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F213" w14:textId="77777777" w:rsidR="00E51BF1" w:rsidRDefault="00000000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742695D4" wp14:editId="074EE2ED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AA715" w14:textId="77777777" w:rsidR="00E51BF1" w:rsidRDefault="00000000">
      <w:pPr>
        <w:ind w:right="5386"/>
        <w:jc w:val="center"/>
      </w:pPr>
      <w:r>
        <w:t>R  E  P  U  B  L  I  K  A    H  R  V  A  T  S  K  A</w:t>
      </w:r>
    </w:p>
    <w:p w14:paraId="0DE8A4DA" w14:textId="77777777" w:rsidR="00E51BF1" w:rsidRDefault="00000000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786449C7" wp14:editId="2BC1202C">
            <wp:simplePos x="0" y="0"/>
            <wp:positionH relativeFrom="column">
              <wp:posOffset>26035</wp:posOffset>
            </wp:positionH>
            <wp:positionV relativeFrom="paragraph">
              <wp:posOffset>171450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3108F8F7" w14:textId="0D295BA4" w:rsidR="00E51BF1" w:rsidRDefault="004522C1">
      <w:pPr>
        <w:ind w:right="5386"/>
        <w:jc w:val="center"/>
      </w:pPr>
      <w:r>
        <w:t xml:space="preserve"> GRAD POŽEGA</w:t>
      </w:r>
    </w:p>
    <w:p w14:paraId="4043F74B" w14:textId="77777777" w:rsidR="00E51BF1" w:rsidRDefault="00000000">
      <w:pPr>
        <w:ind w:right="5386"/>
        <w:jc w:val="center"/>
        <w:rPr>
          <w:rFonts w:eastAsia="Calibri"/>
        </w:rPr>
      </w:pPr>
      <w:r>
        <w:rPr>
          <w:rFonts w:eastAsia="Calibri"/>
        </w:rPr>
        <w:t xml:space="preserve"> GRADONAČELNIK</w:t>
      </w:r>
    </w:p>
    <w:p w14:paraId="0A72D0BD" w14:textId="77777777" w:rsidR="00E51BF1" w:rsidRDefault="00E51BF1">
      <w:pPr>
        <w:jc w:val="both"/>
        <w:rPr>
          <w:rFonts w:eastAsia="Times New Roman" w:cs="Times New Roman"/>
        </w:rPr>
      </w:pPr>
    </w:p>
    <w:p w14:paraId="71BEA9FD" w14:textId="77777777" w:rsidR="00E51BF1" w:rsidRDefault="0000000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008-06/25-01/2 </w:t>
      </w:r>
    </w:p>
    <w:p w14:paraId="3A8C4C1E" w14:textId="77777777" w:rsidR="00E51BF1" w:rsidRDefault="0000000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2177-1-01/01-25-1</w:t>
      </w:r>
    </w:p>
    <w:p w14:paraId="3350E275" w14:textId="00104AF4" w:rsidR="00E51BF1" w:rsidRDefault="00000000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Požega,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15.</w:t>
      </w:r>
      <w:r w:rsidR="00E64C8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svibnja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2025.</w:t>
      </w:r>
    </w:p>
    <w:p w14:paraId="1D3F8665" w14:textId="77777777" w:rsidR="00E64C87" w:rsidRDefault="00E64C87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DE070FD" w14:textId="22E664E3" w:rsidR="00E64C87" w:rsidRDefault="00E64C87" w:rsidP="00E64C87">
      <w:pPr>
        <w:ind w:firstLine="708"/>
        <w:jc w:val="both"/>
        <w:rPr>
          <w:rFonts w:cstheme="minorHAnsi"/>
        </w:rPr>
      </w:pPr>
      <w:r w:rsidRPr="00E11A7D">
        <w:rPr>
          <w:rFonts w:cstheme="minorHAnsi"/>
        </w:rPr>
        <w:t xml:space="preserve">Na temelju članka 11. stavka 5. Zakona o pravu na pristup informacijama (Narodne novine, broj: </w:t>
      </w:r>
      <w:r w:rsidRPr="00E11A7D">
        <w:rPr>
          <w:rFonts w:cstheme="minorHAnsi"/>
          <w:color w:val="000000"/>
        </w:rPr>
        <w:t xml:space="preserve">25/13., 85/15. i 69/22.) </w:t>
      </w:r>
      <w:r w:rsidRPr="00E11A7D">
        <w:rPr>
          <w:rFonts w:cstheme="minorHAnsi"/>
        </w:rPr>
        <w:t xml:space="preserve">i članka 62. stavka 1. podstavka 34. Statuta Grada Požege (Službene novine Grada Požege, broj: 2/21.i 11/22.), Gradonačelnik Grada Požege, dana </w:t>
      </w:r>
      <w:r>
        <w:rPr>
          <w:rFonts w:cstheme="minorHAnsi"/>
        </w:rPr>
        <w:t xml:space="preserve">15. svibnja  2025. godine, </w:t>
      </w:r>
      <w:r w:rsidRPr="00E11A7D">
        <w:rPr>
          <w:rFonts w:cstheme="minorHAnsi"/>
        </w:rPr>
        <w:t xml:space="preserve">donosi </w:t>
      </w:r>
    </w:p>
    <w:p w14:paraId="1983D4B1" w14:textId="77777777" w:rsidR="004E42F2" w:rsidRPr="00E11A7D" w:rsidRDefault="004E42F2" w:rsidP="00E64C87">
      <w:pPr>
        <w:ind w:firstLine="708"/>
        <w:jc w:val="both"/>
        <w:rPr>
          <w:rFonts w:cstheme="minorHAnsi"/>
        </w:rPr>
      </w:pPr>
    </w:p>
    <w:p w14:paraId="365B7DA4" w14:textId="77777777" w:rsidR="00E64C87" w:rsidRDefault="00E64C87" w:rsidP="00E64C87">
      <w:pPr>
        <w:jc w:val="both"/>
        <w:rPr>
          <w:rFonts w:cstheme="minorHAnsi"/>
        </w:rPr>
      </w:pPr>
    </w:p>
    <w:p w14:paraId="00A5C832" w14:textId="77777777" w:rsidR="00E64C87" w:rsidRPr="00EF2AD5" w:rsidRDefault="00E64C87" w:rsidP="00E64C87">
      <w:pPr>
        <w:jc w:val="center"/>
        <w:rPr>
          <w:rFonts w:cstheme="minorHAnsi"/>
          <w:b/>
          <w:bCs/>
          <w:sz w:val="32"/>
          <w:szCs w:val="32"/>
        </w:rPr>
      </w:pPr>
      <w:r w:rsidRPr="00EF2AD5">
        <w:rPr>
          <w:rFonts w:cstheme="minorHAnsi"/>
          <w:b/>
          <w:bCs/>
          <w:sz w:val="32"/>
          <w:szCs w:val="32"/>
        </w:rPr>
        <w:t>P L A N</w:t>
      </w:r>
    </w:p>
    <w:p w14:paraId="72FDD930" w14:textId="7BB92A49" w:rsidR="00E64C87" w:rsidRPr="00E11A7D" w:rsidRDefault="00E64C87" w:rsidP="00E64C87">
      <w:pPr>
        <w:jc w:val="center"/>
        <w:rPr>
          <w:rFonts w:cstheme="minorHAnsi"/>
        </w:rPr>
      </w:pPr>
      <w:r>
        <w:rPr>
          <w:rFonts w:cstheme="minorHAnsi"/>
        </w:rPr>
        <w:t xml:space="preserve">o izmjeni Plana </w:t>
      </w:r>
      <w:r w:rsidRPr="00E11A7D">
        <w:rPr>
          <w:rFonts w:cstheme="minorHAnsi"/>
        </w:rPr>
        <w:t>savjetovanja s javnošću za 202</w:t>
      </w:r>
      <w:r>
        <w:rPr>
          <w:rFonts w:cstheme="minorHAnsi"/>
        </w:rPr>
        <w:t>5</w:t>
      </w:r>
      <w:r w:rsidRPr="00E11A7D">
        <w:rPr>
          <w:rFonts w:cstheme="minorHAnsi"/>
        </w:rPr>
        <w:t xml:space="preserve">. godinu </w:t>
      </w:r>
    </w:p>
    <w:p w14:paraId="0F81FB08" w14:textId="77777777" w:rsidR="00E64C87" w:rsidRPr="00E11A7D" w:rsidRDefault="00E64C87" w:rsidP="00E64C87">
      <w:pPr>
        <w:jc w:val="both"/>
        <w:rPr>
          <w:rFonts w:cstheme="minorHAnsi"/>
        </w:rPr>
      </w:pPr>
    </w:p>
    <w:p w14:paraId="088812D7" w14:textId="77777777" w:rsidR="00E64C87" w:rsidRPr="00E11A7D" w:rsidRDefault="00E64C87" w:rsidP="00E64C87">
      <w:pPr>
        <w:jc w:val="center"/>
        <w:rPr>
          <w:rFonts w:cstheme="minorHAnsi"/>
        </w:rPr>
      </w:pPr>
      <w:r w:rsidRPr="00E11A7D">
        <w:rPr>
          <w:rFonts w:cstheme="minorHAnsi"/>
        </w:rPr>
        <w:t>I.</w:t>
      </w:r>
    </w:p>
    <w:p w14:paraId="674766AB" w14:textId="77777777" w:rsidR="00E64C87" w:rsidRPr="00E11A7D" w:rsidRDefault="00E64C87" w:rsidP="00E64C87">
      <w:pPr>
        <w:jc w:val="center"/>
        <w:rPr>
          <w:rFonts w:cstheme="minorHAnsi"/>
        </w:rPr>
      </w:pPr>
    </w:p>
    <w:p w14:paraId="393AA08A" w14:textId="2D7F814D" w:rsidR="00E64C87" w:rsidRPr="00E11A7D" w:rsidRDefault="00E64C87" w:rsidP="00E64C87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Ovim se Planom mijenja Plan </w:t>
      </w:r>
      <w:r w:rsidRPr="00E11A7D">
        <w:rPr>
          <w:rFonts w:cstheme="minorHAnsi"/>
        </w:rPr>
        <w:t>savjetovanja s javnošću za 202</w:t>
      </w:r>
      <w:r>
        <w:rPr>
          <w:rFonts w:cstheme="minorHAnsi"/>
        </w:rPr>
        <w:t>5</w:t>
      </w:r>
      <w:r w:rsidRPr="00E11A7D">
        <w:rPr>
          <w:rFonts w:cstheme="minorHAnsi"/>
        </w:rPr>
        <w:t>. godinu (</w:t>
      </w:r>
      <w:r>
        <w:rPr>
          <w:rFonts w:cstheme="minorHAnsi"/>
        </w:rPr>
        <w:t>Službene novine Grada Požege, broj:  22/24. i  1/25.) (</w:t>
      </w:r>
      <w:r w:rsidRPr="00E11A7D">
        <w:rPr>
          <w:rFonts w:cstheme="minorHAnsi"/>
        </w:rPr>
        <w:t xml:space="preserve">u nastavku teksta: Plan). </w:t>
      </w:r>
    </w:p>
    <w:p w14:paraId="192D8F9F" w14:textId="77777777" w:rsidR="00E64C87" w:rsidRPr="00E11A7D" w:rsidRDefault="00E64C87" w:rsidP="00E64C87">
      <w:pPr>
        <w:jc w:val="both"/>
        <w:rPr>
          <w:rFonts w:cstheme="minorHAnsi"/>
        </w:rPr>
      </w:pPr>
    </w:p>
    <w:p w14:paraId="03EB972A" w14:textId="77777777" w:rsidR="00E64C87" w:rsidRPr="00880D2C" w:rsidRDefault="00E64C87" w:rsidP="00E64C87">
      <w:pPr>
        <w:jc w:val="center"/>
        <w:rPr>
          <w:rFonts w:cstheme="minorHAnsi"/>
        </w:rPr>
      </w:pPr>
      <w:r w:rsidRPr="00880D2C">
        <w:rPr>
          <w:rFonts w:cstheme="minorHAnsi"/>
        </w:rPr>
        <w:t>II.</w:t>
      </w:r>
    </w:p>
    <w:p w14:paraId="0012D5EB" w14:textId="77777777" w:rsidR="00E64C87" w:rsidRPr="00880D2C" w:rsidRDefault="00E64C87" w:rsidP="00E64C87">
      <w:pPr>
        <w:jc w:val="both"/>
        <w:rPr>
          <w:rFonts w:cstheme="minorHAnsi"/>
        </w:rPr>
      </w:pPr>
    </w:p>
    <w:p w14:paraId="6DA53990" w14:textId="7E569ABB" w:rsidR="00E64C87" w:rsidRPr="00880D2C" w:rsidRDefault="00E64C87" w:rsidP="00E64C87">
      <w:pPr>
        <w:pStyle w:val="t-9-8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880D2C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0D2C">
        <w:rPr>
          <w:rFonts w:asciiTheme="minorHAnsi" w:hAnsiTheme="minorHAnsi" w:cstheme="minorHAnsi"/>
          <w:sz w:val="22"/>
          <w:szCs w:val="22"/>
        </w:rPr>
        <w:t>Prilog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880D2C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42F2" w:rsidRPr="00880D2C">
        <w:rPr>
          <w:rFonts w:asciiTheme="minorHAnsi" w:hAnsiTheme="minorHAnsi" w:cstheme="minorHAnsi"/>
          <w:sz w:val="22"/>
          <w:szCs w:val="22"/>
        </w:rPr>
        <w:t>Plan</w:t>
      </w:r>
      <w:r w:rsidR="004E42F2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(u tabeli), točka 3. mijenja se i glasi: </w:t>
      </w:r>
      <w:r w:rsidRPr="00880D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9E350F" w14:textId="77777777" w:rsidR="00E64C87" w:rsidRPr="00E65D09" w:rsidRDefault="00E64C87" w:rsidP="00E64C87">
      <w:pPr>
        <w:pStyle w:val="t-9-8"/>
        <w:spacing w:before="0" w:beforeAutospacing="0" w:after="120" w:afterAutospacing="0"/>
        <w:jc w:val="right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523"/>
        <w:gridCol w:w="1400"/>
        <w:gridCol w:w="1273"/>
        <w:gridCol w:w="1267"/>
        <w:gridCol w:w="1267"/>
        <w:gridCol w:w="1030"/>
        <w:gridCol w:w="1417"/>
        <w:gridCol w:w="1134"/>
      </w:tblGrid>
      <w:tr w:rsidR="00E64C87" w:rsidRPr="00E65D09" w14:paraId="599A00C6" w14:textId="77777777" w:rsidTr="00AD5195">
        <w:trPr>
          <w:trHeight w:val="105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E666FB8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Redni broj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AD8B5A5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Naziv akta ili dokumenta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6BD3F93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Nositelj izrade nacrta prijedloga akta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53CD2EE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Predlagatelj akta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974B6D8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Donositelj akta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D977A20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Očekivano vrijeme donošenja akta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734E8A2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bCs/>
                <w:sz w:val="16"/>
                <w:szCs w:val="16"/>
              </w:rPr>
              <w:t>Trajanje savjetovanja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D3B83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Okvirno vrijeme provedbe internetskog savjetovanja/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0CDF5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Ostali predviđeni načini provedbe savjetovanja  /očekivano vrijeme </w:t>
            </w:r>
          </w:p>
        </w:tc>
      </w:tr>
      <w:tr w:rsidR="00E64C87" w:rsidRPr="00D15EA7" w14:paraId="04DFFD52" w14:textId="77777777" w:rsidTr="00AD5195">
        <w:trPr>
          <w:trHeight w:val="105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41CA4CB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„ 3.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9EAB2B2" w14:textId="77777777" w:rsidR="00E64C87" w:rsidRPr="001A2AE0" w:rsidRDefault="00E64C87" w:rsidP="00AD5195">
            <w:pPr>
              <w:rPr>
                <w:rFonts w:cstheme="minorHAnsi"/>
                <w:sz w:val="16"/>
                <w:szCs w:val="16"/>
              </w:rPr>
            </w:pPr>
            <w:r w:rsidRPr="001A2AE0">
              <w:rPr>
                <w:rFonts w:cstheme="minorHAnsi"/>
                <w:sz w:val="16"/>
                <w:szCs w:val="16"/>
              </w:rPr>
              <w:t xml:space="preserve">Strategija zelene urbane obnove grada Požege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BD64449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A2AE0">
              <w:rPr>
                <w:rFonts w:ascii="Calibri" w:hAnsi="Calibri" w:cs="Calibri"/>
                <w:sz w:val="16"/>
                <w:szCs w:val="16"/>
              </w:rPr>
              <w:t xml:space="preserve">Upravni odjel za komunalne djelatnosti i gospodarenje račun i Lokalna razvijana agencija Požega 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6067466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Gradonačelnik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0AC124B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Gradsko vijeće</w:t>
            </w:r>
          </w:p>
        </w:tc>
        <w:tc>
          <w:tcPr>
            <w:tcW w:w="1267" w:type="dxa"/>
            <w:shd w:val="clear" w:color="auto" w:fill="auto"/>
          </w:tcPr>
          <w:p w14:paraId="2446ABA7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14:paraId="4633E86E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14:paraId="506897BB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14:paraId="5791BD9E" w14:textId="17156DE5" w:rsidR="00E64C87" w:rsidRPr="001A2AE0" w:rsidRDefault="004E42F2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A2AE0">
              <w:rPr>
                <w:rFonts w:ascii="Calibri" w:hAnsi="Calibri" w:cs="Calibri"/>
                <w:sz w:val="16"/>
                <w:szCs w:val="16"/>
              </w:rPr>
              <w:t>s</w:t>
            </w:r>
            <w:r w:rsidR="00E64C87" w:rsidRPr="001A2AE0">
              <w:rPr>
                <w:rFonts w:ascii="Calibri" w:hAnsi="Calibri" w:cs="Calibri"/>
                <w:sz w:val="16"/>
                <w:szCs w:val="16"/>
              </w:rPr>
              <w:t xml:space="preserve">rpanj 2025. </w:t>
            </w:r>
          </w:p>
          <w:p w14:paraId="0D244AB1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</w:tcPr>
          <w:p w14:paraId="4452182E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C76792D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8136C5F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C3134C0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bCs/>
                <w:sz w:val="16"/>
                <w:szCs w:val="16"/>
              </w:rPr>
            </w:pPr>
            <w:r w:rsidRPr="001A2AE0">
              <w:rPr>
                <w:rFonts w:ascii="Calibri" w:hAnsi="Calibri" w:cs="Calibri"/>
                <w:bCs/>
                <w:sz w:val="16"/>
                <w:szCs w:val="16"/>
              </w:rPr>
              <w:t xml:space="preserve">30 dana </w:t>
            </w:r>
          </w:p>
        </w:tc>
        <w:tc>
          <w:tcPr>
            <w:tcW w:w="1417" w:type="dxa"/>
            <w:shd w:val="clear" w:color="auto" w:fill="auto"/>
          </w:tcPr>
          <w:p w14:paraId="36C1AB74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14:paraId="3EDB44CD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14:paraId="7CEB4722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A2AE0">
              <w:rPr>
                <w:rFonts w:ascii="Calibri" w:hAnsi="Calibri" w:cs="Calibri"/>
                <w:sz w:val="16"/>
                <w:szCs w:val="16"/>
              </w:rPr>
              <w:t>svibanj - lipanj 2025.</w:t>
            </w:r>
          </w:p>
        </w:tc>
        <w:tc>
          <w:tcPr>
            <w:tcW w:w="1134" w:type="dxa"/>
            <w:shd w:val="clear" w:color="auto" w:fill="auto"/>
          </w:tcPr>
          <w:p w14:paraId="6914DB4F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14:paraId="602E5E8F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14:paraId="6DEE6D43" w14:textId="77777777" w:rsidR="00E64C87" w:rsidRPr="001A2AE0" w:rsidRDefault="00E64C87" w:rsidP="00AD5195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14:paraId="6EE290F5" w14:textId="3B2D59CD" w:rsidR="00E64C87" w:rsidRPr="001A2AE0" w:rsidRDefault="004E42F2" w:rsidP="004E42F2">
            <w:pPr>
              <w:pStyle w:val="t-9-8"/>
              <w:spacing w:before="0" w:beforeAutospacing="0" w:after="0" w:afterAutospacing="0"/>
              <w:ind w:left="72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A2AE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-“</w:t>
            </w:r>
          </w:p>
        </w:tc>
      </w:tr>
    </w:tbl>
    <w:p w14:paraId="2005DF13" w14:textId="77777777" w:rsidR="00E64C87" w:rsidRDefault="00E64C87" w:rsidP="00E64C87">
      <w:pPr>
        <w:jc w:val="center"/>
        <w:rPr>
          <w:rFonts w:ascii="Calibri" w:hAnsi="Calibri" w:cs="Calibri"/>
        </w:rPr>
      </w:pPr>
    </w:p>
    <w:p w14:paraId="1C4B9CCB" w14:textId="77777777" w:rsidR="00E64C87" w:rsidRPr="004E42F2" w:rsidRDefault="00E64C87" w:rsidP="00E64C87">
      <w:pPr>
        <w:jc w:val="center"/>
        <w:rPr>
          <w:rFonts w:ascii="Calibri" w:hAnsi="Calibri" w:cs="Calibri"/>
        </w:rPr>
      </w:pPr>
      <w:r w:rsidRPr="00880D2C">
        <w:rPr>
          <w:rFonts w:ascii="Calibri" w:hAnsi="Calibri" w:cs="Calibri"/>
        </w:rPr>
        <w:t xml:space="preserve">III. </w:t>
      </w:r>
    </w:p>
    <w:p w14:paraId="1BCAD6C3" w14:textId="77777777" w:rsidR="00E64C87" w:rsidRPr="004E42F2" w:rsidRDefault="00E64C87" w:rsidP="00E64C87">
      <w:pPr>
        <w:jc w:val="center"/>
        <w:rPr>
          <w:rFonts w:ascii="Calibri" w:hAnsi="Calibri" w:cs="Calibri"/>
        </w:rPr>
      </w:pPr>
    </w:p>
    <w:p w14:paraId="4F9DC776" w14:textId="35745177" w:rsidR="00E64C87" w:rsidRDefault="00E64C87" w:rsidP="004F490C">
      <w:pPr>
        <w:spacing w:after="240"/>
        <w:ind w:firstLine="708"/>
        <w:jc w:val="both"/>
        <w:rPr>
          <w:rFonts w:ascii="Calibri" w:hAnsi="Calibri" w:cs="Calibri"/>
        </w:rPr>
      </w:pPr>
      <w:r w:rsidRPr="004E42F2">
        <w:rPr>
          <w:rFonts w:ascii="Calibri" w:hAnsi="Calibri" w:cs="Calibri"/>
        </w:rPr>
        <w:t>Ovaj će se Plan objaviti na službenoj internetskoj stranici Grada Požege (</w:t>
      </w:r>
      <w:hyperlink r:id="rId8" w:history="1">
        <w:r w:rsidRPr="004E42F2">
          <w:rPr>
            <w:rStyle w:val="Hiperveza"/>
            <w:rFonts w:ascii="Calibri" w:hAnsi="Calibri" w:cs="Calibri"/>
            <w:color w:val="auto"/>
            <w:u w:val="none"/>
          </w:rPr>
          <w:t>www.pozega.hr</w:t>
        </w:r>
      </w:hyperlink>
      <w:r w:rsidRPr="004E42F2">
        <w:rPr>
          <w:rFonts w:ascii="Calibri" w:hAnsi="Calibri" w:cs="Calibri"/>
        </w:rPr>
        <w:t>) i u Službenim novinama Grada Požege.</w:t>
      </w:r>
    </w:p>
    <w:p w14:paraId="481969B0" w14:textId="77777777" w:rsidR="004F490C" w:rsidRPr="004E42F2" w:rsidRDefault="004F490C" w:rsidP="004F490C">
      <w:pPr>
        <w:jc w:val="both"/>
        <w:rPr>
          <w:rFonts w:ascii="Calibri" w:hAnsi="Calibri" w:cs="Calibri"/>
        </w:rPr>
      </w:pPr>
    </w:p>
    <w:p w14:paraId="72F9E4C9" w14:textId="53BFE9F9" w:rsidR="00E64C87" w:rsidRPr="00BF3EA4" w:rsidRDefault="00E64C87" w:rsidP="00E64C87">
      <w:pPr>
        <w:ind w:left="5670" w:right="50"/>
        <w:jc w:val="center"/>
        <w:rPr>
          <w:rFonts w:ascii="Calibri" w:hAnsi="Calibri" w:cs="Calibri"/>
        </w:rPr>
      </w:pPr>
      <w:r w:rsidRPr="00BF3EA4">
        <w:rPr>
          <w:rFonts w:ascii="Calibri" w:hAnsi="Calibri" w:cs="Calibri"/>
        </w:rPr>
        <w:t>GRADONAČELNIK</w:t>
      </w:r>
    </w:p>
    <w:p w14:paraId="7ECF5CC3" w14:textId="44678E03" w:rsidR="00E51BF1" w:rsidRPr="004F490C" w:rsidRDefault="00E64C87" w:rsidP="004F490C">
      <w:pPr>
        <w:ind w:left="5670" w:right="50"/>
        <w:jc w:val="center"/>
        <w:rPr>
          <w:rFonts w:ascii="Calibri" w:hAnsi="Calibri" w:cs="Calibri"/>
        </w:rPr>
      </w:pPr>
      <w:r w:rsidRPr="00BF3EA4">
        <w:rPr>
          <w:rFonts w:ascii="Calibri" w:hAnsi="Calibri" w:cs="Calibri"/>
        </w:rPr>
        <w:t>dr.sc. Željko Glavić</w:t>
      </w:r>
      <w:r w:rsidR="005B69E8">
        <w:rPr>
          <w:rFonts w:ascii="Calibri" w:hAnsi="Calibri" w:cs="Calibri"/>
        </w:rPr>
        <w:t>, v.r.</w:t>
      </w:r>
    </w:p>
    <w:sectPr w:rsidR="00E51BF1" w:rsidRPr="004F490C" w:rsidSect="004F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5D76"/>
    <w:multiLevelType w:val="hybridMultilevel"/>
    <w:tmpl w:val="7EC4C3EC"/>
    <w:lvl w:ilvl="0" w:tplc="4380E1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37D29"/>
    <w:multiLevelType w:val="hybridMultilevel"/>
    <w:tmpl w:val="482C1BE8"/>
    <w:lvl w:ilvl="0" w:tplc="98ACA220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99102">
    <w:abstractNumId w:val="0"/>
  </w:num>
  <w:num w:numId="2" w16cid:durableId="27001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F1"/>
    <w:rsid w:val="000A6838"/>
    <w:rsid w:val="000B7106"/>
    <w:rsid w:val="001A2AE0"/>
    <w:rsid w:val="003058D8"/>
    <w:rsid w:val="004522C1"/>
    <w:rsid w:val="004E42F2"/>
    <w:rsid w:val="004F490C"/>
    <w:rsid w:val="00585AF0"/>
    <w:rsid w:val="005B69E8"/>
    <w:rsid w:val="00A20F3C"/>
    <w:rsid w:val="00E51BF1"/>
    <w:rsid w:val="00E6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621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E64C87"/>
    <w:pPr>
      <w:ind w:left="720"/>
      <w:contextualSpacing/>
    </w:pPr>
  </w:style>
  <w:style w:type="paragraph" w:customStyle="1" w:styleId="t-9-8">
    <w:name w:val="t-9-8"/>
    <w:basedOn w:val="Normal"/>
    <w:rsid w:val="00E64C8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7</cp:revision>
  <cp:lastPrinted>2014-11-26T14:09:00Z</cp:lastPrinted>
  <dcterms:created xsi:type="dcterms:W3CDTF">2025-05-15T07:14:00Z</dcterms:created>
  <dcterms:modified xsi:type="dcterms:W3CDTF">2025-05-20T10:05:00Z</dcterms:modified>
</cp:coreProperties>
</file>