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4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</w:tblGrid>
      <w:tr w:rsidR="00CD57B7" w14:paraId="497F51CF" w14:textId="77777777" w:rsidTr="0035089E">
        <w:trPr>
          <w:trHeight w:val="309"/>
        </w:trPr>
        <w:tc>
          <w:tcPr>
            <w:tcW w:w="3212" w:type="dxa"/>
          </w:tcPr>
          <w:p w14:paraId="57935060" w14:textId="77777777" w:rsidR="00CD57B7" w:rsidRDefault="00DC34C3" w:rsidP="0035089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+*yqw*azn*zew*whl*ugB*dzb*khx*Anu*uDn*jus*zew*-</w:t>
            </w:r>
            <w:r>
              <w:rPr>
                <w:rFonts w:ascii="PDF417x" w:eastAsia="Times New Roman" w:hAnsi="PDF417x" w:cs="Times New Roman"/>
              </w:rPr>
              <w:br/>
              <w:t>+*eDs*lyd*lyd*lyd*lyd*xjn*jCB*bok*biy*vFy*zfE*-</w:t>
            </w:r>
            <w:r>
              <w:rPr>
                <w:rFonts w:ascii="PDF417x" w:eastAsia="Times New Roman" w:hAnsi="PDF417x" w:cs="Times New Roman"/>
              </w:rPr>
              <w:br/>
              <w:t>+*ftw*txm*lAq*tlD*ltl*gig*vBD*dxw*aws*uDj*onA*-</w:t>
            </w:r>
            <w:r>
              <w:rPr>
                <w:rFonts w:ascii="PDF417x" w:eastAsia="Times New Roman" w:hAnsi="PDF417x" w:cs="Times New Roman"/>
              </w:rPr>
              <w:br/>
              <w:t>+*ftA*miB*krE*vbE*kfl*bhz*zgn*zgf*wdq*qjE*uws*-</w:t>
            </w:r>
            <w:r>
              <w:rPr>
                <w:rFonts w:ascii="PDF417x" w:eastAsia="Times New Roman" w:hAnsi="PDF417x" w:cs="Times New Roman"/>
              </w:rPr>
              <w:br/>
              <w:t>+*xjq*rgy*jsx*rgy*bFk*jDD*rci*fbs*lxr*Boi*uzq*-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894D125" w14:textId="512F5C8E" w:rsidR="0035089E" w:rsidRPr="0035089E" w:rsidRDefault="0035089E" w:rsidP="0035089E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93873293"/>
      <w:r w:rsidRPr="0035089E">
        <w:rPr>
          <w:rFonts w:ascii="Calibri" w:eastAsia="Times New Roman" w:hAnsi="Calibri" w:cs="Calibri"/>
          <w:lang w:eastAsia="hr-HR"/>
        </w:rPr>
        <w:drawing>
          <wp:inline distT="0" distB="0" distL="0" distR="0" wp14:anchorId="4009F1FA" wp14:editId="4F158BC3">
            <wp:extent cx="315595" cy="424180"/>
            <wp:effectExtent l="0" t="0" r="8255" b="0"/>
            <wp:docPr id="5517713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63AA" w14:textId="77777777" w:rsidR="0035089E" w:rsidRPr="0035089E" w:rsidRDefault="0035089E" w:rsidP="0035089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5089E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88447D4" w14:textId="77777777" w:rsidR="0035089E" w:rsidRPr="0035089E" w:rsidRDefault="0035089E" w:rsidP="0035089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35089E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5C4460A" w14:textId="75979F70" w:rsidR="0035089E" w:rsidRPr="0035089E" w:rsidRDefault="0035089E" w:rsidP="0035089E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5089E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5104CBC4" wp14:editId="36B269F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1425910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89E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5BFC60C" w14:textId="77777777" w:rsidR="0035089E" w:rsidRPr="0035089E" w:rsidRDefault="0035089E" w:rsidP="0035089E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35089E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0"/>
    <w:p w14:paraId="1604C761" w14:textId="627CAAFA" w:rsidR="00107569" w:rsidRPr="00335F30" w:rsidRDefault="00107569" w:rsidP="00107569">
      <w:pPr>
        <w:jc w:val="both"/>
        <w:rPr>
          <w:rFonts w:ascii="Calibri" w:hAnsi="Calibri" w:cs="Calibri"/>
          <w:b/>
          <w:sz w:val="20"/>
          <w:szCs w:val="20"/>
        </w:rPr>
      </w:pPr>
      <w:r w:rsidRPr="00335F30">
        <w:rPr>
          <w:rFonts w:ascii="Calibri" w:hAnsi="Calibri" w:cs="Calibri"/>
          <w:sz w:val="20"/>
          <w:szCs w:val="20"/>
        </w:rPr>
        <w:t>KLASA: 024-0</w:t>
      </w:r>
      <w:r>
        <w:rPr>
          <w:rFonts w:ascii="Calibri" w:hAnsi="Calibri" w:cs="Calibri"/>
          <w:sz w:val="20"/>
          <w:szCs w:val="20"/>
        </w:rPr>
        <w:t>1</w:t>
      </w:r>
      <w:r w:rsidRPr="00335F30">
        <w:rPr>
          <w:rFonts w:ascii="Calibri" w:hAnsi="Calibri" w:cs="Calibri"/>
          <w:sz w:val="20"/>
          <w:szCs w:val="20"/>
        </w:rPr>
        <w:t>/25-01/</w:t>
      </w:r>
      <w:r>
        <w:rPr>
          <w:rFonts w:ascii="Calibri" w:hAnsi="Calibri" w:cs="Calibri"/>
          <w:sz w:val="20"/>
          <w:szCs w:val="20"/>
        </w:rPr>
        <w:t>1</w:t>
      </w:r>
    </w:p>
    <w:p w14:paraId="50618C36" w14:textId="4E95C393" w:rsidR="00107569" w:rsidRPr="00335F30" w:rsidRDefault="00107569" w:rsidP="00107569">
      <w:pPr>
        <w:jc w:val="both"/>
        <w:rPr>
          <w:rFonts w:ascii="Calibri" w:hAnsi="Calibri" w:cs="Calibri"/>
          <w:b/>
          <w:sz w:val="20"/>
          <w:szCs w:val="20"/>
        </w:rPr>
      </w:pPr>
      <w:r w:rsidRPr="00335F30">
        <w:rPr>
          <w:rFonts w:ascii="Calibri" w:hAnsi="Calibri" w:cs="Calibri"/>
          <w:sz w:val="20"/>
          <w:szCs w:val="20"/>
        </w:rPr>
        <w:t>URBROJ: 2177-1-02/01-25-1</w:t>
      </w:r>
    </w:p>
    <w:p w14:paraId="494CC164" w14:textId="2B59C4E8" w:rsidR="00107569" w:rsidRPr="00335F30" w:rsidRDefault="00107569" w:rsidP="0035089E">
      <w:pPr>
        <w:spacing w:after="240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Požega, 7. </w:t>
      </w:r>
      <w:r w:rsidRPr="00335F30">
        <w:rPr>
          <w:rFonts w:ascii="Calibri" w:hAnsi="Calibri" w:cs="Calibri"/>
          <w:sz w:val="20"/>
          <w:szCs w:val="20"/>
        </w:rPr>
        <w:t>srpnja 2025.</w:t>
      </w:r>
    </w:p>
    <w:p w14:paraId="4FD3A657" w14:textId="77777777" w:rsidR="00107569" w:rsidRPr="00335F30" w:rsidRDefault="00107569" w:rsidP="0035089E">
      <w:pPr>
        <w:spacing w:after="240"/>
        <w:ind w:firstLine="708"/>
        <w:jc w:val="both"/>
        <w:rPr>
          <w:rFonts w:ascii="Calibri" w:hAnsi="Calibri" w:cs="Calibri"/>
          <w:b/>
          <w:bCs/>
          <w:sz w:val="20"/>
          <w:szCs w:val="20"/>
        </w:rPr>
      </w:pPr>
      <w:r w:rsidRPr="00335F30">
        <w:rPr>
          <w:rFonts w:ascii="Calibri" w:hAnsi="Calibri" w:cs="Calibri"/>
          <w:sz w:val="20"/>
          <w:szCs w:val="20"/>
        </w:rPr>
        <w:t xml:space="preserve">Na temelju članka 42. stavka 1. podstavka 2. i 3. Statuta Grada Požege (Službene novine Grada Požege, broj: 2/21. i 11/22.) i članka 78. stavka 1. Poslovnika o radu Gradskog vijeća Grada Požege (Službene novine Grada Požege, broj: </w:t>
      </w:r>
      <w:r w:rsidRPr="00AA4A59">
        <w:rPr>
          <w:rStyle w:val="FontStyle11"/>
          <w:rFonts w:ascii="Calibri" w:hAnsi="Calibri" w:cs="Calibri"/>
          <w:b w:val="0"/>
          <w:bCs w:val="0"/>
          <w:sz w:val="20"/>
          <w:szCs w:val="20"/>
        </w:rPr>
        <w:t>9/13., 19/13.,5/14., 19/14., 4/18., 7/18.- pročišćeni tekst,  2/20.,  2/21. i 4/21.- pročišćeni tekst),</w:t>
      </w:r>
      <w:r w:rsidRPr="00335F30">
        <w:rPr>
          <w:rStyle w:val="FontStyle11"/>
          <w:rFonts w:ascii="Calibri" w:hAnsi="Calibri" w:cs="Calibri"/>
          <w:sz w:val="20"/>
          <w:szCs w:val="20"/>
        </w:rPr>
        <w:t xml:space="preserve"> </w:t>
      </w:r>
    </w:p>
    <w:p w14:paraId="14AAABD0" w14:textId="77777777" w:rsidR="00107569" w:rsidRPr="0025365F" w:rsidRDefault="00107569" w:rsidP="0035089E">
      <w:pPr>
        <w:spacing w:after="240"/>
        <w:jc w:val="center"/>
        <w:rPr>
          <w:rFonts w:ascii="Calibri" w:hAnsi="Calibri" w:cs="Calibri"/>
          <w:sz w:val="20"/>
          <w:szCs w:val="20"/>
        </w:rPr>
      </w:pPr>
      <w:r w:rsidRPr="0025365F">
        <w:rPr>
          <w:rFonts w:ascii="Calibri" w:hAnsi="Calibri" w:cs="Calibri"/>
          <w:sz w:val="20"/>
          <w:szCs w:val="20"/>
        </w:rPr>
        <w:t>s  a  z  i  v  a  m</w:t>
      </w:r>
    </w:p>
    <w:p w14:paraId="4CFE4FCE" w14:textId="5A64E022" w:rsidR="00107569" w:rsidRPr="0025365F" w:rsidRDefault="00107569" w:rsidP="0035089E">
      <w:pPr>
        <w:spacing w:after="240"/>
        <w:jc w:val="center"/>
        <w:rPr>
          <w:rFonts w:ascii="Calibri" w:hAnsi="Calibri" w:cs="Calibri"/>
          <w:sz w:val="20"/>
          <w:szCs w:val="20"/>
        </w:rPr>
      </w:pPr>
      <w:r w:rsidRPr="0025365F">
        <w:rPr>
          <w:rFonts w:ascii="Calibri" w:hAnsi="Calibri" w:cs="Calibri"/>
          <w:sz w:val="20"/>
          <w:szCs w:val="20"/>
        </w:rPr>
        <w:t>2. sjednicu Gradskog vijeća Grada Požege koja će se održati u ponedjeljak, 14. srpnja 2025. godine, s početkom u 16,00 sati, u Gradskoj vijećnici Grada Požege, Trg Sv. Trojstva 1, Požega.</w:t>
      </w:r>
    </w:p>
    <w:p w14:paraId="1AF32D8F" w14:textId="77777777" w:rsidR="00107569" w:rsidRPr="00335F30" w:rsidRDefault="00107569" w:rsidP="0035089E">
      <w:pPr>
        <w:spacing w:after="240"/>
        <w:ind w:firstLine="708"/>
        <w:rPr>
          <w:rFonts w:ascii="Calibri" w:hAnsi="Calibri" w:cs="Calibri"/>
          <w:b/>
          <w:sz w:val="20"/>
          <w:szCs w:val="20"/>
        </w:rPr>
      </w:pPr>
      <w:r w:rsidRPr="00335F30">
        <w:rPr>
          <w:rFonts w:ascii="Calibri" w:hAnsi="Calibri" w:cs="Calibri"/>
          <w:sz w:val="20"/>
          <w:szCs w:val="20"/>
        </w:rPr>
        <w:t>Vijećnička pitanja od 16,00 do 16,30 sati.</w:t>
      </w:r>
    </w:p>
    <w:p w14:paraId="0FFE802F" w14:textId="77777777" w:rsidR="00107569" w:rsidRPr="00335F30" w:rsidRDefault="00107569" w:rsidP="0035089E">
      <w:pPr>
        <w:spacing w:after="240"/>
        <w:ind w:firstLine="708"/>
        <w:rPr>
          <w:rFonts w:ascii="Calibri" w:hAnsi="Calibri" w:cs="Calibri"/>
          <w:b/>
          <w:sz w:val="20"/>
          <w:szCs w:val="20"/>
        </w:rPr>
      </w:pPr>
      <w:r w:rsidRPr="00335F30">
        <w:rPr>
          <w:rFonts w:ascii="Calibri" w:hAnsi="Calibri" w:cs="Calibri"/>
          <w:sz w:val="20"/>
          <w:szCs w:val="20"/>
        </w:rPr>
        <w:t>Za sjednicu predlažem sljedeći</w:t>
      </w:r>
    </w:p>
    <w:p w14:paraId="543608FD" w14:textId="77777777" w:rsidR="00107569" w:rsidRDefault="00107569" w:rsidP="0035089E">
      <w:pPr>
        <w:spacing w:after="240"/>
        <w:ind w:right="50"/>
        <w:jc w:val="center"/>
        <w:rPr>
          <w:rFonts w:ascii="Calibri" w:hAnsi="Calibri" w:cs="Calibri"/>
          <w:b/>
          <w:bCs/>
          <w:sz w:val="20"/>
          <w:szCs w:val="20"/>
        </w:rPr>
      </w:pPr>
      <w:r w:rsidRPr="00335F30">
        <w:rPr>
          <w:rFonts w:ascii="Calibri" w:hAnsi="Calibri" w:cs="Calibri"/>
          <w:b/>
          <w:bCs/>
          <w:sz w:val="20"/>
          <w:szCs w:val="20"/>
        </w:rPr>
        <w:t>D N E V N I   R E D</w:t>
      </w:r>
    </w:p>
    <w:p w14:paraId="7E96254A" w14:textId="5F7EA2F7" w:rsidR="00107569" w:rsidRPr="00335F30" w:rsidRDefault="00107569" w:rsidP="0035089E">
      <w:pPr>
        <w:pStyle w:val="Odlomakpopisa"/>
        <w:numPr>
          <w:ilvl w:val="0"/>
          <w:numId w:val="1"/>
        </w:numPr>
        <w:suppressAutoHyphens/>
        <w:autoSpaceDN w:val="0"/>
        <w:spacing w:after="240"/>
        <w:ind w:left="5529" w:right="50" w:hanging="284"/>
        <w:contextualSpacing w:val="0"/>
        <w:textAlignment w:val="baseline"/>
        <w:rPr>
          <w:rFonts w:ascii="Calibri" w:hAnsi="Calibri" w:cs="Calibri"/>
          <w:b/>
          <w:sz w:val="20"/>
          <w:szCs w:val="20"/>
        </w:rPr>
      </w:pPr>
      <w:r w:rsidRPr="00335F30">
        <w:rPr>
          <w:rFonts w:ascii="Calibri" w:hAnsi="Calibri" w:cs="Calibri"/>
          <w:sz w:val="20"/>
          <w:szCs w:val="20"/>
        </w:rPr>
        <w:t>Izvod iz zapisnika sa 1. konstituirajuće sjednice Gradskog vijeća Grada Požege</w:t>
      </w:r>
    </w:p>
    <w:p w14:paraId="1135134B" w14:textId="7769D365" w:rsidR="00BC5575" w:rsidRDefault="00107569" w:rsidP="00677223">
      <w:pPr>
        <w:ind w:firstLine="284"/>
        <w:jc w:val="both"/>
        <w:rPr>
          <w:rFonts w:ascii="Calibri" w:hAnsi="Calibri" w:cs="Calibri"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>1.</w:t>
      </w:r>
      <w:r w:rsidR="00FE26C9">
        <w:rPr>
          <w:rFonts w:ascii="Calibri" w:hAnsi="Calibri" w:cs="Calibri"/>
          <w:sz w:val="20"/>
          <w:szCs w:val="20"/>
        </w:rPr>
        <w:tab/>
      </w:r>
      <w:r w:rsidR="00BC5575">
        <w:rPr>
          <w:rFonts w:ascii="Calibri" w:hAnsi="Calibri" w:cs="Calibri"/>
          <w:sz w:val="20"/>
          <w:szCs w:val="20"/>
        </w:rPr>
        <w:t>Prijedlog Odluke o sklapanju Sporazuma o partnerstvu s Požeško-slavonskom županijom</w:t>
      </w:r>
    </w:p>
    <w:p w14:paraId="60658F2E" w14:textId="47CF715C" w:rsidR="00107569" w:rsidRPr="00EB129C" w:rsidRDefault="00BC5575" w:rsidP="00677223">
      <w:pPr>
        <w:ind w:firstLine="284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2.</w:t>
      </w:r>
      <w:r w:rsidR="00FE26C9">
        <w:rPr>
          <w:rFonts w:ascii="Calibri" w:hAnsi="Calibri" w:cs="Calibri"/>
          <w:sz w:val="20"/>
          <w:szCs w:val="20"/>
        </w:rPr>
        <w:t xml:space="preserve"> </w:t>
      </w:r>
      <w:r w:rsidR="00107569" w:rsidRPr="00EB129C">
        <w:rPr>
          <w:rFonts w:ascii="Calibri" w:hAnsi="Calibri" w:cs="Calibri"/>
          <w:sz w:val="20"/>
          <w:szCs w:val="20"/>
        </w:rPr>
        <w:t>a)</w:t>
      </w:r>
      <w:r w:rsidR="00FE26C9">
        <w:rPr>
          <w:rFonts w:ascii="Calibri" w:hAnsi="Calibri" w:cs="Calibri"/>
          <w:sz w:val="20"/>
          <w:szCs w:val="20"/>
        </w:rPr>
        <w:tab/>
      </w:r>
      <w:r w:rsidR="00107569" w:rsidRPr="00EB129C">
        <w:rPr>
          <w:rFonts w:ascii="Calibri" w:hAnsi="Calibri" w:cs="Calibri"/>
          <w:sz w:val="20"/>
          <w:szCs w:val="20"/>
        </w:rPr>
        <w:t>Prijedlog Rješenja o imenovanju Odbora za određivanje imena ulica i trgova</w:t>
      </w:r>
    </w:p>
    <w:p w14:paraId="3332C6C1" w14:textId="6AEBF282" w:rsidR="00107569" w:rsidRPr="00EB129C" w:rsidRDefault="00107569" w:rsidP="00677223">
      <w:pPr>
        <w:ind w:left="142" w:firstLine="284"/>
        <w:jc w:val="both"/>
        <w:rPr>
          <w:rFonts w:ascii="Calibri" w:hAnsi="Calibri" w:cs="Calibri"/>
          <w:b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>b)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>Prijedlog Rješenja o imenovanju Odbora za međugradsku i međunarodnu suradnju</w:t>
      </w:r>
    </w:p>
    <w:p w14:paraId="3DFFBB4C" w14:textId="4B25B4A4" w:rsidR="00107569" w:rsidRPr="00EB129C" w:rsidRDefault="00107569" w:rsidP="00677223">
      <w:pPr>
        <w:ind w:left="142" w:firstLine="284"/>
        <w:jc w:val="both"/>
        <w:rPr>
          <w:rFonts w:ascii="Calibri" w:hAnsi="Calibri" w:cs="Calibri"/>
          <w:b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>c)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>Prijedlog Rješenja o imenovanu Savjeta za zaslužne građ</w:t>
      </w:r>
      <w:r w:rsidR="008B62AD">
        <w:rPr>
          <w:rFonts w:ascii="Calibri" w:hAnsi="Calibri" w:cs="Calibri"/>
          <w:sz w:val="20"/>
          <w:szCs w:val="20"/>
        </w:rPr>
        <w:t>a</w:t>
      </w:r>
      <w:r w:rsidRPr="00EB129C">
        <w:rPr>
          <w:rFonts w:ascii="Calibri" w:hAnsi="Calibri" w:cs="Calibri"/>
          <w:sz w:val="20"/>
          <w:szCs w:val="20"/>
        </w:rPr>
        <w:t>ne i javna priznanja</w:t>
      </w:r>
    </w:p>
    <w:p w14:paraId="16C11CA4" w14:textId="60DFF5FC" w:rsidR="00107569" w:rsidRPr="00EB129C" w:rsidRDefault="00FE26C9" w:rsidP="00677223">
      <w:pPr>
        <w:ind w:left="142" w:firstLine="284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</w:t>
      </w:r>
      <w:r w:rsidR="00107569" w:rsidRPr="00EB129C"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z w:val="20"/>
          <w:szCs w:val="20"/>
        </w:rPr>
        <w:tab/>
      </w:r>
      <w:r w:rsidR="00107569" w:rsidRPr="00EB129C">
        <w:rPr>
          <w:rFonts w:ascii="Calibri" w:hAnsi="Calibri" w:cs="Calibri"/>
          <w:sz w:val="20"/>
          <w:szCs w:val="20"/>
        </w:rPr>
        <w:t>Prijedlog Rješenja o imenovanju Odbora za financije</w:t>
      </w:r>
    </w:p>
    <w:p w14:paraId="665CD60D" w14:textId="60195B46" w:rsidR="00324ECD" w:rsidRDefault="00107569" w:rsidP="00677223">
      <w:pPr>
        <w:tabs>
          <w:tab w:val="left" w:pos="0"/>
        </w:tabs>
        <w:ind w:firstLine="284"/>
        <w:jc w:val="both"/>
        <w:rPr>
          <w:rFonts w:ascii="Calibri" w:hAnsi="Calibri" w:cs="Calibri"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 xml:space="preserve">3. </w:t>
      </w:r>
      <w:r w:rsidR="00324ECD">
        <w:rPr>
          <w:rFonts w:ascii="Calibri" w:hAnsi="Calibri" w:cs="Calibri"/>
          <w:sz w:val="20"/>
          <w:szCs w:val="20"/>
        </w:rPr>
        <w:t>a)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>Prijedlog Zaključka</w:t>
      </w:r>
    </w:p>
    <w:p w14:paraId="4A63CB15" w14:textId="3EBFC4BC" w:rsidR="00324ECD" w:rsidRDefault="00324ECD" w:rsidP="00677223">
      <w:pPr>
        <w:ind w:left="284" w:firstLine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="00FE26C9">
        <w:rPr>
          <w:rFonts w:ascii="Calibri" w:hAnsi="Calibri" w:cs="Calibri"/>
          <w:sz w:val="20"/>
          <w:szCs w:val="20"/>
        </w:rPr>
        <w:tab/>
      </w:r>
      <w:r w:rsidR="00107569" w:rsidRPr="00EB129C">
        <w:rPr>
          <w:rFonts w:ascii="Calibri" w:hAnsi="Calibri" w:cs="Calibri"/>
          <w:sz w:val="20"/>
          <w:szCs w:val="20"/>
        </w:rPr>
        <w:t xml:space="preserve">o opozivu </w:t>
      </w:r>
      <w:r>
        <w:rPr>
          <w:rFonts w:ascii="Calibri" w:hAnsi="Calibri" w:cs="Calibri"/>
          <w:sz w:val="20"/>
          <w:szCs w:val="20"/>
        </w:rPr>
        <w:t xml:space="preserve">člana </w:t>
      </w:r>
      <w:r w:rsidRPr="00EB129C">
        <w:rPr>
          <w:rFonts w:ascii="Calibri" w:hAnsi="Calibri" w:cs="Calibri"/>
          <w:sz w:val="20"/>
          <w:szCs w:val="20"/>
        </w:rPr>
        <w:t>Nadzor</w:t>
      </w:r>
      <w:r>
        <w:rPr>
          <w:rFonts w:ascii="Calibri" w:hAnsi="Calibri" w:cs="Calibri"/>
          <w:sz w:val="20"/>
          <w:szCs w:val="20"/>
        </w:rPr>
        <w:t xml:space="preserve">nog odbora </w:t>
      </w:r>
      <w:r w:rsidRPr="00EB129C">
        <w:rPr>
          <w:rFonts w:ascii="Calibri" w:hAnsi="Calibri" w:cs="Calibri"/>
          <w:sz w:val="20"/>
          <w:szCs w:val="20"/>
        </w:rPr>
        <w:t>trgovačkog društva Komunalac Požega d.o.o.</w:t>
      </w:r>
    </w:p>
    <w:p w14:paraId="018FD711" w14:textId="3E549E3D" w:rsidR="00107569" w:rsidRPr="00EB129C" w:rsidRDefault="00324ECD" w:rsidP="00677223">
      <w:pPr>
        <w:ind w:left="284" w:firstLine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="00FE26C9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o predlaganju </w:t>
      </w:r>
      <w:r w:rsidR="00107569" w:rsidRPr="00EB129C">
        <w:rPr>
          <w:rFonts w:ascii="Calibri" w:hAnsi="Calibri" w:cs="Calibri"/>
          <w:sz w:val="20"/>
          <w:szCs w:val="20"/>
        </w:rPr>
        <w:t xml:space="preserve">članova u </w:t>
      </w:r>
      <w:r w:rsidRPr="00EB129C">
        <w:rPr>
          <w:rFonts w:ascii="Calibri" w:hAnsi="Calibri" w:cs="Calibri"/>
          <w:sz w:val="20"/>
          <w:szCs w:val="20"/>
        </w:rPr>
        <w:t>Nadzor</w:t>
      </w:r>
      <w:r>
        <w:rPr>
          <w:rFonts w:ascii="Calibri" w:hAnsi="Calibri" w:cs="Calibri"/>
          <w:sz w:val="20"/>
          <w:szCs w:val="20"/>
        </w:rPr>
        <w:t xml:space="preserve">ni odbor </w:t>
      </w:r>
      <w:r w:rsidRPr="00EB129C">
        <w:rPr>
          <w:rFonts w:ascii="Calibri" w:hAnsi="Calibri" w:cs="Calibri"/>
          <w:sz w:val="20"/>
          <w:szCs w:val="20"/>
        </w:rPr>
        <w:t>trgovačkog društva Komunalac Požega d.o.o.</w:t>
      </w:r>
    </w:p>
    <w:p w14:paraId="063A5ABB" w14:textId="38830DFD" w:rsidR="00107569" w:rsidRPr="00EB129C" w:rsidRDefault="00324ECD" w:rsidP="00677223">
      <w:pPr>
        <w:ind w:firstLine="284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</w:t>
      </w:r>
      <w:r w:rsidR="00107569" w:rsidRPr="00EB129C">
        <w:rPr>
          <w:rFonts w:ascii="Calibri" w:hAnsi="Calibri" w:cs="Calibri"/>
          <w:sz w:val="20"/>
          <w:szCs w:val="20"/>
        </w:rPr>
        <w:t>)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 xml:space="preserve">Prijedlog Zaključka </w:t>
      </w:r>
      <w:r>
        <w:rPr>
          <w:rFonts w:ascii="Calibri" w:hAnsi="Calibri" w:cs="Calibri"/>
          <w:sz w:val="20"/>
          <w:szCs w:val="20"/>
        </w:rPr>
        <w:t xml:space="preserve">o predlaganju </w:t>
      </w:r>
      <w:r w:rsidRPr="00EB129C">
        <w:rPr>
          <w:rFonts w:ascii="Calibri" w:hAnsi="Calibri" w:cs="Calibri"/>
          <w:sz w:val="20"/>
          <w:szCs w:val="20"/>
        </w:rPr>
        <w:t>članova u Nadzor</w:t>
      </w:r>
      <w:r>
        <w:rPr>
          <w:rFonts w:ascii="Calibri" w:hAnsi="Calibri" w:cs="Calibri"/>
          <w:sz w:val="20"/>
          <w:szCs w:val="20"/>
        </w:rPr>
        <w:t xml:space="preserve">ni odbor </w:t>
      </w:r>
      <w:r w:rsidR="00107569" w:rsidRPr="00EB129C">
        <w:rPr>
          <w:rFonts w:ascii="Calibri" w:hAnsi="Calibri" w:cs="Calibri"/>
          <w:sz w:val="20"/>
          <w:szCs w:val="20"/>
        </w:rPr>
        <w:t>Tekije d.o.o.</w:t>
      </w:r>
    </w:p>
    <w:p w14:paraId="22727A62" w14:textId="2CF40695" w:rsidR="00107569" w:rsidRDefault="00107569" w:rsidP="00677223">
      <w:pPr>
        <w:ind w:firstLine="284"/>
        <w:jc w:val="both"/>
        <w:rPr>
          <w:rFonts w:ascii="Calibri" w:hAnsi="Calibri" w:cs="Calibri"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 xml:space="preserve">4. </w:t>
      </w:r>
      <w:r>
        <w:rPr>
          <w:rFonts w:ascii="Calibri" w:hAnsi="Calibri" w:cs="Calibri"/>
          <w:sz w:val="20"/>
          <w:szCs w:val="20"/>
        </w:rPr>
        <w:t>a)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 xml:space="preserve">Izvješće o korištenju proračunske zalihe </w:t>
      </w:r>
      <w:r>
        <w:rPr>
          <w:rFonts w:ascii="Calibri" w:hAnsi="Calibri" w:cs="Calibri"/>
          <w:sz w:val="20"/>
          <w:szCs w:val="20"/>
        </w:rPr>
        <w:t>za</w:t>
      </w:r>
      <w:r w:rsidRPr="004206AF">
        <w:rPr>
          <w:rFonts w:ascii="Calibri" w:hAnsi="Calibri" w:cs="Calibri"/>
          <w:sz w:val="20"/>
          <w:szCs w:val="20"/>
        </w:rPr>
        <w:t xml:space="preserve"> </w:t>
      </w:r>
      <w:r w:rsidRPr="00EB129C">
        <w:rPr>
          <w:rFonts w:ascii="Calibri" w:hAnsi="Calibri" w:cs="Calibri"/>
          <w:sz w:val="20"/>
          <w:szCs w:val="20"/>
        </w:rPr>
        <w:t xml:space="preserve">mjesec </w:t>
      </w:r>
      <w:r>
        <w:rPr>
          <w:rFonts w:ascii="Calibri" w:hAnsi="Calibri" w:cs="Calibri"/>
          <w:sz w:val="20"/>
          <w:szCs w:val="20"/>
        </w:rPr>
        <w:t xml:space="preserve">siječanj - ožujak </w:t>
      </w:r>
      <w:r w:rsidRPr="00EB129C">
        <w:rPr>
          <w:rFonts w:ascii="Calibri" w:hAnsi="Calibri" w:cs="Calibri"/>
          <w:sz w:val="20"/>
          <w:szCs w:val="20"/>
        </w:rPr>
        <w:t>2025. godine</w:t>
      </w:r>
    </w:p>
    <w:p w14:paraId="1CCDD73A" w14:textId="6A3773AF" w:rsidR="00107569" w:rsidRPr="00EB129C" w:rsidRDefault="00107569" w:rsidP="00677223">
      <w:pPr>
        <w:ind w:firstLine="284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b)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 xml:space="preserve">Izvješće o korištenju proračunske zalihe </w:t>
      </w:r>
      <w:r>
        <w:rPr>
          <w:rFonts w:ascii="Calibri" w:hAnsi="Calibri" w:cs="Calibri"/>
          <w:sz w:val="20"/>
          <w:szCs w:val="20"/>
        </w:rPr>
        <w:t xml:space="preserve">za </w:t>
      </w:r>
      <w:r w:rsidRPr="00EB129C">
        <w:rPr>
          <w:rFonts w:ascii="Calibri" w:hAnsi="Calibri" w:cs="Calibri"/>
          <w:sz w:val="20"/>
          <w:szCs w:val="20"/>
        </w:rPr>
        <w:t xml:space="preserve">mjesec </w:t>
      </w:r>
      <w:r>
        <w:rPr>
          <w:rFonts w:ascii="Calibri" w:hAnsi="Calibri" w:cs="Calibri"/>
          <w:sz w:val="20"/>
          <w:szCs w:val="20"/>
        </w:rPr>
        <w:t xml:space="preserve">travanj - lipanj </w:t>
      </w:r>
      <w:r w:rsidRPr="00EB129C">
        <w:rPr>
          <w:rFonts w:ascii="Calibri" w:hAnsi="Calibri" w:cs="Calibri"/>
          <w:sz w:val="20"/>
          <w:szCs w:val="20"/>
        </w:rPr>
        <w:t>2025. godine</w:t>
      </w:r>
    </w:p>
    <w:p w14:paraId="1FC69F05" w14:textId="6D030774" w:rsidR="00107569" w:rsidRDefault="00107569" w:rsidP="00677223">
      <w:pPr>
        <w:ind w:firstLine="284"/>
        <w:jc w:val="both"/>
        <w:rPr>
          <w:rFonts w:ascii="Calibri" w:hAnsi="Calibri" w:cs="Calibri"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>5.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>Izvješće će o</w:t>
      </w:r>
      <w:r>
        <w:rPr>
          <w:rFonts w:ascii="Calibri" w:hAnsi="Calibri" w:cs="Calibri"/>
          <w:sz w:val="20"/>
          <w:szCs w:val="20"/>
        </w:rPr>
        <w:t xml:space="preserve"> radu Gradonačelnika Grada Požege za razdoblje od 1. siječnja do 30. lipnja 2025. godine  </w:t>
      </w:r>
    </w:p>
    <w:p w14:paraId="21CF3937" w14:textId="039A21F6" w:rsidR="00107569" w:rsidRPr="00107569" w:rsidRDefault="00107569" w:rsidP="00677223">
      <w:pPr>
        <w:ind w:firstLine="284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6.</w:t>
      </w:r>
      <w:r w:rsidR="00FE26C9">
        <w:rPr>
          <w:rFonts w:ascii="Calibri" w:hAnsi="Calibri" w:cs="Calibri"/>
          <w:sz w:val="20"/>
          <w:szCs w:val="20"/>
        </w:rPr>
        <w:tab/>
      </w:r>
      <w:r w:rsidRPr="00107569">
        <w:rPr>
          <w:rStyle w:val="FontStyle21"/>
          <w:rFonts w:ascii="Calibri" w:hAnsi="Calibri" w:cs="Calibri"/>
          <w:b w:val="0"/>
          <w:bCs w:val="0"/>
          <w:sz w:val="20"/>
          <w:szCs w:val="20"/>
        </w:rPr>
        <w:t>Godišnji izvještaj o izvršenju Proračuna Grada Požege za 2024. godinu</w:t>
      </w:r>
      <w:r w:rsidRPr="00107569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224AAE80" w14:textId="5D077356" w:rsidR="00107569" w:rsidRPr="00FE26C9" w:rsidRDefault="00107569" w:rsidP="00677223">
      <w:pPr>
        <w:numPr>
          <w:ilvl w:val="0"/>
          <w:numId w:val="2"/>
        </w:numPr>
        <w:tabs>
          <w:tab w:val="clear" w:pos="0"/>
        </w:tabs>
        <w:suppressAutoHyphens/>
        <w:ind w:left="709" w:hanging="425"/>
        <w:jc w:val="both"/>
        <w:rPr>
          <w:rFonts w:ascii="Calibri" w:hAnsi="Calibri" w:cs="Calibri"/>
          <w:b/>
          <w:sz w:val="20"/>
          <w:szCs w:val="20"/>
        </w:rPr>
      </w:pPr>
      <w:r w:rsidRPr="00FE26C9">
        <w:rPr>
          <w:rFonts w:ascii="Calibri" w:hAnsi="Calibri" w:cs="Calibri"/>
          <w:sz w:val="20"/>
          <w:szCs w:val="20"/>
        </w:rPr>
        <w:t>7.</w:t>
      </w:r>
      <w:r w:rsidR="00FE26C9" w:rsidRPr="00FE26C9">
        <w:rPr>
          <w:rFonts w:ascii="Calibri" w:hAnsi="Calibri" w:cs="Calibri"/>
          <w:sz w:val="20"/>
          <w:szCs w:val="20"/>
        </w:rPr>
        <w:tab/>
      </w:r>
      <w:r w:rsidRPr="00FE26C9">
        <w:rPr>
          <w:rFonts w:ascii="Calibri" w:hAnsi="Calibri" w:cs="Calibri"/>
          <w:sz w:val="20"/>
          <w:szCs w:val="20"/>
        </w:rPr>
        <w:t>Izvješće o izvršenju Programa održavanja komunalne infrastrukture u Gradu Požegi i prigradskim naseljima za 2024. godinu</w:t>
      </w:r>
    </w:p>
    <w:p w14:paraId="26151AFA" w14:textId="47B027B0" w:rsidR="00107569" w:rsidRPr="00EB129C" w:rsidRDefault="00107569" w:rsidP="00677223">
      <w:pPr>
        <w:ind w:left="709" w:hanging="425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8.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>Izvješće o izvršenju Programa građenja objekata i uređaja komunalne infrastrukture za 2024. godinu</w:t>
      </w:r>
    </w:p>
    <w:p w14:paraId="12B89E52" w14:textId="383B3E91" w:rsidR="00107569" w:rsidRPr="00EB129C" w:rsidRDefault="00107569" w:rsidP="00677223">
      <w:pPr>
        <w:pStyle w:val="Odlomakpopisa"/>
        <w:ind w:left="709" w:hanging="425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9. </w:t>
      </w:r>
      <w:r w:rsidRPr="00EB129C">
        <w:rPr>
          <w:rFonts w:ascii="Calibri" w:hAnsi="Calibri" w:cs="Calibri"/>
          <w:sz w:val="20"/>
          <w:szCs w:val="20"/>
        </w:rPr>
        <w:t>a)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>Izvješće o realizaciji Programa javnih potreba u kulturi u Gradu Požegi za 2024. godinu</w:t>
      </w:r>
    </w:p>
    <w:p w14:paraId="0E4C8B99" w14:textId="6D1754F1" w:rsidR="00107569" w:rsidRPr="00EB129C" w:rsidRDefault="00107569" w:rsidP="00677223">
      <w:pPr>
        <w:ind w:left="567" w:hanging="142"/>
        <w:jc w:val="both"/>
        <w:rPr>
          <w:rFonts w:ascii="Calibri" w:hAnsi="Calibri" w:cs="Calibri"/>
          <w:b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>b)</w:t>
      </w:r>
      <w:r w:rsidR="00FE26C9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 xml:space="preserve">Izvješće o realizaciji Programa javnih potreba u predškolskom odgoju i školstvu u Gradu Požegi za 2024. godinu </w:t>
      </w:r>
    </w:p>
    <w:p w14:paraId="29941E90" w14:textId="7E1C8A49" w:rsidR="00107569" w:rsidRPr="00EB129C" w:rsidRDefault="00107569" w:rsidP="00677223">
      <w:pPr>
        <w:pStyle w:val="Tijeloteksta2"/>
        <w:spacing w:after="0" w:line="240" w:lineRule="auto"/>
        <w:ind w:left="567" w:right="23" w:hanging="142"/>
        <w:jc w:val="both"/>
        <w:rPr>
          <w:rFonts w:ascii="Calibri" w:hAnsi="Calibri" w:cs="Calibri"/>
          <w:b w:val="0"/>
          <w:sz w:val="20"/>
          <w:lang w:val="hr-HR"/>
        </w:rPr>
      </w:pPr>
      <w:r w:rsidRPr="00EB129C">
        <w:rPr>
          <w:rFonts w:ascii="Calibri" w:hAnsi="Calibri" w:cs="Calibri"/>
          <w:b w:val="0"/>
          <w:sz w:val="20"/>
          <w:lang w:val="hr-HR"/>
        </w:rPr>
        <w:t>c)</w:t>
      </w:r>
      <w:r w:rsidR="00FE26C9">
        <w:rPr>
          <w:rFonts w:ascii="Calibri" w:hAnsi="Calibri" w:cs="Calibri"/>
          <w:b w:val="0"/>
          <w:sz w:val="20"/>
          <w:lang w:val="hr-HR"/>
        </w:rPr>
        <w:tab/>
      </w:r>
      <w:r w:rsidRPr="00EB129C">
        <w:rPr>
          <w:rFonts w:ascii="Calibri" w:hAnsi="Calibri" w:cs="Calibri"/>
          <w:b w:val="0"/>
          <w:sz w:val="20"/>
          <w:lang w:val="hr-HR"/>
        </w:rPr>
        <w:t xml:space="preserve">Izvješće o realizaciji Programa javnih potreba u sportu u Gradu Požegi za 2024. godinu </w:t>
      </w:r>
    </w:p>
    <w:p w14:paraId="6F7D85D6" w14:textId="6CCC5C4C" w:rsidR="00107569" w:rsidRPr="00EB129C" w:rsidRDefault="00107569" w:rsidP="00677223">
      <w:pPr>
        <w:pStyle w:val="Tijeloteksta2"/>
        <w:spacing w:after="0" w:line="240" w:lineRule="auto"/>
        <w:ind w:left="567" w:right="23" w:hanging="142"/>
        <w:jc w:val="both"/>
        <w:rPr>
          <w:rFonts w:ascii="Calibri" w:hAnsi="Calibri" w:cs="Calibri"/>
          <w:b w:val="0"/>
          <w:sz w:val="20"/>
          <w:lang w:val="hr-HR"/>
        </w:rPr>
      </w:pPr>
      <w:r w:rsidRPr="00EB129C">
        <w:rPr>
          <w:rFonts w:ascii="Calibri" w:hAnsi="Calibri" w:cs="Calibri"/>
          <w:b w:val="0"/>
          <w:sz w:val="20"/>
          <w:lang w:val="hr-HR"/>
        </w:rPr>
        <w:t>d)</w:t>
      </w:r>
      <w:r w:rsidR="00FE26C9">
        <w:rPr>
          <w:rFonts w:ascii="Calibri" w:hAnsi="Calibri" w:cs="Calibri"/>
          <w:b w:val="0"/>
          <w:sz w:val="20"/>
          <w:lang w:val="hr-HR"/>
        </w:rPr>
        <w:tab/>
      </w:r>
      <w:r w:rsidRPr="00EB129C">
        <w:rPr>
          <w:rFonts w:ascii="Calibri" w:hAnsi="Calibri" w:cs="Calibri"/>
          <w:b w:val="0"/>
          <w:sz w:val="20"/>
          <w:lang w:val="hr-HR"/>
        </w:rPr>
        <w:t>Izvješće o realizaciji Programa javnih potreba u socijalnoj skrbi i demografskim mjerama u Gradu Požegi za 2024. godinu</w:t>
      </w:r>
    </w:p>
    <w:p w14:paraId="17F7B091" w14:textId="4EF79AC8" w:rsidR="00107569" w:rsidRPr="00EB129C" w:rsidRDefault="00107569" w:rsidP="00677223">
      <w:pPr>
        <w:pStyle w:val="Tijeloteksta2"/>
        <w:spacing w:after="0" w:line="240" w:lineRule="auto"/>
        <w:ind w:left="567" w:right="23" w:hanging="142"/>
        <w:jc w:val="both"/>
        <w:rPr>
          <w:rFonts w:ascii="Calibri" w:hAnsi="Calibri" w:cs="Calibri"/>
          <w:b w:val="0"/>
          <w:sz w:val="20"/>
          <w:lang w:val="hr-HR"/>
        </w:rPr>
      </w:pPr>
      <w:r w:rsidRPr="00EB129C">
        <w:rPr>
          <w:rFonts w:ascii="Calibri" w:hAnsi="Calibri" w:cs="Calibri"/>
          <w:b w:val="0"/>
          <w:sz w:val="20"/>
          <w:lang w:val="hr-HR"/>
        </w:rPr>
        <w:t>e)</w:t>
      </w:r>
      <w:r w:rsidR="00A10C2F">
        <w:rPr>
          <w:rFonts w:ascii="Calibri" w:hAnsi="Calibri" w:cs="Calibri"/>
          <w:b w:val="0"/>
          <w:sz w:val="20"/>
          <w:lang w:val="hr-HR"/>
        </w:rPr>
        <w:tab/>
      </w:r>
      <w:r w:rsidRPr="00EB129C">
        <w:rPr>
          <w:rFonts w:ascii="Calibri" w:hAnsi="Calibri" w:cs="Calibri"/>
          <w:b w:val="0"/>
          <w:sz w:val="20"/>
          <w:lang w:val="hr-HR"/>
        </w:rPr>
        <w:t>Izvješće o realizaciji Programa javnih potreba u turizmu i ostalih udruga i društava građana u Gradu Požegi za 2024. godinu</w:t>
      </w:r>
    </w:p>
    <w:p w14:paraId="143D6CC4" w14:textId="0B91A42B" w:rsidR="00107569" w:rsidRPr="00EB129C" w:rsidRDefault="00107569" w:rsidP="00677223">
      <w:pPr>
        <w:ind w:left="709" w:hanging="425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10.</w:t>
      </w:r>
      <w:r w:rsidRPr="00EB129C">
        <w:rPr>
          <w:rFonts w:ascii="Calibri" w:hAnsi="Calibri" w:cs="Calibri"/>
          <w:sz w:val="20"/>
          <w:szCs w:val="20"/>
        </w:rPr>
        <w:t>a)</w:t>
      </w:r>
      <w:r w:rsidR="00A10C2F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>Prijedlog II. izmjena i dopuna Proračuna Grada Požege za 2025. godinu</w:t>
      </w:r>
    </w:p>
    <w:p w14:paraId="138256A0" w14:textId="1D500611" w:rsidR="00107569" w:rsidRPr="00EB129C" w:rsidRDefault="00107569" w:rsidP="00677223">
      <w:pPr>
        <w:ind w:left="709" w:hanging="283"/>
        <w:jc w:val="both"/>
        <w:rPr>
          <w:rFonts w:ascii="Calibri" w:hAnsi="Calibri" w:cs="Calibri"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>b)</w:t>
      </w:r>
      <w:r w:rsidR="00A10C2F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>Prijedlog II. izmjena i dopuna Programa rada upravnih tijela Grada Požege za 2025. godinu</w:t>
      </w:r>
    </w:p>
    <w:p w14:paraId="0A41ED2E" w14:textId="5975C60E" w:rsidR="00107569" w:rsidRDefault="00107569" w:rsidP="00677223">
      <w:pPr>
        <w:ind w:left="709" w:hanging="425"/>
        <w:jc w:val="both"/>
        <w:rPr>
          <w:rFonts w:ascii="Calibri" w:hAnsi="Calibri" w:cs="Calibri"/>
          <w:sz w:val="20"/>
          <w:szCs w:val="20"/>
        </w:rPr>
      </w:pPr>
      <w:r w:rsidRPr="00EB129C">
        <w:rPr>
          <w:rFonts w:ascii="Calibri" w:hAnsi="Calibri" w:cs="Calibri"/>
          <w:sz w:val="20"/>
          <w:szCs w:val="20"/>
        </w:rPr>
        <w:t>1</w:t>
      </w:r>
      <w:r>
        <w:rPr>
          <w:rFonts w:ascii="Calibri" w:hAnsi="Calibri" w:cs="Calibri"/>
          <w:sz w:val="20"/>
          <w:szCs w:val="20"/>
        </w:rPr>
        <w:t>1</w:t>
      </w:r>
      <w:r w:rsidRPr="00EB129C">
        <w:rPr>
          <w:rFonts w:ascii="Calibri" w:hAnsi="Calibri" w:cs="Calibri"/>
          <w:sz w:val="20"/>
          <w:szCs w:val="20"/>
        </w:rPr>
        <w:t>.</w:t>
      </w:r>
      <w:r w:rsidR="00A10C2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Prijedlog Odluke o izmjenama Odluke o izvršavanju Proračuna Grada Požege za 2025. godinu</w:t>
      </w:r>
    </w:p>
    <w:p w14:paraId="6433EA7D" w14:textId="24182104" w:rsidR="00107569" w:rsidRPr="00084812" w:rsidRDefault="00107569" w:rsidP="00677223">
      <w:pPr>
        <w:ind w:left="709" w:hanging="283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>12.</w:t>
      </w:r>
      <w:r w:rsidR="00A10C2F">
        <w:rPr>
          <w:rFonts w:ascii="Calibri" w:hAnsi="Calibri" w:cs="Calibri"/>
          <w:sz w:val="20"/>
          <w:szCs w:val="20"/>
        </w:rPr>
        <w:t xml:space="preserve"> </w:t>
      </w:r>
      <w:r w:rsidRPr="00EB129C">
        <w:rPr>
          <w:rFonts w:ascii="Calibri" w:hAnsi="Calibri" w:cs="Calibri"/>
          <w:sz w:val="20"/>
          <w:szCs w:val="20"/>
        </w:rPr>
        <w:t>a)</w:t>
      </w:r>
      <w:r w:rsidR="00A10C2F">
        <w:rPr>
          <w:rFonts w:ascii="Calibri" w:hAnsi="Calibri" w:cs="Calibri"/>
          <w:sz w:val="20"/>
          <w:szCs w:val="20"/>
        </w:rPr>
        <w:tab/>
      </w:r>
      <w:r w:rsidRPr="00EB129C">
        <w:rPr>
          <w:rFonts w:ascii="Calibri" w:hAnsi="Calibri" w:cs="Calibri"/>
          <w:sz w:val="20"/>
          <w:szCs w:val="20"/>
        </w:rPr>
        <w:t xml:space="preserve">Prijedlog Programa o II. izmjenama i dopunama Programa javnih potreba u kulturi u Gradu Požegi </w:t>
      </w:r>
      <w:r w:rsidRPr="00084812">
        <w:rPr>
          <w:rFonts w:ascii="Calibri" w:hAnsi="Calibri" w:cs="Calibri"/>
          <w:sz w:val="20"/>
          <w:szCs w:val="20"/>
        </w:rPr>
        <w:t>za 2025. godinu</w:t>
      </w:r>
    </w:p>
    <w:p w14:paraId="4162482C" w14:textId="5EF9BDE2" w:rsidR="00107569" w:rsidRPr="00084812" w:rsidRDefault="00107569" w:rsidP="00677223">
      <w:pPr>
        <w:pStyle w:val="Bezproreda"/>
        <w:ind w:left="709" w:hanging="283"/>
        <w:jc w:val="both"/>
        <w:rPr>
          <w:sz w:val="20"/>
          <w:szCs w:val="20"/>
        </w:rPr>
      </w:pPr>
      <w:r w:rsidRPr="00084812">
        <w:rPr>
          <w:sz w:val="20"/>
          <w:szCs w:val="20"/>
        </w:rPr>
        <w:t>b)</w:t>
      </w:r>
      <w:r w:rsidR="00A10C2F">
        <w:rPr>
          <w:sz w:val="20"/>
          <w:szCs w:val="20"/>
        </w:rPr>
        <w:tab/>
      </w:r>
      <w:r w:rsidRPr="00084812">
        <w:rPr>
          <w:sz w:val="20"/>
          <w:szCs w:val="20"/>
        </w:rPr>
        <w:t>Prijedlog Programa o II. izmjenama i dopunama Programa javnih potreba u predškolskom odgoju i školstvu</w:t>
      </w:r>
      <w:r>
        <w:rPr>
          <w:sz w:val="20"/>
          <w:szCs w:val="20"/>
        </w:rPr>
        <w:t xml:space="preserve"> </w:t>
      </w:r>
      <w:r w:rsidRPr="00084812">
        <w:rPr>
          <w:sz w:val="20"/>
          <w:szCs w:val="20"/>
        </w:rPr>
        <w:t>u Gradu Požegi</w:t>
      </w:r>
      <w:r w:rsidR="008B62AD">
        <w:rPr>
          <w:sz w:val="20"/>
          <w:szCs w:val="20"/>
        </w:rPr>
        <w:t xml:space="preserve"> za </w:t>
      </w:r>
      <w:r w:rsidRPr="00084812">
        <w:rPr>
          <w:sz w:val="20"/>
          <w:szCs w:val="20"/>
        </w:rPr>
        <w:t>2025. godinu</w:t>
      </w:r>
    </w:p>
    <w:p w14:paraId="41FD23FF" w14:textId="0339DFF8" w:rsidR="008B62AD" w:rsidRPr="00084812" w:rsidRDefault="00107569" w:rsidP="00677223">
      <w:pPr>
        <w:pStyle w:val="Bezproreda"/>
        <w:ind w:left="709" w:hanging="283"/>
        <w:jc w:val="both"/>
        <w:rPr>
          <w:sz w:val="20"/>
          <w:szCs w:val="20"/>
        </w:rPr>
      </w:pPr>
      <w:r w:rsidRPr="004206AF">
        <w:rPr>
          <w:sz w:val="20"/>
          <w:szCs w:val="20"/>
        </w:rPr>
        <w:t>c)</w:t>
      </w:r>
      <w:r w:rsidR="00A10C2F">
        <w:rPr>
          <w:sz w:val="20"/>
          <w:szCs w:val="20"/>
        </w:rPr>
        <w:tab/>
      </w:r>
      <w:r w:rsidR="008B62AD" w:rsidRPr="00084812">
        <w:rPr>
          <w:sz w:val="20"/>
          <w:szCs w:val="20"/>
        </w:rPr>
        <w:t>Prijedlog Programa o II. izmjenama i dopunama Programa javnih potreba u</w:t>
      </w:r>
      <w:r w:rsidR="008B62AD">
        <w:rPr>
          <w:sz w:val="20"/>
          <w:szCs w:val="20"/>
        </w:rPr>
        <w:t xml:space="preserve"> sportu </w:t>
      </w:r>
      <w:r w:rsidR="008B62AD" w:rsidRPr="00084812">
        <w:rPr>
          <w:sz w:val="20"/>
          <w:szCs w:val="20"/>
        </w:rPr>
        <w:t>u Gradu Požegi</w:t>
      </w:r>
      <w:r w:rsidR="008B62AD">
        <w:rPr>
          <w:sz w:val="20"/>
          <w:szCs w:val="20"/>
        </w:rPr>
        <w:t xml:space="preserve"> za </w:t>
      </w:r>
      <w:r w:rsidR="008B62AD" w:rsidRPr="00084812">
        <w:rPr>
          <w:sz w:val="20"/>
          <w:szCs w:val="20"/>
        </w:rPr>
        <w:t>2025. godinu</w:t>
      </w:r>
    </w:p>
    <w:p w14:paraId="7365ED87" w14:textId="4C0AB28D" w:rsidR="00107569" w:rsidRPr="004206AF" w:rsidRDefault="008B62AD" w:rsidP="00677223">
      <w:pPr>
        <w:pStyle w:val="Bezproreda"/>
        <w:ind w:left="709" w:hanging="283"/>
        <w:jc w:val="both"/>
        <w:rPr>
          <w:sz w:val="20"/>
          <w:szCs w:val="20"/>
        </w:rPr>
      </w:pPr>
      <w:r>
        <w:rPr>
          <w:sz w:val="20"/>
          <w:szCs w:val="20"/>
        </w:rPr>
        <w:t>d)</w:t>
      </w:r>
      <w:r w:rsidR="00A10C2F">
        <w:rPr>
          <w:sz w:val="20"/>
          <w:szCs w:val="20"/>
        </w:rPr>
        <w:tab/>
      </w:r>
      <w:r w:rsidR="00107569" w:rsidRPr="004206AF">
        <w:rPr>
          <w:sz w:val="20"/>
          <w:szCs w:val="20"/>
        </w:rPr>
        <w:t>Prijedlog Programa o II. izmjenama i dopunama Programa javnih potreba u socijalnoj skrbi i demografskih mjera u Gradu Požegi za 2025. godinu</w:t>
      </w:r>
    </w:p>
    <w:p w14:paraId="0E7879DA" w14:textId="76511052" w:rsidR="00107569" w:rsidRPr="004206AF" w:rsidRDefault="008B62AD" w:rsidP="00677223">
      <w:pPr>
        <w:pStyle w:val="Bezproreda"/>
        <w:ind w:left="709" w:hanging="283"/>
        <w:jc w:val="both"/>
        <w:rPr>
          <w:sz w:val="20"/>
          <w:szCs w:val="20"/>
        </w:rPr>
      </w:pPr>
      <w:r>
        <w:rPr>
          <w:sz w:val="20"/>
          <w:szCs w:val="20"/>
        </w:rPr>
        <w:t>e</w:t>
      </w:r>
      <w:r w:rsidR="00107569" w:rsidRPr="004206AF">
        <w:rPr>
          <w:sz w:val="20"/>
          <w:szCs w:val="20"/>
        </w:rPr>
        <w:t>)</w:t>
      </w:r>
      <w:r w:rsidR="00A10C2F">
        <w:rPr>
          <w:sz w:val="20"/>
          <w:szCs w:val="20"/>
        </w:rPr>
        <w:tab/>
      </w:r>
      <w:r w:rsidR="00107569" w:rsidRPr="004206AF">
        <w:rPr>
          <w:sz w:val="20"/>
          <w:szCs w:val="20"/>
        </w:rPr>
        <w:t>Prijedlog Programa o II. izmjenama i dopunama Programa javnih potreba u turizmu i ostalih udruga i društava građana u Gradu Požegi za 2025. godinu</w:t>
      </w:r>
    </w:p>
    <w:p w14:paraId="49D5726D" w14:textId="47F73283" w:rsidR="00107569" w:rsidRPr="00084812" w:rsidRDefault="00107569" w:rsidP="00677223">
      <w:pPr>
        <w:ind w:left="709" w:hanging="283"/>
        <w:jc w:val="both"/>
        <w:rPr>
          <w:rFonts w:ascii="Calibri" w:hAnsi="Calibri" w:cs="Calibri"/>
          <w:b/>
          <w:sz w:val="20"/>
          <w:szCs w:val="20"/>
        </w:rPr>
      </w:pPr>
      <w:r w:rsidRPr="00084812">
        <w:rPr>
          <w:rFonts w:ascii="Calibri" w:hAnsi="Calibri" w:cs="Calibri"/>
          <w:sz w:val="20"/>
          <w:szCs w:val="20"/>
        </w:rPr>
        <w:t>1</w:t>
      </w:r>
      <w:r>
        <w:rPr>
          <w:rFonts w:ascii="Calibri" w:hAnsi="Calibri" w:cs="Calibri"/>
          <w:sz w:val="20"/>
          <w:szCs w:val="20"/>
        </w:rPr>
        <w:t>3.</w:t>
      </w:r>
      <w:r w:rsidR="00A10C2F">
        <w:rPr>
          <w:rFonts w:ascii="Calibri" w:hAnsi="Calibri" w:cs="Calibri"/>
          <w:sz w:val="20"/>
          <w:szCs w:val="20"/>
        </w:rPr>
        <w:t xml:space="preserve"> </w:t>
      </w:r>
      <w:r w:rsidRPr="00084812">
        <w:rPr>
          <w:rFonts w:ascii="Calibri" w:hAnsi="Calibri" w:cs="Calibri"/>
          <w:sz w:val="20"/>
          <w:szCs w:val="20"/>
        </w:rPr>
        <w:t>a)</w:t>
      </w:r>
      <w:r w:rsidR="00A10C2F">
        <w:rPr>
          <w:rFonts w:ascii="Calibri" w:hAnsi="Calibri" w:cs="Calibri"/>
          <w:sz w:val="20"/>
          <w:szCs w:val="20"/>
        </w:rPr>
        <w:tab/>
      </w:r>
      <w:r w:rsidRPr="00084812">
        <w:rPr>
          <w:rFonts w:ascii="Calibri" w:hAnsi="Calibri" w:cs="Calibri"/>
          <w:sz w:val="20"/>
          <w:szCs w:val="20"/>
        </w:rPr>
        <w:t>Prijedlog Programa o II. izmjeni Programa građenja objekata i uređaja komunalne infrastrukture za 2025.</w:t>
      </w:r>
      <w:r>
        <w:rPr>
          <w:rFonts w:ascii="Calibri" w:hAnsi="Calibri" w:cs="Calibri"/>
          <w:sz w:val="20"/>
          <w:szCs w:val="20"/>
        </w:rPr>
        <w:t xml:space="preserve"> </w:t>
      </w:r>
      <w:r w:rsidRPr="00084812">
        <w:rPr>
          <w:rFonts w:ascii="Calibri" w:hAnsi="Calibri" w:cs="Calibri"/>
          <w:sz w:val="20"/>
          <w:szCs w:val="20"/>
        </w:rPr>
        <w:t>godinu</w:t>
      </w:r>
    </w:p>
    <w:p w14:paraId="65698FBF" w14:textId="27BA3905" w:rsidR="00107569" w:rsidRPr="00084812" w:rsidRDefault="00107569" w:rsidP="00677223">
      <w:pPr>
        <w:ind w:left="709" w:hanging="283"/>
        <w:jc w:val="both"/>
        <w:rPr>
          <w:rFonts w:ascii="Calibri" w:hAnsi="Calibri" w:cs="Calibri"/>
          <w:b/>
          <w:sz w:val="20"/>
          <w:szCs w:val="20"/>
        </w:rPr>
      </w:pPr>
      <w:r w:rsidRPr="00084812">
        <w:rPr>
          <w:rFonts w:ascii="Calibri" w:hAnsi="Calibri" w:cs="Calibri"/>
          <w:sz w:val="20"/>
          <w:szCs w:val="20"/>
        </w:rPr>
        <w:t>b)</w:t>
      </w:r>
      <w:r w:rsidR="00A10C2F">
        <w:rPr>
          <w:rFonts w:ascii="Calibri" w:hAnsi="Calibri" w:cs="Calibri"/>
          <w:sz w:val="20"/>
          <w:szCs w:val="20"/>
        </w:rPr>
        <w:tab/>
      </w:r>
      <w:r w:rsidRPr="00084812">
        <w:rPr>
          <w:rFonts w:ascii="Calibri" w:hAnsi="Calibri" w:cs="Calibri"/>
          <w:sz w:val="20"/>
          <w:szCs w:val="20"/>
        </w:rPr>
        <w:t>Prijedlog Programa o II. izmjeni Programa održavanja komunalne infrastrukture i prigradskim naseljima za 2025. godinu</w:t>
      </w:r>
    </w:p>
    <w:p w14:paraId="29AE1D08" w14:textId="64BAB0C4" w:rsidR="00107569" w:rsidRPr="00084812" w:rsidRDefault="00107569" w:rsidP="00677223">
      <w:pPr>
        <w:ind w:left="709" w:hanging="283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14.</w:t>
      </w:r>
      <w:r w:rsidR="00A10C2F">
        <w:rPr>
          <w:rFonts w:ascii="Calibri" w:hAnsi="Calibri" w:cs="Calibri"/>
          <w:sz w:val="20"/>
          <w:szCs w:val="20"/>
        </w:rPr>
        <w:tab/>
      </w:r>
      <w:r w:rsidRPr="00084812">
        <w:rPr>
          <w:rFonts w:ascii="Calibri" w:hAnsi="Calibri" w:cs="Calibri"/>
          <w:sz w:val="20"/>
          <w:szCs w:val="20"/>
        </w:rPr>
        <w:t>Prijedlog Odluke o II. izmjeni Odluke o mjerilima i načinu rasporeda sredstava komunalne naknade za komunalne djelatnosti za 2025. godinu</w:t>
      </w:r>
    </w:p>
    <w:p w14:paraId="179C78FA" w14:textId="7A92C351" w:rsidR="00107569" w:rsidRDefault="00107569" w:rsidP="00677223">
      <w:pPr>
        <w:ind w:left="709" w:hanging="283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0273A7">
        <w:rPr>
          <w:rFonts w:ascii="Calibri" w:hAnsi="Calibri" w:cs="Calibri"/>
          <w:sz w:val="20"/>
          <w:szCs w:val="20"/>
        </w:rPr>
        <w:t>5</w:t>
      </w:r>
      <w:r>
        <w:rPr>
          <w:rFonts w:ascii="Calibri" w:hAnsi="Calibri" w:cs="Calibri"/>
          <w:sz w:val="20"/>
          <w:szCs w:val="20"/>
        </w:rPr>
        <w:t>.</w:t>
      </w:r>
      <w:r w:rsidR="00A10C2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Prijedlog Odluke o zaduženju Grada Požege u 2025. godini </w:t>
      </w:r>
    </w:p>
    <w:p w14:paraId="05364CD4" w14:textId="424908A2" w:rsidR="00107569" w:rsidRDefault="00107569" w:rsidP="00677223">
      <w:pPr>
        <w:ind w:left="709" w:hanging="283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0273A7">
        <w:rPr>
          <w:rFonts w:ascii="Calibri" w:hAnsi="Calibri" w:cs="Calibri"/>
          <w:sz w:val="20"/>
          <w:szCs w:val="20"/>
        </w:rPr>
        <w:t>6</w:t>
      </w:r>
      <w:r>
        <w:rPr>
          <w:rFonts w:ascii="Calibri" w:hAnsi="Calibri" w:cs="Calibri"/>
          <w:sz w:val="20"/>
          <w:szCs w:val="20"/>
        </w:rPr>
        <w:t>.</w:t>
      </w:r>
      <w:r w:rsidR="00A10C2F">
        <w:rPr>
          <w:rFonts w:ascii="Calibri" w:hAnsi="Calibri" w:cs="Calibri"/>
          <w:sz w:val="20"/>
          <w:szCs w:val="20"/>
        </w:rPr>
        <w:tab/>
      </w:r>
      <w:r w:rsidRPr="00335F30">
        <w:rPr>
          <w:rFonts w:ascii="Calibri" w:hAnsi="Calibri" w:cs="Calibri"/>
          <w:sz w:val="20"/>
          <w:szCs w:val="20"/>
        </w:rPr>
        <w:t>Prijedlog Odluke o raspoređivanju sredstava za rad političkih stranaka i nezavisnih vijećnika u Gradskom vijeću Grada Požege</w:t>
      </w:r>
      <w:r>
        <w:rPr>
          <w:rFonts w:ascii="Calibri" w:hAnsi="Calibri" w:cs="Calibri"/>
          <w:sz w:val="20"/>
          <w:szCs w:val="20"/>
        </w:rPr>
        <w:t xml:space="preserve"> </w:t>
      </w:r>
      <w:r w:rsidRPr="00335F30">
        <w:rPr>
          <w:rFonts w:ascii="Calibri" w:hAnsi="Calibri" w:cs="Calibri"/>
          <w:sz w:val="20"/>
          <w:szCs w:val="20"/>
        </w:rPr>
        <w:t>od lipnja do 31. prosinca 2025. godine</w:t>
      </w:r>
    </w:p>
    <w:p w14:paraId="0F2E1279" w14:textId="67A08B9C" w:rsidR="00107569" w:rsidRDefault="00107569" w:rsidP="00677223">
      <w:pPr>
        <w:ind w:left="709" w:hanging="283"/>
        <w:rPr>
          <w:rFonts w:ascii="Calibri" w:hAnsi="Calibri" w:cs="Calibri"/>
          <w:sz w:val="20"/>
          <w:szCs w:val="20"/>
        </w:rPr>
      </w:pPr>
      <w:r w:rsidRPr="00FF4612">
        <w:rPr>
          <w:rFonts w:ascii="Calibri" w:hAnsi="Calibri" w:cs="Calibri"/>
          <w:sz w:val="20"/>
          <w:szCs w:val="20"/>
        </w:rPr>
        <w:t>1</w:t>
      </w:r>
      <w:r w:rsidR="000273A7">
        <w:rPr>
          <w:rFonts w:ascii="Calibri" w:hAnsi="Calibri" w:cs="Calibri"/>
          <w:sz w:val="20"/>
          <w:szCs w:val="20"/>
        </w:rPr>
        <w:t>7</w:t>
      </w:r>
      <w:r>
        <w:rPr>
          <w:rFonts w:ascii="Calibri" w:hAnsi="Calibri" w:cs="Calibri"/>
          <w:sz w:val="20"/>
          <w:szCs w:val="20"/>
        </w:rPr>
        <w:t>.</w:t>
      </w:r>
      <w:r w:rsidR="00A10C2F">
        <w:rPr>
          <w:rFonts w:ascii="Calibri" w:hAnsi="Calibri" w:cs="Calibri"/>
          <w:sz w:val="20"/>
          <w:szCs w:val="20"/>
        </w:rPr>
        <w:tab/>
      </w:r>
      <w:r w:rsidRPr="00335F30">
        <w:rPr>
          <w:rFonts w:ascii="Calibri" w:hAnsi="Calibri" w:cs="Calibri"/>
          <w:sz w:val="20"/>
          <w:szCs w:val="20"/>
        </w:rPr>
        <w:t>Prijedlog Odluke o</w:t>
      </w:r>
      <w:r>
        <w:rPr>
          <w:rFonts w:ascii="Calibri" w:hAnsi="Calibri" w:cs="Calibri"/>
          <w:sz w:val="20"/>
          <w:szCs w:val="20"/>
        </w:rPr>
        <w:t xml:space="preserve"> donošenju Strategije zelene urbane obnove Grada Požege</w:t>
      </w:r>
    </w:p>
    <w:p w14:paraId="75875AEF" w14:textId="74577CCE" w:rsidR="00107569" w:rsidRPr="00FF4612" w:rsidRDefault="00107569" w:rsidP="00677223">
      <w:pPr>
        <w:spacing w:after="240"/>
        <w:ind w:left="709" w:hanging="283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0273A7">
        <w:rPr>
          <w:rFonts w:ascii="Calibri" w:hAnsi="Calibri" w:cs="Calibri"/>
          <w:sz w:val="20"/>
          <w:szCs w:val="20"/>
        </w:rPr>
        <w:t>8</w:t>
      </w:r>
      <w:r>
        <w:rPr>
          <w:rFonts w:ascii="Calibri" w:hAnsi="Calibri" w:cs="Calibri"/>
          <w:sz w:val="20"/>
          <w:szCs w:val="20"/>
        </w:rPr>
        <w:t>.</w:t>
      </w:r>
      <w:r w:rsidR="00A10C2F">
        <w:rPr>
          <w:rFonts w:ascii="Calibri" w:hAnsi="Calibri" w:cs="Calibri"/>
          <w:sz w:val="20"/>
          <w:szCs w:val="20"/>
        </w:rPr>
        <w:tab/>
      </w:r>
      <w:r w:rsidRPr="00FF4612">
        <w:rPr>
          <w:rFonts w:ascii="Calibri" w:hAnsi="Calibri" w:cs="Calibri"/>
          <w:sz w:val="20"/>
          <w:szCs w:val="20"/>
        </w:rPr>
        <w:t xml:space="preserve">Prijedlog Javnog poziva za isticanje kandidatura za izbor članova Savjeta mladih Grada Požege </w:t>
      </w:r>
    </w:p>
    <w:p w14:paraId="64B87EC1" w14:textId="77777777" w:rsidR="00107569" w:rsidRPr="00484C38" w:rsidRDefault="00107569" w:rsidP="0035089E">
      <w:pPr>
        <w:rPr>
          <w:rFonts w:ascii="Calibri" w:hAnsi="Calibri" w:cs="Calibri"/>
          <w:sz w:val="16"/>
          <w:szCs w:val="16"/>
        </w:rPr>
      </w:pPr>
    </w:p>
    <w:p w14:paraId="67793AF5" w14:textId="4B3A6D80" w:rsidR="00107569" w:rsidRPr="00335F30" w:rsidRDefault="00107569" w:rsidP="0035089E">
      <w:pPr>
        <w:tabs>
          <w:tab w:val="left" w:pos="1440"/>
        </w:tabs>
        <w:ind w:left="5670"/>
        <w:jc w:val="center"/>
        <w:rPr>
          <w:rFonts w:ascii="Calibri" w:hAnsi="Calibri" w:cs="Calibri"/>
          <w:b/>
          <w:bCs/>
          <w:sz w:val="20"/>
          <w:szCs w:val="20"/>
        </w:rPr>
      </w:pPr>
      <w:r w:rsidRPr="00335F30">
        <w:rPr>
          <w:rFonts w:ascii="Calibri" w:hAnsi="Calibri" w:cs="Calibri"/>
          <w:bCs/>
          <w:sz w:val="20"/>
          <w:szCs w:val="20"/>
        </w:rPr>
        <w:t>PREDSJEDNIK</w:t>
      </w:r>
    </w:p>
    <w:p w14:paraId="516C1ACB" w14:textId="33228150" w:rsidR="00CD57B7" w:rsidRPr="0035089E" w:rsidRDefault="00107569" w:rsidP="0035089E">
      <w:pPr>
        <w:ind w:left="5670"/>
        <w:jc w:val="center"/>
        <w:rPr>
          <w:rFonts w:ascii="Calibri" w:hAnsi="Calibri" w:cs="Calibri"/>
          <w:b/>
          <w:bCs/>
          <w:sz w:val="20"/>
          <w:szCs w:val="20"/>
        </w:rPr>
      </w:pPr>
      <w:r w:rsidRPr="00335F30">
        <w:rPr>
          <w:rFonts w:ascii="Calibri" w:hAnsi="Calibri" w:cs="Calibri"/>
          <w:bCs/>
          <w:sz w:val="20"/>
          <w:szCs w:val="20"/>
        </w:rPr>
        <w:t>Tom</w:t>
      </w:r>
      <w:r w:rsidR="00FE26C9">
        <w:rPr>
          <w:rFonts w:ascii="Calibri" w:hAnsi="Calibri" w:cs="Calibri"/>
          <w:bCs/>
          <w:sz w:val="20"/>
          <w:szCs w:val="20"/>
        </w:rPr>
        <w:t>i</w:t>
      </w:r>
      <w:r w:rsidRPr="00335F30">
        <w:rPr>
          <w:rFonts w:ascii="Calibri" w:hAnsi="Calibri" w:cs="Calibri"/>
          <w:bCs/>
          <w:sz w:val="20"/>
          <w:szCs w:val="20"/>
        </w:rPr>
        <w:t xml:space="preserve">slav Hajpek </w:t>
      </w:r>
      <w:r w:rsidR="007349D5">
        <w:rPr>
          <w:rFonts w:ascii="Calibri" w:hAnsi="Calibri" w:cs="Calibri"/>
          <w:bCs/>
          <w:sz w:val="20"/>
          <w:szCs w:val="20"/>
        </w:rPr>
        <w:t>, v.r.</w:t>
      </w:r>
    </w:p>
    <w:sectPr w:rsidR="00CD57B7" w:rsidRPr="0035089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24946" w14:textId="77777777" w:rsidR="006D1D7C" w:rsidRDefault="006D1D7C" w:rsidP="00AA4A59">
      <w:r>
        <w:separator/>
      </w:r>
    </w:p>
  </w:endnote>
  <w:endnote w:type="continuationSeparator" w:id="0">
    <w:p w14:paraId="21B12684" w14:textId="77777777" w:rsidR="006D1D7C" w:rsidRDefault="006D1D7C" w:rsidP="00AA4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B9E12B-FAAB-4D8B-B14D-6A5740FD7C48}"/>
    <w:embedBold r:id="rId2" w:fontKey="{7751F328-F315-4EB8-BE06-5AF2069DCD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CDF85A0F-3751-49C3-9F73-C2C1CC8384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0602959"/>
      <w:docPartObj>
        <w:docPartGallery w:val="Page Numbers (Bottom of Page)"/>
        <w:docPartUnique/>
      </w:docPartObj>
    </w:sdtPr>
    <w:sdtContent>
      <w:p w14:paraId="55DFF198" w14:textId="6BF25328" w:rsidR="00AA4A59" w:rsidRDefault="00AA4A59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8D5EE1D" wp14:editId="24997C1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3609501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860333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1CA992" w14:textId="77777777" w:rsidR="00AA4A59" w:rsidRPr="0025365F" w:rsidRDefault="00AA4A5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5365F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5365F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5365F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5365F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5365F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7824478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5701010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065123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8D5EE1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/Q1XwpEDAACW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" filled="f" stroked="f">
                    <v:textbox inset="0,0,0,0">
                      <w:txbxContent>
                        <w:p w14:paraId="521CA992" w14:textId="77777777" w:rsidR="00AA4A59" w:rsidRPr="0025365F" w:rsidRDefault="00AA4A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5365F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5365F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5365F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5365F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25365F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C8547" w14:textId="77777777" w:rsidR="006D1D7C" w:rsidRDefault="006D1D7C" w:rsidP="00AA4A59">
      <w:r>
        <w:separator/>
      </w:r>
    </w:p>
  </w:footnote>
  <w:footnote w:type="continuationSeparator" w:id="0">
    <w:p w14:paraId="18A68E26" w14:textId="77777777" w:rsidR="006D1D7C" w:rsidRDefault="006D1D7C" w:rsidP="00AA4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DDEC5E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 w:val="0"/>
        <w:sz w:val="22"/>
        <w:szCs w:val="22"/>
        <w:lang w:val="hr-HR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20124AC"/>
    <w:multiLevelType w:val="hybridMultilevel"/>
    <w:tmpl w:val="61AC68A0"/>
    <w:lvl w:ilvl="0" w:tplc="3A96E9AE">
      <w:start w:val="20"/>
      <w:numFmt w:val="bullet"/>
      <w:lvlText w:val="-"/>
      <w:lvlJc w:val="left"/>
      <w:pPr>
        <w:ind w:left="333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1966037484">
    <w:abstractNumId w:val="1"/>
  </w:num>
  <w:num w:numId="2" w16cid:durableId="548346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273A7"/>
    <w:rsid w:val="00107569"/>
    <w:rsid w:val="001E6753"/>
    <w:rsid w:val="0025365F"/>
    <w:rsid w:val="002B18E4"/>
    <w:rsid w:val="002B7365"/>
    <w:rsid w:val="00324ECD"/>
    <w:rsid w:val="00343B88"/>
    <w:rsid w:val="0035089E"/>
    <w:rsid w:val="00405D94"/>
    <w:rsid w:val="004E0FB0"/>
    <w:rsid w:val="00560651"/>
    <w:rsid w:val="006121B2"/>
    <w:rsid w:val="00677223"/>
    <w:rsid w:val="006C1276"/>
    <w:rsid w:val="006D1D7C"/>
    <w:rsid w:val="006F226C"/>
    <w:rsid w:val="006F66A9"/>
    <w:rsid w:val="007149FF"/>
    <w:rsid w:val="007349D5"/>
    <w:rsid w:val="008B62AD"/>
    <w:rsid w:val="008C7E7D"/>
    <w:rsid w:val="00993F71"/>
    <w:rsid w:val="00A10C2F"/>
    <w:rsid w:val="00A17269"/>
    <w:rsid w:val="00AA4A59"/>
    <w:rsid w:val="00BB5D5E"/>
    <w:rsid w:val="00BC5575"/>
    <w:rsid w:val="00C13BC2"/>
    <w:rsid w:val="00CA3E55"/>
    <w:rsid w:val="00CD57B7"/>
    <w:rsid w:val="00D3474B"/>
    <w:rsid w:val="00DC34C3"/>
    <w:rsid w:val="00E95DE1"/>
    <w:rsid w:val="00EC5AB3"/>
    <w:rsid w:val="00FE2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494C1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107569"/>
    <w:pPr>
      <w:ind w:left="720"/>
      <w:contextualSpacing/>
    </w:pPr>
  </w:style>
  <w:style w:type="character" w:customStyle="1" w:styleId="FontStyle21">
    <w:name w:val="Font Style21"/>
    <w:uiPriority w:val="99"/>
    <w:rsid w:val="0010756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1">
    <w:name w:val="Font Style11"/>
    <w:rsid w:val="0010756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Bodytext3">
    <w:name w:val="Body text (3)"/>
    <w:basedOn w:val="Zadanifontodlomka"/>
    <w:qFormat/>
    <w:rsid w:val="00107569"/>
    <w:rPr>
      <w:rFonts w:ascii="Arial" w:hAnsi="Arial" w:cs="Arial"/>
      <w:spacing w:val="0"/>
      <w:sz w:val="22"/>
      <w:szCs w:val="22"/>
      <w:u w:val="none"/>
      <w:effect w:val="none"/>
    </w:rPr>
  </w:style>
  <w:style w:type="paragraph" w:styleId="Tijeloteksta2">
    <w:name w:val="Body Text 2"/>
    <w:basedOn w:val="Normal"/>
    <w:link w:val="Tijeloteksta2Char"/>
    <w:rsid w:val="00107569"/>
    <w:pPr>
      <w:suppressAutoHyphens/>
      <w:autoSpaceDN w:val="0"/>
      <w:spacing w:after="120" w:line="480" w:lineRule="auto"/>
      <w:textAlignment w:val="baseline"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  <w:style w:type="character" w:customStyle="1" w:styleId="Tijeloteksta2Char">
    <w:name w:val="Tijelo teksta 2 Char"/>
    <w:basedOn w:val="Zadanifontodlomka"/>
    <w:link w:val="Tijeloteksta2"/>
    <w:rsid w:val="00107569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Bezproreda">
    <w:name w:val="No Spacing"/>
    <w:qFormat/>
    <w:rsid w:val="00107569"/>
    <w:pPr>
      <w:autoSpaceDN w:val="0"/>
    </w:pPr>
    <w:rPr>
      <w:rFonts w:ascii="Calibri" w:eastAsia="Calibri" w:hAnsi="Calibri" w:cs="Calibri"/>
    </w:rPr>
  </w:style>
  <w:style w:type="paragraph" w:styleId="Zaglavlje">
    <w:name w:val="header"/>
    <w:basedOn w:val="Normal"/>
    <w:link w:val="ZaglavljeChar"/>
    <w:uiPriority w:val="99"/>
    <w:unhideWhenUsed/>
    <w:rsid w:val="00AA4A5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A4A59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AA4A5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A4A5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703</Words>
  <Characters>4009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7</cp:revision>
  <cp:lastPrinted>2014-11-26T14:09:00Z</cp:lastPrinted>
  <dcterms:created xsi:type="dcterms:W3CDTF">2025-07-07T11:27:00Z</dcterms:created>
  <dcterms:modified xsi:type="dcterms:W3CDTF">2025-07-07T15:03:00Z</dcterms:modified>
</cp:coreProperties>
</file>