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4577B" w:rsidRPr="001B52F6" w14:paraId="5FDE67B5" w14:textId="77777777" w:rsidTr="005365A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BBD" w14:textId="67A95887" w:rsidR="00F4577B" w:rsidRPr="0041374B" w:rsidRDefault="009000A6" w:rsidP="003741AA">
            <w:pPr>
              <w:pStyle w:val="Odlomakpopisa"/>
              <w:widowControl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F4577B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6516B47D" w14:textId="77777777" w:rsidR="00F4577B" w:rsidRPr="0041374B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3170FA7" w14:textId="77777777" w:rsidR="00F4577B" w:rsidRPr="0041374B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6C05742" w14:textId="53F8AE4A" w:rsidR="00F4577B" w:rsidRPr="0041374B" w:rsidRDefault="00F4577B" w:rsidP="003741A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9000A6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9</w:t>
            </w:r>
            <w:r w:rsidR="00296D2B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D84FCC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b) </w:t>
            </w:r>
            <w:r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123BC67B" w14:textId="473680FE" w:rsidR="00F4577B" w:rsidRPr="0041374B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0FF7907" w14:textId="33D2B279" w:rsidR="003741AA" w:rsidRPr="0041374B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51596E3" w14:textId="184A4E85" w:rsidR="003741AA" w:rsidRPr="0041374B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5B305CD" w14:textId="6FF2803B" w:rsidR="003741AA" w:rsidRPr="0041374B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52E53E4" w14:textId="77777777" w:rsidR="003741AA" w:rsidRPr="0041374B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1583793" w14:textId="762F0648" w:rsidR="00F4577B" w:rsidRPr="0041374B" w:rsidRDefault="00154960" w:rsidP="003741AA">
            <w:pPr>
              <w:spacing w:line="276" w:lineRule="auto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Z V J E Š Ć E</w:t>
            </w:r>
          </w:p>
          <w:p w14:paraId="5432297B" w14:textId="63AF1D2C" w:rsidR="00F4577B" w:rsidRPr="0041374B" w:rsidRDefault="00154960" w:rsidP="00071285">
            <w:pPr>
              <w:spacing w:line="276" w:lineRule="auto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O REALIZACIJI PROGRAMA JAVNIH POTREBA U </w:t>
            </w:r>
            <w:r w:rsidRPr="0041374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PREDŠKOLSKOM ODGOJU I ŠKOLSTVU U GRADU </w:t>
            </w:r>
            <w:r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POŽEGI </w:t>
            </w:r>
            <w:r w:rsidR="00071285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ZA</w:t>
            </w:r>
            <w:r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202</w:t>
            </w:r>
            <w:r w:rsidR="00BD7315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D84FCC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GODIN</w:t>
            </w:r>
            <w:r w:rsidR="00C720A5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U</w:t>
            </w:r>
          </w:p>
          <w:p w14:paraId="236E3731" w14:textId="77777777" w:rsidR="00F4577B" w:rsidRPr="0041374B" w:rsidRDefault="00F4577B" w:rsidP="003741AA">
            <w:pPr>
              <w:spacing w:line="276" w:lineRule="auto"/>
              <w:ind w:right="-142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6480EAB" w14:textId="77777777" w:rsidR="00F4577B" w:rsidRPr="0041374B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5F3C3A" w14:textId="77777777" w:rsidR="001D3B50" w:rsidRPr="0041374B" w:rsidRDefault="001D3B50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FB3CFC9" w14:textId="77777777" w:rsidR="001D3B50" w:rsidRPr="0041374B" w:rsidRDefault="001D3B50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64E9B2" w14:textId="77777777" w:rsidR="00F4577B" w:rsidRPr="0041374B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6F6286E" w14:textId="540B3AFE" w:rsidR="00F4577B" w:rsidRPr="0041374B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1D3B50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C7A0298" w14:textId="515FFE79" w:rsidR="00F4577B" w:rsidRPr="0041374B" w:rsidRDefault="00F4577B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AB25B92" w14:textId="77777777" w:rsidR="003741AA" w:rsidRPr="0041374B" w:rsidRDefault="003741AA" w:rsidP="00586DEB">
            <w:pPr>
              <w:spacing w:line="276" w:lineRule="auto"/>
              <w:ind w:left="2834" w:hanging="2835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953E2EC" w14:textId="2BF4096C" w:rsidR="001670B1" w:rsidRPr="0041374B" w:rsidRDefault="00F4577B" w:rsidP="001D3B50">
            <w:pPr>
              <w:spacing w:line="276" w:lineRule="auto"/>
              <w:ind w:left="2125" w:hanging="2125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41374B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1D3B50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  <w:r w:rsidR="001670B1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i/ ili pročelnica Upravnog odjela za društvene djelatnosti</w:t>
            </w:r>
          </w:p>
          <w:p w14:paraId="19FBF05D" w14:textId="77777777" w:rsidR="00F4577B" w:rsidRPr="0041374B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DA179FC" w14:textId="77777777" w:rsidR="00586DEB" w:rsidRPr="0041374B" w:rsidRDefault="00586DEB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15A667C" w14:textId="77777777" w:rsidR="00B11CFE" w:rsidRDefault="00B11CFE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ED9944C" w14:textId="77777777" w:rsidR="0041374B" w:rsidRPr="0041374B" w:rsidRDefault="0041374B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86C2451" w14:textId="77777777" w:rsidR="001D3B50" w:rsidRPr="0041374B" w:rsidRDefault="001D3B50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6B8854B" w14:textId="4DD032FE" w:rsidR="00F4577B" w:rsidRPr="00B11CFE" w:rsidRDefault="0041374B" w:rsidP="003741A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</w:t>
            </w:r>
            <w:r w:rsidR="009000A6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rpanj</w:t>
            </w:r>
            <w:r w:rsidR="00081E9E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202</w:t>
            </w:r>
            <w:r w:rsidR="00C720A5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081E9E" w:rsidRPr="0041374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77B4928F" w14:textId="52D1C4DF" w:rsidR="0041374B" w:rsidRPr="001D3B88" w:rsidRDefault="0041374B" w:rsidP="0041374B">
      <w:pPr>
        <w:ind w:right="5386" w:firstLine="142"/>
        <w:jc w:val="center"/>
        <w:rPr>
          <w:rFonts w:cs="Calibri"/>
          <w:sz w:val="22"/>
          <w:szCs w:val="22"/>
        </w:rPr>
      </w:pPr>
      <w:bookmarkStart w:id="0" w:name="_Hlk193867148"/>
      <w:bookmarkStart w:id="1" w:name="_Hlk197088007"/>
      <w:r>
        <w:rPr>
          <w:rFonts w:cs="Calibri"/>
          <w:noProof/>
          <w:sz w:val="22"/>
          <w:szCs w:val="22"/>
        </w:rPr>
        <w:lastRenderedPageBreak/>
        <w:drawing>
          <wp:inline distT="0" distB="0" distL="0" distR="0" wp14:anchorId="2C4F4270" wp14:editId="492B75AB">
            <wp:extent cx="318135" cy="425450"/>
            <wp:effectExtent l="0" t="0" r="5715" b="0"/>
            <wp:docPr id="823706033" name="Slika 1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06033" name="Slika 1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769EA" w14:textId="77777777" w:rsidR="0041374B" w:rsidRPr="001D3B88" w:rsidRDefault="0041374B" w:rsidP="0041374B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R  E  P  U  B  L  I  K  A    H  R  V  A  T  S  K  A</w:t>
      </w:r>
    </w:p>
    <w:p w14:paraId="4B571A7C" w14:textId="77777777" w:rsidR="0041374B" w:rsidRPr="001D3B88" w:rsidRDefault="0041374B" w:rsidP="0041374B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POŽEŠKO-SLAVONSKA ŽUPANIJA</w:t>
      </w:r>
    </w:p>
    <w:p w14:paraId="679FF723" w14:textId="5520AAAF" w:rsidR="0041374B" w:rsidRDefault="0041374B" w:rsidP="0041374B">
      <w:pPr>
        <w:ind w:right="5386"/>
        <w:jc w:val="center"/>
        <w:rPr>
          <w:rFonts w:cs="Calibri"/>
          <w:sz w:val="22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16649906" wp14:editId="234DFA7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34377707" name="Slika 2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77707" name="Slika 2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 w:val="22"/>
          <w:szCs w:val="22"/>
        </w:rPr>
        <w:t>GRAD POŽEGA</w:t>
      </w:r>
    </w:p>
    <w:p w14:paraId="7ED8EFB9" w14:textId="77777777" w:rsidR="0041374B" w:rsidRPr="001D3B88" w:rsidRDefault="0041374B" w:rsidP="0041374B">
      <w:pPr>
        <w:spacing w:after="240"/>
        <w:ind w:right="5386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Gradonačelnik</w:t>
      </w:r>
    </w:p>
    <w:bookmarkEnd w:id="0"/>
    <w:p w14:paraId="47AE18FD" w14:textId="691DF812" w:rsidR="009B00EE" w:rsidRPr="001B52F6" w:rsidRDefault="009B00EE" w:rsidP="003741AA">
      <w:pPr>
        <w:ind w:right="4677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</w:t>
      </w:r>
      <w:r w:rsidR="00D62E1B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-0</w:t>
      </w:r>
      <w:r w:rsidR="008D73C5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D62E1B"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-0</w:t>
      </w:r>
      <w:r w:rsidR="00D62E1B"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/</w:t>
      </w:r>
      <w:r w:rsidR="00D62E1B">
        <w:rPr>
          <w:rFonts w:asciiTheme="minorHAnsi" w:hAnsiTheme="minorHAnsi" w:cstheme="minorHAnsi"/>
          <w:sz w:val="22"/>
          <w:szCs w:val="22"/>
        </w:rPr>
        <w:t>1</w:t>
      </w:r>
    </w:p>
    <w:bookmarkEnd w:id="1"/>
    <w:p w14:paraId="7D016A96" w14:textId="11F71D60" w:rsidR="009B00EE" w:rsidRPr="001B52F6" w:rsidRDefault="009B00EE" w:rsidP="009B00EE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8D73C5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1-0</w:t>
      </w:r>
      <w:r w:rsidR="003169E1">
        <w:rPr>
          <w:rFonts w:asciiTheme="minorHAnsi" w:hAnsiTheme="minorHAnsi" w:cstheme="minorHAnsi"/>
          <w:sz w:val="22"/>
          <w:szCs w:val="22"/>
        </w:rPr>
        <w:t>1</w:t>
      </w:r>
      <w:r w:rsidR="0011732E">
        <w:rPr>
          <w:rFonts w:asciiTheme="minorHAnsi" w:hAnsiTheme="minorHAnsi" w:cstheme="minorHAnsi"/>
          <w:sz w:val="22"/>
          <w:szCs w:val="22"/>
        </w:rPr>
        <w:t>/0</w:t>
      </w:r>
      <w:r w:rsidR="003169E1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D62E1B"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EE0B2A">
        <w:rPr>
          <w:rFonts w:asciiTheme="minorHAnsi" w:hAnsiTheme="minorHAnsi" w:cstheme="minorHAnsi"/>
          <w:sz w:val="22"/>
          <w:szCs w:val="22"/>
        </w:rPr>
        <w:t>6</w:t>
      </w:r>
    </w:p>
    <w:p w14:paraId="3A63040A" w14:textId="3D48B16F" w:rsidR="009B00EE" w:rsidRPr="001B52F6" w:rsidRDefault="009B00EE" w:rsidP="00586DE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 w:rsidR="00EE0B2A">
        <w:rPr>
          <w:rFonts w:asciiTheme="minorHAnsi" w:hAnsiTheme="minorHAnsi" w:cstheme="minorHAnsi"/>
          <w:sz w:val="22"/>
          <w:szCs w:val="22"/>
        </w:rPr>
        <w:t>4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EE0B2A">
        <w:rPr>
          <w:rFonts w:asciiTheme="minorHAnsi" w:hAnsiTheme="minorHAnsi" w:cstheme="minorHAnsi"/>
          <w:sz w:val="22"/>
          <w:szCs w:val="22"/>
        </w:rPr>
        <w:t>srpnja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C720A5"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7BE1C7C9" w14:textId="77777777" w:rsidR="009B00EE" w:rsidRPr="001B52F6" w:rsidRDefault="009B00EE" w:rsidP="009B00EE">
      <w:pPr>
        <w:rPr>
          <w:rFonts w:asciiTheme="minorHAnsi" w:hAnsiTheme="minorHAnsi" w:cstheme="minorHAnsi"/>
          <w:sz w:val="22"/>
          <w:szCs w:val="22"/>
        </w:rPr>
      </w:pPr>
    </w:p>
    <w:p w14:paraId="4AEEFC75" w14:textId="77777777" w:rsidR="009B00EE" w:rsidRPr="001B52F6" w:rsidRDefault="009B00EE" w:rsidP="00586DEB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456B18D4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82C30B" w14:textId="77777777" w:rsidR="0041374B" w:rsidRDefault="009B00EE" w:rsidP="000F5A9C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PREDMET: Izvješće o realizaciji Programa javnih potreba u predškolskom odgoju 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Pr="001B52F6">
        <w:rPr>
          <w:rFonts w:asciiTheme="minorHAnsi" w:hAnsiTheme="minorHAnsi" w:cstheme="minorHAnsi"/>
          <w:sz w:val="22"/>
          <w:szCs w:val="22"/>
        </w:rPr>
        <w:t>u Gradu Požegi za</w:t>
      </w:r>
      <w:r w:rsidR="001A1496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C720A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C720A5">
        <w:rPr>
          <w:rFonts w:asciiTheme="minorHAnsi" w:hAnsiTheme="minorHAnsi" w:cstheme="minorHAnsi"/>
          <w:sz w:val="22"/>
          <w:szCs w:val="22"/>
        </w:rPr>
        <w:t>u</w:t>
      </w:r>
      <w:r w:rsidR="00081E9E" w:rsidRPr="001B52F6">
        <w:rPr>
          <w:rFonts w:asciiTheme="minorHAnsi" w:hAnsiTheme="minorHAnsi" w:cstheme="minorHAnsi"/>
          <w:sz w:val="22"/>
          <w:szCs w:val="22"/>
        </w:rPr>
        <w:t>,</w:t>
      </w:r>
    </w:p>
    <w:p w14:paraId="148AD6E3" w14:textId="53C5E22D" w:rsidR="009B00EE" w:rsidRDefault="00770620" w:rsidP="0041374B">
      <w:pPr>
        <w:spacing w:after="24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- </w:t>
      </w:r>
      <w:r w:rsidR="009B00EE" w:rsidRPr="001B52F6">
        <w:rPr>
          <w:rFonts w:asciiTheme="minorHAnsi" w:hAnsiTheme="minorHAnsi" w:cstheme="minorHAnsi"/>
          <w:sz w:val="22"/>
          <w:szCs w:val="22"/>
        </w:rPr>
        <w:t>dostavlja se</w:t>
      </w:r>
    </w:p>
    <w:p w14:paraId="7CD6C088" w14:textId="77777777" w:rsidR="000F5A9C" w:rsidRPr="001B52F6" w:rsidRDefault="000F5A9C" w:rsidP="000F5A9C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6094A202" w14:textId="4DDCCF03" w:rsidR="009B00EE" w:rsidRPr="001B52F6" w:rsidRDefault="009B00EE" w:rsidP="003741A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Na osnovi članka 6</w:t>
      </w:r>
      <w:r w:rsidR="00BD01E9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</w:t>
      </w:r>
      <w:r w:rsidR="00BD01E9" w:rsidRPr="001B52F6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>34. Statuta Grada Požege (Službene novine Grada Požege, broj:</w:t>
      </w:r>
      <w:r w:rsidR="00E139A6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CC69A8" w:rsidRPr="001B52F6">
        <w:rPr>
          <w:rFonts w:asciiTheme="minorHAnsi" w:hAnsiTheme="minorHAnsi" w:cstheme="minorHAnsi"/>
          <w:sz w:val="22"/>
          <w:szCs w:val="22"/>
        </w:rPr>
        <w:t>2/2</w:t>
      </w:r>
      <w:r w:rsidR="00BD01E9" w:rsidRPr="001B52F6">
        <w:rPr>
          <w:rFonts w:asciiTheme="minorHAnsi" w:hAnsiTheme="minorHAnsi" w:cstheme="minorHAnsi"/>
          <w:sz w:val="22"/>
          <w:szCs w:val="22"/>
        </w:rPr>
        <w:t>1</w:t>
      </w:r>
      <w:r w:rsidR="00CC69A8" w:rsidRPr="001B52F6">
        <w:rPr>
          <w:rFonts w:asciiTheme="minorHAnsi" w:hAnsiTheme="minorHAnsi" w:cstheme="minorHAnsi"/>
          <w:sz w:val="22"/>
          <w:szCs w:val="22"/>
        </w:rPr>
        <w:t>.</w:t>
      </w:r>
      <w:r w:rsidR="00CF5F1D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4D39F3" w:rsidRPr="001B52F6">
        <w:rPr>
          <w:rFonts w:asciiTheme="minorHAnsi" w:hAnsiTheme="minorHAnsi" w:cstheme="minorHAnsi"/>
          <w:sz w:val="22"/>
          <w:szCs w:val="22"/>
        </w:rPr>
        <w:t>,</w:t>
      </w:r>
      <w:r w:rsidRPr="001B52F6">
        <w:rPr>
          <w:rFonts w:asciiTheme="minorHAnsi" w:hAnsiTheme="minorHAnsi" w:cstheme="minorHAnsi"/>
          <w:sz w:val="22"/>
          <w:szCs w:val="22"/>
        </w:rPr>
        <w:t xml:space="preserve"> te članka 59. stavka 1. Poslovnika o radu Gradskog vijeća Grada Požege (Službene novine Grada Požege, broj: </w:t>
      </w:r>
      <w:r w:rsidR="00D52F5B" w:rsidRPr="001B52F6">
        <w:rPr>
          <w:rFonts w:asciiTheme="minorHAnsi" w:hAnsiTheme="minorHAnsi" w:cstheme="minorHAnsi"/>
          <w:sz w:val="22"/>
          <w:szCs w:val="22"/>
        </w:rPr>
        <w:t>9</w:t>
      </w:r>
      <w:r w:rsidR="009159E3" w:rsidRPr="001B52F6">
        <w:rPr>
          <w:rFonts w:asciiTheme="minorHAnsi" w:hAnsiTheme="minorHAnsi" w:cstheme="minorHAnsi"/>
          <w:sz w:val="22"/>
          <w:szCs w:val="22"/>
        </w:rPr>
        <w:t>/13., 19/13., 5/14., 19/14., 4/18., 7/18.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 </w:t>
      </w:r>
      <w:r w:rsidR="009159E3" w:rsidRPr="001B52F6">
        <w:rPr>
          <w:rFonts w:asciiTheme="minorHAnsi" w:hAnsiTheme="minorHAnsi" w:cstheme="minorHAnsi"/>
          <w:sz w:val="22"/>
          <w:szCs w:val="22"/>
        </w:rPr>
        <w:t>pročišćeni tekst</w:t>
      </w:r>
      <w:r w:rsidR="00BD01E9" w:rsidRPr="001B52F6">
        <w:rPr>
          <w:rFonts w:asciiTheme="minorHAnsi" w:hAnsiTheme="minorHAnsi" w:cstheme="minorHAnsi"/>
          <w:sz w:val="22"/>
          <w:szCs w:val="22"/>
        </w:rPr>
        <w:t>,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 2/20.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, </w:t>
      </w:r>
      <w:r w:rsidR="00BD01E9" w:rsidRPr="001B52F6">
        <w:rPr>
          <w:rFonts w:asciiTheme="minorHAnsi" w:hAnsiTheme="minorHAnsi" w:cstheme="minorHAnsi"/>
          <w:sz w:val="22"/>
          <w:szCs w:val="22"/>
        </w:rPr>
        <w:t>2/21.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 i 4/21.</w:t>
      </w:r>
      <w:r w:rsidR="00770620" w:rsidRPr="001B52F6">
        <w:rPr>
          <w:rFonts w:asciiTheme="minorHAnsi" w:hAnsiTheme="minorHAnsi" w:cstheme="minorHAnsi"/>
          <w:sz w:val="22"/>
          <w:szCs w:val="22"/>
        </w:rPr>
        <w:t>-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EC2074" w:rsidRPr="001B52F6">
        <w:rPr>
          <w:rFonts w:asciiTheme="minorHAnsi" w:hAnsiTheme="minorHAnsi" w:cstheme="minorHAnsi"/>
          <w:sz w:val="22"/>
          <w:szCs w:val="22"/>
        </w:rPr>
        <w:t>pročišćeni tekst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1535EA" w:rsidRPr="001B52F6">
        <w:rPr>
          <w:rFonts w:asciiTheme="minorHAnsi" w:hAnsiTheme="minorHAnsi" w:cstheme="minorHAnsi"/>
          <w:sz w:val="22"/>
          <w:szCs w:val="22"/>
        </w:rPr>
        <w:t xml:space="preserve">, </w:t>
      </w:r>
      <w:r w:rsidRPr="001B52F6">
        <w:rPr>
          <w:rFonts w:asciiTheme="minorHAnsi" w:hAnsiTheme="minorHAnsi" w:cstheme="minorHAnsi"/>
          <w:sz w:val="22"/>
          <w:szCs w:val="22"/>
        </w:rPr>
        <w:t xml:space="preserve">dostavlja se Naslovu na </w:t>
      </w:r>
      <w:r w:rsidR="00AB117A" w:rsidRPr="001B52F6">
        <w:rPr>
          <w:rFonts w:asciiTheme="minorHAnsi" w:hAnsiTheme="minorHAnsi" w:cstheme="minorHAnsi"/>
          <w:sz w:val="22"/>
          <w:szCs w:val="22"/>
        </w:rPr>
        <w:t>razmatranje i usvajanje Izvješće</w:t>
      </w:r>
      <w:r w:rsidRPr="001B52F6">
        <w:rPr>
          <w:rFonts w:asciiTheme="minorHAnsi" w:hAnsiTheme="minorHAnsi" w:cstheme="minorHAnsi"/>
          <w:sz w:val="22"/>
          <w:szCs w:val="22"/>
        </w:rPr>
        <w:t xml:space="preserve"> o realizaciji Programa javnih potreba u predškolskom odgoju 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Pr="001B52F6">
        <w:rPr>
          <w:rFonts w:asciiTheme="minorHAnsi" w:hAnsiTheme="minorHAnsi" w:cstheme="minorHAnsi"/>
          <w:sz w:val="22"/>
          <w:szCs w:val="22"/>
        </w:rPr>
        <w:t>u Gradu Požegi za 20</w:t>
      </w:r>
      <w:r w:rsidR="00154960" w:rsidRPr="001B52F6">
        <w:rPr>
          <w:rFonts w:asciiTheme="minorHAnsi" w:hAnsiTheme="minorHAnsi" w:cstheme="minorHAnsi"/>
          <w:sz w:val="22"/>
          <w:szCs w:val="22"/>
        </w:rPr>
        <w:t>2</w:t>
      </w:r>
      <w:r w:rsidR="00661205">
        <w:rPr>
          <w:rFonts w:asciiTheme="minorHAnsi" w:hAnsiTheme="minorHAnsi" w:cstheme="minorHAnsi"/>
          <w:sz w:val="22"/>
          <w:szCs w:val="22"/>
        </w:rPr>
        <w:t>4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>godin</w:t>
      </w:r>
      <w:r w:rsidR="00C720A5">
        <w:rPr>
          <w:rFonts w:asciiTheme="minorHAnsi" w:hAnsiTheme="minorHAnsi" w:cstheme="minorHAnsi"/>
          <w:sz w:val="22"/>
          <w:szCs w:val="22"/>
        </w:rPr>
        <w:t>u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41181A44" w14:textId="53887C1A" w:rsidR="009B00EE" w:rsidRPr="001B52F6" w:rsidRDefault="009B00EE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Pravna osnova za usvajanje navedenog Izvješća je u odredbi članka 35. stavka 1. točke 6. Zakona o lokalnoj i područnoj (regionalnoj) samoupravi</w:t>
      </w:r>
      <w:r w:rsidR="00BB0D96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0B35DA" w:rsidRPr="001B52F6">
        <w:rPr>
          <w:rFonts w:asciiTheme="minorHAnsi" w:hAnsiTheme="minorHAnsi" w:cstheme="minorHAnsi"/>
          <w:sz w:val="22"/>
          <w:szCs w:val="22"/>
        </w:rPr>
        <w:t>(N</w:t>
      </w:r>
      <w:r w:rsidR="00BD01E9" w:rsidRPr="001B52F6">
        <w:rPr>
          <w:rFonts w:asciiTheme="minorHAnsi" w:hAnsiTheme="minorHAnsi" w:cstheme="minorHAnsi"/>
          <w:sz w:val="22"/>
          <w:szCs w:val="22"/>
        </w:rPr>
        <w:t>arodne novine</w:t>
      </w:r>
      <w:r w:rsidR="000B35DA" w:rsidRPr="001B52F6">
        <w:rPr>
          <w:rFonts w:asciiTheme="minorHAnsi" w:hAnsiTheme="minorHAnsi" w:cstheme="minorHAnsi"/>
          <w:sz w:val="22"/>
          <w:szCs w:val="22"/>
        </w:rPr>
        <w:t>, broj: 33/01, 60/01.- vjerodostojno tumačenje, 129/05., 109/07., 125/08., 36/09., 150/11., 144/12., 19/13.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770620" w:rsidRPr="001B52F6">
        <w:rPr>
          <w:rFonts w:asciiTheme="minorHAnsi" w:hAnsiTheme="minorHAnsi" w:cstheme="minorHAnsi"/>
          <w:sz w:val="22"/>
          <w:szCs w:val="22"/>
        </w:rPr>
        <w:t>-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ispravak</w:t>
      </w:r>
      <w:r w:rsidR="00CC69A8" w:rsidRPr="001B52F6">
        <w:rPr>
          <w:rFonts w:asciiTheme="minorHAnsi" w:hAnsiTheme="minorHAnsi" w:cstheme="minorHAnsi"/>
          <w:sz w:val="22"/>
          <w:szCs w:val="22"/>
        </w:rPr>
        <w:t>,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123/17.</w:t>
      </w:r>
      <w:r w:rsidR="00BD01E9" w:rsidRPr="001B52F6">
        <w:rPr>
          <w:rFonts w:asciiTheme="minorHAnsi" w:hAnsiTheme="minorHAnsi" w:cstheme="minorHAnsi"/>
          <w:sz w:val="22"/>
          <w:szCs w:val="22"/>
        </w:rPr>
        <w:t>,</w:t>
      </w:r>
      <w:r w:rsidR="00CC69A8" w:rsidRPr="001B52F6">
        <w:rPr>
          <w:rFonts w:asciiTheme="minorHAnsi" w:hAnsiTheme="minorHAnsi" w:cstheme="minorHAnsi"/>
          <w:sz w:val="22"/>
          <w:szCs w:val="22"/>
        </w:rPr>
        <w:t xml:space="preserve"> 98/19.</w:t>
      </w:r>
      <w:r w:rsidR="00BD01E9" w:rsidRPr="001B52F6">
        <w:rPr>
          <w:rFonts w:asciiTheme="minorHAnsi" w:hAnsiTheme="minorHAnsi" w:cstheme="minorHAnsi"/>
          <w:sz w:val="22"/>
          <w:szCs w:val="22"/>
        </w:rPr>
        <w:t xml:space="preserve"> i 144/20.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),  </w:t>
      </w:r>
      <w:r w:rsidRPr="001B52F6">
        <w:rPr>
          <w:rFonts w:asciiTheme="minorHAnsi" w:hAnsiTheme="minorHAnsi" w:cstheme="minorHAnsi"/>
          <w:sz w:val="22"/>
          <w:szCs w:val="22"/>
        </w:rPr>
        <w:t xml:space="preserve">članka </w:t>
      </w:r>
      <w:r w:rsidR="00770620" w:rsidRPr="001B52F6">
        <w:rPr>
          <w:rFonts w:asciiTheme="minorHAnsi" w:hAnsiTheme="minorHAnsi" w:cstheme="minorHAnsi"/>
          <w:sz w:val="22"/>
          <w:szCs w:val="22"/>
        </w:rPr>
        <w:t>8</w:t>
      </w:r>
      <w:r w:rsidR="00DD2D64">
        <w:rPr>
          <w:rFonts w:asciiTheme="minorHAnsi" w:hAnsiTheme="minorHAnsi" w:cstheme="minorHAnsi"/>
          <w:sz w:val="22"/>
          <w:szCs w:val="22"/>
        </w:rPr>
        <w:t>9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>Zakona o proračunu  (N</w:t>
      </w:r>
      <w:r w:rsidR="00BD01E9" w:rsidRPr="001B52F6">
        <w:rPr>
          <w:rFonts w:asciiTheme="minorHAnsi" w:hAnsiTheme="minorHAnsi" w:cstheme="minorHAnsi"/>
          <w:sz w:val="22"/>
          <w:szCs w:val="22"/>
        </w:rPr>
        <w:t>arodne novine</w:t>
      </w:r>
      <w:r w:rsidRPr="001B52F6">
        <w:rPr>
          <w:rFonts w:asciiTheme="minorHAnsi" w:hAnsiTheme="minorHAnsi" w:cstheme="minorHAnsi"/>
          <w:sz w:val="22"/>
          <w:szCs w:val="22"/>
        </w:rPr>
        <w:t xml:space="preserve">, broj: </w:t>
      </w:r>
      <w:r w:rsidR="00770620" w:rsidRPr="001B52F6">
        <w:rPr>
          <w:rFonts w:asciiTheme="minorHAnsi" w:hAnsiTheme="minorHAnsi" w:cstheme="minorHAnsi"/>
          <w:sz w:val="22"/>
          <w:szCs w:val="22"/>
        </w:rPr>
        <w:t>144/21.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4D39F3" w:rsidRPr="001B52F6">
        <w:rPr>
          <w:rFonts w:asciiTheme="minorHAnsi" w:hAnsiTheme="minorHAnsi" w:cstheme="minorHAnsi"/>
          <w:sz w:val="22"/>
          <w:szCs w:val="22"/>
        </w:rPr>
        <w:t>,</w:t>
      </w:r>
      <w:r w:rsidRPr="001B52F6">
        <w:rPr>
          <w:rFonts w:asciiTheme="minorHAnsi" w:hAnsiTheme="minorHAnsi" w:cstheme="minorHAnsi"/>
          <w:sz w:val="22"/>
          <w:szCs w:val="22"/>
        </w:rPr>
        <w:t xml:space="preserve"> te članka 3</w:t>
      </w:r>
      <w:r w:rsidR="00EC2074" w:rsidRPr="001B52F6">
        <w:rPr>
          <w:rFonts w:asciiTheme="minorHAnsi" w:hAnsiTheme="minorHAnsi" w:cstheme="minorHAnsi"/>
          <w:sz w:val="22"/>
          <w:szCs w:val="22"/>
        </w:rPr>
        <w:t>9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1. 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 xml:space="preserve">20. Statuta Grada Požege (Službene novine Grada Požege, broj: </w:t>
      </w:r>
      <w:r w:rsidR="00CC69A8" w:rsidRPr="001B52F6">
        <w:rPr>
          <w:rFonts w:asciiTheme="minorHAnsi" w:hAnsiTheme="minorHAnsi" w:cstheme="minorHAnsi"/>
          <w:sz w:val="22"/>
          <w:szCs w:val="22"/>
        </w:rPr>
        <w:t>2/2</w:t>
      </w:r>
      <w:r w:rsidR="007B0574" w:rsidRPr="001B52F6">
        <w:rPr>
          <w:rFonts w:asciiTheme="minorHAnsi" w:hAnsiTheme="minorHAnsi" w:cstheme="minorHAnsi"/>
          <w:sz w:val="22"/>
          <w:szCs w:val="22"/>
        </w:rPr>
        <w:t>1</w:t>
      </w:r>
      <w:r w:rsidR="00CC69A8" w:rsidRPr="001B52F6">
        <w:rPr>
          <w:rFonts w:asciiTheme="minorHAnsi" w:hAnsiTheme="minorHAnsi" w:cstheme="minorHAnsi"/>
          <w:sz w:val="22"/>
          <w:szCs w:val="22"/>
        </w:rPr>
        <w:t>.</w:t>
      </w:r>
      <w:r w:rsidR="00CF5F1D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>).</w:t>
      </w:r>
    </w:p>
    <w:p w14:paraId="72070A99" w14:textId="77777777" w:rsidR="001D3B50" w:rsidRPr="001D3B50" w:rsidRDefault="001D3B50" w:rsidP="001D3B50">
      <w:pPr>
        <w:jc w:val="both"/>
        <w:rPr>
          <w:rFonts w:cs="Calibri"/>
          <w:sz w:val="22"/>
          <w:szCs w:val="22"/>
        </w:rPr>
      </w:pPr>
      <w:bookmarkStart w:id="2" w:name="_Hlk524329035"/>
    </w:p>
    <w:p w14:paraId="132E7257" w14:textId="77777777" w:rsidR="001D3B50" w:rsidRPr="001D3B50" w:rsidRDefault="001D3B50" w:rsidP="00ED5CBF">
      <w:pPr>
        <w:ind w:left="5954" w:hanging="142"/>
        <w:jc w:val="center"/>
        <w:rPr>
          <w:rFonts w:cs="Calibri"/>
          <w:sz w:val="22"/>
          <w:szCs w:val="22"/>
          <w:lang w:val="en-US"/>
        </w:rPr>
      </w:pPr>
      <w:r w:rsidRPr="001D3B50">
        <w:rPr>
          <w:rFonts w:cs="Calibri"/>
          <w:sz w:val="22"/>
          <w:szCs w:val="22"/>
          <w:lang w:val="en-US"/>
        </w:rPr>
        <w:t>GRADONAČELNIK</w:t>
      </w:r>
    </w:p>
    <w:p w14:paraId="77E536AA" w14:textId="62D65987" w:rsidR="001D3B50" w:rsidRPr="00DD2D64" w:rsidRDefault="00EE0B2A" w:rsidP="00ED5CBF">
      <w:pPr>
        <w:spacing w:after="240"/>
        <w:ind w:left="5812"/>
        <w:jc w:val="center"/>
        <w:rPr>
          <w:rFonts w:cs="Calibri"/>
          <w:sz w:val="22"/>
          <w:szCs w:val="22"/>
          <w:u w:val="single"/>
        </w:rPr>
      </w:pPr>
      <w:bookmarkStart w:id="3" w:name="_Hlk202767988"/>
      <w:r>
        <w:rPr>
          <w:rFonts w:cs="Calibri"/>
          <w:sz w:val="22"/>
          <w:szCs w:val="22"/>
        </w:rPr>
        <w:t>prof.</w:t>
      </w:r>
      <w:r w:rsidR="001D3B50" w:rsidRPr="00DD2D64">
        <w:rPr>
          <w:rFonts w:cs="Calibri"/>
          <w:sz w:val="22"/>
          <w:szCs w:val="22"/>
        </w:rPr>
        <w:t xml:space="preserve">dr.sc. </w:t>
      </w:r>
      <w:r>
        <w:rPr>
          <w:rFonts w:cs="Calibri"/>
          <w:sz w:val="22"/>
          <w:szCs w:val="22"/>
        </w:rPr>
        <w:t>Borislav Miličević</w:t>
      </w:r>
      <w:r w:rsidR="00ED5CBF">
        <w:rPr>
          <w:rFonts w:cs="Calibri"/>
          <w:sz w:val="22"/>
          <w:szCs w:val="22"/>
        </w:rPr>
        <w:t>, v.r.</w:t>
      </w:r>
    </w:p>
    <w:bookmarkEnd w:id="3"/>
    <w:p w14:paraId="314C432A" w14:textId="77777777" w:rsidR="005F651D" w:rsidRPr="001B52F6" w:rsidRDefault="005F651D" w:rsidP="005F651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2"/>
    <w:p w14:paraId="55B96B16" w14:textId="77777777" w:rsidR="005F651D" w:rsidRPr="001B52F6" w:rsidRDefault="005F651D" w:rsidP="005F651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C95A8ED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E5C46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E56EB" w14:textId="77777777" w:rsidR="003741AA" w:rsidRDefault="003741AA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2738" w14:textId="77777777" w:rsidR="001D3B50" w:rsidRPr="001B52F6" w:rsidRDefault="001D3B50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5E812" w14:textId="72D4B189" w:rsidR="005F651D" w:rsidRDefault="005F651D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7ABE0" w14:textId="77777777" w:rsidR="00887477" w:rsidRPr="001B52F6" w:rsidRDefault="00887477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F13BE" w14:textId="77777777" w:rsidR="0041374B" w:rsidRPr="001B52F6" w:rsidRDefault="0041374B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A44F21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C910A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PRIVITAK:</w:t>
      </w:r>
    </w:p>
    <w:p w14:paraId="6DC63A78" w14:textId="30597405" w:rsidR="00EC2074" w:rsidRPr="001B52F6" w:rsidRDefault="009B00EE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1.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16D4DD44" w14:textId="58383692" w:rsidR="009B00EE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2.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Prijedlog Zaključka </w:t>
      </w:r>
      <w:r w:rsidR="00D84FCC" w:rsidRPr="001B52F6">
        <w:rPr>
          <w:rFonts w:asciiTheme="minorHAnsi" w:hAnsiTheme="minorHAnsi" w:cstheme="minorHAnsi"/>
          <w:sz w:val="22"/>
          <w:szCs w:val="22"/>
        </w:rPr>
        <w:t>Gradskog vijeća Grada Požege</w:t>
      </w:r>
    </w:p>
    <w:p w14:paraId="5A875E7C" w14:textId="16CCA5FD" w:rsidR="003741AA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3.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Izvješće o realizaciji Programa javnih potreba u predškolskom </w:t>
      </w:r>
      <w:r w:rsidR="0024408D" w:rsidRPr="001B52F6">
        <w:rPr>
          <w:rFonts w:asciiTheme="minorHAnsi" w:hAnsiTheme="minorHAnsi" w:cstheme="minorHAnsi"/>
          <w:sz w:val="22"/>
          <w:szCs w:val="22"/>
        </w:rPr>
        <w:t>odgoju</w:t>
      </w:r>
      <w:r w:rsidR="003741AA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="009B00EE" w:rsidRPr="001B52F6">
        <w:rPr>
          <w:rFonts w:asciiTheme="minorHAnsi" w:hAnsiTheme="minorHAnsi" w:cstheme="minorHAnsi"/>
          <w:sz w:val="22"/>
          <w:szCs w:val="22"/>
        </w:rPr>
        <w:t>u Gradu Požegi za</w:t>
      </w:r>
      <w:r w:rsidR="00081E9E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9B00EE" w:rsidRPr="001B52F6">
        <w:rPr>
          <w:rFonts w:asciiTheme="minorHAnsi" w:hAnsiTheme="minorHAnsi" w:cstheme="minorHAnsi"/>
          <w:sz w:val="22"/>
          <w:szCs w:val="22"/>
        </w:rPr>
        <w:t>20</w:t>
      </w:r>
      <w:r w:rsidR="00C85443" w:rsidRPr="001B52F6">
        <w:rPr>
          <w:rFonts w:asciiTheme="minorHAnsi" w:hAnsiTheme="minorHAnsi" w:cstheme="minorHAnsi"/>
          <w:sz w:val="22"/>
          <w:szCs w:val="22"/>
        </w:rPr>
        <w:t>2</w:t>
      </w:r>
      <w:r w:rsidR="00661205">
        <w:rPr>
          <w:rFonts w:asciiTheme="minorHAnsi" w:hAnsiTheme="minorHAnsi" w:cstheme="minorHAnsi"/>
          <w:sz w:val="22"/>
          <w:szCs w:val="22"/>
        </w:rPr>
        <w:t>4</w:t>
      </w:r>
      <w:r w:rsidR="009B00EE" w:rsidRPr="001B52F6">
        <w:rPr>
          <w:rFonts w:asciiTheme="minorHAnsi" w:hAnsiTheme="minorHAnsi" w:cstheme="minorHAnsi"/>
          <w:sz w:val="22"/>
          <w:szCs w:val="22"/>
        </w:rPr>
        <w:t>. godin</w:t>
      </w:r>
      <w:r w:rsidR="00C720A5">
        <w:rPr>
          <w:rFonts w:asciiTheme="minorHAnsi" w:hAnsiTheme="minorHAnsi" w:cstheme="minorHAnsi"/>
          <w:sz w:val="22"/>
          <w:szCs w:val="22"/>
        </w:rPr>
        <w:t>u</w:t>
      </w:r>
    </w:p>
    <w:p w14:paraId="25BBDEDA" w14:textId="77777777" w:rsidR="003741AA" w:rsidRPr="001B52F6" w:rsidRDefault="003741AA">
      <w:pPr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br w:type="page"/>
      </w:r>
    </w:p>
    <w:p w14:paraId="3C6F20FD" w14:textId="177A51DF" w:rsidR="0041374B" w:rsidRPr="001D3B88" w:rsidRDefault="0041374B" w:rsidP="0041374B">
      <w:pPr>
        <w:ind w:right="5386" w:firstLine="142"/>
        <w:jc w:val="center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lastRenderedPageBreak/>
        <w:drawing>
          <wp:inline distT="0" distB="0" distL="0" distR="0" wp14:anchorId="27F350CA" wp14:editId="7D03CD7F">
            <wp:extent cx="318135" cy="425450"/>
            <wp:effectExtent l="0" t="0" r="5715" b="0"/>
            <wp:docPr id="1806013443" name="Slika 3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13443" name="Slika 3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15375" w14:textId="77777777" w:rsidR="0041374B" w:rsidRPr="001D3B88" w:rsidRDefault="0041374B" w:rsidP="0041374B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R  E  P  U  B  L  I  K  A    H  R  V  A  T  S  K  A</w:t>
      </w:r>
    </w:p>
    <w:p w14:paraId="60FB5A83" w14:textId="77777777" w:rsidR="0041374B" w:rsidRPr="001D3B88" w:rsidRDefault="0041374B" w:rsidP="0041374B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POŽEŠKO-SLAVONSKA ŽUPANIJA</w:t>
      </w:r>
    </w:p>
    <w:p w14:paraId="25CC3779" w14:textId="66C05EDA" w:rsidR="0041374B" w:rsidRDefault="0041374B" w:rsidP="0041374B">
      <w:pPr>
        <w:ind w:right="5386"/>
        <w:jc w:val="center"/>
        <w:rPr>
          <w:rFonts w:cs="Calibri"/>
          <w:sz w:val="22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018D61F3" wp14:editId="15EF8E7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49661206" name="Slika 4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61206" name="Slika 4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 w:val="22"/>
          <w:szCs w:val="22"/>
        </w:rPr>
        <w:t>GRAD POŽEGA</w:t>
      </w:r>
    </w:p>
    <w:p w14:paraId="2678D54E" w14:textId="77777777" w:rsidR="0041374B" w:rsidRPr="001D3B88" w:rsidRDefault="0041374B" w:rsidP="0041374B">
      <w:pPr>
        <w:spacing w:after="240"/>
        <w:ind w:right="5386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Gradonačelnik</w:t>
      </w:r>
    </w:p>
    <w:p w14:paraId="1C5030A2" w14:textId="77777777" w:rsidR="00D62E1B" w:rsidRPr="001B52F6" w:rsidRDefault="00D62E1B" w:rsidP="00D62E1B">
      <w:pPr>
        <w:ind w:right="4677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-02/2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-0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49062691" w14:textId="2FCD1AC4" w:rsidR="00EC2074" w:rsidRPr="001B52F6" w:rsidRDefault="00EC2074" w:rsidP="00EC2074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6E0F71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1-0</w:t>
      </w:r>
      <w:r w:rsidR="00BD7315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/0</w:t>
      </w:r>
      <w:r w:rsidR="00BD7315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-2</w:t>
      </w:r>
      <w:r w:rsidR="00D62E1B"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EE0B2A">
        <w:rPr>
          <w:rFonts w:asciiTheme="minorHAnsi" w:hAnsiTheme="minorHAnsi" w:cstheme="minorHAnsi"/>
          <w:sz w:val="22"/>
          <w:szCs w:val="22"/>
        </w:rPr>
        <w:t>7</w:t>
      </w:r>
    </w:p>
    <w:p w14:paraId="0C0266F0" w14:textId="1A21056F" w:rsidR="00EC2074" w:rsidRPr="001B52F6" w:rsidRDefault="00EC2074" w:rsidP="00586DE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97675393"/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 w:rsidR="00EE0B2A">
        <w:rPr>
          <w:rFonts w:asciiTheme="minorHAnsi" w:hAnsiTheme="minorHAnsi" w:cstheme="minorHAnsi"/>
          <w:sz w:val="22"/>
          <w:szCs w:val="22"/>
        </w:rPr>
        <w:t>4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EE0B2A">
        <w:rPr>
          <w:rFonts w:asciiTheme="minorHAnsi" w:hAnsiTheme="minorHAnsi" w:cstheme="minorHAnsi"/>
          <w:sz w:val="22"/>
          <w:szCs w:val="22"/>
        </w:rPr>
        <w:t>srpnja</w:t>
      </w:r>
      <w:r w:rsidR="00C77345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202</w:t>
      </w:r>
      <w:r w:rsidR="00C720A5"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0525C211" w14:textId="6439BF08" w:rsidR="00EC2074" w:rsidRPr="001B52F6" w:rsidRDefault="00EC2074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1B52F6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ispravak, 123/17., 98/19. i 144/20.), članka </w:t>
      </w:r>
      <w:r w:rsidR="00770620" w:rsidRPr="001B52F6">
        <w:rPr>
          <w:rFonts w:asciiTheme="minorHAnsi" w:hAnsiTheme="minorHAnsi" w:cstheme="minorHAnsi"/>
          <w:sz w:val="22"/>
          <w:szCs w:val="22"/>
        </w:rPr>
        <w:t>8</w:t>
      </w:r>
      <w:r w:rsidR="000455AA">
        <w:rPr>
          <w:rFonts w:asciiTheme="minorHAnsi" w:hAnsiTheme="minorHAnsi" w:cstheme="minorHAnsi"/>
          <w:sz w:val="22"/>
          <w:szCs w:val="22"/>
        </w:rPr>
        <w:t>9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 xml:space="preserve">stavka 2. Zakona o proračunu (Narodne novine, broj: </w:t>
      </w:r>
      <w:r w:rsidR="00770620" w:rsidRPr="001B52F6">
        <w:rPr>
          <w:rFonts w:asciiTheme="minorHAnsi" w:hAnsiTheme="minorHAnsi" w:cstheme="minorHAnsi"/>
          <w:sz w:val="22"/>
          <w:szCs w:val="22"/>
        </w:rPr>
        <w:t>144/21.</w:t>
      </w:r>
      <w:r w:rsidRPr="001B52F6">
        <w:rPr>
          <w:rFonts w:asciiTheme="minorHAnsi" w:hAnsiTheme="minorHAnsi" w:cstheme="minorHAnsi"/>
          <w:sz w:val="22"/>
          <w:szCs w:val="22"/>
        </w:rPr>
        <w:t>), te članka 62. stavka 1. podstavka 34. i članka 120. Statuta Grada Požege (Službene novine Grada Požege, broj: 2/21.</w:t>
      </w:r>
      <w:r w:rsidR="00A10C1E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 xml:space="preserve">),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770620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EE0B2A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770620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EE0B2A">
        <w:rPr>
          <w:rFonts w:asciiTheme="minorHAnsi" w:eastAsia="Arial Unicode MS" w:hAnsiTheme="minorHAnsi" w:cstheme="minorHAnsi"/>
          <w:bCs/>
          <w:sz w:val="22"/>
          <w:szCs w:val="22"/>
        </w:rPr>
        <w:t>srpnja</w:t>
      </w:r>
      <w:r w:rsidR="00C00924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C720A5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53384B0" w14:textId="0D2C40B3" w:rsidR="00EC2074" w:rsidRPr="001B52F6" w:rsidRDefault="00EC2074" w:rsidP="00586DEB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57F70F83" w14:textId="389DD014" w:rsidR="00EC2074" w:rsidRPr="001B52F6" w:rsidRDefault="00EC2074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1B52F6">
        <w:rPr>
          <w:rFonts w:asciiTheme="minorHAnsi" w:hAnsiTheme="minorHAnsi" w:cstheme="minorHAnsi"/>
          <w:bCs/>
          <w:sz w:val="22"/>
          <w:szCs w:val="22"/>
        </w:rPr>
        <w:t>Iz</w:t>
      </w:r>
      <w:r w:rsidRPr="001B52F6">
        <w:rPr>
          <w:rFonts w:asciiTheme="minorHAnsi" w:hAnsiTheme="minorHAnsi" w:cstheme="minorHAnsi"/>
          <w:sz w:val="22"/>
          <w:szCs w:val="22"/>
        </w:rPr>
        <w:t>vješće o realizaciji Programa javnih potreba u predškolskom odgoju i školstvu u Gradu Požegi za</w:t>
      </w:r>
      <w:r w:rsidR="00B13898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C00924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02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C720A5">
        <w:rPr>
          <w:rFonts w:asciiTheme="minorHAnsi" w:hAnsiTheme="minorHAnsi" w:cstheme="minorHAnsi"/>
          <w:sz w:val="22"/>
          <w:szCs w:val="22"/>
        </w:rPr>
        <w:t>u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1FD8673D" w14:textId="77777777" w:rsidR="001D3B50" w:rsidRPr="001D3B50" w:rsidRDefault="001D3B50" w:rsidP="001D3B50">
      <w:pPr>
        <w:jc w:val="both"/>
        <w:rPr>
          <w:rFonts w:cs="Calibri"/>
          <w:sz w:val="22"/>
          <w:szCs w:val="22"/>
        </w:rPr>
      </w:pPr>
    </w:p>
    <w:p w14:paraId="4BFD451C" w14:textId="77777777" w:rsidR="001D3B50" w:rsidRPr="001D3B50" w:rsidRDefault="001D3B50" w:rsidP="00ED5CBF">
      <w:pPr>
        <w:ind w:left="6096"/>
        <w:jc w:val="center"/>
        <w:rPr>
          <w:rFonts w:cs="Calibri"/>
          <w:sz w:val="22"/>
          <w:szCs w:val="22"/>
          <w:lang w:val="en-US"/>
        </w:rPr>
      </w:pPr>
      <w:r w:rsidRPr="001D3B50">
        <w:rPr>
          <w:rFonts w:cs="Calibri"/>
          <w:sz w:val="22"/>
          <w:szCs w:val="22"/>
          <w:lang w:val="en-US"/>
        </w:rPr>
        <w:t>GRADONAČELNIK</w:t>
      </w:r>
    </w:p>
    <w:p w14:paraId="72D36814" w14:textId="73B132D2" w:rsidR="00EE0B2A" w:rsidRPr="00DD2D64" w:rsidRDefault="00EE0B2A" w:rsidP="00ED5CBF">
      <w:pPr>
        <w:spacing w:after="240"/>
        <w:ind w:left="6096"/>
        <w:jc w:val="center"/>
        <w:rPr>
          <w:rFonts w:cs="Calibri"/>
          <w:sz w:val="22"/>
          <w:szCs w:val="22"/>
          <w:u w:val="single"/>
        </w:rPr>
      </w:pPr>
      <w:r>
        <w:rPr>
          <w:rFonts w:cs="Calibri"/>
          <w:sz w:val="22"/>
          <w:szCs w:val="22"/>
        </w:rPr>
        <w:t>prof.</w:t>
      </w:r>
      <w:r w:rsidRPr="00DD2D64">
        <w:rPr>
          <w:rFonts w:cs="Calibri"/>
          <w:sz w:val="22"/>
          <w:szCs w:val="22"/>
        </w:rPr>
        <w:t xml:space="preserve">dr.sc. </w:t>
      </w:r>
      <w:r>
        <w:rPr>
          <w:rFonts w:cs="Calibri"/>
          <w:sz w:val="22"/>
          <w:szCs w:val="22"/>
        </w:rPr>
        <w:t>Borislav Miličević</w:t>
      </w:r>
      <w:r w:rsidR="00ED5CBF">
        <w:rPr>
          <w:rFonts w:cs="Calibri"/>
          <w:sz w:val="22"/>
          <w:szCs w:val="22"/>
        </w:rPr>
        <w:t>, v.r.</w:t>
      </w:r>
    </w:p>
    <w:p w14:paraId="4E51149E" w14:textId="5A1F036E" w:rsidR="001D3B50" w:rsidRPr="001D3B50" w:rsidRDefault="001D3B50" w:rsidP="00887477">
      <w:pPr>
        <w:spacing w:after="240"/>
        <w:rPr>
          <w:rFonts w:cs="Calibri"/>
          <w:sz w:val="22"/>
          <w:szCs w:val="22"/>
          <w:u w:val="single"/>
          <w:lang w:val="en-US"/>
        </w:rPr>
      </w:pPr>
    </w:p>
    <w:p w14:paraId="75BACD4B" w14:textId="77777777" w:rsidR="00EC2074" w:rsidRPr="001B52F6" w:rsidRDefault="00EC2074" w:rsidP="00EC207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A62A6F1" w14:textId="77777777" w:rsidR="00EC2074" w:rsidRPr="001B52F6" w:rsidRDefault="00EC2074" w:rsidP="00EC207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5AB2638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D9074" w14:textId="06BB653F" w:rsidR="003741AA" w:rsidRPr="001B52F6" w:rsidRDefault="003741AA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DC1E4" w14:textId="77777777" w:rsidR="003741AA" w:rsidRPr="001B52F6" w:rsidRDefault="003741AA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56234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537D5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ABE981" w14:textId="3D507D9F" w:rsidR="00EC2074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F3F0E" w14:textId="77777777" w:rsidR="001D3B50" w:rsidRPr="001B52F6" w:rsidRDefault="001D3B50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0091D" w14:textId="3A9A7AE5" w:rsidR="00FF62AF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2DC89" w14:textId="77777777" w:rsidR="0041374B" w:rsidRDefault="0041374B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6BB241" w14:textId="77777777" w:rsidR="0041374B" w:rsidRDefault="0041374B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AC832A" w14:textId="77777777" w:rsidR="0041374B" w:rsidRDefault="0041374B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549A50" w14:textId="77777777" w:rsidR="0041374B" w:rsidRDefault="0041374B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760CAF" w14:textId="77777777" w:rsidR="0041374B" w:rsidRPr="001B52F6" w:rsidRDefault="0041374B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9CEE8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93059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0B0F5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16CAF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DOSTAVITI:</w:t>
      </w:r>
    </w:p>
    <w:p w14:paraId="3EE41F16" w14:textId="5AC8B823" w:rsidR="00EC2074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1.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Pr="001B52F6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D761DC" w14:textId="7972D79B" w:rsidR="0041374B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2.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Pr="001B52F6">
        <w:rPr>
          <w:rFonts w:asciiTheme="minorHAnsi" w:hAnsiTheme="minorHAnsi" w:cstheme="minorHAnsi"/>
          <w:sz w:val="22"/>
          <w:szCs w:val="22"/>
        </w:rPr>
        <w:t>Pismohrani.</w:t>
      </w:r>
    </w:p>
    <w:p w14:paraId="45C6579C" w14:textId="77777777" w:rsidR="0041374B" w:rsidRDefault="004137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End w:id="4"/>
    <w:p w14:paraId="7AD17B58" w14:textId="77777777" w:rsidR="0041374B" w:rsidRPr="001D3B88" w:rsidRDefault="0041374B" w:rsidP="0041374B">
      <w:pPr>
        <w:ind w:right="5386" w:firstLine="142"/>
        <w:jc w:val="center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lastRenderedPageBreak/>
        <w:drawing>
          <wp:inline distT="0" distB="0" distL="0" distR="0" wp14:anchorId="74E159B1" wp14:editId="043AE074">
            <wp:extent cx="318135" cy="425450"/>
            <wp:effectExtent l="0" t="0" r="5715" b="0"/>
            <wp:docPr id="1866908591" name="Slika 3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13443" name="Slika 3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EA1C" w14:textId="77777777" w:rsidR="0041374B" w:rsidRPr="001D3B88" w:rsidRDefault="0041374B" w:rsidP="0041374B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R  E  P  U  B  L  I  K  A    H  R  V  A  T  S  K  A</w:t>
      </w:r>
    </w:p>
    <w:p w14:paraId="33A319DA" w14:textId="77777777" w:rsidR="0041374B" w:rsidRPr="001D3B88" w:rsidRDefault="0041374B" w:rsidP="0041374B">
      <w:pPr>
        <w:ind w:right="5386"/>
        <w:jc w:val="center"/>
        <w:rPr>
          <w:rFonts w:cs="Calibri"/>
          <w:sz w:val="22"/>
          <w:szCs w:val="22"/>
        </w:rPr>
      </w:pPr>
      <w:r w:rsidRPr="001D3B88">
        <w:rPr>
          <w:rFonts w:cs="Calibri"/>
          <w:sz w:val="22"/>
          <w:szCs w:val="22"/>
        </w:rPr>
        <w:t>POŽEŠKO-SLAVONSKA ŽUPANIJA</w:t>
      </w:r>
    </w:p>
    <w:p w14:paraId="13238655" w14:textId="77777777" w:rsidR="0041374B" w:rsidRDefault="0041374B" w:rsidP="0041374B">
      <w:pPr>
        <w:ind w:right="5386"/>
        <w:jc w:val="center"/>
        <w:rPr>
          <w:rFonts w:cs="Calibri"/>
          <w:sz w:val="22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61C16D13" wp14:editId="54824ED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62197850" name="Slika 4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61206" name="Slika 4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 w:val="22"/>
          <w:szCs w:val="22"/>
        </w:rPr>
        <w:t>GRAD POŽEGA</w:t>
      </w:r>
    </w:p>
    <w:p w14:paraId="54E51EF4" w14:textId="77777777" w:rsidR="0041374B" w:rsidRPr="001D3B88" w:rsidRDefault="0041374B" w:rsidP="0041374B">
      <w:pPr>
        <w:spacing w:after="240"/>
        <w:ind w:right="5386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Gradonačelnik</w:t>
      </w:r>
    </w:p>
    <w:p w14:paraId="7DC6A7E1" w14:textId="77777777" w:rsidR="00D62E1B" w:rsidRPr="001B52F6" w:rsidRDefault="00D62E1B" w:rsidP="00D62E1B">
      <w:pPr>
        <w:ind w:right="4677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-02/2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-0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0C7B9379" w14:textId="7F0B8B2F" w:rsidR="003741AA" w:rsidRPr="001B52F6" w:rsidRDefault="00E13A97">
      <w:pPr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AF33AF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</w:t>
      </w:r>
      <w:r w:rsidR="00BE2DCB" w:rsidRPr="001B52F6">
        <w:rPr>
          <w:rFonts w:asciiTheme="minorHAnsi" w:hAnsiTheme="minorHAnsi" w:cstheme="minorHAnsi"/>
          <w:sz w:val="22"/>
          <w:szCs w:val="22"/>
        </w:rPr>
        <w:t>-0</w:t>
      </w:r>
      <w:r w:rsidR="003169E1">
        <w:rPr>
          <w:rFonts w:asciiTheme="minorHAnsi" w:hAnsiTheme="minorHAnsi" w:cstheme="minorHAnsi"/>
          <w:sz w:val="22"/>
          <w:szCs w:val="22"/>
        </w:rPr>
        <w:t>1</w:t>
      </w:r>
      <w:r w:rsidR="00BE2DCB" w:rsidRPr="001B52F6">
        <w:rPr>
          <w:rFonts w:asciiTheme="minorHAnsi" w:hAnsiTheme="minorHAnsi" w:cstheme="minorHAnsi"/>
          <w:sz w:val="22"/>
          <w:szCs w:val="22"/>
        </w:rPr>
        <w:t>/0</w:t>
      </w:r>
      <w:r w:rsidR="003169E1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BE2DCB" w:rsidRPr="001B52F6">
        <w:rPr>
          <w:rFonts w:asciiTheme="minorHAnsi" w:hAnsiTheme="minorHAnsi" w:cstheme="minorHAnsi"/>
          <w:sz w:val="22"/>
          <w:szCs w:val="22"/>
        </w:rPr>
        <w:t>2</w:t>
      </w:r>
      <w:r w:rsidR="00D62E1B"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EA690E">
        <w:rPr>
          <w:rFonts w:asciiTheme="minorHAnsi" w:hAnsiTheme="minorHAnsi" w:cstheme="minorHAnsi"/>
          <w:sz w:val="22"/>
          <w:szCs w:val="22"/>
        </w:rPr>
        <w:t>8</w:t>
      </w:r>
    </w:p>
    <w:p w14:paraId="2454CB7E" w14:textId="248F94D4" w:rsidR="003741AA" w:rsidRPr="001B52F6" w:rsidRDefault="00E13A97" w:rsidP="00586DEB">
      <w:pPr>
        <w:spacing w:after="240"/>
        <w:rPr>
          <w:rFonts w:asciiTheme="minorHAnsi" w:hAnsiTheme="minorHAnsi" w:cstheme="minorHAnsi"/>
          <w:sz w:val="22"/>
          <w:szCs w:val="22"/>
        </w:rPr>
      </w:pPr>
      <w:bookmarkStart w:id="5" w:name="_Hlk197675503"/>
      <w:r w:rsidRPr="001B52F6">
        <w:rPr>
          <w:rFonts w:asciiTheme="minorHAnsi" w:hAnsiTheme="minorHAnsi" w:cstheme="minorHAnsi"/>
          <w:sz w:val="22"/>
          <w:szCs w:val="22"/>
        </w:rPr>
        <w:t>Požega,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EA690E">
        <w:rPr>
          <w:rFonts w:asciiTheme="minorHAnsi" w:hAnsiTheme="minorHAnsi" w:cstheme="minorHAnsi"/>
          <w:sz w:val="22"/>
          <w:szCs w:val="22"/>
        </w:rPr>
        <w:t>4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EA690E">
        <w:rPr>
          <w:rFonts w:asciiTheme="minorHAnsi" w:hAnsiTheme="minorHAnsi" w:cstheme="minorHAnsi"/>
          <w:sz w:val="22"/>
          <w:szCs w:val="22"/>
        </w:rPr>
        <w:t>srpnja</w:t>
      </w:r>
      <w:r w:rsidR="00C00924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</w:t>
      </w:r>
      <w:r w:rsidR="00BE2DCB" w:rsidRPr="001B52F6">
        <w:rPr>
          <w:rFonts w:asciiTheme="minorHAnsi" w:hAnsiTheme="minorHAnsi" w:cstheme="minorHAnsi"/>
          <w:sz w:val="22"/>
          <w:szCs w:val="22"/>
        </w:rPr>
        <w:t>2</w:t>
      </w:r>
      <w:r w:rsidR="00B12E70"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4826A023" w14:textId="367A48DC" w:rsidR="00D70779" w:rsidRDefault="00E13A97" w:rsidP="00586DEB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članak 48. stavka 1. točke 7. Zakona o lokalnoj i područnoj (regionalnoj) samoupravi </w:t>
      </w:r>
      <w:r w:rsidR="000B35DA" w:rsidRPr="001B52F6">
        <w:rPr>
          <w:rFonts w:asciiTheme="minorHAnsi" w:hAnsiTheme="minorHAnsi" w:cstheme="minorHAnsi"/>
          <w:sz w:val="22"/>
          <w:szCs w:val="22"/>
        </w:rPr>
        <w:t>(N</w:t>
      </w:r>
      <w:r w:rsidR="00FD514C" w:rsidRPr="001B52F6">
        <w:rPr>
          <w:rFonts w:asciiTheme="minorHAnsi" w:hAnsiTheme="minorHAnsi" w:cstheme="minorHAnsi"/>
          <w:sz w:val="22"/>
          <w:szCs w:val="22"/>
        </w:rPr>
        <w:t>arodne novine</w:t>
      </w:r>
      <w:r w:rsidR="000B35DA" w:rsidRPr="001B52F6">
        <w:rPr>
          <w:rFonts w:asciiTheme="minorHAnsi" w:hAnsiTheme="minorHAnsi" w:cstheme="minorHAnsi"/>
          <w:sz w:val="22"/>
          <w:szCs w:val="22"/>
        </w:rPr>
        <w:t>, broj: 33/01, 60/01.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ispravak</w:t>
      </w:r>
      <w:r w:rsidR="00BE2DCB" w:rsidRPr="001B52F6">
        <w:rPr>
          <w:rFonts w:asciiTheme="minorHAnsi" w:hAnsiTheme="minorHAnsi" w:cstheme="minorHAnsi"/>
          <w:sz w:val="22"/>
          <w:szCs w:val="22"/>
        </w:rPr>
        <w:t>,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123/17.</w:t>
      </w:r>
      <w:r w:rsidR="00FD514C" w:rsidRPr="001B52F6">
        <w:rPr>
          <w:rFonts w:asciiTheme="minorHAnsi" w:hAnsiTheme="minorHAnsi" w:cstheme="minorHAnsi"/>
          <w:sz w:val="22"/>
          <w:szCs w:val="22"/>
        </w:rPr>
        <w:t>,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 98/19.</w:t>
      </w:r>
      <w:r w:rsidR="00FD514C" w:rsidRPr="001B52F6">
        <w:rPr>
          <w:rFonts w:asciiTheme="minorHAnsi" w:hAnsiTheme="minorHAnsi" w:cstheme="minorHAnsi"/>
          <w:sz w:val="22"/>
          <w:szCs w:val="22"/>
        </w:rPr>
        <w:t xml:space="preserve"> i 144/20.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) </w:t>
      </w:r>
      <w:r w:rsidRPr="001B52F6">
        <w:rPr>
          <w:rFonts w:asciiTheme="minorHAnsi" w:hAnsiTheme="minorHAnsi" w:cstheme="minorHAnsi"/>
          <w:sz w:val="22"/>
          <w:szCs w:val="22"/>
        </w:rPr>
        <w:t>i članka 6</w:t>
      </w:r>
      <w:r w:rsidR="00FD514C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</w:t>
      </w:r>
      <w:r w:rsidR="00FD514C" w:rsidRPr="001B52F6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EF6F86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>3</w:t>
      </w:r>
      <w:r w:rsidR="009B00EE" w:rsidRPr="001B52F6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BE2DCB" w:rsidRPr="001B52F6">
        <w:rPr>
          <w:rFonts w:asciiTheme="minorHAnsi" w:hAnsiTheme="minorHAnsi" w:cstheme="minorHAnsi"/>
          <w:sz w:val="22"/>
          <w:szCs w:val="22"/>
        </w:rPr>
        <w:t>2/2</w:t>
      </w:r>
      <w:r w:rsidR="00EC2074" w:rsidRPr="001B52F6">
        <w:rPr>
          <w:rFonts w:asciiTheme="minorHAnsi" w:hAnsiTheme="minorHAnsi" w:cstheme="minorHAnsi"/>
          <w:sz w:val="22"/>
          <w:szCs w:val="22"/>
        </w:rPr>
        <w:t>1.</w:t>
      </w:r>
      <w:r w:rsidR="00A10C1E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),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0455AA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EA690E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770620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EA690E">
        <w:rPr>
          <w:rFonts w:asciiTheme="minorHAnsi" w:eastAsia="Arial Unicode MS" w:hAnsiTheme="minorHAnsi" w:cstheme="minorHAnsi"/>
          <w:bCs/>
          <w:sz w:val="22"/>
          <w:szCs w:val="22"/>
        </w:rPr>
        <w:t>srpnja</w:t>
      </w:r>
      <w:r w:rsidR="009B00EE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20</w:t>
      </w:r>
      <w:r w:rsidR="00BE2DCB" w:rsidRPr="001B52F6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B12E70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B803228" w14:textId="4102CCE4" w:rsidR="009B00EE" w:rsidRPr="00BD7315" w:rsidRDefault="00E13A97" w:rsidP="00BD7315">
      <w:pPr>
        <w:pStyle w:val="Bezproreda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D7315">
        <w:rPr>
          <w:rFonts w:asciiTheme="minorHAnsi" w:hAnsiTheme="minorHAnsi" w:cstheme="minorHAnsi"/>
          <w:bCs/>
          <w:sz w:val="22"/>
          <w:szCs w:val="22"/>
        </w:rPr>
        <w:t>I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Z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V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J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E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Š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Ć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E</w:t>
      </w:r>
    </w:p>
    <w:p w14:paraId="38F48916" w14:textId="313B84C9" w:rsidR="00BD7315" w:rsidRPr="00BD7315" w:rsidRDefault="00E13A97" w:rsidP="00BD7315">
      <w:pPr>
        <w:pStyle w:val="Bezproreda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D7315">
        <w:rPr>
          <w:rFonts w:asciiTheme="minorHAnsi" w:hAnsiTheme="minorHAnsi" w:cstheme="minorHAnsi"/>
          <w:bCs/>
          <w:sz w:val="22"/>
          <w:szCs w:val="22"/>
        </w:rPr>
        <w:t xml:space="preserve">O REALIZACIJI PROGRAMA JAVNIH POTREBA U PREDŠKOLSKOM ODGOJU I </w:t>
      </w:r>
      <w:r w:rsidR="00154960" w:rsidRPr="00BD7315">
        <w:rPr>
          <w:rFonts w:asciiTheme="minorHAnsi" w:hAnsiTheme="minorHAnsi" w:cstheme="minorHAnsi"/>
          <w:bCs/>
          <w:sz w:val="22"/>
          <w:szCs w:val="22"/>
        </w:rPr>
        <w:t>ŠKOLSTVU</w:t>
      </w:r>
      <w:r w:rsidR="00BD7315">
        <w:rPr>
          <w:rFonts w:asciiTheme="minorHAnsi" w:hAnsiTheme="minorHAnsi" w:cstheme="minorHAnsi"/>
          <w:bCs/>
          <w:sz w:val="22"/>
          <w:szCs w:val="22"/>
        </w:rPr>
        <w:t xml:space="preserve"> U</w:t>
      </w:r>
    </w:p>
    <w:p w14:paraId="2010DE2F" w14:textId="731EBD06" w:rsidR="00D70779" w:rsidRDefault="00E13A97" w:rsidP="00887477">
      <w:pPr>
        <w:pStyle w:val="Bezproreda"/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D7315">
        <w:rPr>
          <w:rFonts w:asciiTheme="minorHAnsi" w:hAnsiTheme="minorHAnsi" w:cstheme="minorHAnsi"/>
          <w:bCs/>
          <w:sz w:val="22"/>
          <w:szCs w:val="22"/>
        </w:rPr>
        <w:t>GRADU POŽEGI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B12E70">
        <w:rPr>
          <w:rFonts w:asciiTheme="minorHAnsi" w:hAnsiTheme="minorHAnsi" w:cstheme="minorHAnsi"/>
          <w:bCs/>
          <w:sz w:val="22"/>
          <w:szCs w:val="22"/>
        </w:rPr>
        <w:t>2</w:t>
      </w:r>
      <w:r w:rsidRPr="00BD7315">
        <w:rPr>
          <w:rFonts w:asciiTheme="minorHAnsi" w:hAnsiTheme="minorHAnsi" w:cstheme="minorHAnsi"/>
          <w:bCs/>
          <w:sz w:val="22"/>
          <w:szCs w:val="22"/>
        </w:rPr>
        <w:t>0</w:t>
      </w:r>
      <w:r w:rsidR="00BE2DCB" w:rsidRPr="00BD7315">
        <w:rPr>
          <w:rFonts w:asciiTheme="minorHAnsi" w:hAnsiTheme="minorHAnsi" w:cstheme="minorHAnsi"/>
          <w:bCs/>
          <w:sz w:val="22"/>
          <w:szCs w:val="22"/>
        </w:rPr>
        <w:t>2</w:t>
      </w:r>
      <w:r w:rsidR="00BD7315">
        <w:rPr>
          <w:rFonts w:asciiTheme="minorHAnsi" w:hAnsiTheme="minorHAnsi" w:cstheme="minorHAnsi"/>
          <w:bCs/>
          <w:sz w:val="22"/>
          <w:szCs w:val="22"/>
        </w:rPr>
        <w:t>4</w:t>
      </w:r>
      <w:r w:rsidRPr="00BD7315">
        <w:rPr>
          <w:rFonts w:asciiTheme="minorHAnsi" w:hAnsiTheme="minorHAnsi" w:cstheme="minorHAnsi"/>
          <w:bCs/>
          <w:sz w:val="22"/>
          <w:szCs w:val="22"/>
        </w:rPr>
        <w:t>. GODIN</w:t>
      </w:r>
      <w:r w:rsidR="00B12E70">
        <w:rPr>
          <w:rFonts w:asciiTheme="minorHAnsi" w:hAnsiTheme="minorHAnsi" w:cstheme="minorHAnsi"/>
          <w:bCs/>
          <w:sz w:val="22"/>
          <w:szCs w:val="22"/>
        </w:rPr>
        <w:t>U</w:t>
      </w:r>
    </w:p>
    <w:p w14:paraId="53775541" w14:textId="1B225E7F" w:rsidR="00F349E9" w:rsidRPr="00F349E9" w:rsidRDefault="00F349E9" w:rsidP="00F349E9">
      <w:pPr>
        <w:spacing w:after="240"/>
        <w:ind w:firstLine="709"/>
        <w:jc w:val="both"/>
        <w:rPr>
          <w:rFonts w:cs="Calibri"/>
          <w:sz w:val="22"/>
          <w:szCs w:val="22"/>
        </w:rPr>
      </w:pPr>
      <w:bookmarkStart w:id="6" w:name="_Hlk145411917"/>
      <w:bookmarkStart w:id="7" w:name="_Hlk145410672"/>
      <w:r w:rsidRPr="00F349E9">
        <w:rPr>
          <w:rFonts w:cs="Calibri"/>
          <w:sz w:val="22"/>
          <w:szCs w:val="22"/>
        </w:rPr>
        <w:t>Programom javnih potreba u</w:t>
      </w:r>
      <w:r>
        <w:rPr>
          <w:rFonts w:cs="Calibri"/>
          <w:sz w:val="22"/>
          <w:szCs w:val="22"/>
        </w:rPr>
        <w:t xml:space="preserve"> predškolskom odgoju i školstvu</w:t>
      </w:r>
      <w:r w:rsidRPr="00F349E9">
        <w:rPr>
          <w:rFonts w:cs="Calibri"/>
          <w:sz w:val="22"/>
          <w:szCs w:val="22"/>
        </w:rPr>
        <w:t xml:space="preserve"> za </w:t>
      </w:r>
      <w:bookmarkStart w:id="8" w:name="_Hlk176430510"/>
      <w:r w:rsidRPr="00F349E9">
        <w:rPr>
          <w:rFonts w:cs="Calibri"/>
          <w:sz w:val="22"/>
          <w:szCs w:val="22"/>
        </w:rPr>
        <w:t xml:space="preserve">2024. godinu u Gradu Požegi za 2024. godinu </w:t>
      </w:r>
      <w:bookmarkStart w:id="9" w:name="_Hlk19096349"/>
      <w:r w:rsidRPr="00F349E9">
        <w:rPr>
          <w:rFonts w:cs="Calibri"/>
          <w:sz w:val="22"/>
          <w:szCs w:val="22"/>
        </w:rPr>
        <w:t>(Službene novine Grada Požege, broj: 20/23., 8/24., 14/24.  i 21/24.)</w:t>
      </w:r>
      <w:bookmarkEnd w:id="9"/>
      <w:r w:rsidRPr="00F349E9">
        <w:rPr>
          <w:rFonts w:cs="Calibri"/>
          <w:sz w:val="22"/>
          <w:szCs w:val="22"/>
        </w:rPr>
        <w:t xml:space="preserve"> (u nastavku teksta: Program), </w:t>
      </w:r>
      <w:bookmarkEnd w:id="6"/>
      <w:bookmarkEnd w:id="8"/>
      <w:r w:rsidRPr="00F349E9">
        <w:rPr>
          <w:rFonts w:cs="Calibri"/>
          <w:sz w:val="22"/>
          <w:szCs w:val="22"/>
        </w:rPr>
        <w:t>u 2024. godini sufinancirani su programi, kako slijedi:</w:t>
      </w:r>
    </w:p>
    <w:bookmarkEnd w:id="7"/>
    <w:p w14:paraId="02FD6E58" w14:textId="77777777" w:rsidR="00E139A6" w:rsidRPr="001B52F6" w:rsidRDefault="00E139A6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I. </w:t>
      </w:r>
      <w:r w:rsidR="00920C1A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PROGRAM JAVNIH POTREBA U PREDŠKOLSKOM ODGOJU</w:t>
      </w:r>
    </w:p>
    <w:p w14:paraId="50771B71" w14:textId="334B1B80" w:rsidR="00EF6F86" w:rsidRPr="001B52F6" w:rsidRDefault="00E139A6" w:rsidP="00E139A6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>PROGRAM DONACIJ</w:t>
      </w:r>
      <w:r w:rsidR="000455AA">
        <w:rPr>
          <w:rFonts w:asciiTheme="minorHAnsi" w:eastAsia="Calibri" w:hAnsiTheme="minorHAnsi" w:cstheme="minorHAnsi"/>
          <w:sz w:val="22"/>
          <w:szCs w:val="22"/>
        </w:rPr>
        <w:t>E DJEČJIM VRTIĆIMA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1872B07" w14:textId="1F444169" w:rsidR="003876A9" w:rsidRPr="006D12E0" w:rsidRDefault="00EF6F86" w:rsidP="003876A9">
      <w:pPr>
        <w:pStyle w:val="Bezproreda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12E0">
        <w:rPr>
          <w:rFonts w:asciiTheme="minorHAnsi" w:eastAsia="Calibri" w:hAnsiTheme="minorHAnsi" w:cstheme="minorHAnsi"/>
          <w:sz w:val="22"/>
          <w:szCs w:val="22"/>
        </w:rPr>
        <w:t>P</w:t>
      </w:r>
      <w:r w:rsidR="00E139A6" w:rsidRPr="006D12E0">
        <w:rPr>
          <w:rFonts w:asciiTheme="minorHAnsi" w:eastAsia="Calibri" w:hAnsiTheme="minorHAnsi" w:cstheme="minorHAnsi"/>
          <w:sz w:val="22"/>
          <w:szCs w:val="22"/>
        </w:rPr>
        <w:t>lanirana sredstva za 20</w:t>
      </w:r>
      <w:r w:rsidR="00BE2DCB" w:rsidRPr="006D12E0">
        <w:rPr>
          <w:rFonts w:asciiTheme="minorHAnsi" w:eastAsia="Calibri" w:hAnsiTheme="minorHAnsi" w:cstheme="minorHAnsi"/>
          <w:sz w:val="22"/>
          <w:szCs w:val="22"/>
        </w:rPr>
        <w:t>2</w:t>
      </w:r>
      <w:r w:rsidR="00781539" w:rsidRPr="006D12E0">
        <w:rPr>
          <w:rFonts w:asciiTheme="minorHAnsi" w:eastAsia="Calibri" w:hAnsiTheme="minorHAnsi" w:cstheme="minorHAnsi"/>
          <w:sz w:val="22"/>
          <w:szCs w:val="22"/>
        </w:rPr>
        <w:t>4</w:t>
      </w:r>
      <w:r w:rsidR="00E139A6" w:rsidRPr="006D12E0">
        <w:rPr>
          <w:rFonts w:asciiTheme="minorHAnsi" w:eastAsia="Calibri" w:hAnsiTheme="minorHAnsi" w:cstheme="minorHAnsi"/>
          <w:sz w:val="22"/>
          <w:szCs w:val="22"/>
        </w:rPr>
        <w:t xml:space="preserve">. godinu iznose </w:t>
      </w:r>
      <w:r w:rsidR="00781539" w:rsidRPr="006D12E0">
        <w:rPr>
          <w:rFonts w:asciiTheme="minorHAnsi" w:eastAsia="Calibri" w:hAnsiTheme="minorHAnsi" w:cstheme="minorHAnsi"/>
          <w:sz w:val="22"/>
          <w:szCs w:val="22"/>
        </w:rPr>
        <w:t>5</w:t>
      </w:r>
      <w:r w:rsidR="00B12E70" w:rsidRPr="006D12E0">
        <w:rPr>
          <w:rFonts w:asciiTheme="minorHAnsi" w:eastAsia="Calibri" w:hAnsiTheme="minorHAnsi" w:cstheme="minorHAnsi"/>
          <w:sz w:val="22"/>
          <w:szCs w:val="22"/>
        </w:rPr>
        <w:t>70</w:t>
      </w:r>
      <w:r w:rsidR="00781539" w:rsidRPr="006D12E0">
        <w:rPr>
          <w:rFonts w:asciiTheme="minorHAnsi" w:eastAsia="Calibri" w:hAnsiTheme="minorHAnsi" w:cstheme="minorHAnsi"/>
          <w:sz w:val="22"/>
          <w:szCs w:val="22"/>
        </w:rPr>
        <w:t>.450</w:t>
      </w:r>
      <w:r w:rsidR="001B4CA7" w:rsidRPr="006D12E0">
        <w:rPr>
          <w:rFonts w:asciiTheme="minorHAnsi" w:eastAsia="Calibri" w:hAnsiTheme="minorHAnsi" w:cstheme="minorHAnsi"/>
          <w:sz w:val="22"/>
          <w:szCs w:val="22"/>
        </w:rPr>
        <w:t>,00 €</w:t>
      </w:r>
      <w:r w:rsidR="00E139A6" w:rsidRPr="006D12E0">
        <w:rPr>
          <w:rFonts w:asciiTheme="minorHAnsi" w:eastAsia="Calibri" w:hAnsiTheme="minorHAnsi" w:cstheme="minorHAnsi"/>
          <w:sz w:val="22"/>
          <w:szCs w:val="22"/>
        </w:rPr>
        <w:t>, a realizirana</w:t>
      </w:r>
      <w:r w:rsidR="00B12E70" w:rsidRPr="006D12E0">
        <w:rPr>
          <w:rFonts w:asciiTheme="minorHAnsi" w:eastAsia="Calibri" w:hAnsiTheme="minorHAnsi" w:cstheme="minorHAnsi"/>
          <w:sz w:val="22"/>
          <w:szCs w:val="22"/>
        </w:rPr>
        <w:t xml:space="preserve"> su u iznosu 596</w:t>
      </w:r>
      <w:r w:rsidR="00781539" w:rsidRPr="006D12E0">
        <w:rPr>
          <w:rFonts w:asciiTheme="minorHAnsi" w:eastAsia="Calibri" w:hAnsiTheme="minorHAnsi" w:cstheme="minorHAnsi"/>
          <w:sz w:val="22"/>
          <w:szCs w:val="22"/>
        </w:rPr>
        <w:t>.</w:t>
      </w:r>
      <w:r w:rsidR="00B12E70" w:rsidRPr="006D12E0">
        <w:rPr>
          <w:rFonts w:asciiTheme="minorHAnsi" w:eastAsia="Calibri" w:hAnsiTheme="minorHAnsi" w:cstheme="minorHAnsi"/>
          <w:sz w:val="22"/>
          <w:szCs w:val="22"/>
        </w:rPr>
        <w:t>760</w:t>
      </w:r>
      <w:r w:rsidR="00781539" w:rsidRPr="006D12E0">
        <w:rPr>
          <w:rFonts w:asciiTheme="minorHAnsi" w:eastAsia="Calibri" w:hAnsiTheme="minorHAnsi" w:cstheme="minorHAnsi"/>
          <w:sz w:val="22"/>
          <w:szCs w:val="22"/>
        </w:rPr>
        <w:t>,00</w:t>
      </w:r>
      <w:r w:rsidR="001B4CA7" w:rsidRPr="006D12E0">
        <w:rPr>
          <w:rFonts w:asciiTheme="minorHAnsi" w:eastAsia="Calibri" w:hAnsiTheme="minorHAnsi" w:cstheme="minorHAnsi"/>
          <w:sz w:val="22"/>
          <w:szCs w:val="22"/>
        </w:rPr>
        <w:t xml:space="preserve"> € </w:t>
      </w:r>
      <w:r w:rsidR="008856D5" w:rsidRPr="006D12E0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E139A6" w:rsidRPr="006D12E0">
        <w:rPr>
          <w:rFonts w:asciiTheme="minorHAnsi" w:eastAsia="Calibri" w:hAnsiTheme="minorHAnsi" w:cstheme="minorHAnsi"/>
          <w:sz w:val="22"/>
          <w:szCs w:val="22"/>
        </w:rPr>
        <w:t>sufinanciranje predškolskog odgoja privatnih vrtića</w:t>
      </w:r>
      <w:r w:rsidR="003876A9" w:rsidRPr="006D12E0">
        <w:rPr>
          <w:rFonts w:asciiTheme="minorHAnsi" w:eastAsia="Calibri" w:hAnsiTheme="minorHAnsi" w:cstheme="minorHAnsi"/>
          <w:sz w:val="22"/>
          <w:szCs w:val="22"/>
        </w:rPr>
        <w:t xml:space="preserve">, odnosno vrtića kojima nije osnivač Grad Požega, i to: </w:t>
      </w:r>
      <w:r w:rsidR="00E139A6" w:rsidRPr="006D12E0">
        <w:rPr>
          <w:rFonts w:asciiTheme="minorHAnsi" w:eastAsia="Calibri" w:hAnsiTheme="minorHAnsi" w:cstheme="minorHAnsi"/>
          <w:sz w:val="22"/>
          <w:szCs w:val="22"/>
        </w:rPr>
        <w:t xml:space="preserve"> Dječjeg vrtića Radost, Dječjeg vrtića </w:t>
      </w:r>
      <w:r w:rsidR="00180B85" w:rsidRPr="006D12E0">
        <w:rPr>
          <w:rFonts w:asciiTheme="minorHAnsi" w:eastAsia="Calibri" w:hAnsiTheme="minorHAnsi" w:cstheme="minorHAnsi"/>
          <w:sz w:val="22"/>
          <w:szCs w:val="22"/>
        </w:rPr>
        <w:t>S</w:t>
      </w:r>
      <w:r w:rsidR="00E139A6" w:rsidRPr="006D12E0">
        <w:rPr>
          <w:rFonts w:asciiTheme="minorHAnsi" w:eastAsia="Calibri" w:hAnsiTheme="minorHAnsi" w:cstheme="minorHAnsi"/>
          <w:sz w:val="22"/>
          <w:szCs w:val="22"/>
        </w:rPr>
        <w:t>v. Leopold Mandić</w:t>
      </w:r>
      <w:r w:rsidR="00B12E70" w:rsidRPr="006D12E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E139A6" w:rsidRPr="006D12E0">
        <w:rPr>
          <w:rFonts w:asciiTheme="minorHAnsi" w:eastAsia="Calibri" w:hAnsiTheme="minorHAnsi" w:cstheme="minorHAnsi"/>
          <w:sz w:val="22"/>
          <w:szCs w:val="22"/>
        </w:rPr>
        <w:t>Dječjeg vrtića Šareni svije</w:t>
      </w:r>
      <w:r w:rsidR="00B9530F" w:rsidRPr="006D12E0">
        <w:rPr>
          <w:rFonts w:asciiTheme="minorHAnsi" w:eastAsia="Calibri" w:hAnsiTheme="minorHAnsi" w:cstheme="minorHAnsi"/>
          <w:sz w:val="22"/>
          <w:szCs w:val="22"/>
        </w:rPr>
        <w:t>t</w:t>
      </w:r>
      <w:r w:rsidR="00180B85" w:rsidRPr="006D12E0">
        <w:rPr>
          <w:rFonts w:asciiTheme="minorHAnsi" w:eastAsia="Calibri" w:hAnsiTheme="minorHAnsi" w:cstheme="minorHAnsi"/>
          <w:sz w:val="22"/>
          <w:szCs w:val="22"/>
        </w:rPr>
        <w:t xml:space="preserve"> i </w:t>
      </w:r>
      <w:r w:rsidR="00B12E70" w:rsidRPr="006D12E0">
        <w:rPr>
          <w:rFonts w:asciiTheme="minorHAnsi" w:eastAsia="Calibri" w:hAnsiTheme="minorHAnsi" w:cstheme="minorHAnsi"/>
          <w:sz w:val="22"/>
          <w:szCs w:val="22"/>
        </w:rPr>
        <w:t>Dječj</w:t>
      </w:r>
      <w:r w:rsidR="00180B85" w:rsidRPr="006D12E0">
        <w:rPr>
          <w:rFonts w:asciiTheme="minorHAnsi" w:eastAsia="Calibri" w:hAnsiTheme="minorHAnsi" w:cstheme="minorHAnsi"/>
          <w:sz w:val="22"/>
          <w:szCs w:val="22"/>
        </w:rPr>
        <w:t>eg</w:t>
      </w:r>
      <w:r w:rsidR="00B12E70" w:rsidRPr="006D12E0">
        <w:rPr>
          <w:rFonts w:asciiTheme="minorHAnsi" w:eastAsia="Calibri" w:hAnsiTheme="minorHAnsi" w:cstheme="minorHAnsi"/>
          <w:sz w:val="22"/>
          <w:szCs w:val="22"/>
        </w:rPr>
        <w:t xml:space="preserve"> vrtić</w:t>
      </w:r>
      <w:r w:rsidR="00180B85" w:rsidRPr="006D12E0">
        <w:rPr>
          <w:rFonts w:asciiTheme="minorHAnsi" w:eastAsia="Calibri" w:hAnsiTheme="minorHAnsi" w:cstheme="minorHAnsi"/>
          <w:sz w:val="22"/>
          <w:szCs w:val="22"/>
        </w:rPr>
        <w:t>a</w:t>
      </w:r>
      <w:r w:rsidR="00B12E70" w:rsidRPr="006D12E0">
        <w:rPr>
          <w:rFonts w:asciiTheme="minorHAnsi" w:eastAsia="Calibri" w:hAnsiTheme="minorHAnsi" w:cstheme="minorHAnsi"/>
          <w:sz w:val="22"/>
          <w:szCs w:val="22"/>
        </w:rPr>
        <w:t xml:space="preserve"> „Bambi“ Kaptol – podružnic</w:t>
      </w:r>
      <w:r w:rsidR="00180B85" w:rsidRPr="006D12E0">
        <w:rPr>
          <w:rFonts w:asciiTheme="minorHAnsi" w:eastAsia="Calibri" w:hAnsiTheme="minorHAnsi" w:cstheme="minorHAnsi"/>
          <w:sz w:val="22"/>
          <w:szCs w:val="22"/>
        </w:rPr>
        <w:t>e</w:t>
      </w:r>
      <w:r w:rsidR="00B12E70" w:rsidRPr="006D12E0">
        <w:rPr>
          <w:rFonts w:asciiTheme="minorHAnsi" w:eastAsia="Calibri" w:hAnsiTheme="minorHAnsi" w:cstheme="minorHAnsi"/>
          <w:sz w:val="22"/>
          <w:szCs w:val="22"/>
        </w:rPr>
        <w:t xml:space="preserve"> Alilovci</w:t>
      </w:r>
      <w:r w:rsidR="00180B85" w:rsidRPr="006D12E0">
        <w:rPr>
          <w:rFonts w:asciiTheme="minorHAnsi" w:eastAsia="Calibri" w:hAnsiTheme="minorHAnsi" w:cstheme="minorHAnsi"/>
          <w:sz w:val="22"/>
          <w:szCs w:val="22"/>
        </w:rPr>
        <w:t>, te</w:t>
      </w:r>
      <w:r w:rsidR="001B4CA7" w:rsidRPr="006D12E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876A9" w:rsidRPr="006D12E0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1B4CA7" w:rsidRPr="006D12E0">
        <w:rPr>
          <w:rFonts w:asciiTheme="minorHAnsi" w:eastAsia="Calibri" w:hAnsiTheme="minorHAnsi" w:cstheme="minorHAnsi"/>
          <w:sz w:val="22"/>
          <w:szCs w:val="22"/>
        </w:rPr>
        <w:t xml:space="preserve">subvencije za čuvanje djece </w:t>
      </w:r>
      <w:r w:rsidR="00B12E70" w:rsidRPr="006D12E0">
        <w:rPr>
          <w:rFonts w:asciiTheme="minorHAnsi" w:eastAsia="Calibri" w:hAnsiTheme="minorHAnsi" w:cstheme="minorHAnsi"/>
          <w:sz w:val="22"/>
          <w:szCs w:val="22"/>
        </w:rPr>
        <w:t>obrtima</w:t>
      </w:r>
      <w:r w:rsidR="001B4CA7" w:rsidRPr="006D12E0">
        <w:rPr>
          <w:rFonts w:asciiTheme="minorHAnsi" w:eastAsia="Calibri" w:hAnsiTheme="minorHAnsi" w:cstheme="minorHAnsi"/>
          <w:sz w:val="22"/>
          <w:szCs w:val="22"/>
        </w:rPr>
        <w:t xml:space="preserve"> za čuvanje djece </w:t>
      </w:r>
      <w:r w:rsidR="00B12E70" w:rsidRPr="006D12E0">
        <w:rPr>
          <w:rFonts w:asciiTheme="minorHAnsi" w:eastAsia="Calibri" w:hAnsiTheme="minorHAnsi" w:cstheme="minorHAnsi"/>
          <w:sz w:val="22"/>
          <w:szCs w:val="22"/>
        </w:rPr>
        <w:t>„</w:t>
      </w:r>
      <w:r w:rsidR="001B4CA7" w:rsidRPr="006D12E0">
        <w:rPr>
          <w:rFonts w:asciiTheme="minorHAnsi" w:eastAsia="Calibri" w:hAnsiTheme="minorHAnsi" w:cstheme="minorHAnsi"/>
          <w:sz w:val="22"/>
          <w:szCs w:val="22"/>
        </w:rPr>
        <w:t>Bambi</w:t>
      </w:r>
      <w:r w:rsidR="00B12E70" w:rsidRPr="006D12E0">
        <w:rPr>
          <w:rFonts w:asciiTheme="minorHAnsi" w:eastAsia="Calibri" w:hAnsiTheme="minorHAnsi" w:cstheme="minorHAnsi"/>
          <w:sz w:val="22"/>
          <w:szCs w:val="22"/>
        </w:rPr>
        <w:t>“ i „Kutak sreće“</w:t>
      </w:r>
      <w:r w:rsidR="00B9530F" w:rsidRPr="006D12E0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0F5DF064" w14:textId="686059AF" w:rsidR="00EF6ACA" w:rsidRPr="006D12E0" w:rsidRDefault="00B9530F" w:rsidP="003876A9">
      <w:pPr>
        <w:pStyle w:val="Bezproreda"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6D12E0">
        <w:rPr>
          <w:rFonts w:asciiTheme="minorHAnsi" w:eastAsia="Calibri" w:hAnsiTheme="minorHAnsi" w:cstheme="minorHAnsi"/>
          <w:sz w:val="22"/>
          <w:szCs w:val="22"/>
        </w:rPr>
        <w:t xml:space="preserve">Sredstva su realizirana </w:t>
      </w:r>
      <w:r w:rsidR="00EF6F86" w:rsidRPr="006D12E0">
        <w:rPr>
          <w:rFonts w:asciiTheme="minorHAnsi" w:eastAsia="Calibri" w:hAnsiTheme="minorHAnsi" w:cstheme="minorHAnsi"/>
          <w:sz w:val="22"/>
          <w:szCs w:val="22"/>
        </w:rPr>
        <w:t xml:space="preserve">sukladno </w:t>
      </w:r>
      <w:r w:rsidR="00180B85" w:rsidRPr="006D12E0">
        <w:rPr>
          <w:rFonts w:asciiTheme="minorHAnsi" w:eastAsia="Calibri" w:hAnsiTheme="minorHAnsi" w:cstheme="minorHAnsi"/>
          <w:sz w:val="22"/>
          <w:szCs w:val="22"/>
        </w:rPr>
        <w:t xml:space="preserve">odlukama Gradskog vijeća i Gradonačelnika, </w:t>
      </w:r>
      <w:r w:rsidR="00E139A6" w:rsidRPr="006D12E0">
        <w:rPr>
          <w:rFonts w:asciiTheme="minorHAnsi" w:eastAsia="Calibri" w:hAnsiTheme="minorHAnsi" w:cstheme="minorHAnsi"/>
          <w:sz w:val="22"/>
          <w:szCs w:val="22"/>
        </w:rPr>
        <w:t xml:space="preserve">prema </w:t>
      </w:r>
      <w:r w:rsidR="00EF6F86" w:rsidRPr="006D12E0">
        <w:rPr>
          <w:rFonts w:asciiTheme="minorHAnsi" w:eastAsia="Calibri" w:hAnsiTheme="minorHAnsi" w:cstheme="minorHAnsi"/>
          <w:sz w:val="22"/>
          <w:szCs w:val="22"/>
        </w:rPr>
        <w:t xml:space="preserve">dostavljenim </w:t>
      </w:r>
      <w:r w:rsidR="00E139A6" w:rsidRPr="006D12E0">
        <w:rPr>
          <w:rFonts w:asciiTheme="minorHAnsi" w:eastAsia="Calibri" w:hAnsiTheme="minorHAnsi" w:cstheme="minorHAnsi"/>
          <w:sz w:val="22"/>
          <w:szCs w:val="22"/>
        </w:rPr>
        <w:t xml:space="preserve">mjesečnim fakturama </w:t>
      </w:r>
      <w:r w:rsidR="00983AAC" w:rsidRPr="006D12E0">
        <w:rPr>
          <w:rFonts w:asciiTheme="minorHAnsi" w:eastAsia="Calibri" w:hAnsiTheme="minorHAnsi" w:cstheme="minorHAnsi"/>
          <w:sz w:val="22"/>
          <w:szCs w:val="22"/>
        </w:rPr>
        <w:t>d</w:t>
      </w:r>
      <w:r w:rsidR="00E139A6" w:rsidRPr="006D12E0">
        <w:rPr>
          <w:rFonts w:asciiTheme="minorHAnsi" w:eastAsia="Calibri" w:hAnsiTheme="minorHAnsi" w:cstheme="minorHAnsi"/>
          <w:sz w:val="22"/>
          <w:szCs w:val="22"/>
        </w:rPr>
        <w:t>ječjih vrtića</w:t>
      </w:r>
      <w:r w:rsidR="00B633E5" w:rsidRPr="006D12E0">
        <w:rPr>
          <w:rFonts w:asciiTheme="minorHAnsi" w:eastAsia="Calibri" w:hAnsiTheme="minorHAnsi" w:cstheme="minorHAnsi"/>
          <w:sz w:val="22"/>
          <w:szCs w:val="22"/>
        </w:rPr>
        <w:t xml:space="preserve"> kojima Grad Požega nije osnivač</w:t>
      </w:r>
      <w:r w:rsidR="00180B85" w:rsidRPr="006D12E0">
        <w:rPr>
          <w:rFonts w:asciiTheme="minorHAnsi" w:eastAsia="Calibri" w:hAnsiTheme="minorHAnsi" w:cstheme="minorHAnsi"/>
          <w:sz w:val="22"/>
          <w:szCs w:val="22"/>
        </w:rPr>
        <w:t>,</w:t>
      </w:r>
      <w:r w:rsidR="00EF6ACA" w:rsidRPr="006D12E0">
        <w:rPr>
          <w:rFonts w:asciiTheme="minorHAnsi" w:eastAsia="Calibri" w:hAnsiTheme="minorHAnsi" w:cstheme="minorHAnsi"/>
          <w:sz w:val="22"/>
          <w:szCs w:val="22"/>
        </w:rPr>
        <w:t xml:space="preserve"> u iznosu </w:t>
      </w:r>
      <w:r w:rsidR="001741CA" w:rsidRPr="006D12E0">
        <w:rPr>
          <w:rFonts w:asciiTheme="minorHAnsi" w:eastAsia="Calibri" w:hAnsiTheme="minorHAnsi" w:cstheme="minorHAnsi"/>
          <w:sz w:val="22"/>
          <w:szCs w:val="22"/>
        </w:rPr>
        <w:t>106,18 €</w:t>
      </w:r>
      <w:r w:rsidR="00B633E5" w:rsidRPr="006D12E0">
        <w:rPr>
          <w:rFonts w:asciiTheme="minorHAnsi" w:eastAsia="Calibri" w:hAnsiTheme="minorHAnsi" w:cstheme="minorHAnsi"/>
          <w:sz w:val="22"/>
          <w:szCs w:val="22"/>
        </w:rPr>
        <w:t>, odnosno 140,00 €</w:t>
      </w:r>
      <w:r w:rsidR="00EF6ACA" w:rsidRPr="006D12E0">
        <w:rPr>
          <w:rFonts w:asciiTheme="minorHAnsi" w:eastAsia="Calibri" w:hAnsiTheme="minorHAnsi" w:cstheme="minorHAnsi"/>
          <w:sz w:val="22"/>
          <w:szCs w:val="22"/>
        </w:rPr>
        <w:t xml:space="preserve"> po djetetu</w:t>
      </w:r>
      <w:r w:rsidR="00B633E5" w:rsidRPr="006D12E0">
        <w:rPr>
          <w:rFonts w:asciiTheme="minorHAnsi" w:eastAsia="Calibri" w:hAnsiTheme="minorHAnsi" w:cstheme="minorHAnsi"/>
          <w:sz w:val="22"/>
          <w:szCs w:val="22"/>
        </w:rPr>
        <w:t xml:space="preserve"> mjesečno</w:t>
      </w:r>
      <w:r w:rsidR="00781539" w:rsidRPr="006D12E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633E5" w:rsidRPr="006D12E0">
        <w:rPr>
          <w:rFonts w:asciiTheme="minorHAnsi" w:eastAsia="Calibri" w:hAnsiTheme="minorHAnsi" w:cstheme="minorHAnsi"/>
          <w:sz w:val="22"/>
          <w:szCs w:val="22"/>
        </w:rPr>
        <w:t xml:space="preserve">prema dostavljenim mjesečnim fakturama </w:t>
      </w:r>
      <w:r w:rsidR="00EF6ACA" w:rsidRPr="006D12E0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obrt</w:t>
      </w:r>
      <w:r w:rsidR="00B633E5" w:rsidRPr="006D12E0">
        <w:rPr>
          <w:rFonts w:asciiTheme="minorHAnsi" w:eastAsia="Calibri" w:hAnsiTheme="minorHAnsi" w:cstheme="minorHAnsi"/>
          <w:sz w:val="22"/>
          <w:szCs w:val="22"/>
          <w:lang w:eastAsia="zh-CN"/>
        </w:rPr>
        <w:t>a</w:t>
      </w:r>
      <w:r w:rsidR="00EF6ACA" w:rsidRPr="006D12E0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za čuvanje djece</w:t>
      </w:r>
      <w:r w:rsidR="00EF6ACA" w:rsidRPr="006D12E0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u iznosu </w:t>
      </w:r>
      <w:r w:rsidR="001741CA" w:rsidRPr="006D12E0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79,63 €</w:t>
      </w:r>
      <w:r w:rsidR="00B633E5" w:rsidRPr="006D12E0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 odnosno 100,00 € mjesečno</w:t>
      </w:r>
      <w:r w:rsidR="00EF6ACA" w:rsidRPr="006D12E0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po djetetu</w:t>
      </w:r>
      <w:r w:rsidR="00855693" w:rsidRPr="006D12E0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i doznačenim sredstvima iz Državnog proračuna RH za fiskalnu održivost dječjih vrtića</w:t>
      </w:r>
      <w:r w:rsidR="00B633E5" w:rsidRPr="006D12E0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</w:p>
    <w:p w14:paraId="2A66EB6F" w14:textId="508CE81C" w:rsidR="00EF6F86" w:rsidRPr="001B52F6" w:rsidRDefault="00EF6F86" w:rsidP="0041374B">
      <w:pPr>
        <w:spacing w:after="240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556"/>
        <w:gridCol w:w="1622"/>
        <w:gridCol w:w="2094"/>
        <w:gridCol w:w="2367"/>
      </w:tblGrid>
      <w:tr w:rsidR="00EF6F86" w:rsidRPr="001B52F6" w14:paraId="6E9EA186" w14:textId="77777777" w:rsidTr="001D3B50">
        <w:trPr>
          <w:trHeight w:val="397"/>
          <w:jc w:val="center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962CEA6" w14:textId="52B4AC10" w:rsidR="00EF6F86" w:rsidRPr="001B52F6" w:rsidRDefault="00EF6F86" w:rsidP="00376D8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 PROGRAM DONACIJ</w:t>
            </w:r>
            <w:r w:rsidR="000455A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 DJEČJIM VRTIĆIMA</w:t>
            </w:r>
          </w:p>
        </w:tc>
      </w:tr>
      <w:tr w:rsidR="00C00C83" w:rsidRPr="001B52F6" w14:paraId="397395B3" w14:textId="77777777" w:rsidTr="001D3B50">
        <w:trPr>
          <w:trHeight w:val="22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6A78F1C" w14:textId="77777777" w:rsidR="00C00C83" w:rsidRPr="001B52F6" w:rsidRDefault="00C00C83" w:rsidP="003741A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NAZIV KORISNIKA/AKTIVNOSTI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6790631B" w14:textId="4BCDE85F" w:rsidR="00C00C83" w:rsidRPr="001B52F6" w:rsidRDefault="00C00C83" w:rsidP="003741A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NAMJENA SREDSTAVA/€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B50C8" w14:textId="7E92BDAA" w:rsidR="00C00C83" w:rsidRPr="001B52F6" w:rsidRDefault="00C00C83" w:rsidP="00C00C83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PLAN/€ 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36E172" w14:textId="04CD2ABC" w:rsidR="00C00C83" w:rsidRPr="001B52F6" w:rsidRDefault="00C00C83" w:rsidP="00983AAC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REALIZ</w:t>
            </w:r>
            <w:r w:rsidR="003F09E8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IRANO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U </w:t>
            </w:r>
            <w:r w:rsidR="00B12E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02</w:t>
            </w:r>
            <w:r w:rsidR="0078153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 GODIN</w:t>
            </w:r>
            <w:r w:rsidR="00B12E7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/€</w:t>
            </w:r>
          </w:p>
        </w:tc>
      </w:tr>
      <w:tr w:rsidR="00C00C83" w:rsidRPr="001B52F6" w14:paraId="29E860DC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39C620" w14:textId="5C72C4D9" w:rsidR="00C00C83" w:rsidRPr="000455AA" w:rsidRDefault="000455AA" w:rsidP="000455AA">
            <w:pPr>
              <w:pStyle w:val="Odlomakpopisa"/>
              <w:numPr>
                <w:ilvl w:val="0"/>
                <w:numId w:val="16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DONACIJE PRIVA</w:t>
            </w:r>
            <w:r w:rsidR="003876A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TNIM DJEČJIM VRTIĆIMA</w:t>
            </w:r>
            <w:r w:rsidR="00C00C83" w:rsidRPr="000455A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(Dječji vrtić Radost, Dječji vrtić </w:t>
            </w:r>
            <w:r w:rsidR="003876A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</w:t>
            </w:r>
            <w:r w:rsidR="00C00C83" w:rsidRPr="000455A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v. </w:t>
            </w:r>
            <w:r w:rsidR="003876A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Leopold</w:t>
            </w:r>
            <w:r w:rsidR="00C00C83" w:rsidRPr="000455A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Mandić</w:t>
            </w:r>
            <w:r w:rsidR="00B12E70" w:rsidRPr="000455A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C00C83" w:rsidRPr="000455A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Dječji vrtić Šareni svijet</w:t>
            </w:r>
            <w:r w:rsidR="00B12E70" w:rsidRPr="000455A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i Dječji vrtić „Bambi“ Kaptol – podružnica Alilovci</w:t>
            </w:r>
            <w:r w:rsidR="00C00C83" w:rsidRPr="000455A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4F72A778" w14:textId="709ECFD0" w:rsidR="00C00C83" w:rsidRPr="001B52F6" w:rsidRDefault="00C00C83" w:rsidP="00C00C8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za rad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82E4E4" w14:textId="75E9741F" w:rsidR="00C00C83" w:rsidRPr="001B52F6" w:rsidRDefault="00B12E70" w:rsidP="00C00C83">
            <w:pPr>
              <w:ind w:left="670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555</w:t>
            </w:r>
            <w:r w:rsidR="0078153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.30</w:t>
            </w:r>
            <w:r w:rsidR="00C00C83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8F8B85" w14:textId="168D151B" w:rsidR="00C00C83" w:rsidRPr="001B52F6" w:rsidRDefault="00B12E70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582</w:t>
            </w:r>
            <w:r w:rsidR="0078153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878</w:t>
            </w:r>
            <w:r w:rsidR="0078153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,50</w:t>
            </w:r>
          </w:p>
        </w:tc>
      </w:tr>
      <w:tr w:rsidR="00C00C83" w:rsidRPr="001B52F6" w14:paraId="6CB0AE53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D88EFE" w14:textId="0D88F9BB" w:rsidR="00C00C83" w:rsidRPr="001B52F6" w:rsidRDefault="00C00C83" w:rsidP="00376D8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lastRenderedPageBreak/>
              <w:t xml:space="preserve">2)SUBVENCIJE </w:t>
            </w:r>
            <w:r w:rsidR="000455AA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t xml:space="preserve">OBRTIMA </w:t>
            </w:r>
            <w:r w:rsidRPr="001B52F6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t xml:space="preserve">ZA ČUVANJE DJECE </w:t>
            </w:r>
            <w:r w:rsidR="00B633E5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t>(Obrt za čuvanje djece “Bambi” i Obrt za čuvanje djece “Kutak sreće”)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58F29385" w14:textId="0590EF18" w:rsidR="00C00C83" w:rsidRPr="001B52F6" w:rsidRDefault="00C00C83" w:rsidP="00EF6ACA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za rad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FFAA4F" w14:textId="72C2C987" w:rsidR="00C00C83" w:rsidRPr="001B52F6" w:rsidRDefault="00681D4A" w:rsidP="00C00C83">
            <w:pPr>
              <w:ind w:left="802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15</w:t>
            </w:r>
            <w:r w:rsidR="0078153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.150</w:t>
            </w:r>
            <w:r w:rsidR="00C00C83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D1228B6" w14:textId="6AF03AD1" w:rsidR="00C00C83" w:rsidRPr="001B52F6" w:rsidRDefault="00681D4A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</w:t>
            </w:r>
            <w:r w:rsidR="00C00C83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88</w:t>
            </w:r>
            <w:r w:rsidR="00C00C83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1,50</w:t>
            </w:r>
          </w:p>
        </w:tc>
      </w:tr>
      <w:tr w:rsidR="00C00C83" w:rsidRPr="001B52F6" w14:paraId="1173ADB0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5BD4C98" w14:textId="728B2A8B" w:rsidR="00C00C83" w:rsidRPr="001B52F6" w:rsidRDefault="00C00C83" w:rsidP="00376D87">
            <w:pPr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</w:pPr>
            <w:r w:rsidRPr="001B52F6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t>Ukupno (1+2)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6A3016EB" w14:textId="77777777" w:rsidR="00C00C83" w:rsidRPr="001B52F6" w:rsidRDefault="00C00C83" w:rsidP="00EF6ACA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EC1BF2" w14:textId="03210DCA" w:rsidR="00C00C83" w:rsidRPr="001B52F6" w:rsidRDefault="00781539" w:rsidP="00C00C83">
            <w:pPr>
              <w:ind w:left="802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</w:t>
            </w:r>
            <w:r w:rsidR="00681D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70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.450</w:t>
            </w:r>
            <w:r w:rsidR="00C00C83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9F9064D" w14:textId="7C4FAF20" w:rsidR="00C00C83" w:rsidRPr="001B52F6" w:rsidRDefault="00681D4A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59</w:t>
            </w:r>
            <w:r w:rsidR="0078153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6.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760</w:t>
            </w:r>
            <w:r w:rsidR="0078153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</w:tbl>
    <w:p w14:paraId="4EB47605" w14:textId="513DAB09" w:rsidR="00EF6F86" w:rsidRPr="001B52F6" w:rsidRDefault="00E139A6" w:rsidP="001D3B50">
      <w:pPr>
        <w:spacing w:before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PROGRAM 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 xml:space="preserve">USTANOVE KOJEM JE OSNIVAČ GRAD POŽEGA -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DJEČJEG VRTIĆA POŽEGA </w:t>
      </w:r>
    </w:p>
    <w:p w14:paraId="22A3BDC5" w14:textId="6F0B2276" w:rsidR="00920C1A" w:rsidRPr="001B52F6" w:rsidRDefault="00EF6F86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P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lanirana sredstva za 20</w:t>
      </w:r>
      <w:r w:rsidR="00BE2DCB" w:rsidRPr="001B52F6">
        <w:rPr>
          <w:rFonts w:asciiTheme="minorHAnsi" w:eastAsia="Calibri" w:hAnsiTheme="minorHAnsi" w:cstheme="minorHAnsi"/>
          <w:sz w:val="22"/>
          <w:szCs w:val="22"/>
        </w:rPr>
        <w:t>2</w:t>
      </w:r>
      <w:r w:rsidR="00781539">
        <w:rPr>
          <w:rFonts w:asciiTheme="minorHAnsi" w:eastAsia="Calibri" w:hAnsiTheme="minorHAnsi" w:cstheme="minorHAnsi"/>
          <w:sz w:val="22"/>
          <w:szCs w:val="22"/>
        </w:rPr>
        <w:t>4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. godinu iznose 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>1.</w:t>
      </w:r>
      <w:r w:rsidR="00781539">
        <w:rPr>
          <w:rFonts w:asciiTheme="minorHAnsi" w:eastAsia="Calibri" w:hAnsiTheme="minorHAnsi" w:cstheme="minorHAnsi"/>
          <w:sz w:val="22"/>
          <w:szCs w:val="22"/>
        </w:rPr>
        <w:t>8</w:t>
      </w:r>
      <w:r w:rsidR="00186797">
        <w:rPr>
          <w:rFonts w:asciiTheme="minorHAnsi" w:eastAsia="Calibri" w:hAnsiTheme="minorHAnsi" w:cstheme="minorHAnsi"/>
          <w:sz w:val="22"/>
          <w:szCs w:val="22"/>
        </w:rPr>
        <w:t>14</w:t>
      </w:r>
      <w:r w:rsidR="00781539">
        <w:rPr>
          <w:rFonts w:asciiTheme="minorHAnsi" w:eastAsia="Calibri" w:hAnsiTheme="minorHAnsi" w:cstheme="minorHAnsi"/>
          <w:sz w:val="22"/>
          <w:szCs w:val="22"/>
        </w:rPr>
        <w:t>.</w:t>
      </w:r>
      <w:r w:rsidR="00186797">
        <w:rPr>
          <w:rFonts w:asciiTheme="minorHAnsi" w:eastAsia="Calibri" w:hAnsiTheme="minorHAnsi" w:cstheme="minorHAnsi"/>
          <w:sz w:val="22"/>
          <w:szCs w:val="22"/>
        </w:rPr>
        <w:t>99</w:t>
      </w:r>
      <w:r w:rsidR="00781539">
        <w:rPr>
          <w:rFonts w:asciiTheme="minorHAnsi" w:eastAsia="Calibri" w:hAnsiTheme="minorHAnsi" w:cstheme="minorHAnsi"/>
          <w:sz w:val="22"/>
          <w:szCs w:val="22"/>
        </w:rPr>
        <w:t>0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>,00 €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, a realizirana u iznosu </w:t>
      </w:r>
      <w:r w:rsidR="00186797">
        <w:rPr>
          <w:rFonts w:asciiTheme="minorHAnsi" w:eastAsia="Calibri" w:hAnsiTheme="minorHAnsi" w:cstheme="minorHAnsi"/>
          <w:sz w:val="22"/>
          <w:szCs w:val="22"/>
        </w:rPr>
        <w:t>1.799.860,39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 xml:space="preserve"> €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.</w:t>
      </w:r>
      <w:r w:rsidR="00365BB6">
        <w:rPr>
          <w:rFonts w:asciiTheme="minorHAnsi" w:eastAsia="Calibri" w:hAnsiTheme="minorHAnsi" w:cstheme="minorHAnsi"/>
          <w:sz w:val="22"/>
          <w:szCs w:val="22"/>
        </w:rPr>
        <w:t xml:space="preserve"> Rad ustanove Dječji vrtić Požega reguliran je</w:t>
      </w:r>
      <w:r w:rsidR="00C91EB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365BB6">
        <w:rPr>
          <w:rFonts w:asciiTheme="minorHAnsi" w:eastAsia="Calibri" w:hAnsiTheme="minorHAnsi" w:cstheme="minorHAnsi"/>
          <w:sz w:val="22"/>
          <w:szCs w:val="22"/>
        </w:rPr>
        <w:t>osim Zakonom o ustanovama (Narodne novine, broj: 76/93., 29/67., 47/99., 35/08., 127/19. i 151/22.)</w:t>
      </w:r>
      <w:r w:rsidR="00C91EBA">
        <w:rPr>
          <w:rFonts w:asciiTheme="minorHAnsi" w:eastAsia="Calibri" w:hAnsiTheme="minorHAnsi" w:cstheme="minorHAnsi"/>
          <w:sz w:val="22"/>
          <w:szCs w:val="22"/>
        </w:rPr>
        <w:t>, Zakonom o predškolskom odgoju i obrazovanju (Narodne novine, broj: 10/97., 107/07., 94/13,, 98/19., 57/22. i 101/23.). Proračunski korisnik Dječji vrtić Požega financira se putem lokalne riznice Grada Požege iz sredstava Grada i ostalih izvora (prihodi po posebnim propisima i pomoći).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095"/>
        <w:gridCol w:w="4421"/>
        <w:gridCol w:w="1523"/>
        <w:gridCol w:w="1600"/>
      </w:tblGrid>
      <w:tr w:rsidR="001741CA" w:rsidRPr="001B52F6" w14:paraId="23B55A4F" w14:textId="77777777" w:rsidTr="001D3B50">
        <w:trPr>
          <w:trHeight w:val="288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759D0428" w14:textId="47BC6B3C" w:rsidR="001741CA" w:rsidRPr="001B52F6" w:rsidRDefault="001741CA" w:rsidP="001741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PROGRAM USTANOVE KOJOJ JE OSNIVAČ GRAD POŽEGA</w:t>
            </w:r>
          </w:p>
        </w:tc>
      </w:tr>
      <w:tr w:rsidR="00140F1A" w:rsidRPr="001B52F6" w14:paraId="76CFE0D7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3EAE9B96" w14:textId="502B864B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NAZIV PRORAČUNSKOG KORISNIKA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4B9391A6" w14:textId="2AC42CCB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IZVOR FINANCIRANJA</w:t>
            </w:r>
            <w:r w:rsidR="00BC7D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-plan/realizacija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/NAMJENA SREDSTAVA/€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77477B12" w14:textId="53FBC865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PLAN/€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0C4965B7" w14:textId="0F3A2277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REALIZ</w:t>
            </w:r>
            <w:r w:rsidR="00D4242B"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IRANO U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202</w:t>
            </w:r>
            <w:r w:rsidR="00661205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. GODIN</w:t>
            </w:r>
            <w:r w:rsidR="00681D4A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/€</w:t>
            </w:r>
          </w:p>
        </w:tc>
      </w:tr>
      <w:tr w:rsidR="009F0B65" w:rsidRPr="001B52F6" w14:paraId="63EDB797" w14:textId="77777777" w:rsidTr="00FF0B85">
        <w:trPr>
          <w:trHeight w:val="227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1D784C8C" w14:textId="00EF5B2F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DJEČJI VRTIĆ POŽEGA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9A60FA8" w14:textId="2017D534" w:rsidR="009F0B65" w:rsidRDefault="009F0B65" w:rsidP="00140F1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Sredstva iz izvora Grad</w:t>
            </w:r>
          </w:p>
          <w:p w14:paraId="1CD89224" w14:textId="7F5102C7" w:rsidR="009F0B65" w:rsidRPr="001B52F6" w:rsidRDefault="009F0B65" w:rsidP="00887477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 w:rsidR="00681D4A">
              <w:rPr>
                <w:rFonts w:asciiTheme="minorHAnsi" w:eastAsia="Calibri" w:hAnsiTheme="minorHAnsi" w:cstheme="minorHAnsi"/>
                <w:sz w:val="22"/>
                <w:szCs w:val="22"/>
              </w:rPr>
              <w:t>146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681D4A">
              <w:rPr>
                <w:rFonts w:asciiTheme="minorHAnsi" w:eastAsia="Calibri" w:hAnsiTheme="minorHAnsi" w:cstheme="minorHAnsi"/>
                <w:sz w:val="22"/>
                <w:szCs w:val="22"/>
              </w:rPr>
              <w:t>280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</w:t>
            </w:r>
            <w:r w:rsidR="00186797">
              <w:rPr>
                <w:rFonts w:asciiTheme="minorHAnsi" w:eastAsia="Calibri" w:hAnsiTheme="minorHAnsi" w:cstheme="minorHAnsi"/>
                <w:sz w:val="22"/>
                <w:szCs w:val="22"/>
              </w:rPr>
              <w:t>1.145.793,05</w:t>
            </w:r>
          </w:p>
          <w:p w14:paraId="27B2C146" w14:textId="3D525B1C" w:rsidR="009F0B65" w:rsidRDefault="009F0B65" w:rsidP="00140F1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</w:t>
            </w:r>
          </w:p>
          <w:p w14:paraId="2B1D4D69" w14:textId="3CB80713" w:rsidR="009F0B65" w:rsidRPr="001B52F6" w:rsidRDefault="00681D4A" w:rsidP="0088747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668</w:t>
            </w:r>
            <w:r w:rsidR="009F0B6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71</w:t>
            </w:r>
            <w:r w:rsidR="009F0B65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 w:rsidR="009F0B65"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  <w:r w:rsidR="009F0B65">
              <w:rPr>
                <w:rFonts w:asciiTheme="minorHAnsi" w:eastAsia="Calibri" w:hAnsiTheme="minorHAnsi" w:cstheme="minorHAnsi"/>
                <w:sz w:val="22"/>
                <w:szCs w:val="22"/>
              </w:rPr>
              <w:t>/</w:t>
            </w:r>
            <w:r w:rsidR="00186797">
              <w:rPr>
                <w:rFonts w:asciiTheme="minorHAnsi" w:eastAsia="Calibri" w:hAnsiTheme="minorHAnsi" w:cstheme="minorHAnsi"/>
                <w:sz w:val="22"/>
                <w:szCs w:val="22"/>
              </w:rPr>
              <w:t>654.067,34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E2F719D" w14:textId="7E857409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  <w:r w:rsidR="00681D4A">
              <w:rPr>
                <w:rFonts w:asciiTheme="minorHAnsi" w:eastAsia="Calibri" w:hAnsiTheme="minorHAnsi" w:cstheme="minorHAnsi"/>
                <w:sz w:val="22"/>
                <w:szCs w:val="22"/>
              </w:rPr>
              <w:t>14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681D4A">
              <w:rPr>
                <w:rFonts w:asciiTheme="minorHAnsi" w:eastAsia="Calibri" w:hAnsiTheme="minorHAnsi" w:cstheme="minorHAnsi"/>
                <w:sz w:val="22"/>
                <w:szCs w:val="22"/>
              </w:rPr>
              <w:t>990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D265DEB" w14:textId="4CE1C1AE" w:rsidR="009F0B65" w:rsidRPr="001B52F6" w:rsidRDefault="00681D4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1.799</w:t>
            </w:r>
            <w:r w:rsidR="009F0B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860</w:t>
            </w:r>
            <w:r w:rsidR="009F0B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</w:tr>
      <w:tr w:rsidR="009F0B65" w:rsidRPr="001B52F6" w14:paraId="3C65FA6B" w14:textId="77777777" w:rsidTr="00FF0B85">
        <w:trPr>
          <w:trHeight w:val="288"/>
          <w:jc w:val="center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4C4A193E" w14:textId="77777777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51B74234" w14:textId="383D01BD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REDOVNA DJELATNOST PREDŠKOLSKOG ODGOJA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7E73A731" w14:textId="552C22CB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681D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681D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990</w:t>
            </w: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5E20EFE" w14:textId="573C72E2" w:rsidR="009F0B65" w:rsidRPr="001B52F6" w:rsidRDefault="00681D4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1.799</w:t>
            </w:r>
            <w:r w:rsidR="009F0B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860</w:t>
            </w:r>
            <w:r w:rsidR="009F0B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</w:tr>
      <w:tr w:rsidR="009F0B65" w:rsidRPr="001B52F6" w14:paraId="22BBE6B5" w14:textId="77777777" w:rsidTr="004703D3">
        <w:trPr>
          <w:trHeight w:val="288"/>
          <w:jc w:val="center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22397EF7" w14:textId="77777777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12C88F58" w14:textId="4A015C54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Projekt/Aktivnost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32FCCA1" w14:textId="77777777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4BCA1607" w14:textId="77777777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0B65" w:rsidRPr="001B52F6" w14:paraId="6AF5E238" w14:textId="77777777" w:rsidTr="004703D3">
        <w:trPr>
          <w:trHeight w:val="1064"/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1A9170A" w14:textId="2D9C7600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0F3AE80D" w14:textId="77777777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OSNOVNA AKTIVNOST PREDŠKOLSKOG ODGOJA (rashodi za zaposlene, materijalni i financijski rashodi)</w:t>
            </w:r>
          </w:p>
          <w:p w14:paraId="3EE5A5C9" w14:textId="61E4FD08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NABAVA OPREME U PREDŠKOLSKOM ODGOJU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500C7B99" w14:textId="32C68075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681D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804</w:t>
            </w: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681D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  <w:p w14:paraId="3D24FBB9" w14:textId="77777777" w:rsidR="009F0B65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5ADF05" w14:textId="77777777" w:rsidR="009F0B65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15F0FB" w14:textId="56268D4F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681D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681D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380</w:t>
            </w: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1C8A4698" w14:textId="4AC4B2D9" w:rsidR="009F0B65" w:rsidRPr="001B52F6" w:rsidRDefault="00681D4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1.791</w:t>
            </w:r>
            <w:r w:rsidR="009F0B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191</w:t>
            </w:r>
            <w:r w:rsidR="009F0B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</w:t>
            </w:r>
          </w:p>
          <w:p w14:paraId="4DD27AE2" w14:textId="77777777" w:rsidR="009F0B65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20B4D2A" w14:textId="77777777" w:rsidR="009F0B65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CA824E" w14:textId="5267E300" w:rsidR="009F0B65" w:rsidRPr="001B52F6" w:rsidRDefault="00681D4A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9F0B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668</w:t>
            </w:r>
            <w:r w:rsidR="009F0B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</w:tr>
    </w:tbl>
    <w:p w14:paraId="6EFD867A" w14:textId="77777777" w:rsidR="00E139A6" w:rsidRPr="001B52F6" w:rsidRDefault="00E139A6" w:rsidP="00586DEB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II. </w:t>
      </w:r>
      <w:r w:rsidR="00920C1A" w:rsidRPr="001B52F6">
        <w:rPr>
          <w:rFonts w:asciiTheme="minorHAnsi" w:eastAsia="Calibri" w:hAnsiTheme="minorHAnsi" w:cstheme="minorHAnsi"/>
          <w:sz w:val="22"/>
          <w:szCs w:val="22"/>
        </w:rPr>
        <w:t>PROGRAM OSNOVNOG OBRAZOVANJA</w:t>
      </w:r>
    </w:p>
    <w:p w14:paraId="3B27790F" w14:textId="0D0CC448" w:rsidR="00310AC7" w:rsidRPr="001D3B50" w:rsidRDefault="00310AC7" w:rsidP="001D3B50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Ukupno planirana sredstava za program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osnovnog obrazovanja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u 202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godini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iznose 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7.</w:t>
      </w:r>
      <w:r w:rsidR="006D12E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800.858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,00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€, a realizirana </w:t>
      </w:r>
      <w:r w:rsidR="00AE2C7A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su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u 202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</w:t>
      </w:r>
      <w:r w:rsidR="004F0691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u iznosu </w:t>
      </w:r>
      <w:r w:rsidR="00AE2C7A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7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.4</w:t>
      </w:r>
      <w:r w:rsid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41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  <w:r w:rsid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943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</w:t>
      </w:r>
      <w:r w:rsid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54</w:t>
      </w:r>
      <w:r w:rsidR="004F0691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€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</w:t>
      </w:r>
    </w:p>
    <w:p w14:paraId="745C1448" w14:textId="52069E69" w:rsidR="00310AC7" w:rsidRPr="0041374B" w:rsidRDefault="00310AC7" w:rsidP="001D3B50">
      <w:pPr>
        <w:widowControl w:val="0"/>
        <w:suppressAutoHyphens/>
        <w:spacing w:after="240"/>
        <w:ind w:firstLine="708"/>
        <w:jc w:val="both"/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</w:pP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Proračunom Grada Požege za 202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godine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iz zakonskog standarda planirano je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financira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nje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tri osnovne škole kojima je</w:t>
      </w:r>
      <w:r w:rsidR="0011732E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Grad Požega osniva</w:t>
      </w:r>
      <w:r w:rsidR="0011732E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č i Katoličke osnovne škole u </w:t>
      </w:r>
      <w:r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Požeg</w:t>
      </w:r>
      <w:r w:rsidR="0011732E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i</w:t>
      </w:r>
      <w:r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u iznosu od 74</w:t>
      </w:r>
      <w:r w:rsidR="00BC7DEB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7</w:t>
      </w:r>
      <w:r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  <w:r w:rsidR="00BC7DEB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737</w:t>
      </w:r>
      <w:r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,00 €, u koji su uključena prenesena sredst</w:t>
      </w:r>
      <w:r w:rsidR="00AE2C7A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a</w:t>
      </w:r>
      <w:r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va zakonskog standarda iz protekle godine u iznosu </w:t>
      </w:r>
      <w:r w:rsidR="00BC7DEB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14.982</w:t>
      </w:r>
      <w:r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,00 €</w:t>
      </w:r>
      <w:r w:rsidR="00242BBD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, a realizirana su u iznosu </w:t>
      </w:r>
      <w:r w:rsidR="0072481C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747</w:t>
      </w:r>
      <w:r w:rsidR="00431628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.2</w:t>
      </w:r>
      <w:r w:rsidR="0072481C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05</w:t>
      </w:r>
      <w:r w:rsidR="00431628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</w:t>
      </w:r>
      <w:r w:rsidR="0072481C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61</w:t>
      </w:r>
      <w:r w:rsidR="004F0691"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€</w:t>
      </w:r>
      <w:r w:rsidRPr="0041374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5932"/>
        <w:gridCol w:w="1928"/>
        <w:gridCol w:w="1779"/>
      </w:tblGrid>
      <w:tr w:rsidR="00AE2C7A" w:rsidRPr="00AE2C7A" w14:paraId="764BE069" w14:textId="03CCA80E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39DF7E61" w14:textId="77777777" w:rsidR="000930C7" w:rsidRPr="00AE2C7A" w:rsidRDefault="000930C7" w:rsidP="000930C7">
            <w:pPr>
              <w:widowControl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28" w:type="dxa"/>
            <w:vAlign w:val="center"/>
          </w:tcPr>
          <w:p w14:paraId="4E002302" w14:textId="7952BA4B" w:rsidR="000930C7" w:rsidRPr="00AE2C7A" w:rsidRDefault="000930C7" w:rsidP="000930C7">
            <w:pPr>
              <w:widowControl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PLAN IZNOS/€</w:t>
            </w:r>
          </w:p>
        </w:tc>
        <w:tc>
          <w:tcPr>
            <w:tcW w:w="1779" w:type="dxa"/>
            <w:vAlign w:val="center"/>
          </w:tcPr>
          <w:p w14:paraId="5D57E45F" w14:textId="687D3642" w:rsidR="000930C7" w:rsidRPr="00AE2C7A" w:rsidRDefault="000930C7" w:rsidP="000930C7">
            <w:pPr>
              <w:widowControl w:val="0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REALIZIRANO U 202</w:t>
            </w:r>
            <w:r w:rsidR="007C5533"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</w:t>
            </w: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="00AE2C7A"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 </w:t>
            </w: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GODIN</w:t>
            </w:r>
            <w:r w:rsidR="00AE2C7A"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I</w:t>
            </w: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/€</w:t>
            </w:r>
          </w:p>
        </w:tc>
      </w:tr>
      <w:tr w:rsidR="00AE2C7A" w:rsidRPr="00AE2C7A" w14:paraId="5298BF23" w14:textId="0FE0EEB3" w:rsidTr="00431628">
        <w:trPr>
          <w:trHeight w:val="565"/>
          <w:jc w:val="center"/>
        </w:trPr>
        <w:tc>
          <w:tcPr>
            <w:tcW w:w="5932" w:type="dxa"/>
            <w:vAlign w:val="center"/>
          </w:tcPr>
          <w:p w14:paraId="57ED106F" w14:textId="4377CE78" w:rsidR="000930C7" w:rsidRPr="00AE2C7A" w:rsidRDefault="000930C7" w:rsidP="00431628">
            <w:pPr>
              <w:pStyle w:val="Bezproreda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af-ZA"/>
              </w:rPr>
            </w:pPr>
            <w:r w:rsidRPr="00AE2C7A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 xml:space="preserve">KATOLIČKA OSNOVNA ŠKOLA U POŽEGI – tekuća donacija za materijalne </w:t>
            </w:r>
            <w:r w:rsidR="007C5533" w:rsidRPr="00AE2C7A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troškove</w:t>
            </w:r>
          </w:p>
        </w:tc>
        <w:tc>
          <w:tcPr>
            <w:tcW w:w="1928" w:type="dxa"/>
            <w:vAlign w:val="center"/>
          </w:tcPr>
          <w:p w14:paraId="3C9C4891" w14:textId="682848D9" w:rsidR="000930C7" w:rsidRPr="00AE2C7A" w:rsidRDefault="007C5533" w:rsidP="003F09E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78.371</w:t>
            </w:r>
            <w:r w:rsidR="000930C7"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79" w:type="dxa"/>
            <w:vAlign w:val="center"/>
          </w:tcPr>
          <w:p w14:paraId="433208DE" w14:textId="6245BD77" w:rsidR="002C6162" w:rsidRPr="00AE2C7A" w:rsidRDefault="00AE2C7A" w:rsidP="002C6162">
            <w:pPr>
              <w:widowControl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78</w:t>
            </w:r>
            <w:r w:rsidR="007C5533"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37</w:t>
            </w:r>
            <w:r w:rsidR="007C5533"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</w:t>
            </w: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40</w:t>
            </w:r>
          </w:p>
        </w:tc>
      </w:tr>
      <w:tr w:rsidR="00AE2C7A" w:rsidRPr="00AE2C7A" w14:paraId="4AAB0146" w14:textId="718AFD32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48E98119" w14:textId="77777777" w:rsidR="000930C7" w:rsidRPr="00AE2C7A" w:rsidRDefault="000930C7" w:rsidP="00431628">
            <w:pPr>
              <w:pStyle w:val="Bezproreda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af-ZA"/>
              </w:rPr>
            </w:pPr>
            <w:r w:rsidRPr="00AE2C7A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928" w:type="dxa"/>
            <w:vAlign w:val="center"/>
          </w:tcPr>
          <w:p w14:paraId="410A7EB0" w14:textId="2BC07638" w:rsidR="000930C7" w:rsidRPr="00AE2C7A" w:rsidRDefault="007C5533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287.721</w:t>
            </w:r>
            <w:r w:rsidR="000930C7"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79" w:type="dxa"/>
            <w:vAlign w:val="center"/>
          </w:tcPr>
          <w:p w14:paraId="7C204B1D" w14:textId="2620F625" w:rsidR="000930C7" w:rsidRPr="00AE2C7A" w:rsidRDefault="00AE2C7A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287</w:t>
            </w:r>
            <w:r w:rsidR="007C5533"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721</w:t>
            </w:r>
            <w:r w:rsidR="007C5533"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</w:t>
            </w:r>
            <w:r w:rsidRP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28</w:t>
            </w:r>
          </w:p>
        </w:tc>
      </w:tr>
      <w:tr w:rsidR="00AE2C7A" w:rsidRPr="00AE2C7A" w14:paraId="4A52F68B" w14:textId="7DEEA3B9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1D5CC461" w14:textId="49A71113" w:rsidR="000930C7" w:rsidRPr="0072481C" w:rsidRDefault="000930C7" w:rsidP="00431628">
            <w:pPr>
              <w:pStyle w:val="Bezproreda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ULAGANJE U GRAĐEVINSKE OBJEKTE OSNOVN</w:t>
            </w:r>
            <w:r w:rsidR="007C5533" w:rsidRPr="0072481C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IH ŠKOLA – osnivač Grad Požega</w:t>
            </w:r>
          </w:p>
        </w:tc>
        <w:tc>
          <w:tcPr>
            <w:tcW w:w="1928" w:type="dxa"/>
            <w:vAlign w:val="center"/>
          </w:tcPr>
          <w:p w14:paraId="0AE690F0" w14:textId="31AAC390" w:rsidR="000930C7" w:rsidRPr="0072481C" w:rsidRDefault="000930C7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79" w:type="dxa"/>
            <w:vAlign w:val="center"/>
          </w:tcPr>
          <w:p w14:paraId="470BEAB7" w14:textId="1F2AA14F" w:rsidR="000930C7" w:rsidRPr="0072481C" w:rsidRDefault="002C6162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</w:tr>
      <w:tr w:rsidR="00AE2C7A" w:rsidRPr="00AE2C7A" w14:paraId="3AC774C9" w14:textId="77777777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338A55D5" w14:textId="07C9CBE4" w:rsidR="007C5533" w:rsidRPr="0072481C" w:rsidRDefault="007C5533" w:rsidP="00431628">
            <w:pPr>
              <w:pStyle w:val="Bezproreda"/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I. UKUPNO – Katolička osnovna škola, prijevoz učenika i ulaganja u objekte</w:t>
            </w:r>
          </w:p>
        </w:tc>
        <w:tc>
          <w:tcPr>
            <w:tcW w:w="1928" w:type="dxa"/>
            <w:vAlign w:val="center"/>
          </w:tcPr>
          <w:p w14:paraId="5D0BAD1C" w14:textId="70105CEC" w:rsidR="007C5533" w:rsidRPr="0072481C" w:rsidRDefault="007C5533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366.092,00</w:t>
            </w:r>
          </w:p>
        </w:tc>
        <w:tc>
          <w:tcPr>
            <w:tcW w:w="1779" w:type="dxa"/>
            <w:vAlign w:val="center"/>
          </w:tcPr>
          <w:p w14:paraId="23FCF81F" w14:textId="2D49492A" w:rsidR="007C5533" w:rsidRPr="0072481C" w:rsidRDefault="0072481C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366</w:t>
            </w:r>
            <w:r w:rsidR="006675B7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091</w:t>
            </w:r>
            <w:r w:rsidR="006675B7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,6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</w:t>
            </w:r>
          </w:p>
        </w:tc>
      </w:tr>
      <w:tr w:rsidR="00AE2C7A" w:rsidRPr="00AE2C7A" w14:paraId="60690083" w14:textId="77777777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2F39A859" w14:textId="34C0E860" w:rsidR="007C5533" w:rsidRPr="0072481C" w:rsidRDefault="007C5533" w:rsidP="00431628">
            <w:pPr>
              <w:pStyle w:val="Bezproreda"/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OŠ “DOBRIŠA CESARIĆ” – za materijalne troškove, održavanja i nabavu opreme</w:t>
            </w:r>
          </w:p>
        </w:tc>
        <w:tc>
          <w:tcPr>
            <w:tcW w:w="1928" w:type="dxa"/>
            <w:vAlign w:val="center"/>
          </w:tcPr>
          <w:p w14:paraId="51FC376C" w14:textId="3EEC36AD" w:rsidR="007C5533" w:rsidRPr="0072481C" w:rsidRDefault="007C5533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122.710,00</w:t>
            </w:r>
          </w:p>
        </w:tc>
        <w:tc>
          <w:tcPr>
            <w:tcW w:w="1779" w:type="dxa"/>
            <w:vAlign w:val="center"/>
          </w:tcPr>
          <w:p w14:paraId="53E702F3" w14:textId="082DF376" w:rsidR="007C5533" w:rsidRPr="0072481C" w:rsidRDefault="0072481C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122</w:t>
            </w:r>
            <w:r w:rsidR="007C5533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667</w:t>
            </w:r>
            <w:r w:rsidR="007C5533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32</w:t>
            </w:r>
          </w:p>
        </w:tc>
      </w:tr>
      <w:tr w:rsidR="00AE2C7A" w:rsidRPr="00AE2C7A" w14:paraId="1F7AA932" w14:textId="77777777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0B24C301" w14:textId="4C83C73D" w:rsidR="007C5533" w:rsidRPr="0072481C" w:rsidRDefault="007C5533" w:rsidP="00431628">
            <w:pPr>
              <w:pStyle w:val="Bezproreda"/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lastRenderedPageBreak/>
              <w:t>OŠ JULIJA KEMPFA – za materijalne troškove, održavanja i nabavu opreme</w:t>
            </w:r>
          </w:p>
        </w:tc>
        <w:tc>
          <w:tcPr>
            <w:tcW w:w="1928" w:type="dxa"/>
            <w:vAlign w:val="center"/>
          </w:tcPr>
          <w:p w14:paraId="1C59B2C9" w14:textId="27FA336E" w:rsidR="007C5533" w:rsidRPr="0072481C" w:rsidRDefault="007C5533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150.700,00</w:t>
            </w:r>
          </w:p>
        </w:tc>
        <w:tc>
          <w:tcPr>
            <w:tcW w:w="1779" w:type="dxa"/>
            <w:vAlign w:val="center"/>
          </w:tcPr>
          <w:p w14:paraId="382C886E" w14:textId="56F8CFC6" w:rsidR="007C5533" w:rsidRPr="0072481C" w:rsidRDefault="0072481C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150</w:t>
            </w:r>
            <w:r w:rsidR="007C5533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700</w:t>
            </w:r>
            <w:r w:rsidR="007C5533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00</w:t>
            </w:r>
          </w:p>
        </w:tc>
      </w:tr>
      <w:tr w:rsidR="00AE2C7A" w:rsidRPr="00AE2C7A" w14:paraId="69402050" w14:textId="77777777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6F3F6396" w14:textId="640B6AEE" w:rsidR="007C5533" w:rsidRPr="0072481C" w:rsidRDefault="007C5533" w:rsidP="00431628">
            <w:pPr>
              <w:pStyle w:val="Bezproreda"/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OŠ ANTUNA KANIŽLIĆA – za materijalne troškove, održavanja i nabavu opreme</w:t>
            </w:r>
          </w:p>
        </w:tc>
        <w:tc>
          <w:tcPr>
            <w:tcW w:w="1928" w:type="dxa"/>
            <w:vAlign w:val="center"/>
          </w:tcPr>
          <w:p w14:paraId="6DDC5884" w14:textId="683F5F70" w:rsidR="007C5533" w:rsidRPr="0072481C" w:rsidRDefault="006675B7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108.235,00</w:t>
            </w:r>
          </w:p>
        </w:tc>
        <w:tc>
          <w:tcPr>
            <w:tcW w:w="1779" w:type="dxa"/>
            <w:vAlign w:val="center"/>
          </w:tcPr>
          <w:p w14:paraId="393CB6DD" w14:textId="34903C91" w:rsidR="007C5533" w:rsidRPr="0072481C" w:rsidRDefault="0072481C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107</w:t>
            </w:r>
            <w:r w:rsidR="006675B7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746</w:t>
            </w:r>
            <w:r w:rsidR="006675B7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61</w:t>
            </w:r>
          </w:p>
        </w:tc>
      </w:tr>
      <w:tr w:rsidR="00AE2C7A" w:rsidRPr="00AE2C7A" w14:paraId="1FD05A04" w14:textId="77777777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6730B6E5" w14:textId="13901D8A" w:rsidR="006675B7" w:rsidRPr="0072481C" w:rsidRDefault="006675B7" w:rsidP="00431628">
            <w:pPr>
              <w:pStyle w:val="Bezproreda"/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II. UKUPNO – Osnovne škole Grada Požege kroz lokalnu riznicu</w:t>
            </w:r>
          </w:p>
        </w:tc>
        <w:tc>
          <w:tcPr>
            <w:tcW w:w="1928" w:type="dxa"/>
            <w:vAlign w:val="center"/>
          </w:tcPr>
          <w:p w14:paraId="52E568A6" w14:textId="506C58DE" w:rsidR="006675B7" w:rsidRPr="0072481C" w:rsidRDefault="00431628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381.645,00</w:t>
            </w:r>
          </w:p>
        </w:tc>
        <w:tc>
          <w:tcPr>
            <w:tcW w:w="1779" w:type="dxa"/>
            <w:vAlign w:val="center"/>
          </w:tcPr>
          <w:p w14:paraId="45EC9301" w14:textId="77C16BB8" w:rsidR="006675B7" w:rsidRPr="0072481C" w:rsidRDefault="0072481C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381</w:t>
            </w:r>
            <w:r w:rsidR="00431628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113</w:t>
            </w:r>
            <w:r w:rsidR="00431628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93</w:t>
            </w:r>
          </w:p>
        </w:tc>
      </w:tr>
      <w:tr w:rsidR="000930C7" w:rsidRPr="00AE2C7A" w14:paraId="7A59B5EA" w14:textId="2F3847B9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6BC9048A" w14:textId="12E8FB93" w:rsidR="000930C7" w:rsidRPr="0072481C" w:rsidRDefault="00431628" w:rsidP="00431628">
            <w:pPr>
              <w:pStyle w:val="Bezproreda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I.+II. SVE</w:t>
            </w:r>
            <w:r w:rsidR="000930C7" w:rsidRPr="0072481C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UKUPNO</w:t>
            </w:r>
            <w:r w:rsidRPr="0072481C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 xml:space="preserve"> SREDSTVA ZAKONSKI STANDARD</w:t>
            </w:r>
            <w:r w:rsidR="000930C7" w:rsidRPr="0072481C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/€</w:t>
            </w:r>
          </w:p>
        </w:tc>
        <w:tc>
          <w:tcPr>
            <w:tcW w:w="1928" w:type="dxa"/>
            <w:vAlign w:val="center"/>
          </w:tcPr>
          <w:p w14:paraId="19C01E5E" w14:textId="2C631411" w:rsidR="000930C7" w:rsidRPr="0072481C" w:rsidRDefault="00431628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747.737,00</w:t>
            </w:r>
          </w:p>
        </w:tc>
        <w:tc>
          <w:tcPr>
            <w:tcW w:w="1779" w:type="dxa"/>
            <w:vAlign w:val="center"/>
          </w:tcPr>
          <w:p w14:paraId="1D24447F" w14:textId="4CDA9048" w:rsidR="000930C7" w:rsidRPr="0072481C" w:rsidRDefault="0072481C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747</w:t>
            </w:r>
            <w:r w:rsidR="00431628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205</w:t>
            </w:r>
            <w:r w:rsidR="00431628"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</w:t>
            </w:r>
            <w:r w:rsidRPr="0072481C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61</w:t>
            </w:r>
          </w:p>
        </w:tc>
      </w:tr>
    </w:tbl>
    <w:p w14:paraId="2D5C2CD4" w14:textId="39641651" w:rsidR="00310AC7" w:rsidRPr="00EC067E" w:rsidRDefault="00431628" w:rsidP="0041374B">
      <w:pPr>
        <w:spacing w:before="240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Na t</w:t>
      </w:r>
      <w:r w:rsidR="00310AC7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emelju članka 143. Zakona, u Proračunu Grada Požege </w:t>
      </w:r>
      <w:r w:rsidR="006C54DF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planirana su </w:t>
      </w:r>
      <w:r w:rsidR="00310AC7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sredstva za financiranje širih potreba u školstvu (iznad zakonski standard) u iznosu </w:t>
      </w:r>
      <w:r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5</w:t>
      </w:r>
      <w:r w:rsidR="00EB3E6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27</w:t>
      </w:r>
      <w:r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  <w:r w:rsidR="00EB3E6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3</w:t>
      </w:r>
      <w:r w:rsidR="00EC067E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67</w:t>
      </w:r>
      <w:r w:rsidR="00310AC7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,00 €</w:t>
      </w:r>
      <w:r w:rsidR="00DA6EFC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 a realizirana u iznosu</w:t>
      </w:r>
      <w:r w:rsidR="009A6D7F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498.975,60 €</w:t>
      </w:r>
      <w:r w:rsidR="00DA6EFC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310AC7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: </w:t>
      </w:r>
    </w:p>
    <w:p w14:paraId="44309C6E" w14:textId="167EAF06" w:rsidR="00310AC7" w:rsidRPr="00ED60E8" w:rsidRDefault="00310AC7" w:rsidP="00310AC7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ED60E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- 2</w:t>
      </w:r>
      <w:r w:rsidR="00554962" w:rsidRPr="00ED60E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5</w:t>
      </w:r>
      <w:r w:rsidRPr="00ED60E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  <w:r w:rsidR="00554962" w:rsidRPr="00ED60E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57</w:t>
      </w:r>
      <w:r w:rsidRPr="00ED60E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0,00 € Katoličkoj osnovnoj školi u Požegi</w:t>
      </w:r>
      <w:r w:rsidR="00DA6EFC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 a realizirana u iznosu 25.569,14 € za radne bilježnice i Festival matematike</w:t>
      </w:r>
    </w:p>
    <w:p w14:paraId="17EDF284" w14:textId="3ADB2804" w:rsidR="00310AC7" w:rsidRPr="00ED60E8" w:rsidRDefault="00310AC7" w:rsidP="00310AC7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ED60E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- 99.759,00 € prijevoz učenika osnovnih škola Grada Požege</w:t>
      </w:r>
      <w:r w:rsidR="00EB3E6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 a realizirana u iznosu 94.178,58 €</w:t>
      </w:r>
      <w:r w:rsidRPr="00ED60E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</w:p>
    <w:p w14:paraId="3C524930" w14:textId="6B40D265" w:rsidR="006C54DF" w:rsidRPr="00EC067E" w:rsidRDefault="00310AC7" w:rsidP="00286E16">
      <w:pPr>
        <w:widowControl w:val="0"/>
        <w:suppressAutoHyphens/>
        <w:spacing w:after="240"/>
        <w:ind w:left="284" w:firstLine="424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- </w:t>
      </w:r>
      <w:r w:rsidR="009A6D7F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402.03</w:t>
      </w:r>
      <w:r w:rsidR="00EC067E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8</w:t>
      </w:r>
      <w:r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,00 € osnovnim školama Grada Požege kojima je osnivač Grad Požega </w:t>
      </w:r>
      <w:r w:rsidR="00286E16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kroz lokalnu riznicu</w:t>
      </w:r>
      <w:r w:rsidR="00121848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, a realizirana u iznosu </w:t>
      </w:r>
      <w:r w:rsidR="00EC067E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379</w:t>
      </w:r>
      <w:r w:rsidR="00121848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  <w:r w:rsidR="00EC067E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227</w:t>
      </w:r>
      <w:r w:rsidR="00121848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</w:t>
      </w:r>
      <w:r w:rsidR="00EC067E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88</w:t>
      </w:r>
      <w:r w:rsidR="00121848" w:rsidRPr="00EC067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€, kako slijedi:</w:t>
      </w:r>
    </w:p>
    <w:tbl>
      <w:tblPr>
        <w:tblW w:w="9639" w:type="dxa"/>
        <w:jc w:val="center"/>
        <w:tblLayout w:type="fixed"/>
        <w:tblLook w:val="0600" w:firstRow="0" w:lastRow="0" w:firstColumn="0" w:lastColumn="0" w:noHBand="1" w:noVBand="1"/>
      </w:tblPr>
      <w:tblGrid>
        <w:gridCol w:w="2041"/>
        <w:gridCol w:w="4333"/>
        <w:gridCol w:w="1418"/>
        <w:gridCol w:w="1847"/>
      </w:tblGrid>
      <w:tr w:rsidR="003F09E8" w:rsidRPr="00887477" w14:paraId="1A7FA5E9" w14:textId="77777777" w:rsidTr="0041374B">
        <w:trPr>
          <w:trHeight w:val="56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2833E" w14:textId="77777777" w:rsidR="003F09E8" w:rsidRPr="00887477" w:rsidRDefault="003F09E8" w:rsidP="00310AC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A2C8" w14:textId="0E06C809" w:rsidR="003F09E8" w:rsidRPr="00887477" w:rsidRDefault="003F09E8" w:rsidP="00310AC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50FB" w14:textId="35051B5F" w:rsidR="003F09E8" w:rsidRPr="00887477" w:rsidRDefault="003F09E8" w:rsidP="003F09E8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PLAN/€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DAE0" w14:textId="4C69419B" w:rsidR="003F09E8" w:rsidRPr="00887477" w:rsidRDefault="003F09E8" w:rsidP="00310AC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REALIZIRANO U 202</w:t>
            </w:r>
            <w:r w:rsidR="00286E16"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</w:t>
            </w: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 GODIN</w:t>
            </w:r>
            <w:r w:rsid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I</w:t>
            </w: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/€</w:t>
            </w:r>
          </w:p>
        </w:tc>
      </w:tr>
      <w:tr w:rsidR="00286E16" w:rsidRPr="00887477" w14:paraId="3DAD3612" w14:textId="77777777" w:rsidTr="00B037CE">
        <w:trPr>
          <w:trHeight w:val="1084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C89A7" w14:textId="77777777" w:rsidR="00286E16" w:rsidRPr="00887477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33" w14:textId="77777777" w:rsidR="00286E16" w:rsidRPr="00887477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32099360" w14:textId="225EF075" w:rsidR="00286E16" w:rsidRPr="00887477" w:rsidRDefault="00286E16" w:rsidP="00B037C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-projekt Festival matematike u Požegi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9D32" w14:textId="10159BC0" w:rsidR="00286E16" w:rsidRPr="00887477" w:rsidRDefault="00286E16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</w:t>
            </w:r>
            <w:r w:rsid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</w:t>
            </w: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="00AE2C7A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57</w:t>
            </w: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66068" w14:textId="18DF427B" w:rsidR="00286E16" w:rsidRPr="00887477" w:rsidRDefault="00AE2C7A" w:rsidP="00286E16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25.569,14</w:t>
            </w:r>
          </w:p>
        </w:tc>
      </w:tr>
      <w:tr w:rsidR="00286E16" w:rsidRPr="00887477" w14:paraId="634F5108" w14:textId="77777777" w:rsidTr="00B037CE">
        <w:trPr>
          <w:trHeight w:val="22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80A1B" w14:textId="77777777" w:rsidR="00286E16" w:rsidRPr="00ED60E8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ED60E8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86FAC" w14:textId="3C885C49" w:rsidR="00286E16" w:rsidRPr="00ED60E8" w:rsidRDefault="00286E16" w:rsidP="00310AC7">
            <w:pPr>
              <w:widowControl w:val="0"/>
              <w:suppressAutoHyphens/>
              <w:ind w:left="22" w:right="-103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ED60E8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E65C" w14:textId="751F3F54" w:rsidR="00286E16" w:rsidRPr="00ED60E8" w:rsidRDefault="0006321D" w:rsidP="0040344A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ED60E8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99.759,00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F32" w14:textId="79833AE0" w:rsidR="00286E16" w:rsidRPr="00ED60E8" w:rsidRDefault="00ED60E8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ED60E8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94.178</w:t>
            </w:r>
            <w:r w:rsidR="00286E16" w:rsidRPr="00ED60E8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</w:t>
            </w:r>
            <w:r w:rsidRPr="00ED60E8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58</w:t>
            </w:r>
          </w:p>
        </w:tc>
      </w:tr>
      <w:tr w:rsidR="00286E16" w:rsidRPr="00887477" w14:paraId="48D1B8A4" w14:textId="77777777" w:rsidTr="00B037CE">
        <w:trPr>
          <w:trHeight w:val="22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48116" w14:textId="414B8D28" w:rsidR="00286E16" w:rsidRPr="00AB7BB6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“DOBRIŠA CESARIĆ”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91962" w14:textId="03D17074" w:rsidR="00286E16" w:rsidRPr="00AB7BB6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-rad nastavnika u produženom boravku</w:t>
            </w:r>
            <w:r w:rsidR="00EB3E6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 i pomoćnika u nastavi</w:t>
            </w:r>
          </w:p>
          <w:p w14:paraId="128FB020" w14:textId="522FF3A9" w:rsidR="00286E16" w:rsidRPr="00AB7BB6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2D648847" w14:textId="614A82DA" w:rsidR="00286E16" w:rsidRPr="00AB7BB6" w:rsidRDefault="00286E16" w:rsidP="00B037C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FB3D" w14:textId="1C873C24" w:rsidR="00286E16" w:rsidRPr="00AB7BB6" w:rsidRDefault="00286E16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11</w:t>
            </w:r>
            <w:r w:rsidR="00AB7BB6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</w:t>
            </w: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.790,00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24E9" w14:textId="65F2990C" w:rsidR="00286E16" w:rsidRPr="00AB7BB6" w:rsidRDefault="00AB7BB6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114</w:t>
            </w:r>
            <w:r w:rsidR="00B037CE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080</w:t>
            </w:r>
            <w:r w:rsidR="00B037CE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</w:t>
            </w: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66</w:t>
            </w:r>
          </w:p>
        </w:tc>
      </w:tr>
      <w:tr w:rsidR="00286E16" w:rsidRPr="00887477" w14:paraId="1C044324" w14:textId="77777777" w:rsidTr="00B037CE">
        <w:trPr>
          <w:trHeight w:val="1083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535AF" w14:textId="77777777" w:rsidR="00286E16" w:rsidRPr="00AB7BB6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4D0946B3" w14:textId="77777777" w:rsidR="00286E16" w:rsidRPr="00AB7BB6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2FD8" w14:textId="5ACBD3DF" w:rsidR="00286E16" w:rsidRPr="00AB7BB6" w:rsidRDefault="00B037CE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 nastavnika u produženom boravku</w:t>
            </w:r>
            <w:r w:rsidR="00EB3E6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 i pomoćnika u nastavi</w:t>
            </w:r>
          </w:p>
          <w:p w14:paraId="6E3A641B" w14:textId="6CE206B3" w:rsidR="00286E16" w:rsidRPr="00AB7BB6" w:rsidRDefault="00B037CE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511F5CB7" w14:textId="7C6F9F98" w:rsidR="00286E16" w:rsidRPr="00AB7BB6" w:rsidRDefault="00B037CE" w:rsidP="00B037C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14A1" w14:textId="2E045285" w:rsidR="00286E16" w:rsidRPr="00AB7BB6" w:rsidRDefault="00B037CE" w:rsidP="0088747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</w:t>
            </w:r>
            <w:r w:rsidR="00EB3E6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37</w:t>
            </w: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="00EB3E6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</w:t>
            </w: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3231" w14:textId="08D9CF33" w:rsidR="00286E16" w:rsidRPr="00AB7BB6" w:rsidRDefault="00AB7BB6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122</w:t>
            </w:r>
            <w:r w:rsidR="00B037CE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889</w:t>
            </w:r>
            <w:r w:rsidR="00B037CE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</w:t>
            </w: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42</w:t>
            </w:r>
          </w:p>
        </w:tc>
      </w:tr>
      <w:tr w:rsidR="00286E16" w:rsidRPr="00887477" w14:paraId="1A2003AB" w14:textId="77777777" w:rsidTr="00B037CE">
        <w:trPr>
          <w:trHeight w:val="22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07E8A" w14:textId="77777777" w:rsidR="00286E16" w:rsidRPr="00AB7BB6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35265" w14:textId="3D407510" w:rsidR="00286E16" w:rsidRPr="00AB7BB6" w:rsidRDefault="00B037CE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 nastavnika u produženom boravku</w:t>
            </w:r>
            <w:r w:rsidR="00EB3E6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 i pomoćnikaa u nastavi</w:t>
            </w:r>
          </w:p>
          <w:p w14:paraId="4B8CB380" w14:textId="18848403" w:rsidR="00286E16" w:rsidRPr="00AB7BB6" w:rsidRDefault="00B037CE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6FCF01ED" w14:textId="1EFC6745" w:rsidR="00286E16" w:rsidRPr="00AB7BB6" w:rsidRDefault="00B037CE" w:rsidP="00B037C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8870" w14:textId="2F065172" w:rsidR="00286E16" w:rsidRPr="00AB7BB6" w:rsidRDefault="00B037CE" w:rsidP="0088747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</w:t>
            </w:r>
            <w:r w:rsidR="00AB7BB6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46</w:t>
            </w: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="00AB7BB6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848</w:t>
            </w: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4FE63" w14:textId="30BB3973" w:rsidR="00286E16" w:rsidRPr="00AB7BB6" w:rsidRDefault="00AB7BB6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142</w:t>
            </w:r>
            <w:r w:rsidR="00B037CE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257</w:t>
            </w:r>
            <w:r w:rsidR="00B037CE"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</w:t>
            </w:r>
            <w:r w:rsidRPr="00AB7BB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80</w:t>
            </w:r>
          </w:p>
        </w:tc>
      </w:tr>
      <w:tr w:rsidR="00B037CE" w:rsidRPr="00887477" w14:paraId="73C5EE22" w14:textId="77777777" w:rsidTr="00B037CE">
        <w:trPr>
          <w:trHeight w:val="227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C499" w14:textId="078CA34C" w:rsidR="00B037CE" w:rsidRPr="00EC067E" w:rsidRDefault="00B037CE" w:rsidP="003F09E8">
            <w:pPr>
              <w:widowControl w:val="0"/>
              <w:suppressAutoHyphens/>
              <w:snapToGrid w:val="0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EC067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 SREDSTVA IZNAD ZAKONSKI STANDARD – IZVOR GRAD POŽEGA/€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0F22CA" w14:textId="4319CC9C" w:rsidR="00B037CE" w:rsidRPr="00EC067E" w:rsidRDefault="00B037CE" w:rsidP="003F09E8">
            <w:pPr>
              <w:widowControl w:val="0"/>
              <w:suppressAutoHyphens/>
              <w:snapToGrid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EC067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</w:t>
            </w:r>
            <w:r w:rsidR="00EB3E6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27</w:t>
            </w:r>
            <w:r w:rsidRPr="00EC067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</w:t>
            </w:r>
            <w:r w:rsidR="00EB3E6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</w:t>
            </w:r>
            <w:r w:rsidR="00AB7BB6" w:rsidRPr="00EC067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67</w:t>
            </w:r>
            <w:r w:rsidRPr="00EC067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2764" w14:textId="2D75E89F" w:rsidR="00B037CE" w:rsidRPr="00EC067E" w:rsidRDefault="00AB7BB6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EC067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498.975,60</w:t>
            </w:r>
          </w:p>
        </w:tc>
      </w:tr>
    </w:tbl>
    <w:p w14:paraId="0B4D8125" w14:textId="6AF7CF90" w:rsidR="00310AC7" w:rsidRPr="009A369E" w:rsidRDefault="00310AC7" w:rsidP="006C54DF">
      <w:pPr>
        <w:widowControl w:val="0"/>
        <w:suppressAutoHyphens/>
        <w:spacing w:before="240" w:after="240"/>
        <w:ind w:firstLine="708"/>
        <w:jc w:val="both"/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</w:pPr>
      <w:r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Rashodi iz ostalih izvora (Ministarstvo znanosti</w:t>
      </w:r>
      <w:r w:rsidR="00BC48C8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 o</w:t>
      </w:r>
      <w:r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brazovanja</w:t>
      </w:r>
      <w:r w:rsidR="00BC48C8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i mladih</w:t>
      </w:r>
      <w:r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(MZO</w:t>
      </w:r>
      <w:r w:rsidR="00BC48C8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M</w:t>
      </w:r>
      <w:r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), vlastiti prihodi i ostali namjenski prihodi) za financiranje potreba u školstvu u 202</w:t>
      </w:r>
      <w:r w:rsidR="00B037CE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</w:t>
      </w:r>
      <w:r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godini </w:t>
      </w:r>
      <w:r w:rsidR="006C54DF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planirani su u iznosu</w:t>
      </w:r>
      <w:r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B037CE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6.</w:t>
      </w:r>
      <w:r w:rsidR="009A6D7F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525</w:t>
      </w:r>
      <w:r w:rsidR="00B037CE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  <w:r w:rsidR="009A6D7F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754</w:t>
      </w:r>
      <w:r w:rsidR="00B037CE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,00</w:t>
      </w:r>
      <w:r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€</w:t>
      </w:r>
      <w:r w:rsidR="006C54DF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, a realizirani u iznosu </w:t>
      </w:r>
      <w:r w:rsidR="00506B3A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9A369E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6.195.762,33 </w:t>
      </w:r>
      <w:r w:rsidR="006C54DF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€</w:t>
      </w:r>
      <w:r w:rsidR="00121848" w:rsidRPr="009A369E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 kako slijedi: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2552"/>
        <w:gridCol w:w="3686"/>
        <w:gridCol w:w="1559"/>
        <w:gridCol w:w="1843"/>
      </w:tblGrid>
      <w:tr w:rsidR="0041374B" w:rsidRPr="009A369E" w14:paraId="554A3BA7" w14:textId="77777777" w:rsidTr="0041374B">
        <w:trPr>
          <w:trHeight w:val="56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2668" w14:textId="5F962A00" w:rsidR="0041374B" w:rsidRPr="009A369E" w:rsidRDefault="0041374B" w:rsidP="0041374B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bookmarkStart w:id="10" w:name="_Hlk144986085"/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AE45EF" w14:textId="1ED628A7" w:rsidR="0041374B" w:rsidRPr="009A369E" w:rsidRDefault="0041374B" w:rsidP="0041374B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0E33F" w14:textId="18E262AA" w:rsidR="0041374B" w:rsidRPr="009A369E" w:rsidRDefault="0041374B" w:rsidP="0041374B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PLAN/€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515E5B" w14:textId="3FEFDEFC" w:rsidR="0041374B" w:rsidRPr="009A369E" w:rsidRDefault="0041374B" w:rsidP="0041374B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REALIZIRANO U 2024. GODIN</w:t>
            </w: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I</w:t>
            </w: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/€</w:t>
            </w:r>
          </w:p>
        </w:tc>
      </w:tr>
      <w:tr w:rsidR="0041374B" w:rsidRPr="009A369E" w14:paraId="3C6FB57D" w14:textId="77777777" w:rsidTr="0041374B">
        <w:trPr>
          <w:trHeight w:val="284"/>
          <w:jc w:val="center"/>
        </w:trPr>
        <w:tc>
          <w:tcPr>
            <w:tcW w:w="2552" w:type="dxa"/>
          </w:tcPr>
          <w:p w14:paraId="1BDF4E29" w14:textId="77777777" w:rsidR="0041374B" w:rsidRPr="009A369E" w:rsidRDefault="0041374B" w:rsidP="0041374B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3686" w:type="dxa"/>
          </w:tcPr>
          <w:p w14:paraId="60C64239" w14:textId="77777777" w:rsidR="0041374B" w:rsidRPr="009A369E" w:rsidRDefault="0041374B" w:rsidP="0041374B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559" w:type="dxa"/>
          </w:tcPr>
          <w:p w14:paraId="7FF8E530" w14:textId="5B6BD3C9" w:rsidR="0041374B" w:rsidRPr="009A369E" w:rsidRDefault="0041374B" w:rsidP="0041374B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1.978.295,00</w:t>
            </w:r>
          </w:p>
        </w:tc>
        <w:tc>
          <w:tcPr>
            <w:tcW w:w="1843" w:type="dxa"/>
          </w:tcPr>
          <w:p w14:paraId="213A793B" w14:textId="4836912C" w:rsidR="0041374B" w:rsidRPr="009A369E" w:rsidRDefault="0041374B" w:rsidP="0041374B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1.881.352,57</w:t>
            </w:r>
          </w:p>
        </w:tc>
      </w:tr>
      <w:tr w:rsidR="0041374B" w:rsidRPr="009A369E" w14:paraId="58B0A874" w14:textId="77777777" w:rsidTr="0041374B">
        <w:trPr>
          <w:trHeight w:val="284"/>
          <w:jc w:val="center"/>
        </w:trPr>
        <w:tc>
          <w:tcPr>
            <w:tcW w:w="2552" w:type="dxa"/>
          </w:tcPr>
          <w:p w14:paraId="24926131" w14:textId="30B52D0F" w:rsidR="0041374B" w:rsidRPr="009A369E" w:rsidRDefault="0041374B" w:rsidP="0041374B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lastRenderedPageBreak/>
              <w:t>OŠ JULIJA KEMPFA</w:t>
            </w:r>
          </w:p>
        </w:tc>
        <w:tc>
          <w:tcPr>
            <w:tcW w:w="3686" w:type="dxa"/>
          </w:tcPr>
          <w:p w14:paraId="1EA7540B" w14:textId="77777777" w:rsidR="0041374B" w:rsidRPr="009A369E" w:rsidRDefault="0041374B" w:rsidP="0041374B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559" w:type="dxa"/>
          </w:tcPr>
          <w:p w14:paraId="074C5E9B" w14:textId="796B15B2" w:rsidR="0041374B" w:rsidRPr="009A369E" w:rsidRDefault="0041374B" w:rsidP="0041374B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2.428.697,00</w:t>
            </w:r>
          </w:p>
        </w:tc>
        <w:tc>
          <w:tcPr>
            <w:tcW w:w="1843" w:type="dxa"/>
          </w:tcPr>
          <w:p w14:paraId="12796162" w14:textId="5778A036" w:rsidR="0041374B" w:rsidRPr="009A369E" w:rsidRDefault="0041374B" w:rsidP="0041374B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2.388.194,40</w:t>
            </w:r>
          </w:p>
        </w:tc>
      </w:tr>
      <w:tr w:rsidR="0041374B" w:rsidRPr="009A369E" w14:paraId="317F9F6E" w14:textId="77777777" w:rsidTr="0041374B">
        <w:trPr>
          <w:trHeight w:val="284"/>
          <w:jc w:val="center"/>
        </w:trPr>
        <w:tc>
          <w:tcPr>
            <w:tcW w:w="2552" w:type="dxa"/>
          </w:tcPr>
          <w:p w14:paraId="0C3B4CD3" w14:textId="77777777" w:rsidR="0041374B" w:rsidRPr="009A369E" w:rsidRDefault="0041374B" w:rsidP="0041374B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3686" w:type="dxa"/>
          </w:tcPr>
          <w:p w14:paraId="59FEF698" w14:textId="77777777" w:rsidR="0041374B" w:rsidRPr="009A369E" w:rsidRDefault="0041374B" w:rsidP="0041374B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559" w:type="dxa"/>
          </w:tcPr>
          <w:p w14:paraId="0D59D9D2" w14:textId="382052F8" w:rsidR="0041374B" w:rsidRPr="009A369E" w:rsidRDefault="0041374B" w:rsidP="0041374B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2.118.762,00</w:t>
            </w:r>
          </w:p>
        </w:tc>
        <w:tc>
          <w:tcPr>
            <w:tcW w:w="1843" w:type="dxa"/>
          </w:tcPr>
          <w:p w14:paraId="4B0F753B" w14:textId="38F7F53E" w:rsidR="0041374B" w:rsidRPr="009A369E" w:rsidRDefault="0041374B" w:rsidP="0041374B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1.926.215,36</w:t>
            </w:r>
          </w:p>
        </w:tc>
      </w:tr>
      <w:tr w:rsidR="0041374B" w:rsidRPr="009A369E" w14:paraId="6E80EAEB" w14:textId="77777777" w:rsidTr="0041374B">
        <w:trPr>
          <w:trHeight w:val="284"/>
          <w:jc w:val="center"/>
        </w:trPr>
        <w:tc>
          <w:tcPr>
            <w:tcW w:w="6238" w:type="dxa"/>
            <w:gridSpan w:val="2"/>
          </w:tcPr>
          <w:p w14:paraId="04E30F57" w14:textId="6F6D24F3" w:rsidR="0041374B" w:rsidRPr="009A369E" w:rsidRDefault="0041374B" w:rsidP="0041374B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 SREDSTVA IZNAD ZAKONSKI STANDARD – OSTALI IZVORI/€</w:t>
            </w:r>
          </w:p>
        </w:tc>
        <w:tc>
          <w:tcPr>
            <w:tcW w:w="1559" w:type="dxa"/>
          </w:tcPr>
          <w:p w14:paraId="4158055D" w14:textId="2A5E1001" w:rsidR="0041374B" w:rsidRPr="009A369E" w:rsidRDefault="0041374B" w:rsidP="0041374B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6.525.754,00</w:t>
            </w:r>
          </w:p>
        </w:tc>
        <w:tc>
          <w:tcPr>
            <w:tcW w:w="1843" w:type="dxa"/>
          </w:tcPr>
          <w:p w14:paraId="7FFC7665" w14:textId="27A24FA5" w:rsidR="0041374B" w:rsidRPr="009A369E" w:rsidRDefault="0041374B" w:rsidP="0041374B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9A369E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6.195.762,33</w:t>
            </w:r>
          </w:p>
        </w:tc>
      </w:tr>
    </w:tbl>
    <w:bookmarkEnd w:id="10"/>
    <w:p w14:paraId="73BB21FB" w14:textId="575CEAFB" w:rsidR="00D83CF8" w:rsidRPr="008D7658" w:rsidRDefault="00D83CF8" w:rsidP="00586DEB">
      <w:pPr>
        <w:spacing w:before="240" w:after="240"/>
        <w:ind w:firstLine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III. STIPENDIJE I ŠKOLARINE I DRUGE NAKNADE</w:t>
      </w:r>
    </w:p>
    <w:p w14:paraId="25588B3B" w14:textId="5452F478" w:rsidR="00D83CF8" w:rsidRPr="008D7658" w:rsidRDefault="00D83CF8" w:rsidP="00D83CF8">
      <w:pPr>
        <w:ind w:firstLine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Kroz program stipendija i školarina i drugih naknada u Proračunu Grada Požege za 202</w:t>
      </w:r>
      <w:r w:rsidR="00EA0840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4</w:t>
      </w:r>
      <w:r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godinu planirane su</w:t>
      </w:r>
      <w:r w:rsidR="00DE3858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naknade studentima i nadarenim učenicima srednjih škola</w:t>
      </w:r>
      <w:r w:rsidR="00AB1223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te sufinanciranje studenata medicine – stipendista Požeško-slavonske županije</w:t>
      </w:r>
      <w:r w:rsidR="00DE3858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 iznosu</w:t>
      </w:r>
      <w:r w:rsidR="00AB1223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6E0A04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</w:t>
      </w:r>
      <w:r w:rsidR="008D7658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68</w:t>
      </w:r>
      <w:r w:rsidR="006E0A04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  <w:r w:rsidR="008D7658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</w:t>
      </w:r>
      <w:r w:rsidR="00EA0840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00</w:t>
      </w:r>
      <w:r w:rsidR="006E0A04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,00 €</w:t>
      </w:r>
      <w:r w:rsidR="00DE3858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a realizirane u iznosu </w:t>
      </w:r>
      <w:r w:rsidR="008D7658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167</w:t>
      </w:r>
      <w:r w:rsidR="006E0A04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  <w:r w:rsidR="008D7658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589</w:t>
      </w:r>
      <w:r w:rsidR="006E0A04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  <w:r w:rsidR="008D7658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</w:t>
      </w:r>
      <w:r w:rsidR="006E0A04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0 €</w:t>
      </w:r>
      <w:r w:rsidR="00DE3858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="00775818" w:rsidRPr="008D765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kako slijedi:</w:t>
      </w:r>
    </w:p>
    <w:p w14:paraId="7CF8AF12" w14:textId="2D8098D5" w:rsidR="006E0A04" w:rsidRPr="00A23EB7" w:rsidRDefault="006E0A04" w:rsidP="00D83CF8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23EB7">
        <w:rPr>
          <w:rFonts w:asciiTheme="minorHAnsi" w:eastAsia="Calibri" w:hAnsiTheme="minorHAnsi" w:cstheme="minorHAnsi"/>
          <w:sz w:val="22"/>
          <w:szCs w:val="22"/>
        </w:rPr>
        <w:t xml:space="preserve">- sufinanciranje studenata medicine stipendista Požeško-slavonske županije – predviđeno je sufinanciranje </w:t>
      </w:r>
      <w:r w:rsidR="00A23EB7">
        <w:rPr>
          <w:rFonts w:asciiTheme="minorHAnsi" w:eastAsia="Calibri" w:hAnsiTheme="minorHAnsi" w:cstheme="minorHAnsi"/>
          <w:sz w:val="22"/>
          <w:szCs w:val="22"/>
        </w:rPr>
        <w:t>11</w:t>
      </w:r>
      <w:r w:rsidRPr="00A23EB7">
        <w:rPr>
          <w:rFonts w:asciiTheme="minorHAnsi" w:eastAsia="Calibri" w:hAnsiTheme="minorHAnsi" w:cstheme="minorHAnsi"/>
          <w:sz w:val="22"/>
          <w:szCs w:val="22"/>
        </w:rPr>
        <w:t xml:space="preserve"> studenta medicine</w:t>
      </w:r>
      <w:r w:rsidR="003125CC">
        <w:rPr>
          <w:rFonts w:asciiTheme="minorHAnsi" w:eastAsia="Calibri" w:hAnsiTheme="minorHAnsi" w:cstheme="minorHAnsi"/>
          <w:sz w:val="22"/>
          <w:szCs w:val="22"/>
        </w:rPr>
        <w:t xml:space="preserve"> koji imaju prebivalište na području Grada Požege</w:t>
      </w:r>
      <w:r w:rsidR="00975E0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A2683" w:rsidRPr="00A23EB7">
        <w:rPr>
          <w:rFonts w:asciiTheme="minorHAnsi" w:eastAsia="Calibri" w:hAnsiTheme="minorHAnsi" w:cstheme="minorHAnsi"/>
          <w:sz w:val="22"/>
          <w:szCs w:val="22"/>
        </w:rPr>
        <w:t xml:space="preserve">u </w:t>
      </w:r>
      <w:r w:rsidR="0006321D" w:rsidRPr="00A23EB7">
        <w:rPr>
          <w:rFonts w:asciiTheme="minorHAnsi" w:eastAsia="Calibri" w:hAnsiTheme="minorHAnsi" w:cstheme="minorHAnsi"/>
          <w:sz w:val="22"/>
          <w:szCs w:val="22"/>
        </w:rPr>
        <w:t xml:space="preserve">ukupnom </w:t>
      </w:r>
      <w:r w:rsidR="00FA2683" w:rsidRPr="00A23EB7">
        <w:rPr>
          <w:rFonts w:asciiTheme="minorHAnsi" w:eastAsia="Calibri" w:hAnsiTheme="minorHAnsi" w:cstheme="minorHAnsi"/>
          <w:sz w:val="22"/>
          <w:szCs w:val="22"/>
        </w:rPr>
        <w:t xml:space="preserve">iznosu </w:t>
      </w:r>
      <w:r w:rsidR="00A23EB7">
        <w:rPr>
          <w:rFonts w:asciiTheme="minorHAnsi" w:eastAsia="Calibri" w:hAnsiTheme="minorHAnsi" w:cstheme="minorHAnsi"/>
          <w:sz w:val="22"/>
          <w:szCs w:val="22"/>
        </w:rPr>
        <w:t>14</w:t>
      </w:r>
      <w:r w:rsidR="00FA2683" w:rsidRPr="00A23EB7">
        <w:rPr>
          <w:rFonts w:asciiTheme="minorHAnsi" w:eastAsia="Calibri" w:hAnsiTheme="minorHAnsi" w:cstheme="minorHAnsi"/>
          <w:sz w:val="22"/>
          <w:szCs w:val="22"/>
        </w:rPr>
        <w:t>.</w:t>
      </w:r>
      <w:r w:rsidR="00A113CA">
        <w:rPr>
          <w:rFonts w:asciiTheme="minorHAnsi" w:eastAsia="Calibri" w:hAnsiTheme="minorHAnsi" w:cstheme="minorHAnsi"/>
          <w:sz w:val="22"/>
          <w:szCs w:val="22"/>
        </w:rPr>
        <w:t>700</w:t>
      </w:r>
      <w:r w:rsidR="00FA2683" w:rsidRPr="00A23EB7">
        <w:rPr>
          <w:rFonts w:asciiTheme="minorHAnsi" w:eastAsia="Calibri" w:hAnsiTheme="minorHAnsi" w:cstheme="minorHAnsi"/>
          <w:sz w:val="22"/>
          <w:szCs w:val="22"/>
        </w:rPr>
        <w:t>,</w:t>
      </w:r>
      <w:r w:rsidR="00A113CA">
        <w:rPr>
          <w:rFonts w:asciiTheme="minorHAnsi" w:eastAsia="Calibri" w:hAnsiTheme="minorHAnsi" w:cstheme="minorHAnsi"/>
          <w:sz w:val="22"/>
          <w:szCs w:val="22"/>
        </w:rPr>
        <w:t>00</w:t>
      </w:r>
      <w:r w:rsidR="00FA2683" w:rsidRPr="00A23EB7">
        <w:rPr>
          <w:rFonts w:asciiTheme="minorHAnsi" w:eastAsia="Calibri" w:hAnsiTheme="minorHAnsi" w:cstheme="minorHAnsi"/>
          <w:sz w:val="22"/>
          <w:szCs w:val="22"/>
        </w:rPr>
        <w:t xml:space="preserve"> €, </w:t>
      </w:r>
      <w:r w:rsidR="003125CC">
        <w:rPr>
          <w:rFonts w:asciiTheme="minorHAnsi" w:eastAsia="Calibri" w:hAnsiTheme="minorHAnsi" w:cstheme="minorHAnsi"/>
          <w:sz w:val="22"/>
          <w:szCs w:val="22"/>
        </w:rPr>
        <w:t>a real</w:t>
      </w:r>
      <w:r w:rsidR="00FA2683" w:rsidRPr="00A23EB7">
        <w:rPr>
          <w:rFonts w:asciiTheme="minorHAnsi" w:eastAsia="Calibri" w:hAnsiTheme="minorHAnsi" w:cstheme="minorHAnsi"/>
          <w:sz w:val="22"/>
          <w:szCs w:val="22"/>
        </w:rPr>
        <w:t>i</w:t>
      </w:r>
      <w:r w:rsidR="003125CC">
        <w:rPr>
          <w:rFonts w:asciiTheme="minorHAnsi" w:eastAsia="Calibri" w:hAnsiTheme="minorHAnsi" w:cstheme="minorHAnsi"/>
          <w:sz w:val="22"/>
          <w:szCs w:val="22"/>
        </w:rPr>
        <w:t>zi</w:t>
      </w:r>
      <w:r w:rsidR="00FA2683" w:rsidRPr="00A23EB7">
        <w:rPr>
          <w:rFonts w:asciiTheme="minorHAnsi" w:eastAsia="Calibri" w:hAnsiTheme="minorHAnsi" w:cstheme="minorHAnsi"/>
          <w:sz w:val="22"/>
          <w:szCs w:val="22"/>
        </w:rPr>
        <w:t xml:space="preserve">rano </w:t>
      </w:r>
      <w:r w:rsidR="003125CC">
        <w:rPr>
          <w:rFonts w:asciiTheme="minorHAnsi" w:eastAsia="Calibri" w:hAnsiTheme="minorHAnsi" w:cstheme="minorHAnsi"/>
          <w:sz w:val="22"/>
          <w:szCs w:val="22"/>
        </w:rPr>
        <w:t xml:space="preserve">je </w:t>
      </w:r>
      <w:r w:rsidR="00A113CA">
        <w:rPr>
          <w:rFonts w:asciiTheme="minorHAnsi" w:eastAsia="Calibri" w:hAnsiTheme="minorHAnsi" w:cstheme="minorHAnsi"/>
          <w:sz w:val="22"/>
          <w:szCs w:val="22"/>
        </w:rPr>
        <w:t>u iznosu od 14.599,</w:t>
      </w:r>
      <w:r w:rsidR="00055EDF">
        <w:rPr>
          <w:rFonts w:asciiTheme="minorHAnsi" w:eastAsia="Calibri" w:hAnsiTheme="minorHAnsi" w:cstheme="minorHAnsi"/>
          <w:sz w:val="22"/>
          <w:szCs w:val="22"/>
        </w:rPr>
        <w:t>2</w:t>
      </w:r>
      <w:r w:rsidR="00A113CA">
        <w:rPr>
          <w:rFonts w:asciiTheme="minorHAnsi" w:eastAsia="Calibri" w:hAnsiTheme="minorHAnsi" w:cstheme="minorHAnsi"/>
          <w:sz w:val="22"/>
          <w:szCs w:val="22"/>
        </w:rPr>
        <w:t xml:space="preserve">0 </w:t>
      </w:r>
      <w:r w:rsidR="00A113CA" w:rsidRPr="004C4CCC">
        <w:rPr>
          <w:rFonts w:asciiTheme="minorHAnsi" w:hAnsiTheme="minorHAnsi" w:cstheme="minorHAnsi"/>
          <w:sz w:val="22"/>
          <w:szCs w:val="22"/>
        </w:rPr>
        <w:t>€</w:t>
      </w:r>
      <w:r w:rsidR="00A113CA">
        <w:rPr>
          <w:rFonts w:asciiTheme="minorHAnsi" w:hAnsiTheme="minorHAnsi" w:cstheme="minorHAnsi"/>
          <w:sz w:val="22"/>
          <w:szCs w:val="22"/>
        </w:rPr>
        <w:t>.</w:t>
      </w:r>
    </w:p>
    <w:p w14:paraId="4895FE13" w14:textId="5DF651A5" w:rsidR="006E0A04" w:rsidRPr="00D24B4A" w:rsidRDefault="00D83CF8" w:rsidP="00D83CF8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24B4A">
        <w:rPr>
          <w:rFonts w:asciiTheme="minorHAnsi" w:eastAsia="Calibri" w:hAnsiTheme="minorHAnsi" w:cstheme="minorHAnsi"/>
          <w:sz w:val="22"/>
          <w:szCs w:val="22"/>
        </w:rPr>
        <w:t>- stipendije studentima s područja Grada Požege - u  202</w:t>
      </w:r>
      <w:r w:rsidR="003F650A" w:rsidRPr="00D24B4A">
        <w:rPr>
          <w:rFonts w:asciiTheme="minorHAnsi" w:eastAsia="Calibri" w:hAnsiTheme="minorHAnsi" w:cstheme="minorHAnsi"/>
          <w:sz w:val="22"/>
          <w:szCs w:val="22"/>
        </w:rPr>
        <w:t>4</w:t>
      </w:r>
      <w:r w:rsidRPr="00D24B4A">
        <w:rPr>
          <w:rFonts w:asciiTheme="minorHAnsi" w:eastAsia="Calibri" w:hAnsiTheme="minorHAnsi" w:cstheme="minorHAnsi"/>
          <w:sz w:val="22"/>
          <w:szCs w:val="22"/>
        </w:rPr>
        <w:t xml:space="preserve">. godine </w:t>
      </w:r>
      <w:r w:rsidR="003125CC">
        <w:rPr>
          <w:rFonts w:asciiTheme="minorHAnsi" w:eastAsia="Calibri" w:hAnsiTheme="minorHAnsi" w:cstheme="minorHAnsi"/>
          <w:sz w:val="22"/>
          <w:szCs w:val="22"/>
        </w:rPr>
        <w:t xml:space="preserve">doznačene su stipendije korisnicima stipendija u iznosu </w:t>
      </w:r>
      <w:r w:rsidR="006E0A04" w:rsidRPr="00D24B4A">
        <w:rPr>
          <w:rFonts w:asciiTheme="minorHAnsi" w:eastAsia="Calibri" w:hAnsiTheme="minorHAnsi" w:cstheme="minorHAnsi"/>
          <w:sz w:val="22"/>
          <w:szCs w:val="22"/>
        </w:rPr>
        <w:t>185,00 € mjesečno</w:t>
      </w:r>
      <w:r w:rsidR="00975E08">
        <w:rPr>
          <w:rFonts w:asciiTheme="minorHAnsi" w:eastAsia="Calibri" w:hAnsiTheme="minorHAnsi" w:cstheme="minorHAnsi"/>
          <w:sz w:val="22"/>
          <w:szCs w:val="22"/>
        </w:rPr>
        <w:t xml:space="preserve"> kroz dvanaest mjeseci</w:t>
      </w:r>
      <w:r w:rsidR="006E0A04" w:rsidRPr="00D24B4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D24B4A">
        <w:rPr>
          <w:rFonts w:asciiTheme="minorHAnsi" w:eastAsia="Calibri" w:hAnsiTheme="minorHAnsi" w:cstheme="minorHAnsi"/>
          <w:sz w:val="22"/>
          <w:szCs w:val="22"/>
        </w:rPr>
        <w:t>sukladno Pravilniku o stipendiranju studenata s područja grada Požege (Službene novine Grada Požege, broj: 21/22.)</w:t>
      </w:r>
      <w:r w:rsidR="00055EDF">
        <w:rPr>
          <w:rFonts w:asciiTheme="minorHAnsi" w:eastAsia="Calibri" w:hAnsiTheme="minorHAnsi" w:cstheme="minorHAnsi"/>
          <w:sz w:val="22"/>
          <w:szCs w:val="22"/>
        </w:rPr>
        <w:t xml:space="preserve"> i</w:t>
      </w:r>
    </w:p>
    <w:p w14:paraId="0B71F802" w14:textId="7248F21E" w:rsidR="00D83CF8" w:rsidRPr="00D24B4A" w:rsidRDefault="00D83CF8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24B4A">
        <w:rPr>
          <w:rFonts w:asciiTheme="minorHAnsi" w:eastAsia="Calibri" w:hAnsiTheme="minorHAnsi" w:cstheme="minorHAnsi"/>
          <w:sz w:val="22"/>
          <w:szCs w:val="22"/>
        </w:rPr>
        <w:t>- stipendije nadarenim učenicima srednjih škola</w:t>
      </w:r>
      <w:r w:rsidR="003125CC">
        <w:rPr>
          <w:rFonts w:asciiTheme="minorHAnsi" w:eastAsia="Calibri" w:hAnsiTheme="minorHAnsi" w:cstheme="minorHAnsi"/>
          <w:sz w:val="22"/>
          <w:szCs w:val="22"/>
        </w:rPr>
        <w:t xml:space="preserve"> – u 2024. godini doznačene su stipendije nadarenim učenicima srednjih škola u iznosu 70,00 </w:t>
      </w:r>
      <w:r w:rsidR="00975E08">
        <w:rPr>
          <w:rFonts w:asciiTheme="minorHAnsi" w:eastAsia="Calibri" w:hAnsiTheme="minorHAnsi" w:cstheme="minorHAnsi"/>
          <w:sz w:val="22"/>
          <w:szCs w:val="22"/>
        </w:rPr>
        <w:t xml:space="preserve">€ mjesečno kroz devet isplata godišnje, </w:t>
      </w:r>
      <w:r w:rsidRPr="00D24B4A">
        <w:rPr>
          <w:rFonts w:asciiTheme="minorHAnsi" w:eastAsia="Calibri" w:hAnsiTheme="minorHAnsi" w:cstheme="minorHAnsi"/>
          <w:sz w:val="22"/>
          <w:szCs w:val="22"/>
        </w:rPr>
        <w:t xml:space="preserve">sukladno Odluci o stipendiranju darovitih učenika srednjih škola (Službene novine Grada Požege, broj: 3/14., 15/14., 18/15. i 18/19.). </w:t>
      </w:r>
      <w:r w:rsidR="00055EDF">
        <w:rPr>
          <w:rFonts w:asciiTheme="minorHAnsi" w:eastAsia="Calibri" w:hAnsiTheme="minorHAnsi" w:cstheme="minorHAnsi"/>
          <w:sz w:val="22"/>
          <w:szCs w:val="22"/>
        </w:rPr>
        <w:t xml:space="preserve">Ukupno za stipendije studentima i nadarenim učenicima planirano 153.500,00 €, a realizirano 152.990,00 €. </w:t>
      </w:r>
    </w:p>
    <w:p w14:paraId="60891764" w14:textId="53F89C07" w:rsidR="00055EDF" w:rsidRDefault="003F650A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3EB7">
        <w:rPr>
          <w:rFonts w:asciiTheme="minorHAnsi" w:hAnsiTheme="minorHAnsi" w:cstheme="minorHAnsi"/>
          <w:sz w:val="22"/>
          <w:szCs w:val="22"/>
        </w:rPr>
        <w:t>I</w:t>
      </w:r>
      <w:r w:rsidR="00DE3858" w:rsidRPr="00A23EB7">
        <w:rPr>
          <w:rFonts w:asciiTheme="minorHAnsi" w:hAnsiTheme="minorHAnsi" w:cstheme="minorHAnsi"/>
          <w:sz w:val="22"/>
          <w:szCs w:val="22"/>
        </w:rPr>
        <w:t xml:space="preserve">V. </w:t>
      </w:r>
      <w:r w:rsidR="00055EDF">
        <w:rPr>
          <w:rFonts w:asciiTheme="minorHAnsi" w:hAnsiTheme="minorHAnsi" w:cstheme="minorHAnsi"/>
          <w:sz w:val="22"/>
          <w:szCs w:val="22"/>
        </w:rPr>
        <w:t>SUFINANCIRANJE GIMNAZIJE U POŽEGI – navedenim programom planirana su i realizirana sredstva u iznosu 1.600,00 € za sufinanciranje dotiska monografije koja je izašla u prigodi obilježavanja 325. obljetnice osnutka Gimnazije u Požegi.</w:t>
      </w:r>
    </w:p>
    <w:p w14:paraId="7D8980D8" w14:textId="4C357A67" w:rsidR="00DE3858" w:rsidRPr="00A23EB7" w:rsidRDefault="00055EDF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V. </w:t>
      </w:r>
      <w:r w:rsidR="00DE3858" w:rsidRPr="00A23EB7">
        <w:rPr>
          <w:rFonts w:asciiTheme="minorHAnsi" w:hAnsiTheme="minorHAnsi" w:cstheme="minorHAnsi"/>
          <w:sz w:val="22"/>
          <w:szCs w:val="22"/>
        </w:rPr>
        <w:t>SUFINANCIRANJE GLAZBENE ŠKOLE POŽEGA – navedenim programom planiran</w:t>
      </w:r>
      <w:r w:rsidR="009F0B65" w:rsidRPr="00A23EB7">
        <w:rPr>
          <w:rFonts w:asciiTheme="minorHAnsi" w:hAnsiTheme="minorHAnsi" w:cstheme="minorHAnsi"/>
          <w:sz w:val="22"/>
          <w:szCs w:val="22"/>
        </w:rPr>
        <w:t>a su</w:t>
      </w:r>
      <w:r w:rsidR="00F349E9">
        <w:rPr>
          <w:rFonts w:asciiTheme="minorHAnsi" w:hAnsiTheme="minorHAnsi" w:cstheme="minorHAnsi"/>
          <w:sz w:val="22"/>
          <w:szCs w:val="22"/>
        </w:rPr>
        <w:t xml:space="preserve"> i realizirana</w:t>
      </w:r>
      <w:r w:rsidR="009F0B65" w:rsidRPr="00A23EB7">
        <w:rPr>
          <w:rFonts w:asciiTheme="minorHAnsi" w:hAnsiTheme="minorHAnsi" w:cstheme="minorHAnsi"/>
          <w:sz w:val="22"/>
          <w:szCs w:val="22"/>
        </w:rPr>
        <w:t xml:space="preserve"> sredstva za </w:t>
      </w:r>
      <w:r w:rsidR="00DE3858" w:rsidRPr="00A23EB7">
        <w:rPr>
          <w:rFonts w:asciiTheme="minorHAnsi" w:hAnsiTheme="minorHAnsi" w:cstheme="minorHAnsi"/>
          <w:sz w:val="22"/>
          <w:szCs w:val="22"/>
        </w:rPr>
        <w:t xml:space="preserve">projekt Poticanje izvrsnosti u iznosu </w:t>
      </w:r>
      <w:r w:rsidR="00FA2683" w:rsidRPr="00A23EB7">
        <w:rPr>
          <w:rFonts w:asciiTheme="minorHAnsi" w:hAnsiTheme="minorHAnsi" w:cstheme="minorHAnsi"/>
          <w:sz w:val="22"/>
          <w:szCs w:val="22"/>
        </w:rPr>
        <w:t>1.</w:t>
      </w:r>
      <w:r w:rsidR="00A23EB7" w:rsidRPr="00A23EB7">
        <w:rPr>
          <w:rFonts w:asciiTheme="minorHAnsi" w:hAnsiTheme="minorHAnsi" w:cstheme="minorHAnsi"/>
          <w:sz w:val="22"/>
          <w:szCs w:val="22"/>
        </w:rPr>
        <w:t>250</w:t>
      </w:r>
      <w:r w:rsidR="00FA2683" w:rsidRPr="00A23EB7">
        <w:rPr>
          <w:rFonts w:asciiTheme="minorHAnsi" w:hAnsiTheme="minorHAnsi" w:cstheme="minorHAnsi"/>
          <w:sz w:val="22"/>
          <w:szCs w:val="22"/>
        </w:rPr>
        <w:t xml:space="preserve">,00 </w:t>
      </w:r>
      <w:r w:rsidR="00F349E9">
        <w:rPr>
          <w:rFonts w:asciiTheme="minorHAnsi" w:hAnsiTheme="minorHAnsi" w:cstheme="minorHAnsi"/>
          <w:sz w:val="22"/>
          <w:szCs w:val="22"/>
        </w:rPr>
        <w:t>€</w:t>
      </w:r>
      <w:r w:rsidR="004D070F">
        <w:rPr>
          <w:rFonts w:asciiTheme="minorHAnsi" w:hAnsiTheme="minorHAnsi" w:cstheme="minorHAnsi"/>
          <w:sz w:val="22"/>
          <w:szCs w:val="22"/>
        </w:rPr>
        <w:t>, kojim su obuhvaćeni i nagrađeni najbolji učenici Glazbene škole Požega</w:t>
      </w:r>
      <w:r w:rsidR="00F349E9">
        <w:rPr>
          <w:rFonts w:asciiTheme="minorHAnsi" w:hAnsiTheme="minorHAnsi" w:cstheme="minorHAnsi"/>
          <w:sz w:val="22"/>
          <w:szCs w:val="22"/>
        </w:rPr>
        <w:t>.</w:t>
      </w:r>
      <w:r w:rsidR="00DD2D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F8EFF4" w14:textId="3AA5A500" w:rsidR="00DE3858" w:rsidRPr="004C4CCC" w:rsidRDefault="00DE3858" w:rsidP="00586DEB">
      <w:pPr>
        <w:spacing w:after="240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4CCC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055EDF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4C4C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PROJEKT MEDNI DANI – navedenim programom planirano je </w:t>
      </w:r>
      <w:r w:rsidR="00FA2683" w:rsidRPr="004C4CCC">
        <w:rPr>
          <w:rFonts w:asciiTheme="minorHAnsi" w:hAnsiTheme="minorHAnsi" w:cstheme="minorHAnsi"/>
          <w:color w:val="000000" w:themeColor="text1"/>
          <w:sz w:val="22"/>
          <w:szCs w:val="22"/>
        </w:rPr>
        <w:t>800,00 €</w:t>
      </w:r>
      <w:r w:rsidRPr="004C4C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nabavu meda lokalnih proizvođača za sve učenike prvih razreda osnovnih škola kojima je osnivač Grad Požega</w:t>
      </w:r>
      <w:r w:rsidR="00FA2683" w:rsidRPr="004C4CCC">
        <w:rPr>
          <w:rFonts w:asciiTheme="minorHAnsi" w:hAnsiTheme="minorHAnsi" w:cstheme="minorHAnsi"/>
          <w:color w:val="000000" w:themeColor="text1"/>
          <w:sz w:val="22"/>
          <w:szCs w:val="22"/>
        </w:rPr>
        <w:t>, a u izvještajnom razdoblju je realiziran</w:t>
      </w:r>
      <w:r w:rsidR="009F0B65" w:rsidRPr="004C4CC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4C4C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725,00 </w:t>
      </w:r>
      <w:r w:rsidR="004C4CCC" w:rsidRPr="004C4CCC">
        <w:rPr>
          <w:rFonts w:asciiTheme="minorHAnsi" w:hAnsiTheme="minorHAnsi" w:cstheme="minorHAnsi"/>
          <w:sz w:val="22"/>
          <w:szCs w:val="22"/>
        </w:rPr>
        <w:t>€</w:t>
      </w:r>
      <w:r w:rsidRPr="004C4CC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A36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Kroz projekt je nabavljen med za 175 učenika prvih razreda osnovnih škola kojima je osnivač Grad Požega, a u dostavi meda je sudjelovalo </w:t>
      </w:r>
      <w:r w:rsidR="000743FD">
        <w:rPr>
          <w:rFonts w:asciiTheme="minorHAnsi" w:hAnsiTheme="minorHAnsi" w:cstheme="minorHAnsi"/>
          <w:color w:val="000000" w:themeColor="text1"/>
          <w:sz w:val="22"/>
          <w:szCs w:val="22"/>
        </w:rPr>
        <w:t>7 proizvođača meda s područja Grada Požege. Projekt je financiran kroz projekt Ministarstva poljoprivrede i APPRRR.</w:t>
      </w:r>
    </w:p>
    <w:p w14:paraId="3420B4FC" w14:textId="7FB7B3D5" w:rsidR="000743FD" w:rsidRDefault="009F0B65" w:rsidP="000743FD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C4CCC">
        <w:rPr>
          <w:rFonts w:asciiTheme="minorHAnsi" w:hAnsiTheme="minorHAnsi" w:cstheme="minorHAnsi"/>
          <w:sz w:val="22"/>
          <w:szCs w:val="22"/>
        </w:rPr>
        <w:t>V</w:t>
      </w:r>
      <w:r w:rsidR="00055EDF">
        <w:rPr>
          <w:rFonts w:asciiTheme="minorHAnsi" w:hAnsiTheme="minorHAnsi" w:cstheme="minorHAnsi"/>
          <w:sz w:val="22"/>
          <w:szCs w:val="22"/>
        </w:rPr>
        <w:t>I</w:t>
      </w:r>
      <w:r w:rsidRPr="004C4CCC">
        <w:rPr>
          <w:rFonts w:asciiTheme="minorHAnsi" w:hAnsiTheme="minorHAnsi" w:cstheme="minorHAnsi"/>
          <w:sz w:val="22"/>
          <w:szCs w:val="22"/>
        </w:rPr>
        <w:t xml:space="preserve">I. </w:t>
      </w:r>
      <w:r w:rsidR="00293335" w:rsidRPr="004C4CCC">
        <w:rPr>
          <w:rFonts w:asciiTheme="minorHAnsi" w:hAnsiTheme="minorHAnsi" w:cstheme="minorHAnsi"/>
          <w:sz w:val="22"/>
          <w:szCs w:val="22"/>
        </w:rPr>
        <w:t>SUFINANCIRANJE PREVENCIJE I PROMOCIJE ORALNOG ZDRAVLJA</w:t>
      </w:r>
      <w:r w:rsidR="00157A30" w:rsidRPr="004C4CCC">
        <w:rPr>
          <w:rFonts w:asciiTheme="minorHAnsi" w:hAnsiTheme="minorHAnsi" w:cstheme="minorHAnsi"/>
          <w:sz w:val="22"/>
          <w:szCs w:val="22"/>
        </w:rPr>
        <w:t xml:space="preserve"> - </w:t>
      </w:r>
      <w:r w:rsidR="00293335" w:rsidRPr="004C4CCC">
        <w:rPr>
          <w:rFonts w:asciiTheme="minorHAnsi" w:hAnsiTheme="minorHAnsi" w:cstheme="minorHAnsi"/>
          <w:sz w:val="22"/>
          <w:szCs w:val="22"/>
        </w:rPr>
        <w:t xml:space="preserve">kroz projekt ZRAVOZUBCI </w:t>
      </w:r>
      <w:r w:rsidR="00157A30" w:rsidRPr="004C4CCC">
        <w:rPr>
          <w:rFonts w:asciiTheme="minorHAnsi" w:hAnsiTheme="minorHAnsi" w:cstheme="minorHAnsi"/>
          <w:sz w:val="22"/>
          <w:szCs w:val="22"/>
        </w:rPr>
        <w:t xml:space="preserve">planirano je provođenje projekta čiji je nositelj Dom zdravlja Požeško-slavonske županije, a partneri su mu Zavod za hitnu medicinu PSŽ i Požeško-slavonska županija u iznosu 2.000,00 </w:t>
      </w:r>
      <w:bookmarkStart w:id="11" w:name="_Hlk197071870"/>
      <w:r w:rsidR="00157A30" w:rsidRPr="004C4CCC">
        <w:rPr>
          <w:rFonts w:asciiTheme="minorHAnsi" w:hAnsiTheme="minorHAnsi" w:cstheme="minorHAnsi"/>
          <w:sz w:val="22"/>
          <w:szCs w:val="22"/>
        </w:rPr>
        <w:t>€</w:t>
      </w:r>
      <w:bookmarkEnd w:id="11"/>
      <w:r w:rsidR="00157A30" w:rsidRPr="004C4CCC">
        <w:rPr>
          <w:rFonts w:asciiTheme="minorHAnsi" w:hAnsiTheme="minorHAnsi" w:cstheme="minorHAnsi"/>
          <w:sz w:val="22"/>
          <w:szCs w:val="22"/>
        </w:rPr>
        <w:t xml:space="preserve">, </w:t>
      </w:r>
      <w:r w:rsidR="000743FD">
        <w:rPr>
          <w:rFonts w:asciiTheme="minorHAnsi" w:hAnsiTheme="minorHAnsi" w:cstheme="minorHAnsi"/>
          <w:sz w:val="22"/>
          <w:szCs w:val="22"/>
        </w:rPr>
        <w:t>te je u istom iznosu realiziran.</w:t>
      </w:r>
    </w:p>
    <w:p w14:paraId="699842EB" w14:textId="0CEFD817" w:rsidR="00123CCC" w:rsidRPr="00975E08" w:rsidRDefault="00123CCC" w:rsidP="000743FD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75E08">
        <w:rPr>
          <w:rFonts w:asciiTheme="minorHAnsi" w:hAnsiTheme="minorHAnsi" w:cstheme="minorHAnsi"/>
          <w:sz w:val="22"/>
          <w:szCs w:val="22"/>
        </w:rPr>
        <w:t>Navedenim programima (I.+ II. + III. + IV.+ V.</w:t>
      </w:r>
      <w:r w:rsidR="004C0AD5" w:rsidRPr="00975E08">
        <w:rPr>
          <w:rFonts w:asciiTheme="minorHAnsi" w:hAnsiTheme="minorHAnsi" w:cstheme="minorHAnsi"/>
          <w:sz w:val="22"/>
          <w:szCs w:val="22"/>
        </w:rPr>
        <w:t>+</w:t>
      </w:r>
      <w:r w:rsidR="00AB35D4" w:rsidRPr="00975E08">
        <w:rPr>
          <w:rFonts w:asciiTheme="minorHAnsi" w:hAnsiTheme="minorHAnsi" w:cstheme="minorHAnsi"/>
          <w:sz w:val="22"/>
          <w:szCs w:val="22"/>
        </w:rPr>
        <w:t xml:space="preserve"> </w:t>
      </w:r>
      <w:r w:rsidR="004C0AD5" w:rsidRPr="00975E08">
        <w:rPr>
          <w:rFonts w:asciiTheme="minorHAnsi" w:hAnsiTheme="minorHAnsi" w:cstheme="minorHAnsi"/>
          <w:sz w:val="22"/>
          <w:szCs w:val="22"/>
        </w:rPr>
        <w:t>VI.</w:t>
      </w:r>
      <w:r w:rsidR="00296A4C">
        <w:rPr>
          <w:rFonts w:asciiTheme="minorHAnsi" w:hAnsiTheme="minorHAnsi" w:cstheme="minorHAnsi"/>
          <w:sz w:val="22"/>
          <w:szCs w:val="22"/>
        </w:rPr>
        <w:t>+VII.</w:t>
      </w:r>
      <w:r w:rsidR="00DE3858" w:rsidRPr="00975E08">
        <w:rPr>
          <w:rFonts w:asciiTheme="minorHAnsi" w:hAnsiTheme="minorHAnsi" w:cstheme="minorHAnsi"/>
          <w:sz w:val="22"/>
          <w:szCs w:val="22"/>
        </w:rPr>
        <w:t>) u 2</w:t>
      </w:r>
      <w:r w:rsidRPr="00975E08">
        <w:rPr>
          <w:rFonts w:asciiTheme="minorHAnsi" w:hAnsiTheme="minorHAnsi" w:cstheme="minorHAnsi"/>
          <w:sz w:val="22"/>
          <w:szCs w:val="22"/>
        </w:rPr>
        <w:t>02</w:t>
      </w:r>
      <w:r w:rsidR="009F0B65" w:rsidRPr="00975E08">
        <w:rPr>
          <w:rFonts w:asciiTheme="minorHAnsi" w:hAnsiTheme="minorHAnsi" w:cstheme="minorHAnsi"/>
          <w:sz w:val="22"/>
          <w:szCs w:val="22"/>
        </w:rPr>
        <w:t>4</w:t>
      </w:r>
      <w:r w:rsidRPr="00975E08">
        <w:rPr>
          <w:rFonts w:asciiTheme="minorHAnsi" w:hAnsiTheme="minorHAnsi" w:cstheme="minorHAnsi"/>
          <w:sz w:val="22"/>
          <w:szCs w:val="22"/>
        </w:rPr>
        <w:t xml:space="preserve">. godini planirano je financiranje javnih potreba u predškolskom odgoju i </w:t>
      </w:r>
      <w:r w:rsidR="00FA2683" w:rsidRPr="00975E08">
        <w:rPr>
          <w:rFonts w:asciiTheme="minorHAnsi" w:hAnsiTheme="minorHAnsi" w:cstheme="minorHAnsi"/>
          <w:sz w:val="22"/>
          <w:szCs w:val="22"/>
        </w:rPr>
        <w:t>školstvu</w:t>
      </w:r>
      <w:r w:rsidRPr="00975E08">
        <w:rPr>
          <w:rFonts w:asciiTheme="minorHAnsi" w:hAnsiTheme="minorHAnsi" w:cstheme="minorHAnsi"/>
          <w:sz w:val="22"/>
          <w:szCs w:val="22"/>
        </w:rPr>
        <w:t xml:space="preserve"> u iznosu </w:t>
      </w:r>
      <w:r w:rsidR="009F0B65" w:rsidRPr="00975E08">
        <w:rPr>
          <w:rFonts w:asciiTheme="minorHAnsi" w:hAnsiTheme="minorHAnsi" w:cstheme="minorHAnsi"/>
          <w:sz w:val="22"/>
          <w:szCs w:val="22"/>
        </w:rPr>
        <w:t>10.</w:t>
      </w:r>
      <w:r w:rsidR="00DD2D64" w:rsidRPr="00975E08">
        <w:rPr>
          <w:rFonts w:asciiTheme="minorHAnsi" w:hAnsiTheme="minorHAnsi" w:cstheme="minorHAnsi"/>
          <w:sz w:val="22"/>
          <w:szCs w:val="22"/>
        </w:rPr>
        <w:t>360</w:t>
      </w:r>
      <w:r w:rsidR="009F0B65" w:rsidRPr="00975E08">
        <w:rPr>
          <w:rFonts w:asciiTheme="minorHAnsi" w:hAnsiTheme="minorHAnsi" w:cstheme="minorHAnsi"/>
          <w:sz w:val="22"/>
          <w:szCs w:val="22"/>
        </w:rPr>
        <w:t>.</w:t>
      </w:r>
      <w:r w:rsidR="00DD2D64" w:rsidRPr="00975E08">
        <w:rPr>
          <w:rFonts w:asciiTheme="minorHAnsi" w:hAnsiTheme="minorHAnsi" w:cstheme="minorHAnsi"/>
          <w:sz w:val="22"/>
          <w:szCs w:val="22"/>
        </w:rPr>
        <w:t>148</w:t>
      </w:r>
      <w:r w:rsidR="00506B3A" w:rsidRPr="00975E08">
        <w:rPr>
          <w:rFonts w:asciiTheme="minorHAnsi" w:hAnsiTheme="minorHAnsi" w:cstheme="minorHAnsi"/>
          <w:sz w:val="22"/>
          <w:szCs w:val="22"/>
        </w:rPr>
        <w:t>,00 €</w:t>
      </w:r>
      <w:r w:rsidRPr="00975E08">
        <w:rPr>
          <w:rFonts w:asciiTheme="minorHAnsi" w:hAnsiTheme="minorHAnsi" w:cstheme="minorHAnsi"/>
          <w:sz w:val="22"/>
          <w:szCs w:val="22"/>
        </w:rPr>
        <w:t xml:space="preserve">, a realizirano </w:t>
      </w:r>
      <w:r w:rsidR="009F0B65" w:rsidRPr="00975E08">
        <w:rPr>
          <w:rFonts w:asciiTheme="minorHAnsi" w:hAnsiTheme="minorHAnsi" w:cstheme="minorHAnsi"/>
          <w:sz w:val="22"/>
          <w:szCs w:val="22"/>
        </w:rPr>
        <w:t xml:space="preserve">je </w:t>
      </w:r>
      <w:r w:rsidRPr="00975E08">
        <w:rPr>
          <w:rFonts w:asciiTheme="minorHAnsi" w:hAnsiTheme="minorHAnsi" w:cstheme="minorHAnsi"/>
          <w:sz w:val="22"/>
          <w:szCs w:val="22"/>
        </w:rPr>
        <w:t>u iznosu</w:t>
      </w:r>
      <w:r w:rsidR="00FA2683" w:rsidRPr="00975E08">
        <w:rPr>
          <w:rFonts w:asciiTheme="minorHAnsi" w:hAnsiTheme="minorHAnsi" w:cstheme="minorHAnsi"/>
          <w:sz w:val="22"/>
          <w:szCs w:val="22"/>
        </w:rPr>
        <w:t xml:space="preserve"> </w:t>
      </w:r>
      <w:r w:rsidR="00975E08" w:rsidRPr="00975E08">
        <w:rPr>
          <w:rFonts w:asciiTheme="minorHAnsi" w:hAnsiTheme="minorHAnsi" w:cstheme="minorHAnsi"/>
          <w:sz w:val="22"/>
          <w:szCs w:val="22"/>
        </w:rPr>
        <w:t>10.01</w:t>
      </w:r>
      <w:r w:rsidR="004D070F">
        <w:rPr>
          <w:rFonts w:asciiTheme="minorHAnsi" w:hAnsiTheme="minorHAnsi" w:cstheme="minorHAnsi"/>
          <w:sz w:val="22"/>
          <w:szCs w:val="22"/>
        </w:rPr>
        <w:t>1</w:t>
      </w:r>
      <w:r w:rsidR="00975E08" w:rsidRPr="00975E08">
        <w:rPr>
          <w:rFonts w:asciiTheme="minorHAnsi" w:hAnsiTheme="minorHAnsi" w:cstheme="minorHAnsi"/>
          <w:sz w:val="22"/>
          <w:szCs w:val="22"/>
        </w:rPr>
        <w:t>.</w:t>
      </w:r>
      <w:r w:rsidR="004D070F">
        <w:rPr>
          <w:rFonts w:asciiTheme="minorHAnsi" w:hAnsiTheme="minorHAnsi" w:cstheme="minorHAnsi"/>
          <w:sz w:val="22"/>
          <w:szCs w:val="22"/>
        </w:rPr>
        <w:t>7</w:t>
      </w:r>
      <w:r w:rsidR="00975E08" w:rsidRPr="00975E08">
        <w:rPr>
          <w:rFonts w:asciiTheme="minorHAnsi" w:hAnsiTheme="minorHAnsi" w:cstheme="minorHAnsi"/>
          <w:sz w:val="22"/>
          <w:szCs w:val="22"/>
        </w:rPr>
        <w:t>28,13</w:t>
      </w:r>
      <w:r w:rsidR="00506B3A" w:rsidRPr="00975E08">
        <w:rPr>
          <w:rFonts w:asciiTheme="minorHAnsi" w:hAnsiTheme="minorHAnsi" w:cstheme="minorHAnsi"/>
          <w:sz w:val="22"/>
          <w:szCs w:val="22"/>
        </w:rPr>
        <w:t xml:space="preserve"> €</w:t>
      </w:r>
      <w:r w:rsidRPr="00975E08">
        <w:rPr>
          <w:rFonts w:asciiTheme="minorHAnsi" w:hAnsiTheme="minorHAnsi" w:cstheme="minorHAnsi"/>
          <w:sz w:val="22"/>
          <w:szCs w:val="22"/>
        </w:rPr>
        <w:t>.</w:t>
      </w:r>
    </w:p>
    <w:p w14:paraId="4962F9A2" w14:textId="77777777" w:rsidR="00586DEB" w:rsidRPr="001B52F6" w:rsidRDefault="00586DEB" w:rsidP="00ED5CBF">
      <w:pPr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GRADONAČELNIK</w:t>
      </w:r>
    </w:p>
    <w:p w14:paraId="7642A913" w14:textId="1153ACCD" w:rsidR="00EE0B2A" w:rsidRPr="00DD2D64" w:rsidRDefault="00EE0B2A" w:rsidP="00ED5CBF">
      <w:pPr>
        <w:spacing w:after="240"/>
        <w:ind w:left="5812"/>
        <w:jc w:val="center"/>
        <w:rPr>
          <w:rFonts w:cs="Calibri"/>
          <w:sz w:val="22"/>
          <w:szCs w:val="22"/>
          <w:u w:val="single"/>
        </w:rPr>
      </w:pPr>
      <w:r>
        <w:rPr>
          <w:rFonts w:cs="Calibri"/>
          <w:sz w:val="22"/>
          <w:szCs w:val="22"/>
        </w:rPr>
        <w:t>prof.</w:t>
      </w:r>
      <w:r w:rsidRPr="00DD2D64">
        <w:rPr>
          <w:rFonts w:cs="Calibri"/>
          <w:sz w:val="22"/>
          <w:szCs w:val="22"/>
        </w:rPr>
        <w:t xml:space="preserve">dr.sc. </w:t>
      </w:r>
      <w:r>
        <w:rPr>
          <w:rFonts w:cs="Calibri"/>
          <w:sz w:val="22"/>
          <w:szCs w:val="22"/>
        </w:rPr>
        <w:t>Borislav Miličević</w:t>
      </w:r>
      <w:r w:rsidR="00ED5CBF">
        <w:rPr>
          <w:rFonts w:cs="Calibri"/>
          <w:sz w:val="22"/>
          <w:szCs w:val="22"/>
        </w:rPr>
        <w:t>, v.r.</w:t>
      </w:r>
    </w:p>
    <w:p w14:paraId="53F53745" w14:textId="44603AD4" w:rsidR="00D06766" w:rsidRPr="0041374B" w:rsidRDefault="00D06766" w:rsidP="00D06766">
      <w:pPr>
        <w:jc w:val="right"/>
        <w:rPr>
          <w:rFonts w:cs="Calibri"/>
          <w:sz w:val="22"/>
          <w:szCs w:val="22"/>
          <w:u w:val="single"/>
        </w:rPr>
      </w:pPr>
      <w:bookmarkStart w:id="12" w:name="_Hlk145929523"/>
      <w:bookmarkEnd w:id="5"/>
      <w:r w:rsidRPr="0041374B">
        <w:rPr>
          <w:rFonts w:cs="Calibri"/>
          <w:sz w:val="22"/>
          <w:szCs w:val="22"/>
          <w:u w:val="single"/>
        </w:rPr>
        <w:lastRenderedPageBreak/>
        <w:t>PRIJEDLOG</w:t>
      </w:r>
    </w:p>
    <w:p w14:paraId="015621DF" w14:textId="77777777" w:rsidR="00D06766" w:rsidRPr="001D3B50" w:rsidRDefault="00D06766" w:rsidP="00D06766">
      <w:pPr>
        <w:ind w:right="5386" w:firstLine="142"/>
        <w:jc w:val="center"/>
        <w:rPr>
          <w:rFonts w:cs="Calibri"/>
          <w:sz w:val="22"/>
          <w:szCs w:val="22"/>
          <w:lang w:val="en-US"/>
        </w:rPr>
      </w:pPr>
      <w:r w:rsidRPr="001D3B50">
        <w:rPr>
          <w:rFonts w:cs="Calibri"/>
          <w:noProof/>
          <w:sz w:val="22"/>
          <w:szCs w:val="22"/>
        </w:rPr>
        <w:drawing>
          <wp:inline distT="0" distB="0" distL="0" distR="0" wp14:anchorId="284E198A" wp14:editId="57367E66">
            <wp:extent cx="314325" cy="428625"/>
            <wp:effectExtent l="0" t="0" r="9525" b="9525"/>
            <wp:docPr id="826508073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08073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0648" w14:textId="77777777" w:rsidR="00D06766" w:rsidRPr="001D3B50" w:rsidRDefault="00D06766" w:rsidP="00D06766">
      <w:pPr>
        <w:ind w:right="5386"/>
        <w:jc w:val="center"/>
        <w:rPr>
          <w:rFonts w:cs="Calibri"/>
          <w:sz w:val="22"/>
          <w:szCs w:val="22"/>
        </w:rPr>
      </w:pPr>
      <w:r w:rsidRPr="001D3B50">
        <w:rPr>
          <w:rFonts w:cs="Calibri"/>
          <w:sz w:val="22"/>
          <w:szCs w:val="22"/>
        </w:rPr>
        <w:t>R  E  P  U  B  L  I  K  A    H  R  V  A  T  S  K  A</w:t>
      </w:r>
    </w:p>
    <w:p w14:paraId="1223E0AF" w14:textId="77777777" w:rsidR="00D06766" w:rsidRPr="001D3B50" w:rsidRDefault="00D06766" w:rsidP="00D06766">
      <w:pPr>
        <w:ind w:right="5386"/>
        <w:jc w:val="center"/>
        <w:rPr>
          <w:rFonts w:cs="Calibri"/>
          <w:sz w:val="22"/>
          <w:szCs w:val="22"/>
        </w:rPr>
      </w:pPr>
      <w:r w:rsidRPr="001D3B50">
        <w:rPr>
          <w:rFonts w:cs="Calibri"/>
          <w:sz w:val="22"/>
          <w:szCs w:val="22"/>
        </w:rPr>
        <w:t>POŽEŠKO-SLAVONSKA ŽUPANIJA</w:t>
      </w:r>
    </w:p>
    <w:p w14:paraId="056F676E" w14:textId="77777777" w:rsidR="00D06766" w:rsidRPr="001D3B50" w:rsidRDefault="00D06766" w:rsidP="00D06766">
      <w:pPr>
        <w:ind w:right="5386"/>
        <w:jc w:val="center"/>
        <w:rPr>
          <w:rFonts w:cs="Calibri"/>
          <w:sz w:val="22"/>
          <w:szCs w:val="22"/>
          <w:lang w:val="en-US"/>
        </w:rPr>
      </w:pPr>
      <w:r w:rsidRPr="001D3B50">
        <w:rPr>
          <w:rFonts w:cs="Calibri"/>
          <w:noProof/>
          <w:sz w:val="20"/>
          <w:szCs w:val="20"/>
          <w:lang w:val="en-US"/>
        </w:rPr>
        <w:drawing>
          <wp:anchor distT="0" distB="0" distL="114300" distR="114300" simplePos="0" relativeHeight="251684864" behindDoc="0" locked="0" layoutInCell="1" allowOverlap="1" wp14:anchorId="609C02E4" wp14:editId="5C27DDF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85572605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72605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50">
        <w:rPr>
          <w:rFonts w:cs="Calibri"/>
          <w:sz w:val="22"/>
          <w:szCs w:val="22"/>
          <w:lang w:val="en-US"/>
        </w:rPr>
        <w:t>GRAD POŽEGA</w:t>
      </w:r>
    </w:p>
    <w:p w14:paraId="1DDF8FE0" w14:textId="2968B4FF" w:rsidR="00D06766" w:rsidRPr="001D3B50" w:rsidRDefault="00D06766" w:rsidP="00D06766">
      <w:pPr>
        <w:spacing w:after="240"/>
        <w:ind w:right="5386"/>
        <w:jc w:val="center"/>
        <w:rPr>
          <w:rFonts w:cs="Calibri"/>
          <w:sz w:val="22"/>
          <w:szCs w:val="22"/>
          <w:lang w:val="en-US"/>
        </w:rPr>
      </w:pPr>
      <w:r w:rsidRPr="001D3B50">
        <w:rPr>
          <w:rFonts w:cs="Calibri"/>
          <w:sz w:val="22"/>
          <w:szCs w:val="22"/>
          <w:lang w:val="en-US"/>
        </w:rPr>
        <w:t>G</w:t>
      </w:r>
      <w:r w:rsidR="0041374B">
        <w:rPr>
          <w:rFonts w:cs="Calibri"/>
          <w:sz w:val="22"/>
          <w:szCs w:val="22"/>
          <w:lang w:val="en-US"/>
        </w:rPr>
        <w:t>radsko vijeće</w:t>
      </w:r>
    </w:p>
    <w:bookmarkEnd w:id="12"/>
    <w:p w14:paraId="249F3E99" w14:textId="77777777" w:rsidR="00D06766" w:rsidRPr="001B52F6" w:rsidRDefault="00D06766" w:rsidP="00D06766">
      <w:pPr>
        <w:ind w:right="4677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-02/2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-0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0C312C3B" w14:textId="0B98746E" w:rsidR="00D06766" w:rsidRPr="001B52F6" w:rsidRDefault="00D06766" w:rsidP="00D06766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3" w:name="_Hlk197675632"/>
      <w:r w:rsidRPr="001B52F6">
        <w:rPr>
          <w:rFonts w:asciiTheme="minorHAnsi" w:hAnsiTheme="minorHAnsi" w:cstheme="minorHAnsi"/>
          <w:sz w:val="22"/>
          <w:szCs w:val="22"/>
        </w:rPr>
        <w:t>URBROJ: 2177-1-0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6719C8">
        <w:rPr>
          <w:rFonts w:asciiTheme="minorHAnsi" w:hAnsiTheme="minorHAnsi" w:cstheme="minorHAnsi"/>
          <w:sz w:val="22"/>
          <w:szCs w:val="22"/>
        </w:rPr>
        <w:t>9</w:t>
      </w:r>
    </w:p>
    <w:p w14:paraId="557A9332" w14:textId="19072083" w:rsidR="00D06766" w:rsidRPr="001B52F6" w:rsidRDefault="00D06766" w:rsidP="00D06766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6719C8">
        <w:rPr>
          <w:rFonts w:asciiTheme="minorHAnsi" w:hAnsiTheme="minorHAnsi" w:cstheme="minorHAnsi"/>
          <w:sz w:val="22"/>
          <w:szCs w:val="22"/>
        </w:rPr>
        <w:t>srpnja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5A6DD51B" w14:textId="7236BE34" w:rsidR="00D06766" w:rsidRPr="001B52F6" w:rsidRDefault="00D06766" w:rsidP="00D06766">
      <w:pPr>
        <w:spacing w:after="240"/>
        <w:ind w:right="50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 Požege (Službene novine Grada Požege, broj: 2/21. i 11/22.), Gradsko vijeće Grada Požege, na </w:t>
      </w:r>
      <w:r w:rsidR="006719C8">
        <w:rPr>
          <w:rFonts w:asciiTheme="minorHAnsi" w:hAnsiTheme="minorHAnsi" w:cstheme="minorHAnsi"/>
          <w:sz w:val="22"/>
          <w:szCs w:val="22"/>
        </w:rPr>
        <w:t>2</w:t>
      </w:r>
      <w:r w:rsidRPr="00D0676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 xml:space="preserve">sjednici, održanoj dana 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6719C8">
        <w:rPr>
          <w:rFonts w:asciiTheme="minorHAnsi" w:hAnsiTheme="minorHAnsi" w:cstheme="minorHAnsi"/>
          <w:sz w:val="22"/>
          <w:szCs w:val="22"/>
        </w:rPr>
        <w:t xml:space="preserve">srpnja </w:t>
      </w:r>
      <w:r w:rsidRPr="001B52F6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B52F6">
        <w:rPr>
          <w:rFonts w:asciiTheme="minorHAnsi" w:hAnsiTheme="minorHAnsi" w:cstheme="minorHAnsi"/>
          <w:sz w:val="22"/>
          <w:szCs w:val="22"/>
        </w:rPr>
        <w:t>. godine, donosi</w:t>
      </w:r>
    </w:p>
    <w:p w14:paraId="429554E2" w14:textId="77777777" w:rsidR="00D06766" w:rsidRPr="001B52F6" w:rsidRDefault="00D06766" w:rsidP="00D06766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Z A K L J U Č A K</w:t>
      </w:r>
    </w:p>
    <w:p w14:paraId="75E64767" w14:textId="77777777" w:rsidR="00D06766" w:rsidRPr="001B52F6" w:rsidRDefault="00D06766" w:rsidP="00D06766">
      <w:pPr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 xml:space="preserve">o prihvaćanju </w:t>
      </w:r>
      <w:r w:rsidRPr="001B52F6">
        <w:rPr>
          <w:rFonts w:asciiTheme="minorHAnsi" w:hAnsiTheme="minorHAnsi" w:cstheme="minorHAnsi"/>
          <w:sz w:val="22"/>
          <w:szCs w:val="22"/>
        </w:rPr>
        <w:t>Izvješća o realizaciji Programa javnih potreba u predškolskom odgoju i školstvu</w:t>
      </w:r>
    </w:p>
    <w:p w14:paraId="1E4E2A70" w14:textId="77777777" w:rsidR="00D06766" w:rsidRPr="001B52F6" w:rsidRDefault="00D06766" w:rsidP="00D06766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 Gradu Požegi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>
        <w:rPr>
          <w:rFonts w:asciiTheme="minorHAnsi" w:hAnsiTheme="minorHAnsi" w:cstheme="minorHAnsi"/>
          <w:sz w:val="22"/>
          <w:szCs w:val="22"/>
        </w:rPr>
        <w:t>u</w:t>
      </w:r>
    </w:p>
    <w:p w14:paraId="37BED372" w14:textId="77777777" w:rsidR="00D06766" w:rsidRPr="001B52F6" w:rsidRDefault="00D06766" w:rsidP="00D06766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I.</w:t>
      </w:r>
    </w:p>
    <w:p w14:paraId="2EC27E34" w14:textId="77777777" w:rsidR="00D06766" w:rsidRPr="001B52F6" w:rsidRDefault="00D06766" w:rsidP="00D06766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</w:t>
      </w:r>
      <w:r w:rsidRPr="001B52F6">
        <w:rPr>
          <w:rFonts w:asciiTheme="minorHAnsi" w:hAnsiTheme="minorHAnsi" w:cstheme="minorHAnsi"/>
          <w:sz w:val="22"/>
          <w:szCs w:val="22"/>
        </w:rPr>
        <w:t>Izvješće o realizaciji Programa javnih potreba u predškolskom odgoju i školstvu u Gradu Požegi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767056CC" w14:textId="77777777" w:rsidR="00D06766" w:rsidRPr="001B52F6" w:rsidRDefault="00D06766" w:rsidP="00D06766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4EBEBC01" w14:textId="77777777" w:rsidR="00D06766" w:rsidRPr="001B52F6" w:rsidRDefault="00D06766" w:rsidP="00D06766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iCs/>
          <w:sz w:val="22"/>
          <w:szCs w:val="22"/>
        </w:rPr>
        <w:t>Ovaj će se Zaključak objaviti u Službenim novinama Grada Požege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063F61C9" w14:textId="77777777" w:rsidR="00D06766" w:rsidRPr="001B52F6" w:rsidRDefault="00D06766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971351" w14:textId="77777777" w:rsidR="00D06766" w:rsidRPr="001B52F6" w:rsidRDefault="00D06766" w:rsidP="00D06766">
      <w:pPr>
        <w:ind w:firstLine="6236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PREDSJEDNIK</w:t>
      </w:r>
    </w:p>
    <w:p w14:paraId="66CCE636" w14:textId="2423EF63" w:rsidR="00D06766" w:rsidRPr="001B52F6" w:rsidRDefault="006719C8" w:rsidP="00D06766">
      <w:pPr>
        <w:ind w:firstLine="623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Tomislav Hajpek</w:t>
      </w:r>
    </w:p>
    <w:p w14:paraId="5DA89303" w14:textId="77777777" w:rsidR="00D06766" w:rsidRPr="001B52F6" w:rsidRDefault="00D06766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1CBB6C" w14:textId="77777777" w:rsidR="00D06766" w:rsidRPr="001B52F6" w:rsidRDefault="00D06766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4EF634" w14:textId="77777777" w:rsidR="00D06766" w:rsidRDefault="00D06766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47E5CF" w14:textId="77777777" w:rsidR="00D06766" w:rsidRPr="001B52F6" w:rsidRDefault="00D06766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480386" w14:textId="77777777" w:rsidR="00D06766" w:rsidRPr="001B52F6" w:rsidRDefault="00D06766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BC16E6" w14:textId="77777777" w:rsidR="00D06766" w:rsidRPr="001B52F6" w:rsidRDefault="00D06766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C772FD" w14:textId="77777777" w:rsidR="00D06766" w:rsidRDefault="00D06766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2645A1" w14:textId="77777777" w:rsidR="000245CB" w:rsidRPr="001B52F6" w:rsidRDefault="000245CB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930A16" w14:textId="77777777" w:rsidR="00D06766" w:rsidRPr="001B52F6" w:rsidRDefault="00D06766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F6ADFB" w14:textId="77777777" w:rsidR="00D06766" w:rsidRPr="001B52F6" w:rsidRDefault="00D06766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7D54AA" w14:textId="77777777" w:rsidR="00D06766" w:rsidRPr="001B52F6" w:rsidRDefault="00D06766" w:rsidP="00D0676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0625FFD6" w14:textId="77777777" w:rsidR="00D06766" w:rsidRPr="001B52F6" w:rsidRDefault="00D06766" w:rsidP="00D06766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Gradonačelniku, ovdje</w:t>
      </w:r>
    </w:p>
    <w:p w14:paraId="7AD474CD" w14:textId="77777777" w:rsidR="00D06766" w:rsidRPr="001B52F6" w:rsidRDefault="00D06766" w:rsidP="00D06766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2.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Upravnom odjelu za financije</w:t>
      </w:r>
      <w:r>
        <w:rPr>
          <w:rFonts w:asciiTheme="minorHAnsi" w:hAnsiTheme="minorHAnsi" w:cstheme="minorHAnsi"/>
          <w:bCs/>
          <w:sz w:val="22"/>
          <w:szCs w:val="22"/>
        </w:rPr>
        <w:t xml:space="preserve"> i proračun</w:t>
      </w:r>
      <w:r w:rsidRPr="001B52F6">
        <w:rPr>
          <w:rFonts w:asciiTheme="minorHAnsi" w:hAnsiTheme="minorHAnsi" w:cstheme="minorHAnsi"/>
          <w:bCs/>
          <w:sz w:val="22"/>
          <w:szCs w:val="22"/>
        </w:rPr>
        <w:t>, ovdje</w:t>
      </w:r>
    </w:p>
    <w:p w14:paraId="4391E84A" w14:textId="77777777" w:rsidR="00D06766" w:rsidRPr="001B52F6" w:rsidRDefault="00D06766" w:rsidP="00D06766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3.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4F8936A0" w14:textId="77777777" w:rsidR="00D06766" w:rsidRPr="001B52F6" w:rsidRDefault="00D06766" w:rsidP="00D06766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 xml:space="preserve">Upravnom odjelu za društvene djelatnosti, ovdje </w:t>
      </w:r>
    </w:p>
    <w:p w14:paraId="5E016680" w14:textId="77777777" w:rsidR="00D06766" w:rsidRPr="001B52F6" w:rsidRDefault="00D06766" w:rsidP="00D06766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5.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6704F913" w14:textId="1C86B897" w:rsidR="00D06766" w:rsidRPr="00887477" w:rsidRDefault="00D06766" w:rsidP="00055EDF">
      <w:pPr>
        <w:ind w:left="567" w:hanging="283"/>
        <w:jc w:val="both"/>
        <w:rPr>
          <w:rFonts w:cs="Calibri"/>
          <w:sz w:val="22"/>
          <w:szCs w:val="22"/>
          <w:u w:val="single"/>
          <w:lang w:val="en-US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Pismohrani.</w:t>
      </w:r>
      <w:bookmarkEnd w:id="13"/>
    </w:p>
    <w:sectPr w:rsidR="00D06766" w:rsidRPr="00887477" w:rsidSect="005F651D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4A33" w14:textId="77777777" w:rsidR="00507111" w:rsidRDefault="00507111" w:rsidP="00123CCC">
      <w:r>
        <w:separator/>
      </w:r>
    </w:p>
  </w:endnote>
  <w:endnote w:type="continuationSeparator" w:id="0">
    <w:p w14:paraId="7503F582" w14:textId="77777777" w:rsidR="00507111" w:rsidRDefault="00507111" w:rsidP="001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0725344"/>
      <w:docPartObj>
        <w:docPartGallery w:val="Page Numbers (Bottom of Page)"/>
        <w:docPartUnique/>
      </w:docPartObj>
    </w:sdtPr>
    <w:sdtContent>
      <w:p w14:paraId="52977685" w14:textId="7FCFEC35" w:rsidR="00376D87" w:rsidRDefault="0041374B" w:rsidP="003741AA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6C2C4B" wp14:editId="12877E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21259049" name="Grup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5411689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EBF09E" w14:textId="77777777" w:rsidR="0041374B" w:rsidRDefault="0041374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1774514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10081413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389969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6C2C4B" id="Grupa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ShE9s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" filled="f" stroked="f">
                    <v:textbox inset="0,0,0,0">
                      <w:txbxContent>
                        <w:p w14:paraId="4FEBF09E" w14:textId="77777777" w:rsidR="0041374B" w:rsidRDefault="0041374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6A96" w14:textId="77777777" w:rsidR="00507111" w:rsidRDefault="00507111" w:rsidP="00123CCC">
      <w:r>
        <w:separator/>
      </w:r>
    </w:p>
  </w:footnote>
  <w:footnote w:type="continuationSeparator" w:id="0">
    <w:p w14:paraId="1E689B7C" w14:textId="77777777" w:rsidR="00507111" w:rsidRDefault="00507111" w:rsidP="0012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7F9B" w14:textId="7ACD9B9F" w:rsidR="00376D87" w:rsidRPr="0041374B" w:rsidRDefault="0041374B" w:rsidP="0041374B">
    <w:pPr>
      <w:tabs>
        <w:tab w:val="center" w:pos="4536"/>
        <w:tab w:val="right" w:pos="9072"/>
      </w:tabs>
      <w:rPr>
        <w:rFonts w:cs="Calibri"/>
        <w:b/>
        <w:u w:val="single"/>
      </w:rPr>
    </w:pPr>
    <w:bookmarkStart w:id="14" w:name="_Hlk145935826"/>
    <w:bookmarkStart w:id="15" w:name="_Hlk135287041"/>
    <w:r>
      <w:rPr>
        <w:rFonts w:cs="Calibri"/>
        <w:u w:val="single"/>
      </w:rPr>
      <w:t>2. sjednica Gradskog vijeća</w:t>
    </w:r>
    <w:r>
      <w:rPr>
        <w:rFonts w:cs="Calibri"/>
        <w:u w:val="single"/>
      </w:rPr>
      <w:tab/>
    </w:r>
    <w:r>
      <w:rPr>
        <w:rFonts w:cs="Calibri"/>
        <w:u w:val="single"/>
      </w:rPr>
      <w:tab/>
      <w:t>srpanj, 2025.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1FB0"/>
    <w:multiLevelType w:val="hybridMultilevel"/>
    <w:tmpl w:val="548C0E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703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E07C3"/>
    <w:multiLevelType w:val="hybridMultilevel"/>
    <w:tmpl w:val="C7B889EC"/>
    <w:lvl w:ilvl="0" w:tplc="B24EEC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3C347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A6861"/>
    <w:multiLevelType w:val="hybridMultilevel"/>
    <w:tmpl w:val="AF9804A6"/>
    <w:lvl w:ilvl="0" w:tplc="B00AF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40C78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A7525"/>
    <w:multiLevelType w:val="multilevel"/>
    <w:tmpl w:val="9D3CAD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1554BC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44E14"/>
    <w:multiLevelType w:val="multilevel"/>
    <w:tmpl w:val="21843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D1F98"/>
    <w:multiLevelType w:val="multilevel"/>
    <w:tmpl w:val="A26CA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88F14F9"/>
    <w:multiLevelType w:val="hybridMultilevel"/>
    <w:tmpl w:val="30CC609C"/>
    <w:lvl w:ilvl="0" w:tplc="A4167F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C7483A"/>
    <w:multiLevelType w:val="hybridMultilevel"/>
    <w:tmpl w:val="10E47528"/>
    <w:lvl w:ilvl="0" w:tplc="1F5C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2C7DD8"/>
    <w:multiLevelType w:val="multilevel"/>
    <w:tmpl w:val="2F98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4389E"/>
    <w:multiLevelType w:val="multilevel"/>
    <w:tmpl w:val="EE9A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95976">
    <w:abstractNumId w:val="13"/>
  </w:num>
  <w:num w:numId="2" w16cid:durableId="400563753">
    <w:abstractNumId w:val="1"/>
  </w:num>
  <w:num w:numId="3" w16cid:durableId="495459015">
    <w:abstractNumId w:val="8"/>
  </w:num>
  <w:num w:numId="4" w16cid:durableId="1130172822">
    <w:abstractNumId w:val="9"/>
  </w:num>
  <w:num w:numId="5" w16cid:durableId="1956981227">
    <w:abstractNumId w:val="10"/>
  </w:num>
  <w:num w:numId="6" w16cid:durableId="263465256">
    <w:abstractNumId w:val="6"/>
  </w:num>
  <w:num w:numId="7" w16cid:durableId="872308000">
    <w:abstractNumId w:val="2"/>
  </w:num>
  <w:num w:numId="8" w16cid:durableId="221327803">
    <w:abstractNumId w:val="3"/>
  </w:num>
  <w:num w:numId="9" w16cid:durableId="607930805">
    <w:abstractNumId w:val="12"/>
  </w:num>
  <w:num w:numId="10" w16cid:durableId="1964841409">
    <w:abstractNumId w:val="7"/>
  </w:num>
  <w:num w:numId="11" w16cid:durableId="1038823601">
    <w:abstractNumId w:val="11"/>
  </w:num>
  <w:num w:numId="12" w16cid:durableId="849492995">
    <w:abstractNumId w:val="4"/>
  </w:num>
  <w:num w:numId="13" w16cid:durableId="297224903">
    <w:abstractNumId w:val="14"/>
  </w:num>
  <w:num w:numId="14" w16cid:durableId="1081490272">
    <w:abstractNumId w:val="15"/>
  </w:num>
  <w:num w:numId="15" w16cid:durableId="928776383">
    <w:abstractNumId w:val="5"/>
  </w:num>
  <w:num w:numId="16" w16cid:durableId="203661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9"/>
    <w:rsid w:val="0000650B"/>
    <w:rsid w:val="00007E57"/>
    <w:rsid w:val="00012A12"/>
    <w:rsid w:val="0001547B"/>
    <w:rsid w:val="000166FA"/>
    <w:rsid w:val="00021DAF"/>
    <w:rsid w:val="00022446"/>
    <w:rsid w:val="000245CB"/>
    <w:rsid w:val="00036265"/>
    <w:rsid w:val="000419D9"/>
    <w:rsid w:val="000447C0"/>
    <w:rsid w:val="000455AA"/>
    <w:rsid w:val="000514D7"/>
    <w:rsid w:val="0005196D"/>
    <w:rsid w:val="000557F5"/>
    <w:rsid w:val="00055EDF"/>
    <w:rsid w:val="0006321D"/>
    <w:rsid w:val="00071285"/>
    <w:rsid w:val="000743FD"/>
    <w:rsid w:val="00081E9E"/>
    <w:rsid w:val="00084F68"/>
    <w:rsid w:val="000930C7"/>
    <w:rsid w:val="000A086A"/>
    <w:rsid w:val="000A36B0"/>
    <w:rsid w:val="000A6381"/>
    <w:rsid w:val="000B0EA9"/>
    <w:rsid w:val="000B35DA"/>
    <w:rsid w:val="000C3786"/>
    <w:rsid w:val="000C37F2"/>
    <w:rsid w:val="000D25AE"/>
    <w:rsid w:val="000D3BFE"/>
    <w:rsid w:val="000E5F62"/>
    <w:rsid w:val="000F42DB"/>
    <w:rsid w:val="000F4E78"/>
    <w:rsid w:val="000F5A9C"/>
    <w:rsid w:val="000F6E57"/>
    <w:rsid w:val="0011290D"/>
    <w:rsid w:val="00112B67"/>
    <w:rsid w:val="0011732E"/>
    <w:rsid w:val="001201CB"/>
    <w:rsid w:val="00121848"/>
    <w:rsid w:val="00123CCC"/>
    <w:rsid w:val="00140F1A"/>
    <w:rsid w:val="00141AEC"/>
    <w:rsid w:val="001473DA"/>
    <w:rsid w:val="00151548"/>
    <w:rsid w:val="001535EA"/>
    <w:rsid w:val="0015474B"/>
    <w:rsid w:val="00154960"/>
    <w:rsid w:val="00156549"/>
    <w:rsid w:val="00157A30"/>
    <w:rsid w:val="00157BAF"/>
    <w:rsid w:val="001670B1"/>
    <w:rsid w:val="001741CA"/>
    <w:rsid w:val="001744E0"/>
    <w:rsid w:val="00180B85"/>
    <w:rsid w:val="00186797"/>
    <w:rsid w:val="00192CFF"/>
    <w:rsid w:val="001A1496"/>
    <w:rsid w:val="001A6C77"/>
    <w:rsid w:val="001B3EB7"/>
    <w:rsid w:val="001B4CA7"/>
    <w:rsid w:val="001B52F6"/>
    <w:rsid w:val="001D3B50"/>
    <w:rsid w:val="001E629F"/>
    <w:rsid w:val="002031B9"/>
    <w:rsid w:val="00226980"/>
    <w:rsid w:val="002422EF"/>
    <w:rsid w:val="00242BBD"/>
    <w:rsid w:val="0024408D"/>
    <w:rsid w:val="002443E8"/>
    <w:rsid w:val="00255DAE"/>
    <w:rsid w:val="00283A02"/>
    <w:rsid w:val="00286E16"/>
    <w:rsid w:val="00293335"/>
    <w:rsid w:val="00293DE3"/>
    <w:rsid w:val="0029450A"/>
    <w:rsid w:val="00296A4C"/>
    <w:rsid w:val="00296D2B"/>
    <w:rsid w:val="002A06B9"/>
    <w:rsid w:val="002C35AD"/>
    <w:rsid w:val="002C6162"/>
    <w:rsid w:val="002D1A56"/>
    <w:rsid w:val="002D59CD"/>
    <w:rsid w:val="002E31AC"/>
    <w:rsid w:val="00310AC7"/>
    <w:rsid w:val="003125CC"/>
    <w:rsid w:val="00314789"/>
    <w:rsid w:val="003169E1"/>
    <w:rsid w:val="00317E3E"/>
    <w:rsid w:val="003209AA"/>
    <w:rsid w:val="00351687"/>
    <w:rsid w:val="00351944"/>
    <w:rsid w:val="0035291A"/>
    <w:rsid w:val="00365BB6"/>
    <w:rsid w:val="00370158"/>
    <w:rsid w:val="003741AA"/>
    <w:rsid w:val="00376D87"/>
    <w:rsid w:val="00377CA1"/>
    <w:rsid w:val="003833E0"/>
    <w:rsid w:val="003876A9"/>
    <w:rsid w:val="00394095"/>
    <w:rsid w:val="003A0FA9"/>
    <w:rsid w:val="003A2EEB"/>
    <w:rsid w:val="003A446B"/>
    <w:rsid w:val="003B085D"/>
    <w:rsid w:val="003E09C8"/>
    <w:rsid w:val="003F09E8"/>
    <w:rsid w:val="003F10B8"/>
    <w:rsid w:val="003F4EDA"/>
    <w:rsid w:val="003F650A"/>
    <w:rsid w:val="0040344A"/>
    <w:rsid w:val="0041374B"/>
    <w:rsid w:val="00416857"/>
    <w:rsid w:val="00431628"/>
    <w:rsid w:val="004329BC"/>
    <w:rsid w:val="00441AE7"/>
    <w:rsid w:val="0044628A"/>
    <w:rsid w:val="00460BC0"/>
    <w:rsid w:val="00460DF0"/>
    <w:rsid w:val="004644CA"/>
    <w:rsid w:val="00464FB3"/>
    <w:rsid w:val="00467CA7"/>
    <w:rsid w:val="004737D9"/>
    <w:rsid w:val="00483050"/>
    <w:rsid w:val="00484321"/>
    <w:rsid w:val="00484F4A"/>
    <w:rsid w:val="004868A3"/>
    <w:rsid w:val="004A0F18"/>
    <w:rsid w:val="004A7AEC"/>
    <w:rsid w:val="004B3D35"/>
    <w:rsid w:val="004C08A0"/>
    <w:rsid w:val="004C0AD5"/>
    <w:rsid w:val="004C4CCC"/>
    <w:rsid w:val="004D070F"/>
    <w:rsid w:val="004D39F3"/>
    <w:rsid w:val="004E40B6"/>
    <w:rsid w:val="004E5648"/>
    <w:rsid w:val="004F0691"/>
    <w:rsid w:val="00500E3C"/>
    <w:rsid w:val="00505874"/>
    <w:rsid w:val="00506B3A"/>
    <w:rsid w:val="00507111"/>
    <w:rsid w:val="005120B3"/>
    <w:rsid w:val="00525358"/>
    <w:rsid w:val="00527052"/>
    <w:rsid w:val="00533A8E"/>
    <w:rsid w:val="0053537B"/>
    <w:rsid w:val="005365A2"/>
    <w:rsid w:val="00536EED"/>
    <w:rsid w:val="00543231"/>
    <w:rsid w:val="00551E4C"/>
    <w:rsid w:val="00554962"/>
    <w:rsid w:val="00556BBA"/>
    <w:rsid w:val="00560A8E"/>
    <w:rsid w:val="005740BF"/>
    <w:rsid w:val="00586DEB"/>
    <w:rsid w:val="005932A0"/>
    <w:rsid w:val="00596FA9"/>
    <w:rsid w:val="005A0CF0"/>
    <w:rsid w:val="005A16A9"/>
    <w:rsid w:val="005A7FB8"/>
    <w:rsid w:val="005B5685"/>
    <w:rsid w:val="005C00BE"/>
    <w:rsid w:val="005D2E8A"/>
    <w:rsid w:val="005D7122"/>
    <w:rsid w:val="005D7624"/>
    <w:rsid w:val="005D78BA"/>
    <w:rsid w:val="005F0287"/>
    <w:rsid w:val="005F6198"/>
    <w:rsid w:val="005F651D"/>
    <w:rsid w:val="0060400D"/>
    <w:rsid w:val="00606A81"/>
    <w:rsid w:val="006072B7"/>
    <w:rsid w:val="00634FF1"/>
    <w:rsid w:val="00635647"/>
    <w:rsid w:val="006433E4"/>
    <w:rsid w:val="0064388F"/>
    <w:rsid w:val="006556EE"/>
    <w:rsid w:val="00661205"/>
    <w:rsid w:val="00662042"/>
    <w:rsid w:val="00664CBA"/>
    <w:rsid w:val="006675B7"/>
    <w:rsid w:val="0066793E"/>
    <w:rsid w:val="00670AEC"/>
    <w:rsid w:val="006719C8"/>
    <w:rsid w:val="00673BB1"/>
    <w:rsid w:val="00681D4A"/>
    <w:rsid w:val="00682F9E"/>
    <w:rsid w:val="00696FF4"/>
    <w:rsid w:val="006A2013"/>
    <w:rsid w:val="006A2523"/>
    <w:rsid w:val="006A3791"/>
    <w:rsid w:val="006A458E"/>
    <w:rsid w:val="006B0980"/>
    <w:rsid w:val="006B1493"/>
    <w:rsid w:val="006B2947"/>
    <w:rsid w:val="006B34F8"/>
    <w:rsid w:val="006B3A52"/>
    <w:rsid w:val="006C54DF"/>
    <w:rsid w:val="006C6334"/>
    <w:rsid w:val="006D04C3"/>
    <w:rsid w:val="006D12E0"/>
    <w:rsid w:val="006E0A04"/>
    <w:rsid w:val="006E0F71"/>
    <w:rsid w:val="006F2A90"/>
    <w:rsid w:val="007115A6"/>
    <w:rsid w:val="00713423"/>
    <w:rsid w:val="007176A0"/>
    <w:rsid w:val="0072481C"/>
    <w:rsid w:val="00725166"/>
    <w:rsid w:val="007273C5"/>
    <w:rsid w:val="007346D3"/>
    <w:rsid w:val="00736D5D"/>
    <w:rsid w:val="00737902"/>
    <w:rsid w:val="0074000D"/>
    <w:rsid w:val="00755FC7"/>
    <w:rsid w:val="007638A5"/>
    <w:rsid w:val="00764A12"/>
    <w:rsid w:val="00770620"/>
    <w:rsid w:val="00775818"/>
    <w:rsid w:val="007803E3"/>
    <w:rsid w:val="00781539"/>
    <w:rsid w:val="00782C0D"/>
    <w:rsid w:val="007A100B"/>
    <w:rsid w:val="007B0574"/>
    <w:rsid w:val="007B0F71"/>
    <w:rsid w:val="007B2998"/>
    <w:rsid w:val="007C2351"/>
    <w:rsid w:val="007C24FE"/>
    <w:rsid w:val="007C5533"/>
    <w:rsid w:val="007C7A39"/>
    <w:rsid w:val="007D47E7"/>
    <w:rsid w:val="007D4C79"/>
    <w:rsid w:val="007F3DE1"/>
    <w:rsid w:val="0080068A"/>
    <w:rsid w:val="00805AFD"/>
    <w:rsid w:val="00812599"/>
    <w:rsid w:val="00820B2E"/>
    <w:rsid w:val="00834C01"/>
    <w:rsid w:val="008353AE"/>
    <w:rsid w:val="00855693"/>
    <w:rsid w:val="008606FF"/>
    <w:rsid w:val="00860D10"/>
    <w:rsid w:val="00880B80"/>
    <w:rsid w:val="008856D5"/>
    <w:rsid w:val="00887477"/>
    <w:rsid w:val="008A6248"/>
    <w:rsid w:val="008B0169"/>
    <w:rsid w:val="008C2655"/>
    <w:rsid w:val="008C5367"/>
    <w:rsid w:val="008C73CF"/>
    <w:rsid w:val="008D3CAA"/>
    <w:rsid w:val="008D73C5"/>
    <w:rsid w:val="008D7658"/>
    <w:rsid w:val="008E22B7"/>
    <w:rsid w:val="009000A6"/>
    <w:rsid w:val="00903DAB"/>
    <w:rsid w:val="009102A1"/>
    <w:rsid w:val="009159E3"/>
    <w:rsid w:val="00920C1A"/>
    <w:rsid w:val="00925956"/>
    <w:rsid w:val="00927BC9"/>
    <w:rsid w:val="00933AF8"/>
    <w:rsid w:val="009405E1"/>
    <w:rsid w:val="009465EB"/>
    <w:rsid w:val="00947DD4"/>
    <w:rsid w:val="0096066D"/>
    <w:rsid w:val="00966A70"/>
    <w:rsid w:val="00967587"/>
    <w:rsid w:val="00970AAF"/>
    <w:rsid w:val="009754C3"/>
    <w:rsid w:val="00975E08"/>
    <w:rsid w:val="00982D33"/>
    <w:rsid w:val="00983AAC"/>
    <w:rsid w:val="00985E86"/>
    <w:rsid w:val="00990226"/>
    <w:rsid w:val="00995F69"/>
    <w:rsid w:val="009A215E"/>
    <w:rsid w:val="009A369E"/>
    <w:rsid w:val="009A6D7F"/>
    <w:rsid w:val="009A74D3"/>
    <w:rsid w:val="009B00EE"/>
    <w:rsid w:val="009B4186"/>
    <w:rsid w:val="009C4A39"/>
    <w:rsid w:val="009D6362"/>
    <w:rsid w:val="009E6CA0"/>
    <w:rsid w:val="009F0B65"/>
    <w:rsid w:val="009F201D"/>
    <w:rsid w:val="009F3EF3"/>
    <w:rsid w:val="00A05342"/>
    <w:rsid w:val="00A06280"/>
    <w:rsid w:val="00A10C1E"/>
    <w:rsid w:val="00A113CA"/>
    <w:rsid w:val="00A23EB7"/>
    <w:rsid w:val="00A24174"/>
    <w:rsid w:val="00A32B66"/>
    <w:rsid w:val="00A32D18"/>
    <w:rsid w:val="00A369CD"/>
    <w:rsid w:val="00A37CC9"/>
    <w:rsid w:val="00A40FCC"/>
    <w:rsid w:val="00A44959"/>
    <w:rsid w:val="00A47F68"/>
    <w:rsid w:val="00A53E7B"/>
    <w:rsid w:val="00A65302"/>
    <w:rsid w:val="00A66BB0"/>
    <w:rsid w:val="00A66E4C"/>
    <w:rsid w:val="00A82E4E"/>
    <w:rsid w:val="00A86771"/>
    <w:rsid w:val="00A967AA"/>
    <w:rsid w:val="00AA5361"/>
    <w:rsid w:val="00AB10CF"/>
    <w:rsid w:val="00AB117A"/>
    <w:rsid w:val="00AB1223"/>
    <w:rsid w:val="00AB35D4"/>
    <w:rsid w:val="00AB7BB6"/>
    <w:rsid w:val="00AB7C9E"/>
    <w:rsid w:val="00AC3216"/>
    <w:rsid w:val="00AE2C7A"/>
    <w:rsid w:val="00AE5B33"/>
    <w:rsid w:val="00AF33AF"/>
    <w:rsid w:val="00AF518D"/>
    <w:rsid w:val="00AF74C1"/>
    <w:rsid w:val="00B00F92"/>
    <w:rsid w:val="00B037CE"/>
    <w:rsid w:val="00B11CFE"/>
    <w:rsid w:val="00B12E70"/>
    <w:rsid w:val="00B13898"/>
    <w:rsid w:val="00B1628B"/>
    <w:rsid w:val="00B27767"/>
    <w:rsid w:val="00B33B18"/>
    <w:rsid w:val="00B452D3"/>
    <w:rsid w:val="00B46577"/>
    <w:rsid w:val="00B504E9"/>
    <w:rsid w:val="00B538E9"/>
    <w:rsid w:val="00B54E6E"/>
    <w:rsid w:val="00B61212"/>
    <w:rsid w:val="00B62257"/>
    <w:rsid w:val="00B633E5"/>
    <w:rsid w:val="00B6643E"/>
    <w:rsid w:val="00B67F77"/>
    <w:rsid w:val="00B71A34"/>
    <w:rsid w:val="00B7679D"/>
    <w:rsid w:val="00B9530F"/>
    <w:rsid w:val="00B956D9"/>
    <w:rsid w:val="00BA4C97"/>
    <w:rsid w:val="00BB0D96"/>
    <w:rsid w:val="00BB6F72"/>
    <w:rsid w:val="00BC04B9"/>
    <w:rsid w:val="00BC48C8"/>
    <w:rsid w:val="00BC7DEB"/>
    <w:rsid w:val="00BD01E9"/>
    <w:rsid w:val="00BD7315"/>
    <w:rsid w:val="00BE0366"/>
    <w:rsid w:val="00BE2DCB"/>
    <w:rsid w:val="00BE3F72"/>
    <w:rsid w:val="00BE54BB"/>
    <w:rsid w:val="00BE5B6E"/>
    <w:rsid w:val="00BF47E6"/>
    <w:rsid w:val="00C00924"/>
    <w:rsid w:val="00C00C83"/>
    <w:rsid w:val="00C312BB"/>
    <w:rsid w:val="00C32172"/>
    <w:rsid w:val="00C56AB5"/>
    <w:rsid w:val="00C63BD0"/>
    <w:rsid w:val="00C720A5"/>
    <w:rsid w:val="00C77345"/>
    <w:rsid w:val="00C85443"/>
    <w:rsid w:val="00C91EBA"/>
    <w:rsid w:val="00C9705F"/>
    <w:rsid w:val="00CA1E0D"/>
    <w:rsid w:val="00CB3DE4"/>
    <w:rsid w:val="00CC2C33"/>
    <w:rsid w:val="00CC69A8"/>
    <w:rsid w:val="00CF4C41"/>
    <w:rsid w:val="00CF5F1D"/>
    <w:rsid w:val="00CF7812"/>
    <w:rsid w:val="00CF7FEF"/>
    <w:rsid w:val="00D06766"/>
    <w:rsid w:val="00D24B4A"/>
    <w:rsid w:val="00D33B0E"/>
    <w:rsid w:val="00D4242B"/>
    <w:rsid w:val="00D467B7"/>
    <w:rsid w:val="00D52F5B"/>
    <w:rsid w:val="00D53669"/>
    <w:rsid w:val="00D53B12"/>
    <w:rsid w:val="00D62E1B"/>
    <w:rsid w:val="00D70779"/>
    <w:rsid w:val="00D827AE"/>
    <w:rsid w:val="00D83CF8"/>
    <w:rsid w:val="00D84FCC"/>
    <w:rsid w:val="00D852E9"/>
    <w:rsid w:val="00D86BB7"/>
    <w:rsid w:val="00DA2477"/>
    <w:rsid w:val="00DA6EFC"/>
    <w:rsid w:val="00DB4E25"/>
    <w:rsid w:val="00DC2F96"/>
    <w:rsid w:val="00DD2918"/>
    <w:rsid w:val="00DD2D64"/>
    <w:rsid w:val="00DD612D"/>
    <w:rsid w:val="00DE3858"/>
    <w:rsid w:val="00DF1D86"/>
    <w:rsid w:val="00E121DD"/>
    <w:rsid w:val="00E139A6"/>
    <w:rsid w:val="00E13A97"/>
    <w:rsid w:val="00E272C9"/>
    <w:rsid w:val="00E34FDF"/>
    <w:rsid w:val="00E3770F"/>
    <w:rsid w:val="00E4232D"/>
    <w:rsid w:val="00E423FD"/>
    <w:rsid w:val="00E439E2"/>
    <w:rsid w:val="00E56A2B"/>
    <w:rsid w:val="00E6109E"/>
    <w:rsid w:val="00E70DBE"/>
    <w:rsid w:val="00E7314E"/>
    <w:rsid w:val="00E84630"/>
    <w:rsid w:val="00E931EC"/>
    <w:rsid w:val="00EA0840"/>
    <w:rsid w:val="00EA176E"/>
    <w:rsid w:val="00EA690E"/>
    <w:rsid w:val="00EB3E6E"/>
    <w:rsid w:val="00EC067E"/>
    <w:rsid w:val="00EC1926"/>
    <w:rsid w:val="00EC2074"/>
    <w:rsid w:val="00ED37DB"/>
    <w:rsid w:val="00ED5CBF"/>
    <w:rsid w:val="00ED60E8"/>
    <w:rsid w:val="00ED637B"/>
    <w:rsid w:val="00ED769D"/>
    <w:rsid w:val="00EE0B2A"/>
    <w:rsid w:val="00EF05FE"/>
    <w:rsid w:val="00EF6ACA"/>
    <w:rsid w:val="00EF6F0F"/>
    <w:rsid w:val="00EF6F86"/>
    <w:rsid w:val="00F006CB"/>
    <w:rsid w:val="00F25ED6"/>
    <w:rsid w:val="00F349E9"/>
    <w:rsid w:val="00F4577B"/>
    <w:rsid w:val="00F47A47"/>
    <w:rsid w:val="00F55A5C"/>
    <w:rsid w:val="00F802B9"/>
    <w:rsid w:val="00F85050"/>
    <w:rsid w:val="00F92807"/>
    <w:rsid w:val="00F94BD9"/>
    <w:rsid w:val="00F9787F"/>
    <w:rsid w:val="00FA0944"/>
    <w:rsid w:val="00FA2683"/>
    <w:rsid w:val="00FA3955"/>
    <w:rsid w:val="00FB0FC8"/>
    <w:rsid w:val="00FC411B"/>
    <w:rsid w:val="00FC65C0"/>
    <w:rsid w:val="00FC71D5"/>
    <w:rsid w:val="00FC7373"/>
    <w:rsid w:val="00FD514C"/>
    <w:rsid w:val="00FF470A"/>
    <w:rsid w:val="00FF54F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CCAA5"/>
  <w15:docId w15:val="{894D9F25-4620-4177-88D3-9F08347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4B"/>
    <w:rPr>
      <w:rFonts w:ascii="Calibri" w:eastAsia="Times New Roman" w:hAnsi="Calibri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ormal"/>
    <w:next w:val="Normal"/>
    <w:link w:val="Naslov9Char"/>
    <w:unhideWhenUsed/>
    <w:qFormat/>
    <w:rsid w:val="0041374B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qFormat/>
    <w:rsid w:val="0041374B"/>
    <w:rPr>
      <w:rFonts w:ascii="Calibri" w:eastAsia="Times New Roman" w:hAnsi="Calibri" w:cs="Times New Roman"/>
      <w:b/>
      <w:sz w:val="28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E5AD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719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41374B"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06114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nhideWhenUsed/>
    <w:rsid w:val="0006114C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E5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123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paragraph" w:customStyle="1" w:styleId="Zaglavlje1">
    <w:name w:val="Zaglavlje1"/>
    <w:basedOn w:val="Normal"/>
    <w:qFormat/>
    <w:rsid w:val="00F4577B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StandardWeb">
    <w:name w:val="Normal (Web)"/>
    <w:basedOn w:val="Normal"/>
    <w:uiPriority w:val="99"/>
    <w:semiHidden/>
    <w:unhideWhenUsed/>
    <w:rsid w:val="00C3217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C32172"/>
    <w:rPr>
      <w:color w:val="0000FF"/>
      <w:u w:val="single"/>
    </w:rPr>
  </w:style>
  <w:style w:type="table" w:styleId="Reetkatablice">
    <w:name w:val="Table Grid"/>
    <w:basedOn w:val="Obinatablica"/>
    <w:uiPriority w:val="39"/>
    <w:rsid w:val="0081259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D731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B73A-A17E-4FC2-8321-1911F700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Krizanac</cp:lastModifiedBy>
  <cp:revision>4</cp:revision>
  <cp:lastPrinted>2025-07-04T11:09:00Z</cp:lastPrinted>
  <dcterms:created xsi:type="dcterms:W3CDTF">2025-07-07T09:46:00Z</dcterms:created>
  <dcterms:modified xsi:type="dcterms:W3CDTF">2025-07-07T12:24:00Z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