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39E4A9" w14:textId="77777777" w:rsidR="00A17A0F" w:rsidRPr="00A17A0F" w:rsidRDefault="00A17A0F" w:rsidP="00A17A0F">
      <w:pPr>
        <w:spacing w:after="120"/>
        <w:jc w:val="center"/>
        <w:rPr>
          <w:rFonts w:eastAsia="Times New Roman" w:cs="Calibri"/>
          <w:bCs/>
          <w:lang w:val="hr-HR"/>
        </w:rPr>
      </w:pPr>
      <w:r w:rsidRPr="00A17A0F">
        <w:rPr>
          <w:rFonts w:eastAsia="Times New Roman" w:cs="Calibri"/>
          <w:noProof/>
          <w:lang w:val="hr-HR"/>
        </w:rPr>
        <mc:AlternateContent>
          <mc:Choice Requires="wps">
            <w:drawing>
              <wp:anchor distT="0" distB="0" distL="24130" distR="24130" simplePos="0" relativeHeight="251660288" behindDoc="0" locked="0" layoutInCell="1" allowOverlap="1" wp14:anchorId="7E291EBC" wp14:editId="0A8D07CA">
                <wp:simplePos x="0" y="0"/>
                <wp:positionH relativeFrom="column">
                  <wp:posOffset>635</wp:posOffset>
                </wp:positionH>
                <wp:positionV relativeFrom="paragraph">
                  <wp:posOffset>860425</wp:posOffset>
                </wp:positionV>
                <wp:extent cx="13970" cy="421640"/>
                <wp:effectExtent l="0" t="0" r="0" b="0"/>
                <wp:wrapSquare wrapText="largest"/>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421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4C742F" w14:textId="77777777" w:rsidR="00A17A0F" w:rsidRDefault="00A17A0F" w:rsidP="00A17A0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291EBC" id="_x0000_t202" coordsize="21600,21600" o:spt="202" path="m,l,21600r21600,l21600,xe">
                <v:stroke joinstyle="miter"/>
                <v:path gradientshapeok="t" o:connecttype="rect"/>
              </v:shapetype>
              <v:shape id="Text Box 2" o:spid="_x0000_s1026" type="#_x0000_t202" style="position:absolute;left:0;text-align:left;margin-left:.05pt;margin-top:67.75pt;width:1.1pt;height:33.2pt;z-index:251660288;visibility:visible;mso-wrap-style:square;mso-width-percent:0;mso-height-percent:0;mso-wrap-distance-left:1.9pt;mso-wrap-distance-top:0;mso-wrap-distance-right:1.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" stroked="f">
                <v:textbox inset="0,0,0,0">
                  <w:txbxContent>
                    <w:p w14:paraId="5F4C742F" w14:textId="77777777" w:rsidR="00A17A0F" w:rsidRDefault="00A17A0F" w:rsidP="00A17A0F"/>
                  </w:txbxContent>
                </v:textbox>
                <w10:wrap type="square" side="largest"/>
              </v:shape>
            </w:pict>
          </mc:Fallback>
        </mc:AlternateContent>
      </w:r>
      <w:r w:rsidRPr="00A17A0F">
        <w:rPr>
          <w:rFonts w:eastAsia="Times New Roman" w:cs="Calibri"/>
          <w:bCs/>
          <w:lang w:val="hr-HR"/>
        </w:rPr>
        <w:t xml:space="preserve">OBRAZLOŽENJE UZ PRIJEDLOG II. IZMJENA I DOPUNA PRORAČUNA GRADA POŽEGE ZA 2025. GODINU </w:t>
      </w:r>
    </w:p>
    <w:p w14:paraId="7D05EA74" w14:textId="77777777" w:rsidR="00A17A0F" w:rsidRPr="00A17A0F" w:rsidRDefault="00A17A0F">
      <w:pPr>
        <w:widowControl w:val="0"/>
        <w:numPr>
          <w:ilvl w:val="0"/>
          <w:numId w:val="46"/>
        </w:numPr>
        <w:suppressAutoHyphens/>
        <w:spacing w:line="240" w:lineRule="auto"/>
        <w:ind w:left="709" w:hanging="709"/>
        <w:contextualSpacing/>
        <w:rPr>
          <w:rFonts w:eastAsia="Arial Unicode MS" w:cs="Calibri"/>
          <w:bCs/>
          <w:kern w:val="2"/>
          <w:lang w:val="hr-HR"/>
        </w:rPr>
      </w:pPr>
      <w:r w:rsidRPr="00A17A0F">
        <w:rPr>
          <w:rFonts w:eastAsia="Arial Unicode MS" w:cs="Calibri"/>
          <w:bCs/>
          <w:kern w:val="2"/>
          <w:lang w:val="hr-HR"/>
        </w:rPr>
        <w:t>UVOD</w:t>
      </w:r>
    </w:p>
    <w:p w14:paraId="1E34F732" w14:textId="15ECE8FF" w:rsidR="00232791" w:rsidRPr="00A17A0F" w:rsidRDefault="00A17A0F" w:rsidP="00C36D89">
      <w:pPr>
        <w:widowControl w:val="0"/>
        <w:suppressAutoHyphens/>
        <w:spacing w:line="240" w:lineRule="auto"/>
        <w:ind w:firstLine="567"/>
        <w:jc w:val="both"/>
        <w:rPr>
          <w:rFonts w:eastAsia="Arial Unicode MS" w:cs="Calibri"/>
          <w:kern w:val="2"/>
          <w:lang w:val="hr-HR"/>
        </w:rPr>
      </w:pPr>
      <w:r w:rsidRPr="00A17A0F">
        <w:rPr>
          <w:rFonts w:eastAsia="Arial Unicode MS" w:cs="Calibri"/>
          <w:bCs/>
          <w:kern w:val="2"/>
          <w:lang w:val="hr-HR"/>
        </w:rPr>
        <w:t>Proračun Grada Požege za 2025. godinu usvojilo je Gradsko vijeće Grada Požege na 32. sjednici dana, 16. prosinca 2024. godine (Službene novine Grada Požege, broj: 21/24.) u</w:t>
      </w:r>
      <w:r w:rsidRPr="00A17A0F">
        <w:rPr>
          <w:rFonts w:eastAsia="Arial Unicode MS" w:cs="Calibri"/>
          <w:kern w:val="2"/>
          <w:lang w:val="hr-HR"/>
        </w:rPr>
        <w:t xml:space="preserve"> iznosu 43.033.975,00 €, a I. izmjene i dopune Proračuna Grada Požege na 35. sjednici dana, 4. travnja 2025. godine (Službene novine Grada Požege, broj: 5/25.) u iznosu 45.063.104,00 €.</w:t>
      </w:r>
    </w:p>
    <w:p w14:paraId="129B1260" w14:textId="370DED3F" w:rsidR="00A17A0F" w:rsidRPr="00A17A0F" w:rsidRDefault="00B31EAC" w:rsidP="00B31EAC">
      <w:pPr>
        <w:widowControl w:val="0"/>
        <w:suppressAutoHyphens/>
        <w:spacing w:line="240" w:lineRule="auto"/>
        <w:ind w:firstLine="284"/>
        <w:jc w:val="both"/>
        <w:rPr>
          <w:rFonts w:eastAsia="Arial Unicode MS" w:cs="Calibri"/>
          <w:bCs/>
          <w:kern w:val="2"/>
          <w:lang w:val="hr-HR"/>
        </w:rPr>
      </w:pPr>
      <w:r>
        <w:rPr>
          <w:rFonts w:eastAsia="Arial Unicode MS" w:cs="Calibri"/>
          <w:bCs/>
          <w:kern w:val="2"/>
          <w:lang w:val="hr-HR"/>
        </w:rPr>
        <w:tab/>
      </w:r>
      <w:r w:rsidR="00A17A0F" w:rsidRPr="00A17A0F">
        <w:rPr>
          <w:rFonts w:eastAsia="Arial Unicode MS" w:cs="Calibri"/>
          <w:bCs/>
          <w:kern w:val="2"/>
          <w:lang w:val="hr-HR"/>
        </w:rPr>
        <w:t xml:space="preserve">Zakonska osnova za donošenje Izmjena i dopuna Proračuna Grada Požege za 2025. godinu je u odredbama Zakona o proračunu (Narodne novine, broj: 144/21.), te Statuta Grada Požege (Službene novine Grada Požege, broj: 2/21. i 11/22.) </w:t>
      </w:r>
    </w:p>
    <w:p w14:paraId="621CA3DF" w14:textId="4224D682" w:rsidR="00A17A0F" w:rsidRPr="00A17A0F" w:rsidRDefault="00A17A0F">
      <w:pPr>
        <w:widowControl w:val="0"/>
        <w:numPr>
          <w:ilvl w:val="0"/>
          <w:numId w:val="46"/>
        </w:numPr>
        <w:suppressAutoHyphens/>
        <w:spacing w:line="240" w:lineRule="auto"/>
        <w:ind w:left="709"/>
        <w:contextualSpacing/>
        <w:rPr>
          <w:rFonts w:eastAsia="Arial Unicode MS" w:cs="Calibri"/>
          <w:bCs/>
          <w:kern w:val="2"/>
          <w:lang w:val="hr-HR"/>
        </w:rPr>
      </w:pPr>
      <w:r w:rsidRPr="00A17A0F">
        <w:rPr>
          <w:rFonts w:eastAsia="Arial Unicode MS" w:cs="Calibri"/>
          <w:bCs/>
          <w:kern w:val="2"/>
          <w:lang w:val="hr-HR"/>
        </w:rPr>
        <w:t>OBRAZLOŽENJE IZMJENA PRIHODA I PRIMITAKA, RASHODA I IZDATAKA – OPĆI DIO</w:t>
      </w:r>
    </w:p>
    <w:p w14:paraId="7FC78849" w14:textId="778A7665" w:rsidR="00A17A0F" w:rsidRPr="00A17A0F" w:rsidRDefault="00A17A0F" w:rsidP="00C36D89">
      <w:pPr>
        <w:widowControl w:val="0"/>
        <w:suppressAutoHyphens/>
        <w:spacing w:after="0" w:line="240" w:lineRule="auto"/>
        <w:ind w:firstLine="567"/>
        <w:jc w:val="both"/>
        <w:rPr>
          <w:rFonts w:eastAsia="Arial Unicode MS" w:cs="Calibri"/>
          <w:bCs/>
          <w:kern w:val="2"/>
          <w:lang w:val="hr-HR"/>
        </w:rPr>
      </w:pPr>
      <w:r w:rsidRPr="00A17A0F">
        <w:rPr>
          <w:rFonts w:eastAsia="Arial Unicode MS" w:cs="Calibri"/>
          <w:bCs/>
          <w:kern w:val="2"/>
          <w:lang w:val="hr-HR"/>
        </w:rPr>
        <w:t xml:space="preserve">Ove Izmjene i dopune Proračuna Grada Požege za 2025. godinu donose se radi uravnoteženja prihoda i rashoda sa njihovim ostvarenjem i projiciranim ostvarenjem do kraja godine. </w:t>
      </w:r>
    </w:p>
    <w:p w14:paraId="24C45667" w14:textId="2858BEB3" w:rsidR="00A17A0F" w:rsidRDefault="00A17A0F" w:rsidP="00C36D89">
      <w:pPr>
        <w:widowControl w:val="0"/>
        <w:suppressAutoHyphens/>
        <w:spacing w:after="0" w:line="240" w:lineRule="auto"/>
        <w:ind w:firstLine="567"/>
        <w:jc w:val="both"/>
        <w:rPr>
          <w:rFonts w:eastAsia="Arial Unicode MS" w:cs="Calibri"/>
          <w:bCs/>
          <w:kern w:val="2"/>
          <w:lang w:val="hr-HR"/>
        </w:rPr>
      </w:pPr>
      <w:r w:rsidRPr="00A17A0F">
        <w:rPr>
          <w:rFonts w:eastAsia="Arial Unicode MS" w:cs="Calibri"/>
          <w:bCs/>
          <w:kern w:val="2"/>
          <w:lang w:val="hr-HR"/>
        </w:rPr>
        <w:t>Ovim Izmjenama i dopunama Proračuna prihodi i primici povećavaju se za 2.358.960,00 €, odnosno za 5,26% i sada iznose 47.191.230,00 €, a rashodi i izdaci se povećavaju za 2.358.960,00 €, odnosno za 5,23 % i sada iznose 47.422.064,00 €. Uključenim rezultatima iz prethodne godine u iznosu 230.834,00 € Proračun je uravnotežen. Iz navedenog proizlazi da ukupni prihodi i primici sa uključenim prenesenim rezultatom od 230.834,00 € iznose 47.422.064,00 €, odnosno u visini su planiranih rashoda i izdataka.</w:t>
      </w:r>
    </w:p>
    <w:p w14:paraId="21F10B43" w14:textId="259608D1" w:rsidR="00232791" w:rsidRPr="00A17A0F" w:rsidRDefault="00232791" w:rsidP="00C36D89">
      <w:pPr>
        <w:widowControl w:val="0"/>
        <w:suppressAutoHyphens/>
        <w:spacing w:line="240" w:lineRule="auto"/>
        <w:ind w:firstLine="567"/>
        <w:jc w:val="both"/>
        <w:rPr>
          <w:rFonts w:eastAsia="Arial Unicode MS" w:cs="Calibri"/>
          <w:bCs/>
          <w:kern w:val="2"/>
          <w:lang w:val="hr-HR"/>
        </w:rPr>
      </w:pPr>
      <w:r>
        <w:rPr>
          <w:rFonts w:eastAsia="Arial Unicode MS" w:cs="Calibri"/>
          <w:bCs/>
          <w:kern w:val="2"/>
          <w:lang w:val="hr-HR"/>
        </w:rPr>
        <w:t xml:space="preserve">Stupac Planirano predstavlja iznos I. preraspodjele proračuna, u stupcu Promjena naveden je iznos </w:t>
      </w:r>
      <w:r w:rsidRPr="008A3F03">
        <w:rPr>
          <w:rFonts w:eastAsia="Arial Unicode MS" w:cs="Calibri"/>
          <w:bCs/>
          <w:kern w:val="2"/>
          <w:lang w:val="hr-HR"/>
        </w:rPr>
        <w:t>izmjene stavke, a stupac Novi iznos prikazuje sredstva osigurana II. Izmjenama i dopunama proračuna Grada Požege</w:t>
      </w:r>
      <w:r w:rsidR="00B31EAC" w:rsidRPr="008A3F03">
        <w:rPr>
          <w:rFonts w:eastAsia="Arial Unicode MS" w:cs="Calibri"/>
          <w:bCs/>
          <w:kern w:val="2"/>
          <w:lang w:val="hr-HR"/>
        </w:rPr>
        <w:t xml:space="preserve"> – navedeno se proteže kroz opći i posebni dio</w:t>
      </w:r>
      <w:r w:rsidRPr="008A3F03">
        <w:rPr>
          <w:rFonts w:eastAsia="Arial Unicode MS" w:cs="Calibri"/>
          <w:bCs/>
          <w:kern w:val="2"/>
          <w:lang w:val="hr-HR"/>
        </w:rPr>
        <w:t>.</w:t>
      </w:r>
    </w:p>
    <w:p w14:paraId="1DFEF885" w14:textId="77777777" w:rsidR="00A17A0F" w:rsidRPr="00A17A0F" w:rsidRDefault="00A17A0F">
      <w:pPr>
        <w:widowControl w:val="0"/>
        <w:numPr>
          <w:ilvl w:val="0"/>
          <w:numId w:val="44"/>
        </w:numPr>
        <w:suppressAutoHyphens/>
        <w:spacing w:line="240" w:lineRule="auto"/>
        <w:contextualSpacing/>
        <w:jc w:val="both"/>
        <w:rPr>
          <w:rFonts w:eastAsia="Arial Unicode MS" w:cs="Calibri"/>
          <w:bCs/>
          <w:kern w:val="2"/>
          <w:lang w:val="hr-HR"/>
        </w:rPr>
      </w:pPr>
      <w:r w:rsidRPr="00A17A0F">
        <w:rPr>
          <w:rFonts w:eastAsia="Arial Unicode MS" w:cs="Calibri"/>
          <w:bCs/>
          <w:kern w:val="2"/>
          <w:lang w:val="hr-HR"/>
        </w:rPr>
        <w:t>PRIHODI POSLOVANJA</w:t>
      </w:r>
    </w:p>
    <w:p w14:paraId="5990C8ED" w14:textId="77777777" w:rsidR="00A17A0F" w:rsidRPr="00A17A0F" w:rsidRDefault="00A17A0F" w:rsidP="00A17A0F">
      <w:pPr>
        <w:widowControl w:val="0"/>
        <w:suppressAutoHyphens/>
        <w:spacing w:after="0" w:line="240" w:lineRule="auto"/>
        <w:jc w:val="both"/>
        <w:rPr>
          <w:rFonts w:eastAsia="Arial Unicode MS" w:cs="Calibri"/>
          <w:bCs/>
          <w:kern w:val="2"/>
          <w:lang w:val="hr-HR"/>
        </w:rPr>
      </w:pPr>
      <w:r w:rsidRPr="00A17A0F">
        <w:rPr>
          <w:rFonts w:eastAsia="Arial Unicode MS" w:cs="Calibri"/>
          <w:bCs/>
          <w:kern w:val="2"/>
          <w:lang w:val="hr-HR"/>
        </w:rPr>
        <w:t>Plan i promjena prihoda poslovanja po skupinama</w:t>
      </w:r>
    </w:p>
    <w:tbl>
      <w:tblPr>
        <w:tblpPr w:leftFromText="180" w:rightFromText="180" w:vertAnchor="text" w:horzAnchor="page" w:tblpXSpec="center" w:tblpY="202"/>
        <w:tblW w:w="9531"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950"/>
        <w:gridCol w:w="3865"/>
        <w:gridCol w:w="1701"/>
        <w:gridCol w:w="1456"/>
        <w:gridCol w:w="1559"/>
      </w:tblGrid>
      <w:tr w:rsidR="00A17A0F" w:rsidRPr="00A17A0F" w14:paraId="6AC0BC45" w14:textId="77777777" w:rsidTr="00B31EAC">
        <w:trPr>
          <w:trHeight w:val="255"/>
          <w:jc w:val="center"/>
        </w:trPr>
        <w:tc>
          <w:tcPr>
            <w:tcW w:w="950" w:type="dxa"/>
            <w:shd w:val="clear" w:color="auto" w:fill="D1D1D1" w:themeFill="background2" w:themeFillShade="E6"/>
            <w:noWrap/>
            <w:vAlign w:val="center"/>
          </w:tcPr>
          <w:p w14:paraId="2279184C"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KONTA</w:t>
            </w:r>
          </w:p>
        </w:tc>
        <w:tc>
          <w:tcPr>
            <w:tcW w:w="3865" w:type="dxa"/>
            <w:shd w:val="clear" w:color="auto" w:fill="D1D1D1" w:themeFill="background2" w:themeFillShade="E6"/>
            <w:noWrap/>
            <w:vAlign w:val="center"/>
          </w:tcPr>
          <w:p w14:paraId="1AA5DA2D"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VRSTA PRIHODA</w:t>
            </w:r>
          </w:p>
        </w:tc>
        <w:tc>
          <w:tcPr>
            <w:tcW w:w="1701" w:type="dxa"/>
            <w:shd w:val="clear" w:color="auto" w:fill="D1D1D1" w:themeFill="background2" w:themeFillShade="E6"/>
            <w:noWrap/>
            <w:vAlign w:val="center"/>
          </w:tcPr>
          <w:p w14:paraId="67AFBD86" w14:textId="514071F9" w:rsidR="00A17A0F" w:rsidRPr="00A17A0F" w:rsidRDefault="00232791" w:rsidP="00B31EAC">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PLANIRANO</w:t>
            </w:r>
          </w:p>
        </w:tc>
        <w:tc>
          <w:tcPr>
            <w:tcW w:w="1456" w:type="dxa"/>
            <w:shd w:val="clear" w:color="auto" w:fill="D1D1D1" w:themeFill="background2" w:themeFillShade="E6"/>
            <w:noWrap/>
            <w:vAlign w:val="center"/>
          </w:tcPr>
          <w:p w14:paraId="5C069AF7" w14:textId="77777777" w:rsidR="00A17A0F" w:rsidRPr="00A17A0F" w:rsidRDefault="00A17A0F" w:rsidP="00B31EAC">
            <w:pPr>
              <w:widowControl w:val="0"/>
              <w:suppressAutoHyphens/>
              <w:spacing w:after="0" w:line="240" w:lineRule="auto"/>
              <w:jc w:val="center"/>
              <w:rPr>
                <w:rFonts w:eastAsia="Arial Unicode MS" w:cs="Calibri"/>
                <w:b/>
                <w:bCs/>
                <w:kern w:val="2"/>
                <w:sz w:val="18"/>
                <w:szCs w:val="18"/>
                <w:lang w:val="hr-HR"/>
              </w:rPr>
            </w:pPr>
            <w:r w:rsidRPr="00A17A0F">
              <w:rPr>
                <w:rFonts w:eastAsia="Arial Unicode MS" w:cs="Calibri"/>
                <w:b/>
                <w:bCs/>
                <w:kern w:val="2"/>
                <w:sz w:val="18"/>
                <w:szCs w:val="18"/>
                <w:lang w:val="hr-HR"/>
              </w:rPr>
              <w:t>PROMJENA</w:t>
            </w:r>
          </w:p>
        </w:tc>
        <w:tc>
          <w:tcPr>
            <w:tcW w:w="1559" w:type="dxa"/>
            <w:shd w:val="clear" w:color="auto" w:fill="D1D1D1" w:themeFill="background2" w:themeFillShade="E6"/>
            <w:noWrap/>
            <w:vAlign w:val="center"/>
          </w:tcPr>
          <w:p w14:paraId="0473D50B" w14:textId="43DA6B3B" w:rsidR="00A17A0F" w:rsidRPr="00A17A0F" w:rsidRDefault="00232791" w:rsidP="00B31EAC">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NOVI IZNOS</w:t>
            </w:r>
          </w:p>
        </w:tc>
      </w:tr>
      <w:tr w:rsidR="00A17A0F" w:rsidRPr="00A17A0F" w14:paraId="0A42E1FA" w14:textId="77777777" w:rsidTr="00B14A26">
        <w:trPr>
          <w:trHeight w:val="255"/>
          <w:jc w:val="center"/>
        </w:trPr>
        <w:tc>
          <w:tcPr>
            <w:tcW w:w="950" w:type="dxa"/>
            <w:shd w:val="clear" w:color="auto" w:fill="D1D1D1" w:themeFill="background2" w:themeFillShade="E6"/>
            <w:noWrap/>
            <w:vAlign w:val="bottom"/>
            <w:hideMark/>
          </w:tcPr>
          <w:p w14:paraId="7F038286"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6</w:t>
            </w:r>
          </w:p>
        </w:tc>
        <w:tc>
          <w:tcPr>
            <w:tcW w:w="3865" w:type="dxa"/>
            <w:shd w:val="clear" w:color="auto" w:fill="D1D1D1" w:themeFill="background2" w:themeFillShade="E6"/>
            <w:noWrap/>
            <w:vAlign w:val="bottom"/>
            <w:hideMark/>
          </w:tcPr>
          <w:p w14:paraId="44B33841"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 xml:space="preserve">Prihodi poslovanja </w:t>
            </w:r>
          </w:p>
        </w:tc>
        <w:tc>
          <w:tcPr>
            <w:tcW w:w="1701" w:type="dxa"/>
            <w:shd w:val="clear" w:color="auto" w:fill="D1D1D1" w:themeFill="background2" w:themeFillShade="E6"/>
            <w:noWrap/>
            <w:vAlign w:val="bottom"/>
            <w:hideMark/>
          </w:tcPr>
          <w:p w14:paraId="2A81ECE8"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44.209.770,00</w:t>
            </w:r>
          </w:p>
        </w:tc>
        <w:tc>
          <w:tcPr>
            <w:tcW w:w="1456" w:type="dxa"/>
            <w:shd w:val="clear" w:color="auto" w:fill="D1D1D1" w:themeFill="background2" w:themeFillShade="E6"/>
            <w:noWrap/>
            <w:vAlign w:val="bottom"/>
          </w:tcPr>
          <w:p w14:paraId="556A4B35"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-2.141.040,00</w:t>
            </w:r>
          </w:p>
        </w:tc>
        <w:tc>
          <w:tcPr>
            <w:tcW w:w="1559" w:type="dxa"/>
            <w:shd w:val="clear" w:color="auto" w:fill="D1D1D1" w:themeFill="background2" w:themeFillShade="E6"/>
            <w:noWrap/>
            <w:vAlign w:val="bottom"/>
          </w:tcPr>
          <w:p w14:paraId="69D422AB"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42.068.730,00</w:t>
            </w:r>
          </w:p>
        </w:tc>
      </w:tr>
      <w:tr w:rsidR="00A17A0F" w:rsidRPr="00A17A0F" w14:paraId="0787F828" w14:textId="77777777" w:rsidTr="00B14A26">
        <w:trPr>
          <w:trHeight w:val="255"/>
          <w:jc w:val="center"/>
        </w:trPr>
        <w:tc>
          <w:tcPr>
            <w:tcW w:w="950" w:type="dxa"/>
            <w:shd w:val="clear" w:color="auto" w:fill="auto"/>
            <w:noWrap/>
            <w:vAlign w:val="bottom"/>
            <w:hideMark/>
          </w:tcPr>
          <w:p w14:paraId="42E3DDDB"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kern w:val="2"/>
                <w:sz w:val="18"/>
                <w:szCs w:val="18"/>
                <w:lang w:val="hr-HR"/>
              </w:rPr>
              <w:t>61</w:t>
            </w:r>
          </w:p>
        </w:tc>
        <w:tc>
          <w:tcPr>
            <w:tcW w:w="3865" w:type="dxa"/>
            <w:shd w:val="clear" w:color="auto" w:fill="auto"/>
            <w:noWrap/>
            <w:vAlign w:val="bottom"/>
            <w:hideMark/>
          </w:tcPr>
          <w:p w14:paraId="3AC2F094"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Prihodi od poreza</w:t>
            </w:r>
          </w:p>
        </w:tc>
        <w:tc>
          <w:tcPr>
            <w:tcW w:w="1701" w:type="dxa"/>
            <w:shd w:val="clear" w:color="auto" w:fill="auto"/>
            <w:noWrap/>
            <w:vAlign w:val="bottom"/>
          </w:tcPr>
          <w:p w14:paraId="63942552"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15.878.100,00</w:t>
            </w:r>
          </w:p>
        </w:tc>
        <w:tc>
          <w:tcPr>
            <w:tcW w:w="1456" w:type="dxa"/>
            <w:shd w:val="clear" w:color="auto" w:fill="auto"/>
            <w:noWrap/>
            <w:vAlign w:val="bottom"/>
          </w:tcPr>
          <w:p w14:paraId="4568A689"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1.164.000,00</w:t>
            </w:r>
          </w:p>
        </w:tc>
        <w:tc>
          <w:tcPr>
            <w:tcW w:w="1559" w:type="dxa"/>
            <w:shd w:val="clear" w:color="auto" w:fill="auto"/>
            <w:noWrap/>
            <w:vAlign w:val="bottom"/>
          </w:tcPr>
          <w:p w14:paraId="5AC9B740"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17.042.100,00</w:t>
            </w:r>
          </w:p>
        </w:tc>
      </w:tr>
      <w:tr w:rsidR="00A17A0F" w:rsidRPr="00A17A0F" w14:paraId="3BEB9F5C" w14:textId="77777777" w:rsidTr="00B14A26">
        <w:trPr>
          <w:trHeight w:val="255"/>
          <w:jc w:val="center"/>
        </w:trPr>
        <w:tc>
          <w:tcPr>
            <w:tcW w:w="950" w:type="dxa"/>
            <w:shd w:val="clear" w:color="auto" w:fill="auto"/>
            <w:noWrap/>
            <w:vAlign w:val="bottom"/>
            <w:hideMark/>
          </w:tcPr>
          <w:p w14:paraId="0647CB36"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kern w:val="2"/>
                <w:sz w:val="18"/>
                <w:szCs w:val="18"/>
                <w:lang w:val="hr-HR"/>
              </w:rPr>
              <w:t>63</w:t>
            </w:r>
          </w:p>
        </w:tc>
        <w:tc>
          <w:tcPr>
            <w:tcW w:w="3865" w:type="dxa"/>
            <w:shd w:val="clear" w:color="auto" w:fill="auto"/>
            <w:noWrap/>
            <w:vAlign w:val="bottom"/>
            <w:hideMark/>
          </w:tcPr>
          <w:p w14:paraId="0B4B7E55"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Pomoći iz inozemstva i od subjekata unutar općeg proračuna</w:t>
            </w:r>
          </w:p>
        </w:tc>
        <w:tc>
          <w:tcPr>
            <w:tcW w:w="1701" w:type="dxa"/>
            <w:shd w:val="clear" w:color="auto" w:fill="auto"/>
            <w:noWrap/>
            <w:vAlign w:val="bottom"/>
          </w:tcPr>
          <w:p w14:paraId="6A3A40B1"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24.030.753,00</w:t>
            </w:r>
          </w:p>
        </w:tc>
        <w:tc>
          <w:tcPr>
            <w:tcW w:w="1456" w:type="dxa"/>
            <w:shd w:val="clear" w:color="auto" w:fill="auto"/>
            <w:noWrap/>
            <w:vAlign w:val="bottom"/>
          </w:tcPr>
          <w:p w14:paraId="57D0C0E2"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-3.312.740,00</w:t>
            </w:r>
          </w:p>
        </w:tc>
        <w:tc>
          <w:tcPr>
            <w:tcW w:w="1559" w:type="dxa"/>
            <w:shd w:val="clear" w:color="auto" w:fill="auto"/>
            <w:noWrap/>
            <w:vAlign w:val="bottom"/>
          </w:tcPr>
          <w:p w14:paraId="7E847E3B"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20.718.013,00</w:t>
            </w:r>
          </w:p>
        </w:tc>
      </w:tr>
      <w:tr w:rsidR="00A17A0F" w:rsidRPr="00A17A0F" w14:paraId="5F42A687" w14:textId="77777777" w:rsidTr="00B14A26">
        <w:trPr>
          <w:trHeight w:val="255"/>
          <w:jc w:val="center"/>
        </w:trPr>
        <w:tc>
          <w:tcPr>
            <w:tcW w:w="950" w:type="dxa"/>
            <w:shd w:val="clear" w:color="auto" w:fill="auto"/>
            <w:noWrap/>
            <w:vAlign w:val="bottom"/>
            <w:hideMark/>
          </w:tcPr>
          <w:p w14:paraId="594D6510"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kern w:val="2"/>
                <w:sz w:val="18"/>
                <w:szCs w:val="18"/>
                <w:lang w:val="hr-HR"/>
              </w:rPr>
              <w:t>64</w:t>
            </w:r>
          </w:p>
        </w:tc>
        <w:tc>
          <w:tcPr>
            <w:tcW w:w="3865" w:type="dxa"/>
            <w:shd w:val="clear" w:color="auto" w:fill="auto"/>
            <w:noWrap/>
            <w:vAlign w:val="bottom"/>
            <w:hideMark/>
          </w:tcPr>
          <w:p w14:paraId="092AEC16"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 xml:space="preserve">Prihodi od imovine </w:t>
            </w:r>
          </w:p>
        </w:tc>
        <w:tc>
          <w:tcPr>
            <w:tcW w:w="1701" w:type="dxa"/>
            <w:shd w:val="clear" w:color="auto" w:fill="auto"/>
            <w:noWrap/>
            <w:vAlign w:val="bottom"/>
          </w:tcPr>
          <w:p w14:paraId="4EAFB03A"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505.240,00</w:t>
            </w:r>
          </w:p>
        </w:tc>
        <w:tc>
          <w:tcPr>
            <w:tcW w:w="1456" w:type="dxa"/>
            <w:shd w:val="clear" w:color="auto" w:fill="auto"/>
            <w:noWrap/>
            <w:vAlign w:val="bottom"/>
          </w:tcPr>
          <w:p w14:paraId="45088FAA"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1.100,00</w:t>
            </w:r>
          </w:p>
        </w:tc>
        <w:tc>
          <w:tcPr>
            <w:tcW w:w="1559" w:type="dxa"/>
            <w:shd w:val="clear" w:color="auto" w:fill="auto"/>
            <w:noWrap/>
            <w:vAlign w:val="bottom"/>
          </w:tcPr>
          <w:p w14:paraId="747C4A7D"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506.340,00</w:t>
            </w:r>
          </w:p>
        </w:tc>
      </w:tr>
      <w:tr w:rsidR="00A17A0F" w:rsidRPr="00A17A0F" w14:paraId="5F66D4C5" w14:textId="77777777" w:rsidTr="00B14A26">
        <w:trPr>
          <w:trHeight w:val="255"/>
          <w:jc w:val="center"/>
        </w:trPr>
        <w:tc>
          <w:tcPr>
            <w:tcW w:w="950" w:type="dxa"/>
            <w:shd w:val="clear" w:color="auto" w:fill="auto"/>
            <w:noWrap/>
            <w:vAlign w:val="bottom"/>
            <w:hideMark/>
          </w:tcPr>
          <w:p w14:paraId="1AFB7278"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kern w:val="2"/>
                <w:sz w:val="18"/>
                <w:szCs w:val="18"/>
                <w:lang w:val="hr-HR"/>
              </w:rPr>
              <w:t>65</w:t>
            </w:r>
          </w:p>
        </w:tc>
        <w:tc>
          <w:tcPr>
            <w:tcW w:w="3865" w:type="dxa"/>
            <w:shd w:val="clear" w:color="auto" w:fill="auto"/>
            <w:noWrap/>
            <w:vAlign w:val="bottom"/>
            <w:hideMark/>
          </w:tcPr>
          <w:p w14:paraId="3B632EE0"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Prihodi od upravnih i administrativnih pristojbi, pristojbi po posebnim propisima i naknada</w:t>
            </w:r>
          </w:p>
        </w:tc>
        <w:tc>
          <w:tcPr>
            <w:tcW w:w="1701" w:type="dxa"/>
            <w:shd w:val="clear" w:color="auto" w:fill="auto"/>
            <w:noWrap/>
            <w:vAlign w:val="bottom"/>
          </w:tcPr>
          <w:p w14:paraId="670A1393"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3.177.344,00</w:t>
            </w:r>
          </w:p>
        </w:tc>
        <w:tc>
          <w:tcPr>
            <w:tcW w:w="1456" w:type="dxa"/>
            <w:shd w:val="clear" w:color="auto" w:fill="auto"/>
            <w:noWrap/>
            <w:vAlign w:val="bottom"/>
          </w:tcPr>
          <w:p w14:paraId="089DE431"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0,00</w:t>
            </w:r>
          </w:p>
        </w:tc>
        <w:tc>
          <w:tcPr>
            <w:tcW w:w="1559" w:type="dxa"/>
            <w:shd w:val="clear" w:color="auto" w:fill="auto"/>
            <w:noWrap/>
            <w:vAlign w:val="bottom"/>
          </w:tcPr>
          <w:p w14:paraId="2C47F3F5"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3.177.344,00</w:t>
            </w:r>
          </w:p>
        </w:tc>
      </w:tr>
      <w:tr w:rsidR="00A17A0F" w:rsidRPr="00A17A0F" w14:paraId="1922D616" w14:textId="77777777" w:rsidTr="00B14A26">
        <w:trPr>
          <w:trHeight w:val="255"/>
          <w:jc w:val="center"/>
        </w:trPr>
        <w:tc>
          <w:tcPr>
            <w:tcW w:w="950" w:type="dxa"/>
            <w:shd w:val="clear" w:color="auto" w:fill="auto"/>
            <w:noWrap/>
            <w:vAlign w:val="bottom"/>
            <w:hideMark/>
          </w:tcPr>
          <w:p w14:paraId="06FD7072"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kern w:val="2"/>
                <w:sz w:val="18"/>
                <w:szCs w:val="18"/>
                <w:lang w:val="hr-HR"/>
              </w:rPr>
              <w:t>66</w:t>
            </w:r>
          </w:p>
        </w:tc>
        <w:tc>
          <w:tcPr>
            <w:tcW w:w="3865" w:type="dxa"/>
            <w:shd w:val="clear" w:color="auto" w:fill="auto"/>
            <w:noWrap/>
            <w:vAlign w:val="bottom"/>
            <w:hideMark/>
          </w:tcPr>
          <w:p w14:paraId="43CF87F3"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Prihodi od prodaje proizvoda i robe te pruženih usluga i prihodi od donacija</w:t>
            </w:r>
          </w:p>
        </w:tc>
        <w:tc>
          <w:tcPr>
            <w:tcW w:w="1701" w:type="dxa"/>
            <w:shd w:val="clear" w:color="auto" w:fill="auto"/>
            <w:noWrap/>
            <w:vAlign w:val="bottom"/>
          </w:tcPr>
          <w:p w14:paraId="0B9F5A82"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365.343,00</w:t>
            </w:r>
          </w:p>
        </w:tc>
        <w:tc>
          <w:tcPr>
            <w:tcW w:w="1456" w:type="dxa"/>
            <w:shd w:val="clear" w:color="auto" w:fill="auto"/>
            <w:noWrap/>
            <w:vAlign w:val="bottom"/>
          </w:tcPr>
          <w:p w14:paraId="7B5FEFE9"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6.600,00</w:t>
            </w:r>
          </w:p>
        </w:tc>
        <w:tc>
          <w:tcPr>
            <w:tcW w:w="1559" w:type="dxa"/>
            <w:shd w:val="clear" w:color="auto" w:fill="auto"/>
            <w:noWrap/>
            <w:vAlign w:val="bottom"/>
          </w:tcPr>
          <w:p w14:paraId="2A83B0D0"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371.943,00</w:t>
            </w:r>
          </w:p>
        </w:tc>
      </w:tr>
      <w:tr w:rsidR="00A17A0F" w:rsidRPr="00A17A0F" w14:paraId="7ECEC2AB" w14:textId="77777777" w:rsidTr="00B14A26">
        <w:trPr>
          <w:trHeight w:val="255"/>
          <w:jc w:val="center"/>
        </w:trPr>
        <w:tc>
          <w:tcPr>
            <w:tcW w:w="950" w:type="dxa"/>
            <w:shd w:val="clear" w:color="auto" w:fill="auto"/>
            <w:noWrap/>
            <w:vAlign w:val="bottom"/>
            <w:hideMark/>
          </w:tcPr>
          <w:p w14:paraId="687BB825"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kern w:val="2"/>
                <w:sz w:val="18"/>
                <w:szCs w:val="18"/>
                <w:lang w:val="hr-HR"/>
              </w:rPr>
              <w:t>68</w:t>
            </w:r>
          </w:p>
        </w:tc>
        <w:tc>
          <w:tcPr>
            <w:tcW w:w="3865" w:type="dxa"/>
            <w:shd w:val="clear" w:color="auto" w:fill="auto"/>
            <w:noWrap/>
            <w:vAlign w:val="bottom"/>
            <w:hideMark/>
          </w:tcPr>
          <w:p w14:paraId="6D545F72"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Kazne, upravne mjere i ostali prihodi</w:t>
            </w:r>
          </w:p>
        </w:tc>
        <w:tc>
          <w:tcPr>
            <w:tcW w:w="1701" w:type="dxa"/>
            <w:shd w:val="clear" w:color="auto" w:fill="auto"/>
            <w:noWrap/>
            <w:vAlign w:val="bottom"/>
          </w:tcPr>
          <w:p w14:paraId="58DE89DB"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252.990,00</w:t>
            </w:r>
          </w:p>
        </w:tc>
        <w:tc>
          <w:tcPr>
            <w:tcW w:w="1456" w:type="dxa"/>
            <w:shd w:val="clear" w:color="auto" w:fill="auto"/>
            <w:noWrap/>
            <w:vAlign w:val="bottom"/>
          </w:tcPr>
          <w:p w14:paraId="6C5B70B2"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0,00</w:t>
            </w:r>
          </w:p>
        </w:tc>
        <w:tc>
          <w:tcPr>
            <w:tcW w:w="1559" w:type="dxa"/>
            <w:shd w:val="clear" w:color="auto" w:fill="auto"/>
            <w:noWrap/>
            <w:vAlign w:val="bottom"/>
          </w:tcPr>
          <w:p w14:paraId="0AFF4A36"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252.990,00</w:t>
            </w:r>
          </w:p>
        </w:tc>
      </w:tr>
    </w:tbl>
    <w:p w14:paraId="5D0F1E25" w14:textId="1A462161" w:rsidR="00A17A0F" w:rsidRPr="00A17A0F" w:rsidRDefault="00B31EAC" w:rsidP="00B31EAC">
      <w:pPr>
        <w:widowControl w:val="0"/>
        <w:suppressAutoHyphens/>
        <w:spacing w:before="240" w:after="0" w:line="240" w:lineRule="auto"/>
        <w:jc w:val="both"/>
        <w:rPr>
          <w:rFonts w:eastAsia="Arial Unicode MS" w:cs="Calibri"/>
          <w:bCs/>
          <w:kern w:val="2"/>
          <w:lang w:val="hr-HR"/>
        </w:rPr>
      </w:pPr>
      <w:r>
        <w:rPr>
          <w:rFonts w:eastAsia="Arial Unicode MS" w:cs="Calibri"/>
          <w:bCs/>
          <w:kern w:val="2"/>
          <w:lang w:val="hr-HR"/>
        </w:rPr>
        <w:tab/>
      </w:r>
      <w:r w:rsidR="00A17A0F" w:rsidRPr="00A17A0F">
        <w:rPr>
          <w:rFonts w:eastAsia="Arial Unicode MS" w:cs="Calibri"/>
          <w:bCs/>
          <w:kern w:val="2"/>
          <w:lang w:val="hr-HR"/>
        </w:rPr>
        <w:t>Prihodi poslovanja su se smanjili za 2.141.040,00 € odnosno 4,84% te iznose 42.068.730,00 €. Smanjenje prihoda poslovanja odnosi se na:</w:t>
      </w:r>
    </w:p>
    <w:p w14:paraId="28044D61" w14:textId="77777777" w:rsidR="00A17A0F" w:rsidRPr="00A17A0F" w:rsidRDefault="00A17A0F">
      <w:pPr>
        <w:widowControl w:val="0"/>
        <w:numPr>
          <w:ilvl w:val="0"/>
          <w:numId w:val="45"/>
        </w:numPr>
        <w:suppressAutoHyphens/>
        <w:spacing w:after="0" w:line="240" w:lineRule="auto"/>
        <w:contextualSpacing/>
        <w:jc w:val="both"/>
        <w:rPr>
          <w:rFonts w:eastAsia="Arial Unicode MS" w:cs="Calibri"/>
          <w:bCs/>
          <w:kern w:val="2"/>
          <w:lang w:val="hr-HR"/>
        </w:rPr>
      </w:pPr>
      <w:r w:rsidRPr="00A17A0F">
        <w:rPr>
          <w:rFonts w:eastAsia="Arial Unicode MS" w:cs="Calibri"/>
          <w:bCs/>
          <w:kern w:val="2"/>
          <w:lang w:val="hr-HR"/>
        </w:rPr>
        <w:t>Povećanje prihoda od poreza u iznosu 1.164.000,00 €,</w:t>
      </w:r>
    </w:p>
    <w:p w14:paraId="48195735" w14:textId="77777777" w:rsidR="00A17A0F" w:rsidRPr="00A17A0F" w:rsidRDefault="00A17A0F">
      <w:pPr>
        <w:widowControl w:val="0"/>
        <w:numPr>
          <w:ilvl w:val="0"/>
          <w:numId w:val="45"/>
        </w:numPr>
        <w:suppressAutoHyphens/>
        <w:spacing w:after="0" w:line="240" w:lineRule="auto"/>
        <w:ind w:right="-284"/>
        <w:contextualSpacing/>
        <w:jc w:val="both"/>
        <w:rPr>
          <w:rFonts w:eastAsia="Arial Unicode MS" w:cs="Calibri"/>
          <w:bCs/>
          <w:kern w:val="2"/>
          <w:lang w:val="hr-HR"/>
        </w:rPr>
      </w:pPr>
      <w:r w:rsidRPr="00A17A0F">
        <w:rPr>
          <w:rFonts w:eastAsia="Arial Unicode MS" w:cs="Calibri"/>
          <w:bCs/>
          <w:kern w:val="2"/>
          <w:lang w:val="hr-HR"/>
        </w:rPr>
        <w:t>Smanjenje pomoći iz inozemstva i od subjekata unutar općeg proračuna u iznosu 3.312.740,00 €,</w:t>
      </w:r>
    </w:p>
    <w:p w14:paraId="0F336559" w14:textId="77777777" w:rsidR="00A17A0F" w:rsidRPr="00A17A0F" w:rsidRDefault="00A17A0F">
      <w:pPr>
        <w:widowControl w:val="0"/>
        <w:numPr>
          <w:ilvl w:val="0"/>
          <w:numId w:val="45"/>
        </w:numPr>
        <w:suppressAutoHyphens/>
        <w:spacing w:after="0" w:line="240" w:lineRule="auto"/>
        <w:contextualSpacing/>
        <w:jc w:val="both"/>
        <w:rPr>
          <w:rFonts w:eastAsia="Arial Unicode MS" w:cs="Calibri"/>
          <w:bCs/>
          <w:kern w:val="2"/>
          <w:lang w:val="hr-HR"/>
        </w:rPr>
      </w:pPr>
      <w:r w:rsidRPr="00A17A0F">
        <w:rPr>
          <w:rFonts w:eastAsia="Arial Unicode MS" w:cs="Calibri"/>
          <w:bCs/>
          <w:kern w:val="2"/>
          <w:lang w:val="hr-HR"/>
        </w:rPr>
        <w:t>Povećanje prihoda od imovine za 1.100,00 €, te</w:t>
      </w:r>
    </w:p>
    <w:p w14:paraId="41C3B9AF" w14:textId="3B4942CD" w:rsidR="00C36D89" w:rsidRDefault="00A17A0F">
      <w:pPr>
        <w:widowControl w:val="0"/>
        <w:numPr>
          <w:ilvl w:val="0"/>
          <w:numId w:val="45"/>
        </w:numPr>
        <w:suppressAutoHyphens/>
        <w:spacing w:after="0" w:line="240" w:lineRule="auto"/>
        <w:contextualSpacing/>
        <w:jc w:val="both"/>
        <w:rPr>
          <w:rFonts w:eastAsia="Arial Unicode MS" w:cs="Calibri"/>
          <w:bCs/>
          <w:kern w:val="2"/>
          <w:lang w:val="hr-HR"/>
        </w:rPr>
      </w:pPr>
      <w:r w:rsidRPr="00A17A0F">
        <w:rPr>
          <w:rFonts w:eastAsia="Arial Unicode MS" w:cs="Calibri"/>
          <w:bCs/>
          <w:kern w:val="2"/>
          <w:lang w:val="hr-HR"/>
        </w:rPr>
        <w:t>Povećanje prihoda od prodaje proizvoda i robe te pruženih usluga i prihodi od donacija u iznosu 6.600,00 €.</w:t>
      </w:r>
    </w:p>
    <w:p w14:paraId="04947803" w14:textId="77777777" w:rsidR="00C36D89" w:rsidRDefault="00C36D89">
      <w:pPr>
        <w:rPr>
          <w:rFonts w:eastAsia="Arial Unicode MS" w:cs="Calibri"/>
          <w:bCs/>
          <w:kern w:val="2"/>
          <w:lang w:val="hr-HR"/>
        </w:rPr>
      </w:pPr>
      <w:r>
        <w:rPr>
          <w:rFonts w:eastAsia="Arial Unicode MS" w:cs="Calibri"/>
          <w:bCs/>
          <w:kern w:val="2"/>
          <w:lang w:val="hr-HR"/>
        </w:rPr>
        <w:br w:type="page"/>
      </w:r>
    </w:p>
    <w:p w14:paraId="6EBDD80A" w14:textId="77777777" w:rsidR="00A17A0F" w:rsidRPr="00A17A0F" w:rsidRDefault="00A17A0F">
      <w:pPr>
        <w:widowControl w:val="0"/>
        <w:numPr>
          <w:ilvl w:val="0"/>
          <w:numId w:val="44"/>
        </w:numPr>
        <w:suppressAutoHyphens/>
        <w:spacing w:after="240" w:line="240" w:lineRule="auto"/>
        <w:ind w:left="714" w:hanging="357"/>
        <w:jc w:val="both"/>
        <w:rPr>
          <w:rFonts w:eastAsia="Arial Unicode MS" w:cs="Calibri"/>
          <w:bCs/>
          <w:kern w:val="2"/>
          <w:lang w:val="hr-HR"/>
        </w:rPr>
      </w:pPr>
      <w:r w:rsidRPr="00A17A0F">
        <w:rPr>
          <w:rFonts w:eastAsia="Arial Unicode MS" w:cs="Calibri"/>
          <w:bCs/>
          <w:kern w:val="2"/>
          <w:lang w:val="hr-HR"/>
        </w:rPr>
        <w:lastRenderedPageBreak/>
        <w:t>PRIHODI OD PRODAJE NEFINANCIJSKE IMOVINE</w:t>
      </w:r>
    </w:p>
    <w:p w14:paraId="0415E69B" w14:textId="77777777" w:rsidR="00A17A0F" w:rsidRPr="00A17A0F" w:rsidRDefault="00A17A0F" w:rsidP="00A17A0F">
      <w:pPr>
        <w:widowControl w:val="0"/>
        <w:suppressAutoHyphens/>
        <w:spacing w:after="0" w:line="240" w:lineRule="auto"/>
        <w:jc w:val="both"/>
        <w:rPr>
          <w:rFonts w:eastAsia="Arial Unicode MS" w:cs="Calibri"/>
          <w:bCs/>
          <w:kern w:val="2"/>
          <w:lang w:val="hr-HR"/>
        </w:rPr>
      </w:pPr>
      <w:r w:rsidRPr="00A17A0F">
        <w:rPr>
          <w:rFonts w:eastAsia="Arial Unicode MS" w:cs="Calibri"/>
          <w:bCs/>
          <w:kern w:val="2"/>
          <w:lang w:val="hr-HR"/>
        </w:rPr>
        <w:t>Plan i promjena prihoda od prodaje nefinancijske imovine po skupinama</w:t>
      </w:r>
    </w:p>
    <w:tbl>
      <w:tblPr>
        <w:tblpPr w:leftFromText="180" w:rightFromText="180" w:vertAnchor="text" w:horzAnchor="page" w:tblpXSpec="center" w:tblpY="202"/>
        <w:tblW w:w="9673"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950"/>
        <w:gridCol w:w="4007"/>
        <w:gridCol w:w="1458"/>
        <w:gridCol w:w="1699"/>
        <w:gridCol w:w="1559"/>
      </w:tblGrid>
      <w:tr w:rsidR="00A17A0F" w:rsidRPr="00A17A0F" w14:paraId="6945BB86" w14:textId="77777777" w:rsidTr="00B14A26">
        <w:trPr>
          <w:trHeight w:val="255"/>
          <w:jc w:val="center"/>
        </w:trPr>
        <w:tc>
          <w:tcPr>
            <w:tcW w:w="950" w:type="dxa"/>
            <w:shd w:val="clear" w:color="auto" w:fill="D1D1D1" w:themeFill="background2" w:themeFillShade="E6"/>
            <w:noWrap/>
            <w:vAlign w:val="center"/>
          </w:tcPr>
          <w:p w14:paraId="573C7C3C"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KONTA</w:t>
            </w:r>
          </w:p>
        </w:tc>
        <w:tc>
          <w:tcPr>
            <w:tcW w:w="4007" w:type="dxa"/>
            <w:shd w:val="clear" w:color="auto" w:fill="D1D1D1" w:themeFill="background2" w:themeFillShade="E6"/>
            <w:noWrap/>
            <w:vAlign w:val="center"/>
          </w:tcPr>
          <w:p w14:paraId="4676DEEA"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VRSTA PRIHODA</w:t>
            </w:r>
          </w:p>
        </w:tc>
        <w:tc>
          <w:tcPr>
            <w:tcW w:w="1458" w:type="dxa"/>
            <w:shd w:val="clear" w:color="auto" w:fill="D1D1D1" w:themeFill="background2" w:themeFillShade="E6"/>
            <w:noWrap/>
            <w:vAlign w:val="center"/>
          </w:tcPr>
          <w:p w14:paraId="59529E08" w14:textId="1BF51766" w:rsidR="00A17A0F" w:rsidRPr="00A17A0F" w:rsidRDefault="00232791" w:rsidP="00A17A0F">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PLANIRANO</w:t>
            </w:r>
          </w:p>
        </w:tc>
        <w:tc>
          <w:tcPr>
            <w:tcW w:w="1699" w:type="dxa"/>
            <w:shd w:val="clear" w:color="auto" w:fill="D1D1D1" w:themeFill="background2" w:themeFillShade="E6"/>
            <w:noWrap/>
            <w:vAlign w:val="center"/>
          </w:tcPr>
          <w:p w14:paraId="51858FBE" w14:textId="77777777" w:rsidR="00A17A0F" w:rsidRPr="00A17A0F" w:rsidRDefault="00A17A0F" w:rsidP="00A17A0F">
            <w:pPr>
              <w:widowControl w:val="0"/>
              <w:suppressAutoHyphens/>
              <w:spacing w:after="0" w:line="240" w:lineRule="auto"/>
              <w:jc w:val="center"/>
              <w:rPr>
                <w:rFonts w:eastAsia="Arial Unicode MS" w:cs="Calibri"/>
                <w:b/>
                <w:bCs/>
                <w:kern w:val="2"/>
                <w:sz w:val="18"/>
                <w:szCs w:val="18"/>
                <w:lang w:val="hr-HR"/>
              </w:rPr>
            </w:pPr>
            <w:r w:rsidRPr="00A17A0F">
              <w:rPr>
                <w:rFonts w:eastAsia="Arial Unicode MS" w:cs="Calibri"/>
                <w:b/>
                <w:bCs/>
                <w:kern w:val="2"/>
                <w:sz w:val="18"/>
                <w:szCs w:val="18"/>
                <w:lang w:val="hr-HR"/>
              </w:rPr>
              <w:t>PROMJENA</w:t>
            </w:r>
          </w:p>
        </w:tc>
        <w:tc>
          <w:tcPr>
            <w:tcW w:w="1559" w:type="dxa"/>
            <w:shd w:val="clear" w:color="auto" w:fill="D1D1D1" w:themeFill="background2" w:themeFillShade="E6"/>
            <w:noWrap/>
            <w:vAlign w:val="center"/>
          </w:tcPr>
          <w:p w14:paraId="0BE84903" w14:textId="08FA853D" w:rsidR="00A17A0F" w:rsidRPr="00A17A0F" w:rsidRDefault="00232791" w:rsidP="00A17A0F">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NOVI IZNOS</w:t>
            </w:r>
          </w:p>
        </w:tc>
      </w:tr>
      <w:tr w:rsidR="00A17A0F" w:rsidRPr="00A17A0F" w14:paraId="259F7A62" w14:textId="77777777" w:rsidTr="00B14A26">
        <w:trPr>
          <w:trHeight w:val="255"/>
          <w:jc w:val="center"/>
        </w:trPr>
        <w:tc>
          <w:tcPr>
            <w:tcW w:w="950" w:type="dxa"/>
            <w:shd w:val="clear" w:color="auto" w:fill="D1D1D1" w:themeFill="background2" w:themeFillShade="E6"/>
            <w:noWrap/>
            <w:vAlign w:val="bottom"/>
            <w:hideMark/>
          </w:tcPr>
          <w:p w14:paraId="3337EFCD"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7</w:t>
            </w:r>
          </w:p>
        </w:tc>
        <w:tc>
          <w:tcPr>
            <w:tcW w:w="4007" w:type="dxa"/>
            <w:shd w:val="clear" w:color="auto" w:fill="D1D1D1" w:themeFill="background2" w:themeFillShade="E6"/>
            <w:noWrap/>
            <w:vAlign w:val="bottom"/>
            <w:hideMark/>
          </w:tcPr>
          <w:p w14:paraId="03F76970"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Prihodi od prodaje nefinancijske imovine</w:t>
            </w:r>
          </w:p>
        </w:tc>
        <w:tc>
          <w:tcPr>
            <w:tcW w:w="1458" w:type="dxa"/>
            <w:shd w:val="clear" w:color="auto" w:fill="D1D1D1" w:themeFill="background2" w:themeFillShade="E6"/>
            <w:noWrap/>
            <w:vAlign w:val="bottom"/>
            <w:hideMark/>
          </w:tcPr>
          <w:p w14:paraId="4594989F"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620.000,00</w:t>
            </w:r>
          </w:p>
        </w:tc>
        <w:tc>
          <w:tcPr>
            <w:tcW w:w="1699" w:type="dxa"/>
            <w:shd w:val="clear" w:color="auto" w:fill="D1D1D1" w:themeFill="background2" w:themeFillShade="E6"/>
            <w:noWrap/>
            <w:vAlign w:val="bottom"/>
          </w:tcPr>
          <w:p w14:paraId="70AFE8AC"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0,00</w:t>
            </w:r>
          </w:p>
        </w:tc>
        <w:tc>
          <w:tcPr>
            <w:tcW w:w="1559" w:type="dxa"/>
            <w:shd w:val="clear" w:color="auto" w:fill="D1D1D1" w:themeFill="background2" w:themeFillShade="E6"/>
            <w:noWrap/>
            <w:vAlign w:val="bottom"/>
          </w:tcPr>
          <w:p w14:paraId="277DF151"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620.000,00</w:t>
            </w:r>
          </w:p>
        </w:tc>
      </w:tr>
      <w:tr w:rsidR="00A17A0F" w:rsidRPr="00A17A0F" w14:paraId="142FF859" w14:textId="77777777" w:rsidTr="00B14A26">
        <w:trPr>
          <w:trHeight w:val="255"/>
          <w:jc w:val="center"/>
        </w:trPr>
        <w:tc>
          <w:tcPr>
            <w:tcW w:w="950" w:type="dxa"/>
            <w:shd w:val="clear" w:color="auto" w:fill="auto"/>
            <w:noWrap/>
            <w:vAlign w:val="bottom"/>
            <w:hideMark/>
          </w:tcPr>
          <w:p w14:paraId="7226BFCA"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kern w:val="2"/>
                <w:sz w:val="18"/>
                <w:szCs w:val="18"/>
                <w:lang w:val="hr-HR"/>
              </w:rPr>
              <w:t>71</w:t>
            </w:r>
          </w:p>
        </w:tc>
        <w:tc>
          <w:tcPr>
            <w:tcW w:w="4007" w:type="dxa"/>
            <w:shd w:val="clear" w:color="auto" w:fill="auto"/>
            <w:noWrap/>
            <w:vAlign w:val="bottom"/>
            <w:hideMark/>
          </w:tcPr>
          <w:p w14:paraId="53989F71"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 xml:space="preserve">Prihodi od prodaje </w:t>
            </w:r>
            <w:proofErr w:type="spellStart"/>
            <w:r w:rsidRPr="00A17A0F">
              <w:rPr>
                <w:rFonts w:eastAsia="Arial Unicode MS" w:cs="Calibri"/>
                <w:kern w:val="2"/>
                <w:sz w:val="18"/>
                <w:szCs w:val="18"/>
                <w:lang w:val="hr-HR"/>
              </w:rPr>
              <w:t>neproizvedene</w:t>
            </w:r>
            <w:proofErr w:type="spellEnd"/>
            <w:r w:rsidRPr="00A17A0F">
              <w:rPr>
                <w:rFonts w:eastAsia="Arial Unicode MS" w:cs="Calibri"/>
                <w:kern w:val="2"/>
                <w:sz w:val="18"/>
                <w:szCs w:val="18"/>
                <w:lang w:val="hr-HR"/>
              </w:rPr>
              <w:t xml:space="preserve"> dugotrajne imovine</w:t>
            </w:r>
          </w:p>
        </w:tc>
        <w:tc>
          <w:tcPr>
            <w:tcW w:w="1458" w:type="dxa"/>
            <w:shd w:val="clear" w:color="auto" w:fill="auto"/>
            <w:noWrap/>
            <w:vAlign w:val="bottom"/>
            <w:hideMark/>
          </w:tcPr>
          <w:p w14:paraId="2129A405"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327.000,00</w:t>
            </w:r>
          </w:p>
        </w:tc>
        <w:tc>
          <w:tcPr>
            <w:tcW w:w="1699" w:type="dxa"/>
            <w:shd w:val="clear" w:color="auto" w:fill="auto"/>
            <w:noWrap/>
            <w:vAlign w:val="bottom"/>
          </w:tcPr>
          <w:p w14:paraId="558611DB"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0,00</w:t>
            </w:r>
          </w:p>
        </w:tc>
        <w:tc>
          <w:tcPr>
            <w:tcW w:w="1559" w:type="dxa"/>
            <w:shd w:val="clear" w:color="auto" w:fill="auto"/>
            <w:noWrap/>
            <w:vAlign w:val="bottom"/>
          </w:tcPr>
          <w:p w14:paraId="1367E7B0"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327.000,00</w:t>
            </w:r>
          </w:p>
        </w:tc>
      </w:tr>
      <w:tr w:rsidR="00A17A0F" w:rsidRPr="00A17A0F" w14:paraId="56BA3416" w14:textId="77777777" w:rsidTr="00B14A26">
        <w:trPr>
          <w:trHeight w:val="255"/>
          <w:jc w:val="center"/>
        </w:trPr>
        <w:tc>
          <w:tcPr>
            <w:tcW w:w="950" w:type="dxa"/>
            <w:shd w:val="clear" w:color="auto" w:fill="auto"/>
            <w:noWrap/>
            <w:vAlign w:val="bottom"/>
            <w:hideMark/>
          </w:tcPr>
          <w:p w14:paraId="0F5724A9"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kern w:val="2"/>
                <w:sz w:val="18"/>
                <w:szCs w:val="18"/>
                <w:lang w:val="hr-HR"/>
              </w:rPr>
              <w:t>72</w:t>
            </w:r>
          </w:p>
        </w:tc>
        <w:tc>
          <w:tcPr>
            <w:tcW w:w="4007" w:type="dxa"/>
            <w:shd w:val="clear" w:color="auto" w:fill="auto"/>
            <w:noWrap/>
            <w:vAlign w:val="bottom"/>
            <w:hideMark/>
          </w:tcPr>
          <w:p w14:paraId="1D260EF6"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Prihodi od prodaje proizvedene dugotrajne imovine</w:t>
            </w:r>
          </w:p>
        </w:tc>
        <w:tc>
          <w:tcPr>
            <w:tcW w:w="1458" w:type="dxa"/>
            <w:shd w:val="clear" w:color="auto" w:fill="auto"/>
            <w:noWrap/>
            <w:vAlign w:val="bottom"/>
            <w:hideMark/>
          </w:tcPr>
          <w:p w14:paraId="5818A33F"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293.000,00</w:t>
            </w:r>
          </w:p>
        </w:tc>
        <w:tc>
          <w:tcPr>
            <w:tcW w:w="1699" w:type="dxa"/>
            <w:shd w:val="clear" w:color="auto" w:fill="auto"/>
            <w:noWrap/>
            <w:vAlign w:val="bottom"/>
          </w:tcPr>
          <w:p w14:paraId="443B8459"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0,00</w:t>
            </w:r>
          </w:p>
        </w:tc>
        <w:tc>
          <w:tcPr>
            <w:tcW w:w="1559" w:type="dxa"/>
            <w:shd w:val="clear" w:color="auto" w:fill="auto"/>
            <w:noWrap/>
            <w:vAlign w:val="bottom"/>
          </w:tcPr>
          <w:p w14:paraId="3A5129B7"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293.000,00</w:t>
            </w:r>
          </w:p>
        </w:tc>
      </w:tr>
    </w:tbl>
    <w:p w14:paraId="406D0B54" w14:textId="0F7B4C26" w:rsidR="00A17A0F" w:rsidRPr="00A17A0F" w:rsidRDefault="00B31EAC" w:rsidP="00B31EAC">
      <w:pPr>
        <w:widowControl w:val="0"/>
        <w:suppressAutoHyphens/>
        <w:spacing w:before="240" w:after="240" w:line="240" w:lineRule="auto"/>
        <w:ind w:firstLine="357"/>
        <w:jc w:val="both"/>
        <w:rPr>
          <w:rFonts w:eastAsia="Arial Unicode MS" w:cs="Calibri"/>
          <w:bCs/>
          <w:kern w:val="2"/>
          <w:lang w:val="hr-HR"/>
        </w:rPr>
      </w:pPr>
      <w:r>
        <w:rPr>
          <w:rFonts w:eastAsia="Arial Unicode MS" w:cs="Calibri"/>
          <w:bCs/>
          <w:kern w:val="2"/>
          <w:lang w:val="hr-HR"/>
        </w:rPr>
        <w:tab/>
      </w:r>
      <w:r w:rsidR="00A17A0F" w:rsidRPr="00A17A0F">
        <w:rPr>
          <w:rFonts w:eastAsia="Arial Unicode MS" w:cs="Calibri"/>
          <w:bCs/>
          <w:kern w:val="2"/>
          <w:lang w:val="hr-HR"/>
        </w:rPr>
        <w:t>U II. izmjenama i dopunama Proračuna Grada Požege za 2025. godinu nije bilo izmjena u dijelu prihoda od prodaje nefinancijske imovine.</w:t>
      </w:r>
    </w:p>
    <w:p w14:paraId="081ECBEE" w14:textId="77777777" w:rsidR="00A17A0F" w:rsidRPr="00A17A0F" w:rsidRDefault="00A17A0F">
      <w:pPr>
        <w:widowControl w:val="0"/>
        <w:numPr>
          <w:ilvl w:val="0"/>
          <w:numId w:val="44"/>
        </w:numPr>
        <w:suppressAutoHyphens/>
        <w:spacing w:after="240" w:line="240" w:lineRule="auto"/>
        <w:ind w:left="714" w:hanging="357"/>
        <w:jc w:val="both"/>
        <w:rPr>
          <w:rFonts w:eastAsia="Arial Unicode MS" w:cs="Calibri"/>
          <w:bCs/>
          <w:kern w:val="2"/>
          <w:lang w:val="hr-HR"/>
        </w:rPr>
      </w:pPr>
      <w:r w:rsidRPr="00A17A0F">
        <w:rPr>
          <w:rFonts w:eastAsia="Arial Unicode MS" w:cs="Calibri"/>
          <w:bCs/>
          <w:kern w:val="2"/>
          <w:lang w:val="hr-HR"/>
        </w:rPr>
        <w:t>PRIMICI OD FINANCIJSKE IMOVINE I ZADUŽIVANJA</w:t>
      </w:r>
    </w:p>
    <w:p w14:paraId="208218D1" w14:textId="77777777" w:rsidR="00A17A0F" w:rsidRPr="00A17A0F" w:rsidRDefault="00A17A0F" w:rsidP="00A17A0F">
      <w:pPr>
        <w:widowControl w:val="0"/>
        <w:suppressAutoHyphens/>
        <w:spacing w:after="0" w:line="240" w:lineRule="auto"/>
        <w:jc w:val="both"/>
        <w:rPr>
          <w:rFonts w:eastAsia="Arial Unicode MS" w:cs="Calibri"/>
          <w:bCs/>
          <w:kern w:val="2"/>
          <w:lang w:val="hr-HR"/>
        </w:rPr>
      </w:pPr>
      <w:r w:rsidRPr="00A17A0F">
        <w:rPr>
          <w:rFonts w:eastAsia="Arial Unicode MS" w:cs="Calibri"/>
          <w:bCs/>
          <w:kern w:val="2"/>
          <w:lang w:val="hr-HR"/>
        </w:rPr>
        <w:t>Plan i promjena primitaka od financijske imovine i zaduživanja po skupinama</w:t>
      </w:r>
    </w:p>
    <w:tbl>
      <w:tblPr>
        <w:tblpPr w:leftFromText="180" w:rightFromText="180" w:vertAnchor="text" w:horzAnchor="page" w:tblpXSpec="center" w:tblpY="202"/>
        <w:tblW w:w="9673"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950"/>
        <w:gridCol w:w="4007"/>
        <w:gridCol w:w="1458"/>
        <w:gridCol w:w="1699"/>
        <w:gridCol w:w="1559"/>
      </w:tblGrid>
      <w:tr w:rsidR="00A17A0F" w:rsidRPr="00A17A0F" w14:paraId="68FEA154" w14:textId="77777777" w:rsidTr="00B14A26">
        <w:trPr>
          <w:trHeight w:val="255"/>
          <w:jc w:val="center"/>
        </w:trPr>
        <w:tc>
          <w:tcPr>
            <w:tcW w:w="950" w:type="dxa"/>
            <w:tcBorders>
              <w:top w:val="single" w:sz="4" w:space="0" w:color="BFBFBF"/>
              <w:left w:val="single" w:sz="4" w:space="0" w:color="BFBFBF"/>
              <w:bottom w:val="single" w:sz="4" w:space="0" w:color="BFBFBF"/>
              <w:right w:val="single" w:sz="4" w:space="0" w:color="BFBFBF"/>
            </w:tcBorders>
            <w:shd w:val="clear" w:color="auto" w:fill="D1D1D1" w:themeFill="background2" w:themeFillShade="E6"/>
            <w:noWrap/>
            <w:vAlign w:val="center"/>
          </w:tcPr>
          <w:p w14:paraId="39FEDBF9"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KONTA</w:t>
            </w:r>
          </w:p>
        </w:tc>
        <w:tc>
          <w:tcPr>
            <w:tcW w:w="4007" w:type="dxa"/>
            <w:tcBorders>
              <w:top w:val="single" w:sz="4" w:space="0" w:color="BFBFBF"/>
              <w:left w:val="single" w:sz="4" w:space="0" w:color="BFBFBF"/>
              <w:bottom w:val="single" w:sz="4" w:space="0" w:color="BFBFBF"/>
              <w:right w:val="single" w:sz="4" w:space="0" w:color="BFBFBF"/>
            </w:tcBorders>
            <w:shd w:val="clear" w:color="auto" w:fill="D1D1D1" w:themeFill="background2" w:themeFillShade="E6"/>
            <w:noWrap/>
            <w:vAlign w:val="center"/>
          </w:tcPr>
          <w:p w14:paraId="0149B554"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VRSTA PRIHODA</w:t>
            </w:r>
          </w:p>
        </w:tc>
        <w:tc>
          <w:tcPr>
            <w:tcW w:w="1458" w:type="dxa"/>
            <w:tcBorders>
              <w:top w:val="single" w:sz="4" w:space="0" w:color="BFBFBF"/>
              <w:left w:val="single" w:sz="4" w:space="0" w:color="BFBFBF"/>
              <w:bottom w:val="single" w:sz="4" w:space="0" w:color="BFBFBF"/>
              <w:right w:val="single" w:sz="4" w:space="0" w:color="BFBFBF"/>
            </w:tcBorders>
            <w:shd w:val="clear" w:color="auto" w:fill="D1D1D1" w:themeFill="background2" w:themeFillShade="E6"/>
            <w:noWrap/>
            <w:vAlign w:val="center"/>
          </w:tcPr>
          <w:p w14:paraId="03BE1124" w14:textId="298574EF" w:rsidR="00A17A0F" w:rsidRPr="00A17A0F" w:rsidRDefault="00232791" w:rsidP="00A17A0F">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PLANIRANO</w:t>
            </w:r>
          </w:p>
        </w:tc>
        <w:tc>
          <w:tcPr>
            <w:tcW w:w="1699" w:type="dxa"/>
            <w:tcBorders>
              <w:top w:val="single" w:sz="4" w:space="0" w:color="BFBFBF"/>
              <w:left w:val="single" w:sz="4" w:space="0" w:color="BFBFBF"/>
              <w:bottom w:val="single" w:sz="4" w:space="0" w:color="BFBFBF"/>
              <w:right w:val="single" w:sz="4" w:space="0" w:color="BFBFBF"/>
            </w:tcBorders>
            <w:shd w:val="clear" w:color="auto" w:fill="D1D1D1" w:themeFill="background2" w:themeFillShade="E6"/>
            <w:noWrap/>
            <w:vAlign w:val="center"/>
          </w:tcPr>
          <w:p w14:paraId="2DA43958" w14:textId="77777777" w:rsidR="00A17A0F" w:rsidRPr="00A17A0F" w:rsidRDefault="00A17A0F" w:rsidP="00A17A0F">
            <w:pPr>
              <w:widowControl w:val="0"/>
              <w:suppressAutoHyphens/>
              <w:spacing w:after="0" w:line="240" w:lineRule="auto"/>
              <w:jc w:val="center"/>
              <w:rPr>
                <w:rFonts w:eastAsia="Arial Unicode MS" w:cs="Calibri"/>
                <w:b/>
                <w:bCs/>
                <w:kern w:val="2"/>
                <w:sz w:val="18"/>
                <w:szCs w:val="18"/>
                <w:lang w:val="hr-HR"/>
              </w:rPr>
            </w:pPr>
            <w:r w:rsidRPr="00A17A0F">
              <w:rPr>
                <w:rFonts w:eastAsia="Arial Unicode MS" w:cs="Calibri"/>
                <w:b/>
                <w:bCs/>
                <w:kern w:val="2"/>
                <w:sz w:val="18"/>
                <w:szCs w:val="18"/>
                <w:lang w:val="hr-HR"/>
              </w:rPr>
              <w:t>PROMJENA</w:t>
            </w:r>
          </w:p>
        </w:tc>
        <w:tc>
          <w:tcPr>
            <w:tcW w:w="1559" w:type="dxa"/>
            <w:tcBorders>
              <w:top w:val="single" w:sz="4" w:space="0" w:color="BFBFBF"/>
              <w:left w:val="single" w:sz="4" w:space="0" w:color="BFBFBF"/>
              <w:bottom w:val="single" w:sz="4" w:space="0" w:color="BFBFBF"/>
              <w:right w:val="single" w:sz="4" w:space="0" w:color="BFBFBF"/>
            </w:tcBorders>
            <w:shd w:val="clear" w:color="auto" w:fill="D1D1D1" w:themeFill="background2" w:themeFillShade="E6"/>
            <w:noWrap/>
            <w:vAlign w:val="center"/>
          </w:tcPr>
          <w:p w14:paraId="1038AAD7" w14:textId="6EC76585" w:rsidR="00A17A0F" w:rsidRPr="00A17A0F" w:rsidRDefault="00232791" w:rsidP="00A17A0F">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NOVI IZNOS</w:t>
            </w:r>
          </w:p>
        </w:tc>
      </w:tr>
      <w:tr w:rsidR="00A17A0F" w:rsidRPr="00A17A0F" w14:paraId="2BB3BE3B" w14:textId="77777777" w:rsidTr="00B14A26">
        <w:trPr>
          <w:trHeight w:val="255"/>
          <w:jc w:val="center"/>
        </w:trPr>
        <w:tc>
          <w:tcPr>
            <w:tcW w:w="950" w:type="dxa"/>
            <w:tcBorders>
              <w:top w:val="single" w:sz="4" w:space="0" w:color="BFBFBF"/>
              <w:left w:val="single" w:sz="4" w:space="0" w:color="BFBFBF"/>
              <w:bottom w:val="single" w:sz="4" w:space="0" w:color="BFBFBF"/>
              <w:right w:val="single" w:sz="4" w:space="0" w:color="BFBFBF"/>
            </w:tcBorders>
            <w:shd w:val="clear" w:color="auto" w:fill="D1D1D1" w:themeFill="background2" w:themeFillShade="E6"/>
            <w:noWrap/>
            <w:vAlign w:val="bottom"/>
            <w:hideMark/>
          </w:tcPr>
          <w:p w14:paraId="0B8003F3"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8</w:t>
            </w:r>
          </w:p>
        </w:tc>
        <w:tc>
          <w:tcPr>
            <w:tcW w:w="4007" w:type="dxa"/>
            <w:tcBorders>
              <w:top w:val="single" w:sz="4" w:space="0" w:color="BFBFBF"/>
              <w:left w:val="single" w:sz="4" w:space="0" w:color="BFBFBF"/>
              <w:bottom w:val="single" w:sz="4" w:space="0" w:color="BFBFBF"/>
              <w:right w:val="single" w:sz="4" w:space="0" w:color="BFBFBF"/>
            </w:tcBorders>
            <w:shd w:val="clear" w:color="auto" w:fill="D1D1D1" w:themeFill="background2" w:themeFillShade="E6"/>
            <w:noWrap/>
            <w:vAlign w:val="bottom"/>
            <w:hideMark/>
          </w:tcPr>
          <w:p w14:paraId="492436C7"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Primici od financijske imovine i zaduživanja</w:t>
            </w:r>
          </w:p>
        </w:tc>
        <w:tc>
          <w:tcPr>
            <w:tcW w:w="1458" w:type="dxa"/>
            <w:tcBorders>
              <w:top w:val="single" w:sz="4" w:space="0" w:color="BFBFBF"/>
              <w:left w:val="single" w:sz="4" w:space="0" w:color="BFBFBF"/>
              <w:bottom w:val="single" w:sz="4" w:space="0" w:color="BFBFBF"/>
              <w:right w:val="single" w:sz="4" w:space="0" w:color="BFBFBF"/>
            </w:tcBorders>
            <w:shd w:val="clear" w:color="auto" w:fill="D1D1D1" w:themeFill="background2" w:themeFillShade="E6"/>
            <w:noWrap/>
            <w:vAlign w:val="bottom"/>
            <w:hideMark/>
          </w:tcPr>
          <w:p w14:paraId="0D563E4C"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2.500,00</w:t>
            </w:r>
          </w:p>
        </w:tc>
        <w:tc>
          <w:tcPr>
            <w:tcW w:w="1699" w:type="dxa"/>
            <w:tcBorders>
              <w:top w:val="single" w:sz="4" w:space="0" w:color="BFBFBF"/>
              <w:left w:val="single" w:sz="4" w:space="0" w:color="BFBFBF"/>
              <w:bottom w:val="single" w:sz="4" w:space="0" w:color="BFBFBF"/>
              <w:right w:val="single" w:sz="4" w:space="0" w:color="BFBFBF"/>
            </w:tcBorders>
            <w:shd w:val="clear" w:color="auto" w:fill="D1D1D1" w:themeFill="background2" w:themeFillShade="E6"/>
            <w:noWrap/>
            <w:vAlign w:val="bottom"/>
            <w:hideMark/>
          </w:tcPr>
          <w:p w14:paraId="40A0A075"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0,00</w:t>
            </w:r>
          </w:p>
        </w:tc>
        <w:tc>
          <w:tcPr>
            <w:tcW w:w="1559" w:type="dxa"/>
            <w:tcBorders>
              <w:top w:val="single" w:sz="4" w:space="0" w:color="BFBFBF"/>
              <w:left w:val="single" w:sz="4" w:space="0" w:color="BFBFBF"/>
              <w:bottom w:val="single" w:sz="4" w:space="0" w:color="BFBFBF"/>
              <w:right w:val="single" w:sz="4" w:space="0" w:color="BFBFBF"/>
            </w:tcBorders>
            <w:shd w:val="clear" w:color="auto" w:fill="D1D1D1" w:themeFill="background2" w:themeFillShade="E6"/>
            <w:noWrap/>
            <w:vAlign w:val="bottom"/>
            <w:hideMark/>
          </w:tcPr>
          <w:p w14:paraId="6D3880D8"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4.502.500,00</w:t>
            </w:r>
          </w:p>
        </w:tc>
      </w:tr>
      <w:tr w:rsidR="00A17A0F" w:rsidRPr="00A17A0F" w14:paraId="375F09FA" w14:textId="77777777" w:rsidTr="00B14A26">
        <w:trPr>
          <w:trHeight w:val="255"/>
          <w:jc w:val="center"/>
        </w:trPr>
        <w:tc>
          <w:tcPr>
            <w:tcW w:w="950" w:type="dxa"/>
            <w:tcBorders>
              <w:top w:val="single" w:sz="4" w:space="0" w:color="BFBFBF"/>
              <w:left w:val="single" w:sz="4" w:space="0" w:color="BFBFBF"/>
              <w:bottom w:val="single" w:sz="4" w:space="0" w:color="BFBFBF"/>
              <w:right w:val="single" w:sz="4" w:space="0" w:color="BFBFBF"/>
            </w:tcBorders>
            <w:noWrap/>
            <w:vAlign w:val="bottom"/>
            <w:hideMark/>
          </w:tcPr>
          <w:p w14:paraId="2995964E"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kern w:val="2"/>
                <w:sz w:val="18"/>
                <w:szCs w:val="18"/>
                <w:lang w:val="hr-HR"/>
              </w:rPr>
              <w:t>81</w:t>
            </w:r>
          </w:p>
        </w:tc>
        <w:tc>
          <w:tcPr>
            <w:tcW w:w="4007" w:type="dxa"/>
            <w:tcBorders>
              <w:top w:val="single" w:sz="4" w:space="0" w:color="BFBFBF"/>
              <w:left w:val="single" w:sz="4" w:space="0" w:color="BFBFBF"/>
              <w:bottom w:val="single" w:sz="4" w:space="0" w:color="BFBFBF"/>
              <w:right w:val="single" w:sz="4" w:space="0" w:color="BFBFBF"/>
            </w:tcBorders>
            <w:noWrap/>
            <w:vAlign w:val="bottom"/>
            <w:hideMark/>
          </w:tcPr>
          <w:p w14:paraId="6AB40301"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Primljeni povrati glavnica danih zajmova i depozita</w:t>
            </w:r>
          </w:p>
        </w:tc>
        <w:tc>
          <w:tcPr>
            <w:tcW w:w="1458" w:type="dxa"/>
            <w:tcBorders>
              <w:top w:val="single" w:sz="4" w:space="0" w:color="BFBFBF"/>
              <w:left w:val="single" w:sz="4" w:space="0" w:color="BFBFBF"/>
              <w:bottom w:val="single" w:sz="4" w:space="0" w:color="BFBFBF"/>
              <w:right w:val="single" w:sz="4" w:space="0" w:color="BFBFBF"/>
            </w:tcBorders>
            <w:noWrap/>
            <w:vAlign w:val="bottom"/>
            <w:hideMark/>
          </w:tcPr>
          <w:p w14:paraId="16E420F2"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2.500,00</w:t>
            </w:r>
          </w:p>
        </w:tc>
        <w:tc>
          <w:tcPr>
            <w:tcW w:w="1699" w:type="dxa"/>
            <w:tcBorders>
              <w:top w:val="single" w:sz="4" w:space="0" w:color="BFBFBF"/>
              <w:left w:val="single" w:sz="4" w:space="0" w:color="BFBFBF"/>
              <w:bottom w:val="single" w:sz="4" w:space="0" w:color="BFBFBF"/>
              <w:right w:val="single" w:sz="4" w:space="0" w:color="BFBFBF"/>
            </w:tcBorders>
            <w:noWrap/>
            <w:vAlign w:val="bottom"/>
            <w:hideMark/>
          </w:tcPr>
          <w:p w14:paraId="48D0A6C0"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0,00</w:t>
            </w:r>
          </w:p>
        </w:tc>
        <w:tc>
          <w:tcPr>
            <w:tcW w:w="1559" w:type="dxa"/>
            <w:tcBorders>
              <w:top w:val="single" w:sz="4" w:space="0" w:color="BFBFBF"/>
              <w:left w:val="single" w:sz="4" w:space="0" w:color="BFBFBF"/>
              <w:bottom w:val="single" w:sz="4" w:space="0" w:color="BFBFBF"/>
              <w:right w:val="single" w:sz="4" w:space="0" w:color="BFBFBF"/>
            </w:tcBorders>
            <w:noWrap/>
            <w:vAlign w:val="bottom"/>
            <w:hideMark/>
          </w:tcPr>
          <w:p w14:paraId="0799EE7E"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2.500,00</w:t>
            </w:r>
          </w:p>
        </w:tc>
      </w:tr>
      <w:tr w:rsidR="00A17A0F" w:rsidRPr="00A17A0F" w14:paraId="791E5EDE" w14:textId="77777777" w:rsidTr="00B14A26">
        <w:trPr>
          <w:trHeight w:val="255"/>
          <w:jc w:val="center"/>
        </w:trPr>
        <w:tc>
          <w:tcPr>
            <w:tcW w:w="950" w:type="dxa"/>
            <w:tcBorders>
              <w:top w:val="single" w:sz="4" w:space="0" w:color="BFBFBF"/>
              <w:left w:val="single" w:sz="4" w:space="0" w:color="BFBFBF"/>
              <w:bottom w:val="single" w:sz="4" w:space="0" w:color="BFBFBF"/>
              <w:right w:val="single" w:sz="4" w:space="0" w:color="BFBFBF"/>
            </w:tcBorders>
            <w:noWrap/>
            <w:vAlign w:val="bottom"/>
          </w:tcPr>
          <w:p w14:paraId="540E8A1F"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84</w:t>
            </w:r>
          </w:p>
        </w:tc>
        <w:tc>
          <w:tcPr>
            <w:tcW w:w="4007" w:type="dxa"/>
            <w:tcBorders>
              <w:top w:val="single" w:sz="4" w:space="0" w:color="BFBFBF"/>
              <w:left w:val="single" w:sz="4" w:space="0" w:color="BFBFBF"/>
              <w:bottom w:val="single" w:sz="4" w:space="0" w:color="BFBFBF"/>
              <w:right w:val="single" w:sz="4" w:space="0" w:color="BFBFBF"/>
            </w:tcBorders>
            <w:noWrap/>
            <w:vAlign w:val="bottom"/>
          </w:tcPr>
          <w:p w14:paraId="4CD599FB"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Primici od zaduživanja</w:t>
            </w:r>
          </w:p>
        </w:tc>
        <w:tc>
          <w:tcPr>
            <w:tcW w:w="1458" w:type="dxa"/>
            <w:tcBorders>
              <w:top w:val="single" w:sz="4" w:space="0" w:color="BFBFBF"/>
              <w:left w:val="single" w:sz="4" w:space="0" w:color="BFBFBF"/>
              <w:bottom w:val="single" w:sz="4" w:space="0" w:color="BFBFBF"/>
              <w:right w:val="single" w:sz="4" w:space="0" w:color="BFBFBF"/>
            </w:tcBorders>
            <w:noWrap/>
            <w:vAlign w:val="bottom"/>
          </w:tcPr>
          <w:p w14:paraId="39812067"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0,00</w:t>
            </w:r>
          </w:p>
        </w:tc>
        <w:tc>
          <w:tcPr>
            <w:tcW w:w="1699" w:type="dxa"/>
            <w:tcBorders>
              <w:top w:val="single" w:sz="4" w:space="0" w:color="BFBFBF"/>
              <w:left w:val="single" w:sz="4" w:space="0" w:color="BFBFBF"/>
              <w:bottom w:val="single" w:sz="4" w:space="0" w:color="BFBFBF"/>
              <w:right w:val="single" w:sz="4" w:space="0" w:color="BFBFBF"/>
            </w:tcBorders>
            <w:noWrap/>
            <w:vAlign w:val="bottom"/>
          </w:tcPr>
          <w:p w14:paraId="29C4F0AD"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4.500.000,00</w:t>
            </w:r>
          </w:p>
        </w:tc>
        <w:tc>
          <w:tcPr>
            <w:tcW w:w="1559" w:type="dxa"/>
            <w:tcBorders>
              <w:top w:val="single" w:sz="4" w:space="0" w:color="BFBFBF"/>
              <w:left w:val="single" w:sz="4" w:space="0" w:color="BFBFBF"/>
              <w:bottom w:val="single" w:sz="4" w:space="0" w:color="BFBFBF"/>
              <w:right w:val="single" w:sz="4" w:space="0" w:color="BFBFBF"/>
            </w:tcBorders>
            <w:noWrap/>
            <w:vAlign w:val="bottom"/>
          </w:tcPr>
          <w:p w14:paraId="0351EDD9"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4.500.000,00</w:t>
            </w:r>
          </w:p>
        </w:tc>
      </w:tr>
    </w:tbl>
    <w:p w14:paraId="1D2A5DF8" w14:textId="08251358" w:rsidR="00A17A0F" w:rsidRPr="00A17A0F" w:rsidRDefault="00B31EAC" w:rsidP="00B31EAC">
      <w:pPr>
        <w:widowControl w:val="0"/>
        <w:suppressAutoHyphens/>
        <w:spacing w:before="240" w:after="240" w:line="240" w:lineRule="auto"/>
        <w:ind w:firstLine="357"/>
        <w:jc w:val="both"/>
        <w:rPr>
          <w:rFonts w:eastAsia="Arial Unicode MS" w:cs="Calibri"/>
          <w:bCs/>
          <w:kern w:val="2"/>
          <w:lang w:val="hr-HR"/>
        </w:rPr>
      </w:pPr>
      <w:r>
        <w:rPr>
          <w:rFonts w:eastAsia="Arial Unicode MS" w:cs="Calibri"/>
          <w:bCs/>
          <w:kern w:val="2"/>
          <w:lang w:val="hr-HR"/>
        </w:rPr>
        <w:tab/>
      </w:r>
      <w:r w:rsidR="00A17A0F" w:rsidRPr="00A17A0F">
        <w:rPr>
          <w:rFonts w:eastAsia="Arial Unicode MS" w:cs="Calibri"/>
          <w:bCs/>
          <w:kern w:val="2"/>
          <w:lang w:val="hr-HR"/>
        </w:rPr>
        <w:t xml:space="preserve">U II. izmjenama i dopunama Proračuna Grada Požege za 2025. godinu planiraju se primici od zaduživanja u iznosu 4.500.000,00 €. Navedeno zaduživanje se odnosi na dugoročni kredit za </w:t>
      </w:r>
      <w:proofErr w:type="spellStart"/>
      <w:r w:rsidR="00A17A0F" w:rsidRPr="00A17A0F">
        <w:rPr>
          <w:rFonts w:eastAsia="Arial Unicode MS" w:cs="Calibri"/>
          <w:bCs/>
          <w:kern w:val="2"/>
          <w:lang w:val="hr-HR"/>
        </w:rPr>
        <w:t>predfinanciranje</w:t>
      </w:r>
      <w:proofErr w:type="spellEnd"/>
      <w:r w:rsidR="00A17A0F" w:rsidRPr="00A17A0F">
        <w:rPr>
          <w:rFonts w:eastAsia="Arial Unicode MS" w:cs="Calibri"/>
          <w:bCs/>
          <w:kern w:val="2"/>
          <w:lang w:val="hr-HR"/>
        </w:rPr>
        <w:t xml:space="preserve"> projekata Rekonstrukcija i dogradnja zgrade dječjeg vrtića Požega te projekta Izgradnja OŠ u naselju Babin vir.</w:t>
      </w:r>
    </w:p>
    <w:p w14:paraId="7D63AC1C" w14:textId="77777777" w:rsidR="00A17A0F" w:rsidRPr="00A17A0F" w:rsidRDefault="00A17A0F">
      <w:pPr>
        <w:widowControl w:val="0"/>
        <w:numPr>
          <w:ilvl w:val="0"/>
          <w:numId w:val="44"/>
        </w:numPr>
        <w:suppressAutoHyphens/>
        <w:spacing w:after="240" w:line="240" w:lineRule="auto"/>
        <w:ind w:left="714" w:right="74" w:hanging="357"/>
        <w:jc w:val="both"/>
        <w:rPr>
          <w:rFonts w:eastAsia="Arial Unicode MS" w:cs="Calibri"/>
          <w:bCs/>
          <w:kern w:val="2"/>
          <w:lang w:val="hr-HR"/>
        </w:rPr>
      </w:pPr>
      <w:r w:rsidRPr="00A17A0F">
        <w:rPr>
          <w:rFonts w:eastAsia="Arial Unicode MS" w:cs="Calibri"/>
          <w:bCs/>
          <w:kern w:val="2"/>
          <w:lang w:val="hr-HR"/>
        </w:rPr>
        <w:t>RASHODI POSLOVANJA</w:t>
      </w:r>
    </w:p>
    <w:p w14:paraId="73CEB723" w14:textId="77777777" w:rsidR="00A17A0F" w:rsidRPr="00A17A0F" w:rsidRDefault="00A17A0F" w:rsidP="00A17A0F">
      <w:pPr>
        <w:widowControl w:val="0"/>
        <w:suppressAutoHyphens/>
        <w:spacing w:line="240" w:lineRule="auto"/>
        <w:ind w:right="72"/>
        <w:jc w:val="both"/>
        <w:rPr>
          <w:rFonts w:eastAsia="Arial Unicode MS" w:cs="Calibri"/>
          <w:bCs/>
          <w:kern w:val="2"/>
          <w:lang w:val="hr-HR"/>
        </w:rPr>
      </w:pPr>
      <w:r w:rsidRPr="00A17A0F">
        <w:rPr>
          <w:rFonts w:eastAsia="Arial Unicode MS" w:cs="Calibri"/>
          <w:bCs/>
          <w:kern w:val="2"/>
          <w:lang w:val="hr-HR"/>
        </w:rPr>
        <w:t>Plan i promjena rashoda poslovanja po skupinama</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51"/>
        <w:gridCol w:w="4294"/>
        <w:gridCol w:w="1383"/>
        <w:gridCol w:w="1405"/>
        <w:gridCol w:w="1418"/>
      </w:tblGrid>
      <w:tr w:rsidR="00A17A0F" w:rsidRPr="00A17A0F" w14:paraId="47ACB910" w14:textId="77777777" w:rsidTr="00B14A26">
        <w:trPr>
          <w:trHeight w:val="255"/>
          <w:jc w:val="center"/>
        </w:trPr>
        <w:tc>
          <w:tcPr>
            <w:tcW w:w="851" w:type="dxa"/>
            <w:shd w:val="clear" w:color="auto" w:fill="D1D1D1" w:themeFill="background2" w:themeFillShade="E6"/>
            <w:noWrap/>
            <w:tcMar>
              <w:top w:w="15" w:type="dxa"/>
              <w:left w:w="15" w:type="dxa"/>
              <w:bottom w:w="0" w:type="dxa"/>
              <w:right w:w="15" w:type="dxa"/>
            </w:tcMar>
            <w:vAlign w:val="center"/>
          </w:tcPr>
          <w:p w14:paraId="5C54BB6A"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KONTA</w:t>
            </w:r>
          </w:p>
        </w:tc>
        <w:tc>
          <w:tcPr>
            <w:tcW w:w="4294" w:type="dxa"/>
            <w:shd w:val="clear" w:color="auto" w:fill="D1D1D1" w:themeFill="background2" w:themeFillShade="E6"/>
            <w:noWrap/>
            <w:tcMar>
              <w:top w:w="15" w:type="dxa"/>
              <w:left w:w="15" w:type="dxa"/>
              <w:bottom w:w="0" w:type="dxa"/>
              <w:right w:w="15" w:type="dxa"/>
            </w:tcMar>
            <w:vAlign w:val="center"/>
          </w:tcPr>
          <w:p w14:paraId="39A6BB88"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VRSTA PRIHODA</w:t>
            </w:r>
          </w:p>
        </w:tc>
        <w:tc>
          <w:tcPr>
            <w:tcW w:w="1383" w:type="dxa"/>
            <w:shd w:val="clear" w:color="auto" w:fill="D1D1D1" w:themeFill="background2" w:themeFillShade="E6"/>
            <w:noWrap/>
            <w:tcMar>
              <w:top w:w="15" w:type="dxa"/>
              <w:left w:w="15" w:type="dxa"/>
              <w:bottom w:w="0" w:type="dxa"/>
              <w:right w:w="15" w:type="dxa"/>
            </w:tcMar>
            <w:vAlign w:val="center"/>
          </w:tcPr>
          <w:p w14:paraId="4C752B12" w14:textId="5FA79682" w:rsidR="00A17A0F" w:rsidRPr="00A17A0F" w:rsidRDefault="00232791" w:rsidP="00A17A0F">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PLANIRANO</w:t>
            </w:r>
          </w:p>
        </w:tc>
        <w:tc>
          <w:tcPr>
            <w:tcW w:w="1405" w:type="dxa"/>
            <w:shd w:val="clear" w:color="auto" w:fill="D1D1D1" w:themeFill="background2" w:themeFillShade="E6"/>
            <w:noWrap/>
            <w:tcMar>
              <w:top w:w="15" w:type="dxa"/>
              <w:left w:w="15" w:type="dxa"/>
              <w:bottom w:w="0" w:type="dxa"/>
              <w:right w:w="15" w:type="dxa"/>
            </w:tcMar>
            <w:vAlign w:val="center"/>
          </w:tcPr>
          <w:p w14:paraId="46022323" w14:textId="77777777" w:rsidR="00A17A0F" w:rsidRPr="00A17A0F" w:rsidRDefault="00A17A0F" w:rsidP="00A17A0F">
            <w:pPr>
              <w:widowControl w:val="0"/>
              <w:suppressAutoHyphens/>
              <w:spacing w:after="0" w:line="240" w:lineRule="auto"/>
              <w:jc w:val="center"/>
              <w:rPr>
                <w:rFonts w:eastAsia="Arial Unicode MS" w:cs="Calibri"/>
                <w:b/>
                <w:bCs/>
                <w:kern w:val="2"/>
                <w:sz w:val="18"/>
                <w:szCs w:val="18"/>
                <w:lang w:val="hr-HR"/>
              </w:rPr>
            </w:pPr>
            <w:r w:rsidRPr="00A17A0F">
              <w:rPr>
                <w:rFonts w:eastAsia="Arial Unicode MS" w:cs="Calibri"/>
                <w:b/>
                <w:bCs/>
                <w:kern w:val="2"/>
                <w:sz w:val="18"/>
                <w:szCs w:val="18"/>
                <w:lang w:val="hr-HR"/>
              </w:rPr>
              <w:t>PROMJENA</w:t>
            </w:r>
          </w:p>
        </w:tc>
        <w:tc>
          <w:tcPr>
            <w:tcW w:w="1418" w:type="dxa"/>
            <w:shd w:val="clear" w:color="auto" w:fill="D1D1D1" w:themeFill="background2" w:themeFillShade="E6"/>
            <w:noWrap/>
            <w:tcMar>
              <w:top w:w="15" w:type="dxa"/>
              <w:left w:w="15" w:type="dxa"/>
              <w:bottom w:w="0" w:type="dxa"/>
              <w:right w:w="15" w:type="dxa"/>
            </w:tcMar>
            <w:vAlign w:val="center"/>
          </w:tcPr>
          <w:p w14:paraId="5B0AC822" w14:textId="605D332C" w:rsidR="00A17A0F" w:rsidRPr="00A17A0F" w:rsidRDefault="00232791" w:rsidP="00A17A0F">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NOVI IZNOS</w:t>
            </w:r>
          </w:p>
        </w:tc>
      </w:tr>
      <w:tr w:rsidR="00A17A0F" w:rsidRPr="00A17A0F" w14:paraId="29429EF7" w14:textId="77777777" w:rsidTr="00B14A26">
        <w:trPr>
          <w:trHeight w:val="255"/>
          <w:jc w:val="center"/>
        </w:trPr>
        <w:tc>
          <w:tcPr>
            <w:tcW w:w="851" w:type="dxa"/>
            <w:shd w:val="clear" w:color="auto" w:fill="D1D1D1" w:themeFill="background2" w:themeFillShade="E6"/>
            <w:noWrap/>
            <w:tcMar>
              <w:top w:w="15" w:type="dxa"/>
              <w:left w:w="15" w:type="dxa"/>
              <w:bottom w:w="0" w:type="dxa"/>
              <w:right w:w="15" w:type="dxa"/>
            </w:tcMar>
            <w:vAlign w:val="bottom"/>
            <w:hideMark/>
          </w:tcPr>
          <w:p w14:paraId="48446631"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3</w:t>
            </w:r>
          </w:p>
        </w:tc>
        <w:tc>
          <w:tcPr>
            <w:tcW w:w="4294" w:type="dxa"/>
            <w:shd w:val="clear" w:color="auto" w:fill="D1D1D1" w:themeFill="background2" w:themeFillShade="E6"/>
            <w:noWrap/>
            <w:tcMar>
              <w:top w:w="15" w:type="dxa"/>
              <w:left w:w="15" w:type="dxa"/>
              <w:bottom w:w="0" w:type="dxa"/>
              <w:right w:w="15" w:type="dxa"/>
            </w:tcMar>
            <w:vAlign w:val="bottom"/>
            <w:hideMark/>
          </w:tcPr>
          <w:p w14:paraId="0311354E"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Rashodi poslovanja</w:t>
            </w:r>
          </w:p>
        </w:tc>
        <w:tc>
          <w:tcPr>
            <w:tcW w:w="1383" w:type="dxa"/>
            <w:shd w:val="clear" w:color="auto" w:fill="D1D1D1" w:themeFill="background2" w:themeFillShade="E6"/>
            <w:noWrap/>
            <w:tcMar>
              <w:top w:w="15" w:type="dxa"/>
              <w:left w:w="15" w:type="dxa"/>
              <w:bottom w:w="0" w:type="dxa"/>
              <w:right w:w="15" w:type="dxa"/>
            </w:tcMar>
            <w:vAlign w:val="bottom"/>
          </w:tcPr>
          <w:p w14:paraId="46369A19"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27.148.489,00</w:t>
            </w:r>
          </w:p>
        </w:tc>
        <w:tc>
          <w:tcPr>
            <w:tcW w:w="1405" w:type="dxa"/>
            <w:shd w:val="clear" w:color="auto" w:fill="D1D1D1" w:themeFill="background2" w:themeFillShade="E6"/>
            <w:noWrap/>
            <w:tcMar>
              <w:top w:w="15" w:type="dxa"/>
              <w:left w:w="15" w:type="dxa"/>
              <w:bottom w:w="0" w:type="dxa"/>
              <w:right w:w="15" w:type="dxa"/>
            </w:tcMar>
            <w:vAlign w:val="bottom"/>
          </w:tcPr>
          <w:p w14:paraId="37C283BB"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340.880,00</w:t>
            </w:r>
          </w:p>
        </w:tc>
        <w:tc>
          <w:tcPr>
            <w:tcW w:w="1418" w:type="dxa"/>
            <w:shd w:val="clear" w:color="auto" w:fill="D1D1D1" w:themeFill="background2" w:themeFillShade="E6"/>
            <w:noWrap/>
            <w:tcMar>
              <w:top w:w="15" w:type="dxa"/>
              <w:left w:w="15" w:type="dxa"/>
              <w:bottom w:w="0" w:type="dxa"/>
              <w:right w:w="15" w:type="dxa"/>
            </w:tcMar>
            <w:vAlign w:val="bottom"/>
          </w:tcPr>
          <w:p w14:paraId="3C4474D3"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27.489.369,00</w:t>
            </w:r>
          </w:p>
        </w:tc>
      </w:tr>
      <w:tr w:rsidR="00A17A0F" w:rsidRPr="00A17A0F" w14:paraId="6C3BD5CB" w14:textId="77777777" w:rsidTr="00B14A26">
        <w:trPr>
          <w:trHeight w:val="255"/>
          <w:jc w:val="center"/>
        </w:trPr>
        <w:tc>
          <w:tcPr>
            <w:tcW w:w="851" w:type="dxa"/>
            <w:shd w:val="clear" w:color="auto" w:fill="auto"/>
            <w:noWrap/>
            <w:tcMar>
              <w:top w:w="15" w:type="dxa"/>
              <w:left w:w="15" w:type="dxa"/>
              <w:bottom w:w="0" w:type="dxa"/>
              <w:right w:w="15" w:type="dxa"/>
            </w:tcMar>
            <w:vAlign w:val="bottom"/>
            <w:hideMark/>
          </w:tcPr>
          <w:p w14:paraId="7BD93B2D"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31</w:t>
            </w:r>
          </w:p>
        </w:tc>
        <w:tc>
          <w:tcPr>
            <w:tcW w:w="4294" w:type="dxa"/>
            <w:shd w:val="clear" w:color="auto" w:fill="auto"/>
            <w:noWrap/>
            <w:tcMar>
              <w:top w:w="15" w:type="dxa"/>
              <w:left w:w="15" w:type="dxa"/>
              <w:bottom w:w="0" w:type="dxa"/>
              <w:right w:w="15" w:type="dxa"/>
            </w:tcMar>
            <w:vAlign w:val="bottom"/>
            <w:hideMark/>
          </w:tcPr>
          <w:p w14:paraId="57C01832"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Rashodi za zaposlene</w:t>
            </w:r>
          </w:p>
        </w:tc>
        <w:tc>
          <w:tcPr>
            <w:tcW w:w="1383" w:type="dxa"/>
            <w:shd w:val="clear" w:color="auto" w:fill="auto"/>
            <w:noWrap/>
            <w:tcMar>
              <w:top w:w="15" w:type="dxa"/>
              <w:left w:w="15" w:type="dxa"/>
              <w:bottom w:w="0" w:type="dxa"/>
              <w:right w:w="15" w:type="dxa"/>
            </w:tcMar>
            <w:vAlign w:val="bottom"/>
            <w:hideMark/>
          </w:tcPr>
          <w:p w14:paraId="7F6D10E6"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13.613.898,00</w:t>
            </w:r>
          </w:p>
        </w:tc>
        <w:tc>
          <w:tcPr>
            <w:tcW w:w="1405" w:type="dxa"/>
            <w:shd w:val="clear" w:color="auto" w:fill="auto"/>
            <w:noWrap/>
            <w:tcMar>
              <w:top w:w="15" w:type="dxa"/>
              <w:left w:w="15" w:type="dxa"/>
              <w:bottom w:w="0" w:type="dxa"/>
              <w:right w:w="15" w:type="dxa"/>
            </w:tcMar>
            <w:vAlign w:val="bottom"/>
          </w:tcPr>
          <w:p w14:paraId="162E467C"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1.149.110,00</w:t>
            </w:r>
          </w:p>
        </w:tc>
        <w:tc>
          <w:tcPr>
            <w:tcW w:w="1418" w:type="dxa"/>
            <w:shd w:val="clear" w:color="auto" w:fill="auto"/>
            <w:noWrap/>
            <w:tcMar>
              <w:top w:w="15" w:type="dxa"/>
              <w:left w:w="15" w:type="dxa"/>
              <w:bottom w:w="0" w:type="dxa"/>
              <w:right w:w="15" w:type="dxa"/>
            </w:tcMar>
            <w:vAlign w:val="bottom"/>
          </w:tcPr>
          <w:p w14:paraId="0852D180"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14.763.008,00</w:t>
            </w:r>
          </w:p>
        </w:tc>
      </w:tr>
      <w:tr w:rsidR="00A17A0F" w:rsidRPr="00A17A0F" w14:paraId="5CB88415" w14:textId="77777777" w:rsidTr="00B14A26">
        <w:trPr>
          <w:trHeight w:val="255"/>
          <w:jc w:val="center"/>
        </w:trPr>
        <w:tc>
          <w:tcPr>
            <w:tcW w:w="851" w:type="dxa"/>
            <w:shd w:val="clear" w:color="auto" w:fill="auto"/>
            <w:noWrap/>
            <w:tcMar>
              <w:top w:w="15" w:type="dxa"/>
              <w:left w:w="15" w:type="dxa"/>
              <w:bottom w:w="0" w:type="dxa"/>
              <w:right w:w="15" w:type="dxa"/>
            </w:tcMar>
            <w:vAlign w:val="bottom"/>
            <w:hideMark/>
          </w:tcPr>
          <w:p w14:paraId="4E85B2B9"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32</w:t>
            </w:r>
          </w:p>
        </w:tc>
        <w:tc>
          <w:tcPr>
            <w:tcW w:w="4294" w:type="dxa"/>
            <w:shd w:val="clear" w:color="auto" w:fill="auto"/>
            <w:noWrap/>
            <w:tcMar>
              <w:top w:w="15" w:type="dxa"/>
              <w:left w:w="15" w:type="dxa"/>
              <w:bottom w:w="0" w:type="dxa"/>
              <w:right w:w="15" w:type="dxa"/>
            </w:tcMar>
            <w:vAlign w:val="bottom"/>
            <w:hideMark/>
          </w:tcPr>
          <w:p w14:paraId="7A264549"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Materijalni rashodi</w:t>
            </w:r>
          </w:p>
        </w:tc>
        <w:tc>
          <w:tcPr>
            <w:tcW w:w="1383" w:type="dxa"/>
            <w:shd w:val="clear" w:color="auto" w:fill="auto"/>
            <w:noWrap/>
            <w:tcMar>
              <w:top w:w="15" w:type="dxa"/>
              <w:left w:w="15" w:type="dxa"/>
              <w:bottom w:w="0" w:type="dxa"/>
              <w:right w:w="15" w:type="dxa"/>
            </w:tcMar>
            <w:vAlign w:val="bottom"/>
            <w:hideMark/>
          </w:tcPr>
          <w:p w14:paraId="293CF8CF"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6.775.755,00</w:t>
            </w:r>
          </w:p>
        </w:tc>
        <w:tc>
          <w:tcPr>
            <w:tcW w:w="1405" w:type="dxa"/>
            <w:shd w:val="clear" w:color="auto" w:fill="auto"/>
            <w:noWrap/>
            <w:tcMar>
              <w:top w:w="15" w:type="dxa"/>
              <w:left w:w="15" w:type="dxa"/>
              <w:bottom w:w="0" w:type="dxa"/>
              <w:right w:w="15" w:type="dxa"/>
            </w:tcMar>
            <w:vAlign w:val="bottom"/>
          </w:tcPr>
          <w:p w14:paraId="2321D745"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-24.960,00</w:t>
            </w:r>
          </w:p>
        </w:tc>
        <w:tc>
          <w:tcPr>
            <w:tcW w:w="1418" w:type="dxa"/>
            <w:shd w:val="clear" w:color="auto" w:fill="auto"/>
            <w:noWrap/>
            <w:tcMar>
              <w:top w:w="15" w:type="dxa"/>
              <w:left w:w="15" w:type="dxa"/>
              <w:bottom w:w="0" w:type="dxa"/>
              <w:right w:w="15" w:type="dxa"/>
            </w:tcMar>
            <w:vAlign w:val="bottom"/>
          </w:tcPr>
          <w:p w14:paraId="644C4323"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6.750.795,00</w:t>
            </w:r>
          </w:p>
        </w:tc>
      </w:tr>
      <w:tr w:rsidR="00A17A0F" w:rsidRPr="00A17A0F" w14:paraId="6D74F76E" w14:textId="77777777" w:rsidTr="00B14A26">
        <w:trPr>
          <w:trHeight w:val="255"/>
          <w:jc w:val="center"/>
        </w:trPr>
        <w:tc>
          <w:tcPr>
            <w:tcW w:w="851" w:type="dxa"/>
            <w:shd w:val="clear" w:color="auto" w:fill="auto"/>
            <w:noWrap/>
            <w:tcMar>
              <w:top w:w="15" w:type="dxa"/>
              <w:left w:w="15" w:type="dxa"/>
              <w:bottom w:w="0" w:type="dxa"/>
              <w:right w:w="15" w:type="dxa"/>
            </w:tcMar>
            <w:vAlign w:val="bottom"/>
            <w:hideMark/>
          </w:tcPr>
          <w:p w14:paraId="2DB008D3"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34</w:t>
            </w:r>
          </w:p>
        </w:tc>
        <w:tc>
          <w:tcPr>
            <w:tcW w:w="4294" w:type="dxa"/>
            <w:shd w:val="clear" w:color="auto" w:fill="auto"/>
            <w:noWrap/>
            <w:tcMar>
              <w:top w:w="15" w:type="dxa"/>
              <w:left w:w="15" w:type="dxa"/>
              <w:bottom w:w="0" w:type="dxa"/>
              <w:right w:w="15" w:type="dxa"/>
            </w:tcMar>
            <w:vAlign w:val="bottom"/>
            <w:hideMark/>
          </w:tcPr>
          <w:p w14:paraId="554F4F68"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Financijski rashodi</w:t>
            </w:r>
          </w:p>
        </w:tc>
        <w:tc>
          <w:tcPr>
            <w:tcW w:w="1383" w:type="dxa"/>
            <w:shd w:val="clear" w:color="auto" w:fill="auto"/>
            <w:noWrap/>
            <w:tcMar>
              <w:top w:w="15" w:type="dxa"/>
              <w:left w:w="15" w:type="dxa"/>
              <w:bottom w:w="0" w:type="dxa"/>
              <w:right w:w="15" w:type="dxa"/>
            </w:tcMar>
            <w:vAlign w:val="bottom"/>
          </w:tcPr>
          <w:p w14:paraId="5EA630EE"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96.944,00</w:t>
            </w:r>
          </w:p>
        </w:tc>
        <w:tc>
          <w:tcPr>
            <w:tcW w:w="1405" w:type="dxa"/>
            <w:shd w:val="clear" w:color="auto" w:fill="auto"/>
            <w:noWrap/>
            <w:tcMar>
              <w:top w:w="15" w:type="dxa"/>
              <w:left w:w="15" w:type="dxa"/>
              <w:bottom w:w="0" w:type="dxa"/>
              <w:right w:w="15" w:type="dxa"/>
            </w:tcMar>
            <w:vAlign w:val="bottom"/>
          </w:tcPr>
          <w:p w14:paraId="28B006BC"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4.500,00</w:t>
            </w:r>
          </w:p>
        </w:tc>
        <w:tc>
          <w:tcPr>
            <w:tcW w:w="1418" w:type="dxa"/>
            <w:shd w:val="clear" w:color="auto" w:fill="auto"/>
            <w:noWrap/>
            <w:tcMar>
              <w:top w:w="15" w:type="dxa"/>
              <w:left w:w="15" w:type="dxa"/>
              <w:bottom w:w="0" w:type="dxa"/>
              <w:right w:w="15" w:type="dxa"/>
            </w:tcMar>
            <w:vAlign w:val="bottom"/>
          </w:tcPr>
          <w:p w14:paraId="03FF1FD6"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101.444,00</w:t>
            </w:r>
          </w:p>
        </w:tc>
      </w:tr>
      <w:tr w:rsidR="00A17A0F" w:rsidRPr="00A17A0F" w14:paraId="3322C1BA" w14:textId="77777777" w:rsidTr="00B14A26">
        <w:trPr>
          <w:trHeight w:val="255"/>
          <w:jc w:val="center"/>
        </w:trPr>
        <w:tc>
          <w:tcPr>
            <w:tcW w:w="851" w:type="dxa"/>
            <w:shd w:val="clear" w:color="auto" w:fill="auto"/>
            <w:noWrap/>
            <w:tcMar>
              <w:top w:w="15" w:type="dxa"/>
              <w:left w:w="15" w:type="dxa"/>
              <w:bottom w:w="0" w:type="dxa"/>
              <w:right w:w="15" w:type="dxa"/>
            </w:tcMar>
            <w:vAlign w:val="bottom"/>
            <w:hideMark/>
          </w:tcPr>
          <w:p w14:paraId="3B453AFC"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35</w:t>
            </w:r>
          </w:p>
        </w:tc>
        <w:tc>
          <w:tcPr>
            <w:tcW w:w="4294" w:type="dxa"/>
            <w:shd w:val="clear" w:color="auto" w:fill="auto"/>
            <w:noWrap/>
            <w:tcMar>
              <w:top w:w="15" w:type="dxa"/>
              <w:left w:w="15" w:type="dxa"/>
              <w:bottom w:w="0" w:type="dxa"/>
              <w:right w:w="15" w:type="dxa"/>
            </w:tcMar>
            <w:vAlign w:val="bottom"/>
            <w:hideMark/>
          </w:tcPr>
          <w:p w14:paraId="69F4B17B"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Subvencije</w:t>
            </w:r>
          </w:p>
        </w:tc>
        <w:tc>
          <w:tcPr>
            <w:tcW w:w="1383" w:type="dxa"/>
            <w:shd w:val="clear" w:color="auto" w:fill="auto"/>
            <w:noWrap/>
            <w:tcMar>
              <w:top w:w="15" w:type="dxa"/>
              <w:left w:w="15" w:type="dxa"/>
              <w:bottom w:w="0" w:type="dxa"/>
              <w:right w:w="15" w:type="dxa"/>
            </w:tcMar>
            <w:vAlign w:val="bottom"/>
          </w:tcPr>
          <w:p w14:paraId="6B49B703"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648.948,00</w:t>
            </w:r>
          </w:p>
        </w:tc>
        <w:tc>
          <w:tcPr>
            <w:tcW w:w="1405" w:type="dxa"/>
            <w:shd w:val="clear" w:color="auto" w:fill="auto"/>
            <w:noWrap/>
            <w:tcMar>
              <w:top w:w="15" w:type="dxa"/>
              <w:left w:w="15" w:type="dxa"/>
              <w:bottom w:w="0" w:type="dxa"/>
              <w:right w:w="15" w:type="dxa"/>
            </w:tcMar>
            <w:vAlign w:val="bottom"/>
          </w:tcPr>
          <w:p w14:paraId="05FEED8C"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0,00</w:t>
            </w:r>
          </w:p>
        </w:tc>
        <w:tc>
          <w:tcPr>
            <w:tcW w:w="1418" w:type="dxa"/>
            <w:shd w:val="clear" w:color="auto" w:fill="auto"/>
            <w:noWrap/>
            <w:tcMar>
              <w:top w:w="15" w:type="dxa"/>
              <w:left w:w="15" w:type="dxa"/>
              <w:bottom w:w="0" w:type="dxa"/>
              <w:right w:w="15" w:type="dxa"/>
            </w:tcMar>
            <w:vAlign w:val="bottom"/>
          </w:tcPr>
          <w:p w14:paraId="1FEBC64A"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648.948,00</w:t>
            </w:r>
          </w:p>
        </w:tc>
      </w:tr>
      <w:tr w:rsidR="00A17A0F" w:rsidRPr="00A17A0F" w14:paraId="10EF9C9D" w14:textId="77777777" w:rsidTr="00B14A26">
        <w:trPr>
          <w:trHeight w:val="255"/>
          <w:jc w:val="center"/>
        </w:trPr>
        <w:tc>
          <w:tcPr>
            <w:tcW w:w="851" w:type="dxa"/>
            <w:shd w:val="clear" w:color="auto" w:fill="auto"/>
            <w:noWrap/>
            <w:tcMar>
              <w:top w:w="15" w:type="dxa"/>
              <w:left w:w="15" w:type="dxa"/>
              <w:bottom w:w="0" w:type="dxa"/>
              <w:right w:w="15" w:type="dxa"/>
            </w:tcMar>
            <w:vAlign w:val="bottom"/>
            <w:hideMark/>
          </w:tcPr>
          <w:p w14:paraId="576EC2ED"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36</w:t>
            </w:r>
          </w:p>
        </w:tc>
        <w:tc>
          <w:tcPr>
            <w:tcW w:w="4294" w:type="dxa"/>
            <w:shd w:val="clear" w:color="auto" w:fill="auto"/>
            <w:noWrap/>
            <w:tcMar>
              <w:top w:w="15" w:type="dxa"/>
              <w:left w:w="15" w:type="dxa"/>
              <w:bottom w:w="0" w:type="dxa"/>
              <w:right w:w="15" w:type="dxa"/>
            </w:tcMar>
            <w:vAlign w:val="bottom"/>
            <w:hideMark/>
          </w:tcPr>
          <w:p w14:paraId="4F38ED71"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Pomoći dane u inozemstvo i unutar općeg proračuna</w:t>
            </w:r>
          </w:p>
        </w:tc>
        <w:tc>
          <w:tcPr>
            <w:tcW w:w="1383" w:type="dxa"/>
            <w:shd w:val="clear" w:color="auto" w:fill="auto"/>
            <w:noWrap/>
            <w:tcMar>
              <w:top w:w="15" w:type="dxa"/>
              <w:left w:w="15" w:type="dxa"/>
              <w:bottom w:w="0" w:type="dxa"/>
              <w:right w:w="15" w:type="dxa"/>
            </w:tcMar>
            <w:vAlign w:val="bottom"/>
          </w:tcPr>
          <w:p w14:paraId="55F9DEBE"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536.650,00</w:t>
            </w:r>
          </w:p>
        </w:tc>
        <w:tc>
          <w:tcPr>
            <w:tcW w:w="1405" w:type="dxa"/>
            <w:shd w:val="clear" w:color="auto" w:fill="auto"/>
            <w:noWrap/>
            <w:tcMar>
              <w:top w:w="15" w:type="dxa"/>
              <w:left w:w="15" w:type="dxa"/>
              <w:bottom w:w="0" w:type="dxa"/>
              <w:right w:w="15" w:type="dxa"/>
            </w:tcMar>
            <w:vAlign w:val="bottom"/>
          </w:tcPr>
          <w:p w14:paraId="6DE2FEEE"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133.400,00</w:t>
            </w:r>
          </w:p>
        </w:tc>
        <w:tc>
          <w:tcPr>
            <w:tcW w:w="1418" w:type="dxa"/>
            <w:shd w:val="clear" w:color="auto" w:fill="auto"/>
            <w:noWrap/>
            <w:tcMar>
              <w:top w:w="15" w:type="dxa"/>
              <w:left w:w="15" w:type="dxa"/>
              <w:bottom w:w="0" w:type="dxa"/>
              <w:right w:w="15" w:type="dxa"/>
            </w:tcMar>
            <w:vAlign w:val="bottom"/>
          </w:tcPr>
          <w:p w14:paraId="385ADD7B"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670.050,00</w:t>
            </w:r>
          </w:p>
        </w:tc>
      </w:tr>
      <w:tr w:rsidR="00A17A0F" w:rsidRPr="00A17A0F" w14:paraId="04151511" w14:textId="77777777" w:rsidTr="00B14A26">
        <w:trPr>
          <w:trHeight w:val="255"/>
          <w:jc w:val="center"/>
        </w:trPr>
        <w:tc>
          <w:tcPr>
            <w:tcW w:w="851" w:type="dxa"/>
            <w:shd w:val="clear" w:color="auto" w:fill="auto"/>
            <w:noWrap/>
            <w:tcMar>
              <w:top w:w="15" w:type="dxa"/>
              <w:left w:w="15" w:type="dxa"/>
              <w:bottom w:w="0" w:type="dxa"/>
              <w:right w:w="15" w:type="dxa"/>
            </w:tcMar>
            <w:vAlign w:val="bottom"/>
            <w:hideMark/>
          </w:tcPr>
          <w:p w14:paraId="53580036"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37</w:t>
            </w:r>
          </w:p>
        </w:tc>
        <w:tc>
          <w:tcPr>
            <w:tcW w:w="4294" w:type="dxa"/>
            <w:shd w:val="clear" w:color="auto" w:fill="auto"/>
            <w:noWrap/>
            <w:tcMar>
              <w:top w:w="15" w:type="dxa"/>
              <w:left w:w="15" w:type="dxa"/>
              <w:bottom w:w="0" w:type="dxa"/>
              <w:right w:w="15" w:type="dxa"/>
            </w:tcMar>
            <w:vAlign w:val="bottom"/>
            <w:hideMark/>
          </w:tcPr>
          <w:p w14:paraId="720CF4E6"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Naknade građanima i kućanstvima na temelju osiguranja i druge naknade</w:t>
            </w:r>
          </w:p>
        </w:tc>
        <w:tc>
          <w:tcPr>
            <w:tcW w:w="1383" w:type="dxa"/>
            <w:shd w:val="clear" w:color="auto" w:fill="auto"/>
            <w:noWrap/>
            <w:tcMar>
              <w:top w:w="15" w:type="dxa"/>
              <w:left w:w="15" w:type="dxa"/>
              <w:bottom w:w="0" w:type="dxa"/>
              <w:right w:w="15" w:type="dxa"/>
            </w:tcMar>
            <w:vAlign w:val="bottom"/>
          </w:tcPr>
          <w:p w14:paraId="761C2139"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687.419,00</w:t>
            </w:r>
          </w:p>
        </w:tc>
        <w:tc>
          <w:tcPr>
            <w:tcW w:w="1405" w:type="dxa"/>
            <w:shd w:val="clear" w:color="auto" w:fill="auto"/>
            <w:noWrap/>
            <w:tcMar>
              <w:top w:w="15" w:type="dxa"/>
              <w:left w:w="15" w:type="dxa"/>
              <w:bottom w:w="0" w:type="dxa"/>
              <w:right w:w="15" w:type="dxa"/>
            </w:tcMar>
            <w:vAlign w:val="bottom"/>
          </w:tcPr>
          <w:p w14:paraId="303389B5"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10.000,00</w:t>
            </w:r>
          </w:p>
        </w:tc>
        <w:tc>
          <w:tcPr>
            <w:tcW w:w="1418" w:type="dxa"/>
            <w:shd w:val="clear" w:color="auto" w:fill="auto"/>
            <w:noWrap/>
            <w:tcMar>
              <w:top w:w="15" w:type="dxa"/>
              <w:left w:w="15" w:type="dxa"/>
              <w:bottom w:w="0" w:type="dxa"/>
              <w:right w:w="15" w:type="dxa"/>
            </w:tcMar>
            <w:vAlign w:val="bottom"/>
          </w:tcPr>
          <w:p w14:paraId="4436C44A"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697.419,00</w:t>
            </w:r>
          </w:p>
        </w:tc>
      </w:tr>
      <w:tr w:rsidR="00A17A0F" w:rsidRPr="00A17A0F" w14:paraId="43E60E08" w14:textId="77777777" w:rsidTr="00B14A26">
        <w:trPr>
          <w:trHeight w:val="255"/>
          <w:jc w:val="center"/>
        </w:trPr>
        <w:tc>
          <w:tcPr>
            <w:tcW w:w="851" w:type="dxa"/>
            <w:shd w:val="clear" w:color="auto" w:fill="auto"/>
            <w:noWrap/>
            <w:tcMar>
              <w:top w:w="15" w:type="dxa"/>
              <w:left w:w="15" w:type="dxa"/>
              <w:bottom w:w="0" w:type="dxa"/>
              <w:right w:w="15" w:type="dxa"/>
            </w:tcMar>
            <w:vAlign w:val="bottom"/>
            <w:hideMark/>
          </w:tcPr>
          <w:p w14:paraId="37D5D9E9"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38</w:t>
            </w:r>
          </w:p>
        </w:tc>
        <w:tc>
          <w:tcPr>
            <w:tcW w:w="4294" w:type="dxa"/>
            <w:shd w:val="clear" w:color="auto" w:fill="auto"/>
            <w:noWrap/>
            <w:tcMar>
              <w:top w:w="15" w:type="dxa"/>
              <w:left w:w="15" w:type="dxa"/>
              <w:bottom w:w="0" w:type="dxa"/>
              <w:right w:w="15" w:type="dxa"/>
            </w:tcMar>
            <w:vAlign w:val="bottom"/>
            <w:hideMark/>
          </w:tcPr>
          <w:p w14:paraId="221583FB"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Rashodi za donacije, kazne, naknade šteta i kapitalne pomoći</w:t>
            </w:r>
          </w:p>
        </w:tc>
        <w:tc>
          <w:tcPr>
            <w:tcW w:w="1383" w:type="dxa"/>
            <w:shd w:val="clear" w:color="auto" w:fill="auto"/>
            <w:noWrap/>
            <w:tcMar>
              <w:top w:w="15" w:type="dxa"/>
              <w:left w:w="15" w:type="dxa"/>
              <w:bottom w:w="0" w:type="dxa"/>
              <w:right w:w="15" w:type="dxa"/>
            </w:tcMar>
            <w:vAlign w:val="bottom"/>
          </w:tcPr>
          <w:p w14:paraId="2E7500D6"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4.788.875,00</w:t>
            </w:r>
          </w:p>
        </w:tc>
        <w:tc>
          <w:tcPr>
            <w:tcW w:w="1405" w:type="dxa"/>
            <w:shd w:val="clear" w:color="auto" w:fill="auto"/>
            <w:noWrap/>
            <w:tcMar>
              <w:top w:w="15" w:type="dxa"/>
              <w:left w:w="15" w:type="dxa"/>
              <w:bottom w:w="0" w:type="dxa"/>
              <w:right w:w="15" w:type="dxa"/>
            </w:tcMar>
            <w:vAlign w:val="bottom"/>
          </w:tcPr>
          <w:p w14:paraId="59ADE49D"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-931.170,00</w:t>
            </w:r>
          </w:p>
        </w:tc>
        <w:tc>
          <w:tcPr>
            <w:tcW w:w="1418" w:type="dxa"/>
            <w:shd w:val="clear" w:color="auto" w:fill="auto"/>
            <w:noWrap/>
            <w:tcMar>
              <w:top w:w="15" w:type="dxa"/>
              <w:left w:w="15" w:type="dxa"/>
              <w:bottom w:w="0" w:type="dxa"/>
              <w:right w:w="15" w:type="dxa"/>
            </w:tcMar>
            <w:vAlign w:val="bottom"/>
          </w:tcPr>
          <w:p w14:paraId="7F2830D3"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3.857.705,00</w:t>
            </w:r>
          </w:p>
        </w:tc>
      </w:tr>
    </w:tbl>
    <w:p w14:paraId="6BB51AA7" w14:textId="1163B9AA" w:rsidR="00A17A0F" w:rsidRPr="00A17A0F" w:rsidRDefault="00B31EAC" w:rsidP="00B31EAC">
      <w:pPr>
        <w:widowControl w:val="0"/>
        <w:suppressAutoHyphens/>
        <w:spacing w:before="240" w:after="0" w:line="240" w:lineRule="auto"/>
        <w:ind w:right="74"/>
        <w:jc w:val="both"/>
        <w:rPr>
          <w:rFonts w:eastAsia="Arial Unicode MS" w:cs="Calibri"/>
          <w:bCs/>
          <w:kern w:val="2"/>
          <w:lang w:val="hr-HR"/>
        </w:rPr>
      </w:pPr>
      <w:r>
        <w:rPr>
          <w:rFonts w:eastAsia="Arial Unicode MS" w:cs="Calibri"/>
          <w:bCs/>
          <w:kern w:val="2"/>
          <w:lang w:val="hr-HR"/>
        </w:rPr>
        <w:tab/>
      </w:r>
      <w:r w:rsidR="00A17A0F" w:rsidRPr="00A17A0F">
        <w:rPr>
          <w:rFonts w:eastAsia="Arial Unicode MS" w:cs="Calibri"/>
          <w:bCs/>
          <w:kern w:val="2"/>
          <w:lang w:val="hr-HR"/>
        </w:rPr>
        <w:t>Rashodi poslovanja su se povećali za 340.880,00 € odnosno 1,26% te sada iznose 27.489.369,00 €. Povećanje rashoda poslovanja odnosi se na sljedeće:</w:t>
      </w:r>
    </w:p>
    <w:p w14:paraId="1DCC5907" w14:textId="77777777" w:rsidR="00A17A0F" w:rsidRPr="00A17A0F" w:rsidRDefault="00A17A0F">
      <w:pPr>
        <w:widowControl w:val="0"/>
        <w:numPr>
          <w:ilvl w:val="0"/>
          <w:numId w:val="45"/>
        </w:numPr>
        <w:suppressAutoHyphens/>
        <w:spacing w:after="0" w:line="240" w:lineRule="auto"/>
        <w:ind w:right="72"/>
        <w:contextualSpacing/>
        <w:jc w:val="both"/>
        <w:rPr>
          <w:rFonts w:eastAsia="Arial Unicode MS" w:cs="Calibri"/>
          <w:bCs/>
          <w:kern w:val="2"/>
          <w:lang w:val="hr-HR"/>
        </w:rPr>
      </w:pPr>
      <w:r w:rsidRPr="00A17A0F">
        <w:rPr>
          <w:rFonts w:eastAsia="Arial Unicode MS" w:cs="Calibri"/>
          <w:bCs/>
          <w:kern w:val="2"/>
          <w:lang w:val="hr-HR"/>
        </w:rPr>
        <w:t>Povećanje rashoda za zaposlene u iznosu 1.149.110,00 € koje se odnosi na povećan broj djelatnika zbog otvorenog dječjeg vrtića Pod gradom te njihovog usklađenja plaća sa osnovnim školama, te primjenom novog Pravilnika o proračunskom računovodstvu i Računskom planu za planiranje 13.-te plaće,</w:t>
      </w:r>
    </w:p>
    <w:p w14:paraId="43802BCC" w14:textId="77777777" w:rsidR="00A17A0F" w:rsidRPr="00A17A0F" w:rsidRDefault="00A17A0F">
      <w:pPr>
        <w:widowControl w:val="0"/>
        <w:numPr>
          <w:ilvl w:val="0"/>
          <w:numId w:val="45"/>
        </w:numPr>
        <w:suppressAutoHyphens/>
        <w:spacing w:after="0" w:line="240" w:lineRule="auto"/>
        <w:ind w:right="72"/>
        <w:contextualSpacing/>
        <w:jc w:val="both"/>
        <w:rPr>
          <w:rFonts w:eastAsia="Arial Unicode MS" w:cs="Calibri"/>
          <w:bCs/>
          <w:kern w:val="2"/>
          <w:lang w:val="hr-HR"/>
        </w:rPr>
      </w:pPr>
      <w:r w:rsidRPr="00A17A0F">
        <w:rPr>
          <w:rFonts w:eastAsia="Arial Unicode MS" w:cs="Calibri"/>
          <w:bCs/>
          <w:kern w:val="2"/>
          <w:lang w:val="hr-HR"/>
        </w:rPr>
        <w:t>Smanjenje materijalnih rashoda u iznosu 24.960,00 € koje se odnosi na usklađivanje sa stvarnim stanjem kod grada i proračunskih korisnika</w:t>
      </w:r>
    </w:p>
    <w:p w14:paraId="271D0B2D" w14:textId="77777777" w:rsidR="00A17A0F" w:rsidRPr="00A17A0F" w:rsidRDefault="00A17A0F">
      <w:pPr>
        <w:widowControl w:val="0"/>
        <w:numPr>
          <w:ilvl w:val="0"/>
          <w:numId w:val="45"/>
        </w:numPr>
        <w:suppressAutoHyphens/>
        <w:spacing w:after="0" w:line="240" w:lineRule="auto"/>
        <w:ind w:right="72"/>
        <w:contextualSpacing/>
        <w:jc w:val="both"/>
        <w:rPr>
          <w:rFonts w:eastAsia="Arial Unicode MS" w:cs="Calibri"/>
          <w:bCs/>
          <w:kern w:val="2"/>
          <w:lang w:val="hr-HR"/>
        </w:rPr>
      </w:pPr>
      <w:r w:rsidRPr="00A17A0F">
        <w:rPr>
          <w:rFonts w:eastAsia="Arial Unicode MS" w:cs="Calibri"/>
          <w:bCs/>
          <w:kern w:val="2"/>
          <w:lang w:val="hr-HR"/>
        </w:rPr>
        <w:t>Povećanje financijskih rashoda u iznosu 4.500,00 € koje se odnosi na naknadu za obradu novog dugoročnog zaduženja</w:t>
      </w:r>
    </w:p>
    <w:p w14:paraId="20427D90" w14:textId="77777777" w:rsidR="00A17A0F" w:rsidRPr="00A17A0F" w:rsidRDefault="00A17A0F">
      <w:pPr>
        <w:widowControl w:val="0"/>
        <w:numPr>
          <w:ilvl w:val="0"/>
          <w:numId w:val="45"/>
        </w:numPr>
        <w:suppressAutoHyphens/>
        <w:spacing w:after="0" w:line="240" w:lineRule="auto"/>
        <w:ind w:right="72"/>
        <w:contextualSpacing/>
        <w:jc w:val="both"/>
        <w:rPr>
          <w:rFonts w:eastAsia="Arial Unicode MS" w:cs="Calibri"/>
          <w:bCs/>
          <w:kern w:val="2"/>
          <w:lang w:val="hr-HR"/>
        </w:rPr>
      </w:pPr>
      <w:r w:rsidRPr="00A17A0F">
        <w:rPr>
          <w:rFonts w:eastAsia="Arial Unicode MS" w:cs="Calibri"/>
          <w:bCs/>
          <w:kern w:val="2"/>
          <w:lang w:val="hr-HR"/>
        </w:rPr>
        <w:t xml:space="preserve">Povećanje pomoći danih u inozemstvo i unutar općeg proračuna u iznosu 133.400,00 € koje </w:t>
      </w:r>
      <w:r w:rsidRPr="00A17A0F">
        <w:rPr>
          <w:rFonts w:eastAsia="Arial Unicode MS" w:cs="Calibri"/>
          <w:bCs/>
          <w:kern w:val="2"/>
          <w:lang w:val="hr-HR"/>
        </w:rPr>
        <w:lastRenderedPageBreak/>
        <w:t>se u najvećem dijelu odnosi na usklađenje projekta Petica za dvoje – VIII. faza,</w:t>
      </w:r>
    </w:p>
    <w:p w14:paraId="31D7CA57" w14:textId="77777777" w:rsidR="00A17A0F" w:rsidRPr="00A17A0F" w:rsidRDefault="00A17A0F">
      <w:pPr>
        <w:widowControl w:val="0"/>
        <w:numPr>
          <w:ilvl w:val="0"/>
          <w:numId w:val="45"/>
        </w:numPr>
        <w:suppressAutoHyphens/>
        <w:spacing w:after="0" w:line="240" w:lineRule="auto"/>
        <w:ind w:right="72"/>
        <w:contextualSpacing/>
        <w:jc w:val="both"/>
        <w:rPr>
          <w:rFonts w:eastAsia="Arial Unicode MS" w:cs="Calibri"/>
          <w:bCs/>
          <w:kern w:val="2"/>
          <w:lang w:val="hr-HR"/>
        </w:rPr>
      </w:pPr>
      <w:r w:rsidRPr="00A17A0F">
        <w:rPr>
          <w:rFonts w:eastAsia="Arial Unicode MS" w:cs="Calibri"/>
          <w:bCs/>
          <w:kern w:val="2"/>
          <w:lang w:val="hr-HR"/>
        </w:rPr>
        <w:t>Povećanje naknade građanima i kućanstvima na temelju osiguranja i druge naknade u iznosu 10.000,00 €,</w:t>
      </w:r>
    </w:p>
    <w:p w14:paraId="3E7A3AF4" w14:textId="77777777" w:rsidR="00A17A0F" w:rsidRPr="00A17A0F" w:rsidRDefault="00A17A0F">
      <w:pPr>
        <w:widowControl w:val="0"/>
        <w:numPr>
          <w:ilvl w:val="0"/>
          <w:numId w:val="45"/>
        </w:numPr>
        <w:suppressAutoHyphens/>
        <w:spacing w:after="240" w:line="240" w:lineRule="auto"/>
        <w:ind w:right="74"/>
        <w:jc w:val="both"/>
        <w:rPr>
          <w:rFonts w:eastAsia="Arial Unicode MS" w:cs="Calibri"/>
          <w:bCs/>
          <w:kern w:val="2"/>
          <w:lang w:val="hr-HR"/>
        </w:rPr>
      </w:pPr>
      <w:r w:rsidRPr="00A17A0F">
        <w:rPr>
          <w:rFonts w:eastAsia="Arial Unicode MS" w:cs="Calibri"/>
          <w:bCs/>
          <w:kern w:val="2"/>
          <w:lang w:val="hr-HR"/>
        </w:rPr>
        <w:t>Smanjenje rashoda za donacije, kazne, naknade šteta i kapitalne pomoću iznosu 931.170,00 € koje se u najvećem dijelu odnosi na smanjenje programa Kapitalnih ulaganja u komunalnu infrastrukturu.</w:t>
      </w:r>
    </w:p>
    <w:p w14:paraId="72348A30" w14:textId="77777777" w:rsidR="00A17A0F" w:rsidRPr="00A17A0F" w:rsidRDefault="00A17A0F">
      <w:pPr>
        <w:widowControl w:val="0"/>
        <w:numPr>
          <w:ilvl w:val="0"/>
          <w:numId w:val="44"/>
        </w:numPr>
        <w:suppressAutoHyphens/>
        <w:spacing w:after="240" w:line="240" w:lineRule="auto"/>
        <w:ind w:right="74"/>
        <w:jc w:val="both"/>
        <w:rPr>
          <w:rFonts w:eastAsia="Arial Unicode MS" w:cs="Calibri"/>
          <w:bCs/>
          <w:kern w:val="2"/>
          <w:lang w:val="hr-HR"/>
        </w:rPr>
      </w:pPr>
      <w:r w:rsidRPr="00A17A0F">
        <w:rPr>
          <w:rFonts w:eastAsia="Arial Unicode MS" w:cs="Calibri"/>
          <w:bCs/>
          <w:kern w:val="2"/>
          <w:lang w:val="hr-HR"/>
        </w:rPr>
        <w:t>RASHODI ZA NABAVU NEFINANCIJSKE IMOVINE</w:t>
      </w:r>
    </w:p>
    <w:p w14:paraId="64A654B0" w14:textId="77777777" w:rsidR="00A17A0F" w:rsidRPr="00A17A0F" w:rsidRDefault="00A17A0F" w:rsidP="00A17A0F">
      <w:pPr>
        <w:widowControl w:val="0"/>
        <w:suppressAutoHyphens/>
        <w:spacing w:after="240" w:line="240" w:lineRule="auto"/>
        <w:ind w:right="74"/>
        <w:jc w:val="both"/>
        <w:rPr>
          <w:rFonts w:eastAsia="Arial Unicode MS" w:cs="Calibri"/>
          <w:bCs/>
          <w:kern w:val="2"/>
          <w:lang w:val="hr-HR"/>
        </w:rPr>
      </w:pPr>
      <w:r w:rsidRPr="00A17A0F">
        <w:rPr>
          <w:rFonts w:eastAsia="Arial Unicode MS" w:cs="Calibri"/>
          <w:bCs/>
          <w:kern w:val="2"/>
          <w:lang w:val="hr-HR"/>
        </w:rPr>
        <w:t>Plan i promjena rashoda za nabavu nefinancijske imovine po skupinama</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51"/>
        <w:gridCol w:w="4294"/>
        <w:gridCol w:w="1383"/>
        <w:gridCol w:w="1405"/>
        <w:gridCol w:w="1418"/>
      </w:tblGrid>
      <w:tr w:rsidR="00A17A0F" w:rsidRPr="00A17A0F" w14:paraId="4BC8F812" w14:textId="77777777" w:rsidTr="00B14A26">
        <w:trPr>
          <w:trHeight w:val="255"/>
          <w:jc w:val="center"/>
        </w:trPr>
        <w:tc>
          <w:tcPr>
            <w:tcW w:w="851" w:type="dxa"/>
            <w:shd w:val="clear" w:color="auto" w:fill="D1D1D1" w:themeFill="background2" w:themeFillShade="E6"/>
            <w:noWrap/>
            <w:tcMar>
              <w:top w:w="15" w:type="dxa"/>
              <w:left w:w="15" w:type="dxa"/>
              <w:bottom w:w="0" w:type="dxa"/>
              <w:right w:w="15" w:type="dxa"/>
            </w:tcMar>
            <w:vAlign w:val="center"/>
          </w:tcPr>
          <w:p w14:paraId="5C0BCA83"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KONTA</w:t>
            </w:r>
          </w:p>
        </w:tc>
        <w:tc>
          <w:tcPr>
            <w:tcW w:w="4294" w:type="dxa"/>
            <w:shd w:val="clear" w:color="auto" w:fill="D1D1D1" w:themeFill="background2" w:themeFillShade="E6"/>
            <w:noWrap/>
            <w:tcMar>
              <w:top w:w="15" w:type="dxa"/>
              <w:left w:w="15" w:type="dxa"/>
              <w:bottom w:w="0" w:type="dxa"/>
              <w:right w:w="15" w:type="dxa"/>
            </w:tcMar>
            <w:vAlign w:val="center"/>
          </w:tcPr>
          <w:p w14:paraId="4B64F6FB"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VRSTA PRIHODA</w:t>
            </w:r>
          </w:p>
        </w:tc>
        <w:tc>
          <w:tcPr>
            <w:tcW w:w="1383" w:type="dxa"/>
            <w:shd w:val="clear" w:color="auto" w:fill="D1D1D1" w:themeFill="background2" w:themeFillShade="E6"/>
            <w:noWrap/>
            <w:tcMar>
              <w:top w:w="15" w:type="dxa"/>
              <w:left w:w="15" w:type="dxa"/>
              <w:bottom w:w="0" w:type="dxa"/>
              <w:right w:w="15" w:type="dxa"/>
            </w:tcMar>
            <w:vAlign w:val="center"/>
          </w:tcPr>
          <w:p w14:paraId="7B63CA88" w14:textId="039EE3BF" w:rsidR="00A17A0F" w:rsidRPr="00A17A0F" w:rsidRDefault="00232791" w:rsidP="00A17A0F">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PLANIRANO</w:t>
            </w:r>
          </w:p>
        </w:tc>
        <w:tc>
          <w:tcPr>
            <w:tcW w:w="1405" w:type="dxa"/>
            <w:shd w:val="clear" w:color="auto" w:fill="D1D1D1" w:themeFill="background2" w:themeFillShade="E6"/>
            <w:noWrap/>
            <w:tcMar>
              <w:top w:w="15" w:type="dxa"/>
              <w:left w:w="15" w:type="dxa"/>
              <w:bottom w:w="0" w:type="dxa"/>
              <w:right w:w="15" w:type="dxa"/>
            </w:tcMar>
            <w:vAlign w:val="center"/>
          </w:tcPr>
          <w:p w14:paraId="3E5DAAF5" w14:textId="77777777" w:rsidR="00A17A0F" w:rsidRPr="00A17A0F" w:rsidRDefault="00A17A0F" w:rsidP="00A17A0F">
            <w:pPr>
              <w:widowControl w:val="0"/>
              <w:suppressAutoHyphens/>
              <w:spacing w:after="0" w:line="240" w:lineRule="auto"/>
              <w:jc w:val="center"/>
              <w:rPr>
                <w:rFonts w:eastAsia="Arial Unicode MS" w:cs="Calibri"/>
                <w:b/>
                <w:bCs/>
                <w:kern w:val="2"/>
                <w:sz w:val="18"/>
                <w:szCs w:val="18"/>
                <w:lang w:val="hr-HR"/>
              </w:rPr>
            </w:pPr>
            <w:r w:rsidRPr="00A17A0F">
              <w:rPr>
                <w:rFonts w:eastAsia="Arial Unicode MS" w:cs="Calibri"/>
                <w:b/>
                <w:bCs/>
                <w:kern w:val="2"/>
                <w:sz w:val="18"/>
                <w:szCs w:val="18"/>
                <w:lang w:val="hr-HR"/>
              </w:rPr>
              <w:t>PROMJENA</w:t>
            </w:r>
          </w:p>
        </w:tc>
        <w:tc>
          <w:tcPr>
            <w:tcW w:w="1418" w:type="dxa"/>
            <w:shd w:val="clear" w:color="auto" w:fill="D1D1D1" w:themeFill="background2" w:themeFillShade="E6"/>
            <w:noWrap/>
            <w:tcMar>
              <w:top w:w="15" w:type="dxa"/>
              <w:left w:w="15" w:type="dxa"/>
              <w:bottom w:w="0" w:type="dxa"/>
              <w:right w:w="15" w:type="dxa"/>
            </w:tcMar>
            <w:vAlign w:val="center"/>
          </w:tcPr>
          <w:p w14:paraId="2A74540B" w14:textId="5999FF87" w:rsidR="00A17A0F" w:rsidRPr="00A17A0F" w:rsidRDefault="00232791" w:rsidP="00A17A0F">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NOVI IZNOS</w:t>
            </w:r>
          </w:p>
        </w:tc>
      </w:tr>
      <w:tr w:rsidR="00A17A0F" w:rsidRPr="00A17A0F" w14:paraId="70066FE4" w14:textId="77777777" w:rsidTr="00B14A26">
        <w:trPr>
          <w:trHeight w:val="255"/>
          <w:jc w:val="center"/>
        </w:trPr>
        <w:tc>
          <w:tcPr>
            <w:tcW w:w="851" w:type="dxa"/>
            <w:shd w:val="clear" w:color="auto" w:fill="D1D1D1" w:themeFill="background2" w:themeFillShade="E6"/>
            <w:noWrap/>
            <w:tcMar>
              <w:top w:w="15" w:type="dxa"/>
              <w:left w:w="15" w:type="dxa"/>
              <w:bottom w:w="0" w:type="dxa"/>
              <w:right w:w="15" w:type="dxa"/>
            </w:tcMar>
            <w:vAlign w:val="bottom"/>
            <w:hideMark/>
          </w:tcPr>
          <w:p w14:paraId="77E1AEB7"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4</w:t>
            </w:r>
          </w:p>
        </w:tc>
        <w:tc>
          <w:tcPr>
            <w:tcW w:w="4294" w:type="dxa"/>
            <w:shd w:val="clear" w:color="auto" w:fill="D1D1D1" w:themeFill="background2" w:themeFillShade="E6"/>
            <w:noWrap/>
            <w:tcMar>
              <w:top w:w="15" w:type="dxa"/>
              <w:left w:w="15" w:type="dxa"/>
              <w:bottom w:w="0" w:type="dxa"/>
              <w:right w:w="15" w:type="dxa"/>
            </w:tcMar>
            <w:vAlign w:val="bottom"/>
            <w:hideMark/>
          </w:tcPr>
          <w:p w14:paraId="27F89D11"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 xml:space="preserve">Rashodi za nabavu nefinancijske imovine </w:t>
            </w:r>
          </w:p>
        </w:tc>
        <w:tc>
          <w:tcPr>
            <w:tcW w:w="1383" w:type="dxa"/>
            <w:shd w:val="clear" w:color="auto" w:fill="D1D1D1" w:themeFill="background2" w:themeFillShade="E6"/>
            <w:noWrap/>
            <w:tcMar>
              <w:top w:w="15" w:type="dxa"/>
              <w:left w:w="15" w:type="dxa"/>
              <w:bottom w:w="0" w:type="dxa"/>
              <w:right w:w="15" w:type="dxa"/>
            </w:tcMar>
            <w:vAlign w:val="bottom"/>
          </w:tcPr>
          <w:p w14:paraId="07AE4EF3"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17.098.775,00</w:t>
            </w:r>
          </w:p>
        </w:tc>
        <w:tc>
          <w:tcPr>
            <w:tcW w:w="1405" w:type="dxa"/>
            <w:shd w:val="clear" w:color="auto" w:fill="D1D1D1" w:themeFill="background2" w:themeFillShade="E6"/>
            <w:noWrap/>
            <w:tcMar>
              <w:top w:w="15" w:type="dxa"/>
              <w:left w:w="15" w:type="dxa"/>
              <w:bottom w:w="0" w:type="dxa"/>
              <w:right w:w="15" w:type="dxa"/>
            </w:tcMar>
            <w:vAlign w:val="bottom"/>
          </w:tcPr>
          <w:p w14:paraId="4517757A"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2.018.080,00</w:t>
            </w:r>
          </w:p>
        </w:tc>
        <w:tc>
          <w:tcPr>
            <w:tcW w:w="1418" w:type="dxa"/>
            <w:shd w:val="clear" w:color="auto" w:fill="D1D1D1" w:themeFill="background2" w:themeFillShade="E6"/>
            <w:noWrap/>
            <w:tcMar>
              <w:top w:w="15" w:type="dxa"/>
              <w:left w:w="15" w:type="dxa"/>
              <w:bottom w:w="0" w:type="dxa"/>
              <w:right w:w="15" w:type="dxa"/>
            </w:tcMar>
            <w:vAlign w:val="bottom"/>
          </w:tcPr>
          <w:p w14:paraId="3002A1D0"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19.116.855,00</w:t>
            </w:r>
          </w:p>
        </w:tc>
      </w:tr>
      <w:tr w:rsidR="00A17A0F" w:rsidRPr="00A17A0F" w14:paraId="013FB1BD" w14:textId="77777777" w:rsidTr="00B14A26">
        <w:trPr>
          <w:trHeight w:val="255"/>
          <w:jc w:val="center"/>
        </w:trPr>
        <w:tc>
          <w:tcPr>
            <w:tcW w:w="851" w:type="dxa"/>
            <w:shd w:val="clear" w:color="auto" w:fill="auto"/>
            <w:noWrap/>
            <w:tcMar>
              <w:top w:w="15" w:type="dxa"/>
              <w:left w:w="15" w:type="dxa"/>
              <w:bottom w:w="0" w:type="dxa"/>
              <w:right w:w="15" w:type="dxa"/>
            </w:tcMar>
            <w:vAlign w:val="bottom"/>
            <w:hideMark/>
          </w:tcPr>
          <w:p w14:paraId="41FF7B09"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41</w:t>
            </w:r>
          </w:p>
        </w:tc>
        <w:tc>
          <w:tcPr>
            <w:tcW w:w="4294" w:type="dxa"/>
            <w:shd w:val="clear" w:color="auto" w:fill="auto"/>
            <w:noWrap/>
            <w:tcMar>
              <w:top w:w="15" w:type="dxa"/>
              <w:left w:w="15" w:type="dxa"/>
              <w:bottom w:w="0" w:type="dxa"/>
              <w:right w:w="15" w:type="dxa"/>
            </w:tcMar>
            <w:vAlign w:val="bottom"/>
            <w:hideMark/>
          </w:tcPr>
          <w:p w14:paraId="011FCFD5"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 xml:space="preserve">Rashodi za nabavu </w:t>
            </w:r>
            <w:proofErr w:type="spellStart"/>
            <w:r w:rsidRPr="00A17A0F">
              <w:rPr>
                <w:rFonts w:eastAsia="Arial Unicode MS" w:cs="Calibri"/>
                <w:kern w:val="2"/>
                <w:sz w:val="18"/>
                <w:szCs w:val="18"/>
                <w:lang w:val="hr-HR"/>
              </w:rPr>
              <w:t>neproizvedene</w:t>
            </w:r>
            <w:proofErr w:type="spellEnd"/>
            <w:r w:rsidRPr="00A17A0F">
              <w:rPr>
                <w:rFonts w:eastAsia="Arial Unicode MS" w:cs="Calibri"/>
                <w:kern w:val="2"/>
                <w:sz w:val="18"/>
                <w:szCs w:val="18"/>
                <w:lang w:val="hr-HR"/>
              </w:rPr>
              <w:t xml:space="preserve"> dugotrajne imovine</w:t>
            </w:r>
          </w:p>
        </w:tc>
        <w:tc>
          <w:tcPr>
            <w:tcW w:w="1383" w:type="dxa"/>
            <w:shd w:val="clear" w:color="auto" w:fill="auto"/>
            <w:noWrap/>
            <w:tcMar>
              <w:top w:w="15" w:type="dxa"/>
              <w:left w:w="15" w:type="dxa"/>
              <w:bottom w:w="0" w:type="dxa"/>
              <w:right w:w="15" w:type="dxa"/>
            </w:tcMar>
            <w:vAlign w:val="bottom"/>
          </w:tcPr>
          <w:p w14:paraId="3C74BD66"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80.000,00</w:t>
            </w:r>
          </w:p>
        </w:tc>
        <w:tc>
          <w:tcPr>
            <w:tcW w:w="1405" w:type="dxa"/>
            <w:shd w:val="clear" w:color="auto" w:fill="auto"/>
            <w:noWrap/>
            <w:tcMar>
              <w:top w:w="15" w:type="dxa"/>
              <w:left w:w="15" w:type="dxa"/>
              <w:bottom w:w="0" w:type="dxa"/>
              <w:right w:w="15" w:type="dxa"/>
            </w:tcMar>
            <w:vAlign w:val="bottom"/>
          </w:tcPr>
          <w:p w14:paraId="6592D389"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-80.000,00</w:t>
            </w:r>
          </w:p>
        </w:tc>
        <w:tc>
          <w:tcPr>
            <w:tcW w:w="1418" w:type="dxa"/>
            <w:shd w:val="clear" w:color="auto" w:fill="auto"/>
            <w:noWrap/>
            <w:tcMar>
              <w:top w:w="15" w:type="dxa"/>
              <w:left w:w="15" w:type="dxa"/>
              <w:bottom w:w="0" w:type="dxa"/>
              <w:right w:w="15" w:type="dxa"/>
            </w:tcMar>
            <w:vAlign w:val="bottom"/>
          </w:tcPr>
          <w:p w14:paraId="4CCA2023"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0,00</w:t>
            </w:r>
          </w:p>
        </w:tc>
      </w:tr>
      <w:tr w:rsidR="00A17A0F" w:rsidRPr="00A17A0F" w14:paraId="17C3CE62" w14:textId="77777777" w:rsidTr="00B14A26">
        <w:trPr>
          <w:trHeight w:val="255"/>
          <w:jc w:val="center"/>
        </w:trPr>
        <w:tc>
          <w:tcPr>
            <w:tcW w:w="851" w:type="dxa"/>
            <w:shd w:val="clear" w:color="auto" w:fill="auto"/>
            <w:noWrap/>
            <w:tcMar>
              <w:top w:w="15" w:type="dxa"/>
              <w:left w:w="15" w:type="dxa"/>
              <w:bottom w:w="0" w:type="dxa"/>
              <w:right w:w="15" w:type="dxa"/>
            </w:tcMar>
            <w:vAlign w:val="bottom"/>
            <w:hideMark/>
          </w:tcPr>
          <w:p w14:paraId="03925D08"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42</w:t>
            </w:r>
          </w:p>
        </w:tc>
        <w:tc>
          <w:tcPr>
            <w:tcW w:w="4294" w:type="dxa"/>
            <w:shd w:val="clear" w:color="auto" w:fill="auto"/>
            <w:noWrap/>
            <w:tcMar>
              <w:top w:w="15" w:type="dxa"/>
              <w:left w:w="15" w:type="dxa"/>
              <w:bottom w:w="0" w:type="dxa"/>
              <w:right w:w="15" w:type="dxa"/>
            </w:tcMar>
            <w:vAlign w:val="bottom"/>
            <w:hideMark/>
          </w:tcPr>
          <w:p w14:paraId="2107A652"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 xml:space="preserve">Rashodi za nabavu proizvedene dugotrajne imovine </w:t>
            </w:r>
          </w:p>
        </w:tc>
        <w:tc>
          <w:tcPr>
            <w:tcW w:w="1383" w:type="dxa"/>
            <w:shd w:val="clear" w:color="auto" w:fill="auto"/>
            <w:noWrap/>
            <w:tcMar>
              <w:top w:w="15" w:type="dxa"/>
              <w:left w:w="15" w:type="dxa"/>
              <w:bottom w:w="0" w:type="dxa"/>
              <w:right w:w="15" w:type="dxa"/>
            </w:tcMar>
            <w:vAlign w:val="bottom"/>
          </w:tcPr>
          <w:p w14:paraId="3D844F6B"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10.056.548,00</w:t>
            </w:r>
          </w:p>
        </w:tc>
        <w:tc>
          <w:tcPr>
            <w:tcW w:w="1405" w:type="dxa"/>
            <w:shd w:val="clear" w:color="auto" w:fill="auto"/>
            <w:noWrap/>
            <w:tcMar>
              <w:top w:w="15" w:type="dxa"/>
              <w:left w:w="15" w:type="dxa"/>
              <w:bottom w:w="0" w:type="dxa"/>
              <w:right w:w="15" w:type="dxa"/>
            </w:tcMar>
            <w:vAlign w:val="bottom"/>
          </w:tcPr>
          <w:p w14:paraId="17E79C32"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2.162.950,00</w:t>
            </w:r>
          </w:p>
        </w:tc>
        <w:tc>
          <w:tcPr>
            <w:tcW w:w="1418" w:type="dxa"/>
            <w:shd w:val="clear" w:color="auto" w:fill="auto"/>
            <w:noWrap/>
            <w:tcMar>
              <w:top w:w="15" w:type="dxa"/>
              <w:left w:w="15" w:type="dxa"/>
              <w:bottom w:w="0" w:type="dxa"/>
              <w:right w:w="15" w:type="dxa"/>
            </w:tcMar>
            <w:vAlign w:val="bottom"/>
          </w:tcPr>
          <w:p w14:paraId="2B5FDD91"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12.219.498,00</w:t>
            </w:r>
          </w:p>
        </w:tc>
      </w:tr>
      <w:tr w:rsidR="00A17A0F" w:rsidRPr="00A17A0F" w14:paraId="25B2FEAA" w14:textId="77777777" w:rsidTr="00B14A26">
        <w:trPr>
          <w:trHeight w:val="255"/>
          <w:jc w:val="center"/>
        </w:trPr>
        <w:tc>
          <w:tcPr>
            <w:tcW w:w="851" w:type="dxa"/>
            <w:shd w:val="clear" w:color="auto" w:fill="auto"/>
            <w:noWrap/>
            <w:tcMar>
              <w:top w:w="15" w:type="dxa"/>
              <w:left w:w="15" w:type="dxa"/>
              <w:bottom w:w="0" w:type="dxa"/>
              <w:right w:w="15" w:type="dxa"/>
            </w:tcMar>
            <w:vAlign w:val="bottom"/>
            <w:hideMark/>
          </w:tcPr>
          <w:p w14:paraId="4DD13CC0"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45</w:t>
            </w:r>
          </w:p>
        </w:tc>
        <w:tc>
          <w:tcPr>
            <w:tcW w:w="4294" w:type="dxa"/>
            <w:shd w:val="clear" w:color="auto" w:fill="auto"/>
            <w:noWrap/>
            <w:tcMar>
              <w:top w:w="15" w:type="dxa"/>
              <w:left w:w="15" w:type="dxa"/>
              <w:bottom w:w="0" w:type="dxa"/>
              <w:right w:w="15" w:type="dxa"/>
            </w:tcMar>
            <w:vAlign w:val="bottom"/>
            <w:hideMark/>
          </w:tcPr>
          <w:p w14:paraId="6F145F99"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Rashodi za dodatna ulaganja na nefinancijskoj imovini</w:t>
            </w:r>
          </w:p>
        </w:tc>
        <w:tc>
          <w:tcPr>
            <w:tcW w:w="1383" w:type="dxa"/>
            <w:shd w:val="clear" w:color="auto" w:fill="auto"/>
            <w:noWrap/>
            <w:tcMar>
              <w:top w:w="15" w:type="dxa"/>
              <w:left w:w="15" w:type="dxa"/>
              <w:bottom w:w="0" w:type="dxa"/>
              <w:right w:w="15" w:type="dxa"/>
            </w:tcMar>
            <w:vAlign w:val="bottom"/>
          </w:tcPr>
          <w:p w14:paraId="7BA46637"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6.962.227,00</w:t>
            </w:r>
          </w:p>
        </w:tc>
        <w:tc>
          <w:tcPr>
            <w:tcW w:w="1405" w:type="dxa"/>
            <w:shd w:val="clear" w:color="auto" w:fill="auto"/>
            <w:noWrap/>
            <w:tcMar>
              <w:top w:w="15" w:type="dxa"/>
              <w:left w:w="15" w:type="dxa"/>
              <w:bottom w:w="0" w:type="dxa"/>
              <w:right w:w="15" w:type="dxa"/>
            </w:tcMar>
            <w:vAlign w:val="bottom"/>
          </w:tcPr>
          <w:p w14:paraId="6CF25313"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-64.870,00</w:t>
            </w:r>
          </w:p>
        </w:tc>
        <w:tc>
          <w:tcPr>
            <w:tcW w:w="1418" w:type="dxa"/>
            <w:shd w:val="clear" w:color="auto" w:fill="auto"/>
            <w:noWrap/>
            <w:tcMar>
              <w:top w:w="15" w:type="dxa"/>
              <w:left w:w="15" w:type="dxa"/>
              <w:bottom w:w="0" w:type="dxa"/>
              <w:right w:w="15" w:type="dxa"/>
            </w:tcMar>
            <w:vAlign w:val="bottom"/>
          </w:tcPr>
          <w:p w14:paraId="2769ECED"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6.897.357,00</w:t>
            </w:r>
          </w:p>
        </w:tc>
      </w:tr>
    </w:tbl>
    <w:p w14:paraId="5EE08CEF" w14:textId="39D6660E" w:rsidR="00A17A0F" w:rsidRPr="00A17A0F" w:rsidRDefault="00B31EAC" w:rsidP="00B31EAC">
      <w:pPr>
        <w:widowControl w:val="0"/>
        <w:suppressAutoHyphens/>
        <w:spacing w:before="240" w:after="0" w:line="240" w:lineRule="auto"/>
        <w:ind w:right="72" w:firstLine="357"/>
        <w:jc w:val="both"/>
        <w:rPr>
          <w:rFonts w:eastAsia="Arial Unicode MS" w:cs="Calibri"/>
          <w:bCs/>
          <w:kern w:val="2"/>
          <w:lang w:val="hr-HR"/>
        </w:rPr>
      </w:pPr>
      <w:r>
        <w:rPr>
          <w:rFonts w:eastAsia="Arial Unicode MS" w:cs="Calibri"/>
          <w:bCs/>
          <w:kern w:val="2"/>
          <w:lang w:val="hr-HR"/>
        </w:rPr>
        <w:tab/>
      </w:r>
      <w:r w:rsidR="00A17A0F" w:rsidRPr="00A17A0F">
        <w:rPr>
          <w:rFonts w:eastAsia="Arial Unicode MS" w:cs="Calibri"/>
          <w:bCs/>
          <w:kern w:val="2"/>
          <w:lang w:val="hr-HR"/>
        </w:rPr>
        <w:t>Rashodi za nabavu nefinancijske imovine povećali su se u iznosu 2.018.080,00 € odnosno 11,8% te iznose 19.116.855,00 €. Povećanje se odnosi na sljedeće:</w:t>
      </w:r>
    </w:p>
    <w:p w14:paraId="678B8A1C" w14:textId="77777777" w:rsidR="00A17A0F" w:rsidRPr="00A17A0F" w:rsidRDefault="00A17A0F">
      <w:pPr>
        <w:widowControl w:val="0"/>
        <w:numPr>
          <w:ilvl w:val="0"/>
          <w:numId w:val="43"/>
        </w:numPr>
        <w:suppressAutoHyphens/>
        <w:spacing w:after="240" w:line="240" w:lineRule="auto"/>
        <w:ind w:left="714" w:right="74" w:hanging="357"/>
        <w:jc w:val="both"/>
        <w:rPr>
          <w:rFonts w:eastAsia="Arial Unicode MS" w:cs="Calibri"/>
          <w:bCs/>
          <w:kern w:val="2"/>
          <w:lang w:val="hr-HR"/>
        </w:rPr>
      </w:pPr>
      <w:r w:rsidRPr="00A17A0F">
        <w:rPr>
          <w:rFonts w:eastAsia="Arial Unicode MS" w:cs="Calibri"/>
          <w:bCs/>
          <w:kern w:val="2"/>
          <w:lang w:val="hr-HR"/>
        </w:rPr>
        <w:t xml:space="preserve">Smanjenje rashoda za nabavu </w:t>
      </w:r>
      <w:proofErr w:type="spellStart"/>
      <w:r w:rsidRPr="00A17A0F">
        <w:rPr>
          <w:rFonts w:eastAsia="Arial Unicode MS" w:cs="Calibri"/>
          <w:bCs/>
          <w:kern w:val="2"/>
          <w:lang w:val="hr-HR"/>
        </w:rPr>
        <w:t>neproizvedene</w:t>
      </w:r>
      <w:proofErr w:type="spellEnd"/>
      <w:r w:rsidRPr="00A17A0F">
        <w:rPr>
          <w:rFonts w:eastAsia="Arial Unicode MS" w:cs="Calibri"/>
          <w:bCs/>
          <w:kern w:val="2"/>
          <w:lang w:val="hr-HR"/>
        </w:rPr>
        <w:t xml:space="preserve"> dugotrajne imovine u iznosu 80.000,00 € odnosi se na smanjenje projekta Otkup zemljišta jer se od planirane nabave zemljišta odustalo</w:t>
      </w:r>
    </w:p>
    <w:tbl>
      <w:tblPr>
        <w:tblStyle w:val="Tablicareetke4-isticanje31"/>
        <w:tblW w:w="9634" w:type="dxa"/>
        <w:jc w:val="right"/>
        <w:tblLayout w:type="fixed"/>
        <w:tblLook w:val="04A0" w:firstRow="1" w:lastRow="0" w:firstColumn="1" w:lastColumn="0" w:noHBand="0" w:noVBand="1"/>
      </w:tblPr>
      <w:tblGrid>
        <w:gridCol w:w="709"/>
        <w:gridCol w:w="4389"/>
        <w:gridCol w:w="1843"/>
        <w:gridCol w:w="1418"/>
        <w:gridCol w:w="1275"/>
      </w:tblGrid>
      <w:tr w:rsidR="00B31EAC" w:rsidRPr="00A17A0F" w14:paraId="353BE5E6" w14:textId="77777777" w:rsidTr="00B31EAC">
        <w:trPr>
          <w:cnfStyle w:val="100000000000" w:firstRow="1" w:lastRow="0" w:firstColumn="0" w:lastColumn="0" w:oddVBand="0" w:evenVBand="0" w:oddHBand="0" w:evenHBand="0" w:firstRowFirstColumn="0" w:firstRowLastColumn="0" w:lastRowFirstColumn="0" w:lastRowLastColumn="0"/>
          <w:trHeight w:val="168"/>
          <w:jc w:val="right"/>
        </w:trPr>
        <w:tc>
          <w:tcPr>
            <w:cnfStyle w:val="001000000000" w:firstRow="0" w:lastRow="0" w:firstColumn="1" w:lastColumn="0" w:oddVBand="0" w:evenVBand="0" w:oddHBand="0" w:evenHBand="0" w:firstRowFirstColumn="0" w:firstRowLastColumn="0" w:lastRowFirstColumn="0" w:lastRowLastColumn="0"/>
            <w:tcW w:w="709" w:type="dxa"/>
            <w:noWrap/>
            <w:hideMark/>
          </w:tcPr>
          <w:p w14:paraId="6F3E337A" w14:textId="77777777" w:rsidR="00A17A0F" w:rsidRPr="00A17A0F" w:rsidRDefault="00A17A0F" w:rsidP="00A17A0F">
            <w:pPr>
              <w:widowControl w:val="0"/>
              <w:suppressAutoHyphens/>
              <w:jc w:val="center"/>
              <w:rPr>
                <w:rFonts w:eastAsia="Arial Unicode MS" w:cs="Calibri"/>
                <w:color w:val="auto"/>
                <w:sz w:val="22"/>
                <w:szCs w:val="28"/>
                <w:lang w:val="hr-HR"/>
              </w:rPr>
            </w:pPr>
            <w:r w:rsidRPr="00A17A0F">
              <w:rPr>
                <w:rFonts w:eastAsia="Arial Unicode MS" w:cs="Calibri"/>
                <w:color w:val="auto"/>
                <w:sz w:val="22"/>
                <w:szCs w:val="28"/>
                <w:lang w:val="hr-HR"/>
              </w:rPr>
              <w:t>RB</w:t>
            </w:r>
          </w:p>
        </w:tc>
        <w:tc>
          <w:tcPr>
            <w:tcW w:w="4389" w:type="dxa"/>
            <w:noWrap/>
            <w:hideMark/>
          </w:tcPr>
          <w:p w14:paraId="4049D152" w14:textId="77777777" w:rsidR="00A17A0F" w:rsidRPr="00A17A0F" w:rsidRDefault="00A17A0F" w:rsidP="00A17A0F">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sidRPr="00A17A0F">
              <w:rPr>
                <w:rFonts w:eastAsia="Arial Unicode MS" w:cs="Calibri"/>
                <w:color w:val="auto"/>
                <w:sz w:val="22"/>
                <w:szCs w:val="28"/>
                <w:lang w:val="hr-HR"/>
              </w:rPr>
              <w:t>NAZIV</w:t>
            </w:r>
          </w:p>
        </w:tc>
        <w:tc>
          <w:tcPr>
            <w:tcW w:w="1843" w:type="dxa"/>
            <w:noWrap/>
            <w:vAlign w:val="center"/>
            <w:hideMark/>
          </w:tcPr>
          <w:p w14:paraId="6AF01652" w14:textId="1AC2D6D8" w:rsidR="00A17A0F" w:rsidRPr="00A17A0F" w:rsidRDefault="00232791" w:rsidP="00B31EAC">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Pr>
                <w:rFonts w:eastAsia="Arial Unicode MS" w:cs="Calibri"/>
                <w:color w:val="auto"/>
                <w:sz w:val="22"/>
                <w:szCs w:val="28"/>
                <w:lang w:val="hr-HR"/>
              </w:rPr>
              <w:t>PLANIRANO</w:t>
            </w:r>
          </w:p>
        </w:tc>
        <w:tc>
          <w:tcPr>
            <w:tcW w:w="1418" w:type="dxa"/>
            <w:vAlign w:val="center"/>
          </w:tcPr>
          <w:p w14:paraId="17953856" w14:textId="77777777" w:rsidR="00A17A0F" w:rsidRPr="00A17A0F" w:rsidRDefault="00A17A0F" w:rsidP="00B31EAC">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sidRPr="00A17A0F">
              <w:rPr>
                <w:rFonts w:eastAsia="Arial Unicode MS" w:cs="Calibri"/>
                <w:color w:val="auto"/>
                <w:sz w:val="22"/>
                <w:szCs w:val="28"/>
                <w:lang w:val="hr-HR"/>
              </w:rPr>
              <w:t>PROMJENA</w:t>
            </w:r>
          </w:p>
        </w:tc>
        <w:tc>
          <w:tcPr>
            <w:tcW w:w="1275" w:type="dxa"/>
            <w:vAlign w:val="center"/>
          </w:tcPr>
          <w:p w14:paraId="529EE820" w14:textId="2F4AFD41" w:rsidR="00A17A0F" w:rsidRPr="00A17A0F" w:rsidRDefault="00232791" w:rsidP="00B31EAC">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Pr>
                <w:rFonts w:eastAsia="Arial Unicode MS" w:cs="Calibri"/>
                <w:color w:val="auto"/>
                <w:sz w:val="22"/>
                <w:szCs w:val="28"/>
                <w:lang w:val="hr-HR"/>
              </w:rPr>
              <w:t>NOVI IZNOS</w:t>
            </w:r>
          </w:p>
        </w:tc>
      </w:tr>
      <w:tr w:rsidR="00A17A0F" w:rsidRPr="00A17A0F" w14:paraId="27B71595" w14:textId="77777777" w:rsidTr="00B14A26">
        <w:trPr>
          <w:cnfStyle w:val="000000100000" w:firstRow="0" w:lastRow="0" w:firstColumn="0" w:lastColumn="0" w:oddVBand="0" w:evenVBand="0" w:oddHBand="1" w:evenHBand="0" w:firstRowFirstColumn="0" w:firstRowLastColumn="0" w:lastRowFirstColumn="0" w:lastRowLastColumn="0"/>
          <w:trHeight w:val="268"/>
          <w:jc w:val="right"/>
        </w:trPr>
        <w:tc>
          <w:tcPr>
            <w:cnfStyle w:val="001000000000" w:firstRow="0" w:lastRow="0" w:firstColumn="1" w:lastColumn="0" w:oddVBand="0" w:evenVBand="0" w:oddHBand="0" w:evenHBand="0" w:firstRowFirstColumn="0" w:firstRowLastColumn="0" w:lastRowFirstColumn="0" w:lastRowLastColumn="0"/>
            <w:tcW w:w="6941" w:type="dxa"/>
            <w:gridSpan w:val="3"/>
            <w:noWrap/>
            <w:hideMark/>
          </w:tcPr>
          <w:p w14:paraId="55EF6CF7"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Rashodi za nabavu proizvedene dugotrajne imovine (41)</w:t>
            </w:r>
          </w:p>
        </w:tc>
        <w:tc>
          <w:tcPr>
            <w:tcW w:w="1418" w:type="dxa"/>
          </w:tcPr>
          <w:p w14:paraId="5D341359"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p>
        </w:tc>
        <w:tc>
          <w:tcPr>
            <w:tcW w:w="1275" w:type="dxa"/>
          </w:tcPr>
          <w:p w14:paraId="31D73272"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p>
        </w:tc>
      </w:tr>
      <w:tr w:rsidR="00A17A0F" w:rsidRPr="00A17A0F" w14:paraId="2D058807" w14:textId="77777777" w:rsidTr="00B14A26">
        <w:trPr>
          <w:trHeight w:val="267"/>
          <w:jc w:val="right"/>
        </w:trPr>
        <w:tc>
          <w:tcPr>
            <w:cnfStyle w:val="001000000000" w:firstRow="0" w:lastRow="0" w:firstColumn="1" w:lastColumn="0" w:oddVBand="0" w:evenVBand="0" w:oddHBand="0" w:evenHBand="0" w:firstRowFirstColumn="0" w:firstRowLastColumn="0" w:lastRowFirstColumn="0" w:lastRowLastColumn="0"/>
            <w:tcW w:w="709" w:type="dxa"/>
            <w:noWrap/>
            <w:hideMark/>
          </w:tcPr>
          <w:p w14:paraId="35C3CA9F"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Cs w:val="28"/>
                <w:lang w:val="hr-HR"/>
              </w:rPr>
              <w:t xml:space="preserve">1. </w:t>
            </w:r>
          </w:p>
        </w:tc>
        <w:tc>
          <w:tcPr>
            <w:tcW w:w="4389" w:type="dxa"/>
            <w:hideMark/>
          </w:tcPr>
          <w:p w14:paraId="33411945"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Cs w:val="28"/>
                <w:lang w:val="hr-HR"/>
              </w:rPr>
              <w:t xml:space="preserve">Otkup zemljišta </w:t>
            </w:r>
          </w:p>
        </w:tc>
        <w:tc>
          <w:tcPr>
            <w:tcW w:w="1843" w:type="dxa"/>
          </w:tcPr>
          <w:p w14:paraId="637327EF"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Cs w:val="28"/>
                <w:lang w:val="hr-HR"/>
              </w:rPr>
              <w:t>80.000,00</w:t>
            </w:r>
          </w:p>
        </w:tc>
        <w:tc>
          <w:tcPr>
            <w:tcW w:w="1418" w:type="dxa"/>
          </w:tcPr>
          <w:p w14:paraId="53CFDAAF"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Cs w:val="28"/>
                <w:lang w:val="hr-HR"/>
              </w:rPr>
              <w:t>-80.000,00</w:t>
            </w:r>
          </w:p>
        </w:tc>
        <w:tc>
          <w:tcPr>
            <w:tcW w:w="1275" w:type="dxa"/>
          </w:tcPr>
          <w:p w14:paraId="680543C3"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Cs w:val="28"/>
                <w:lang w:val="hr-HR"/>
              </w:rPr>
              <w:t>0,00</w:t>
            </w:r>
          </w:p>
        </w:tc>
      </w:tr>
    </w:tbl>
    <w:p w14:paraId="48403581" w14:textId="77777777" w:rsidR="00A17A0F" w:rsidRPr="00A17A0F" w:rsidRDefault="00A17A0F">
      <w:pPr>
        <w:widowControl w:val="0"/>
        <w:numPr>
          <w:ilvl w:val="0"/>
          <w:numId w:val="43"/>
        </w:numPr>
        <w:suppressAutoHyphens/>
        <w:spacing w:before="240" w:after="240" w:line="240" w:lineRule="auto"/>
        <w:ind w:left="714" w:right="74" w:hanging="357"/>
        <w:jc w:val="both"/>
        <w:rPr>
          <w:rFonts w:eastAsia="Arial Unicode MS" w:cs="Calibri"/>
          <w:bCs/>
          <w:kern w:val="2"/>
          <w:lang w:val="hr-HR"/>
        </w:rPr>
      </w:pPr>
      <w:r w:rsidRPr="00A17A0F">
        <w:rPr>
          <w:rFonts w:eastAsia="Arial Unicode MS" w:cs="Calibri"/>
          <w:bCs/>
          <w:kern w:val="2"/>
          <w:lang w:val="hr-HR"/>
        </w:rPr>
        <w:t>Povećanje rashoda za nabavu proizvedene dugotrajne imovine u iznosu 2.162.950,00 € prema projektima kako je navedeno u sljedećoj tablici</w:t>
      </w:r>
    </w:p>
    <w:tbl>
      <w:tblPr>
        <w:tblStyle w:val="Tablicareetke4-isticanje31"/>
        <w:tblW w:w="9634" w:type="dxa"/>
        <w:jc w:val="right"/>
        <w:tblLayout w:type="fixed"/>
        <w:tblLook w:val="04A0" w:firstRow="1" w:lastRow="0" w:firstColumn="1" w:lastColumn="0" w:noHBand="0" w:noVBand="1"/>
      </w:tblPr>
      <w:tblGrid>
        <w:gridCol w:w="709"/>
        <w:gridCol w:w="4248"/>
        <w:gridCol w:w="1842"/>
        <w:gridCol w:w="1418"/>
        <w:gridCol w:w="1417"/>
      </w:tblGrid>
      <w:tr w:rsidR="00B31EAC" w:rsidRPr="00A17A0F" w14:paraId="2BCB1C8A" w14:textId="77777777" w:rsidTr="00B31EAC">
        <w:trPr>
          <w:cnfStyle w:val="100000000000" w:firstRow="1" w:lastRow="0" w:firstColumn="0" w:lastColumn="0" w:oddVBand="0" w:evenVBand="0" w:oddHBand="0" w:evenHBand="0" w:firstRowFirstColumn="0" w:firstRowLastColumn="0" w:lastRowFirstColumn="0" w:lastRowLastColumn="0"/>
          <w:trHeight w:val="168"/>
          <w:jc w:val="right"/>
        </w:trPr>
        <w:tc>
          <w:tcPr>
            <w:cnfStyle w:val="001000000000" w:firstRow="0" w:lastRow="0" w:firstColumn="1" w:lastColumn="0" w:oddVBand="0" w:evenVBand="0" w:oddHBand="0" w:evenHBand="0" w:firstRowFirstColumn="0" w:firstRowLastColumn="0" w:lastRowFirstColumn="0" w:lastRowLastColumn="0"/>
            <w:tcW w:w="709" w:type="dxa"/>
            <w:noWrap/>
            <w:hideMark/>
          </w:tcPr>
          <w:p w14:paraId="62518235" w14:textId="77777777" w:rsidR="00A17A0F" w:rsidRPr="00A17A0F" w:rsidRDefault="00A17A0F" w:rsidP="00A17A0F">
            <w:pPr>
              <w:widowControl w:val="0"/>
              <w:suppressAutoHyphens/>
              <w:jc w:val="center"/>
              <w:rPr>
                <w:rFonts w:eastAsia="Arial Unicode MS" w:cs="Calibri"/>
                <w:color w:val="auto"/>
                <w:sz w:val="22"/>
                <w:szCs w:val="28"/>
                <w:lang w:val="hr-HR"/>
              </w:rPr>
            </w:pPr>
            <w:r w:rsidRPr="00A17A0F">
              <w:rPr>
                <w:rFonts w:eastAsia="Arial Unicode MS" w:cs="Calibri"/>
                <w:color w:val="auto"/>
                <w:sz w:val="22"/>
                <w:szCs w:val="28"/>
                <w:lang w:val="hr-HR"/>
              </w:rPr>
              <w:t>RB</w:t>
            </w:r>
          </w:p>
        </w:tc>
        <w:tc>
          <w:tcPr>
            <w:tcW w:w="4248" w:type="dxa"/>
            <w:noWrap/>
            <w:hideMark/>
          </w:tcPr>
          <w:p w14:paraId="6BFD1E1E" w14:textId="77777777" w:rsidR="00A17A0F" w:rsidRPr="00A17A0F" w:rsidRDefault="00A17A0F" w:rsidP="00A17A0F">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sidRPr="00A17A0F">
              <w:rPr>
                <w:rFonts w:eastAsia="Arial Unicode MS" w:cs="Calibri"/>
                <w:color w:val="auto"/>
                <w:sz w:val="22"/>
                <w:szCs w:val="28"/>
                <w:lang w:val="hr-HR"/>
              </w:rPr>
              <w:t>NAZIV</w:t>
            </w:r>
          </w:p>
        </w:tc>
        <w:tc>
          <w:tcPr>
            <w:tcW w:w="1842" w:type="dxa"/>
            <w:noWrap/>
            <w:vAlign w:val="center"/>
            <w:hideMark/>
          </w:tcPr>
          <w:p w14:paraId="68795032" w14:textId="30D1CB4B" w:rsidR="00A17A0F" w:rsidRPr="00A17A0F" w:rsidRDefault="00232791" w:rsidP="00B31EAC">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Pr>
                <w:rFonts w:eastAsia="Arial Unicode MS" w:cs="Calibri"/>
                <w:color w:val="auto"/>
                <w:sz w:val="22"/>
                <w:szCs w:val="28"/>
                <w:lang w:val="hr-HR"/>
              </w:rPr>
              <w:t>PLANIRANO</w:t>
            </w:r>
          </w:p>
        </w:tc>
        <w:tc>
          <w:tcPr>
            <w:tcW w:w="1418" w:type="dxa"/>
            <w:vAlign w:val="center"/>
          </w:tcPr>
          <w:p w14:paraId="11066C34" w14:textId="77777777" w:rsidR="00A17A0F" w:rsidRPr="00A17A0F" w:rsidRDefault="00A17A0F" w:rsidP="00B31EAC">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sidRPr="00A17A0F">
              <w:rPr>
                <w:rFonts w:eastAsia="Arial Unicode MS" w:cs="Calibri"/>
                <w:color w:val="auto"/>
                <w:sz w:val="22"/>
                <w:szCs w:val="28"/>
                <w:lang w:val="hr-HR"/>
              </w:rPr>
              <w:t>PROMJENA</w:t>
            </w:r>
          </w:p>
        </w:tc>
        <w:tc>
          <w:tcPr>
            <w:tcW w:w="1417" w:type="dxa"/>
            <w:vAlign w:val="center"/>
          </w:tcPr>
          <w:p w14:paraId="3E71B8CB" w14:textId="09A9AA64" w:rsidR="00A17A0F" w:rsidRPr="00A17A0F" w:rsidRDefault="00232791" w:rsidP="00B31EAC">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Pr>
                <w:rFonts w:eastAsia="Arial Unicode MS" w:cs="Calibri"/>
                <w:color w:val="auto"/>
                <w:sz w:val="22"/>
                <w:szCs w:val="28"/>
                <w:lang w:val="hr-HR"/>
              </w:rPr>
              <w:t>NOVI IZNOS</w:t>
            </w:r>
          </w:p>
        </w:tc>
      </w:tr>
      <w:tr w:rsidR="00A17A0F" w:rsidRPr="00A17A0F" w14:paraId="4B0308FE" w14:textId="77777777" w:rsidTr="00B14A26">
        <w:trPr>
          <w:cnfStyle w:val="000000100000" w:firstRow="0" w:lastRow="0" w:firstColumn="0" w:lastColumn="0" w:oddVBand="0" w:evenVBand="0" w:oddHBand="1" w:evenHBand="0" w:firstRowFirstColumn="0" w:firstRowLastColumn="0" w:lastRowFirstColumn="0" w:lastRowLastColumn="0"/>
          <w:trHeight w:val="268"/>
          <w:jc w:val="right"/>
        </w:trPr>
        <w:tc>
          <w:tcPr>
            <w:cnfStyle w:val="001000000000" w:firstRow="0" w:lastRow="0" w:firstColumn="1" w:lastColumn="0" w:oddVBand="0" w:evenVBand="0" w:oddHBand="0" w:evenHBand="0" w:firstRowFirstColumn="0" w:firstRowLastColumn="0" w:lastRowFirstColumn="0" w:lastRowLastColumn="0"/>
            <w:tcW w:w="6799" w:type="dxa"/>
            <w:gridSpan w:val="3"/>
            <w:noWrap/>
            <w:hideMark/>
          </w:tcPr>
          <w:p w14:paraId="2A1296FA"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Rashodi za nabavu proizvedene dugotrajne imovine (42)</w:t>
            </w:r>
          </w:p>
        </w:tc>
        <w:tc>
          <w:tcPr>
            <w:tcW w:w="1418" w:type="dxa"/>
          </w:tcPr>
          <w:p w14:paraId="2636BB2E"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p>
        </w:tc>
        <w:tc>
          <w:tcPr>
            <w:tcW w:w="1417" w:type="dxa"/>
          </w:tcPr>
          <w:p w14:paraId="1CB79CB2"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p>
        </w:tc>
      </w:tr>
      <w:tr w:rsidR="00A17A0F" w:rsidRPr="00A17A0F" w14:paraId="4648F146" w14:textId="77777777" w:rsidTr="00B14A26">
        <w:trPr>
          <w:trHeight w:val="267"/>
          <w:jc w:val="right"/>
        </w:trPr>
        <w:tc>
          <w:tcPr>
            <w:cnfStyle w:val="001000000000" w:firstRow="0" w:lastRow="0" w:firstColumn="1" w:lastColumn="0" w:oddVBand="0" w:evenVBand="0" w:oddHBand="0" w:evenHBand="0" w:firstRowFirstColumn="0" w:firstRowLastColumn="0" w:lastRowFirstColumn="0" w:lastRowLastColumn="0"/>
            <w:tcW w:w="709" w:type="dxa"/>
            <w:noWrap/>
            <w:hideMark/>
          </w:tcPr>
          <w:p w14:paraId="4E7CD82E"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w:t>
            </w:r>
          </w:p>
        </w:tc>
        <w:tc>
          <w:tcPr>
            <w:tcW w:w="4248" w:type="dxa"/>
            <w:hideMark/>
          </w:tcPr>
          <w:p w14:paraId="267E49BC"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Gradu Požegi</w:t>
            </w:r>
          </w:p>
        </w:tc>
        <w:tc>
          <w:tcPr>
            <w:tcW w:w="1842" w:type="dxa"/>
          </w:tcPr>
          <w:p w14:paraId="55DF6FC9"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37.300,00</w:t>
            </w:r>
          </w:p>
        </w:tc>
        <w:tc>
          <w:tcPr>
            <w:tcW w:w="1418" w:type="dxa"/>
          </w:tcPr>
          <w:p w14:paraId="77D05E96"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0FC9A84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37.300,00</w:t>
            </w:r>
          </w:p>
        </w:tc>
      </w:tr>
      <w:tr w:rsidR="00A17A0F" w:rsidRPr="00A17A0F" w14:paraId="598CD371" w14:textId="77777777" w:rsidTr="00B14A26">
        <w:trPr>
          <w:cnfStyle w:val="000000100000" w:firstRow="0" w:lastRow="0" w:firstColumn="0" w:lastColumn="0" w:oddVBand="0" w:evenVBand="0" w:oddHBand="1" w:evenHBand="0" w:firstRowFirstColumn="0" w:firstRowLastColumn="0" w:lastRowFirstColumn="0" w:lastRowLastColumn="0"/>
          <w:trHeight w:val="267"/>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775CE996"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2. </w:t>
            </w:r>
          </w:p>
        </w:tc>
        <w:tc>
          <w:tcPr>
            <w:tcW w:w="4248" w:type="dxa"/>
          </w:tcPr>
          <w:p w14:paraId="427A138E"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Izgradnja i dodatna ulaganja u prometnice i mostove</w:t>
            </w:r>
          </w:p>
        </w:tc>
        <w:tc>
          <w:tcPr>
            <w:tcW w:w="1842" w:type="dxa"/>
          </w:tcPr>
          <w:p w14:paraId="604D165C"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769.863,00</w:t>
            </w:r>
          </w:p>
        </w:tc>
        <w:tc>
          <w:tcPr>
            <w:tcW w:w="1418" w:type="dxa"/>
          </w:tcPr>
          <w:p w14:paraId="085FB73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20.100,00</w:t>
            </w:r>
          </w:p>
        </w:tc>
        <w:tc>
          <w:tcPr>
            <w:tcW w:w="1417" w:type="dxa"/>
          </w:tcPr>
          <w:p w14:paraId="5B04931E"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789.963,00</w:t>
            </w:r>
          </w:p>
        </w:tc>
      </w:tr>
      <w:tr w:rsidR="00A17A0F" w:rsidRPr="00A17A0F" w14:paraId="71DDBA52" w14:textId="77777777" w:rsidTr="00B14A26">
        <w:trPr>
          <w:trHeight w:val="267"/>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0A988553"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3. </w:t>
            </w:r>
          </w:p>
        </w:tc>
        <w:tc>
          <w:tcPr>
            <w:tcW w:w="4248" w:type="dxa"/>
          </w:tcPr>
          <w:p w14:paraId="183F6A84"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Izgradnja javne rasvjeta</w:t>
            </w:r>
          </w:p>
        </w:tc>
        <w:tc>
          <w:tcPr>
            <w:tcW w:w="1842" w:type="dxa"/>
          </w:tcPr>
          <w:p w14:paraId="53E6079E"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100.000,00</w:t>
            </w:r>
          </w:p>
        </w:tc>
        <w:tc>
          <w:tcPr>
            <w:tcW w:w="1418" w:type="dxa"/>
          </w:tcPr>
          <w:p w14:paraId="3ABF250C"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-15.000,00</w:t>
            </w:r>
          </w:p>
        </w:tc>
        <w:tc>
          <w:tcPr>
            <w:tcW w:w="1417" w:type="dxa"/>
          </w:tcPr>
          <w:p w14:paraId="51FCFF5F"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85.000,00</w:t>
            </w:r>
          </w:p>
        </w:tc>
      </w:tr>
      <w:tr w:rsidR="00A17A0F" w:rsidRPr="00A17A0F" w14:paraId="3B86BB48"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hideMark/>
          </w:tcPr>
          <w:p w14:paraId="6241E1AF"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4.</w:t>
            </w:r>
          </w:p>
        </w:tc>
        <w:tc>
          <w:tcPr>
            <w:tcW w:w="4248" w:type="dxa"/>
            <w:hideMark/>
          </w:tcPr>
          <w:p w14:paraId="147BE732"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 xml:space="preserve">Nabava urbane opreme </w:t>
            </w:r>
          </w:p>
        </w:tc>
        <w:tc>
          <w:tcPr>
            <w:tcW w:w="1842" w:type="dxa"/>
          </w:tcPr>
          <w:p w14:paraId="70611CDD"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15.000,00</w:t>
            </w:r>
          </w:p>
        </w:tc>
        <w:tc>
          <w:tcPr>
            <w:tcW w:w="1418" w:type="dxa"/>
          </w:tcPr>
          <w:p w14:paraId="589D30DC"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21685B63"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15.000,00</w:t>
            </w:r>
          </w:p>
        </w:tc>
      </w:tr>
      <w:tr w:rsidR="00A17A0F" w:rsidRPr="00A17A0F" w14:paraId="2739C31B"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3ACB9C96"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5.</w:t>
            </w:r>
          </w:p>
        </w:tc>
        <w:tc>
          <w:tcPr>
            <w:tcW w:w="4248" w:type="dxa"/>
          </w:tcPr>
          <w:p w14:paraId="304301C2"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Razvoj pametnih i održivih rješenja i usluga u gradu Požegi</w:t>
            </w:r>
          </w:p>
        </w:tc>
        <w:tc>
          <w:tcPr>
            <w:tcW w:w="1842" w:type="dxa"/>
          </w:tcPr>
          <w:p w14:paraId="15A72C19"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4.330,00</w:t>
            </w:r>
          </w:p>
        </w:tc>
        <w:tc>
          <w:tcPr>
            <w:tcW w:w="1418" w:type="dxa"/>
          </w:tcPr>
          <w:p w14:paraId="49536C89"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2077991D"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4.330,00</w:t>
            </w:r>
          </w:p>
        </w:tc>
      </w:tr>
      <w:tr w:rsidR="00A17A0F" w:rsidRPr="00A17A0F" w14:paraId="1FB6B7D2"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6DFEA6EA"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6.</w:t>
            </w:r>
          </w:p>
        </w:tc>
        <w:tc>
          <w:tcPr>
            <w:tcW w:w="4248" w:type="dxa"/>
          </w:tcPr>
          <w:p w14:paraId="5D56637B"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športske terene</w:t>
            </w:r>
          </w:p>
        </w:tc>
        <w:tc>
          <w:tcPr>
            <w:tcW w:w="1842" w:type="dxa"/>
          </w:tcPr>
          <w:p w14:paraId="563344EB"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w:t>
            </w:r>
          </w:p>
        </w:tc>
        <w:tc>
          <w:tcPr>
            <w:tcW w:w="1418" w:type="dxa"/>
          </w:tcPr>
          <w:p w14:paraId="07E7C00B"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60BF2336"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w:t>
            </w:r>
          </w:p>
        </w:tc>
      </w:tr>
      <w:tr w:rsidR="00A17A0F" w:rsidRPr="00A17A0F" w14:paraId="7DEF6B55"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3FB6A7AA"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7. </w:t>
            </w:r>
          </w:p>
        </w:tc>
        <w:tc>
          <w:tcPr>
            <w:tcW w:w="4248" w:type="dxa"/>
          </w:tcPr>
          <w:p w14:paraId="5D4AFD52"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Izgradnja atletskog stadiona</w:t>
            </w:r>
          </w:p>
        </w:tc>
        <w:tc>
          <w:tcPr>
            <w:tcW w:w="1842" w:type="dxa"/>
          </w:tcPr>
          <w:p w14:paraId="20E5277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2.319.650,00</w:t>
            </w:r>
          </w:p>
        </w:tc>
        <w:tc>
          <w:tcPr>
            <w:tcW w:w="1418" w:type="dxa"/>
          </w:tcPr>
          <w:p w14:paraId="12275FDD"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-269.050,00</w:t>
            </w:r>
          </w:p>
        </w:tc>
        <w:tc>
          <w:tcPr>
            <w:tcW w:w="1417" w:type="dxa"/>
          </w:tcPr>
          <w:p w14:paraId="0B956925"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2.050.600,00</w:t>
            </w:r>
          </w:p>
        </w:tc>
      </w:tr>
      <w:tr w:rsidR="00A17A0F" w:rsidRPr="00A17A0F" w14:paraId="4623C0BA"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64F5933D"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8.</w:t>
            </w:r>
          </w:p>
        </w:tc>
        <w:tc>
          <w:tcPr>
            <w:tcW w:w="4248" w:type="dxa"/>
          </w:tcPr>
          <w:p w14:paraId="3C1E72A3"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društvene domove</w:t>
            </w:r>
          </w:p>
        </w:tc>
        <w:tc>
          <w:tcPr>
            <w:tcW w:w="1842" w:type="dxa"/>
          </w:tcPr>
          <w:p w14:paraId="7720AB22"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20.000,00</w:t>
            </w:r>
          </w:p>
        </w:tc>
        <w:tc>
          <w:tcPr>
            <w:tcW w:w="1418" w:type="dxa"/>
          </w:tcPr>
          <w:p w14:paraId="3B5221FA"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58EE3994"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20.000,00</w:t>
            </w:r>
          </w:p>
        </w:tc>
      </w:tr>
      <w:tr w:rsidR="00A17A0F" w:rsidRPr="00A17A0F" w14:paraId="008AABE2"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64A570DE"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9.</w:t>
            </w:r>
          </w:p>
        </w:tc>
        <w:tc>
          <w:tcPr>
            <w:tcW w:w="4248" w:type="dxa"/>
          </w:tcPr>
          <w:p w14:paraId="39E7D18F"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 xml:space="preserve">Ulaganje u autobusna stajališta </w:t>
            </w:r>
          </w:p>
        </w:tc>
        <w:tc>
          <w:tcPr>
            <w:tcW w:w="1842" w:type="dxa"/>
          </w:tcPr>
          <w:p w14:paraId="0D5F3DC8"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20.000,00</w:t>
            </w:r>
          </w:p>
        </w:tc>
        <w:tc>
          <w:tcPr>
            <w:tcW w:w="1418" w:type="dxa"/>
          </w:tcPr>
          <w:p w14:paraId="19D1EB8A"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-10.000,00</w:t>
            </w:r>
          </w:p>
        </w:tc>
        <w:tc>
          <w:tcPr>
            <w:tcW w:w="1417" w:type="dxa"/>
          </w:tcPr>
          <w:p w14:paraId="2545C45B"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10.000,00</w:t>
            </w:r>
          </w:p>
        </w:tc>
      </w:tr>
      <w:tr w:rsidR="00A17A0F" w:rsidRPr="00A17A0F" w14:paraId="5AC7B340"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62F0A1E4"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10. </w:t>
            </w:r>
          </w:p>
        </w:tc>
        <w:tc>
          <w:tcPr>
            <w:tcW w:w="4248" w:type="dxa"/>
          </w:tcPr>
          <w:p w14:paraId="447F88C9"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poslovne i stambene prostore</w:t>
            </w:r>
          </w:p>
        </w:tc>
        <w:tc>
          <w:tcPr>
            <w:tcW w:w="1842" w:type="dxa"/>
          </w:tcPr>
          <w:p w14:paraId="6BAF6DF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w:t>
            </w:r>
          </w:p>
        </w:tc>
        <w:tc>
          <w:tcPr>
            <w:tcW w:w="1418" w:type="dxa"/>
          </w:tcPr>
          <w:p w14:paraId="441AB2F6"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4F50688C"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w:t>
            </w:r>
          </w:p>
        </w:tc>
      </w:tr>
      <w:tr w:rsidR="00A17A0F" w:rsidRPr="00A17A0F" w14:paraId="7D07B437"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3A3489C6"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11. </w:t>
            </w:r>
          </w:p>
        </w:tc>
        <w:tc>
          <w:tcPr>
            <w:tcW w:w="4248" w:type="dxa"/>
          </w:tcPr>
          <w:p w14:paraId="0C963D83"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 xml:space="preserve">Izgradnja dječjeg vrtića u Mihaljevcima </w:t>
            </w:r>
          </w:p>
        </w:tc>
        <w:tc>
          <w:tcPr>
            <w:tcW w:w="1842" w:type="dxa"/>
          </w:tcPr>
          <w:p w14:paraId="7AC27020"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502.360,00</w:t>
            </w:r>
          </w:p>
        </w:tc>
        <w:tc>
          <w:tcPr>
            <w:tcW w:w="1418" w:type="dxa"/>
          </w:tcPr>
          <w:p w14:paraId="10547BE8"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-6.900,00</w:t>
            </w:r>
          </w:p>
        </w:tc>
        <w:tc>
          <w:tcPr>
            <w:tcW w:w="1417" w:type="dxa"/>
          </w:tcPr>
          <w:p w14:paraId="14222590"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495.460,00</w:t>
            </w:r>
          </w:p>
        </w:tc>
      </w:tr>
      <w:tr w:rsidR="00A17A0F" w:rsidRPr="00A17A0F" w14:paraId="535941EB"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2B9996F2"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12.</w:t>
            </w:r>
          </w:p>
        </w:tc>
        <w:tc>
          <w:tcPr>
            <w:tcW w:w="4248" w:type="dxa"/>
          </w:tcPr>
          <w:p w14:paraId="3E408A38"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Izgradnja dječjeg vrtića u Požegi</w:t>
            </w:r>
          </w:p>
        </w:tc>
        <w:tc>
          <w:tcPr>
            <w:tcW w:w="1842" w:type="dxa"/>
          </w:tcPr>
          <w:p w14:paraId="4D036B0C"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747.500,00</w:t>
            </w:r>
          </w:p>
        </w:tc>
        <w:tc>
          <w:tcPr>
            <w:tcW w:w="1418" w:type="dxa"/>
          </w:tcPr>
          <w:p w14:paraId="172E89FF"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-44.500,00</w:t>
            </w:r>
          </w:p>
        </w:tc>
        <w:tc>
          <w:tcPr>
            <w:tcW w:w="1417" w:type="dxa"/>
          </w:tcPr>
          <w:p w14:paraId="6F70BEEB"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703.000,00</w:t>
            </w:r>
          </w:p>
        </w:tc>
      </w:tr>
      <w:tr w:rsidR="00A17A0F" w:rsidRPr="00A17A0F" w14:paraId="0C50BCD3"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2242BAA6"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13.</w:t>
            </w:r>
          </w:p>
        </w:tc>
        <w:tc>
          <w:tcPr>
            <w:tcW w:w="4248" w:type="dxa"/>
          </w:tcPr>
          <w:p w14:paraId="74FF49D1"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objekt u Baškoj</w:t>
            </w:r>
          </w:p>
        </w:tc>
        <w:tc>
          <w:tcPr>
            <w:tcW w:w="1842" w:type="dxa"/>
          </w:tcPr>
          <w:p w14:paraId="00BFDD20"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4.000,00</w:t>
            </w:r>
          </w:p>
        </w:tc>
        <w:tc>
          <w:tcPr>
            <w:tcW w:w="1418" w:type="dxa"/>
          </w:tcPr>
          <w:p w14:paraId="5B92D463"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w:t>
            </w:r>
          </w:p>
        </w:tc>
        <w:tc>
          <w:tcPr>
            <w:tcW w:w="1417" w:type="dxa"/>
          </w:tcPr>
          <w:p w14:paraId="2AEAC9E9"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3.500,00</w:t>
            </w:r>
          </w:p>
        </w:tc>
      </w:tr>
      <w:tr w:rsidR="00A17A0F" w:rsidRPr="00A17A0F" w14:paraId="40249B41"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1068A194"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14. </w:t>
            </w:r>
          </w:p>
        </w:tc>
        <w:tc>
          <w:tcPr>
            <w:tcW w:w="4248" w:type="dxa"/>
          </w:tcPr>
          <w:p w14:paraId="190B63B7"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Rekonstrukcija i dogradnja zgrade Dječjeg vrtića Požega</w:t>
            </w:r>
          </w:p>
        </w:tc>
        <w:tc>
          <w:tcPr>
            <w:tcW w:w="1842" w:type="dxa"/>
          </w:tcPr>
          <w:p w14:paraId="64FD18C1"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550.000,00</w:t>
            </w:r>
          </w:p>
        </w:tc>
        <w:tc>
          <w:tcPr>
            <w:tcW w:w="1418" w:type="dxa"/>
          </w:tcPr>
          <w:p w14:paraId="5CAB8392"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-550.000,00</w:t>
            </w:r>
          </w:p>
        </w:tc>
        <w:tc>
          <w:tcPr>
            <w:tcW w:w="1417" w:type="dxa"/>
          </w:tcPr>
          <w:p w14:paraId="3AE3619D"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r>
      <w:tr w:rsidR="00A17A0F" w:rsidRPr="00A17A0F" w14:paraId="61362DCA"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5764D092"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15. </w:t>
            </w:r>
          </w:p>
        </w:tc>
        <w:tc>
          <w:tcPr>
            <w:tcW w:w="4248" w:type="dxa"/>
          </w:tcPr>
          <w:p w14:paraId="51A26793"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Rekonstrukcija nogometnog igrališta – NK Slavonija</w:t>
            </w:r>
          </w:p>
        </w:tc>
        <w:tc>
          <w:tcPr>
            <w:tcW w:w="1842" w:type="dxa"/>
          </w:tcPr>
          <w:p w14:paraId="5E6C59E0"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941.603,00</w:t>
            </w:r>
          </w:p>
        </w:tc>
        <w:tc>
          <w:tcPr>
            <w:tcW w:w="1418" w:type="dxa"/>
          </w:tcPr>
          <w:p w14:paraId="7DC0E0A8"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-70.000,00</w:t>
            </w:r>
          </w:p>
        </w:tc>
        <w:tc>
          <w:tcPr>
            <w:tcW w:w="1417" w:type="dxa"/>
          </w:tcPr>
          <w:p w14:paraId="6B7777A7"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871.603,00</w:t>
            </w:r>
          </w:p>
        </w:tc>
      </w:tr>
      <w:tr w:rsidR="00A17A0F" w:rsidRPr="00A17A0F" w14:paraId="21C56104"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76877C6A"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lastRenderedPageBreak/>
              <w:t>16.</w:t>
            </w:r>
          </w:p>
        </w:tc>
        <w:tc>
          <w:tcPr>
            <w:tcW w:w="4248" w:type="dxa"/>
          </w:tcPr>
          <w:p w14:paraId="46BCED23"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Rekonstrukcija sportsko rekreacijske zgrade – teniski tereni</w:t>
            </w:r>
          </w:p>
        </w:tc>
        <w:tc>
          <w:tcPr>
            <w:tcW w:w="1842" w:type="dxa"/>
          </w:tcPr>
          <w:p w14:paraId="58E230A7"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250.000,00</w:t>
            </w:r>
          </w:p>
        </w:tc>
        <w:tc>
          <w:tcPr>
            <w:tcW w:w="1418" w:type="dxa"/>
          </w:tcPr>
          <w:p w14:paraId="787167CE"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31A854AE"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250.000,00</w:t>
            </w:r>
          </w:p>
        </w:tc>
      </w:tr>
      <w:tr w:rsidR="00A17A0F" w:rsidRPr="00A17A0F" w14:paraId="185E0177"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2C27AD12"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17.</w:t>
            </w:r>
          </w:p>
        </w:tc>
        <w:tc>
          <w:tcPr>
            <w:tcW w:w="4248" w:type="dxa"/>
          </w:tcPr>
          <w:p w14:paraId="0927647C"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Bista Dobriša Cesarić</w:t>
            </w:r>
          </w:p>
        </w:tc>
        <w:tc>
          <w:tcPr>
            <w:tcW w:w="1842" w:type="dxa"/>
          </w:tcPr>
          <w:p w14:paraId="47468D76"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12.000,00</w:t>
            </w:r>
          </w:p>
        </w:tc>
        <w:tc>
          <w:tcPr>
            <w:tcW w:w="1418" w:type="dxa"/>
          </w:tcPr>
          <w:p w14:paraId="78ADCC58"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600,00</w:t>
            </w:r>
          </w:p>
        </w:tc>
        <w:tc>
          <w:tcPr>
            <w:tcW w:w="1417" w:type="dxa"/>
          </w:tcPr>
          <w:p w14:paraId="3E853C10"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12.600,00</w:t>
            </w:r>
          </w:p>
        </w:tc>
      </w:tr>
      <w:tr w:rsidR="00A17A0F" w:rsidRPr="00A17A0F" w14:paraId="3539A66B"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696AE8ED"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18.</w:t>
            </w:r>
          </w:p>
        </w:tc>
        <w:tc>
          <w:tcPr>
            <w:tcW w:w="4248" w:type="dxa"/>
          </w:tcPr>
          <w:p w14:paraId="4576BCDD"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Izložbeni paviljon za kužni pil</w:t>
            </w:r>
          </w:p>
        </w:tc>
        <w:tc>
          <w:tcPr>
            <w:tcW w:w="1842" w:type="dxa"/>
          </w:tcPr>
          <w:p w14:paraId="7738524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207.000,00</w:t>
            </w:r>
          </w:p>
        </w:tc>
        <w:tc>
          <w:tcPr>
            <w:tcW w:w="1418" w:type="dxa"/>
          </w:tcPr>
          <w:p w14:paraId="46B998DB"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5929D76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207.000,00</w:t>
            </w:r>
          </w:p>
        </w:tc>
      </w:tr>
      <w:tr w:rsidR="00A17A0F" w:rsidRPr="00A17A0F" w14:paraId="2506A4F8"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7FB23773"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19.</w:t>
            </w:r>
          </w:p>
        </w:tc>
        <w:tc>
          <w:tcPr>
            <w:tcW w:w="4248" w:type="dxa"/>
          </w:tcPr>
          <w:p w14:paraId="73063C26"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Spomen soba domovinskom ratu</w:t>
            </w:r>
          </w:p>
        </w:tc>
        <w:tc>
          <w:tcPr>
            <w:tcW w:w="1842" w:type="dxa"/>
          </w:tcPr>
          <w:p w14:paraId="513E63EE"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53.000,00</w:t>
            </w:r>
          </w:p>
        </w:tc>
        <w:tc>
          <w:tcPr>
            <w:tcW w:w="1418" w:type="dxa"/>
          </w:tcPr>
          <w:p w14:paraId="618C917A"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68B5E45D"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53.000,00</w:t>
            </w:r>
          </w:p>
        </w:tc>
      </w:tr>
      <w:tr w:rsidR="00A17A0F" w:rsidRPr="00A17A0F" w14:paraId="2B9BFC02"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0AF38820" w14:textId="77777777" w:rsidR="00A17A0F" w:rsidRPr="00A17A0F" w:rsidRDefault="00A17A0F" w:rsidP="00A17A0F">
            <w:pPr>
              <w:widowControl w:val="0"/>
              <w:suppressAutoHyphens/>
              <w:rPr>
                <w:rFonts w:eastAsia="Arial Unicode MS" w:cs="Calibri"/>
                <w:sz w:val="22"/>
                <w:szCs w:val="22"/>
                <w:lang w:val="hr-HR"/>
              </w:rPr>
            </w:pPr>
            <w:r w:rsidRPr="00A17A0F">
              <w:rPr>
                <w:rFonts w:eastAsia="Arial Unicode MS" w:cs="Calibri"/>
                <w:sz w:val="22"/>
                <w:szCs w:val="22"/>
                <w:lang w:val="hr-HR"/>
              </w:rPr>
              <w:t>20.</w:t>
            </w:r>
          </w:p>
        </w:tc>
        <w:tc>
          <w:tcPr>
            <w:tcW w:w="4248" w:type="dxa"/>
          </w:tcPr>
          <w:p w14:paraId="3BB9F8C9"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2"/>
                <w:lang w:val="hr-HR"/>
              </w:rPr>
            </w:pPr>
            <w:r w:rsidRPr="00A17A0F">
              <w:rPr>
                <w:rFonts w:eastAsia="Arial Unicode MS" w:cs="Calibri"/>
                <w:sz w:val="22"/>
                <w:szCs w:val="22"/>
                <w:lang w:val="hr-HR"/>
              </w:rPr>
              <w:t>Poboljšanje edukativnih i sportskih uvjeta u Dječjem vrtiću Požega</w:t>
            </w:r>
          </w:p>
        </w:tc>
        <w:tc>
          <w:tcPr>
            <w:tcW w:w="1842" w:type="dxa"/>
          </w:tcPr>
          <w:p w14:paraId="688A039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2"/>
                <w:lang w:val="hr-HR"/>
              </w:rPr>
            </w:pPr>
            <w:r w:rsidRPr="00A17A0F">
              <w:rPr>
                <w:rFonts w:eastAsia="Arial Unicode MS" w:cs="Calibri"/>
                <w:sz w:val="22"/>
                <w:szCs w:val="22"/>
                <w:lang w:val="hr-HR"/>
              </w:rPr>
              <w:t>0,00</w:t>
            </w:r>
          </w:p>
        </w:tc>
        <w:tc>
          <w:tcPr>
            <w:tcW w:w="1418" w:type="dxa"/>
          </w:tcPr>
          <w:p w14:paraId="11B8D07D"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2"/>
                <w:lang w:val="hr-HR"/>
              </w:rPr>
            </w:pPr>
            <w:r w:rsidRPr="00A17A0F">
              <w:rPr>
                <w:rFonts w:eastAsia="Arial Unicode MS" w:cs="Calibri"/>
                <w:sz w:val="22"/>
                <w:szCs w:val="22"/>
                <w:lang w:val="hr-HR"/>
              </w:rPr>
              <w:t>52.300,00</w:t>
            </w:r>
          </w:p>
        </w:tc>
        <w:tc>
          <w:tcPr>
            <w:tcW w:w="1417" w:type="dxa"/>
          </w:tcPr>
          <w:p w14:paraId="7A22FEF5"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2"/>
                <w:lang w:val="hr-HR"/>
              </w:rPr>
            </w:pPr>
            <w:r w:rsidRPr="00A17A0F">
              <w:rPr>
                <w:rFonts w:eastAsia="Arial Unicode MS" w:cs="Calibri"/>
                <w:sz w:val="22"/>
                <w:szCs w:val="22"/>
                <w:lang w:val="hr-HR"/>
              </w:rPr>
              <w:t>52.300,00</w:t>
            </w:r>
          </w:p>
        </w:tc>
      </w:tr>
      <w:tr w:rsidR="00A17A0F" w:rsidRPr="00A17A0F" w14:paraId="0B6D12DC"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1A1FAE13" w14:textId="77777777" w:rsidR="00A17A0F" w:rsidRPr="00A17A0F" w:rsidRDefault="00A17A0F" w:rsidP="00A17A0F">
            <w:pPr>
              <w:widowControl w:val="0"/>
              <w:suppressAutoHyphens/>
              <w:rPr>
                <w:rFonts w:eastAsia="Arial Unicode MS" w:cs="Calibri"/>
                <w:sz w:val="22"/>
                <w:szCs w:val="22"/>
                <w:lang w:val="hr-HR"/>
              </w:rPr>
            </w:pPr>
            <w:r w:rsidRPr="00A17A0F">
              <w:rPr>
                <w:rFonts w:eastAsia="Arial Unicode MS" w:cs="Calibri"/>
                <w:sz w:val="22"/>
                <w:szCs w:val="22"/>
                <w:lang w:val="hr-HR"/>
              </w:rPr>
              <w:t>21.</w:t>
            </w:r>
          </w:p>
        </w:tc>
        <w:tc>
          <w:tcPr>
            <w:tcW w:w="4248" w:type="dxa"/>
          </w:tcPr>
          <w:p w14:paraId="4C65BE1B"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2"/>
                <w:lang w:val="hr-HR"/>
              </w:rPr>
            </w:pPr>
            <w:r w:rsidRPr="00A17A0F">
              <w:rPr>
                <w:rFonts w:eastAsia="Arial Unicode MS" w:cs="Calibri"/>
                <w:sz w:val="22"/>
                <w:szCs w:val="22"/>
                <w:lang w:val="hr-HR"/>
              </w:rPr>
              <w:t>Ulaganje u dječje igralište na lokaciji Pod gradom</w:t>
            </w:r>
          </w:p>
        </w:tc>
        <w:tc>
          <w:tcPr>
            <w:tcW w:w="1842" w:type="dxa"/>
          </w:tcPr>
          <w:p w14:paraId="763AFC47"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2"/>
                <w:lang w:val="hr-HR"/>
              </w:rPr>
            </w:pPr>
            <w:r w:rsidRPr="00A17A0F">
              <w:rPr>
                <w:rFonts w:eastAsia="Arial Unicode MS" w:cs="Calibri"/>
                <w:sz w:val="22"/>
                <w:szCs w:val="22"/>
                <w:lang w:val="hr-HR"/>
              </w:rPr>
              <w:t>0,00</w:t>
            </w:r>
          </w:p>
        </w:tc>
        <w:tc>
          <w:tcPr>
            <w:tcW w:w="1418" w:type="dxa"/>
          </w:tcPr>
          <w:p w14:paraId="4FED344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2"/>
                <w:lang w:val="hr-HR"/>
              </w:rPr>
            </w:pPr>
            <w:r w:rsidRPr="00A17A0F">
              <w:rPr>
                <w:rFonts w:eastAsia="Arial Unicode MS" w:cs="Calibri"/>
                <w:sz w:val="22"/>
                <w:szCs w:val="22"/>
                <w:lang w:val="hr-HR"/>
              </w:rPr>
              <w:t>47.900,00</w:t>
            </w:r>
          </w:p>
        </w:tc>
        <w:tc>
          <w:tcPr>
            <w:tcW w:w="1417" w:type="dxa"/>
          </w:tcPr>
          <w:p w14:paraId="59FAF3F0"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2"/>
                <w:lang w:val="hr-HR"/>
              </w:rPr>
            </w:pPr>
            <w:r w:rsidRPr="00A17A0F">
              <w:rPr>
                <w:rFonts w:eastAsia="Arial Unicode MS" w:cs="Calibri"/>
                <w:sz w:val="22"/>
                <w:szCs w:val="22"/>
                <w:lang w:val="hr-HR"/>
              </w:rPr>
              <w:t>47.900,00</w:t>
            </w:r>
          </w:p>
        </w:tc>
      </w:tr>
      <w:tr w:rsidR="00A17A0F" w:rsidRPr="00A17A0F" w14:paraId="500B4645"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72793F23"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22. </w:t>
            </w:r>
          </w:p>
        </w:tc>
        <w:tc>
          <w:tcPr>
            <w:tcW w:w="4248" w:type="dxa"/>
          </w:tcPr>
          <w:p w14:paraId="30780AEA"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za civilnu zaštitu</w:t>
            </w:r>
          </w:p>
        </w:tc>
        <w:tc>
          <w:tcPr>
            <w:tcW w:w="1842" w:type="dxa"/>
          </w:tcPr>
          <w:p w14:paraId="08478DC0"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w:t>
            </w:r>
          </w:p>
        </w:tc>
        <w:tc>
          <w:tcPr>
            <w:tcW w:w="1418" w:type="dxa"/>
          </w:tcPr>
          <w:p w14:paraId="3C15B0F4"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27324EF1"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w:t>
            </w:r>
          </w:p>
        </w:tc>
      </w:tr>
      <w:tr w:rsidR="00A17A0F" w:rsidRPr="00A17A0F" w14:paraId="640F8856"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5B93B349"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23. </w:t>
            </w:r>
          </w:p>
        </w:tc>
        <w:tc>
          <w:tcPr>
            <w:tcW w:w="4248" w:type="dxa"/>
          </w:tcPr>
          <w:p w14:paraId="4C51D8C7"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Izgradnja tribine na Stadionu Slavonije</w:t>
            </w:r>
          </w:p>
        </w:tc>
        <w:tc>
          <w:tcPr>
            <w:tcW w:w="1842" w:type="dxa"/>
          </w:tcPr>
          <w:p w14:paraId="7AF61B4A"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100.000,00</w:t>
            </w:r>
          </w:p>
        </w:tc>
        <w:tc>
          <w:tcPr>
            <w:tcW w:w="1418" w:type="dxa"/>
          </w:tcPr>
          <w:p w14:paraId="4E81CD49"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-20.000,00</w:t>
            </w:r>
          </w:p>
        </w:tc>
        <w:tc>
          <w:tcPr>
            <w:tcW w:w="1417" w:type="dxa"/>
          </w:tcPr>
          <w:p w14:paraId="64AD3678"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80.000,00</w:t>
            </w:r>
          </w:p>
        </w:tc>
      </w:tr>
      <w:tr w:rsidR="00A17A0F" w:rsidRPr="00A17A0F" w14:paraId="0F67E92F"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42EE36EA"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24. </w:t>
            </w:r>
          </w:p>
        </w:tc>
        <w:tc>
          <w:tcPr>
            <w:tcW w:w="4248" w:type="dxa"/>
          </w:tcPr>
          <w:p w14:paraId="47BD8985"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Izgradnja dvorane OŠ Julija Kempfa</w:t>
            </w:r>
          </w:p>
        </w:tc>
        <w:tc>
          <w:tcPr>
            <w:tcW w:w="1842" w:type="dxa"/>
          </w:tcPr>
          <w:p w14:paraId="4D519D57"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2.425.000,00</w:t>
            </w:r>
          </w:p>
        </w:tc>
        <w:tc>
          <w:tcPr>
            <w:tcW w:w="1418" w:type="dxa"/>
          </w:tcPr>
          <w:p w14:paraId="4F0DED45"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645441A9"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2.425.000,00</w:t>
            </w:r>
          </w:p>
        </w:tc>
      </w:tr>
      <w:tr w:rsidR="00A17A0F" w:rsidRPr="00A17A0F" w14:paraId="72EC87E5"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20695C0F"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25. </w:t>
            </w:r>
          </w:p>
        </w:tc>
        <w:tc>
          <w:tcPr>
            <w:tcW w:w="4248" w:type="dxa"/>
          </w:tcPr>
          <w:p w14:paraId="04FD76D5"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PRO-EFFICIENT</w:t>
            </w:r>
          </w:p>
        </w:tc>
        <w:tc>
          <w:tcPr>
            <w:tcW w:w="1842" w:type="dxa"/>
          </w:tcPr>
          <w:p w14:paraId="0AC47285"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w:t>
            </w:r>
          </w:p>
        </w:tc>
        <w:tc>
          <w:tcPr>
            <w:tcW w:w="1418" w:type="dxa"/>
          </w:tcPr>
          <w:p w14:paraId="2D6A011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56B82EE9"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w:t>
            </w:r>
          </w:p>
        </w:tc>
      </w:tr>
      <w:tr w:rsidR="00A17A0F" w:rsidRPr="00A17A0F" w14:paraId="144B4194"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77264191"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26.</w:t>
            </w:r>
          </w:p>
        </w:tc>
        <w:tc>
          <w:tcPr>
            <w:tcW w:w="4248" w:type="dxa"/>
          </w:tcPr>
          <w:p w14:paraId="11AE4EBD"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Izgradnja OŠ u naselju Babin vir</w:t>
            </w:r>
          </w:p>
        </w:tc>
        <w:tc>
          <w:tcPr>
            <w:tcW w:w="1842" w:type="dxa"/>
          </w:tcPr>
          <w:p w14:paraId="670F7443"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650.300,00</w:t>
            </w:r>
          </w:p>
        </w:tc>
        <w:tc>
          <w:tcPr>
            <w:tcW w:w="1418" w:type="dxa"/>
          </w:tcPr>
          <w:p w14:paraId="56EC12BE"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3.028.000,00</w:t>
            </w:r>
          </w:p>
        </w:tc>
        <w:tc>
          <w:tcPr>
            <w:tcW w:w="1417" w:type="dxa"/>
          </w:tcPr>
          <w:p w14:paraId="3997EC26"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3.678.300,00</w:t>
            </w:r>
          </w:p>
        </w:tc>
      </w:tr>
      <w:tr w:rsidR="00A17A0F" w:rsidRPr="00A17A0F" w14:paraId="148B4ADA"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261F8117"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27.</w:t>
            </w:r>
          </w:p>
        </w:tc>
        <w:tc>
          <w:tcPr>
            <w:tcW w:w="4248" w:type="dxa"/>
          </w:tcPr>
          <w:p w14:paraId="21A81D48"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za Javnu vatrogasnu postrojbu</w:t>
            </w:r>
          </w:p>
        </w:tc>
        <w:tc>
          <w:tcPr>
            <w:tcW w:w="1842" w:type="dxa"/>
          </w:tcPr>
          <w:p w14:paraId="49782966"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14.614,00</w:t>
            </w:r>
          </w:p>
        </w:tc>
        <w:tc>
          <w:tcPr>
            <w:tcW w:w="1418" w:type="dxa"/>
          </w:tcPr>
          <w:p w14:paraId="21D90A85"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1E754957"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14.614,00</w:t>
            </w:r>
          </w:p>
        </w:tc>
      </w:tr>
      <w:tr w:rsidR="00A17A0F" w:rsidRPr="00A17A0F" w14:paraId="24825E5F"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3EC3422C"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28. </w:t>
            </w:r>
          </w:p>
        </w:tc>
        <w:tc>
          <w:tcPr>
            <w:tcW w:w="4248" w:type="dxa"/>
          </w:tcPr>
          <w:p w14:paraId="63CE5591"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za Lokalnu razvojnu agenciju</w:t>
            </w:r>
          </w:p>
        </w:tc>
        <w:tc>
          <w:tcPr>
            <w:tcW w:w="1842" w:type="dxa"/>
          </w:tcPr>
          <w:p w14:paraId="7DB595BB"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400,00</w:t>
            </w:r>
          </w:p>
        </w:tc>
        <w:tc>
          <w:tcPr>
            <w:tcW w:w="1418" w:type="dxa"/>
          </w:tcPr>
          <w:p w14:paraId="3A3E2304"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7CD2227F"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400,00</w:t>
            </w:r>
          </w:p>
        </w:tc>
      </w:tr>
      <w:tr w:rsidR="00A17A0F" w:rsidRPr="00A17A0F" w14:paraId="2F50F78A"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386B1C48"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29. </w:t>
            </w:r>
          </w:p>
        </w:tc>
        <w:tc>
          <w:tcPr>
            <w:tcW w:w="4248" w:type="dxa"/>
          </w:tcPr>
          <w:p w14:paraId="0028D1B9"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ustanovama u kulturi – Gradski muzej Požega</w:t>
            </w:r>
          </w:p>
        </w:tc>
        <w:tc>
          <w:tcPr>
            <w:tcW w:w="1842" w:type="dxa"/>
          </w:tcPr>
          <w:p w14:paraId="39025856"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27.700,00</w:t>
            </w:r>
          </w:p>
        </w:tc>
        <w:tc>
          <w:tcPr>
            <w:tcW w:w="1418" w:type="dxa"/>
          </w:tcPr>
          <w:p w14:paraId="2A03A29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6880C6A1"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27.700,00</w:t>
            </w:r>
          </w:p>
        </w:tc>
      </w:tr>
      <w:tr w:rsidR="00A17A0F" w:rsidRPr="00A17A0F" w14:paraId="44966ECE"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503535EF"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30. </w:t>
            </w:r>
          </w:p>
        </w:tc>
        <w:tc>
          <w:tcPr>
            <w:tcW w:w="4248" w:type="dxa"/>
          </w:tcPr>
          <w:p w14:paraId="2462F2A2"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 xml:space="preserve">Otkup umjetnina </w:t>
            </w:r>
          </w:p>
        </w:tc>
        <w:tc>
          <w:tcPr>
            <w:tcW w:w="1842" w:type="dxa"/>
          </w:tcPr>
          <w:p w14:paraId="0302FE6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1.300,00</w:t>
            </w:r>
          </w:p>
        </w:tc>
        <w:tc>
          <w:tcPr>
            <w:tcW w:w="1418" w:type="dxa"/>
          </w:tcPr>
          <w:p w14:paraId="24E68F2F"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3C0FC8C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1.300,00</w:t>
            </w:r>
          </w:p>
        </w:tc>
      </w:tr>
      <w:tr w:rsidR="00A17A0F" w:rsidRPr="00A17A0F" w14:paraId="7962168D"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5A25BFFB"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31.</w:t>
            </w:r>
          </w:p>
        </w:tc>
        <w:tc>
          <w:tcPr>
            <w:tcW w:w="4248" w:type="dxa"/>
          </w:tcPr>
          <w:p w14:paraId="7542F6A4"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Restauracije</w:t>
            </w:r>
          </w:p>
        </w:tc>
        <w:tc>
          <w:tcPr>
            <w:tcW w:w="1842" w:type="dxa"/>
          </w:tcPr>
          <w:p w14:paraId="24FCF873"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18.400,00</w:t>
            </w:r>
          </w:p>
        </w:tc>
        <w:tc>
          <w:tcPr>
            <w:tcW w:w="1418" w:type="dxa"/>
          </w:tcPr>
          <w:p w14:paraId="17D42BD2"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41A1DB2D"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18.400,00</w:t>
            </w:r>
          </w:p>
        </w:tc>
      </w:tr>
      <w:tr w:rsidR="00A17A0F" w:rsidRPr="00A17A0F" w14:paraId="263139A5"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43080AD2"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32.</w:t>
            </w:r>
          </w:p>
        </w:tc>
        <w:tc>
          <w:tcPr>
            <w:tcW w:w="4248" w:type="dxa"/>
          </w:tcPr>
          <w:p w14:paraId="2693EDD6"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ustanovama u kulturi – Gradska knjižnica Požega</w:t>
            </w:r>
          </w:p>
        </w:tc>
        <w:tc>
          <w:tcPr>
            <w:tcW w:w="1842" w:type="dxa"/>
          </w:tcPr>
          <w:p w14:paraId="1417F287"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w:t>
            </w:r>
          </w:p>
        </w:tc>
        <w:tc>
          <w:tcPr>
            <w:tcW w:w="1418" w:type="dxa"/>
          </w:tcPr>
          <w:p w14:paraId="75BFD8F7"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5BF37736"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w:t>
            </w:r>
          </w:p>
        </w:tc>
      </w:tr>
      <w:tr w:rsidR="00A17A0F" w:rsidRPr="00A17A0F" w14:paraId="4DCC8ADB"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497D3F6A"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33. </w:t>
            </w:r>
          </w:p>
        </w:tc>
        <w:tc>
          <w:tcPr>
            <w:tcW w:w="4248" w:type="dxa"/>
          </w:tcPr>
          <w:p w14:paraId="64F6A27E"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knjiga</w:t>
            </w:r>
          </w:p>
        </w:tc>
        <w:tc>
          <w:tcPr>
            <w:tcW w:w="1842" w:type="dxa"/>
          </w:tcPr>
          <w:p w14:paraId="64C4A592"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72.650,00</w:t>
            </w:r>
          </w:p>
        </w:tc>
        <w:tc>
          <w:tcPr>
            <w:tcW w:w="1418" w:type="dxa"/>
          </w:tcPr>
          <w:p w14:paraId="6710BE29"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085C08DC"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72.650,00</w:t>
            </w:r>
          </w:p>
        </w:tc>
      </w:tr>
      <w:tr w:rsidR="00A17A0F" w:rsidRPr="00A17A0F" w14:paraId="09539B79"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3AF7D078"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34. </w:t>
            </w:r>
          </w:p>
        </w:tc>
        <w:tc>
          <w:tcPr>
            <w:tcW w:w="4248" w:type="dxa"/>
          </w:tcPr>
          <w:p w14:paraId="50056E6C"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ustanovama u kulturi – Gradsko kazalište Požega</w:t>
            </w:r>
          </w:p>
        </w:tc>
        <w:tc>
          <w:tcPr>
            <w:tcW w:w="1842" w:type="dxa"/>
          </w:tcPr>
          <w:p w14:paraId="7B6A1579"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42.000,00</w:t>
            </w:r>
          </w:p>
        </w:tc>
        <w:tc>
          <w:tcPr>
            <w:tcW w:w="1418" w:type="dxa"/>
          </w:tcPr>
          <w:p w14:paraId="2FC6C6E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77C9872C"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42.000,00</w:t>
            </w:r>
          </w:p>
        </w:tc>
      </w:tr>
      <w:tr w:rsidR="00A17A0F" w:rsidRPr="00A17A0F" w14:paraId="0C2BA807"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6780276E"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35.</w:t>
            </w:r>
          </w:p>
        </w:tc>
        <w:tc>
          <w:tcPr>
            <w:tcW w:w="4248" w:type="dxa"/>
          </w:tcPr>
          <w:p w14:paraId="3A7582D3"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predškolskom odgoju</w:t>
            </w:r>
          </w:p>
        </w:tc>
        <w:tc>
          <w:tcPr>
            <w:tcW w:w="1842" w:type="dxa"/>
          </w:tcPr>
          <w:p w14:paraId="4928A6A7"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3.880,00</w:t>
            </w:r>
          </w:p>
        </w:tc>
        <w:tc>
          <w:tcPr>
            <w:tcW w:w="1418" w:type="dxa"/>
          </w:tcPr>
          <w:p w14:paraId="378E31E1"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651C5D1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3.880,00</w:t>
            </w:r>
          </w:p>
        </w:tc>
      </w:tr>
      <w:tr w:rsidR="00A17A0F" w:rsidRPr="00A17A0F" w14:paraId="45AB1585"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01D9CD45"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36.</w:t>
            </w:r>
          </w:p>
        </w:tc>
        <w:tc>
          <w:tcPr>
            <w:tcW w:w="4248" w:type="dxa"/>
          </w:tcPr>
          <w:p w14:paraId="1BA47070"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osnovnom školstvu – OŠ „Dobriše Cesarića“</w:t>
            </w:r>
          </w:p>
        </w:tc>
        <w:tc>
          <w:tcPr>
            <w:tcW w:w="1842" w:type="dxa"/>
          </w:tcPr>
          <w:p w14:paraId="0E7A3E27"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10.500,00</w:t>
            </w:r>
          </w:p>
        </w:tc>
        <w:tc>
          <w:tcPr>
            <w:tcW w:w="1418" w:type="dxa"/>
          </w:tcPr>
          <w:p w14:paraId="02AF10E6"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1127F9E9"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10.500,00</w:t>
            </w:r>
          </w:p>
        </w:tc>
      </w:tr>
      <w:tr w:rsidR="00A17A0F" w:rsidRPr="00A17A0F" w14:paraId="531E23DB"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4F6570CC"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37. </w:t>
            </w:r>
          </w:p>
        </w:tc>
        <w:tc>
          <w:tcPr>
            <w:tcW w:w="4248" w:type="dxa"/>
          </w:tcPr>
          <w:p w14:paraId="01A52804"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knjiga u osnovnom školstvu</w:t>
            </w:r>
          </w:p>
        </w:tc>
        <w:tc>
          <w:tcPr>
            <w:tcW w:w="1842" w:type="dxa"/>
          </w:tcPr>
          <w:p w14:paraId="37FCD621"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1.300,00</w:t>
            </w:r>
          </w:p>
        </w:tc>
        <w:tc>
          <w:tcPr>
            <w:tcW w:w="1418" w:type="dxa"/>
          </w:tcPr>
          <w:p w14:paraId="79AF7E10"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5C841B7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1.300,00</w:t>
            </w:r>
          </w:p>
        </w:tc>
      </w:tr>
      <w:tr w:rsidR="00A17A0F" w:rsidRPr="00A17A0F" w14:paraId="09FE3E0A"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465265EB"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38. </w:t>
            </w:r>
          </w:p>
        </w:tc>
        <w:tc>
          <w:tcPr>
            <w:tcW w:w="4248" w:type="dxa"/>
          </w:tcPr>
          <w:p w14:paraId="621CCEA5"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osnovnom školstvu- iznad zakonski standard</w:t>
            </w:r>
          </w:p>
        </w:tc>
        <w:tc>
          <w:tcPr>
            <w:tcW w:w="1842" w:type="dxa"/>
          </w:tcPr>
          <w:p w14:paraId="06308DD3"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22.908,00</w:t>
            </w:r>
          </w:p>
        </w:tc>
        <w:tc>
          <w:tcPr>
            <w:tcW w:w="1418" w:type="dxa"/>
          </w:tcPr>
          <w:p w14:paraId="0FBD9120"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76753850"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22.908,00</w:t>
            </w:r>
          </w:p>
        </w:tc>
      </w:tr>
      <w:tr w:rsidR="00A17A0F" w:rsidRPr="00A17A0F" w14:paraId="048A2EEA"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799ECB8A"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39.</w:t>
            </w:r>
          </w:p>
        </w:tc>
        <w:tc>
          <w:tcPr>
            <w:tcW w:w="4248" w:type="dxa"/>
          </w:tcPr>
          <w:p w14:paraId="5BF35907"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knjiga u osnovnom školstvu-iznad zakonski standard</w:t>
            </w:r>
          </w:p>
        </w:tc>
        <w:tc>
          <w:tcPr>
            <w:tcW w:w="1842" w:type="dxa"/>
          </w:tcPr>
          <w:p w14:paraId="21AB50F7"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10.000,00</w:t>
            </w:r>
          </w:p>
        </w:tc>
        <w:tc>
          <w:tcPr>
            <w:tcW w:w="1418" w:type="dxa"/>
          </w:tcPr>
          <w:p w14:paraId="444DCB07"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7772A75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10.000,00</w:t>
            </w:r>
          </w:p>
        </w:tc>
      </w:tr>
      <w:tr w:rsidR="00A17A0F" w:rsidRPr="00A17A0F" w14:paraId="7841D634"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443681FA"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40.</w:t>
            </w:r>
          </w:p>
        </w:tc>
        <w:tc>
          <w:tcPr>
            <w:tcW w:w="4248" w:type="dxa"/>
          </w:tcPr>
          <w:p w14:paraId="7A252BC8"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osnovnom školstvu – OŠ „Julija Kempfa“</w:t>
            </w:r>
          </w:p>
        </w:tc>
        <w:tc>
          <w:tcPr>
            <w:tcW w:w="1842" w:type="dxa"/>
          </w:tcPr>
          <w:p w14:paraId="7F0DA14C"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8.000,00</w:t>
            </w:r>
          </w:p>
        </w:tc>
        <w:tc>
          <w:tcPr>
            <w:tcW w:w="1418" w:type="dxa"/>
          </w:tcPr>
          <w:p w14:paraId="48F1D460"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006D32C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8.000,00</w:t>
            </w:r>
          </w:p>
        </w:tc>
      </w:tr>
      <w:tr w:rsidR="00A17A0F" w:rsidRPr="00A17A0F" w14:paraId="3E5DB7EA" w14:textId="77777777" w:rsidTr="00B14A26">
        <w:trPr>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10C387E6"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41.</w:t>
            </w:r>
          </w:p>
        </w:tc>
        <w:tc>
          <w:tcPr>
            <w:tcW w:w="4248" w:type="dxa"/>
          </w:tcPr>
          <w:p w14:paraId="38413D13"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knjiga u osnovnom školstvu</w:t>
            </w:r>
          </w:p>
        </w:tc>
        <w:tc>
          <w:tcPr>
            <w:tcW w:w="1842" w:type="dxa"/>
          </w:tcPr>
          <w:p w14:paraId="39D0D66C"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w:t>
            </w:r>
          </w:p>
        </w:tc>
        <w:tc>
          <w:tcPr>
            <w:tcW w:w="1418" w:type="dxa"/>
          </w:tcPr>
          <w:p w14:paraId="1BBEC2E1"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0046FCD2"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w:t>
            </w:r>
          </w:p>
        </w:tc>
      </w:tr>
      <w:tr w:rsidR="00A17A0F" w:rsidRPr="00A17A0F" w14:paraId="7FEB2169"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hideMark/>
          </w:tcPr>
          <w:p w14:paraId="2C656B9F"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42.</w:t>
            </w:r>
          </w:p>
        </w:tc>
        <w:tc>
          <w:tcPr>
            <w:tcW w:w="4248" w:type="dxa"/>
            <w:hideMark/>
          </w:tcPr>
          <w:p w14:paraId="49DE6BEF"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osnovnom školstvu- iznad zakonski standard</w:t>
            </w:r>
          </w:p>
        </w:tc>
        <w:tc>
          <w:tcPr>
            <w:tcW w:w="1842" w:type="dxa"/>
          </w:tcPr>
          <w:p w14:paraId="74DF7A00"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w:t>
            </w:r>
          </w:p>
        </w:tc>
        <w:tc>
          <w:tcPr>
            <w:tcW w:w="1418" w:type="dxa"/>
          </w:tcPr>
          <w:p w14:paraId="3C584B76"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2253B247"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w:t>
            </w:r>
          </w:p>
        </w:tc>
      </w:tr>
      <w:tr w:rsidR="00A17A0F" w:rsidRPr="00A17A0F" w14:paraId="0B5A61D2" w14:textId="77777777" w:rsidTr="00B14A26">
        <w:trPr>
          <w:trHeight w:val="187"/>
          <w:jc w:val="right"/>
        </w:trPr>
        <w:tc>
          <w:tcPr>
            <w:cnfStyle w:val="001000000000" w:firstRow="0" w:lastRow="0" w:firstColumn="1" w:lastColumn="0" w:oddVBand="0" w:evenVBand="0" w:oddHBand="0" w:evenHBand="0" w:firstRowFirstColumn="0" w:firstRowLastColumn="0" w:lastRowFirstColumn="0" w:lastRowLastColumn="0"/>
            <w:tcW w:w="709" w:type="dxa"/>
            <w:noWrap/>
            <w:hideMark/>
          </w:tcPr>
          <w:p w14:paraId="7A6DAE41"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43.</w:t>
            </w:r>
          </w:p>
        </w:tc>
        <w:tc>
          <w:tcPr>
            <w:tcW w:w="4248" w:type="dxa"/>
            <w:hideMark/>
          </w:tcPr>
          <w:p w14:paraId="5CC2F038"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knjiga u osnovnom školstvu-iznad zakonski standard</w:t>
            </w:r>
          </w:p>
        </w:tc>
        <w:tc>
          <w:tcPr>
            <w:tcW w:w="1842" w:type="dxa"/>
          </w:tcPr>
          <w:p w14:paraId="3D8670E1"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30.000,00</w:t>
            </w:r>
          </w:p>
        </w:tc>
        <w:tc>
          <w:tcPr>
            <w:tcW w:w="1418" w:type="dxa"/>
          </w:tcPr>
          <w:p w14:paraId="69A54E17"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05B1A6D8"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30.000,00</w:t>
            </w:r>
          </w:p>
        </w:tc>
      </w:tr>
      <w:tr w:rsidR="00A17A0F" w:rsidRPr="00A17A0F" w14:paraId="6B5BCABD" w14:textId="77777777" w:rsidTr="00B14A26">
        <w:trPr>
          <w:cnfStyle w:val="000000100000" w:firstRow="0" w:lastRow="0" w:firstColumn="0" w:lastColumn="0" w:oddVBand="0" w:evenVBand="0" w:oddHBand="1" w:evenHBand="0" w:firstRowFirstColumn="0" w:firstRowLastColumn="0" w:lastRowFirstColumn="0" w:lastRowLastColumn="0"/>
          <w:trHeight w:val="187"/>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2567755B"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44. </w:t>
            </w:r>
          </w:p>
        </w:tc>
        <w:tc>
          <w:tcPr>
            <w:tcW w:w="4248" w:type="dxa"/>
          </w:tcPr>
          <w:p w14:paraId="0D0DE327"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osnovnom školstvu – OŠ „Antuna Kanižlića</w:t>
            </w:r>
          </w:p>
        </w:tc>
        <w:tc>
          <w:tcPr>
            <w:tcW w:w="1842" w:type="dxa"/>
          </w:tcPr>
          <w:p w14:paraId="68D00065"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4.000,00</w:t>
            </w:r>
          </w:p>
        </w:tc>
        <w:tc>
          <w:tcPr>
            <w:tcW w:w="1418" w:type="dxa"/>
          </w:tcPr>
          <w:p w14:paraId="0EAC097F"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78F508B4"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4.000,00</w:t>
            </w:r>
          </w:p>
        </w:tc>
      </w:tr>
      <w:tr w:rsidR="00A17A0F" w:rsidRPr="00A17A0F" w14:paraId="16C3FE2A" w14:textId="77777777" w:rsidTr="00B14A26">
        <w:trPr>
          <w:trHeight w:val="219"/>
          <w:jc w:val="right"/>
        </w:trPr>
        <w:tc>
          <w:tcPr>
            <w:cnfStyle w:val="001000000000" w:firstRow="0" w:lastRow="0" w:firstColumn="1" w:lastColumn="0" w:oddVBand="0" w:evenVBand="0" w:oddHBand="0" w:evenHBand="0" w:firstRowFirstColumn="0" w:firstRowLastColumn="0" w:lastRowFirstColumn="0" w:lastRowLastColumn="0"/>
            <w:tcW w:w="709" w:type="dxa"/>
            <w:noWrap/>
            <w:hideMark/>
          </w:tcPr>
          <w:p w14:paraId="3B7D9D7C"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45.</w:t>
            </w:r>
          </w:p>
        </w:tc>
        <w:tc>
          <w:tcPr>
            <w:tcW w:w="4248" w:type="dxa"/>
            <w:hideMark/>
          </w:tcPr>
          <w:p w14:paraId="5D0F7C61"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knjiga u osnovnom školstvu</w:t>
            </w:r>
          </w:p>
        </w:tc>
        <w:tc>
          <w:tcPr>
            <w:tcW w:w="1842" w:type="dxa"/>
          </w:tcPr>
          <w:p w14:paraId="36238961"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w:t>
            </w:r>
          </w:p>
        </w:tc>
        <w:tc>
          <w:tcPr>
            <w:tcW w:w="1418" w:type="dxa"/>
          </w:tcPr>
          <w:p w14:paraId="0C5A168C"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771FB732"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w:t>
            </w:r>
          </w:p>
        </w:tc>
      </w:tr>
      <w:tr w:rsidR="00A17A0F" w:rsidRPr="00A17A0F" w14:paraId="2997AFA0" w14:textId="77777777" w:rsidTr="00B14A26">
        <w:trPr>
          <w:cnfStyle w:val="000000100000" w:firstRow="0" w:lastRow="0" w:firstColumn="0" w:lastColumn="0" w:oddVBand="0" w:evenVBand="0" w:oddHBand="1" w:evenHBand="0" w:firstRowFirstColumn="0" w:firstRowLastColumn="0" w:lastRowFirstColumn="0" w:lastRowLastColumn="0"/>
          <w:trHeight w:val="141"/>
          <w:jc w:val="right"/>
        </w:trPr>
        <w:tc>
          <w:tcPr>
            <w:cnfStyle w:val="001000000000" w:firstRow="0" w:lastRow="0" w:firstColumn="1" w:lastColumn="0" w:oddVBand="0" w:evenVBand="0" w:oddHBand="0" w:evenHBand="0" w:firstRowFirstColumn="0" w:firstRowLastColumn="0" w:lastRowFirstColumn="0" w:lastRowLastColumn="0"/>
            <w:tcW w:w="709" w:type="dxa"/>
            <w:noWrap/>
            <w:hideMark/>
          </w:tcPr>
          <w:p w14:paraId="77FA549E"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46.</w:t>
            </w:r>
          </w:p>
        </w:tc>
        <w:tc>
          <w:tcPr>
            <w:tcW w:w="4248" w:type="dxa"/>
            <w:hideMark/>
          </w:tcPr>
          <w:p w14:paraId="598D168D"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u osnovnom školstvu- iznad zakonski standard</w:t>
            </w:r>
          </w:p>
        </w:tc>
        <w:tc>
          <w:tcPr>
            <w:tcW w:w="1842" w:type="dxa"/>
          </w:tcPr>
          <w:p w14:paraId="14A70175"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16.870,00</w:t>
            </w:r>
          </w:p>
        </w:tc>
        <w:tc>
          <w:tcPr>
            <w:tcW w:w="1418" w:type="dxa"/>
          </w:tcPr>
          <w:p w14:paraId="65EF9DFF"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348D3E31"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16.870,00</w:t>
            </w:r>
          </w:p>
        </w:tc>
      </w:tr>
      <w:tr w:rsidR="00A17A0F" w:rsidRPr="00A17A0F" w14:paraId="2760E6BD" w14:textId="77777777" w:rsidTr="00B14A26">
        <w:trPr>
          <w:trHeight w:val="219"/>
          <w:jc w:val="right"/>
        </w:trPr>
        <w:tc>
          <w:tcPr>
            <w:cnfStyle w:val="001000000000" w:firstRow="0" w:lastRow="0" w:firstColumn="1" w:lastColumn="0" w:oddVBand="0" w:evenVBand="0" w:oddHBand="0" w:evenHBand="0" w:firstRowFirstColumn="0" w:firstRowLastColumn="0" w:lastRowFirstColumn="0" w:lastRowLastColumn="0"/>
            <w:tcW w:w="709" w:type="dxa"/>
            <w:noWrap/>
            <w:hideMark/>
          </w:tcPr>
          <w:p w14:paraId="3B394E17"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47.</w:t>
            </w:r>
          </w:p>
        </w:tc>
        <w:tc>
          <w:tcPr>
            <w:tcW w:w="4248" w:type="dxa"/>
            <w:hideMark/>
          </w:tcPr>
          <w:p w14:paraId="20758E57"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knjiga u osnovnom školstvu-iznad zakonski standard</w:t>
            </w:r>
          </w:p>
        </w:tc>
        <w:tc>
          <w:tcPr>
            <w:tcW w:w="1842" w:type="dxa"/>
          </w:tcPr>
          <w:p w14:paraId="58E26C1B"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30.001,00</w:t>
            </w:r>
          </w:p>
        </w:tc>
        <w:tc>
          <w:tcPr>
            <w:tcW w:w="1418" w:type="dxa"/>
          </w:tcPr>
          <w:p w14:paraId="015A331C"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7C6770D7"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30.001,00</w:t>
            </w:r>
          </w:p>
        </w:tc>
      </w:tr>
      <w:tr w:rsidR="00A17A0F" w:rsidRPr="00A17A0F" w14:paraId="5AE5644F" w14:textId="77777777" w:rsidTr="00B14A26">
        <w:trPr>
          <w:cnfStyle w:val="000000100000" w:firstRow="0" w:lastRow="0" w:firstColumn="0" w:lastColumn="0" w:oddVBand="0" w:evenVBand="0" w:oddHBand="1" w:evenHBand="0" w:firstRowFirstColumn="0" w:firstRowLastColumn="0" w:lastRowFirstColumn="0" w:lastRowLastColumn="0"/>
          <w:trHeight w:val="219"/>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4B809EA0"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48. </w:t>
            </w:r>
          </w:p>
        </w:tc>
        <w:tc>
          <w:tcPr>
            <w:tcW w:w="4248" w:type="dxa"/>
          </w:tcPr>
          <w:p w14:paraId="20524249"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Nabava opreme za Vijeća manjina</w:t>
            </w:r>
          </w:p>
        </w:tc>
        <w:tc>
          <w:tcPr>
            <w:tcW w:w="1842" w:type="dxa"/>
          </w:tcPr>
          <w:p w14:paraId="0EC59C0D"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119,00</w:t>
            </w:r>
          </w:p>
        </w:tc>
        <w:tc>
          <w:tcPr>
            <w:tcW w:w="1418" w:type="dxa"/>
          </w:tcPr>
          <w:p w14:paraId="4E0054AC"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7DBD1BEE"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119,00</w:t>
            </w:r>
          </w:p>
        </w:tc>
      </w:tr>
      <w:tr w:rsidR="00A17A0F" w:rsidRPr="00A17A0F" w14:paraId="25610D88" w14:textId="77777777" w:rsidTr="00B14A26">
        <w:trPr>
          <w:trHeight w:val="219"/>
          <w:jc w:val="right"/>
        </w:trPr>
        <w:tc>
          <w:tcPr>
            <w:cnfStyle w:val="001000000000" w:firstRow="0" w:lastRow="0" w:firstColumn="1" w:lastColumn="0" w:oddVBand="0" w:evenVBand="0" w:oddHBand="0" w:evenHBand="0" w:firstRowFirstColumn="0" w:firstRowLastColumn="0" w:lastRowFirstColumn="0" w:lastRowLastColumn="0"/>
            <w:tcW w:w="709" w:type="dxa"/>
            <w:noWrap/>
          </w:tcPr>
          <w:p w14:paraId="2D460570"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49. </w:t>
            </w:r>
          </w:p>
        </w:tc>
        <w:tc>
          <w:tcPr>
            <w:tcW w:w="4248" w:type="dxa"/>
          </w:tcPr>
          <w:p w14:paraId="724B7240"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Otkup objekata</w:t>
            </w:r>
          </w:p>
        </w:tc>
        <w:tc>
          <w:tcPr>
            <w:tcW w:w="1842" w:type="dxa"/>
          </w:tcPr>
          <w:p w14:paraId="536AF5EA"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w:t>
            </w:r>
          </w:p>
        </w:tc>
        <w:tc>
          <w:tcPr>
            <w:tcW w:w="1418" w:type="dxa"/>
          </w:tcPr>
          <w:p w14:paraId="4968E4CE"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417" w:type="dxa"/>
          </w:tcPr>
          <w:p w14:paraId="581E81A9"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w:t>
            </w:r>
          </w:p>
        </w:tc>
      </w:tr>
    </w:tbl>
    <w:p w14:paraId="1750EBC8" w14:textId="77777777" w:rsidR="00A17A0F" w:rsidRDefault="00A17A0F">
      <w:pPr>
        <w:pStyle w:val="Odlomakpopisa"/>
        <w:widowControl w:val="0"/>
        <w:numPr>
          <w:ilvl w:val="0"/>
          <w:numId w:val="43"/>
        </w:numPr>
        <w:suppressAutoHyphens/>
        <w:spacing w:before="240" w:after="240" w:line="240" w:lineRule="auto"/>
        <w:ind w:right="74"/>
        <w:jc w:val="both"/>
        <w:rPr>
          <w:rFonts w:eastAsia="Arial Unicode MS" w:cs="Calibri"/>
          <w:bCs/>
          <w:kern w:val="2"/>
          <w:lang w:val="hr-HR"/>
        </w:rPr>
      </w:pPr>
      <w:r w:rsidRPr="00B31EAC">
        <w:rPr>
          <w:rFonts w:eastAsia="Arial Unicode MS" w:cs="Calibri"/>
          <w:bCs/>
          <w:kern w:val="2"/>
          <w:lang w:val="hr-HR"/>
        </w:rPr>
        <w:lastRenderedPageBreak/>
        <w:t>Smanjenje rashoda za dodatna ulaganja na nefinancijskoj imovine u iznosu 64.870,00 € prema projektima kako je navedeno u sljedećoj tablici</w:t>
      </w:r>
    </w:p>
    <w:p w14:paraId="5C591B6E" w14:textId="77777777" w:rsidR="00727D66" w:rsidRPr="00B31EAC" w:rsidRDefault="00727D66" w:rsidP="00727D66">
      <w:pPr>
        <w:pStyle w:val="Odlomakpopisa"/>
        <w:widowControl w:val="0"/>
        <w:suppressAutoHyphens/>
        <w:spacing w:before="240" w:after="240" w:line="240" w:lineRule="auto"/>
        <w:ind w:right="74"/>
        <w:jc w:val="both"/>
        <w:rPr>
          <w:rFonts w:eastAsia="Arial Unicode MS" w:cs="Calibri"/>
          <w:bCs/>
          <w:kern w:val="2"/>
          <w:lang w:val="hr-HR"/>
        </w:rPr>
      </w:pPr>
    </w:p>
    <w:tbl>
      <w:tblPr>
        <w:tblStyle w:val="Tablicareetke4-isticanje31"/>
        <w:tblW w:w="9709" w:type="dxa"/>
        <w:jc w:val="right"/>
        <w:tblLook w:val="04A0" w:firstRow="1" w:lastRow="0" w:firstColumn="1" w:lastColumn="0" w:noHBand="0" w:noVBand="1"/>
      </w:tblPr>
      <w:tblGrid>
        <w:gridCol w:w="706"/>
        <w:gridCol w:w="4494"/>
        <w:gridCol w:w="1737"/>
        <w:gridCol w:w="1386"/>
        <w:gridCol w:w="1386"/>
      </w:tblGrid>
      <w:tr w:rsidR="00A17A0F" w:rsidRPr="00A17A0F" w14:paraId="7DC040F1" w14:textId="77777777" w:rsidTr="00B31EAC">
        <w:trPr>
          <w:cnfStyle w:val="100000000000" w:firstRow="1" w:lastRow="0" w:firstColumn="0" w:lastColumn="0" w:oddVBand="0" w:evenVBand="0" w:oddHBand="0" w:evenHBand="0" w:firstRowFirstColumn="0" w:firstRowLastColumn="0" w:lastRowFirstColumn="0" w:lastRowLastColumn="0"/>
          <w:trHeight w:val="168"/>
          <w:jc w:val="right"/>
        </w:trPr>
        <w:tc>
          <w:tcPr>
            <w:cnfStyle w:val="001000000000" w:firstRow="0" w:lastRow="0" w:firstColumn="1" w:lastColumn="0" w:oddVBand="0" w:evenVBand="0" w:oddHBand="0" w:evenHBand="0" w:firstRowFirstColumn="0" w:firstRowLastColumn="0" w:lastRowFirstColumn="0" w:lastRowLastColumn="0"/>
            <w:tcW w:w="706" w:type="dxa"/>
            <w:noWrap/>
            <w:hideMark/>
          </w:tcPr>
          <w:p w14:paraId="1672152D" w14:textId="77777777" w:rsidR="00A17A0F" w:rsidRPr="00A17A0F" w:rsidRDefault="00A17A0F" w:rsidP="00A17A0F">
            <w:pPr>
              <w:widowControl w:val="0"/>
              <w:suppressAutoHyphens/>
              <w:jc w:val="center"/>
              <w:rPr>
                <w:rFonts w:eastAsia="Arial Unicode MS" w:cs="Calibri"/>
                <w:color w:val="auto"/>
                <w:sz w:val="22"/>
                <w:szCs w:val="28"/>
                <w:lang w:val="hr-HR"/>
              </w:rPr>
            </w:pPr>
            <w:r w:rsidRPr="00A17A0F">
              <w:rPr>
                <w:rFonts w:eastAsia="Arial Unicode MS" w:cs="Calibri"/>
                <w:color w:val="auto"/>
                <w:sz w:val="22"/>
                <w:szCs w:val="28"/>
                <w:lang w:val="hr-HR"/>
              </w:rPr>
              <w:t>RB</w:t>
            </w:r>
          </w:p>
        </w:tc>
        <w:tc>
          <w:tcPr>
            <w:tcW w:w="4494" w:type="dxa"/>
            <w:noWrap/>
            <w:hideMark/>
          </w:tcPr>
          <w:p w14:paraId="31A317B2" w14:textId="77777777" w:rsidR="00A17A0F" w:rsidRPr="00A17A0F" w:rsidRDefault="00A17A0F" w:rsidP="00A17A0F">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sidRPr="00A17A0F">
              <w:rPr>
                <w:rFonts w:eastAsia="Arial Unicode MS" w:cs="Calibri"/>
                <w:color w:val="auto"/>
                <w:sz w:val="22"/>
                <w:szCs w:val="28"/>
                <w:lang w:val="hr-HR"/>
              </w:rPr>
              <w:t>NAZIV</w:t>
            </w:r>
          </w:p>
        </w:tc>
        <w:tc>
          <w:tcPr>
            <w:tcW w:w="1737" w:type="dxa"/>
            <w:noWrap/>
            <w:vAlign w:val="center"/>
            <w:hideMark/>
          </w:tcPr>
          <w:p w14:paraId="58D0D1EB" w14:textId="3330B766" w:rsidR="00A17A0F" w:rsidRPr="00A17A0F" w:rsidRDefault="00232791" w:rsidP="00B31EAC">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Pr>
                <w:rFonts w:eastAsia="Arial Unicode MS" w:cs="Calibri"/>
                <w:color w:val="auto"/>
                <w:sz w:val="22"/>
                <w:szCs w:val="28"/>
                <w:lang w:val="hr-HR"/>
              </w:rPr>
              <w:t>PLANIRANO</w:t>
            </w:r>
          </w:p>
        </w:tc>
        <w:tc>
          <w:tcPr>
            <w:tcW w:w="1386" w:type="dxa"/>
            <w:vAlign w:val="center"/>
          </w:tcPr>
          <w:p w14:paraId="5E11FE6F" w14:textId="77777777" w:rsidR="00A17A0F" w:rsidRPr="00A17A0F" w:rsidRDefault="00A17A0F" w:rsidP="00B31EAC">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sidRPr="00A17A0F">
              <w:rPr>
                <w:rFonts w:eastAsia="Arial Unicode MS" w:cs="Calibri"/>
                <w:color w:val="auto"/>
                <w:sz w:val="22"/>
                <w:szCs w:val="28"/>
                <w:lang w:val="hr-HR"/>
              </w:rPr>
              <w:t>PROMJENA</w:t>
            </w:r>
          </w:p>
        </w:tc>
        <w:tc>
          <w:tcPr>
            <w:tcW w:w="1386" w:type="dxa"/>
            <w:vAlign w:val="center"/>
          </w:tcPr>
          <w:p w14:paraId="735ACEE6" w14:textId="40C4284C" w:rsidR="00A17A0F" w:rsidRPr="00A17A0F" w:rsidRDefault="00232791" w:rsidP="00B31EAC">
            <w:pPr>
              <w:widowControl w:val="0"/>
              <w:suppressAutoHyphens/>
              <w:jc w:val="center"/>
              <w:cnfStyle w:val="100000000000" w:firstRow="1" w:lastRow="0" w:firstColumn="0" w:lastColumn="0" w:oddVBand="0" w:evenVBand="0" w:oddHBand="0" w:evenHBand="0" w:firstRowFirstColumn="0" w:firstRowLastColumn="0" w:lastRowFirstColumn="0" w:lastRowLastColumn="0"/>
              <w:rPr>
                <w:rFonts w:eastAsia="Arial Unicode MS" w:cs="Calibri"/>
                <w:color w:val="auto"/>
                <w:sz w:val="22"/>
                <w:szCs w:val="28"/>
                <w:lang w:val="hr-HR"/>
              </w:rPr>
            </w:pPr>
            <w:r>
              <w:rPr>
                <w:rFonts w:eastAsia="Arial Unicode MS" w:cs="Calibri"/>
                <w:color w:val="auto"/>
                <w:sz w:val="22"/>
                <w:szCs w:val="28"/>
                <w:lang w:val="hr-HR"/>
              </w:rPr>
              <w:t>NOVI IZNOS</w:t>
            </w:r>
          </w:p>
        </w:tc>
      </w:tr>
      <w:tr w:rsidR="00A17A0F" w:rsidRPr="00A17A0F" w14:paraId="73B365DF" w14:textId="77777777" w:rsidTr="00B14A26">
        <w:trPr>
          <w:cnfStyle w:val="000000100000" w:firstRow="0" w:lastRow="0" w:firstColumn="0" w:lastColumn="0" w:oddVBand="0" w:evenVBand="0" w:oddHBand="1" w:evenHBand="0" w:firstRowFirstColumn="0" w:firstRowLastColumn="0" w:lastRowFirstColumn="0" w:lastRowLastColumn="0"/>
          <w:trHeight w:val="122"/>
          <w:jc w:val="right"/>
        </w:trPr>
        <w:tc>
          <w:tcPr>
            <w:cnfStyle w:val="001000000000" w:firstRow="0" w:lastRow="0" w:firstColumn="1" w:lastColumn="0" w:oddVBand="0" w:evenVBand="0" w:oddHBand="0" w:evenHBand="0" w:firstRowFirstColumn="0" w:firstRowLastColumn="0" w:lastRowFirstColumn="0" w:lastRowLastColumn="0"/>
            <w:tcW w:w="6937" w:type="dxa"/>
            <w:gridSpan w:val="3"/>
            <w:noWrap/>
            <w:hideMark/>
          </w:tcPr>
          <w:p w14:paraId="53885343"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Rashodi za dodatna ulaganja u nefinancijskoj imovini (45)</w:t>
            </w:r>
          </w:p>
        </w:tc>
        <w:tc>
          <w:tcPr>
            <w:tcW w:w="1386" w:type="dxa"/>
          </w:tcPr>
          <w:p w14:paraId="2FEF18F8"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p>
        </w:tc>
        <w:tc>
          <w:tcPr>
            <w:tcW w:w="1386" w:type="dxa"/>
          </w:tcPr>
          <w:p w14:paraId="029D9D97"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p>
        </w:tc>
      </w:tr>
      <w:tr w:rsidR="00A17A0F" w:rsidRPr="00A17A0F" w14:paraId="383DCBFA" w14:textId="77777777" w:rsidTr="00B14A26">
        <w:trPr>
          <w:trHeight w:val="169"/>
          <w:jc w:val="right"/>
        </w:trPr>
        <w:tc>
          <w:tcPr>
            <w:cnfStyle w:val="001000000000" w:firstRow="0" w:lastRow="0" w:firstColumn="1" w:lastColumn="0" w:oddVBand="0" w:evenVBand="0" w:oddHBand="0" w:evenHBand="0" w:firstRowFirstColumn="0" w:firstRowLastColumn="0" w:lastRowFirstColumn="0" w:lastRowLastColumn="0"/>
            <w:tcW w:w="706" w:type="dxa"/>
            <w:noWrap/>
            <w:hideMark/>
          </w:tcPr>
          <w:p w14:paraId="445808CF"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w:t>
            </w:r>
          </w:p>
        </w:tc>
        <w:tc>
          <w:tcPr>
            <w:tcW w:w="4494" w:type="dxa"/>
            <w:noWrap/>
            <w:hideMark/>
          </w:tcPr>
          <w:p w14:paraId="0056D43B"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Izgradnja i dodatna ulaganja u prometnice i mostove</w:t>
            </w:r>
          </w:p>
        </w:tc>
        <w:tc>
          <w:tcPr>
            <w:tcW w:w="1737" w:type="dxa"/>
          </w:tcPr>
          <w:p w14:paraId="1E18858C"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117.680,00</w:t>
            </w:r>
          </w:p>
        </w:tc>
        <w:tc>
          <w:tcPr>
            <w:tcW w:w="1386" w:type="dxa"/>
          </w:tcPr>
          <w:p w14:paraId="2DC8027C"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386" w:type="dxa"/>
          </w:tcPr>
          <w:p w14:paraId="6D1420DE"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117.680,00</w:t>
            </w:r>
          </w:p>
        </w:tc>
      </w:tr>
      <w:tr w:rsidR="00A17A0F" w:rsidRPr="00A17A0F" w14:paraId="3A8E9129" w14:textId="77777777" w:rsidTr="00B14A26">
        <w:trPr>
          <w:cnfStyle w:val="000000100000" w:firstRow="0" w:lastRow="0" w:firstColumn="0" w:lastColumn="0" w:oddVBand="0" w:evenVBand="0" w:oddHBand="1" w:evenHBand="0" w:firstRowFirstColumn="0" w:firstRowLastColumn="0" w:lastRowFirstColumn="0" w:lastRowLastColumn="0"/>
          <w:trHeight w:val="72"/>
          <w:jc w:val="right"/>
        </w:trPr>
        <w:tc>
          <w:tcPr>
            <w:cnfStyle w:val="001000000000" w:firstRow="0" w:lastRow="0" w:firstColumn="1" w:lastColumn="0" w:oddVBand="0" w:evenVBand="0" w:oddHBand="0" w:evenHBand="0" w:firstRowFirstColumn="0" w:firstRowLastColumn="0" w:lastRowFirstColumn="0" w:lastRowLastColumn="0"/>
            <w:tcW w:w="706" w:type="dxa"/>
            <w:noWrap/>
            <w:hideMark/>
          </w:tcPr>
          <w:p w14:paraId="35C6FBE1"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2.</w:t>
            </w:r>
          </w:p>
        </w:tc>
        <w:tc>
          <w:tcPr>
            <w:tcW w:w="4494" w:type="dxa"/>
            <w:noWrap/>
            <w:hideMark/>
          </w:tcPr>
          <w:p w14:paraId="2DB9BA36"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Uređenje groblja</w:t>
            </w:r>
          </w:p>
        </w:tc>
        <w:tc>
          <w:tcPr>
            <w:tcW w:w="1737" w:type="dxa"/>
          </w:tcPr>
          <w:p w14:paraId="49296A6E"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25.000,00</w:t>
            </w:r>
          </w:p>
        </w:tc>
        <w:tc>
          <w:tcPr>
            <w:tcW w:w="1386" w:type="dxa"/>
          </w:tcPr>
          <w:p w14:paraId="54E4DC5F"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386" w:type="dxa"/>
          </w:tcPr>
          <w:p w14:paraId="6AE6FD41"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25.000,00</w:t>
            </w:r>
          </w:p>
        </w:tc>
      </w:tr>
      <w:tr w:rsidR="00A17A0F" w:rsidRPr="00A17A0F" w14:paraId="203FBBD5" w14:textId="77777777" w:rsidTr="00B14A26">
        <w:trPr>
          <w:trHeight w:val="72"/>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0A63B720"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3.</w:t>
            </w:r>
          </w:p>
        </w:tc>
        <w:tc>
          <w:tcPr>
            <w:tcW w:w="4494" w:type="dxa"/>
            <w:noWrap/>
          </w:tcPr>
          <w:p w14:paraId="2E750950"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Razvoj pametnih i održivih rješenja i usluga u gradu Požegi</w:t>
            </w:r>
          </w:p>
        </w:tc>
        <w:tc>
          <w:tcPr>
            <w:tcW w:w="1737" w:type="dxa"/>
          </w:tcPr>
          <w:p w14:paraId="5AF30EDD"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62.360,00</w:t>
            </w:r>
          </w:p>
        </w:tc>
        <w:tc>
          <w:tcPr>
            <w:tcW w:w="1386" w:type="dxa"/>
          </w:tcPr>
          <w:p w14:paraId="398E1518"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386" w:type="dxa"/>
          </w:tcPr>
          <w:p w14:paraId="1ACC0746"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62.360,00</w:t>
            </w:r>
          </w:p>
        </w:tc>
      </w:tr>
      <w:tr w:rsidR="00A17A0F" w:rsidRPr="00A17A0F" w14:paraId="20E6CDD5" w14:textId="77777777" w:rsidTr="00B14A26">
        <w:trPr>
          <w:cnfStyle w:val="000000100000" w:firstRow="0" w:lastRow="0" w:firstColumn="0" w:lastColumn="0" w:oddVBand="0" w:evenVBand="0" w:oddHBand="1" w:evenHBand="0" w:firstRowFirstColumn="0" w:firstRowLastColumn="0" w:lastRowFirstColumn="0" w:lastRowLastColumn="0"/>
          <w:trHeight w:val="72"/>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4815A515"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4. </w:t>
            </w:r>
          </w:p>
        </w:tc>
        <w:tc>
          <w:tcPr>
            <w:tcW w:w="4494" w:type="dxa"/>
            <w:noWrap/>
          </w:tcPr>
          <w:p w14:paraId="016AF425"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športske objekte</w:t>
            </w:r>
          </w:p>
        </w:tc>
        <w:tc>
          <w:tcPr>
            <w:tcW w:w="1737" w:type="dxa"/>
          </w:tcPr>
          <w:p w14:paraId="7F24D6ED"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275.000,00</w:t>
            </w:r>
          </w:p>
        </w:tc>
        <w:tc>
          <w:tcPr>
            <w:tcW w:w="1386" w:type="dxa"/>
          </w:tcPr>
          <w:p w14:paraId="435637BD"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-170.000,00</w:t>
            </w:r>
          </w:p>
        </w:tc>
        <w:tc>
          <w:tcPr>
            <w:tcW w:w="1386" w:type="dxa"/>
          </w:tcPr>
          <w:p w14:paraId="5DA5136B"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105.000,00</w:t>
            </w:r>
          </w:p>
        </w:tc>
      </w:tr>
      <w:tr w:rsidR="00A17A0F" w:rsidRPr="00A17A0F" w14:paraId="2B43E384" w14:textId="77777777" w:rsidTr="00B14A26">
        <w:trPr>
          <w:trHeight w:val="72"/>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517335AD"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5.</w:t>
            </w:r>
          </w:p>
        </w:tc>
        <w:tc>
          <w:tcPr>
            <w:tcW w:w="4494" w:type="dxa"/>
            <w:noWrap/>
          </w:tcPr>
          <w:p w14:paraId="4BDF0AC2"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športske terene</w:t>
            </w:r>
          </w:p>
        </w:tc>
        <w:tc>
          <w:tcPr>
            <w:tcW w:w="1737" w:type="dxa"/>
          </w:tcPr>
          <w:p w14:paraId="46AC974F"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13.000,00</w:t>
            </w:r>
          </w:p>
        </w:tc>
        <w:tc>
          <w:tcPr>
            <w:tcW w:w="1386" w:type="dxa"/>
          </w:tcPr>
          <w:p w14:paraId="66357B9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-10.000,00</w:t>
            </w:r>
          </w:p>
        </w:tc>
        <w:tc>
          <w:tcPr>
            <w:tcW w:w="1386" w:type="dxa"/>
          </w:tcPr>
          <w:p w14:paraId="2CD2BA5A"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w:t>
            </w:r>
          </w:p>
        </w:tc>
      </w:tr>
      <w:tr w:rsidR="00A17A0F" w:rsidRPr="00A17A0F" w14:paraId="5722C346" w14:textId="77777777" w:rsidTr="00B14A26">
        <w:trPr>
          <w:cnfStyle w:val="000000100000" w:firstRow="0" w:lastRow="0" w:firstColumn="0" w:lastColumn="0" w:oddVBand="0" w:evenVBand="0" w:oddHBand="1" w:evenHBand="0" w:firstRowFirstColumn="0" w:firstRowLastColumn="0" w:lastRowFirstColumn="0" w:lastRowLastColumn="0"/>
          <w:trHeight w:val="72"/>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667C0A1B"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6.</w:t>
            </w:r>
          </w:p>
        </w:tc>
        <w:tc>
          <w:tcPr>
            <w:tcW w:w="4494" w:type="dxa"/>
            <w:noWrap/>
          </w:tcPr>
          <w:p w14:paraId="3F9C8EC4"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zgradu Gradskog muzeja</w:t>
            </w:r>
          </w:p>
        </w:tc>
        <w:tc>
          <w:tcPr>
            <w:tcW w:w="1737" w:type="dxa"/>
          </w:tcPr>
          <w:p w14:paraId="741DD0B0"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40.000,00</w:t>
            </w:r>
          </w:p>
        </w:tc>
        <w:tc>
          <w:tcPr>
            <w:tcW w:w="1386" w:type="dxa"/>
          </w:tcPr>
          <w:p w14:paraId="36DBE7D3"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386" w:type="dxa"/>
          </w:tcPr>
          <w:p w14:paraId="2D59551B"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40.000,00</w:t>
            </w:r>
          </w:p>
        </w:tc>
      </w:tr>
      <w:tr w:rsidR="00A17A0F" w:rsidRPr="00A17A0F" w14:paraId="377DF166" w14:textId="77777777" w:rsidTr="00B14A26">
        <w:trPr>
          <w:trHeight w:val="72"/>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6BAA45CB"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7.</w:t>
            </w:r>
          </w:p>
        </w:tc>
        <w:tc>
          <w:tcPr>
            <w:tcW w:w="4494" w:type="dxa"/>
            <w:noWrap/>
          </w:tcPr>
          <w:p w14:paraId="7E447620"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kapelice</w:t>
            </w:r>
          </w:p>
        </w:tc>
        <w:tc>
          <w:tcPr>
            <w:tcW w:w="1737" w:type="dxa"/>
          </w:tcPr>
          <w:p w14:paraId="2374B3B8"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30.000,00</w:t>
            </w:r>
          </w:p>
        </w:tc>
        <w:tc>
          <w:tcPr>
            <w:tcW w:w="1386" w:type="dxa"/>
          </w:tcPr>
          <w:p w14:paraId="4F1F6AB1"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386" w:type="dxa"/>
          </w:tcPr>
          <w:p w14:paraId="034CE1C5"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30.000,00</w:t>
            </w:r>
          </w:p>
        </w:tc>
      </w:tr>
      <w:tr w:rsidR="00A17A0F" w:rsidRPr="00A17A0F" w14:paraId="1F7AC653" w14:textId="77777777" w:rsidTr="00B14A26">
        <w:trPr>
          <w:cnfStyle w:val="000000100000" w:firstRow="0" w:lastRow="0" w:firstColumn="0" w:lastColumn="0" w:oddVBand="0" w:evenVBand="0" w:oddHBand="1" w:evenHBand="0" w:firstRowFirstColumn="0" w:firstRowLastColumn="0" w:lastRowFirstColumn="0" w:lastRowLastColumn="0"/>
          <w:trHeight w:val="72"/>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75A29DAF"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8. </w:t>
            </w:r>
          </w:p>
        </w:tc>
        <w:tc>
          <w:tcPr>
            <w:tcW w:w="4494" w:type="dxa"/>
            <w:noWrap/>
          </w:tcPr>
          <w:p w14:paraId="7A884C4A"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društvene domove</w:t>
            </w:r>
          </w:p>
        </w:tc>
        <w:tc>
          <w:tcPr>
            <w:tcW w:w="1737" w:type="dxa"/>
          </w:tcPr>
          <w:p w14:paraId="59E3ADB0"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50.000,00</w:t>
            </w:r>
          </w:p>
        </w:tc>
        <w:tc>
          <w:tcPr>
            <w:tcW w:w="1386" w:type="dxa"/>
          </w:tcPr>
          <w:p w14:paraId="0E8B2E0E"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-20.000,00</w:t>
            </w:r>
          </w:p>
        </w:tc>
        <w:tc>
          <w:tcPr>
            <w:tcW w:w="1386" w:type="dxa"/>
          </w:tcPr>
          <w:p w14:paraId="0C727EE5"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30.000,00</w:t>
            </w:r>
          </w:p>
        </w:tc>
      </w:tr>
      <w:tr w:rsidR="00A17A0F" w:rsidRPr="00A17A0F" w14:paraId="2F9F39FD" w14:textId="77777777" w:rsidTr="00B14A26">
        <w:trPr>
          <w:trHeight w:val="72"/>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44171B4B"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9. </w:t>
            </w:r>
          </w:p>
        </w:tc>
        <w:tc>
          <w:tcPr>
            <w:tcW w:w="4494" w:type="dxa"/>
            <w:noWrap/>
          </w:tcPr>
          <w:p w14:paraId="457EEE7A"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poslovne i stambene prostore</w:t>
            </w:r>
          </w:p>
        </w:tc>
        <w:tc>
          <w:tcPr>
            <w:tcW w:w="1737" w:type="dxa"/>
          </w:tcPr>
          <w:p w14:paraId="318F9D2E"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10.000,00</w:t>
            </w:r>
          </w:p>
        </w:tc>
        <w:tc>
          <w:tcPr>
            <w:tcW w:w="1386" w:type="dxa"/>
          </w:tcPr>
          <w:p w14:paraId="6D8DC5E6"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386" w:type="dxa"/>
          </w:tcPr>
          <w:p w14:paraId="72EE00BD"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10.000,00</w:t>
            </w:r>
          </w:p>
        </w:tc>
      </w:tr>
      <w:tr w:rsidR="00A17A0F" w:rsidRPr="00A17A0F" w14:paraId="064A2959" w14:textId="77777777" w:rsidTr="00B14A26">
        <w:trPr>
          <w:cnfStyle w:val="000000100000" w:firstRow="0" w:lastRow="0" w:firstColumn="0" w:lastColumn="0" w:oddVBand="0" w:evenVBand="0" w:oddHBand="1" w:evenHBand="0" w:firstRowFirstColumn="0" w:firstRowLastColumn="0" w:lastRowFirstColumn="0" w:lastRowLastColumn="0"/>
          <w:trHeight w:val="72"/>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0A8064F9"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10. </w:t>
            </w:r>
          </w:p>
        </w:tc>
        <w:tc>
          <w:tcPr>
            <w:tcW w:w="4494" w:type="dxa"/>
            <w:noWrap/>
          </w:tcPr>
          <w:p w14:paraId="7AAE5190"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Ulaganje u objekt u Baškoj</w:t>
            </w:r>
          </w:p>
        </w:tc>
        <w:tc>
          <w:tcPr>
            <w:tcW w:w="1737" w:type="dxa"/>
          </w:tcPr>
          <w:p w14:paraId="0C7BE87E"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5.000,00</w:t>
            </w:r>
          </w:p>
        </w:tc>
        <w:tc>
          <w:tcPr>
            <w:tcW w:w="1386" w:type="dxa"/>
          </w:tcPr>
          <w:p w14:paraId="0892E1E6"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500,00</w:t>
            </w:r>
          </w:p>
        </w:tc>
        <w:tc>
          <w:tcPr>
            <w:tcW w:w="1386" w:type="dxa"/>
          </w:tcPr>
          <w:p w14:paraId="05F0E9E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5.500,00</w:t>
            </w:r>
          </w:p>
        </w:tc>
      </w:tr>
      <w:tr w:rsidR="00A17A0F" w:rsidRPr="00A17A0F" w14:paraId="4ED59124" w14:textId="77777777" w:rsidTr="00B14A26">
        <w:trPr>
          <w:trHeight w:val="179"/>
          <w:jc w:val="right"/>
        </w:trPr>
        <w:tc>
          <w:tcPr>
            <w:cnfStyle w:val="001000000000" w:firstRow="0" w:lastRow="0" w:firstColumn="1" w:lastColumn="0" w:oddVBand="0" w:evenVBand="0" w:oddHBand="0" w:evenHBand="0" w:firstRowFirstColumn="0" w:firstRowLastColumn="0" w:lastRowFirstColumn="0" w:lastRowLastColumn="0"/>
            <w:tcW w:w="706" w:type="dxa"/>
            <w:noWrap/>
            <w:hideMark/>
          </w:tcPr>
          <w:p w14:paraId="6620FA6B"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11.</w:t>
            </w:r>
          </w:p>
        </w:tc>
        <w:tc>
          <w:tcPr>
            <w:tcW w:w="4494" w:type="dxa"/>
            <w:hideMark/>
          </w:tcPr>
          <w:p w14:paraId="1A33D8D4"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Revitalizacija povijesne jezgre grada Požege</w:t>
            </w:r>
          </w:p>
        </w:tc>
        <w:tc>
          <w:tcPr>
            <w:tcW w:w="1737" w:type="dxa"/>
          </w:tcPr>
          <w:p w14:paraId="5211FD7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2.198.917,00</w:t>
            </w:r>
          </w:p>
        </w:tc>
        <w:tc>
          <w:tcPr>
            <w:tcW w:w="1386" w:type="dxa"/>
          </w:tcPr>
          <w:p w14:paraId="17352D13"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201.600,00</w:t>
            </w:r>
          </w:p>
        </w:tc>
        <w:tc>
          <w:tcPr>
            <w:tcW w:w="1386" w:type="dxa"/>
          </w:tcPr>
          <w:p w14:paraId="6E0EF4E3"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2.400.517,00</w:t>
            </w:r>
          </w:p>
        </w:tc>
      </w:tr>
      <w:tr w:rsidR="00A17A0F" w:rsidRPr="00A17A0F" w14:paraId="2D85035A" w14:textId="77777777" w:rsidTr="00B14A26">
        <w:trPr>
          <w:cnfStyle w:val="000000100000" w:firstRow="0" w:lastRow="0" w:firstColumn="0" w:lastColumn="0" w:oddVBand="0" w:evenVBand="0" w:oddHBand="1" w:evenHBand="0" w:firstRowFirstColumn="0" w:firstRowLastColumn="0" w:lastRowFirstColumn="0" w:lastRowLastColumn="0"/>
          <w:trHeight w:val="179"/>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722DE279"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12. </w:t>
            </w:r>
          </w:p>
        </w:tc>
        <w:tc>
          <w:tcPr>
            <w:tcW w:w="4494" w:type="dxa"/>
          </w:tcPr>
          <w:p w14:paraId="65563856"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Rekonstrukcija i dogradnja zgrade Dječjeg vrtića Požega</w:t>
            </w:r>
          </w:p>
        </w:tc>
        <w:tc>
          <w:tcPr>
            <w:tcW w:w="1737" w:type="dxa"/>
          </w:tcPr>
          <w:p w14:paraId="37BC292A"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1.692.270,00</w:t>
            </w:r>
          </w:p>
        </w:tc>
        <w:tc>
          <w:tcPr>
            <w:tcW w:w="1386" w:type="dxa"/>
          </w:tcPr>
          <w:p w14:paraId="4883F5A4"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95.330,00</w:t>
            </w:r>
          </w:p>
        </w:tc>
        <w:tc>
          <w:tcPr>
            <w:tcW w:w="1386" w:type="dxa"/>
          </w:tcPr>
          <w:p w14:paraId="09737610"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1.787.600,00</w:t>
            </w:r>
          </w:p>
        </w:tc>
      </w:tr>
      <w:tr w:rsidR="00A17A0F" w:rsidRPr="00A17A0F" w14:paraId="003A276B" w14:textId="77777777" w:rsidTr="00B14A26">
        <w:trPr>
          <w:trHeight w:val="179"/>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62DE6EBB"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13. </w:t>
            </w:r>
          </w:p>
        </w:tc>
        <w:tc>
          <w:tcPr>
            <w:tcW w:w="4494" w:type="dxa"/>
          </w:tcPr>
          <w:p w14:paraId="0A4AF060"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Zgrada dr. Archa</w:t>
            </w:r>
          </w:p>
        </w:tc>
        <w:tc>
          <w:tcPr>
            <w:tcW w:w="1737" w:type="dxa"/>
          </w:tcPr>
          <w:p w14:paraId="77F450B0"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110.000,00</w:t>
            </w:r>
          </w:p>
        </w:tc>
        <w:tc>
          <w:tcPr>
            <w:tcW w:w="1386" w:type="dxa"/>
          </w:tcPr>
          <w:p w14:paraId="72C86A8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386" w:type="dxa"/>
          </w:tcPr>
          <w:p w14:paraId="0DAB5074"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110.000,00</w:t>
            </w:r>
          </w:p>
        </w:tc>
      </w:tr>
      <w:tr w:rsidR="00A17A0F" w:rsidRPr="00A17A0F" w14:paraId="66581F2F" w14:textId="77777777" w:rsidTr="00B14A26">
        <w:trPr>
          <w:cnfStyle w:val="000000100000" w:firstRow="0" w:lastRow="0" w:firstColumn="0" w:lastColumn="0" w:oddVBand="0" w:evenVBand="0" w:oddHBand="1" w:evenHBand="0" w:firstRowFirstColumn="0" w:firstRowLastColumn="0" w:lastRowFirstColumn="0" w:lastRowLastColumn="0"/>
          <w:trHeight w:val="156"/>
          <w:jc w:val="right"/>
        </w:trPr>
        <w:tc>
          <w:tcPr>
            <w:cnfStyle w:val="001000000000" w:firstRow="0" w:lastRow="0" w:firstColumn="1" w:lastColumn="0" w:oddVBand="0" w:evenVBand="0" w:oddHBand="0" w:evenHBand="0" w:firstRowFirstColumn="0" w:firstRowLastColumn="0" w:lastRowFirstColumn="0" w:lastRowLastColumn="0"/>
            <w:tcW w:w="706" w:type="dxa"/>
            <w:noWrap/>
            <w:hideMark/>
          </w:tcPr>
          <w:p w14:paraId="5206ECF7"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14.</w:t>
            </w:r>
          </w:p>
        </w:tc>
        <w:tc>
          <w:tcPr>
            <w:tcW w:w="4494" w:type="dxa"/>
            <w:noWrap/>
            <w:hideMark/>
          </w:tcPr>
          <w:p w14:paraId="6EBDA94E"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 xml:space="preserve">Rekonstrukcija zgrade u ulici Matije Gupca </w:t>
            </w:r>
          </w:p>
        </w:tc>
        <w:tc>
          <w:tcPr>
            <w:tcW w:w="1737" w:type="dxa"/>
          </w:tcPr>
          <w:p w14:paraId="7D14FAEF"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20.000,00</w:t>
            </w:r>
          </w:p>
        </w:tc>
        <w:tc>
          <w:tcPr>
            <w:tcW w:w="1386" w:type="dxa"/>
          </w:tcPr>
          <w:p w14:paraId="28EBAEB8"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386" w:type="dxa"/>
          </w:tcPr>
          <w:p w14:paraId="749A811D"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20.000,00</w:t>
            </w:r>
          </w:p>
        </w:tc>
      </w:tr>
      <w:tr w:rsidR="00A17A0F" w:rsidRPr="00A17A0F" w14:paraId="24F7D8EB" w14:textId="77777777" w:rsidTr="00B14A26">
        <w:trPr>
          <w:trHeight w:val="234"/>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5DB12C68"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15.</w:t>
            </w:r>
          </w:p>
        </w:tc>
        <w:tc>
          <w:tcPr>
            <w:tcW w:w="4494" w:type="dxa"/>
          </w:tcPr>
          <w:p w14:paraId="710185EB"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Izgradnja tribine na stadionu Slavonije</w:t>
            </w:r>
          </w:p>
        </w:tc>
        <w:tc>
          <w:tcPr>
            <w:tcW w:w="1737" w:type="dxa"/>
          </w:tcPr>
          <w:p w14:paraId="627B770A"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2.200.000,00</w:t>
            </w:r>
          </w:p>
        </w:tc>
        <w:tc>
          <w:tcPr>
            <w:tcW w:w="1386" w:type="dxa"/>
          </w:tcPr>
          <w:p w14:paraId="35929F6A"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-162.300,00</w:t>
            </w:r>
          </w:p>
        </w:tc>
        <w:tc>
          <w:tcPr>
            <w:tcW w:w="1386" w:type="dxa"/>
          </w:tcPr>
          <w:p w14:paraId="54FA64BF"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2.037.700,00</w:t>
            </w:r>
          </w:p>
        </w:tc>
      </w:tr>
      <w:tr w:rsidR="00A17A0F" w:rsidRPr="00A17A0F" w14:paraId="768C4B00" w14:textId="77777777" w:rsidTr="00B14A26">
        <w:trPr>
          <w:cnfStyle w:val="000000100000" w:firstRow="0" w:lastRow="0" w:firstColumn="0" w:lastColumn="0" w:oddVBand="0" w:evenVBand="0" w:oddHBand="1" w:evenHBand="0" w:firstRowFirstColumn="0" w:firstRowLastColumn="0" w:lastRowFirstColumn="0" w:lastRowLastColumn="0"/>
          <w:trHeight w:val="234"/>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53496791"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 xml:space="preserve">16. </w:t>
            </w:r>
          </w:p>
        </w:tc>
        <w:tc>
          <w:tcPr>
            <w:tcW w:w="4494" w:type="dxa"/>
          </w:tcPr>
          <w:p w14:paraId="4217085B" w14:textId="77777777" w:rsidR="00A17A0F" w:rsidRPr="00A17A0F" w:rsidRDefault="00A17A0F" w:rsidP="00A17A0F">
            <w:pPr>
              <w:widowControl w:val="0"/>
              <w:suppressAutoHyphens/>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PRO-EFFICIENT</w:t>
            </w:r>
          </w:p>
        </w:tc>
        <w:tc>
          <w:tcPr>
            <w:tcW w:w="1737" w:type="dxa"/>
          </w:tcPr>
          <w:p w14:paraId="08A86D5E"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80.000,00</w:t>
            </w:r>
          </w:p>
        </w:tc>
        <w:tc>
          <w:tcPr>
            <w:tcW w:w="1386" w:type="dxa"/>
          </w:tcPr>
          <w:p w14:paraId="40786E9D"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386" w:type="dxa"/>
          </w:tcPr>
          <w:p w14:paraId="6738511A" w14:textId="77777777" w:rsidR="00A17A0F" w:rsidRPr="00A17A0F" w:rsidRDefault="00A17A0F" w:rsidP="00A17A0F">
            <w:pPr>
              <w:widowControl w:val="0"/>
              <w:suppressAutoHyphens/>
              <w:jc w:val="right"/>
              <w:cnfStyle w:val="000000100000" w:firstRow="0" w:lastRow="0" w:firstColumn="0" w:lastColumn="0" w:oddVBand="0" w:evenVBand="0" w:oddHBand="1"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80.000,00</w:t>
            </w:r>
          </w:p>
        </w:tc>
      </w:tr>
      <w:tr w:rsidR="00A17A0F" w:rsidRPr="00A17A0F" w14:paraId="623A24F2" w14:textId="77777777" w:rsidTr="00B14A26">
        <w:trPr>
          <w:trHeight w:val="60"/>
          <w:jc w:val="right"/>
        </w:trPr>
        <w:tc>
          <w:tcPr>
            <w:cnfStyle w:val="001000000000" w:firstRow="0" w:lastRow="0" w:firstColumn="1" w:lastColumn="0" w:oddVBand="0" w:evenVBand="0" w:oddHBand="0" w:evenHBand="0" w:firstRowFirstColumn="0" w:firstRowLastColumn="0" w:lastRowFirstColumn="0" w:lastRowLastColumn="0"/>
            <w:tcW w:w="706" w:type="dxa"/>
            <w:noWrap/>
          </w:tcPr>
          <w:p w14:paraId="7F26492A" w14:textId="77777777" w:rsidR="00A17A0F" w:rsidRPr="00A17A0F" w:rsidRDefault="00A17A0F" w:rsidP="00A17A0F">
            <w:pPr>
              <w:widowControl w:val="0"/>
              <w:suppressAutoHyphens/>
              <w:rPr>
                <w:rFonts w:eastAsia="Arial Unicode MS" w:cs="Calibri"/>
                <w:sz w:val="22"/>
                <w:szCs w:val="28"/>
                <w:lang w:val="hr-HR"/>
              </w:rPr>
            </w:pPr>
            <w:r w:rsidRPr="00A17A0F">
              <w:rPr>
                <w:rFonts w:eastAsia="Arial Unicode MS" w:cs="Calibri"/>
                <w:sz w:val="22"/>
                <w:szCs w:val="28"/>
                <w:lang w:val="hr-HR"/>
              </w:rPr>
              <w:t>17.</w:t>
            </w:r>
          </w:p>
        </w:tc>
        <w:tc>
          <w:tcPr>
            <w:tcW w:w="4494" w:type="dxa"/>
          </w:tcPr>
          <w:p w14:paraId="7AD1CE5C" w14:textId="77777777" w:rsidR="00A17A0F" w:rsidRPr="00A17A0F" w:rsidRDefault="00A17A0F" w:rsidP="00A17A0F">
            <w:pPr>
              <w:widowControl w:val="0"/>
              <w:suppressAutoHyphens/>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Ugradnja podizne platforme OŠ Dobriša Cesarić</w:t>
            </w:r>
          </w:p>
        </w:tc>
        <w:tc>
          <w:tcPr>
            <w:tcW w:w="1737" w:type="dxa"/>
          </w:tcPr>
          <w:p w14:paraId="5DE6943C"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33.000,00</w:t>
            </w:r>
          </w:p>
        </w:tc>
        <w:tc>
          <w:tcPr>
            <w:tcW w:w="1386" w:type="dxa"/>
          </w:tcPr>
          <w:p w14:paraId="71D1A287"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0,00</w:t>
            </w:r>
          </w:p>
        </w:tc>
        <w:tc>
          <w:tcPr>
            <w:tcW w:w="1386" w:type="dxa"/>
          </w:tcPr>
          <w:p w14:paraId="125501FE" w14:textId="77777777" w:rsidR="00A17A0F" w:rsidRPr="00A17A0F" w:rsidRDefault="00A17A0F" w:rsidP="00A17A0F">
            <w:pPr>
              <w:widowControl w:val="0"/>
              <w:suppressAutoHyphens/>
              <w:jc w:val="right"/>
              <w:cnfStyle w:val="000000000000" w:firstRow="0" w:lastRow="0" w:firstColumn="0" w:lastColumn="0" w:oddVBand="0" w:evenVBand="0" w:oddHBand="0" w:evenHBand="0" w:firstRowFirstColumn="0" w:firstRowLastColumn="0" w:lastRowFirstColumn="0" w:lastRowLastColumn="0"/>
              <w:rPr>
                <w:rFonts w:eastAsia="Arial Unicode MS" w:cs="Calibri"/>
                <w:sz w:val="22"/>
                <w:szCs w:val="28"/>
                <w:lang w:val="hr-HR"/>
              </w:rPr>
            </w:pPr>
            <w:r w:rsidRPr="00A17A0F">
              <w:rPr>
                <w:rFonts w:eastAsia="Arial Unicode MS" w:cs="Calibri"/>
                <w:sz w:val="22"/>
                <w:szCs w:val="28"/>
                <w:lang w:val="hr-HR"/>
              </w:rPr>
              <w:t>33.000,00</w:t>
            </w:r>
          </w:p>
        </w:tc>
      </w:tr>
    </w:tbl>
    <w:p w14:paraId="6BA8302D" w14:textId="77777777" w:rsidR="00A17A0F" w:rsidRPr="00A17A0F" w:rsidRDefault="00A17A0F">
      <w:pPr>
        <w:widowControl w:val="0"/>
        <w:numPr>
          <w:ilvl w:val="0"/>
          <w:numId w:val="44"/>
        </w:numPr>
        <w:suppressAutoHyphens/>
        <w:spacing w:before="240" w:after="240" w:line="240" w:lineRule="auto"/>
        <w:ind w:left="714" w:right="74" w:hanging="357"/>
        <w:jc w:val="both"/>
        <w:rPr>
          <w:rFonts w:eastAsia="Arial Unicode MS" w:cs="Calibri"/>
          <w:bCs/>
          <w:kern w:val="2"/>
          <w:lang w:val="hr-HR"/>
        </w:rPr>
      </w:pPr>
      <w:r w:rsidRPr="00A17A0F">
        <w:rPr>
          <w:rFonts w:eastAsia="Arial Unicode MS" w:cs="Calibri"/>
          <w:bCs/>
          <w:kern w:val="2"/>
          <w:lang w:val="hr-HR"/>
        </w:rPr>
        <w:t>IZDACI ZA FINANCIJSKU IMOVINU I OTPLATE ZAJMOVA</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4294"/>
        <w:gridCol w:w="1383"/>
        <w:gridCol w:w="1405"/>
        <w:gridCol w:w="1418"/>
      </w:tblGrid>
      <w:tr w:rsidR="00A17A0F" w:rsidRPr="00A17A0F" w14:paraId="6ADEC837" w14:textId="77777777" w:rsidTr="00B31EAC">
        <w:trPr>
          <w:trHeight w:val="255"/>
          <w:jc w:val="center"/>
        </w:trPr>
        <w:tc>
          <w:tcPr>
            <w:tcW w:w="851" w:type="dxa"/>
            <w:shd w:val="clear" w:color="auto" w:fill="D1D1D1" w:themeFill="background2" w:themeFillShade="E6"/>
            <w:noWrap/>
            <w:vAlign w:val="center"/>
          </w:tcPr>
          <w:p w14:paraId="2E4D2D81"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KONTA</w:t>
            </w:r>
          </w:p>
        </w:tc>
        <w:tc>
          <w:tcPr>
            <w:tcW w:w="4294" w:type="dxa"/>
            <w:shd w:val="clear" w:color="auto" w:fill="D1D1D1" w:themeFill="background2" w:themeFillShade="E6"/>
            <w:noWrap/>
            <w:vAlign w:val="center"/>
          </w:tcPr>
          <w:p w14:paraId="61D76AC7"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VRSTA PRIHODA</w:t>
            </w:r>
          </w:p>
        </w:tc>
        <w:tc>
          <w:tcPr>
            <w:tcW w:w="1383" w:type="dxa"/>
            <w:shd w:val="clear" w:color="auto" w:fill="D1D1D1" w:themeFill="background2" w:themeFillShade="E6"/>
            <w:noWrap/>
            <w:vAlign w:val="center"/>
          </w:tcPr>
          <w:p w14:paraId="202847FC" w14:textId="4F9DD097" w:rsidR="00A17A0F" w:rsidRPr="00A17A0F" w:rsidRDefault="00232791" w:rsidP="00B31EAC">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PLANIRANO</w:t>
            </w:r>
          </w:p>
        </w:tc>
        <w:tc>
          <w:tcPr>
            <w:tcW w:w="1405" w:type="dxa"/>
            <w:shd w:val="clear" w:color="auto" w:fill="D1D1D1" w:themeFill="background2" w:themeFillShade="E6"/>
            <w:noWrap/>
            <w:vAlign w:val="center"/>
          </w:tcPr>
          <w:p w14:paraId="445E5368" w14:textId="77777777" w:rsidR="00A17A0F" w:rsidRPr="00A17A0F" w:rsidRDefault="00A17A0F" w:rsidP="00B31EAC">
            <w:pPr>
              <w:widowControl w:val="0"/>
              <w:suppressAutoHyphens/>
              <w:spacing w:after="0" w:line="240" w:lineRule="auto"/>
              <w:jc w:val="center"/>
              <w:rPr>
                <w:rFonts w:eastAsia="Arial Unicode MS" w:cs="Calibri"/>
                <w:b/>
                <w:bCs/>
                <w:kern w:val="2"/>
                <w:sz w:val="18"/>
                <w:szCs w:val="18"/>
                <w:lang w:val="hr-HR"/>
              </w:rPr>
            </w:pPr>
            <w:r w:rsidRPr="00A17A0F">
              <w:rPr>
                <w:rFonts w:eastAsia="Arial Unicode MS" w:cs="Calibri"/>
                <w:b/>
                <w:bCs/>
                <w:kern w:val="2"/>
                <w:sz w:val="18"/>
                <w:szCs w:val="18"/>
                <w:lang w:val="hr-HR"/>
              </w:rPr>
              <w:t>PROMJENA</w:t>
            </w:r>
          </w:p>
        </w:tc>
        <w:tc>
          <w:tcPr>
            <w:tcW w:w="1418" w:type="dxa"/>
            <w:shd w:val="clear" w:color="auto" w:fill="D1D1D1" w:themeFill="background2" w:themeFillShade="E6"/>
            <w:noWrap/>
            <w:vAlign w:val="center"/>
          </w:tcPr>
          <w:p w14:paraId="71B293D8" w14:textId="11A7C5E1" w:rsidR="00A17A0F" w:rsidRPr="00A17A0F" w:rsidRDefault="00232791" w:rsidP="00B31EAC">
            <w:pPr>
              <w:widowControl w:val="0"/>
              <w:suppressAutoHyphens/>
              <w:spacing w:after="0" w:line="240" w:lineRule="auto"/>
              <w:jc w:val="center"/>
              <w:rPr>
                <w:rFonts w:eastAsia="Arial Unicode MS" w:cs="Calibri"/>
                <w:b/>
                <w:bCs/>
                <w:kern w:val="2"/>
                <w:sz w:val="18"/>
                <w:szCs w:val="18"/>
                <w:lang w:val="hr-HR"/>
              </w:rPr>
            </w:pPr>
            <w:r>
              <w:rPr>
                <w:rFonts w:eastAsia="Arial Unicode MS" w:cs="Calibri"/>
                <w:b/>
                <w:bCs/>
                <w:kern w:val="2"/>
                <w:sz w:val="18"/>
                <w:szCs w:val="18"/>
                <w:lang w:val="hr-HR"/>
              </w:rPr>
              <w:t>NOVI IZNOS</w:t>
            </w:r>
          </w:p>
        </w:tc>
      </w:tr>
      <w:tr w:rsidR="00A17A0F" w:rsidRPr="00A17A0F" w14:paraId="09A105C7" w14:textId="77777777" w:rsidTr="00B14A26">
        <w:trPr>
          <w:trHeight w:val="255"/>
          <w:jc w:val="center"/>
        </w:trPr>
        <w:tc>
          <w:tcPr>
            <w:tcW w:w="851" w:type="dxa"/>
            <w:shd w:val="clear" w:color="auto" w:fill="D1D1D1" w:themeFill="background2" w:themeFillShade="E6"/>
            <w:noWrap/>
            <w:vAlign w:val="bottom"/>
            <w:hideMark/>
          </w:tcPr>
          <w:p w14:paraId="7FB3E4D5"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5</w:t>
            </w:r>
          </w:p>
        </w:tc>
        <w:tc>
          <w:tcPr>
            <w:tcW w:w="4294" w:type="dxa"/>
            <w:shd w:val="clear" w:color="auto" w:fill="D1D1D1" w:themeFill="background2" w:themeFillShade="E6"/>
            <w:noWrap/>
            <w:vAlign w:val="bottom"/>
            <w:hideMark/>
          </w:tcPr>
          <w:p w14:paraId="335EAD26" w14:textId="77777777" w:rsidR="00A17A0F" w:rsidRPr="00A17A0F" w:rsidRDefault="00A17A0F" w:rsidP="00A17A0F">
            <w:pPr>
              <w:widowControl w:val="0"/>
              <w:suppressAutoHyphens/>
              <w:spacing w:after="0" w:line="240" w:lineRule="auto"/>
              <w:rPr>
                <w:rFonts w:eastAsia="Arial Unicode MS" w:cs="Calibri"/>
                <w:b/>
                <w:bCs/>
                <w:kern w:val="2"/>
                <w:sz w:val="18"/>
                <w:szCs w:val="18"/>
                <w:lang w:val="hr-HR"/>
              </w:rPr>
            </w:pPr>
            <w:r w:rsidRPr="00A17A0F">
              <w:rPr>
                <w:rFonts w:eastAsia="Arial Unicode MS" w:cs="Calibri"/>
                <w:b/>
                <w:bCs/>
                <w:kern w:val="2"/>
                <w:sz w:val="18"/>
                <w:szCs w:val="18"/>
                <w:lang w:val="hr-HR"/>
              </w:rPr>
              <w:t>Izdaci za financijsku imovinu i otplate zajmova</w:t>
            </w:r>
          </w:p>
        </w:tc>
        <w:tc>
          <w:tcPr>
            <w:tcW w:w="1383" w:type="dxa"/>
            <w:shd w:val="clear" w:color="auto" w:fill="D1D1D1" w:themeFill="background2" w:themeFillShade="E6"/>
            <w:noWrap/>
            <w:vAlign w:val="bottom"/>
          </w:tcPr>
          <w:p w14:paraId="522568B0"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815.840,00</w:t>
            </w:r>
          </w:p>
        </w:tc>
        <w:tc>
          <w:tcPr>
            <w:tcW w:w="1405" w:type="dxa"/>
            <w:shd w:val="clear" w:color="auto" w:fill="D1D1D1" w:themeFill="background2" w:themeFillShade="E6"/>
            <w:noWrap/>
            <w:vAlign w:val="bottom"/>
          </w:tcPr>
          <w:p w14:paraId="002E18A2"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0,00</w:t>
            </w:r>
          </w:p>
        </w:tc>
        <w:tc>
          <w:tcPr>
            <w:tcW w:w="1418" w:type="dxa"/>
            <w:shd w:val="clear" w:color="auto" w:fill="D1D1D1" w:themeFill="background2" w:themeFillShade="E6"/>
            <w:noWrap/>
            <w:vAlign w:val="bottom"/>
          </w:tcPr>
          <w:p w14:paraId="0373B986" w14:textId="77777777" w:rsidR="00A17A0F" w:rsidRPr="00A17A0F" w:rsidRDefault="00A17A0F" w:rsidP="00A17A0F">
            <w:pPr>
              <w:widowControl w:val="0"/>
              <w:suppressAutoHyphens/>
              <w:spacing w:after="0" w:line="240" w:lineRule="auto"/>
              <w:jc w:val="right"/>
              <w:rPr>
                <w:rFonts w:eastAsia="Arial Unicode MS" w:cs="Calibri"/>
                <w:b/>
                <w:bCs/>
                <w:kern w:val="2"/>
                <w:sz w:val="18"/>
                <w:szCs w:val="18"/>
                <w:lang w:val="hr-HR"/>
              </w:rPr>
            </w:pPr>
            <w:r w:rsidRPr="00A17A0F">
              <w:rPr>
                <w:rFonts w:eastAsia="Arial Unicode MS" w:cs="Calibri"/>
                <w:b/>
                <w:bCs/>
                <w:kern w:val="2"/>
                <w:sz w:val="18"/>
                <w:szCs w:val="18"/>
                <w:lang w:val="hr-HR"/>
              </w:rPr>
              <w:t>815.840,00</w:t>
            </w:r>
          </w:p>
        </w:tc>
      </w:tr>
      <w:tr w:rsidR="00A17A0F" w:rsidRPr="00A17A0F" w14:paraId="468D4F00" w14:textId="77777777" w:rsidTr="00B14A26">
        <w:trPr>
          <w:trHeight w:val="255"/>
          <w:jc w:val="center"/>
        </w:trPr>
        <w:tc>
          <w:tcPr>
            <w:tcW w:w="851" w:type="dxa"/>
            <w:shd w:val="clear" w:color="auto" w:fill="auto"/>
            <w:noWrap/>
            <w:vAlign w:val="bottom"/>
            <w:hideMark/>
          </w:tcPr>
          <w:p w14:paraId="016758B5"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54</w:t>
            </w:r>
          </w:p>
        </w:tc>
        <w:tc>
          <w:tcPr>
            <w:tcW w:w="4294" w:type="dxa"/>
            <w:shd w:val="clear" w:color="auto" w:fill="auto"/>
            <w:noWrap/>
            <w:vAlign w:val="bottom"/>
            <w:hideMark/>
          </w:tcPr>
          <w:p w14:paraId="74C2C7E4" w14:textId="77777777" w:rsidR="00A17A0F" w:rsidRPr="00A17A0F" w:rsidRDefault="00A17A0F" w:rsidP="00A17A0F">
            <w:pPr>
              <w:widowControl w:val="0"/>
              <w:suppressAutoHyphens/>
              <w:spacing w:after="0" w:line="240" w:lineRule="auto"/>
              <w:rPr>
                <w:rFonts w:eastAsia="Arial Unicode MS" w:cs="Calibri"/>
                <w:kern w:val="2"/>
                <w:sz w:val="18"/>
                <w:szCs w:val="18"/>
                <w:lang w:val="hr-HR"/>
              </w:rPr>
            </w:pPr>
            <w:r w:rsidRPr="00A17A0F">
              <w:rPr>
                <w:rFonts w:eastAsia="Arial Unicode MS" w:cs="Calibri"/>
                <w:kern w:val="2"/>
                <w:sz w:val="18"/>
                <w:szCs w:val="18"/>
                <w:lang w:val="hr-HR"/>
              </w:rPr>
              <w:t>Izdaci za otplatu glavnice primljenih kredita i zajmova</w:t>
            </w:r>
          </w:p>
        </w:tc>
        <w:tc>
          <w:tcPr>
            <w:tcW w:w="1383" w:type="dxa"/>
            <w:shd w:val="clear" w:color="auto" w:fill="auto"/>
            <w:noWrap/>
            <w:vAlign w:val="bottom"/>
          </w:tcPr>
          <w:p w14:paraId="6F7B7DDC"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815.840,00</w:t>
            </w:r>
          </w:p>
        </w:tc>
        <w:tc>
          <w:tcPr>
            <w:tcW w:w="1405" w:type="dxa"/>
            <w:shd w:val="clear" w:color="auto" w:fill="auto"/>
            <w:noWrap/>
            <w:vAlign w:val="bottom"/>
          </w:tcPr>
          <w:p w14:paraId="6F9850A3"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0,00</w:t>
            </w:r>
          </w:p>
        </w:tc>
        <w:tc>
          <w:tcPr>
            <w:tcW w:w="1418" w:type="dxa"/>
            <w:shd w:val="clear" w:color="auto" w:fill="auto"/>
            <w:noWrap/>
            <w:vAlign w:val="bottom"/>
          </w:tcPr>
          <w:p w14:paraId="415A76D3" w14:textId="77777777" w:rsidR="00A17A0F" w:rsidRPr="00A17A0F" w:rsidRDefault="00A17A0F" w:rsidP="00A17A0F">
            <w:pPr>
              <w:widowControl w:val="0"/>
              <w:suppressAutoHyphens/>
              <w:spacing w:after="0" w:line="240" w:lineRule="auto"/>
              <w:jc w:val="right"/>
              <w:rPr>
                <w:rFonts w:eastAsia="Arial Unicode MS" w:cs="Calibri"/>
                <w:kern w:val="2"/>
                <w:sz w:val="18"/>
                <w:szCs w:val="18"/>
                <w:lang w:val="hr-HR"/>
              </w:rPr>
            </w:pPr>
            <w:r w:rsidRPr="00A17A0F">
              <w:rPr>
                <w:rFonts w:eastAsia="Arial Unicode MS" w:cs="Calibri"/>
                <w:kern w:val="2"/>
                <w:sz w:val="18"/>
                <w:szCs w:val="18"/>
                <w:lang w:val="hr-HR"/>
              </w:rPr>
              <w:t>815.840,00</w:t>
            </w:r>
          </w:p>
        </w:tc>
      </w:tr>
    </w:tbl>
    <w:p w14:paraId="7CC42786" w14:textId="4A3D5596" w:rsidR="00A17A0F" w:rsidRPr="00A17A0F" w:rsidRDefault="00B31EAC" w:rsidP="00B31EAC">
      <w:pPr>
        <w:widowControl w:val="0"/>
        <w:suppressAutoHyphens/>
        <w:spacing w:before="240" w:after="240" w:line="240" w:lineRule="auto"/>
        <w:ind w:right="74"/>
        <w:jc w:val="both"/>
        <w:rPr>
          <w:rFonts w:eastAsia="Arial Unicode MS" w:cs="Calibri"/>
          <w:bCs/>
          <w:kern w:val="2"/>
          <w:lang w:val="hr-HR"/>
        </w:rPr>
      </w:pPr>
      <w:r>
        <w:rPr>
          <w:rFonts w:eastAsia="Arial Unicode MS" w:cs="Calibri"/>
          <w:bCs/>
          <w:kern w:val="2"/>
          <w:lang w:val="hr-HR"/>
        </w:rPr>
        <w:tab/>
      </w:r>
      <w:r w:rsidR="00A17A0F" w:rsidRPr="00A17A0F">
        <w:rPr>
          <w:rFonts w:eastAsia="Arial Unicode MS" w:cs="Calibri"/>
          <w:bCs/>
          <w:kern w:val="2"/>
          <w:lang w:val="hr-HR"/>
        </w:rPr>
        <w:t xml:space="preserve">Izdaci za financijsku imovinu i otplatu zajmova nisu se mijenjali. </w:t>
      </w:r>
    </w:p>
    <w:p w14:paraId="2F1905EB" w14:textId="0A4B2855" w:rsidR="00136514" w:rsidRDefault="00000000">
      <w:pPr>
        <w:spacing w:before="240" w:after="240"/>
        <w:ind w:right="-108"/>
        <w:rPr>
          <w:rFonts w:eastAsia="Calibri" w:cs="Calibri"/>
        </w:rPr>
      </w:pPr>
      <w:r>
        <w:rPr>
          <w:rFonts w:eastAsia="Calibri" w:cs="Calibri"/>
        </w:rPr>
        <w:t>III.</w:t>
      </w:r>
      <w:r>
        <w:rPr>
          <w:rFonts w:eastAsia="Calibri" w:cs="Calibri"/>
        </w:rPr>
        <w:tab/>
        <w:t>OBRAZLOŽENJE IZMJENA PLANA RASHODA PREMA ORGANIZACIJSKOJ I PROGRAMSKOJ KLASIFIKACIJI - POSEBNI DIO</w:t>
      </w:r>
    </w:p>
    <w:p w14:paraId="6E04D399" w14:textId="77777777" w:rsidR="00136514" w:rsidRDefault="00000000">
      <w:pPr>
        <w:ind w:firstLine="708"/>
        <w:jc w:val="both"/>
        <w:rPr>
          <w:rFonts w:eastAsia="Calibri" w:cs="Calibri"/>
        </w:rPr>
      </w:pPr>
      <w:r>
        <w:rPr>
          <w:rFonts w:eastAsia="Calibri" w:cs="Calibri"/>
        </w:rPr>
        <w:t>U nastavku se daje obrazloženje izmjena plana rashoda i izdataka po razdjelima - upravnim odjelima i programima koji se provode kroz te upravne odjele.</w:t>
      </w:r>
    </w:p>
    <w:p w14:paraId="4A367C82" w14:textId="77777777" w:rsidR="00136514" w:rsidRDefault="00000000">
      <w:pPr>
        <w:spacing w:after="240"/>
        <w:jc w:val="both"/>
        <w:rPr>
          <w:rFonts w:eastAsia="Calibri" w:cs="Calibri"/>
        </w:rPr>
      </w:pPr>
      <w:r>
        <w:rPr>
          <w:rFonts w:eastAsia="Calibri" w:cs="Calibri"/>
        </w:rPr>
        <w:t>Pregled planiranih rashoda i izdataka po upravnim odjelima i proračunskim korisnicima</w:t>
      </w:r>
    </w:p>
    <w:tbl>
      <w:tblPr>
        <w:tblStyle w:val="a9"/>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40"/>
        <w:gridCol w:w="1830"/>
        <w:gridCol w:w="1695"/>
        <w:gridCol w:w="1695"/>
      </w:tblGrid>
      <w:tr w:rsidR="00136514" w14:paraId="35F978C5" w14:textId="77777777">
        <w:trPr>
          <w:trHeight w:val="631"/>
          <w:jc w:val="center"/>
        </w:trPr>
        <w:tc>
          <w:tcPr>
            <w:tcW w:w="3840" w:type="dxa"/>
            <w:shd w:val="clear" w:color="auto" w:fill="auto"/>
            <w:vAlign w:val="bottom"/>
          </w:tcPr>
          <w:p w14:paraId="27535EAB" w14:textId="77777777" w:rsidR="00136514" w:rsidRDefault="00136514">
            <w:pPr>
              <w:rPr>
                <w:rFonts w:eastAsia="Calibri" w:cs="Calibri"/>
                <w:b/>
              </w:rPr>
            </w:pPr>
          </w:p>
        </w:tc>
        <w:tc>
          <w:tcPr>
            <w:tcW w:w="1830" w:type="dxa"/>
            <w:vAlign w:val="bottom"/>
          </w:tcPr>
          <w:p w14:paraId="44639EFC" w14:textId="737EFF3A" w:rsidR="00136514" w:rsidRDefault="00232791">
            <w:pPr>
              <w:jc w:val="center"/>
              <w:rPr>
                <w:rFonts w:eastAsia="Calibri" w:cs="Calibri"/>
                <w:b/>
              </w:rPr>
            </w:pPr>
            <w:r>
              <w:rPr>
                <w:rFonts w:eastAsia="Calibri" w:cs="Calibri"/>
                <w:b/>
              </w:rPr>
              <w:t>PLANIRANO</w:t>
            </w:r>
          </w:p>
        </w:tc>
        <w:tc>
          <w:tcPr>
            <w:tcW w:w="1695" w:type="dxa"/>
            <w:shd w:val="clear" w:color="auto" w:fill="auto"/>
            <w:vAlign w:val="bottom"/>
          </w:tcPr>
          <w:p w14:paraId="3CD713B9" w14:textId="77777777" w:rsidR="00136514" w:rsidRDefault="00000000">
            <w:pPr>
              <w:jc w:val="center"/>
              <w:rPr>
                <w:rFonts w:eastAsia="Calibri" w:cs="Calibri"/>
                <w:b/>
              </w:rPr>
            </w:pPr>
            <w:r>
              <w:rPr>
                <w:rFonts w:eastAsia="Calibri" w:cs="Calibri"/>
                <w:b/>
              </w:rPr>
              <w:t>PROMJENA</w:t>
            </w:r>
          </w:p>
        </w:tc>
        <w:tc>
          <w:tcPr>
            <w:tcW w:w="1695" w:type="dxa"/>
            <w:shd w:val="clear" w:color="auto" w:fill="auto"/>
            <w:vAlign w:val="bottom"/>
          </w:tcPr>
          <w:p w14:paraId="221C6272" w14:textId="16517560" w:rsidR="00136514" w:rsidRDefault="00232791">
            <w:pPr>
              <w:jc w:val="center"/>
              <w:rPr>
                <w:rFonts w:eastAsia="Calibri" w:cs="Calibri"/>
                <w:b/>
              </w:rPr>
            </w:pPr>
            <w:r>
              <w:rPr>
                <w:rFonts w:eastAsia="Calibri" w:cs="Calibri"/>
                <w:b/>
              </w:rPr>
              <w:t>NOVI IZNOS</w:t>
            </w:r>
          </w:p>
        </w:tc>
      </w:tr>
      <w:tr w:rsidR="00136514" w14:paraId="297842C4" w14:textId="77777777">
        <w:trPr>
          <w:trHeight w:val="255"/>
          <w:jc w:val="center"/>
        </w:trPr>
        <w:tc>
          <w:tcPr>
            <w:tcW w:w="3840" w:type="dxa"/>
            <w:shd w:val="clear" w:color="auto" w:fill="auto"/>
            <w:vAlign w:val="bottom"/>
          </w:tcPr>
          <w:p w14:paraId="3E9AF0BD" w14:textId="77777777" w:rsidR="00136514" w:rsidRDefault="00000000">
            <w:pPr>
              <w:rPr>
                <w:rFonts w:eastAsia="Calibri" w:cs="Calibri"/>
              </w:rPr>
            </w:pPr>
            <w:r>
              <w:rPr>
                <w:rFonts w:eastAsia="Calibri" w:cs="Calibri"/>
              </w:rPr>
              <w:t xml:space="preserve">UKUPNO RASHODI / IZDACI </w:t>
            </w:r>
          </w:p>
        </w:tc>
        <w:tc>
          <w:tcPr>
            <w:tcW w:w="1830" w:type="dxa"/>
            <w:vAlign w:val="bottom"/>
          </w:tcPr>
          <w:p w14:paraId="59124DF6" w14:textId="77777777" w:rsidR="00136514" w:rsidRDefault="00000000">
            <w:pPr>
              <w:jc w:val="right"/>
              <w:rPr>
                <w:rFonts w:eastAsia="Calibri" w:cs="Calibri"/>
              </w:rPr>
            </w:pPr>
            <w:r>
              <w:rPr>
                <w:rFonts w:eastAsia="Calibri" w:cs="Calibri"/>
              </w:rPr>
              <w:t>45.063.104,00</w:t>
            </w:r>
          </w:p>
        </w:tc>
        <w:tc>
          <w:tcPr>
            <w:tcW w:w="1695" w:type="dxa"/>
            <w:shd w:val="clear" w:color="auto" w:fill="auto"/>
            <w:vAlign w:val="bottom"/>
          </w:tcPr>
          <w:p w14:paraId="2E45C543" w14:textId="77777777" w:rsidR="00136514" w:rsidRDefault="00000000">
            <w:pPr>
              <w:jc w:val="right"/>
              <w:rPr>
                <w:rFonts w:eastAsia="Calibri" w:cs="Calibri"/>
              </w:rPr>
            </w:pPr>
            <w:r>
              <w:rPr>
                <w:rFonts w:eastAsia="Calibri" w:cs="Calibri"/>
              </w:rPr>
              <w:t>2.358.960,00</w:t>
            </w:r>
          </w:p>
        </w:tc>
        <w:tc>
          <w:tcPr>
            <w:tcW w:w="1695" w:type="dxa"/>
            <w:shd w:val="clear" w:color="auto" w:fill="auto"/>
            <w:vAlign w:val="bottom"/>
          </w:tcPr>
          <w:p w14:paraId="45AD6E96" w14:textId="77777777" w:rsidR="00136514" w:rsidRDefault="00000000">
            <w:pPr>
              <w:jc w:val="right"/>
              <w:rPr>
                <w:rFonts w:eastAsia="Calibri" w:cs="Calibri"/>
              </w:rPr>
            </w:pPr>
            <w:r>
              <w:rPr>
                <w:rFonts w:eastAsia="Calibri" w:cs="Calibri"/>
              </w:rPr>
              <w:t>47.422.064,00</w:t>
            </w:r>
          </w:p>
        </w:tc>
      </w:tr>
      <w:tr w:rsidR="00136514" w14:paraId="22BCCC26" w14:textId="77777777">
        <w:trPr>
          <w:trHeight w:val="255"/>
          <w:jc w:val="center"/>
        </w:trPr>
        <w:tc>
          <w:tcPr>
            <w:tcW w:w="3840" w:type="dxa"/>
            <w:shd w:val="clear" w:color="auto" w:fill="auto"/>
            <w:vAlign w:val="bottom"/>
          </w:tcPr>
          <w:p w14:paraId="05A61D9E" w14:textId="77777777" w:rsidR="00136514" w:rsidRDefault="00000000">
            <w:pPr>
              <w:rPr>
                <w:rFonts w:eastAsia="Calibri" w:cs="Calibri"/>
              </w:rPr>
            </w:pPr>
            <w:r>
              <w:rPr>
                <w:rFonts w:eastAsia="Calibri" w:cs="Calibri"/>
              </w:rPr>
              <w:t>Razdjel 001 UPRAVNI ODJEL ZA FINANCIJE I PRORAČUN</w:t>
            </w:r>
          </w:p>
        </w:tc>
        <w:tc>
          <w:tcPr>
            <w:tcW w:w="1830" w:type="dxa"/>
            <w:vAlign w:val="bottom"/>
          </w:tcPr>
          <w:p w14:paraId="50CAE3A8" w14:textId="77777777" w:rsidR="00136514" w:rsidRDefault="00000000">
            <w:pPr>
              <w:jc w:val="right"/>
              <w:rPr>
                <w:rFonts w:eastAsia="Calibri" w:cs="Calibri"/>
              </w:rPr>
            </w:pPr>
            <w:r>
              <w:rPr>
                <w:rFonts w:eastAsia="Calibri" w:cs="Calibri"/>
              </w:rPr>
              <w:t>2.876.514,00</w:t>
            </w:r>
          </w:p>
        </w:tc>
        <w:tc>
          <w:tcPr>
            <w:tcW w:w="1695" w:type="dxa"/>
            <w:shd w:val="clear" w:color="auto" w:fill="auto"/>
            <w:vAlign w:val="bottom"/>
          </w:tcPr>
          <w:p w14:paraId="128C72C9" w14:textId="77777777" w:rsidR="00136514" w:rsidRDefault="00000000">
            <w:pPr>
              <w:jc w:val="right"/>
              <w:rPr>
                <w:rFonts w:eastAsia="Calibri" w:cs="Calibri"/>
              </w:rPr>
            </w:pPr>
            <w:r>
              <w:rPr>
                <w:rFonts w:eastAsia="Calibri" w:cs="Calibri"/>
              </w:rPr>
              <w:t>79.500,00</w:t>
            </w:r>
          </w:p>
        </w:tc>
        <w:tc>
          <w:tcPr>
            <w:tcW w:w="1695" w:type="dxa"/>
            <w:shd w:val="clear" w:color="auto" w:fill="auto"/>
            <w:vAlign w:val="bottom"/>
          </w:tcPr>
          <w:p w14:paraId="311C38D3" w14:textId="77777777" w:rsidR="00136514" w:rsidRDefault="00000000">
            <w:pPr>
              <w:jc w:val="right"/>
              <w:rPr>
                <w:rFonts w:eastAsia="Calibri" w:cs="Calibri"/>
              </w:rPr>
            </w:pPr>
            <w:r>
              <w:rPr>
                <w:rFonts w:eastAsia="Calibri" w:cs="Calibri"/>
              </w:rPr>
              <w:t>2.956.014,00</w:t>
            </w:r>
          </w:p>
        </w:tc>
      </w:tr>
      <w:tr w:rsidR="00136514" w14:paraId="7BBE5914" w14:textId="77777777">
        <w:trPr>
          <w:trHeight w:val="255"/>
          <w:jc w:val="center"/>
        </w:trPr>
        <w:tc>
          <w:tcPr>
            <w:tcW w:w="3840" w:type="dxa"/>
            <w:shd w:val="clear" w:color="auto" w:fill="auto"/>
            <w:vAlign w:val="bottom"/>
          </w:tcPr>
          <w:p w14:paraId="3FF08AF2" w14:textId="77777777" w:rsidR="00136514" w:rsidRDefault="00000000">
            <w:pPr>
              <w:rPr>
                <w:rFonts w:eastAsia="Calibri" w:cs="Calibri"/>
              </w:rPr>
            </w:pPr>
            <w:r>
              <w:rPr>
                <w:rFonts w:eastAsia="Calibri" w:cs="Calibri"/>
              </w:rPr>
              <w:lastRenderedPageBreak/>
              <w:t>Glava 00101 UPRAVNI ODJEL ZA FINANCIJE I PRORAČUN</w:t>
            </w:r>
          </w:p>
        </w:tc>
        <w:tc>
          <w:tcPr>
            <w:tcW w:w="1830" w:type="dxa"/>
            <w:vAlign w:val="bottom"/>
          </w:tcPr>
          <w:p w14:paraId="0A0F4826" w14:textId="77777777" w:rsidR="00136514" w:rsidRDefault="00000000">
            <w:pPr>
              <w:jc w:val="right"/>
              <w:rPr>
                <w:rFonts w:eastAsia="Calibri" w:cs="Calibri"/>
              </w:rPr>
            </w:pPr>
            <w:r>
              <w:rPr>
                <w:rFonts w:eastAsia="Calibri" w:cs="Calibri"/>
              </w:rPr>
              <w:t>2.876.514,00</w:t>
            </w:r>
          </w:p>
        </w:tc>
        <w:tc>
          <w:tcPr>
            <w:tcW w:w="1695" w:type="dxa"/>
            <w:shd w:val="clear" w:color="auto" w:fill="auto"/>
            <w:vAlign w:val="bottom"/>
          </w:tcPr>
          <w:p w14:paraId="074F924E" w14:textId="77777777" w:rsidR="00136514" w:rsidRDefault="00000000">
            <w:pPr>
              <w:jc w:val="right"/>
              <w:rPr>
                <w:rFonts w:eastAsia="Calibri" w:cs="Calibri"/>
              </w:rPr>
            </w:pPr>
            <w:r>
              <w:rPr>
                <w:rFonts w:eastAsia="Calibri" w:cs="Calibri"/>
              </w:rPr>
              <w:t>79.500,00</w:t>
            </w:r>
          </w:p>
        </w:tc>
        <w:tc>
          <w:tcPr>
            <w:tcW w:w="1695" w:type="dxa"/>
            <w:shd w:val="clear" w:color="auto" w:fill="auto"/>
            <w:vAlign w:val="bottom"/>
          </w:tcPr>
          <w:p w14:paraId="12AC6C2B" w14:textId="77777777" w:rsidR="00136514" w:rsidRDefault="00000000">
            <w:pPr>
              <w:jc w:val="right"/>
              <w:rPr>
                <w:rFonts w:eastAsia="Calibri" w:cs="Calibri"/>
              </w:rPr>
            </w:pPr>
            <w:r>
              <w:rPr>
                <w:rFonts w:eastAsia="Calibri" w:cs="Calibri"/>
              </w:rPr>
              <w:t>2.956.014,,00</w:t>
            </w:r>
          </w:p>
        </w:tc>
      </w:tr>
      <w:tr w:rsidR="00136514" w14:paraId="54768E5D" w14:textId="77777777">
        <w:trPr>
          <w:trHeight w:val="255"/>
          <w:jc w:val="center"/>
        </w:trPr>
        <w:tc>
          <w:tcPr>
            <w:tcW w:w="3840" w:type="dxa"/>
            <w:shd w:val="clear" w:color="auto" w:fill="auto"/>
            <w:vAlign w:val="bottom"/>
          </w:tcPr>
          <w:p w14:paraId="506C3B97" w14:textId="77777777" w:rsidR="00136514" w:rsidRDefault="00000000">
            <w:pPr>
              <w:rPr>
                <w:rFonts w:eastAsia="Calibri" w:cs="Calibri"/>
              </w:rPr>
            </w:pPr>
            <w:r>
              <w:rPr>
                <w:rFonts w:eastAsia="Calibri" w:cs="Calibri"/>
              </w:rPr>
              <w:t>Razdjel 002 UPRAVNI ODJEL ZA SAMOUPRAVU</w:t>
            </w:r>
          </w:p>
        </w:tc>
        <w:tc>
          <w:tcPr>
            <w:tcW w:w="1830" w:type="dxa"/>
            <w:vAlign w:val="bottom"/>
          </w:tcPr>
          <w:p w14:paraId="6336FC46" w14:textId="77777777" w:rsidR="00136514" w:rsidRDefault="00000000">
            <w:pPr>
              <w:jc w:val="right"/>
              <w:rPr>
                <w:rFonts w:eastAsia="Calibri" w:cs="Calibri"/>
              </w:rPr>
            </w:pPr>
            <w:r>
              <w:rPr>
                <w:rFonts w:eastAsia="Calibri" w:cs="Calibri"/>
              </w:rPr>
              <w:t>458.620,00</w:t>
            </w:r>
          </w:p>
        </w:tc>
        <w:tc>
          <w:tcPr>
            <w:tcW w:w="1695" w:type="dxa"/>
            <w:shd w:val="clear" w:color="auto" w:fill="auto"/>
            <w:vAlign w:val="bottom"/>
          </w:tcPr>
          <w:p w14:paraId="4F790343" w14:textId="77777777" w:rsidR="00136514" w:rsidRDefault="00000000">
            <w:pPr>
              <w:jc w:val="right"/>
              <w:rPr>
                <w:rFonts w:eastAsia="Calibri" w:cs="Calibri"/>
              </w:rPr>
            </w:pPr>
            <w:r>
              <w:rPr>
                <w:rFonts w:eastAsia="Calibri" w:cs="Calibri"/>
              </w:rPr>
              <w:t>8.110,00</w:t>
            </w:r>
          </w:p>
        </w:tc>
        <w:tc>
          <w:tcPr>
            <w:tcW w:w="1695" w:type="dxa"/>
            <w:shd w:val="clear" w:color="auto" w:fill="auto"/>
            <w:vAlign w:val="bottom"/>
          </w:tcPr>
          <w:p w14:paraId="707F0883" w14:textId="77777777" w:rsidR="00136514" w:rsidRDefault="00000000">
            <w:pPr>
              <w:jc w:val="right"/>
              <w:rPr>
                <w:rFonts w:eastAsia="Calibri" w:cs="Calibri"/>
              </w:rPr>
            </w:pPr>
            <w:r>
              <w:rPr>
                <w:rFonts w:eastAsia="Calibri" w:cs="Calibri"/>
              </w:rPr>
              <w:t>466.730,00</w:t>
            </w:r>
          </w:p>
        </w:tc>
      </w:tr>
      <w:tr w:rsidR="00136514" w14:paraId="0FA28B3C" w14:textId="77777777">
        <w:trPr>
          <w:trHeight w:val="255"/>
          <w:jc w:val="center"/>
        </w:trPr>
        <w:tc>
          <w:tcPr>
            <w:tcW w:w="3840" w:type="dxa"/>
            <w:shd w:val="clear" w:color="auto" w:fill="auto"/>
            <w:vAlign w:val="bottom"/>
          </w:tcPr>
          <w:p w14:paraId="63405A87" w14:textId="77777777" w:rsidR="00136514" w:rsidRDefault="00000000">
            <w:pPr>
              <w:rPr>
                <w:rFonts w:eastAsia="Calibri" w:cs="Calibri"/>
              </w:rPr>
            </w:pPr>
            <w:r>
              <w:rPr>
                <w:rFonts w:eastAsia="Calibri" w:cs="Calibri"/>
              </w:rPr>
              <w:t>Glava 00201 UPRAVNI ODJEL ZA SAMOUPRAVU</w:t>
            </w:r>
          </w:p>
        </w:tc>
        <w:tc>
          <w:tcPr>
            <w:tcW w:w="1830" w:type="dxa"/>
            <w:vAlign w:val="bottom"/>
          </w:tcPr>
          <w:p w14:paraId="36DDD798" w14:textId="77777777" w:rsidR="00136514" w:rsidRDefault="00000000">
            <w:pPr>
              <w:jc w:val="right"/>
              <w:rPr>
                <w:rFonts w:eastAsia="Calibri" w:cs="Calibri"/>
              </w:rPr>
            </w:pPr>
            <w:r>
              <w:rPr>
                <w:rFonts w:eastAsia="Calibri" w:cs="Calibri"/>
              </w:rPr>
              <w:t>458.620,00</w:t>
            </w:r>
          </w:p>
        </w:tc>
        <w:tc>
          <w:tcPr>
            <w:tcW w:w="1695" w:type="dxa"/>
            <w:shd w:val="clear" w:color="auto" w:fill="auto"/>
            <w:vAlign w:val="bottom"/>
          </w:tcPr>
          <w:p w14:paraId="77A4A0EE" w14:textId="77777777" w:rsidR="00136514" w:rsidRDefault="00000000">
            <w:pPr>
              <w:jc w:val="right"/>
              <w:rPr>
                <w:rFonts w:eastAsia="Calibri" w:cs="Calibri"/>
              </w:rPr>
            </w:pPr>
            <w:r>
              <w:rPr>
                <w:rFonts w:eastAsia="Calibri" w:cs="Calibri"/>
              </w:rPr>
              <w:t>8.110,00</w:t>
            </w:r>
          </w:p>
        </w:tc>
        <w:tc>
          <w:tcPr>
            <w:tcW w:w="1695" w:type="dxa"/>
            <w:shd w:val="clear" w:color="auto" w:fill="auto"/>
            <w:vAlign w:val="bottom"/>
          </w:tcPr>
          <w:p w14:paraId="01BECBF1" w14:textId="77777777" w:rsidR="00136514" w:rsidRDefault="00000000">
            <w:pPr>
              <w:jc w:val="right"/>
              <w:rPr>
                <w:rFonts w:eastAsia="Calibri" w:cs="Calibri"/>
              </w:rPr>
            </w:pPr>
            <w:r>
              <w:rPr>
                <w:rFonts w:eastAsia="Calibri" w:cs="Calibri"/>
              </w:rPr>
              <w:t>466.730,00</w:t>
            </w:r>
          </w:p>
        </w:tc>
      </w:tr>
      <w:tr w:rsidR="00136514" w14:paraId="3F55E3B9" w14:textId="77777777">
        <w:trPr>
          <w:trHeight w:val="255"/>
          <w:jc w:val="center"/>
        </w:trPr>
        <w:tc>
          <w:tcPr>
            <w:tcW w:w="3840" w:type="dxa"/>
            <w:shd w:val="clear" w:color="auto" w:fill="auto"/>
            <w:vAlign w:val="bottom"/>
          </w:tcPr>
          <w:p w14:paraId="69C4367E" w14:textId="77777777" w:rsidR="00136514" w:rsidRDefault="00000000">
            <w:pPr>
              <w:rPr>
                <w:rFonts w:eastAsia="Calibri" w:cs="Calibri"/>
              </w:rPr>
            </w:pPr>
            <w:r>
              <w:rPr>
                <w:rFonts w:eastAsia="Calibri" w:cs="Calibri"/>
              </w:rPr>
              <w:t>Razdjel 003 UPRAVNI ODJEL ZA KOMUNALNE DJELATNOSTI I GOSPODARENJE</w:t>
            </w:r>
          </w:p>
        </w:tc>
        <w:tc>
          <w:tcPr>
            <w:tcW w:w="1830" w:type="dxa"/>
            <w:vAlign w:val="bottom"/>
          </w:tcPr>
          <w:p w14:paraId="276B6B5F" w14:textId="77777777" w:rsidR="00136514" w:rsidRDefault="00000000">
            <w:pPr>
              <w:jc w:val="right"/>
              <w:rPr>
                <w:rFonts w:eastAsia="Calibri" w:cs="Calibri"/>
              </w:rPr>
            </w:pPr>
            <w:r>
              <w:rPr>
                <w:rFonts w:eastAsia="Calibri" w:cs="Calibri"/>
              </w:rPr>
              <w:t>24.995.611,00</w:t>
            </w:r>
          </w:p>
        </w:tc>
        <w:tc>
          <w:tcPr>
            <w:tcW w:w="1695" w:type="dxa"/>
            <w:shd w:val="clear" w:color="auto" w:fill="auto"/>
            <w:vAlign w:val="bottom"/>
          </w:tcPr>
          <w:p w14:paraId="5F02EF0E" w14:textId="77777777" w:rsidR="00136514" w:rsidRDefault="00000000">
            <w:pPr>
              <w:jc w:val="right"/>
              <w:rPr>
                <w:rFonts w:eastAsia="Calibri" w:cs="Calibri"/>
              </w:rPr>
            </w:pPr>
            <w:r>
              <w:rPr>
                <w:rFonts w:eastAsia="Calibri" w:cs="Calibri"/>
              </w:rPr>
              <w:t>1.565.570,00</w:t>
            </w:r>
          </w:p>
        </w:tc>
        <w:tc>
          <w:tcPr>
            <w:tcW w:w="1695" w:type="dxa"/>
            <w:shd w:val="clear" w:color="auto" w:fill="auto"/>
            <w:vAlign w:val="bottom"/>
          </w:tcPr>
          <w:p w14:paraId="0E99DA3C" w14:textId="77777777" w:rsidR="00136514" w:rsidRDefault="00000000">
            <w:pPr>
              <w:jc w:val="right"/>
              <w:rPr>
                <w:rFonts w:eastAsia="Calibri" w:cs="Calibri"/>
              </w:rPr>
            </w:pPr>
            <w:r>
              <w:rPr>
                <w:rFonts w:eastAsia="Calibri" w:cs="Calibri"/>
              </w:rPr>
              <w:t>26.561.181,00</w:t>
            </w:r>
          </w:p>
        </w:tc>
      </w:tr>
      <w:tr w:rsidR="00136514" w14:paraId="04C615FE" w14:textId="77777777">
        <w:trPr>
          <w:trHeight w:val="255"/>
          <w:jc w:val="center"/>
        </w:trPr>
        <w:tc>
          <w:tcPr>
            <w:tcW w:w="3840" w:type="dxa"/>
            <w:shd w:val="clear" w:color="auto" w:fill="auto"/>
            <w:vAlign w:val="bottom"/>
          </w:tcPr>
          <w:p w14:paraId="5D0E0553" w14:textId="77777777" w:rsidR="00136514" w:rsidRDefault="00000000">
            <w:pPr>
              <w:rPr>
                <w:rFonts w:eastAsia="Calibri" w:cs="Calibri"/>
              </w:rPr>
            </w:pPr>
            <w:r>
              <w:rPr>
                <w:rFonts w:eastAsia="Calibri" w:cs="Calibri"/>
              </w:rPr>
              <w:t>Glava 00301 UPRAVNI ODJEL ZA KOMUNALNE DJELATNOSTI I GOSPODARENJE</w:t>
            </w:r>
          </w:p>
        </w:tc>
        <w:tc>
          <w:tcPr>
            <w:tcW w:w="1830" w:type="dxa"/>
            <w:vAlign w:val="bottom"/>
          </w:tcPr>
          <w:p w14:paraId="7DEF282D" w14:textId="77777777" w:rsidR="00136514" w:rsidRDefault="00000000">
            <w:pPr>
              <w:jc w:val="right"/>
              <w:rPr>
                <w:rFonts w:eastAsia="Calibri" w:cs="Calibri"/>
              </w:rPr>
            </w:pPr>
            <w:r>
              <w:rPr>
                <w:rFonts w:eastAsia="Calibri" w:cs="Calibri"/>
              </w:rPr>
              <w:t>23.678.825,00</w:t>
            </w:r>
          </w:p>
        </w:tc>
        <w:tc>
          <w:tcPr>
            <w:tcW w:w="1695" w:type="dxa"/>
            <w:shd w:val="clear" w:color="auto" w:fill="auto"/>
            <w:vAlign w:val="bottom"/>
          </w:tcPr>
          <w:p w14:paraId="5AE53D2F" w14:textId="77777777" w:rsidR="00136514" w:rsidRDefault="00000000">
            <w:pPr>
              <w:jc w:val="right"/>
              <w:rPr>
                <w:rFonts w:eastAsia="Calibri" w:cs="Calibri"/>
              </w:rPr>
            </w:pPr>
            <w:r>
              <w:rPr>
                <w:rFonts w:eastAsia="Calibri" w:cs="Calibri"/>
              </w:rPr>
              <w:t>1.389.230,00</w:t>
            </w:r>
          </w:p>
        </w:tc>
        <w:tc>
          <w:tcPr>
            <w:tcW w:w="1695" w:type="dxa"/>
            <w:shd w:val="clear" w:color="auto" w:fill="auto"/>
            <w:vAlign w:val="bottom"/>
          </w:tcPr>
          <w:p w14:paraId="27691136" w14:textId="77777777" w:rsidR="00136514" w:rsidRDefault="00000000">
            <w:pPr>
              <w:jc w:val="right"/>
              <w:rPr>
                <w:rFonts w:eastAsia="Calibri" w:cs="Calibri"/>
              </w:rPr>
            </w:pPr>
            <w:r>
              <w:rPr>
                <w:rFonts w:eastAsia="Calibri" w:cs="Calibri"/>
              </w:rPr>
              <w:t>25.068.055,00</w:t>
            </w:r>
          </w:p>
        </w:tc>
      </w:tr>
      <w:tr w:rsidR="00136514" w14:paraId="3A868AE5" w14:textId="77777777">
        <w:trPr>
          <w:trHeight w:val="255"/>
          <w:jc w:val="center"/>
        </w:trPr>
        <w:tc>
          <w:tcPr>
            <w:tcW w:w="3840" w:type="dxa"/>
            <w:shd w:val="clear" w:color="auto" w:fill="auto"/>
            <w:vAlign w:val="bottom"/>
          </w:tcPr>
          <w:p w14:paraId="3E466ECA" w14:textId="77777777" w:rsidR="00136514" w:rsidRDefault="00000000">
            <w:pPr>
              <w:rPr>
                <w:rFonts w:eastAsia="Calibri" w:cs="Calibri"/>
              </w:rPr>
            </w:pPr>
            <w:r>
              <w:rPr>
                <w:rFonts w:eastAsia="Calibri" w:cs="Calibri"/>
              </w:rPr>
              <w:t>Glava 00302 VATROGASTVO</w:t>
            </w:r>
          </w:p>
        </w:tc>
        <w:tc>
          <w:tcPr>
            <w:tcW w:w="1830" w:type="dxa"/>
            <w:vAlign w:val="bottom"/>
          </w:tcPr>
          <w:p w14:paraId="2F151A18" w14:textId="77777777" w:rsidR="00136514" w:rsidRDefault="00000000">
            <w:pPr>
              <w:jc w:val="right"/>
              <w:rPr>
                <w:rFonts w:eastAsia="Calibri" w:cs="Calibri"/>
              </w:rPr>
            </w:pPr>
            <w:r>
              <w:rPr>
                <w:rFonts w:eastAsia="Calibri" w:cs="Calibri"/>
              </w:rPr>
              <w:t>917.869,00</w:t>
            </w:r>
          </w:p>
        </w:tc>
        <w:tc>
          <w:tcPr>
            <w:tcW w:w="1695" w:type="dxa"/>
            <w:shd w:val="clear" w:color="auto" w:fill="auto"/>
            <w:vAlign w:val="bottom"/>
          </w:tcPr>
          <w:p w14:paraId="5796D4F9" w14:textId="77777777" w:rsidR="00136514" w:rsidRDefault="00000000">
            <w:pPr>
              <w:jc w:val="right"/>
              <w:rPr>
                <w:rFonts w:eastAsia="Calibri" w:cs="Calibri"/>
              </w:rPr>
            </w:pPr>
            <w:r>
              <w:rPr>
                <w:rFonts w:eastAsia="Calibri" w:cs="Calibri"/>
              </w:rPr>
              <w:t>103.600,00</w:t>
            </w:r>
          </w:p>
        </w:tc>
        <w:tc>
          <w:tcPr>
            <w:tcW w:w="1695" w:type="dxa"/>
            <w:shd w:val="clear" w:color="auto" w:fill="auto"/>
            <w:vAlign w:val="bottom"/>
          </w:tcPr>
          <w:p w14:paraId="50752E85" w14:textId="77777777" w:rsidR="00136514" w:rsidRDefault="00000000">
            <w:pPr>
              <w:jc w:val="right"/>
              <w:rPr>
                <w:rFonts w:eastAsia="Calibri" w:cs="Calibri"/>
              </w:rPr>
            </w:pPr>
            <w:r>
              <w:rPr>
                <w:rFonts w:eastAsia="Calibri" w:cs="Calibri"/>
              </w:rPr>
              <w:t>1.021.469,00</w:t>
            </w:r>
          </w:p>
        </w:tc>
      </w:tr>
      <w:tr w:rsidR="00136514" w14:paraId="4B9C8E21" w14:textId="77777777">
        <w:trPr>
          <w:trHeight w:val="255"/>
          <w:jc w:val="center"/>
        </w:trPr>
        <w:tc>
          <w:tcPr>
            <w:tcW w:w="3840" w:type="dxa"/>
            <w:shd w:val="clear" w:color="auto" w:fill="auto"/>
            <w:vAlign w:val="bottom"/>
          </w:tcPr>
          <w:p w14:paraId="568B4037" w14:textId="77777777" w:rsidR="00136514" w:rsidRDefault="00000000">
            <w:pPr>
              <w:rPr>
                <w:rFonts w:eastAsia="Calibri" w:cs="Calibri"/>
              </w:rPr>
            </w:pPr>
            <w:r>
              <w:rPr>
                <w:rFonts w:eastAsia="Calibri" w:cs="Calibri"/>
              </w:rPr>
              <w:t>Korisnik K010 JAVNA VATROGASNA POSTROJBA GRADA POŽEGE</w:t>
            </w:r>
          </w:p>
        </w:tc>
        <w:tc>
          <w:tcPr>
            <w:tcW w:w="1830" w:type="dxa"/>
            <w:vAlign w:val="bottom"/>
          </w:tcPr>
          <w:p w14:paraId="372B73B2" w14:textId="77777777" w:rsidR="00136514" w:rsidRDefault="00000000">
            <w:pPr>
              <w:jc w:val="right"/>
              <w:rPr>
                <w:rFonts w:eastAsia="Calibri" w:cs="Calibri"/>
              </w:rPr>
            </w:pPr>
            <w:r>
              <w:rPr>
                <w:rFonts w:eastAsia="Calibri" w:cs="Calibri"/>
              </w:rPr>
              <w:t>917.869,00</w:t>
            </w:r>
          </w:p>
        </w:tc>
        <w:tc>
          <w:tcPr>
            <w:tcW w:w="1695" w:type="dxa"/>
            <w:shd w:val="clear" w:color="auto" w:fill="auto"/>
            <w:vAlign w:val="bottom"/>
          </w:tcPr>
          <w:p w14:paraId="190234DB" w14:textId="77777777" w:rsidR="00136514" w:rsidRDefault="00000000">
            <w:pPr>
              <w:jc w:val="right"/>
              <w:rPr>
                <w:rFonts w:eastAsia="Calibri" w:cs="Calibri"/>
              </w:rPr>
            </w:pPr>
            <w:r>
              <w:rPr>
                <w:rFonts w:eastAsia="Calibri" w:cs="Calibri"/>
              </w:rPr>
              <w:t>103.600,00</w:t>
            </w:r>
          </w:p>
        </w:tc>
        <w:tc>
          <w:tcPr>
            <w:tcW w:w="1695" w:type="dxa"/>
            <w:shd w:val="clear" w:color="auto" w:fill="auto"/>
            <w:vAlign w:val="bottom"/>
          </w:tcPr>
          <w:p w14:paraId="04B26A16" w14:textId="77777777" w:rsidR="00136514" w:rsidRDefault="00000000">
            <w:pPr>
              <w:jc w:val="right"/>
              <w:rPr>
                <w:rFonts w:eastAsia="Calibri" w:cs="Calibri"/>
              </w:rPr>
            </w:pPr>
            <w:r>
              <w:rPr>
                <w:rFonts w:eastAsia="Calibri" w:cs="Calibri"/>
              </w:rPr>
              <w:t>1.021.469,00</w:t>
            </w:r>
          </w:p>
        </w:tc>
      </w:tr>
      <w:tr w:rsidR="00136514" w14:paraId="0F68FC29" w14:textId="77777777">
        <w:trPr>
          <w:trHeight w:val="255"/>
          <w:jc w:val="center"/>
        </w:trPr>
        <w:tc>
          <w:tcPr>
            <w:tcW w:w="3840" w:type="dxa"/>
            <w:shd w:val="clear" w:color="auto" w:fill="auto"/>
            <w:vAlign w:val="bottom"/>
          </w:tcPr>
          <w:p w14:paraId="50057469" w14:textId="77777777" w:rsidR="00136514" w:rsidRDefault="00000000">
            <w:pPr>
              <w:rPr>
                <w:rFonts w:eastAsia="Calibri" w:cs="Calibri"/>
              </w:rPr>
            </w:pPr>
            <w:r>
              <w:rPr>
                <w:rFonts w:eastAsia="Calibri" w:cs="Calibri"/>
              </w:rPr>
              <w:t>Glava 00303 JAVNA USTANOVA - LOKALNA RAZVOJNA AGENCIJA</w:t>
            </w:r>
          </w:p>
        </w:tc>
        <w:tc>
          <w:tcPr>
            <w:tcW w:w="1830" w:type="dxa"/>
            <w:vAlign w:val="bottom"/>
          </w:tcPr>
          <w:p w14:paraId="7C4FB39C" w14:textId="77777777" w:rsidR="00136514" w:rsidRDefault="00000000">
            <w:pPr>
              <w:jc w:val="right"/>
              <w:rPr>
                <w:rFonts w:eastAsia="Calibri" w:cs="Calibri"/>
              </w:rPr>
            </w:pPr>
            <w:r>
              <w:rPr>
                <w:rFonts w:eastAsia="Calibri" w:cs="Calibri"/>
              </w:rPr>
              <w:t>398.917,00</w:t>
            </w:r>
          </w:p>
        </w:tc>
        <w:tc>
          <w:tcPr>
            <w:tcW w:w="1695" w:type="dxa"/>
            <w:shd w:val="clear" w:color="auto" w:fill="auto"/>
            <w:vAlign w:val="bottom"/>
          </w:tcPr>
          <w:p w14:paraId="18AA7537" w14:textId="77777777" w:rsidR="00136514" w:rsidRDefault="00000000">
            <w:pPr>
              <w:jc w:val="right"/>
              <w:rPr>
                <w:rFonts w:eastAsia="Calibri" w:cs="Calibri"/>
              </w:rPr>
            </w:pPr>
            <w:r>
              <w:rPr>
                <w:rFonts w:eastAsia="Calibri" w:cs="Calibri"/>
              </w:rPr>
              <w:t>72.740,00</w:t>
            </w:r>
          </w:p>
        </w:tc>
        <w:tc>
          <w:tcPr>
            <w:tcW w:w="1695" w:type="dxa"/>
            <w:shd w:val="clear" w:color="auto" w:fill="auto"/>
            <w:vAlign w:val="bottom"/>
          </w:tcPr>
          <w:p w14:paraId="5E5F771A" w14:textId="77777777" w:rsidR="00136514" w:rsidRDefault="00000000">
            <w:pPr>
              <w:jc w:val="right"/>
              <w:rPr>
                <w:rFonts w:eastAsia="Calibri" w:cs="Calibri"/>
              </w:rPr>
            </w:pPr>
            <w:r>
              <w:rPr>
                <w:rFonts w:eastAsia="Calibri" w:cs="Calibri"/>
              </w:rPr>
              <w:t>471.657,00</w:t>
            </w:r>
          </w:p>
        </w:tc>
      </w:tr>
      <w:tr w:rsidR="00136514" w14:paraId="71F3CF3F" w14:textId="77777777">
        <w:trPr>
          <w:trHeight w:val="255"/>
          <w:jc w:val="center"/>
        </w:trPr>
        <w:tc>
          <w:tcPr>
            <w:tcW w:w="3840" w:type="dxa"/>
            <w:shd w:val="clear" w:color="auto" w:fill="auto"/>
            <w:vAlign w:val="bottom"/>
          </w:tcPr>
          <w:p w14:paraId="499E70F5" w14:textId="77777777" w:rsidR="00136514" w:rsidRDefault="00000000">
            <w:pPr>
              <w:rPr>
                <w:rFonts w:eastAsia="Calibri" w:cs="Calibri"/>
              </w:rPr>
            </w:pPr>
            <w:r>
              <w:rPr>
                <w:rFonts w:eastAsia="Calibri" w:cs="Calibri"/>
              </w:rPr>
              <w:t>Korisnik K080 LOKALNA RAZVOJNA AGENCIJA POŽEGA</w:t>
            </w:r>
          </w:p>
        </w:tc>
        <w:tc>
          <w:tcPr>
            <w:tcW w:w="1830" w:type="dxa"/>
            <w:vAlign w:val="bottom"/>
          </w:tcPr>
          <w:p w14:paraId="5E604C75" w14:textId="77777777" w:rsidR="00136514" w:rsidRDefault="00000000">
            <w:pPr>
              <w:jc w:val="right"/>
              <w:rPr>
                <w:rFonts w:eastAsia="Calibri" w:cs="Calibri"/>
              </w:rPr>
            </w:pPr>
            <w:r>
              <w:rPr>
                <w:rFonts w:eastAsia="Calibri" w:cs="Calibri"/>
              </w:rPr>
              <w:t>398.917,00</w:t>
            </w:r>
          </w:p>
        </w:tc>
        <w:tc>
          <w:tcPr>
            <w:tcW w:w="1695" w:type="dxa"/>
            <w:shd w:val="clear" w:color="auto" w:fill="auto"/>
            <w:vAlign w:val="bottom"/>
          </w:tcPr>
          <w:p w14:paraId="2F61FC19" w14:textId="77777777" w:rsidR="00136514" w:rsidRDefault="00000000">
            <w:pPr>
              <w:jc w:val="right"/>
              <w:rPr>
                <w:rFonts w:eastAsia="Calibri" w:cs="Calibri"/>
              </w:rPr>
            </w:pPr>
            <w:r>
              <w:rPr>
                <w:rFonts w:eastAsia="Calibri" w:cs="Calibri"/>
              </w:rPr>
              <w:t>72.740,00</w:t>
            </w:r>
          </w:p>
        </w:tc>
        <w:tc>
          <w:tcPr>
            <w:tcW w:w="1695" w:type="dxa"/>
            <w:shd w:val="clear" w:color="auto" w:fill="auto"/>
            <w:vAlign w:val="bottom"/>
          </w:tcPr>
          <w:p w14:paraId="5D110B85" w14:textId="77777777" w:rsidR="00136514" w:rsidRDefault="00000000">
            <w:pPr>
              <w:jc w:val="right"/>
              <w:rPr>
                <w:rFonts w:eastAsia="Calibri" w:cs="Calibri"/>
              </w:rPr>
            </w:pPr>
            <w:r>
              <w:rPr>
                <w:rFonts w:eastAsia="Calibri" w:cs="Calibri"/>
              </w:rPr>
              <w:t>471.657,00</w:t>
            </w:r>
          </w:p>
        </w:tc>
      </w:tr>
      <w:tr w:rsidR="00136514" w14:paraId="79398F69" w14:textId="77777777">
        <w:trPr>
          <w:trHeight w:val="255"/>
          <w:jc w:val="center"/>
        </w:trPr>
        <w:tc>
          <w:tcPr>
            <w:tcW w:w="3840" w:type="dxa"/>
            <w:shd w:val="clear" w:color="auto" w:fill="auto"/>
            <w:vAlign w:val="bottom"/>
          </w:tcPr>
          <w:p w14:paraId="31628D3D" w14:textId="77777777" w:rsidR="00136514" w:rsidRDefault="00000000">
            <w:pPr>
              <w:rPr>
                <w:rFonts w:eastAsia="Calibri" w:cs="Calibri"/>
              </w:rPr>
            </w:pPr>
            <w:r>
              <w:rPr>
                <w:rFonts w:eastAsia="Calibri" w:cs="Calibri"/>
              </w:rPr>
              <w:t xml:space="preserve">Razdjel 004 UPRAVNI ODJEL ZA DRUŠTVENE DJELATNOSTI </w:t>
            </w:r>
          </w:p>
        </w:tc>
        <w:tc>
          <w:tcPr>
            <w:tcW w:w="1830" w:type="dxa"/>
            <w:vAlign w:val="bottom"/>
          </w:tcPr>
          <w:p w14:paraId="2CD11FA0" w14:textId="77777777" w:rsidR="00136514" w:rsidRDefault="00000000">
            <w:pPr>
              <w:jc w:val="right"/>
              <w:rPr>
                <w:rFonts w:eastAsia="Calibri" w:cs="Calibri"/>
              </w:rPr>
            </w:pPr>
            <w:r>
              <w:rPr>
                <w:rFonts w:eastAsia="Calibri" w:cs="Calibri"/>
              </w:rPr>
              <w:t>16.496.659,00</w:t>
            </w:r>
          </w:p>
        </w:tc>
        <w:tc>
          <w:tcPr>
            <w:tcW w:w="1695" w:type="dxa"/>
            <w:shd w:val="clear" w:color="auto" w:fill="auto"/>
            <w:vAlign w:val="bottom"/>
          </w:tcPr>
          <w:p w14:paraId="6DB6F505" w14:textId="77777777" w:rsidR="00136514" w:rsidRDefault="00000000">
            <w:pPr>
              <w:jc w:val="right"/>
              <w:rPr>
                <w:rFonts w:eastAsia="Calibri" w:cs="Calibri"/>
              </w:rPr>
            </w:pPr>
            <w:r>
              <w:rPr>
                <w:rFonts w:eastAsia="Calibri" w:cs="Calibri"/>
              </w:rPr>
              <w:t>787.780,00</w:t>
            </w:r>
          </w:p>
        </w:tc>
        <w:tc>
          <w:tcPr>
            <w:tcW w:w="1695" w:type="dxa"/>
            <w:shd w:val="clear" w:color="auto" w:fill="auto"/>
            <w:vAlign w:val="bottom"/>
          </w:tcPr>
          <w:p w14:paraId="1EE2ADFD" w14:textId="77777777" w:rsidR="00136514" w:rsidRDefault="00000000">
            <w:pPr>
              <w:jc w:val="right"/>
              <w:rPr>
                <w:rFonts w:eastAsia="Calibri" w:cs="Calibri"/>
              </w:rPr>
            </w:pPr>
            <w:r>
              <w:rPr>
                <w:rFonts w:eastAsia="Calibri" w:cs="Calibri"/>
              </w:rPr>
              <w:t>17.284.439,00</w:t>
            </w:r>
          </w:p>
        </w:tc>
      </w:tr>
      <w:tr w:rsidR="00136514" w14:paraId="5A348D68" w14:textId="77777777">
        <w:trPr>
          <w:trHeight w:val="255"/>
          <w:jc w:val="center"/>
        </w:trPr>
        <w:tc>
          <w:tcPr>
            <w:tcW w:w="3840" w:type="dxa"/>
            <w:shd w:val="clear" w:color="auto" w:fill="auto"/>
            <w:vAlign w:val="bottom"/>
          </w:tcPr>
          <w:p w14:paraId="303F9A71" w14:textId="77777777" w:rsidR="00136514" w:rsidRDefault="00000000">
            <w:pPr>
              <w:rPr>
                <w:rFonts w:eastAsia="Calibri" w:cs="Calibri"/>
              </w:rPr>
            </w:pPr>
            <w:r>
              <w:rPr>
                <w:rFonts w:eastAsia="Calibri" w:cs="Calibri"/>
              </w:rPr>
              <w:t xml:space="preserve">Glava 00401 UPRAVNI ODJEL ZA DRUŠTVENE DJELATNOSTI </w:t>
            </w:r>
          </w:p>
        </w:tc>
        <w:tc>
          <w:tcPr>
            <w:tcW w:w="1830" w:type="dxa"/>
            <w:vAlign w:val="bottom"/>
          </w:tcPr>
          <w:p w14:paraId="1314BF17" w14:textId="77777777" w:rsidR="00136514" w:rsidRDefault="00000000">
            <w:pPr>
              <w:jc w:val="right"/>
              <w:rPr>
                <w:rFonts w:eastAsia="Calibri" w:cs="Calibri"/>
              </w:rPr>
            </w:pPr>
            <w:r>
              <w:rPr>
                <w:rFonts w:eastAsia="Calibri" w:cs="Calibri"/>
              </w:rPr>
              <w:t>3.664.925,00</w:t>
            </w:r>
          </w:p>
        </w:tc>
        <w:tc>
          <w:tcPr>
            <w:tcW w:w="1695" w:type="dxa"/>
            <w:shd w:val="clear" w:color="auto" w:fill="auto"/>
            <w:vAlign w:val="bottom"/>
          </w:tcPr>
          <w:p w14:paraId="1DF38743" w14:textId="77777777" w:rsidR="00136514" w:rsidRDefault="00000000">
            <w:pPr>
              <w:jc w:val="right"/>
              <w:rPr>
                <w:rFonts w:eastAsia="Calibri" w:cs="Calibri"/>
              </w:rPr>
            </w:pPr>
            <w:r>
              <w:rPr>
                <w:rFonts w:eastAsia="Calibri" w:cs="Calibri"/>
              </w:rPr>
              <w:t>-168.770,00</w:t>
            </w:r>
          </w:p>
        </w:tc>
        <w:tc>
          <w:tcPr>
            <w:tcW w:w="1695" w:type="dxa"/>
            <w:shd w:val="clear" w:color="auto" w:fill="auto"/>
            <w:vAlign w:val="bottom"/>
          </w:tcPr>
          <w:p w14:paraId="2298C7C5" w14:textId="77777777" w:rsidR="00136514" w:rsidRDefault="00000000">
            <w:pPr>
              <w:jc w:val="right"/>
              <w:rPr>
                <w:rFonts w:eastAsia="Calibri" w:cs="Calibri"/>
              </w:rPr>
            </w:pPr>
            <w:r>
              <w:rPr>
                <w:rFonts w:eastAsia="Calibri" w:cs="Calibri"/>
              </w:rPr>
              <w:t>3.496.155,00</w:t>
            </w:r>
          </w:p>
        </w:tc>
      </w:tr>
      <w:tr w:rsidR="00136514" w14:paraId="555B097F" w14:textId="77777777">
        <w:trPr>
          <w:trHeight w:val="255"/>
          <w:jc w:val="center"/>
        </w:trPr>
        <w:tc>
          <w:tcPr>
            <w:tcW w:w="3840" w:type="dxa"/>
            <w:shd w:val="clear" w:color="auto" w:fill="auto"/>
            <w:vAlign w:val="bottom"/>
          </w:tcPr>
          <w:p w14:paraId="2D21BB81" w14:textId="77777777" w:rsidR="00136514" w:rsidRDefault="00000000">
            <w:pPr>
              <w:rPr>
                <w:rFonts w:eastAsia="Calibri" w:cs="Calibri"/>
              </w:rPr>
            </w:pPr>
            <w:r>
              <w:rPr>
                <w:rFonts w:eastAsia="Calibri" w:cs="Calibri"/>
              </w:rPr>
              <w:t>Glava 00402 JAVNE USTANOVE U KULTURI</w:t>
            </w:r>
          </w:p>
        </w:tc>
        <w:tc>
          <w:tcPr>
            <w:tcW w:w="1830" w:type="dxa"/>
            <w:vAlign w:val="bottom"/>
          </w:tcPr>
          <w:p w14:paraId="02230CD9" w14:textId="77777777" w:rsidR="00136514" w:rsidRDefault="00000000">
            <w:pPr>
              <w:jc w:val="right"/>
              <w:rPr>
                <w:rFonts w:eastAsia="Calibri" w:cs="Calibri"/>
              </w:rPr>
            </w:pPr>
            <w:r>
              <w:rPr>
                <w:rFonts w:eastAsia="Calibri" w:cs="Calibri"/>
              </w:rPr>
              <w:t>1.907.385,00</w:t>
            </w:r>
          </w:p>
        </w:tc>
        <w:tc>
          <w:tcPr>
            <w:tcW w:w="1695" w:type="dxa"/>
            <w:shd w:val="clear" w:color="auto" w:fill="auto"/>
            <w:vAlign w:val="bottom"/>
          </w:tcPr>
          <w:p w14:paraId="15B0912A" w14:textId="77777777" w:rsidR="00136514" w:rsidRDefault="00000000">
            <w:pPr>
              <w:jc w:val="right"/>
              <w:rPr>
                <w:rFonts w:eastAsia="Calibri" w:cs="Calibri"/>
              </w:rPr>
            </w:pPr>
            <w:r>
              <w:rPr>
                <w:rFonts w:eastAsia="Calibri" w:cs="Calibri"/>
              </w:rPr>
              <w:t>117.800,00</w:t>
            </w:r>
          </w:p>
        </w:tc>
        <w:tc>
          <w:tcPr>
            <w:tcW w:w="1695" w:type="dxa"/>
            <w:shd w:val="clear" w:color="auto" w:fill="auto"/>
            <w:vAlign w:val="bottom"/>
          </w:tcPr>
          <w:p w14:paraId="31BDB1CE" w14:textId="77777777" w:rsidR="00136514" w:rsidRDefault="00000000">
            <w:pPr>
              <w:jc w:val="right"/>
              <w:rPr>
                <w:rFonts w:eastAsia="Calibri" w:cs="Calibri"/>
              </w:rPr>
            </w:pPr>
            <w:r>
              <w:rPr>
                <w:rFonts w:eastAsia="Calibri" w:cs="Calibri"/>
              </w:rPr>
              <w:t>2.025.185,00</w:t>
            </w:r>
          </w:p>
        </w:tc>
      </w:tr>
      <w:tr w:rsidR="00136514" w14:paraId="6FC09664" w14:textId="77777777">
        <w:trPr>
          <w:trHeight w:val="255"/>
          <w:jc w:val="center"/>
        </w:trPr>
        <w:tc>
          <w:tcPr>
            <w:tcW w:w="3840" w:type="dxa"/>
            <w:shd w:val="clear" w:color="auto" w:fill="auto"/>
            <w:vAlign w:val="bottom"/>
          </w:tcPr>
          <w:p w14:paraId="208828ED" w14:textId="77777777" w:rsidR="00136514" w:rsidRDefault="00000000">
            <w:pPr>
              <w:rPr>
                <w:rFonts w:eastAsia="Calibri" w:cs="Calibri"/>
              </w:rPr>
            </w:pPr>
            <w:r>
              <w:rPr>
                <w:rFonts w:eastAsia="Calibri" w:cs="Calibri"/>
              </w:rPr>
              <w:t>Korisnik K002 GRADSKI MUZEJ POŽEGA</w:t>
            </w:r>
          </w:p>
        </w:tc>
        <w:tc>
          <w:tcPr>
            <w:tcW w:w="1830" w:type="dxa"/>
            <w:vAlign w:val="bottom"/>
          </w:tcPr>
          <w:p w14:paraId="2296D322" w14:textId="77777777" w:rsidR="00136514" w:rsidRDefault="00000000">
            <w:pPr>
              <w:jc w:val="right"/>
              <w:rPr>
                <w:rFonts w:eastAsia="Calibri" w:cs="Calibri"/>
              </w:rPr>
            </w:pPr>
            <w:r>
              <w:rPr>
                <w:rFonts w:eastAsia="Calibri" w:cs="Calibri"/>
              </w:rPr>
              <w:t>685.300,00</w:t>
            </w:r>
          </w:p>
        </w:tc>
        <w:tc>
          <w:tcPr>
            <w:tcW w:w="1695" w:type="dxa"/>
            <w:shd w:val="clear" w:color="auto" w:fill="auto"/>
            <w:vAlign w:val="bottom"/>
          </w:tcPr>
          <w:p w14:paraId="0F2E7A53" w14:textId="77777777" w:rsidR="00136514" w:rsidRDefault="00000000">
            <w:pPr>
              <w:jc w:val="right"/>
              <w:rPr>
                <w:rFonts w:eastAsia="Calibri" w:cs="Calibri"/>
              </w:rPr>
            </w:pPr>
            <w:r>
              <w:rPr>
                <w:rFonts w:eastAsia="Calibri" w:cs="Calibri"/>
              </w:rPr>
              <w:t>57.500,00</w:t>
            </w:r>
          </w:p>
        </w:tc>
        <w:tc>
          <w:tcPr>
            <w:tcW w:w="1695" w:type="dxa"/>
            <w:shd w:val="clear" w:color="auto" w:fill="auto"/>
            <w:vAlign w:val="bottom"/>
          </w:tcPr>
          <w:p w14:paraId="051773C2" w14:textId="77777777" w:rsidR="00136514" w:rsidRDefault="00000000">
            <w:pPr>
              <w:jc w:val="right"/>
              <w:rPr>
                <w:rFonts w:eastAsia="Calibri" w:cs="Calibri"/>
              </w:rPr>
            </w:pPr>
            <w:r>
              <w:rPr>
                <w:rFonts w:eastAsia="Calibri" w:cs="Calibri"/>
              </w:rPr>
              <w:t>742.800,00</w:t>
            </w:r>
          </w:p>
        </w:tc>
      </w:tr>
      <w:tr w:rsidR="00136514" w14:paraId="1E5450DA" w14:textId="77777777">
        <w:trPr>
          <w:trHeight w:val="255"/>
          <w:jc w:val="center"/>
        </w:trPr>
        <w:tc>
          <w:tcPr>
            <w:tcW w:w="3840" w:type="dxa"/>
            <w:shd w:val="clear" w:color="auto" w:fill="auto"/>
            <w:vAlign w:val="bottom"/>
          </w:tcPr>
          <w:p w14:paraId="4A566E04" w14:textId="77777777" w:rsidR="00136514" w:rsidRDefault="00000000">
            <w:pPr>
              <w:rPr>
                <w:rFonts w:eastAsia="Calibri" w:cs="Calibri"/>
              </w:rPr>
            </w:pPr>
            <w:r>
              <w:rPr>
                <w:rFonts w:eastAsia="Calibri" w:cs="Calibri"/>
              </w:rPr>
              <w:t>Korisnik K003 GRADSKA KNJIŽNICA POŽEGA</w:t>
            </w:r>
          </w:p>
        </w:tc>
        <w:tc>
          <w:tcPr>
            <w:tcW w:w="1830" w:type="dxa"/>
            <w:vAlign w:val="bottom"/>
          </w:tcPr>
          <w:p w14:paraId="70C77AAC" w14:textId="77777777" w:rsidR="00136514" w:rsidRDefault="00000000">
            <w:pPr>
              <w:jc w:val="right"/>
              <w:rPr>
                <w:rFonts w:eastAsia="Calibri" w:cs="Calibri"/>
              </w:rPr>
            </w:pPr>
            <w:r>
              <w:rPr>
                <w:rFonts w:eastAsia="Calibri" w:cs="Calibri"/>
              </w:rPr>
              <w:t>718.735,00</w:t>
            </w:r>
          </w:p>
        </w:tc>
        <w:tc>
          <w:tcPr>
            <w:tcW w:w="1695" w:type="dxa"/>
            <w:shd w:val="clear" w:color="auto" w:fill="auto"/>
            <w:vAlign w:val="bottom"/>
          </w:tcPr>
          <w:p w14:paraId="2FBA15EA" w14:textId="77777777" w:rsidR="00136514" w:rsidRDefault="00000000">
            <w:pPr>
              <w:jc w:val="right"/>
              <w:rPr>
                <w:rFonts w:eastAsia="Calibri" w:cs="Calibri"/>
              </w:rPr>
            </w:pPr>
            <w:r>
              <w:rPr>
                <w:rFonts w:eastAsia="Calibri" w:cs="Calibri"/>
              </w:rPr>
              <w:t>52.800,00</w:t>
            </w:r>
          </w:p>
        </w:tc>
        <w:tc>
          <w:tcPr>
            <w:tcW w:w="1695" w:type="dxa"/>
            <w:shd w:val="clear" w:color="auto" w:fill="auto"/>
            <w:vAlign w:val="bottom"/>
          </w:tcPr>
          <w:p w14:paraId="10E78E8C" w14:textId="77777777" w:rsidR="00136514" w:rsidRDefault="00000000">
            <w:pPr>
              <w:jc w:val="right"/>
              <w:rPr>
                <w:rFonts w:eastAsia="Calibri" w:cs="Calibri"/>
              </w:rPr>
            </w:pPr>
            <w:r>
              <w:rPr>
                <w:rFonts w:eastAsia="Calibri" w:cs="Calibri"/>
              </w:rPr>
              <w:t>771.535,00</w:t>
            </w:r>
          </w:p>
        </w:tc>
      </w:tr>
      <w:tr w:rsidR="00136514" w14:paraId="56BAE5DE" w14:textId="77777777">
        <w:trPr>
          <w:trHeight w:val="255"/>
          <w:jc w:val="center"/>
        </w:trPr>
        <w:tc>
          <w:tcPr>
            <w:tcW w:w="3840" w:type="dxa"/>
            <w:shd w:val="clear" w:color="auto" w:fill="auto"/>
            <w:vAlign w:val="bottom"/>
          </w:tcPr>
          <w:p w14:paraId="23AE7352" w14:textId="77777777" w:rsidR="00136514" w:rsidRDefault="00000000">
            <w:pPr>
              <w:rPr>
                <w:rFonts w:eastAsia="Calibri" w:cs="Calibri"/>
              </w:rPr>
            </w:pPr>
            <w:r>
              <w:rPr>
                <w:rFonts w:eastAsia="Calibri" w:cs="Calibri"/>
              </w:rPr>
              <w:t>Korisnik K001 GRADSKO KAZALIŠTE POŽEGA</w:t>
            </w:r>
          </w:p>
        </w:tc>
        <w:tc>
          <w:tcPr>
            <w:tcW w:w="1830" w:type="dxa"/>
            <w:vAlign w:val="bottom"/>
          </w:tcPr>
          <w:p w14:paraId="768AC623" w14:textId="77777777" w:rsidR="00136514" w:rsidRDefault="00000000">
            <w:pPr>
              <w:jc w:val="right"/>
              <w:rPr>
                <w:rFonts w:eastAsia="Calibri" w:cs="Calibri"/>
              </w:rPr>
            </w:pPr>
            <w:r>
              <w:rPr>
                <w:rFonts w:eastAsia="Calibri" w:cs="Calibri"/>
              </w:rPr>
              <w:t>503.350,00</w:t>
            </w:r>
          </w:p>
        </w:tc>
        <w:tc>
          <w:tcPr>
            <w:tcW w:w="1695" w:type="dxa"/>
            <w:shd w:val="clear" w:color="auto" w:fill="auto"/>
            <w:vAlign w:val="bottom"/>
          </w:tcPr>
          <w:p w14:paraId="44E01324" w14:textId="77777777" w:rsidR="00136514" w:rsidRDefault="00000000">
            <w:pPr>
              <w:jc w:val="right"/>
              <w:rPr>
                <w:rFonts w:eastAsia="Calibri" w:cs="Calibri"/>
              </w:rPr>
            </w:pPr>
            <w:r>
              <w:rPr>
                <w:rFonts w:eastAsia="Calibri" w:cs="Calibri"/>
              </w:rPr>
              <w:t>7.500,00</w:t>
            </w:r>
          </w:p>
        </w:tc>
        <w:tc>
          <w:tcPr>
            <w:tcW w:w="1695" w:type="dxa"/>
            <w:shd w:val="clear" w:color="auto" w:fill="auto"/>
            <w:vAlign w:val="bottom"/>
          </w:tcPr>
          <w:p w14:paraId="634B319B" w14:textId="77777777" w:rsidR="00136514" w:rsidRDefault="00000000">
            <w:pPr>
              <w:jc w:val="right"/>
              <w:rPr>
                <w:rFonts w:eastAsia="Calibri" w:cs="Calibri"/>
              </w:rPr>
            </w:pPr>
            <w:r>
              <w:rPr>
                <w:rFonts w:eastAsia="Calibri" w:cs="Calibri"/>
              </w:rPr>
              <w:t>510.850,00</w:t>
            </w:r>
          </w:p>
        </w:tc>
      </w:tr>
      <w:tr w:rsidR="00136514" w14:paraId="64B4C44A" w14:textId="77777777">
        <w:trPr>
          <w:trHeight w:val="255"/>
          <w:jc w:val="center"/>
        </w:trPr>
        <w:tc>
          <w:tcPr>
            <w:tcW w:w="3840" w:type="dxa"/>
            <w:shd w:val="clear" w:color="auto" w:fill="auto"/>
            <w:vAlign w:val="bottom"/>
          </w:tcPr>
          <w:p w14:paraId="5B115854" w14:textId="77777777" w:rsidR="00136514" w:rsidRDefault="00000000">
            <w:pPr>
              <w:rPr>
                <w:rFonts w:eastAsia="Calibri" w:cs="Calibri"/>
              </w:rPr>
            </w:pPr>
            <w:r>
              <w:rPr>
                <w:rFonts w:eastAsia="Calibri" w:cs="Calibri"/>
              </w:rPr>
              <w:t>Glava 00403 JAVNE USTANOVE PREDŠKOLSKOG ODGOJA</w:t>
            </w:r>
          </w:p>
        </w:tc>
        <w:tc>
          <w:tcPr>
            <w:tcW w:w="1830" w:type="dxa"/>
            <w:vAlign w:val="bottom"/>
          </w:tcPr>
          <w:p w14:paraId="437670D2" w14:textId="77777777" w:rsidR="00136514" w:rsidRDefault="00000000">
            <w:pPr>
              <w:jc w:val="right"/>
              <w:rPr>
                <w:rFonts w:eastAsia="Calibri" w:cs="Calibri"/>
              </w:rPr>
            </w:pPr>
            <w:r>
              <w:rPr>
                <w:rFonts w:eastAsia="Calibri" w:cs="Calibri"/>
              </w:rPr>
              <w:t>2.199.710,00</w:t>
            </w:r>
          </w:p>
        </w:tc>
        <w:tc>
          <w:tcPr>
            <w:tcW w:w="1695" w:type="dxa"/>
            <w:shd w:val="clear" w:color="auto" w:fill="auto"/>
            <w:vAlign w:val="bottom"/>
          </w:tcPr>
          <w:p w14:paraId="31D30E1E" w14:textId="77777777" w:rsidR="00136514" w:rsidRDefault="00000000">
            <w:pPr>
              <w:jc w:val="right"/>
              <w:rPr>
                <w:rFonts w:eastAsia="Calibri" w:cs="Calibri"/>
              </w:rPr>
            </w:pPr>
            <w:r>
              <w:rPr>
                <w:rFonts w:eastAsia="Calibri" w:cs="Calibri"/>
              </w:rPr>
              <w:t>801.200,00</w:t>
            </w:r>
          </w:p>
        </w:tc>
        <w:tc>
          <w:tcPr>
            <w:tcW w:w="1695" w:type="dxa"/>
            <w:shd w:val="clear" w:color="auto" w:fill="auto"/>
            <w:vAlign w:val="bottom"/>
          </w:tcPr>
          <w:p w14:paraId="08D168F9" w14:textId="77777777" w:rsidR="00136514" w:rsidRDefault="00000000">
            <w:pPr>
              <w:jc w:val="right"/>
              <w:rPr>
                <w:rFonts w:eastAsia="Calibri" w:cs="Calibri"/>
              </w:rPr>
            </w:pPr>
            <w:r>
              <w:rPr>
                <w:rFonts w:eastAsia="Calibri" w:cs="Calibri"/>
              </w:rPr>
              <w:t>3.000.910,00</w:t>
            </w:r>
          </w:p>
        </w:tc>
      </w:tr>
      <w:tr w:rsidR="00136514" w14:paraId="51339CCF" w14:textId="77777777">
        <w:trPr>
          <w:trHeight w:val="255"/>
          <w:jc w:val="center"/>
        </w:trPr>
        <w:tc>
          <w:tcPr>
            <w:tcW w:w="3840" w:type="dxa"/>
            <w:shd w:val="clear" w:color="auto" w:fill="auto"/>
            <w:vAlign w:val="bottom"/>
          </w:tcPr>
          <w:p w14:paraId="05DB2EB1" w14:textId="77777777" w:rsidR="00136514" w:rsidRDefault="00000000">
            <w:pPr>
              <w:rPr>
                <w:rFonts w:eastAsia="Calibri" w:cs="Calibri"/>
              </w:rPr>
            </w:pPr>
            <w:r>
              <w:rPr>
                <w:rFonts w:eastAsia="Calibri" w:cs="Calibri"/>
              </w:rPr>
              <w:t>Korisnik K004 DJEČJI VRTIĆ POŽEGA</w:t>
            </w:r>
          </w:p>
        </w:tc>
        <w:tc>
          <w:tcPr>
            <w:tcW w:w="1830" w:type="dxa"/>
            <w:vAlign w:val="bottom"/>
          </w:tcPr>
          <w:p w14:paraId="449AEDAE" w14:textId="77777777" w:rsidR="00136514" w:rsidRDefault="00000000">
            <w:pPr>
              <w:jc w:val="right"/>
              <w:rPr>
                <w:rFonts w:eastAsia="Calibri" w:cs="Calibri"/>
              </w:rPr>
            </w:pPr>
            <w:r>
              <w:rPr>
                <w:rFonts w:eastAsia="Calibri" w:cs="Calibri"/>
              </w:rPr>
              <w:t>2.199.710,00</w:t>
            </w:r>
          </w:p>
        </w:tc>
        <w:tc>
          <w:tcPr>
            <w:tcW w:w="1695" w:type="dxa"/>
            <w:shd w:val="clear" w:color="auto" w:fill="auto"/>
            <w:vAlign w:val="bottom"/>
          </w:tcPr>
          <w:p w14:paraId="069CFA97" w14:textId="77777777" w:rsidR="00136514" w:rsidRDefault="00000000">
            <w:pPr>
              <w:jc w:val="right"/>
              <w:rPr>
                <w:rFonts w:eastAsia="Calibri" w:cs="Calibri"/>
              </w:rPr>
            </w:pPr>
            <w:r>
              <w:rPr>
                <w:rFonts w:eastAsia="Calibri" w:cs="Calibri"/>
              </w:rPr>
              <w:t>801.200,00</w:t>
            </w:r>
          </w:p>
        </w:tc>
        <w:tc>
          <w:tcPr>
            <w:tcW w:w="1695" w:type="dxa"/>
            <w:shd w:val="clear" w:color="auto" w:fill="auto"/>
            <w:vAlign w:val="bottom"/>
          </w:tcPr>
          <w:p w14:paraId="4F46262E" w14:textId="77777777" w:rsidR="00136514" w:rsidRDefault="00000000">
            <w:pPr>
              <w:jc w:val="right"/>
              <w:rPr>
                <w:rFonts w:eastAsia="Calibri" w:cs="Calibri"/>
              </w:rPr>
            </w:pPr>
            <w:r>
              <w:rPr>
                <w:rFonts w:eastAsia="Calibri" w:cs="Calibri"/>
              </w:rPr>
              <w:t>3.000.910,00</w:t>
            </w:r>
          </w:p>
        </w:tc>
      </w:tr>
      <w:tr w:rsidR="00136514" w14:paraId="18D1563D" w14:textId="77777777">
        <w:trPr>
          <w:trHeight w:val="255"/>
          <w:jc w:val="center"/>
        </w:trPr>
        <w:tc>
          <w:tcPr>
            <w:tcW w:w="3840" w:type="dxa"/>
            <w:shd w:val="clear" w:color="auto" w:fill="auto"/>
            <w:vAlign w:val="bottom"/>
          </w:tcPr>
          <w:p w14:paraId="441392D5" w14:textId="77777777" w:rsidR="00136514" w:rsidRDefault="00000000">
            <w:pPr>
              <w:rPr>
                <w:rFonts w:eastAsia="Calibri" w:cs="Calibri"/>
              </w:rPr>
            </w:pPr>
            <w:r>
              <w:rPr>
                <w:rFonts w:eastAsia="Calibri" w:cs="Calibri"/>
              </w:rPr>
              <w:t>Glava 00404 JAVNE USTANOVE ODGOJA I OBRAZOVANJA - OSNOVNE ŠKOLE</w:t>
            </w:r>
          </w:p>
        </w:tc>
        <w:tc>
          <w:tcPr>
            <w:tcW w:w="1830" w:type="dxa"/>
            <w:vAlign w:val="bottom"/>
          </w:tcPr>
          <w:p w14:paraId="3DF4C2DB" w14:textId="77777777" w:rsidR="00136514" w:rsidRDefault="00000000">
            <w:pPr>
              <w:jc w:val="right"/>
              <w:rPr>
                <w:rFonts w:eastAsia="Calibri" w:cs="Calibri"/>
              </w:rPr>
            </w:pPr>
            <w:r>
              <w:rPr>
                <w:rFonts w:eastAsia="Calibri" w:cs="Calibri"/>
              </w:rPr>
              <w:t>8.713.359,00</w:t>
            </w:r>
          </w:p>
        </w:tc>
        <w:tc>
          <w:tcPr>
            <w:tcW w:w="1695" w:type="dxa"/>
            <w:shd w:val="clear" w:color="auto" w:fill="auto"/>
            <w:vAlign w:val="bottom"/>
          </w:tcPr>
          <w:p w14:paraId="71E41E5A" w14:textId="77777777" w:rsidR="00136514" w:rsidRDefault="00000000">
            <w:pPr>
              <w:jc w:val="right"/>
              <w:rPr>
                <w:rFonts w:eastAsia="Calibri" w:cs="Calibri"/>
              </w:rPr>
            </w:pPr>
            <w:r>
              <w:rPr>
                <w:rFonts w:eastAsia="Calibri" w:cs="Calibri"/>
              </w:rPr>
              <w:t>37.550,00</w:t>
            </w:r>
          </w:p>
        </w:tc>
        <w:tc>
          <w:tcPr>
            <w:tcW w:w="1695" w:type="dxa"/>
            <w:shd w:val="clear" w:color="auto" w:fill="auto"/>
            <w:vAlign w:val="bottom"/>
          </w:tcPr>
          <w:p w14:paraId="576D57E2" w14:textId="77777777" w:rsidR="00136514" w:rsidRDefault="00000000">
            <w:pPr>
              <w:jc w:val="right"/>
              <w:rPr>
                <w:rFonts w:eastAsia="Calibri" w:cs="Calibri"/>
              </w:rPr>
            </w:pPr>
            <w:r>
              <w:rPr>
                <w:rFonts w:eastAsia="Calibri" w:cs="Calibri"/>
              </w:rPr>
              <w:t>8.750.909,00</w:t>
            </w:r>
          </w:p>
        </w:tc>
      </w:tr>
      <w:tr w:rsidR="00136514" w14:paraId="12703A01" w14:textId="77777777">
        <w:trPr>
          <w:trHeight w:val="255"/>
          <w:jc w:val="center"/>
        </w:trPr>
        <w:tc>
          <w:tcPr>
            <w:tcW w:w="3840" w:type="dxa"/>
            <w:shd w:val="clear" w:color="auto" w:fill="auto"/>
            <w:vAlign w:val="bottom"/>
          </w:tcPr>
          <w:p w14:paraId="31E63389" w14:textId="77777777" w:rsidR="00136514" w:rsidRDefault="00000000">
            <w:pPr>
              <w:rPr>
                <w:rFonts w:eastAsia="Calibri" w:cs="Calibri"/>
              </w:rPr>
            </w:pPr>
            <w:r>
              <w:rPr>
                <w:rFonts w:eastAsia="Calibri" w:cs="Calibri"/>
              </w:rPr>
              <w:t>Korisnik K006 OŠ "DOBRIŠE CESARIĆA"</w:t>
            </w:r>
          </w:p>
        </w:tc>
        <w:tc>
          <w:tcPr>
            <w:tcW w:w="1830" w:type="dxa"/>
            <w:vAlign w:val="bottom"/>
          </w:tcPr>
          <w:p w14:paraId="6753CC49" w14:textId="77777777" w:rsidR="00136514" w:rsidRDefault="00000000">
            <w:pPr>
              <w:jc w:val="right"/>
              <w:rPr>
                <w:rFonts w:eastAsia="Calibri" w:cs="Calibri"/>
              </w:rPr>
            </w:pPr>
            <w:r>
              <w:rPr>
                <w:rFonts w:eastAsia="Calibri" w:cs="Calibri"/>
              </w:rPr>
              <w:t>2.519.780,00</w:t>
            </w:r>
          </w:p>
        </w:tc>
        <w:tc>
          <w:tcPr>
            <w:tcW w:w="1695" w:type="dxa"/>
            <w:shd w:val="clear" w:color="auto" w:fill="auto"/>
            <w:vAlign w:val="bottom"/>
          </w:tcPr>
          <w:p w14:paraId="14D0EB3B" w14:textId="77777777" w:rsidR="00136514" w:rsidRDefault="00000000">
            <w:pPr>
              <w:jc w:val="right"/>
              <w:rPr>
                <w:rFonts w:eastAsia="Calibri" w:cs="Calibri"/>
              </w:rPr>
            </w:pPr>
            <w:r>
              <w:rPr>
                <w:rFonts w:eastAsia="Calibri" w:cs="Calibri"/>
              </w:rPr>
              <w:t>8.300,00</w:t>
            </w:r>
          </w:p>
        </w:tc>
        <w:tc>
          <w:tcPr>
            <w:tcW w:w="1695" w:type="dxa"/>
            <w:shd w:val="clear" w:color="auto" w:fill="auto"/>
            <w:vAlign w:val="bottom"/>
          </w:tcPr>
          <w:p w14:paraId="2DDD00B0" w14:textId="77777777" w:rsidR="00136514" w:rsidRDefault="00000000">
            <w:pPr>
              <w:jc w:val="right"/>
              <w:rPr>
                <w:rFonts w:eastAsia="Calibri" w:cs="Calibri"/>
              </w:rPr>
            </w:pPr>
            <w:r>
              <w:rPr>
                <w:rFonts w:eastAsia="Calibri" w:cs="Calibri"/>
              </w:rPr>
              <w:t>2.528.080,00</w:t>
            </w:r>
          </w:p>
        </w:tc>
      </w:tr>
      <w:tr w:rsidR="00136514" w14:paraId="7F273ED2" w14:textId="77777777">
        <w:trPr>
          <w:trHeight w:val="255"/>
          <w:jc w:val="center"/>
        </w:trPr>
        <w:tc>
          <w:tcPr>
            <w:tcW w:w="3840" w:type="dxa"/>
            <w:shd w:val="clear" w:color="auto" w:fill="auto"/>
            <w:vAlign w:val="bottom"/>
          </w:tcPr>
          <w:p w14:paraId="766DF893" w14:textId="77777777" w:rsidR="00136514" w:rsidRDefault="00000000">
            <w:pPr>
              <w:rPr>
                <w:rFonts w:eastAsia="Calibri" w:cs="Calibri"/>
              </w:rPr>
            </w:pPr>
            <w:r>
              <w:rPr>
                <w:rFonts w:eastAsia="Calibri" w:cs="Calibri"/>
              </w:rPr>
              <w:lastRenderedPageBreak/>
              <w:t>Korisnik K005 OŠ "JULIJA KEMPFA"</w:t>
            </w:r>
          </w:p>
        </w:tc>
        <w:tc>
          <w:tcPr>
            <w:tcW w:w="1830" w:type="dxa"/>
            <w:vAlign w:val="bottom"/>
          </w:tcPr>
          <w:p w14:paraId="73E612CA" w14:textId="77777777" w:rsidR="00136514" w:rsidRDefault="00000000">
            <w:pPr>
              <w:jc w:val="right"/>
              <w:rPr>
                <w:rFonts w:eastAsia="Calibri" w:cs="Calibri"/>
              </w:rPr>
            </w:pPr>
            <w:r>
              <w:rPr>
                <w:rFonts w:eastAsia="Calibri" w:cs="Calibri"/>
              </w:rPr>
              <w:t>3.080.164,00</w:t>
            </w:r>
          </w:p>
        </w:tc>
        <w:tc>
          <w:tcPr>
            <w:tcW w:w="1695" w:type="dxa"/>
            <w:shd w:val="clear" w:color="auto" w:fill="auto"/>
            <w:vAlign w:val="bottom"/>
          </w:tcPr>
          <w:p w14:paraId="5C6BC518" w14:textId="77777777" w:rsidR="00136514" w:rsidRDefault="00000000">
            <w:pPr>
              <w:jc w:val="right"/>
              <w:rPr>
                <w:rFonts w:eastAsia="Calibri" w:cs="Calibri"/>
              </w:rPr>
            </w:pPr>
            <w:r>
              <w:rPr>
                <w:rFonts w:eastAsia="Calibri" w:cs="Calibri"/>
              </w:rPr>
              <w:t>36.770,00</w:t>
            </w:r>
          </w:p>
        </w:tc>
        <w:tc>
          <w:tcPr>
            <w:tcW w:w="1695" w:type="dxa"/>
            <w:shd w:val="clear" w:color="auto" w:fill="auto"/>
            <w:vAlign w:val="bottom"/>
          </w:tcPr>
          <w:p w14:paraId="2D751159" w14:textId="77777777" w:rsidR="00136514" w:rsidRDefault="00000000">
            <w:pPr>
              <w:jc w:val="right"/>
              <w:rPr>
                <w:rFonts w:eastAsia="Calibri" w:cs="Calibri"/>
              </w:rPr>
            </w:pPr>
            <w:r>
              <w:rPr>
                <w:rFonts w:eastAsia="Calibri" w:cs="Calibri"/>
              </w:rPr>
              <w:t>3.116.934,00</w:t>
            </w:r>
          </w:p>
        </w:tc>
      </w:tr>
      <w:tr w:rsidR="00136514" w14:paraId="76A5FDD5" w14:textId="77777777">
        <w:trPr>
          <w:trHeight w:val="255"/>
          <w:jc w:val="center"/>
        </w:trPr>
        <w:tc>
          <w:tcPr>
            <w:tcW w:w="3840" w:type="dxa"/>
            <w:shd w:val="clear" w:color="auto" w:fill="auto"/>
            <w:vAlign w:val="bottom"/>
          </w:tcPr>
          <w:p w14:paraId="1FA20709" w14:textId="77777777" w:rsidR="00136514" w:rsidRDefault="00000000">
            <w:pPr>
              <w:rPr>
                <w:rFonts w:eastAsia="Calibri" w:cs="Calibri"/>
              </w:rPr>
            </w:pPr>
            <w:r>
              <w:rPr>
                <w:rFonts w:eastAsia="Calibri" w:cs="Calibri"/>
              </w:rPr>
              <w:t>Korisnik K007 OŠ "ANTUNA KANIŽLIĆA"</w:t>
            </w:r>
          </w:p>
        </w:tc>
        <w:tc>
          <w:tcPr>
            <w:tcW w:w="1830" w:type="dxa"/>
            <w:vAlign w:val="bottom"/>
          </w:tcPr>
          <w:p w14:paraId="25F4AAC7" w14:textId="77777777" w:rsidR="00136514" w:rsidRDefault="00000000">
            <w:pPr>
              <w:jc w:val="right"/>
              <w:rPr>
                <w:rFonts w:eastAsia="Calibri" w:cs="Calibri"/>
              </w:rPr>
            </w:pPr>
            <w:r>
              <w:rPr>
                <w:rFonts w:eastAsia="Calibri" w:cs="Calibri"/>
              </w:rPr>
              <w:t>2.591.642,00</w:t>
            </w:r>
          </w:p>
        </w:tc>
        <w:tc>
          <w:tcPr>
            <w:tcW w:w="1695" w:type="dxa"/>
            <w:shd w:val="clear" w:color="auto" w:fill="auto"/>
            <w:vAlign w:val="bottom"/>
          </w:tcPr>
          <w:p w14:paraId="36486B36" w14:textId="77777777" w:rsidR="00136514" w:rsidRDefault="00000000">
            <w:pPr>
              <w:jc w:val="right"/>
              <w:rPr>
                <w:rFonts w:eastAsia="Calibri" w:cs="Calibri"/>
              </w:rPr>
            </w:pPr>
            <w:r>
              <w:rPr>
                <w:rFonts w:eastAsia="Calibri" w:cs="Calibri"/>
              </w:rPr>
              <w:t>-7.520,00</w:t>
            </w:r>
          </w:p>
        </w:tc>
        <w:tc>
          <w:tcPr>
            <w:tcW w:w="1695" w:type="dxa"/>
            <w:shd w:val="clear" w:color="auto" w:fill="auto"/>
            <w:vAlign w:val="bottom"/>
          </w:tcPr>
          <w:p w14:paraId="1345C512" w14:textId="77777777" w:rsidR="00136514" w:rsidRDefault="00000000">
            <w:pPr>
              <w:jc w:val="right"/>
              <w:rPr>
                <w:rFonts w:eastAsia="Calibri" w:cs="Calibri"/>
              </w:rPr>
            </w:pPr>
            <w:r>
              <w:rPr>
                <w:rFonts w:eastAsia="Calibri" w:cs="Calibri"/>
              </w:rPr>
              <w:t>2.584.122,00</w:t>
            </w:r>
          </w:p>
        </w:tc>
      </w:tr>
      <w:tr w:rsidR="00136514" w14:paraId="3EC6AC66" w14:textId="77777777">
        <w:trPr>
          <w:trHeight w:val="255"/>
          <w:jc w:val="center"/>
        </w:trPr>
        <w:tc>
          <w:tcPr>
            <w:tcW w:w="3840" w:type="dxa"/>
            <w:shd w:val="clear" w:color="auto" w:fill="auto"/>
            <w:vAlign w:val="bottom"/>
          </w:tcPr>
          <w:p w14:paraId="5907BA5B" w14:textId="77777777" w:rsidR="00136514" w:rsidRDefault="00000000">
            <w:pPr>
              <w:rPr>
                <w:rFonts w:eastAsia="Calibri" w:cs="Calibri"/>
              </w:rPr>
            </w:pPr>
            <w:r>
              <w:rPr>
                <w:rFonts w:eastAsia="Calibri" w:cs="Calibri"/>
              </w:rPr>
              <w:t>Glava 00405 VIJEĆA MANJINA</w:t>
            </w:r>
          </w:p>
        </w:tc>
        <w:tc>
          <w:tcPr>
            <w:tcW w:w="1830" w:type="dxa"/>
            <w:vAlign w:val="bottom"/>
          </w:tcPr>
          <w:p w14:paraId="18851724" w14:textId="77777777" w:rsidR="00136514" w:rsidRDefault="00000000">
            <w:pPr>
              <w:jc w:val="right"/>
              <w:rPr>
                <w:rFonts w:eastAsia="Calibri" w:cs="Calibri"/>
              </w:rPr>
            </w:pPr>
            <w:r>
              <w:rPr>
                <w:rFonts w:eastAsia="Calibri" w:cs="Calibri"/>
              </w:rPr>
              <w:t>11.280,00</w:t>
            </w:r>
          </w:p>
        </w:tc>
        <w:tc>
          <w:tcPr>
            <w:tcW w:w="1695" w:type="dxa"/>
            <w:shd w:val="clear" w:color="auto" w:fill="auto"/>
            <w:vAlign w:val="bottom"/>
          </w:tcPr>
          <w:p w14:paraId="44D59100" w14:textId="77777777" w:rsidR="00136514" w:rsidRDefault="00000000">
            <w:pPr>
              <w:jc w:val="right"/>
              <w:rPr>
                <w:rFonts w:eastAsia="Calibri" w:cs="Calibri"/>
              </w:rPr>
            </w:pPr>
            <w:r>
              <w:rPr>
                <w:rFonts w:eastAsia="Calibri" w:cs="Calibri"/>
              </w:rPr>
              <w:t>0,00</w:t>
            </w:r>
          </w:p>
        </w:tc>
        <w:tc>
          <w:tcPr>
            <w:tcW w:w="1695" w:type="dxa"/>
            <w:shd w:val="clear" w:color="auto" w:fill="auto"/>
            <w:vAlign w:val="bottom"/>
          </w:tcPr>
          <w:p w14:paraId="50288D6F" w14:textId="77777777" w:rsidR="00136514" w:rsidRDefault="00000000">
            <w:pPr>
              <w:jc w:val="right"/>
              <w:rPr>
                <w:rFonts w:eastAsia="Calibri" w:cs="Calibri"/>
              </w:rPr>
            </w:pPr>
            <w:r>
              <w:rPr>
                <w:rFonts w:eastAsia="Calibri" w:cs="Calibri"/>
              </w:rPr>
              <w:t>11.280,00</w:t>
            </w:r>
          </w:p>
        </w:tc>
      </w:tr>
      <w:tr w:rsidR="00136514" w14:paraId="1E2BF0D6" w14:textId="77777777">
        <w:trPr>
          <w:trHeight w:val="255"/>
          <w:jc w:val="center"/>
        </w:trPr>
        <w:tc>
          <w:tcPr>
            <w:tcW w:w="3840" w:type="dxa"/>
            <w:shd w:val="clear" w:color="auto" w:fill="auto"/>
            <w:vAlign w:val="bottom"/>
          </w:tcPr>
          <w:p w14:paraId="66D08D0F" w14:textId="77777777" w:rsidR="00136514" w:rsidRDefault="00000000">
            <w:pPr>
              <w:rPr>
                <w:rFonts w:eastAsia="Calibri" w:cs="Calibri"/>
              </w:rPr>
            </w:pPr>
            <w:r>
              <w:rPr>
                <w:rFonts w:eastAsia="Calibri" w:cs="Calibri"/>
              </w:rPr>
              <w:t>Korisnik K011 VIJEĆE SRPSKE NACIONALNE MANJINE GRADA POŽEGE</w:t>
            </w:r>
          </w:p>
        </w:tc>
        <w:tc>
          <w:tcPr>
            <w:tcW w:w="1830" w:type="dxa"/>
            <w:vAlign w:val="bottom"/>
          </w:tcPr>
          <w:p w14:paraId="69C067A4" w14:textId="77777777" w:rsidR="00136514" w:rsidRDefault="00000000">
            <w:pPr>
              <w:jc w:val="right"/>
              <w:rPr>
                <w:rFonts w:eastAsia="Calibri" w:cs="Calibri"/>
              </w:rPr>
            </w:pPr>
            <w:r>
              <w:rPr>
                <w:rFonts w:eastAsia="Calibri" w:cs="Calibri"/>
              </w:rPr>
              <w:t>11.280,00</w:t>
            </w:r>
          </w:p>
        </w:tc>
        <w:tc>
          <w:tcPr>
            <w:tcW w:w="1695" w:type="dxa"/>
            <w:shd w:val="clear" w:color="auto" w:fill="auto"/>
            <w:vAlign w:val="bottom"/>
          </w:tcPr>
          <w:p w14:paraId="1554EDB3" w14:textId="77777777" w:rsidR="00136514" w:rsidRDefault="00000000">
            <w:pPr>
              <w:jc w:val="right"/>
              <w:rPr>
                <w:rFonts w:eastAsia="Calibri" w:cs="Calibri"/>
              </w:rPr>
            </w:pPr>
            <w:r>
              <w:rPr>
                <w:rFonts w:eastAsia="Calibri" w:cs="Calibri"/>
              </w:rPr>
              <w:t>0,00</w:t>
            </w:r>
          </w:p>
        </w:tc>
        <w:tc>
          <w:tcPr>
            <w:tcW w:w="1695" w:type="dxa"/>
            <w:shd w:val="clear" w:color="auto" w:fill="auto"/>
            <w:vAlign w:val="bottom"/>
          </w:tcPr>
          <w:p w14:paraId="762FADD0" w14:textId="77777777" w:rsidR="00136514" w:rsidRDefault="00000000">
            <w:pPr>
              <w:jc w:val="right"/>
              <w:rPr>
                <w:rFonts w:eastAsia="Calibri" w:cs="Calibri"/>
              </w:rPr>
            </w:pPr>
            <w:r>
              <w:rPr>
                <w:rFonts w:eastAsia="Calibri" w:cs="Calibri"/>
              </w:rPr>
              <w:t>11.280,00</w:t>
            </w:r>
          </w:p>
        </w:tc>
      </w:tr>
      <w:tr w:rsidR="00136514" w14:paraId="6D33A0DC" w14:textId="77777777">
        <w:trPr>
          <w:trHeight w:val="255"/>
          <w:jc w:val="center"/>
        </w:trPr>
        <w:tc>
          <w:tcPr>
            <w:tcW w:w="3840" w:type="dxa"/>
            <w:shd w:val="clear" w:color="auto" w:fill="auto"/>
            <w:vAlign w:val="bottom"/>
          </w:tcPr>
          <w:p w14:paraId="16C3075A" w14:textId="77777777" w:rsidR="00136514" w:rsidRDefault="00000000">
            <w:pPr>
              <w:rPr>
                <w:rFonts w:eastAsia="Calibri" w:cs="Calibri"/>
              </w:rPr>
            </w:pPr>
            <w:r>
              <w:rPr>
                <w:rFonts w:eastAsia="Calibri" w:cs="Calibri"/>
              </w:rPr>
              <w:t xml:space="preserve">Razdjel 005 UPRAVNI ODJEL ZA IMOVINSKO - PRAVNE POSLOVE </w:t>
            </w:r>
          </w:p>
        </w:tc>
        <w:tc>
          <w:tcPr>
            <w:tcW w:w="1830" w:type="dxa"/>
            <w:vAlign w:val="bottom"/>
          </w:tcPr>
          <w:p w14:paraId="52FDD7B8" w14:textId="77777777" w:rsidR="00136514" w:rsidRDefault="00000000">
            <w:pPr>
              <w:jc w:val="right"/>
              <w:rPr>
                <w:rFonts w:eastAsia="Calibri" w:cs="Calibri"/>
              </w:rPr>
            </w:pPr>
            <w:r>
              <w:rPr>
                <w:rFonts w:eastAsia="Calibri" w:cs="Calibri"/>
              </w:rPr>
              <w:t>235.700,00</w:t>
            </w:r>
          </w:p>
        </w:tc>
        <w:tc>
          <w:tcPr>
            <w:tcW w:w="1695" w:type="dxa"/>
            <w:shd w:val="clear" w:color="auto" w:fill="auto"/>
            <w:vAlign w:val="bottom"/>
          </w:tcPr>
          <w:p w14:paraId="6F498761" w14:textId="77777777" w:rsidR="00136514" w:rsidRDefault="00000000">
            <w:pPr>
              <w:jc w:val="right"/>
              <w:rPr>
                <w:rFonts w:eastAsia="Calibri" w:cs="Calibri"/>
              </w:rPr>
            </w:pPr>
            <w:r>
              <w:rPr>
                <w:rFonts w:eastAsia="Calibri" w:cs="Calibri"/>
              </w:rPr>
              <w:t>-82.000,00</w:t>
            </w:r>
          </w:p>
        </w:tc>
        <w:tc>
          <w:tcPr>
            <w:tcW w:w="1695" w:type="dxa"/>
            <w:shd w:val="clear" w:color="auto" w:fill="auto"/>
            <w:vAlign w:val="bottom"/>
          </w:tcPr>
          <w:p w14:paraId="72DB96C3" w14:textId="77777777" w:rsidR="00136514" w:rsidRDefault="00000000">
            <w:pPr>
              <w:jc w:val="right"/>
              <w:rPr>
                <w:rFonts w:eastAsia="Calibri" w:cs="Calibri"/>
              </w:rPr>
            </w:pPr>
            <w:r>
              <w:rPr>
                <w:rFonts w:eastAsia="Calibri" w:cs="Calibri"/>
              </w:rPr>
              <w:t>153.700,00</w:t>
            </w:r>
          </w:p>
        </w:tc>
      </w:tr>
      <w:tr w:rsidR="00136514" w14:paraId="6718B358" w14:textId="77777777">
        <w:trPr>
          <w:trHeight w:val="255"/>
          <w:jc w:val="center"/>
        </w:trPr>
        <w:tc>
          <w:tcPr>
            <w:tcW w:w="3840" w:type="dxa"/>
            <w:shd w:val="clear" w:color="auto" w:fill="auto"/>
            <w:vAlign w:val="bottom"/>
          </w:tcPr>
          <w:p w14:paraId="70AF1905" w14:textId="77777777" w:rsidR="00136514" w:rsidRDefault="00000000">
            <w:pPr>
              <w:rPr>
                <w:rFonts w:eastAsia="Calibri" w:cs="Calibri"/>
              </w:rPr>
            </w:pPr>
            <w:r>
              <w:rPr>
                <w:rFonts w:eastAsia="Calibri" w:cs="Calibri"/>
              </w:rPr>
              <w:t xml:space="preserve">Glava 00501 UPRAVNI ODJEL ZA IMOVINSKO - PRAVNE POSLOVE </w:t>
            </w:r>
          </w:p>
        </w:tc>
        <w:tc>
          <w:tcPr>
            <w:tcW w:w="1830" w:type="dxa"/>
            <w:vAlign w:val="bottom"/>
          </w:tcPr>
          <w:p w14:paraId="085FD3D3" w14:textId="77777777" w:rsidR="00136514" w:rsidRDefault="00000000">
            <w:pPr>
              <w:jc w:val="right"/>
              <w:rPr>
                <w:rFonts w:eastAsia="Calibri" w:cs="Calibri"/>
              </w:rPr>
            </w:pPr>
            <w:r>
              <w:rPr>
                <w:rFonts w:eastAsia="Calibri" w:cs="Calibri"/>
              </w:rPr>
              <w:t>235.700,00</w:t>
            </w:r>
          </w:p>
        </w:tc>
        <w:tc>
          <w:tcPr>
            <w:tcW w:w="1695" w:type="dxa"/>
            <w:shd w:val="clear" w:color="auto" w:fill="auto"/>
            <w:vAlign w:val="bottom"/>
          </w:tcPr>
          <w:p w14:paraId="5F4DF4A1" w14:textId="77777777" w:rsidR="00136514" w:rsidRDefault="00000000">
            <w:pPr>
              <w:jc w:val="right"/>
              <w:rPr>
                <w:rFonts w:eastAsia="Calibri" w:cs="Calibri"/>
              </w:rPr>
            </w:pPr>
            <w:r>
              <w:rPr>
                <w:rFonts w:eastAsia="Calibri" w:cs="Calibri"/>
              </w:rPr>
              <w:t>-82.000,00</w:t>
            </w:r>
          </w:p>
        </w:tc>
        <w:tc>
          <w:tcPr>
            <w:tcW w:w="1695" w:type="dxa"/>
            <w:shd w:val="clear" w:color="auto" w:fill="auto"/>
            <w:vAlign w:val="bottom"/>
          </w:tcPr>
          <w:p w14:paraId="4CAEC06B" w14:textId="77777777" w:rsidR="00136514" w:rsidRDefault="00000000">
            <w:pPr>
              <w:jc w:val="right"/>
              <w:rPr>
                <w:rFonts w:eastAsia="Calibri" w:cs="Calibri"/>
              </w:rPr>
            </w:pPr>
            <w:r>
              <w:rPr>
                <w:rFonts w:eastAsia="Calibri" w:cs="Calibri"/>
              </w:rPr>
              <w:t>153.700,00</w:t>
            </w:r>
          </w:p>
        </w:tc>
      </w:tr>
    </w:tbl>
    <w:p w14:paraId="39A51514" w14:textId="77777777" w:rsidR="00136514" w:rsidRDefault="00000000">
      <w:pPr>
        <w:pBdr>
          <w:top w:val="single" w:sz="4" w:space="0" w:color="000000"/>
          <w:left w:val="single" w:sz="4" w:space="4" w:color="000000"/>
          <w:bottom w:val="single" w:sz="4" w:space="1" w:color="000000"/>
          <w:right w:val="single" w:sz="4" w:space="0" w:color="000000"/>
        </w:pBdr>
        <w:shd w:val="clear" w:color="auto" w:fill="D9D9D9"/>
        <w:spacing w:before="240"/>
        <w:jc w:val="both"/>
        <w:rPr>
          <w:rFonts w:eastAsia="Calibri" w:cs="Calibri"/>
          <w:b/>
        </w:rPr>
      </w:pPr>
      <w:r>
        <w:rPr>
          <w:rFonts w:eastAsia="Calibri" w:cs="Calibri"/>
          <w:b/>
        </w:rPr>
        <w:t>RAZDJEL 001 UPRAVNI ODJEL ZA FINANCIJE I PRORAČUN</w:t>
      </w:r>
    </w:p>
    <w:p w14:paraId="0D267F81" w14:textId="77777777" w:rsidR="00136514" w:rsidRPr="00A17A0F" w:rsidRDefault="00000000">
      <w:pPr>
        <w:spacing w:before="240" w:after="240"/>
        <w:jc w:val="both"/>
        <w:rPr>
          <w:rFonts w:eastAsia="Calibri" w:cs="Calibri"/>
        </w:rPr>
      </w:pPr>
      <w:r>
        <w:rPr>
          <w:rFonts w:eastAsia="Calibri" w:cs="Calibri"/>
        </w:rPr>
        <w:t xml:space="preserve">Upravni odjel za financije i proračun obavlja poslove u svezi s propisivanjem i naplatom poreza Grada Požege, politikom planiranja i ostvarivanja prihoda, izradom nacrta proračuna i rebalansa proračuna, praćenjem provedbe proračuna, izradom polugodišnjeg i godišnjeg obračuna proračuna, izradom periodičnih i godišnjeg financijskog izvještaja, financijskom evidencijom imovine, sastavljanjem bilance imovine, vođenjem knjigovodstvene evidencije o svim računima koji čine proračun, poslovima financijskog poslovanja, likvidature, blagajne, obračuna plaća, osiguranja zaposlenih te poslove naplate odštetnih zahtjeva. Odjel obavlja poslove računovodstvene evidencije, obračuna, isplata plaće i drugih obveza, izrade financijskih izvještaja za proračunske korisnike Grada </w:t>
      </w:r>
      <w:r w:rsidRPr="00A17A0F">
        <w:rPr>
          <w:rFonts w:eastAsia="Calibri" w:cs="Calibri"/>
        </w:rPr>
        <w:t>Požege koji rade u sustavu lokalne riznice, osim za osnovne škole. Cilj Odjela je provoditi mjere efikasnog korištenja sredstava kako bi se više sredstava usmjerilo na razvojne programe i projekte drugih upravnih tijela.</w:t>
      </w:r>
    </w:p>
    <w:tbl>
      <w:tblPr>
        <w:tblStyle w:val="aa"/>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15"/>
        <w:gridCol w:w="1575"/>
        <w:gridCol w:w="1695"/>
      </w:tblGrid>
      <w:tr w:rsidR="00A17A0F" w:rsidRPr="00A17A0F" w14:paraId="01C3A558" w14:textId="77777777">
        <w:trPr>
          <w:trHeight w:val="255"/>
          <w:jc w:val="center"/>
        </w:trPr>
        <w:tc>
          <w:tcPr>
            <w:tcW w:w="3975" w:type="dxa"/>
          </w:tcPr>
          <w:p w14:paraId="18F6262C" w14:textId="77777777" w:rsidR="00136514" w:rsidRPr="00A17A0F" w:rsidRDefault="00000000">
            <w:pPr>
              <w:rPr>
                <w:b/>
              </w:rPr>
            </w:pPr>
            <w:r w:rsidRPr="00A17A0F">
              <w:rPr>
                <w:b/>
              </w:rPr>
              <w:t>Razdjel 001 UPRAVNI ODJEL ZA FINANCIJE I PRORAČUN</w:t>
            </w:r>
          </w:p>
        </w:tc>
        <w:tc>
          <w:tcPr>
            <w:tcW w:w="1815" w:type="dxa"/>
            <w:vAlign w:val="center"/>
          </w:tcPr>
          <w:p w14:paraId="36232334" w14:textId="594C74CD" w:rsidR="00136514" w:rsidRPr="00A17A0F" w:rsidRDefault="00232791">
            <w:pPr>
              <w:jc w:val="center"/>
              <w:rPr>
                <w:b/>
              </w:rPr>
            </w:pPr>
            <w:r>
              <w:rPr>
                <w:b/>
              </w:rPr>
              <w:t>PLANIRANO</w:t>
            </w:r>
          </w:p>
        </w:tc>
        <w:tc>
          <w:tcPr>
            <w:tcW w:w="1575" w:type="dxa"/>
            <w:vAlign w:val="center"/>
          </w:tcPr>
          <w:p w14:paraId="7D0A44B9" w14:textId="77777777" w:rsidR="00136514" w:rsidRPr="00A17A0F" w:rsidRDefault="00000000">
            <w:pPr>
              <w:jc w:val="center"/>
              <w:rPr>
                <w:b/>
              </w:rPr>
            </w:pPr>
            <w:r w:rsidRPr="00A17A0F">
              <w:rPr>
                <w:b/>
              </w:rPr>
              <w:t>PROMJENA</w:t>
            </w:r>
          </w:p>
        </w:tc>
        <w:tc>
          <w:tcPr>
            <w:tcW w:w="1695" w:type="dxa"/>
            <w:vAlign w:val="center"/>
          </w:tcPr>
          <w:p w14:paraId="0DFB6E50" w14:textId="6EAA9C6F" w:rsidR="00136514" w:rsidRPr="00A17A0F" w:rsidRDefault="00232791">
            <w:pPr>
              <w:jc w:val="center"/>
              <w:rPr>
                <w:b/>
              </w:rPr>
            </w:pPr>
            <w:r>
              <w:rPr>
                <w:b/>
              </w:rPr>
              <w:t>NOVI IZNOS</w:t>
            </w:r>
          </w:p>
        </w:tc>
      </w:tr>
      <w:tr w:rsidR="00A17A0F" w:rsidRPr="00A17A0F" w14:paraId="21A348B2" w14:textId="77777777">
        <w:trPr>
          <w:trHeight w:val="255"/>
          <w:jc w:val="center"/>
        </w:trPr>
        <w:tc>
          <w:tcPr>
            <w:tcW w:w="3975" w:type="dxa"/>
          </w:tcPr>
          <w:p w14:paraId="49AACFE0" w14:textId="77777777" w:rsidR="00136514" w:rsidRPr="00A17A0F" w:rsidRDefault="00000000">
            <w:r w:rsidRPr="00A17A0F">
              <w:t>Glava 00101 UPRAVNI ODJEL ZA FINANCIJE I PRORAČUN</w:t>
            </w:r>
          </w:p>
        </w:tc>
        <w:tc>
          <w:tcPr>
            <w:tcW w:w="1815" w:type="dxa"/>
            <w:vAlign w:val="center"/>
          </w:tcPr>
          <w:p w14:paraId="38F592FA" w14:textId="77777777" w:rsidR="00136514" w:rsidRPr="00A17A0F" w:rsidRDefault="00000000">
            <w:pPr>
              <w:jc w:val="right"/>
            </w:pPr>
            <w:r w:rsidRPr="00A17A0F">
              <w:t>2.876,514,00</w:t>
            </w:r>
          </w:p>
        </w:tc>
        <w:tc>
          <w:tcPr>
            <w:tcW w:w="1575" w:type="dxa"/>
            <w:vAlign w:val="center"/>
          </w:tcPr>
          <w:p w14:paraId="4014600E" w14:textId="77777777" w:rsidR="00136514" w:rsidRPr="00A17A0F" w:rsidRDefault="00000000">
            <w:pPr>
              <w:jc w:val="right"/>
            </w:pPr>
            <w:r w:rsidRPr="00A17A0F">
              <w:t>79.500,00</w:t>
            </w:r>
          </w:p>
        </w:tc>
        <w:tc>
          <w:tcPr>
            <w:tcW w:w="1695" w:type="dxa"/>
            <w:vAlign w:val="center"/>
          </w:tcPr>
          <w:p w14:paraId="68B5CDC1" w14:textId="77777777" w:rsidR="00136514" w:rsidRPr="00A17A0F" w:rsidRDefault="00000000">
            <w:pPr>
              <w:jc w:val="right"/>
            </w:pPr>
            <w:r w:rsidRPr="00A17A0F">
              <w:t>2.956.014,00</w:t>
            </w:r>
          </w:p>
        </w:tc>
      </w:tr>
      <w:tr w:rsidR="00136514" w14:paraId="657E751C" w14:textId="77777777">
        <w:trPr>
          <w:trHeight w:val="255"/>
          <w:jc w:val="center"/>
        </w:trPr>
        <w:tc>
          <w:tcPr>
            <w:tcW w:w="3975" w:type="dxa"/>
          </w:tcPr>
          <w:p w14:paraId="10289781" w14:textId="77777777" w:rsidR="00136514" w:rsidRDefault="00000000">
            <w:pPr>
              <w:rPr>
                <w:i/>
              </w:rPr>
            </w:pPr>
            <w:r>
              <w:rPr>
                <w:i/>
              </w:rPr>
              <w:t xml:space="preserve">PROGRAM 1000 REDOVNA DJELATNOST UPRAVNIH TIJELA </w:t>
            </w:r>
          </w:p>
        </w:tc>
        <w:tc>
          <w:tcPr>
            <w:tcW w:w="1815" w:type="dxa"/>
            <w:vAlign w:val="center"/>
          </w:tcPr>
          <w:p w14:paraId="0048E43E" w14:textId="77777777" w:rsidR="00136514" w:rsidRDefault="00000000">
            <w:pPr>
              <w:jc w:val="right"/>
              <w:rPr>
                <w:i/>
              </w:rPr>
            </w:pPr>
            <w:r>
              <w:t>2.876.514,00</w:t>
            </w:r>
          </w:p>
        </w:tc>
        <w:tc>
          <w:tcPr>
            <w:tcW w:w="1575" w:type="dxa"/>
            <w:vAlign w:val="center"/>
          </w:tcPr>
          <w:p w14:paraId="0768D0BB" w14:textId="77777777" w:rsidR="00136514" w:rsidRDefault="00000000">
            <w:pPr>
              <w:jc w:val="right"/>
              <w:rPr>
                <w:i/>
              </w:rPr>
            </w:pPr>
            <w:r>
              <w:t>79.500,00</w:t>
            </w:r>
          </w:p>
        </w:tc>
        <w:tc>
          <w:tcPr>
            <w:tcW w:w="1695" w:type="dxa"/>
            <w:vAlign w:val="center"/>
          </w:tcPr>
          <w:p w14:paraId="5B1C3DDF" w14:textId="77777777" w:rsidR="00136514" w:rsidRDefault="00000000">
            <w:pPr>
              <w:jc w:val="right"/>
              <w:rPr>
                <w:i/>
              </w:rPr>
            </w:pPr>
            <w:r>
              <w:t>2.956.014,00</w:t>
            </w:r>
          </w:p>
        </w:tc>
      </w:tr>
    </w:tbl>
    <w:p w14:paraId="3F5F8D50" w14:textId="77777777" w:rsidR="00136514" w:rsidRDefault="00000000">
      <w:pPr>
        <w:tabs>
          <w:tab w:val="left" w:pos="851"/>
        </w:tabs>
        <w:spacing w:before="240" w:after="240"/>
        <w:jc w:val="both"/>
        <w:rPr>
          <w:rFonts w:eastAsia="Calibri" w:cs="Calibri"/>
          <w:b/>
        </w:rPr>
      </w:pPr>
      <w:r>
        <w:rPr>
          <w:rFonts w:eastAsia="Calibri" w:cs="Calibri"/>
          <w:b/>
        </w:rPr>
        <w:t>NAZIV PROGRAMA: REDOVNA DJELATNOST UPRAVNIH TIJELA</w:t>
      </w:r>
    </w:p>
    <w:p w14:paraId="4FBCFD3E" w14:textId="77777777" w:rsidR="00136514" w:rsidRDefault="00000000">
      <w:pPr>
        <w:tabs>
          <w:tab w:val="left" w:pos="567"/>
        </w:tabs>
        <w:spacing w:after="240"/>
        <w:ind w:firstLine="357"/>
        <w:jc w:val="both"/>
        <w:rPr>
          <w:rFonts w:eastAsia="Calibri" w:cs="Calibri"/>
        </w:rPr>
      </w:pPr>
      <w:r>
        <w:rPr>
          <w:rFonts w:eastAsia="Calibri" w:cs="Calibri"/>
        </w:rPr>
        <w:t>Programom Redovna djelatnost upravnih tijela planirana su sredstva za ostvarenje osnovne aktivnosti svih upravnih tijela kroz rashode za zaposlene, materijalne i financijske rashode te otplatu kamate i glavnice primljenih kredita radi ispunjenja učinkovitog i djelotvornog pružanja javnih usluga.</w:t>
      </w:r>
    </w:p>
    <w:p w14:paraId="204C22CB" w14:textId="77777777" w:rsidR="00136514" w:rsidRDefault="00000000">
      <w:pPr>
        <w:tabs>
          <w:tab w:val="left" w:pos="851"/>
        </w:tabs>
        <w:jc w:val="both"/>
        <w:rPr>
          <w:rFonts w:eastAsia="Calibri" w:cs="Calibri"/>
          <w:b/>
        </w:rPr>
      </w:pPr>
      <w:r>
        <w:rPr>
          <w:rFonts w:eastAsia="Calibri" w:cs="Calibri"/>
          <w:b/>
        </w:rPr>
        <w:t>Zakonska osnova za uvođenje programa:</w:t>
      </w:r>
    </w:p>
    <w:p w14:paraId="23DF9579" w14:textId="77777777" w:rsidR="00136514" w:rsidRDefault="00000000">
      <w:pPr>
        <w:widowControl w:val="0"/>
        <w:numPr>
          <w:ilvl w:val="0"/>
          <w:numId w:val="23"/>
        </w:numPr>
        <w:pBdr>
          <w:top w:val="nil"/>
          <w:left w:val="nil"/>
          <w:bottom w:val="nil"/>
          <w:right w:val="nil"/>
          <w:between w:val="nil"/>
        </w:pBdr>
        <w:spacing w:after="0" w:line="240" w:lineRule="auto"/>
        <w:jc w:val="both"/>
        <w:rPr>
          <w:rFonts w:eastAsia="Calibri" w:cs="Calibri"/>
        </w:rPr>
      </w:pPr>
      <w:r>
        <w:rPr>
          <w:rFonts w:eastAsia="Calibri" w:cs="Calibri"/>
        </w:rPr>
        <w:t>Zakon o proračunu (Narodne novine, broj: 144/21.),</w:t>
      </w:r>
    </w:p>
    <w:p w14:paraId="5376009F" w14:textId="77777777" w:rsidR="00136514" w:rsidRDefault="00000000">
      <w:pPr>
        <w:widowControl w:val="0"/>
        <w:numPr>
          <w:ilvl w:val="0"/>
          <w:numId w:val="23"/>
        </w:numPr>
        <w:pBdr>
          <w:top w:val="nil"/>
          <w:left w:val="nil"/>
          <w:bottom w:val="nil"/>
          <w:right w:val="nil"/>
          <w:between w:val="nil"/>
        </w:pBdr>
        <w:spacing w:after="0" w:line="240" w:lineRule="auto"/>
        <w:jc w:val="both"/>
        <w:rPr>
          <w:rFonts w:eastAsia="Calibri" w:cs="Calibri"/>
          <w:b/>
        </w:rPr>
      </w:pPr>
      <w:r>
        <w:rPr>
          <w:rFonts w:eastAsia="Calibri" w:cs="Calibri"/>
        </w:rPr>
        <w:t>Statut Grada Požege (Službene novine Grada Požege, broj: 2/21. i 11/22.),</w:t>
      </w:r>
    </w:p>
    <w:p w14:paraId="7102C068" w14:textId="77777777" w:rsidR="00136514" w:rsidRDefault="00000000">
      <w:pPr>
        <w:widowControl w:val="0"/>
        <w:numPr>
          <w:ilvl w:val="0"/>
          <w:numId w:val="23"/>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119C3E29" w14:textId="77777777" w:rsidR="00136514" w:rsidRDefault="00000000">
      <w:pPr>
        <w:widowControl w:val="0"/>
        <w:numPr>
          <w:ilvl w:val="0"/>
          <w:numId w:val="23"/>
        </w:numPr>
        <w:pBdr>
          <w:top w:val="nil"/>
          <w:left w:val="nil"/>
          <w:bottom w:val="nil"/>
          <w:right w:val="nil"/>
          <w:between w:val="nil"/>
        </w:pBdr>
        <w:spacing w:after="0" w:line="240" w:lineRule="auto"/>
        <w:jc w:val="both"/>
        <w:rPr>
          <w:rFonts w:eastAsia="Calibri" w:cs="Calibri"/>
        </w:rPr>
      </w:pPr>
      <w:r>
        <w:rPr>
          <w:rFonts w:eastAsia="Calibri" w:cs="Calibri"/>
        </w:rPr>
        <w:t>Zakon o službenicima i namještenicima u lokalnoj i područnoj (regionalnoj) samoupravi (Narodne novine, broj: 86/08., 61/11., 04/18. i 112/19.),</w:t>
      </w:r>
    </w:p>
    <w:p w14:paraId="32095F6C" w14:textId="77777777" w:rsidR="00136514" w:rsidRDefault="00000000">
      <w:pPr>
        <w:widowControl w:val="0"/>
        <w:numPr>
          <w:ilvl w:val="0"/>
          <w:numId w:val="23"/>
        </w:numPr>
        <w:pBdr>
          <w:top w:val="nil"/>
          <w:left w:val="nil"/>
          <w:bottom w:val="nil"/>
          <w:right w:val="nil"/>
          <w:between w:val="nil"/>
        </w:pBdr>
        <w:spacing w:after="0" w:line="240" w:lineRule="auto"/>
        <w:jc w:val="both"/>
        <w:rPr>
          <w:rFonts w:eastAsia="Calibri" w:cs="Calibri"/>
        </w:rPr>
      </w:pPr>
      <w:r>
        <w:rPr>
          <w:rFonts w:eastAsia="Calibri" w:cs="Calibri"/>
        </w:rPr>
        <w:t>Zakon o plaćama u lokalnoj i područnoj (regionalnoj) samoupravi (Narodne novine, broj: 28/10. i 10/23.),</w:t>
      </w:r>
    </w:p>
    <w:p w14:paraId="2C9E7260" w14:textId="77777777" w:rsidR="00136514" w:rsidRDefault="00000000">
      <w:pPr>
        <w:widowControl w:val="0"/>
        <w:numPr>
          <w:ilvl w:val="0"/>
          <w:numId w:val="23"/>
        </w:numPr>
        <w:pBdr>
          <w:top w:val="nil"/>
          <w:left w:val="nil"/>
          <w:bottom w:val="nil"/>
          <w:right w:val="nil"/>
          <w:between w:val="nil"/>
        </w:pBdr>
        <w:spacing w:after="0" w:line="240" w:lineRule="auto"/>
        <w:jc w:val="both"/>
        <w:rPr>
          <w:rFonts w:eastAsia="Calibri" w:cs="Calibri"/>
        </w:rPr>
      </w:pPr>
      <w:r>
        <w:rPr>
          <w:rFonts w:eastAsia="Calibri" w:cs="Calibri"/>
        </w:rPr>
        <w:lastRenderedPageBreak/>
        <w:t>Odluka o koeficijentima za obračun plaća službenika i namještenika u upravnim tijelima Grada Požege (Službene novine Grada Požege, broj: 4/22., 1/24.),</w:t>
      </w:r>
    </w:p>
    <w:p w14:paraId="559692EF" w14:textId="77777777" w:rsidR="00136514" w:rsidRDefault="00000000">
      <w:pPr>
        <w:widowControl w:val="0"/>
        <w:numPr>
          <w:ilvl w:val="0"/>
          <w:numId w:val="23"/>
        </w:numPr>
        <w:pBdr>
          <w:top w:val="nil"/>
          <w:left w:val="nil"/>
          <w:bottom w:val="nil"/>
          <w:right w:val="nil"/>
          <w:between w:val="nil"/>
        </w:pBdr>
        <w:spacing w:after="0" w:line="240" w:lineRule="auto"/>
        <w:jc w:val="both"/>
        <w:rPr>
          <w:rFonts w:eastAsia="Calibri" w:cs="Calibri"/>
        </w:rPr>
      </w:pPr>
      <w:r>
        <w:rPr>
          <w:rFonts w:eastAsia="Calibri" w:cs="Calibri"/>
        </w:rPr>
        <w:t>Odluka o plaći i drugim materijalnim pravima gradonačelnika i zamjenika gradonačelnika Grada Požege (Službene novine Grada Požege, broj: 1/15. i 14 /15.),</w:t>
      </w:r>
    </w:p>
    <w:p w14:paraId="0C8FAE4C" w14:textId="77777777" w:rsidR="00136514" w:rsidRDefault="00000000">
      <w:pPr>
        <w:widowControl w:val="0"/>
        <w:numPr>
          <w:ilvl w:val="0"/>
          <w:numId w:val="23"/>
        </w:numPr>
        <w:pBdr>
          <w:top w:val="nil"/>
          <w:left w:val="nil"/>
          <w:bottom w:val="nil"/>
          <w:right w:val="nil"/>
          <w:between w:val="nil"/>
        </w:pBdr>
        <w:spacing w:after="0" w:line="240" w:lineRule="auto"/>
        <w:jc w:val="both"/>
        <w:rPr>
          <w:rFonts w:eastAsia="Calibri" w:cs="Calibri"/>
        </w:rPr>
      </w:pPr>
      <w:r>
        <w:rPr>
          <w:rFonts w:eastAsia="Calibri" w:cs="Calibri"/>
        </w:rPr>
        <w:t>Odluka o naknadama za rad članova Gradskog vijeća i njezinih radnih tijela i radnih tijela u koje članove imenuje Gradsko vijeće Grada Požege (Službene novine Grada Požege, broj: 12/21.),</w:t>
      </w:r>
    </w:p>
    <w:p w14:paraId="7F1E5A6B" w14:textId="77777777" w:rsidR="00136514" w:rsidRDefault="00000000">
      <w:pPr>
        <w:widowControl w:val="0"/>
        <w:numPr>
          <w:ilvl w:val="0"/>
          <w:numId w:val="23"/>
        </w:numPr>
        <w:pBdr>
          <w:top w:val="nil"/>
          <w:left w:val="nil"/>
          <w:bottom w:val="nil"/>
          <w:right w:val="nil"/>
          <w:between w:val="nil"/>
        </w:pBdr>
        <w:spacing w:after="0" w:line="240" w:lineRule="auto"/>
        <w:jc w:val="both"/>
        <w:rPr>
          <w:rFonts w:eastAsia="Calibri" w:cs="Calibri"/>
        </w:rPr>
      </w:pPr>
      <w:r>
        <w:rPr>
          <w:rFonts w:eastAsia="Calibri" w:cs="Calibri"/>
        </w:rPr>
        <w:t>Kolektivni ugovor za zaposlene u upravnim tijelima Grada Požege (Službene novine Grada Požege, broj: 7/21., 12/22., 23/22., 6/23., 8/23., 10/23., 17/23., 19/23., 6/24. i 7/24.) i</w:t>
      </w:r>
    </w:p>
    <w:p w14:paraId="4A7FBFA5" w14:textId="77777777" w:rsidR="00136514" w:rsidRDefault="00000000">
      <w:pPr>
        <w:widowControl w:val="0"/>
        <w:numPr>
          <w:ilvl w:val="0"/>
          <w:numId w:val="23"/>
        </w:numPr>
        <w:pBdr>
          <w:top w:val="nil"/>
          <w:left w:val="nil"/>
          <w:bottom w:val="nil"/>
          <w:right w:val="nil"/>
          <w:between w:val="nil"/>
        </w:pBdr>
        <w:spacing w:after="240" w:line="240" w:lineRule="auto"/>
        <w:jc w:val="both"/>
        <w:rPr>
          <w:rFonts w:eastAsia="Calibri" w:cs="Calibri"/>
        </w:rPr>
      </w:pPr>
      <w:r>
        <w:rPr>
          <w:rFonts w:eastAsia="Calibri" w:cs="Calibri"/>
        </w:rPr>
        <w:t>Zakon o sustavu unutarnjih financijskih kontrola u javnom sektoru (Narodne novine, broj: 78/15. i 102/19.).</w:t>
      </w:r>
    </w:p>
    <w:tbl>
      <w:tblPr>
        <w:tblStyle w:val="ab"/>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200" w:firstRow="0" w:lastRow="0" w:firstColumn="0" w:lastColumn="0" w:noHBand="1" w:noVBand="0"/>
      </w:tblPr>
      <w:tblGrid>
        <w:gridCol w:w="3975"/>
        <w:gridCol w:w="1845"/>
        <w:gridCol w:w="1545"/>
        <w:gridCol w:w="1695"/>
      </w:tblGrid>
      <w:tr w:rsidR="00136514" w14:paraId="5D460AE3" w14:textId="77777777">
        <w:trPr>
          <w:trHeight w:val="255"/>
        </w:trPr>
        <w:tc>
          <w:tcPr>
            <w:tcW w:w="3975" w:type="dxa"/>
          </w:tcPr>
          <w:p w14:paraId="21E7F1B0" w14:textId="77777777" w:rsidR="00136514" w:rsidRDefault="00000000">
            <w:pPr>
              <w:rPr>
                <w:b/>
              </w:rPr>
            </w:pPr>
            <w:r>
              <w:rPr>
                <w:b/>
              </w:rPr>
              <w:t xml:space="preserve">PROGRAM 1000 REDOVNA DJELATNOST UPRAVNIH TIJELA </w:t>
            </w:r>
          </w:p>
        </w:tc>
        <w:tc>
          <w:tcPr>
            <w:tcW w:w="1845" w:type="dxa"/>
            <w:vAlign w:val="center"/>
          </w:tcPr>
          <w:p w14:paraId="5A2FB11F" w14:textId="0CD68624" w:rsidR="00136514" w:rsidRDefault="00232791">
            <w:pPr>
              <w:jc w:val="center"/>
              <w:rPr>
                <w:b/>
              </w:rPr>
            </w:pPr>
            <w:r>
              <w:rPr>
                <w:b/>
              </w:rPr>
              <w:t>PLANIRANO</w:t>
            </w:r>
          </w:p>
        </w:tc>
        <w:tc>
          <w:tcPr>
            <w:tcW w:w="1545" w:type="dxa"/>
            <w:vAlign w:val="center"/>
          </w:tcPr>
          <w:p w14:paraId="72AAD756" w14:textId="77777777" w:rsidR="00136514" w:rsidRDefault="00000000">
            <w:pPr>
              <w:jc w:val="center"/>
              <w:rPr>
                <w:b/>
              </w:rPr>
            </w:pPr>
            <w:r>
              <w:rPr>
                <w:b/>
              </w:rPr>
              <w:t>PROMJENA</w:t>
            </w:r>
          </w:p>
        </w:tc>
        <w:tc>
          <w:tcPr>
            <w:tcW w:w="1695" w:type="dxa"/>
            <w:vAlign w:val="center"/>
          </w:tcPr>
          <w:p w14:paraId="1F13FFB8" w14:textId="13BBD4B6" w:rsidR="00136514" w:rsidRDefault="00232791">
            <w:pPr>
              <w:jc w:val="center"/>
              <w:rPr>
                <w:b/>
              </w:rPr>
            </w:pPr>
            <w:r>
              <w:rPr>
                <w:b/>
              </w:rPr>
              <w:t>NOVI IZNOS</w:t>
            </w:r>
          </w:p>
        </w:tc>
      </w:tr>
      <w:tr w:rsidR="00136514" w14:paraId="291E4402" w14:textId="77777777">
        <w:trPr>
          <w:trHeight w:val="255"/>
        </w:trPr>
        <w:tc>
          <w:tcPr>
            <w:tcW w:w="3975" w:type="dxa"/>
          </w:tcPr>
          <w:p w14:paraId="631C8685" w14:textId="77777777" w:rsidR="00136514" w:rsidRDefault="00000000">
            <w:r>
              <w:t>Aktivnost A100001 OSNOVNA AKTIVNOST UPRAVNIH TIJELA</w:t>
            </w:r>
          </w:p>
        </w:tc>
        <w:tc>
          <w:tcPr>
            <w:tcW w:w="1845" w:type="dxa"/>
            <w:vAlign w:val="center"/>
          </w:tcPr>
          <w:p w14:paraId="58619746" w14:textId="77777777" w:rsidR="00136514" w:rsidRDefault="00000000">
            <w:pPr>
              <w:jc w:val="right"/>
            </w:pPr>
            <w:r>
              <w:t>1.850.474,00</w:t>
            </w:r>
          </w:p>
        </w:tc>
        <w:tc>
          <w:tcPr>
            <w:tcW w:w="1545" w:type="dxa"/>
            <w:vAlign w:val="center"/>
          </w:tcPr>
          <w:p w14:paraId="32F5350B" w14:textId="77777777" w:rsidR="00136514" w:rsidRDefault="00000000">
            <w:pPr>
              <w:jc w:val="right"/>
            </w:pPr>
            <w:r>
              <w:t>59.500,00</w:t>
            </w:r>
          </w:p>
        </w:tc>
        <w:tc>
          <w:tcPr>
            <w:tcW w:w="1695" w:type="dxa"/>
            <w:vAlign w:val="center"/>
          </w:tcPr>
          <w:p w14:paraId="0400ADF5" w14:textId="77777777" w:rsidR="00136514" w:rsidRDefault="00000000">
            <w:pPr>
              <w:jc w:val="right"/>
            </w:pPr>
            <w:r>
              <w:t>1.909.974,00</w:t>
            </w:r>
          </w:p>
        </w:tc>
      </w:tr>
      <w:tr w:rsidR="00136514" w14:paraId="3B549639" w14:textId="77777777">
        <w:trPr>
          <w:trHeight w:val="255"/>
        </w:trPr>
        <w:tc>
          <w:tcPr>
            <w:tcW w:w="3975" w:type="dxa"/>
          </w:tcPr>
          <w:p w14:paraId="0923B674" w14:textId="77777777" w:rsidR="00136514" w:rsidRDefault="00000000">
            <w:r>
              <w:t>Aktivnost A100002 TEKUĆA ZALIHA PRORAČUNA</w:t>
            </w:r>
          </w:p>
        </w:tc>
        <w:tc>
          <w:tcPr>
            <w:tcW w:w="1845" w:type="dxa"/>
            <w:vAlign w:val="center"/>
          </w:tcPr>
          <w:p w14:paraId="3A1B3CAF" w14:textId="77777777" w:rsidR="00136514" w:rsidRDefault="00000000">
            <w:pPr>
              <w:jc w:val="right"/>
            </w:pPr>
            <w:r>
              <w:t>33.180,00</w:t>
            </w:r>
          </w:p>
        </w:tc>
        <w:tc>
          <w:tcPr>
            <w:tcW w:w="1545" w:type="dxa"/>
            <w:vAlign w:val="center"/>
          </w:tcPr>
          <w:p w14:paraId="41F3D66C" w14:textId="77777777" w:rsidR="00136514" w:rsidRDefault="00000000">
            <w:pPr>
              <w:jc w:val="right"/>
            </w:pPr>
            <w:r>
              <w:t>0,00</w:t>
            </w:r>
          </w:p>
        </w:tc>
        <w:tc>
          <w:tcPr>
            <w:tcW w:w="1695" w:type="dxa"/>
            <w:vAlign w:val="center"/>
          </w:tcPr>
          <w:p w14:paraId="4275C6B3" w14:textId="77777777" w:rsidR="00136514" w:rsidRDefault="00000000">
            <w:pPr>
              <w:jc w:val="right"/>
            </w:pPr>
            <w:r>
              <w:t>33.180,00</w:t>
            </w:r>
          </w:p>
        </w:tc>
      </w:tr>
      <w:tr w:rsidR="00136514" w14:paraId="048A2855" w14:textId="77777777">
        <w:trPr>
          <w:trHeight w:val="255"/>
        </w:trPr>
        <w:tc>
          <w:tcPr>
            <w:tcW w:w="3975" w:type="dxa"/>
          </w:tcPr>
          <w:p w14:paraId="3713D057" w14:textId="77777777" w:rsidR="00136514" w:rsidRDefault="00000000">
            <w:r>
              <w:t>Tekući projekt T100001 OTPLATA PRIMLJENIH ZAJMOVA</w:t>
            </w:r>
          </w:p>
        </w:tc>
        <w:tc>
          <w:tcPr>
            <w:tcW w:w="1845" w:type="dxa"/>
            <w:vAlign w:val="center"/>
          </w:tcPr>
          <w:p w14:paraId="0E2C65F6" w14:textId="77777777" w:rsidR="00136514" w:rsidRDefault="00000000">
            <w:pPr>
              <w:jc w:val="right"/>
            </w:pPr>
            <w:r>
              <w:t>863.960,00</w:t>
            </w:r>
          </w:p>
        </w:tc>
        <w:tc>
          <w:tcPr>
            <w:tcW w:w="1545" w:type="dxa"/>
            <w:vAlign w:val="center"/>
          </w:tcPr>
          <w:p w14:paraId="5850455D" w14:textId="77777777" w:rsidR="00136514" w:rsidRDefault="00000000">
            <w:pPr>
              <w:jc w:val="right"/>
            </w:pPr>
            <w:r>
              <w:t>0,00</w:t>
            </w:r>
          </w:p>
        </w:tc>
        <w:tc>
          <w:tcPr>
            <w:tcW w:w="1695" w:type="dxa"/>
            <w:vAlign w:val="center"/>
          </w:tcPr>
          <w:p w14:paraId="1A81E711" w14:textId="77777777" w:rsidR="00136514" w:rsidRDefault="00000000">
            <w:pPr>
              <w:jc w:val="right"/>
            </w:pPr>
            <w:r>
              <w:t>863.960,00</w:t>
            </w:r>
          </w:p>
        </w:tc>
      </w:tr>
      <w:tr w:rsidR="00136514" w14:paraId="28B7FB83" w14:textId="77777777">
        <w:trPr>
          <w:trHeight w:val="255"/>
        </w:trPr>
        <w:tc>
          <w:tcPr>
            <w:tcW w:w="3975" w:type="dxa"/>
          </w:tcPr>
          <w:p w14:paraId="4339FE59" w14:textId="77777777" w:rsidR="00136514" w:rsidRDefault="00000000">
            <w:r>
              <w:t xml:space="preserve">Tekući projekt T100004 LOKALNI IZBORI </w:t>
            </w:r>
          </w:p>
        </w:tc>
        <w:tc>
          <w:tcPr>
            <w:tcW w:w="1845" w:type="dxa"/>
            <w:vAlign w:val="center"/>
          </w:tcPr>
          <w:p w14:paraId="22DF8263" w14:textId="77777777" w:rsidR="00136514" w:rsidRDefault="00000000">
            <w:pPr>
              <w:jc w:val="right"/>
            </w:pPr>
            <w:r>
              <w:t>128.900,00</w:t>
            </w:r>
          </w:p>
        </w:tc>
        <w:tc>
          <w:tcPr>
            <w:tcW w:w="1545" w:type="dxa"/>
            <w:vAlign w:val="center"/>
          </w:tcPr>
          <w:p w14:paraId="7399D293" w14:textId="77777777" w:rsidR="00136514" w:rsidRDefault="00000000">
            <w:pPr>
              <w:jc w:val="right"/>
            </w:pPr>
            <w:r>
              <w:t>20.000,00</w:t>
            </w:r>
          </w:p>
        </w:tc>
        <w:tc>
          <w:tcPr>
            <w:tcW w:w="1695" w:type="dxa"/>
            <w:vAlign w:val="center"/>
          </w:tcPr>
          <w:p w14:paraId="6F303D99" w14:textId="77777777" w:rsidR="00136514" w:rsidRDefault="00000000">
            <w:pPr>
              <w:jc w:val="right"/>
            </w:pPr>
            <w:r>
              <w:t>148.900,00</w:t>
            </w:r>
          </w:p>
        </w:tc>
      </w:tr>
      <w:tr w:rsidR="00136514" w14:paraId="5B5C5E83" w14:textId="77777777">
        <w:trPr>
          <w:trHeight w:val="255"/>
        </w:trPr>
        <w:tc>
          <w:tcPr>
            <w:tcW w:w="3975" w:type="dxa"/>
            <w:vAlign w:val="center"/>
          </w:tcPr>
          <w:p w14:paraId="35389DD8" w14:textId="77777777" w:rsidR="00136514" w:rsidRDefault="00000000">
            <w:pPr>
              <w:rPr>
                <w:b/>
              </w:rPr>
            </w:pPr>
            <w:r>
              <w:rPr>
                <w:b/>
              </w:rPr>
              <w:t>UKUPNO</w:t>
            </w:r>
          </w:p>
        </w:tc>
        <w:tc>
          <w:tcPr>
            <w:tcW w:w="1845" w:type="dxa"/>
            <w:vAlign w:val="center"/>
          </w:tcPr>
          <w:p w14:paraId="580C255C" w14:textId="77777777" w:rsidR="00136514" w:rsidRDefault="00000000">
            <w:pPr>
              <w:jc w:val="right"/>
              <w:rPr>
                <w:b/>
              </w:rPr>
            </w:pPr>
            <w:r>
              <w:rPr>
                <w:b/>
              </w:rPr>
              <w:t>2.876.514,00</w:t>
            </w:r>
          </w:p>
        </w:tc>
        <w:tc>
          <w:tcPr>
            <w:tcW w:w="1545" w:type="dxa"/>
            <w:vAlign w:val="center"/>
          </w:tcPr>
          <w:p w14:paraId="6502159C" w14:textId="77777777" w:rsidR="00136514" w:rsidRDefault="00000000">
            <w:pPr>
              <w:jc w:val="right"/>
              <w:rPr>
                <w:b/>
              </w:rPr>
            </w:pPr>
            <w:r>
              <w:rPr>
                <w:b/>
              </w:rPr>
              <w:t>79.500,00</w:t>
            </w:r>
          </w:p>
        </w:tc>
        <w:tc>
          <w:tcPr>
            <w:tcW w:w="1695" w:type="dxa"/>
            <w:vAlign w:val="center"/>
          </w:tcPr>
          <w:p w14:paraId="1C03DDB0" w14:textId="77777777" w:rsidR="00136514" w:rsidRDefault="00000000">
            <w:pPr>
              <w:jc w:val="right"/>
              <w:rPr>
                <w:b/>
              </w:rPr>
            </w:pPr>
            <w:r>
              <w:rPr>
                <w:b/>
              </w:rPr>
              <w:t>2.956.014,00</w:t>
            </w:r>
          </w:p>
        </w:tc>
      </w:tr>
    </w:tbl>
    <w:p w14:paraId="01A29C90" w14:textId="77777777" w:rsidR="00136514" w:rsidRDefault="00000000">
      <w:pPr>
        <w:spacing w:before="240" w:after="240"/>
        <w:jc w:val="both"/>
        <w:rPr>
          <w:rFonts w:eastAsia="Calibri" w:cs="Calibri"/>
        </w:rPr>
      </w:pPr>
      <w:r>
        <w:rPr>
          <w:rFonts w:eastAsia="Calibri" w:cs="Calibri"/>
          <w:b/>
        </w:rPr>
        <w:t>Osnovna aktivnost upravnih tijela</w:t>
      </w:r>
      <w:r>
        <w:rPr>
          <w:rFonts w:eastAsia="Calibri" w:cs="Calibri"/>
        </w:rPr>
        <w:t xml:space="preserve"> odnosi se na podmirenje rashoda za zaposlene Grada Požege prema važećem Kolektivnom ugovoru i drugim aktima te rashoda za materijalne troškove vezane za službena putovanja, premije osiguranja zaposlenih, naplatu prihoda i slično te financijske rashode u skladu sa zakonskim propisima, poštujući načelo ekonomičnosti, namjenskog i svrhovitog korištenja sredstava.</w:t>
      </w:r>
    </w:p>
    <w:tbl>
      <w:tblPr>
        <w:tblStyle w:val="ac"/>
        <w:tblpPr w:leftFromText="180" w:rightFromText="180" w:vertAnchor="text" w:tblpXSpec="center" w:tblpY="126"/>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985"/>
        <w:gridCol w:w="850"/>
        <w:gridCol w:w="992"/>
        <w:gridCol w:w="1134"/>
        <w:gridCol w:w="1134"/>
        <w:gridCol w:w="1139"/>
      </w:tblGrid>
      <w:tr w:rsidR="00136514" w:rsidRPr="00B31EAC" w14:paraId="10DC7216" w14:textId="77777777" w:rsidTr="00B31EAC">
        <w:trPr>
          <w:trHeight w:val="417"/>
          <w:jc w:val="center"/>
        </w:trPr>
        <w:tc>
          <w:tcPr>
            <w:tcW w:w="1838" w:type="dxa"/>
            <w:shd w:val="clear" w:color="auto" w:fill="FFFFFF"/>
            <w:tcMar>
              <w:top w:w="0" w:type="dxa"/>
              <w:left w:w="93" w:type="dxa"/>
              <w:bottom w:w="0" w:type="dxa"/>
              <w:right w:w="108" w:type="dxa"/>
            </w:tcMar>
            <w:vAlign w:val="center"/>
          </w:tcPr>
          <w:p w14:paraId="565CF30A" w14:textId="77777777" w:rsidR="00136514" w:rsidRPr="00B31EAC" w:rsidRDefault="00000000">
            <w:pPr>
              <w:jc w:val="center"/>
              <w:rPr>
                <w:rFonts w:eastAsia="Calibri" w:cs="Calibri"/>
                <w:sz w:val="18"/>
                <w:szCs w:val="18"/>
              </w:rPr>
            </w:pPr>
            <w:r w:rsidRPr="00B31EAC">
              <w:rPr>
                <w:rFonts w:eastAsia="Calibri" w:cs="Calibri"/>
                <w:sz w:val="18"/>
                <w:szCs w:val="18"/>
              </w:rPr>
              <w:t>Pokazatelj uspješnosti</w:t>
            </w:r>
          </w:p>
        </w:tc>
        <w:tc>
          <w:tcPr>
            <w:tcW w:w="1985" w:type="dxa"/>
            <w:shd w:val="clear" w:color="auto" w:fill="FFFFFF"/>
            <w:tcMar>
              <w:top w:w="0" w:type="dxa"/>
              <w:left w:w="93" w:type="dxa"/>
              <w:bottom w:w="0" w:type="dxa"/>
              <w:right w:w="108" w:type="dxa"/>
            </w:tcMar>
            <w:vAlign w:val="center"/>
          </w:tcPr>
          <w:p w14:paraId="46E49F59" w14:textId="77777777" w:rsidR="00136514" w:rsidRPr="00B31EAC" w:rsidRDefault="00000000">
            <w:pPr>
              <w:jc w:val="center"/>
              <w:rPr>
                <w:rFonts w:eastAsia="Calibri" w:cs="Calibri"/>
                <w:sz w:val="18"/>
                <w:szCs w:val="18"/>
              </w:rPr>
            </w:pPr>
            <w:r w:rsidRPr="00B31EAC">
              <w:rPr>
                <w:rFonts w:eastAsia="Calibri" w:cs="Calibri"/>
                <w:sz w:val="18"/>
                <w:szCs w:val="18"/>
              </w:rPr>
              <w:t>Definicija</w:t>
            </w:r>
          </w:p>
        </w:tc>
        <w:tc>
          <w:tcPr>
            <w:tcW w:w="850" w:type="dxa"/>
            <w:shd w:val="clear" w:color="auto" w:fill="FFFFFF"/>
            <w:tcMar>
              <w:top w:w="0" w:type="dxa"/>
              <w:left w:w="93" w:type="dxa"/>
              <w:bottom w:w="0" w:type="dxa"/>
              <w:right w:w="108" w:type="dxa"/>
            </w:tcMar>
            <w:vAlign w:val="center"/>
          </w:tcPr>
          <w:p w14:paraId="4BC20108" w14:textId="77777777" w:rsidR="00136514" w:rsidRPr="00B31EAC" w:rsidRDefault="00000000">
            <w:pPr>
              <w:jc w:val="center"/>
              <w:rPr>
                <w:rFonts w:eastAsia="Calibri" w:cs="Calibri"/>
                <w:sz w:val="18"/>
                <w:szCs w:val="18"/>
              </w:rPr>
            </w:pPr>
            <w:r w:rsidRPr="00B31EAC">
              <w:rPr>
                <w:rFonts w:eastAsia="Calibri" w:cs="Calibri"/>
                <w:sz w:val="18"/>
                <w:szCs w:val="18"/>
              </w:rPr>
              <w:t>Jedinica</w:t>
            </w:r>
          </w:p>
        </w:tc>
        <w:tc>
          <w:tcPr>
            <w:tcW w:w="992" w:type="dxa"/>
            <w:shd w:val="clear" w:color="auto" w:fill="FFFFFF"/>
            <w:tcMar>
              <w:top w:w="0" w:type="dxa"/>
              <w:left w:w="93" w:type="dxa"/>
              <w:bottom w:w="0" w:type="dxa"/>
              <w:right w:w="108" w:type="dxa"/>
            </w:tcMar>
            <w:vAlign w:val="center"/>
          </w:tcPr>
          <w:p w14:paraId="6CAE78BB" w14:textId="77777777" w:rsidR="00136514" w:rsidRPr="00B31EAC" w:rsidRDefault="00000000">
            <w:pPr>
              <w:jc w:val="center"/>
              <w:rPr>
                <w:rFonts w:eastAsia="Calibri" w:cs="Calibri"/>
                <w:sz w:val="18"/>
                <w:szCs w:val="18"/>
              </w:rPr>
            </w:pPr>
            <w:r w:rsidRPr="00B31EAC">
              <w:rPr>
                <w:rFonts w:eastAsia="Calibri" w:cs="Calibri"/>
                <w:sz w:val="18"/>
                <w:szCs w:val="18"/>
              </w:rPr>
              <w:t>Polazna vrijednost</w:t>
            </w:r>
          </w:p>
        </w:tc>
        <w:tc>
          <w:tcPr>
            <w:tcW w:w="1134" w:type="dxa"/>
            <w:shd w:val="clear" w:color="auto" w:fill="FFFFFF"/>
            <w:tcMar>
              <w:top w:w="0" w:type="dxa"/>
              <w:left w:w="93" w:type="dxa"/>
              <w:bottom w:w="0" w:type="dxa"/>
              <w:right w:w="108" w:type="dxa"/>
            </w:tcMar>
            <w:vAlign w:val="center"/>
          </w:tcPr>
          <w:p w14:paraId="7C5A7C31" w14:textId="12904582" w:rsidR="00136514" w:rsidRPr="00B31EAC" w:rsidRDefault="00232791">
            <w:pPr>
              <w:jc w:val="center"/>
              <w:rPr>
                <w:rFonts w:eastAsia="Calibri" w:cs="Calibri"/>
                <w:sz w:val="18"/>
                <w:szCs w:val="18"/>
              </w:rPr>
            </w:pPr>
            <w:r w:rsidRPr="00B31EAC">
              <w:rPr>
                <w:rFonts w:eastAsia="Calibri" w:cs="Calibri"/>
                <w:sz w:val="18"/>
                <w:szCs w:val="18"/>
              </w:rPr>
              <w:t>PLANIRANO</w:t>
            </w:r>
          </w:p>
        </w:tc>
        <w:tc>
          <w:tcPr>
            <w:tcW w:w="1134" w:type="dxa"/>
            <w:shd w:val="clear" w:color="auto" w:fill="FFFFFF"/>
            <w:tcMar>
              <w:top w:w="0" w:type="dxa"/>
              <w:left w:w="93" w:type="dxa"/>
              <w:bottom w:w="0" w:type="dxa"/>
              <w:right w:w="108" w:type="dxa"/>
            </w:tcMar>
            <w:vAlign w:val="center"/>
          </w:tcPr>
          <w:p w14:paraId="365B511F" w14:textId="77777777" w:rsidR="00136514" w:rsidRPr="00B31EAC" w:rsidRDefault="00000000">
            <w:pPr>
              <w:jc w:val="center"/>
              <w:rPr>
                <w:rFonts w:eastAsia="Calibri" w:cs="Calibri"/>
                <w:sz w:val="18"/>
                <w:szCs w:val="18"/>
              </w:rPr>
            </w:pPr>
            <w:r w:rsidRPr="00B31EAC">
              <w:rPr>
                <w:rFonts w:eastAsia="Calibri" w:cs="Calibri"/>
                <w:sz w:val="18"/>
                <w:szCs w:val="18"/>
              </w:rPr>
              <w:t>PROMJENA</w:t>
            </w:r>
          </w:p>
        </w:tc>
        <w:tc>
          <w:tcPr>
            <w:tcW w:w="1139" w:type="dxa"/>
            <w:shd w:val="clear" w:color="auto" w:fill="FFFFFF"/>
            <w:tcMar>
              <w:top w:w="0" w:type="dxa"/>
              <w:left w:w="93" w:type="dxa"/>
              <w:bottom w:w="0" w:type="dxa"/>
              <w:right w:w="108" w:type="dxa"/>
            </w:tcMar>
            <w:vAlign w:val="center"/>
          </w:tcPr>
          <w:p w14:paraId="6843ECB3" w14:textId="4142B7DC" w:rsidR="00136514" w:rsidRPr="00B31EAC" w:rsidRDefault="00232791">
            <w:pPr>
              <w:jc w:val="center"/>
              <w:rPr>
                <w:rFonts w:eastAsia="Calibri" w:cs="Calibri"/>
                <w:sz w:val="18"/>
                <w:szCs w:val="18"/>
              </w:rPr>
            </w:pPr>
            <w:r w:rsidRPr="00B31EAC">
              <w:rPr>
                <w:rFonts w:eastAsia="Calibri" w:cs="Calibri"/>
                <w:sz w:val="18"/>
                <w:szCs w:val="18"/>
              </w:rPr>
              <w:t>NOVI IZNOS</w:t>
            </w:r>
          </w:p>
        </w:tc>
      </w:tr>
      <w:tr w:rsidR="00136514" w:rsidRPr="00B31EAC" w14:paraId="0CF47141" w14:textId="77777777" w:rsidTr="00B31EAC">
        <w:trPr>
          <w:trHeight w:val="1132"/>
          <w:jc w:val="center"/>
        </w:trPr>
        <w:tc>
          <w:tcPr>
            <w:tcW w:w="1838" w:type="dxa"/>
            <w:shd w:val="clear" w:color="auto" w:fill="FFFFFF"/>
            <w:tcMar>
              <w:top w:w="0" w:type="dxa"/>
              <w:left w:w="93" w:type="dxa"/>
              <w:bottom w:w="0" w:type="dxa"/>
              <w:right w:w="108" w:type="dxa"/>
            </w:tcMar>
            <w:vAlign w:val="center"/>
          </w:tcPr>
          <w:p w14:paraId="74116E69" w14:textId="77777777" w:rsidR="00136514" w:rsidRPr="00B31EAC" w:rsidRDefault="00000000">
            <w:pPr>
              <w:rPr>
                <w:rFonts w:eastAsia="Calibri" w:cs="Calibri"/>
                <w:sz w:val="18"/>
                <w:szCs w:val="18"/>
              </w:rPr>
            </w:pPr>
            <w:r w:rsidRPr="00B31EAC">
              <w:rPr>
                <w:rFonts w:eastAsia="Calibri" w:cs="Calibri"/>
                <w:sz w:val="18"/>
                <w:szCs w:val="18"/>
              </w:rPr>
              <w:t>Izvršavanje poslova iz djelokruga rada, redovito podmirivanje svih financijskih obveza prema zaposlenicima, bankama i ostalima</w:t>
            </w:r>
          </w:p>
        </w:tc>
        <w:tc>
          <w:tcPr>
            <w:tcW w:w="1985" w:type="dxa"/>
            <w:shd w:val="clear" w:color="auto" w:fill="FFFFFF"/>
            <w:tcMar>
              <w:top w:w="0" w:type="dxa"/>
              <w:left w:w="93" w:type="dxa"/>
              <w:bottom w:w="0" w:type="dxa"/>
              <w:right w:w="108" w:type="dxa"/>
            </w:tcMar>
            <w:vAlign w:val="center"/>
          </w:tcPr>
          <w:p w14:paraId="5BC5A9BB" w14:textId="77777777" w:rsidR="00136514" w:rsidRPr="00B31EAC" w:rsidRDefault="00000000">
            <w:pPr>
              <w:rPr>
                <w:rFonts w:eastAsia="Calibri" w:cs="Calibri"/>
                <w:sz w:val="18"/>
                <w:szCs w:val="18"/>
              </w:rPr>
            </w:pPr>
            <w:r w:rsidRPr="00B31EAC">
              <w:rPr>
                <w:rFonts w:eastAsia="Calibri" w:cs="Calibri"/>
                <w:sz w:val="18"/>
                <w:szCs w:val="18"/>
              </w:rPr>
              <w:t>Pravovremeno podmirivanje tekućih troškova poslovanja, podmirivanje dospjelih obveza po osnovi glavnica i kamata</w:t>
            </w:r>
          </w:p>
        </w:tc>
        <w:tc>
          <w:tcPr>
            <w:tcW w:w="850" w:type="dxa"/>
            <w:shd w:val="clear" w:color="auto" w:fill="FFFFFF"/>
            <w:tcMar>
              <w:top w:w="0" w:type="dxa"/>
              <w:left w:w="93" w:type="dxa"/>
              <w:bottom w:w="0" w:type="dxa"/>
              <w:right w:w="108" w:type="dxa"/>
            </w:tcMar>
            <w:vAlign w:val="center"/>
          </w:tcPr>
          <w:p w14:paraId="490D40E0" w14:textId="77777777" w:rsidR="00136514" w:rsidRPr="00B31EAC" w:rsidRDefault="00000000">
            <w:pPr>
              <w:jc w:val="center"/>
              <w:rPr>
                <w:rFonts w:eastAsia="Calibri" w:cs="Calibri"/>
                <w:sz w:val="18"/>
                <w:szCs w:val="18"/>
              </w:rPr>
            </w:pPr>
            <w:r w:rsidRPr="00B31EAC">
              <w:rPr>
                <w:rFonts w:eastAsia="Calibri" w:cs="Calibri"/>
                <w:sz w:val="18"/>
                <w:szCs w:val="18"/>
              </w:rPr>
              <w:t>%</w:t>
            </w:r>
          </w:p>
        </w:tc>
        <w:tc>
          <w:tcPr>
            <w:tcW w:w="992" w:type="dxa"/>
            <w:shd w:val="clear" w:color="auto" w:fill="FFFFFF"/>
            <w:tcMar>
              <w:top w:w="0" w:type="dxa"/>
              <w:left w:w="93" w:type="dxa"/>
              <w:bottom w:w="0" w:type="dxa"/>
              <w:right w:w="108" w:type="dxa"/>
            </w:tcMar>
            <w:vAlign w:val="center"/>
          </w:tcPr>
          <w:p w14:paraId="1C7EB854" w14:textId="77777777" w:rsidR="00136514" w:rsidRPr="00B31EAC" w:rsidRDefault="00000000">
            <w:pPr>
              <w:jc w:val="center"/>
              <w:rPr>
                <w:rFonts w:eastAsia="Calibri" w:cs="Calibri"/>
                <w:sz w:val="18"/>
                <w:szCs w:val="18"/>
              </w:rPr>
            </w:pPr>
            <w:r w:rsidRPr="00B31EAC">
              <w:rPr>
                <w:rFonts w:eastAsia="Calibri" w:cs="Calibri"/>
                <w:sz w:val="18"/>
                <w:szCs w:val="18"/>
              </w:rPr>
              <w:t>100</w:t>
            </w:r>
          </w:p>
        </w:tc>
        <w:tc>
          <w:tcPr>
            <w:tcW w:w="1134" w:type="dxa"/>
            <w:shd w:val="clear" w:color="auto" w:fill="FFFFFF"/>
            <w:tcMar>
              <w:top w:w="0" w:type="dxa"/>
              <w:left w:w="93" w:type="dxa"/>
              <w:bottom w:w="0" w:type="dxa"/>
              <w:right w:w="108" w:type="dxa"/>
            </w:tcMar>
            <w:vAlign w:val="center"/>
          </w:tcPr>
          <w:p w14:paraId="44723805" w14:textId="77777777" w:rsidR="00136514" w:rsidRPr="00B31EAC" w:rsidRDefault="00000000">
            <w:pPr>
              <w:jc w:val="center"/>
              <w:rPr>
                <w:rFonts w:eastAsia="Calibri" w:cs="Calibri"/>
                <w:sz w:val="18"/>
                <w:szCs w:val="18"/>
              </w:rPr>
            </w:pPr>
            <w:r w:rsidRPr="00B31EAC">
              <w:rPr>
                <w:rFonts w:eastAsia="Calibri" w:cs="Calibri"/>
                <w:sz w:val="18"/>
                <w:szCs w:val="18"/>
              </w:rPr>
              <w:t>100</w:t>
            </w:r>
          </w:p>
        </w:tc>
        <w:tc>
          <w:tcPr>
            <w:tcW w:w="1134" w:type="dxa"/>
            <w:shd w:val="clear" w:color="auto" w:fill="FFFFFF"/>
            <w:tcMar>
              <w:top w:w="0" w:type="dxa"/>
              <w:left w:w="93" w:type="dxa"/>
              <w:bottom w:w="0" w:type="dxa"/>
              <w:right w:w="108" w:type="dxa"/>
            </w:tcMar>
            <w:vAlign w:val="center"/>
          </w:tcPr>
          <w:p w14:paraId="6CDBF8EC" w14:textId="77777777" w:rsidR="00136514" w:rsidRPr="00B31EAC" w:rsidRDefault="00000000">
            <w:pPr>
              <w:jc w:val="center"/>
              <w:rPr>
                <w:rFonts w:eastAsia="Calibri" w:cs="Calibri"/>
                <w:sz w:val="18"/>
                <w:szCs w:val="18"/>
              </w:rPr>
            </w:pPr>
            <w:r w:rsidRPr="00B31EAC">
              <w:rPr>
                <w:rFonts w:eastAsia="Calibri" w:cs="Calibri"/>
                <w:sz w:val="18"/>
                <w:szCs w:val="18"/>
              </w:rPr>
              <w:t>0</w:t>
            </w:r>
          </w:p>
        </w:tc>
        <w:tc>
          <w:tcPr>
            <w:tcW w:w="1139" w:type="dxa"/>
            <w:shd w:val="clear" w:color="auto" w:fill="FFFFFF"/>
            <w:tcMar>
              <w:top w:w="0" w:type="dxa"/>
              <w:left w:w="93" w:type="dxa"/>
              <w:bottom w:w="0" w:type="dxa"/>
              <w:right w:w="108" w:type="dxa"/>
            </w:tcMar>
            <w:vAlign w:val="center"/>
          </w:tcPr>
          <w:p w14:paraId="4DE95F28" w14:textId="77777777" w:rsidR="00136514" w:rsidRPr="00B31EAC" w:rsidRDefault="00000000">
            <w:pPr>
              <w:jc w:val="center"/>
              <w:rPr>
                <w:rFonts w:eastAsia="Calibri" w:cs="Calibri"/>
                <w:sz w:val="18"/>
                <w:szCs w:val="18"/>
              </w:rPr>
            </w:pPr>
            <w:r w:rsidRPr="00B31EAC">
              <w:rPr>
                <w:rFonts w:eastAsia="Calibri" w:cs="Calibri"/>
                <w:sz w:val="18"/>
                <w:szCs w:val="18"/>
              </w:rPr>
              <w:t>100</w:t>
            </w:r>
          </w:p>
        </w:tc>
      </w:tr>
    </w:tbl>
    <w:p w14:paraId="3857358A" w14:textId="77777777" w:rsidR="00136514" w:rsidRPr="00E8090E" w:rsidRDefault="00000000">
      <w:pPr>
        <w:spacing w:before="240" w:after="240"/>
        <w:jc w:val="both"/>
        <w:rPr>
          <w:rFonts w:eastAsia="Calibri" w:cs="Calibri"/>
        </w:rPr>
      </w:pPr>
      <w:r>
        <w:rPr>
          <w:rFonts w:eastAsia="Calibri" w:cs="Calibri"/>
          <w:b/>
        </w:rPr>
        <w:t xml:space="preserve">Tekuća zaliha proračuna </w:t>
      </w:r>
      <w:r>
        <w:rPr>
          <w:rFonts w:eastAsia="Calibri" w:cs="Calibri"/>
        </w:rPr>
        <w:t xml:space="preserve">su sredstva koja se koriste za nepredviđene namjene, za koje u proračunu nisu osigurana sredstva ili za namjene za koje se tijekom godine pokaže da za njih nisu utvrđena </w:t>
      </w:r>
      <w:r w:rsidRPr="00E8090E">
        <w:rPr>
          <w:rFonts w:eastAsia="Calibri" w:cs="Calibri"/>
        </w:rPr>
        <w:t>dovoljna sredstva jer ih pri planiranju proračuna nije bilo moguće predvidjeti.</w:t>
      </w:r>
    </w:p>
    <w:p w14:paraId="04ADB7AB" w14:textId="73E7331C" w:rsidR="00136514" w:rsidRPr="00E8090E" w:rsidRDefault="00000000">
      <w:pPr>
        <w:spacing w:after="240"/>
        <w:jc w:val="both"/>
        <w:rPr>
          <w:rFonts w:eastAsia="Calibri" w:cs="Calibri"/>
        </w:rPr>
      </w:pPr>
      <w:r w:rsidRPr="00E8090E">
        <w:rPr>
          <w:rFonts w:eastAsia="Calibri" w:cs="Calibri"/>
          <w:b/>
        </w:rPr>
        <w:t>Otplata primljenih zajmova</w:t>
      </w:r>
      <w:r w:rsidRPr="00E8090E">
        <w:rPr>
          <w:rFonts w:eastAsia="Calibri" w:cs="Calibri"/>
        </w:rPr>
        <w:t xml:space="preserve"> planirana je u svrhu povrata glavnice, plaćanja kamate i obračuna pripadajućih tečajnih razlika za kredit (Ugovor o kreditu broj: KO-06/16), zaključen 2016. godine sa Hrvatskom bankom za obnovu i razvitak (HBOR), Zagreb, u svrhu izgradnje kapitalnih objekata komunalne infrastrukture u iznosu od 35.000.000,00 kn, odnosno u protuvrijednosti 4.594.273,78 EUR po srednjem tečaju Hrvatske narodne banke, na dan korištenja kredita, uz valutnu klauzulu, s rokom vraćanja od petnaest (15) godina, uključujući četiri (4) godine počeka, s promjenjivom kamatnom stopom od 4,00% godišnje, naknadom za neiskorišteni iznos kredita od 0,25% godišnje te uz dospijeće anuiteta tromjesečno nakon počeka otplate od četiri (4) godine. Kredit je realiziran sa 31.12.2017. godine. Dodatkom I. Ugovoru o kreditu broj: KO-06/16 od 13. studenog 2019. godine, koji se </w:t>
      </w:r>
      <w:r w:rsidRPr="00E8090E">
        <w:rPr>
          <w:rFonts w:eastAsia="Calibri" w:cs="Calibri"/>
        </w:rPr>
        <w:lastRenderedPageBreak/>
        <w:t>primjenjuje od 1. siječnja 2020. godine, skraćuje se poček sa četiri (4) na dvije (2) godine te je prva rata glavnice dospjela na naplatu 31. ožujka 2020. godine. Kamatna stopa je smanjena sa 4,00% promjenjiva na 2,00% fiksna godišnje, a obračunava se i naplaćuje tromjesečno i primjenjuje od 1. siječnja 2020. godine te kredit zaključen u 2022. godini između Grada Požege i Hrvatske banke za obnovu i razvitak (Ugovor o kreditu broj: ESJR-22-1102166) u svrhu energetski ekološki učinkovite javne rasvjete u iznosu od 8.000.000,00 kn, odnosno u protuvrijednosti 1.061.782,47 EUR po fiksnom tečaju konverzije 7,53450 s rokom vraćanja od dvije (2) godine, bez počeka, u jednakim tromjesečnim ratama s fiksnom kamatnom stopom od 0,25% godišnje. Kredit je realiziran 21.6.2023. godine, a prva rata je dospjela na naplatu 31.10.2023. godine.</w:t>
      </w:r>
      <w:r w:rsidR="00E8090E" w:rsidRPr="00E8090E">
        <w:rPr>
          <w:rFonts w:eastAsia="Calibri" w:cs="Calibri"/>
        </w:rPr>
        <w:t xml:space="preserve"> </w:t>
      </w:r>
    </w:p>
    <w:p w14:paraId="176BC802" w14:textId="77777777" w:rsidR="00136514" w:rsidRDefault="00000000">
      <w:pPr>
        <w:spacing w:after="240"/>
        <w:jc w:val="both"/>
        <w:rPr>
          <w:rFonts w:eastAsia="Calibri" w:cs="Calibri"/>
        </w:rPr>
      </w:pPr>
      <w:r>
        <w:rPr>
          <w:rFonts w:eastAsia="Calibri" w:cs="Calibri"/>
          <w:b/>
        </w:rPr>
        <w:t>Projektom Lokalni izbori</w:t>
      </w:r>
      <w:r>
        <w:rPr>
          <w:rFonts w:eastAsia="Calibri" w:cs="Calibri"/>
        </w:rPr>
        <w:t xml:space="preserve"> planirana su sredstva potrebna za provedbu izbora za čelnika jedinice lokalne i područne te regionalne samouprave na mandat od četiri godine.</w:t>
      </w:r>
    </w:p>
    <w:p w14:paraId="1CE4A0A3" w14:textId="77777777" w:rsidR="00136514" w:rsidRDefault="00000000">
      <w:pPr>
        <w:pBdr>
          <w:top w:val="single" w:sz="4" w:space="1" w:color="000000"/>
          <w:left w:val="single" w:sz="4" w:space="4" w:color="000000"/>
          <w:bottom w:val="single" w:sz="4" w:space="1" w:color="000000"/>
          <w:right w:val="single" w:sz="4" w:space="4" w:color="000000"/>
        </w:pBdr>
        <w:shd w:val="clear" w:color="auto" w:fill="D9D9D9"/>
        <w:jc w:val="both"/>
        <w:rPr>
          <w:rFonts w:eastAsia="Calibri" w:cs="Calibri"/>
          <w:b/>
        </w:rPr>
      </w:pPr>
      <w:r>
        <w:rPr>
          <w:rFonts w:eastAsia="Calibri" w:cs="Calibri"/>
          <w:b/>
        </w:rPr>
        <w:t>RAZDJEL 002 UPRAVNI ODJEL ZA SAMOUPRAVU</w:t>
      </w:r>
    </w:p>
    <w:p w14:paraId="09F351A1" w14:textId="77777777" w:rsidR="00136514" w:rsidRDefault="00000000">
      <w:pPr>
        <w:spacing w:before="240" w:after="240"/>
        <w:ind w:firstLine="708"/>
        <w:jc w:val="both"/>
        <w:rPr>
          <w:rFonts w:eastAsia="Calibri" w:cs="Calibri"/>
        </w:rPr>
      </w:pPr>
      <w:r>
        <w:rPr>
          <w:rFonts w:eastAsia="Calibri" w:cs="Calibri"/>
        </w:rPr>
        <w:t>Upravni odjel za samoupravu sukladno članku 6. Odluke o ustrojstvu upravnih tijela Grada Požege (Službene novine Grada Požege, broj: broj: 19/13., 8/14., 9/16., 4/16., 19/18., 12/21., 22/21.- pročišćeni tekst, 11/22. i 20/23.), organizira aktivnosti Gradonačelnika i zamjenika gradonačelnika, koordinira njihove odnose s javnošću, koordinira medijsku promidžbu Grada Požege, obavlja poslove protokola, gradskog informatičkog sustava i uređivanja web. stranica Grada Požege, suradnje s udrugama i humanitarnim organizacijama na području Grada Požege, ostvarivanja prava na pristup informacijama (sukladno posebnim propisima). Nadalje, ovaj Upravni odjel obavlja pravne i druge stručne i administrativno-tehničke poslove vezano uz rad Gradskog vijeća Grada Požege, radnih tijela Gradskog vijeća i Gradonačelnika Grada Požege te poslove u svezi s provedbom izbora, u smislu posebnih propisa, uključujući i izbore za tijela mjesne samouprave, poslove vezane uz radne odnose službenika i namještenika upravnih tijela, poslove pisarnice, obavlja poslove redakcije i službene objave akata Grada Požege kao i poslove održavanja radnih prostorija i druge pomoćno-tehničke poslove.</w:t>
      </w:r>
    </w:p>
    <w:tbl>
      <w:tblPr>
        <w:tblStyle w:val="ad"/>
        <w:tblW w:w="939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30"/>
        <w:gridCol w:w="1845"/>
        <w:gridCol w:w="1740"/>
      </w:tblGrid>
      <w:tr w:rsidR="00136514" w14:paraId="0AA5E5BA"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568F3ABE" w14:textId="77777777" w:rsidR="00136514" w:rsidRDefault="00000000">
            <w:pPr>
              <w:rPr>
                <w:b/>
              </w:rPr>
            </w:pPr>
            <w:r>
              <w:rPr>
                <w:b/>
              </w:rPr>
              <w:t>Razdjel 002 UPRAVNI ODJEL ZA SAMOUPRAVU</w:t>
            </w:r>
          </w:p>
        </w:tc>
        <w:tc>
          <w:tcPr>
            <w:tcW w:w="1830" w:type="dxa"/>
            <w:tcBorders>
              <w:top w:val="single" w:sz="4" w:space="0" w:color="000000"/>
              <w:left w:val="single" w:sz="4" w:space="0" w:color="000000"/>
              <w:bottom w:val="single" w:sz="4" w:space="0" w:color="000000"/>
              <w:right w:val="single" w:sz="4" w:space="0" w:color="000000"/>
            </w:tcBorders>
            <w:vAlign w:val="center"/>
          </w:tcPr>
          <w:p w14:paraId="4FCD8023" w14:textId="4D9BD14C" w:rsidR="00136514" w:rsidRDefault="00232791">
            <w:pPr>
              <w:jc w:val="center"/>
              <w:rPr>
                <w:b/>
              </w:rPr>
            </w:pPr>
            <w:r>
              <w:rPr>
                <w:b/>
              </w:rPr>
              <w:t>PLANIRANO</w:t>
            </w:r>
          </w:p>
        </w:tc>
        <w:tc>
          <w:tcPr>
            <w:tcW w:w="1845" w:type="dxa"/>
            <w:tcBorders>
              <w:top w:val="single" w:sz="4" w:space="0" w:color="000000"/>
              <w:left w:val="single" w:sz="4" w:space="0" w:color="000000"/>
              <w:bottom w:val="single" w:sz="4" w:space="0" w:color="000000"/>
              <w:right w:val="single" w:sz="4" w:space="0" w:color="000000"/>
            </w:tcBorders>
            <w:vAlign w:val="center"/>
          </w:tcPr>
          <w:p w14:paraId="19B994E3" w14:textId="77777777" w:rsidR="00136514" w:rsidRDefault="00000000">
            <w:pPr>
              <w:jc w:val="center"/>
              <w:rPr>
                <w:b/>
              </w:rPr>
            </w:pPr>
            <w:r>
              <w:rPr>
                <w:b/>
              </w:rPr>
              <w:t>PROMJENA</w:t>
            </w:r>
          </w:p>
        </w:tc>
        <w:tc>
          <w:tcPr>
            <w:tcW w:w="1740" w:type="dxa"/>
            <w:tcBorders>
              <w:top w:val="single" w:sz="4" w:space="0" w:color="000000"/>
              <w:left w:val="single" w:sz="4" w:space="0" w:color="000000"/>
              <w:bottom w:val="single" w:sz="4" w:space="0" w:color="000000"/>
              <w:right w:val="single" w:sz="4" w:space="0" w:color="000000"/>
            </w:tcBorders>
            <w:vAlign w:val="center"/>
          </w:tcPr>
          <w:p w14:paraId="7F917797" w14:textId="4FC1C178" w:rsidR="00136514" w:rsidRDefault="00232791">
            <w:pPr>
              <w:jc w:val="center"/>
              <w:rPr>
                <w:b/>
              </w:rPr>
            </w:pPr>
            <w:r>
              <w:rPr>
                <w:b/>
              </w:rPr>
              <w:t>NOVI IZNOS</w:t>
            </w:r>
          </w:p>
        </w:tc>
      </w:tr>
      <w:tr w:rsidR="00136514" w14:paraId="633D69D2"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196ACC71" w14:textId="77777777" w:rsidR="00136514" w:rsidRDefault="00000000">
            <w:pPr>
              <w:rPr>
                <w:b/>
              </w:rPr>
            </w:pPr>
            <w:r>
              <w:t>Glava 00201 UPRAVNI ODJEL ZA SAMOUPRAVU</w:t>
            </w:r>
          </w:p>
        </w:tc>
        <w:tc>
          <w:tcPr>
            <w:tcW w:w="1830" w:type="dxa"/>
            <w:tcBorders>
              <w:top w:val="single" w:sz="4" w:space="0" w:color="000000"/>
              <w:left w:val="single" w:sz="4" w:space="0" w:color="000000"/>
              <w:bottom w:val="single" w:sz="4" w:space="0" w:color="000000"/>
              <w:right w:val="single" w:sz="4" w:space="0" w:color="000000"/>
            </w:tcBorders>
            <w:vAlign w:val="center"/>
          </w:tcPr>
          <w:p w14:paraId="3131C38C" w14:textId="77777777" w:rsidR="00136514" w:rsidRDefault="00000000">
            <w:pPr>
              <w:jc w:val="right"/>
            </w:pPr>
            <w:r>
              <w:t>458.620,00</w:t>
            </w:r>
          </w:p>
        </w:tc>
        <w:tc>
          <w:tcPr>
            <w:tcW w:w="1845" w:type="dxa"/>
            <w:tcBorders>
              <w:top w:val="single" w:sz="4" w:space="0" w:color="000000"/>
              <w:left w:val="single" w:sz="4" w:space="0" w:color="000000"/>
              <w:bottom w:val="single" w:sz="4" w:space="0" w:color="000000"/>
              <w:right w:val="single" w:sz="4" w:space="0" w:color="000000"/>
            </w:tcBorders>
            <w:vAlign w:val="center"/>
          </w:tcPr>
          <w:p w14:paraId="5D27AA0C" w14:textId="77777777" w:rsidR="00136514" w:rsidRDefault="00000000">
            <w:pPr>
              <w:jc w:val="right"/>
            </w:pPr>
            <w:r>
              <w:t>8.110,00</w:t>
            </w:r>
          </w:p>
        </w:tc>
        <w:tc>
          <w:tcPr>
            <w:tcW w:w="1740" w:type="dxa"/>
            <w:tcBorders>
              <w:top w:val="single" w:sz="4" w:space="0" w:color="000000"/>
              <w:left w:val="single" w:sz="4" w:space="0" w:color="000000"/>
              <w:bottom w:val="single" w:sz="4" w:space="0" w:color="000000"/>
              <w:right w:val="single" w:sz="4" w:space="0" w:color="000000"/>
            </w:tcBorders>
            <w:vAlign w:val="center"/>
          </w:tcPr>
          <w:p w14:paraId="55B3868B" w14:textId="77777777" w:rsidR="00136514" w:rsidRDefault="00000000">
            <w:pPr>
              <w:jc w:val="right"/>
            </w:pPr>
            <w:r>
              <w:t>466.730,00</w:t>
            </w:r>
          </w:p>
        </w:tc>
      </w:tr>
      <w:tr w:rsidR="00136514" w14:paraId="4D54A3C8"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461189A3" w14:textId="77777777" w:rsidR="00136514" w:rsidRDefault="00000000">
            <w:r>
              <w:t xml:space="preserve">PROGRAM 1002 REDOVNA DJELATNOST UPRAVNIH TIJELA </w:t>
            </w:r>
          </w:p>
        </w:tc>
        <w:tc>
          <w:tcPr>
            <w:tcW w:w="1830" w:type="dxa"/>
            <w:tcBorders>
              <w:top w:val="single" w:sz="4" w:space="0" w:color="000000"/>
              <w:left w:val="single" w:sz="4" w:space="0" w:color="000000"/>
              <w:bottom w:val="single" w:sz="4" w:space="0" w:color="000000"/>
              <w:right w:val="single" w:sz="4" w:space="0" w:color="000000"/>
            </w:tcBorders>
            <w:vAlign w:val="center"/>
          </w:tcPr>
          <w:p w14:paraId="29D9FEB8" w14:textId="77777777" w:rsidR="00136514" w:rsidRDefault="00000000">
            <w:pPr>
              <w:jc w:val="right"/>
            </w:pPr>
            <w:r>
              <w:t>389.050,00</w:t>
            </w:r>
          </w:p>
        </w:tc>
        <w:tc>
          <w:tcPr>
            <w:tcW w:w="1845" w:type="dxa"/>
            <w:tcBorders>
              <w:top w:val="single" w:sz="4" w:space="0" w:color="000000"/>
              <w:left w:val="single" w:sz="4" w:space="0" w:color="000000"/>
              <w:bottom w:val="single" w:sz="4" w:space="0" w:color="000000"/>
              <w:right w:val="single" w:sz="4" w:space="0" w:color="000000"/>
            </w:tcBorders>
            <w:vAlign w:val="center"/>
          </w:tcPr>
          <w:p w14:paraId="2B0D9DC8" w14:textId="77777777" w:rsidR="00136514" w:rsidRDefault="00000000">
            <w:pPr>
              <w:jc w:val="right"/>
            </w:pPr>
            <w:r>
              <w:t>10.550,00</w:t>
            </w:r>
          </w:p>
        </w:tc>
        <w:tc>
          <w:tcPr>
            <w:tcW w:w="1740" w:type="dxa"/>
            <w:tcBorders>
              <w:top w:val="single" w:sz="4" w:space="0" w:color="000000"/>
              <w:left w:val="single" w:sz="4" w:space="0" w:color="000000"/>
              <w:bottom w:val="single" w:sz="4" w:space="0" w:color="000000"/>
              <w:right w:val="single" w:sz="4" w:space="0" w:color="000000"/>
            </w:tcBorders>
            <w:vAlign w:val="center"/>
          </w:tcPr>
          <w:p w14:paraId="446AB954" w14:textId="77777777" w:rsidR="00136514" w:rsidRDefault="00000000">
            <w:pPr>
              <w:jc w:val="right"/>
            </w:pPr>
            <w:r>
              <w:t>399.600,00</w:t>
            </w:r>
          </w:p>
        </w:tc>
      </w:tr>
      <w:tr w:rsidR="00136514" w14:paraId="2C9E6138"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431C0872" w14:textId="77777777" w:rsidR="00136514" w:rsidRDefault="00000000">
            <w:r>
              <w:t>PROGRAM 1003 OBILJEŽAVANJE DANA GRADA</w:t>
            </w:r>
          </w:p>
        </w:tc>
        <w:tc>
          <w:tcPr>
            <w:tcW w:w="1830" w:type="dxa"/>
            <w:tcBorders>
              <w:top w:val="single" w:sz="4" w:space="0" w:color="000000"/>
              <w:left w:val="single" w:sz="4" w:space="0" w:color="000000"/>
              <w:bottom w:val="single" w:sz="4" w:space="0" w:color="000000"/>
              <w:right w:val="single" w:sz="4" w:space="0" w:color="000000"/>
            </w:tcBorders>
            <w:vAlign w:val="center"/>
          </w:tcPr>
          <w:p w14:paraId="257CE09F" w14:textId="77777777" w:rsidR="00136514" w:rsidRDefault="00000000">
            <w:pPr>
              <w:jc w:val="right"/>
            </w:pPr>
            <w:r>
              <w:t>15.910,00</w:t>
            </w:r>
          </w:p>
        </w:tc>
        <w:tc>
          <w:tcPr>
            <w:tcW w:w="1845" w:type="dxa"/>
            <w:tcBorders>
              <w:top w:val="single" w:sz="4" w:space="0" w:color="000000"/>
              <w:left w:val="single" w:sz="4" w:space="0" w:color="000000"/>
              <w:bottom w:val="single" w:sz="4" w:space="0" w:color="000000"/>
              <w:right w:val="single" w:sz="4" w:space="0" w:color="000000"/>
            </w:tcBorders>
            <w:vAlign w:val="center"/>
          </w:tcPr>
          <w:p w14:paraId="42C1FA1F" w14:textId="77777777" w:rsidR="00136514" w:rsidRDefault="00000000">
            <w:pPr>
              <w:jc w:val="right"/>
            </w:pPr>
            <w:r>
              <w:t>-2.440,00</w:t>
            </w:r>
          </w:p>
        </w:tc>
        <w:tc>
          <w:tcPr>
            <w:tcW w:w="1740" w:type="dxa"/>
            <w:tcBorders>
              <w:top w:val="single" w:sz="4" w:space="0" w:color="000000"/>
              <w:left w:val="single" w:sz="4" w:space="0" w:color="000000"/>
              <w:bottom w:val="single" w:sz="4" w:space="0" w:color="000000"/>
              <w:right w:val="single" w:sz="4" w:space="0" w:color="000000"/>
            </w:tcBorders>
            <w:vAlign w:val="center"/>
          </w:tcPr>
          <w:p w14:paraId="26A5403E" w14:textId="77777777" w:rsidR="00136514" w:rsidRDefault="00000000">
            <w:pPr>
              <w:jc w:val="right"/>
            </w:pPr>
            <w:r>
              <w:t>13.470,00</w:t>
            </w:r>
          </w:p>
        </w:tc>
      </w:tr>
      <w:tr w:rsidR="00136514" w14:paraId="7122311B"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53045AE3" w14:textId="77777777" w:rsidR="00136514" w:rsidRDefault="00000000">
            <w:r>
              <w:t>PROGRAM 1200 POLITIČKE STRANKE</w:t>
            </w:r>
          </w:p>
        </w:tc>
        <w:tc>
          <w:tcPr>
            <w:tcW w:w="1830" w:type="dxa"/>
            <w:tcBorders>
              <w:top w:val="single" w:sz="4" w:space="0" w:color="000000"/>
              <w:left w:val="single" w:sz="4" w:space="0" w:color="000000"/>
              <w:bottom w:val="single" w:sz="4" w:space="0" w:color="000000"/>
              <w:right w:val="single" w:sz="4" w:space="0" w:color="000000"/>
            </w:tcBorders>
            <w:vAlign w:val="center"/>
          </w:tcPr>
          <w:p w14:paraId="691FA37C" w14:textId="77777777" w:rsidR="00136514" w:rsidRDefault="00000000">
            <w:pPr>
              <w:jc w:val="right"/>
            </w:pPr>
            <w:r>
              <w:t>9.160,00</w:t>
            </w:r>
          </w:p>
        </w:tc>
        <w:tc>
          <w:tcPr>
            <w:tcW w:w="1845" w:type="dxa"/>
            <w:tcBorders>
              <w:top w:val="single" w:sz="4" w:space="0" w:color="000000"/>
              <w:left w:val="single" w:sz="4" w:space="0" w:color="000000"/>
              <w:bottom w:val="single" w:sz="4" w:space="0" w:color="000000"/>
              <w:right w:val="single" w:sz="4" w:space="0" w:color="000000"/>
            </w:tcBorders>
            <w:vAlign w:val="center"/>
          </w:tcPr>
          <w:p w14:paraId="7DCFB0E6" w14:textId="77777777" w:rsidR="00136514" w:rsidRDefault="00000000">
            <w:pPr>
              <w:jc w:val="right"/>
            </w:pPr>
            <w:r>
              <w:t>0,00</w:t>
            </w:r>
          </w:p>
        </w:tc>
        <w:tc>
          <w:tcPr>
            <w:tcW w:w="1740" w:type="dxa"/>
            <w:tcBorders>
              <w:top w:val="single" w:sz="4" w:space="0" w:color="000000"/>
              <w:left w:val="single" w:sz="4" w:space="0" w:color="000000"/>
              <w:bottom w:val="single" w:sz="4" w:space="0" w:color="000000"/>
              <w:right w:val="single" w:sz="4" w:space="0" w:color="000000"/>
            </w:tcBorders>
            <w:vAlign w:val="center"/>
          </w:tcPr>
          <w:p w14:paraId="23C25421" w14:textId="77777777" w:rsidR="00136514" w:rsidRDefault="00000000">
            <w:pPr>
              <w:jc w:val="right"/>
            </w:pPr>
            <w:r>
              <w:t>9.160,00</w:t>
            </w:r>
          </w:p>
        </w:tc>
      </w:tr>
      <w:tr w:rsidR="00136514" w14:paraId="6F1064A1"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47C2BEB6" w14:textId="77777777" w:rsidR="00136514" w:rsidRDefault="00000000">
            <w:r>
              <w:t>PROGRAM 1202 DJEČJE GRADSKO VIJEĆE</w:t>
            </w:r>
          </w:p>
        </w:tc>
        <w:tc>
          <w:tcPr>
            <w:tcW w:w="1830" w:type="dxa"/>
            <w:tcBorders>
              <w:top w:val="single" w:sz="4" w:space="0" w:color="000000"/>
              <w:left w:val="single" w:sz="4" w:space="0" w:color="000000"/>
              <w:bottom w:val="single" w:sz="4" w:space="0" w:color="000000"/>
              <w:right w:val="single" w:sz="4" w:space="0" w:color="000000"/>
            </w:tcBorders>
            <w:vAlign w:val="center"/>
          </w:tcPr>
          <w:p w14:paraId="151B2728" w14:textId="77777777" w:rsidR="00136514" w:rsidRDefault="00000000">
            <w:pPr>
              <w:jc w:val="right"/>
            </w:pPr>
            <w:r>
              <w:t>500,00</w:t>
            </w:r>
          </w:p>
        </w:tc>
        <w:tc>
          <w:tcPr>
            <w:tcW w:w="1845" w:type="dxa"/>
            <w:tcBorders>
              <w:top w:val="single" w:sz="4" w:space="0" w:color="000000"/>
              <w:left w:val="single" w:sz="4" w:space="0" w:color="000000"/>
              <w:bottom w:val="single" w:sz="4" w:space="0" w:color="000000"/>
              <w:right w:val="single" w:sz="4" w:space="0" w:color="000000"/>
            </w:tcBorders>
            <w:vAlign w:val="center"/>
          </w:tcPr>
          <w:p w14:paraId="4DB9F79B" w14:textId="77777777" w:rsidR="00136514" w:rsidRDefault="00000000">
            <w:pPr>
              <w:jc w:val="right"/>
            </w:pPr>
            <w:r>
              <w:t>0,00</w:t>
            </w:r>
          </w:p>
        </w:tc>
        <w:tc>
          <w:tcPr>
            <w:tcW w:w="1740" w:type="dxa"/>
            <w:tcBorders>
              <w:top w:val="single" w:sz="4" w:space="0" w:color="000000"/>
              <w:left w:val="single" w:sz="4" w:space="0" w:color="000000"/>
              <w:bottom w:val="single" w:sz="4" w:space="0" w:color="000000"/>
              <w:right w:val="single" w:sz="4" w:space="0" w:color="000000"/>
            </w:tcBorders>
            <w:vAlign w:val="center"/>
          </w:tcPr>
          <w:p w14:paraId="725CD97C" w14:textId="77777777" w:rsidR="00136514" w:rsidRDefault="00000000">
            <w:pPr>
              <w:jc w:val="right"/>
            </w:pPr>
            <w:r>
              <w:t>500,00</w:t>
            </w:r>
          </w:p>
        </w:tc>
      </w:tr>
      <w:tr w:rsidR="00136514" w14:paraId="026C088E"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62F1549F" w14:textId="77777777" w:rsidR="00136514" w:rsidRDefault="00000000">
            <w:r>
              <w:t>PROGRAM 1203 SAVJET MLADIH GRADA POŽEGE</w:t>
            </w:r>
          </w:p>
        </w:tc>
        <w:tc>
          <w:tcPr>
            <w:tcW w:w="1830" w:type="dxa"/>
            <w:tcBorders>
              <w:top w:val="single" w:sz="4" w:space="0" w:color="000000"/>
              <w:left w:val="single" w:sz="4" w:space="0" w:color="000000"/>
              <w:bottom w:val="single" w:sz="4" w:space="0" w:color="000000"/>
              <w:right w:val="single" w:sz="4" w:space="0" w:color="000000"/>
            </w:tcBorders>
            <w:vAlign w:val="center"/>
          </w:tcPr>
          <w:p w14:paraId="5F483366" w14:textId="77777777" w:rsidR="00136514" w:rsidRDefault="00000000">
            <w:pPr>
              <w:jc w:val="right"/>
            </w:pPr>
            <w:r>
              <w:t>4.000,00</w:t>
            </w:r>
          </w:p>
        </w:tc>
        <w:tc>
          <w:tcPr>
            <w:tcW w:w="1845" w:type="dxa"/>
            <w:tcBorders>
              <w:top w:val="single" w:sz="4" w:space="0" w:color="000000"/>
              <w:left w:val="single" w:sz="4" w:space="0" w:color="000000"/>
              <w:bottom w:val="single" w:sz="4" w:space="0" w:color="000000"/>
              <w:right w:val="single" w:sz="4" w:space="0" w:color="000000"/>
            </w:tcBorders>
            <w:vAlign w:val="center"/>
          </w:tcPr>
          <w:p w14:paraId="6FE8AF83" w14:textId="77777777" w:rsidR="00136514" w:rsidRDefault="00000000">
            <w:pPr>
              <w:jc w:val="right"/>
            </w:pPr>
            <w:r>
              <w:t>0,00</w:t>
            </w:r>
          </w:p>
        </w:tc>
        <w:tc>
          <w:tcPr>
            <w:tcW w:w="1740" w:type="dxa"/>
            <w:tcBorders>
              <w:top w:val="single" w:sz="4" w:space="0" w:color="000000"/>
              <w:left w:val="single" w:sz="4" w:space="0" w:color="000000"/>
              <w:bottom w:val="single" w:sz="4" w:space="0" w:color="000000"/>
              <w:right w:val="single" w:sz="4" w:space="0" w:color="000000"/>
            </w:tcBorders>
            <w:vAlign w:val="center"/>
          </w:tcPr>
          <w:p w14:paraId="4CA21E2A" w14:textId="77777777" w:rsidR="00136514" w:rsidRDefault="00000000">
            <w:pPr>
              <w:jc w:val="right"/>
            </w:pPr>
            <w:r>
              <w:t>4.000,00</w:t>
            </w:r>
          </w:p>
        </w:tc>
      </w:tr>
      <w:tr w:rsidR="00A17A0F" w:rsidRPr="00A17A0F" w14:paraId="6A9A3F82"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0590D428" w14:textId="77777777" w:rsidR="00136514" w:rsidRPr="00A17A0F" w:rsidRDefault="00000000">
            <w:r w:rsidRPr="00A17A0F">
              <w:t xml:space="preserve">PROGRAM 1213 ELEKTRONIČKI MEDIJI </w:t>
            </w:r>
          </w:p>
        </w:tc>
        <w:tc>
          <w:tcPr>
            <w:tcW w:w="1830" w:type="dxa"/>
            <w:tcBorders>
              <w:top w:val="single" w:sz="4" w:space="0" w:color="000000"/>
              <w:left w:val="single" w:sz="4" w:space="0" w:color="000000"/>
              <w:bottom w:val="single" w:sz="4" w:space="0" w:color="000000"/>
              <w:right w:val="single" w:sz="4" w:space="0" w:color="000000"/>
            </w:tcBorders>
            <w:vAlign w:val="center"/>
          </w:tcPr>
          <w:p w14:paraId="2027A83A" w14:textId="77777777" w:rsidR="00136514" w:rsidRPr="00A17A0F" w:rsidRDefault="00000000">
            <w:pPr>
              <w:jc w:val="right"/>
            </w:pPr>
            <w:r w:rsidRPr="00A17A0F">
              <w:t>40.000,00</w:t>
            </w:r>
          </w:p>
        </w:tc>
        <w:tc>
          <w:tcPr>
            <w:tcW w:w="1845" w:type="dxa"/>
            <w:tcBorders>
              <w:top w:val="single" w:sz="4" w:space="0" w:color="000000"/>
              <w:left w:val="single" w:sz="4" w:space="0" w:color="000000"/>
              <w:bottom w:val="single" w:sz="4" w:space="0" w:color="000000"/>
              <w:right w:val="single" w:sz="4" w:space="0" w:color="000000"/>
            </w:tcBorders>
            <w:vAlign w:val="center"/>
          </w:tcPr>
          <w:p w14:paraId="2C6D6B31" w14:textId="77777777" w:rsidR="00136514" w:rsidRPr="00A17A0F" w:rsidRDefault="00000000">
            <w:pPr>
              <w:jc w:val="right"/>
            </w:pPr>
            <w:r w:rsidRPr="00A17A0F">
              <w:t>0,00</w:t>
            </w:r>
          </w:p>
        </w:tc>
        <w:tc>
          <w:tcPr>
            <w:tcW w:w="1740" w:type="dxa"/>
            <w:tcBorders>
              <w:top w:val="single" w:sz="4" w:space="0" w:color="000000"/>
              <w:left w:val="single" w:sz="4" w:space="0" w:color="000000"/>
              <w:bottom w:val="single" w:sz="4" w:space="0" w:color="000000"/>
              <w:right w:val="single" w:sz="4" w:space="0" w:color="000000"/>
            </w:tcBorders>
            <w:vAlign w:val="center"/>
          </w:tcPr>
          <w:p w14:paraId="7CB5EEE2" w14:textId="77777777" w:rsidR="00136514" w:rsidRPr="00A17A0F" w:rsidRDefault="00000000">
            <w:pPr>
              <w:jc w:val="right"/>
            </w:pPr>
            <w:r w:rsidRPr="00A17A0F">
              <w:t>40.000,00</w:t>
            </w:r>
          </w:p>
        </w:tc>
      </w:tr>
    </w:tbl>
    <w:p w14:paraId="5C1DFB64" w14:textId="77777777" w:rsidR="00136514" w:rsidRDefault="00000000">
      <w:pPr>
        <w:spacing w:before="240" w:after="240"/>
        <w:jc w:val="both"/>
        <w:rPr>
          <w:rFonts w:eastAsia="Calibri" w:cs="Calibri"/>
          <w:b/>
        </w:rPr>
      </w:pPr>
      <w:r>
        <w:rPr>
          <w:rFonts w:eastAsia="Calibri" w:cs="Calibri"/>
          <w:b/>
        </w:rPr>
        <w:t>NAZIV PROGRAMA: PROGRAM REDOVNA DJELATNOST UPRAVNIH TIJELA</w:t>
      </w:r>
    </w:p>
    <w:p w14:paraId="054215CE" w14:textId="77777777" w:rsidR="00136514" w:rsidRDefault="00000000">
      <w:pPr>
        <w:spacing w:after="240"/>
        <w:ind w:firstLine="708"/>
        <w:jc w:val="both"/>
        <w:rPr>
          <w:rFonts w:eastAsia="Calibri" w:cs="Calibri"/>
        </w:rPr>
      </w:pPr>
      <w:r>
        <w:rPr>
          <w:rFonts w:eastAsia="Calibri" w:cs="Calibri"/>
        </w:rPr>
        <w:t>Programom redovna djelatnost upravnih tijela prate se troškovi rada svih upravnih tijela Grada Požege u skladu sa zakonskim propisima s ciljem učinkovitog i djelotvornog funkcioniranja Grada.</w:t>
      </w:r>
    </w:p>
    <w:p w14:paraId="534B3795" w14:textId="77777777" w:rsidR="00136514" w:rsidRDefault="00000000">
      <w:pPr>
        <w:tabs>
          <w:tab w:val="left" w:pos="851"/>
        </w:tabs>
        <w:jc w:val="both"/>
        <w:rPr>
          <w:rFonts w:eastAsia="Calibri" w:cs="Calibri"/>
          <w:b/>
        </w:rPr>
      </w:pPr>
      <w:r>
        <w:rPr>
          <w:rFonts w:eastAsia="Calibri" w:cs="Calibri"/>
          <w:b/>
        </w:rPr>
        <w:t>Zakonska osnova za uvođenje programa</w:t>
      </w:r>
    </w:p>
    <w:p w14:paraId="07A02E5E" w14:textId="77777777" w:rsidR="00136514" w:rsidRDefault="00000000">
      <w:pPr>
        <w:numPr>
          <w:ilvl w:val="0"/>
          <w:numId w:val="9"/>
        </w:numPr>
        <w:pBdr>
          <w:top w:val="nil"/>
          <w:left w:val="nil"/>
          <w:bottom w:val="nil"/>
          <w:right w:val="nil"/>
          <w:between w:val="nil"/>
        </w:pBdr>
        <w:tabs>
          <w:tab w:val="left" w:pos="851"/>
        </w:tabs>
        <w:spacing w:after="0" w:line="240" w:lineRule="auto"/>
        <w:jc w:val="both"/>
        <w:rPr>
          <w:rFonts w:eastAsia="Calibri" w:cs="Calibri"/>
          <w:b/>
        </w:rPr>
      </w:pPr>
      <w:r>
        <w:rPr>
          <w:rFonts w:eastAsia="Calibri" w:cs="Calibri"/>
        </w:rPr>
        <w:lastRenderedPageBreak/>
        <w:t>Zakon o lokalnoj i područnoj (regionalnoj) samoupravi (Narodne novine, broj: 33/01., 60/01., 129/05., 109/07., 125/08., 36/09., 150/11., 144/12., 19/13.- pročišćeni tekst, 137/15.- ispravak, 123/17., 98/19. i 144/20.)</w:t>
      </w:r>
    </w:p>
    <w:p w14:paraId="271F7A75" w14:textId="6580653F" w:rsidR="00136514" w:rsidRDefault="00000000">
      <w:pPr>
        <w:numPr>
          <w:ilvl w:val="0"/>
          <w:numId w:val="9"/>
        </w:numPr>
        <w:pBdr>
          <w:top w:val="nil"/>
          <w:left w:val="nil"/>
          <w:bottom w:val="nil"/>
          <w:right w:val="nil"/>
          <w:between w:val="nil"/>
        </w:pBdr>
        <w:spacing w:after="0" w:line="240" w:lineRule="auto"/>
        <w:jc w:val="both"/>
        <w:rPr>
          <w:rFonts w:eastAsia="Calibri" w:cs="Calibri"/>
          <w:b/>
        </w:rPr>
      </w:pPr>
      <w:r>
        <w:rPr>
          <w:rFonts w:eastAsia="Calibri" w:cs="Calibri"/>
        </w:rPr>
        <w:t>Zakon o službenicima i namještenicima u lokalnoj i područnoj (regionalnoj) samoupravi (Narodne novine,</w:t>
      </w:r>
      <w:r w:rsidR="00A17A0F">
        <w:rPr>
          <w:rFonts w:eastAsia="Calibri" w:cs="Calibri"/>
        </w:rPr>
        <w:t xml:space="preserve"> </w:t>
      </w:r>
      <w:r>
        <w:rPr>
          <w:rFonts w:eastAsia="Calibri" w:cs="Calibri"/>
        </w:rPr>
        <w:t>broj: 86/08., 61/11., 4/18. i 112/19.)</w:t>
      </w:r>
    </w:p>
    <w:p w14:paraId="7DA997B8" w14:textId="77777777" w:rsidR="00136514" w:rsidRDefault="00000000">
      <w:pPr>
        <w:numPr>
          <w:ilvl w:val="0"/>
          <w:numId w:val="9"/>
        </w:numPr>
        <w:pBdr>
          <w:top w:val="nil"/>
          <w:left w:val="nil"/>
          <w:bottom w:val="nil"/>
          <w:right w:val="nil"/>
          <w:between w:val="nil"/>
        </w:pBdr>
        <w:spacing w:after="0" w:line="240" w:lineRule="auto"/>
        <w:rPr>
          <w:rFonts w:eastAsia="Calibri" w:cs="Calibri"/>
        </w:rPr>
      </w:pPr>
      <w:r>
        <w:rPr>
          <w:rFonts w:eastAsia="Calibri" w:cs="Calibri"/>
        </w:rPr>
        <w:t>Zakon o plaćama u lokalnoj i područnoj (regionalnoj) samoupravi (Narodne novine, broj: 28/10. i 10/23.)</w:t>
      </w:r>
    </w:p>
    <w:p w14:paraId="6E2E570A" w14:textId="77777777" w:rsidR="00136514" w:rsidRDefault="00000000">
      <w:pPr>
        <w:numPr>
          <w:ilvl w:val="0"/>
          <w:numId w:val="9"/>
        </w:numPr>
        <w:pBdr>
          <w:top w:val="nil"/>
          <w:left w:val="nil"/>
          <w:bottom w:val="nil"/>
          <w:right w:val="nil"/>
          <w:between w:val="nil"/>
        </w:pBdr>
        <w:spacing w:after="0" w:line="240" w:lineRule="auto"/>
        <w:jc w:val="both"/>
        <w:rPr>
          <w:rFonts w:eastAsia="Calibri" w:cs="Calibri"/>
          <w:b/>
        </w:rPr>
      </w:pPr>
      <w:r>
        <w:rPr>
          <w:rFonts w:eastAsia="Calibri" w:cs="Calibri"/>
        </w:rPr>
        <w:t>Zakon o javnoj nabavi</w:t>
      </w:r>
      <w:r>
        <w:rPr>
          <w:rFonts w:eastAsia="Calibri" w:cs="Calibri"/>
          <w:b/>
        </w:rPr>
        <w:t xml:space="preserve"> (</w:t>
      </w:r>
      <w:r>
        <w:rPr>
          <w:rFonts w:eastAsia="Calibri" w:cs="Calibri"/>
        </w:rPr>
        <w:t>Narodne novine, broj: 120/16. i 114/22.)</w:t>
      </w:r>
    </w:p>
    <w:p w14:paraId="02CE1BBD" w14:textId="77777777" w:rsidR="00136514" w:rsidRDefault="00000000">
      <w:pPr>
        <w:numPr>
          <w:ilvl w:val="0"/>
          <w:numId w:val="9"/>
        </w:numPr>
        <w:pBdr>
          <w:top w:val="nil"/>
          <w:left w:val="nil"/>
          <w:bottom w:val="nil"/>
          <w:right w:val="nil"/>
          <w:between w:val="nil"/>
        </w:pBdr>
        <w:spacing w:after="0" w:line="240" w:lineRule="auto"/>
        <w:jc w:val="both"/>
        <w:rPr>
          <w:rFonts w:eastAsia="Calibri" w:cs="Calibri"/>
          <w:b/>
        </w:rPr>
      </w:pPr>
      <w:r>
        <w:rPr>
          <w:rFonts w:eastAsia="Calibri" w:cs="Calibri"/>
        </w:rPr>
        <w:t>Statut Grada Požege (Službene novine Grada Požege, broj: 2/21. i 11/22.)</w:t>
      </w:r>
    </w:p>
    <w:p w14:paraId="380AD3F0" w14:textId="77777777" w:rsidR="00136514" w:rsidRDefault="00000000">
      <w:pPr>
        <w:numPr>
          <w:ilvl w:val="0"/>
          <w:numId w:val="9"/>
        </w:numPr>
        <w:pBdr>
          <w:top w:val="nil"/>
          <w:left w:val="nil"/>
          <w:bottom w:val="nil"/>
          <w:right w:val="nil"/>
          <w:between w:val="nil"/>
        </w:pBdr>
        <w:spacing w:after="0" w:line="240" w:lineRule="auto"/>
        <w:jc w:val="both"/>
        <w:rPr>
          <w:rFonts w:eastAsia="Calibri" w:cs="Calibri"/>
          <w:b/>
        </w:rPr>
      </w:pPr>
      <w:r>
        <w:rPr>
          <w:rFonts w:eastAsia="Calibri" w:cs="Calibri"/>
        </w:rPr>
        <w:t>Odluka o ustrojstvu upravnih tijela Grada Požege (Službene novine Grada Požege, broj: broj: 19/13., 8/14., 9/16., 4/16., 19/18., 12/21. i 22/21.- pročišćeni tekst, 11/22. i 20/23.)</w:t>
      </w:r>
    </w:p>
    <w:p w14:paraId="12717376" w14:textId="77777777" w:rsidR="00136514" w:rsidRDefault="00000000">
      <w:pPr>
        <w:numPr>
          <w:ilvl w:val="0"/>
          <w:numId w:val="9"/>
        </w:numPr>
        <w:pBdr>
          <w:top w:val="nil"/>
          <w:left w:val="nil"/>
          <w:bottom w:val="nil"/>
          <w:right w:val="nil"/>
          <w:between w:val="nil"/>
        </w:pBdr>
        <w:spacing w:after="0" w:line="240" w:lineRule="auto"/>
        <w:jc w:val="both"/>
        <w:rPr>
          <w:rFonts w:eastAsia="Calibri" w:cs="Calibri"/>
        </w:rPr>
      </w:pPr>
      <w:r>
        <w:rPr>
          <w:rFonts w:eastAsia="Calibri" w:cs="Calibri"/>
        </w:rPr>
        <w:t xml:space="preserve">Pravilnik o unutarnjem redu upravnih tijela Grada Požege (Službene novine Grada Požege, broj: 10/23., 18/23. i 2/24.) </w:t>
      </w:r>
    </w:p>
    <w:p w14:paraId="2567351C" w14:textId="77777777" w:rsidR="00136514" w:rsidRDefault="00000000">
      <w:pPr>
        <w:numPr>
          <w:ilvl w:val="0"/>
          <w:numId w:val="9"/>
        </w:numPr>
        <w:pBdr>
          <w:top w:val="nil"/>
          <w:left w:val="nil"/>
          <w:bottom w:val="nil"/>
          <w:right w:val="nil"/>
          <w:between w:val="nil"/>
        </w:pBdr>
        <w:spacing w:after="240" w:line="240" w:lineRule="auto"/>
        <w:jc w:val="both"/>
        <w:rPr>
          <w:rFonts w:eastAsia="Calibri" w:cs="Calibri"/>
          <w:b/>
        </w:rPr>
      </w:pPr>
      <w:r>
        <w:rPr>
          <w:rFonts w:eastAsia="Calibri" w:cs="Calibri"/>
        </w:rPr>
        <w:t xml:space="preserve">Kolektivni ugovor za službenike i namještenike upravnih tijela Grada Požege (Službene novine Grada Požege, broj: 7/21., 12/22., 23/22., 6/23., 8/23., 10/23., 17/23., 19/23., 6/24. i 7/24., 21/24. i 2/25.) </w:t>
      </w:r>
    </w:p>
    <w:tbl>
      <w:tblPr>
        <w:tblStyle w:val="ae"/>
        <w:tblW w:w="907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45"/>
        <w:gridCol w:w="1695"/>
        <w:gridCol w:w="1560"/>
      </w:tblGrid>
      <w:tr w:rsidR="00136514" w14:paraId="18C0E3CA" w14:textId="77777777">
        <w:trPr>
          <w:trHeight w:val="255"/>
        </w:trPr>
        <w:tc>
          <w:tcPr>
            <w:tcW w:w="3975" w:type="dxa"/>
            <w:tcBorders>
              <w:top w:val="single" w:sz="4" w:space="0" w:color="000000"/>
              <w:left w:val="single" w:sz="4" w:space="0" w:color="000000"/>
              <w:bottom w:val="single" w:sz="4" w:space="0" w:color="000000"/>
              <w:right w:val="single" w:sz="4" w:space="0" w:color="000000"/>
            </w:tcBorders>
          </w:tcPr>
          <w:p w14:paraId="036D3257" w14:textId="77777777" w:rsidR="00136514" w:rsidRDefault="00000000">
            <w:pPr>
              <w:rPr>
                <w:b/>
              </w:rPr>
            </w:pPr>
            <w:r>
              <w:rPr>
                <w:b/>
              </w:rPr>
              <w:t xml:space="preserve">PROGRAM 1002 REDOVNA DJELATNOST UPRAVNIH TIJELA </w:t>
            </w:r>
          </w:p>
        </w:tc>
        <w:tc>
          <w:tcPr>
            <w:tcW w:w="1845" w:type="dxa"/>
            <w:tcBorders>
              <w:top w:val="single" w:sz="4" w:space="0" w:color="000000"/>
              <w:left w:val="single" w:sz="4" w:space="0" w:color="000000"/>
              <w:bottom w:val="single" w:sz="4" w:space="0" w:color="000000"/>
              <w:right w:val="single" w:sz="4" w:space="0" w:color="000000"/>
            </w:tcBorders>
            <w:vAlign w:val="center"/>
          </w:tcPr>
          <w:p w14:paraId="0F30EBCE" w14:textId="71BE450B" w:rsidR="00136514" w:rsidRDefault="00232791">
            <w:pPr>
              <w:jc w:val="center"/>
              <w:rPr>
                <w:b/>
              </w:rPr>
            </w:pPr>
            <w:r>
              <w:rPr>
                <w:b/>
              </w:rPr>
              <w:t>PLANIRANO</w:t>
            </w:r>
          </w:p>
        </w:tc>
        <w:tc>
          <w:tcPr>
            <w:tcW w:w="1695" w:type="dxa"/>
            <w:tcBorders>
              <w:top w:val="single" w:sz="4" w:space="0" w:color="000000"/>
              <w:left w:val="single" w:sz="4" w:space="0" w:color="000000"/>
              <w:bottom w:val="single" w:sz="4" w:space="0" w:color="000000"/>
              <w:right w:val="single" w:sz="4" w:space="0" w:color="000000"/>
            </w:tcBorders>
            <w:vAlign w:val="center"/>
          </w:tcPr>
          <w:p w14:paraId="62D2FA27" w14:textId="77777777" w:rsidR="00136514" w:rsidRDefault="00000000">
            <w:pPr>
              <w:jc w:val="center"/>
              <w:rPr>
                <w:b/>
              </w:rPr>
            </w:pPr>
            <w:r>
              <w:rPr>
                <w:b/>
              </w:rPr>
              <w:t>PROMJENA</w:t>
            </w:r>
          </w:p>
        </w:tc>
        <w:tc>
          <w:tcPr>
            <w:tcW w:w="1560" w:type="dxa"/>
            <w:tcBorders>
              <w:top w:val="single" w:sz="4" w:space="0" w:color="000000"/>
              <w:left w:val="single" w:sz="4" w:space="0" w:color="000000"/>
              <w:bottom w:val="single" w:sz="4" w:space="0" w:color="000000"/>
              <w:right w:val="single" w:sz="4" w:space="0" w:color="000000"/>
            </w:tcBorders>
            <w:vAlign w:val="center"/>
          </w:tcPr>
          <w:p w14:paraId="52D38C79" w14:textId="31644B51" w:rsidR="00136514" w:rsidRDefault="00232791">
            <w:pPr>
              <w:jc w:val="center"/>
              <w:rPr>
                <w:b/>
              </w:rPr>
            </w:pPr>
            <w:r>
              <w:rPr>
                <w:b/>
              </w:rPr>
              <w:t>NOVI IZNOS</w:t>
            </w:r>
          </w:p>
        </w:tc>
      </w:tr>
      <w:tr w:rsidR="00136514" w14:paraId="1EEF5DF9" w14:textId="77777777">
        <w:trPr>
          <w:trHeight w:val="255"/>
        </w:trPr>
        <w:tc>
          <w:tcPr>
            <w:tcW w:w="3975" w:type="dxa"/>
            <w:tcBorders>
              <w:top w:val="single" w:sz="4" w:space="0" w:color="000000"/>
              <w:left w:val="single" w:sz="4" w:space="0" w:color="000000"/>
              <w:bottom w:val="single" w:sz="4" w:space="0" w:color="000000"/>
              <w:right w:val="single" w:sz="4" w:space="0" w:color="000000"/>
            </w:tcBorders>
          </w:tcPr>
          <w:p w14:paraId="3AEF6A17" w14:textId="77777777" w:rsidR="00136514" w:rsidRDefault="00000000">
            <w:r>
              <w:t>Aktivnost A100004 OSNOVNA AKTIVNOST UPRAVNIH TIJELA</w:t>
            </w:r>
          </w:p>
        </w:tc>
        <w:tc>
          <w:tcPr>
            <w:tcW w:w="1845" w:type="dxa"/>
            <w:tcBorders>
              <w:top w:val="single" w:sz="4" w:space="0" w:color="000000"/>
              <w:left w:val="single" w:sz="4" w:space="0" w:color="000000"/>
              <w:bottom w:val="single" w:sz="4" w:space="0" w:color="000000"/>
              <w:right w:val="single" w:sz="4" w:space="0" w:color="000000"/>
            </w:tcBorders>
            <w:vAlign w:val="center"/>
          </w:tcPr>
          <w:p w14:paraId="0DC5C68E" w14:textId="77777777" w:rsidR="00136514" w:rsidRDefault="00000000">
            <w:pPr>
              <w:jc w:val="right"/>
            </w:pPr>
            <w:r>
              <w:t>319.550,00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75EF306" w14:textId="77777777" w:rsidR="00136514" w:rsidRDefault="00000000">
            <w:pPr>
              <w:jc w:val="right"/>
            </w:pPr>
            <w:r>
              <w:t>10.550,00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109E2B4A" w14:textId="77777777" w:rsidR="00136514" w:rsidRDefault="00000000">
            <w:pPr>
              <w:jc w:val="right"/>
            </w:pPr>
            <w:r>
              <w:t>330.100,00</w:t>
            </w:r>
          </w:p>
        </w:tc>
      </w:tr>
      <w:tr w:rsidR="00136514" w14:paraId="4E305566" w14:textId="77777777">
        <w:trPr>
          <w:trHeight w:val="255"/>
        </w:trPr>
        <w:tc>
          <w:tcPr>
            <w:tcW w:w="3975" w:type="dxa"/>
            <w:tcBorders>
              <w:top w:val="single" w:sz="4" w:space="0" w:color="000000"/>
              <w:left w:val="single" w:sz="4" w:space="0" w:color="000000"/>
              <w:bottom w:val="single" w:sz="4" w:space="0" w:color="000000"/>
              <w:right w:val="single" w:sz="4" w:space="0" w:color="000000"/>
            </w:tcBorders>
          </w:tcPr>
          <w:p w14:paraId="5FF4D3C0" w14:textId="77777777" w:rsidR="00136514" w:rsidRDefault="00000000">
            <w:r>
              <w:t>Kapitalni projekt K100001 NABAVA OPREME</w:t>
            </w:r>
          </w:p>
        </w:tc>
        <w:tc>
          <w:tcPr>
            <w:tcW w:w="1845" w:type="dxa"/>
            <w:tcBorders>
              <w:top w:val="single" w:sz="4" w:space="0" w:color="000000"/>
              <w:left w:val="single" w:sz="4" w:space="0" w:color="000000"/>
              <w:bottom w:val="single" w:sz="4" w:space="0" w:color="000000"/>
              <w:right w:val="single" w:sz="4" w:space="0" w:color="000000"/>
            </w:tcBorders>
            <w:vAlign w:val="center"/>
          </w:tcPr>
          <w:p w14:paraId="4E6C52BA" w14:textId="77777777" w:rsidR="00136514" w:rsidRDefault="00000000">
            <w:pPr>
              <w:jc w:val="right"/>
            </w:pPr>
            <w:r>
              <w:t>69.500,00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CAE8B94" w14:textId="77777777" w:rsidR="00136514" w:rsidRDefault="00000000">
            <w:pPr>
              <w:jc w:val="right"/>
            </w:pPr>
            <w:r>
              <w:t>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3F2D76B8" w14:textId="77777777" w:rsidR="00136514" w:rsidRDefault="00000000">
            <w:pPr>
              <w:jc w:val="right"/>
            </w:pPr>
            <w:r>
              <w:t>69.500,00</w:t>
            </w:r>
          </w:p>
        </w:tc>
      </w:tr>
      <w:tr w:rsidR="00136514" w14:paraId="59FAFCA3" w14:textId="77777777">
        <w:trPr>
          <w:trHeight w:val="255"/>
        </w:trPr>
        <w:tc>
          <w:tcPr>
            <w:tcW w:w="3975" w:type="dxa"/>
            <w:tcBorders>
              <w:top w:val="single" w:sz="4" w:space="0" w:color="000000"/>
              <w:left w:val="single" w:sz="4" w:space="0" w:color="000000"/>
              <w:bottom w:val="single" w:sz="4" w:space="0" w:color="000000"/>
              <w:right w:val="single" w:sz="4" w:space="0" w:color="000000"/>
            </w:tcBorders>
          </w:tcPr>
          <w:p w14:paraId="2F48FAC1" w14:textId="77777777" w:rsidR="00136514" w:rsidRDefault="00000000">
            <w:r>
              <w:t>UKUPNO</w:t>
            </w:r>
          </w:p>
        </w:tc>
        <w:tc>
          <w:tcPr>
            <w:tcW w:w="1845" w:type="dxa"/>
            <w:tcBorders>
              <w:top w:val="single" w:sz="4" w:space="0" w:color="000000"/>
              <w:left w:val="single" w:sz="4" w:space="0" w:color="000000"/>
              <w:bottom w:val="single" w:sz="4" w:space="0" w:color="000000"/>
              <w:right w:val="single" w:sz="4" w:space="0" w:color="000000"/>
            </w:tcBorders>
            <w:vAlign w:val="center"/>
          </w:tcPr>
          <w:p w14:paraId="1DC889A5" w14:textId="77777777" w:rsidR="00136514" w:rsidRDefault="00000000">
            <w:pPr>
              <w:jc w:val="right"/>
              <w:rPr>
                <w:b/>
                <w:i/>
              </w:rPr>
            </w:pPr>
            <w:r>
              <w:rPr>
                <w:b/>
              </w:rPr>
              <w:t>389.050,00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1553604" w14:textId="77777777" w:rsidR="00136514" w:rsidRDefault="00000000">
            <w:pPr>
              <w:jc w:val="right"/>
              <w:rPr>
                <w:b/>
              </w:rPr>
            </w:pPr>
            <w:r>
              <w:rPr>
                <w:b/>
              </w:rPr>
              <w:t>10.550,00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2D05FE56" w14:textId="77777777" w:rsidR="00136514" w:rsidRDefault="00000000">
            <w:pPr>
              <w:jc w:val="right"/>
              <w:rPr>
                <w:b/>
              </w:rPr>
            </w:pPr>
            <w:r>
              <w:rPr>
                <w:b/>
              </w:rPr>
              <w:t>399.600,00</w:t>
            </w:r>
          </w:p>
        </w:tc>
      </w:tr>
    </w:tbl>
    <w:p w14:paraId="0CBAD96D" w14:textId="77777777" w:rsidR="00136514" w:rsidRDefault="00000000">
      <w:pPr>
        <w:spacing w:before="240" w:after="240"/>
        <w:jc w:val="both"/>
        <w:rPr>
          <w:rFonts w:eastAsia="Calibri" w:cs="Calibri"/>
        </w:rPr>
      </w:pPr>
      <w:r>
        <w:rPr>
          <w:rFonts w:eastAsia="Calibri" w:cs="Calibri"/>
          <w:b/>
        </w:rPr>
        <w:t>Osnovna aktivnost upravnih tijela</w:t>
      </w:r>
      <w:r>
        <w:rPr>
          <w:rFonts w:eastAsia="Calibri" w:cs="Calibri"/>
        </w:rPr>
        <w:t xml:space="preserve"> odnosi se na materijalne rashode potrebne za redovno funkcioniranje rada gradske uprave te ostale rashode koji proizlaze iz prava službenika i namještenika. </w:t>
      </w:r>
    </w:p>
    <w:p w14:paraId="7733E6C3" w14:textId="77777777" w:rsidR="00136514" w:rsidRDefault="00000000">
      <w:pPr>
        <w:spacing w:after="240"/>
        <w:jc w:val="both"/>
        <w:rPr>
          <w:rFonts w:eastAsia="Calibri" w:cs="Calibri"/>
        </w:rPr>
      </w:pPr>
      <w:r>
        <w:rPr>
          <w:rFonts w:eastAsia="Calibri" w:cs="Calibri"/>
          <w:b/>
        </w:rPr>
        <w:t>Nabava opreme</w:t>
      </w:r>
      <w:r>
        <w:rPr>
          <w:rFonts w:eastAsia="Calibri" w:cs="Calibri"/>
        </w:rPr>
        <w:t xml:space="preserve"> odnosi se na nabavu opreme potrebne za obavljanje redovne djelatnosti.</w:t>
      </w:r>
    </w:p>
    <w:p w14:paraId="1D28C193" w14:textId="77777777" w:rsidR="00136514" w:rsidRDefault="00000000">
      <w:pPr>
        <w:spacing w:after="240"/>
        <w:jc w:val="both"/>
        <w:rPr>
          <w:rFonts w:eastAsia="Calibri" w:cs="Calibri"/>
          <w:b/>
        </w:rPr>
      </w:pPr>
      <w:r>
        <w:rPr>
          <w:rFonts w:eastAsia="Calibri" w:cs="Calibri"/>
          <w:b/>
        </w:rPr>
        <w:t>NAZIV PROGRAMA: OBILJEŽAVANJE DANA GRADA</w:t>
      </w:r>
    </w:p>
    <w:p w14:paraId="3F96EC42" w14:textId="77777777" w:rsidR="00136514" w:rsidRDefault="00000000">
      <w:pPr>
        <w:spacing w:after="240"/>
        <w:ind w:firstLine="708"/>
        <w:jc w:val="both"/>
        <w:rPr>
          <w:rFonts w:eastAsia="Calibri" w:cs="Calibri"/>
        </w:rPr>
      </w:pPr>
      <w:r>
        <w:rPr>
          <w:rFonts w:eastAsia="Calibri" w:cs="Calibri"/>
        </w:rPr>
        <w:t xml:space="preserve">Programom se prate troškovi u svezi obilježavanja Dana grada i Grgureva, 12. ožujka. </w:t>
      </w:r>
    </w:p>
    <w:p w14:paraId="1BF2813C" w14:textId="77777777" w:rsidR="00136514" w:rsidRDefault="00000000">
      <w:pPr>
        <w:tabs>
          <w:tab w:val="left" w:pos="851"/>
        </w:tabs>
        <w:jc w:val="both"/>
        <w:rPr>
          <w:rFonts w:eastAsia="Calibri" w:cs="Calibri"/>
          <w:b/>
        </w:rPr>
      </w:pPr>
      <w:r>
        <w:rPr>
          <w:rFonts w:eastAsia="Calibri" w:cs="Calibri"/>
          <w:b/>
        </w:rPr>
        <w:t>Zakonska osnova za uvođenje programa:</w:t>
      </w:r>
    </w:p>
    <w:p w14:paraId="4154ABCB" w14:textId="77777777" w:rsidR="00136514" w:rsidRDefault="00000000">
      <w:pPr>
        <w:numPr>
          <w:ilvl w:val="0"/>
          <w:numId w:val="11"/>
        </w:numPr>
        <w:pBdr>
          <w:top w:val="nil"/>
          <w:left w:val="nil"/>
          <w:bottom w:val="nil"/>
          <w:right w:val="nil"/>
          <w:between w:val="nil"/>
        </w:pBdr>
        <w:spacing w:after="0" w:line="240" w:lineRule="auto"/>
        <w:jc w:val="both"/>
        <w:rPr>
          <w:rFonts w:eastAsia="Calibri" w:cs="Calibri"/>
          <w:b/>
        </w:rPr>
      </w:pPr>
      <w:r>
        <w:rPr>
          <w:rFonts w:eastAsia="Calibri" w:cs="Calibri"/>
        </w:rPr>
        <w:t xml:space="preserve">Zakon o lokalnoj i područnoj (regionalnoj) samoupravi (Narodne novine, broj: 33/01., 60/01., 129/05., 109/07., 125/08., 36/09., 36/09., 150/11., 144/12., 19/13., 137/15., 123/17., 98/19. i 144/20.) </w:t>
      </w:r>
    </w:p>
    <w:p w14:paraId="684F7225" w14:textId="77777777" w:rsidR="00136514" w:rsidRDefault="00000000">
      <w:pPr>
        <w:numPr>
          <w:ilvl w:val="0"/>
          <w:numId w:val="11"/>
        </w:numPr>
        <w:pBdr>
          <w:top w:val="nil"/>
          <w:left w:val="nil"/>
          <w:bottom w:val="nil"/>
          <w:right w:val="nil"/>
          <w:between w:val="nil"/>
        </w:pBdr>
        <w:spacing w:after="240" w:line="240" w:lineRule="auto"/>
        <w:jc w:val="both"/>
        <w:rPr>
          <w:rFonts w:eastAsia="Calibri" w:cs="Calibri"/>
          <w:b/>
        </w:rPr>
      </w:pPr>
      <w:r>
        <w:rPr>
          <w:rFonts w:eastAsia="Calibri" w:cs="Calibri"/>
        </w:rPr>
        <w:t>Statut Grada Požege (Službene novine Grada Požege, broj: 2/21. i 11/22.)</w:t>
      </w:r>
    </w:p>
    <w:tbl>
      <w:tblPr>
        <w:tblStyle w:val="af"/>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15"/>
        <w:gridCol w:w="1575"/>
        <w:gridCol w:w="1695"/>
      </w:tblGrid>
      <w:tr w:rsidR="00136514" w14:paraId="60FB89F0" w14:textId="77777777">
        <w:trPr>
          <w:trHeight w:val="255"/>
        </w:trPr>
        <w:tc>
          <w:tcPr>
            <w:tcW w:w="3975" w:type="dxa"/>
            <w:tcBorders>
              <w:top w:val="single" w:sz="4" w:space="0" w:color="000000"/>
              <w:left w:val="single" w:sz="4" w:space="0" w:color="000000"/>
              <w:bottom w:val="single" w:sz="4" w:space="0" w:color="000000"/>
              <w:right w:val="single" w:sz="4" w:space="0" w:color="000000"/>
            </w:tcBorders>
          </w:tcPr>
          <w:p w14:paraId="4ADAE8C1" w14:textId="77777777" w:rsidR="00136514" w:rsidRDefault="00000000">
            <w:pPr>
              <w:rPr>
                <w:b/>
              </w:rPr>
            </w:pPr>
            <w:r>
              <w:rPr>
                <w:b/>
              </w:rPr>
              <w:t>PROGRAM 1003 OBILJEŽAVANJE DANA GRADA</w:t>
            </w:r>
          </w:p>
        </w:tc>
        <w:tc>
          <w:tcPr>
            <w:tcW w:w="1815" w:type="dxa"/>
            <w:tcBorders>
              <w:top w:val="single" w:sz="4" w:space="0" w:color="000000"/>
              <w:left w:val="single" w:sz="4" w:space="0" w:color="000000"/>
              <w:bottom w:val="single" w:sz="4" w:space="0" w:color="000000"/>
              <w:right w:val="single" w:sz="4" w:space="0" w:color="000000"/>
            </w:tcBorders>
            <w:vAlign w:val="center"/>
          </w:tcPr>
          <w:p w14:paraId="4B2022DB" w14:textId="5DF875EE" w:rsidR="00136514" w:rsidRDefault="00232791">
            <w:pPr>
              <w:jc w:val="center"/>
              <w:rPr>
                <w:b/>
              </w:rPr>
            </w:pPr>
            <w:r>
              <w:rPr>
                <w:b/>
              </w:rPr>
              <w:t>PLANIRANO</w:t>
            </w:r>
          </w:p>
        </w:tc>
        <w:tc>
          <w:tcPr>
            <w:tcW w:w="1575" w:type="dxa"/>
            <w:tcBorders>
              <w:top w:val="single" w:sz="4" w:space="0" w:color="000000"/>
              <w:left w:val="single" w:sz="4" w:space="0" w:color="000000"/>
              <w:bottom w:val="single" w:sz="4" w:space="0" w:color="000000"/>
              <w:right w:val="single" w:sz="4" w:space="0" w:color="000000"/>
            </w:tcBorders>
            <w:vAlign w:val="center"/>
          </w:tcPr>
          <w:p w14:paraId="2AE6173B"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58160CF2" w14:textId="71246AE1" w:rsidR="00136514" w:rsidRDefault="00232791">
            <w:pPr>
              <w:jc w:val="center"/>
              <w:rPr>
                <w:b/>
              </w:rPr>
            </w:pPr>
            <w:r>
              <w:rPr>
                <w:b/>
              </w:rPr>
              <w:t>NOVI IZNOS</w:t>
            </w:r>
          </w:p>
        </w:tc>
      </w:tr>
      <w:tr w:rsidR="00136514" w14:paraId="2C0BDC79" w14:textId="77777777">
        <w:trPr>
          <w:trHeight w:val="255"/>
        </w:trPr>
        <w:tc>
          <w:tcPr>
            <w:tcW w:w="3975" w:type="dxa"/>
            <w:tcBorders>
              <w:top w:val="single" w:sz="4" w:space="0" w:color="000000"/>
              <w:left w:val="single" w:sz="4" w:space="0" w:color="000000"/>
              <w:bottom w:val="single" w:sz="4" w:space="0" w:color="000000"/>
              <w:right w:val="single" w:sz="4" w:space="0" w:color="000000"/>
            </w:tcBorders>
          </w:tcPr>
          <w:p w14:paraId="2CE796DA" w14:textId="77777777" w:rsidR="00136514" w:rsidRDefault="00000000">
            <w:r>
              <w:t>Tekući projekt T100001 DAN GRADA I GRGUREVO</w:t>
            </w:r>
          </w:p>
        </w:tc>
        <w:tc>
          <w:tcPr>
            <w:tcW w:w="1815" w:type="dxa"/>
            <w:tcBorders>
              <w:top w:val="single" w:sz="4" w:space="0" w:color="000000"/>
              <w:left w:val="single" w:sz="4" w:space="0" w:color="000000"/>
              <w:bottom w:val="single" w:sz="4" w:space="0" w:color="000000"/>
              <w:right w:val="single" w:sz="4" w:space="0" w:color="000000"/>
            </w:tcBorders>
          </w:tcPr>
          <w:p w14:paraId="4B92FACB" w14:textId="77777777" w:rsidR="00136514" w:rsidRDefault="00000000">
            <w:pPr>
              <w:jc w:val="right"/>
              <w:rPr>
                <w:i/>
              </w:rPr>
            </w:pPr>
            <w:r>
              <w:t>15.910,00</w:t>
            </w:r>
          </w:p>
        </w:tc>
        <w:tc>
          <w:tcPr>
            <w:tcW w:w="1575" w:type="dxa"/>
            <w:tcBorders>
              <w:top w:val="single" w:sz="4" w:space="0" w:color="000000"/>
              <w:left w:val="single" w:sz="4" w:space="0" w:color="000000"/>
              <w:bottom w:val="single" w:sz="4" w:space="0" w:color="000000"/>
              <w:right w:val="single" w:sz="4" w:space="0" w:color="000000"/>
            </w:tcBorders>
          </w:tcPr>
          <w:p w14:paraId="60AC102A" w14:textId="77777777" w:rsidR="00136514" w:rsidRDefault="00000000">
            <w:pPr>
              <w:jc w:val="right"/>
            </w:pPr>
            <w:r>
              <w:t>-2.440,00</w:t>
            </w:r>
          </w:p>
        </w:tc>
        <w:tc>
          <w:tcPr>
            <w:tcW w:w="1695" w:type="dxa"/>
            <w:tcBorders>
              <w:top w:val="single" w:sz="4" w:space="0" w:color="000000"/>
              <w:left w:val="single" w:sz="4" w:space="0" w:color="000000"/>
              <w:bottom w:val="single" w:sz="4" w:space="0" w:color="000000"/>
              <w:right w:val="single" w:sz="4" w:space="0" w:color="000000"/>
            </w:tcBorders>
          </w:tcPr>
          <w:p w14:paraId="43F513F8" w14:textId="77777777" w:rsidR="00136514" w:rsidRDefault="00000000">
            <w:pPr>
              <w:jc w:val="right"/>
              <w:rPr>
                <w:i/>
              </w:rPr>
            </w:pPr>
            <w:r>
              <w:t>13.470,00</w:t>
            </w:r>
          </w:p>
        </w:tc>
      </w:tr>
      <w:tr w:rsidR="00136514" w14:paraId="2D458753" w14:textId="77777777">
        <w:trPr>
          <w:trHeight w:val="255"/>
        </w:trPr>
        <w:tc>
          <w:tcPr>
            <w:tcW w:w="3975" w:type="dxa"/>
            <w:tcBorders>
              <w:top w:val="single" w:sz="4" w:space="0" w:color="000000"/>
              <w:left w:val="single" w:sz="4" w:space="0" w:color="000000"/>
              <w:bottom w:val="single" w:sz="4" w:space="0" w:color="000000"/>
              <w:right w:val="single" w:sz="4" w:space="0" w:color="000000"/>
            </w:tcBorders>
          </w:tcPr>
          <w:p w14:paraId="5E15DD74" w14:textId="77777777" w:rsidR="00136514" w:rsidRDefault="00000000">
            <w:r>
              <w:t>UKUPNO</w:t>
            </w:r>
          </w:p>
        </w:tc>
        <w:tc>
          <w:tcPr>
            <w:tcW w:w="1815" w:type="dxa"/>
            <w:tcBorders>
              <w:top w:val="single" w:sz="4" w:space="0" w:color="000000"/>
              <w:left w:val="single" w:sz="4" w:space="0" w:color="000000"/>
              <w:bottom w:val="single" w:sz="4" w:space="0" w:color="000000"/>
              <w:right w:val="single" w:sz="4" w:space="0" w:color="000000"/>
            </w:tcBorders>
          </w:tcPr>
          <w:p w14:paraId="07DDA0A2" w14:textId="77777777" w:rsidR="00136514" w:rsidRDefault="00000000">
            <w:pPr>
              <w:jc w:val="right"/>
              <w:rPr>
                <w:b/>
                <w:i/>
              </w:rPr>
            </w:pPr>
            <w:r>
              <w:rPr>
                <w:b/>
              </w:rPr>
              <w:t>15.910,00</w:t>
            </w:r>
          </w:p>
        </w:tc>
        <w:tc>
          <w:tcPr>
            <w:tcW w:w="1575" w:type="dxa"/>
            <w:tcBorders>
              <w:top w:val="single" w:sz="4" w:space="0" w:color="000000"/>
              <w:left w:val="single" w:sz="4" w:space="0" w:color="000000"/>
              <w:bottom w:val="single" w:sz="4" w:space="0" w:color="000000"/>
              <w:right w:val="single" w:sz="4" w:space="0" w:color="000000"/>
            </w:tcBorders>
          </w:tcPr>
          <w:p w14:paraId="5C681322" w14:textId="77777777" w:rsidR="00136514" w:rsidRDefault="00000000">
            <w:pPr>
              <w:jc w:val="right"/>
              <w:rPr>
                <w:b/>
              </w:rPr>
            </w:pPr>
            <w:r>
              <w:rPr>
                <w:b/>
              </w:rPr>
              <w:t>-2.440,00</w:t>
            </w:r>
          </w:p>
        </w:tc>
        <w:tc>
          <w:tcPr>
            <w:tcW w:w="1695" w:type="dxa"/>
            <w:tcBorders>
              <w:top w:val="single" w:sz="4" w:space="0" w:color="000000"/>
              <w:left w:val="single" w:sz="4" w:space="0" w:color="000000"/>
              <w:bottom w:val="single" w:sz="4" w:space="0" w:color="000000"/>
              <w:right w:val="single" w:sz="4" w:space="0" w:color="000000"/>
            </w:tcBorders>
          </w:tcPr>
          <w:p w14:paraId="1FB2E69B" w14:textId="77777777" w:rsidR="00136514" w:rsidRDefault="00000000">
            <w:pPr>
              <w:jc w:val="right"/>
              <w:rPr>
                <w:b/>
                <w:i/>
              </w:rPr>
            </w:pPr>
            <w:r>
              <w:rPr>
                <w:b/>
              </w:rPr>
              <w:t>13.470,00</w:t>
            </w:r>
          </w:p>
        </w:tc>
      </w:tr>
    </w:tbl>
    <w:p w14:paraId="5F654BC6" w14:textId="5663BE29" w:rsidR="00C36D89" w:rsidRDefault="00000000">
      <w:pPr>
        <w:spacing w:before="240" w:after="240"/>
        <w:jc w:val="both"/>
        <w:rPr>
          <w:rFonts w:eastAsia="Calibri" w:cs="Calibri"/>
        </w:rPr>
      </w:pPr>
      <w:r>
        <w:rPr>
          <w:rFonts w:eastAsia="Calibri" w:cs="Calibri"/>
          <w:b/>
        </w:rPr>
        <w:t>Dan grada i Grgurevo</w:t>
      </w:r>
      <w:r>
        <w:rPr>
          <w:rFonts w:eastAsia="Calibri" w:cs="Calibri"/>
        </w:rPr>
        <w:t xml:space="preserve"> odnosi se na troškove organizacije svečane sjednice Gradskog vijeća i proslave Dana Grada Požege.</w:t>
      </w:r>
    </w:p>
    <w:p w14:paraId="4B831A2A" w14:textId="77777777" w:rsidR="00C36D89" w:rsidRDefault="00C36D89">
      <w:pPr>
        <w:rPr>
          <w:rFonts w:eastAsia="Calibri" w:cs="Calibri"/>
        </w:rPr>
      </w:pPr>
      <w:r>
        <w:rPr>
          <w:rFonts w:eastAsia="Calibri" w:cs="Calibri"/>
        </w:rPr>
        <w:br w:type="page"/>
      </w:r>
    </w:p>
    <w:p w14:paraId="4C18D5DA" w14:textId="77777777" w:rsidR="00136514" w:rsidRDefault="00000000">
      <w:pPr>
        <w:spacing w:after="240"/>
        <w:jc w:val="both"/>
        <w:rPr>
          <w:rFonts w:eastAsia="Calibri" w:cs="Calibri"/>
          <w:b/>
        </w:rPr>
      </w:pPr>
      <w:r>
        <w:rPr>
          <w:rFonts w:eastAsia="Calibri" w:cs="Calibri"/>
          <w:b/>
        </w:rPr>
        <w:lastRenderedPageBreak/>
        <w:t>NAZIV PROGRAMA: POLITIČKE STRANKE</w:t>
      </w:r>
    </w:p>
    <w:p w14:paraId="6FD0EDC0" w14:textId="77777777" w:rsidR="00136514" w:rsidRDefault="00000000">
      <w:pPr>
        <w:spacing w:after="240"/>
        <w:ind w:firstLine="708"/>
        <w:jc w:val="both"/>
        <w:rPr>
          <w:rFonts w:eastAsia="Calibri" w:cs="Calibri"/>
        </w:rPr>
      </w:pPr>
      <w:r>
        <w:rPr>
          <w:rFonts w:eastAsia="Calibri" w:cs="Calibri"/>
        </w:rPr>
        <w:t>Kroz program se raspoređuju sredstva za rad političkih stranaka i članova izabranih sa liste grupe birača zastupljenih u Gradskom vijeću Grada Požege.</w:t>
      </w:r>
    </w:p>
    <w:p w14:paraId="3D3DCB9F" w14:textId="77777777" w:rsidR="00136514" w:rsidRDefault="00000000">
      <w:pPr>
        <w:tabs>
          <w:tab w:val="left" w:pos="851"/>
        </w:tabs>
        <w:jc w:val="both"/>
        <w:rPr>
          <w:rFonts w:eastAsia="Calibri" w:cs="Calibri"/>
          <w:b/>
        </w:rPr>
      </w:pPr>
      <w:r>
        <w:rPr>
          <w:rFonts w:eastAsia="Calibri" w:cs="Calibri"/>
          <w:b/>
        </w:rPr>
        <w:t>Zakonska osnova za uvođenje programa:</w:t>
      </w:r>
    </w:p>
    <w:p w14:paraId="06B969C2" w14:textId="77777777" w:rsidR="00136514" w:rsidRDefault="00000000">
      <w:pPr>
        <w:numPr>
          <w:ilvl w:val="0"/>
          <w:numId w:val="10"/>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121AE689" w14:textId="77777777" w:rsidR="00136514" w:rsidRDefault="00000000">
      <w:pPr>
        <w:numPr>
          <w:ilvl w:val="0"/>
          <w:numId w:val="10"/>
        </w:numPr>
        <w:pBdr>
          <w:top w:val="nil"/>
          <w:left w:val="nil"/>
          <w:bottom w:val="nil"/>
          <w:right w:val="nil"/>
          <w:between w:val="nil"/>
        </w:pBdr>
        <w:spacing w:after="0" w:line="240" w:lineRule="auto"/>
        <w:jc w:val="both"/>
        <w:rPr>
          <w:rFonts w:eastAsia="Calibri" w:cs="Calibri"/>
        </w:rPr>
      </w:pPr>
      <w:r>
        <w:rPr>
          <w:rFonts w:eastAsia="Calibri" w:cs="Calibri"/>
        </w:rPr>
        <w:t>Zakon o financiranju političkih aktivnosti, izborne promidžbe i referenduma (Narodne novine, broj: 29/19. i 98/19.),</w:t>
      </w:r>
    </w:p>
    <w:p w14:paraId="2D0ACBF2" w14:textId="77777777" w:rsidR="00136514" w:rsidRDefault="00000000">
      <w:pPr>
        <w:numPr>
          <w:ilvl w:val="0"/>
          <w:numId w:val="10"/>
        </w:numPr>
        <w:pBdr>
          <w:top w:val="nil"/>
          <w:left w:val="nil"/>
          <w:bottom w:val="nil"/>
          <w:right w:val="nil"/>
          <w:between w:val="nil"/>
        </w:pBdr>
        <w:spacing w:after="240" w:line="240" w:lineRule="auto"/>
        <w:jc w:val="both"/>
        <w:rPr>
          <w:rFonts w:eastAsia="Calibri" w:cs="Calibri"/>
          <w:b/>
        </w:rPr>
      </w:pPr>
      <w:r>
        <w:rPr>
          <w:rFonts w:eastAsia="Calibri" w:cs="Calibri"/>
        </w:rPr>
        <w:t xml:space="preserve">Statut Grada Požege (Službene novine Grada Požege, broj: 2/21. i 11/22.) </w:t>
      </w:r>
    </w:p>
    <w:tbl>
      <w:tblPr>
        <w:tblStyle w:val="af0"/>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45"/>
        <w:gridCol w:w="1545"/>
        <w:gridCol w:w="1695"/>
      </w:tblGrid>
      <w:tr w:rsidR="00136514" w14:paraId="7255F108"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123EC2E8" w14:textId="77777777" w:rsidR="00136514" w:rsidRDefault="00000000">
            <w:pPr>
              <w:rPr>
                <w:b/>
              </w:rPr>
            </w:pPr>
            <w:r>
              <w:rPr>
                <w:b/>
              </w:rPr>
              <w:t>PROGRAM 1200 POLITIČKE STRANKE</w:t>
            </w:r>
          </w:p>
        </w:tc>
        <w:tc>
          <w:tcPr>
            <w:tcW w:w="1845" w:type="dxa"/>
            <w:tcBorders>
              <w:top w:val="single" w:sz="4" w:space="0" w:color="000000"/>
              <w:left w:val="single" w:sz="4" w:space="0" w:color="000000"/>
              <w:bottom w:val="single" w:sz="4" w:space="0" w:color="000000"/>
              <w:right w:val="single" w:sz="4" w:space="0" w:color="000000"/>
            </w:tcBorders>
            <w:vAlign w:val="center"/>
          </w:tcPr>
          <w:p w14:paraId="0CC7F668" w14:textId="30FBCA30" w:rsidR="00136514" w:rsidRDefault="00232791">
            <w:pPr>
              <w:jc w:val="center"/>
              <w:rPr>
                <w:b/>
              </w:rPr>
            </w:pPr>
            <w:r>
              <w:rPr>
                <w:b/>
              </w:rPr>
              <w:t>PLANIRANO</w:t>
            </w:r>
          </w:p>
        </w:tc>
        <w:tc>
          <w:tcPr>
            <w:tcW w:w="1545" w:type="dxa"/>
            <w:tcBorders>
              <w:top w:val="single" w:sz="4" w:space="0" w:color="000000"/>
              <w:left w:val="single" w:sz="4" w:space="0" w:color="000000"/>
              <w:bottom w:val="single" w:sz="4" w:space="0" w:color="000000"/>
              <w:right w:val="single" w:sz="4" w:space="0" w:color="000000"/>
            </w:tcBorders>
            <w:vAlign w:val="center"/>
          </w:tcPr>
          <w:p w14:paraId="6E44A921"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5B193D6A" w14:textId="38B0DE59" w:rsidR="00136514" w:rsidRDefault="00232791">
            <w:pPr>
              <w:jc w:val="center"/>
              <w:rPr>
                <w:b/>
              </w:rPr>
            </w:pPr>
            <w:r>
              <w:rPr>
                <w:b/>
              </w:rPr>
              <w:t>NOVI IZNOS</w:t>
            </w:r>
          </w:p>
        </w:tc>
      </w:tr>
      <w:tr w:rsidR="00136514" w14:paraId="6BB60A35"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660CC4D4" w14:textId="77777777" w:rsidR="00136514" w:rsidRDefault="00000000">
            <w:r>
              <w:t>Aktivnost A120001 DONACIJE POLITIČKIM STRANKAMA</w:t>
            </w:r>
          </w:p>
        </w:tc>
        <w:tc>
          <w:tcPr>
            <w:tcW w:w="1845" w:type="dxa"/>
            <w:tcBorders>
              <w:top w:val="single" w:sz="4" w:space="0" w:color="000000"/>
              <w:left w:val="single" w:sz="4" w:space="0" w:color="000000"/>
              <w:bottom w:val="single" w:sz="4" w:space="0" w:color="000000"/>
              <w:right w:val="single" w:sz="4" w:space="0" w:color="000000"/>
            </w:tcBorders>
            <w:vAlign w:val="center"/>
          </w:tcPr>
          <w:p w14:paraId="12E7DBD9" w14:textId="77777777" w:rsidR="00136514" w:rsidRDefault="00000000">
            <w:pPr>
              <w:jc w:val="right"/>
              <w:rPr>
                <w:i/>
              </w:rPr>
            </w:pPr>
            <w:r>
              <w:t>9.160,00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63E9DDB6"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DEB6CB4" w14:textId="77777777" w:rsidR="00136514" w:rsidRDefault="00000000">
            <w:pPr>
              <w:jc w:val="right"/>
              <w:rPr>
                <w:i/>
              </w:rPr>
            </w:pPr>
            <w:r>
              <w:t>9.160,00</w:t>
            </w:r>
          </w:p>
        </w:tc>
      </w:tr>
      <w:tr w:rsidR="00136514" w14:paraId="2DBFEFD7"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41B284C5" w14:textId="77777777" w:rsidR="00136514" w:rsidRDefault="00000000">
            <w:r>
              <w:t>UKUPNO</w:t>
            </w:r>
          </w:p>
        </w:tc>
        <w:tc>
          <w:tcPr>
            <w:tcW w:w="1845" w:type="dxa"/>
            <w:tcBorders>
              <w:top w:val="single" w:sz="4" w:space="0" w:color="000000"/>
              <w:left w:val="single" w:sz="4" w:space="0" w:color="000000"/>
              <w:bottom w:val="single" w:sz="4" w:space="0" w:color="000000"/>
              <w:right w:val="single" w:sz="4" w:space="0" w:color="000000"/>
            </w:tcBorders>
            <w:vAlign w:val="center"/>
          </w:tcPr>
          <w:p w14:paraId="789C5A98" w14:textId="77777777" w:rsidR="00136514" w:rsidRDefault="00000000">
            <w:pPr>
              <w:jc w:val="right"/>
              <w:rPr>
                <w:b/>
                <w:i/>
              </w:rPr>
            </w:pPr>
            <w:r>
              <w:rPr>
                <w:b/>
              </w:rPr>
              <w:t>9.160,00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214C820A"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F258730" w14:textId="77777777" w:rsidR="00136514" w:rsidRDefault="00000000">
            <w:pPr>
              <w:jc w:val="right"/>
              <w:rPr>
                <w:b/>
                <w:i/>
              </w:rPr>
            </w:pPr>
            <w:r>
              <w:rPr>
                <w:b/>
              </w:rPr>
              <w:t>9.160,00</w:t>
            </w:r>
          </w:p>
        </w:tc>
      </w:tr>
    </w:tbl>
    <w:p w14:paraId="3760D5CF" w14:textId="77777777" w:rsidR="00136514" w:rsidRDefault="00000000">
      <w:pPr>
        <w:spacing w:before="240" w:after="240"/>
        <w:jc w:val="both"/>
        <w:rPr>
          <w:rFonts w:eastAsia="Calibri" w:cs="Calibri"/>
        </w:rPr>
      </w:pPr>
      <w:r>
        <w:rPr>
          <w:rFonts w:eastAsia="Calibri" w:cs="Calibri"/>
          <w:b/>
        </w:rPr>
        <w:t>Donacije političkim strankama</w:t>
      </w:r>
      <w:r>
        <w:rPr>
          <w:rFonts w:eastAsia="Calibri" w:cs="Calibri"/>
        </w:rPr>
        <w:t xml:space="preserve"> - svakoj pojedinoj političkoj stranci, odnosno nezavisnom vijećniku pripadaju sredstva razmjerno broju njihovih vijećnika u Gradskom vijeću Grada Požege.</w:t>
      </w:r>
    </w:p>
    <w:p w14:paraId="18F743B6" w14:textId="77777777" w:rsidR="00136514" w:rsidRDefault="00000000">
      <w:pPr>
        <w:spacing w:after="240"/>
        <w:jc w:val="both"/>
        <w:rPr>
          <w:rFonts w:eastAsia="Calibri" w:cs="Calibri"/>
          <w:b/>
        </w:rPr>
      </w:pPr>
      <w:r>
        <w:rPr>
          <w:rFonts w:eastAsia="Calibri" w:cs="Calibri"/>
          <w:b/>
        </w:rPr>
        <w:t>NAZIV PROGRAMA: DJEČJE GRADSKO VIJEĆE</w:t>
      </w:r>
    </w:p>
    <w:p w14:paraId="60ED6AF7" w14:textId="77777777" w:rsidR="00136514" w:rsidRDefault="00000000">
      <w:pPr>
        <w:spacing w:after="240"/>
        <w:ind w:firstLine="708"/>
        <w:jc w:val="both"/>
        <w:rPr>
          <w:rFonts w:eastAsia="Calibri" w:cs="Calibri"/>
        </w:rPr>
      </w:pPr>
      <w:r>
        <w:rPr>
          <w:rFonts w:eastAsia="Calibri" w:cs="Calibri"/>
        </w:rPr>
        <w:t>Dječje gradsko vijeće je neformalno uključivanje djece u djelovanje i odlučivanje gradske vlasti, te prikladan oblik za suradnički i partnerski odnos djece i lokalne vlasti radi sagledavanja stanja prava i boljeg rješavanja potreba djece. Cilj programa je aktivna participacija djece u lokalnoj zajednici.</w:t>
      </w:r>
    </w:p>
    <w:p w14:paraId="0F2D7B5F" w14:textId="77777777" w:rsidR="00136514" w:rsidRDefault="00000000">
      <w:pPr>
        <w:tabs>
          <w:tab w:val="left" w:pos="851"/>
        </w:tabs>
        <w:jc w:val="both"/>
        <w:rPr>
          <w:rFonts w:eastAsia="Calibri" w:cs="Calibri"/>
          <w:b/>
        </w:rPr>
      </w:pPr>
      <w:r>
        <w:rPr>
          <w:rFonts w:eastAsia="Calibri" w:cs="Calibri"/>
          <w:b/>
        </w:rPr>
        <w:t>Zakonska osnova za uvođenje programa:</w:t>
      </w:r>
    </w:p>
    <w:p w14:paraId="5EE2A5BB" w14:textId="77777777" w:rsidR="00136514" w:rsidRDefault="00000000">
      <w:pPr>
        <w:numPr>
          <w:ilvl w:val="0"/>
          <w:numId w:val="12"/>
        </w:numPr>
        <w:pBdr>
          <w:top w:val="nil"/>
          <w:left w:val="nil"/>
          <w:bottom w:val="nil"/>
          <w:right w:val="nil"/>
          <w:between w:val="nil"/>
        </w:pBdr>
        <w:spacing w:after="0" w:line="240" w:lineRule="auto"/>
        <w:jc w:val="both"/>
        <w:rPr>
          <w:rFonts w:eastAsia="Calibri" w:cs="Calibri"/>
          <w:b/>
        </w:rPr>
      </w:pPr>
      <w:r>
        <w:rPr>
          <w:rFonts w:eastAsia="Calibri" w:cs="Calibri"/>
        </w:rPr>
        <w:t xml:space="preserve">Zakon o lokalnoj i područnoj (regionalnoj) samoupravi (Narodne novine, broj: 33/01., 60/01., 129/05., 109/07., 125/08., 36/09., 36/09., 150/11., 144/12., 19/13., 137/15., 123/17., 98/19. i 144/20.) </w:t>
      </w:r>
    </w:p>
    <w:p w14:paraId="37FCD5F2" w14:textId="77777777" w:rsidR="00136514" w:rsidRDefault="00000000">
      <w:pPr>
        <w:numPr>
          <w:ilvl w:val="0"/>
          <w:numId w:val="12"/>
        </w:numPr>
        <w:pBdr>
          <w:top w:val="nil"/>
          <w:left w:val="nil"/>
          <w:bottom w:val="nil"/>
          <w:right w:val="nil"/>
          <w:between w:val="nil"/>
        </w:pBdr>
        <w:spacing w:after="240" w:line="240" w:lineRule="auto"/>
        <w:jc w:val="both"/>
        <w:rPr>
          <w:rFonts w:eastAsia="Calibri" w:cs="Calibri"/>
          <w:b/>
        </w:rPr>
      </w:pPr>
      <w:r>
        <w:rPr>
          <w:rFonts w:eastAsia="Calibri" w:cs="Calibri"/>
        </w:rPr>
        <w:t>Statut Grada Požege (Službene novine Grada Požege, broj: 2/21. i 11/22.).</w:t>
      </w:r>
    </w:p>
    <w:tbl>
      <w:tblPr>
        <w:tblStyle w:val="af1"/>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15"/>
        <w:gridCol w:w="1575"/>
        <w:gridCol w:w="1695"/>
      </w:tblGrid>
      <w:tr w:rsidR="00136514" w14:paraId="686B80A2"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79A864AD" w14:textId="77777777" w:rsidR="00136514" w:rsidRDefault="00000000">
            <w:pPr>
              <w:rPr>
                <w:b/>
              </w:rPr>
            </w:pPr>
            <w:r>
              <w:rPr>
                <w:b/>
              </w:rPr>
              <w:t>PROGRAM 1202 DJEČJE GRADSKO VIJEĆE</w:t>
            </w:r>
          </w:p>
        </w:tc>
        <w:tc>
          <w:tcPr>
            <w:tcW w:w="1815" w:type="dxa"/>
            <w:tcBorders>
              <w:top w:val="single" w:sz="4" w:space="0" w:color="000000"/>
              <w:left w:val="single" w:sz="4" w:space="0" w:color="000000"/>
              <w:bottom w:val="single" w:sz="4" w:space="0" w:color="000000"/>
              <w:right w:val="single" w:sz="4" w:space="0" w:color="000000"/>
            </w:tcBorders>
          </w:tcPr>
          <w:p w14:paraId="4C2B30CA" w14:textId="7A8771F4" w:rsidR="00136514" w:rsidRDefault="00232791">
            <w:pPr>
              <w:jc w:val="center"/>
              <w:rPr>
                <w:b/>
              </w:rPr>
            </w:pPr>
            <w:r>
              <w:rPr>
                <w:b/>
              </w:rPr>
              <w:t>PLANIRANO</w:t>
            </w:r>
          </w:p>
        </w:tc>
        <w:tc>
          <w:tcPr>
            <w:tcW w:w="1575" w:type="dxa"/>
            <w:tcBorders>
              <w:top w:val="single" w:sz="4" w:space="0" w:color="000000"/>
              <w:left w:val="single" w:sz="4" w:space="0" w:color="000000"/>
              <w:bottom w:val="single" w:sz="4" w:space="0" w:color="000000"/>
              <w:right w:val="single" w:sz="4" w:space="0" w:color="000000"/>
            </w:tcBorders>
          </w:tcPr>
          <w:p w14:paraId="2FFB9D9C"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tcPr>
          <w:p w14:paraId="62DA368C" w14:textId="10CB7887" w:rsidR="00136514" w:rsidRDefault="00232791">
            <w:pPr>
              <w:jc w:val="center"/>
              <w:rPr>
                <w:b/>
              </w:rPr>
            </w:pPr>
            <w:r>
              <w:rPr>
                <w:b/>
              </w:rPr>
              <w:t>NOVI IZNOS</w:t>
            </w:r>
          </w:p>
        </w:tc>
      </w:tr>
      <w:tr w:rsidR="00136514" w14:paraId="624D9F35"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7F32B6A4" w14:textId="77777777" w:rsidR="00136514" w:rsidRDefault="00000000">
            <w:r>
              <w:t>Aktivnost A120001 OSNOVNA AKTIVNOST DJEČJEG GRADSKOG VIJEĆA</w:t>
            </w:r>
          </w:p>
        </w:tc>
        <w:tc>
          <w:tcPr>
            <w:tcW w:w="1815" w:type="dxa"/>
            <w:tcBorders>
              <w:top w:val="single" w:sz="4" w:space="0" w:color="000000"/>
              <w:left w:val="single" w:sz="4" w:space="0" w:color="000000"/>
              <w:bottom w:val="single" w:sz="4" w:space="0" w:color="000000"/>
              <w:right w:val="single" w:sz="4" w:space="0" w:color="000000"/>
            </w:tcBorders>
            <w:vAlign w:val="center"/>
          </w:tcPr>
          <w:p w14:paraId="5795B214" w14:textId="77777777" w:rsidR="00136514" w:rsidRDefault="00000000">
            <w:pPr>
              <w:jc w:val="right"/>
              <w:rPr>
                <w:i/>
              </w:rPr>
            </w:pPr>
            <w:r>
              <w:t>500,00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24DD96E3"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3F25256" w14:textId="77777777" w:rsidR="00136514" w:rsidRDefault="00000000">
            <w:pPr>
              <w:jc w:val="right"/>
              <w:rPr>
                <w:i/>
              </w:rPr>
            </w:pPr>
            <w:r>
              <w:t>500,00</w:t>
            </w:r>
          </w:p>
        </w:tc>
      </w:tr>
      <w:tr w:rsidR="00136514" w14:paraId="043B9753" w14:textId="77777777">
        <w:trPr>
          <w:trHeight w:val="255"/>
        </w:trPr>
        <w:tc>
          <w:tcPr>
            <w:tcW w:w="3975" w:type="dxa"/>
            <w:tcBorders>
              <w:top w:val="single" w:sz="4" w:space="0" w:color="000000"/>
              <w:left w:val="single" w:sz="4" w:space="0" w:color="000000"/>
              <w:bottom w:val="single" w:sz="4" w:space="0" w:color="000000"/>
              <w:right w:val="single" w:sz="4" w:space="0" w:color="000000"/>
            </w:tcBorders>
            <w:vAlign w:val="center"/>
          </w:tcPr>
          <w:p w14:paraId="56E198A8" w14:textId="77777777" w:rsidR="00136514" w:rsidRDefault="00000000">
            <w:r>
              <w:t>UKUPNO</w:t>
            </w:r>
          </w:p>
        </w:tc>
        <w:tc>
          <w:tcPr>
            <w:tcW w:w="1815" w:type="dxa"/>
            <w:tcBorders>
              <w:top w:val="single" w:sz="4" w:space="0" w:color="000000"/>
              <w:left w:val="single" w:sz="4" w:space="0" w:color="000000"/>
              <w:bottom w:val="single" w:sz="4" w:space="0" w:color="000000"/>
              <w:right w:val="single" w:sz="4" w:space="0" w:color="000000"/>
            </w:tcBorders>
            <w:vAlign w:val="center"/>
          </w:tcPr>
          <w:p w14:paraId="27AA4E28" w14:textId="77777777" w:rsidR="00136514" w:rsidRDefault="00000000">
            <w:pPr>
              <w:jc w:val="right"/>
              <w:rPr>
                <w:b/>
                <w:i/>
              </w:rPr>
            </w:pPr>
            <w:r>
              <w:rPr>
                <w:b/>
              </w:rPr>
              <w:t>500,00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4B85284D"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E67EEA9" w14:textId="77777777" w:rsidR="00136514" w:rsidRDefault="00000000">
            <w:pPr>
              <w:jc w:val="right"/>
              <w:rPr>
                <w:b/>
                <w:i/>
              </w:rPr>
            </w:pPr>
            <w:r>
              <w:rPr>
                <w:b/>
              </w:rPr>
              <w:t>500,00</w:t>
            </w:r>
          </w:p>
        </w:tc>
      </w:tr>
    </w:tbl>
    <w:p w14:paraId="7D28FB07" w14:textId="77777777" w:rsidR="00136514" w:rsidRDefault="00000000">
      <w:pPr>
        <w:spacing w:before="240" w:after="240"/>
        <w:jc w:val="both"/>
        <w:rPr>
          <w:rFonts w:eastAsia="Calibri" w:cs="Calibri"/>
        </w:rPr>
      </w:pPr>
      <w:r>
        <w:rPr>
          <w:rFonts w:eastAsia="Calibri" w:cs="Calibri"/>
          <w:b/>
        </w:rPr>
        <w:t>Osnovna aktivnost Dječjeg gradskog vijeća</w:t>
      </w:r>
      <w:r>
        <w:rPr>
          <w:rFonts w:eastAsia="Calibri" w:cs="Calibri"/>
        </w:rPr>
        <w:t xml:space="preserve"> odnosi se na sufinanciranje rada Dječjeg gradskog vijeća.</w:t>
      </w:r>
    </w:p>
    <w:tbl>
      <w:tblPr>
        <w:tblStyle w:val="af2"/>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6"/>
        <w:gridCol w:w="2396"/>
        <w:gridCol w:w="846"/>
        <w:gridCol w:w="987"/>
        <w:gridCol w:w="1128"/>
        <w:gridCol w:w="1069"/>
        <w:gridCol w:w="1240"/>
      </w:tblGrid>
      <w:tr w:rsidR="00136514" w:rsidRPr="00B31EAC" w14:paraId="256229B1" w14:textId="77777777">
        <w:trPr>
          <w:trHeight w:val="547"/>
          <w:jc w:val="center"/>
        </w:trPr>
        <w:tc>
          <w:tcPr>
            <w:tcW w:w="1406" w:type="dxa"/>
            <w:tcBorders>
              <w:top w:val="single" w:sz="4" w:space="0" w:color="00000A"/>
              <w:left w:val="single" w:sz="4" w:space="0" w:color="00000A"/>
              <w:bottom w:val="single" w:sz="4" w:space="0" w:color="00000A"/>
              <w:right w:val="single" w:sz="4" w:space="0" w:color="00000A"/>
            </w:tcBorders>
            <w:vAlign w:val="center"/>
          </w:tcPr>
          <w:p w14:paraId="28333E5F" w14:textId="77777777" w:rsidR="00136514" w:rsidRPr="00B31EAC" w:rsidRDefault="00000000">
            <w:pPr>
              <w:jc w:val="center"/>
              <w:rPr>
                <w:rFonts w:eastAsia="Calibri" w:cs="Calibri"/>
                <w:sz w:val="18"/>
                <w:szCs w:val="18"/>
              </w:rPr>
            </w:pPr>
            <w:r w:rsidRPr="00B31EAC">
              <w:rPr>
                <w:rFonts w:eastAsia="Calibri" w:cs="Calibri"/>
                <w:sz w:val="18"/>
                <w:szCs w:val="18"/>
              </w:rPr>
              <w:t>Pokazatelj uspješnosti</w:t>
            </w:r>
          </w:p>
        </w:tc>
        <w:tc>
          <w:tcPr>
            <w:tcW w:w="2396" w:type="dxa"/>
            <w:tcBorders>
              <w:top w:val="single" w:sz="4" w:space="0" w:color="00000A"/>
              <w:left w:val="single" w:sz="4" w:space="0" w:color="00000A"/>
              <w:bottom w:val="single" w:sz="4" w:space="0" w:color="00000A"/>
              <w:right w:val="single" w:sz="4" w:space="0" w:color="00000A"/>
            </w:tcBorders>
            <w:vAlign w:val="center"/>
          </w:tcPr>
          <w:p w14:paraId="50EC7BAE" w14:textId="77777777" w:rsidR="00136514" w:rsidRPr="00B31EAC" w:rsidRDefault="00000000">
            <w:pPr>
              <w:jc w:val="center"/>
              <w:rPr>
                <w:rFonts w:eastAsia="Calibri" w:cs="Calibri"/>
                <w:sz w:val="18"/>
                <w:szCs w:val="18"/>
              </w:rPr>
            </w:pPr>
            <w:r w:rsidRPr="00B31EAC">
              <w:rPr>
                <w:rFonts w:eastAsia="Calibri" w:cs="Calibri"/>
                <w:sz w:val="18"/>
                <w:szCs w:val="18"/>
              </w:rPr>
              <w:t>Definicija</w:t>
            </w:r>
          </w:p>
        </w:tc>
        <w:tc>
          <w:tcPr>
            <w:tcW w:w="846" w:type="dxa"/>
            <w:tcBorders>
              <w:top w:val="single" w:sz="4" w:space="0" w:color="00000A"/>
              <w:left w:val="single" w:sz="4" w:space="0" w:color="00000A"/>
              <w:bottom w:val="single" w:sz="4" w:space="0" w:color="00000A"/>
              <w:right w:val="single" w:sz="4" w:space="0" w:color="00000A"/>
            </w:tcBorders>
            <w:vAlign w:val="center"/>
          </w:tcPr>
          <w:p w14:paraId="1B51B2C1" w14:textId="77777777" w:rsidR="00136514" w:rsidRPr="00B31EAC" w:rsidRDefault="00000000">
            <w:pPr>
              <w:jc w:val="center"/>
              <w:rPr>
                <w:rFonts w:eastAsia="Calibri" w:cs="Calibri"/>
                <w:sz w:val="18"/>
                <w:szCs w:val="18"/>
              </w:rPr>
            </w:pPr>
            <w:r w:rsidRPr="00B31EAC">
              <w:rPr>
                <w:rFonts w:eastAsia="Calibri" w:cs="Calibri"/>
                <w:sz w:val="18"/>
                <w:szCs w:val="18"/>
              </w:rPr>
              <w:t>Jedinica</w:t>
            </w:r>
          </w:p>
        </w:tc>
        <w:tc>
          <w:tcPr>
            <w:tcW w:w="987" w:type="dxa"/>
            <w:tcBorders>
              <w:top w:val="single" w:sz="4" w:space="0" w:color="00000A"/>
              <w:left w:val="single" w:sz="4" w:space="0" w:color="00000A"/>
              <w:bottom w:val="single" w:sz="4" w:space="0" w:color="00000A"/>
              <w:right w:val="single" w:sz="4" w:space="0" w:color="00000A"/>
            </w:tcBorders>
            <w:vAlign w:val="center"/>
          </w:tcPr>
          <w:p w14:paraId="28436936" w14:textId="77777777" w:rsidR="00136514" w:rsidRPr="00B31EAC" w:rsidRDefault="00000000">
            <w:pPr>
              <w:jc w:val="center"/>
              <w:rPr>
                <w:rFonts w:eastAsia="Calibri" w:cs="Calibri"/>
                <w:sz w:val="18"/>
                <w:szCs w:val="18"/>
              </w:rPr>
            </w:pPr>
            <w:r w:rsidRPr="00B31EAC">
              <w:rPr>
                <w:rFonts w:eastAsia="Calibri" w:cs="Calibri"/>
                <w:sz w:val="18"/>
                <w:szCs w:val="18"/>
              </w:rPr>
              <w:t>Polazna vrijednost</w:t>
            </w:r>
          </w:p>
        </w:tc>
        <w:tc>
          <w:tcPr>
            <w:tcW w:w="1128" w:type="dxa"/>
            <w:tcBorders>
              <w:top w:val="single" w:sz="4" w:space="0" w:color="00000A"/>
              <w:left w:val="single" w:sz="4" w:space="0" w:color="00000A"/>
              <w:bottom w:val="single" w:sz="4" w:space="0" w:color="00000A"/>
              <w:right w:val="single" w:sz="4" w:space="0" w:color="00000A"/>
            </w:tcBorders>
            <w:vAlign w:val="center"/>
          </w:tcPr>
          <w:p w14:paraId="3D2800F4" w14:textId="58AF60A9" w:rsidR="00136514" w:rsidRPr="00B31EAC" w:rsidRDefault="00232791">
            <w:pPr>
              <w:jc w:val="center"/>
              <w:rPr>
                <w:rFonts w:eastAsia="Calibri" w:cs="Calibri"/>
                <w:sz w:val="18"/>
                <w:szCs w:val="18"/>
              </w:rPr>
            </w:pPr>
            <w:r w:rsidRPr="00B31EAC">
              <w:rPr>
                <w:rFonts w:eastAsia="Calibri" w:cs="Calibri"/>
                <w:sz w:val="18"/>
                <w:szCs w:val="18"/>
              </w:rPr>
              <w:t>PLANIRANO</w:t>
            </w:r>
          </w:p>
        </w:tc>
        <w:tc>
          <w:tcPr>
            <w:tcW w:w="1069" w:type="dxa"/>
            <w:tcBorders>
              <w:top w:val="single" w:sz="4" w:space="0" w:color="00000A"/>
              <w:left w:val="single" w:sz="4" w:space="0" w:color="00000A"/>
              <w:bottom w:val="single" w:sz="4" w:space="0" w:color="00000A"/>
              <w:right w:val="single" w:sz="4" w:space="0" w:color="00000A"/>
            </w:tcBorders>
            <w:vAlign w:val="center"/>
          </w:tcPr>
          <w:p w14:paraId="42B95D4B" w14:textId="77777777" w:rsidR="00136514" w:rsidRPr="00B31EAC" w:rsidRDefault="00000000">
            <w:pPr>
              <w:jc w:val="center"/>
              <w:rPr>
                <w:rFonts w:eastAsia="Calibri" w:cs="Calibri"/>
                <w:sz w:val="18"/>
                <w:szCs w:val="18"/>
              </w:rPr>
            </w:pPr>
            <w:r w:rsidRPr="00B31EAC">
              <w:rPr>
                <w:rFonts w:eastAsia="Calibri" w:cs="Calibri"/>
                <w:sz w:val="18"/>
                <w:szCs w:val="18"/>
              </w:rPr>
              <w:t>PROMJENA</w:t>
            </w:r>
          </w:p>
        </w:tc>
        <w:tc>
          <w:tcPr>
            <w:tcW w:w="1240" w:type="dxa"/>
            <w:tcBorders>
              <w:top w:val="single" w:sz="4" w:space="0" w:color="00000A"/>
              <w:left w:val="single" w:sz="4" w:space="0" w:color="00000A"/>
              <w:bottom w:val="single" w:sz="4" w:space="0" w:color="00000A"/>
              <w:right w:val="single" w:sz="4" w:space="0" w:color="00000A"/>
            </w:tcBorders>
            <w:vAlign w:val="center"/>
          </w:tcPr>
          <w:p w14:paraId="5C3CD91E" w14:textId="4B31520E" w:rsidR="00136514" w:rsidRPr="00B31EAC" w:rsidRDefault="00232791">
            <w:pPr>
              <w:jc w:val="center"/>
              <w:rPr>
                <w:rFonts w:eastAsia="Calibri" w:cs="Calibri"/>
                <w:sz w:val="18"/>
                <w:szCs w:val="18"/>
              </w:rPr>
            </w:pPr>
            <w:r w:rsidRPr="00B31EAC">
              <w:rPr>
                <w:rFonts w:eastAsia="Calibri" w:cs="Calibri"/>
                <w:sz w:val="18"/>
                <w:szCs w:val="18"/>
              </w:rPr>
              <w:t>NOVI IZNOS</w:t>
            </w:r>
          </w:p>
        </w:tc>
      </w:tr>
      <w:tr w:rsidR="00136514" w:rsidRPr="00B31EAC" w14:paraId="6D7D8734" w14:textId="77777777">
        <w:trPr>
          <w:trHeight w:val="483"/>
          <w:jc w:val="center"/>
        </w:trPr>
        <w:tc>
          <w:tcPr>
            <w:tcW w:w="1406" w:type="dxa"/>
            <w:tcBorders>
              <w:top w:val="single" w:sz="4" w:space="0" w:color="00000A"/>
              <w:left w:val="single" w:sz="4" w:space="0" w:color="00000A"/>
              <w:bottom w:val="single" w:sz="4" w:space="0" w:color="00000A"/>
              <w:right w:val="single" w:sz="4" w:space="0" w:color="00000A"/>
            </w:tcBorders>
            <w:vAlign w:val="center"/>
          </w:tcPr>
          <w:p w14:paraId="41E64451" w14:textId="77777777" w:rsidR="00136514" w:rsidRPr="00B31EAC" w:rsidRDefault="00000000">
            <w:pPr>
              <w:rPr>
                <w:rFonts w:eastAsia="Calibri" w:cs="Calibri"/>
                <w:sz w:val="18"/>
                <w:szCs w:val="18"/>
              </w:rPr>
            </w:pPr>
            <w:r w:rsidRPr="00B31EAC">
              <w:rPr>
                <w:rFonts w:eastAsia="Calibri" w:cs="Calibri"/>
                <w:sz w:val="18"/>
                <w:szCs w:val="18"/>
              </w:rPr>
              <w:t>Broj održanih sjednica</w:t>
            </w:r>
          </w:p>
        </w:tc>
        <w:tc>
          <w:tcPr>
            <w:tcW w:w="2396" w:type="dxa"/>
            <w:tcBorders>
              <w:top w:val="single" w:sz="4" w:space="0" w:color="00000A"/>
              <w:left w:val="single" w:sz="4" w:space="0" w:color="00000A"/>
              <w:bottom w:val="single" w:sz="4" w:space="0" w:color="00000A"/>
              <w:right w:val="single" w:sz="4" w:space="0" w:color="00000A"/>
            </w:tcBorders>
            <w:vAlign w:val="center"/>
          </w:tcPr>
          <w:p w14:paraId="39D7A92C" w14:textId="77777777" w:rsidR="00136514" w:rsidRPr="00B31EAC" w:rsidRDefault="00000000">
            <w:pPr>
              <w:rPr>
                <w:rFonts w:eastAsia="Calibri" w:cs="Calibri"/>
                <w:sz w:val="18"/>
                <w:szCs w:val="18"/>
              </w:rPr>
            </w:pPr>
            <w:r w:rsidRPr="00B31EAC">
              <w:rPr>
                <w:rFonts w:eastAsia="Calibri" w:cs="Calibri"/>
                <w:sz w:val="18"/>
                <w:szCs w:val="18"/>
              </w:rPr>
              <w:t>Održati broj propisanih sjednica</w:t>
            </w:r>
          </w:p>
        </w:tc>
        <w:tc>
          <w:tcPr>
            <w:tcW w:w="846" w:type="dxa"/>
            <w:tcBorders>
              <w:top w:val="single" w:sz="4" w:space="0" w:color="00000A"/>
              <w:left w:val="single" w:sz="4" w:space="0" w:color="00000A"/>
              <w:bottom w:val="single" w:sz="4" w:space="0" w:color="00000A"/>
              <w:right w:val="single" w:sz="4" w:space="0" w:color="00000A"/>
            </w:tcBorders>
            <w:vAlign w:val="center"/>
          </w:tcPr>
          <w:p w14:paraId="2181DD58" w14:textId="77777777" w:rsidR="00136514" w:rsidRPr="00B31EAC" w:rsidRDefault="00000000">
            <w:pPr>
              <w:jc w:val="center"/>
              <w:rPr>
                <w:rFonts w:eastAsia="Calibri" w:cs="Calibri"/>
                <w:sz w:val="18"/>
                <w:szCs w:val="18"/>
              </w:rPr>
            </w:pPr>
            <w:r w:rsidRPr="00B31EAC">
              <w:rPr>
                <w:rFonts w:eastAsia="Calibri" w:cs="Calibri"/>
                <w:sz w:val="18"/>
                <w:szCs w:val="18"/>
              </w:rPr>
              <w:t>broj</w:t>
            </w:r>
          </w:p>
        </w:tc>
        <w:tc>
          <w:tcPr>
            <w:tcW w:w="987" w:type="dxa"/>
            <w:tcBorders>
              <w:top w:val="single" w:sz="4" w:space="0" w:color="00000A"/>
              <w:left w:val="single" w:sz="4" w:space="0" w:color="00000A"/>
              <w:bottom w:val="single" w:sz="4" w:space="0" w:color="00000A"/>
              <w:right w:val="single" w:sz="4" w:space="0" w:color="00000A"/>
            </w:tcBorders>
            <w:vAlign w:val="center"/>
          </w:tcPr>
          <w:p w14:paraId="0E154314" w14:textId="77777777" w:rsidR="00136514" w:rsidRPr="00B31EAC" w:rsidRDefault="00000000">
            <w:pPr>
              <w:jc w:val="center"/>
              <w:rPr>
                <w:rFonts w:eastAsia="Calibri" w:cs="Calibri"/>
                <w:sz w:val="18"/>
                <w:szCs w:val="18"/>
              </w:rPr>
            </w:pPr>
            <w:r w:rsidRPr="00B31EAC">
              <w:rPr>
                <w:rFonts w:eastAsia="Calibri" w:cs="Calibri"/>
                <w:sz w:val="18"/>
                <w:szCs w:val="18"/>
              </w:rPr>
              <w:t>2</w:t>
            </w:r>
          </w:p>
        </w:tc>
        <w:tc>
          <w:tcPr>
            <w:tcW w:w="1128" w:type="dxa"/>
            <w:tcBorders>
              <w:top w:val="single" w:sz="4" w:space="0" w:color="00000A"/>
              <w:left w:val="single" w:sz="4" w:space="0" w:color="00000A"/>
              <w:bottom w:val="single" w:sz="4" w:space="0" w:color="00000A"/>
              <w:right w:val="single" w:sz="4" w:space="0" w:color="00000A"/>
            </w:tcBorders>
            <w:vAlign w:val="center"/>
          </w:tcPr>
          <w:p w14:paraId="60BAFC07" w14:textId="77777777" w:rsidR="00136514" w:rsidRPr="00B31EAC" w:rsidRDefault="00000000">
            <w:pPr>
              <w:jc w:val="center"/>
              <w:rPr>
                <w:rFonts w:eastAsia="Calibri" w:cs="Calibri"/>
                <w:sz w:val="18"/>
                <w:szCs w:val="18"/>
              </w:rPr>
            </w:pPr>
            <w:r w:rsidRPr="00B31EAC">
              <w:rPr>
                <w:rFonts w:eastAsia="Calibri" w:cs="Calibri"/>
                <w:sz w:val="18"/>
                <w:szCs w:val="18"/>
              </w:rPr>
              <w:t>0</w:t>
            </w:r>
          </w:p>
        </w:tc>
        <w:tc>
          <w:tcPr>
            <w:tcW w:w="1069" w:type="dxa"/>
            <w:tcBorders>
              <w:top w:val="single" w:sz="4" w:space="0" w:color="00000A"/>
              <w:left w:val="single" w:sz="4" w:space="0" w:color="00000A"/>
              <w:bottom w:val="single" w:sz="4" w:space="0" w:color="00000A"/>
              <w:right w:val="single" w:sz="4" w:space="0" w:color="00000A"/>
            </w:tcBorders>
            <w:vAlign w:val="center"/>
          </w:tcPr>
          <w:p w14:paraId="0063875E" w14:textId="77777777" w:rsidR="00136514" w:rsidRPr="00B31EAC" w:rsidRDefault="00000000">
            <w:pPr>
              <w:jc w:val="center"/>
              <w:rPr>
                <w:rFonts w:eastAsia="Calibri" w:cs="Calibri"/>
                <w:sz w:val="18"/>
                <w:szCs w:val="18"/>
              </w:rPr>
            </w:pPr>
            <w:r w:rsidRPr="00B31EAC">
              <w:rPr>
                <w:rFonts w:eastAsia="Calibri" w:cs="Calibri"/>
                <w:sz w:val="18"/>
                <w:szCs w:val="18"/>
              </w:rPr>
              <w:t>0</w:t>
            </w:r>
          </w:p>
        </w:tc>
        <w:tc>
          <w:tcPr>
            <w:tcW w:w="1240" w:type="dxa"/>
            <w:tcBorders>
              <w:top w:val="single" w:sz="4" w:space="0" w:color="00000A"/>
              <w:left w:val="single" w:sz="4" w:space="0" w:color="00000A"/>
              <w:bottom w:val="single" w:sz="4" w:space="0" w:color="00000A"/>
              <w:right w:val="single" w:sz="4" w:space="0" w:color="00000A"/>
            </w:tcBorders>
            <w:vAlign w:val="center"/>
          </w:tcPr>
          <w:p w14:paraId="054CC711" w14:textId="77777777" w:rsidR="00136514" w:rsidRPr="00B31EAC" w:rsidRDefault="00000000">
            <w:pPr>
              <w:jc w:val="center"/>
              <w:rPr>
                <w:rFonts w:eastAsia="Calibri" w:cs="Calibri"/>
                <w:sz w:val="18"/>
                <w:szCs w:val="18"/>
              </w:rPr>
            </w:pPr>
            <w:r w:rsidRPr="00B31EAC">
              <w:rPr>
                <w:rFonts w:eastAsia="Calibri" w:cs="Calibri"/>
                <w:sz w:val="18"/>
                <w:szCs w:val="18"/>
              </w:rPr>
              <w:t>0</w:t>
            </w:r>
          </w:p>
        </w:tc>
      </w:tr>
    </w:tbl>
    <w:p w14:paraId="41205D37" w14:textId="77777777" w:rsidR="00C36D89" w:rsidRDefault="00C36D89">
      <w:pPr>
        <w:spacing w:before="240" w:after="240"/>
        <w:jc w:val="both"/>
        <w:rPr>
          <w:rFonts w:eastAsia="Calibri" w:cs="Calibri"/>
          <w:b/>
        </w:rPr>
      </w:pPr>
    </w:p>
    <w:p w14:paraId="7A664B95" w14:textId="77777777" w:rsidR="00C36D89" w:rsidRDefault="00C36D89">
      <w:pPr>
        <w:rPr>
          <w:rFonts w:eastAsia="Calibri" w:cs="Calibri"/>
          <w:b/>
        </w:rPr>
      </w:pPr>
      <w:r>
        <w:rPr>
          <w:rFonts w:eastAsia="Calibri" w:cs="Calibri"/>
          <w:b/>
        </w:rPr>
        <w:br w:type="page"/>
      </w:r>
    </w:p>
    <w:p w14:paraId="03B8CEAA" w14:textId="11A4CD57" w:rsidR="00136514" w:rsidRDefault="00000000">
      <w:pPr>
        <w:spacing w:before="240" w:after="240"/>
        <w:jc w:val="both"/>
        <w:rPr>
          <w:rFonts w:eastAsia="Calibri" w:cs="Calibri"/>
          <w:b/>
        </w:rPr>
      </w:pPr>
      <w:r>
        <w:rPr>
          <w:rFonts w:eastAsia="Calibri" w:cs="Calibri"/>
          <w:b/>
        </w:rPr>
        <w:lastRenderedPageBreak/>
        <w:t>NAZIV PROGRAMA: SAVJET MLADIH GRADA POŽEGE</w:t>
      </w:r>
    </w:p>
    <w:p w14:paraId="63DD0B53" w14:textId="77777777" w:rsidR="00136514" w:rsidRDefault="00000000">
      <w:pPr>
        <w:spacing w:after="240"/>
        <w:ind w:firstLine="708"/>
        <w:jc w:val="both"/>
        <w:rPr>
          <w:rFonts w:eastAsia="Calibri" w:cs="Calibri"/>
        </w:rPr>
      </w:pPr>
      <w:r>
        <w:rPr>
          <w:rFonts w:eastAsia="Calibri" w:cs="Calibri"/>
        </w:rPr>
        <w:t xml:space="preserve">Cilj programa je sudjelovanje mladih u odlučivanju o upravljanju javnim poslovima od interesa i značaja za mlade, aktivno uključivanje mladih u javni život te informiranje i savjetovanje mladih u Gradu Požegi kao jedinci lokalne samouprave. </w:t>
      </w:r>
    </w:p>
    <w:p w14:paraId="32085881" w14:textId="77777777" w:rsidR="00136514" w:rsidRDefault="00000000">
      <w:pPr>
        <w:tabs>
          <w:tab w:val="left" w:pos="851"/>
        </w:tabs>
        <w:jc w:val="both"/>
        <w:rPr>
          <w:rFonts w:eastAsia="Calibri" w:cs="Calibri"/>
          <w:b/>
        </w:rPr>
      </w:pPr>
      <w:r>
        <w:rPr>
          <w:rFonts w:eastAsia="Calibri" w:cs="Calibri"/>
          <w:b/>
        </w:rPr>
        <w:t>Zakonska osnova za uvođenje programa</w:t>
      </w:r>
    </w:p>
    <w:p w14:paraId="05380F2E" w14:textId="77777777" w:rsidR="00136514" w:rsidRDefault="00000000">
      <w:pPr>
        <w:numPr>
          <w:ilvl w:val="0"/>
          <w:numId w:val="13"/>
        </w:numPr>
        <w:pBdr>
          <w:top w:val="nil"/>
          <w:left w:val="nil"/>
          <w:bottom w:val="nil"/>
          <w:right w:val="nil"/>
          <w:between w:val="nil"/>
        </w:pBdr>
        <w:spacing w:after="0" w:line="240" w:lineRule="auto"/>
        <w:jc w:val="both"/>
        <w:rPr>
          <w:rFonts w:eastAsia="Calibri" w:cs="Calibri"/>
        </w:rPr>
      </w:pPr>
      <w:r>
        <w:rPr>
          <w:rFonts w:eastAsia="Calibri" w:cs="Calibri"/>
        </w:rPr>
        <w:t>Zakon o lokalnoj i područnoj (regionalnoj) samoupravi (Narodne novine, broj: 33/01., 60/01., 129/05., 109/07., 125/08., 36/09., 36/09., 150/11., 144/12., 19/13., 137/15., 123/17., 98/19. i 144/20.)</w:t>
      </w:r>
    </w:p>
    <w:p w14:paraId="52AB01AC" w14:textId="77777777" w:rsidR="00136514" w:rsidRDefault="00000000">
      <w:pPr>
        <w:numPr>
          <w:ilvl w:val="0"/>
          <w:numId w:val="13"/>
        </w:numPr>
        <w:pBdr>
          <w:top w:val="nil"/>
          <w:left w:val="nil"/>
          <w:bottom w:val="nil"/>
          <w:right w:val="nil"/>
          <w:between w:val="nil"/>
        </w:pBdr>
        <w:spacing w:after="0" w:line="240" w:lineRule="auto"/>
        <w:jc w:val="both"/>
        <w:rPr>
          <w:rFonts w:eastAsia="Calibri" w:cs="Calibri"/>
        </w:rPr>
      </w:pPr>
      <w:r>
        <w:rPr>
          <w:rFonts w:eastAsia="Calibri" w:cs="Calibri"/>
        </w:rPr>
        <w:t>Zakon o savjetima mladih (Narodne novine, broj: 41/14. i 83/23.)</w:t>
      </w:r>
    </w:p>
    <w:p w14:paraId="056BF28A" w14:textId="77777777" w:rsidR="00136514" w:rsidRDefault="00000000">
      <w:pPr>
        <w:numPr>
          <w:ilvl w:val="0"/>
          <w:numId w:val="13"/>
        </w:numPr>
        <w:pBdr>
          <w:top w:val="nil"/>
          <w:left w:val="nil"/>
          <w:bottom w:val="nil"/>
          <w:right w:val="nil"/>
          <w:between w:val="nil"/>
        </w:pBdr>
        <w:spacing w:after="0" w:line="240" w:lineRule="auto"/>
        <w:jc w:val="both"/>
        <w:rPr>
          <w:rFonts w:eastAsia="Calibri" w:cs="Calibri"/>
        </w:rPr>
      </w:pPr>
      <w:r>
        <w:rPr>
          <w:rFonts w:eastAsia="Calibri" w:cs="Calibri"/>
        </w:rPr>
        <w:t>Odluka o osnivanju savjeta mladih Gada Požege (Službene novine Grada Požege, broj: 19/14.)</w:t>
      </w:r>
    </w:p>
    <w:p w14:paraId="19443D73" w14:textId="77777777" w:rsidR="00136514" w:rsidRDefault="00000000">
      <w:pPr>
        <w:numPr>
          <w:ilvl w:val="0"/>
          <w:numId w:val="13"/>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11/22.)</w:t>
      </w:r>
    </w:p>
    <w:tbl>
      <w:tblPr>
        <w:tblStyle w:val="af3"/>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15"/>
        <w:gridCol w:w="1575"/>
        <w:gridCol w:w="1695"/>
      </w:tblGrid>
      <w:tr w:rsidR="00136514" w14:paraId="75A51F1B" w14:textId="77777777">
        <w:trPr>
          <w:trHeight w:val="255"/>
        </w:trPr>
        <w:tc>
          <w:tcPr>
            <w:tcW w:w="3975" w:type="dxa"/>
            <w:tcBorders>
              <w:top w:val="single" w:sz="4" w:space="0" w:color="000000"/>
              <w:left w:val="single" w:sz="4" w:space="0" w:color="000000"/>
              <w:bottom w:val="single" w:sz="4" w:space="0" w:color="000000"/>
              <w:right w:val="single" w:sz="4" w:space="0" w:color="000000"/>
            </w:tcBorders>
          </w:tcPr>
          <w:p w14:paraId="69F629C9" w14:textId="77777777" w:rsidR="00136514" w:rsidRDefault="00000000">
            <w:pPr>
              <w:rPr>
                <w:b/>
              </w:rPr>
            </w:pPr>
            <w:r>
              <w:rPr>
                <w:b/>
              </w:rPr>
              <w:t>PROGRAM 1203 SAVJET MLADIH GRADA POŽEGE</w:t>
            </w:r>
          </w:p>
        </w:tc>
        <w:tc>
          <w:tcPr>
            <w:tcW w:w="1815" w:type="dxa"/>
            <w:tcBorders>
              <w:top w:val="single" w:sz="4" w:space="0" w:color="000000"/>
              <w:left w:val="single" w:sz="4" w:space="0" w:color="000000"/>
              <w:bottom w:val="single" w:sz="4" w:space="0" w:color="000000"/>
              <w:right w:val="single" w:sz="4" w:space="0" w:color="000000"/>
            </w:tcBorders>
            <w:vAlign w:val="center"/>
          </w:tcPr>
          <w:p w14:paraId="23ADE906" w14:textId="60EF090A" w:rsidR="00136514" w:rsidRDefault="00232791">
            <w:pPr>
              <w:jc w:val="center"/>
              <w:rPr>
                <w:b/>
              </w:rPr>
            </w:pPr>
            <w:r>
              <w:rPr>
                <w:b/>
              </w:rPr>
              <w:t>PLANIRANO</w:t>
            </w:r>
          </w:p>
        </w:tc>
        <w:tc>
          <w:tcPr>
            <w:tcW w:w="1575" w:type="dxa"/>
            <w:tcBorders>
              <w:top w:val="single" w:sz="4" w:space="0" w:color="000000"/>
              <w:left w:val="single" w:sz="4" w:space="0" w:color="000000"/>
              <w:bottom w:val="single" w:sz="4" w:space="0" w:color="000000"/>
              <w:right w:val="single" w:sz="4" w:space="0" w:color="000000"/>
            </w:tcBorders>
            <w:vAlign w:val="center"/>
          </w:tcPr>
          <w:p w14:paraId="61D15F53"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3842CC51" w14:textId="47916FFF" w:rsidR="00136514" w:rsidRDefault="00232791">
            <w:pPr>
              <w:jc w:val="center"/>
              <w:rPr>
                <w:b/>
              </w:rPr>
            </w:pPr>
            <w:r>
              <w:rPr>
                <w:b/>
              </w:rPr>
              <w:t>NOVI IZNOS</w:t>
            </w:r>
          </w:p>
        </w:tc>
      </w:tr>
      <w:tr w:rsidR="00136514" w14:paraId="0522ABAA" w14:textId="77777777">
        <w:trPr>
          <w:trHeight w:val="255"/>
        </w:trPr>
        <w:tc>
          <w:tcPr>
            <w:tcW w:w="3975" w:type="dxa"/>
            <w:tcBorders>
              <w:top w:val="single" w:sz="4" w:space="0" w:color="000000"/>
              <w:left w:val="single" w:sz="4" w:space="0" w:color="000000"/>
              <w:bottom w:val="single" w:sz="4" w:space="0" w:color="000000"/>
              <w:right w:val="single" w:sz="4" w:space="0" w:color="000000"/>
            </w:tcBorders>
          </w:tcPr>
          <w:p w14:paraId="5AA74D49" w14:textId="77777777" w:rsidR="00136514" w:rsidRDefault="00000000">
            <w:r>
              <w:t>Aktivnost A120001 OSNOVNA AKTIVNOST SAVJETA MLADIH</w:t>
            </w:r>
          </w:p>
        </w:tc>
        <w:tc>
          <w:tcPr>
            <w:tcW w:w="1815" w:type="dxa"/>
            <w:tcBorders>
              <w:top w:val="single" w:sz="4" w:space="0" w:color="000000"/>
              <w:left w:val="single" w:sz="4" w:space="0" w:color="000000"/>
              <w:bottom w:val="single" w:sz="4" w:space="0" w:color="000000"/>
              <w:right w:val="single" w:sz="4" w:space="0" w:color="000000"/>
            </w:tcBorders>
            <w:vAlign w:val="center"/>
          </w:tcPr>
          <w:p w14:paraId="5F4CDABC" w14:textId="77777777" w:rsidR="00136514" w:rsidRDefault="00000000">
            <w:pPr>
              <w:jc w:val="right"/>
              <w:rPr>
                <w:i/>
              </w:rPr>
            </w:pPr>
            <w:r>
              <w:t>4.000,00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227049BF"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8C9E9FF" w14:textId="77777777" w:rsidR="00136514" w:rsidRDefault="00000000">
            <w:pPr>
              <w:jc w:val="right"/>
              <w:rPr>
                <w:i/>
              </w:rPr>
            </w:pPr>
            <w:r>
              <w:t>4.000,00</w:t>
            </w:r>
          </w:p>
        </w:tc>
      </w:tr>
      <w:tr w:rsidR="00136514" w14:paraId="625B5234" w14:textId="77777777">
        <w:trPr>
          <w:trHeight w:val="255"/>
        </w:trPr>
        <w:tc>
          <w:tcPr>
            <w:tcW w:w="3975" w:type="dxa"/>
          </w:tcPr>
          <w:p w14:paraId="1E204BF0" w14:textId="77777777" w:rsidR="00136514" w:rsidRDefault="00000000">
            <w:r>
              <w:t>UKUPNO</w:t>
            </w:r>
          </w:p>
        </w:tc>
        <w:tc>
          <w:tcPr>
            <w:tcW w:w="1815" w:type="dxa"/>
            <w:vAlign w:val="center"/>
          </w:tcPr>
          <w:p w14:paraId="580DEBFC" w14:textId="77777777" w:rsidR="00136514" w:rsidRDefault="00000000">
            <w:pPr>
              <w:jc w:val="right"/>
              <w:rPr>
                <w:b/>
                <w:i/>
              </w:rPr>
            </w:pPr>
            <w:r>
              <w:rPr>
                <w:b/>
              </w:rPr>
              <w:t>4.000,00</w:t>
            </w:r>
          </w:p>
        </w:tc>
        <w:tc>
          <w:tcPr>
            <w:tcW w:w="1575" w:type="dxa"/>
            <w:vAlign w:val="center"/>
          </w:tcPr>
          <w:p w14:paraId="29230C6C" w14:textId="77777777" w:rsidR="00136514" w:rsidRDefault="00000000">
            <w:pPr>
              <w:jc w:val="right"/>
              <w:rPr>
                <w:b/>
              </w:rPr>
            </w:pPr>
            <w:r>
              <w:rPr>
                <w:b/>
              </w:rPr>
              <w:t>0,00</w:t>
            </w:r>
          </w:p>
        </w:tc>
        <w:tc>
          <w:tcPr>
            <w:tcW w:w="1695" w:type="dxa"/>
            <w:vAlign w:val="center"/>
          </w:tcPr>
          <w:p w14:paraId="40A057F6" w14:textId="77777777" w:rsidR="00136514" w:rsidRDefault="00000000">
            <w:pPr>
              <w:jc w:val="right"/>
              <w:rPr>
                <w:b/>
                <w:i/>
              </w:rPr>
            </w:pPr>
            <w:r>
              <w:rPr>
                <w:b/>
              </w:rPr>
              <w:t>4.000,00</w:t>
            </w:r>
          </w:p>
        </w:tc>
      </w:tr>
    </w:tbl>
    <w:p w14:paraId="646D8CED" w14:textId="77777777" w:rsidR="00136514" w:rsidRDefault="00000000">
      <w:pPr>
        <w:spacing w:before="240" w:after="240"/>
        <w:jc w:val="both"/>
        <w:rPr>
          <w:rFonts w:eastAsia="Calibri" w:cs="Calibri"/>
        </w:rPr>
      </w:pPr>
      <w:r>
        <w:rPr>
          <w:rFonts w:eastAsia="Calibri" w:cs="Calibri"/>
          <w:b/>
        </w:rPr>
        <w:t>Osnovna aktivnost savjeta mladih</w:t>
      </w:r>
      <w:r>
        <w:rPr>
          <w:rFonts w:eastAsia="Calibri" w:cs="Calibri"/>
        </w:rPr>
        <w:t xml:space="preserve"> odnosi se na troškove vezane za redovno djelovanje Savjeta mladih te sudjelovanja na kongresima Koordinacije savjeta mladih RH.</w:t>
      </w:r>
    </w:p>
    <w:tbl>
      <w:tblPr>
        <w:tblStyle w:val="af4"/>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18"/>
        <w:gridCol w:w="2405"/>
        <w:gridCol w:w="855"/>
        <w:gridCol w:w="992"/>
        <w:gridCol w:w="1134"/>
        <w:gridCol w:w="1134"/>
        <w:gridCol w:w="1134"/>
      </w:tblGrid>
      <w:tr w:rsidR="00136514" w:rsidRPr="00B31EAC" w14:paraId="6A8BF08D" w14:textId="77777777">
        <w:trPr>
          <w:trHeight w:val="547"/>
          <w:jc w:val="center"/>
        </w:trPr>
        <w:tc>
          <w:tcPr>
            <w:tcW w:w="1418" w:type="dxa"/>
            <w:tcBorders>
              <w:top w:val="single" w:sz="4" w:space="0" w:color="00000A"/>
              <w:left w:val="single" w:sz="4" w:space="0" w:color="00000A"/>
              <w:bottom w:val="single" w:sz="4" w:space="0" w:color="00000A"/>
              <w:right w:val="single" w:sz="4" w:space="0" w:color="00000A"/>
            </w:tcBorders>
            <w:vAlign w:val="center"/>
          </w:tcPr>
          <w:p w14:paraId="59C4397C" w14:textId="77777777" w:rsidR="00136514" w:rsidRPr="00B31EAC" w:rsidRDefault="00000000">
            <w:pPr>
              <w:jc w:val="center"/>
              <w:rPr>
                <w:rFonts w:eastAsia="Calibri" w:cs="Calibri"/>
                <w:sz w:val="18"/>
                <w:szCs w:val="18"/>
              </w:rPr>
            </w:pPr>
            <w:r w:rsidRPr="00B31EAC">
              <w:rPr>
                <w:rFonts w:eastAsia="Calibri" w:cs="Calibri"/>
                <w:sz w:val="18"/>
                <w:szCs w:val="18"/>
              </w:rPr>
              <w:t>Pokazatelj uspješnosti</w:t>
            </w:r>
          </w:p>
        </w:tc>
        <w:tc>
          <w:tcPr>
            <w:tcW w:w="2405" w:type="dxa"/>
            <w:tcBorders>
              <w:top w:val="single" w:sz="4" w:space="0" w:color="00000A"/>
              <w:left w:val="single" w:sz="4" w:space="0" w:color="00000A"/>
              <w:bottom w:val="single" w:sz="4" w:space="0" w:color="00000A"/>
              <w:right w:val="single" w:sz="4" w:space="0" w:color="00000A"/>
            </w:tcBorders>
            <w:vAlign w:val="center"/>
          </w:tcPr>
          <w:p w14:paraId="57DE3EA2" w14:textId="77777777" w:rsidR="00136514" w:rsidRPr="00B31EAC" w:rsidRDefault="00000000">
            <w:pPr>
              <w:jc w:val="center"/>
              <w:rPr>
                <w:rFonts w:eastAsia="Calibri" w:cs="Calibri"/>
                <w:sz w:val="18"/>
                <w:szCs w:val="18"/>
              </w:rPr>
            </w:pPr>
            <w:r w:rsidRPr="00B31EAC">
              <w:rPr>
                <w:rFonts w:eastAsia="Calibri" w:cs="Calibri"/>
                <w:sz w:val="18"/>
                <w:szCs w:val="18"/>
              </w:rPr>
              <w:t>Definicija</w:t>
            </w:r>
          </w:p>
        </w:tc>
        <w:tc>
          <w:tcPr>
            <w:tcW w:w="855" w:type="dxa"/>
            <w:tcBorders>
              <w:top w:val="single" w:sz="4" w:space="0" w:color="00000A"/>
              <w:left w:val="single" w:sz="4" w:space="0" w:color="00000A"/>
              <w:bottom w:val="single" w:sz="4" w:space="0" w:color="00000A"/>
              <w:right w:val="single" w:sz="4" w:space="0" w:color="00000A"/>
            </w:tcBorders>
            <w:vAlign w:val="center"/>
          </w:tcPr>
          <w:p w14:paraId="0415BEF9" w14:textId="77777777" w:rsidR="00136514" w:rsidRPr="00B31EAC" w:rsidRDefault="00000000">
            <w:pPr>
              <w:jc w:val="center"/>
              <w:rPr>
                <w:rFonts w:eastAsia="Calibri" w:cs="Calibri"/>
                <w:sz w:val="18"/>
                <w:szCs w:val="18"/>
              </w:rPr>
            </w:pPr>
            <w:r w:rsidRPr="00B31EAC">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vAlign w:val="center"/>
          </w:tcPr>
          <w:p w14:paraId="514BFC12" w14:textId="77777777" w:rsidR="00136514" w:rsidRPr="00B31EAC" w:rsidRDefault="00000000">
            <w:pPr>
              <w:jc w:val="center"/>
              <w:rPr>
                <w:rFonts w:eastAsia="Calibri" w:cs="Calibri"/>
                <w:sz w:val="18"/>
                <w:szCs w:val="18"/>
              </w:rPr>
            </w:pPr>
            <w:r w:rsidRPr="00B31EAC">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6B121F6B" w14:textId="61F47F0B" w:rsidR="00136514" w:rsidRPr="00B31EAC" w:rsidRDefault="00232791">
            <w:pPr>
              <w:jc w:val="center"/>
              <w:rPr>
                <w:rFonts w:eastAsia="Calibri" w:cs="Calibri"/>
                <w:sz w:val="18"/>
                <w:szCs w:val="18"/>
              </w:rPr>
            </w:pPr>
            <w:r w:rsidRPr="00B31EAC">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vAlign w:val="center"/>
          </w:tcPr>
          <w:p w14:paraId="314C46C1" w14:textId="77777777" w:rsidR="00136514" w:rsidRPr="00B31EAC" w:rsidRDefault="00000000">
            <w:pPr>
              <w:jc w:val="center"/>
              <w:rPr>
                <w:rFonts w:eastAsia="Calibri" w:cs="Calibri"/>
                <w:sz w:val="18"/>
                <w:szCs w:val="18"/>
              </w:rPr>
            </w:pPr>
            <w:r w:rsidRPr="00B31EAC">
              <w:rPr>
                <w:rFonts w:eastAsia="Calibri" w:cs="Calibri"/>
                <w:sz w:val="18"/>
                <w:szCs w:val="18"/>
              </w:rPr>
              <w:t>PROMJENA</w:t>
            </w:r>
          </w:p>
        </w:tc>
        <w:tc>
          <w:tcPr>
            <w:tcW w:w="1134" w:type="dxa"/>
            <w:tcBorders>
              <w:top w:val="single" w:sz="4" w:space="0" w:color="00000A"/>
              <w:left w:val="single" w:sz="4" w:space="0" w:color="00000A"/>
              <w:bottom w:val="single" w:sz="4" w:space="0" w:color="00000A"/>
              <w:right w:val="single" w:sz="4" w:space="0" w:color="00000A"/>
            </w:tcBorders>
            <w:vAlign w:val="center"/>
          </w:tcPr>
          <w:p w14:paraId="56432FC1" w14:textId="710F9DEC" w:rsidR="00136514" w:rsidRPr="00B31EAC" w:rsidRDefault="00232791">
            <w:pPr>
              <w:jc w:val="center"/>
              <w:rPr>
                <w:rFonts w:eastAsia="Calibri" w:cs="Calibri"/>
                <w:sz w:val="18"/>
                <w:szCs w:val="18"/>
              </w:rPr>
            </w:pPr>
            <w:r w:rsidRPr="00B31EAC">
              <w:rPr>
                <w:rFonts w:eastAsia="Calibri" w:cs="Calibri"/>
                <w:sz w:val="18"/>
                <w:szCs w:val="18"/>
              </w:rPr>
              <w:t>NOVI IZNOS</w:t>
            </w:r>
          </w:p>
        </w:tc>
      </w:tr>
      <w:tr w:rsidR="00136514" w:rsidRPr="00B31EAC" w14:paraId="6A80B4C8" w14:textId="77777777">
        <w:trPr>
          <w:trHeight w:val="483"/>
          <w:jc w:val="center"/>
        </w:trPr>
        <w:tc>
          <w:tcPr>
            <w:tcW w:w="1418" w:type="dxa"/>
            <w:tcBorders>
              <w:top w:val="single" w:sz="4" w:space="0" w:color="00000A"/>
              <w:left w:val="single" w:sz="4" w:space="0" w:color="00000A"/>
              <w:bottom w:val="single" w:sz="4" w:space="0" w:color="00000A"/>
              <w:right w:val="single" w:sz="4" w:space="0" w:color="00000A"/>
            </w:tcBorders>
            <w:vAlign w:val="center"/>
          </w:tcPr>
          <w:p w14:paraId="15985194" w14:textId="77777777" w:rsidR="00136514" w:rsidRPr="00B31EAC" w:rsidRDefault="00000000">
            <w:pPr>
              <w:rPr>
                <w:rFonts w:eastAsia="Calibri" w:cs="Calibri"/>
                <w:sz w:val="18"/>
                <w:szCs w:val="18"/>
              </w:rPr>
            </w:pPr>
            <w:r w:rsidRPr="00B31EAC">
              <w:rPr>
                <w:rFonts w:eastAsia="Calibri" w:cs="Calibri"/>
                <w:sz w:val="18"/>
                <w:szCs w:val="18"/>
              </w:rPr>
              <w:t>Broj održanih sjednica</w:t>
            </w:r>
          </w:p>
        </w:tc>
        <w:tc>
          <w:tcPr>
            <w:tcW w:w="2405" w:type="dxa"/>
            <w:tcBorders>
              <w:top w:val="single" w:sz="4" w:space="0" w:color="00000A"/>
              <w:left w:val="single" w:sz="4" w:space="0" w:color="00000A"/>
              <w:bottom w:val="single" w:sz="4" w:space="0" w:color="00000A"/>
              <w:right w:val="single" w:sz="4" w:space="0" w:color="00000A"/>
            </w:tcBorders>
            <w:vAlign w:val="center"/>
          </w:tcPr>
          <w:p w14:paraId="0F7E5404" w14:textId="77777777" w:rsidR="00136514" w:rsidRPr="00B31EAC" w:rsidRDefault="00000000">
            <w:pPr>
              <w:rPr>
                <w:rFonts w:eastAsia="Calibri" w:cs="Calibri"/>
                <w:sz w:val="18"/>
                <w:szCs w:val="18"/>
              </w:rPr>
            </w:pPr>
            <w:r w:rsidRPr="00B31EAC">
              <w:rPr>
                <w:rFonts w:eastAsia="Calibri" w:cs="Calibri"/>
                <w:sz w:val="18"/>
                <w:szCs w:val="18"/>
              </w:rPr>
              <w:t>Održati broj propisanih sjednica</w:t>
            </w:r>
          </w:p>
        </w:tc>
        <w:tc>
          <w:tcPr>
            <w:tcW w:w="855" w:type="dxa"/>
            <w:tcBorders>
              <w:top w:val="single" w:sz="4" w:space="0" w:color="00000A"/>
              <w:left w:val="single" w:sz="4" w:space="0" w:color="00000A"/>
              <w:bottom w:val="single" w:sz="4" w:space="0" w:color="00000A"/>
              <w:right w:val="single" w:sz="4" w:space="0" w:color="00000A"/>
            </w:tcBorders>
            <w:vAlign w:val="center"/>
          </w:tcPr>
          <w:p w14:paraId="7C69C83C" w14:textId="77777777" w:rsidR="00136514" w:rsidRPr="00B31EAC" w:rsidRDefault="00000000">
            <w:pPr>
              <w:jc w:val="center"/>
              <w:rPr>
                <w:rFonts w:eastAsia="Calibri" w:cs="Calibri"/>
                <w:sz w:val="18"/>
                <w:szCs w:val="18"/>
              </w:rPr>
            </w:pPr>
            <w:r w:rsidRPr="00B31EAC">
              <w:rPr>
                <w:rFonts w:eastAsia="Calibri" w:cs="Calibri"/>
                <w:sz w:val="18"/>
                <w:szCs w:val="18"/>
              </w:rPr>
              <w:t>broj</w:t>
            </w:r>
          </w:p>
        </w:tc>
        <w:tc>
          <w:tcPr>
            <w:tcW w:w="992" w:type="dxa"/>
            <w:tcBorders>
              <w:top w:val="single" w:sz="4" w:space="0" w:color="00000A"/>
              <w:left w:val="single" w:sz="4" w:space="0" w:color="00000A"/>
              <w:bottom w:val="single" w:sz="4" w:space="0" w:color="00000A"/>
              <w:right w:val="single" w:sz="4" w:space="0" w:color="00000A"/>
            </w:tcBorders>
            <w:vAlign w:val="center"/>
          </w:tcPr>
          <w:p w14:paraId="01339B24" w14:textId="77777777" w:rsidR="00136514" w:rsidRPr="00B31EAC" w:rsidRDefault="00000000">
            <w:pPr>
              <w:jc w:val="center"/>
              <w:rPr>
                <w:rFonts w:eastAsia="Calibri" w:cs="Calibri"/>
                <w:sz w:val="18"/>
                <w:szCs w:val="18"/>
              </w:rPr>
            </w:pPr>
            <w:r w:rsidRPr="00B31EAC">
              <w:rPr>
                <w:rFonts w:eastAsia="Calibri" w:cs="Calibri"/>
                <w:sz w:val="18"/>
                <w:szCs w:val="18"/>
              </w:rPr>
              <w:t>5</w:t>
            </w:r>
          </w:p>
        </w:tc>
        <w:tc>
          <w:tcPr>
            <w:tcW w:w="1134" w:type="dxa"/>
            <w:tcBorders>
              <w:top w:val="single" w:sz="4" w:space="0" w:color="00000A"/>
              <w:left w:val="single" w:sz="4" w:space="0" w:color="00000A"/>
              <w:bottom w:val="single" w:sz="4" w:space="0" w:color="00000A"/>
              <w:right w:val="single" w:sz="4" w:space="0" w:color="00000A"/>
            </w:tcBorders>
            <w:vAlign w:val="center"/>
          </w:tcPr>
          <w:p w14:paraId="33D35293" w14:textId="77777777" w:rsidR="00136514" w:rsidRPr="00B31EAC" w:rsidRDefault="00000000">
            <w:pPr>
              <w:jc w:val="center"/>
              <w:rPr>
                <w:rFonts w:eastAsia="Calibri" w:cs="Calibri"/>
                <w:sz w:val="18"/>
                <w:szCs w:val="18"/>
              </w:rPr>
            </w:pPr>
            <w:r w:rsidRPr="00B31EAC">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4D13A878" w14:textId="77777777" w:rsidR="00136514" w:rsidRPr="00B31EAC" w:rsidRDefault="00000000">
            <w:pPr>
              <w:jc w:val="center"/>
              <w:rPr>
                <w:rFonts w:eastAsia="Calibri" w:cs="Calibri"/>
                <w:sz w:val="18"/>
                <w:szCs w:val="18"/>
              </w:rPr>
            </w:pPr>
            <w:r w:rsidRPr="00B31EAC">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0632EB7C" w14:textId="77777777" w:rsidR="00136514" w:rsidRPr="00B31EAC" w:rsidRDefault="00000000">
            <w:pPr>
              <w:jc w:val="center"/>
              <w:rPr>
                <w:rFonts w:eastAsia="Calibri" w:cs="Calibri"/>
                <w:sz w:val="18"/>
                <w:szCs w:val="18"/>
              </w:rPr>
            </w:pPr>
            <w:r w:rsidRPr="00B31EAC">
              <w:rPr>
                <w:rFonts w:eastAsia="Calibri" w:cs="Calibri"/>
                <w:sz w:val="18"/>
                <w:szCs w:val="18"/>
              </w:rPr>
              <w:t>1</w:t>
            </w:r>
          </w:p>
        </w:tc>
      </w:tr>
      <w:tr w:rsidR="00136514" w:rsidRPr="00B31EAC" w14:paraId="461E11EA" w14:textId="77777777">
        <w:trPr>
          <w:trHeight w:val="561"/>
          <w:jc w:val="center"/>
        </w:trPr>
        <w:tc>
          <w:tcPr>
            <w:tcW w:w="1418" w:type="dxa"/>
            <w:tcBorders>
              <w:top w:val="single" w:sz="4" w:space="0" w:color="00000A"/>
              <w:left w:val="single" w:sz="4" w:space="0" w:color="00000A"/>
              <w:bottom w:val="single" w:sz="4" w:space="0" w:color="00000A"/>
              <w:right w:val="single" w:sz="4" w:space="0" w:color="00000A"/>
            </w:tcBorders>
            <w:vAlign w:val="center"/>
          </w:tcPr>
          <w:p w14:paraId="66A45A75" w14:textId="77777777" w:rsidR="00136514" w:rsidRPr="00B31EAC" w:rsidRDefault="00000000">
            <w:pPr>
              <w:rPr>
                <w:rFonts w:eastAsia="Calibri" w:cs="Calibri"/>
                <w:sz w:val="18"/>
                <w:szCs w:val="18"/>
              </w:rPr>
            </w:pPr>
            <w:r w:rsidRPr="00B31EAC">
              <w:rPr>
                <w:rFonts w:eastAsia="Calibri" w:cs="Calibri"/>
                <w:sz w:val="18"/>
                <w:szCs w:val="18"/>
              </w:rPr>
              <w:t>Broj održanih manifestacija</w:t>
            </w:r>
          </w:p>
        </w:tc>
        <w:tc>
          <w:tcPr>
            <w:tcW w:w="2405" w:type="dxa"/>
            <w:tcBorders>
              <w:top w:val="single" w:sz="4" w:space="0" w:color="00000A"/>
              <w:left w:val="single" w:sz="4" w:space="0" w:color="00000A"/>
              <w:bottom w:val="single" w:sz="4" w:space="0" w:color="00000A"/>
              <w:right w:val="single" w:sz="4" w:space="0" w:color="00000A"/>
            </w:tcBorders>
            <w:vAlign w:val="center"/>
          </w:tcPr>
          <w:p w14:paraId="4A2F39BB" w14:textId="77777777" w:rsidR="00136514" w:rsidRPr="00B31EAC" w:rsidRDefault="00000000">
            <w:pPr>
              <w:rPr>
                <w:rFonts w:eastAsia="Calibri" w:cs="Calibri"/>
                <w:sz w:val="18"/>
                <w:szCs w:val="18"/>
              </w:rPr>
            </w:pPr>
            <w:r w:rsidRPr="00B31EAC">
              <w:rPr>
                <w:rFonts w:eastAsia="Calibri" w:cs="Calibri"/>
                <w:sz w:val="18"/>
                <w:szCs w:val="18"/>
              </w:rPr>
              <w:t>Posjetiti odnosno organizirati manifestacije</w:t>
            </w:r>
          </w:p>
        </w:tc>
        <w:tc>
          <w:tcPr>
            <w:tcW w:w="855" w:type="dxa"/>
            <w:tcBorders>
              <w:top w:val="single" w:sz="4" w:space="0" w:color="00000A"/>
              <w:left w:val="single" w:sz="4" w:space="0" w:color="00000A"/>
              <w:bottom w:val="single" w:sz="4" w:space="0" w:color="00000A"/>
              <w:right w:val="single" w:sz="4" w:space="0" w:color="00000A"/>
            </w:tcBorders>
            <w:vAlign w:val="center"/>
          </w:tcPr>
          <w:p w14:paraId="10C6A51C" w14:textId="77777777" w:rsidR="00136514" w:rsidRPr="00B31EAC" w:rsidRDefault="00000000">
            <w:pPr>
              <w:jc w:val="center"/>
              <w:rPr>
                <w:rFonts w:eastAsia="Calibri" w:cs="Calibri"/>
                <w:sz w:val="18"/>
                <w:szCs w:val="18"/>
              </w:rPr>
            </w:pPr>
            <w:r w:rsidRPr="00B31EAC">
              <w:rPr>
                <w:rFonts w:eastAsia="Calibri" w:cs="Calibri"/>
                <w:sz w:val="18"/>
                <w:szCs w:val="18"/>
              </w:rPr>
              <w:t>broj</w:t>
            </w:r>
          </w:p>
        </w:tc>
        <w:tc>
          <w:tcPr>
            <w:tcW w:w="992" w:type="dxa"/>
            <w:tcBorders>
              <w:top w:val="single" w:sz="4" w:space="0" w:color="00000A"/>
              <w:left w:val="single" w:sz="4" w:space="0" w:color="00000A"/>
              <w:bottom w:val="single" w:sz="4" w:space="0" w:color="00000A"/>
              <w:right w:val="single" w:sz="4" w:space="0" w:color="00000A"/>
            </w:tcBorders>
            <w:vAlign w:val="center"/>
          </w:tcPr>
          <w:p w14:paraId="2FB8E569" w14:textId="77777777" w:rsidR="00136514" w:rsidRPr="00B31EAC" w:rsidRDefault="00000000">
            <w:pPr>
              <w:jc w:val="center"/>
              <w:rPr>
                <w:rFonts w:eastAsia="Calibri" w:cs="Calibri"/>
                <w:sz w:val="18"/>
                <w:szCs w:val="18"/>
              </w:rPr>
            </w:pPr>
            <w:r w:rsidRPr="00B31EAC">
              <w:rPr>
                <w:rFonts w:eastAsia="Calibri" w:cs="Calibri"/>
                <w:sz w:val="18"/>
                <w:szCs w:val="18"/>
              </w:rPr>
              <w:t>8</w:t>
            </w:r>
          </w:p>
        </w:tc>
        <w:tc>
          <w:tcPr>
            <w:tcW w:w="1134" w:type="dxa"/>
            <w:tcBorders>
              <w:top w:val="single" w:sz="4" w:space="0" w:color="00000A"/>
              <w:left w:val="single" w:sz="4" w:space="0" w:color="00000A"/>
              <w:bottom w:val="single" w:sz="4" w:space="0" w:color="00000A"/>
              <w:right w:val="single" w:sz="4" w:space="0" w:color="00000A"/>
            </w:tcBorders>
            <w:vAlign w:val="center"/>
          </w:tcPr>
          <w:p w14:paraId="6345B67F" w14:textId="77777777" w:rsidR="00136514" w:rsidRPr="00B31EAC" w:rsidRDefault="00000000">
            <w:pPr>
              <w:jc w:val="center"/>
              <w:rPr>
                <w:rFonts w:eastAsia="Calibri" w:cs="Calibri"/>
                <w:sz w:val="18"/>
                <w:szCs w:val="18"/>
              </w:rPr>
            </w:pPr>
            <w:r w:rsidRPr="00B31EAC">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04771FAD" w14:textId="77777777" w:rsidR="00136514" w:rsidRPr="00B31EAC" w:rsidRDefault="00000000">
            <w:pPr>
              <w:jc w:val="center"/>
              <w:rPr>
                <w:rFonts w:eastAsia="Calibri" w:cs="Calibri"/>
                <w:sz w:val="18"/>
                <w:szCs w:val="18"/>
              </w:rPr>
            </w:pPr>
            <w:r w:rsidRPr="00B31EAC">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6906D4C9" w14:textId="77777777" w:rsidR="00136514" w:rsidRPr="00B31EAC" w:rsidRDefault="00000000">
            <w:pPr>
              <w:jc w:val="center"/>
              <w:rPr>
                <w:rFonts w:eastAsia="Calibri" w:cs="Calibri"/>
                <w:sz w:val="18"/>
                <w:szCs w:val="18"/>
              </w:rPr>
            </w:pPr>
            <w:r w:rsidRPr="00B31EAC">
              <w:rPr>
                <w:rFonts w:eastAsia="Calibri" w:cs="Calibri"/>
                <w:sz w:val="18"/>
                <w:szCs w:val="18"/>
              </w:rPr>
              <w:t>0</w:t>
            </w:r>
          </w:p>
        </w:tc>
      </w:tr>
    </w:tbl>
    <w:p w14:paraId="0AA21142" w14:textId="77777777" w:rsidR="00136514" w:rsidRDefault="00000000">
      <w:pPr>
        <w:spacing w:before="240" w:after="240"/>
        <w:jc w:val="both"/>
        <w:rPr>
          <w:rFonts w:eastAsia="Calibri" w:cs="Calibri"/>
          <w:b/>
        </w:rPr>
      </w:pPr>
      <w:r>
        <w:rPr>
          <w:rFonts w:eastAsia="Calibri" w:cs="Calibri"/>
          <w:b/>
        </w:rPr>
        <w:t>NAZIV PROGRAMA: ELEKTRONIČKI MEDIJI</w:t>
      </w:r>
    </w:p>
    <w:p w14:paraId="067CBCE3" w14:textId="77777777" w:rsidR="00136514" w:rsidRDefault="00000000">
      <w:pPr>
        <w:spacing w:after="240"/>
        <w:ind w:firstLine="708"/>
        <w:jc w:val="both"/>
        <w:rPr>
          <w:rFonts w:eastAsia="Calibri" w:cs="Calibri"/>
        </w:rPr>
      </w:pPr>
      <w:r>
        <w:rPr>
          <w:rFonts w:eastAsia="Calibri" w:cs="Calibri"/>
        </w:rPr>
        <w:t>Cilj programa je dodjela financijskih potpora za proizvodnju i objavu kvalitetnih programskih sadržaja radijskih programa i elektroničkih publikacija od interesa za građane i Grad Požegu</w:t>
      </w:r>
      <w:r>
        <w:rPr>
          <w:rFonts w:eastAsia="Calibri" w:cs="Calibri"/>
          <w:b/>
        </w:rPr>
        <w:t>.</w:t>
      </w:r>
    </w:p>
    <w:p w14:paraId="7A6714DF" w14:textId="77777777" w:rsidR="00136514" w:rsidRDefault="00000000">
      <w:pPr>
        <w:tabs>
          <w:tab w:val="left" w:pos="851"/>
        </w:tabs>
        <w:jc w:val="both"/>
        <w:rPr>
          <w:rFonts w:eastAsia="Calibri" w:cs="Calibri"/>
          <w:b/>
        </w:rPr>
      </w:pPr>
      <w:r>
        <w:rPr>
          <w:rFonts w:eastAsia="Calibri" w:cs="Calibri"/>
          <w:b/>
        </w:rPr>
        <w:t>Zakonska osnova za uvođenje programa</w:t>
      </w:r>
    </w:p>
    <w:p w14:paraId="5F98A8FE" w14:textId="77777777" w:rsidR="00136514" w:rsidRDefault="00000000">
      <w:pPr>
        <w:numPr>
          <w:ilvl w:val="0"/>
          <w:numId w:val="14"/>
        </w:numPr>
        <w:pBdr>
          <w:top w:val="nil"/>
          <w:left w:val="nil"/>
          <w:bottom w:val="nil"/>
          <w:right w:val="nil"/>
          <w:between w:val="nil"/>
        </w:pBdr>
        <w:spacing w:after="0" w:line="240" w:lineRule="auto"/>
        <w:jc w:val="both"/>
        <w:rPr>
          <w:rFonts w:eastAsia="Calibri" w:cs="Calibri"/>
        </w:rPr>
      </w:pPr>
      <w:r>
        <w:rPr>
          <w:rFonts w:eastAsia="Calibri" w:cs="Calibri"/>
        </w:rPr>
        <w:t>Zakon o lokalnoj i područnoj (regionalnoj) samoupravi (Narodne novine, broj: 33/01., 60/01., 129/05., 109/07., 125/08., 36/09., 36/09., 150/11., 144/12., 19/13., 137/15., 123/17., 98/19. i 144/20.)</w:t>
      </w:r>
    </w:p>
    <w:p w14:paraId="7E980D62" w14:textId="77777777" w:rsidR="00136514" w:rsidRDefault="00000000">
      <w:pPr>
        <w:numPr>
          <w:ilvl w:val="0"/>
          <w:numId w:val="14"/>
        </w:numPr>
        <w:pBdr>
          <w:top w:val="nil"/>
          <w:left w:val="nil"/>
          <w:bottom w:val="nil"/>
          <w:right w:val="nil"/>
          <w:between w:val="nil"/>
        </w:pBdr>
        <w:spacing w:after="0" w:line="240" w:lineRule="auto"/>
        <w:jc w:val="both"/>
        <w:rPr>
          <w:rFonts w:eastAsia="Calibri" w:cs="Calibri"/>
        </w:rPr>
      </w:pPr>
      <w:r>
        <w:rPr>
          <w:rFonts w:eastAsia="Calibri" w:cs="Calibri"/>
        </w:rPr>
        <w:t xml:space="preserve">Zakon o elektroničkim medijima (Narodne novine, broj: 111/21. i 114/22.) </w:t>
      </w:r>
    </w:p>
    <w:p w14:paraId="2A466522" w14:textId="77777777" w:rsidR="00136514" w:rsidRDefault="00000000">
      <w:pPr>
        <w:numPr>
          <w:ilvl w:val="0"/>
          <w:numId w:val="14"/>
        </w:numPr>
        <w:pBdr>
          <w:top w:val="nil"/>
          <w:left w:val="nil"/>
          <w:bottom w:val="nil"/>
          <w:right w:val="nil"/>
          <w:between w:val="nil"/>
        </w:pBdr>
        <w:spacing w:after="0" w:line="240" w:lineRule="auto"/>
        <w:jc w:val="both"/>
        <w:rPr>
          <w:rFonts w:eastAsia="Calibri" w:cs="Calibri"/>
        </w:rPr>
      </w:pPr>
      <w:r>
        <w:rPr>
          <w:rFonts w:eastAsia="Calibri" w:cs="Calibri"/>
        </w:rPr>
        <w:t xml:space="preserve">Statut Grada Požege (Službene novine Grada Požege, broj: 2/21. i 11/22.) </w:t>
      </w:r>
    </w:p>
    <w:p w14:paraId="69A29EFE" w14:textId="77777777" w:rsidR="00136514" w:rsidRDefault="00000000">
      <w:pPr>
        <w:numPr>
          <w:ilvl w:val="0"/>
          <w:numId w:val="14"/>
        </w:numPr>
        <w:pBdr>
          <w:top w:val="nil"/>
          <w:left w:val="nil"/>
          <w:bottom w:val="nil"/>
          <w:right w:val="nil"/>
          <w:between w:val="nil"/>
        </w:pBdr>
        <w:spacing w:after="240" w:line="240" w:lineRule="auto"/>
        <w:jc w:val="both"/>
        <w:rPr>
          <w:rFonts w:eastAsia="Calibri" w:cs="Calibri"/>
        </w:rPr>
      </w:pPr>
      <w:r>
        <w:rPr>
          <w:rFonts w:eastAsia="Calibri" w:cs="Calibri"/>
        </w:rPr>
        <w:t>Odluka o provođenju Javnog poziva za financiranje programskih sadržaja elektroničkih medija od posebnog interesa za Grad Požegu Službene novine Grada Požege, broj: 5/22.,8/22. i 1/23.)</w:t>
      </w:r>
    </w:p>
    <w:tbl>
      <w:tblPr>
        <w:tblStyle w:val="af5"/>
        <w:tblW w:w="921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15"/>
        <w:gridCol w:w="1860"/>
        <w:gridCol w:w="1560"/>
        <w:gridCol w:w="1275"/>
      </w:tblGrid>
      <w:tr w:rsidR="00136514" w14:paraId="1EB4629C" w14:textId="77777777">
        <w:trPr>
          <w:trHeight w:val="255"/>
          <w:jc w:val="center"/>
        </w:trPr>
        <w:tc>
          <w:tcPr>
            <w:tcW w:w="4515" w:type="dxa"/>
            <w:tcBorders>
              <w:top w:val="single" w:sz="4" w:space="0" w:color="000000"/>
              <w:left w:val="single" w:sz="4" w:space="0" w:color="000000"/>
              <w:bottom w:val="single" w:sz="4" w:space="0" w:color="000000"/>
              <w:right w:val="single" w:sz="4" w:space="0" w:color="000000"/>
            </w:tcBorders>
            <w:vAlign w:val="center"/>
          </w:tcPr>
          <w:p w14:paraId="1EBA67B8" w14:textId="77777777" w:rsidR="00136514" w:rsidRDefault="00000000">
            <w:pPr>
              <w:rPr>
                <w:b/>
              </w:rPr>
            </w:pPr>
            <w:r>
              <w:rPr>
                <w:b/>
              </w:rPr>
              <w:t xml:space="preserve">PROGRAM 1213 ELEKTRONIČKI MEDIJI </w:t>
            </w:r>
          </w:p>
        </w:tc>
        <w:tc>
          <w:tcPr>
            <w:tcW w:w="1860" w:type="dxa"/>
            <w:tcBorders>
              <w:top w:val="single" w:sz="4" w:space="0" w:color="000000"/>
              <w:left w:val="single" w:sz="4" w:space="0" w:color="000000"/>
              <w:bottom w:val="single" w:sz="4" w:space="0" w:color="000000"/>
              <w:right w:val="single" w:sz="4" w:space="0" w:color="000000"/>
            </w:tcBorders>
            <w:vAlign w:val="center"/>
          </w:tcPr>
          <w:p w14:paraId="7029B177" w14:textId="43E5C7D1" w:rsidR="00136514" w:rsidRDefault="00232791">
            <w:pPr>
              <w:jc w:val="center"/>
              <w:rPr>
                <w:b/>
              </w:rPr>
            </w:pPr>
            <w:r>
              <w:rPr>
                <w:b/>
              </w:rPr>
              <w:t>PLANIRANO</w:t>
            </w:r>
          </w:p>
        </w:tc>
        <w:tc>
          <w:tcPr>
            <w:tcW w:w="1560" w:type="dxa"/>
            <w:tcBorders>
              <w:top w:val="single" w:sz="4" w:space="0" w:color="000000"/>
              <w:left w:val="single" w:sz="4" w:space="0" w:color="000000"/>
              <w:bottom w:val="single" w:sz="4" w:space="0" w:color="000000"/>
              <w:right w:val="single" w:sz="4" w:space="0" w:color="000000"/>
            </w:tcBorders>
            <w:vAlign w:val="center"/>
          </w:tcPr>
          <w:p w14:paraId="0A8A2835" w14:textId="77777777" w:rsidR="00136514" w:rsidRDefault="00000000">
            <w:pPr>
              <w:jc w:val="center"/>
              <w:rPr>
                <w:b/>
              </w:rPr>
            </w:pPr>
            <w:r>
              <w:rPr>
                <w:b/>
              </w:rPr>
              <w:t>PROMJENA</w:t>
            </w:r>
          </w:p>
        </w:tc>
        <w:tc>
          <w:tcPr>
            <w:tcW w:w="1275" w:type="dxa"/>
            <w:tcBorders>
              <w:top w:val="single" w:sz="4" w:space="0" w:color="000000"/>
              <w:left w:val="single" w:sz="4" w:space="0" w:color="000000"/>
              <w:bottom w:val="single" w:sz="4" w:space="0" w:color="000000"/>
              <w:right w:val="single" w:sz="4" w:space="0" w:color="000000"/>
            </w:tcBorders>
            <w:vAlign w:val="center"/>
          </w:tcPr>
          <w:p w14:paraId="71352409" w14:textId="172F28C9" w:rsidR="00136514" w:rsidRDefault="00232791">
            <w:pPr>
              <w:jc w:val="center"/>
              <w:rPr>
                <w:b/>
              </w:rPr>
            </w:pPr>
            <w:r>
              <w:rPr>
                <w:b/>
              </w:rPr>
              <w:t>NOVI IZNOS</w:t>
            </w:r>
          </w:p>
        </w:tc>
      </w:tr>
      <w:tr w:rsidR="00136514" w14:paraId="775DF353" w14:textId="77777777">
        <w:trPr>
          <w:trHeight w:val="255"/>
          <w:jc w:val="center"/>
        </w:trPr>
        <w:tc>
          <w:tcPr>
            <w:tcW w:w="4515" w:type="dxa"/>
            <w:tcBorders>
              <w:top w:val="single" w:sz="4" w:space="0" w:color="000000"/>
              <w:left w:val="single" w:sz="4" w:space="0" w:color="000000"/>
              <w:bottom w:val="single" w:sz="4" w:space="0" w:color="000000"/>
              <w:right w:val="single" w:sz="4" w:space="0" w:color="000000"/>
            </w:tcBorders>
            <w:vAlign w:val="center"/>
          </w:tcPr>
          <w:p w14:paraId="0937BF89" w14:textId="77777777" w:rsidR="00136514" w:rsidRDefault="00000000">
            <w:r>
              <w:t>Aktivnost A121301 FINANCIRANJE PROGRAMSKIH SADRŽAJA ELEKTRONIČKIH MEDIJA</w:t>
            </w:r>
          </w:p>
        </w:tc>
        <w:tc>
          <w:tcPr>
            <w:tcW w:w="1860" w:type="dxa"/>
            <w:tcBorders>
              <w:top w:val="single" w:sz="4" w:space="0" w:color="000000"/>
              <w:left w:val="single" w:sz="4" w:space="0" w:color="000000"/>
              <w:bottom w:val="single" w:sz="4" w:space="0" w:color="000000"/>
              <w:right w:val="single" w:sz="4" w:space="0" w:color="000000"/>
            </w:tcBorders>
            <w:vAlign w:val="center"/>
          </w:tcPr>
          <w:p w14:paraId="3ABB9B79" w14:textId="77777777" w:rsidR="00136514" w:rsidRDefault="00000000">
            <w:pPr>
              <w:jc w:val="right"/>
            </w:pPr>
            <w:r>
              <w:t>40.000,00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4A484D58" w14:textId="77777777" w:rsidR="00136514" w:rsidRDefault="00000000">
            <w:pPr>
              <w:jc w:val="right"/>
            </w:pPr>
            <w:r>
              <w:t>0,00</w:t>
            </w:r>
          </w:p>
        </w:tc>
        <w:tc>
          <w:tcPr>
            <w:tcW w:w="1275" w:type="dxa"/>
            <w:tcBorders>
              <w:top w:val="single" w:sz="4" w:space="0" w:color="000000"/>
              <w:left w:val="single" w:sz="4" w:space="0" w:color="000000"/>
              <w:bottom w:val="single" w:sz="4" w:space="0" w:color="000000"/>
              <w:right w:val="single" w:sz="4" w:space="0" w:color="000000"/>
            </w:tcBorders>
            <w:vAlign w:val="center"/>
          </w:tcPr>
          <w:p w14:paraId="52CC0162" w14:textId="77777777" w:rsidR="00136514" w:rsidRDefault="00000000">
            <w:pPr>
              <w:jc w:val="right"/>
            </w:pPr>
            <w:r>
              <w:t>40.000,00</w:t>
            </w:r>
          </w:p>
        </w:tc>
      </w:tr>
      <w:tr w:rsidR="00136514" w14:paraId="51A0DC01" w14:textId="77777777">
        <w:trPr>
          <w:trHeight w:val="255"/>
          <w:jc w:val="center"/>
        </w:trPr>
        <w:tc>
          <w:tcPr>
            <w:tcW w:w="4515" w:type="dxa"/>
            <w:vAlign w:val="center"/>
          </w:tcPr>
          <w:p w14:paraId="6A4CB87A" w14:textId="77777777" w:rsidR="00136514" w:rsidRDefault="00000000">
            <w:r>
              <w:lastRenderedPageBreak/>
              <w:t>UKUPNO</w:t>
            </w:r>
          </w:p>
        </w:tc>
        <w:tc>
          <w:tcPr>
            <w:tcW w:w="1860" w:type="dxa"/>
            <w:vAlign w:val="center"/>
          </w:tcPr>
          <w:p w14:paraId="1C4E0DF1" w14:textId="77777777" w:rsidR="00136514" w:rsidRDefault="00000000">
            <w:pPr>
              <w:jc w:val="right"/>
              <w:rPr>
                <w:b/>
              </w:rPr>
            </w:pPr>
            <w:r>
              <w:rPr>
                <w:b/>
              </w:rPr>
              <w:t>40.000,00</w:t>
            </w:r>
          </w:p>
        </w:tc>
        <w:tc>
          <w:tcPr>
            <w:tcW w:w="1560" w:type="dxa"/>
            <w:vAlign w:val="center"/>
          </w:tcPr>
          <w:p w14:paraId="7979A66C" w14:textId="77777777" w:rsidR="00136514" w:rsidRDefault="00000000">
            <w:pPr>
              <w:jc w:val="right"/>
              <w:rPr>
                <w:b/>
              </w:rPr>
            </w:pPr>
            <w:r>
              <w:rPr>
                <w:b/>
              </w:rPr>
              <w:t>0,00</w:t>
            </w:r>
          </w:p>
        </w:tc>
        <w:tc>
          <w:tcPr>
            <w:tcW w:w="1275" w:type="dxa"/>
            <w:vAlign w:val="center"/>
          </w:tcPr>
          <w:p w14:paraId="4AF26F33" w14:textId="77777777" w:rsidR="00136514" w:rsidRDefault="00000000">
            <w:pPr>
              <w:jc w:val="right"/>
              <w:rPr>
                <w:b/>
              </w:rPr>
            </w:pPr>
            <w:r>
              <w:rPr>
                <w:b/>
              </w:rPr>
              <w:t>40.000,00</w:t>
            </w:r>
          </w:p>
        </w:tc>
      </w:tr>
    </w:tbl>
    <w:p w14:paraId="23250275" w14:textId="77777777" w:rsidR="00136514" w:rsidRDefault="00000000">
      <w:pPr>
        <w:spacing w:before="240" w:after="240"/>
        <w:jc w:val="both"/>
        <w:rPr>
          <w:rFonts w:eastAsia="Calibri" w:cs="Calibri"/>
          <w:highlight w:val="yellow"/>
        </w:rPr>
      </w:pPr>
      <w:r>
        <w:rPr>
          <w:rFonts w:eastAsia="Calibri" w:cs="Calibri"/>
          <w:b/>
        </w:rPr>
        <w:t>Aktivnost Financiranje programskih sadržaja elektroničkih medija</w:t>
      </w:r>
      <w:r>
        <w:rPr>
          <w:rFonts w:eastAsia="Calibri" w:cs="Calibri"/>
        </w:rPr>
        <w:t xml:space="preserve"> odnosi se na financiranje medija na temelju provedenog Javnog poziva za financiranje programskih sadržaja elektroničkih medija od interesa za Grad Požegu.</w:t>
      </w:r>
    </w:p>
    <w:tbl>
      <w:tblPr>
        <w:tblStyle w:val="af6"/>
        <w:tblW w:w="9128"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18"/>
        <w:gridCol w:w="2410"/>
        <w:gridCol w:w="850"/>
        <w:gridCol w:w="992"/>
        <w:gridCol w:w="1134"/>
        <w:gridCol w:w="1134"/>
        <w:gridCol w:w="1190"/>
      </w:tblGrid>
      <w:tr w:rsidR="00136514" w:rsidRPr="00B31EAC" w14:paraId="5D69CB15" w14:textId="77777777">
        <w:trPr>
          <w:trHeight w:val="547"/>
        </w:trPr>
        <w:tc>
          <w:tcPr>
            <w:tcW w:w="1418" w:type="dxa"/>
            <w:tcBorders>
              <w:top w:val="single" w:sz="4" w:space="0" w:color="00000A"/>
              <w:left w:val="single" w:sz="4" w:space="0" w:color="00000A"/>
              <w:bottom w:val="single" w:sz="4" w:space="0" w:color="00000A"/>
              <w:right w:val="single" w:sz="4" w:space="0" w:color="00000A"/>
            </w:tcBorders>
            <w:vAlign w:val="center"/>
          </w:tcPr>
          <w:p w14:paraId="5DDC1227" w14:textId="77777777" w:rsidR="00136514" w:rsidRPr="00B31EAC" w:rsidRDefault="00000000">
            <w:pPr>
              <w:jc w:val="center"/>
              <w:rPr>
                <w:rFonts w:eastAsia="Calibri" w:cs="Calibri"/>
                <w:sz w:val="18"/>
                <w:szCs w:val="18"/>
              </w:rPr>
            </w:pPr>
            <w:r w:rsidRPr="00B31EAC">
              <w:rPr>
                <w:rFonts w:eastAsia="Calibri" w:cs="Calibri"/>
                <w:sz w:val="18"/>
                <w:szCs w:val="18"/>
              </w:rPr>
              <w:t>Pokazatelj uspješnosti</w:t>
            </w:r>
          </w:p>
        </w:tc>
        <w:tc>
          <w:tcPr>
            <w:tcW w:w="2410" w:type="dxa"/>
            <w:tcBorders>
              <w:top w:val="single" w:sz="4" w:space="0" w:color="00000A"/>
              <w:left w:val="single" w:sz="4" w:space="0" w:color="00000A"/>
              <w:bottom w:val="single" w:sz="4" w:space="0" w:color="00000A"/>
              <w:right w:val="single" w:sz="4" w:space="0" w:color="00000A"/>
            </w:tcBorders>
            <w:vAlign w:val="center"/>
          </w:tcPr>
          <w:p w14:paraId="5EB13F3A" w14:textId="77777777" w:rsidR="00136514" w:rsidRPr="00B31EAC" w:rsidRDefault="00000000">
            <w:pPr>
              <w:jc w:val="center"/>
              <w:rPr>
                <w:rFonts w:eastAsia="Calibri" w:cs="Calibri"/>
                <w:sz w:val="18"/>
                <w:szCs w:val="18"/>
              </w:rPr>
            </w:pPr>
            <w:r w:rsidRPr="00B31EAC">
              <w:rPr>
                <w:rFonts w:eastAsia="Calibri" w:cs="Calibri"/>
                <w:sz w:val="18"/>
                <w:szCs w:val="18"/>
              </w:rPr>
              <w:t>Definicija</w:t>
            </w:r>
          </w:p>
        </w:tc>
        <w:tc>
          <w:tcPr>
            <w:tcW w:w="850" w:type="dxa"/>
            <w:tcBorders>
              <w:top w:val="single" w:sz="4" w:space="0" w:color="00000A"/>
              <w:left w:val="single" w:sz="4" w:space="0" w:color="00000A"/>
              <w:bottom w:val="single" w:sz="4" w:space="0" w:color="00000A"/>
              <w:right w:val="single" w:sz="4" w:space="0" w:color="00000A"/>
            </w:tcBorders>
            <w:vAlign w:val="center"/>
          </w:tcPr>
          <w:p w14:paraId="50D384D6" w14:textId="77777777" w:rsidR="00136514" w:rsidRPr="00B31EAC" w:rsidRDefault="00000000">
            <w:pPr>
              <w:jc w:val="center"/>
              <w:rPr>
                <w:rFonts w:eastAsia="Calibri" w:cs="Calibri"/>
                <w:sz w:val="18"/>
                <w:szCs w:val="18"/>
              </w:rPr>
            </w:pPr>
            <w:r w:rsidRPr="00B31EAC">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vAlign w:val="center"/>
          </w:tcPr>
          <w:p w14:paraId="5D9BEDBE" w14:textId="77777777" w:rsidR="00136514" w:rsidRPr="00B31EAC" w:rsidRDefault="00000000">
            <w:pPr>
              <w:jc w:val="center"/>
              <w:rPr>
                <w:rFonts w:eastAsia="Calibri" w:cs="Calibri"/>
                <w:sz w:val="18"/>
                <w:szCs w:val="18"/>
              </w:rPr>
            </w:pPr>
            <w:r w:rsidRPr="00B31EAC">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41FC705C" w14:textId="7536CB82" w:rsidR="00136514" w:rsidRPr="00B31EAC" w:rsidRDefault="00232791">
            <w:pPr>
              <w:jc w:val="center"/>
              <w:rPr>
                <w:rFonts w:eastAsia="Calibri" w:cs="Calibri"/>
                <w:sz w:val="18"/>
                <w:szCs w:val="18"/>
              </w:rPr>
            </w:pPr>
            <w:r w:rsidRPr="00B31EAC">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vAlign w:val="center"/>
          </w:tcPr>
          <w:p w14:paraId="0C6F4733" w14:textId="77777777" w:rsidR="00136514" w:rsidRPr="00B31EAC" w:rsidRDefault="00000000">
            <w:pPr>
              <w:jc w:val="center"/>
              <w:rPr>
                <w:rFonts w:eastAsia="Calibri" w:cs="Calibri"/>
                <w:sz w:val="18"/>
                <w:szCs w:val="18"/>
              </w:rPr>
            </w:pPr>
            <w:r w:rsidRPr="00B31EAC">
              <w:rPr>
                <w:rFonts w:eastAsia="Calibri" w:cs="Calibri"/>
                <w:sz w:val="18"/>
                <w:szCs w:val="18"/>
              </w:rPr>
              <w:t>PROMJENA</w:t>
            </w:r>
          </w:p>
        </w:tc>
        <w:tc>
          <w:tcPr>
            <w:tcW w:w="1190" w:type="dxa"/>
            <w:tcBorders>
              <w:top w:val="single" w:sz="4" w:space="0" w:color="00000A"/>
              <w:left w:val="single" w:sz="4" w:space="0" w:color="00000A"/>
              <w:bottom w:val="single" w:sz="4" w:space="0" w:color="00000A"/>
              <w:right w:val="single" w:sz="4" w:space="0" w:color="00000A"/>
            </w:tcBorders>
            <w:vAlign w:val="center"/>
          </w:tcPr>
          <w:p w14:paraId="240B37D6" w14:textId="3162CC12" w:rsidR="00136514" w:rsidRPr="00B31EAC" w:rsidRDefault="00232791">
            <w:pPr>
              <w:jc w:val="center"/>
              <w:rPr>
                <w:rFonts w:eastAsia="Calibri" w:cs="Calibri"/>
                <w:sz w:val="18"/>
                <w:szCs w:val="18"/>
              </w:rPr>
            </w:pPr>
            <w:r w:rsidRPr="00B31EAC">
              <w:rPr>
                <w:rFonts w:eastAsia="Calibri" w:cs="Calibri"/>
                <w:sz w:val="18"/>
                <w:szCs w:val="18"/>
              </w:rPr>
              <w:t>NOVI IZNOS</w:t>
            </w:r>
          </w:p>
        </w:tc>
      </w:tr>
      <w:tr w:rsidR="00136514" w:rsidRPr="00B31EAC" w14:paraId="4FD21067" w14:textId="77777777">
        <w:trPr>
          <w:trHeight w:val="483"/>
        </w:trPr>
        <w:tc>
          <w:tcPr>
            <w:tcW w:w="1418" w:type="dxa"/>
            <w:tcBorders>
              <w:top w:val="single" w:sz="4" w:space="0" w:color="00000A"/>
              <w:left w:val="single" w:sz="4" w:space="0" w:color="00000A"/>
              <w:bottom w:val="single" w:sz="4" w:space="0" w:color="00000A"/>
              <w:right w:val="single" w:sz="4" w:space="0" w:color="00000A"/>
            </w:tcBorders>
            <w:vAlign w:val="center"/>
          </w:tcPr>
          <w:p w14:paraId="3EA0C344" w14:textId="77777777" w:rsidR="00136514" w:rsidRPr="00B31EAC" w:rsidRDefault="00000000">
            <w:pPr>
              <w:rPr>
                <w:rFonts w:eastAsia="Calibri" w:cs="Calibri"/>
                <w:sz w:val="18"/>
                <w:szCs w:val="18"/>
              </w:rPr>
            </w:pPr>
            <w:r w:rsidRPr="00B31EAC">
              <w:rPr>
                <w:rFonts w:eastAsia="Calibri" w:cs="Calibri"/>
                <w:sz w:val="18"/>
                <w:szCs w:val="18"/>
              </w:rPr>
              <w:t>Broj izvještaja</w:t>
            </w:r>
          </w:p>
        </w:tc>
        <w:tc>
          <w:tcPr>
            <w:tcW w:w="2410" w:type="dxa"/>
            <w:tcBorders>
              <w:top w:val="single" w:sz="4" w:space="0" w:color="00000A"/>
              <w:left w:val="single" w:sz="4" w:space="0" w:color="00000A"/>
              <w:bottom w:val="single" w:sz="4" w:space="0" w:color="00000A"/>
              <w:right w:val="single" w:sz="4" w:space="0" w:color="00000A"/>
            </w:tcBorders>
            <w:vAlign w:val="center"/>
          </w:tcPr>
          <w:p w14:paraId="386FCAFD" w14:textId="77777777" w:rsidR="00136514" w:rsidRPr="00B31EAC" w:rsidRDefault="00000000">
            <w:pPr>
              <w:rPr>
                <w:rFonts w:eastAsia="Calibri" w:cs="Calibri"/>
                <w:sz w:val="18"/>
                <w:szCs w:val="18"/>
              </w:rPr>
            </w:pPr>
            <w:r w:rsidRPr="00B31EAC">
              <w:rPr>
                <w:rFonts w:eastAsia="Calibri" w:cs="Calibri"/>
                <w:sz w:val="18"/>
                <w:szCs w:val="18"/>
              </w:rPr>
              <w:t>Broj izvještaja na temelju dobivenih sredstava</w:t>
            </w:r>
          </w:p>
        </w:tc>
        <w:tc>
          <w:tcPr>
            <w:tcW w:w="850" w:type="dxa"/>
            <w:tcBorders>
              <w:top w:val="single" w:sz="4" w:space="0" w:color="00000A"/>
              <w:left w:val="single" w:sz="4" w:space="0" w:color="00000A"/>
              <w:bottom w:val="single" w:sz="4" w:space="0" w:color="00000A"/>
              <w:right w:val="single" w:sz="4" w:space="0" w:color="00000A"/>
            </w:tcBorders>
            <w:vAlign w:val="center"/>
          </w:tcPr>
          <w:p w14:paraId="33CB2A19" w14:textId="77777777" w:rsidR="00136514" w:rsidRPr="00B31EAC" w:rsidRDefault="00000000">
            <w:pPr>
              <w:jc w:val="center"/>
              <w:rPr>
                <w:rFonts w:eastAsia="Calibri" w:cs="Calibri"/>
                <w:sz w:val="18"/>
                <w:szCs w:val="18"/>
              </w:rPr>
            </w:pPr>
            <w:r w:rsidRPr="00B31EAC">
              <w:rPr>
                <w:rFonts w:eastAsia="Calibri" w:cs="Calibri"/>
                <w:sz w:val="18"/>
                <w:szCs w:val="18"/>
              </w:rPr>
              <w:t>broj</w:t>
            </w:r>
          </w:p>
        </w:tc>
        <w:tc>
          <w:tcPr>
            <w:tcW w:w="992" w:type="dxa"/>
            <w:tcBorders>
              <w:top w:val="single" w:sz="4" w:space="0" w:color="00000A"/>
              <w:left w:val="single" w:sz="4" w:space="0" w:color="00000A"/>
              <w:bottom w:val="single" w:sz="4" w:space="0" w:color="00000A"/>
              <w:right w:val="single" w:sz="4" w:space="0" w:color="00000A"/>
            </w:tcBorders>
            <w:vAlign w:val="center"/>
          </w:tcPr>
          <w:p w14:paraId="141AC0ED" w14:textId="77777777" w:rsidR="00136514" w:rsidRPr="00B31EAC" w:rsidRDefault="00000000">
            <w:pPr>
              <w:jc w:val="center"/>
              <w:rPr>
                <w:rFonts w:eastAsia="Calibri" w:cs="Calibri"/>
                <w:sz w:val="18"/>
                <w:szCs w:val="18"/>
              </w:rPr>
            </w:pPr>
            <w:r w:rsidRPr="00B31EAC">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6167EE48" w14:textId="77777777" w:rsidR="00136514" w:rsidRPr="00B31EAC" w:rsidRDefault="00000000">
            <w:pPr>
              <w:jc w:val="center"/>
              <w:rPr>
                <w:rFonts w:eastAsia="Calibri" w:cs="Calibri"/>
                <w:sz w:val="18"/>
                <w:szCs w:val="18"/>
              </w:rPr>
            </w:pPr>
            <w:r w:rsidRPr="00B31EAC">
              <w:rPr>
                <w:rFonts w:eastAsia="Calibri" w:cs="Calibri"/>
                <w:sz w:val="18"/>
                <w:szCs w:val="18"/>
              </w:rPr>
              <w:t>9</w:t>
            </w:r>
          </w:p>
        </w:tc>
        <w:tc>
          <w:tcPr>
            <w:tcW w:w="1134" w:type="dxa"/>
            <w:tcBorders>
              <w:top w:val="single" w:sz="4" w:space="0" w:color="00000A"/>
              <w:left w:val="single" w:sz="4" w:space="0" w:color="00000A"/>
              <w:bottom w:val="single" w:sz="4" w:space="0" w:color="00000A"/>
              <w:right w:val="single" w:sz="4" w:space="0" w:color="00000A"/>
            </w:tcBorders>
            <w:vAlign w:val="center"/>
          </w:tcPr>
          <w:p w14:paraId="6B2D241C" w14:textId="77777777" w:rsidR="00136514" w:rsidRPr="00B31EAC" w:rsidRDefault="00000000">
            <w:pPr>
              <w:jc w:val="center"/>
              <w:rPr>
                <w:rFonts w:eastAsia="Calibri" w:cs="Calibri"/>
                <w:sz w:val="18"/>
                <w:szCs w:val="18"/>
              </w:rPr>
            </w:pPr>
            <w:r w:rsidRPr="00B31EAC">
              <w:rPr>
                <w:rFonts w:eastAsia="Calibri" w:cs="Calibri"/>
                <w:sz w:val="18"/>
                <w:szCs w:val="18"/>
              </w:rPr>
              <w:t>0</w:t>
            </w:r>
          </w:p>
        </w:tc>
        <w:tc>
          <w:tcPr>
            <w:tcW w:w="1190" w:type="dxa"/>
            <w:tcBorders>
              <w:top w:val="single" w:sz="4" w:space="0" w:color="00000A"/>
              <w:left w:val="single" w:sz="4" w:space="0" w:color="00000A"/>
              <w:bottom w:val="single" w:sz="4" w:space="0" w:color="00000A"/>
              <w:right w:val="single" w:sz="4" w:space="0" w:color="00000A"/>
            </w:tcBorders>
            <w:vAlign w:val="center"/>
          </w:tcPr>
          <w:p w14:paraId="3DCF2BDA" w14:textId="77777777" w:rsidR="00136514" w:rsidRPr="00B31EAC" w:rsidRDefault="00000000">
            <w:pPr>
              <w:jc w:val="center"/>
              <w:rPr>
                <w:rFonts w:eastAsia="Calibri" w:cs="Calibri"/>
                <w:sz w:val="18"/>
                <w:szCs w:val="18"/>
              </w:rPr>
            </w:pPr>
            <w:r w:rsidRPr="00B31EAC">
              <w:rPr>
                <w:rFonts w:eastAsia="Calibri" w:cs="Calibri"/>
                <w:sz w:val="18"/>
                <w:szCs w:val="18"/>
              </w:rPr>
              <w:t>9</w:t>
            </w:r>
          </w:p>
        </w:tc>
      </w:tr>
    </w:tbl>
    <w:p w14:paraId="5EB93E0C" w14:textId="77777777" w:rsidR="00232791" w:rsidRPr="00232791" w:rsidRDefault="00232791" w:rsidP="00232791">
      <w:pPr>
        <w:pBdr>
          <w:top w:val="single" w:sz="4" w:space="1" w:color="auto"/>
          <w:left w:val="single" w:sz="4" w:space="4" w:color="auto"/>
          <w:bottom w:val="single" w:sz="4" w:space="1" w:color="auto"/>
          <w:right w:val="single" w:sz="4" w:space="4" w:color="auto"/>
          <w:between w:val="single" w:sz="4" w:space="1" w:color="auto"/>
        </w:pBdr>
        <w:shd w:val="clear" w:color="auto" w:fill="D9D9D9" w:themeFill="background1" w:themeFillShade="D9"/>
        <w:spacing w:before="240" w:after="240"/>
        <w:ind w:right="-108"/>
        <w:jc w:val="both"/>
        <w:rPr>
          <w:rFonts w:eastAsia="Times New Roman" w:cs="Calibri"/>
          <w:b/>
          <w:bCs/>
          <w:kern w:val="2"/>
          <w:lang w:val="hr-HR" w:eastAsia="en-US"/>
          <w14:ligatures w14:val="standardContextual"/>
        </w:rPr>
      </w:pPr>
      <w:r w:rsidRPr="00232791">
        <w:rPr>
          <w:rFonts w:eastAsia="Times New Roman" w:cs="Calibri"/>
          <w:b/>
          <w:bCs/>
          <w:kern w:val="2"/>
          <w:lang w:val="hr-HR" w:eastAsia="en-US"/>
          <w14:ligatures w14:val="standardContextual"/>
        </w:rPr>
        <w:t>RAZDJEL 003 UPRAVNI ODJEL ZA KOMUNALNE DJELATNOSTI I GOSPODARENJE</w:t>
      </w:r>
    </w:p>
    <w:p w14:paraId="038E4B4C" w14:textId="77777777" w:rsidR="00232791" w:rsidRPr="00232791" w:rsidRDefault="00232791" w:rsidP="00232791">
      <w:pPr>
        <w:spacing w:before="240" w:after="240"/>
        <w:ind w:right="-108" w:firstLine="708"/>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Upravni odjel za komunalne djelatnosti i gospodarenje obavlja poslove uređenja područja grada Požege kroz Odsjek za komunalni sustav i komunalno gospodarstvo i Odsjek za graditeljstvo, prostorno uređenje, zaštitu okoliša i održavanje gradskih objekata, kao što su: uređenje građevinskog zemljišta, obavljanje komunalnih djelatnosti, utvrđivanje obveza i naplate komunalnih i sličnih obveza, poslove koji se odnose na poslove izgradnje i održavanja građevinskih objekata u vlasništvu Grada Požege, geodetske poslove, označavanje prostornih jedinica, zaštitu i spašavanje, komunalni red, prometno redarstvo, mjesnu samoupravu (osim izbora za mjesnu samoupravu), poslove prostornog planiranja koje obuhvaća praćenje i analizu provođenja dokumenata prostornog uređenja, ocjenu provedenih mjera i njihove učinkovitosti na svrhovito gospodarenje prostorom i zaštitu vrijednosti prostora i okoliša, izradu izvješća o stanju u prostoru te pripreme i provedbe mjera za unapređenje stanja u prostoru, poslove u svezi s izradom prostornih planova, akata o položajnim zonama i sličnih akata, drugih akata vezanih uz gradnju te provedbu dokumenata prostornog uređenja iz djelokruga Grada. Odjel obavlja i poslove koji se odnose na promet odnosno praćenje, analizu i normativno uređivanje, odgovarajuće označavanje te nadzor cestovnog prometa u smislu propisa o sigurnosti prometa na cestama i poslove u svezi raspolaganja javnim površinama i javno-prometnim površinama u vlasništvu Grada Požege, poslove zaštite okoliša koji obuhvaćaju praćenje stanja zaštite okoliša, izradu studija, planova i drugih akata u svezi unapređenja zaštite okoliša te poslove mjesne samouprave koji obuhvaćaju poslove u svezi s radom mjesnih odbora (osim poslova izbora i konstituiranja tih tijela). U okviru Odjela putem Odsjeka za gospodarstvo, poduzetništvo i europske integracije obavljaju se poslovi iz područja gospodarstva koji obuhvaćaju poticanje razvoja gospodarstva, posebno obrta, malog i srednjeg poduzetništva, uređenje uvjeta poslovanja gospodarskih subjekata, zatim pripreme i provedbe projekata financiranih fondovima Europske unije i ostalih izvora te financiranje u području gospodarstva, poduzetništva, turizma, poljoprivrede, obnovljivih izvora energije, zaštite okoliša, kulture, ljudskih resursa, školstva, prometne infrastrukture, komunalne infrastrukture i slično. Osim toga operativno sudjeluje na praćenju, analizi i predlaganju izrade strateških razvojnih planova i programa razvitka Grada Požege.</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6BE0CA64"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04EB5C88"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Razdjel 003 UPRAVNI ODJEL ZA KOMUNALNE DJELATNOSTI I GOSPODARENJE</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5449908B"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253AF4BF"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61CC0B77"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0572DE0C"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9C14954"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Glava 00301 UPRAVNI ODJEL ZA KOMUNALNE DJELATNOSTI I GOSPODARENJE</w:t>
            </w:r>
          </w:p>
        </w:tc>
        <w:tc>
          <w:tcPr>
            <w:tcW w:w="1701" w:type="dxa"/>
            <w:tcBorders>
              <w:top w:val="single" w:sz="4" w:space="0" w:color="auto"/>
              <w:left w:val="single" w:sz="4" w:space="0" w:color="auto"/>
              <w:bottom w:val="single" w:sz="4" w:space="0" w:color="auto"/>
              <w:right w:val="single" w:sz="4" w:space="0" w:color="auto"/>
            </w:tcBorders>
            <w:noWrap/>
            <w:vAlign w:val="center"/>
          </w:tcPr>
          <w:p w14:paraId="7726DDA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23.678.825,00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9131E9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1.389.230,00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D89AB06"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25.068.055,00</w:t>
            </w:r>
            <w:r w:rsidRPr="00232791">
              <w:rPr>
                <w:rFonts w:eastAsia="Times New Roman" w:cs="Calibri"/>
                <w:lang w:val="hr-HR" w:eastAsia="en-US"/>
              </w:rPr>
              <w:fldChar w:fldCharType="end"/>
            </w:r>
          </w:p>
        </w:tc>
      </w:tr>
      <w:tr w:rsidR="00232791" w:rsidRPr="00232791" w14:paraId="71B0B2D9"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2BD362C"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1300 OSNOVNA AKTIVNOST UPRAVNIH TIJELA</w:t>
            </w:r>
          </w:p>
        </w:tc>
        <w:tc>
          <w:tcPr>
            <w:tcW w:w="1701" w:type="dxa"/>
            <w:tcBorders>
              <w:top w:val="single" w:sz="4" w:space="0" w:color="auto"/>
              <w:left w:val="single" w:sz="4" w:space="0" w:color="auto"/>
              <w:bottom w:val="single" w:sz="4" w:space="0" w:color="auto"/>
              <w:right w:val="single" w:sz="4" w:space="0" w:color="auto"/>
            </w:tcBorders>
            <w:noWrap/>
            <w:vAlign w:val="center"/>
          </w:tcPr>
          <w:p w14:paraId="4FD3F83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62.000,00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1E66C1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3.500,00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FCC74F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65.500,00</w:t>
            </w:r>
            <w:r w:rsidRPr="00232791">
              <w:rPr>
                <w:rFonts w:eastAsia="Times New Roman" w:cs="Calibri"/>
                <w:lang w:val="hr-HR" w:eastAsia="en-US"/>
              </w:rPr>
              <w:fldChar w:fldCharType="end"/>
            </w:r>
          </w:p>
        </w:tc>
      </w:tr>
      <w:tr w:rsidR="00232791" w:rsidRPr="00232791" w14:paraId="22CEFDC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2CA1DBA"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1301 VETERINARSKO ZDRAVSTVENA ZAŠTITA</w:t>
            </w:r>
          </w:p>
        </w:tc>
        <w:tc>
          <w:tcPr>
            <w:tcW w:w="1701" w:type="dxa"/>
            <w:tcBorders>
              <w:top w:val="single" w:sz="4" w:space="0" w:color="auto"/>
              <w:left w:val="single" w:sz="4" w:space="0" w:color="auto"/>
              <w:bottom w:val="single" w:sz="4" w:space="0" w:color="auto"/>
              <w:right w:val="single" w:sz="4" w:space="0" w:color="auto"/>
            </w:tcBorders>
            <w:noWrap/>
            <w:vAlign w:val="center"/>
          </w:tcPr>
          <w:p w14:paraId="3EE33BD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32.000,00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E7A933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F6DCFF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32.000,00</w:t>
            </w:r>
            <w:r w:rsidRPr="00232791">
              <w:rPr>
                <w:rFonts w:eastAsia="Times New Roman" w:cs="Calibri"/>
                <w:lang w:val="hr-HR" w:eastAsia="en-US"/>
              </w:rPr>
              <w:fldChar w:fldCharType="end"/>
            </w:r>
          </w:p>
        </w:tc>
      </w:tr>
      <w:tr w:rsidR="00232791" w:rsidRPr="00232791" w14:paraId="051EF609"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9EBBCF2"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lastRenderedPageBreak/>
              <w:t>PROGRAM 1302 PROGRAM ZAŠTITE DIVLJAČI</w:t>
            </w:r>
          </w:p>
        </w:tc>
        <w:tc>
          <w:tcPr>
            <w:tcW w:w="1701" w:type="dxa"/>
            <w:tcBorders>
              <w:top w:val="single" w:sz="4" w:space="0" w:color="auto"/>
              <w:left w:val="single" w:sz="4" w:space="0" w:color="auto"/>
              <w:bottom w:val="single" w:sz="4" w:space="0" w:color="auto"/>
              <w:right w:val="single" w:sz="4" w:space="0" w:color="auto"/>
            </w:tcBorders>
            <w:noWrap/>
            <w:vAlign w:val="center"/>
          </w:tcPr>
          <w:p w14:paraId="63BC8C7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12.300,00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364C70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C355587"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12.300,00</w:t>
            </w:r>
            <w:r w:rsidRPr="00232791">
              <w:rPr>
                <w:rFonts w:eastAsia="Times New Roman" w:cs="Calibri"/>
                <w:lang w:val="hr-HR" w:eastAsia="en-US"/>
              </w:rPr>
              <w:fldChar w:fldCharType="end"/>
            </w:r>
          </w:p>
        </w:tc>
      </w:tr>
      <w:tr w:rsidR="00232791" w:rsidRPr="00232791" w14:paraId="6A05D4C8"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0FD17085"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1400 ODRŽAVANJE KOMUNALNE INFRASTRUKTURE</w:t>
            </w:r>
          </w:p>
        </w:tc>
        <w:tc>
          <w:tcPr>
            <w:tcW w:w="1701" w:type="dxa"/>
            <w:tcBorders>
              <w:top w:val="single" w:sz="4" w:space="0" w:color="auto"/>
              <w:left w:val="single" w:sz="4" w:space="0" w:color="auto"/>
              <w:bottom w:val="single" w:sz="4" w:space="0" w:color="auto"/>
              <w:right w:val="single" w:sz="4" w:space="0" w:color="auto"/>
            </w:tcBorders>
            <w:noWrap/>
            <w:vAlign w:val="center"/>
          </w:tcPr>
          <w:p w14:paraId="70D6491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2.172.806,00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7BF396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-74.000,00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E0AA91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2.098.806,00</w:t>
            </w:r>
            <w:r w:rsidRPr="00232791">
              <w:rPr>
                <w:rFonts w:eastAsia="Times New Roman" w:cs="Calibri"/>
                <w:lang w:val="hr-HR" w:eastAsia="en-US"/>
              </w:rPr>
              <w:fldChar w:fldCharType="end"/>
            </w:r>
          </w:p>
        </w:tc>
      </w:tr>
      <w:tr w:rsidR="00232791" w:rsidRPr="00232791" w14:paraId="2A7BDCDB"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CC0FF67"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1401 ODRŽAVANJE POSLOVNIH, STAMBENIH PROSTORA, OPREME I DRUGO</w:t>
            </w:r>
          </w:p>
        </w:tc>
        <w:tc>
          <w:tcPr>
            <w:tcW w:w="1701" w:type="dxa"/>
            <w:tcBorders>
              <w:top w:val="single" w:sz="4" w:space="0" w:color="auto"/>
              <w:left w:val="single" w:sz="4" w:space="0" w:color="auto"/>
              <w:bottom w:val="single" w:sz="4" w:space="0" w:color="auto"/>
              <w:right w:val="single" w:sz="4" w:space="0" w:color="auto"/>
            </w:tcBorders>
            <w:noWrap/>
            <w:vAlign w:val="center"/>
          </w:tcPr>
          <w:p w14:paraId="1313113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348.982,00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D8791E4"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-5.700,00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4F4B2C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343.282,00</w:t>
            </w:r>
            <w:r w:rsidRPr="00232791">
              <w:rPr>
                <w:rFonts w:eastAsia="Times New Roman" w:cs="Calibri"/>
                <w:lang w:val="hr-HR" w:eastAsia="en-US"/>
              </w:rPr>
              <w:fldChar w:fldCharType="end"/>
            </w:r>
          </w:p>
        </w:tc>
      </w:tr>
      <w:tr w:rsidR="00232791" w:rsidRPr="00232791" w14:paraId="5E67FE27"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6CD47F7E"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1402 ODRŽAVANJE SPOMENIČKIH VRIJEDNOSTI</w:t>
            </w:r>
          </w:p>
        </w:tc>
        <w:tc>
          <w:tcPr>
            <w:tcW w:w="1701" w:type="dxa"/>
            <w:tcBorders>
              <w:top w:val="single" w:sz="4" w:space="0" w:color="auto"/>
              <w:left w:val="single" w:sz="4" w:space="0" w:color="auto"/>
              <w:bottom w:val="single" w:sz="4" w:space="0" w:color="auto"/>
              <w:right w:val="single" w:sz="4" w:space="0" w:color="auto"/>
            </w:tcBorders>
            <w:noWrap/>
            <w:vAlign w:val="center"/>
          </w:tcPr>
          <w:p w14:paraId="2F2BFEF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38.000,00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5E1C6EA"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198CFC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38.000,00</w:t>
            </w:r>
            <w:r w:rsidRPr="00232791">
              <w:rPr>
                <w:rFonts w:eastAsia="Times New Roman" w:cs="Calibri"/>
                <w:lang w:val="hr-HR" w:eastAsia="en-US"/>
              </w:rPr>
              <w:fldChar w:fldCharType="end"/>
            </w:r>
          </w:p>
        </w:tc>
      </w:tr>
      <w:tr w:rsidR="00232791" w:rsidRPr="00232791" w14:paraId="647AA1C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568DF77C"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1500 KAPITALNA ULAGANJA U KOMUNALNU INFRASTRUKTURU</w:t>
            </w:r>
          </w:p>
        </w:tc>
        <w:tc>
          <w:tcPr>
            <w:tcW w:w="1701" w:type="dxa"/>
            <w:tcBorders>
              <w:top w:val="single" w:sz="4" w:space="0" w:color="auto"/>
              <w:left w:val="single" w:sz="4" w:space="0" w:color="auto"/>
              <w:bottom w:val="single" w:sz="4" w:space="0" w:color="auto"/>
              <w:right w:val="single" w:sz="4" w:space="0" w:color="auto"/>
            </w:tcBorders>
            <w:noWrap/>
            <w:vAlign w:val="center"/>
          </w:tcPr>
          <w:p w14:paraId="1F5C22C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2.618.489,00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CAEA76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-763.900,00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359BB7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1.854.589,00</w:t>
            </w:r>
            <w:r w:rsidRPr="00232791">
              <w:rPr>
                <w:rFonts w:eastAsia="Times New Roman" w:cs="Calibri"/>
                <w:lang w:val="hr-HR" w:eastAsia="en-US"/>
              </w:rPr>
              <w:fldChar w:fldCharType="end"/>
            </w:r>
          </w:p>
        </w:tc>
      </w:tr>
      <w:tr w:rsidR="00232791" w:rsidRPr="00232791" w14:paraId="6CCA5D64"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F9CE9F8"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1501 KAPITALNA ULAGANJA U POSLOVNE, STAMBENE PROSTORE, OPREMU I DRUGO</w:t>
            </w:r>
          </w:p>
        </w:tc>
        <w:tc>
          <w:tcPr>
            <w:tcW w:w="1701" w:type="dxa"/>
            <w:tcBorders>
              <w:top w:val="single" w:sz="4" w:space="0" w:color="auto"/>
              <w:left w:val="single" w:sz="4" w:space="0" w:color="auto"/>
              <w:bottom w:val="single" w:sz="4" w:space="0" w:color="auto"/>
              <w:right w:val="single" w:sz="4" w:space="0" w:color="auto"/>
            </w:tcBorders>
            <w:noWrap/>
            <w:vAlign w:val="center"/>
          </w:tcPr>
          <w:p w14:paraId="51C89C0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10.505.720,00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81740B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-715.070,00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F1B7E5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9.790.650,00</w:t>
            </w:r>
            <w:r w:rsidRPr="00232791">
              <w:rPr>
                <w:rFonts w:eastAsia="Times New Roman" w:cs="Calibri"/>
                <w:lang w:val="hr-HR" w:eastAsia="en-US"/>
              </w:rPr>
              <w:fldChar w:fldCharType="end"/>
            </w:r>
          </w:p>
        </w:tc>
      </w:tr>
      <w:tr w:rsidR="00232791" w:rsidRPr="00232791" w14:paraId="7CBF95B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A6DAF5A"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1502 ULAGANJE U PROSTORNO-PLANSKU DOKUMENTACIJU</w:t>
            </w:r>
          </w:p>
        </w:tc>
        <w:tc>
          <w:tcPr>
            <w:tcW w:w="1701" w:type="dxa"/>
            <w:tcBorders>
              <w:top w:val="single" w:sz="4" w:space="0" w:color="auto"/>
              <w:left w:val="single" w:sz="4" w:space="0" w:color="auto"/>
              <w:bottom w:val="single" w:sz="4" w:space="0" w:color="auto"/>
              <w:right w:val="single" w:sz="4" w:space="0" w:color="auto"/>
            </w:tcBorders>
            <w:noWrap/>
            <w:vAlign w:val="center"/>
          </w:tcPr>
          <w:p w14:paraId="4CECEA6F"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62.320,00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7EA7CE4"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9C6052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64.320,00</w:t>
            </w:r>
            <w:r w:rsidRPr="00232791">
              <w:rPr>
                <w:rFonts w:eastAsia="Times New Roman" w:cs="Calibri"/>
                <w:lang w:val="hr-HR" w:eastAsia="en-US"/>
              </w:rPr>
              <w:fldChar w:fldCharType="end"/>
            </w:r>
          </w:p>
        </w:tc>
      </w:tr>
      <w:tr w:rsidR="00232791" w:rsidRPr="00232791" w14:paraId="2363112E"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5CDF2EF9"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1505 SANACIJA KLIZIŠTA</w:t>
            </w:r>
          </w:p>
        </w:tc>
        <w:tc>
          <w:tcPr>
            <w:tcW w:w="1701" w:type="dxa"/>
            <w:tcBorders>
              <w:top w:val="single" w:sz="4" w:space="0" w:color="auto"/>
              <w:left w:val="single" w:sz="4" w:space="0" w:color="auto"/>
              <w:bottom w:val="single" w:sz="4" w:space="0" w:color="auto"/>
              <w:right w:val="single" w:sz="4" w:space="0" w:color="auto"/>
            </w:tcBorders>
            <w:noWrap/>
            <w:vAlign w:val="center"/>
          </w:tcPr>
          <w:p w14:paraId="7919E7C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150.000,00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1DE085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-50.000,00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DF321C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100.000,00</w:t>
            </w:r>
            <w:r w:rsidRPr="00232791">
              <w:rPr>
                <w:rFonts w:eastAsia="Times New Roman" w:cs="Calibri"/>
                <w:lang w:val="hr-HR" w:eastAsia="en-US"/>
              </w:rPr>
              <w:fldChar w:fldCharType="end"/>
            </w:r>
          </w:p>
        </w:tc>
      </w:tr>
      <w:tr w:rsidR="00232791" w:rsidRPr="00232791" w14:paraId="647A327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A96D55F"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1600 POTICANJE MALOG GOSPODARSTVA</w:t>
            </w:r>
          </w:p>
        </w:tc>
        <w:tc>
          <w:tcPr>
            <w:tcW w:w="1701" w:type="dxa"/>
            <w:tcBorders>
              <w:top w:val="single" w:sz="4" w:space="0" w:color="auto"/>
              <w:left w:val="single" w:sz="4" w:space="0" w:color="auto"/>
              <w:bottom w:val="single" w:sz="4" w:space="0" w:color="auto"/>
              <w:right w:val="single" w:sz="4" w:space="0" w:color="auto"/>
            </w:tcBorders>
            <w:noWrap/>
            <w:vAlign w:val="center"/>
          </w:tcPr>
          <w:p w14:paraId="7784782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00327F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420416A"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20.000,00</w:t>
            </w:r>
            <w:r w:rsidRPr="00232791">
              <w:rPr>
                <w:rFonts w:eastAsia="Times New Roman" w:cs="Calibri"/>
                <w:lang w:val="hr-HR" w:eastAsia="en-US"/>
              </w:rPr>
              <w:fldChar w:fldCharType="end"/>
            </w:r>
          </w:p>
        </w:tc>
      </w:tr>
      <w:tr w:rsidR="00232791" w:rsidRPr="00232791" w14:paraId="486A63F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3EEEA020"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1601 POTICAJI UPOLJOPRIVREDI</w:t>
            </w:r>
          </w:p>
        </w:tc>
        <w:tc>
          <w:tcPr>
            <w:tcW w:w="1701" w:type="dxa"/>
            <w:tcBorders>
              <w:top w:val="single" w:sz="4" w:space="0" w:color="auto"/>
              <w:left w:val="single" w:sz="4" w:space="0" w:color="auto"/>
              <w:bottom w:val="single" w:sz="4" w:space="0" w:color="auto"/>
              <w:right w:val="single" w:sz="4" w:space="0" w:color="auto"/>
            </w:tcBorders>
            <w:noWrap/>
            <w:vAlign w:val="center"/>
          </w:tcPr>
          <w:p w14:paraId="6381BB7F"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16.000,00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302E91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1B56EDA"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16.000,00</w:t>
            </w:r>
            <w:r w:rsidRPr="00232791">
              <w:rPr>
                <w:rFonts w:eastAsia="Times New Roman" w:cs="Calibri"/>
                <w:lang w:val="hr-HR" w:eastAsia="en-US"/>
              </w:rPr>
              <w:fldChar w:fldCharType="end"/>
            </w:r>
          </w:p>
        </w:tc>
      </w:tr>
      <w:tr w:rsidR="00232791" w:rsidRPr="00232791" w14:paraId="5B423F6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348998C7"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1602 SUBVENCIJE TRGOVAČKIM DRUŠTVIMA</w:t>
            </w:r>
          </w:p>
        </w:tc>
        <w:tc>
          <w:tcPr>
            <w:tcW w:w="1701" w:type="dxa"/>
            <w:tcBorders>
              <w:top w:val="single" w:sz="4" w:space="0" w:color="auto"/>
              <w:left w:val="single" w:sz="4" w:space="0" w:color="auto"/>
              <w:bottom w:val="single" w:sz="4" w:space="0" w:color="auto"/>
              <w:right w:val="single" w:sz="4" w:space="0" w:color="auto"/>
            </w:tcBorders>
            <w:noWrap/>
            <w:vAlign w:val="center"/>
          </w:tcPr>
          <w:p w14:paraId="1DB6DDEA"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485.748,00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B6C28C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F6470A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485.748,00</w:t>
            </w:r>
            <w:r w:rsidRPr="00232791">
              <w:rPr>
                <w:rFonts w:eastAsia="Times New Roman" w:cs="Calibri"/>
                <w:lang w:val="hr-HR" w:eastAsia="en-US"/>
              </w:rPr>
              <w:fldChar w:fldCharType="end"/>
            </w:r>
          </w:p>
        </w:tc>
      </w:tr>
      <w:tr w:rsidR="00232791" w:rsidRPr="00232791" w14:paraId="76406C96"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78868D5"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1607 POTICANJE ZAPOŠLJAVANJA I RAZVOJA PODUZETNIŠTVA</w:t>
            </w:r>
          </w:p>
        </w:tc>
        <w:tc>
          <w:tcPr>
            <w:tcW w:w="1701" w:type="dxa"/>
            <w:tcBorders>
              <w:top w:val="single" w:sz="4" w:space="0" w:color="auto"/>
              <w:left w:val="single" w:sz="4" w:space="0" w:color="auto"/>
              <w:bottom w:val="single" w:sz="4" w:space="0" w:color="auto"/>
              <w:right w:val="single" w:sz="4" w:space="0" w:color="auto"/>
            </w:tcBorders>
            <w:noWrap/>
            <w:vAlign w:val="center"/>
          </w:tcPr>
          <w:p w14:paraId="672A6F3F"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71.000,00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1FAA2BF"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742519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71.000,00</w:t>
            </w:r>
            <w:r w:rsidRPr="00232791">
              <w:rPr>
                <w:rFonts w:eastAsia="Times New Roman" w:cs="Calibri"/>
                <w:lang w:val="hr-HR" w:eastAsia="en-US"/>
              </w:rPr>
              <w:fldChar w:fldCharType="end"/>
            </w:r>
          </w:p>
        </w:tc>
      </w:tr>
      <w:tr w:rsidR="00232791" w:rsidRPr="00232791" w14:paraId="099215CB"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0929DD2"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1608 JAVNI RADOVI U KOMUNALNOM GOSPODARSTVU</w:t>
            </w:r>
          </w:p>
        </w:tc>
        <w:tc>
          <w:tcPr>
            <w:tcW w:w="1701" w:type="dxa"/>
            <w:tcBorders>
              <w:top w:val="single" w:sz="4" w:space="0" w:color="auto"/>
              <w:left w:val="single" w:sz="4" w:space="0" w:color="auto"/>
              <w:bottom w:val="single" w:sz="4" w:space="0" w:color="auto"/>
              <w:right w:val="single" w:sz="4" w:space="0" w:color="auto"/>
            </w:tcBorders>
            <w:noWrap/>
            <w:vAlign w:val="center"/>
          </w:tcPr>
          <w:p w14:paraId="33BD475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88.665,00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F66F4C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BCA43A7"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88.665,00</w:t>
            </w:r>
            <w:r w:rsidRPr="00232791">
              <w:rPr>
                <w:rFonts w:eastAsia="Times New Roman" w:cs="Calibri"/>
                <w:lang w:val="hr-HR" w:eastAsia="en-US"/>
              </w:rPr>
              <w:fldChar w:fldCharType="end"/>
            </w:r>
          </w:p>
        </w:tc>
      </w:tr>
      <w:tr w:rsidR="00232791" w:rsidRPr="00232791" w14:paraId="13173476"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45AC218"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1901 DONACIJE DOBROVOLJNOM VATROGASNOM DRUŠTVU I VATROGASNOJ ZAJEDNICI</w:t>
            </w:r>
          </w:p>
        </w:tc>
        <w:tc>
          <w:tcPr>
            <w:tcW w:w="1701" w:type="dxa"/>
            <w:tcBorders>
              <w:top w:val="single" w:sz="4" w:space="0" w:color="auto"/>
              <w:left w:val="single" w:sz="4" w:space="0" w:color="auto"/>
              <w:bottom w:val="single" w:sz="4" w:space="0" w:color="auto"/>
              <w:right w:val="single" w:sz="4" w:space="0" w:color="auto"/>
            </w:tcBorders>
            <w:noWrap/>
            <w:vAlign w:val="center"/>
          </w:tcPr>
          <w:p w14:paraId="68D4F92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85.601,00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D66E5E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F8E59C7"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85.601,00</w:t>
            </w:r>
            <w:r w:rsidRPr="00232791">
              <w:rPr>
                <w:rFonts w:eastAsia="Times New Roman" w:cs="Calibri"/>
                <w:lang w:val="hr-HR" w:eastAsia="en-US"/>
              </w:rPr>
              <w:fldChar w:fldCharType="end"/>
            </w:r>
          </w:p>
        </w:tc>
      </w:tr>
      <w:tr w:rsidR="00232791" w:rsidRPr="00232791" w14:paraId="6BC6D42C"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C444E6F"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2000 REDOVNA DJELATNOST CIVILNE ZAŠTITE</w:t>
            </w:r>
          </w:p>
        </w:tc>
        <w:tc>
          <w:tcPr>
            <w:tcW w:w="1701" w:type="dxa"/>
            <w:tcBorders>
              <w:top w:val="single" w:sz="4" w:space="0" w:color="auto"/>
              <w:left w:val="single" w:sz="4" w:space="0" w:color="auto"/>
              <w:bottom w:val="single" w:sz="4" w:space="0" w:color="auto"/>
              <w:right w:val="single" w:sz="4" w:space="0" w:color="auto"/>
            </w:tcBorders>
            <w:noWrap/>
            <w:vAlign w:val="center"/>
          </w:tcPr>
          <w:p w14:paraId="6381E1A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12.435,00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8BB6C5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936F0F6"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12.435,00</w:t>
            </w:r>
            <w:r w:rsidRPr="00232791">
              <w:rPr>
                <w:rFonts w:eastAsia="Times New Roman" w:cs="Calibri"/>
                <w:lang w:val="hr-HR" w:eastAsia="en-US"/>
              </w:rPr>
              <w:fldChar w:fldCharType="end"/>
            </w:r>
          </w:p>
        </w:tc>
      </w:tr>
      <w:tr w:rsidR="00232791" w:rsidRPr="00232791" w14:paraId="7BE04A93"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5C68EC6"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2300 KAPITALNA ULAGANJA U POSLOVNE, STAMBENE PROSTORE, OPREMU I DRUGO KROZ EU</w:t>
            </w:r>
          </w:p>
        </w:tc>
        <w:tc>
          <w:tcPr>
            <w:tcW w:w="1701" w:type="dxa"/>
            <w:tcBorders>
              <w:top w:val="single" w:sz="4" w:space="0" w:color="auto"/>
              <w:left w:val="single" w:sz="4" w:space="0" w:color="auto"/>
              <w:bottom w:val="single" w:sz="4" w:space="0" w:color="auto"/>
              <w:right w:val="single" w:sz="4" w:space="0" w:color="auto"/>
            </w:tcBorders>
            <w:noWrap/>
            <w:vAlign w:val="center"/>
          </w:tcPr>
          <w:p w14:paraId="6D60264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4.725.000,00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CA8942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-182.300,00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A47B46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4.542.700,00</w:t>
            </w:r>
            <w:r w:rsidRPr="00232791">
              <w:rPr>
                <w:rFonts w:eastAsia="Times New Roman" w:cs="Calibri"/>
                <w:lang w:val="hr-HR" w:eastAsia="en-US"/>
              </w:rPr>
              <w:fldChar w:fldCharType="end"/>
            </w:r>
          </w:p>
        </w:tc>
      </w:tr>
      <w:tr w:rsidR="00232791" w:rsidRPr="00232791" w14:paraId="1DAAEF87"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6699D8F8"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2304 ULAGANJE U PROSTORNO-PLANSKU DOKUMENTACIJU</w:t>
            </w:r>
          </w:p>
        </w:tc>
        <w:tc>
          <w:tcPr>
            <w:tcW w:w="1701" w:type="dxa"/>
            <w:tcBorders>
              <w:top w:val="single" w:sz="4" w:space="0" w:color="auto"/>
              <w:left w:val="single" w:sz="4" w:space="0" w:color="auto"/>
              <w:bottom w:val="single" w:sz="4" w:space="0" w:color="auto"/>
              <w:right w:val="single" w:sz="4" w:space="0" w:color="auto"/>
            </w:tcBorders>
            <w:noWrap/>
            <w:vAlign w:val="center"/>
          </w:tcPr>
          <w:p w14:paraId="37258DC4"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25.000,00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6BC72B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689C08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25.000,00</w:t>
            </w:r>
            <w:r w:rsidRPr="00232791">
              <w:rPr>
                <w:rFonts w:eastAsia="Times New Roman" w:cs="Calibri"/>
                <w:lang w:val="hr-HR" w:eastAsia="en-US"/>
              </w:rPr>
              <w:fldChar w:fldCharType="end"/>
            </w:r>
          </w:p>
        </w:tc>
      </w:tr>
      <w:tr w:rsidR="00232791" w:rsidRPr="00232791" w14:paraId="77E5B05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1B3DFCA"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2305 OSIGURANJE POMOĆNIKA U NASTAVI ZA OSOBE S POTEŠKOĆAMA U RAZVOJU</w:t>
            </w:r>
          </w:p>
        </w:tc>
        <w:tc>
          <w:tcPr>
            <w:tcW w:w="1701" w:type="dxa"/>
            <w:tcBorders>
              <w:top w:val="single" w:sz="4" w:space="0" w:color="auto"/>
              <w:left w:val="single" w:sz="4" w:space="0" w:color="auto"/>
              <w:bottom w:val="single" w:sz="4" w:space="0" w:color="auto"/>
              <w:right w:val="single" w:sz="4" w:space="0" w:color="auto"/>
            </w:tcBorders>
            <w:noWrap/>
            <w:vAlign w:val="center"/>
          </w:tcPr>
          <w:p w14:paraId="2C9D28B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461.800,00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430CB2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146.700,00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EED7D1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608.500,00</w:t>
            </w:r>
            <w:r w:rsidRPr="00232791">
              <w:rPr>
                <w:rFonts w:eastAsia="Times New Roman" w:cs="Calibri"/>
                <w:lang w:val="hr-HR" w:eastAsia="en-US"/>
              </w:rPr>
              <w:fldChar w:fldCharType="end"/>
            </w:r>
          </w:p>
        </w:tc>
      </w:tr>
      <w:tr w:rsidR="00232791" w:rsidRPr="00232791" w14:paraId="300DA242"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1AB5F69"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2306 POTICANJE RURALNOG RAZVOJA</w:t>
            </w:r>
          </w:p>
        </w:tc>
        <w:tc>
          <w:tcPr>
            <w:tcW w:w="1701" w:type="dxa"/>
            <w:tcBorders>
              <w:top w:val="single" w:sz="4" w:space="0" w:color="auto"/>
              <w:left w:val="single" w:sz="4" w:space="0" w:color="auto"/>
              <w:bottom w:val="single" w:sz="4" w:space="0" w:color="auto"/>
              <w:right w:val="single" w:sz="4" w:space="0" w:color="auto"/>
            </w:tcBorders>
            <w:noWrap/>
            <w:vAlign w:val="center"/>
          </w:tcPr>
          <w:p w14:paraId="66781C94"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8ED470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1CA117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2.000,00</w:t>
            </w:r>
            <w:r w:rsidRPr="00232791">
              <w:rPr>
                <w:rFonts w:eastAsia="Times New Roman" w:cs="Calibri"/>
                <w:lang w:val="hr-HR" w:eastAsia="en-US"/>
              </w:rPr>
              <w:fldChar w:fldCharType="end"/>
            </w:r>
          </w:p>
        </w:tc>
      </w:tr>
      <w:tr w:rsidR="00232791" w:rsidRPr="00232791" w14:paraId="79B11112"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6167A26"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 xml:space="preserve">PROGRAM 2315 ZAŽELI - ZAPOŠLJAVANJE ŽENA </w:t>
            </w:r>
          </w:p>
        </w:tc>
        <w:tc>
          <w:tcPr>
            <w:tcW w:w="1701" w:type="dxa"/>
            <w:tcBorders>
              <w:top w:val="single" w:sz="4" w:space="0" w:color="auto"/>
              <w:left w:val="single" w:sz="4" w:space="0" w:color="auto"/>
              <w:bottom w:val="single" w:sz="4" w:space="0" w:color="auto"/>
              <w:right w:val="single" w:sz="4" w:space="0" w:color="auto"/>
            </w:tcBorders>
            <w:noWrap/>
            <w:vAlign w:val="center"/>
          </w:tcPr>
          <w:p w14:paraId="7758B1CF"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740.889,00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0AA404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E706A76"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740.889,00</w:t>
            </w:r>
            <w:r w:rsidRPr="00232791">
              <w:rPr>
                <w:rFonts w:eastAsia="Times New Roman" w:cs="Calibri"/>
                <w:lang w:val="hr-HR" w:eastAsia="en-US"/>
              </w:rPr>
              <w:fldChar w:fldCharType="end"/>
            </w:r>
          </w:p>
        </w:tc>
      </w:tr>
      <w:tr w:rsidR="00232791" w:rsidRPr="00232791" w14:paraId="536651E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18E8E870"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2337 PROGRAMI PREKOGRANIČNE SURADNJE</w:t>
            </w:r>
          </w:p>
        </w:tc>
        <w:tc>
          <w:tcPr>
            <w:tcW w:w="1701" w:type="dxa"/>
            <w:tcBorders>
              <w:top w:val="single" w:sz="4" w:space="0" w:color="auto"/>
              <w:left w:val="single" w:sz="4" w:space="0" w:color="auto"/>
              <w:bottom w:val="single" w:sz="4" w:space="0" w:color="auto"/>
              <w:right w:val="single" w:sz="4" w:space="0" w:color="auto"/>
            </w:tcBorders>
            <w:noWrap/>
            <w:vAlign w:val="center"/>
          </w:tcPr>
          <w:p w14:paraId="3A29BEC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207.270,00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E885A3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FFACBB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207.270,00</w:t>
            </w:r>
            <w:r w:rsidRPr="00232791">
              <w:rPr>
                <w:rFonts w:eastAsia="Times New Roman" w:cs="Calibri"/>
                <w:lang w:val="hr-HR" w:eastAsia="en-US"/>
              </w:rPr>
              <w:fldChar w:fldCharType="end"/>
            </w:r>
          </w:p>
        </w:tc>
      </w:tr>
      <w:tr w:rsidR="00232791" w:rsidRPr="00232791" w14:paraId="7D55EB9D"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760A85E"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2342 IZRADA PROJEKTNO TEHNIČKE DOKUMENTACIJE KROZ NPOO</w:t>
            </w:r>
          </w:p>
        </w:tc>
        <w:tc>
          <w:tcPr>
            <w:tcW w:w="1701" w:type="dxa"/>
            <w:tcBorders>
              <w:top w:val="single" w:sz="4" w:space="0" w:color="auto"/>
              <w:left w:val="single" w:sz="4" w:space="0" w:color="auto"/>
              <w:bottom w:val="single" w:sz="4" w:space="0" w:color="auto"/>
              <w:right w:val="single" w:sz="4" w:space="0" w:color="auto"/>
            </w:tcBorders>
            <w:noWrap/>
            <w:vAlign w:val="center"/>
          </w:tcPr>
          <w:p w14:paraId="7227E06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673.300,00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ED7FF5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3.028.000,00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F6AC00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3.701.300,00</w:t>
            </w:r>
            <w:r w:rsidRPr="00232791">
              <w:rPr>
                <w:rFonts w:eastAsia="Times New Roman" w:cs="Calibri"/>
                <w:lang w:val="hr-HR" w:eastAsia="en-US"/>
              </w:rPr>
              <w:fldChar w:fldCharType="end"/>
            </w:r>
          </w:p>
        </w:tc>
      </w:tr>
      <w:tr w:rsidR="00232791" w:rsidRPr="00232791" w14:paraId="1C2513B1"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643CD7C6"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lastRenderedPageBreak/>
              <w:t>PROGRAM 2344 RJEŠAVANJE PRISTUPAČNOSTI OSOBAMA S INVALIDITETOM</w:t>
            </w:r>
          </w:p>
        </w:tc>
        <w:tc>
          <w:tcPr>
            <w:tcW w:w="1701" w:type="dxa"/>
            <w:tcBorders>
              <w:top w:val="single" w:sz="4" w:space="0" w:color="auto"/>
              <w:left w:val="single" w:sz="4" w:space="0" w:color="auto"/>
              <w:bottom w:val="single" w:sz="4" w:space="0" w:color="auto"/>
              <w:right w:val="single" w:sz="4" w:space="0" w:color="auto"/>
            </w:tcBorders>
            <w:noWrap/>
            <w:vAlign w:val="center"/>
          </w:tcPr>
          <w:p w14:paraId="0D2EBCF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33.000,00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513469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F88BF7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33.000,00</w:t>
            </w:r>
            <w:r w:rsidRPr="00232791">
              <w:rPr>
                <w:rFonts w:eastAsia="Times New Roman" w:cs="Calibri"/>
                <w:lang w:val="hr-HR" w:eastAsia="en-US"/>
              </w:rPr>
              <w:fldChar w:fldCharType="end"/>
            </w:r>
          </w:p>
        </w:tc>
      </w:tr>
      <w:tr w:rsidR="00232791" w:rsidRPr="00232791" w14:paraId="17F57C2D"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55712545"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Program 2348 IZRADA STRATEGIJE ZELENE URBANE OBNOVE KROZ NPOO</w:t>
            </w:r>
          </w:p>
        </w:tc>
        <w:tc>
          <w:tcPr>
            <w:tcW w:w="1701" w:type="dxa"/>
            <w:tcBorders>
              <w:top w:val="single" w:sz="4" w:space="0" w:color="auto"/>
              <w:left w:val="single" w:sz="4" w:space="0" w:color="auto"/>
              <w:bottom w:val="single" w:sz="4" w:space="0" w:color="auto"/>
              <w:right w:val="single" w:sz="4" w:space="0" w:color="auto"/>
            </w:tcBorders>
            <w:noWrap/>
            <w:vAlign w:val="center"/>
          </w:tcPr>
          <w:p w14:paraId="70AFBC34"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28.500,00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0D4059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0E623B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28.500,00</w:t>
            </w:r>
            <w:r w:rsidRPr="00232791">
              <w:rPr>
                <w:rFonts w:eastAsia="Times New Roman" w:cs="Calibri"/>
                <w:lang w:val="hr-HR" w:eastAsia="en-US"/>
              </w:rPr>
              <w:fldChar w:fldCharType="end"/>
            </w:r>
          </w:p>
        </w:tc>
      </w:tr>
    </w:tbl>
    <w:p w14:paraId="3FA98984" w14:textId="77777777" w:rsidR="00232791" w:rsidRPr="00232791" w:rsidRDefault="00232791" w:rsidP="00232791">
      <w:pPr>
        <w:spacing w:before="240" w:after="240"/>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OSNOVNA AKTIVNOST UPRAVNIH TIJELA</w:t>
      </w:r>
    </w:p>
    <w:p w14:paraId="660D50A6" w14:textId="77777777" w:rsidR="00232791" w:rsidRPr="00232791" w:rsidRDefault="00232791" w:rsidP="00232791">
      <w:pPr>
        <w:spacing w:after="240"/>
        <w:ind w:right="-108" w:firstLine="360"/>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Ovim programom se obuhvaćaju aktivnosti nužne za redovno djelovanje uprave.</w:t>
      </w:r>
    </w:p>
    <w:p w14:paraId="27DBE199" w14:textId="77777777" w:rsidR="00232791" w:rsidRPr="00232791" w:rsidRDefault="00232791" w:rsidP="00232791">
      <w:pPr>
        <w:tabs>
          <w:tab w:val="left" w:pos="851"/>
        </w:tabs>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Zakonska osnova za uvođenje programa:</w:t>
      </w:r>
    </w:p>
    <w:p w14:paraId="396A76A3" w14:textId="77777777" w:rsidR="00232791" w:rsidRPr="00232791" w:rsidRDefault="00232791">
      <w:pPr>
        <w:numPr>
          <w:ilvl w:val="0"/>
          <w:numId w:val="47"/>
        </w:numPr>
        <w:suppressAutoHyphens/>
        <w:spacing w:after="0" w:line="240" w:lineRule="auto"/>
        <w:ind w:right="-108"/>
        <w:contextualSpacing/>
        <w:jc w:val="both"/>
        <w:rPr>
          <w:rFonts w:eastAsia="Times New Roman" w:cs="Calibri"/>
          <w:kern w:val="2"/>
          <w:lang w:val="hr-HR" w:eastAsia="zh-CN"/>
          <w14:ligatures w14:val="standardContextual"/>
        </w:rPr>
      </w:pPr>
      <w:bookmarkStart w:id="0" w:name="_Hlk120611883"/>
      <w:r w:rsidRPr="00232791">
        <w:rPr>
          <w:rFonts w:eastAsia="Times New Roman" w:cs="Calibri"/>
          <w:kern w:val="2"/>
          <w:lang w:val="hr-HR" w:eastAsia="zh-CN"/>
          <w14:ligatures w14:val="standardContextual"/>
        </w:rPr>
        <w:t xml:space="preserve">Zakon o lokalnoj i područnoj (regionalnoj) samoupravi </w:t>
      </w:r>
      <w:bookmarkEnd w:id="0"/>
      <w:r w:rsidRPr="00232791">
        <w:rPr>
          <w:rFonts w:eastAsia="Times New Roman" w:cs="Calibri"/>
          <w:bCs/>
          <w:kern w:val="2"/>
          <w:lang w:val="hr-HR" w:eastAsia="zh-CN"/>
          <w14:ligatures w14:val="standardContextual"/>
        </w:rPr>
        <w:t>(Narodne novine, broj: 33/01., 60/01., 129/05., 109/07., 125/08., 36/09., 36/09., 150/11., 144/12., 19/13., 137/15., 123/17., 98/19. i 144/20.),</w:t>
      </w:r>
    </w:p>
    <w:p w14:paraId="44560CB4" w14:textId="77777777" w:rsidR="00232791" w:rsidRPr="00232791" w:rsidRDefault="00232791">
      <w:pPr>
        <w:numPr>
          <w:ilvl w:val="0"/>
          <w:numId w:val="47"/>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bCs/>
          <w:kern w:val="2"/>
          <w:lang w:val="hr-HR" w:eastAsia="zh-CN"/>
          <w14:ligatures w14:val="standardContextual"/>
        </w:rPr>
        <w:t xml:space="preserve">Zakon o porezu na dohodak (Narodne novine, broj: </w:t>
      </w:r>
      <w:r w:rsidRPr="00232791">
        <w:rPr>
          <w:rFonts w:eastAsiaTheme="minorHAnsi" w:cs="Calibri"/>
          <w:bCs/>
          <w:kern w:val="2"/>
          <w:lang w:val="hr-HR" w:eastAsia="zh-CN"/>
          <w14:ligatures w14:val="standardContextual"/>
        </w:rPr>
        <w:t>115/16., 106/18., 121/19., 32/20., 138/20. i 151/22., 114/23. i 152/24.</w:t>
      </w:r>
      <w:r w:rsidRPr="00232791">
        <w:rPr>
          <w:rFonts w:eastAsia="Times New Roman" w:cs="Calibri"/>
          <w:bCs/>
          <w:kern w:val="2"/>
          <w:lang w:val="hr-HR" w:eastAsia="zh-CN"/>
          <w14:ligatures w14:val="standardContextual"/>
        </w:rPr>
        <w:t xml:space="preserve">), </w:t>
      </w:r>
    </w:p>
    <w:p w14:paraId="343225CA" w14:textId="77777777" w:rsidR="00232791" w:rsidRPr="00232791" w:rsidRDefault="00232791">
      <w:pPr>
        <w:numPr>
          <w:ilvl w:val="0"/>
          <w:numId w:val="47"/>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kern w:val="2"/>
          <w:lang w:val="hr-HR" w:eastAsia="zh-CN"/>
          <w14:ligatures w14:val="standardContextual"/>
        </w:rPr>
        <w:t xml:space="preserve">Statut Grada Požege (Službene novine Grada Požege, broj: 2/21. i 11/22.) </w:t>
      </w:r>
      <w:r w:rsidRPr="00232791">
        <w:rPr>
          <w:rFonts w:eastAsia="Times New Roman" w:cs="Calibri"/>
          <w:bCs/>
          <w:kern w:val="2"/>
          <w:lang w:val="hr-HR" w:eastAsia="zh-CN"/>
          <w14:ligatures w14:val="standardContextual"/>
        </w:rPr>
        <w:t xml:space="preserve">i </w:t>
      </w:r>
    </w:p>
    <w:p w14:paraId="02E08C68" w14:textId="77777777" w:rsidR="00232791" w:rsidRDefault="00232791" w:rsidP="00C36D89">
      <w:pPr>
        <w:numPr>
          <w:ilvl w:val="0"/>
          <w:numId w:val="47"/>
        </w:numPr>
        <w:suppressAutoHyphens/>
        <w:spacing w:after="240" w:line="240" w:lineRule="auto"/>
        <w:ind w:left="714" w:right="-108" w:hanging="357"/>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Poslovnik o radu Gradskog vijeća Grada Požege (</w:t>
      </w:r>
      <w:r w:rsidRPr="00232791">
        <w:rPr>
          <w:rFonts w:eastAsia="Times New Roman" w:cs="Calibri"/>
          <w:kern w:val="2"/>
          <w:lang w:val="hr-HR" w:eastAsia="zh-CN"/>
          <w14:ligatures w14:val="standardContextual"/>
        </w:rPr>
        <w:t>Službene novine Grada Požege, broj: 9/13., 19/13., 5/14., 19/14., 4/18., 7/18.- pročišćeni tekst, 2/20., 2/21. i 4/21.- pročišćeni tekst)</w:t>
      </w:r>
      <w:r w:rsidRPr="00232791">
        <w:rPr>
          <w:rFonts w:eastAsia="Times New Roman" w:cs="Calibri"/>
          <w:bCs/>
          <w:kern w:val="2"/>
          <w:lang w:val="hr-HR" w:eastAsia="zh-CN"/>
          <w14:ligatures w14:val="standardContextual"/>
        </w:rPr>
        <w:t>.</w:t>
      </w:r>
    </w:p>
    <w:tbl>
      <w:tblPr>
        <w:tblStyle w:val="Reetkatablice1"/>
        <w:tblW w:w="9072" w:type="dxa"/>
        <w:tblInd w:w="0" w:type="dxa"/>
        <w:tblLook w:val="04A0" w:firstRow="1" w:lastRow="0" w:firstColumn="1" w:lastColumn="0" w:noHBand="0" w:noVBand="1"/>
      </w:tblPr>
      <w:tblGrid>
        <w:gridCol w:w="3969"/>
        <w:gridCol w:w="1701"/>
        <w:gridCol w:w="1701"/>
        <w:gridCol w:w="1701"/>
      </w:tblGrid>
      <w:tr w:rsidR="00232791" w:rsidRPr="00232791" w14:paraId="314167DF" w14:textId="77777777" w:rsidTr="00B14A26">
        <w:trPr>
          <w:trHeight w:val="255"/>
        </w:trPr>
        <w:tc>
          <w:tcPr>
            <w:tcW w:w="3969" w:type="dxa"/>
            <w:tcBorders>
              <w:top w:val="single" w:sz="4" w:space="0" w:color="auto"/>
              <w:left w:val="single" w:sz="4" w:space="0" w:color="auto"/>
              <w:bottom w:val="single" w:sz="4" w:space="0" w:color="auto"/>
              <w:right w:val="single" w:sz="4" w:space="0" w:color="auto"/>
            </w:tcBorders>
            <w:noWrap/>
            <w:hideMark/>
          </w:tcPr>
          <w:p w14:paraId="7B7712F9"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1300 OSNOVNA AKTIVNOST UPRAVNIH TIJELA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221FC635"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3803B173"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00BB6C96"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4E5FF558" w14:textId="77777777" w:rsidTr="00B14A26">
        <w:trPr>
          <w:trHeight w:val="255"/>
        </w:trPr>
        <w:tc>
          <w:tcPr>
            <w:tcW w:w="3969" w:type="dxa"/>
            <w:tcBorders>
              <w:top w:val="single" w:sz="4" w:space="0" w:color="auto"/>
              <w:left w:val="single" w:sz="4" w:space="0" w:color="auto"/>
              <w:bottom w:val="single" w:sz="4" w:space="0" w:color="auto"/>
              <w:right w:val="single" w:sz="4" w:space="0" w:color="auto"/>
            </w:tcBorders>
            <w:noWrap/>
            <w:hideMark/>
          </w:tcPr>
          <w:p w14:paraId="353AA464"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A130001 OSTALI TROŠKOVI VEZANI UZ REDOVNU DJELATNOST</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25C14F28"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62.000,00</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040683E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3.500,00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8FF8A0E" w14:textId="77777777" w:rsidR="00232791" w:rsidRPr="00232791" w:rsidRDefault="00232791" w:rsidP="00232791">
            <w:pPr>
              <w:jc w:val="right"/>
              <w:rPr>
                <w:rFonts w:eastAsia="Times New Roman" w:cs="Calibri"/>
                <w:i/>
                <w:iCs/>
                <w:lang w:val="hr-HR" w:eastAsia="en-US"/>
              </w:rPr>
            </w:pPr>
            <w:r w:rsidRPr="00232791">
              <w:rPr>
                <w:rFonts w:eastAsia="Times New Roman" w:cs="Calibri"/>
                <w:i/>
                <w:iCs/>
                <w:lang w:val="hr-HR" w:eastAsia="en-US"/>
              </w:rPr>
              <w:fldChar w:fldCharType="begin"/>
            </w:r>
            <w:r w:rsidRPr="00232791">
              <w:rPr>
                <w:rFonts w:eastAsia="Times New Roman" w:cs="Calibri"/>
                <w:i/>
                <w:iCs/>
                <w:lang w:val="hr-HR" w:eastAsia="en-US"/>
              </w:rPr>
              <w:instrText xml:space="preserve"> =SUM(LEFT) \# "#.##0,00" </w:instrText>
            </w:r>
            <w:r w:rsidRPr="00232791">
              <w:rPr>
                <w:rFonts w:eastAsia="Times New Roman" w:cs="Calibri"/>
                <w:i/>
                <w:iCs/>
                <w:lang w:val="hr-HR" w:eastAsia="en-US"/>
              </w:rPr>
              <w:fldChar w:fldCharType="separate"/>
            </w:r>
            <w:r w:rsidRPr="00232791">
              <w:rPr>
                <w:rFonts w:eastAsia="Times New Roman" w:cs="Calibri"/>
                <w:i/>
                <w:iCs/>
                <w:noProof/>
                <w:lang w:val="hr-HR" w:eastAsia="en-US"/>
              </w:rPr>
              <w:t>65.500,00</w:t>
            </w:r>
            <w:r w:rsidRPr="00232791">
              <w:rPr>
                <w:rFonts w:eastAsia="Times New Roman" w:cs="Calibri"/>
                <w:i/>
                <w:iCs/>
                <w:lang w:val="hr-HR" w:eastAsia="en-US"/>
              </w:rPr>
              <w:fldChar w:fldCharType="end"/>
            </w:r>
          </w:p>
        </w:tc>
      </w:tr>
      <w:tr w:rsidR="00232791" w:rsidRPr="00232791" w14:paraId="6F0D3F52" w14:textId="77777777" w:rsidTr="00B14A26">
        <w:trPr>
          <w:trHeight w:val="255"/>
        </w:trPr>
        <w:tc>
          <w:tcPr>
            <w:tcW w:w="3969" w:type="dxa"/>
            <w:tcBorders>
              <w:top w:val="single" w:sz="4" w:space="0" w:color="auto"/>
              <w:left w:val="single" w:sz="4" w:space="0" w:color="auto"/>
              <w:bottom w:val="single" w:sz="4" w:space="0" w:color="auto"/>
              <w:right w:val="single" w:sz="4" w:space="0" w:color="auto"/>
            </w:tcBorders>
            <w:noWrap/>
          </w:tcPr>
          <w:p w14:paraId="52540048"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7B9B9B13"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62.000,00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1B992EB3" w14:textId="77777777" w:rsidR="00232791" w:rsidRPr="00232791" w:rsidRDefault="00232791" w:rsidP="00232791">
            <w:pPr>
              <w:jc w:val="right"/>
              <w:rPr>
                <w:rFonts w:eastAsia="Times New Roman" w:cs="Calibri"/>
                <w:b/>
                <w:bCs/>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3.500,00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5EA15A2C"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65.500,00</w:t>
            </w:r>
            <w:r w:rsidRPr="00232791">
              <w:rPr>
                <w:rFonts w:eastAsia="Times New Roman" w:cs="Calibri"/>
                <w:b/>
                <w:bCs/>
                <w:lang w:val="hr-HR" w:eastAsia="en-US"/>
              </w:rPr>
              <w:fldChar w:fldCharType="end"/>
            </w:r>
          </w:p>
        </w:tc>
      </w:tr>
    </w:tbl>
    <w:p w14:paraId="6A4317DC"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Ostali troškovi vezani uz redovnu djelatnost</w:t>
      </w:r>
      <w:r w:rsidRPr="00232791">
        <w:rPr>
          <w:rFonts w:eastAsia="Times New Roman" w:cs="Calibri"/>
          <w:bCs/>
          <w:kern w:val="2"/>
          <w:lang w:val="hr-HR" w:eastAsia="en-US"/>
          <w14:ligatures w14:val="standardContextual"/>
        </w:rPr>
        <w:t xml:space="preserve"> odnose se na troškove aktivnosti koje nije bilo moguće predvidjeti, sredstva koja je potrebno predvidjeti ukoliko se utvrdi nužnost povrata više uplaćenih sredstava te pristojbe i naknade po obračunima nadležnih tijela. Sredstva se usklađuju sa stvarnim troškovima.</w:t>
      </w:r>
    </w:p>
    <w:tbl>
      <w:tblPr>
        <w:tblW w:w="9126"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560"/>
        <w:gridCol w:w="2268"/>
        <w:gridCol w:w="850"/>
        <w:gridCol w:w="992"/>
        <w:gridCol w:w="1134"/>
        <w:gridCol w:w="1134"/>
        <w:gridCol w:w="1188"/>
      </w:tblGrid>
      <w:tr w:rsidR="00232791" w:rsidRPr="00232791" w14:paraId="4B48EA1A" w14:textId="77777777" w:rsidTr="00B14A26">
        <w:trPr>
          <w:trHeight w:val="447"/>
        </w:trPr>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AF7427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ABEA10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E339D4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D254E3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B3647E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C71646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8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525841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25A215BD" w14:textId="77777777" w:rsidTr="00B14A26">
        <w:trPr>
          <w:trHeight w:val="763"/>
        </w:trPr>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749C46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Izvršavanje poslova iz djelokruga rada</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40199C2"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Uspješnost provedenih aktivnosti kojima se osigurava </w:t>
            </w:r>
            <w:proofErr w:type="spellStart"/>
            <w:r w:rsidRPr="00232791">
              <w:rPr>
                <w:rFonts w:eastAsia="Times New Roman" w:cs="Calibri"/>
                <w:kern w:val="2"/>
                <w:sz w:val="18"/>
                <w:szCs w:val="18"/>
                <w:lang w:val="hr-HR" w:eastAsia="en-US"/>
                <w14:ligatures w14:val="standardContextual"/>
              </w:rPr>
              <w:t>funkc</w:t>
            </w:r>
            <w:proofErr w:type="spellEnd"/>
            <w:r w:rsidRPr="00232791">
              <w:rPr>
                <w:rFonts w:eastAsia="Times New Roman" w:cs="Calibri"/>
                <w:kern w:val="2"/>
                <w:sz w:val="18"/>
                <w:szCs w:val="18"/>
                <w:lang w:val="hr-HR" w:eastAsia="en-US"/>
                <w14:ligatures w14:val="standardContextual"/>
              </w:rPr>
              <w:t>. upravnog odjela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C74939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F4F329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C55AFB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E43C56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8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8F978F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r>
    </w:tbl>
    <w:p w14:paraId="5628B91E"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 xml:space="preserve">NAZIV PROGRAMA: VETERINARSKO ZDRAVSTVENA ZAŠTITA </w:t>
      </w:r>
    </w:p>
    <w:p w14:paraId="73529C58" w14:textId="77777777" w:rsidR="00232791" w:rsidRPr="00232791" w:rsidRDefault="00232791" w:rsidP="00232791">
      <w:pPr>
        <w:spacing w:after="240"/>
        <w:ind w:right="-108" w:firstLine="567"/>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 xml:space="preserve">Obuhvaća aktivnosti vezane za zbrinjavanje napuštenih životinja te sufinanciranje </w:t>
      </w:r>
      <w:proofErr w:type="spellStart"/>
      <w:r w:rsidRPr="00232791">
        <w:rPr>
          <w:rFonts w:eastAsia="Times New Roman" w:cs="Calibri"/>
          <w:bCs/>
          <w:kern w:val="2"/>
          <w:lang w:val="hr-HR" w:eastAsia="en-US"/>
          <w14:ligatures w14:val="standardContextual"/>
        </w:rPr>
        <w:t>čipiranja</w:t>
      </w:r>
      <w:proofErr w:type="spellEnd"/>
      <w:r w:rsidRPr="00232791">
        <w:rPr>
          <w:rFonts w:eastAsia="Times New Roman" w:cs="Calibri"/>
          <w:bCs/>
          <w:kern w:val="2"/>
          <w:lang w:val="hr-HR" w:eastAsia="en-US"/>
          <w14:ligatures w14:val="standardContextual"/>
        </w:rPr>
        <w:t xml:space="preserve"> pasa i sterilizacije i kastracije pasa i mačaka.</w:t>
      </w:r>
    </w:p>
    <w:p w14:paraId="4344E41D" w14:textId="77777777" w:rsidR="00232791" w:rsidRPr="00232791" w:rsidRDefault="00232791" w:rsidP="00232791">
      <w:pPr>
        <w:tabs>
          <w:tab w:val="left" w:pos="851"/>
        </w:tabs>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Zakonska osnova za uvođenje programa</w:t>
      </w:r>
    </w:p>
    <w:p w14:paraId="44F00806" w14:textId="77777777" w:rsidR="00232791" w:rsidRPr="00232791" w:rsidRDefault="00232791">
      <w:pPr>
        <w:numPr>
          <w:ilvl w:val="0"/>
          <w:numId w:val="47"/>
        </w:numPr>
        <w:spacing w:after="0" w:line="240" w:lineRule="auto"/>
        <w:ind w:right="-108"/>
        <w:contextualSpacing/>
        <w:jc w:val="both"/>
        <w:rPr>
          <w:rFonts w:eastAsia="Times New Roman" w:cs="Calibri"/>
          <w:kern w:val="2"/>
          <w:lang w:val="hr-HR" w:eastAsia="en-US"/>
          <w14:ligatures w14:val="standardContextual"/>
        </w:rPr>
      </w:pPr>
      <w:r w:rsidRPr="00232791">
        <w:rPr>
          <w:rFonts w:eastAsia="Times New Roman" w:cs="Calibri"/>
          <w:bCs/>
          <w:kern w:val="2"/>
          <w:lang w:val="hr-HR" w:eastAsia="en-US"/>
          <w14:ligatures w14:val="standardContextual"/>
        </w:rPr>
        <w:t>Zakon o zaštiti životinja (Narodne novine: broj: 102/17. 32/19. i 78/24.)</w:t>
      </w:r>
    </w:p>
    <w:p w14:paraId="47709FB4" w14:textId="77777777" w:rsidR="00232791" w:rsidRPr="00B31EAC" w:rsidRDefault="00232791" w:rsidP="00C36D89">
      <w:pPr>
        <w:numPr>
          <w:ilvl w:val="0"/>
          <w:numId w:val="47"/>
        </w:numPr>
        <w:suppressAutoHyphens/>
        <w:spacing w:after="240" w:line="240" w:lineRule="auto"/>
        <w:ind w:left="714" w:right="-108" w:hanging="357"/>
        <w:jc w:val="both"/>
        <w:rPr>
          <w:rFonts w:eastAsia="Times New Roman" w:cs="Calibri"/>
          <w:kern w:val="2"/>
          <w:lang w:val="hr-HR" w:eastAsia="zh-CN"/>
          <w14:ligatures w14:val="standardContextual"/>
        </w:rPr>
      </w:pPr>
      <w:r w:rsidRPr="00232791">
        <w:rPr>
          <w:rFonts w:eastAsia="Times New Roman" w:cs="Calibri"/>
          <w:bCs/>
          <w:kern w:val="2"/>
          <w:lang w:val="hr-HR" w:eastAsia="zh-CN"/>
          <w14:ligatures w14:val="standardContextual"/>
        </w:rPr>
        <w:t>Odluka o sufinanciranju sterilizacije i kastracije pasa i mačaka i označavanje pasa mikročipom u 2025. godini (</w:t>
      </w:r>
      <w:r w:rsidRPr="00232791">
        <w:rPr>
          <w:rFonts w:eastAsia="Times New Roman" w:cs="Calibri"/>
          <w:kern w:val="2"/>
          <w:lang w:val="hr-HR" w:eastAsia="zh-CN"/>
          <w14:ligatures w14:val="standardContextual"/>
        </w:rPr>
        <w:t>Službene novine Grada Požege, broj: 22/24.)</w:t>
      </w:r>
      <w:r w:rsidRPr="00232791">
        <w:rPr>
          <w:rFonts w:eastAsia="Times New Roman" w:cs="Calibri"/>
          <w:bCs/>
          <w:kern w:val="2"/>
          <w:lang w:val="hr-HR" w:eastAsia="zh-CN"/>
          <w14:ligatures w14:val="standardContextual"/>
        </w:rPr>
        <w:t xml:space="preserve">. </w:t>
      </w:r>
    </w:p>
    <w:p w14:paraId="192FB591" w14:textId="77777777" w:rsidR="00B31EAC" w:rsidRPr="00232791" w:rsidRDefault="00B31EAC" w:rsidP="00B31EAC">
      <w:pPr>
        <w:suppressAutoHyphens/>
        <w:spacing w:after="240" w:line="240" w:lineRule="auto"/>
        <w:ind w:left="720" w:right="-108"/>
        <w:contextualSpacing/>
        <w:jc w:val="both"/>
        <w:rPr>
          <w:rFonts w:eastAsia="Times New Roman" w:cs="Calibri"/>
          <w:kern w:val="2"/>
          <w:lang w:val="hr-HR" w:eastAsia="zh-CN"/>
          <w14:ligatures w14:val="standardContextual"/>
        </w:rPr>
      </w:pP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501A2B0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6AB87D8"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lastRenderedPageBreak/>
              <w:t>PROGRAM 1301 VETERINARSKO ZDRAVSTVENA ZAŠTITA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3D873FF0"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08ACA532"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624A1BD2"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70095C34"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6F12F98"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Tekući projekt T130001 ZBRINJAVANJE ŽIVOTINJA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3DBB865A"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32.000,00</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5E1E040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408CAE5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32.000,00</w:t>
            </w:r>
            <w:r w:rsidRPr="00232791">
              <w:rPr>
                <w:rFonts w:eastAsia="Times New Roman" w:cs="Calibri"/>
                <w:lang w:val="hr-HR" w:eastAsia="en-US"/>
              </w:rPr>
              <w:fldChar w:fldCharType="end"/>
            </w:r>
          </w:p>
        </w:tc>
      </w:tr>
      <w:tr w:rsidR="00232791" w:rsidRPr="00232791" w14:paraId="012B6977"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322328DC"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09E33E0B"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32.000,00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6DCFCF5C"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5852F26F"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32.000,00</w:t>
            </w:r>
            <w:r w:rsidRPr="00232791">
              <w:rPr>
                <w:rFonts w:eastAsia="Times New Roman" w:cs="Calibri"/>
                <w:b/>
                <w:bCs/>
                <w:lang w:val="hr-HR" w:eastAsia="en-US"/>
              </w:rPr>
              <w:fldChar w:fldCharType="end"/>
            </w:r>
          </w:p>
        </w:tc>
      </w:tr>
    </w:tbl>
    <w:p w14:paraId="7979A53C" w14:textId="77777777" w:rsidR="00232791" w:rsidRPr="00232791" w:rsidRDefault="00232791" w:rsidP="00232791">
      <w:pPr>
        <w:spacing w:before="240" w:after="240"/>
        <w:ind w:right="-108"/>
        <w:jc w:val="both"/>
        <w:rPr>
          <w:rFonts w:eastAsia="Times New Roman" w:cs="Calibri"/>
          <w:kern w:val="2"/>
          <w:lang w:val="hr-HR" w:eastAsia="en-US"/>
          <w14:ligatures w14:val="standardContextual"/>
        </w:rPr>
      </w:pPr>
      <w:r w:rsidRPr="00232791">
        <w:rPr>
          <w:rFonts w:eastAsia="Times New Roman" w:cs="Calibri"/>
          <w:b/>
          <w:kern w:val="2"/>
          <w:lang w:val="hr-HR" w:eastAsia="en-US"/>
          <w14:ligatures w14:val="standardContextual"/>
        </w:rPr>
        <w:t>Zbrinjavanje životinja</w:t>
      </w:r>
      <w:r w:rsidRPr="00232791">
        <w:rPr>
          <w:rFonts w:eastAsia="Times New Roman" w:cs="Calibri"/>
          <w:bCs/>
          <w:kern w:val="2"/>
          <w:lang w:val="hr-HR" w:eastAsia="en-US"/>
          <w14:ligatures w14:val="standardContextual"/>
        </w:rPr>
        <w:t xml:space="preserve"> odnosi se na postupke kastracije i sterilizacije pasa i mačaka i označavanje pasa </w:t>
      </w:r>
      <w:r w:rsidRPr="00232791">
        <w:rPr>
          <w:rFonts w:eastAsia="Times New Roman" w:cs="Calibri"/>
          <w:kern w:val="2"/>
          <w:lang w:val="hr-HR" w:eastAsia="en-US"/>
          <w14:ligatures w14:val="standardContextual"/>
        </w:rPr>
        <w:t>mikročipom na području grada Požege što će se realizirati preko Veterinarske stanice s područja Grada Požege, te aktivnosti zbrinjavanja napuštenih životinja što se provodi preko najpovoljnijeg ponuditelja nakon provedenog postupka jednostavne nabave.</w:t>
      </w:r>
    </w:p>
    <w:tbl>
      <w:tblPr>
        <w:tblW w:w="912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1134"/>
        <w:gridCol w:w="1134"/>
        <w:gridCol w:w="1134"/>
        <w:gridCol w:w="1048"/>
      </w:tblGrid>
      <w:tr w:rsidR="00232791" w:rsidRPr="00232791" w14:paraId="10D23379" w14:textId="77777777" w:rsidTr="00B14A26">
        <w:trPr>
          <w:trHeight w:val="553"/>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AC4F90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192DEF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A802D2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251FED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EA9C43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1D82F9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04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DA7937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5C0F56DB" w14:textId="77777777" w:rsidTr="00B14A26">
        <w:trPr>
          <w:trHeight w:val="349"/>
        </w:trPr>
        <w:tc>
          <w:tcPr>
            <w:tcW w:w="2122" w:type="dxa"/>
            <w:tcBorders>
              <w:top w:val="single" w:sz="4" w:space="0" w:color="00000A"/>
              <w:left w:val="single" w:sz="4" w:space="0" w:color="00000A"/>
              <w:bottom w:val="single" w:sz="4" w:space="0" w:color="00000A"/>
              <w:right w:val="single" w:sz="4" w:space="0" w:color="00000A"/>
            </w:tcBorders>
            <w:shd w:val="clear" w:color="auto" w:fill="FFFFFF"/>
            <w:hideMark/>
          </w:tcPr>
          <w:p w14:paraId="6B0D759B"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Sufinanciranje postupaka kastracije i sterilizacije</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E65B48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Broj postupaka </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ECC0E7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552C5B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850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377CDF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624E6A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04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0B071E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800</w:t>
            </w:r>
          </w:p>
        </w:tc>
      </w:tr>
      <w:tr w:rsidR="00232791" w:rsidRPr="00232791" w14:paraId="1226F38C" w14:textId="77777777" w:rsidTr="00B14A26">
        <w:trPr>
          <w:trHeight w:val="349"/>
        </w:trPr>
        <w:tc>
          <w:tcPr>
            <w:tcW w:w="2122" w:type="dxa"/>
            <w:tcBorders>
              <w:top w:val="single" w:sz="4" w:space="0" w:color="00000A"/>
              <w:left w:val="single" w:sz="4" w:space="0" w:color="00000A"/>
              <w:bottom w:val="single" w:sz="4" w:space="0" w:color="00000A"/>
              <w:right w:val="single" w:sz="4" w:space="0" w:color="00000A"/>
            </w:tcBorders>
            <w:shd w:val="clear" w:color="auto" w:fill="FFFFFF"/>
            <w:hideMark/>
          </w:tcPr>
          <w:p w14:paraId="5383ED8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Zbrinjavanje napuštenih životinja</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73BD89E" w14:textId="77777777" w:rsidR="00232791" w:rsidRPr="00232791" w:rsidRDefault="00232791" w:rsidP="00232791">
            <w:pPr>
              <w:ind w:right="-107"/>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Rezervirana mjesta u skloništu za životinje</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DF1DBF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28FB5B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6</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E3C2A4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6</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52E504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04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CCAFBB3" w14:textId="77777777" w:rsidR="00232791" w:rsidRPr="00232791" w:rsidRDefault="00232791" w:rsidP="00232791">
            <w:pPr>
              <w:jc w:val="center"/>
              <w:rPr>
                <w:rFonts w:eastAsia="Times New Roman" w:cs="Calibri"/>
                <w:kern w:val="2"/>
                <w:sz w:val="18"/>
                <w:szCs w:val="18"/>
                <w:lang w:val="en-US" w:eastAsia="en-US"/>
                <w14:ligatures w14:val="standardContextual"/>
              </w:rPr>
            </w:pPr>
            <w:r w:rsidRPr="00232791">
              <w:rPr>
                <w:rFonts w:eastAsia="Times New Roman" w:cs="Calibri"/>
                <w:kern w:val="2"/>
                <w:sz w:val="18"/>
                <w:szCs w:val="18"/>
                <w:lang w:val="en-US" w:eastAsia="en-US"/>
                <w14:ligatures w14:val="standardContextual"/>
              </w:rPr>
              <w:t>6</w:t>
            </w:r>
          </w:p>
        </w:tc>
      </w:tr>
    </w:tbl>
    <w:p w14:paraId="7B59FC86" w14:textId="77777777" w:rsidR="00232791" w:rsidRPr="00232791" w:rsidRDefault="00232791" w:rsidP="00232791">
      <w:pPr>
        <w:autoSpaceDE w:val="0"/>
        <w:spacing w:before="240" w:after="240"/>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PROGRAM ZAŠTITE DIVLJAČI</w:t>
      </w:r>
    </w:p>
    <w:p w14:paraId="4639A980" w14:textId="77777777" w:rsidR="00232791" w:rsidRPr="00232791" w:rsidRDefault="00232791" w:rsidP="00232791">
      <w:pPr>
        <w:spacing w:after="240"/>
        <w:ind w:right="-108" w:firstLine="720"/>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 xml:space="preserve">Sukladno zakonskoj osnovi, člancima 20. i 47. Zakona o lovstvu (Narodne novine, broj: 99/18., 32/19., 32/20. i 127/24.), donesen je Program zaštite divljači za Grad Požegu za razdoblje od 1.4.2022. do 31.3.2032. godine. </w:t>
      </w:r>
    </w:p>
    <w:p w14:paraId="2D28610D" w14:textId="77777777" w:rsidR="00232791" w:rsidRPr="00232791" w:rsidRDefault="00232791" w:rsidP="00232791">
      <w:pPr>
        <w:tabs>
          <w:tab w:val="left" w:pos="851"/>
        </w:tabs>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Zakonska osnova za uvođenje programa:</w:t>
      </w:r>
    </w:p>
    <w:p w14:paraId="0120097E" w14:textId="77777777" w:rsidR="00232791" w:rsidRPr="00B31EAC" w:rsidRDefault="00232791" w:rsidP="00C36D89">
      <w:pPr>
        <w:numPr>
          <w:ilvl w:val="0"/>
          <w:numId w:val="48"/>
        </w:numPr>
        <w:tabs>
          <w:tab w:val="left" w:pos="851"/>
        </w:tabs>
        <w:suppressAutoHyphens/>
        <w:spacing w:after="240" w:line="240" w:lineRule="auto"/>
        <w:ind w:left="714" w:hanging="357"/>
        <w:jc w:val="both"/>
        <w:rPr>
          <w:rFonts w:eastAsia="Times New Roman" w:cs="Calibri"/>
          <w:b/>
          <w:kern w:val="2"/>
          <w:lang w:val="hr-HR" w:eastAsia="zh-CN"/>
          <w14:ligatures w14:val="standardContextual"/>
        </w:rPr>
      </w:pPr>
      <w:r w:rsidRPr="00232791">
        <w:rPr>
          <w:rFonts w:eastAsia="Times New Roman" w:cs="Calibri"/>
          <w:bCs/>
          <w:kern w:val="2"/>
          <w:lang w:val="hr-HR" w:eastAsia="zh-CN"/>
          <w14:ligatures w14:val="standardContextual"/>
        </w:rPr>
        <w:t>Zakon o lovstvu (Narodne novine, broj: 99/18., 32/19., 32/20. i 127/24.).</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1E9995B0" w14:textId="77777777" w:rsidTr="00B14A26">
        <w:trPr>
          <w:trHeight w:val="749"/>
          <w:jc w:val="center"/>
        </w:trPr>
        <w:tc>
          <w:tcPr>
            <w:tcW w:w="3969" w:type="dxa"/>
            <w:tcBorders>
              <w:top w:val="single" w:sz="4" w:space="0" w:color="auto"/>
              <w:left w:val="single" w:sz="4" w:space="0" w:color="auto"/>
              <w:bottom w:val="single" w:sz="4" w:space="0" w:color="auto"/>
              <w:right w:val="single" w:sz="4" w:space="0" w:color="auto"/>
            </w:tcBorders>
            <w:noWrap/>
            <w:vAlign w:val="center"/>
            <w:hideMark/>
          </w:tcPr>
          <w:p w14:paraId="4518CB1D"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1302 PROGRAM ZAŠTITE DIVLJAČI</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6334F50C"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01A9A6AE"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646C021A"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04A69E97"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vAlign w:val="center"/>
            <w:hideMark/>
          </w:tcPr>
          <w:p w14:paraId="051031A5"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A130201 Program zaštite divljači</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594D3CF7"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12.300,00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328A826"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9C77A2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12.300,00</w:t>
            </w:r>
            <w:r w:rsidRPr="00232791">
              <w:rPr>
                <w:rFonts w:eastAsia="Times New Roman" w:cs="Calibri"/>
                <w:lang w:val="hr-HR" w:eastAsia="en-US"/>
              </w:rPr>
              <w:fldChar w:fldCharType="end"/>
            </w:r>
          </w:p>
        </w:tc>
      </w:tr>
      <w:tr w:rsidR="00232791" w:rsidRPr="00232791" w14:paraId="34529520"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vAlign w:val="center"/>
          </w:tcPr>
          <w:p w14:paraId="071EBE9B"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4182F92E"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12.300,00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589E2E61"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476622D1"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12.300,00</w:t>
            </w:r>
            <w:r w:rsidRPr="00232791">
              <w:rPr>
                <w:rFonts w:eastAsia="Times New Roman" w:cs="Calibri"/>
                <w:b/>
                <w:bCs/>
                <w:lang w:val="hr-HR" w:eastAsia="en-US"/>
              </w:rPr>
              <w:fldChar w:fldCharType="end"/>
            </w:r>
          </w:p>
        </w:tc>
      </w:tr>
    </w:tbl>
    <w:p w14:paraId="5F2FC75D" w14:textId="77777777" w:rsidR="00232791" w:rsidRPr="00232791" w:rsidRDefault="00232791" w:rsidP="00232791">
      <w:pPr>
        <w:autoSpaceDE w:val="0"/>
        <w:spacing w:before="240" w:after="240"/>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Program zaštite divljači</w:t>
      </w:r>
      <w:r w:rsidRPr="00232791">
        <w:rPr>
          <w:rFonts w:eastAsia="Times New Roman" w:cs="Calibri"/>
          <w:bCs/>
          <w:kern w:val="2"/>
          <w:lang w:val="hr-HR" w:eastAsia="en-US"/>
          <w14:ligatures w14:val="standardContextual"/>
        </w:rPr>
        <w:t xml:space="preserve"> odnosi se sredstva koja su potrebna za provođenje Programa zaštite divljači sukladno ugovorima sa stručnom osobom za provođenje Programa i ostalim izvršiteljima, kao i ostalim radnjama koja je potrebno provesti u provođenju programa te ostala sredstva. </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547"/>
        <w:gridCol w:w="1276"/>
        <w:gridCol w:w="850"/>
        <w:gridCol w:w="992"/>
        <w:gridCol w:w="1134"/>
        <w:gridCol w:w="1134"/>
        <w:gridCol w:w="1139"/>
      </w:tblGrid>
      <w:tr w:rsidR="00232791" w:rsidRPr="00232791" w14:paraId="2744C2D7" w14:textId="77777777" w:rsidTr="00B14A26">
        <w:trPr>
          <w:trHeight w:val="553"/>
          <w:jc w:val="center"/>
        </w:trPr>
        <w:tc>
          <w:tcPr>
            <w:tcW w:w="254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700135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27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8F331F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4D1D65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1194F4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303380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D8A1BB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656493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ED5F32D" w14:textId="77777777" w:rsidTr="00B14A26">
        <w:trPr>
          <w:trHeight w:val="553"/>
          <w:jc w:val="center"/>
        </w:trPr>
        <w:tc>
          <w:tcPr>
            <w:tcW w:w="254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3F37A7D"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Sklopljeni ugovori za izvršavanje programa</w:t>
            </w:r>
          </w:p>
        </w:tc>
        <w:tc>
          <w:tcPr>
            <w:tcW w:w="127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EAED2B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ugovora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3D6B75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F45081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653E84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C0356D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7276EE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r>
      <w:tr w:rsidR="00232791" w:rsidRPr="00232791" w14:paraId="00D3C1F8" w14:textId="77777777" w:rsidTr="00B14A26">
        <w:trPr>
          <w:trHeight w:val="553"/>
          <w:jc w:val="center"/>
        </w:trPr>
        <w:tc>
          <w:tcPr>
            <w:tcW w:w="254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0DED0B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Mjere poduzete za realizaciju Programa </w:t>
            </w:r>
          </w:p>
        </w:tc>
        <w:tc>
          <w:tcPr>
            <w:tcW w:w="127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EFA3F1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mjera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15264A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0ECA06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0D276A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51F63A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03EB5D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41A3B0B7" w14:textId="77777777" w:rsidR="00C36D89" w:rsidRDefault="00C36D89" w:rsidP="00232791">
      <w:pPr>
        <w:spacing w:before="240" w:after="240"/>
        <w:ind w:right="-108"/>
        <w:jc w:val="both"/>
        <w:rPr>
          <w:rFonts w:eastAsia="Times New Roman" w:cs="Calibri"/>
          <w:b/>
          <w:kern w:val="2"/>
          <w:lang w:val="hr-HR" w:eastAsia="en-US"/>
          <w14:ligatures w14:val="standardContextual"/>
        </w:rPr>
      </w:pPr>
    </w:p>
    <w:p w14:paraId="27AD4147" w14:textId="77777777" w:rsidR="00C36D89" w:rsidRDefault="00C36D89">
      <w:pPr>
        <w:rPr>
          <w:rFonts w:eastAsia="Times New Roman" w:cs="Calibri"/>
          <w:b/>
          <w:kern w:val="2"/>
          <w:lang w:val="hr-HR" w:eastAsia="en-US"/>
          <w14:ligatures w14:val="standardContextual"/>
        </w:rPr>
      </w:pPr>
      <w:r>
        <w:rPr>
          <w:rFonts w:eastAsia="Times New Roman" w:cs="Calibri"/>
          <w:b/>
          <w:kern w:val="2"/>
          <w:lang w:val="hr-HR" w:eastAsia="en-US"/>
          <w14:ligatures w14:val="standardContextual"/>
        </w:rPr>
        <w:br w:type="page"/>
      </w:r>
    </w:p>
    <w:p w14:paraId="56C50309" w14:textId="3FBF4455"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lastRenderedPageBreak/>
        <w:t>NAZIV PROGRAMA: ODRŽAVANJE KOMUNALNE INFRASTRUKTURE</w:t>
      </w:r>
    </w:p>
    <w:p w14:paraId="5F126478" w14:textId="77777777" w:rsidR="00232791" w:rsidRPr="00232791" w:rsidRDefault="00232791" w:rsidP="00232791">
      <w:pPr>
        <w:spacing w:after="240"/>
        <w:ind w:right="-108" w:firstLine="567"/>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Programom se obuhvaća održavanje javnih i nerazvrstanih cesta, održavanje mostova, održavanje javnih površina na kojima nije dopušten promet motornih vozila, održavanje građevina javne odvodnje oborinskih voda, održavanje javnih zelenih površina, održavanje građevina, uređaja i predmeta javne namjene, održavanje groblja, održavanje čistoće javnih površina ostale komunalne usluge, održavanje i potrošnju javne rasvjete te dezinfekcija, dezinsekcija i deratizacija.</w:t>
      </w:r>
    </w:p>
    <w:p w14:paraId="5FA539D7" w14:textId="77777777" w:rsidR="00232791" w:rsidRPr="00232791" w:rsidRDefault="00232791" w:rsidP="00232791">
      <w:pPr>
        <w:tabs>
          <w:tab w:val="left" w:pos="851"/>
        </w:tabs>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Zakonska osnova za uvođenje programa</w:t>
      </w:r>
    </w:p>
    <w:p w14:paraId="60A8DCAC" w14:textId="77777777" w:rsidR="00232791" w:rsidRPr="00232791" w:rsidRDefault="00232791">
      <w:pPr>
        <w:numPr>
          <w:ilvl w:val="0"/>
          <w:numId w:val="48"/>
        </w:numPr>
        <w:spacing w:after="0" w:line="240" w:lineRule="auto"/>
        <w:ind w:right="-108"/>
        <w:contextualSpacing/>
        <w:jc w:val="both"/>
        <w:rPr>
          <w:rFonts w:eastAsia="Times New Roman" w:cs="Calibri"/>
          <w:kern w:val="2"/>
          <w:lang w:val="hr-HR" w:eastAsia="en-US"/>
          <w14:ligatures w14:val="standardContextual"/>
        </w:rPr>
      </w:pPr>
      <w:r w:rsidRPr="00232791">
        <w:rPr>
          <w:rFonts w:eastAsia="Times New Roman" w:cs="Calibri"/>
          <w:bCs/>
          <w:kern w:val="2"/>
          <w:lang w:val="hr-HR" w:eastAsia="en-US"/>
          <w14:ligatures w14:val="standardContextual"/>
        </w:rPr>
        <w:t xml:space="preserve">Zakon o komunalnom gospodarstvu (Narodne novine, 68/18., 110/18.- </w:t>
      </w:r>
      <w:r w:rsidRPr="00232791">
        <w:rPr>
          <w:rFonts w:eastAsiaTheme="minorHAnsi" w:cs="Calibri"/>
          <w:bCs/>
          <w:kern w:val="2"/>
          <w:lang w:val="hr-HR" w:eastAsia="en-US"/>
          <w14:ligatures w14:val="standardContextual"/>
        </w:rPr>
        <w:t>Odluka Ustavnog suda, 32/20. i 145/24.</w:t>
      </w:r>
      <w:r w:rsidRPr="00232791">
        <w:rPr>
          <w:rFonts w:eastAsia="Times New Roman" w:cs="Calibri"/>
          <w:bCs/>
          <w:kern w:val="2"/>
          <w:lang w:val="hr-HR" w:eastAsia="en-US"/>
          <w14:ligatures w14:val="standardContextual"/>
        </w:rPr>
        <w:t xml:space="preserve">), </w:t>
      </w:r>
    </w:p>
    <w:p w14:paraId="49269E15"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Zakon o cestama (Narodne novine, broj: 84/11., 22/13., 54/13., 148/13., 92/14., 110/19., 144/21., 114/22., 4/23., 133/23.),</w:t>
      </w:r>
    </w:p>
    <w:p w14:paraId="698B5F2C"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 xml:space="preserve">Zakon o gospodarenju otpadom (Narodne novine, broj: 84/21. i 142/23.), </w:t>
      </w:r>
    </w:p>
    <w:p w14:paraId="22CF0922"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 xml:space="preserve">Zakon o veterinarstvu (Narodne novine, broj: 82/13., 148/13., 115/18., 52/21., 83/22., 152/22. i 18/23.), </w:t>
      </w:r>
    </w:p>
    <w:p w14:paraId="7B9E1146"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Zakon o grobljima (Narodne novine, broj: 19/98., 50/12. i 89/17.),</w:t>
      </w:r>
    </w:p>
    <w:p w14:paraId="7A09A5E9"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Pravilnik o označavanju pasa (Narodne novine, broj: 72/10.),</w:t>
      </w:r>
    </w:p>
    <w:p w14:paraId="5F2EC2AB"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 xml:space="preserve">Pravilnik o načinu provedbe obvezatne dezinfekcije, dezinsekcije i deratizacije (Narodne novine, broj: 35/07., 76/12.), </w:t>
      </w:r>
    </w:p>
    <w:p w14:paraId="1FEF1109"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Odluka o komunalnoj naknadi (Službene novine Grada Požege, broj: 02/19., i 6/20.),</w:t>
      </w:r>
    </w:p>
    <w:p w14:paraId="316D43DD"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Odluka o komunalnom redu (Službene novine Grada Požege, broj: 14/22. i 4/23.)</w:t>
      </w:r>
    </w:p>
    <w:p w14:paraId="47D13499"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Odluka o obavljanju dimnjačarske službe na području Grada Požege (Službene novine Grada Požege, broj: 27/22.),</w:t>
      </w:r>
    </w:p>
    <w:p w14:paraId="3FDBBE14" w14:textId="77777777" w:rsidR="00232791" w:rsidRPr="00232791" w:rsidRDefault="00232791">
      <w:pPr>
        <w:numPr>
          <w:ilvl w:val="0"/>
          <w:numId w:val="48"/>
        </w:numPr>
        <w:spacing w:after="240" w:line="240" w:lineRule="auto"/>
        <w:jc w:val="both"/>
        <w:rPr>
          <w:rFonts w:eastAsiaTheme="minorHAnsi" w:cs="Calibri"/>
          <w:kern w:val="2"/>
          <w:lang w:val="hr-HR" w:eastAsia="zh-CN"/>
          <w14:ligatures w14:val="standardContextual"/>
        </w:rPr>
      </w:pPr>
      <w:r w:rsidRPr="00232791">
        <w:rPr>
          <w:rFonts w:eastAsiaTheme="minorHAnsi" w:cs="Calibri"/>
          <w:bCs/>
          <w:kern w:val="2"/>
          <w:lang w:val="hr-HR" w:eastAsia="zh-CN"/>
          <w14:ligatures w14:val="standardContextual"/>
        </w:rPr>
        <w:t xml:space="preserve">Odluka o uređenju prometa na području grada Požege </w:t>
      </w:r>
      <w:r w:rsidRPr="00232791">
        <w:rPr>
          <w:rFonts w:eastAsiaTheme="minorHAnsi" w:cs="Calibri"/>
          <w:kern w:val="2"/>
          <w:lang w:val="hr-HR" w:eastAsia="zh-CN"/>
          <w14:ligatures w14:val="standardContextual"/>
        </w:rPr>
        <w:t>(1/24.).</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050BBF59"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6C17DFB4"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1400 ODRŽAVANJE KOMUNALNE INFRASTRUKTURE</w:t>
            </w:r>
          </w:p>
        </w:tc>
        <w:tc>
          <w:tcPr>
            <w:tcW w:w="1701" w:type="dxa"/>
            <w:tcBorders>
              <w:top w:val="single" w:sz="4" w:space="0" w:color="auto"/>
              <w:left w:val="single" w:sz="4" w:space="0" w:color="auto"/>
              <w:bottom w:val="single" w:sz="4" w:space="0" w:color="auto"/>
              <w:right w:val="single" w:sz="4" w:space="0" w:color="auto"/>
            </w:tcBorders>
            <w:noWrap/>
            <w:vAlign w:val="center"/>
          </w:tcPr>
          <w:p w14:paraId="6AEDDF72"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42A1F759"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5A9AF091"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3FBCAA89"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EB8768D"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A140001 ODRŽAVANJE PROMETNICA I MOSTOVA</w:t>
            </w:r>
          </w:p>
        </w:tc>
        <w:tc>
          <w:tcPr>
            <w:tcW w:w="1701" w:type="dxa"/>
            <w:tcBorders>
              <w:top w:val="single" w:sz="4" w:space="0" w:color="auto"/>
              <w:left w:val="single" w:sz="4" w:space="0" w:color="auto"/>
              <w:bottom w:val="single" w:sz="4" w:space="0" w:color="auto"/>
              <w:right w:val="single" w:sz="4" w:space="0" w:color="auto"/>
            </w:tcBorders>
            <w:noWrap/>
            <w:vAlign w:val="center"/>
          </w:tcPr>
          <w:p w14:paraId="75A8C20E"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1.587.201,00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629942F"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-190.000,00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426CE13"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1.397.201,00</w:t>
            </w:r>
            <w:r w:rsidRPr="00232791">
              <w:rPr>
                <w:rFonts w:eastAsia="Times New Roman" w:cs="Calibri"/>
                <w:lang w:val="hr-HR" w:eastAsia="en-US"/>
              </w:rPr>
              <w:fldChar w:fldCharType="end"/>
            </w:r>
          </w:p>
        </w:tc>
      </w:tr>
      <w:tr w:rsidR="00232791" w:rsidRPr="00232791" w14:paraId="0E9DF3B6"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3E7185F"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A140002 ODRŽAVANJE I POTROŠNJA JAVNE RASVJETE</w:t>
            </w:r>
          </w:p>
        </w:tc>
        <w:tc>
          <w:tcPr>
            <w:tcW w:w="1701" w:type="dxa"/>
            <w:tcBorders>
              <w:top w:val="single" w:sz="4" w:space="0" w:color="auto"/>
              <w:left w:val="single" w:sz="4" w:space="0" w:color="auto"/>
              <w:bottom w:val="single" w:sz="4" w:space="0" w:color="auto"/>
              <w:right w:val="single" w:sz="4" w:space="0" w:color="auto"/>
            </w:tcBorders>
            <w:noWrap/>
            <w:vAlign w:val="center"/>
          </w:tcPr>
          <w:p w14:paraId="139EBCBF"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220.000,00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BBBA2C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85FCF3B"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220.000,00</w:t>
            </w:r>
            <w:r w:rsidRPr="00232791">
              <w:rPr>
                <w:rFonts w:eastAsia="Times New Roman" w:cs="Calibri"/>
                <w:lang w:val="hr-HR" w:eastAsia="en-US"/>
              </w:rPr>
              <w:fldChar w:fldCharType="end"/>
            </w:r>
          </w:p>
        </w:tc>
      </w:tr>
      <w:tr w:rsidR="00232791" w:rsidRPr="00232791" w14:paraId="0FAA600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5C9B4889"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A140003 JAVNA HIGIJENA I ZELENILO</w:t>
            </w:r>
          </w:p>
        </w:tc>
        <w:tc>
          <w:tcPr>
            <w:tcW w:w="1701" w:type="dxa"/>
            <w:tcBorders>
              <w:top w:val="single" w:sz="4" w:space="0" w:color="auto"/>
              <w:left w:val="single" w:sz="4" w:space="0" w:color="auto"/>
              <w:bottom w:val="single" w:sz="4" w:space="0" w:color="auto"/>
              <w:right w:val="single" w:sz="4" w:space="0" w:color="auto"/>
            </w:tcBorders>
            <w:noWrap/>
            <w:vAlign w:val="center"/>
          </w:tcPr>
          <w:p w14:paraId="4C3A8B2E"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351.000,00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CFA54A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121.000,00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A8D7410"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472.000,00</w:t>
            </w:r>
            <w:r w:rsidRPr="00232791">
              <w:rPr>
                <w:rFonts w:eastAsia="Times New Roman" w:cs="Calibri"/>
                <w:lang w:val="hr-HR" w:eastAsia="en-US"/>
              </w:rPr>
              <w:fldChar w:fldCharType="end"/>
            </w:r>
          </w:p>
        </w:tc>
      </w:tr>
      <w:tr w:rsidR="00232791" w:rsidRPr="00232791" w14:paraId="0E9E4F1B"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633D58D"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A140004 ODRŽAVANJE VODOPRIVREDNIH OBJEKATA</w:t>
            </w:r>
          </w:p>
        </w:tc>
        <w:tc>
          <w:tcPr>
            <w:tcW w:w="1701" w:type="dxa"/>
            <w:tcBorders>
              <w:top w:val="single" w:sz="4" w:space="0" w:color="auto"/>
              <w:left w:val="single" w:sz="4" w:space="0" w:color="auto"/>
              <w:bottom w:val="single" w:sz="4" w:space="0" w:color="auto"/>
              <w:right w:val="single" w:sz="4" w:space="0" w:color="auto"/>
            </w:tcBorders>
            <w:noWrap/>
            <w:vAlign w:val="center"/>
          </w:tcPr>
          <w:p w14:paraId="5D943B3E"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2.600,00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AB19C2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ABF7954"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2.600,00</w:t>
            </w:r>
            <w:r w:rsidRPr="00232791">
              <w:rPr>
                <w:rFonts w:eastAsia="Times New Roman" w:cs="Calibri"/>
                <w:lang w:val="hr-HR" w:eastAsia="en-US"/>
              </w:rPr>
              <w:fldChar w:fldCharType="end"/>
            </w:r>
          </w:p>
        </w:tc>
      </w:tr>
      <w:tr w:rsidR="00232791" w:rsidRPr="00232791" w14:paraId="38A4FF0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6A4D6C2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A140007 ODRŽAVANJE GRAĐEVINA I UREĐAJA JAVNE NAMJENE</w:t>
            </w:r>
          </w:p>
        </w:tc>
        <w:tc>
          <w:tcPr>
            <w:tcW w:w="1701" w:type="dxa"/>
            <w:tcBorders>
              <w:top w:val="single" w:sz="4" w:space="0" w:color="auto"/>
              <w:left w:val="single" w:sz="4" w:space="0" w:color="auto"/>
              <w:bottom w:val="single" w:sz="4" w:space="0" w:color="auto"/>
              <w:right w:val="single" w:sz="4" w:space="0" w:color="auto"/>
            </w:tcBorders>
            <w:noWrap/>
            <w:vAlign w:val="center"/>
          </w:tcPr>
          <w:p w14:paraId="373A76C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8EC422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-5.000,00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AB2CE6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5.000,00</w:t>
            </w:r>
            <w:r w:rsidRPr="00232791">
              <w:rPr>
                <w:rFonts w:eastAsia="Times New Roman" w:cs="Calibri"/>
                <w:lang w:val="hr-HR" w:eastAsia="en-US"/>
              </w:rPr>
              <w:fldChar w:fldCharType="end"/>
            </w:r>
          </w:p>
        </w:tc>
      </w:tr>
      <w:tr w:rsidR="00232791" w:rsidRPr="00232791" w14:paraId="7CE6D2B4"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2CD8F056"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Tekući projekt T140003 IZOBRAZNO-INFORMATIVNE AKTIVNOSTI NA PODRUČJU GRADA POŽEGE</w:t>
            </w:r>
          </w:p>
        </w:tc>
        <w:tc>
          <w:tcPr>
            <w:tcW w:w="1701" w:type="dxa"/>
            <w:tcBorders>
              <w:top w:val="single" w:sz="4" w:space="0" w:color="auto"/>
              <w:left w:val="single" w:sz="4" w:space="0" w:color="auto"/>
              <w:bottom w:val="single" w:sz="4" w:space="0" w:color="auto"/>
              <w:right w:val="single" w:sz="4" w:space="0" w:color="auto"/>
            </w:tcBorders>
            <w:noWrap/>
            <w:vAlign w:val="center"/>
          </w:tcPr>
          <w:p w14:paraId="1988D495"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2.005,00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1501A97"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918F11D"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2.005,00</w:t>
            </w:r>
            <w:r w:rsidRPr="00232791">
              <w:rPr>
                <w:rFonts w:eastAsia="Times New Roman" w:cs="Calibri"/>
                <w:lang w:val="hr-HR" w:eastAsia="en-US"/>
              </w:rPr>
              <w:fldChar w:fldCharType="end"/>
            </w:r>
          </w:p>
        </w:tc>
      </w:tr>
      <w:tr w:rsidR="00232791" w:rsidRPr="00232791" w14:paraId="5DD50EBD"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vAlign w:val="center"/>
          </w:tcPr>
          <w:p w14:paraId="3E2E362E"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0DE1670B"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2.172.806,00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1B3ACCCB"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-74.000,00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39CF3946"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2.098.806,00</w:t>
            </w:r>
            <w:r w:rsidRPr="00232791">
              <w:rPr>
                <w:rFonts w:eastAsia="Times New Roman" w:cs="Calibri"/>
                <w:b/>
                <w:bCs/>
                <w:lang w:val="hr-HR" w:eastAsia="en-US"/>
              </w:rPr>
              <w:fldChar w:fldCharType="end"/>
            </w:r>
          </w:p>
        </w:tc>
      </w:tr>
    </w:tbl>
    <w:p w14:paraId="51A36078"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Održavanje prometnica i mostova</w:t>
      </w:r>
      <w:r w:rsidRPr="00232791">
        <w:rPr>
          <w:rFonts w:eastAsia="Times New Roman" w:cs="Calibri"/>
          <w:bCs/>
          <w:kern w:val="2"/>
          <w:lang w:val="hr-HR" w:eastAsia="en-US"/>
          <w14:ligatures w14:val="standardContextual"/>
        </w:rPr>
        <w:t xml:space="preserve"> – podrazumijeva se nasipavanje prometnica, sanacija udarnih rupa na asfaltiranim površinama, sanacija mostova i potpornih zidova te cjelovita rekonstrukcija asfaltnog zastora zbog dotrajalosti, te nakon izvođenja složenijih infrastrukturnih radova s ciljem kvalitetnijeg i sigurnijeg prometovanja ulicama grada i prigradskih naselja, uključivo i prometnice preuzete od ŽUC-a 2012. godine. Osim toga održavanje podrazumijeva i održavanje prometnica u zimskom razdoblju zbog sigurnosti prometovanja u zimskim uvjetima, te održavanje signalizacije na prometnicama (horizontalne, vertikalne i svjetlosne). </w:t>
      </w:r>
      <w:bookmarkStart w:id="1" w:name="_Hlk193436818"/>
      <w:r w:rsidRPr="00232791">
        <w:rPr>
          <w:rFonts w:eastAsia="Times New Roman" w:cs="Calibri"/>
          <w:bCs/>
          <w:kern w:val="2"/>
          <w:lang w:val="hr-HR" w:eastAsia="en-US"/>
          <w14:ligatures w14:val="standardContextual"/>
        </w:rPr>
        <w:t>Sredstva se usklađuju prema trenutnim potrebama na terenu.</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271"/>
        <w:gridCol w:w="2552"/>
        <w:gridCol w:w="850"/>
        <w:gridCol w:w="992"/>
        <w:gridCol w:w="1134"/>
        <w:gridCol w:w="1134"/>
        <w:gridCol w:w="1139"/>
      </w:tblGrid>
      <w:tr w:rsidR="00232791" w:rsidRPr="00232791" w14:paraId="38C6F642" w14:textId="77777777" w:rsidTr="00B14A26">
        <w:trPr>
          <w:trHeight w:val="521"/>
          <w:jc w:val="center"/>
        </w:trPr>
        <w:tc>
          <w:tcPr>
            <w:tcW w:w="127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bookmarkEnd w:id="1"/>
          <w:p w14:paraId="03B8C67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lastRenderedPageBreak/>
              <w:t>Pokazatelj uspješnosti</w:t>
            </w:r>
          </w:p>
        </w:tc>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2A1B7A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10ED93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1AF9CC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91F102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7BBA46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49EBD0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D34197B" w14:textId="77777777" w:rsidTr="00B14A26">
        <w:trPr>
          <w:trHeight w:val="870"/>
          <w:jc w:val="center"/>
        </w:trPr>
        <w:tc>
          <w:tcPr>
            <w:tcW w:w="127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3E222B6"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Održavane prometnice i mostove</w:t>
            </w:r>
          </w:p>
        </w:tc>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55A66B3" w14:textId="77777777" w:rsidR="00232791" w:rsidRPr="00232791" w:rsidRDefault="00232791" w:rsidP="00232791">
            <w:pPr>
              <w:ind w:right="-107"/>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Dužina održavanih prometnica i mostova financiranih kroz Aktivnost Održavanja prometnica i mostova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822BEE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802E15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460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18B814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220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FEB3CE3"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-25</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E8B9DDE"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195</w:t>
            </w:r>
          </w:p>
        </w:tc>
      </w:tr>
    </w:tbl>
    <w:p w14:paraId="22C23045"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Održavanje i potrošnja javne rasvjete</w:t>
      </w:r>
      <w:r w:rsidRPr="00232791">
        <w:rPr>
          <w:rFonts w:eastAsia="Times New Roman" w:cs="Calibri"/>
          <w:bCs/>
          <w:kern w:val="2"/>
          <w:lang w:val="hr-HR" w:eastAsia="en-US"/>
          <w14:ligatures w14:val="standardContextual"/>
        </w:rPr>
        <w:t xml:space="preserve"> – odnosi se na održavanje postojećeg sustava javne rasvjete odnosno otklanjanje kvarova, zamjenu postojećih dotrajalih rasvjetnih tijela te nadopunu postojećih sustava, dopunu postojeće rasvjete na prometnim pravcima na temelju opravdanih zahtjeva, a sve zbog kvalitetnijeg i sigurnijeg života građana. Osim toga obuhvaća i troškove opskrbe električnom energijom sustava javne rasvjete.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413"/>
        <w:gridCol w:w="2410"/>
        <w:gridCol w:w="850"/>
        <w:gridCol w:w="992"/>
        <w:gridCol w:w="1134"/>
        <w:gridCol w:w="1134"/>
        <w:gridCol w:w="1139"/>
      </w:tblGrid>
      <w:tr w:rsidR="00232791" w:rsidRPr="00232791" w14:paraId="0EE4C817" w14:textId="77777777" w:rsidTr="00B14A26">
        <w:trPr>
          <w:trHeight w:val="521"/>
          <w:jc w:val="center"/>
        </w:trPr>
        <w:tc>
          <w:tcPr>
            <w:tcW w:w="141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EC27D7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41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654132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26E84B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4E7703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DC916A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6768CE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D089FB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165E710" w14:textId="77777777" w:rsidTr="00B14A26">
        <w:trPr>
          <w:trHeight w:val="417"/>
          <w:jc w:val="center"/>
        </w:trPr>
        <w:tc>
          <w:tcPr>
            <w:tcW w:w="141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9DCD732"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Rasvjetna tijela</w:t>
            </w:r>
          </w:p>
        </w:tc>
        <w:tc>
          <w:tcPr>
            <w:tcW w:w="2410" w:type="dxa"/>
            <w:tcBorders>
              <w:top w:val="single" w:sz="4" w:space="0" w:color="00000A"/>
              <w:left w:val="single" w:sz="4" w:space="0" w:color="00000A"/>
              <w:bottom w:val="single" w:sz="4" w:space="0" w:color="auto"/>
              <w:right w:val="single" w:sz="4" w:space="0" w:color="00000A"/>
            </w:tcBorders>
            <w:shd w:val="clear" w:color="auto" w:fill="FFFFFF"/>
            <w:vAlign w:val="center"/>
            <w:hideMark/>
          </w:tcPr>
          <w:p w14:paraId="283885E3" w14:textId="77777777" w:rsidR="00232791" w:rsidRPr="00232791" w:rsidRDefault="00232791" w:rsidP="00232791">
            <w:pPr>
              <w:ind w:left="-96" w:right="-107"/>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Broj izmijenjenih rasvjetnih tijela </w:t>
            </w:r>
          </w:p>
        </w:tc>
        <w:tc>
          <w:tcPr>
            <w:tcW w:w="850" w:type="dxa"/>
            <w:tcBorders>
              <w:top w:val="single" w:sz="4" w:space="0" w:color="00000A"/>
              <w:left w:val="single" w:sz="4" w:space="0" w:color="00000A"/>
              <w:bottom w:val="single" w:sz="4" w:space="0" w:color="auto"/>
              <w:right w:val="single" w:sz="4" w:space="0" w:color="00000A"/>
            </w:tcBorders>
            <w:shd w:val="clear" w:color="auto" w:fill="FFFFFF"/>
            <w:vAlign w:val="center"/>
            <w:hideMark/>
          </w:tcPr>
          <w:p w14:paraId="1B751E8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auto"/>
              <w:right w:val="single" w:sz="4" w:space="0" w:color="00000A"/>
            </w:tcBorders>
            <w:shd w:val="clear" w:color="auto" w:fill="FFFFFF"/>
            <w:vAlign w:val="center"/>
            <w:hideMark/>
          </w:tcPr>
          <w:p w14:paraId="7720B1F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auto"/>
              <w:right w:val="single" w:sz="4" w:space="0" w:color="00000A"/>
            </w:tcBorders>
            <w:shd w:val="clear" w:color="auto" w:fill="FFFFFF"/>
            <w:vAlign w:val="center"/>
          </w:tcPr>
          <w:p w14:paraId="3C589F9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200</w:t>
            </w:r>
          </w:p>
        </w:tc>
        <w:tc>
          <w:tcPr>
            <w:tcW w:w="1134" w:type="dxa"/>
            <w:tcBorders>
              <w:top w:val="single" w:sz="4" w:space="0" w:color="00000A"/>
              <w:left w:val="single" w:sz="4" w:space="0" w:color="00000A"/>
              <w:bottom w:val="single" w:sz="4" w:space="0" w:color="auto"/>
              <w:right w:val="single" w:sz="4" w:space="0" w:color="00000A"/>
            </w:tcBorders>
            <w:shd w:val="clear" w:color="auto" w:fill="FFFFFF"/>
            <w:vAlign w:val="center"/>
          </w:tcPr>
          <w:p w14:paraId="2EEFEAC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auto"/>
              <w:right w:val="single" w:sz="4" w:space="0" w:color="00000A"/>
            </w:tcBorders>
            <w:shd w:val="clear" w:color="auto" w:fill="FFFFFF"/>
            <w:vAlign w:val="center"/>
          </w:tcPr>
          <w:p w14:paraId="450EBC9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200</w:t>
            </w:r>
          </w:p>
        </w:tc>
      </w:tr>
    </w:tbl>
    <w:p w14:paraId="1D5E3478"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Javna higijena i zelenilo</w:t>
      </w:r>
      <w:r w:rsidRPr="00232791">
        <w:rPr>
          <w:rFonts w:eastAsia="Times New Roman" w:cs="Calibri"/>
          <w:bCs/>
          <w:kern w:val="2"/>
          <w:lang w:val="hr-HR" w:eastAsia="en-US"/>
          <w14:ligatures w14:val="standardContextual"/>
        </w:rPr>
        <w:t xml:space="preserve"> – aktivnost se odnosi na obnovu parkova i šetnica odnosno uređenje kroz formiranje novih drvoreda, kamenjara ili sadnje pojedinačnih stabala i cvjetnih sadnica na zelenim površinama sukladno projektnom rješenju uređenja pojedinih javnih površina, javnu higijenu u svrhu čistoće javnih površina odnosno čišćenje prometnica, kupljenje smeća, lišća, sadnje cvijeća, orezivanje drveća i slično, što na temelju godišnjeg ugovora obavlja komunalno poduzeće Komunalac Požega d.o.o.. Aktivnost obuhvaća i dezinfekciju, deratizaciju i dezinsekciju kojima se sukladno zakonskim obvezama provode obvezne preventivne mjere radi sustavnog suzbijanja insekata i glodavaca u svrhu očuvanja zdravlja građana dva puta – proljetni i jesenski tretman, te čišćenje divljih deponija koje se čiste na temelju naloga komunalnog redarstva ili nadzora Ministarstva zaštite okoliša te Fonda za zaštitu okoliša i energetsku učinkovitost. Sredstva se usklađuju sa stvarnim troškovima.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555"/>
        <w:gridCol w:w="2126"/>
        <w:gridCol w:w="850"/>
        <w:gridCol w:w="1134"/>
        <w:gridCol w:w="1134"/>
        <w:gridCol w:w="1134"/>
        <w:gridCol w:w="1139"/>
      </w:tblGrid>
      <w:tr w:rsidR="00232791" w:rsidRPr="00232791" w14:paraId="6579EE56" w14:textId="77777777" w:rsidTr="00B31EAC">
        <w:trPr>
          <w:trHeight w:val="521"/>
          <w:jc w:val="center"/>
        </w:trPr>
        <w:tc>
          <w:tcPr>
            <w:tcW w:w="155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20FA96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12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DE284A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608936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20C877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5B5323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354A0A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0A5033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734AC9BE" w14:textId="77777777" w:rsidTr="00B31EAC">
        <w:trPr>
          <w:trHeight w:val="679"/>
          <w:jc w:val="center"/>
        </w:trPr>
        <w:tc>
          <w:tcPr>
            <w:tcW w:w="155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1B9356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Održavanje zelenih površina</w:t>
            </w:r>
          </w:p>
        </w:tc>
        <w:tc>
          <w:tcPr>
            <w:tcW w:w="212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9429A4C"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Ukupna kvadratura pokošenih zelenih površina kroz godinu</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B25FBF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m</w:t>
            </w:r>
            <w:r w:rsidRPr="00232791">
              <w:rPr>
                <w:rFonts w:eastAsia="Times New Roman" w:cs="Calibri"/>
                <w:kern w:val="2"/>
                <w:sz w:val="18"/>
                <w:szCs w:val="18"/>
                <w:vertAlign w:val="superscript"/>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B40594B" w14:textId="77777777" w:rsidR="00232791" w:rsidRPr="00232791" w:rsidRDefault="00232791" w:rsidP="00232791">
            <w:pPr>
              <w:ind w:left="-90" w:right="-107"/>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2.170.000,00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EAE8A48" w14:textId="77777777" w:rsidR="00232791" w:rsidRPr="00232791" w:rsidRDefault="00232791" w:rsidP="00232791">
            <w:pPr>
              <w:ind w:left="-90" w:right="-107"/>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2.170.000,00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8FBC58C" w14:textId="77777777" w:rsidR="00232791" w:rsidRPr="00232791" w:rsidRDefault="00232791" w:rsidP="00232791">
            <w:pPr>
              <w:ind w:left="-90" w:right="-107"/>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DD65A17" w14:textId="77777777" w:rsidR="00232791" w:rsidRPr="00232791" w:rsidRDefault="00232791" w:rsidP="00232791">
            <w:pPr>
              <w:ind w:left="-90" w:right="-107"/>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2.170.000,00</w:t>
            </w:r>
          </w:p>
        </w:tc>
      </w:tr>
      <w:tr w:rsidR="00232791" w:rsidRPr="00232791" w14:paraId="7C35F7B2" w14:textId="77777777" w:rsidTr="00B31EAC">
        <w:trPr>
          <w:trHeight w:val="269"/>
          <w:jc w:val="center"/>
        </w:trPr>
        <w:tc>
          <w:tcPr>
            <w:tcW w:w="155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72A705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Deratizacija</w:t>
            </w:r>
          </w:p>
        </w:tc>
        <w:tc>
          <w:tcPr>
            <w:tcW w:w="212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22580D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Broj tretmana kroz godinu </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3CBB46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8D3E10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36BAF3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52CBDB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078252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r>
    </w:tbl>
    <w:p w14:paraId="3D6C6026"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Održavanje vodoprivrednih objekata</w:t>
      </w:r>
      <w:r w:rsidRPr="00232791">
        <w:rPr>
          <w:rFonts w:eastAsia="Times New Roman" w:cs="Calibri"/>
          <w:bCs/>
          <w:kern w:val="2"/>
          <w:lang w:val="hr-HR" w:eastAsia="en-US"/>
          <w14:ligatures w14:val="standardContextual"/>
        </w:rPr>
        <w:t xml:space="preserve"> – odnosi se na upravljanje i održavanje građevina koje služe prihvatu, odvodnji i ispuštanju oborinskih voda iz građevina i površina javne namjene u građevinskom području, uključujući i građevine koje služe zajedničkom prihvatu, odvodnji i ispuštanju oborinskih i drugih otpadnih voda, osim građevina u vlasništvu javnih isporučitelja vodnih usluga koje prema posebnim propisima o vodama, služe zajedničkom prihvatu, odvodnji i ispuštanju oborinskih i drugih otpadnih voda.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992"/>
        <w:gridCol w:w="1134"/>
        <w:gridCol w:w="1134"/>
        <w:gridCol w:w="1139"/>
      </w:tblGrid>
      <w:tr w:rsidR="00232791" w:rsidRPr="00232791" w14:paraId="07180BEF" w14:textId="77777777" w:rsidTr="00B14A26">
        <w:trPr>
          <w:trHeight w:val="521"/>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1B16EA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EEE657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AB66E0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3A8DCE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030B27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73B399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61D8F8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9F8E2A3" w14:textId="77777777" w:rsidTr="00B14A26">
        <w:trPr>
          <w:trHeight w:val="465"/>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08E73C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Održavanje vodnih građevina i kanalizacije</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3FCED6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Održavane vodne građevine -projekti</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92CDDF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94C1A2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79356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A5DF5A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1A60AC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r>
    </w:tbl>
    <w:p w14:paraId="0C1B7FB4"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lastRenderedPageBreak/>
        <w:t>Održavanje građevina i uređaja javne namjene</w:t>
      </w:r>
      <w:r w:rsidRPr="00232791">
        <w:rPr>
          <w:rFonts w:eastAsia="Times New Roman" w:cs="Calibri"/>
          <w:bCs/>
          <w:kern w:val="2"/>
          <w:lang w:val="hr-HR" w:eastAsia="en-US"/>
          <w14:ligatures w14:val="standardContextual"/>
        </w:rPr>
        <w:t xml:space="preserve"> – odnosi se na održavanje nadstrešnica na stajalištima javnog prometa, fontana, ploča s planom naselja, oznaka kulturnih dobara, zaštićenih dijelova prirode i sadržaja turističke namjene, spomenika i skulptura te drugih građevina, uređaja i predmeta javne namjene lokalnog značaja. Sredstva se usklađuju prema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980"/>
        <w:gridCol w:w="1843"/>
        <w:gridCol w:w="850"/>
        <w:gridCol w:w="992"/>
        <w:gridCol w:w="1134"/>
        <w:gridCol w:w="1134"/>
        <w:gridCol w:w="1139"/>
      </w:tblGrid>
      <w:tr w:rsidR="00232791" w:rsidRPr="00232791" w14:paraId="081098EA" w14:textId="77777777" w:rsidTr="00B14A26">
        <w:trPr>
          <w:trHeight w:val="521"/>
          <w:jc w:val="center"/>
        </w:trPr>
        <w:tc>
          <w:tcPr>
            <w:tcW w:w="198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5FED2D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84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BEC442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1FF33C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673432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EE2DB9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00E4BA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F7A0B4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5F183031" w14:textId="77777777" w:rsidTr="00B14A26">
        <w:trPr>
          <w:trHeight w:val="574"/>
          <w:jc w:val="center"/>
        </w:trPr>
        <w:tc>
          <w:tcPr>
            <w:tcW w:w="198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FC6F9E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Održavanje građevina i uređaja javne namjene</w:t>
            </w:r>
          </w:p>
        </w:tc>
        <w:tc>
          <w:tcPr>
            <w:tcW w:w="184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F6F371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građevina i uređaja za održavanje</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8A245F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462632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D81B96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4B1E0F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710EB1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r>
    </w:tbl>
    <w:p w14:paraId="3DFDA96F" w14:textId="77777777" w:rsidR="00232791" w:rsidRPr="00232791" w:rsidRDefault="00232791" w:rsidP="00232791">
      <w:pPr>
        <w:spacing w:before="240" w:after="240"/>
        <w:jc w:val="both"/>
        <w:rPr>
          <w:rFonts w:eastAsia="Times New Roman" w:cs="Calibri"/>
          <w:bCs/>
          <w:kern w:val="2"/>
          <w:lang w:val="hr-HR" w:eastAsia="en-US"/>
          <w14:ligatures w14:val="standardContextual"/>
        </w:rPr>
      </w:pPr>
      <w:proofErr w:type="spellStart"/>
      <w:r w:rsidRPr="00232791">
        <w:rPr>
          <w:rFonts w:eastAsia="Times New Roman" w:cs="Calibri"/>
          <w:b/>
          <w:kern w:val="2"/>
          <w:lang w:val="hr-HR" w:eastAsia="en-US"/>
          <w14:ligatures w14:val="standardContextual"/>
        </w:rPr>
        <w:t>Izobrazno</w:t>
      </w:r>
      <w:proofErr w:type="spellEnd"/>
      <w:r w:rsidRPr="00232791">
        <w:rPr>
          <w:rFonts w:eastAsia="Times New Roman" w:cs="Calibri"/>
          <w:b/>
          <w:kern w:val="2"/>
          <w:lang w:val="hr-HR" w:eastAsia="en-US"/>
          <w14:ligatures w14:val="standardContextual"/>
        </w:rPr>
        <w:t xml:space="preserve">-informativne aktivnosti na području grada Požege – </w:t>
      </w:r>
      <w:r w:rsidRPr="00232791">
        <w:rPr>
          <w:rFonts w:eastAsia="Times New Roman" w:cs="Calibri"/>
          <w:bCs/>
          <w:kern w:val="2"/>
          <w:lang w:val="hr-HR" w:eastAsia="en-US"/>
          <w14:ligatures w14:val="standardContextual"/>
        </w:rPr>
        <w:t>cilj je</w:t>
      </w:r>
      <w:r w:rsidRPr="00232791">
        <w:rPr>
          <w:rFonts w:eastAsia="Times New Roman" w:cs="Calibri"/>
          <w:b/>
          <w:kern w:val="2"/>
          <w:lang w:val="hr-HR" w:eastAsia="en-US"/>
          <w14:ligatures w14:val="standardContextual"/>
        </w:rPr>
        <w:t xml:space="preserve"> </w:t>
      </w:r>
      <w:r w:rsidRPr="00232791">
        <w:rPr>
          <w:rFonts w:eastAsia="Times New Roman" w:cs="Calibri"/>
          <w:bCs/>
          <w:kern w:val="2"/>
          <w:lang w:val="hr-HR" w:eastAsia="en-US"/>
          <w14:ligatures w14:val="standardContextual"/>
        </w:rPr>
        <w:t>podizanje svijesti djeci predškolske i školske dobi u važnosti ekologije, odvajanje otpada te izrada o odvajanju otpada na Braillovom pismu, eko mape s radnim listovima te platnene vrećice s tiskom u boji s ekološkim porukama.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992"/>
        <w:gridCol w:w="1134"/>
        <w:gridCol w:w="1134"/>
        <w:gridCol w:w="1139"/>
      </w:tblGrid>
      <w:tr w:rsidR="00232791" w:rsidRPr="00232791" w14:paraId="6203378E" w14:textId="77777777" w:rsidTr="00B14A26">
        <w:trPr>
          <w:trHeight w:val="521"/>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759D4C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C458F4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39618E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045BFF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E2382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792013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744B5E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0E519E0" w14:textId="77777777" w:rsidTr="00B14A26">
        <w:trPr>
          <w:trHeight w:val="812"/>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0773E3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Radionica s obilaskom reciklažnog dvorišta i odlagališta Vinogradine</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99AB8F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održanih radionica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FB5E42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FFE3D2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77DCA2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FC2109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3034E7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r>
    </w:tbl>
    <w:p w14:paraId="701E4B2A"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ODRŽAVANJE POSLOVNIH, STAMBENIH PROSTORA, OPREME I DRUGO</w:t>
      </w:r>
    </w:p>
    <w:p w14:paraId="55366B37" w14:textId="77777777" w:rsidR="00232791" w:rsidRPr="00232791" w:rsidRDefault="00232791" w:rsidP="00232791">
      <w:pPr>
        <w:spacing w:after="240"/>
        <w:ind w:right="-108" w:firstLine="360"/>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Obuhvaća investicijsko i tekuće održavanje građevinskih objekata u vlasništvu Grada Požege, kako bi se osiguralo njihovo dugoročno korištenje te povećala njihova funkcionalnost, održavanje poslovnih i stambenih prostora, opreme i drugih odgovarajućih prostora.</w:t>
      </w:r>
    </w:p>
    <w:p w14:paraId="23BC0402" w14:textId="77777777" w:rsidR="00232791" w:rsidRPr="00232791" w:rsidRDefault="00232791" w:rsidP="00232791">
      <w:pPr>
        <w:tabs>
          <w:tab w:val="left" w:pos="851"/>
        </w:tabs>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Zakonska osnova za uvođenje programa</w:t>
      </w:r>
    </w:p>
    <w:p w14:paraId="7EF29132"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Zakon o vlasništvu i drugim stvarnim pravima (Narodne novine, broj: 91/96., 68/98., 137/99., 22/00., 73/00., 129/00., 114/01., 79/06., 141/06., 146/08., 38/09., 153/09., 143/12., 152/14., 81/15. i 94/17.),</w:t>
      </w:r>
    </w:p>
    <w:p w14:paraId="3AB92E84"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Zakon o najmu stanova (Narodne novine, broj: 91/96., 48/98., 66/98., 22/06., 68/18., 105/20.),</w:t>
      </w:r>
    </w:p>
    <w:p w14:paraId="6D3A4176" w14:textId="77777777" w:rsidR="00232791" w:rsidRPr="00232791" w:rsidRDefault="00232791">
      <w:pPr>
        <w:numPr>
          <w:ilvl w:val="0"/>
          <w:numId w:val="48"/>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bCs/>
          <w:kern w:val="2"/>
          <w:lang w:val="hr-HR" w:eastAsia="zh-CN"/>
          <w14:ligatures w14:val="standardContextual"/>
        </w:rPr>
        <w:t>Zakon o zakupu i kupoprodaji poslovnog prostora (Narodne novine, broj: 125/11., 64/15., 112/18. i 123/24.) i</w:t>
      </w:r>
    </w:p>
    <w:p w14:paraId="6EEE3EF4" w14:textId="77777777" w:rsidR="00232791" w:rsidRDefault="00232791" w:rsidP="00C36D89">
      <w:pPr>
        <w:numPr>
          <w:ilvl w:val="0"/>
          <w:numId w:val="48"/>
        </w:numPr>
        <w:suppressAutoHyphens/>
        <w:spacing w:after="240" w:line="240" w:lineRule="auto"/>
        <w:ind w:left="714" w:right="-108" w:hanging="357"/>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Zakon o lokalnoj i područnoj (regionalnoj) samoupravi (Narodne novine, broj: 33/01., 60/01.- vjerodostojno tumačenje, 129/05., 109/07., 125/08., 36/09., 150/11., 144/12., 19/13.- pročišćeni tekst, 137/15.- ispravak, 123/17., 98/19. i 144/20.).</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5B762D51"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4F216D8"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1401 ODRŽAVANJE POSLOVNIH, STAMBENIH PROSTORA, OPREME I DRUGO</w:t>
            </w:r>
          </w:p>
        </w:tc>
        <w:tc>
          <w:tcPr>
            <w:tcW w:w="1701" w:type="dxa"/>
            <w:tcBorders>
              <w:top w:val="single" w:sz="4" w:space="0" w:color="auto"/>
              <w:left w:val="single" w:sz="4" w:space="0" w:color="auto"/>
              <w:bottom w:val="single" w:sz="4" w:space="0" w:color="auto"/>
              <w:right w:val="single" w:sz="4" w:space="0" w:color="auto"/>
            </w:tcBorders>
            <w:noWrap/>
            <w:vAlign w:val="center"/>
          </w:tcPr>
          <w:p w14:paraId="16632E38"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75F0D456"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330ED7B6"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2BEEE4D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5FB57236"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A140001 ZAJEDNIČKE AKTIVNOSTI UPRAVLJANJA I ODRŽAVANJA</w:t>
            </w:r>
          </w:p>
        </w:tc>
        <w:tc>
          <w:tcPr>
            <w:tcW w:w="1701" w:type="dxa"/>
            <w:tcBorders>
              <w:top w:val="single" w:sz="4" w:space="0" w:color="auto"/>
              <w:left w:val="single" w:sz="4" w:space="0" w:color="auto"/>
              <w:bottom w:val="single" w:sz="4" w:space="0" w:color="auto"/>
              <w:right w:val="single" w:sz="4" w:space="0" w:color="auto"/>
            </w:tcBorders>
            <w:noWrap/>
            <w:vAlign w:val="center"/>
          </w:tcPr>
          <w:p w14:paraId="4EEB7023"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253.982,00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939C57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2.300,00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859E68F"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256.282,00</w:t>
            </w:r>
            <w:r w:rsidRPr="00232791">
              <w:rPr>
                <w:rFonts w:eastAsia="Times New Roman" w:cs="Calibri"/>
                <w:lang w:val="hr-HR" w:eastAsia="en-US"/>
              </w:rPr>
              <w:fldChar w:fldCharType="end"/>
            </w:r>
          </w:p>
        </w:tc>
      </w:tr>
      <w:tr w:rsidR="00232791" w:rsidRPr="00232791" w14:paraId="600EC13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06CE3E10"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A140003 ODRŽAVANJE MJESNIH DOMOVA</w:t>
            </w:r>
          </w:p>
        </w:tc>
        <w:tc>
          <w:tcPr>
            <w:tcW w:w="1701" w:type="dxa"/>
            <w:tcBorders>
              <w:top w:val="single" w:sz="4" w:space="0" w:color="auto"/>
              <w:left w:val="single" w:sz="4" w:space="0" w:color="auto"/>
              <w:bottom w:val="single" w:sz="4" w:space="0" w:color="auto"/>
              <w:right w:val="single" w:sz="4" w:space="0" w:color="auto"/>
            </w:tcBorders>
            <w:noWrap/>
            <w:vAlign w:val="center"/>
          </w:tcPr>
          <w:p w14:paraId="312FAE80"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27.000,00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D46314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-8.000,00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8DE37C7"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19.000,00</w:t>
            </w:r>
            <w:r w:rsidRPr="00232791">
              <w:rPr>
                <w:rFonts w:eastAsia="Times New Roman" w:cs="Calibri"/>
                <w:lang w:val="hr-HR" w:eastAsia="en-US"/>
              </w:rPr>
              <w:fldChar w:fldCharType="end"/>
            </w:r>
          </w:p>
        </w:tc>
      </w:tr>
      <w:tr w:rsidR="00232791" w:rsidRPr="00232791" w14:paraId="33C89B00"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3116E805"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A140004 ODRŽAVANJE STAMBENIH PROSTORA</w:t>
            </w:r>
          </w:p>
        </w:tc>
        <w:tc>
          <w:tcPr>
            <w:tcW w:w="1701" w:type="dxa"/>
            <w:tcBorders>
              <w:top w:val="single" w:sz="4" w:space="0" w:color="auto"/>
              <w:left w:val="single" w:sz="4" w:space="0" w:color="auto"/>
              <w:bottom w:val="single" w:sz="4" w:space="0" w:color="auto"/>
              <w:right w:val="single" w:sz="4" w:space="0" w:color="auto"/>
            </w:tcBorders>
            <w:noWrap/>
            <w:vAlign w:val="center"/>
          </w:tcPr>
          <w:p w14:paraId="56CFD285"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32.000,00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DCC15D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96E33DE"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32.000,00</w:t>
            </w:r>
            <w:r w:rsidRPr="00232791">
              <w:rPr>
                <w:rFonts w:eastAsia="Times New Roman" w:cs="Calibri"/>
                <w:lang w:val="hr-HR" w:eastAsia="en-US"/>
              </w:rPr>
              <w:fldChar w:fldCharType="end"/>
            </w:r>
          </w:p>
        </w:tc>
      </w:tr>
      <w:tr w:rsidR="00232791" w:rsidRPr="00232791" w14:paraId="47AE5ED3"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31EF1030"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lastRenderedPageBreak/>
              <w:t>Aktivnost A140005 ODRŽAVANJE POSLOVNIH PROSTORA</w:t>
            </w:r>
          </w:p>
        </w:tc>
        <w:tc>
          <w:tcPr>
            <w:tcW w:w="1701" w:type="dxa"/>
            <w:tcBorders>
              <w:top w:val="single" w:sz="4" w:space="0" w:color="auto"/>
              <w:left w:val="single" w:sz="4" w:space="0" w:color="auto"/>
              <w:bottom w:val="single" w:sz="4" w:space="0" w:color="auto"/>
              <w:right w:val="single" w:sz="4" w:space="0" w:color="auto"/>
            </w:tcBorders>
            <w:noWrap/>
            <w:vAlign w:val="center"/>
          </w:tcPr>
          <w:p w14:paraId="3B4CDC53"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36.000,00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EAD42A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7E2ED17"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36.000,00</w:t>
            </w:r>
            <w:r w:rsidRPr="00232791">
              <w:rPr>
                <w:rFonts w:eastAsia="Times New Roman" w:cs="Calibri"/>
                <w:lang w:val="hr-HR" w:eastAsia="en-US"/>
              </w:rPr>
              <w:fldChar w:fldCharType="end"/>
            </w:r>
          </w:p>
        </w:tc>
      </w:tr>
      <w:tr w:rsidR="00232791" w:rsidRPr="00232791" w14:paraId="3C28253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vAlign w:val="center"/>
          </w:tcPr>
          <w:p w14:paraId="0778ABD5"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3B64C26D"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348.982,00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2383A458"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-5.700,00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0C448828"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343.282,00</w:t>
            </w:r>
            <w:r w:rsidRPr="00232791">
              <w:rPr>
                <w:rFonts w:eastAsia="Times New Roman" w:cs="Calibri"/>
                <w:b/>
                <w:bCs/>
                <w:lang w:val="hr-HR" w:eastAsia="en-US"/>
              </w:rPr>
              <w:fldChar w:fldCharType="end"/>
            </w:r>
          </w:p>
        </w:tc>
      </w:tr>
    </w:tbl>
    <w:p w14:paraId="6B29BCFF"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Zajedničke aktivnosti upravljanja i održavanja</w:t>
      </w:r>
      <w:r w:rsidRPr="00232791">
        <w:rPr>
          <w:rFonts w:eastAsia="Times New Roman" w:cs="Calibri"/>
          <w:bCs/>
          <w:kern w:val="2"/>
          <w:lang w:val="hr-HR" w:eastAsia="en-US"/>
          <w14:ligatures w14:val="standardContextual"/>
        </w:rPr>
        <w:t xml:space="preserve"> – odnosi se na režijske troškove i troškove premija osiguranja objekata, kao i ostale aktivnosti potrebne za redovno funkcioniranje objekata u vlasništvu Grada Požege, a koji su neophodni za omogućavanje redovnog poslovanja. Sredstva se usklađuju sa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263"/>
        <w:gridCol w:w="1560"/>
        <w:gridCol w:w="850"/>
        <w:gridCol w:w="992"/>
        <w:gridCol w:w="1134"/>
        <w:gridCol w:w="1134"/>
        <w:gridCol w:w="1139"/>
      </w:tblGrid>
      <w:tr w:rsidR="00232791" w:rsidRPr="00232791" w14:paraId="6C98C744" w14:textId="77777777" w:rsidTr="00B14A26">
        <w:trPr>
          <w:trHeight w:val="256"/>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B447E0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DA44C21" w14:textId="77777777" w:rsidR="00232791" w:rsidRPr="00232791" w:rsidRDefault="00232791" w:rsidP="00232791">
            <w:pPr>
              <w:jc w:val="center"/>
              <w:rPr>
                <w:rFonts w:eastAsia="Times New Roman" w:cs="Calibri"/>
                <w:kern w:val="2"/>
                <w:sz w:val="18"/>
                <w:szCs w:val="18"/>
                <w:lang w:val="en-US"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309698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B231EB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hideMark/>
          </w:tcPr>
          <w:p w14:paraId="5D5E19D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vAlign w:val="center"/>
            <w:hideMark/>
          </w:tcPr>
          <w:p w14:paraId="7E11176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vAlign w:val="center"/>
            <w:hideMark/>
          </w:tcPr>
          <w:p w14:paraId="70BBB84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72B73482" w14:textId="77777777" w:rsidTr="00B14A26">
        <w:trPr>
          <w:trHeight w:val="251"/>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C216F5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Ostvarenje zajedničkih aktivnosti</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9B85AC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Postotak izvršenja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07E804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00BAEF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B43C95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8EF9D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214CAD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r>
    </w:tbl>
    <w:p w14:paraId="79665038"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Održavanje mjesnih domova</w:t>
      </w:r>
      <w:r w:rsidRPr="00232791">
        <w:rPr>
          <w:rFonts w:eastAsia="Times New Roman" w:cs="Calibri"/>
          <w:bCs/>
          <w:kern w:val="2"/>
          <w:lang w:val="hr-HR" w:eastAsia="en-US"/>
          <w14:ligatures w14:val="standardContextual"/>
        </w:rPr>
        <w:t xml:space="preserve"> – odnosi se na troškove za održavanje mjesnih domova u vlasništvu Grada Požege, ali i pripadajuće opreme u istima kako bi se održala odnosno povećala kvaliteta javnih usluge, a time i zadovoljstvo građana i usklađuje se sukladno obimu aktivnosti koje su na zahtjev predstavnika mjesnih odbora planirane i realizirane na navedenim područjima. Sredstva se usklađuju sa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263"/>
        <w:gridCol w:w="1560"/>
        <w:gridCol w:w="850"/>
        <w:gridCol w:w="992"/>
        <w:gridCol w:w="1134"/>
        <w:gridCol w:w="1134"/>
        <w:gridCol w:w="1139"/>
      </w:tblGrid>
      <w:tr w:rsidR="00232791" w:rsidRPr="00232791" w14:paraId="1F762C44" w14:textId="77777777" w:rsidTr="00B14A26">
        <w:trPr>
          <w:trHeight w:val="256"/>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52061F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65B10A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E9BB5C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69999F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DB375B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8B6B1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3B8468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1118F624" w14:textId="77777777" w:rsidTr="00B14A26">
        <w:trPr>
          <w:trHeight w:val="251"/>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38CFF47"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Održavanje domova</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32A00B7"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domova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D6A2F9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DB190A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006F86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7</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673BDC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143CCE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r>
    </w:tbl>
    <w:p w14:paraId="05A78159"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Održavanje stambenih prostora</w:t>
      </w:r>
      <w:r w:rsidRPr="00232791">
        <w:rPr>
          <w:rFonts w:eastAsia="Times New Roman" w:cs="Calibri"/>
          <w:bCs/>
          <w:kern w:val="2"/>
          <w:lang w:val="hr-HR" w:eastAsia="en-US"/>
          <w14:ligatures w14:val="standardContextual"/>
        </w:rPr>
        <w:t xml:space="preserve"> – zbog dotrajalosti gradskih stanova potrebno je osigurati sredstva za materijal i izvođenje nužnih radova tijekom godine čiju opravdanost utvrđuju službe Grada s ciljem povećanja kvalitete života korisnika. Osim toga uključuje i troškove pričuve odnosno sredstva za održavanje zajedničkih prostora u zgradama u kojima se Grad pojavljuje kao suvlasnik. </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696"/>
        <w:gridCol w:w="2127"/>
        <w:gridCol w:w="850"/>
        <w:gridCol w:w="992"/>
        <w:gridCol w:w="1134"/>
        <w:gridCol w:w="1134"/>
        <w:gridCol w:w="1139"/>
      </w:tblGrid>
      <w:tr w:rsidR="00232791" w:rsidRPr="00232791" w14:paraId="4E1E6FA1" w14:textId="77777777" w:rsidTr="00B14A26">
        <w:trPr>
          <w:trHeight w:val="256"/>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619E4A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A6508A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108999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1F85FC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07EA0F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4F31DD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DCBCA5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5866FC56" w14:textId="77777777" w:rsidTr="00B14A26">
        <w:trPr>
          <w:trHeight w:val="251"/>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0AD4F4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Korištenje stambenih prostora</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3C71DD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stambenih prostora obuhvaćeni nužnom sanacijom</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8D008F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FF58F0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6</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A7C57F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6</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48159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B723BA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6</w:t>
            </w:r>
          </w:p>
        </w:tc>
      </w:tr>
      <w:tr w:rsidR="00232791" w:rsidRPr="00232791" w14:paraId="66192416" w14:textId="77777777" w:rsidTr="00B14A26">
        <w:trPr>
          <w:trHeight w:val="251"/>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1EB4F7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Korištenje stambenih prostora</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B53D14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stanova za koje se plaća pričuva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991981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183C94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7CC668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7853CE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D7F422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43</w:t>
            </w:r>
          </w:p>
        </w:tc>
      </w:tr>
    </w:tbl>
    <w:p w14:paraId="6D8A44FE" w14:textId="77777777" w:rsidR="00232791" w:rsidRPr="00232791" w:rsidRDefault="00232791" w:rsidP="00232791">
      <w:pPr>
        <w:spacing w:before="240" w:after="240"/>
        <w:ind w:right="-141"/>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Održavanje poslovnih prostora</w:t>
      </w:r>
      <w:r w:rsidRPr="00232791">
        <w:rPr>
          <w:rFonts w:eastAsia="Times New Roman" w:cs="Calibri"/>
          <w:bCs/>
          <w:kern w:val="2"/>
          <w:lang w:val="hr-HR" w:eastAsia="en-US"/>
          <w14:ligatures w14:val="standardContextual"/>
        </w:rPr>
        <w:t xml:space="preserve"> – odnosi se na održavanje poslovnih prostora u vlasništvu Grada koji se dodjeljuju na temelju zakona ili raspisanih natječaja budućim korisnicima sukladno planiranoj namjeni, te obuhvaća i radove prilagodbe prostora poslovnoj djelatnosti ukoliko je potrebno.</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696"/>
        <w:gridCol w:w="2127"/>
        <w:gridCol w:w="850"/>
        <w:gridCol w:w="992"/>
        <w:gridCol w:w="1134"/>
        <w:gridCol w:w="1134"/>
        <w:gridCol w:w="1139"/>
      </w:tblGrid>
      <w:tr w:rsidR="00232791" w:rsidRPr="00232791" w14:paraId="4A5E9E52" w14:textId="77777777" w:rsidTr="00B14A26">
        <w:trPr>
          <w:trHeight w:val="256"/>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C85BEC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1F4D7E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90B52E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278DC5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1A9965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1F9BCA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4C666B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38359912" w14:textId="77777777" w:rsidTr="00B14A26">
        <w:trPr>
          <w:trHeight w:val="251"/>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AEC799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Korištenje poslovnih prostora </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D0192D6"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poslovnih prostora obuhvaćeni nužnom sanacijom</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06AF4A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239A85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6</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8FC692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65BAD1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60BA7E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r>
    </w:tbl>
    <w:p w14:paraId="2F70837E" w14:textId="77777777" w:rsidR="00C36D89" w:rsidRDefault="00C36D89">
      <w:pPr>
        <w:rPr>
          <w:rFonts w:eastAsia="Times New Roman" w:cs="Calibri"/>
          <w:b/>
          <w:kern w:val="2"/>
          <w:lang w:val="hr-HR" w:eastAsia="en-US"/>
          <w14:ligatures w14:val="standardContextual"/>
        </w:rPr>
      </w:pPr>
      <w:r>
        <w:rPr>
          <w:rFonts w:eastAsia="Times New Roman" w:cs="Calibri"/>
          <w:b/>
          <w:kern w:val="2"/>
          <w:lang w:val="hr-HR" w:eastAsia="en-US"/>
          <w14:ligatures w14:val="standardContextual"/>
        </w:rPr>
        <w:br w:type="page"/>
      </w:r>
    </w:p>
    <w:p w14:paraId="7B3E1217" w14:textId="1974C32E"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lastRenderedPageBreak/>
        <w:t>NAZIV PROGRAMA: ODRŽAVANJE SPOMENIČKIH VRIJEDNOSTI</w:t>
      </w:r>
    </w:p>
    <w:p w14:paraId="1748F24C" w14:textId="77777777" w:rsidR="00232791" w:rsidRPr="00232791" w:rsidRDefault="00232791" w:rsidP="00232791">
      <w:pPr>
        <w:spacing w:after="240"/>
        <w:ind w:right="-108" w:firstLine="360"/>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Odnosi se na zaštitu kulturne i sakralne baštine, od vođenja izrade potrebnih projekata za njihovu sanaciju i održavanje do izvedbe radova na sanaciji i održavanju objekata kulturne baštine kako bi isti bili na korist građana Grada Požege. Zbog uređenije slike grada i pojedinih objekata na području zaštićene povijesne cjeline planiraju se radovi na uređenju pročelja u suradnji s Konzervatorskim odjelom u Požegi.</w:t>
      </w:r>
    </w:p>
    <w:p w14:paraId="6483FD7D" w14:textId="77777777" w:rsidR="00232791" w:rsidRPr="00232791" w:rsidRDefault="00232791" w:rsidP="00232791">
      <w:pPr>
        <w:tabs>
          <w:tab w:val="left" w:pos="851"/>
        </w:tabs>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Zakonska osnova za uvođenje programa</w:t>
      </w:r>
    </w:p>
    <w:p w14:paraId="36A080DF"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Zakon o zaštiti i očuvanju kulturnih dobara (Narodne novine, broj: 145/24.),</w:t>
      </w:r>
    </w:p>
    <w:p w14:paraId="467CCA65"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 xml:space="preserve">Zakon o financiranju javnih potreba u kulturi (Narodne novine, broj: 47/90., 27/93. i 38/09.) i </w:t>
      </w:r>
    </w:p>
    <w:p w14:paraId="3C6D674C" w14:textId="77777777" w:rsidR="00232791" w:rsidRDefault="00232791">
      <w:pPr>
        <w:numPr>
          <w:ilvl w:val="0"/>
          <w:numId w:val="48"/>
        </w:numPr>
        <w:suppressAutoHyphens/>
        <w:spacing w:after="24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bCs/>
          <w:kern w:val="2"/>
          <w:lang w:val="hr-HR" w:eastAsia="zh-CN"/>
          <w14:ligatures w14:val="standardContextual"/>
        </w:rPr>
        <w:t xml:space="preserve">Odluka o visini spomeničke rente na području grada Požege </w:t>
      </w:r>
      <w:r w:rsidRPr="00232791">
        <w:rPr>
          <w:rFonts w:eastAsia="Times New Roman" w:cs="Calibri"/>
          <w:kern w:val="2"/>
          <w:lang w:val="hr-HR" w:eastAsia="zh-CN"/>
          <w14:ligatures w14:val="standardContextual"/>
        </w:rPr>
        <w:t>(Službene novine Grada Požege, broj: 15/14., 17/15., 6/20. i 5/23.)</w:t>
      </w:r>
    </w:p>
    <w:p w14:paraId="36A32607" w14:textId="77777777" w:rsidR="00B31EAC" w:rsidRPr="00232791" w:rsidRDefault="00B31EAC" w:rsidP="00B31EAC">
      <w:pPr>
        <w:suppressAutoHyphens/>
        <w:spacing w:after="240" w:line="240" w:lineRule="auto"/>
        <w:ind w:left="720" w:right="-108"/>
        <w:contextualSpacing/>
        <w:jc w:val="both"/>
        <w:rPr>
          <w:rFonts w:eastAsia="Times New Roman" w:cs="Calibri"/>
          <w:kern w:val="2"/>
          <w:lang w:val="hr-HR" w:eastAsia="zh-CN"/>
          <w14:ligatures w14:val="standardContextual"/>
        </w:rPr>
      </w:pP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7F34ECF6"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C20A9F2"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1402 ODRŽAVANJE SPOMENIČKIH VRIJEDNOSTI</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1C2492DD"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4222FBFB"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5329A1E7"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400A76BE"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C73959A"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A140001 ODRŽAVANJE SPOMENIČKIH VRIJEDNOSTI</w:t>
            </w:r>
          </w:p>
        </w:tc>
        <w:tc>
          <w:tcPr>
            <w:tcW w:w="1701" w:type="dxa"/>
            <w:tcBorders>
              <w:top w:val="single" w:sz="4" w:space="0" w:color="auto"/>
              <w:left w:val="single" w:sz="4" w:space="0" w:color="auto"/>
              <w:bottom w:val="single" w:sz="4" w:space="0" w:color="auto"/>
              <w:right w:val="single" w:sz="4" w:space="0" w:color="auto"/>
            </w:tcBorders>
            <w:noWrap/>
            <w:vAlign w:val="center"/>
          </w:tcPr>
          <w:p w14:paraId="693EEEB6"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38.000,00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E58BE0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D7F847D"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38.000,00</w:t>
            </w:r>
            <w:r w:rsidRPr="00232791">
              <w:rPr>
                <w:rFonts w:eastAsia="Times New Roman" w:cs="Calibri"/>
                <w:lang w:val="hr-HR" w:eastAsia="en-US"/>
              </w:rPr>
              <w:fldChar w:fldCharType="end"/>
            </w:r>
          </w:p>
        </w:tc>
      </w:tr>
      <w:tr w:rsidR="00232791" w:rsidRPr="00232791" w14:paraId="6F4A4B24"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vAlign w:val="center"/>
          </w:tcPr>
          <w:p w14:paraId="6C7A2DDD"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263E6522"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38.000,00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42BA87EB"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08FD0F8D"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38.000,00</w:t>
            </w:r>
            <w:r w:rsidRPr="00232791">
              <w:rPr>
                <w:rFonts w:eastAsia="Times New Roman" w:cs="Calibri"/>
                <w:b/>
                <w:bCs/>
                <w:lang w:val="hr-HR" w:eastAsia="en-US"/>
              </w:rPr>
              <w:fldChar w:fldCharType="end"/>
            </w:r>
          </w:p>
        </w:tc>
      </w:tr>
    </w:tbl>
    <w:p w14:paraId="1031A9C1"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Održavanje spomeničkih vrijednosti</w:t>
      </w:r>
      <w:r w:rsidRPr="00232791">
        <w:rPr>
          <w:rFonts w:eastAsia="Times New Roman" w:cs="Calibri"/>
          <w:bCs/>
          <w:kern w:val="2"/>
          <w:lang w:val="hr-HR" w:eastAsia="en-US"/>
          <w14:ligatures w14:val="standardContextual"/>
        </w:rPr>
        <w:t xml:space="preserve"> – odnosi se na održavanje pročelja objekata u spomeničkoj jezgri koji se realiziraju u suradnji sa Konzervatorskim odjelom u Požegi. Osim toga kako bi bila uređenija zaštićena povijesna cjelina planiraju se i sredstva za pomoć vlasnicima, vjerskim zajednicama i trgovačkim društvima koji se odluče sami financirati uređenje pročelja i krova uz prethodnu suglasnost Konzervatorskog odjela u Požegi. </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38"/>
        <w:gridCol w:w="1985"/>
        <w:gridCol w:w="850"/>
        <w:gridCol w:w="992"/>
        <w:gridCol w:w="1134"/>
        <w:gridCol w:w="1134"/>
        <w:gridCol w:w="1139"/>
      </w:tblGrid>
      <w:tr w:rsidR="00232791" w:rsidRPr="00232791" w14:paraId="47655CF2" w14:textId="77777777" w:rsidTr="00B14A26">
        <w:trPr>
          <w:trHeight w:val="553"/>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C4A066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EE3E36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7988FC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2D1CF6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60EFFD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8795E8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32D2EB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1CBC5804" w14:textId="77777777" w:rsidTr="00B14A26">
        <w:trPr>
          <w:trHeight w:val="705"/>
          <w:jc w:val="center"/>
        </w:trPr>
        <w:tc>
          <w:tcPr>
            <w:tcW w:w="1838" w:type="dxa"/>
            <w:tcBorders>
              <w:top w:val="single" w:sz="4" w:space="0" w:color="00000A"/>
              <w:left w:val="single" w:sz="4" w:space="0" w:color="00000A"/>
              <w:bottom w:val="single" w:sz="4" w:space="0" w:color="auto"/>
              <w:right w:val="single" w:sz="4" w:space="0" w:color="00000A"/>
            </w:tcBorders>
            <w:shd w:val="clear" w:color="auto" w:fill="FFFFFF"/>
            <w:vAlign w:val="center"/>
            <w:hideMark/>
          </w:tcPr>
          <w:p w14:paraId="16AB9A8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Provedeni projekti</w:t>
            </w:r>
          </w:p>
        </w:tc>
        <w:tc>
          <w:tcPr>
            <w:tcW w:w="1985" w:type="dxa"/>
            <w:tcBorders>
              <w:top w:val="single" w:sz="4" w:space="0" w:color="00000A"/>
              <w:left w:val="single" w:sz="4" w:space="0" w:color="00000A"/>
              <w:bottom w:val="single" w:sz="4" w:space="0" w:color="auto"/>
              <w:right w:val="single" w:sz="4" w:space="0" w:color="00000A"/>
            </w:tcBorders>
            <w:shd w:val="clear" w:color="auto" w:fill="FFFFFF"/>
            <w:vAlign w:val="center"/>
            <w:hideMark/>
          </w:tcPr>
          <w:p w14:paraId="505465D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Godišnji broj spomenika kulturne baštine na kojima se izvode radovi uređenja</w:t>
            </w:r>
          </w:p>
        </w:tc>
        <w:tc>
          <w:tcPr>
            <w:tcW w:w="850" w:type="dxa"/>
            <w:tcBorders>
              <w:top w:val="single" w:sz="4" w:space="0" w:color="00000A"/>
              <w:left w:val="single" w:sz="4" w:space="0" w:color="00000A"/>
              <w:bottom w:val="single" w:sz="4" w:space="0" w:color="auto"/>
              <w:right w:val="single" w:sz="4" w:space="0" w:color="00000A"/>
            </w:tcBorders>
            <w:shd w:val="clear" w:color="auto" w:fill="FFFFFF"/>
            <w:vAlign w:val="center"/>
            <w:hideMark/>
          </w:tcPr>
          <w:p w14:paraId="50D2D9E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auto"/>
              <w:right w:val="single" w:sz="4" w:space="0" w:color="00000A"/>
            </w:tcBorders>
            <w:shd w:val="clear" w:color="auto" w:fill="FFFFFF"/>
            <w:vAlign w:val="center"/>
            <w:hideMark/>
          </w:tcPr>
          <w:p w14:paraId="43FEE1C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auto"/>
              <w:right w:val="single" w:sz="4" w:space="0" w:color="00000A"/>
            </w:tcBorders>
            <w:shd w:val="clear" w:color="auto" w:fill="FFFFFF"/>
            <w:vAlign w:val="center"/>
          </w:tcPr>
          <w:p w14:paraId="2428DEE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auto"/>
              <w:right w:val="single" w:sz="4" w:space="0" w:color="00000A"/>
            </w:tcBorders>
            <w:shd w:val="clear" w:color="auto" w:fill="FFFFFF"/>
            <w:vAlign w:val="center"/>
          </w:tcPr>
          <w:p w14:paraId="4EFCC3B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auto"/>
              <w:right w:val="single" w:sz="4" w:space="0" w:color="00000A"/>
            </w:tcBorders>
            <w:shd w:val="clear" w:color="auto" w:fill="FFFFFF"/>
            <w:vAlign w:val="center"/>
          </w:tcPr>
          <w:p w14:paraId="51ED6EB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r>
      <w:tr w:rsidR="00232791" w:rsidRPr="00232791" w14:paraId="49561A19" w14:textId="77777777" w:rsidTr="00B14A26">
        <w:trPr>
          <w:trHeight w:val="315"/>
          <w:jc w:val="center"/>
        </w:trPr>
        <w:tc>
          <w:tcPr>
            <w:tcW w:w="1838" w:type="dxa"/>
            <w:tcBorders>
              <w:top w:val="single" w:sz="4" w:space="0" w:color="auto"/>
              <w:left w:val="single" w:sz="4" w:space="0" w:color="00000A"/>
              <w:bottom w:val="single" w:sz="4" w:space="0" w:color="00000A"/>
              <w:right w:val="single" w:sz="4" w:space="0" w:color="00000A"/>
            </w:tcBorders>
            <w:shd w:val="clear" w:color="auto" w:fill="FFFFFF"/>
            <w:vAlign w:val="center"/>
            <w:hideMark/>
          </w:tcPr>
          <w:p w14:paraId="0089518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Pomoći fizičkim i pravnim osobama pri uređenju spomeničkih vrijednosti</w:t>
            </w:r>
          </w:p>
        </w:tc>
        <w:tc>
          <w:tcPr>
            <w:tcW w:w="1985" w:type="dxa"/>
            <w:tcBorders>
              <w:top w:val="single" w:sz="4" w:space="0" w:color="auto"/>
              <w:left w:val="single" w:sz="4" w:space="0" w:color="00000A"/>
              <w:bottom w:val="single" w:sz="4" w:space="0" w:color="00000A"/>
              <w:right w:val="single" w:sz="4" w:space="0" w:color="00000A"/>
            </w:tcBorders>
            <w:shd w:val="clear" w:color="auto" w:fill="FFFFFF"/>
            <w:vAlign w:val="center"/>
            <w:hideMark/>
          </w:tcPr>
          <w:p w14:paraId="2F091A6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Godišnji broj poticaja za obnovu spomeničkih vrijednosti</w:t>
            </w:r>
          </w:p>
        </w:tc>
        <w:tc>
          <w:tcPr>
            <w:tcW w:w="850" w:type="dxa"/>
            <w:tcBorders>
              <w:top w:val="single" w:sz="4" w:space="0" w:color="auto"/>
              <w:left w:val="single" w:sz="4" w:space="0" w:color="00000A"/>
              <w:bottom w:val="single" w:sz="4" w:space="0" w:color="00000A"/>
              <w:right w:val="single" w:sz="4" w:space="0" w:color="00000A"/>
            </w:tcBorders>
            <w:shd w:val="clear" w:color="auto" w:fill="FFFFFF"/>
            <w:vAlign w:val="center"/>
            <w:hideMark/>
          </w:tcPr>
          <w:p w14:paraId="0B46DF6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auto"/>
              <w:left w:val="single" w:sz="4" w:space="0" w:color="00000A"/>
              <w:bottom w:val="single" w:sz="4" w:space="0" w:color="00000A"/>
              <w:right w:val="single" w:sz="4" w:space="0" w:color="00000A"/>
            </w:tcBorders>
            <w:shd w:val="clear" w:color="auto" w:fill="FFFFFF"/>
            <w:vAlign w:val="center"/>
            <w:hideMark/>
          </w:tcPr>
          <w:p w14:paraId="38F431D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w:t>
            </w:r>
          </w:p>
        </w:tc>
        <w:tc>
          <w:tcPr>
            <w:tcW w:w="1134" w:type="dxa"/>
            <w:tcBorders>
              <w:top w:val="single" w:sz="4" w:space="0" w:color="auto"/>
              <w:left w:val="single" w:sz="4" w:space="0" w:color="00000A"/>
              <w:bottom w:val="single" w:sz="4" w:space="0" w:color="00000A"/>
              <w:right w:val="single" w:sz="4" w:space="0" w:color="00000A"/>
            </w:tcBorders>
            <w:shd w:val="clear" w:color="auto" w:fill="FFFFFF"/>
            <w:vAlign w:val="center"/>
          </w:tcPr>
          <w:p w14:paraId="0B27E92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c>
          <w:tcPr>
            <w:tcW w:w="1134" w:type="dxa"/>
            <w:tcBorders>
              <w:top w:val="single" w:sz="4" w:space="0" w:color="auto"/>
              <w:left w:val="single" w:sz="4" w:space="0" w:color="00000A"/>
              <w:bottom w:val="single" w:sz="4" w:space="0" w:color="00000A"/>
              <w:right w:val="single" w:sz="4" w:space="0" w:color="00000A"/>
            </w:tcBorders>
            <w:shd w:val="clear" w:color="auto" w:fill="FFFFFF"/>
            <w:vAlign w:val="center"/>
          </w:tcPr>
          <w:p w14:paraId="1527F3E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00000A"/>
              <w:right w:val="single" w:sz="4" w:space="0" w:color="00000A"/>
            </w:tcBorders>
            <w:shd w:val="clear" w:color="auto" w:fill="FFFFFF"/>
            <w:vAlign w:val="center"/>
          </w:tcPr>
          <w:p w14:paraId="38C3C47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r>
    </w:tbl>
    <w:p w14:paraId="07340262"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 xml:space="preserve">NAZIV PROGRAMA: KAPITALNA ULAGANJA U KOMUNALNU INFRASTRUKTURU </w:t>
      </w:r>
    </w:p>
    <w:p w14:paraId="714C2026" w14:textId="77777777" w:rsidR="00232791" w:rsidRPr="00232791" w:rsidRDefault="00232791" w:rsidP="00232791">
      <w:pPr>
        <w:spacing w:after="240"/>
        <w:ind w:right="-108" w:firstLine="360"/>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Obuhvaća poslove ulaganja u komunalnu infrastrukturu. Kroz program su planirani projekti prema usvojenom Programu građenja objekata i uređaja komunalne infrastrukture.</w:t>
      </w:r>
    </w:p>
    <w:p w14:paraId="107A34A3" w14:textId="77777777" w:rsidR="00232791" w:rsidRPr="00232791" w:rsidRDefault="00232791" w:rsidP="00232791">
      <w:pPr>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Zakonska osnova za uvođenje programa</w:t>
      </w:r>
    </w:p>
    <w:p w14:paraId="3B421B2B"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Zakon o prostornom uređenju (Narodne novine, broj:</w:t>
      </w:r>
      <w:r w:rsidRPr="00232791">
        <w:rPr>
          <w:rFonts w:eastAsia="Times New Roman" w:cs="Calibri"/>
          <w:kern w:val="2"/>
          <w:lang w:val="hr-HR" w:eastAsia="zh-CN"/>
          <w14:ligatures w14:val="standardContextual"/>
        </w:rPr>
        <w:t xml:space="preserve"> </w:t>
      </w:r>
      <w:r w:rsidRPr="00232791">
        <w:rPr>
          <w:rFonts w:eastAsia="Times New Roman" w:cs="Calibri"/>
          <w:bCs/>
          <w:kern w:val="2"/>
          <w:lang w:val="hr-HR" w:eastAsia="zh-CN"/>
          <w14:ligatures w14:val="standardContextual"/>
        </w:rPr>
        <w:t xml:space="preserve">153/13., 65/17., 114/18., 39/19., 98/19. i 67/23.), </w:t>
      </w:r>
    </w:p>
    <w:p w14:paraId="7219252C"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kern w:val="2"/>
          <w:lang w:val="hr-HR" w:eastAsia="zh-CN"/>
          <w14:ligatures w14:val="standardContextual"/>
        </w:rPr>
        <w:t>Zakon o gradnji (Narodne novine, broj: 153/13., 20/17., 39/19., 125/19. i 145/24.)</w:t>
      </w:r>
      <w:r w:rsidRPr="00232791">
        <w:rPr>
          <w:rFonts w:eastAsia="Times New Roman" w:cs="Calibri"/>
          <w:bCs/>
          <w:kern w:val="2"/>
          <w:lang w:val="hr-HR" w:eastAsia="zh-CN"/>
          <w14:ligatures w14:val="standardContextual"/>
        </w:rPr>
        <w:t xml:space="preserve">, </w:t>
      </w:r>
    </w:p>
    <w:p w14:paraId="49B4000C"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kern w:val="2"/>
          <w:lang w:val="hr-HR" w:eastAsia="zh-CN"/>
          <w14:ligatures w14:val="standardContextual"/>
        </w:rPr>
        <w:t xml:space="preserve">Zakon o postupanju i uvjetima gradnje radi poticanja ulaganja (Narodne novine, broj: 69/09., 128/10., 136/12., 76/13. i 153/13.), </w:t>
      </w:r>
    </w:p>
    <w:p w14:paraId="197297F7"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Zakon o komunalnom gospodarstvu (Narodne novine, broj:</w:t>
      </w:r>
      <w:r w:rsidRPr="00232791">
        <w:rPr>
          <w:rFonts w:eastAsia="Times New Roman" w:cs="Calibri"/>
          <w:kern w:val="2"/>
          <w:lang w:val="hr-HR" w:eastAsia="zh-CN"/>
          <w14:ligatures w14:val="standardContextual"/>
        </w:rPr>
        <w:t xml:space="preserve"> </w:t>
      </w:r>
      <w:r w:rsidRPr="00232791">
        <w:rPr>
          <w:rFonts w:eastAsia="Times New Roman" w:cs="Calibri"/>
          <w:bCs/>
          <w:kern w:val="2"/>
          <w:lang w:val="hr-HR" w:eastAsia="zh-CN"/>
          <w14:ligatures w14:val="standardContextual"/>
        </w:rPr>
        <w:t xml:space="preserve">68/18., 110/18.- Odluka Ustavnog suda, 32/20. i 145/24.), </w:t>
      </w:r>
    </w:p>
    <w:p w14:paraId="5C3C9CC5"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lastRenderedPageBreak/>
        <w:t>Zakon o cestama (Narodne novine, broj:</w:t>
      </w:r>
      <w:r w:rsidRPr="00232791">
        <w:rPr>
          <w:rFonts w:eastAsia="Times New Roman" w:cs="Calibri"/>
          <w:kern w:val="2"/>
          <w:lang w:val="hr-HR" w:eastAsia="zh-CN"/>
          <w14:ligatures w14:val="standardContextual"/>
        </w:rPr>
        <w:t xml:space="preserve"> </w:t>
      </w:r>
      <w:r w:rsidRPr="00232791">
        <w:rPr>
          <w:rFonts w:eastAsia="Times New Roman" w:cs="Calibri"/>
          <w:bCs/>
          <w:kern w:val="2"/>
          <w:lang w:val="hr-HR" w:eastAsia="zh-CN"/>
          <w14:ligatures w14:val="standardContextual"/>
        </w:rPr>
        <w:t xml:space="preserve">84/11., 22/13., 54/13., 148/13., 92/14., 110/19., 144/21.,114/22., 4/23. i 133/23.), </w:t>
      </w:r>
    </w:p>
    <w:p w14:paraId="1C571AB1"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Zakon o sigurnosti prometa na cestama (Narodne novine, broj: 67/08., 48/10., 74/11., 80/13., 158/13., 92/14., 64/15., 108/17., 70/19., 42/20., 85/22., 114/22., 133/23. 145/24.),</w:t>
      </w:r>
    </w:p>
    <w:p w14:paraId="54A7CC12"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 xml:space="preserve">Zakon o poslovima i djelatnostima prostornog uređenja i gradnje (Narodne novine, broj: 78/15., 118/18. i 110/19.), </w:t>
      </w:r>
    </w:p>
    <w:p w14:paraId="444CAB3A"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 xml:space="preserve">Zakon o zaštiti na radu (Narodne novine, broj: 71/14., 118/14., 154/14., 94/18. i 96/18.), </w:t>
      </w:r>
    </w:p>
    <w:p w14:paraId="4C519DFF" w14:textId="77777777" w:rsidR="00232791" w:rsidRPr="00232791" w:rsidRDefault="00232791">
      <w:pPr>
        <w:numPr>
          <w:ilvl w:val="0"/>
          <w:numId w:val="48"/>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kern w:val="2"/>
          <w:lang w:val="hr-HR" w:eastAsia="zh-CN"/>
          <w14:ligatures w14:val="standardContextual"/>
        </w:rPr>
        <w:t xml:space="preserve">Zakon o zaštiti okoliša (Narodne novine, broj: 80/13., 153/13., 78/15., 12/18., 118/18.) </w:t>
      </w:r>
      <w:r w:rsidRPr="00232791">
        <w:rPr>
          <w:rFonts w:eastAsia="Times New Roman" w:cs="Calibri"/>
          <w:bCs/>
          <w:kern w:val="2"/>
          <w:lang w:val="hr-HR" w:eastAsia="zh-CN"/>
          <w14:ligatures w14:val="standardContextual"/>
        </w:rPr>
        <w:t xml:space="preserve">i </w:t>
      </w:r>
    </w:p>
    <w:p w14:paraId="722715E0" w14:textId="77777777" w:rsidR="00232791" w:rsidRDefault="00232791" w:rsidP="00C36D89">
      <w:pPr>
        <w:numPr>
          <w:ilvl w:val="0"/>
          <w:numId w:val="48"/>
        </w:numPr>
        <w:suppressAutoHyphens/>
        <w:spacing w:after="240" w:line="240" w:lineRule="auto"/>
        <w:ind w:left="714" w:right="-108" w:hanging="357"/>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Zakon o grobljima (Narodne novine, broj: 19/98., 50/12. i 89/17.).</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009C37D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607F3533"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1500 KAPITALNA ULAGANJA U KOMUNALNU INFRASTRUKTURU</w:t>
            </w:r>
          </w:p>
        </w:tc>
        <w:tc>
          <w:tcPr>
            <w:tcW w:w="1701" w:type="dxa"/>
            <w:tcBorders>
              <w:top w:val="single" w:sz="4" w:space="0" w:color="auto"/>
              <w:left w:val="single" w:sz="4" w:space="0" w:color="auto"/>
              <w:bottom w:val="single" w:sz="4" w:space="0" w:color="auto"/>
              <w:right w:val="single" w:sz="4" w:space="0" w:color="auto"/>
            </w:tcBorders>
            <w:noWrap/>
            <w:vAlign w:val="center"/>
          </w:tcPr>
          <w:p w14:paraId="0B28C511"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361CC0FE"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0824A35F"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11B8ECC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04174C7D"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K150001 IZGRADNJA I DODATNA ULAGANJA U PROMETNICE I MOSTOVE</w:t>
            </w:r>
          </w:p>
        </w:tc>
        <w:tc>
          <w:tcPr>
            <w:tcW w:w="1701" w:type="dxa"/>
            <w:tcBorders>
              <w:top w:val="single" w:sz="4" w:space="0" w:color="auto"/>
              <w:left w:val="single" w:sz="4" w:space="0" w:color="auto"/>
              <w:bottom w:val="single" w:sz="4" w:space="0" w:color="auto"/>
              <w:right w:val="single" w:sz="4" w:space="0" w:color="auto"/>
            </w:tcBorders>
            <w:noWrap/>
            <w:vAlign w:val="center"/>
          </w:tcPr>
          <w:p w14:paraId="0CDE03EC"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887.543,00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C492FA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20.100,00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EB6466F"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907.643,00</w:t>
            </w:r>
            <w:r w:rsidRPr="00232791">
              <w:rPr>
                <w:rFonts w:eastAsia="Times New Roman" w:cs="Calibri"/>
                <w:lang w:val="hr-HR" w:eastAsia="en-US"/>
              </w:rPr>
              <w:fldChar w:fldCharType="end"/>
            </w:r>
          </w:p>
        </w:tc>
      </w:tr>
      <w:tr w:rsidR="00232791" w:rsidRPr="00232791" w14:paraId="4A0ABB9D"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E60BA66"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K150002 IZGRADNJA JAVNE RASVJETE</w:t>
            </w:r>
          </w:p>
        </w:tc>
        <w:tc>
          <w:tcPr>
            <w:tcW w:w="1701" w:type="dxa"/>
            <w:tcBorders>
              <w:top w:val="single" w:sz="4" w:space="0" w:color="auto"/>
              <w:left w:val="single" w:sz="4" w:space="0" w:color="auto"/>
              <w:bottom w:val="single" w:sz="4" w:space="0" w:color="auto"/>
              <w:right w:val="single" w:sz="4" w:space="0" w:color="auto"/>
            </w:tcBorders>
            <w:noWrap/>
            <w:vAlign w:val="center"/>
          </w:tcPr>
          <w:p w14:paraId="5FDBE406"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100.000,00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1C7958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-15.000,00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0BFD2E7"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85.000,00</w:t>
            </w:r>
            <w:r w:rsidRPr="00232791">
              <w:rPr>
                <w:rFonts w:eastAsia="Times New Roman" w:cs="Calibri"/>
                <w:lang w:val="hr-HR" w:eastAsia="en-US"/>
              </w:rPr>
              <w:fldChar w:fldCharType="end"/>
            </w:r>
          </w:p>
        </w:tc>
      </w:tr>
      <w:tr w:rsidR="00232791" w:rsidRPr="00232791" w14:paraId="12BC1F19"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8CC4BC1"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K150004 UREĐENJE GROBLJA</w:t>
            </w:r>
          </w:p>
        </w:tc>
        <w:tc>
          <w:tcPr>
            <w:tcW w:w="1701" w:type="dxa"/>
            <w:tcBorders>
              <w:top w:val="single" w:sz="4" w:space="0" w:color="auto"/>
              <w:left w:val="single" w:sz="4" w:space="0" w:color="auto"/>
              <w:bottom w:val="single" w:sz="4" w:space="0" w:color="auto"/>
              <w:right w:val="single" w:sz="4" w:space="0" w:color="auto"/>
            </w:tcBorders>
            <w:noWrap/>
            <w:vAlign w:val="center"/>
          </w:tcPr>
          <w:p w14:paraId="7082FD28"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25.000,00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C36E3C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0CC8FFA"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25.000,00</w:t>
            </w:r>
            <w:r w:rsidRPr="00232791">
              <w:rPr>
                <w:rFonts w:eastAsia="Times New Roman" w:cs="Calibri"/>
                <w:lang w:val="hr-HR" w:eastAsia="en-US"/>
              </w:rPr>
              <w:fldChar w:fldCharType="end"/>
            </w:r>
          </w:p>
        </w:tc>
      </w:tr>
      <w:tr w:rsidR="00232791" w:rsidRPr="00232791" w14:paraId="5A452A1E"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5601BB2D"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K150017 AGLOMERACIJA POŽEGA</w:t>
            </w:r>
          </w:p>
        </w:tc>
        <w:tc>
          <w:tcPr>
            <w:tcW w:w="1701" w:type="dxa"/>
            <w:tcBorders>
              <w:top w:val="single" w:sz="4" w:space="0" w:color="auto"/>
              <w:left w:val="single" w:sz="4" w:space="0" w:color="auto"/>
              <w:bottom w:val="single" w:sz="4" w:space="0" w:color="auto"/>
              <w:right w:val="single" w:sz="4" w:space="0" w:color="auto"/>
            </w:tcBorders>
            <w:noWrap/>
            <w:vAlign w:val="center"/>
          </w:tcPr>
          <w:p w14:paraId="1B7696ED"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150.546,00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F88B2F4"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-19.000,00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A45FE9A"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131.546,00</w:t>
            </w:r>
            <w:r w:rsidRPr="00232791">
              <w:rPr>
                <w:rFonts w:eastAsia="Times New Roman" w:cs="Calibri"/>
                <w:lang w:val="hr-HR" w:eastAsia="en-US"/>
              </w:rPr>
              <w:fldChar w:fldCharType="end"/>
            </w:r>
          </w:p>
        </w:tc>
      </w:tr>
      <w:tr w:rsidR="00232791" w:rsidRPr="00232791" w14:paraId="018ACB29"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A6DA860"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K150018 AGLOMERACIJA POŽEGA - PLETERNICA</w:t>
            </w:r>
          </w:p>
        </w:tc>
        <w:tc>
          <w:tcPr>
            <w:tcW w:w="1701" w:type="dxa"/>
            <w:tcBorders>
              <w:top w:val="single" w:sz="4" w:space="0" w:color="auto"/>
              <w:left w:val="single" w:sz="4" w:space="0" w:color="auto"/>
              <w:bottom w:val="single" w:sz="4" w:space="0" w:color="auto"/>
              <w:right w:val="single" w:sz="4" w:space="0" w:color="auto"/>
            </w:tcBorders>
            <w:noWrap/>
            <w:vAlign w:val="center"/>
          </w:tcPr>
          <w:p w14:paraId="4BE13ECB"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B32DC5F"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93CEE33"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 xml:space="preserve">   0,00</w:t>
            </w:r>
            <w:r w:rsidRPr="00232791">
              <w:rPr>
                <w:rFonts w:eastAsia="Times New Roman" w:cs="Calibri"/>
                <w:lang w:val="hr-HR" w:eastAsia="en-US"/>
              </w:rPr>
              <w:fldChar w:fldCharType="end"/>
            </w:r>
          </w:p>
        </w:tc>
      </w:tr>
      <w:tr w:rsidR="00232791" w:rsidRPr="00232791" w14:paraId="28BAC2C2"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44A092F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K150020 IZGRADNJA KOMUNALNIH OBJEKATA NA LOKACIJI VINOGRADINE</w:t>
            </w:r>
          </w:p>
        </w:tc>
        <w:tc>
          <w:tcPr>
            <w:tcW w:w="1701" w:type="dxa"/>
            <w:tcBorders>
              <w:top w:val="single" w:sz="4" w:space="0" w:color="auto"/>
              <w:left w:val="single" w:sz="4" w:space="0" w:color="auto"/>
              <w:bottom w:val="single" w:sz="4" w:space="0" w:color="auto"/>
              <w:right w:val="single" w:sz="4" w:space="0" w:color="auto"/>
            </w:tcBorders>
            <w:noWrap/>
            <w:vAlign w:val="center"/>
          </w:tcPr>
          <w:p w14:paraId="5F3250D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8532D6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A00B8B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2.000,00</w:t>
            </w:r>
            <w:r w:rsidRPr="00232791">
              <w:rPr>
                <w:rFonts w:eastAsia="Times New Roman" w:cs="Calibri"/>
                <w:lang w:val="hr-HR" w:eastAsia="en-US"/>
              </w:rPr>
              <w:fldChar w:fldCharType="end"/>
            </w:r>
          </w:p>
        </w:tc>
      </w:tr>
      <w:tr w:rsidR="00232791" w:rsidRPr="00232791" w14:paraId="5273DF3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FCE5F80"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K150040 NABAVA URBANE OPREME</w:t>
            </w:r>
          </w:p>
        </w:tc>
        <w:tc>
          <w:tcPr>
            <w:tcW w:w="1701" w:type="dxa"/>
            <w:tcBorders>
              <w:top w:val="single" w:sz="4" w:space="0" w:color="auto"/>
              <w:left w:val="single" w:sz="4" w:space="0" w:color="auto"/>
              <w:bottom w:val="single" w:sz="4" w:space="0" w:color="auto"/>
              <w:right w:val="single" w:sz="4" w:space="0" w:color="auto"/>
            </w:tcBorders>
            <w:noWrap/>
            <w:vAlign w:val="center"/>
          </w:tcPr>
          <w:p w14:paraId="4B326EDE"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33.000,00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8D40B6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9C700BB"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33.000,00</w:t>
            </w:r>
            <w:r w:rsidRPr="00232791">
              <w:rPr>
                <w:rFonts w:eastAsia="Times New Roman" w:cs="Calibri"/>
                <w:lang w:val="hr-HR" w:eastAsia="en-US"/>
              </w:rPr>
              <w:fldChar w:fldCharType="end"/>
            </w:r>
          </w:p>
        </w:tc>
      </w:tr>
      <w:tr w:rsidR="00232791" w:rsidRPr="00232791" w14:paraId="2EC292D6"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42486182"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K150043 RAZVOJ PAMETNIH I ODRŽIVIH RJEŠENJA I USLUGA U GRADU POŽEGI</w:t>
            </w:r>
          </w:p>
        </w:tc>
        <w:tc>
          <w:tcPr>
            <w:tcW w:w="1701" w:type="dxa"/>
            <w:tcBorders>
              <w:top w:val="single" w:sz="4" w:space="0" w:color="auto"/>
              <w:left w:val="single" w:sz="4" w:space="0" w:color="auto"/>
              <w:bottom w:val="single" w:sz="4" w:space="0" w:color="auto"/>
              <w:right w:val="single" w:sz="4" w:space="0" w:color="auto"/>
            </w:tcBorders>
            <w:noWrap/>
            <w:vAlign w:val="center"/>
          </w:tcPr>
          <w:p w14:paraId="6DD1881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84.400,00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A5F190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D50C5D6"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84.400,00</w:t>
            </w:r>
            <w:r w:rsidRPr="00232791">
              <w:rPr>
                <w:rFonts w:eastAsia="Times New Roman" w:cs="Calibri"/>
                <w:lang w:val="hr-HR" w:eastAsia="en-US"/>
              </w:rPr>
              <w:fldChar w:fldCharType="end"/>
            </w:r>
          </w:p>
        </w:tc>
      </w:tr>
      <w:tr w:rsidR="00232791" w:rsidRPr="00232791" w14:paraId="586009C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7987EB6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K150044 IZGRADNJA TRŽNICE</w:t>
            </w:r>
          </w:p>
        </w:tc>
        <w:tc>
          <w:tcPr>
            <w:tcW w:w="1701" w:type="dxa"/>
            <w:tcBorders>
              <w:top w:val="single" w:sz="4" w:space="0" w:color="auto"/>
              <w:left w:val="single" w:sz="4" w:space="0" w:color="auto"/>
              <w:bottom w:val="single" w:sz="4" w:space="0" w:color="auto"/>
              <w:right w:val="single" w:sz="4" w:space="0" w:color="auto"/>
            </w:tcBorders>
            <w:noWrap/>
            <w:vAlign w:val="center"/>
          </w:tcPr>
          <w:p w14:paraId="6E5E386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1.285.000,00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FA61EE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-750.000,00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2FB93C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535.000,00</w:t>
            </w:r>
            <w:r w:rsidRPr="00232791">
              <w:rPr>
                <w:rFonts w:eastAsia="Times New Roman" w:cs="Calibri"/>
                <w:lang w:val="hr-HR" w:eastAsia="en-US"/>
              </w:rPr>
              <w:fldChar w:fldCharType="end"/>
            </w:r>
          </w:p>
        </w:tc>
      </w:tr>
      <w:tr w:rsidR="00232791" w:rsidRPr="00232791" w14:paraId="2DE83B47"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77653AF7"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K150045 IZGRADNJA SUSTAVA VODOOPSKRBE I ODVODNJE NA PODRUČJU GRADA POŽEGE - NPOO</w:t>
            </w:r>
          </w:p>
        </w:tc>
        <w:tc>
          <w:tcPr>
            <w:tcW w:w="1701" w:type="dxa"/>
            <w:tcBorders>
              <w:top w:val="single" w:sz="4" w:space="0" w:color="auto"/>
              <w:left w:val="single" w:sz="4" w:space="0" w:color="auto"/>
              <w:bottom w:val="single" w:sz="4" w:space="0" w:color="auto"/>
              <w:right w:val="single" w:sz="4" w:space="0" w:color="auto"/>
            </w:tcBorders>
            <w:noWrap/>
            <w:vAlign w:val="center"/>
          </w:tcPr>
          <w:p w14:paraId="0193FDB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51.000,00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579CD4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CC49DD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51.000,00</w:t>
            </w:r>
            <w:r w:rsidRPr="00232791">
              <w:rPr>
                <w:rFonts w:eastAsia="Times New Roman" w:cs="Calibri"/>
                <w:lang w:val="hr-HR" w:eastAsia="en-US"/>
              </w:rPr>
              <w:fldChar w:fldCharType="end"/>
            </w:r>
          </w:p>
        </w:tc>
      </w:tr>
      <w:tr w:rsidR="00232791" w:rsidRPr="00232791" w14:paraId="1F36909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4136DFD2"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71354AA3"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2.618.489,00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247D36C5"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-763.900,00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72AAD83D"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1.854.589,00</w:t>
            </w:r>
            <w:r w:rsidRPr="00232791">
              <w:rPr>
                <w:rFonts w:eastAsia="Times New Roman" w:cs="Calibri"/>
                <w:b/>
                <w:bCs/>
                <w:lang w:val="hr-HR" w:eastAsia="en-US"/>
              </w:rPr>
              <w:fldChar w:fldCharType="end"/>
            </w:r>
          </w:p>
        </w:tc>
      </w:tr>
    </w:tbl>
    <w:p w14:paraId="0B5621EA"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Izgradnja i dodatna ulaganja u prometnice i mostove</w:t>
      </w:r>
      <w:r w:rsidRPr="00232791">
        <w:rPr>
          <w:rFonts w:eastAsia="Times New Roman" w:cs="Calibri"/>
          <w:bCs/>
          <w:kern w:val="2"/>
          <w:lang w:val="hr-HR" w:eastAsia="en-US"/>
          <w14:ligatures w14:val="standardContextual"/>
        </w:rPr>
        <w:t xml:space="preserve"> – kroz projekt su planirana dodatna ulaganja na sljedećim prometnicama: izgradnja sljedećih ulica: nastavak ulice Dr. Franje Tuđmana, Ulica Zinke </w:t>
      </w:r>
      <w:proofErr w:type="spellStart"/>
      <w:r w:rsidRPr="00232791">
        <w:rPr>
          <w:rFonts w:eastAsia="Times New Roman" w:cs="Calibri"/>
          <w:bCs/>
          <w:kern w:val="2"/>
          <w:lang w:val="hr-HR" w:eastAsia="en-US"/>
          <w14:ligatures w14:val="standardContextual"/>
        </w:rPr>
        <w:t>Kunc</w:t>
      </w:r>
      <w:proofErr w:type="spellEnd"/>
      <w:r w:rsidRPr="00232791">
        <w:rPr>
          <w:rFonts w:eastAsia="Times New Roman" w:cs="Calibri"/>
          <w:bCs/>
          <w:kern w:val="2"/>
          <w:lang w:val="hr-HR" w:eastAsia="en-US"/>
          <w14:ligatures w14:val="standardContextual"/>
        </w:rPr>
        <w:t xml:space="preserve"> i Ulica Vinka Paulskog, dodatna ulaganja nogostup u </w:t>
      </w:r>
      <w:proofErr w:type="spellStart"/>
      <w:r w:rsidRPr="00232791">
        <w:rPr>
          <w:rFonts w:eastAsia="Times New Roman" w:cs="Calibri"/>
          <w:bCs/>
          <w:kern w:val="2"/>
          <w:lang w:val="hr-HR" w:eastAsia="en-US"/>
          <w14:ligatures w14:val="standardContextual"/>
        </w:rPr>
        <w:t>Križanićevoj</w:t>
      </w:r>
      <w:proofErr w:type="spellEnd"/>
      <w:r w:rsidRPr="00232791">
        <w:rPr>
          <w:rFonts w:eastAsia="Times New Roman" w:cs="Calibri"/>
          <w:bCs/>
          <w:kern w:val="2"/>
          <w:lang w:val="hr-HR" w:eastAsia="en-US"/>
          <w14:ligatures w14:val="standardContextual"/>
        </w:rPr>
        <w:t xml:space="preserve"> ulici i Pješačke zone, uređenje pješačkog prolaza – J. Gotovca i J. J. Strossmayera, pješačke staze na rekreacijskom centru te dodatna ulaganja parkirališta u </w:t>
      </w:r>
      <w:proofErr w:type="spellStart"/>
      <w:r w:rsidRPr="00232791">
        <w:rPr>
          <w:rFonts w:eastAsia="Times New Roman" w:cs="Calibri"/>
          <w:bCs/>
          <w:kern w:val="2"/>
          <w:lang w:val="hr-HR" w:eastAsia="en-US"/>
          <w14:ligatures w14:val="standardContextual"/>
        </w:rPr>
        <w:t>Švearovoj</w:t>
      </w:r>
      <w:proofErr w:type="spellEnd"/>
      <w:r w:rsidRPr="00232791">
        <w:rPr>
          <w:rFonts w:eastAsia="Times New Roman" w:cs="Calibri"/>
          <w:bCs/>
          <w:kern w:val="2"/>
          <w:lang w:val="hr-HR" w:eastAsia="en-US"/>
          <w14:ligatures w14:val="standardContextual"/>
        </w:rPr>
        <w:t xml:space="preserve"> ulici. Planirana su i sredstva za dodatna ulaganja u mostove i za otklanjanje uočenih nedostatka na postojećim mostovima po potrebi te uređenje potpornih zidova po potrebi mjesnih odbora. Sredstva se usklađuju sa stvarnim troškovima.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555"/>
        <w:gridCol w:w="2268"/>
        <w:gridCol w:w="850"/>
        <w:gridCol w:w="992"/>
        <w:gridCol w:w="1134"/>
        <w:gridCol w:w="1134"/>
        <w:gridCol w:w="1139"/>
      </w:tblGrid>
      <w:tr w:rsidR="00232791" w:rsidRPr="00232791" w14:paraId="37C731BC" w14:textId="77777777" w:rsidTr="00B14A26">
        <w:trPr>
          <w:trHeight w:val="553"/>
          <w:jc w:val="center"/>
        </w:trPr>
        <w:tc>
          <w:tcPr>
            <w:tcW w:w="155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25FC9C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FCD955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CE7ED1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87FC08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80A035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32EE39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8DE008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48B627D" w14:textId="77777777" w:rsidTr="00B14A26">
        <w:trPr>
          <w:trHeight w:val="417"/>
          <w:jc w:val="center"/>
        </w:trPr>
        <w:tc>
          <w:tcPr>
            <w:tcW w:w="155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FCBB8FC"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Izgrađene ceste i nogostupi</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584848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Dužina novoizgrađenih cesta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7DCCE9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CEE3C7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1,5</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A92715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F128419"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4629217"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1,1</w:t>
            </w:r>
          </w:p>
        </w:tc>
      </w:tr>
      <w:tr w:rsidR="00232791" w:rsidRPr="00232791" w14:paraId="57279373" w14:textId="77777777" w:rsidTr="00B14A26">
        <w:trPr>
          <w:trHeight w:val="283"/>
          <w:jc w:val="center"/>
        </w:trPr>
        <w:tc>
          <w:tcPr>
            <w:tcW w:w="155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24DF8B3" w14:textId="77777777" w:rsidR="00232791" w:rsidRPr="00232791" w:rsidRDefault="00232791" w:rsidP="00232791">
            <w:pPr>
              <w:ind w:right="-112"/>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lastRenderedPageBreak/>
              <w:t>Parkirališna mjesta</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44ADA12" w14:textId="77777777" w:rsidR="00232791" w:rsidRPr="00232791" w:rsidRDefault="00232791" w:rsidP="00232791">
            <w:pPr>
              <w:ind w:right="-107"/>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parkirališnih mjesta financiranih ovim Programom</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69CC5D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75FD3F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254011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BBB0FC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258E3C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w:t>
            </w:r>
          </w:p>
        </w:tc>
      </w:tr>
    </w:tbl>
    <w:p w14:paraId="24507F51"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Izgradnja javne rasvjete</w:t>
      </w:r>
      <w:r w:rsidRPr="00232791">
        <w:rPr>
          <w:rFonts w:eastAsia="Times New Roman" w:cs="Calibri"/>
          <w:bCs/>
          <w:kern w:val="2"/>
          <w:lang w:val="hr-HR" w:eastAsia="en-US"/>
          <w14:ligatures w14:val="standardContextual"/>
        </w:rPr>
        <w:t xml:space="preserve"> – odnosi se na izgradnju javne rasvjete sukladno zahtjevima mjesnih odbora, javne rasvjete uz novoizgrađenu ili rekonstruiranu komunalnu strukturu, te na nužne radove nakon dovršetka rekonstrukcije mreže od strane HEP-a.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38"/>
        <w:gridCol w:w="1985"/>
        <w:gridCol w:w="850"/>
        <w:gridCol w:w="992"/>
        <w:gridCol w:w="1134"/>
        <w:gridCol w:w="1134"/>
        <w:gridCol w:w="1139"/>
      </w:tblGrid>
      <w:tr w:rsidR="00232791" w:rsidRPr="00232791" w14:paraId="4E3DC0F2" w14:textId="77777777" w:rsidTr="00B14A26">
        <w:trPr>
          <w:trHeight w:val="553"/>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F31066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6CFEEF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21061F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98BE6F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728C3E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1F0B03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9A5F1E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7C191365" w14:textId="77777777" w:rsidTr="00B14A26">
        <w:trPr>
          <w:trHeight w:val="136"/>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21FED3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Izgrađena javna rasvjeta</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DDB2C26"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novopostavljenih rasvjetnih tijela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C395BE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F86E22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49E4E4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82DD36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1141FE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40</w:t>
            </w:r>
          </w:p>
        </w:tc>
      </w:tr>
    </w:tbl>
    <w:p w14:paraId="6909FD28" w14:textId="77777777" w:rsidR="00232791" w:rsidRPr="00232791" w:rsidRDefault="00232791" w:rsidP="00232791">
      <w:pPr>
        <w:spacing w:before="240" w:after="240"/>
        <w:ind w:right="-108"/>
        <w:jc w:val="both"/>
        <w:rPr>
          <w:rFonts w:eastAsia="Times New Roman" w:cs="Calibri"/>
          <w:kern w:val="2"/>
          <w:lang w:val="hr-HR" w:eastAsia="en-US"/>
          <w14:ligatures w14:val="standardContextual"/>
        </w:rPr>
      </w:pPr>
      <w:r w:rsidRPr="00232791">
        <w:rPr>
          <w:rFonts w:eastAsia="Times New Roman" w:cs="Calibri"/>
          <w:b/>
          <w:kern w:val="2"/>
          <w:lang w:val="hr-HR" w:eastAsia="en-US"/>
          <w14:ligatures w14:val="standardContextual"/>
        </w:rPr>
        <w:t>Uređenje groblja</w:t>
      </w:r>
      <w:r w:rsidRPr="00232791">
        <w:rPr>
          <w:rFonts w:eastAsia="Times New Roman" w:cs="Calibri"/>
          <w:bCs/>
          <w:kern w:val="2"/>
          <w:lang w:val="hr-HR" w:eastAsia="en-US"/>
          <w14:ligatures w14:val="standardContextual"/>
        </w:rPr>
        <w:t xml:space="preserve"> – odnosi se na troškove dodatnih ulaganja na grobljima sukladno zahtjevima mjesnih odbora i prijedloga komunalnog poduzeća Komunalac Požega d.o.o.</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38"/>
        <w:gridCol w:w="1985"/>
        <w:gridCol w:w="850"/>
        <w:gridCol w:w="992"/>
        <w:gridCol w:w="1134"/>
        <w:gridCol w:w="1134"/>
        <w:gridCol w:w="1139"/>
      </w:tblGrid>
      <w:tr w:rsidR="00232791" w:rsidRPr="00232791" w14:paraId="661E4EE4" w14:textId="77777777" w:rsidTr="00B14A26">
        <w:trPr>
          <w:trHeight w:val="553"/>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F41C97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9DA9D3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2CE2FA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B07105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90B421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FF3F7D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D782B3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F4DE4E9" w14:textId="77777777" w:rsidTr="00B14A26">
        <w:trPr>
          <w:trHeight w:val="417"/>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3C57B56"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Uređenost groblja</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A196B68" w14:textId="77777777" w:rsidR="00232791" w:rsidRPr="00232791" w:rsidRDefault="00232791" w:rsidP="00232791">
            <w:pPr>
              <w:ind w:right="-107"/>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zahvata po grobljima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C3A547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64C7315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48BCEE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130A6C8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11F2164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r>
    </w:tbl>
    <w:p w14:paraId="3A5371D2"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Aglomeracija Požega</w:t>
      </w:r>
      <w:r w:rsidRPr="00232791">
        <w:rPr>
          <w:rFonts w:eastAsia="Times New Roman" w:cs="Calibri"/>
          <w:bCs/>
          <w:kern w:val="2"/>
          <w:lang w:val="hr-HR" w:eastAsia="en-US"/>
          <w14:ligatures w14:val="standardContextual"/>
        </w:rPr>
        <w:t xml:space="preserve"> – obnova starih i izgradnja novih kanalizacijskih sustava na području grada Požege i prigradskih naselja, obuhvaćajući općine Brestovac i Veliku s ciljem pružanja kvalitetnije usluge odvodnje i izgradnja CUPOV-a. Sredstva se usklađuju sa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38"/>
        <w:gridCol w:w="1985"/>
        <w:gridCol w:w="850"/>
        <w:gridCol w:w="992"/>
        <w:gridCol w:w="1134"/>
        <w:gridCol w:w="1134"/>
        <w:gridCol w:w="1139"/>
      </w:tblGrid>
      <w:tr w:rsidR="00232791" w:rsidRPr="00232791" w14:paraId="6DB2CE61" w14:textId="77777777" w:rsidTr="00B14A26">
        <w:trPr>
          <w:trHeight w:val="553"/>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E42617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3A162A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1526D6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23B958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2E4541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C7A5CC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D47271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30C5876C" w14:textId="77777777" w:rsidTr="00B14A26">
        <w:trPr>
          <w:trHeight w:val="417"/>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FA44E3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Aglomeracija Požega</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D59218B" w14:textId="77777777" w:rsidR="00232791" w:rsidRPr="00232791" w:rsidRDefault="00232791" w:rsidP="00232791">
            <w:pPr>
              <w:ind w:right="-107"/>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Stupanj dovršenosti projekta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F68A6B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CCF9BE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39DEC2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C7A57B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C83A10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r>
    </w:tbl>
    <w:p w14:paraId="24E91A12"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Aglomeracija Požega – Pleternica</w:t>
      </w:r>
      <w:r w:rsidRPr="00232791">
        <w:rPr>
          <w:rFonts w:eastAsia="Times New Roman" w:cs="Calibri"/>
          <w:bCs/>
          <w:kern w:val="2"/>
          <w:lang w:val="hr-HR" w:eastAsia="en-US"/>
          <w14:ligatures w14:val="standardContextual"/>
        </w:rPr>
        <w:t xml:space="preserve"> - obnova starih i izgradnja novih kanalizacijskih sustava na području grada Pleternice i prigradskih naselja, s ciljem pružanja kvalitetnije usluge odvodnje.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38"/>
        <w:gridCol w:w="1985"/>
        <w:gridCol w:w="850"/>
        <w:gridCol w:w="992"/>
        <w:gridCol w:w="1134"/>
        <w:gridCol w:w="1134"/>
        <w:gridCol w:w="1139"/>
      </w:tblGrid>
      <w:tr w:rsidR="00232791" w:rsidRPr="00232791" w14:paraId="0EC00FFC" w14:textId="77777777" w:rsidTr="00B14A26">
        <w:trPr>
          <w:trHeight w:val="553"/>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D99E43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3D56E0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DEB883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FD4A4B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BC0671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F407A9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7AC798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4E215129" w14:textId="77777777" w:rsidTr="00B14A26">
        <w:trPr>
          <w:trHeight w:val="292"/>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931F063"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Aglomeracija Požega -Pleternica</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BE00EDD"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Stupanj dovršenosti projekta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DA6E25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646FED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CAAB3D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BC28BE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17D473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r>
    </w:tbl>
    <w:p w14:paraId="6F335F5E" w14:textId="77777777" w:rsidR="00232791" w:rsidRPr="00232791" w:rsidRDefault="00232791" w:rsidP="00232791">
      <w:pPr>
        <w:spacing w:before="240" w:after="240"/>
        <w:jc w:val="both"/>
        <w:rPr>
          <w:rFonts w:eastAsia="Times New Roman" w:cs="Calibri"/>
          <w:bCs/>
          <w:kern w:val="2"/>
          <w:lang w:val="hr-HR" w:eastAsia="en-US"/>
          <w14:ligatures w14:val="standardContextual"/>
        </w:rPr>
      </w:pPr>
      <w:bookmarkStart w:id="2" w:name="_Hlk87962444"/>
      <w:r w:rsidRPr="00232791">
        <w:rPr>
          <w:rFonts w:eastAsia="Times New Roman" w:cs="Calibri"/>
          <w:b/>
          <w:kern w:val="2"/>
          <w:lang w:val="hr-HR" w:eastAsia="en-US"/>
          <w14:ligatures w14:val="standardContextual"/>
        </w:rPr>
        <w:t>Izgradnja komunalnih objekata na lokaciji Vinogradine</w:t>
      </w:r>
      <w:r w:rsidRPr="00232791">
        <w:rPr>
          <w:rFonts w:eastAsia="Times New Roman" w:cs="Calibri"/>
          <w:bCs/>
          <w:kern w:val="2"/>
          <w:lang w:val="hr-HR" w:eastAsia="en-US"/>
          <w14:ligatures w14:val="standardContextual"/>
        </w:rPr>
        <w:t xml:space="preserve"> - odnosi se na program sanacije odlagališta otpada Vinogradine.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38"/>
        <w:gridCol w:w="1985"/>
        <w:gridCol w:w="850"/>
        <w:gridCol w:w="992"/>
        <w:gridCol w:w="1134"/>
        <w:gridCol w:w="1134"/>
        <w:gridCol w:w="1139"/>
      </w:tblGrid>
      <w:tr w:rsidR="00232791" w:rsidRPr="00232791" w14:paraId="3FD8C92C" w14:textId="77777777" w:rsidTr="00B14A26">
        <w:trPr>
          <w:trHeight w:val="553"/>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0DE924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59FAF9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A2064B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7C3813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23FF2B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A4E4B7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8B2D66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79233BFD" w14:textId="77777777" w:rsidTr="00B14A26">
        <w:trPr>
          <w:trHeight w:val="292"/>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AAA71F3"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Elaborati sanacije</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7E276B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elaborata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5F1BCB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5E1E87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6A0D0B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274A78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04B706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r>
    </w:tbl>
    <w:bookmarkEnd w:id="2"/>
    <w:p w14:paraId="57C14854"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Nabava urbane opreme</w:t>
      </w:r>
      <w:r w:rsidRPr="00232791">
        <w:rPr>
          <w:rFonts w:eastAsia="Times New Roman" w:cs="Calibri"/>
          <w:bCs/>
          <w:kern w:val="2"/>
          <w:lang w:val="hr-HR" w:eastAsia="en-US"/>
          <w14:ligatures w14:val="standardContextual"/>
        </w:rPr>
        <w:t xml:space="preserve"> – odnosi se na održavanje i nabavu urbanih elemenata za uređenje grada sukladno zahtjevima mjesnih odbora kako bi se osiguralo kvalitetno i održivo (ekološki prihvatljivo) upravljanje prostorom grada uz edukativno riješenu temeljnu infrastrukturu.</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56"/>
        <w:gridCol w:w="1967"/>
        <w:gridCol w:w="850"/>
        <w:gridCol w:w="992"/>
        <w:gridCol w:w="1134"/>
        <w:gridCol w:w="1134"/>
        <w:gridCol w:w="1139"/>
      </w:tblGrid>
      <w:tr w:rsidR="00232791" w:rsidRPr="00232791" w14:paraId="39AFE1DF" w14:textId="77777777" w:rsidTr="00B14A26">
        <w:trPr>
          <w:trHeight w:val="553"/>
          <w:jc w:val="center"/>
        </w:trPr>
        <w:tc>
          <w:tcPr>
            <w:tcW w:w="185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D009C4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lastRenderedPageBreak/>
              <w:t>Pokazatelj uspješnosti</w:t>
            </w:r>
          </w:p>
        </w:tc>
        <w:tc>
          <w:tcPr>
            <w:tcW w:w="196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B77260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4F9DDA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0B897E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4A90D2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46B6C6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829E12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75075CC0" w14:textId="77777777" w:rsidTr="00B14A26">
        <w:trPr>
          <w:trHeight w:val="428"/>
          <w:jc w:val="center"/>
        </w:trPr>
        <w:tc>
          <w:tcPr>
            <w:tcW w:w="185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B790B2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Nabava urbane opreme</w:t>
            </w:r>
          </w:p>
        </w:tc>
        <w:tc>
          <w:tcPr>
            <w:tcW w:w="196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DAD49D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Količina opreme – broj različitih sadržaja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BF63D7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0A16E0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C05D96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7732C3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87469B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w:t>
            </w:r>
          </w:p>
        </w:tc>
      </w:tr>
    </w:tbl>
    <w:p w14:paraId="367E2D75" w14:textId="77777777" w:rsidR="00232791" w:rsidRPr="00232791" w:rsidRDefault="00232791" w:rsidP="00232791">
      <w:pPr>
        <w:spacing w:before="240" w:after="240"/>
        <w:jc w:val="both"/>
        <w:rPr>
          <w:rFonts w:eastAsia="Times New Roman" w:cs="Calibri"/>
          <w:kern w:val="2"/>
          <w:lang w:val="hr-HR" w:eastAsia="zh-CN"/>
          <w14:ligatures w14:val="standardContextual"/>
        </w:rPr>
      </w:pPr>
      <w:r w:rsidRPr="00232791">
        <w:rPr>
          <w:rFonts w:eastAsia="Times New Roman" w:cs="Calibri"/>
          <w:b/>
          <w:bCs/>
          <w:kern w:val="2"/>
          <w:lang w:val="hr-HR" w:eastAsia="zh-CN"/>
          <w14:ligatures w14:val="standardContextual"/>
        </w:rPr>
        <w:t>Razvoj pametnih i održivih rješenja i usluga u Gradu Požegi</w:t>
      </w:r>
      <w:r w:rsidRPr="00232791">
        <w:rPr>
          <w:rFonts w:eastAsia="Times New Roman" w:cs="Calibri"/>
          <w:kern w:val="2"/>
          <w:lang w:val="hr-HR" w:eastAsia="zh-CN"/>
          <w14:ligatures w14:val="standardContextual"/>
        </w:rPr>
        <w:t xml:space="preserve"> - Projektom će se potaknuti razvoj pametnih i održivih rješenja i usluga u gradu Požegi kroz aktivnosti na području pametna i održiva rješenja u prometnom sustavu, digitalne javne uprave te klimatske promjene i zelene tranzicije, koja će se integrirati u već postojeći informacijski sustav te uključiti više različitih ciljnih skupina.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263"/>
        <w:gridCol w:w="1560"/>
        <w:gridCol w:w="850"/>
        <w:gridCol w:w="992"/>
        <w:gridCol w:w="1134"/>
        <w:gridCol w:w="1134"/>
        <w:gridCol w:w="1139"/>
      </w:tblGrid>
      <w:tr w:rsidR="00232791" w:rsidRPr="00232791" w14:paraId="334F972C" w14:textId="77777777" w:rsidTr="00B14A26">
        <w:trPr>
          <w:trHeight w:val="553"/>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1A2B72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A58F7E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22A731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18E190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3636CB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84FCC9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8691B7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7ABF073" w14:textId="77777777" w:rsidTr="00B14A26">
        <w:trPr>
          <w:trHeight w:val="428"/>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F673EE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Implementiranost pametnih i održivih rješenja i usluga u gradu Požega</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6E46462"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implementiranih rješenja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2EBB5E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7AD4E0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E96715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C8682C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F52D46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r>
    </w:tbl>
    <w:p w14:paraId="4A3454FA" w14:textId="77777777" w:rsidR="00232791" w:rsidRPr="00232791" w:rsidRDefault="00232791" w:rsidP="00232791">
      <w:pPr>
        <w:spacing w:before="240" w:after="240"/>
        <w:jc w:val="both"/>
        <w:rPr>
          <w:rFonts w:eastAsia="Times New Roman" w:cs="Calibri"/>
          <w:kern w:val="2"/>
          <w:lang w:val="hr-HR" w:eastAsia="zh-CN"/>
          <w14:ligatures w14:val="standardContextual"/>
        </w:rPr>
      </w:pPr>
      <w:bookmarkStart w:id="3" w:name="_Hlk193440927"/>
      <w:r w:rsidRPr="00232791">
        <w:rPr>
          <w:rFonts w:eastAsia="Times New Roman" w:cs="Calibri"/>
          <w:b/>
          <w:bCs/>
          <w:kern w:val="2"/>
          <w:lang w:val="hr-HR" w:eastAsia="zh-CN"/>
          <w14:ligatures w14:val="standardContextual"/>
        </w:rPr>
        <w:t xml:space="preserve">Izgradnja tržnice – </w:t>
      </w:r>
      <w:r w:rsidRPr="00232791">
        <w:rPr>
          <w:rFonts w:eastAsia="Times New Roman" w:cs="Calibri"/>
          <w:kern w:val="2"/>
          <w:lang w:val="hr-HR" w:eastAsia="zh-CN"/>
          <w14:ligatures w14:val="standardContextual"/>
        </w:rPr>
        <w:t>zbog radova u sklopu projekta Revitalizacija povijesne jezgre Grada Požege, u okviru kojih je planirano i rušenje postojeće Gradske tržnice, planirana je izgradnja tržnice u Cvjetnoj ulici u Požegi. Sredstva su usklađena sa stvarnom realizacijom projekta.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976"/>
        <w:gridCol w:w="1847"/>
        <w:gridCol w:w="850"/>
        <w:gridCol w:w="992"/>
        <w:gridCol w:w="1134"/>
        <w:gridCol w:w="1134"/>
        <w:gridCol w:w="1139"/>
      </w:tblGrid>
      <w:tr w:rsidR="00232791" w:rsidRPr="00232791" w14:paraId="0BF9E15A" w14:textId="77777777" w:rsidTr="00B14A26">
        <w:trPr>
          <w:trHeight w:val="643"/>
          <w:jc w:val="center"/>
        </w:trPr>
        <w:tc>
          <w:tcPr>
            <w:tcW w:w="197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bookmarkEnd w:id="3"/>
          <w:p w14:paraId="54ACD58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84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589A78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CEC414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E902D5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C28041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632145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A431E9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726A073D" w14:textId="77777777" w:rsidTr="00B14A26">
        <w:trPr>
          <w:trHeight w:val="428"/>
          <w:jc w:val="center"/>
        </w:trPr>
        <w:tc>
          <w:tcPr>
            <w:tcW w:w="197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C46E049"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Izgradnja tržnice</w:t>
            </w:r>
          </w:p>
        </w:tc>
        <w:tc>
          <w:tcPr>
            <w:tcW w:w="18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61718E7"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Stupanj dovršenosti projekta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F231B3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0D85A9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717F02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C64E2D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55ED6F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r>
    </w:tbl>
    <w:p w14:paraId="68A4A7DE" w14:textId="77777777" w:rsidR="00232791" w:rsidRPr="00232791" w:rsidRDefault="00232791" w:rsidP="00232791">
      <w:pPr>
        <w:spacing w:before="240" w:after="240"/>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Izgradnja dijela sustava vodoopskrbe i odvodnje na području grada Požege kroz NPOO</w:t>
      </w:r>
      <w:r w:rsidRPr="00232791">
        <w:rPr>
          <w:rFonts w:eastAsia="Times New Roman" w:cs="Calibri"/>
          <w:bCs/>
          <w:kern w:val="2"/>
          <w:lang w:val="hr-HR" w:eastAsia="en-US"/>
          <w14:ligatures w14:val="standardContextual"/>
        </w:rPr>
        <w:t xml:space="preserve"> – Program se odnosi na izgradnju dijela sustava vodoopskrbe i odvodnje na području naselja Vidovci i Dervišaga.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980"/>
        <w:gridCol w:w="1843"/>
        <w:gridCol w:w="850"/>
        <w:gridCol w:w="992"/>
        <w:gridCol w:w="1134"/>
        <w:gridCol w:w="1134"/>
        <w:gridCol w:w="1139"/>
      </w:tblGrid>
      <w:tr w:rsidR="00232791" w:rsidRPr="00232791" w14:paraId="32AE6F0E" w14:textId="77777777" w:rsidTr="00B14A26">
        <w:trPr>
          <w:trHeight w:val="553"/>
          <w:jc w:val="center"/>
        </w:trPr>
        <w:tc>
          <w:tcPr>
            <w:tcW w:w="198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FC8E17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84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87E68B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483660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FEE13E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B7F4ED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DFFEBC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E0576E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7CD87EC" w14:textId="77777777" w:rsidTr="00B14A26">
        <w:trPr>
          <w:trHeight w:val="292"/>
          <w:jc w:val="center"/>
        </w:trPr>
        <w:tc>
          <w:tcPr>
            <w:tcW w:w="198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8E73357"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Izgradnja sustava vodoopskrbe i odvodnje</w:t>
            </w:r>
          </w:p>
        </w:tc>
        <w:tc>
          <w:tcPr>
            <w:tcW w:w="184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8A986D9"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Udio sufinanciranja – Grad Požega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AA6D81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DBC0EF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2961CA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6,35</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3D6EC9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740461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6,35</w:t>
            </w:r>
          </w:p>
        </w:tc>
      </w:tr>
    </w:tbl>
    <w:p w14:paraId="72E4189C" w14:textId="77777777" w:rsidR="00232791" w:rsidRPr="00232791" w:rsidRDefault="00232791" w:rsidP="00232791">
      <w:pPr>
        <w:spacing w:before="240" w:after="240"/>
        <w:jc w:val="both"/>
        <w:rPr>
          <w:rFonts w:eastAsia="Times New Roman" w:cs="Calibri"/>
          <w:b/>
          <w:bCs/>
          <w:kern w:val="2"/>
          <w:lang w:val="hr-HR" w:eastAsia="en-US"/>
          <w14:ligatures w14:val="standardContextual"/>
        </w:rPr>
      </w:pPr>
      <w:r w:rsidRPr="00232791">
        <w:rPr>
          <w:rFonts w:eastAsia="Times New Roman" w:cs="Calibri"/>
          <w:b/>
          <w:bCs/>
          <w:kern w:val="2"/>
          <w:lang w:val="hr-HR" w:eastAsia="en-US"/>
          <w14:ligatures w14:val="standardContextual"/>
        </w:rPr>
        <w:t xml:space="preserve">NAZIV PROGRAMA: KAPITALNA ULAGANJA U POSLOVNE, STAMBENE PROSTORE, OPREMU I DRUGO </w:t>
      </w:r>
    </w:p>
    <w:p w14:paraId="33911B7F" w14:textId="769B524D" w:rsidR="00C36D89" w:rsidRDefault="00232791" w:rsidP="00232791">
      <w:pPr>
        <w:spacing w:after="240"/>
        <w:ind w:right="-108" w:firstLine="360"/>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Odnosi se na poslove vezane uz održavanje i opremanje dječjih igrališta, ulaganja u športske objekte i športske terene, izgradnju atletskog stadiona, ulaganje u zgradu gradskog muzeja, ulaganje u kapelice, u društvene domove, autobusna stajališta, poslovne i stambene prostore, rekonstrukciju rekreacijskog centra, izgradnju dječjeg vrtića u Mihaljevcima, izgradnju dječjeg vrtića u Požegi, ulaganje u objekt u Baškoj, ulaganje kroz program Revitalizacija povijesne jezgre Grada Požege, rekonstrukcija i dogradnja zgrade dječjeg vrtića u Požegi, ulaganje u Zgradu Dr. Archa, rekonstrukciju nogometnog igrališta NK Slavonija, rekonstrukciju zgrade na Teniskim terenima, rekonstrukciju zgrade u ulici M. Gupca, izgradnju istočne tribine NK Slavonija, izgradnju izložbenog paviljona Kužni Pil, opremanje tržnice, spomen soba domovinskom ratu, poboljšanje edukativnih i sportskih uvjeta u dječjem vrtiću Požega, te Ulaganje u dječje igralište Pod gradom.</w:t>
      </w:r>
    </w:p>
    <w:p w14:paraId="3FB13B60" w14:textId="77777777" w:rsidR="00C36D89" w:rsidRDefault="00C36D89">
      <w:pPr>
        <w:rPr>
          <w:rFonts w:eastAsia="Times New Roman" w:cs="Calibri"/>
          <w:kern w:val="2"/>
          <w:lang w:val="hr-HR" w:eastAsia="en-US"/>
          <w14:ligatures w14:val="standardContextual"/>
        </w:rPr>
      </w:pPr>
      <w:r>
        <w:rPr>
          <w:rFonts w:eastAsia="Times New Roman" w:cs="Calibri"/>
          <w:kern w:val="2"/>
          <w:lang w:val="hr-HR" w:eastAsia="en-US"/>
          <w14:ligatures w14:val="standardContextual"/>
        </w:rPr>
        <w:br w:type="page"/>
      </w:r>
    </w:p>
    <w:p w14:paraId="60D8B6AB" w14:textId="77777777" w:rsidR="00232791" w:rsidRPr="00232791" w:rsidRDefault="00232791" w:rsidP="00232791">
      <w:pPr>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lastRenderedPageBreak/>
        <w:t>Zakonska osnova za uvođenje programa</w:t>
      </w:r>
    </w:p>
    <w:p w14:paraId="74E4AEA9" w14:textId="77777777" w:rsidR="00232791" w:rsidRPr="00232791" w:rsidRDefault="00232791">
      <w:pPr>
        <w:numPr>
          <w:ilvl w:val="0"/>
          <w:numId w:val="49"/>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bCs/>
          <w:kern w:val="2"/>
          <w:lang w:val="hr-HR" w:eastAsia="zh-CN"/>
          <w14:ligatures w14:val="standardContextual"/>
        </w:rPr>
        <w:t>Zakon o komunalnom gospodarstvu (Narodne novine, broj:</w:t>
      </w:r>
      <w:r w:rsidRPr="00232791">
        <w:rPr>
          <w:rFonts w:eastAsiaTheme="minorHAnsi" w:cs="Calibri"/>
          <w:kern w:val="2"/>
          <w:sz w:val="24"/>
          <w:szCs w:val="24"/>
          <w:lang w:val="hr-HR" w:eastAsia="en-US"/>
          <w14:ligatures w14:val="standardContextual"/>
        </w:rPr>
        <w:t xml:space="preserve"> </w:t>
      </w:r>
      <w:r w:rsidRPr="00232791">
        <w:rPr>
          <w:rFonts w:eastAsia="Times New Roman" w:cs="Calibri"/>
          <w:bCs/>
          <w:kern w:val="2"/>
          <w:lang w:val="hr-HR" w:eastAsia="zh-CN"/>
          <w14:ligatures w14:val="standardContextual"/>
        </w:rPr>
        <w:t xml:space="preserve">68/18., 110/18., 32/20. i 145/24.), </w:t>
      </w:r>
    </w:p>
    <w:p w14:paraId="040D82DB" w14:textId="77777777" w:rsidR="00232791" w:rsidRPr="00232791" w:rsidRDefault="00232791">
      <w:pPr>
        <w:numPr>
          <w:ilvl w:val="0"/>
          <w:numId w:val="49"/>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bCs/>
          <w:kern w:val="2"/>
          <w:lang w:val="hr-HR" w:eastAsia="zh-CN"/>
          <w14:ligatures w14:val="standardContextual"/>
        </w:rPr>
        <w:t xml:space="preserve">Zakon o prostornom uređenju (Narodne novine, broj: </w:t>
      </w:r>
      <w:r w:rsidRPr="00232791">
        <w:rPr>
          <w:rFonts w:eastAsia="Times New Roman" w:cs="Calibri"/>
          <w:kern w:val="2"/>
          <w:lang w:val="hr-HR" w:eastAsia="zh-CN"/>
          <w14:ligatures w14:val="standardContextual"/>
        </w:rPr>
        <w:t>153/13., 65/17., 114/18., 39/19., 98/19., 67/23.),</w:t>
      </w:r>
    </w:p>
    <w:p w14:paraId="1561CFF9" w14:textId="77777777" w:rsidR="00232791" w:rsidRPr="00232791" w:rsidRDefault="00232791">
      <w:pPr>
        <w:numPr>
          <w:ilvl w:val="0"/>
          <w:numId w:val="49"/>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gradnji (Narodne novine, broj: 153/13., 20/17., 39/19., 125/19. i 145/24.), </w:t>
      </w:r>
    </w:p>
    <w:p w14:paraId="647430B6" w14:textId="77777777" w:rsidR="00232791" w:rsidRPr="00232791" w:rsidRDefault="00232791">
      <w:pPr>
        <w:numPr>
          <w:ilvl w:val="0"/>
          <w:numId w:val="49"/>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postupanju i uvjetima gradnje radi poticanja ulaganja (Narodne novine, broj: 69/09, 128/10., 136/12., 76/13. i 153/13.), </w:t>
      </w:r>
    </w:p>
    <w:p w14:paraId="587DAB3B" w14:textId="77777777" w:rsidR="00232791" w:rsidRPr="00232791" w:rsidRDefault="00232791">
      <w:pPr>
        <w:numPr>
          <w:ilvl w:val="0"/>
          <w:numId w:val="49"/>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gospodarenju otpadom (Narodne novine, broj: 84/21. i 142/23.), </w:t>
      </w:r>
    </w:p>
    <w:p w14:paraId="681ECC99" w14:textId="77777777" w:rsidR="00232791" w:rsidRPr="00232791" w:rsidRDefault="00232791">
      <w:pPr>
        <w:numPr>
          <w:ilvl w:val="0"/>
          <w:numId w:val="49"/>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zaštiti okoliša (Narodne novine, broj: 80/13., 153/13., 78/15., 12/18. i 118/18.), </w:t>
      </w:r>
    </w:p>
    <w:p w14:paraId="009C0571" w14:textId="77777777" w:rsidR="00232791" w:rsidRPr="00232791" w:rsidRDefault="00232791">
      <w:pPr>
        <w:numPr>
          <w:ilvl w:val="0"/>
          <w:numId w:val="49"/>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grobljima (Narodne novine, broj: 19/98., 50/12. i 89/17.), </w:t>
      </w:r>
    </w:p>
    <w:p w14:paraId="7C897D30" w14:textId="77777777" w:rsidR="00232791" w:rsidRPr="00B31EAC" w:rsidRDefault="00232791" w:rsidP="00C36D89">
      <w:pPr>
        <w:numPr>
          <w:ilvl w:val="0"/>
          <w:numId w:val="49"/>
        </w:numPr>
        <w:suppressAutoHyphens/>
        <w:spacing w:after="240" w:line="240" w:lineRule="auto"/>
        <w:ind w:left="714" w:right="-108" w:hanging="357"/>
        <w:jc w:val="both"/>
        <w:rPr>
          <w:rFonts w:eastAsia="Times New Roman" w:cs="Calibri"/>
          <w:bCs/>
          <w:kern w:val="2"/>
          <w:lang w:val="hr-HR" w:eastAsia="zh-CN"/>
          <w14:ligatures w14:val="standardContextual"/>
        </w:rPr>
      </w:pPr>
      <w:r w:rsidRPr="00232791">
        <w:rPr>
          <w:rFonts w:eastAsia="Times New Roman" w:cs="Calibri"/>
          <w:kern w:val="2"/>
          <w:lang w:val="hr-HR" w:eastAsia="zh-CN"/>
          <w14:ligatures w14:val="standardContextual"/>
        </w:rPr>
        <w:t>Odluka o komunalnom redu (Službene novine Grada Požege, broj: 14/22. i 4/23.).</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60F15358"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194A308"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1501 KAPITALNA ULAGANJA U POSLOVNE, STAMBENE PROSTORE, OPREMU I DRUGO</w:t>
            </w:r>
          </w:p>
        </w:tc>
        <w:tc>
          <w:tcPr>
            <w:tcW w:w="1701" w:type="dxa"/>
            <w:tcBorders>
              <w:top w:val="single" w:sz="4" w:space="0" w:color="auto"/>
              <w:left w:val="single" w:sz="4" w:space="0" w:color="auto"/>
              <w:bottom w:val="single" w:sz="4" w:space="0" w:color="auto"/>
              <w:right w:val="single" w:sz="4" w:space="0" w:color="auto"/>
            </w:tcBorders>
            <w:noWrap/>
            <w:vAlign w:val="center"/>
          </w:tcPr>
          <w:p w14:paraId="7E3F5460"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5E94EB59"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12159492"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03F3CEAB"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5173A8D"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A150001 OPREMANJE DJEČJIH IGRALIŠTA</w:t>
            </w:r>
          </w:p>
        </w:tc>
        <w:tc>
          <w:tcPr>
            <w:tcW w:w="1701" w:type="dxa"/>
            <w:tcBorders>
              <w:top w:val="single" w:sz="4" w:space="0" w:color="auto"/>
              <w:left w:val="single" w:sz="4" w:space="0" w:color="auto"/>
              <w:bottom w:val="single" w:sz="4" w:space="0" w:color="auto"/>
              <w:right w:val="single" w:sz="4" w:space="0" w:color="auto"/>
            </w:tcBorders>
            <w:noWrap/>
            <w:vAlign w:val="center"/>
          </w:tcPr>
          <w:p w14:paraId="072DF610"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26.000,00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945783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920A201"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26.000,00</w:t>
            </w:r>
            <w:r w:rsidRPr="00232791">
              <w:rPr>
                <w:rFonts w:eastAsia="Times New Roman" w:cs="Calibri"/>
                <w:lang w:val="hr-HR" w:eastAsia="en-US"/>
              </w:rPr>
              <w:fldChar w:fldCharType="end"/>
            </w:r>
          </w:p>
        </w:tc>
      </w:tr>
      <w:tr w:rsidR="00232791" w:rsidRPr="00232791" w14:paraId="1034A74C"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3B4C227B"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K150002 ULAGANJE U ŠPORTSKE OBJEKTE</w:t>
            </w:r>
          </w:p>
        </w:tc>
        <w:tc>
          <w:tcPr>
            <w:tcW w:w="1701" w:type="dxa"/>
            <w:tcBorders>
              <w:top w:val="single" w:sz="4" w:space="0" w:color="auto"/>
              <w:left w:val="single" w:sz="4" w:space="0" w:color="auto"/>
              <w:bottom w:val="single" w:sz="4" w:space="0" w:color="auto"/>
              <w:right w:val="single" w:sz="4" w:space="0" w:color="auto"/>
            </w:tcBorders>
            <w:noWrap/>
            <w:vAlign w:val="center"/>
          </w:tcPr>
          <w:p w14:paraId="72D39089"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275.000,00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95CDF64"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-170.000,00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AF2D07A"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105.000,00</w:t>
            </w:r>
            <w:r w:rsidRPr="00232791">
              <w:rPr>
                <w:rFonts w:eastAsia="Times New Roman" w:cs="Calibri"/>
                <w:lang w:val="hr-HR" w:eastAsia="en-US"/>
              </w:rPr>
              <w:fldChar w:fldCharType="end"/>
            </w:r>
          </w:p>
        </w:tc>
      </w:tr>
      <w:tr w:rsidR="00232791" w:rsidRPr="00232791" w14:paraId="0FED1B88"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F02D351"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K150003 ULAGANJE U ŠPORTSKE TERENE</w:t>
            </w:r>
          </w:p>
        </w:tc>
        <w:tc>
          <w:tcPr>
            <w:tcW w:w="1701" w:type="dxa"/>
            <w:tcBorders>
              <w:top w:val="single" w:sz="4" w:space="0" w:color="auto"/>
              <w:left w:val="single" w:sz="4" w:space="0" w:color="auto"/>
              <w:bottom w:val="single" w:sz="4" w:space="0" w:color="auto"/>
              <w:right w:val="single" w:sz="4" w:space="0" w:color="auto"/>
            </w:tcBorders>
            <w:noWrap/>
            <w:vAlign w:val="center"/>
          </w:tcPr>
          <w:p w14:paraId="3A71B9EB"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16.000,00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7F6510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F8E44AA"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6.000,00</w:t>
            </w:r>
            <w:r w:rsidRPr="00232791">
              <w:rPr>
                <w:rFonts w:eastAsia="Times New Roman" w:cs="Calibri"/>
                <w:lang w:val="hr-HR" w:eastAsia="en-US"/>
              </w:rPr>
              <w:fldChar w:fldCharType="end"/>
            </w:r>
          </w:p>
        </w:tc>
      </w:tr>
      <w:tr w:rsidR="00232791" w:rsidRPr="00232791" w14:paraId="7140B621"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1645E7EE"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K150004 IZGRADNJA ATLETSKOG STADIONA</w:t>
            </w:r>
          </w:p>
        </w:tc>
        <w:tc>
          <w:tcPr>
            <w:tcW w:w="1701" w:type="dxa"/>
            <w:tcBorders>
              <w:top w:val="single" w:sz="4" w:space="0" w:color="auto"/>
              <w:left w:val="single" w:sz="4" w:space="0" w:color="auto"/>
              <w:bottom w:val="single" w:sz="4" w:space="0" w:color="auto"/>
              <w:right w:val="single" w:sz="4" w:space="0" w:color="auto"/>
            </w:tcBorders>
            <w:noWrap/>
            <w:vAlign w:val="center"/>
          </w:tcPr>
          <w:p w14:paraId="12DF5FCB"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2.394.750,00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E6AA96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-277.400,00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CF229F6"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2.117.350,00</w:t>
            </w:r>
            <w:r w:rsidRPr="00232791">
              <w:rPr>
                <w:rFonts w:eastAsia="Times New Roman" w:cs="Calibri"/>
                <w:lang w:val="hr-HR" w:eastAsia="en-US"/>
              </w:rPr>
              <w:fldChar w:fldCharType="end"/>
            </w:r>
          </w:p>
        </w:tc>
      </w:tr>
      <w:tr w:rsidR="00232791" w:rsidRPr="00232791" w14:paraId="2E0D1346"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5A980241"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K150009 ULAGANJE U ZGRADU GRADSKOG MUZEJA</w:t>
            </w:r>
          </w:p>
        </w:tc>
        <w:tc>
          <w:tcPr>
            <w:tcW w:w="1701" w:type="dxa"/>
            <w:tcBorders>
              <w:top w:val="single" w:sz="4" w:space="0" w:color="auto"/>
              <w:left w:val="single" w:sz="4" w:space="0" w:color="auto"/>
              <w:bottom w:val="single" w:sz="4" w:space="0" w:color="auto"/>
              <w:right w:val="single" w:sz="4" w:space="0" w:color="auto"/>
            </w:tcBorders>
            <w:noWrap/>
            <w:vAlign w:val="center"/>
          </w:tcPr>
          <w:p w14:paraId="149B519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40.000,00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596608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502F8B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40.000,00</w:t>
            </w:r>
            <w:r w:rsidRPr="00232791">
              <w:rPr>
                <w:rFonts w:eastAsia="Times New Roman" w:cs="Calibri"/>
                <w:lang w:val="hr-HR" w:eastAsia="en-US"/>
              </w:rPr>
              <w:fldChar w:fldCharType="end"/>
            </w:r>
          </w:p>
        </w:tc>
      </w:tr>
      <w:tr w:rsidR="00232791" w:rsidRPr="00232791" w14:paraId="7E80A9F8"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6A92924"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K150012 ULAGANJE U KAPELICE</w:t>
            </w:r>
          </w:p>
        </w:tc>
        <w:tc>
          <w:tcPr>
            <w:tcW w:w="1701" w:type="dxa"/>
            <w:tcBorders>
              <w:top w:val="single" w:sz="4" w:space="0" w:color="auto"/>
              <w:left w:val="single" w:sz="4" w:space="0" w:color="auto"/>
              <w:bottom w:val="single" w:sz="4" w:space="0" w:color="auto"/>
              <w:right w:val="single" w:sz="4" w:space="0" w:color="auto"/>
            </w:tcBorders>
            <w:noWrap/>
            <w:vAlign w:val="center"/>
          </w:tcPr>
          <w:p w14:paraId="629C1335"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30.000,00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899BCE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CF001C4"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30.000,00</w:t>
            </w:r>
            <w:r w:rsidRPr="00232791">
              <w:rPr>
                <w:rFonts w:eastAsia="Times New Roman" w:cs="Calibri"/>
                <w:lang w:val="hr-HR" w:eastAsia="en-US"/>
              </w:rPr>
              <w:fldChar w:fldCharType="end"/>
            </w:r>
          </w:p>
        </w:tc>
      </w:tr>
      <w:tr w:rsidR="00232791" w:rsidRPr="00232791" w14:paraId="6952764D"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9059345"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K150013 ULAGANJE U DRUŠTVENE DOMOVE</w:t>
            </w:r>
          </w:p>
        </w:tc>
        <w:tc>
          <w:tcPr>
            <w:tcW w:w="1701" w:type="dxa"/>
            <w:tcBorders>
              <w:top w:val="single" w:sz="4" w:space="0" w:color="auto"/>
              <w:left w:val="single" w:sz="4" w:space="0" w:color="auto"/>
              <w:bottom w:val="single" w:sz="4" w:space="0" w:color="auto"/>
              <w:right w:val="single" w:sz="4" w:space="0" w:color="auto"/>
            </w:tcBorders>
            <w:noWrap/>
            <w:vAlign w:val="center"/>
          </w:tcPr>
          <w:p w14:paraId="55EF816D"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71.500,00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04517C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5AD02D5"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51.500,00</w:t>
            </w:r>
            <w:r w:rsidRPr="00232791">
              <w:rPr>
                <w:rFonts w:eastAsia="Times New Roman" w:cs="Calibri"/>
                <w:lang w:val="hr-HR" w:eastAsia="en-US"/>
              </w:rPr>
              <w:fldChar w:fldCharType="end"/>
            </w:r>
          </w:p>
        </w:tc>
      </w:tr>
      <w:tr w:rsidR="00232791" w:rsidRPr="00232791" w14:paraId="7CAFC1FB"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B914868"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K150014 ULAGANJE U AUTOBUSNA STAJALIŠTA</w:t>
            </w:r>
          </w:p>
        </w:tc>
        <w:tc>
          <w:tcPr>
            <w:tcW w:w="1701" w:type="dxa"/>
            <w:tcBorders>
              <w:top w:val="single" w:sz="4" w:space="0" w:color="auto"/>
              <w:left w:val="single" w:sz="4" w:space="0" w:color="auto"/>
              <w:bottom w:val="single" w:sz="4" w:space="0" w:color="auto"/>
              <w:right w:val="single" w:sz="4" w:space="0" w:color="auto"/>
            </w:tcBorders>
            <w:noWrap/>
            <w:vAlign w:val="center"/>
          </w:tcPr>
          <w:p w14:paraId="2F938EDB"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ADC2F9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C199681"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10.000,00</w:t>
            </w:r>
            <w:r w:rsidRPr="00232791">
              <w:rPr>
                <w:rFonts w:eastAsia="Times New Roman" w:cs="Calibri"/>
                <w:lang w:val="hr-HR" w:eastAsia="en-US"/>
              </w:rPr>
              <w:fldChar w:fldCharType="end"/>
            </w:r>
          </w:p>
        </w:tc>
      </w:tr>
      <w:tr w:rsidR="00232791" w:rsidRPr="00232791" w14:paraId="2ED0D28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DB1A268"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K150017 ULAGANJE U POSLOVNE I STAMBENE PROSTORE</w:t>
            </w:r>
          </w:p>
        </w:tc>
        <w:tc>
          <w:tcPr>
            <w:tcW w:w="1701" w:type="dxa"/>
            <w:tcBorders>
              <w:top w:val="single" w:sz="4" w:space="0" w:color="auto"/>
              <w:left w:val="single" w:sz="4" w:space="0" w:color="auto"/>
              <w:bottom w:val="single" w:sz="4" w:space="0" w:color="auto"/>
              <w:right w:val="single" w:sz="4" w:space="0" w:color="auto"/>
            </w:tcBorders>
            <w:noWrap/>
            <w:vAlign w:val="center"/>
          </w:tcPr>
          <w:p w14:paraId="22B06319"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13.000,00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3D67E8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6C14069"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13.000,00</w:t>
            </w:r>
            <w:r w:rsidRPr="00232791">
              <w:rPr>
                <w:rFonts w:eastAsia="Times New Roman" w:cs="Calibri"/>
                <w:lang w:val="hr-HR" w:eastAsia="en-US"/>
              </w:rPr>
              <w:fldChar w:fldCharType="end"/>
            </w:r>
          </w:p>
        </w:tc>
      </w:tr>
      <w:tr w:rsidR="00232791" w:rsidRPr="00232791" w14:paraId="7CBF19AD"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C29BC2C"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K150030 REKONSTRUKCIJA REKREACIJSKOG CENTRA</w:t>
            </w:r>
          </w:p>
        </w:tc>
        <w:tc>
          <w:tcPr>
            <w:tcW w:w="1701" w:type="dxa"/>
            <w:tcBorders>
              <w:top w:val="single" w:sz="4" w:space="0" w:color="auto"/>
              <w:left w:val="single" w:sz="4" w:space="0" w:color="auto"/>
              <w:bottom w:val="single" w:sz="4" w:space="0" w:color="auto"/>
              <w:right w:val="single" w:sz="4" w:space="0" w:color="auto"/>
            </w:tcBorders>
            <w:noWrap/>
            <w:vAlign w:val="center"/>
          </w:tcPr>
          <w:p w14:paraId="082494C4"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E6BE03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B84B276"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 xml:space="preserve">   0,00</w:t>
            </w:r>
            <w:r w:rsidRPr="00232791">
              <w:rPr>
                <w:rFonts w:eastAsia="Times New Roman" w:cs="Calibri"/>
                <w:lang w:val="hr-HR" w:eastAsia="en-US"/>
              </w:rPr>
              <w:fldChar w:fldCharType="end"/>
            </w:r>
          </w:p>
        </w:tc>
      </w:tr>
      <w:tr w:rsidR="00232791" w:rsidRPr="00232791" w14:paraId="3A3B4790"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A49069F"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K150053 IZGRADNJA DJEČJEG VRTIĆA U MIHALJEVCIMA</w:t>
            </w:r>
          </w:p>
        </w:tc>
        <w:tc>
          <w:tcPr>
            <w:tcW w:w="1701" w:type="dxa"/>
            <w:tcBorders>
              <w:top w:val="single" w:sz="4" w:space="0" w:color="auto"/>
              <w:left w:val="single" w:sz="4" w:space="0" w:color="auto"/>
              <w:bottom w:val="single" w:sz="4" w:space="0" w:color="auto"/>
              <w:right w:val="single" w:sz="4" w:space="0" w:color="auto"/>
            </w:tcBorders>
            <w:noWrap/>
            <w:vAlign w:val="center"/>
          </w:tcPr>
          <w:p w14:paraId="6E8FD681"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503.860,00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F24FD6A"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-8.400,00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91A8A5F"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495.460,00</w:t>
            </w:r>
            <w:r w:rsidRPr="00232791">
              <w:rPr>
                <w:rFonts w:eastAsia="Times New Roman" w:cs="Calibri"/>
                <w:lang w:val="hr-HR" w:eastAsia="en-US"/>
              </w:rPr>
              <w:fldChar w:fldCharType="end"/>
            </w:r>
          </w:p>
        </w:tc>
      </w:tr>
      <w:tr w:rsidR="00232791" w:rsidRPr="00232791" w14:paraId="53D4465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0F352C1E"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K150055 IZGRADNJA DJEČJEG VRTIĆA U POŽEGI</w:t>
            </w:r>
          </w:p>
        </w:tc>
        <w:tc>
          <w:tcPr>
            <w:tcW w:w="1701" w:type="dxa"/>
            <w:tcBorders>
              <w:top w:val="single" w:sz="4" w:space="0" w:color="auto"/>
              <w:left w:val="single" w:sz="4" w:space="0" w:color="auto"/>
              <w:bottom w:val="single" w:sz="4" w:space="0" w:color="auto"/>
              <w:right w:val="single" w:sz="4" w:space="0" w:color="auto"/>
            </w:tcBorders>
            <w:noWrap/>
            <w:vAlign w:val="center"/>
          </w:tcPr>
          <w:p w14:paraId="05EA3559"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752.320,00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50D3E86"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8244E14"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752.320,00</w:t>
            </w:r>
            <w:r w:rsidRPr="00232791">
              <w:rPr>
                <w:rFonts w:eastAsia="Times New Roman" w:cs="Calibri"/>
                <w:lang w:val="hr-HR" w:eastAsia="en-US"/>
              </w:rPr>
              <w:fldChar w:fldCharType="end"/>
            </w:r>
          </w:p>
        </w:tc>
      </w:tr>
      <w:tr w:rsidR="00232791" w:rsidRPr="00232791" w14:paraId="569269F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19B0864"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K150058 ULAGANJE U OBJEKT U BAŠKOJ</w:t>
            </w:r>
          </w:p>
        </w:tc>
        <w:tc>
          <w:tcPr>
            <w:tcW w:w="1701" w:type="dxa"/>
            <w:tcBorders>
              <w:top w:val="single" w:sz="4" w:space="0" w:color="auto"/>
              <w:left w:val="single" w:sz="4" w:space="0" w:color="auto"/>
              <w:bottom w:val="single" w:sz="4" w:space="0" w:color="auto"/>
              <w:right w:val="single" w:sz="4" w:space="0" w:color="auto"/>
            </w:tcBorders>
            <w:noWrap/>
            <w:vAlign w:val="center"/>
          </w:tcPr>
          <w:p w14:paraId="039DB22F"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9.000,00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3C95DF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F276D20"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9.000,00</w:t>
            </w:r>
            <w:r w:rsidRPr="00232791">
              <w:rPr>
                <w:rFonts w:eastAsia="Times New Roman" w:cs="Calibri"/>
                <w:lang w:val="hr-HR" w:eastAsia="en-US"/>
              </w:rPr>
              <w:fldChar w:fldCharType="end"/>
            </w:r>
          </w:p>
        </w:tc>
      </w:tr>
      <w:tr w:rsidR="00232791" w:rsidRPr="00232791" w14:paraId="6499E5A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49F941C4"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K150059 REVITALIZACIJA POVIJESNE JEZGRE GRADA POŽEGE</w:t>
            </w:r>
          </w:p>
        </w:tc>
        <w:tc>
          <w:tcPr>
            <w:tcW w:w="1701" w:type="dxa"/>
            <w:tcBorders>
              <w:top w:val="single" w:sz="4" w:space="0" w:color="auto"/>
              <w:left w:val="single" w:sz="4" w:space="0" w:color="auto"/>
              <w:bottom w:val="single" w:sz="4" w:space="0" w:color="auto"/>
              <w:right w:val="single" w:sz="4" w:space="0" w:color="auto"/>
            </w:tcBorders>
            <w:noWrap/>
            <w:vAlign w:val="center"/>
          </w:tcPr>
          <w:p w14:paraId="7A5CC5C8"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2.198.917,00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41C71B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201.600,00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243F84F"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2.400.517,00</w:t>
            </w:r>
            <w:r w:rsidRPr="00232791">
              <w:rPr>
                <w:rFonts w:eastAsia="Times New Roman" w:cs="Calibri"/>
                <w:lang w:val="hr-HR" w:eastAsia="en-US"/>
              </w:rPr>
              <w:fldChar w:fldCharType="end"/>
            </w:r>
          </w:p>
        </w:tc>
      </w:tr>
      <w:tr w:rsidR="00232791" w:rsidRPr="00232791" w14:paraId="26BC7327"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7F0D557E"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K150060 REKONSTRUKCIJA I DOGRADNJA ZGRADE DJEČJEG VRTIĆA POŽEGA</w:t>
            </w:r>
          </w:p>
        </w:tc>
        <w:tc>
          <w:tcPr>
            <w:tcW w:w="1701" w:type="dxa"/>
            <w:tcBorders>
              <w:top w:val="single" w:sz="4" w:space="0" w:color="auto"/>
              <w:left w:val="single" w:sz="4" w:space="0" w:color="auto"/>
              <w:bottom w:val="single" w:sz="4" w:space="0" w:color="auto"/>
              <w:right w:val="single" w:sz="4" w:space="0" w:color="auto"/>
            </w:tcBorders>
            <w:noWrap/>
            <w:vAlign w:val="center"/>
          </w:tcPr>
          <w:p w14:paraId="3D95CAB2"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2.244.770,00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68DD55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-454.670,00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A3D8FA4"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1.790.100,00</w:t>
            </w:r>
            <w:r w:rsidRPr="00232791">
              <w:rPr>
                <w:rFonts w:eastAsia="Times New Roman" w:cs="Calibri"/>
                <w:lang w:val="hr-HR" w:eastAsia="en-US"/>
              </w:rPr>
              <w:fldChar w:fldCharType="end"/>
            </w:r>
          </w:p>
        </w:tc>
      </w:tr>
      <w:tr w:rsidR="00232791" w:rsidRPr="00232791" w14:paraId="7EC7FA0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269A5A4A"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K150063 ZGRADA DR. ARCHA</w:t>
            </w:r>
          </w:p>
        </w:tc>
        <w:tc>
          <w:tcPr>
            <w:tcW w:w="1701" w:type="dxa"/>
            <w:tcBorders>
              <w:top w:val="single" w:sz="4" w:space="0" w:color="auto"/>
              <w:left w:val="single" w:sz="4" w:space="0" w:color="auto"/>
              <w:bottom w:val="single" w:sz="4" w:space="0" w:color="auto"/>
              <w:right w:val="single" w:sz="4" w:space="0" w:color="auto"/>
            </w:tcBorders>
            <w:noWrap/>
            <w:vAlign w:val="center"/>
          </w:tcPr>
          <w:p w14:paraId="0A86886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110.000,00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62C724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228B581"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110.000,00</w:t>
            </w:r>
            <w:r w:rsidRPr="00232791">
              <w:rPr>
                <w:rFonts w:eastAsia="Times New Roman" w:cs="Calibri"/>
                <w:lang w:val="hr-HR" w:eastAsia="en-US"/>
              </w:rPr>
              <w:fldChar w:fldCharType="end"/>
            </w:r>
          </w:p>
        </w:tc>
      </w:tr>
      <w:tr w:rsidR="00232791" w:rsidRPr="00232791" w14:paraId="37F51FBC"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58D04C37"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lastRenderedPageBreak/>
              <w:t>Kapitalni projekt K150064 REKONSTRUKCIJA NOGOMETNOG IGRALIŠTA - NK SLAVONIJA</w:t>
            </w:r>
          </w:p>
        </w:tc>
        <w:tc>
          <w:tcPr>
            <w:tcW w:w="1701" w:type="dxa"/>
            <w:tcBorders>
              <w:top w:val="single" w:sz="4" w:space="0" w:color="auto"/>
              <w:left w:val="single" w:sz="4" w:space="0" w:color="auto"/>
              <w:bottom w:val="single" w:sz="4" w:space="0" w:color="auto"/>
              <w:right w:val="single" w:sz="4" w:space="0" w:color="auto"/>
            </w:tcBorders>
            <w:noWrap/>
            <w:vAlign w:val="center"/>
          </w:tcPr>
          <w:p w14:paraId="4A08BA1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941.603,00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BD8C61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-70.000,00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634859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871.603,00</w:t>
            </w:r>
            <w:r w:rsidRPr="00232791">
              <w:rPr>
                <w:rFonts w:eastAsia="Times New Roman" w:cs="Calibri"/>
                <w:lang w:val="hr-HR" w:eastAsia="en-US"/>
              </w:rPr>
              <w:fldChar w:fldCharType="end"/>
            </w:r>
          </w:p>
        </w:tc>
      </w:tr>
      <w:tr w:rsidR="00232791" w:rsidRPr="00232791" w14:paraId="45BA7283"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51CF462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K150065 REKONSTRUKCIJA SPORTSKO REKREACIJSKE ZGRADE - TENISKI TERENI</w:t>
            </w:r>
          </w:p>
        </w:tc>
        <w:tc>
          <w:tcPr>
            <w:tcW w:w="1701" w:type="dxa"/>
            <w:tcBorders>
              <w:top w:val="single" w:sz="4" w:space="0" w:color="auto"/>
              <w:left w:val="single" w:sz="4" w:space="0" w:color="auto"/>
              <w:bottom w:val="single" w:sz="4" w:space="0" w:color="auto"/>
              <w:right w:val="single" w:sz="4" w:space="0" w:color="auto"/>
            </w:tcBorders>
            <w:noWrap/>
            <w:vAlign w:val="center"/>
          </w:tcPr>
          <w:p w14:paraId="17C29A9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250.000,00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FB044B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849792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250.000,00</w:t>
            </w:r>
            <w:r w:rsidRPr="00232791">
              <w:rPr>
                <w:rFonts w:eastAsia="Times New Roman" w:cs="Calibri"/>
                <w:lang w:val="hr-HR" w:eastAsia="en-US"/>
              </w:rPr>
              <w:fldChar w:fldCharType="end"/>
            </w:r>
          </w:p>
        </w:tc>
      </w:tr>
      <w:tr w:rsidR="00232791" w:rsidRPr="00232791" w14:paraId="632ADFD3"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1CC7EA27"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K150066 REKONSTRUKCIJA ZGRADE U ULICI MATIJE GUPCA</w:t>
            </w:r>
          </w:p>
        </w:tc>
        <w:tc>
          <w:tcPr>
            <w:tcW w:w="1701" w:type="dxa"/>
            <w:tcBorders>
              <w:top w:val="single" w:sz="4" w:space="0" w:color="auto"/>
              <w:left w:val="single" w:sz="4" w:space="0" w:color="auto"/>
              <w:bottom w:val="single" w:sz="4" w:space="0" w:color="auto"/>
              <w:right w:val="single" w:sz="4" w:space="0" w:color="auto"/>
            </w:tcBorders>
            <w:noWrap/>
            <w:vAlign w:val="center"/>
          </w:tcPr>
          <w:p w14:paraId="3C6E967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98FF55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2C46386"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20.000,00</w:t>
            </w:r>
            <w:r w:rsidRPr="00232791">
              <w:rPr>
                <w:rFonts w:eastAsia="Times New Roman" w:cs="Calibri"/>
                <w:lang w:val="hr-HR" w:eastAsia="en-US"/>
              </w:rPr>
              <w:fldChar w:fldCharType="end"/>
            </w:r>
          </w:p>
        </w:tc>
      </w:tr>
      <w:tr w:rsidR="00232791" w:rsidRPr="00232791" w14:paraId="61F38A01"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7ED97AD0"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K150067 BISTA DOBRIŠA CESARIĆ</w:t>
            </w:r>
          </w:p>
        </w:tc>
        <w:tc>
          <w:tcPr>
            <w:tcW w:w="1701" w:type="dxa"/>
            <w:tcBorders>
              <w:top w:val="single" w:sz="4" w:space="0" w:color="auto"/>
              <w:left w:val="single" w:sz="4" w:space="0" w:color="auto"/>
              <w:bottom w:val="single" w:sz="4" w:space="0" w:color="auto"/>
              <w:right w:val="single" w:sz="4" w:space="0" w:color="auto"/>
            </w:tcBorders>
            <w:noWrap/>
            <w:vAlign w:val="center"/>
          </w:tcPr>
          <w:p w14:paraId="7849839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12.000,00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74ACFD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600,00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C15232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12.600,00</w:t>
            </w:r>
            <w:r w:rsidRPr="00232791">
              <w:rPr>
                <w:rFonts w:eastAsia="Times New Roman" w:cs="Calibri"/>
                <w:lang w:val="hr-HR" w:eastAsia="en-US"/>
              </w:rPr>
              <w:fldChar w:fldCharType="end"/>
            </w:r>
          </w:p>
        </w:tc>
      </w:tr>
      <w:tr w:rsidR="00232791" w:rsidRPr="00232791" w14:paraId="3DF6AE00"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57023096"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K150068 IZGRADNJA ISTOČNE TRIBINE NA STADIONU NK SLAVONIJE</w:t>
            </w:r>
          </w:p>
        </w:tc>
        <w:tc>
          <w:tcPr>
            <w:tcW w:w="1701" w:type="dxa"/>
            <w:tcBorders>
              <w:top w:val="single" w:sz="4" w:space="0" w:color="auto"/>
              <w:left w:val="single" w:sz="4" w:space="0" w:color="auto"/>
              <w:bottom w:val="single" w:sz="4" w:space="0" w:color="auto"/>
              <w:right w:val="single" w:sz="4" w:space="0" w:color="auto"/>
            </w:tcBorders>
            <w:noWrap/>
            <w:vAlign w:val="center"/>
          </w:tcPr>
          <w:p w14:paraId="0A0EDDB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75D36B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E08AD8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bookmarkStart w:id="4" w:name="_Hlk193440170"/>
            <w:r w:rsidRPr="00232791">
              <w:rPr>
                <w:rFonts w:eastAsia="Times New Roman" w:cs="Calibri"/>
                <w:noProof/>
                <w:lang w:val="hr-HR" w:eastAsia="en-US"/>
              </w:rPr>
              <w:t xml:space="preserve">   0,00</w:t>
            </w:r>
            <w:bookmarkEnd w:id="4"/>
            <w:r w:rsidRPr="00232791">
              <w:rPr>
                <w:rFonts w:eastAsia="Times New Roman" w:cs="Calibri"/>
                <w:lang w:val="hr-HR" w:eastAsia="en-US"/>
              </w:rPr>
              <w:fldChar w:fldCharType="end"/>
            </w:r>
          </w:p>
        </w:tc>
      </w:tr>
      <w:tr w:rsidR="00232791" w:rsidRPr="00232791" w14:paraId="068D4359"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3B7DFD2F"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K150069 IZLOŽBENI PAVILJON ZA KUŽNI PIL</w:t>
            </w:r>
          </w:p>
        </w:tc>
        <w:tc>
          <w:tcPr>
            <w:tcW w:w="1701" w:type="dxa"/>
            <w:tcBorders>
              <w:top w:val="single" w:sz="4" w:space="0" w:color="auto"/>
              <w:left w:val="single" w:sz="4" w:space="0" w:color="auto"/>
              <w:bottom w:val="single" w:sz="4" w:space="0" w:color="auto"/>
              <w:right w:val="single" w:sz="4" w:space="0" w:color="auto"/>
            </w:tcBorders>
            <w:noWrap/>
            <w:vAlign w:val="center"/>
          </w:tcPr>
          <w:p w14:paraId="6B66BCFA"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207.000,00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F6CB8E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8FE804F"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207.000,00</w:t>
            </w:r>
            <w:r w:rsidRPr="00232791">
              <w:rPr>
                <w:rFonts w:eastAsia="Times New Roman" w:cs="Calibri"/>
                <w:lang w:val="hr-HR" w:eastAsia="en-US"/>
              </w:rPr>
              <w:fldChar w:fldCharType="end"/>
            </w:r>
          </w:p>
        </w:tc>
      </w:tr>
      <w:tr w:rsidR="00232791" w:rsidRPr="00232791" w14:paraId="21C6D66E"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745D6F57"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K150070 OPREMANJE TRŽNICE</w:t>
            </w:r>
          </w:p>
        </w:tc>
        <w:tc>
          <w:tcPr>
            <w:tcW w:w="1701" w:type="dxa"/>
            <w:tcBorders>
              <w:top w:val="single" w:sz="4" w:space="0" w:color="auto"/>
              <w:left w:val="single" w:sz="4" w:space="0" w:color="auto"/>
              <w:bottom w:val="single" w:sz="4" w:space="0" w:color="auto"/>
              <w:right w:val="single" w:sz="4" w:space="0" w:color="auto"/>
            </w:tcBorders>
            <w:noWrap/>
            <w:vAlign w:val="center"/>
          </w:tcPr>
          <w:p w14:paraId="3F855DC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300.000,00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A6BA13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E139EFC" w14:textId="77777777" w:rsidR="00232791" w:rsidRPr="00232791" w:rsidRDefault="00232791" w:rsidP="00232791">
            <w:pPr>
              <w:jc w:val="right"/>
              <w:rPr>
                <w:rFonts w:eastAsia="Times New Roman" w:cs="Calibri"/>
                <w:lang w:val="hr-HR" w:eastAsia="en-US"/>
              </w:rPr>
            </w:pPr>
            <w:r w:rsidRPr="00232791">
              <w:rPr>
                <w:rFonts w:eastAsia="Times New Roman" w:cs="Calibri"/>
                <w:noProof/>
                <w:lang w:val="hr-HR" w:eastAsia="en-US"/>
              </w:rPr>
              <w:fldChar w:fldCharType="begin"/>
            </w:r>
            <w:r w:rsidRPr="00232791">
              <w:rPr>
                <w:rFonts w:eastAsia="Times New Roman" w:cs="Calibri"/>
                <w:noProof/>
                <w:lang w:val="hr-HR" w:eastAsia="en-US"/>
              </w:rPr>
              <w:instrText xml:space="preserve"> =SUM(left) \# "#.##0,00" </w:instrText>
            </w:r>
            <w:r w:rsidRPr="00232791">
              <w:rPr>
                <w:rFonts w:eastAsia="Times New Roman" w:cs="Calibri"/>
                <w:noProof/>
                <w:lang w:val="hr-HR" w:eastAsia="en-US"/>
              </w:rPr>
              <w:fldChar w:fldCharType="separate"/>
            </w:r>
            <w:r w:rsidRPr="00232791">
              <w:rPr>
                <w:rFonts w:eastAsia="Times New Roman" w:cs="Calibri"/>
                <w:noProof/>
                <w:lang w:val="hr-HR" w:eastAsia="en-US"/>
              </w:rPr>
              <w:t>300.000,00</w:t>
            </w:r>
            <w:r w:rsidRPr="00232791">
              <w:rPr>
                <w:rFonts w:eastAsia="Times New Roman" w:cs="Calibri"/>
                <w:noProof/>
                <w:lang w:val="hr-HR" w:eastAsia="en-US"/>
              </w:rPr>
              <w:fldChar w:fldCharType="end"/>
            </w:r>
          </w:p>
        </w:tc>
      </w:tr>
      <w:tr w:rsidR="00232791" w:rsidRPr="00232791" w14:paraId="09B3FBCC"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641D0C3B"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K150071 SPOMEN SOBA DOMOVINSKOM RATU</w:t>
            </w:r>
          </w:p>
        </w:tc>
        <w:tc>
          <w:tcPr>
            <w:tcW w:w="1701" w:type="dxa"/>
            <w:tcBorders>
              <w:top w:val="single" w:sz="4" w:space="0" w:color="auto"/>
              <w:left w:val="single" w:sz="4" w:space="0" w:color="auto"/>
              <w:bottom w:val="single" w:sz="4" w:space="0" w:color="auto"/>
              <w:right w:val="single" w:sz="4" w:space="0" w:color="auto"/>
            </w:tcBorders>
            <w:noWrap/>
            <w:vAlign w:val="center"/>
          </w:tcPr>
          <w:p w14:paraId="496B1E3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70.000,00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D72AAE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3122220" w14:textId="77777777" w:rsidR="00232791" w:rsidRPr="00232791" w:rsidRDefault="00232791" w:rsidP="00232791">
            <w:pPr>
              <w:jc w:val="right"/>
              <w:rPr>
                <w:rFonts w:eastAsia="Times New Roman" w:cs="Calibri"/>
                <w:noProof/>
                <w:lang w:val="hr-HR" w:eastAsia="en-US"/>
              </w:rPr>
            </w:pPr>
            <w:r w:rsidRPr="00232791">
              <w:rPr>
                <w:rFonts w:eastAsia="Times New Roman" w:cs="Calibri"/>
                <w:noProof/>
                <w:lang w:val="hr-HR" w:eastAsia="en-US"/>
              </w:rPr>
              <w:fldChar w:fldCharType="begin"/>
            </w:r>
            <w:r w:rsidRPr="00232791">
              <w:rPr>
                <w:rFonts w:eastAsia="Times New Roman" w:cs="Calibri"/>
                <w:noProof/>
                <w:lang w:val="hr-HR" w:eastAsia="en-US"/>
              </w:rPr>
              <w:instrText xml:space="preserve"> =SUM(left) \# "#.##0,00" </w:instrText>
            </w:r>
            <w:r w:rsidRPr="00232791">
              <w:rPr>
                <w:rFonts w:eastAsia="Times New Roman" w:cs="Calibri"/>
                <w:noProof/>
                <w:lang w:val="hr-HR" w:eastAsia="en-US"/>
              </w:rPr>
              <w:fldChar w:fldCharType="separate"/>
            </w:r>
            <w:r w:rsidRPr="00232791">
              <w:rPr>
                <w:rFonts w:eastAsia="Times New Roman" w:cs="Calibri"/>
                <w:noProof/>
                <w:lang w:val="hr-HR" w:eastAsia="en-US"/>
              </w:rPr>
              <w:t>70.000,00</w:t>
            </w:r>
            <w:r w:rsidRPr="00232791">
              <w:rPr>
                <w:rFonts w:eastAsia="Times New Roman" w:cs="Calibri"/>
                <w:noProof/>
                <w:lang w:val="hr-HR" w:eastAsia="en-US"/>
              </w:rPr>
              <w:fldChar w:fldCharType="end"/>
            </w:r>
          </w:p>
        </w:tc>
      </w:tr>
      <w:tr w:rsidR="00232791" w:rsidRPr="00232791" w14:paraId="06EA0BC3"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58CF703D"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K150072 POBOLJŠANJE EDUKATIVNIH I SPORTSKIH UVJETA U DJEČJEM VRTIĆU POŽEGA</w:t>
            </w:r>
          </w:p>
        </w:tc>
        <w:tc>
          <w:tcPr>
            <w:tcW w:w="1701" w:type="dxa"/>
            <w:tcBorders>
              <w:top w:val="single" w:sz="4" w:space="0" w:color="auto"/>
              <w:left w:val="single" w:sz="4" w:space="0" w:color="auto"/>
              <w:bottom w:val="single" w:sz="4" w:space="0" w:color="auto"/>
              <w:right w:val="single" w:sz="4" w:space="0" w:color="auto"/>
            </w:tcBorders>
            <w:noWrap/>
            <w:vAlign w:val="center"/>
          </w:tcPr>
          <w:p w14:paraId="2911B7A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7BFD6F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54.850,00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5A786C6" w14:textId="77777777" w:rsidR="00232791" w:rsidRPr="00232791" w:rsidRDefault="00232791" w:rsidP="00232791">
            <w:pPr>
              <w:jc w:val="right"/>
              <w:rPr>
                <w:rFonts w:eastAsia="Times New Roman" w:cs="Calibri"/>
                <w:noProof/>
                <w:lang w:val="hr-HR" w:eastAsia="en-US"/>
              </w:rPr>
            </w:pPr>
            <w:r w:rsidRPr="00232791">
              <w:rPr>
                <w:rFonts w:eastAsia="Times New Roman" w:cs="Calibri"/>
                <w:noProof/>
                <w:lang w:val="hr-HR" w:eastAsia="en-US"/>
              </w:rPr>
              <w:fldChar w:fldCharType="begin"/>
            </w:r>
            <w:r w:rsidRPr="00232791">
              <w:rPr>
                <w:rFonts w:eastAsia="Times New Roman" w:cs="Calibri"/>
                <w:noProof/>
                <w:lang w:val="hr-HR" w:eastAsia="en-US"/>
              </w:rPr>
              <w:instrText xml:space="preserve"> =SUM(left) \# "#.##0,00" </w:instrText>
            </w:r>
            <w:r w:rsidRPr="00232791">
              <w:rPr>
                <w:rFonts w:eastAsia="Times New Roman" w:cs="Calibri"/>
                <w:noProof/>
                <w:lang w:val="hr-HR" w:eastAsia="en-US"/>
              </w:rPr>
              <w:fldChar w:fldCharType="separate"/>
            </w:r>
            <w:r w:rsidRPr="00232791">
              <w:rPr>
                <w:rFonts w:eastAsia="Times New Roman" w:cs="Calibri"/>
                <w:noProof/>
                <w:lang w:val="hr-HR" w:eastAsia="en-US"/>
              </w:rPr>
              <w:t>54.850,00</w:t>
            </w:r>
            <w:r w:rsidRPr="00232791">
              <w:rPr>
                <w:rFonts w:eastAsia="Times New Roman" w:cs="Calibri"/>
                <w:noProof/>
                <w:lang w:val="hr-HR" w:eastAsia="en-US"/>
              </w:rPr>
              <w:fldChar w:fldCharType="end"/>
            </w:r>
          </w:p>
        </w:tc>
      </w:tr>
      <w:tr w:rsidR="00232791" w:rsidRPr="00232791" w14:paraId="71C8FE6B"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5BD1E34C"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K150073 ULAGANJE U DJEČJE IGRALIŠTE NA LOKACIJI POD GRADOM</w:t>
            </w:r>
          </w:p>
        </w:tc>
        <w:tc>
          <w:tcPr>
            <w:tcW w:w="1701" w:type="dxa"/>
            <w:tcBorders>
              <w:top w:val="single" w:sz="4" w:space="0" w:color="auto"/>
              <w:left w:val="single" w:sz="4" w:space="0" w:color="auto"/>
              <w:bottom w:val="single" w:sz="4" w:space="0" w:color="auto"/>
              <w:right w:val="single" w:sz="4" w:space="0" w:color="auto"/>
            </w:tcBorders>
            <w:noWrap/>
            <w:vAlign w:val="center"/>
          </w:tcPr>
          <w:p w14:paraId="1E09C1F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761DA2B"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48.350,00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FFB967C" w14:textId="77777777" w:rsidR="00232791" w:rsidRPr="00232791" w:rsidRDefault="00232791" w:rsidP="00232791">
            <w:pPr>
              <w:jc w:val="right"/>
              <w:rPr>
                <w:rFonts w:eastAsia="Times New Roman" w:cs="Calibri"/>
                <w:noProof/>
                <w:lang w:val="hr-HR" w:eastAsia="en-US"/>
              </w:rPr>
            </w:pPr>
            <w:r w:rsidRPr="00232791">
              <w:rPr>
                <w:rFonts w:eastAsia="Times New Roman" w:cs="Calibri"/>
                <w:noProof/>
                <w:lang w:val="hr-HR" w:eastAsia="en-US"/>
              </w:rPr>
              <w:fldChar w:fldCharType="begin"/>
            </w:r>
            <w:r w:rsidRPr="00232791">
              <w:rPr>
                <w:rFonts w:eastAsia="Times New Roman" w:cs="Calibri"/>
                <w:noProof/>
                <w:lang w:val="hr-HR" w:eastAsia="en-US"/>
              </w:rPr>
              <w:instrText xml:space="preserve"> =SUM(left) \# "#.##0,00" </w:instrText>
            </w:r>
            <w:r w:rsidRPr="00232791">
              <w:rPr>
                <w:rFonts w:eastAsia="Times New Roman" w:cs="Calibri"/>
                <w:noProof/>
                <w:lang w:val="hr-HR" w:eastAsia="en-US"/>
              </w:rPr>
              <w:fldChar w:fldCharType="separate"/>
            </w:r>
            <w:r w:rsidRPr="00232791">
              <w:rPr>
                <w:rFonts w:eastAsia="Times New Roman" w:cs="Calibri"/>
                <w:noProof/>
                <w:lang w:val="hr-HR" w:eastAsia="en-US"/>
              </w:rPr>
              <w:t>48.350,00</w:t>
            </w:r>
            <w:r w:rsidRPr="00232791">
              <w:rPr>
                <w:rFonts w:eastAsia="Times New Roman" w:cs="Calibri"/>
                <w:noProof/>
                <w:lang w:val="hr-HR" w:eastAsia="en-US"/>
              </w:rPr>
              <w:fldChar w:fldCharType="end"/>
            </w:r>
          </w:p>
        </w:tc>
      </w:tr>
      <w:tr w:rsidR="00232791" w:rsidRPr="00232791" w14:paraId="1F0646D7"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46D533F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7C36CC76"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10.505.720,00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5D4ECD3E"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-715.070,00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33249F76"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9.790.650,00</w:t>
            </w:r>
            <w:r w:rsidRPr="00232791">
              <w:rPr>
                <w:rFonts w:eastAsia="Times New Roman" w:cs="Calibri"/>
                <w:b/>
                <w:bCs/>
                <w:lang w:val="hr-HR" w:eastAsia="en-US"/>
              </w:rPr>
              <w:fldChar w:fldCharType="end"/>
            </w:r>
          </w:p>
        </w:tc>
      </w:tr>
    </w:tbl>
    <w:p w14:paraId="4ED858D5" w14:textId="77777777" w:rsidR="00232791" w:rsidRPr="00232791" w:rsidRDefault="00232791" w:rsidP="00232791">
      <w:pPr>
        <w:spacing w:before="240" w:after="240"/>
        <w:ind w:right="-141"/>
        <w:jc w:val="both"/>
        <w:rPr>
          <w:rFonts w:eastAsia="Times New Roman" w:cs="Calibri"/>
          <w:bCs/>
          <w:kern w:val="2"/>
          <w:lang w:val="hr-HR" w:eastAsia="en-US"/>
          <w14:ligatures w14:val="standardContextual"/>
        </w:rPr>
      </w:pPr>
      <w:r w:rsidRPr="00232791">
        <w:rPr>
          <w:rFonts w:eastAsia="Times New Roman" w:cs="Calibri"/>
          <w:b/>
          <w:bCs/>
          <w:kern w:val="2"/>
          <w:lang w:val="hr-HR" w:eastAsia="en-US"/>
          <w14:ligatures w14:val="standardContextual"/>
        </w:rPr>
        <w:t>Opremanje dječjih igrališta</w:t>
      </w:r>
      <w:r w:rsidRPr="00232791">
        <w:rPr>
          <w:rFonts w:eastAsia="Times New Roman" w:cs="Calibri"/>
          <w:kern w:val="2"/>
          <w:lang w:val="hr-HR" w:eastAsia="en-US"/>
          <w14:ligatures w14:val="standardContextual"/>
        </w:rPr>
        <w:t xml:space="preserve"> </w:t>
      </w:r>
      <w:r w:rsidRPr="00232791">
        <w:rPr>
          <w:rFonts w:eastAsia="Times New Roman" w:cs="Calibri"/>
          <w:bCs/>
          <w:kern w:val="2"/>
          <w:lang w:val="hr-HR" w:eastAsia="en-US"/>
          <w14:ligatures w14:val="standardContextual"/>
        </w:rPr>
        <w:t>- Sukladno zahtjevima mjesnih odbora i urbanističkim planovima uređenja Grada predviđena su održavanje postojeće opreme i nabava nove opreme za dopunu sadržaja na postojećim dječjim igralištima kao i formiranje novih dječjih igrališta.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90"/>
        <w:gridCol w:w="1933"/>
        <w:gridCol w:w="850"/>
        <w:gridCol w:w="992"/>
        <w:gridCol w:w="1134"/>
        <w:gridCol w:w="1134"/>
        <w:gridCol w:w="1139"/>
      </w:tblGrid>
      <w:tr w:rsidR="00232791" w:rsidRPr="00232791" w14:paraId="4BDCD927" w14:textId="77777777" w:rsidTr="00B14A26">
        <w:trPr>
          <w:trHeight w:val="434"/>
          <w:jc w:val="center"/>
        </w:trPr>
        <w:tc>
          <w:tcPr>
            <w:tcW w:w="189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CD4BC1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3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840C0F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737417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DD7FAA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1B7B2E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F56564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E37C06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FD5E01E" w14:textId="77777777" w:rsidTr="00B14A26">
        <w:trPr>
          <w:trHeight w:val="424"/>
          <w:jc w:val="center"/>
        </w:trPr>
        <w:tc>
          <w:tcPr>
            <w:tcW w:w="189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2838DAC"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Korištenje dječjih igrališta</w:t>
            </w:r>
          </w:p>
        </w:tc>
        <w:tc>
          <w:tcPr>
            <w:tcW w:w="193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BDEFDE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novopostavljenih sadržaja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4BED7C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869308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6789F3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7</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C80BC7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CB505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7</w:t>
            </w:r>
          </w:p>
        </w:tc>
      </w:tr>
    </w:tbl>
    <w:p w14:paraId="1B038F74" w14:textId="77777777" w:rsidR="00232791" w:rsidRPr="00232791" w:rsidRDefault="00232791" w:rsidP="00232791">
      <w:pPr>
        <w:spacing w:before="240" w:after="240"/>
        <w:ind w:right="-141"/>
        <w:jc w:val="both"/>
        <w:rPr>
          <w:rFonts w:eastAsia="Times New Roman" w:cs="Calibri"/>
          <w:bCs/>
          <w:kern w:val="2"/>
          <w:lang w:val="hr-HR" w:eastAsia="en-US"/>
          <w14:ligatures w14:val="standardContextual"/>
        </w:rPr>
      </w:pPr>
      <w:r w:rsidRPr="00232791">
        <w:rPr>
          <w:rFonts w:eastAsia="Times New Roman" w:cs="Calibri"/>
          <w:b/>
          <w:bCs/>
          <w:kern w:val="2"/>
          <w:lang w:val="hr-HR" w:eastAsia="en-US"/>
          <w14:ligatures w14:val="standardContextual"/>
        </w:rPr>
        <w:t>Ulaganje u športske objekte</w:t>
      </w:r>
      <w:r w:rsidRPr="00232791">
        <w:rPr>
          <w:rFonts w:eastAsia="Times New Roman" w:cs="Calibri"/>
          <w:kern w:val="2"/>
          <w:lang w:val="hr-HR" w:eastAsia="en-US"/>
          <w14:ligatures w14:val="standardContextual"/>
        </w:rPr>
        <w:t xml:space="preserve"> </w:t>
      </w:r>
      <w:r w:rsidRPr="00232791">
        <w:rPr>
          <w:rFonts w:eastAsia="Times New Roman" w:cs="Calibri"/>
          <w:bCs/>
          <w:kern w:val="2"/>
          <w:lang w:val="hr-HR" w:eastAsia="en-US"/>
          <w14:ligatures w14:val="standardContextual"/>
        </w:rPr>
        <w:t>– odnosi se na ulaganja na postojećim športskim objektima u skladu s prijedlozima i utvrđenoj potrebi od strane stručnih službi s ciljem poboljšanja postojeće infrastrukture. Sredstva se usklađuju sa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90"/>
        <w:gridCol w:w="1933"/>
        <w:gridCol w:w="850"/>
        <w:gridCol w:w="992"/>
        <w:gridCol w:w="1134"/>
        <w:gridCol w:w="1134"/>
        <w:gridCol w:w="1139"/>
      </w:tblGrid>
      <w:tr w:rsidR="00232791" w:rsidRPr="00232791" w14:paraId="53712DDD" w14:textId="77777777" w:rsidTr="00B14A26">
        <w:trPr>
          <w:trHeight w:val="434"/>
          <w:jc w:val="center"/>
        </w:trPr>
        <w:tc>
          <w:tcPr>
            <w:tcW w:w="189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2A3239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3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799388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C19DFB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7A85F8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1647A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6B017E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C91763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4AF01546" w14:textId="77777777" w:rsidTr="00B14A26">
        <w:trPr>
          <w:trHeight w:val="424"/>
          <w:jc w:val="center"/>
        </w:trPr>
        <w:tc>
          <w:tcPr>
            <w:tcW w:w="189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7F96A3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Korištenje športskih objekta</w:t>
            </w:r>
          </w:p>
        </w:tc>
        <w:tc>
          <w:tcPr>
            <w:tcW w:w="193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66CFEF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projekata u realizaciji</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E7E705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3A9C52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2FD3E7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8511D4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ADD681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776CF844" w14:textId="77777777" w:rsidR="00232791" w:rsidRPr="00232791" w:rsidRDefault="00232791" w:rsidP="00232791">
      <w:pPr>
        <w:spacing w:before="240" w:after="240"/>
        <w:ind w:right="-141"/>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Ulaganje u športske terene</w:t>
      </w:r>
      <w:r w:rsidRPr="00232791">
        <w:rPr>
          <w:rFonts w:eastAsia="Times New Roman" w:cs="Calibri"/>
          <w:bCs/>
          <w:kern w:val="2"/>
          <w:lang w:val="hr-HR" w:eastAsia="en-US"/>
          <w14:ligatures w14:val="standardContextual"/>
        </w:rPr>
        <w:t xml:space="preserve"> - odnosi se na ulaganja na postojećim športskim terenima u skladu s prijedlozima i utvrđenoj potrebi od strane stručnih službi s ciljem poboljšanja postojeće infrastrukture. Sredstva se usklađuju sa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90"/>
        <w:gridCol w:w="1933"/>
        <w:gridCol w:w="850"/>
        <w:gridCol w:w="992"/>
        <w:gridCol w:w="1134"/>
        <w:gridCol w:w="1134"/>
        <w:gridCol w:w="1139"/>
      </w:tblGrid>
      <w:tr w:rsidR="00232791" w:rsidRPr="00232791" w14:paraId="1C33A021" w14:textId="77777777" w:rsidTr="00B14A26">
        <w:trPr>
          <w:trHeight w:val="434"/>
          <w:jc w:val="center"/>
        </w:trPr>
        <w:tc>
          <w:tcPr>
            <w:tcW w:w="189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A7D40B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lastRenderedPageBreak/>
              <w:t>Pokazatelj uspješnosti</w:t>
            </w:r>
          </w:p>
        </w:tc>
        <w:tc>
          <w:tcPr>
            <w:tcW w:w="193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2296C3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A28BCB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7DB95C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E0F194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44A05B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6CA5BE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C4A5B21" w14:textId="77777777" w:rsidTr="00B14A26">
        <w:trPr>
          <w:trHeight w:val="424"/>
          <w:jc w:val="center"/>
        </w:trPr>
        <w:tc>
          <w:tcPr>
            <w:tcW w:w="189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392E03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Korištenje športskih terena</w:t>
            </w:r>
          </w:p>
        </w:tc>
        <w:tc>
          <w:tcPr>
            <w:tcW w:w="193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4B069BC"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uređenih terena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ED51D4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0D0E75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946BCA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9C055A4"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A26D5D"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7B96F2BA" w14:textId="77777777" w:rsidR="00232791" w:rsidRPr="00232791" w:rsidRDefault="00232791" w:rsidP="00232791">
      <w:pPr>
        <w:spacing w:before="240" w:after="240"/>
        <w:ind w:right="-141"/>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 xml:space="preserve">Izgradnja atletskog stadiona - </w:t>
      </w:r>
      <w:r w:rsidRPr="00232791">
        <w:rPr>
          <w:rFonts w:eastAsia="Times New Roman" w:cs="Calibri"/>
          <w:kern w:val="2"/>
          <w:lang w:val="hr-HR" w:eastAsia="en-US"/>
          <w14:ligatures w14:val="standardContextual"/>
        </w:rPr>
        <w:t>projekt podrazumijeva izgradnju i opremanje atletskih staza i igrališta te kompleks s potrebnim parkirališnim mjestima, rasvjetom, potrebnim pratećim objektom (svlačionice, sanitarni čvorovi). Sredstva se usklađuju prema stupnju realizacije.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38"/>
        <w:gridCol w:w="1985"/>
        <w:gridCol w:w="850"/>
        <w:gridCol w:w="992"/>
        <w:gridCol w:w="1134"/>
        <w:gridCol w:w="1134"/>
        <w:gridCol w:w="1139"/>
      </w:tblGrid>
      <w:tr w:rsidR="00232791" w:rsidRPr="00232791" w14:paraId="1D37B743" w14:textId="77777777" w:rsidTr="002A33EE">
        <w:trPr>
          <w:trHeight w:val="434"/>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8EABF95"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0C49445"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078C613"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453AAC9"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8CB995D"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5C77567"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FEFCA7C"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21C89A63" w14:textId="77777777" w:rsidTr="00B14A26">
        <w:trPr>
          <w:trHeight w:val="424"/>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D7E525D"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Izgrađen atletski stadion</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22AAF7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Izrađena projektna dokumentacija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A9B82C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AF454C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A64F2E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DC7E3D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87C40A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r w:rsidR="00232791" w:rsidRPr="00232791" w14:paraId="15E56C46" w14:textId="77777777" w:rsidTr="00B14A26">
        <w:trPr>
          <w:trHeight w:val="424"/>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7D7946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Izgrađen atletski stadion</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464A4A9"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Postotak realizacije projekta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40DA3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A3A405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7C2B2E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77</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56205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7</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A23439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84</w:t>
            </w:r>
          </w:p>
        </w:tc>
      </w:tr>
    </w:tbl>
    <w:p w14:paraId="1D77808A" w14:textId="77777777" w:rsidR="00232791" w:rsidRPr="00232791" w:rsidRDefault="00232791" w:rsidP="00232791">
      <w:pPr>
        <w:spacing w:before="240" w:after="240"/>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Ulaganje u zgradu Gradskog muzeja -</w:t>
      </w:r>
      <w:r w:rsidRPr="00232791">
        <w:rPr>
          <w:rFonts w:eastAsia="Times New Roman" w:cs="Calibri"/>
          <w:kern w:val="2"/>
          <w:lang w:val="hr-HR" w:eastAsia="en-US"/>
          <w14:ligatures w14:val="standardContextual"/>
        </w:rPr>
        <w:t xml:space="preserve"> cilj projekta je zamjena dotrajalih ulaznih vrata u zgradu Gradskog muzeja Požega.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263"/>
        <w:gridCol w:w="1560"/>
        <w:gridCol w:w="850"/>
        <w:gridCol w:w="992"/>
        <w:gridCol w:w="1134"/>
        <w:gridCol w:w="1134"/>
        <w:gridCol w:w="1139"/>
      </w:tblGrid>
      <w:tr w:rsidR="00232791" w:rsidRPr="00232791" w14:paraId="1DC5315E" w14:textId="77777777" w:rsidTr="00B14A26">
        <w:trPr>
          <w:trHeight w:val="434"/>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C8AF01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928B66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9E9B14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541FAC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F3EA14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0BDD36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D62AE4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290F99A6" w14:textId="77777777" w:rsidTr="00B14A26">
        <w:trPr>
          <w:trHeight w:val="424"/>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103920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Dodatna ulaganja u zgradu Gradskog muzeja Požega</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10581B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ulaganja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B4F803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3F6E84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23A5A2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3A0E93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F1F265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5686434E" w14:textId="77777777" w:rsidR="00232791" w:rsidRPr="00232791" w:rsidRDefault="00232791" w:rsidP="00232791">
      <w:pPr>
        <w:spacing w:before="240" w:after="240"/>
        <w:ind w:right="-141"/>
        <w:jc w:val="both"/>
        <w:rPr>
          <w:rFonts w:eastAsia="Times New Roman" w:cs="Calibri"/>
          <w:kern w:val="2"/>
          <w:lang w:val="hr-HR" w:eastAsia="en-US"/>
          <w14:ligatures w14:val="standardContextual"/>
        </w:rPr>
      </w:pPr>
      <w:r w:rsidRPr="00232791">
        <w:rPr>
          <w:rFonts w:eastAsia="Times New Roman" w:cs="Calibri"/>
          <w:b/>
          <w:kern w:val="2"/>
          <w:lang w:val="hr-HR" w:eastAsia="en-US"/>
          <w14:ligatures w14:val="standardContextual"/>
        </w:rPr>
        <w:t>Ulaganje u kapelice</w:t>
      </w:r>
      <w:r w:rsidRPr="00232791">
        <w:rPr>
          <w:rFonts w:eastAsia="Times New Roman" w:cs="Calibri"/>
          <w:bCs/>
          <w:kern w:val="2"/>
          <w:lang w:val="hr-HR" w:eastAsia="en-US"/>
          <w14:ligatures w14:val="standardContextual"/>
        </w:rPr>
        <w:t xml:space="preserve"> – sukladno prijedlozima mjesnih odbora planiraju se radovi na sanaciji i izgradnji kapelica i mrtvačnica na području grada Požege i prigradskih naselja. </w:t>
      </w:r>
      <w:bookmarkStart w:id="5" w:name="_Hlk193440201"/>
      <w:r w:rsidRPr="00232791">
        <w:rPr>
          <w:rFonts w:eastAsia="Times New Roman" w:cs="Calibri"/>
          <w:bCs/>
          <w:kern w:val="2"/>
          <w:lang w:val="hr-HR" w:eastAsia="en-US"/>
          <w14:ligatures w14:val="standardContextual"/>
        </w:rPr>
        <w:t>Sredstva se usklađuju sa stvarnim potrebama.</w:t>
      </w:r>
      <w:bookmarkEnd w:id="5"/>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92"/>
        <w:gridCol w:w="1931"/>
        <w:gridCol w:w="850"/>
        <w:gridCol w:w="992"/>
        <w:gridCol w:w="1134"/>
        <w:gridCol w:w="1134"/>
        <w:gridCol w:w="1139"/>
      </w:tblGrid>
      <w:tr w:rsidR="00232791" w:rsidRPr="00232791" w14:paraId="6937318B" w14:textId="77777777" w:rsidTr="00B14A26">
        <w:trPr>
          <w:trHeight w:val="434"/>
          <w:jc w:val="center"/>
        </w:trPr>
        <w:tc>
          <w:tcPr>
            <w:tcW w:w="18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7D0E48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3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3DCA73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3072F5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5B0C27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92184E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5F58AA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7D533F6" w14:textId="77777777" w:rsidR="00232791" w:rsidRPr="00232791" w:rsidRDefault="00232791" w:rsidP="00232791">
            <w:pPr>
              <w:ind w:right="-106"/>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2C5EE7ED" w14:textId="77777777" w:rsidTr="00B14A26">
        <w:trPr>
          <w:trHeight w:val="60"/>
          <w:jc w:val="center"/>
        </w:trPr>
        <w:tc>
          <w:tcPr>
            <w:tcW w:w="18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5747EC9"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Obnovljene kapelice</w:t>
            </w:r>
          </w:p>
        </w:tc>
        <w:tc>
          <w:tcPr>
            <w:tcW w:w="193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1309DF7"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obnovljenih kapelica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128E85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9673D9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8B34CE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99515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1D17AC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r>
    </w:tbl>
    <w:p w14:paraId="4FF43036" w14:textId="77777777" w:rsidR="00232791" w:rsidRPr="00232791" w:rsidRDefault="00232791" w:rsidP="00232791">
      <w:pPr>
        <w:spacing w:before="240" w:after="240"/>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Ulaganje u društvene domove</w:t>
      </w:r>
      <w:r w:rsidRPr="00232791">
        <w:rPr>
          <w:rFonts w:eastAsia="Times New Roman" w:cs="Calibri"/>
          <w:bCs/>
          <w:kern w:val="2"/>
          <w:lang w:val="hr-HR" w:eastAsia="en-US"/>
          <w14:ligatures w14:val="standardContextual"/>
        </w:rPr>
        <w:t xml:space="preserve"> – odnosi se na nužne radove na građevinskim objektima te nabavu sitnog inventara i opreme s ciljem kvalitetnijeg korištenja zajedničkih prostora. Sredstva se usklađuju sa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745"/>
        <w:gridCol w:w="2078"/>
        <w:gridCol w:w="850"/>
        <w:gridCol w:w="992"/>
        <w:gridCol w:w="1134"/>
        <w:gridCol w:w="1134"/>
        <w:gridCol w:w="1139"/>
      </w:tblGrid>
      <w:tr w:rsidR="00232791" w:rsidRPr="00232791" w14:paraId="652B78AF" w14:textId="77777777" w:rsidTr="00B14A26">
        <w:trPr>
          <w:trHeight w:val="434"/>
          <w:jc w:val="center"/>
        </w:trPr>
        <w:tc>
          <w:tcPr>
            <w:tcW w:w="174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5EA5B8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07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AC6816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C5EC56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AC6CB0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7673BC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E6E487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7DFF0F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6E8DD0A" w14:textId="77777777" w:rsidTr="00B14A26">
        <w:trPr>
          <w:trHeight w:val="60"/>
          <w:jc w:val="center"/>
        </w:trPr>
        <w:tc>
          <w:tcPr>
            <w:tcW w:w="174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FC1CCA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Rekonstrukcija društvenih domova</w:t>
            </w:r>
          </w:p>
        </w:tc>
        <w:tc>
          <w:tcPr>
            <w:tcW w:w="207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8D619C2"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rekonstruiranih (obnovljenih) društvenih domova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8A70C8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B997EB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A9E6E1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AF1889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F122A2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r>
    </w:tbl>
    <w:p w14:paraId="2E747032" w14:textId="77777777" w:rsidR="00232791" w:rsidRPr="00232791" w:rsidRDefault="00232791" w:rsidP="00232791">
      <w:pPr>
        <w:spacing w:before="240" w:after="240"/>
        <w:ind w:right="-141"/>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Ulaganje u autobusna stajališta</w:t>
      </w:r>
      <w:r w:rsidRPr="00232791">
        <w:rPr>
          <w:rFonts w:eastAsia="Times New Roman" w:cs="Calibri"/>
          <w:bCs/>
          <w:kern w:val="2"/>
          <w:lang w:val="hr-HR" w:eastAsia="en-US"/>
          <w14:ligatures w14:val="standardContextual"/>
        </w:rPr>
        <w:t xml:space="preserve"> - širenjem mreže gradskih autobusnih linija ukazuje se potreba uređenja autobusnih stajališta, postavljanja nadstrešnica zbog sigurnosti korisnika autobusnog prijevoza, te pripreme podloge za postavljanje istih. Sredstva se usklađuju sa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745"/>
        <w:gridCol w:w="2078"/>
        <w:gridCol w:w="850"/>
        <w:gridCol w:w="992"/>
        <w:gridCol w:w="1134"/>
        <w:gridCol w:w="1134"/>
        <w:gridCol w:w="1139"/>
      </w:tblGrid>
      <w:tr w:rsidR="00232791" w:rsidRPr="00232791" w14:paraId="5CAE8F8C" w14:textId="77777777" w:rsidTr="00B14A26">
        <w:trPr>
          <w:trHeight w:val="434"/>
          <w:jc w:val="center"/>
        </w:trPr>
        <w:tc>
          <w:tcPr>
            <w:tcW w:w="174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401046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lastRenderedPageBreak/>
              <w:t>Pokazatelj uspješnosti</w:t>
            </w:r>
          </w:p>
        </w:tc>
        <w:tc>
          <w:tcPr>
            <w:tcW w:w="207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612E63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E17B7E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EF721F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9DEBCA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0F8F85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A5AE92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516EA2DD" w14:textId="77777777" w:rsidTr="00B14A26">
        <w:trPr>
          <w:trHeight w:val="435"/>
          <w:jc w:val="center"/>
        </w:trPr>
        <w:tc>
          <w:tcPr>
            <w:tcW w:w="174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FC5D1A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Novoizgrađena autobusna stajališta</w:t>
            </w:r>
          </w:p>
        </w:tc>
        <w:tc>
          <w:tcPr>
            <w:tcW w:w="207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3093E7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Broj novoizgrađenih autobusnih stajališta </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4AF82E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C3CA51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D9540E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E80C4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E2BCD4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5</w:t>
            </w:r>
          </w:p>
        </w:tc>
      </w:tr>
    </w:tbl>
    <w:p w14:paraId="1C6AC71D" w14:textId="77777777" w:rsidR="00232791" w:rsidRPr="00232791" w:rsidRDefault="00232791" w:rsidP="00232791">
      <w:pPr>
        <w:spacing w:before="240" w:after="240"/>
        <w:ind w:right="-141"/>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Ulaganje u poslovne i stambene prostore</w:t>
      </w:r>
      <w:r w:rsidRPr="00232791">
        <w:rPr>
          <w:rFonts w:eastAsia="Times New Roman" w:cs="Calibri"/>
          <w:bCs/>
          <w:kern w:val="2"/>
          <w:lang w:val="hr-HR" w:eastAsia="en-US"/>
          <w14:ligatures w14:val="standardContextual"/>
        </w:rPr>
        <w:t xml:space="preserve"> – odnosi se na prenamjene gradskog poslovnog prostora ili stvaranja kvalitetnijih uvjeta za rad prema potrebi postojećih ili budućih korisnika.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90"/>
        <w:gridCol w:w="1933"/>
        <w:gridCol w:w="850"/>
        <w:gridCol w:w="992"/>
        <w:gridCol w:w="1134"/>
        <w:gridCol w:w="1134"/>
        <w:gridCol w:w="1139"/>
      </w:tblGrid>
      <w:tr w:rsidR="00232791" w:rsidRPr="00232791" w14:paraId="5E51B602" w14:textId="77777777" w:rsidTr="00B14A26">
        <w:trPr>
          <w:trHeight w:val="434"/>
          <w:jc w:val="center"/>
        </w:trPr>
        <w:tc>
          <w:tcPr>
            <w:tcW w:w="189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7655A4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3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6465A1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3FA486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3B90F9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D97916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AB136A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B8AFE7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4023D91" w14:textId="77777777" w:rsidTr="00B14A26">
        <w:trPr>
          <w:trHeight w:val="149"/>
          <w:jc w:val="center"/>
        </w:trPr>
        <w:tc>
          <w:tcPr>
            <w:tcW w:w="189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FC0583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Korištenje poslovnih i stambenih prostora</w:t>
            </w:r>
          </w:p>
        </w:tc>
        <w:tc>
          <w:tcPr>
            <w:tcW w:w="193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1045E7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korištenih poslovnih i stambenih prostora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FA8CF1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A1CEF8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31F0AE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8F2247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C6E06A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w:t>
            </w:r>
          </w:p>
        </w:tc>
      </w:tr>
    </w:tbl>
    <w:p w14:paraId="650091AE" w14:textId="77777777" w:rsidR="00232791" w:rsidRPr="00232791" w:rsidRDefault="00232791" w:rsidP="00232791">
      <w:pPr>
        <w:spacing w:before="240" w:after="240"/>
        <w:ind w:right="-141"/>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Rekonstrukcija rekreacijskog centra</w:t>
      </w:r>
      <w:r w:rsidRPr="00232791">
        <w:rPr>
          <w:rFonts w:eastAsia="Times New Roman" w:cs="Calibri"/>
          <w:bCs/>
          <w:kern w:val="2"/>
          <w:lang w:val="hr-HR" w:eastAsia="en-US"/>
          <w14:ligatures w14:val="standardContextual"/>
        </w:rPr>
        <w:t xml:space="preserve"> - nakon dovršetka radova na kompleksu SRC Požega dopuna sadržaja po zahtjevu korisnika. Sredstva se usklađuju prema trenutnim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037"/>
        <w:gridCol w:w="1786"/>
        <w:gridCol w:w="850"/>
        <w:gridCol w:w="992"/>
        <w:gridCol w:w="1134"/>
        <w:gridCol w:w="1134"/>
        <w:gridCol w:w="1139"/>
      </w:tblGrid>
      <w:tr w:rsidR="00232791" w:rsidRPr="00232791" w14:paraId="460434B6" w14:textId="77777777" w:rsidTr="00B14A26">
        <w:trPr>
          <w:trHeight w:val="434"/>
          <w:jc w:val="center"/>
        </w:trPr>
        <w:tc>
          <w:tcPr>
            <w:tcW w:w="203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1E1AE4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8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9E7D37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DA8C88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F22FC9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C4173F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609AFC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CA94D3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419E81A8" w14:textId="77777777" w:rsidTr="00B14A26">
        <w:trPr>
          <w:trHeight w:val="149"/>
          <w:jc w:val="center"/>
        </w:trPr>
        <w:tc>
          <w:tcPr>
            <w:tcW w:w="203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A66FC0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sadržaji Rekreacijskog centra</w:t>
            </w:r>
          </w:p>
        </w:tc>
        <w:tc>
          <w:tcPr>
            <w:tcW w:w="178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BDEED62"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dodanih novih sadržaja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245B0D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69D81E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38CEF9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0D0D6B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6CAEACC" w14:textId="77777777" w:rsidR="00232791" w:rsidRPr="00232791" w:rsidRDefault="00232791" w:rsidP="00232791">
            <w:pPr>
              <w:ind w:right="31"/>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r>
    </w:tbl>
    <w:p w14:paraId="78E0D2EF" w14:textId="77777777" w:rsidR="00232791" w:rsidRPr="00232791" w:rsidRDefault="00232791" w:rsidP="00232791">
      <w:pPr>
        <w:spacing w:before="240" w:after="240"/>
        <w:jc w:val="both"/>
        <w:rPr>
          <w:rFonts w:eastAsia="Times New Roman" w:cs="Calibri"/>
          <w:kern w:val="2"/>
          <w:lang w:val="hr-HR" w:eastAsia="en-US"/>
          <w14:ligatures w14:val="standardContextual"/>
        </w:rPr>
      </w:pPr>
      <w:r w:rsidRPr="00232791">
        <w:rPr>
          <w:rFonts w:eastAsia="Times New Roman" w:cs="Calibri"/>
          <w:b/>
          <w:kern w:val="2"/>
          <w:lang w:val="hr-HR" w:eastAsia="en-US"/>
          <w14:ligatures w14:val="standardContextual"/>
        </w:rPr>
        <w:t>Izgradnja Dječjeg vrtića u Mihaljevcima</w:t>
      </w:r>
      <w:r w:rsidRPr="00232791">
        <w:rPr>
          <w:rFonts w:eastAsia="Times New Roman" w:cs="Calibri"/>
          <w:bCs/>
          <w:kern w:val="2"/>
          <w:lang w:val="hr-HR" w:eastAsia="en-US"/>
          <w14:ligatures w14:val="standardContextual"/>
        </w:rPr>
        <w:t xml:space="preserve"> – zbog povećanja broja djece za koje je potrebno osigurati smještaj u vrtiću namjera je izgraditi dječji vrtić u Mihaljevcima kako bi se </w:t>
      </w:r>
      <w:r w:rsidRPr="00232791">
        <w:rPr>
          <w:rFonts w:eastAsia="Times New Roman" w:cs="Calibri"/>
          <w:kern w:val="2"/>
          <w:lang w:val="hr-HR" w:eastAsia="en-US"/>
          <w14:ligatures w14:val="standardContextual"/>
        </w:rPr>
        <w:t>ostvarila bolja kvaliteta života, javnih usluga te socijalna uključenost svih skupina stanovništva grada. Cilj je omogućiti kvalitetniju skrb o djeci predškolskog uzrasta kroz poboljšanje prostornih i ljudskih kapaciteta za predškolski odgoj.</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746"/>
        <w:gridCol w:w="2077"/>
        <w:gridCol w:w="850"/>
        <w:gridCol w:w="992"/>
        <w:gridCol w:w="1134"/>
        <w:gridCol w:w="1134"/>
        <w:gridCol w:w="1139"/>
      </w:tblGrid>
      <w:tr w:rsidR="00232791" w:rsidRPr="00232791" w14:paraId="6B42745D" w14:textId="77777777" w:rsidTr="00B14A26">
        <w:trPr>
          <w:trHeight w:val="434"/>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40910E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07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ADA9EA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006192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4FEEF5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3319D9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177D61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D5E071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3DF4EAB" w14:textId="77777777" w:rsidTr="00B14A26">
        <w:trPr>
          <w:trHeight w:val="158"/>
          <w:jc w:val="center"/>
        </w:trPr>
        <w:tc>
          <w:tcPr>
            <w:tcW w:w="1746" w:type="dxa"/>
            <w:vMerge w:val="restart"/>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F76F56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Izgradnja dječjeg vrtića u Mihaljevcima</w:t>
            </w:r>
          </w:p>
        </w:tc>
        <w:tc>
          <w:tcPr>
            <w:tcW w:w="2077" w:type="dxa"/>
            <w:tcBorders>
              <w:top w:val="single" w:sz="4" w:space="0" w:color="auto"/>
              <w:left w:val="single" w:sz="4" w:space="0" w:color="00000A"/>
              <w:bottom w:val="single" w:sz="4" w:space="0" w:color="auto"/>
              <w:right w:val="single" w:sz="4" w:space="0" w:color="auto"/>
            </w:tcBorders>
            <w:shd w:val="clear" w:color="auto" w:fill="FFFFFF"/>
            <w:vAlign w:val="center"/>
            <w:hideMark/>
          </w:tcPr>
          <w:p w14:paraId="41B1D76C"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Izrada projektne dokumentacije </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A22412" w14:textId="77777777" w:rsidR="00232791" w:rsidRPr="00232791" w:rsidRDefault="00232791" w:rsidP="00232791">
            <w:pPr>
              <w:jc w:val="center"/>
              <w:rPr>
                <w:rFonts w:eastAsia="Times New Roman" w:cs="Calibri"/>
                <w:kern w:val="2"/>
                <w:sz w:val="18"/>
                <w:szCs w:val="18"/>
                <w:lang w:val="hr-HR" w:eastAsia="en-US"/>
                <w14:ligatures w14:val="standardContextual"/>
              </w:rPr>
            </w:pPr>
            <w:proofErr w:type="spellStart"/>
            <w:r w:rsidRPr="00232791">
              <w:rPr>
                <w:rFonts w:eastAsia="Times New Roman" w:cs="Calibri"/>
                <w:kern w:val="2"/>
                <w:sz w:val="18"/>
                <w:szCs w:val="18"/>
                <w:lang w:val="hr-HR" w:eastAsia="en-US"/>
                <w14:ligatures w14:val="standardContextual"/>
              </w:rPr>
              <w:t>kpl</w:t>
            </w:r>
            <w:proofErr w:type="spellEnd"/>
          </w:p>
        </w:tc>
        <w:tc>
          <w:tcPr>
            <w:tcW w:w="992" w:type="dxa"/>
            <w:tcBorders>
              <w:top w:val="single" w:sz="4" w:space="0" w:color="auto"/>
              <w:left w:val="single" w:sz="4" w:space="0" w:color="auto"/>
              <w:bottom w:val="single" w:sz="4" w:space="0" w:color="auto"/>
              <w:right w:val="single" w:sz="4" w:space="0" w:color="00000A"/>
            </w:tcBorders>
            <w:shd w:val="clear" w:color="auto" w:fill="FFFFFF"/>
            <w:vAlign w:val="center"/>
            <w:hideMark/>
          </w:tcPr>
          <w:p w14:paraId="0D4EBE9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auto"/>
              <w:bottom w:val="single" w:sz="4" w:space="0" w:color="auto"/>
              <w:right w:val="single" w:sz="4" w:space="0" w:color="00000A"/>
            </w:tcBorders>
            <w:shd w:val="clear" w:color="auto" w:fill="FFFFFF"/>
            <w:vAlign w:val="center"/>
          </w:tcPr>
          <w:p w14:paraId="20F1E6C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auto"/>
              <w:bottom w:val="single" w:sz="4" w:space="0" w:color="auto"/>
              <w:right w:val="single" w:sz="4" w:space="0" w:color="00000A"/>
            </w:tcBorders>
            <w:shd w:val="clear" w:color="auto" w:fill="FFFFFF"/>
            <w:vAlign w:val="center"/>
          </w:tcPr>
          <w:p w14:paraId="7B2FC7F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auto"/>
              <w:bottom w:val="single" w:sz="4" w:space="0" w:color="auto"/>
              <w:right w:val="single" w:sz="4" w:space="0" w:color="00000A"/>
            </w:tcBorders>
            <w:shd w:val="clear" w:color="auto" w:fill="FFFFFF"/>
            <w:vAlign w:val="center"/>
          </w:tcPr>
          <w:p w14:paraId="7317673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r w:rsidR="00232791" w:rsidRPr="00232791" w14:paraId="4B7E2434" w14:textId="77777777" w:rsidTr="00B14A26">
        <w:trPr>
          <w:trHeight w:val="259"/>
          <w:jc w:val="center"/>
        </w:trPr>
        <w:tc>
          <w:tcPr>
            <w:tcW w:w="1746" w:type="dxa"/>
            <w:vMerge/>
            <w:tcBorders>
              <w:top w:val="single" w:sz="4" w:space="0" w:color="00000A"/>
              <w:left w:val="single" w:sz="4" w:space="0" w:color="00000A"/>
              <w:bottom w:val="single" w:sz="4" w:space="0" w:color="00000A"/>
              <w:right w:val="single" w:sz="4" w:space="0" w:color="00000A"/>
            </w:tcBorders>
            <w:vAlign w:val="center"/>
            <w:hideMark/>
          </w:tcPr>
          <w:p w14:paraId="08D9DE0D" w14:textId="77777777" w:rsidR="00232791" w:rsidRPr="00232791" w:rsidRDefault="00232791" w:rsidP="00232791">
            <w:pPr>
              <w:rPr>
                <w:rFonts w:eastAsia="Times New Roman" w:cs="Calibri"/>
                <w:kern w:val="2"/>
                <w:sz w:val="18"/>
                <w:szCs w:val="18"/>
                <w:lang w:val="hr-HR" w:eastAsia="zh-CN"/>
                <w14:ligatures w14:val="standardContextual"/>
              </w:rPr>
            </w:pPr>
            <w:bookmarkStart w:id="6" w:name="_Hlk120614601" w:colFirst="1" w:colLast="6"/>
          </w:p>
        </w:tc>
        <w:tc>
          <w:tcPr>
            <w:tcW w:w="2077" w:type="dxa"/>
            <w:tcBorders>
              <w:top w:val="single" w:sz="4" w:space="0" w:color="auto"/>
              <w:left w:val="single" w:sz="4" w:space="0" w:color="00000A"/>
              <w:bottom w:val="single" w:sz="4" w:space="0" w:color="00000A"/>
              <w:right w:val="single" w:sz="4" w:space="0" w:color="auto"/>
            </w:tcBorders>
            <w:shd w:val="clear" w:color="auto" w:fill="FFFFFF"/>
            <w:vAlign w:val="center"/>
            <w:hideMark/>
          </w:tcPr>
          <w:p w14:paraId="292849B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Stupanj izgrađenosti </w:t>
            </w:r>
          </w:p>
        </w:tc>
        <w:tc>
          <w:tcPr>
            <w:tcW w:w="850" w:type="dxa"/>
            <w:tcBorders>
              <w:top w:val="single" w:sz="4" w:space="0" w:color="auto"/>
              <w:left w:val="single" w:sz="4" w:space="0" w:color="auto"/>
              <w:bottom w:val="single" w:sz="4" w:space="0" w:color="00000A"/>
              <w:right w:val="single" w:sz="4" w:space="0" w:color="auto"/>
            </w:tcBorders>
            <w:shd w:val="clear" w:color="auto" w:fill="FFFFFF"/>
            <w:vAlign w:val="center"/>
            <w:hideMark/>
          </w:tcPr>
          <w:p w14:paraId="09A1367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auto"/>
              <w:left w:val="single" w:sz="4" w:space="0" w:color="auto"/>
              <w:bottom w:val="single" w:sz="4" w:space="0" w:color="00000A"/>
              <w:right w:val="single" w:sz="4" w:space="0" w:color="00000A"/>
            </w:tcBorders>
            <w:shd w:val="clear" w:color="auto" w:fill="FFFFFF"/>
            <w:vAlign w:val="center"/>
            <w:hideMark/>
          </w:tcPr>
          <w:p w14:paraId="08B3618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45</w:t>
            </w:r>
          </w:p>
        </w:tc>
        <w:tc>
          <w:tcPr>
            <w:tcW w:w="1134" w:type="dxa"/>
            <w:tcBorders>
              <w:top w:val="single" w:sz="4" w:space="0" w:color="auto"/>
              <w:left w:val="single" w:sz="4" w:space="0" w:color="auto"/>
              <w:bottom w:val="single" w:sz="4" w:space="0" w:color="00000A"/>
              <w:right w:val="single" w:sz="4" w:space="0" w:color="00000A"/>
            </w:tcBorders>
            <w:shd w:val="clear" w:color="auto" w:fill="FFFFFF"/>
            <w:vAlign w:val="center"/>
          </w:tcPr>
          <w:p w14:paraId="64B139E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45</w:t>
            </w:r>
          </w:p>
        </w:tc>
        <w:tc>
          <w:tcPr>
            <w:tcW w:w="1134" w:type="dxa"/>
            <w:tcBorders>
              <w:top w:val="single" w:sz="4" w:space="0" w:color="auto"/>
              <w:left w:val="single" w:sz="4" w:space="0" w:color="auto"/>
              <w:bottom w:val="single" w:sz="4" w:space="0" w:color="00000A"/>
              <w:right w:val="single" w:sz="4" w:space="0" w:color="00000A"/>
            </w:tcBorders>
            <w:shd w:val="clear" w:color="auto" w:fill="FFFFFF"/>
            <w:vAlign w:val="center"/>
          </w:tcPr>
          <w:p w14:paraId="7E07462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auto"/>
              <w:bottom w:val="single" w:sz="4" w:space="0" w:color="00000A"/>
              <w:right w:val="single" w:sz="4" w:space="0" w:color="00000A"/>
            </w:tcBorders>
            <w:shd w:val="clear" w:color="auto" w:fill="FFFFFF"/>
            <w:vAlign w:val="center"/>
          </w:tcPr>
          <w:p w14:paraId="781B544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45</w:t>
            </w:r>
          </w:p>
        </w:tc>
      </w:tr>
    </w:tbl>
    <w:bookmarkEnd w:id="6"/>
    <w:p w14:paraId="413FC013" w14:textId="77777777" w:rsidR="00232791" w:rsidRPr="00232791" w:rsidRDefault="00232791" w:rsidP="00232791">
      <w:pPr>
        <w:spacing w:before="240" w:after="240"/>
        <w:jc w:val="both"/>
        <w:rPr>
          <w:rFonts w:eastAsia="Times New Roman" w:cs="Calibri"/>
          <w:kern w:val="2"/>
          <w:lang w:val="hr-HR" w:eastAsia="en-US"/>
          <w14:ligatures w14:val="standardContextual"/>
        </w:rPr>
      </w:pPr>
      <w:r w:rsidRPr="00232791">
        <w:rPr>
          <w:rFonts w:eastAsia="Times New Roman" w:cs="Calibri"/>
          <w:b/>
          <w:kern w:val="2"/>
          <w:lang w:val="hr-HR" w:eastAsia="en-US"/>
          <w14:ligatures w14:val="standardContextual"/>
        </w:rPr>
        <w:t>Izgradnja dječjeg vrtića u Požegi</w:t>
      </w:r>
      <w:r w:rsidRPr="00232791">
        <w:rPr>
          <w:rFonts w:eastAsia="Times New Roman" w:cs="Calibri"/>
          <w:bCs/>
          <w:kern w:val="2"/>
          <w:lang w:val="hr-HR" w:eastAsia="en-US"/>
          <w14:ligatures w14:val="standardContextual"/>
        </w:rPr>
        <w:t xml:space="preserve"> - zbog povećanja broja djece za koje je potrebno osigurati smještaj u vrtiću namjera je izgraditi dječji vrtić u Požegi kako bi se </w:t>
      </w:r>
      <w:r w:rsidRPr="00232791">
        <w:rPr>
          <w:rFonts w:eastAsia="Times New Roman" w:cs="Calibri"/>
          <w:kern w:val="2"/>
          <w:lang w:val="hr-HR" w:eastAsia="en-US"/>
          <w14:ligatures w14:val="standardContextual"/>
        </w:rPr>
        <w:t>ostvarila bolja kvaliteta života, javnih usluga te socijalna uključenost svih skupina stanovništva grada. Cilj je omogućiti kvalitetniju skrb o djeci predškolskog uzrasta kroz poboljšanje prostornih i ljudskih kapaciteta za predškolski odgoj.</w:t>
      </w:r>
      <w:r w:rsidRPr="00232791">
        <w:rPr>
          <w:rFonts w:eastAsia="Times New Roman" w:cs="Calibri"/>
          <w:noProof/>
          <w:kern w:val="2"/>
          <w:lang w:val="hr-HR" w:eastAsia="en-US"/>
          <w14:ligatures w14:val="standardContextual"/>
        </w:rPr>
        <w:t xml:space="preserve"> </w:t>
      </w:r>
      <w:r w:rsidRPr="00232791">
        <w:rPr>
          <w:rFonts w:eastAsia="Times New Roman" w:cs="Calibri"/>
          <w:bCs/>
          <w:kern w:val="2"/>
          <w:lang w:val="hr-HR" w:eastAsia="en-US"/>
          <w14:ligatures w14:val="standardContextual"/>
        </w:rPr>
        <w:t>Sredstva se usklađuju sa stvarnom realizacijom ugovora.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746"/>
        <w:gridCol w:w="2077"/>
        <w:gridCol w:w="850"/>
        <w:gridCol w:w="992"/>
        <w:gridCol w:w="1134"/>
        <w:gridCol w:w="1134"/>
        <w:gridCol w:w="1139"/>
      </w:tblGrid>
      <w:tr w:rsidR="00232791" w:rsidRPr="00232791" w14:paraId="6C8EB25D" w14:textId="77777777" w:rsidTr="00B14A26">
        <w:trPr>
          <w:trHeight w:val="434"/>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5B862E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07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DB82FF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E15A32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F1FCE8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242EAF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C3C91A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AAC3C3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CCC493D" w14:textId="77777777" w:rsidTr="00B14A26">
        <w:trPr>
          <w:trHeight w:val="60"/>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95D9651" w14:textId="77777777" w:rsidR="00232791" w:rsidRPr="00232791" w:rsidRDefault="00232791" w:rsidP="00232791">
            <w:pPr>
              <w:rPr>
                <w:rFonts w:eastAsia="Times New Roman" w:cs="Calibri"/>
                <w:kern w:val="2"/>
                <w:sz w:val="18"/>
                <w:szCs w:val="18"/>
                <w:lang w:val="hr-HR" w:eastAsia="zh-CN"/>
                <w14:ligatures w14:val="standardContextual"/>
              </w:rPr>
            </w:pPr>
            <w:r w:rsidRPr="00232791">
              <w:rPr>
                <w:rFonts w:eastAsia="Times New Roman" w:cs="Calibri"/>
                <w:kern w:val="2"/>
                <w:sz w:val="18"/>
                <w:szCs w:val="18"/>
                <w:lang w:val="hr-HR" w:eastAsia="en-US"/>
                <w14:ligatures w14:val="standardContextual"/>
              </w:rPr>
              <w:t>Izgradnja dječjeg vrtića u Požegi</w:t>
            </w:r>
          </w:p>
        </w:tc>
        <w:tc>
          <w:tcPr>
            <w:tcW w:w="2077"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565C771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Stupanj izgrađenosti </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3450B89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17C75F6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90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56A3389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4EBE308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7159603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r>
    </w:tbl>
    <w:p w14:paraId="1422725E" w14:textId="77777777" w:rsidR="00232791" w:rsidRPr="00232791" w:rsidRDefault="00232791" w:rsidP="00232791">
      <w:pPr>
        <w:spacing w:before="240" w:after="240"/>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Ulaganje u objekt u Baškoj</w:t>
      </w:r>
      <w:r w:rsidRPr="00232791">
        <w:rPr>
          <w:rFonts w:eastAsia="Times New Roman" w:cs="Calibri"/>
          <w:kern w:val="2"/>
          <w:lang w:val="hr-HR" w:eastAsia="en-US"/>
          <w14:ligatures w14:val="standardContextual"/>
        </w:rPr>
        <w:t xml:space="preserve"> – kako je objekt stavljen u funkciju 2023. godine narednih godina se planiraju dodatna ulaganja u isti kako bi se dodatno povećala kvaliteta usluge.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263"/>
        <w:gridCol w:w="1560"/>
        <w:gridCol w:w="850"/>
        <w:gridCol w:w="992"/>
        <w:gridCol w:w="1134"/>
        <w:gridCol w:w="1134"/>
        <w:gridCol w:w="1139"/>
      </w:tblGrid>
      <w:tr w:rsidR="00232791" w:rsidRPr="00232791" w14:paraId="20B7E04F" w14:textId="77777777" w:rsidTr="00B14A26">
        <w:trPr>
          <w:trHeight w:val="434"/>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88A456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lastRenderedPageBreak/>
              <w:t>Pokazatelj uspješnosti</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B94942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E043D9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3BB7DC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AD536C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0A330F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F99F77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73187CF" w14:textId="77777777" w:rsidTr="00B14A26">
        <w:trPr>
          <w:trHeight w:val="60"/>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92505A3"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Ulaganje u objekt u Baškoj</w:t>
            </w:r>
          </w:p>
        </w:tc>
        <w:tc>
          <w:tcPr>
            <w:tcW w:w="1560"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2C5612A0"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ulaganja</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7D153C2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32B238B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7A37223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30279DD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7ADF64F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72340B01" w14:textId="77777777" w:rsidR="00232791" w:rsidRPr="00232791" w:rsidRDefault="00232791" w:rsidP="00232791">
      <w:pPr>
        <w:spacing w:before="240" w:after="240"/>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 xml:space="preserve">Revitalizacija povijesne jezgre grada Požege – </w:t>
      </w:r>
      <w:r w:rsidRPr="00232791">
        <w:rPr>
          <w:rFonts w:eastAsia="Times New Roman" w:cs="Calibri"/>
          <w:kern w:val="2"/>
          <w:lang w:val="hr-HR" w:eastAsia="en-US"/>
          <w14:ligatures w14:val="standardContextual"/>
        </w:rPr>
        <w:t xml:space="preserve">kako bi se ostvarili preduvjeti za revitalizaciju povijesne jezgre grada Požege potrebno je izraditi projektno-tehničku dokumentaciju za izgradnju društveno-poduzetničkog centra s podzemnom garažom i pristupnom prometnicom, kao i okolnom površinom. </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3" w:type="dxa"/>
        </w:tblCellMar>
        <w:tblLook w:val="04A0" w:firstRow="1" w:lastRow="0" w:firstColumn="1" w:lastColumn="0" w:noHBand="0" w:noVBand="1"/>
      </w:tblPr>
      <w:tblGrid>
        <w:gridCol w:w="2123"/>
        <w:gridCol w:w="1702"/>
        <w:gridCol w:w="851"/>
        <w:gridCol w:w="992"/>
        <w:gridCol w:w="1134"/>
        <w:gridCol w:w="1134"/>
        <w:gridCol w:w="1136"/>
      </w:tblGrid>
      <w:tr w:rsidR="00232791" w:rsidRPr="00232791" w14:paraId="7777DC10" w14:textId="77777777" w:rsidTr="002A33EE">
        <w:trPr>
          <w:trHeight w:val="434"/>
          <w:jc w:val="center"/>
        </w:trPr>
        <w:tc>
          <w:tcPr>
            <w:tcW w:w="1170" w:type="pct"/>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1971A67" w14:textId="77777777" w:rsidR="00232791" w:rsidRPr="00232791" w:rsidRDefault="00232791" w:rsidP="002A33EE">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Pokazatelj uspješnosti</w:t>
            </w:r>
          </w:p>
        </w:tc>
        <w:tc>
          <w:tcPr>
            <w:tcW w:w="938" w:type="pct"/>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CDCB0C5" w14:textId="77777777" w:rsidR="00232791" w:rsidRPr="00232791" w:rsidRDefault="00232791" w:rsidP="002A33EE">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Definicija</w:t>
            </w:r>
          </w:p>
        </w:tc>
        <w:tc>
          <w:tcPr>
            <w:tcW w:w="469" w:type="pct"/>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97636C1" w14:textId="77777777" w:rsidR="00232791" w:rsidRPr="00232791" w:rsidRDefault="00232791" w:rsidP="002A33EE">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Jedinica</w:t>
            </w:r>
          </w:p>
        </w:tc>
        <w:tc>
          <w:tcPr>
            <w:tcW w:w="547" w:type="pct"/>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71F6501" w14:textId="77777777" w:rsidR="00232791" w:rsidRPr="00232791" w:rsidRDefault="00232791" w:rsidP="002A33EE">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Polazna vrijednost</w:t>
            </w:r>
          </w:p>
        </w:tc>
        <w:tc>
          <w:tcPr>
            <w:tcW w:w="625" w:type="pct"/>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A729780" w14:textId="77777777" w:rsidR="00232791" w:rsidRPr="00232791" w:rsidRDefault="00232791" w:rsidP="002A33EE">
            <w:pPr>
              <w:suppressAutoHyphens/>
              <w:jc w:val="center"/>
              <w:rPr>
                <w:rFonts w:eastAsiaTheme="minorHAnsi" w:cs="Calibri"/>
                <w:kern w:val="2"/>
                <w:sz w:val="18"/>
                <w:szCs w:val="18"/>
                <w:lang w:val="hr-HR" w:eastAsia="zh-CN"/>
                <w14:ligatures w14:val="standardContextual"/>
              </w:rPr>
            </w:pPr>
            <w:r w:rsidRPr="00232791">
              <w:rPr>
                <w:rFonts w:eastAsia="Times New Roman" w:cs="Calibri"/>
                <w:kern w:val="2"/>
                <w:sz w:val="18"/>
                <w:szCs w:val="18"/>
                <w:lang w:val="hr-HR" w:eastAsia="en-US"/>
                <w14:ligatures w14:val="standardContextual"/>
              </w:rPr>
              <w:t>PLANIRANO</w:t>
            </w:r>
          </w:p>
        </w:tc>
        <w:tc>
          <w:tcPr>
            <w:tcW w:w="625" w:type="pct"/>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92AF5EC" w14:textId="77777777" w:rsidR="00232791" w:rsidRPr="00232791" w:rsidRDefault="00232791" w:rsidP="002A33EE">
            <w:pPr>
              <w:suppressAutoHyphens/>
              <w:jc w:val="center"/>
              <w:rPr>
                <w:rFonts w:eastAsiaTheme="minorHAnsi" w:cs="Calibri"/>
                <w:kern w:val="2"/>
                <w:sz w:val="18"/>
                <w:szCs w:val="18"/>
                <w:lang w:val="hr-HR" w:eastAsia="zh-CN"/>
                <w14:ligatures w14:val="standardContextual"/>
              </w:rPr>
            </w:pPr>
            <w:r w:rsidRPr="00232791">
              <w:rPr>
                <w:rFonts w:eastAsia="Times New Roman" w:cs="Calibri"/>
                <w:kern w:val="2"/>
                <w:sz w:val="18"/>
                <w:szCs w:val="18"/>
                <w:lang w:val="hr-HR" w:eastAsia="en-US"/>
                <w14:ligatures w14:val="standardContextual"/>
              </w:rPr>
              <w:t>PROMJENA</w:t>
            </w:r>
          </w:p>
        </w:tc>
        <w:tc>
          <w:tcPr>
            <w:tcW w:w="627" w:type="pct"/>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0293234" w14:textId="77777777" w:rsidR="00232791" w:rsidRPr="00232791" w:rsidRDefault="00232791" w:rsidP="002A33EE">
            <w:pPr>
              <w:suppressAutoHyphens/>
              <w:jc w:val="center"/>
              <w:rPr>
                <w:rFonts w:eastAsiaTheme="minorHAnsi" w:cs="Calibri"/>
                <w:kern w:val="2"/>
                <w:sz w:val="18"/>
                <w:szCs w:val="18"/>
                <w:lang w:val="hr-HR" w:eastAsia="zh-CN"/>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190C51E" w14:textId="77777777" w:rsidTr="00B14A26">
        <w:trPr>
          <w:trHeight w:val="60"/>
          <w:jc w:val="center"/>
        </w:trPr>
        <w:tc>
          <w:tcPr>
            <w:tcW w:w="1170" w:type="pct"/>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4C4256A9" w14:textId="77777777" w:rsidR="00232791" w:rsidRPr="00232791" w:rsidRDefault="00232791" w:rsidP="00232791">
            <w:pPr>
              <w:suppressAutoHyphens/>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Ulaganje u revitalizaciju povijesne jezgre grada Požege</w:t>
            </w:r>
          </w:p>
        </w:tc>
        <w:tc>
          <w:tcPr>
            <w:tcW w:w="938" w:type="pct"/>
            <w:tcBorders>
              <w:top w:val="single" w:sz="4" w:space="0" w:color="auto"/>
              <w:left w:val="single" w:sz="4" w:space="0" w:color="00000A"/>
              <w:bottom w:val="single" w:sz="4" w:space="0" w:color="auto"/>
              <w:right w:val="single" w:sz="4" w:space="0" w:color="00000A"/>
            </w:tcBorders>
            <w:shd w:val="clear" w:color="auto" w:fill="auto"/>
            <w:vAlign w:val="center"/>
            <w:hideMark/>
          </w:tcPr>
          <w:p w14:paraId="28036D2F" w14:textId="77777777" w:rsidR="00232791" w:rsidRPr="00232791" w:rsidRDefault="00232791" w:rsidP="00232791">
            <w:pPr>
              <w:suppressAutoHyphens/>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Izrađena projektna dokumentacija</w:t>
            </w:r>
          </w:p>
        </w:tc>
        <w:tc>
          <w:tcPr>
            <w:tcW w:w="469" w:type="pct"/>
            <w:tcBorders>
              <w:top w:val="single" w:sz="4" w:space="0" w:color="auto"/>
              <w:left w:val="single" w:sz="4" w:space="0" w:color="00000A"/>
              <w:bottom w:val="single" w:sz="4" w:space="0" w:color="auto"/>
              <w:right w:val="single" w:sz="4" w:space="0" w:color="00000A"/>
            </w:tcBorders>
            <w:shd w:val="clear" w:color="auto" w:fill="auto"/>
            <w:vAlign w:val="center"/>
            <w:hideMark/>
          </w:tcPr>
          <w:p w14:paraId="26806B1C" w14:textId="77777777" w:rsidR="00232791" w:rsidRPr="00232791" w:rsidRDefault="00232791" w:rsidP="00232791">
            <w:pPr>
              <w:suppressAutoHyphens/>
              <w:jc w:val="center"/>
              <w:rPr>
                <w:rFonts w:eastAsiaTheme="minorHAnsi" w:cs="Calibri"/>
                <w:kern w:val="2"/>
                <w:sz w:val="18"/>
                <w:szCs w:val="18"/>
                <w:lang w:val="hr-HR" w:eastAsia="zh-CN"/>
                <w14:ligatures w14:val="standardContextual"/>
              </w:rPr>
            </w:pPr>
            <w:proofErr w:type="spellStart"/>
            <w:r w:rsidRPr="00232791">
              <w:rPr>
                <w:rFonts w:eastAsiaTheme="minorHAnsi" w:cs="Calibri"/>
                <w:kern w:val="2"/>
                <w:sz w:val="18"/>
                <w:szCs w:val="18"/>
                <w:lang w:val="hr-HR" w:eastAsia="zh-CN"/>
                <w14:ligatures w14:val="standardContextual"/>
              </w:rPr>
              <w:t>kpl</w:t>
            </w:r>
            <w:proofErr w:type="spellEnd"/>
          </w:p>
        </w:tc>
        <w:tc>
          <w:tcPr>
            <w:tcW w:w="547" w:type="pct"/>
            <w:tcBorders>
              <w:top w:val="single" w:sz="4" w:space="0" w:color="auto"/>
              <w:left w:val="single" w:sz="4" w:space="0" w:color="00000A"/>
              <w:bottom w:val="single" w:sz="4" w:space="0" w:color="auto"/>
              <w:right w:val="single" w:sz="4" w:space="0" w:color="00000A"/>
            </w:tcBorders>
            <w:shd w:val="clear" w:color="auto" w:fill="auto"/>
            <w:vAlign w:val="center"/>
            <w:hideMark/>
          </w:tcPr>
          <w:p w14:paraId="2799CC24" w14:textId="77777777" w:rsidR="00232791" w:rsidRPr="00232791" w:rsidRDefault="00232791" w:rsidP="00232791">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3</w:t>
            </w:r>
          </w:p>
        </w:tc>
        <w:tc>
          <w:tcPr>
            <w:tcW w:w="625" w:type="pct"/>
            <w:tcBorders>
              <w:top w:val="single" w:sz="4" w:space="0" w:color="auto"/>
              <w:left w:val="single" w:sz="4" w:space="0" w:color="00000A"/>
              <w:bottom w:val="single" w:sz="4" w:space="0" w:color="auto"/>
              <w:right w:val="single" w:sz="4" w:space="0" w:color="00000A"/>
            </w:tcBorders>
            <w:shd w:val="clear" w:color="auto" w:fill="auto"/>
            <w:vAlign w:val="center"/>
          </w:tcPr>
          <w:p w14:paraId="5239590B" w14:textId="77777777" w:rsidR="00232791" w:rsidRPr="00232791" w:rsidRDefault="00232791" w:rsidP="00232791">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1</w:t>
            </w:r>
          </w:p>
        </w:tc>
        <w:tc>
          <w:tcPr>
            <w:tcW w:w="625" w:type="pct"/>
            <w:tcBorders>
              <w:top w:val="single" w:sz="4" w:space="0" w:color="auto"/>
              <w:left w:val="single" w:sz="4" w:space="0" w:color="00000A"/>
              <w:bottom w:val="single" w:sz="4" w:space="0" w:color="auto"/>
              <w:right w:val="single" w:sz="4" w:space="0" w:color="00000A"/>
            </w:tcBorders>
            <w:shd w:val="clear" w:color="auto" w:fill="auto"/>
            <w:vAlign w:val="center"/>
          </w:tcPr>
          <w:p w14:paraId="7D19DE46" w14:textId="77777777" w:rsidR="00232791" w:rsidRPr="00232791" w:rsidRDefault="00232791" w:rsidP="00232791">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0</w:t>
            </w:r>
          </w:p>
        </w:tc>
        <w:tc>
          <w:tcPr>
            <w:tcW w:w="627" w:type="pct"/>
            <w:tcBorders>
              <w:top w:val="single" w:sz="4" w:space="0" w:color="auto"/>
              <w:left w:val="single" w:sz="4" w:space="0" w:color="00000A"/>
              <w:bottom w:val="single" w:sz="4" w:space="0" w:color="auto"/>
              <w:right w:val="single" w:sz="4" w:space="0" w:color="00000A"/>
            </w:tcBorders>
            <w:shd w:val="clear" w:color="auto" w:fill="auto"/>
            <w:vAlign w:val="center"/>
          </w:tcPr>
          <w:p w14:paraId="6471171E" w14:textId="77777777" w:rsidR="00232791" w:rsidRPr="00232791" w:rsidRDefault="00232791" w:rsidP="00232791">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1</w:t>
            </w:r>
          </w:p>
        </w:tc>
      </w:tr>
      <w:tr w:rsidR="00232791" w:rsidRPr="00232791" w14:paraId="55988762" w14:textId="77777777" w:rsidTr="00B14A26">
        <w:trPr>
          <w:trHeight w:val="60"/>
          <w:jc w:val="center"/>
        </w:trPr>
        <w:tc>
          <w:tcPr>
            <w:tcW w:w="1170" w:type="pct"/>
            <w:tcBorders>
              <w:top w:val="single" w:sz="4" w:space="0" w:color="00000A"/>
              <w:left w:val="single" w:sz="4" w:space="0" w:color="00000A"/>
              <w:bottom w:val="single" w:sz="4" w:space="0" w:color="00000A"/>
              <w:right w:val="single" w:sz="4" w:space="0" w:color="00000A"/>
            </w:tcBorders>
            <w:shd w:val="clear" w:color="auto" w:fill="auto"/>
            <w:vAlign w:val="center"/>
          </w:tcPr>
          <w:p w14:paraId="09E70D55" w14:textId="77777777" w:rsidR="00232791" w:rsidRPr="00232791" w:rsidRDefault="00232791" w:rsidP="00232791">
            <w:pPr>
              <w:suppressAutoHyphens/>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Ulaganje u revitalizaciju povijesne jezgre grada Požege</w:t>
            </w:r>
          </w:p>
        </w:tc>
        <w:tc>
          <w:tcPr>
            <w:tcW w:w="938" w:type="pct"/>
            <w:tcBorders>
              <w:top w:val="single" w:sz="4" w:space="0" w:color="auto"/>
              <w:left w:val="single" w:sz="4" w:space="0" w:color="00000A"/>
              <w:bottom w:val="single" w:sz="4" w:space="0" w:color="00000A"/>
              <w:right w:val="single" w:sz="4" w:space="0" w:color="00000A"/>
            </w:tcBorders>
            <w:shd w:val="clear" w:color="auto" w:fill="auto"/>
            <w:vAlign w:val="center"/>
          </w:tcPr>
          <w:p w14:paraId="7FF72BE6" w14:textId="77777777" w:rsidR="00232791" w:rsidRPr="00232791" w:rsidRDefault="00232791" w:rsidP="00232791">
            <w:pPr>
              <w:suppressAutoHyphens/>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Stupanj dovršenosti projekta</w:t>
            </w:r>
          </w:p>
        </w:tc>
        <w:tc>
          <w:tcPr>
            <w:tcW w:w="469" w:type="pct"/>
            <w:tcBorders>
              <w:top w:val="single" w:sz="4" w:space="0" w:color="auto"/>
              <w:left w:val="single" w:sz="4" w:space="0" w:color="00000A"/>
              <w:bottom w:val="single" w:sz="4" w:space="0" w:color="00000A"/>
              <w:right w:val="single" w:sz="4" w:space="0" w:color="00000A"/>
            </w:tcBorders>
            <w:shd w:val="clear" w:color="auto" w:fill="auto"/>
            <w:vAlign w:val="center"/>
          </w:tcPr>
          <w:p w14:paraId="485C1555" w14:textId="77777777" w:rsidR="00232791" w:rsidRPr="00232791" w:rsidRDefault="00232791" w:rsidP="00232791">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w:t>
            </w:r>
          </w:p>
        </w:tc>
        <w:tc>
          <w:tcPr>
            <w:tcW w:w="547" w:type="pct"/>
            <w:tcBorders>
              <w:top w:val="single" w:sz="4" w:space="0" w:color="auto"/>
              <w:left w:val="single" w:sz="4" w:space="0" w:color="00000A"/>
              <w:bottom w:val="single" w:sz="4" w:space="0" w:color="00000A"/>
              <w:right w:val="single" w:sz="4" w:space="0" w:color="00000A"/>
            </w:tcBorders>
            <w:shd w:val="clear" w:color="auto" w:fill="auto"/>
            <w:vAlign w:val="center"/>
          </w:tcPr>
          <w:p w14:paraId="0FAB449C" w14:textId="77777777" w:rsidR="00232791" w:rsidRPr="00232791" w:rsidRDefault="00232791" w:rsidP="00232791">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5</w:t>
            </w:r>
          </w:p>
        </w:tc>
        <w:tc>
          <w:tcPr>
            <w:tcW w:w="625" w:type="pct"/>
            <w:tcBorders>
              <w:top w:val="single" w:sz="4" w:space="0" w:color="auto"/>
              <w:left w:val="single" w:sz="4" w:space="0" w:color="00000A"/>
              <w:bottom w:val="single" w:sz="4" w:space="0" w:color="00000A"/>
              <w:right w:val="single" w:sz="4" w:space="0" w:color="00000A"/>
            </w:tcBorders>
            <w:shd w:val="clear" w:color="auto" w:fill="auto"/>
            <w:vAlign w:val="center"/>
          </w:tcPr>
          <w:p w14:paraId="3873C946" w14:textId="77777777" w:rsidR="00232791" w:rsidRPr="00232791" w:rsidRDefault="00232791" w:rsidP="00232791">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17</w:t>
            </w:r>
          </w:p>
        </w:tc>
        <w:tc>
          <w:tcPr>
            <w:tcW w:w="625" w:type="pct"/>
            <w:tcBorders>
              <w:top w:val="single" w:sz="4" w:space="0" w:color="auto"/>
              <w:left w:val="single" w:sz="4" w:space="0" w:color="00000A"/>
              <w:bottom w:val="single" w:sz="4" w:space="0" w:color="00000A"/>
              <w:right w:val="single" w:sz="4" w:space="0" w:color="00000A"/>
            </w:tcBorders>
            <w:shd w:val="clear" w:color="auto" w:fill="auto"/>
            <w:vAlign w:val="center"/>
          </w:tcPr>
          <w:p w14:paraId="4CFD4989" w14:textId="77777777" w:rsidR="00232791" w:rsidRPr="00232791" w:rsidRDefault="00232791" w:rsidP="00232791">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0</w:t>
            </w:r>
          </w:p>
        </w:tc>
        <w:tc>
          <w:tcPr>
            <w:tcW w:w="627" w:type="pct"/>
            <w:tcBorders>
              <w:top w:val="single" w:sz="4" w:space="0" w:color="auto"/>
              <w:left w:val="single" w:sz="4" w:space="0" w:color="00000A"/>
              <w:bottom w:val="single" w:sz="4" w:space="0" w:color="00000A"/>
              <w:right w:val="single" w:sz="4" w:space="0" w:color="00000A"/>
            </w:tcBorders>
            <w:shd w:val="clear" w:color="auto" w:fill="auto"/>
            <w:vAlign w:val="center"/>
          </w:tcPr>
          <w:p w14:paraId="2BFAF512" w14:textId="77777777" w:rsidR="00232791" w:rsidRPr="00232791" w:rsidRDefault="00232791" w:rsidP="00232791">
            <w:pPr>
              <w:suppressAutoHyphens/>
              <w:jc w:val="center"/>
              <w:rPr>
                <w:rFonts w:eastAsiaTheme="minorHAnsi" w:cs="Calibri"/>
                <w:kern w:val="2"/>
                <w:sz w:val="18"/>
                <w:szCs w:val="18"/>
                <w:lang w:val="hr-HR" w:eastAsia="zh-CN"/>
                <w14:ligatures w14:val="standardContextual"/>
              </w:rPr>
            </w:pPr>
            <w:r w:rsidRPr="00232791">
              <w:rPr>
                <w:rFonts w:eastAsiaTheme="minorHAnsi" w:cs="Calibri"/>
                <w:kern w:val="2"/>
                <w:sz w:val="18"/>
                <w:szCs w:val="18"/>
                <w:lang w:val="hr-HR" w:eastAsia="zh-CN"/>
                <w14:ligatures w14:val="standardContextual"/>
              </w:rPr>
              <w:t>17</w:t>
            </w:r>
          </w:p>
        </w:tc>
      </w:tr>
    </w:tbl>
    <w:p w14:paraId="578E9E41" w14:textId="77777777" w:rsidR="00232791" w:rsidRPr="00232791" w:rsidRDefault="00232791" w:rsidP="00232791">
      <w:pPr>
        <w:spacing w:before="240" w:after="240"/>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 xml:space="preserve">Rekonstrukcija i dogradnja zgrade Dječjeg vrtića Požega </w:t>
      </w:r>
      <w:r w:rsidRPr="00232791">
        <w:rPr>
          <w:rFonts w:eastAsia="Times New Roman" w:cs="Calibri"/>
          <w:kern w:val="2"/>
          <w:lang w:val="hr-HR" w:eastAsia="en-US"/>
          <w14:ligatures w14:val="standardContextual"/>
        </w:rPr>
        <w:t>- zbog povećanja broja djece za koje je potrebno osigurati smještaj u vrtiću namjera je dograditi dodatne kapacitete na zgradi Dječjeg vrtića u Požegi u Rudinskoj ulici.</w:t>
      </w:r>
      <w:r w:rsidRPr="00232791">
        <w:rPr>
          <w:rFonts w:eastAsia="Times New Roman" w:cs="Calibri"/>
          <w:bCs/>
          <w:kern w:val="2"/>
          <w:lang w:val="hr-HR" w:eastAsia="en-US"/>
          <w14:ligatures w14:val="standardContextual"/>
        </w:rPr>
        <w:t xml:space="preserve"> Sredstva se usklađuju sa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992"/>
        <w:gridCol w:w="1134"/>
        <w:gridCol w:w="1134"/>
        <w:gridCol w:w="1139"/>
      </w:tblGrid>
      <w:tr w:rsidR="00232791" w:rsidRPr="00232791" w14:paraId="0DC80F02" w14:textId="77777777" w:rsidTr="002A33EE">
        <w:trPr>
          <w:trHeight w:val="434"/>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55A13C9"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BB5B646"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51E745F"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C632B4A"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3809A5D"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7AEAB84"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2F6B69A" w14:textId="77777777" w:rsidR="00232791" w:rsidRPr="00232791" w:rsidRDefault="00232791" w:rsidP="002A33EE">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A475F24" w14:textId="77777777" w:rsidTr="00B14A26">
        <w:trPr>
          <w:trHeight w:val="652"/>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EF48A2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Rekonstrukcija i nadogradnja dječjeg vrtića u Požegi</w:t>
            </w:r>
          </w:p>
        </w:tc>
        <w:tc>
          <w:tcPr>
            <w:tcW w:w="1701"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1663FBF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Izrada projektne dokumentacije</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14C6F73F" w14:textId="77777777" w:rsidR="00232791" w:rsidRPr="00232791" w:rsidRDefault="00232791" w:rsidP="00232791">
            <w:pPr>
              <w:jc w:val="center"/>
              <w:rPr>
                <w:rFonts w:eastAsia="Times New Roman" w:cs="Calibri"/>
                <w:kern w:val="2"/>
                <w:sz w:val="18"/>
                <w:szCs w:val="18"/>
                <w:lang w:val="hr-HR" w:eastAsia="en-US"/>
                <w14:ligatures w14:val="standardContextual"/>
              </w:rPr>
            </w:pPr>
            <w:proofErr w:type="spellStart"/>
            <w:r w:rsidRPr="00232791">
              <w:rPr>
                <w:rFonts w:eastAsia="Times New Roman" w:cs="Calibri"/>
                <w:kern w:val="2"/>
                <w:sz w:val="18"/>
                <w:szCs w:val="18"/>
                <w:lang w:val="hr-HR" w:eastAsia="en-US"/>
                <w14:ligatures w14:val="standardContextual"/>
              </w:rPr>
              <w:t>kpl</w:t>
            </w:r>
            <w:proofErr w:type="spellEnd"/>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tcPr>
          <w:p w14:paraId="3007F9A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3D01B71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05D8C58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681E379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r w:rsidR="00232791" w:rsidRPr="00232791" w14:paraId="63F1C839" w14:textId="77777777" w:rsidTr="00B14A26">
        <w:trPr>
          <w:trHeight w:val="652"/>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F19C643"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Rekonstrukcija i nadogradnja dječjeg vrtića u Požegi</w:t>
            </w:r>
          </w:p>
        </w:tc>
        <w:tc>
          <w:tcPr>
            <w:tcW w:w="1701" w:type="dxa"/>
            <w:tcBorders>
              <w:top w:val="single" w:sz="4" w:space="0" w:color="auto"/>
              <w:left w:val="single" w:sz="4" w:space="0" w:color="00000A"/>
              <w:right w:val="single" w:sz="4" w:space="0" w:color="00000A"/>
            </w:tcBorders>
            <w:shd w:val="clear" w:color="auto" w:fill="FFFFFF"/>
            <w:vAlign w:val="center"/>
          </w:tcPr>
          <w:p w14:paraId="2AD7DE8B"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Stupanj dovršenosti projekta</w:t>
            </w:r>
          </w:p>
        </w:tc>
        <w:tc>
          <w:tcPr>
            <w:tcW w:w="850" w:type="dxa"/>
            <w:tcBorders>
              <w:top w:val="single" w:sz="4" w:space="0" w:color="auto"/>
              <w:left w:val="single" w:sz="4" w:space="0" w:color="00000A"/>
              <w:right w:val="single" w:sz="4" w:space="0" w:color="00000A"/>
            </w:tcBorders>
            <w:shd w:val="clear" w:color="auto" w:fill="FFFFFF"/>
            <w:vAlign w:val="center"/>
          </w:tcPr>
          <w:p w14:paraId="36814B0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auto"/>
              <w:left w:val="single" w:sz="4" w:space="0" w:color="00000A"/>
              <w:right w:val="single" w:sz="4" w:space="0" w:color="00000A"/>
            </w:tcBorders>
            <w:shd w:val="clear" w:color="auto" w:fill="FFFFFF"/>
            <w:vAlign w:val="center"/>
          </w:tcPr>
          <w:p w14:paraId="1928C8F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auto"/>
              <w:left w:val="single" w:sz="4" w:space="0" w:color="00000A"/>
              <w:right w:val="single" w:sz="4" w:space="0" w:color="00000A"/>
            </w:tcBorders>
            <w:shd w:val="clear" w:color="auto" w:fill="FFFFFF"/>
            <w:vAlign w:val="center"/>
          </w:tcPr>
          <w:p w14:paraId="4CB1F7F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auto"/>
              <w:left w:val="single" w:sz="4" w:space="0" w:color="00000A"/>
              <w:right w:val="single" w:sz="4" w:space="0" w:color="00000A"/>
            </w:tcBorders>
            <w:shd w:val="clear" w:color="auto" w:fill="FFFFFF"/>
            <w:vAlign w:val="center"/>
          </w:tcPr>
          <w:p w14:paraId="6282382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right w:val="single" w:sz="4" w:space="0" w:color="00000A"/>
            </w:tcBorders>
            <w:shd w:val="clear" w:color="auto" w:fill="FFFFFF"/>
            <w:vAlign w:val="center"/>
          </w:tcPr>
          <w:p w14:paraId="38B0712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r>
    </w:tbl>
    <w:p w14:paraId="4D9B117E" w14:textId="77777777" w:rsidR="00232791" w:rsidRPr="00232791" w:rsidRDefault="00232791" w:rsidP="00232791">
      <w:pPr>
        <w:spacing w:before="240" w:after="240"/>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Zgrada dr. Archa</w:t>
      </w:r>
      <w:r w:rsidRPr="00232791">
        <w:rPr>
          <w:rFonts w:eastAsia="Times New Roman" w:cs="Calibri"/>
          <w:kern w:val="2"/>
          <w:lang w:val="hr-HR" w:eastAsia="en-US"/>
          <w14:ligatures w14:val="standardContextual"/>
        </w:rPr>
        <w:t xml:space="preserve"> - Cilj projekta je zaštita i očuvanje nepokretnih kulturnih dobara, na zgradi dr. Archa; konzervatorsko-restauratorski radovi na pročelju zgrade.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992"/>
        <w:gridCol w:w="1134"/>
        <w:gridCol w:w="1134"/>
        <w:gridCol w:w="1139"/>
      </w:tblGrid>
      <w:tr w:rsidR="00232791" w:rsidRPr="00232791" w14:paraId="27C30721" w14:textId="77777777" w:rsidTr="00B14A26">
        <w:trPr>
          <w:trHeight w:val="434"/>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0FADFF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3700F9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D1287B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AED675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0A2A27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A3E8C1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C91FDD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FA7569D" w14:textId="77777777" w:rsidTr="00B14A26">
        <w:trPr>
          <w:trHeight w:val="60"/>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FF54C69"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Obavljeni konzervatorsko-restauratorski radovi na pročelju zgrade</w:t>
            </w:r>
          </w:p>
        </w:tc>
        <w:tc>
          <w:tcPr>
            <w:tcW w:w="1701"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008146AB"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Stupanj dovršenosti</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7A80BE9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381CE16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470102E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0CD9AF9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1630F80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r>
    </w:tbl>
    <w:p w14:paraId="01B2C8D7" w14:textId="40758435" w:rsidR="00C36D89" w:rsidRDefault="00232791" w:rsidP="00232791">
      <w:pPr>
        <w:spacing w:before="240" w:after="240"/>
        <w:jc w:val="both"/>
        <w:rPr>
          <w:rFonts w:eastAsia="Times New Roman" w:cs="Calibri"/>
          <w:bCs/>
          <w:kern w:val="2"/>
          <w:lang w:val="hr-HR" w:eastAsia="en-US"/>
          <w14:ligatures w14:val="standardContextual"/>
        </w:rPr>
      </w:pPr>
      <w:r w:rsidRPr="00232791">
        <w:rPr>
          <w:rFonts w:eastAsia="Times New Roman" w:cs="Calibri"/>
          <w:b/>
          <w:bCs/>
          <w:kern w:val="2"/>
          <w:lang w:val="hr-HR" w:eastAsia="en-US"/>
          <w14:ligatures w14:val="standardContextual"/>
        </w:rPr>
        <w:t>Rekonstrukcija nogometnog igrališta - NK Slavonija</w:t>
      </w:r>
      <w:r w:rsidRPr="00232791">
        <w:rPr>
          <w:rFonts w:eastAsia="Times New Roman" w:cs="Calibri"/>
          <w:kern w:val="2"/>
          <w:lang w:val="hr-HR" w:eastAsia="en-US"/>
          <w14:ligatures w14:val="standardContextual"/>
        </w:rPr>
        <w:t xml:space="preserve"> - cilj programa je unaprjeđenje postojeće sportske infrastrukture kroz rekonstrukciju postojećeg nogometnog igrališta koji će zadovoljavati pravila HNS-a. Projekt je usklađen sukladno pravilniku o jednostavnim i drugim građevinama i radovima (Narodne novine, broj: 112/17., 34/18., 36/19., 98/19., 31/20., 74/22. i 155/23.) članak 4. i članak 5.</w:t>
      </w:r>
      <w:r w:rsidRPr="00232791">
        <w:rPr>
          <w:rFonts w:eastAsia="Times New Roman" w:cs="Calibri"/>
          <w:bCs/>
          <w:kern w:val="2"/>
          <w:lang w:val="hr-HR" w:eastAsia="en-US"/>
          <w14:ligatures w14:val="standardContextual"/>
        </w:rPr>
        <w:t xml:space="preserve"> Sredstva se usklađuju sa stvarnim potrebama.</w:t>
      </w:r>
    </w:p>
    <w:p w14:paraId="775DC742" w14:textId="77777777" w:rsidR="00C36D89" w:rsidRDefault="00C36D89">
      <w:pPr>
        <w:rPr>
          <w:rFonts w:eastAsia="Times New Roman" w:cs="Calibri"/>
          <w:bCs/>
          <w:kern w:val="2"/>
          <w:lang w:val="hr-HR" w:eastAsia="en-US"/>
          <w14:ligatures w14:val="standardContextual"/>
        </w:rPr>
      </w:pPr>
      <w:r>
        <w:rPr>
          <w:rFonts w:eastAsia="Times New Roman" w:cs="Calibri"/>
          <w:bCs/>
          <w:kern w:val="2"/>
          <w:lang w:val="hr-HR" w:eastAsia="en-US"/>
          <w14:ligatures w14:val="standardContextual"/>
        </w:rPr>
        <w:br w:type="page"/>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746"/>
        <w:gridCol w:w="2077"/>
        <w:gridCol w:w="850"/>
        <w:gridCol w:w="992"/>
        <w:gridCol w:w="1134"/>
        <w:gridCol w:w="1134"/>
        <w:gridCol w:w="1139"/>
      </w:tblGrid>
      <w:tr w:rsidR="00232791" w:rsidRPr="00232791" w14:paraId="38A743CB" w14:textId="77777777" w:rsidTr="00B14A26">
        <w:trPr>
          <w:trHeight w:val="434"/>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2CF80B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lastRenderedPageBreak/>
              <w:t>Pokazatelj uspješnosti</w:t>
            </w:r>
          </w:p>
        </w:tc>
        <w:tc>
          <w:tcPr>
            <w:tcW w:w="207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D892D6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29F486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3AA0AB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D69B9C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C096AC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052197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7FD7DDE" w14:textId="77777777" w:rsidTr="00B14A26">
        <w:trPr>
          <w:trHeight w:val="60"/>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3E0959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rekonstruiranih nogometnih igrališta</w:t>
            </w:r>
          </w:p>
        </w:tc>
        <w:tc>
          <w:tcPr>
            <w:tcW w:w="2077"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59D8A43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izvršenih rekonstrukcija nogometnih igrališta</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671FC4D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48CE57A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2F0641D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1E18C59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3760648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22D25390" w14:textId="77777777" w:rsidR="00232791" w:rsidRPr="00232791" w:rsidRDefault="00232791" w:rsidP="00232791">
      <w:pPr>
        <w:spacing w:before="240" w:after="240"/>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Rekonstrukcija sportsko rekreacijske zgrade – Teniski tereni</w:t>
      </w:r>
      <w:r w:rsidRPr="00232791">
        <w:rPr>
          <w:rFonts w:eastAsia="Times New Roman" w:cs="Calibri"/>
          <w:kern w:val="2"/>
          <w:lang w:val="hr-HR" w:eastAsia="en-US"/>
          <w14:ligatures w14:val="standardContextual"/>
        </w:rPr>
        <w:t xml:space="preserve"> - </w:t>
      </w:r>
      <w:bookmarkStart w:id="7" w:name="_Hlk176784741"/>
      <w:r w:rsidRPr="00232791">
        <w:rPr>
          <w:rFonts w:eastAsia="Times New Roman" w:cs="Calibri"/>
          <w:kern w:val="2"/>
          <w:lang w:val="hr-HR" w:eastAsia="en-US"/>
          <w14:ligatures w14:val="standardContextual"/>
        </w:rPr>
        <w:t>cilj programa je rekonstrukcija sportsko-rekreacijske zgrade na teniskim terenima s ciljem povećanja broja funkcionalnih sportskih građevina koje će omogućiti veću dostupnost sportskih sadržaja cjelokupnom stanovništvu, ali i zadovoljiti preduvjete razvoja sporta u RH.</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746"/>
        <w:gridCol w:w="2077"/>
        <w:gridCol w:w="850"/>
        <w:gridCol w:w="992"/>
        <w:gridCol w:w="1134"/>
        <w:gridCol w:w="1134"/>
        <w:gridCol w:w="1139"/>
      </w:tblGrid>
      <w:tr w:rsidR="00232791" w:rsidRPr="00232791" w14:paraId="40BE6038" w14:textId="77777777" w:rsidTr="00B14A26">
        <w:trPr>
          <w:trHeight w:val="434"/>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bookmarkEnd w:id="7"/>
          <w:p w14:paraId="79DC91B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07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DCE90C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8956C8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771340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CE6119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13CA86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F15C1F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8CA62B9" w14:textId="77777777" w:rsidTr="00B14A26">
        <w:trPr>
          <w:trHeight w:val="60"/>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7E0F1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Rekonstruirana sportsko-rekreacijska zgrada</w:t>
            </w:r>
          </w:p>
        </w:tc>
        <w:tc>
          <w:tcPr>
            <w:tcW w:w="2077" w:type="dxa"/>
            <w:tcBorders>
              <w:top w:val="single" w:sz="4" w:space="0" w:color="auto"/>
              <w:left w:val="single" w:sz="4" w:space="0" w:color="00000A"/>
              <w:bottom w:val="single" w:sz="4" w:space="0" w:color="auto"/>
              <w:right w:val="single" w:sz="4" w:space="0" w:color="00000A"/>
            </w:tcBorders>
            <w:shd w:val="clear" w:color="auto" w:fill="FFFFFF"/>
            <w:vAlign w:val="center"/>
          </w:tcPr>
          <w:p w14:paraId="1916FCB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rekonstruiranih sportsko-rekreacijskih zgrada</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21EACEC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480A91C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5886C2E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44EFE25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41CA4BC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5739FA9E" w14:textId="77777777" w:rsidR="00232791" w:rsidRPr="00232791" w:rsidRDefault="00232791" w:rsidP="00232791">
      <w:pPr>
        <w:spacing w:before="240" w:after="240"/>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Rekonstrukcija zgrade u Ulici Matije Gupca u Požegi</w:t>
      </w:r>
      <w:r w:rsidRPr="00232791">
        <w:rPr>
          <w:rFonts w:eastAsia="Times New Roman" w:cs="Calibri"/>
          <w:kern w:val="2"/>
          <w:lang w:val="hr-HR" w:eastAsia="en-US"/>
          <w14:ligatures w14:val="standardContextual"/>
        </w:rPr>
        <w:t xml:space="preserve"> – zbog neadekvatnih uvjeta boravka u zgradi pristupa se izradi projektne dokumentacije za rekonstrukciju zgrade.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746"/>
        <w:gridCol w:w="2077"/>
        <w:gridCol w:w="850"/>
        <w:gridCol w:w="992"/>
        <w:gridCol w:w="1134"/>
        <w:gridCol w:w="1134"/>
        <w:gridCol w:w="1139"/>
      </w:tblGrid>
      <w:tr w:rsidR="00232791" w:rsidRPr="00232791" w14:paraId="2F081778" w14:textId="77777777" w:rsidTr="00B14A26">
        <w:trPr>
          <w:trHeight w:val="434"/>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6506E1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07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69B66E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2C6A46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99CBA2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C9E951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ACA1D7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6D9727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5969BCF" w14:textId="77777777" w:rsidTr="00B14A26">
        <w:trPr>
          <w:trHeight w:val="60"/>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47915D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Izrađena projektna dokumentacija</w:t>
            </w:r>
          </w:p>
        </w:tc>
        <w:tc>
          <w:tcPr>
            <w:tcW w:w="2077" w:type="dxa"/>
            <w:tcBorders>
              <w:top w:val="single" w:sz="4" w:space="0" w:color="auto"/>
              <w:left w:val="single" w:sz="4" w:space="0" w:color="00000A"/>
              <w:bottom w:val="single" w:sz="4" w:space="0" w:color="auto"/>
              <w:right w:val="single" w:sz="4" w:space="0" w:color="00000A"/>
            </w:tcBorders>
            <w:shd w:val="clear" w:color="auto" w:fill="FFFFFF"/>
            <w:vAlign w:val="center"/>
          </w:tcPr>
          <w:p w14:paraId="144771E9"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kompleta</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13E9AFD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hideMark/>
          </w:tcPr>
          <w:p w14:paraId="070BADC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6616DA5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15C287F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62E77C4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5DE43801" w14:textId="77777777" w:rsidR="00232791" w:rsidRPr="00232791" w:rsidRDefault="00232791" w:rsidP="00232791">
      <w:pPr>
        <w:spacing w:before="240" w:after="240"/>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 xml:space="preserve">Bista Dobriše Cesarića - </w:t>
      </w:r>
      <w:r w:rsidRPr="00232791">
        <w:rPr>
          <w:rFonts w:eastAsia="Times New Roman" w:cs="Calibri"/>
          <w:kern w:val="2"/>
          <w:lang w:val="hr-HR" w:eastAsia="en-US"/>
          <w14:ligatures w14:val="standardContextual"/>
        </w:rPr>
        <w:t>izrada biste Dobriše Cesarića ispred gradske osnovne škole. Sredstva se usklađuju sa stvarnim troškovima.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746"/>
        <w:gridCol w:w="2077"/>
        <w:gridCol w:w="850"/>
        <w:gridCol w:w="992"/>
        <w:gridCol w:w="1134"/>
        <w:gridCol w:w="1134"/>
        <w:gridCol w:w="1139"/>
      </w:tblGrid>
      <w:tr w:rsidR="00232791" w:rsidRPr="00232791" w14:paraId="61218BD3" w14:textId="77777777" w:rsidTr="00B14A26">
        <w:trPr>
          <w:trHeight w:val="434"/>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745561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07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A0518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07D9CC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DF3CEF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D56AED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17D7BC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601E10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57DCD52C" w14:textId="77777777" w:rsidTr="00B14A26">
        <w:trPr>
          <w:trHeight w:val="60"/>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EFDFAC9"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Postavljeni spomenici</w:t>
            </w:r>
          </w:p>
        </w:tc>
        <w:tc>
          <w:tcPr>
            <w:tcW w:w="2077" w:type="dxa"/>
            <w:tcBorders>
              <w:top w:val="single" w:sz="4" w:space="0" w:color="auto"/>
              <w:left w:val="single" w:sz="4" w:space="0" w:color="00000A"/>
              <w:bottom w:val="single" w:sz="4" w:space="0" w:color="auto"/>
              <w:right w:val="single" w:sz="4" w:space="0" w:color="00000A"/>
            </w:tcBorders>
            <w:shd w:val="clear" w:color="auto" w:fill="FFFFFF"/>
            <w:vAlign w:val="center"/>
          </w:tcPr>
          <w:p w14:paraId="508AE8C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postavljenih spomenika</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tcPr>
          <w:p w14:paraId="7C1017F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tcPr>
          <w:p w14:paraId="107549F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7EA412C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77721C8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6FBD9A7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4DEAED7F" w14:textId="77777777" w:rsidR="00232791" w:rsidRPr="00232791" w:rsidRDefault="00232791" w:rsidP="00232791">
      <w:pPr>
        <w:spacing w:before="240" w:after="240"/>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 xml:space="preserve">Izgradnja istočne tribine na stadionu NK Slavonija – </w:t>
      </w:r>
      <w:r w:rsidRPr="00232791">
        <w:rPr>
          <w:rFonts w:eastAsia="Times New Roman" w:cs="Calibri"/>
          <w:kern w:val="2"/>
          <w:lang w:val="hr-HR" w:eastAsia="en-US"/>
          <w14:ligatures w14:val="standardContextual"/>
        </w:rPr>
        <w:t>izrada projektno-tehničke dokumentacije za objekt istočne tribine na stadionu NK Slavonije. Projekt će se realizirati nakon završetka započetih aktivnosti na stadionu NK Slavonije.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992"/>
        <w:gridCol w:w="1134"/>
        <w:gridCol w:w="1134"/>
        <w:gridCol w:w="1139"/>
      </w:tblGrid>
      <w:tr w:rsidR="00232791" w:rsidRPr="00232791" w14:paraId="26B5A6CE" w14:textId="77777777" w:rsidTr="00B14A26">
        <w:trPr>
          <w:trHeight w:val="434"/>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8A60C49" w14:textId="77777777" w:rsidR="00232791" w:rsidRPr="00232791" w:rsidRDefault="00232791" w:rsidP="00232791">
            <w:pPr>
              <w:jc w:val="center"/>
              <w:rPr>
                <w:rFonts w:eastAsia="Times New Roman" w:cs="Calibri"/>
                <w:kern w:val="2"/>
                <w:sz w:val="18"/>
                <w:szCs w:val="18"/>
                <w:lang w:val="hr-HR" w:eastAsia="en-US"/>
                <w14:ligatures w14:val="standardContextual"/>
              </w:rPr>
            </w:pPr>
            <w:bookmarkStart w:id="8" w:name="_Hlk182558722"/>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5321C9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E80B9E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B68D15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F33210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78745F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B94CE2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14CDEC98" w14:textId="77777777" w:rsidTr="00B14A26">
        <w:trPr>
          <w:trHeight w:val="60"/>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CCF13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Izgradnja istočne tribine na stadionu NK Slavonija</w:t>
            </w:r>
          </w:p>
        </w:tc>
        <w:tc>
          <w:tcPr>
            <w:tcW w:w="1701" w:type="dxa"/>
            <w:tcBorders>
              <w:top w:val="single" w:sz="4" w:space="0" w:color="auto"/>
              <w:left w:val="single" w:sz="4" w:space="0" w:color="00000A"/>
              <w:bottom w:val="single" w:sz="4" w:space="0" w:color="auto"/>
              <w:right w:val="single" w:sz="4" w:space="0" w:color="00000A"/>
            </w:tcBorders>
            <w:shd w:val="clear" w:color="auto" w:fill="FFFFFF"/>
            <w:vAlign w:val="center"/>
          </w:tcPr>
          <w:p w14:paraId="4E4FD182"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Izrada projektne dokumentacije</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tcPr>
          <w:p w14:paraId="672536F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tcPr>
          <w:p w14:paraId="19BAEAF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32D5C16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4D696FE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60F792F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r>
    </w:tbl>
    <w:bookmarkEnd w:id="8"/>
    <w:p w14:paraId="3AFA350C" w14:textId="77777777" w:rsidR="00232791" w:rsidRPr="00232791" w:rsidRDefault="00232791" w:rsidP="00232791">
      <w:pPr>
        <w:spacing w:before="240" w:after="240"/>
        <w:ind w:right="-108"/>
        <w:jc w:val="both"/>
        <w:rPr>
          <w:rFonts w:eastAsia="Times New Roman" w:cs="Calibri"/>
          <w:b/>
          <w:bCs/>
          <w:kern w:val="2"/>
          <w:lang w:val="hr-HR" w:eastAsia="en-US"/>
          <w14:ligatures w14:val="standardContextual"/>
        </w:rPr>
      </w:pPr>
      <w:r w:rsidRPr="00232791">
        <w:rPr>
          <w:rFonts w:eastAsia="Times New Roman" w:cs="Calibri"/>
          <w:b/>
          <w:bCs/>
          <w:kern w:val="2"/>
          <w:lang w:val="hr-HR" w:eastAsia="en-US"/>
          <w14:ligatures w14:val="standardContextual"/>
        </w:rPr>
        <w:t>Izložbeni paviljon za Kužni pil –</w:t>
      </w:r>
      <w:r w:rsidRPr="00232791">
        <w:rPr>
          <w:rFonts w:eastAsia="Times New Roman" w:cs="Calibri"/>
          <w:kern w:val="2"/>
          <w:lang w:val="hr-HR" w:eastAsia="en-US"/>
          <w14:ligatures w14:val="standardContextual"/>
        </w:rPr>
        <w:t>izgradnja objekta za prezentaciju originalnog Kužnog pila.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992"/>
        <w:gridCol w:w="1134"/>
        <w:gridCol w:w="1134"/>
        <w:gridCol w:w="1139"/>
      </w:tblGrid>
      <w:tr w:rsidR="00232791" w:rsidRPr="00232791" w14:paraId="1D739AD2" w14:textId="77777777" w:rsidTr="00B14A26">
        <w:trPr>
          <w:trHeight w:val="434"/>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BD1DF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D6BCF0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BF2789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00A11E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D5D8FD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9647C3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EFEBBB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B5B6D30" w14:textId="77777777" w:rsidTr="00B14A26">
        <w:trPr>
          <w:trHeight w:val="60"/>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707272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lastRenderedPageBreak/>
              <w:t>Povećanje broja kulturnih sadržaja</w:t>
            </w:r>
          </w:p>
        </w:tc>
        <w:tc>
          <w:tcPr>
            <w:tcW w:w="1701" w:type="dxa"/>
            <w:tcBorders>
              <w:top w:val="single" w:sz="4" w:space="0" w:color="auto"/>
              <w:left w:val="single" w:sz="4" w:space="0" w:color="00000A"/>
              <w:bottom w:val="single" w:sz="4" w:space="0" w:color="auto"/>
              <w:right w:val="single" w:sz="4" w:space="0" w:color="00000A"/>
            </w:tcBorders>
            <w:shd w:val="clear" w:color="auto" w:fill="FFFFFF"/>
            <w:vAlign w:val="center"/>
          </w:tcPr>
          <w:p w14:paraId="687509B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izgrađenih objekata</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tcPr>
          <w:p w14:paraId="6D02542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tcPr>
          <w:p w14:paraId="0D63F9A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4F6D0AE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25472EB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36D7AED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4D78804F" w14:textId="77777777" w:rsidR="00232791" w:rsidRPr="00232791" w:rsidRDefault="00232791" w:rsidP="00232791">
      <w:pPr>
        <w:spacing w:before="240" w:after="240"/>
        <w:jc w:val="both"/>
        <w:rPr>
          <w:rFonts w:eastAsia="Times New Roman" w:cs="Calibri"/>
          <w:kern w:val="2"/>
          <w:lang w:val="hr-HR" w:eastAsia="zh-CN"/>
          <w14:ligatures w14:val="standardContextual"/>
        </w:rPr>
      </w:pPr>
      <w:r w:rsidRPr="00232791">
        <w:rPr>
          <w:rFonts w:eastAsia="Times New Roman" w:cs="Calibri"/>
          <w:b/>
          <w:bCs/>
          <w:kern w:val="2"/>
          <w:lang w:val="hr-HR" w:eastAsia="zh-CN"/>
          <w14:ligatures w14:val="standardContextual"/>
        </w:rPr>
        <w:t xml:space="preserve">Opremanje tržnice – </w:t>
      </w:r>
      <w:r w:rsidRPr="00232791">
        <w:rPr>
          <w:rFonts w:eastAsia="Times New Roman" w:cs="Calibri"/>
          <w:kern w:val="2"/>
          <w:lang w:val="hr-HR" w:eastAsia="zh-CN"/>
          <w14:ligatures w14:val="standardContextual"/>
        </w:rPr>
        <w:t>zbog radova u sklopu projekta Revitalizacija povijesne jezgre Grada Požege, u okviru kojih je planirano i rušenje postojeće Gradske tržnice, planirana je izgradnja tržnice u Cvjetnoj ulici u Požegi, te je potrebno pristupit opremanju.</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992"/>
        <w:gridCol w:w="1134"/>
        <w:gridCol w:w="1134"/>
        <w:gridCol w:w="1139"/>
      </w:tblGrid>
      <w:tr w:rsidR="00232791" w:rsidRPr="00232791" w14:paraId="79061E1E" w14:textId="77777777" w:rsidTr="00B14A26">
        <w:trPr>
          <w:trHeight w:val="434"/>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2DF478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AC8681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54E87A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0B72C8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E34BBA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80F790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4A3552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43533E99" w14:textId="77777777" w:rsidTr="00B14A26">
        <w:trPr>
          <w:trHeight w:val="60"/>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ABE4F2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Opremanje tržnice</w:t>
            </w:r>
          </w:p>
        </w:tc>
        <w:tc>
          <w:tcPr>
            <w:tcW w:w="1701" w:type="dxa"/>
            <w:tcBorders>
              <w:top w:val="single" w:sz="4" w:space="0" w:color="auto"/>
              <w:left w:val="single" w:sz="4" w:space="0" w:color="00000A"/>
              <w:bottom w:val="single" w:sz="4" w:space="0" w:color="auto"/>
              <w:right w:val="single" w:sz="4" w:space="0" w:color="00000A"/>
            </w:tcBorders>
            <w:shd w:val="clear" w:color="auto" w:fill="FFFFFF"/>
            <w:vAlign w:val="center"/>
          </w:tcPr>
          <w:p w14:paraId="71EF2E2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Postotak realizacije</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tcPr>
          <w:p w14:paraId="7FCAAE2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tcPr>
          <w:p w14:paraId="1D876D6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6F7DBA0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45575B3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435231F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r>
    </w:tbl>
    <w:p w14:paraId="6B954F11" w14:textId="77777777" w:rsidR="00232791" w:rsidRPr="00232791" w:rsidRDefault="00232791" w:rsidP="00232791">
      <w:pPr>
        <w:spacing w:before="240" w:after="240"/>
        <w:jc w:val="both"/>
        <w:rPr>
          <w:rFonts w:eastAsia="Times New Roman" w:cs="Calibri"/>
          <w:kern w:val="2"/>
          <w:lang w:val="hr-HR" w:eastAsia="zh-CN"/>
          <w14:ligatures w14:val="standardContextual"/>
        </w:rPr>
      </w:pPr>
      <w:r w:rsidRPr="00232791">
        <w:rPr>
          <w:rFonts w:eastAsia="Times New Roman" w:cs="Calibri"/>
          <w:b/>
          <w:bCs/>
          <w:kern w:val="2"/>
          <w:lang w:val="hr-HR" w:eastAsia="zh-CN"/>
          <w14:ligatures w14:val="standardContextual"/>
        </w:rPr>
        <w:t xml:space="preserve">Spomen soba domovinskom ratu – </w:t>
      </w:r>
      <w:r w:rsidRPr="00232791">
        <w:rPr>
          <w:rFonts w:eastAsia="Times New Roman" w:cs="Calibri"/>
          <w:kern w:val="2"/>
          <w:lang w:val="hr-HR" w:eastAsia="zh-CN"/>
          <w14:ligatures w14:val="standardContextual"/>
        </w:rPr>
        <w:t>projekt se odnosi na nabavku stalnog postava Spomen sobe domovinskom ratu u Gradskom muzeju Požega.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992"/>
        <w:gridCol w:w="1134"/>
        <w:gridCol w:w="1134"/>
        <w:gridCol w:w="1139"/>
      </w:tblGrid>
      <w:tr w:rsidR="00232791" w:rsidRPr="00232791" w14:paraId="26CB54E6" w14:textId="77777777" w:rsidTr="00B14A26">
        <w:trPr>
          <w:trHeight w:val="434"/>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A07370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1D82C4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D27032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CB179F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FA1B1E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933DB3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56CB79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29C21F3B" w14:textId="77777777" w:rsidTr="00B14A26">
        <w:trPr>
          <w:trHeight w:val="60"/>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184D4D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Opremanje </w:t>
            </w:r>
          </w:p>
        </w:tc>
        <w:tc>
          <w:tcPr>
            <w:tcW w:w="1701" w:type="dxa"/>
            <w:tcBorders>
              <w:top w:val="single" w:sz="4" w:space="0" w:color="auto"/>
              <w:left w:val="single" w:sz="4" w:space="0" w:color="00000A"/>
              <w:bottom w:val="single" w:sz="4" w:space="0" w:color="auto"/>
              <w:right w:val="single" w:sz="4" w:space="0" w:color="00000A"/>
            </w:tcBorders>
            <w:shd w:val="clear" w:color="auto" w:fill="FFFFFF"/>
            <w:vAlign w:val="center"/>
          </w:tcPr>
          <w:p w14:paraId="3FE7364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Postotak realizacije</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tcPr>
          <w:p w14:paraId="2419C4F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tcPr>
          <w:p w14:paraId="0BA51D2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585C459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66E5DB2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1B15AE0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r>
    </w:tbl>
    <w:p w14:paraId="63C2E7AA" w14:textId="77777777" w:rsidR="00232791" w:rsidRPr="00232791" w:rsidRDefault="00232791" w:rsidP="00C36D89">
      <w:pPr>
        <w:spacing w:before="240"/>
        <w:jc w:val="both"/>
        <w:rPr>
          <w:rFonts w:eastAsiaTheme="minorHAnsi" w:cs="Calibri"/>
          <w:bCs/>
          <w:iCs/>
          <w:kern w:val="2"/>
          <w:lang w:val="hr-HR" w:eastAsia="en-US"/>
          <w14:ligatures w14:val="standardContextual"/>
        </w:rPr>
      </w:pPr>
      <w:r w:rsidRPr="00232791">
        <w:rPr>
          <w:rFonts w:eastAsia="Times New Roman" w:cs="Calibri"/>
          <w:b/>
          <w:kern w:val="2"/>
          <w:lang w:val="hr-HR" w:eastAsia="en-US"/>
          <w14:ligatures w14:val="standardContextual"/>
        </w:rPr>
        <w:t xml:space="preserve">Poboljšanje edukativnih i sportskih uvjeta u dječjem vrtiću Požega - </w:t>
      </w:r>
      <w:r w:rsidRPr="00232791">
        <w:rPr>
          <w:rFonts w:eastAsiaTheme="minorHAnsi" w:cs="Calibri"/>
          <w:bCs/>
          <w:iCs/>
          <w:kern w:val="2"/>
          <w:lang w:val="hr-HR" w:eastAsia="en-US"/>
          <w14:ligatures w14:val="standardContextual"/>
        </w:rPr>
        <w:t>Cilj projekta je unaprjeđenje kvalitete postojećih kapaciteta dječjeg vrtića Požega kroz izgradnju i opremanje edukativnih i sportskih staza, te nabavu opreme za imitaciju pješačkog prijelaza  koje će biti smještene u postojećem dvorištu vrtića. Izgradnjom i opremanjem navedenih staza omogućit će se povećanje bavljenje sportom polaznicima vrtića te edukaciji djece prilikom sudjelovanja u prometu što će izravno doprinijeti kvalitetnijem i ujednačenijem sustavu predškolskog obrazovanja na području grada Požege.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992"/>
        <w:gridCol w:w="1134"/>
        <w:gridCol w:w="1134"/>
        <w:gridCol w:w="1139"/>
      </w:tblGrid>
      <w:tr w:rsidR="00232791" w:rsidRPr="00232791" w14:paraId="7B4D7B77" w14:textId="77777777" w:rsidTr="00B14A26">
        <w:trPr>
          <w:trHeight w:val="434"/>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73E413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A58E0B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EB2222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2D5F3B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4F26A9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2F04A3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75D247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6D4C7F5B" w14:textId="77777777" w:rsidTr="00B14A26">
        <w:trPr>
          <w:trHeight w:val="60"/>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6867CF0"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Opremanje </w:t>
            </w:r>
          </w:p>
        </w:tc>
        <w:tc>
          <w:tcPr>
            <w:tcW w:w="1701" w:type="dxa"/>
            <w:tcBorders>
              <w:top w:val="single" w:sz="4" w:space="0" w:color="auto"/>
              <w:left w:val="single" w:sz="4" w:space="0" w:color="00000A"/>
              <w:bottom w:val="single" w:sz="4" w:space="0" w:color="auto"/>
              <w:right w:val="single" w:sz="4" w:space="0" w:color="00000A"/>
            </w:tcBorders>
            <w:shd w:val="clear" w:color="auto" w:fill="FFFFFF"/>
            <w:vAlign w:val="center"/>
          </w:tcPr>
          <w:p w14:paraId="5073F50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Završeno opremanje dječjeg igrališta</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tcPr>
          <w:p w14:paraId="0B8AFDD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tcPr>
          <w:p w14:paraId="6E389F6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0D4745A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0246C87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70865A8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71676580" w14:textId="177FA906" w:rsidR="00232791" w:rsidRPr="00232791" w:rsidRDefault="00232791" w:rsidP="00C36D89">
      <w:pPr>
        <w:spacing w:before="240"/>
        <w:jc w:val="both"/>
        <w:rPr>
          <w:rFonts w:eastAsia="Times New Roman" w:cs="Calibri"/>
          <w:kern w:val="2"/>
          <w:lang w:val="hr-HR" w:eastAsia="en-US"/>
          <w14:ligatures w14:val="standardContextual"/>
        </w:rPr>
      </w:pPr>
      <w:r w:rsidRPr="00232791">
        <w:rPr>
          <w:rFonts w:eastAsia="Times New Roman" w:cs="Calibri"/>
          <w:b/>
          <w:kern w:val="2"/>
          <w:lang w:val="hr-HR" w:eastAsia="en-US"/>
          <w14:ligatures w14:val="standardContextual"/>
        </w:rPr>
        <w:t xml:space="preserve">Ulaganje u dječje igralište Pod gradom – </w:t>
      </w:r>
      <w:r w:rsidRPr="00232791">
        <w:rPr>
          <w:rFonts w:eastAsia="Times New Roman" w:cs="Calibri"/>
          <w:iCs/>
          <w:kern w:val="2"/>
          <w:lang w:val="hr-HR" w:eastAsia="en-US"/>
          <w14:ligatures w14:val="standardContextual"/>
        </w:rPr>
        <w:t xml:space="preserve">Cilj projekta je osigurati dostupne, kvalitetne i </w:t>
      </w:r>
      <w:proofErr w:type="spellStart"/>
      <w:r w:rsidRPr="00232791">
        <w:rPr>
          <w:rFonts w:eastAsia="Times New Roman" w:cs="Calibri"/>
          <w:iCs/>
          <w:kern w:val="2"/>
          <w:lang w:val="hr-HR" w:eastAsia="en-US"/>
          <w14:ligatures w14:val="standardContextual"/>
        </w:rPr>
        <w:t>priuštive</w:t>
      </w:r>
      <w:proofErr w:type="spellEnd"/>
      <w:r w:rsidRPr="00232791">
        <w:rPr>
          <w:rFonts w:eastAsia="Times New Roman" w:cs="Calibri"/>
          <w:iCs/>
          <w:kern w:val="2"/>
          <w:lang w:val="hr-HR" w:eastAsia="en-US"/>
          <w14:ligatures w14:val="standardContextual"/>
        </w:rPr>
        <w:t xml:space="preserve"> sadržaje društvene infrastrukture za povećanje kvalitete života djece i mladih u Požegi uz smanjivanje društvenih nejednakosti i doprinos socijalnoj koheziji obitelji unaprjeđenjem kvalitete provođenja slobodnog vremena djece i mladih kroz opremanje i uređenje dječjeg igrališta „Pod gradom“.</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122"/>
        <w:gridCol w:w="1701"/>
        <w:gridCol w:w="850"/>
        <w:gridCol w:w="992"/>
        <w:gridCol w:w="1134"/>
        <w:gridCol w:w="1134"/>
        <w:gridCol w:w="1139"/>
      </w:tblGrid>
      <w:tr w:rsidR="00232791" w:rsidRPr="00232791" w14:paraId="622CFBA6" w14:textId="77777777" w:rsidTr="00B14A26">
        <w:trPr>
          <w:trHeight w:val="434"/>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6ADDD8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71871F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FD8D61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C9AF82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02F572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3300CB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565EC7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7366032F" w14:textId="77777777" w:rsidTr="00B14A26">
        <w:trPr>
          <w:trHeight w:val="60"/>
          <w:jc w:val="center"/>
        </w:trPr>
        <w:tc>
          <w:tcPr>
            <w:tcW w:w="21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2BF0384" w14:textId="77777777" w:rsidR="00232791" w:rsidRPr="00232791" w:rsidRDefault="00232791" w:rsidP="00232791">
            <w:pP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 xml:space="preserve">Opremanje </w:t>
            </w:r>
          </w:p>
        </w:tc>
        <w:tc>
          <w:tcPr>
            <w:tcW w:w="1701" w:type="dxa"/>
            <w:tcBorders>
              <w:top w:val="single" w:sz="4" w:space="0" w:color="auto"/>
              <w:left w:val="single" w:sz="4" w:space="0" w:color="00000A"/>
              <w:bottom w:val="single" w:sz="4" w:space="0" w:color="auto"/>
              <w:right w:val="single" w:sz="4" w:space="0" w:color="00000A"/>
            </w:tcBorders>
            <w:shd w:val="clear" w:color="auto" w:fill="FFFFFF"/>
            <w:vAlign w:val="center"/>
          </w:tcPr>
          <w:p w14:paraId="24F6D498" w14:textId="77777777" w:rsidR="00232791" w:rsidRPr="00232791" w:rsidRDefault="00232791" w:rsidP="00232791">
            <w:pP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Završeno opremanje dječjeg igrališta</w:t>
            </w:r>
          </w:p>
        </w:tc>
        <w:tc>
          <w:tcPr>
            <w:tcW w:w="850" w:type="dxa"/>
            <w:tcBorders>
              <w:top w:val="single" w:sz="4" w:space="0" w:color="auto"/>
              <w:left w:val="single" w:sz="4" w:space="0" w:color="00000A"/>
              <w:bottom w:val="single" w:sz="4" w:space="0" w:color="auto"/>
              <w:right w:val="single" w:sz="4" w:space="0" w:color="00000A"/>
            </w:tcBorders>
            <w:shd w:val="clear" w:color="auto" w:fill="FFFFFF"/>
            <w:vAlign w:val="center"/>
          </w:tcPr>
          <w:p w14:paraId="2C468597"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auto"/>
              <w:left w:val="single" w:sz="4" w:space="0" w:color="00000A"/>
              <w:bottom w:val="single" w:sz="4" w:space="0" w:color="auto"/>
              <w:right w:val="single" w:sz="4" w:space="0" w:color="00000A"/>
            </w:tcBorders>
            <w:shd w:val="clear" w:color="auto" w:fill="FFFFFF"/>
            <w:vAlign w:val="center"/>
          </w:tcPr>
          <w:p w14:paraId="287FB871"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46D37E93"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auto"/>
              <w:left w:val="single" w:sz="4" w:space="0" w:color="00000A"/>
              <w:bottom w:val="single" w:sz="4" w:space="0" w:color="auto"/>
              <w:right w:val="single" w:sz="4" w:space="0" w:color="00000A"/>
            </w:tcBorders>
            <w:shd w:val="clear" w:color="auto" w:fill="FFFFFF"/>
            <w:vAlign w:val="center"/>
          </w:tcPr>
          <w:p w14:paraId="3AAB97BB"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9" w:type="dxa"/>
            <w:tcBorders>
              <w:top w:val="single" w:sz="4" w:space="0" w:color="auto"/>
              <w:left w:val="single" w:sz="4" w:space="0" w:color="00000A"/>
              <w:bottom w:val="single" w:sz="4" w:space="0" w:color="auto"/>
              <w:right w:val="single" w:sz="4" w:space="0" w:color="00000A"/>
            </w:tcBorders>
            <w:shd w:val="clear" w:color="auto" w:fill="FFFFFF"/>
            <w:vAlign w:val="center"/>
          </w:tcPr>
          <w:p w14:paraId="63E8C1F7" w14:textId="77777777" w:rsidR="00232791" w:rsidRPr="00232791" w:rsidRDefault="00232791" w:rsidP="00232791">
            <w:pPr>
              <w:jc w:val="center"/>
              <w:rPr>
                <w:rFonts w:eastAsia="Times New Roman" w:cs="Calibri"/>
                <w:kern w:val="2"/>
                <w:sz w:val="18"/>
                <w:szCs w:val="18"/>
                <w:highlight w:val="yellow"/>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1173A503"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 xml:space="preserve">NAZIV PROGRAMA: ULAGANJE U PROSTORNO-PLANSKU DOKUMENTACIJU </w:t>
      </w:r>
    </w:p>
    <w:p w14:paraId="1C8E17A5" w14:textId="77777777" w:rsidR="00232791" w:rsidRPr="00232791" w:rsidRDefault="00232791" w:rsidP="00232791">
      <w:pPr>
        <w:spacing w:after="240"/>
        <w:ind w:right="-108" w:firstLine="720"/>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Cilj programa je stvaranje uvjeta za učinkovito gospodarenje prostorom kroz izradu prostornih planova uređenja, geodetske usluge, legalizaciju, energetsko certificiranje te izradu procjena.</w:t>
      </w:r>
    </w:p>
    <w:p w14:paraId="122DC739" w14:textId="77777777" w:rsidR="00232791" w:rsidRPr="00232791" w:rsidRDefault="00232791" w:rsidP="00232791">
      <w:pPr>
        <w:ind w:right="-108"/>
        <w:jc w:val="both"/>
        <w:rPr>
          <w:rFonts w:eastAsia="Times New Roman" w:cs="Calibri"/>
          <w:kern w:val="2"/>
          <w:lang w:val="hr-HR" w:eastAsia="en-US"/>
          <w14:ligatures w14:val="standardContextual"/>
        </w:rPr>
      </w:pPr>
      <w:r w:rsidRPr="00232791">
        <w:rPr>
          <w:rFonts w:eastAsia="Times New Roman" w:cs="Calibri"/>
          <w:b/>
          <w:kern w:val="2"/>
          <w:lang w:val="hr-HR" w:eastAsia="en-US"/>
          <w14:ligatures w14:val="standardContextual"/>
        </w:rPr>
        <w:t>Zakonska osnova za uvođenje programa:</w:t>
      </w:r>
    </w:p>
    <w:p w14:paraId="0140849E" w14:textId="77777777" w:rsidR="00232791" w:rsidRPr="00232791" w:rsidRDefault="00232791">
      <w:pPr>
        <w:numPr>
          <w:ilvl w:val="0"/>
          <w:numId w:val="50"/>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gradnji (Narodne novine, broj: 153/13., 20/17., 39/19., 125/19. i 145/24.), </w:t>
      </w:r>
    </w:p>
    <w:p w14:paraId="232C49A3" w14:textId="77777777" w:rsidR="00232791" w:rsidRPr="00232791" w:rsidRDefault="00232791">
      <w:pPr>
        <w:numPr>
          <w:ilvl w:val="0"/>
          <w:numId w:val="50"/>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lastRenderedPageBreak/>
        <w:t xml:space="preserve">Zakon o prostornom uređenju (Narodne novine, broj: 153/13., 65/17., 114/18., 39/19., 98/19. i 67/23.), </w:t>
      </w:r>
    </w:p>
    <w:p w14:paraId="7511BA72" w14:textId="77777777" w:rsidR="00232791" w:rsidRPr="00232791" w:rsidRDefault="00232791">
      <w:pPr>
        <w:numPr>
          <w:ilvl w:val="0"/>
          <w:numId w:val="50"/>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naseljima (Narodne novine, broj: 39/22.), </w:t>
      </w:r>
    </w:p>
    <w:p w14:paraId="442A90A7" w14:textId="77777777" w:rsidR="00232791" w:rsidRPr="00232791" w:rsidRDefault="00232791">
      <w:pPr>
        <w:numPr>
          <w:ilvl w:val="0"/>
          <w:numId w:val="50"/>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Pravilnik o katastru infrastrukture (Narodne novine, broj: 77/21.), </w:t>
      </w:r>
    </w:p>
    <w:p w14:paraId="2FFC21D3" w14:textId="77777777" w:rsidR="00232791" w:rsidRPr="001C1556" w:rsidRDefault="00232791" w:rsidP="00C36D89">
      <w:pPr>
        <w:numPr>
          <w:ilvl w:val="0"/>
          <w:numId w:val="50"/>
        </w:numPr>
        <w:suppressAutoHyphens/>
        <w:spacing w:after="240" w:line="240" w:lineRule="auto"/>
        <w:ind w:left="714" w:right="-108" w:hanging="357"/>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Generalni Urbanistički plan Požege (Službene novine Grada Požege, broj: 8/06., 8/07., 19/13., 9/16., 12/19., 02/22. 1/24.)</w:t>
      </w:r>
      <w:r w:rsidRPr="00232791">
        <w:rPr>
          <w:rFonts w:eastAsia="Times New Roman" w:cs="Calibri"/>
          <w:bCs/>
          <w:kern w:val="2"/>
          <w:lang w:val="hr-HR" w:eastAsia="zh-CN"/>
          <w14:ligatures w14:val="standardContextual"/>
        </w:rPr>
        <w:t>.</w:t>
      </w:r>
    </w:p>
    <w:tbl>
      <w:tblPr>
        <w:tblStyle w:val="Reetkatablice1"/>
        <w:tblW w:w="9067" w:type="dxa"/>
        <w:jc w:val="center"/>
        <w:tblInd w:w="0" w:type="dxa"/>
        <w:tblLook w:val="04A0" w:firstRow="1" w:lastRow="0" w:firstColumn="1" w:lastColumn="0" w:noHBand="0" w:noVBand="1"/>
      </w:tblPr>
      <w:tblGrid>
        <w:gridCol w:w="3964"/>
        <w:gridCol w:w="1701"/>
        <w:gridCol w:w="1701"/>
        <w:gridCol w:w="1701"/>
      </w:tblGrid>
      <w:tr w:rsidR="00232791" w:rsidRPr="00232791" w14:paraId="77CE6574" w14:textId="77777777" w:rsidTr="00B14A26">
        <w:trPr>
          <w:trHeight w:val="255"/>
          <w:jc w:val="center"/>
        </w:trPr>
        <w:tc>
          <w:tcPr>
            <w:tcW w:w="3964" w:type="dxa"/>
            <w:tcBorders>
              <w:top w:val="single" w:sz="4" w:space="0" w:color="auto"/>
              <w:left w:val="single" w:sz="4" w:space="0" w:color="auto"/>
              <w:bottom w:val="single" w:sz="4" w:space="0" w:color="auto"/>
              <w:right w:val="single" w:sz="4" w:space="0" w:color="auto"/>
            </w:tcBorders>
            <w:noWrap/>
            <w:hideMark/>
          </w:tcPr>
          <w:p w14:paraId="76AA563E"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1502 ULAGANJE U PROSTORNO-PLANSKU DOKUMENTACIJU</w:t>
            </w:r>
          </w:p>
        </w:tc>
        <w:tc>
          <w:tcPr>
            <w:tcW w:w="1701" w:type="dxa"/>
            <w:tcBorders>
              <w:top w:val="single" w:sz="4" w:space="0" w:color="auto"/>
              <w:left w:val="single" w:sz="4" w:space="0" w:color="auto"/>
              <w:bottom w:val="single" w:sz="4" w:space="0" w:color="auto"/>
              <w:right w:val="single" w:sz="4" w:space="0" w:color="auto"/>
            </w:tcBorders>
            <w:noWrap/>
            <w:vAlign w:val="center"/>
          </w:tcPr>
          <w:p w14:paraId="7FBB8A5F"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58B85679"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32DA3274"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6E6F2E3B" w14:textId="77777777" w:rsidTr="00B14A26">
        <w:trPr>
          <w:trHeight w:val="255"/>
          <w:jc w:val="center"/>
        </w:trPr>
        <w:tc>
          <w:tcPr>
            <w:tcW w:w="3964" w:type="dxa"/>
            <w:tcBorders>
              <w:top w:val="single" w:sz="4" w:space="0" w:color="auto"/>
              <w:left w:val="single" w:sz="4" w:space="0" w:color="auto"/>
              <w:bottom w:val="single" w:sz="4" w:space="0" w:color="auto"/>
              <w:right w:val="single" w:sz="4" w:space="0" w:color="auto"/>
            </w:tcBorders>
            <w:noWrap/>
            <w:hideMark/>
          </w:tcPr>
          <w:p w14:paraId="441700C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A150001 GEODETSKO-KATASTARSKE USLUGE</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418508CA"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52.320,00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7AEFFF5"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2.000,00</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7F9E13EC"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54.320,00</w:t>
            </w:r>
            <w:r w:rsidRPr="00232791">
              <w:rPr>
                <w:rFonts w:eastAsia="Times New Roman" w:cs="Calibri"/>
                <w:lang w:val="hr-HR" w:eastAsia="en-US"/>
              </w:rPr>
              <w:fldChar w:fldCharType="end"/>
            </w:r>
          </w:p>
        </w:tc>
      </w:tr>
      <w:tr w:rsidR="00232791" w:rsidRPr="00232791" w14:paraId="6E6226BE" w14:textId="77777777" w:rsidTr="00B14A26">
        <w:trPr>
          <w:trHeight w:val="255"/>
          <w:jc w:val="center"/>
        </w:trPr>
        <w:tc>
          <w:tcPr>
            <w:tcW w:w="3964" w:type="dxa"/>
            <w:tcBorders>
              <w:top w:val="single" w:sz="4" w:space="0" w:color="auto"/>
              <w:left w:val="single" w:sz="4" w:space="0" w:color="auto"/>
              <w:bottom w:val="single" w:sz="4" w:space="0" w:color="auto"/>
              <w:right w:val="single" w:sz="4" w:space="0" w:color="auto"/>
            </w:tcBorders>
            <w:noWrap/>
            <w:hideMark/>
          </w:tcPr>
          <w:p w14:paraId="3A4D840C"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K150001 PROSTORNI PLANOVI</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4ACF8884"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10.000,00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6B506B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39CFA7B9"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10.000,00</w:t>
            </w:r>
            <w:r w:rsidRPr="00232791">
              <w:rPr>
                <w:rFonts w:eastAsia="Times New Roman" w:cs="Calibri"/>
                <w:lang w:val="hr-HR" w:eastAsia="en-US"/>
              </w:rPr>
              <w:fldChar w:fldCharType="end"/>
            </w:r>
          </w:p>
        </w:tc>
      </w:tr>
      <w:tr w:rsidR="00232791" w:rsidRPr="00232791" w14:paraId="7B193E7C" w14:textId="77777777" w:rsidTr="00B14A26">
        <w:trPr>
          <w:trHeight w:val="255"/>
          <w:jc w:val="center"/>
        </w:trPr>
        <w:tc>
          <w:tcPr>
            <w:tcW w:w="3964" w:type="dxa"/>
            <w:tcBorders>
              <w:top w:val="single" w:sz="4" w:space="0" w:color="auto"/>
              <w:left w:val="single" w:sz="4" w:space="0" w:color="auto"/>
              <w:bottom w:val="single" w:sz="4" w:space="0" w:color="auto"/>
              <w:right w:val="single" w:sz="4" w:space="0" w:color="auto"/>
            </w:tcBorders>
            <w:noWrap/>
          </w:tcPr>
          <w:p w14:paraId="46752C40"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182F7C61"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62.320,00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70C342A4"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0DE090A2"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64.320,00</w:t>
            </w:r>
            <w:r w:rsidRPr="00232791">
              <w:rPr>
                <w:rFonts w:eastAsia="Times New Roman" w:cs="Calibri"/>
                <w:b/>
                <w:bCs/>
                <w:lang w:val="hr-HR" w:eastAsia="en-US"/>
              </w:rPr>
              <w:fldChar w:fldCharType="end"/>
            </w:r>
          </w:p>
        </w:tc>
      </w:tr>
    </w:tbl>
    <w:p w14:paraId="127F1EA0" w14:textId="77777777" w:rsidR="00232791" w:rsidRPr="00232791" w:rsidRDefault="00232791" w:rsidP="00232791">
      <w:pPr>
        <w:spacing w:before="240" w:after="240"/>
        <w:jc w:val="both"/>
        <w:rPr>
          <w:rFonts w:eastAsia="Times New Roman" w:cs="Calibri"/>
          <w:kern w:val="2"/>
          <w:lang w:val="hr-HR" w:eastAsia="en-US"/>
          <w14:ligatures w14:val="standardContextual"/>
        </w:rPr>
      </w:pPr>
      <w:r w:rsidRPr="00232791">
        <w:rPr>
          <w:rFonts w:eastAsia="Times New Roman" w:cs="Calibri"/>
          <w:b/>
          <w:kern w:val="2"/>
          <w:lang w:val="hr-HR" w:eastAsia="en-US"/>
          <w14:ligatures w14:val="standardContextual"/>
        </w:rPr>
        <w:t>Geodetsko-katastarske usluge</w:t>
      </w:r>
      <w:r w:rsidRPr="00232791">
        <w:rPr>
          <w:rFonts w:eastAsia="Times New Roman" w:cs="Calibri"/>
          <w:kern w:val="2"/>
          <w:lang w:val="hr-HR" w:eastAsia="en-US"/>
          <w14:ligatures w14:val="standardContextual"/>
        </w:rPr>
        <w:t xml:space="preserve"> </w:t>
      </w:r>
      <w:r w:rsidRPr="00232791">
        <w:rPr>
          <w:rFonts w:eastAsia="Times New Roman" w:cs="Calibri"/>
          <w:bCs/>
          <w:kern w:val="2"/>
          <w:lang w:val="hr-HR" w:eastAsia="en-US"/>
          <w14:ligatures w14:val="standardContextual"/>
        </w:rPr>
        <w:t xml:space="preserve">- </w:t>
      </w:r>
      <w:r w:rsidRPr="00232791">
        <w:rPr>
          <w:rFonts w:eastAsia="Times New Roman" w:cs="Calibri"/>
          <w:kern w:val="2"/>
          <w:lang w:val="hr-HR" w:eastAsia="en-US"/>
          <w14:ligatures w14:val="standardContextual"/>
        </w:rPr>
        <w:t>planirana sredstva predviđena su za katastarsko-geodetsku izmjeru</w:t>
      </w:r>
      <w:r w:rsidRPr="00232791">
        <w:rPr>
          <w:rFonts w:eastAsia="Times New Roman" w:cs="Calibri"/>
          <w:bCs/>
          <w:kern w:val="2"/>
          <w:lang w:val="hr-HR" w:eastAsia="en-US"/>
          <w14:ligatures w14:val="standardContextual"/>
        </w:rPr>
        <w:t xml:space="preserve"> u</w:t>
      </w:r>
      <w:r w:rsidRPr="00232791">
        <w:rPr>
          <w:rFonts w:eastAsia="Times New Roman" w:cs="Calibri"/>
          <w:kern w:val="2"/>
          <w:lang w:val="hr-HR" w:eastAsia="en-US"/>
          <w14:ligatures w14:val="standardContextual"/>
        </w:rPr>
        <w:t xml:space="preserve"> svrhu izrade projektne dokumentacije, prilikom izvođenja radova na terenu, snimke izvedenih radova, uvođenja u posjed nakon kupoprodaja i sl., zatim sredstva za procjene od strane sudskih vještaka u procesima etažiranja u objektima u kojima se Grad pojavljuje kao suvlasnik te za energetske preglede zgrada za izradu energetskih certifikata. Osim toga odnosi se i na sredstva potrebna za ispunjavanje zakonom propisanih obveza po pitanju zaštite na radu i financiranje usluga koje nisu planirane, ali zbog realizacije određenih projekata postanu neophodne. </w:t>
      </w:r>
      <w:r w:rsidRPr="00232791">
        <w:rPr>
          <w:rFonts w:eastAsia="Times New Roman" w:cs="Calibri"/>
          <w:bCs/>
          <w:kern w:val="2"/>
          <w:lang w:val="hr-HR" w:eastAsia="en-US"/>
          <w14:ligatures w14:val="standardContextual"/>
        </w:rPr>
        <w:t>Sredstva se usklađuju sa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696"/>
        <w:gridCol w:w="2127"/>
        <w:gridCol w:w="850"/>
        <w:gridCol w:w="992"/>
        <w:gridCol w:w="1134"/>
        <w:gridCol w:w="1134"/>
        <w:gridCol w:w="1139"/>
      </w:tblGrid>
      <w:tr w:rsidR="00232791" w:rsidRPr="00232791" w14:paraId="508D4C93" w14:textId="77777777" w:rsidTr="00B14A26">
        <w:trPr>
          <w:trHeight w:val="411"/>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1C6921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9DFCF3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A1CDCF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056298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484F20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B46787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9878F3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A14C962" w14:textId="77777777" w:rsidTr="00B14A26">
        <w:trPr>
          <w:trHeight w:val="349"/>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7BF945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Geodetsko katastarskih dokumenti</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BA9DD5C"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elaborata izrađenih kroz Aktivnost Geodetsko-katastarskih usluga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E9E0EE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0AD9C5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F537DE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27</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12385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3088CF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27</w:t>
            </w:r>
          </w:p>
        </w:tc>
      </w:tr>
    </w:tbl>
    <w:p w14:paraId="5A7E6C6C" w14:textId="77777777" w:rsidR="00232791" w:rsidRPr="00232791" w:rsidRDefault="00232791" w:rsidP="00232791">
      <w:pPr>
        <w:spacing w:before="240" w:after="240"/>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Prostorni planovi</w:t>
      </w:r>
      <w:r w:rsidRPr="00232791">
        <w:rPr>
          <w:rFonts w:eastAsia="Times New Roman" w:cs="Calibri"/>
          <w:bCs/>
          <w:kern w:val="2"/>
          <w:lang w:val="hr-HR" w:eastAsia="en-US"/>
          <w14:ligatures w14:val="standardContextual"/>
        </w:rPr>
        <w:t xml:space="preserve"> - sredstva za realizaciju programa izrade prostornog plana ili izmjena postojećeg u slučaju nužnosti zbog realizacije projekta – Prostornog plana uređenja Grada Požege i Generalnog urbanističkog plana, kao i Detaljnih planova uređenja dijelova naselja, ukoliko se pokaže potreba za izradom istih.</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271"/>
        <w:gridCol w:w="2552"/>
        <w:gridCol w:w="850"/>
        <w:gridCol w:w="992"/>
        <w:gridCol w:w="1134"/>
        <w:gridCol w:w="1134"/>
        <w:gridCol w:w="1139"/>
      </w:tblGrid>
      <w:tr w:rsidR="00232791" w:rsidRPr="00232791" w14:paraId="1F5B2947" w14:textId="77777777" w:rsidTr="00B14A26">
        <w:trPr>
          <w:trHeight w:val="411"/>
          <w:jc w:val="center"/>
        </w:trPr>
        <w:tc>
          <w:tcPr>
            <w:tcW w:w="127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F12517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CCB063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3BB0FC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A581E6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194281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BD2FB2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7FA109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5212938E" w14:textId="77777777" w:rsidTr="00B14A26">
        <w:trPr>
          <w:trHeight w:val="992"/>
          <w:jc w:val="center"/>
        </w:trPr>
        <w:tc>
          <w:tcPr>
            <w:tcW w:w="1271"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74B5A0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Prostorni planovi</w:t>
            </w:r>
          </w:p>
        </w:tc>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0C9216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izrađenih i usvojenih prostornih planova predviđenim ovim Programom</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F1306A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7F2B19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494035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D50E26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30A029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2DB37E9C" w14:textId="77777777" w:rsidR="00232791" w:rsidRPr="00232791" w:rsidRDefault="00232791" w:rsidP="00232791">
      <w:pPr>
        <w:spacing w:before="240" w:after="240"/>
        <w:ind w:right="-108"/>
        <w:jc w:val="both"/>
        <w:rPr>
          <w:rFonts w:eastAsia="Times New Roman" w:cs="Calibri"/>
          <w:b/>
          <w:kern w:val="2"/>
          <w:lang w:val="en-US" w:eastAsia="en-US"/>
          <w14:ligatures w14:val="standardContextual"/>
        </w:rPr>
      </w:pPr>
      <w:r w:rsidRPr="00232791">
        <w:rPr>
          <w:rFonts w:eastAsia="Times New Roman" w:cs="Calibri"/>
          <w:b/>
          <w:kern w:val="2"/>
          <w:lang w:val="hr-HR" w:eastAsia="en-US"/>
          <w14:ligatures w14:val="standardContextual"/>
        </w:rPr>
        <w:t>NAZIV PROGRAMA: SANACIJA KLIZIŠTA</w:t>
      </w:r>
    </w:p>
    <w:p w14:paraId="5A0D0036" w14:textId="77777777" w:rsidR="00232791" w:rsidRPr="00232791" w:rsidRDefault="00232791" w:rsidP="00232791">
      <w:pPr>
        <w:spacing w:after="240"/>
        <w:ind w:right="-108" w:firstLine="720"/>
        <w:jc w:val="both"/>
        <w:rPr>
          <w:rFonts w:eastAsia="Times New Roman" w:cs="Calibri"/>
          <w:kern w:val="2"/>
          <w:lang w:val="hr-HR" w:eastAsia="en-US"/>
          <w14:ligatures w14:val="standardContextual"/>
        </w:rPr>
      </w:pPr>
      <w:r w:rsidRPr="00232791">
        <w:rPr>
          <w:rFonts w:eastAsia="Times New Roman" w:cs="Calibri"/>
          <w:bCs/>
          <w:kern w:val="2"/>
          <w:lang w:val="hr-HR" w:eastAsia="en-US"/>
          <w14:ligatures w14:val="standardContextual"/>
        </w:rPr>
        <w:t xml:space="preserve">Odnosi se na </w:t>
      </w:r>
      <w:r w:rsidRPr="00232791">
        <w:rPr>
          <w:rFonts w:eastAsia="Times New Roman" w:cs="Calibri"/>
          <w:kern w:val="2"/>
          <w:lang w:val="hr-HR" w:eastAsia="en-US"/>
          <w14:ligatures w14:val="standardContextual"/>
        </w:rPr>
        <w:t>osiguranje kvalitetnog upravljanja prostorom uz efikasno riješenu komunalnu infrastrukturu.</w:t>
      </w:r>
    </w:p>
    <w:p w14:paraId="3FCDF3C8" w14:textId="77777777" w:rsidR="00232791" w:rsidRPr="00232791" w:rsidRDefault="00232791" w:rsidP="00232791">
      <w:pPr>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p>
    <w:p w14:paraId="5B0E032A" w14:textId="77777777" w:rsidR="00232791" w:rsidRPr="00232791" w:rsidRDefault="00232791">
      <w:pPr>
        <w:numPr>
          <w:ilvl w:val="0"/>
          <w:numId w:val="51"/>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kern w:val="2"/>
          <w:lang w:val="hr-HR" w:eastAsia="zh-CN"/>
          <w14:ligatures w14:val="standardContextual"/>
        </w:rPr>
        <w:t xml:space="preserve">Zakon o gradnji (Narodne novine, broj: 153/13., 20/17., 39/19., 125/19. i 145/24.) i </w:t>
      </w:r>
    </w:p>
    <w:p w14:paraId="439C5559" w14:textId="77777777" w:rsidR="00232791" w:rsidRPr="00232791" w:rsidRDefault="00232791">
      <w:pPr>
        <w:numPr>
          <w:ilvl w:val="0"/>
          <w:numId w:val="51"/>
        </w:numPr>
        <w:suppressAutoHyphens/>
        <w:spacing w:after="24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kern w:val="2"/>
          <w:lang w:val="hr-HR" w:eastAsia="zh-CN"/>
          <w14:ligatures w14:val="standardContextual"/>
        </w:rPr>
        <w:lastRenderedPageBreak/>
        <w:t xml:space="preserve">Zakon o prostornom uređenju (Narodne novine, broj: 153/13., 65/17., 114/18., 39/19., 98/19., 67/23.). </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31BE079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vAlign w:val="center"/>
            <w:hideMark/>
          </w:tcPr>
          <w:p w14:paraId="5F83112B"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1505 SANACIJA KLIZIŠTA</w:t>
            </w:r>
          </w:p>
        </w:tc>
        <w:tc>
          <w:tcPr>
            <w:tcW w:w="1701" w:type="dxa"/>
            <w:tcBorders>
              <w:top w:val="single" w:sz="4" w:space="0" w:color="auto"/>
              <w:left w:val="single" w:sz="4" w:space="0" w:color="auto"/>
              <w:bottom w:val="single" w:sz="4" w:space="0" w:color="auto"/>
              <w:right w:val="single" w:sz="4" w:space="0" w:color="auto"/>
            </w:tcBorders>
            <w:noWrap/>
            <w:hideMark/>
          </w:tcPr>
          <w:p w14:paraId="423696A8"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hideMark/>
          </w:tcPr>
          <w:p w14:paraId="433E846C"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hideMark/>
          </w:tcPr>
          <w:p w14:paraId="506AF175"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0D33D72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vAlign w:val="center"/>
            <w:hideMark/>
          </w:tcPr>
          <w:p w14:paraId="62372ABD"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A150001 SANACIJA KLIZIŠTA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796F758A"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150.000,00</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43FD2A04"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-50.000,00</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6241B118"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100.000,00</w:t>
            </w:r>
            <w:r w:rsidRPr="00232791">
              <w:rPr>
                <w:rFonts w:eastAsia="Times New Roman" w:cs="Calibri"/>
                <w:lang w:val="hr-HR" w:eastAsia="en-US"/>
              </w:rPr>
              <w:fldChar w:fldCharType="end"/>
            </w:r>
          </w:p>
        </w:tc>
      </w:tr>
      <w:tr w:rsidR="00232791" w:rsidRPr="00232791" w14:paraId="2EF7A3EC"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vAlign w:val="center"/>
          </w:tcPr>
          <w:p w14:paraId="18D219E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4F37D2B6"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150.000,00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2B9B6144"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-50.000,00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02EF3CAE"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100.000,00</w:t>
            </w:r>
            <w:r w:rsidRPr="00232791">
              <w:rPr>
                <w:rFonts w:eastAsia="Times New Roman" w:cs="Calibri"/>
                <w:b/>
                <w:bCs/>
                <w:lang w:val="hr-HR" w:eastAsia="en-US"/>
              </w:rPr>
              <w:fldChar w:fldCharType="end"/>
            </w:r>
          </w:p>
        </w:tc>
      </w:tr>
    </w:tbl>
    <w:p w14:paraId="6D585DDD" w14:textId="77777777" w:rsidR="00232791" w:rsidRPr="00232791" w:rsidRDefault="00232791" w:rsidP="00232791">
      <w:pPr>
        <w:spacing w:before="240" w:after="240"/>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Sanacija klizišta</w:t>
      </w:r>
      <w:r w:rsidRPr="00232791">
        <w:rPr>
          <w:rFonts w:eastAsia="Times New Roman" w:cs="Calibri"/>
          <w:kern w:val="2"/>
          <w:lang w:val="hr-HR" w:eastAsia="en-US"/>
          <w14:ligatures w14:val="standardContextual"/>
        </w:rPr>
        <w:t xml:space="preserve"> – aktivnost uključuje radove na sanaciji prethodno evidentiranih klizišta na području grada Požege kako bi se osigurali sigurniji životni uvjeti u područjima grada gdje su uočeni problemi sa strukturom temeljnog tla.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746"/>
        <w:gridCol w:w="2077"/>
        <w:gridCol w:w="850"/>
        <w:gridCol w:w="992"/>
        <w:gridCol w:w="1134"/>
        <w:gridCol w:w="1134"/>
        <w:gridCol w:w="1139"/>
      </w:tblGrid>
      <w:tr w:rsidR="00232791" w:rsidRPr="00232791" w14:paraId="1E17ED0C" w14:textId="77777777" w:rsidTr="00B14A26">
        <w:trPr>
          <w:trHeight w:val="564"/>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215E2E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07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CAF201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5701B8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8DC005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B054FA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5CEDD1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C059AF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7DC88FA" w14:textId="77777777" w:rsidTr="00B14A26">
        <w:trPr>
          <w:trHeight w:val="142"/>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6EDB8FB"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Sanacija klizišta</w:t>
            </w:r>
          </w:p>
        </w:tc>
        <w:tc>
          <w:tcPr>
            <w:tcW w:w="2077" w:type="dxa"/>
            <w:tcBorders>
              <w:top w:val="single" w:sz="4" w:space="0" w:color="auto"/>
              <w:left w:val="single" w:sz="4" w:space="0" w:color="00000A"/>
              <w:bottom w:val="single" w:sz="4" w:space="0" w:color="00000A"/>
              <w:right w:val="single" w:sz="4" w:space="0" w:color="00000A"/>
            </w:tcBorders>
            <w:shd w:val="clear" w:color="auto" w:fill="FFFFFF"/>
            <w:vAlign w:val="center"/>
            <w:hideMark/>
          </w:tcPr>
          <w:p w14:paraId="38DE43E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realiziranih sanacija</w:t>
            </w:r>
          </w:p>
        </w:tc>
        <w:tc>
          <w:tcPr>
            <w:tcW w:w="850" w:type="dxa"/>
            <w:tcBorders>
              <w:top w:val="single" w:sz="4" w:space="0" w:color="auto"/>
              <w:left w:val="single" w:sz="4" w:space="0" w:color="00000A"/>
              <w:bottom w:val="single" w:sz="4" w:space="0" w:color="00000A"/>
              <w:right w:val="single" w:sz="4" w:space="0" w:color="00000A"/>
            </w:tcBorders>
            <w:shd w:val="clear" w:color="auto" w:fill="FFFFFF"/>
            <w:vAlign w:val="center"/>
            <w:hideMark/>
          </w:tcPr>
          <w:p w14:paraId="41E0FDF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auto"/>
              <w:left w:val="single" w:sz="4" w:space="0" w:color="00000A"/>
              <w:bottom w:val="single" w:sz="4" w:space="0" w:color="00000A"/>
              <w:right w:val="single" w:sz="4" w:space="0" w:color="00000A"/>
            </w:tcBorders>
            <w:shd w:val="clear" w:color="auto" w:fill="FFFFFF"/>
            <w:vAlign w:val="center"/>
            <w:hideMark/>
          </w:tcPr>
          <w:p w14:paraId="6F7CCEC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00000A"/>
              <w:right w:val="single" w:sz="4" w:space="0" w:color="00000A"/>
            </w:tcBorders>
            <w:shd w:val="clear" w:color="auto" w:fill="FFFFFF"/>
            <w:vAlign w:val="center"/>
          </w:tcPr>
          <w:p w14:paraId="221518B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auto"/>
              <w:left w:val="single" w:sz="4" w:space="0" w:color="00000A"/>
              <w:bottom w:val="single" w:sz="4" w:space="0" w:color="00000A"/>
              <w:right w:val="single" w:sz="4" w:space="0" w:color="00000A"/>
            </w:tcBorders>
            <w:shd w:val="clear" w:color="auto" w:fill="FFFFFF"/>
            <w:vAlign w:val="center"/>
          </w:tcPr>
          <w:p w14:paraId="1E61B9F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auto"/>
              <w:left w:val="single" w:sz="4" w:space="0" w:color="00000A"/>
              <w:bottom w:val="single" w:sz="4" w:space="0" w:color="00000A"/>
              <w:right w:val="single" w:sz="4" w:space="0" w:color="00000A"/>
            </w:tcBorders>
            <w:shd w:val="clear" w:color="auto" w:fill="FFFFFF"/>
            <w:vAlign w:val="center"/>
          </w:tcPr>
          <w:p w14:paraId="2628D76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327F8A48"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POTICANJE MALOG GOSPODARSTVA</w:t>
      </w:r>
    </w:p>
    <w:p w14:paraId="61E8AD1E" w14:textId="77777777" w:rsidR="00232791" w:rsidRPr="00232791" w:rsidRDefault="00232791" w:rsidP="00232791">
      <w:pPr>
        <w:spacing w:after="240"/>
        <w:ind w:right="-108" w:firstLine="567"/>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Odnosi se na subvencije za povećanje smještajnih kapaciteta na području grada Požege kako bi se povećao broj smještajnih objekata te time doprinijelo povećanju turističke ponude i turističkog potencijala.</w:t>
      </w:r>
    </w:p>
    <w:p w14:paraId="3646443F" w14:textId="77777777" w:rsidR="00232791" w:rsidRPr="00232791" w:rsidRDefault="00232791" w:rsidP="00232791">
      <w:pPr>
        <w:ind w:right="-108"/>
        <w:jc w:val="both"/>
        <w:rPr>
          <w:rFonts w:eastAsia="Times New Roman" w:cs="Calibri"/>
          <w:b/>
          <w:bCs/>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p>
    <w:p w14:paraId="40B4F164" w14:textId="77777777" w:rsidR="00232791" w:rsidRPr="00232791" w:rsidRDefault="00232791">
      <w:pPr>
        <w:numPr>
          <w:ilvl w:val="0"/>
          <w:numId w:val="51"/>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 xml:space="preserve">Zakon o državnim potporama (Narodne novine, broj: 47/14., 69/17.), </w:t>
      </w:r>
    </w:p>
    <w:p w14:paraId="789D4E42" w14:textId="77777777" w:rsidR="00232791" w:rsidRPr="00232791" w:rsidRDefault="00232791">
      <w:pPr>
        <w:numPr>
          <w:ilvl w:val="0"/>
          <w:numId w:val="51"/>
        </w:numPr>
        <w:suppressAutoHyphens/>
        <w:spacing w:after="0" w:line="240" w:lineRule="auto"/>
        <w:ind w:right="-108"/>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 xml:space="preserve">Uredba Europske unije kojom se utvrđuju potpore male vrijednosti te </w:t>
      </w:r>
    </w:p>
    <w:p w14:paraId="45D03E60" w14:textId="77777777" w:rsidR="00232791" w:rsidRDefault="00232791" w:rsidP="00C36D89">
      <w:pPr>
        <w:numPr>
          <w:ilvl w:val="0"/>
          <w:numId w:val="51"/>
        </w:numPr>
        <w:suppressAutoHyphens/>
        <w:spacing w:after="240" w:line="240" w:lineRule="auto"/>
        <w:ind w:left="714" w:right="-108" w:hanging="357"/>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Odluka o potporama u turizmu na području Grada Požege u 2024. godini (Službene novine Grada Požege, broj: 12/24.).</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001F13B9" w14:textId="77777777" w:rsidTr="00B14A26">
        <w:trPr>
          <w:trHeight w:val="354"/>
          <w:jc w:val="center"/>
        </w:trPr>
        <w:tc>
          <w:tcPr>
            <w:tcW w:w="3969" w:type="dxa"/>
            <w:tcBorders>
              <w:top w:val="single" w:sz="4" w:space="0" w:color="auto"/>
              <w:left w:val="single" w:sz="4" w:space="0" w:color="auto"/>
              <w:bottom w:val="single" w:sz="4" w:space="0" w:color="auto"/>
              <w:right w:val="single" w:sz="4" w:space="0" w:color="auto"/>
            </w:tcBorders>
            <w:noWrap/>
            <w:hideMark/>
          </w:tcPr>
          <w:p w14:paraId="60F5C137"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1600 POTICANJE MALOG GOSPODARSTVA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4F023ABD"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239443BF"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09F7BD1F"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7F7B819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344624B"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Tekući projekt T160001 SUBVENCIJE ZA SMJEŠTAJNE KAPACITETE NA PODRUČJU GRADA POŽEGE</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317BB90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2762B57"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A6994BA"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20.000,00</w:t>
            </w:r>
            <w:r w:rsidRPr="00232791">
              <w:rPr>
                <w:rFonts w:eastAsia="Times New Roman" w:cs="Calibri"/>
                <w:lang w:val="hr-HR" w:eastAsia="en-US"/>
              </w:rPr>
              <w:fldChar w:fldCharType="end"/>
            </w:r>
          </w:p>
        </w:tc>
      </w:tr>
      <w:tr w:rsidR="00232791" w:rsidRPr="00232791" w14:paraId="561D6E60"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4027EF9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571EB357"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20.000,00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4FD301BF"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6CF6E0DD"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20.000,00</w:t>
            </w:r>
            <w:r w:rsidRPr="00232791">
              <w:rPr>
                <w:rFonts w:eastAsia="Times New Roman" w:cs="Calibri"/>
                <w:b/>
                <w:bCs/>
                <w:lang w:val="hr-HR" w:eastAsia="en-US"/>
              </w:rPr>
              <w:fldChar w:fldCharType="end"/>
            </w:r>
          </w:p>
        </w:tc>
      </w:tr>
    </w:tbl>
    <w:p w14:paraId="42204EE3"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Subvencije za smještajne kapacitete na području grada Požege</w:t>
      </w:r>
      <w:r w:rsidRPr="00232791">
        <w:rPr>
          <w:rFonts w:eastAsia="Times New Roman" w:cs="Calibri"/>
          <w:bCs/>
          <w:kern w:val="2"/>
          <w:lang w:val="hr-HR" w:eastAsia="en-US"/>
          <w14:ligatures w14:val="standardContextual"/>
        </w:rPr>
        <w:t xml:space="preserve"> – s ciljem povećanja i unaprjeđenja smještajnih kapaciteta, ostvarenja boljih turističkih rezultata, promocije turističkih potencijala Grada Požege i unapređenja i proširenja turističke ponude predviđena su sredstva kao pomoć poduzetnicima.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263"/>
        <w:gridCol w:w="1560"/>
        <w:gridCol w:w="850"/>
        <w:gridCol w:w="992"/>
        <w:gridCol w:w="1134"/>
        <w:gridCol w:w="1134"/>
        <w:gridCol w:w="1139"/>
      </w:tblGrid>
      <w:tr w:rsidR="00232791" w:rsidRPr="00232791" w14:paraId="29C5C68F" w14:textId="77777777" w:rsidTr="00B14A26">
        <w:trPr>
          <w:trHeight w:val="374"/>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C7F378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782007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157FD7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7A489B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E43FB2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10641E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81ADE1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3EC15418" w14:textId="77777777" w:rsidTr="00B14A26">
        <w:trPr>
          <w:trHeight w:val="476"/>
          <w:jc w:val="center"/>
        </w:trPr>
        <w:tc>
          <w:tcPr>
            <w:tcW w:w="226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35F1F03"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Subvencije za smještajne kapacitete</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3357F5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ležaja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6642BB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BEDDAE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60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EF3BE6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75</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7DDA57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D213A2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75</w:t>
            </w:r>
          </w:p>
        </w:tc>
      </w:tr>
    </w:tbl>
    <w:p w14:paraId="19C3F9B5"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POTICAJI U POLJOPRIVREDI</w:t>
      </w:r>
    </w:p>
    <w:p w14:paraId="0E4F5831" w14:textId="77777777" w:rsidR="00232791" w:rsidRPr="00232791" w:rsidRDefault="00232791" w:rsidP="00232791">
      <w:pPr>
        <w:spacing w:after="240"/>
        <w:ind w:right="-141" w:firstLine="720"/>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Program obuhvaća subvencioniranje poljoprivrednika i obrtnika, a aktivnost se odnosi na subvencije poljoprivrednicima. Cilj programa je poticanje razvoja poljoprivrede u gradu Požegi, boljeg iskorištenja prirodnih resursa, modernizacije proizvodnje, povećanje kvalitete i konkurentnosti poljoprivrednih proizvoda, povećanje broja zaposlenih u poljoprivredi, kako bi se poljoprivredna proizvodnja učinila isplativijom te ujedno pomoglo i olakšalo obiteljskom poduzetništvu.</w:t>
      </w:r>
    </w:p>
    <w:p w14:paraId="14F71590" w14:textId="77777777" w:rsidR="00232791" w:rsidRPr="00232791" w:rsidRDefault="00232791" w:rsidP="00232791">
      <w:pPr>
        <w:ind w:right="-108"/>
        <w:jc w:val="both"/>
        <w:rPr>
          <w:rFonts w:eastAsia="Times New Roman" w:cs="Calibri"/>
          <w:b/>
          <w:bCs/>
          <w:kern w:val="2"/>
          <w:lang w:val="hr-HR" w:eastAsia="en-US"/>
          <w14:ligatures w14:val="standardContextual"/>
        </w:rPr>
      </w:pPr>
      <w:r w:rsidRPr="00232791">
        <w:rPr>
          <w:rFonts w:eastAsia="Times New Roman" w:cs="Calibri"/>
          <w:b/>
          <w:bCs/>
          <w:kern w:val="2"/>
          <w:lang w:val="hr-HR" w:eastAsia="en-US"/>
          <w14:ligatures w14:val="standardContextual"/>
        </w:rPr>
        <w:lastRenderedPageBreak/>
        <w:t>Zakonska osnova za uvođenje programa</w:t>
      </w:r>
    </w:p>
    <w:p w14:paraId="6602ECE8" w14:textId="77777777" w:rsidR="00232791" w:rsidRDefault="00232791" w:rsidP="00C36D89">
      <w:pPr>
        <w:numPr>
          <w:ilvl w:val="0"/>
          <w:numId w:val="51"/>
        </w:numPr>
        <w:spacing w:after="240" w:line="240" w:lineRule="auto"/>
        <w:ind w:left="714" w:right="-142" w:hanging="357"/>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Zakon o poljoprivredi (Narodne novine, broj: 118/18., 42/20., 127/20., 52/21., 152/22. i 152/24.).</w:t>
      </w:r>
    </w:p>
    <w:tbl>
      <w:tblPr>
        <w:tblStyle w:val="Reetkatablice1"/>
        <w:tblW w:w="9072" w:type="dxa"/>
        <w:jc w:val="center"/>
        <w:tblInd w:w="0" w:type="dxa"/>
        <w:tblLook w:val="04A0" w:firstRow="1" w:lastRow="0" w:firstColumn="1" w:lastColumn="0" w:noHBand="0" w:noVBand="1"/>
      </w:tblPr>
      <w:tblGrid>
        <w:gridCol w:w="4106"/>
        <w:gridCol w:w="1564"/>
        <w:gridCol w:w="1701"/>
        <w:gridCol w:w="1701"/>
      </w:tblGrid>
      <w:tr w:rsidR="00232791" w:rsidRPr="00232791" w14:paraId="02462FDF" w14:textId="77777777" w:rsidTr="00B14A26">
        <w:trPr>
          <w:trHeight w:val="255"/>
          <w:jc w:val="center"/>
        </w:trPr>
        <w:tc>
          <w:tcPr>
            <w:tcW w:w="4106" w:type="dxa"/>
            <w:tcBorders>
              <w:top w:val="single" w:sz="4" w:space="0" w:color="auto"/>
              <w:left w:val="single" w:sz="4" w:space="0" w:color="auto"/>
              <w:bottom w:val="single" w:sz="4" w:space="0" w:color="auto"/>
              <w:right w:val="single" w:sz="4" w:space="0" w:color="auto"/>
            </w:tcBorders>
            <w:noWrap/>
            <w:hideMark/>
          </w:tcPr>
          <w:p w14:paraId="194777F2"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1601 POTICAJI UPOLJOPRIVREDI</w:t>
            </w:r>
          </w:p>
        </w:tc>
        <w:tc>
          <w:tcPr>
            <w:tcW w:w="1564" w:type="dxa"/>
            <w:tcBorders>
              <w:top w:val="single" w:sz="4" w:space="0" w:color="auto"/>
              <w:left w:val="single" w:sz="4" w:space="0" w:color="auto"/>
              <w:bottom w:val="single" w:sz="4" w:space="0" w:color="auto"/>
              <w:right w:val="single" w:sz="4" w:space="0" w:color="auto"/>
            </w:tcBorders>
            <w:noWrap/>
            <w:vAlign w:val="center"/>
            <w:hideMark/>
          </w:tcPr>
          <w:p w14:paraId="65D13576"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25FCD2B3"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6F2BE6E7"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45DC3692" w14:textId="77777777" w:rsidTr="00B14A26">
        <w:trPr>
          <w:trHeight w:val="255"/>
          <w:jc w:val="center"/>
        </w:trPr>
        <w:tc>
          <w:tcPr>
            <w:tcW w:w="4106" w:type="dxa"/>
            <w:tcBorders>
              <w:top w:val="single" w:sz="4" w:space="0" w:color="auto"/>
              <w:left w:val="single" w:sz="4" w:space="0" w:color="auto"/>
              <w:bottom w:val="single" w:sz="4" w:space="0" w:color="auto"/>
              <w:right w:val="single" w:sz="4" w:space="0" w:color="auto"/>
            </w:tcBorders>
            <w:noWrap/>
            <w:hideMark/>
          </w:tcPr>
          <w:p w14:paraId="59A72C8A"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A160001 POTICAJI U POLJOPRIVREDI</w:t>
            </w:r>
          </w:p>
        </w:tc>
        <w:tc>
          <w:tcPr>
            <w:tcW w:w="1564" w:type="dxa"/>
            <w:tcBorders>
              <w:top w:val="single" w:sz="4" w:space="0" w:color="auto"/>
              <w:left w:val="single" w:sz="4" w:space="0" w:color="auto"/>
              <w:bottom w:val="single" w:sz="4" w:space="0" w:color="auto"/>
              <w:right w:val="single" w:sz="4" w:space="0" w:color="auto"/>
            </w:tcBorders>
            <w:noWrap/>
            <w:vAlign w:val="center"/>
          </w:tcPr>
          <w:p w14:paraId="7D64A29E"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16.000,00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8BF7B3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4E7A61C"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16.000,00</w:t>
            </w:r>
            <w:r w:rsidRPr="00232791">
              <w:rPr>
                <w:rFonts w:eastAsia="Times New Roman" w:cs="Calibri"/>
                <w:lang w:val="hr-HR" w:eastAsia="en-US"/>
              </w:rPr>
              <w:fldChar w:fldCharType="end"/>
            </w:r>
          </w:p>
        </w:tc>
      </w:tr>
      <w:tr w:rsidR="00232791" w:rsidRPr="00232791" w14:paraId="088DDF0A" w14:textId="77777777" w:rsidTr="00B14A26">
        <w:trPr>
          <w:trHeight w:val="255"/>
          <w:jc w:val="center"/>
        </w:trPr>
        <w:tc>
          <w:tcPr>
            <w:tcW w:w="4106" w:type="dxa"/>
            <w:tcBorders>
              <w:top w:val="single" w:sz="4" w:space="0" w:color="auto"/>
              <w:left w:val="single" w:sz="4" w:space="0" w:color="auto"/>
              <w:bottom w:val="single" w:sz="4" w:space="0" w:color="auto"/>
              <w:right w:val="single" w:sz="4" w:space="0" w:color="auto"/>
            </w:tcBorders>
            <w:noWrap/>
          </w:tcPr>
          <w:p w14:paraId="2C2653EF"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564" w:type="dxa"/>
            <w:tcBorders>
              <w:top w:val="single" w:sz="4" w:space="0" w:color="auto"/>
              <w:left w:val="single" w:sz="4" w:space="0" w:color="auto"/>
              <w:bottom w:val="single" w:sz="4" w:space="0" w:color="auto"/>
              <w:right w:val="single" w:sz="4" w:space="0" w:color="auto"/>
            </w:tcBorders>
            <w:noWrap/>
            <w:vAlign w:val="center"/>
          </w:tcPr>
          <w:p w14:paraId="556EC9F2"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16.000,00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164625C1"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1C23129D"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16.000,00</w:t>
            </w:r>
            <w:r w:rsidRPr="00232791">
              <w:rPr>
                <w:rFonts w:eastAsia="Times New Roman" w:cs="Calibri"/>
                <w:b/>
                <w:bCs/>
                <w:lang w:val="hr-HR" w:eastAsia="en-US"/>
              </w:rPr>
              <w:fldChar w:fldCharType="end"/>
            </w:r>
          </w:p>
        </w:tc>
      </w:tr>
    </w:tbl>
    <w:p w14:paraId="45B2397B" w14:textId="77777777" w:rsidR="00232791" w:rsidRPr="00232791" w:rsidRDefault="00232791" w:rsidP="00232791">
      <w:pPr>
        <w:spacing w:before="240" w:after="240"/>
        <w:ind w:right="143"/>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Poticaji u poljoprivredi</w:t>
      </w:r>
      <w:r w:rsidRPr="00232791">
        <w:rPr>
          <w:rFonts w:eastAsia="Times New Roman" w:cs="Calibri"/>
          <w:kern w:val="2"/>
          <w:lang w:val="hr-HR" w:eastAsia="en-US"/>
          <w14:ligatures w14:val="standardContextual"/>
        </w:rPr>
        <w:t xml:space="preserve"> - kao pomoć poljoprivrednicima planirana su sredstva za: osjemenjivanje krava i krmača, podizanje nasada voćnjaka i vinograda, pomoć za uzgoj i držanje krava.</w:t>
      </w:r>
    </w:p>
    <w:tbl>
      <w:tblPr>
        <w:tblW w:w="9293"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408"/>
        <w:gridCol w:w="2556"/>
        <w:gridCol w:w="930"/>
        <w:gridCol w:w="992"/>
        <w:gridCol w:w="1134"/>
        <w:gridCol w:w="1134"/>
        <w:gridCol w:w="1139"/>
      </w:tblGrid>
      <w:tr w:rsidR="00232791" w:rsidRPr="00232791" w14:paraId="2377A84F" w14:textId="77777777" w:rsidTr="00B14A26">
        <w:trPr>
          <w:trHeight w:val="863"/>
          <w:jc w:val="center"/>
        </w:trPr>
        <w:tc>
          <w:tcPr>
            <w:tcW w:w="140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153FC0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55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DF851F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93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A6C434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65D9B3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0193F9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3A941D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F4EF77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4A20386E" w14:textId="77777777" w:rsidTr="00B14A26">
        <w:trPr>
          <w:trHeight w:val="415"/>
          <w:jc w:val="center"/>
        </w:trPr>
        <w:tc>
          <w:tcPr>
            <w:tcW w:w="1408" w:type="dxa"/>
            <w:vMerge w:val="restart"/>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08094A6"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Poticaji u poljoprivredi</w:t>
            </w:r>
          </w:p>
        </w:tc>
        <w:tc>
          <w:tcPr>
            <w:tcW w:w="255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FD375C1"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poljoprivrednika kojima se sufinancira uzgoj i držanje krava</w:t>
            </w:r>
          </w:p>
        </w:tc>
        <w:tc>
          <w:tcPr>
            <w:tcW w:w="93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E59319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ED0952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9</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2F7839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9</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C80F49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A33A3D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9</w:t>
            </w:r>
          </w:p>
        </w:tc>
      </w:tr>
      <w:tr w:rsidR="00232791" w:rsidRPr="00232791" w14:paraId="2CDB15EB" w14:textId="77777777" w:rsidTr="00B14A26">
        <w:trPr>
          <w:trHeight w:val="415"/>
          <w:jc w:val="center"/>
        </w:trPr>
        <w:tc>
          <w:tcPr>
            <w:tcW w:w="1408" w:type="dxa"/>
            <w:vMerge/>
            <w:tcBorders>
              <w:top w:val="single" w:sz="4" w:space="0" w:color="00000A"/>
              <w:left w:val="single" w:sz="4" w:space="0" w:color="00000A"/>
              <w:bottom w:val="single" w:sz="4" w:space="0" w:color="00000A"/>
              <w:right w:val="single" w:sz="4" w:space="0" w:color="00000A"/>
            </w:tcBorders>
            <w:vAlign w:val="center"/>
            <w:hideMark/>
          </w:tcPr>
          <w:p w14:paraId="5121B3F1" w14:textId="77777777" w:rsidR="00232791" w:rsidRPr="00232791" w:rsidRDefault="00232791" w:rsidP="00232791">
            <w:pPr>
              <w:rPr>
                <w:rFonts w:eastAsia="Times New Roman" w:cs="Calibri"/>
                <w:kern w:val="2"/>
                <w:sz w:val="18"/>
                <w:szCs w:val="18"/>
                <w:lang w:val="hr-HR" w:eastAsia="zh-CN"/>
                <w14:ligatures w14:val="standardContextual"/>
              </w:rPr>
            </w:pPr>
          </w:p>
        </w:tc>
        <w:tc>
          <w:tcPr>
            <w:tcW w:w="255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501188B"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korisnika za podizanje nasada</w:t>
            </w:r>
          </w:p>
        </w:tc>
        <w:tc>
          <w:tcPr>
            <w:tcW w:w="93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61746D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606793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165AA5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443D61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97A1DE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r>
      <w:tr w:rsidR="00232791" w:rsidRPr="00232791" w14:paraId="5B875499" w14:textId="77777777" w:rsidTr="00B14A26">
        <w:trPr>
          <w:trHeight w:val="415"/>
          <w:jc w:val="center"/>
        </w:trPr>
        <w:tc>
          <w:tcPr>
            <w:tcW w:w="1408" w:type="dxa"/>
            <w:vMerge/>
            <w:tcBorders>
              <w:top w:val="single" w:sz="4" w:space="0" w:color="00000A"/>
              <w:left w:val="single" w:sz="4" w:space="0" w:color="00000A"/>
              <w:bottom w:val="single" w:sz="4" w:space="0" w:color="00000A"/>
              <w:right w:val="single" w:sz="4" w:space="0" w:color="00000A"/>
            </w:tcBorders>
            <w:vAlign w:val="center"/>
            <w:hideMark/>
          </w:tcPr>
          <w:p w14:paraId="6BE4A5C5" w14:textId="77777777" w:rsidR="00232791" w:rsidRPr="00232791" w:rsidRDefault="00232791" w:rsidP="00232791">
            <w:pPr>
              <w:rPr>
                <w:rFonts w:eastAsia="Times New Roman" w:cs="Calibri"/>
                <w:kern w:val="2"/>
                <w:sz w:val="18"/>
                <w:szCs w:val="18"/>
                <w:lang w:val="hr-HR" w:eastAsia="zh-CN"/>
                <w14:ligatures w14:val="standardContextual"/>
              </w:rPr>
            </w:pPr>
          </w:p>
        </w:tc>
        <w:tc>
          <w:tcPr>
            <w:tcW w:w="255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DB868C2"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krava za osjemenjivanje</w:t>
            </w:r>
          </w:p>
        </w:tc>
        <w:tc>
          <w:tcPr>
            <w:tcW w:w="93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697AD6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3E4E4F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F31DF8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759368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48DB5E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30</w:t>
            </w:r>
          </w:p>
        </w:tc>
      </w:tr>
      <w:tr w:rsidR="00232791" w:rsidRPr="00232791" w14:paraId="4D5939EF" w14:textId="77777777" w:rsidTr="00B14A26">
        <w:trPr>
          <w:trHeight w:val="415"/>
          <w:jc w:val="center"/>
        </w:trPr>
        <w:tc>
          <w:tcPr>
            <w:tcW w:w="1408" w:type="dxa"/>
            <w:vMerge/>
            <w:tcBorders>
              <w:top w:val="single" w:sz="4" w:space="0" w:color="00000A"/>
              <w:left w:val="single" w:sz="4" w:space="0" w:color="00000A"/>
              <w:bottom w:val="single" w:sz="4" w:space="0" w:color="00000A"/>
              <w:right w:val="single" w:sz="4" w:space="0" w:color="00000A"/>
            </w:tcBorders>
            <w:vAlign w:val="center"/>
            <w:hideMark/>
          </w:tcPr>
          <w:p w14:paraId="71C565F1" w14:textId="77777777" w:rsidR="00232791" w:rsidRPr="00232791" w:rsidRDefault="00232791" w:rsidP="00232791">
            <w:pPr>
              <w:rPr>
                <w:rFonts w:eastAsia="Times New Roman" w:cs="Calibri"/>
                <w:kern w:val="2"/>
                <w:sz w:val="18"/>
                <w:szCs w:val="18"/>
                <w:lang w:val="hr-HR" w:eastAsia="zh-CN"/>
                <w14:ligatures w14:val="standardContextual"/>
              </w:rPr>
            </w:pPr>
          </w:p>
        </w:tc>
        <w:tc>
          <w:tcPr>
            <w:tcW w:w="255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CE4D220"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krmača</w:t>
            </w:r>
          </w:p>
        </w:tc>
        <w:tc>
          <w:tcPr>
            <w:tcW w:w="93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15DEDF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B7EFC7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1A9267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1369CF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72FBC5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80</w:t>
            </w:r>
          </w:p>
        </w:tc>
      </w:tr>
    </w:tbl>
    <w:p w14:paraId="731067FA" w14:textId="77777777" w:rsidR="00232791" w:rsidRPr="00232791" w:rsidRDefault="00232791" w:rsidP="00232791">
      <w:pPr>
        <w:spacing w:before="240" w:after="12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SUBVENCIJE TRGOVAČKIM DRUŠTVIMA</w:t>
      </w:r>
    </w:p>
    <w:p w14:paraId="5771E013" w14:textId="77777777" w:rsidR="00232791" w:rsidRPr="00232791" w:rsidRDefault="00232791" w:rsidP="00232791">
      <w:pPr>
        <w:spacing w:after="240"/>
        <w:ind w:right="143" w:firstLine="567"/>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Navedeni program odnosi se na sredstva za sufinanciranje gradskog prijevoza i za rad reciklažnog dvorišta, kako bi se građanima omogućile što povoljnije usluge, a što posljedično utječe i na rast gospodarstva i otvaranje novih radnih mjesta.</w:t>
      </w:r>
    </w:p>
    <w:p w14:paraId="46AE154A" w14:textId="77777777" w:rsidR="00232791" w:rsidRPr="00232791" w:rsidRDefault="00232791" w:rsidP="00232791">
      <w:pPr>
        <w:ind w:right="143"/>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p>
    <w:p w14:paraId="1F73904D" w14:textId="77777777" w:rsidR="00232791" w:rsidRPr="00232791" w:rsidRDefault="00232791">
      <w:pPr>
        <w:numPr>
          <w:ilvl w:val="0"/>
          <w:numId w:val="51"/>
        </w:numPr>
        <w:suppressAutoHyphens/>
        <w:spacing w:after="0" w:line="240" w:lineRule="auto"/>
        <w:ind w:right="143"/>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financiranju jedinica lokalne i područne (regionalne) samouprave (Narodne novine, broj: 127/17., 138/20., 151/22. i 114/23.), </w:t>
      </w:r>
    </w:p>
    <w:p w14:paraId="2F739A56" w14:textId="77777777" w:rsidR="00232791" w:rsidRPr="00232791" w:rsidRDefault="00232791">
      <w:pPr>
        <w:numPr>
          <w:ilvl w:val="0"/>
          <w:numId w:val="51"/>
        </w:numPr>
        <w:suppressAutoHyphens/>
        <w:spacing w:after="0" w:line="240" w:lineRule="auto"/>
        <w:ind w:right="143"/>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državnim potporama (Narodne novine, broj: 47/14. i 69/17.), </w:t>
      </w:r>
    </w:p>
    <w:p w14:paraId="00F4B036" w14:textId="77777777" w:rsidR="00232791" w:rsidRDefault="00232791" w:rsidP="00C36D89">
      <w:pPr>
        <w:numPr>
          <w:ilvl w:val="0"/>
          <w:numId w:val="51"/>
        </w:numPr>
        <w:suppressAutoHyphens/>
        <w:spacing w:after="240" w:line="240" w:lineRule="auto"/>
        <w:ind w:left="714" w:right="142" w:hanging="357"/>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Zakon o trgovačkim društvima (Narodne novine, broj: 111/93., 34/99., 121/99., 52/00., 118/03., 107/07., 146/08., 137/09., 125/11., 152/11., 111/12., 68/13., 110/15., 40/19., 34/22., 114/22., 18/23., 130/23. i 136/24.).</w:t>
      </w:r>
    </w:p>
    <w:tbl>
      <w:tblPr>
        <w:tblStyle w:val="Reetkatablice1"/>
        <w:tblW w:w="9072" w:type="dxa"/>
        <w:jc w:val="center"/>
        <w:tblInd w:w="0" w:type="dxa"/>
        <w:tblLook w:val="04A0" w:firstRow="1" w:lastRow="0" w:firstColumn="1" w:lastColumn="0" w:noHBand="0" w:noVBand="1"/>
      </w:tblPr>
      <w:tblGrid>
        <w:gridCol w:w="3823"/>
        <w:gridCol w:w="1847"/>
        <w:gridCol w:w="1701"/>
        <w:gridCol w:w="1701"/>
      </w:tblGrid>
      <w:tr w:rsidR="00232791" w:rsidRPr="00232791" w14:paraId="6BCEAC63" w14:textId="77777777" w:rsidTr="00B14A26">
        <w:trPr>
          <w:trHeight w:val="255"/>
          <w:jc w:val="center"/>
        </w:trPr>
        <w:tc>
          <w:tcPr>
            <w:tcW w:w="3823" w:type="dxa"/>
            <w:tcBorders>
              <w:top w:val="single" w:sz="4" w:space="0" w:color="auto"/>
              <w:left w:val="single" w:sz="4" w:space="0" w:color="auto"/>
              <w:bottom w:val="single" w:sz="4" w:space="0" w:color="auto"/>
              <w:right w:val="single" w:sz="4" w:space="0" w:color="auto"/>
            </w:tcBorders>
            <w:noWrap/>
            <w:hideMark/>
          </w:tcPr>
          <w:p w14:paraId="4618A85C"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1602 SUBVENCIJE TRGOVAČKIM DRUŠTVIMA</w:t>
            </w:r>
          </w:p>
        </w:tc>
        <w:tc>
          <w:tcPr>
            <w:tcW w:w="1847" w:type="dxa"/>
            <w:tcBorders>
              <w:top w:val="single" w:sz="4" w:space="0" w:color="auto"/>
              <w:left w:val="single" w:sz="4" w:space="0" w:color="auto"/>
              <w:bottom w:val="single" w:sz="4" w:space="0" w:color="auto"/>
              <w:right w:val="single" w:sz="4" w:space="0" w:color="auto"/>
            </w:tcBorders>
            <w:noWrap/>
            <w:vAlign w:val="center"/>
          </w:tcPr>
          <w:p w14:paraId="3AFFB9B9"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7F84CD83"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24CD1C98"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604DE6FA" w14:textId="77777777" w:rsidTr="00B14A26">
        <w:trPr>
          <w:trHeight w:val="255"/>
          <w:jc w:val="center"/>
        </w:trPr>
        <w:tc>
          <w:tcPr>
            <w:tcW w:w="3823" w:type="dxa"/>
            <w:tcBorders>
              <w:top w:val="single" w:sz="4" w:space="0" w:color="auto"/>
              <w:left w:val="single" w:sz="4" w:space="0" w:color="auto"/>
              <w:bottom w:val="single" w:sz="4" w:space="0" w:color="auto"/>
              <w:right w:val="single" w:sz="4" w:space="0" w:color="auto"/>
            </w:tcBorders>
            <w:noWrap/>
            <w:hideMark/>
          </w:tcPr>
          <w:p w14:paraId="72B84281"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A160001 SUBVENCIJA GRADSKOG PRIJEVOZA</w:t>
            </w:r>
          </w:p>
        </w:tc>
        <w:tc>
          <w:tcPr>
            <w:tcW w:w="1847" w:type="dxa"/>
            <w:tcBorders>
              <w:top w:val="single" w:sz="4" w:space="0" w:color="auto"/>
              <w:left w:val="single" w:sz="4" w:space="0" w:color="auto"/>
              <w:bottom w:val="single" w:sz="4" w:space="0" w:color="auto"/>
              <w:right w:val="single" w:sz="4" w:space="0" w:color="auto"/>
            </w:tcBorders>
            <w:noWrap/>
            <w:vAlign w:val="center"/>
          </w:tcPr>
          <w:p w14:paraId="21DC4879"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435.000,00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AD51C4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CABA7B6"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435.000,00</w:t>
            </w:r>
            <w:r w:rsidRPr="00232791">
              <w:rPr>
                <w:rFonts w:eastAsia="Times New Roman" w:cs="Calibri"/>
                <w:lang w:val="hr-HR" w:eastAsia="en-US"/>
              </w:rPr>
              <w:fldChar w:fldCharType="end"/>
            </w:r>
          </w:p>
        </w:tc>
      </w:tr>
      <w:tr w:rsidR="00232791" w:rsidRPr="00232791" w14:paraId="19F95C34" w14:textId="77777777" w:rsidTr="00B14A26">
        <w:trPr>
          <w:trHeight w:val="255"/>
          <w:jc w:val="center"/>
        </w:trPr>
        <w:tc>
          <w:tcPr>
            <w:tcW w:w="3823" w:type="dxa"/>
            <w:tcBorders>
              <w:top w:val="single" w:sz="4" w:space="0" w:color="auto"/>
              <w:left w:val="single" w:sz="4" w:space="0" w:color="auto"/>
              <w:bottom w:val="single" w:sz="4" w:space="0" w:color="auto"/>
              <w:right w:val="single" w:sz="4" w:space="0" w:color="auto"/>
            </w:tcBorders>
            <w:noWrap/>
            <w:hideMark/>
          </w:tcPr>
          <w:p w14:paraId="27A2FA62"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A160003 SUBVENCIJA ZA RECIKLAŽNO DVORIŠTE</w:t>
            </w:r>
          </w:p>
        </w:tc>
        <w:tc>
          <w:tcPr>
            <w:tcW w:w="1847" w:type="dxa"/>
            <w:tcBorders>
              <w:top w:val="single" w:sz="4" w:space="0" w:color="auto"/>
              <w:left w:val="single" w:sz="4" w:space="0" w:color="auto"/>
              <w:bottom w:val="single" w:sz="4" w:space="0" w:color="auto"/>
              <w:right w:val="single" w:sz="4" w:space="0" w:color="auto"/>
            </w:tcBorders>
            <w:noWrap/>
            <w:vAlign w:val="center"/>
          </w:tcPr>
          <w:p w14:paraId="326C5B3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50.748,00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1F4301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FE687E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50.748,00</w:t>
            </w:r>
            <w:r w:rsidRPr="00232791">
              <w:rPr>
                <w:rFonts w:eastAsia="Times New Roman" w:cs="Calibri"/>
                <w:lang w:val="hr-HR" w:eastAsia="en-US"/>
              </w:rPr>
              <w:fldChar w:fldCharType="end"/>
            </w:r>
          </w:p>
        </w:tc>
      </w:tr>
      <w:tr w:rsidR="00232791" w:rsidRPr="00232791" w14:paraId="346C3361" w14:textId="77777777" w:rsidTr="00B14A26">
        <w:trPr>
          <w:trHeight w:val="255"/>
          <w:jc w:val="center"/>
        </w:trPr>
        <w:tc>
          <w:tcPr>
            <w:tcW w:w="3823" w:type="dxa"/>
            <w:tcBorders>
              <w:top w:val="single" w:sz="4" w:space="0" w:color="auto"/>
              <w:left w:val="single" w:sz="4" w:space="0" w:color="auto"/>
              <w:bottom w:val="single" w:sz="4" w:space="0" w:color="auto"/>
              <w:right w:val="single" w:sz="4" w:space="0" w:color="auto"/>
            </w:tcBorders>
            <w:noWrap/>
          </w:tcPr>
          <w:p w14:paraId="0E52FDDA"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847" w:type="dxa"/>
            <w:tcBorders>
              <w:top w:val="single" w:sz="4" w:space="0" w:color="auto"/>
              <w:left w:val="single" w:sz="4" w:space="0" w:color="auto"/>
              <w:bottom w:val="single" w:sz="4" w:space="0" w:color="auto"/>
              <w:right w:val="single" w:sz="4" w:space="0" w:color="auto"/>
            </w:tcBorders>
            <w:noWrap/>
            <w:vAlign w:val="center"/>
          </w:tcPr>
          <w:p w14:paraId="20E14833"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485.748,00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7D9B823F"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51E0B428"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485.748,00</w:t>
            </w:r>
            <w:r w:rsidRPr="00232791">
              <w:rPr>
                <w:rFonts w:eastAsia="Times New Roman" w:cs="Calibri"/>
                <w:b/>
                <w:bCs/>
                <w:lang w:val="hr-HR" w:eastAsia="en-US"/>
              </w:rPr>
              <w:fldChar w:fldCharType="end"/>
            </w:r>
          </w:p>
        </w:tc>
      </w:tr>
    </w:tbl>
    <w:p w14:paraId="35FBE9B4" w14:textId="77777777" w:rsidR="00232791" w:rsidRPr="00232791" w:rsidRDefault="00232791" w:rsidP="00232791">
      <w:pPr>
        <w:spacing w:before="240" w:after="240"/>
        <w:ind w:right="143"/>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Subvencija gradskog prijevoza</w:t>
      </w:r>
      <w:r w:rsidRPr="00232791">
        <w:rPr>
          <w:rFonts w:eastAsia="Times New Roman" w:cs="Calibri"/>
          <w:bCs/>
          <w:kern w:val="2"/>
          <w:lang w:val="hr-HR" w:eastAsia="en-US"/>
          <w14:ligatures w14:val="standardContextual"/>
        </w:rPr>
        <w:t xml:space="preserve"> - u cilju kvalitetnije i dostupnije prometne komunikacije građana ustrojen je gradski prijevoz, a zbog održavanja povoljne cijene usluge u odnosu na stvarne troškove predviđena su sredstva za pomoć trgovačkom društvu koje vrši uslugu prijevoza. </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38"/>
        <w:gridCol w:w="1985"/>
        <w:gridCol w:w="850"/>
        <w:gridCol w:w="992"/>
        <w:gridCol w:w="1134"/>
        <w:gridCol w:w="1134"/>
        <w:gridCol w:w="1139"/>
      </w:tblGrid>
      <w:tr w:rsidR="00232791" w:rsidRPr="00232791" w14:paraId="6155DC44" w14:textId="77777777" w:rsidTr="00B14A26">
        <w:trPr>
          <w:trHeight w:val="465"/>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C41739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lastRenderedPageBreak/>
              <w:t>Pokazatelj uspješnosti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5FC092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0F6DCF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98840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B130AF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4996EE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D41689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1363D0BE" w14:textId="77777777" w:rsidTr="00B14A26">
        <w:trPr>
          <w:trHeight w:val="404"/>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5F00920"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Mreža linija gradskog prijevoza</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49AE41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linija gradskog prijevoza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52D53E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6F8569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01F26B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61C187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EE4321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w:t>
            </w:r>
          </w:p>
        </w:tc>
      </w:tr>
    </w:tbl>
    <w:p w14:paraId="774BB7B3" w14:textId="77777777" w:rsidR="00232791" w:rsidRPr="00232791" w:rsidRDefault="00232791" w:rsidP="00232791">
      <w:pPr>
        <w:spacing w:before="240" w:after="240"/>
        <w:ind w:right="143"/>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Subvencija za reciklažno dvorište</w:t>
      </w:r>
      <w:r w:rsidRPr="00232791">
        <w:rPr>
          <w:rFonts w:eastAsia="Times New Roman" w:cs="Calibri"/>
          <w:bCs/>
          <w:kern w:val="2"/>
          <w:lang w:val="hr-HR" w:eastAsia="en-US"/>
          <w14:ligatures w14:val="standardContextual"/>
        </w:rPr>
        <w:t xml:space="preserve"> – odnosi se na ugovorom preuzete financijske obveze za rad reciklažnog dvorišta. Cilj je osigurati sustav održivog gospodarenja otpadom u gradu Požegi te potaknuti odvojeno odlaganje otpada na što jednostavniji i cjenovno povoljniji način za sve građane grada Požege i prigradskih naselja.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38"/>
        <w:gridCol w:w="1985"/>
        <w:gridCol w:w="850"/>
        <w:gridCol w:w="992"/>
        <w:gridCol w:w="1134"/>
        <w:gridCol w:w="1134"/>
        <w:gridCol w:w="1139"/>
      </w:tblGrid>
      <w:tr w:rsidR="00232791" w:rsidRPr="00232791" w14:paraId="53DC8548" w14:textId="77777777" w:rsidTr="00B14A26">
        <w:trPr>
          <w:trHeight w:val="465"/>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ED3547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C5B948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05D9CD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257AF8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8F51DA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E7EE96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5CC260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73328A67" w14:textId="77777777" w:rsidTr="00B14A26">
        <w:trPr>
          <w:trHeight w:val="404"/>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DF1FCB6"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Količina zbrinutog otpada</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778BEFD"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Količina zbrinutog otpada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E43C6D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kg</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92F817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860.000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E8692E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860.000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BBDF47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157750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860.000</w:t>
            </w:r>
          </w:p>
        </w:tc>
      </w:tr>
    </w:tbl>
    <w:p w14:paraId="74F475F8" w14:textId="77777777" w:rsidR="00232791" w:rsidRPr="00232791" w:rsidRDefault="00232791" w:rsidP="00232791">
      <w:pPr>
        <w:spacing w:before="240" w:after="240"/>
        <w:ind w:right="-108"/>
        <w:jc w:val="both"/>
        <w:rPr>
          <w:rFonts w:eastAsia="Times New Roman" w:cs="Calibri"/>
          <w:b/>
          <w:kern w:val="2"/>
          <w:lang w:val="hr-HR" w:eastAsia="zh-CN"/>
          <w14:ligatures w14:val="standardContextual"/>
        </w:rPr>
      </w:pPr>
      <w:r w:rsidRPr="00232791">
        <w:rPr>
          <w:rFonts w:eastAsia="Times New Roman" w:cs="Calibri"/>
          <w:b/>
          <w:kern w:val="2"/>
          <w:lang w:val="hr-HR" w:eastAsia="en-US"/>
          <w14:ligatures w14:val="standardContextual"/>
        </w:rPr>
        <w:t>NAZIV PROGRAMA: POTICANJE ZAPOŠLJAVANJA I RAZVOJA PODUZETNIŠTVA</w:t>
      </w:r>
    </w:p>
    <w:p w14:paraId="615EA24E" w14:textId="77777777" w:rsidR="00232791" w:rsidRPr="00232791" w:rsidRDefault="00232791" w:rsidP="00232791">
      <w:pPr>
        <w:spacing w:after="240"/>
        <w:ind w:right="-108" w:firstLine="567"/>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 xml:space="preserve">Grad Požega dodjeljuje subvencije koje su Proračunom namijenjene obrtnicima te obuhvaćaju potpore tradicijskim obrtima, potpore obrtnicima za nastupe na sajmovima, aktivnosti oko promocije obrtnika i njihovih proizvoda i subvencije trgovačkim društvima izvan javnog sektora. </w:t>
      </w:r>
    </w:p>
    <w:p w14:paraId="068563E1" w14:textId="77777777" w:rsidR="00232791" w:rsidRPr="00232791" w:rsidRDefault="00232791" w:rsidP="00232791">
      <w:pPr>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p>
    <w:p w14:paraId="46556489" w14:textId="77777777" w:rsidR="00232791" w:rsidRPr="00232791" w:rsidRDefault="00232791">
      <w:pPr>
        <w:numPr>
          <w:ilvl w:val="0"/>
          <w:numId w:val="51"/>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financiranju jedinica lokalne i područne (regionalne) samouprave (Narodne novine, broj: 127/17., 138/20., 151/22. i 114/23.) i </w:t>
      </w:r>
    </w:p>
    <w:p w14:paraId="54FEC5A4" w14:textId="77777777" w:rsidR="00232791" w:rsidRDefault="00232791" w:rsidP="00C36D89">
      <w:pPr>
        <w:numPr>
          <w:ilvl w:val="0"/>
          <w:numId w:val="51"/>
        </w:numPr>
        <w:suppressAutoHyphens/>
        <w:spacing w:after="240" w:line="240" w:lineRule="auto"/>
        <w:ind w:left="714" w:right="-108" w:hanging="357"/>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Zakon o državnim potporama (Narodne novine, broj: 47/14., 69/17.).</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2C0C9468"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4CF117AB"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1607 POTICANJE ZAPOŠLJAVANJA I RAZVOJA PODUZETNIŠTVA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5825D4F5"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3E67B30A"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2B4C6006"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799AF6C9"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9A62588"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Tekući projekt T160001 POTICANJE ZAPOŠLJAVANJA I RAZVOJA PODUZETNIŠTVA</w:t>
            </w:r>
          </w:p>
        </w:tc>
        <w:tc>
          <w:tcPr>
            <w:tcW w:w="1701" w:type="dxa"/>
            <w:tcBorders>
              <w:top w:val="single" w:sz="4" w:space="0" w:color="auto"/>
              <w:left w:val="single" w:sz="4" w:space="0" w:color="auto"/>
              <w:bottom w:val="single" w:sz="4" w:space="0" w:color="auto"/>
              <w:right w:val="single" w:sz="4" w:space="0" w:color="auto"/>
            </w:tcBorders>
            <w:noWrap/>
            <w:vAlign w:val="center"/>
          </w:tcPr>
          <w:p w14:paraId="75FAC4BE"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71.000,00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05AB46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2C84F67"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71.000,00</w:t>
            </w:r>
            <w:r w:rsidRPr="00232791">
              <w:rPr>
                <w:rFonts w:eastAsia="Times New Roman" w:cs="Calibri"/>
                <w:lang w:val="hr-HR" w:eastAsia="en-US"/>
              </w:rPr>
              <w:fldChar w:fldCharType="end"/>
            </w:r>
          </w:p>
        </w:tc>
      </w:tr>
      <w:tr w:rsidR="00232791" w:rsidRPr="00232791" w14:paraId="58173223"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48FA6B17"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49EB24C0"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71.000,00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5CEDB9F5"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2703CE89"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71.000,00</w:t>
            </w:r>
            <w:r w:rsidRPr="00232791">
              <w:rPr>
                <w:rFonts w:eastAsia="Times New Roman" w:cs="Calibri"/>
                <w:b/>
                <w:bCs/>
                <w:lang w:val="hr-HR" w:eastAsia="en-US"/>
              </w:rPr>
              <w:fldChar w:fldCharType="end"/>
            </w:r>
          </w:p>
        </w:tc>
      </w:tr>
    </w:tbl>
    <w:p w14:paraId="0CEB56CA" w14:textId="77777777" w:rsidR="00232791" w:rsidRPr="00232791" w:rsidRDefault="00232791" w:rsidP="00232791">
      <w:pPr>
        <w:spacing w:before="240" w:after="240"/>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Poticanje zapošljavanja i razvoja poduzetništva –</w:t>
      </w:r>
      <w:r w:rsidRPr="00232791">
        <w:rPr>
          <w:rFonts w:eastAsia="Times New Roman" w:cs="Calibri"/>
          <w:kern w:val="2"/>
          <w:lang w:val="hr-HR" w:eastAsia="en-US"/>
          <w14:ligatures w14:val="standardContextual"/>
        </w:rPr>
        <w:t xml:space="preserve"> u cilju razvoja gospodarstva dodjeljuju se pomoći građanima da samostalno započnu gospodarsku aktivnost te se sufinanciraju priključci električne energije, plina i slično u poduzetničkoj zoni Sjever.</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838"/>
        <w:gridCol w:w="1985"/>
        <w:gridCol w:w="850"/>
        <w:gridCol w:w="992"/>
        <w:gridCol w:w="1134"/>
        <w:gridCol w:w="1134"/>
        <w:gridCol w:w="1139"/>
      </w:tblGrid>
      <w:tr w:rsidR="00232791" w:rsidRPr="00232791" w14:paraId="157FCD25" w14:textId="77777777" w:rsidTr="00B14A26">
        <w:trPr>
          <w:trHeight w:val="244"/>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B6D305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6E452D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04B0F1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A8FEC4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E676B3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08891D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24ED64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7AB580E4" w14:textId="77777777" w:rsidTr="00B14A26">
        <w:trPr>
          <w:trHeight w:val="324"/>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2EDCC5F"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Poticaji za zapošljavanje i razvoj poduzetništva</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7C640BC"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zaposlenih osoba koji se sufinanciraju ovim projektom</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BAE5F8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B93F28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25</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5CCAE5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84A06E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AF7424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20</w:t>
            </w:r>
          </w:p>
        </w:tc>
      </w:tr>
      <w:tr w:rsidR="00232791" w:rsidRPr="00232791" w14:paraId="76972742" w14:textId="77777777" w:rsidTr="00B14A26">
        <w:trPr>
          <w:trHeight w:val="324"/>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01E9D8C"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Poticaji za zapošljavanje i razvoj poduzetništva</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18EBAE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novootvorenih obrta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BA629B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09AD82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16</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F630A1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25</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586D77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05CD0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25</w:t>
            </w:r>
          </w:p>
        </w:tc>
      </w:tr>
      <w:tr w:rsidR="00232791" w:rsidRPr="00232791" w14:paraId="795F2AD6" w14:textId="77777777" w:rsidTr="00B14A26">
        <w:trPr>
          <w:trHeight w:val="324"/>
          <w:jc w:val="center"/>
        </w:trPr>
        <w:tc>
          <w:tcPr>
            <w:tcW w:w="183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FCA052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lastRenderedPageBreak/>
              <w:t>Sufinanciranje priključaka u poduzetničkoj zoni</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433FAC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poticaja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928E08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039E63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841CA1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EF27C5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799FBD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w:t>
            </w:r>
          </w:p>
        </w:tc>
      </w:tr>
    </w:tbl>
    <w:p w14:paraId="52FB5BBC"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 xml:space="preserve">NAZIV PROGRAMA: JAVNI RADOVI U KOMUNALNOM GOSPODARSTVU </w:t>
      </w:r>
    </w:p>
    <w:p w14:paraId="0FFB2F37" w14:textId="77777777" w:rsidR="00232791" w:rsidRPr="00232791" w:rsidRDefault="00232791" w:rsidP="00232791">
      <w:pPr>
        <w:spacing w:after="240"/>
        <w:ind w:right="-108" w:firstLine="567"/>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Cilj programa je ublažavanje problema na tržištu rada kroz zapošljavanje osoba koje su u teže zapošljivoj skupini, u suradnji s Hrvatskim zavodom za zapošljavanje, Područni ured Požega.</w:t>
      </w:r>
    </w:p>
    <w:p w14:paraId="324F0462" w14:textId="77777777" w:rsidR="00232791" w:rsidRPr="00232791" w:rsidRDefault="00232791" w:rsidP="00232791">
      <w:pPr>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p>
    <w:p w14:paraId="1C67EE4F" w14:textId="77777777" w:rsidR="00232791" w:rsidRPr="00232791" w:rsidRDefault="00232791">
      <w:pPr>
        <w:numPr>
          <w:ilvl w:val="0"/>
          <w:numId w:val="51"/>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lokalnoj i područnoj (regionalnoj) samoupravi (Narodne novine, broj: 33/01, 60/01.- vjerodostojno tumačenje, 129/05., 109/07., 125/08., 36/09., 150/11., 144/12., 19/13.- pročišćeni tekst, 137/15.- ispravak, 123/17., 98/19. i 144/20.), </w:t>
      </w:r>
    </w:p>
    <w:p w14:paraId="5A2E03D8" w14:textId="77777777" w:rsidR="00232791" w:rsidRPr="00232791" w:rsidRDefault="00232791">
      <w:pPr>
        <w:numPr>
          <w:ilvl w:val="0"/>
          <w:numId w:val="51"/>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financiranju jedinica lokalne i područne (regionalne) samouprave (Narodne </w:t>
      </w:r>
      <w:proofErr w:type="spellStart"/>
      <w:r w:rsidRPr="00232791">
        <w:rPr>
          <w:rFonts w:eastAsia="Times New Roman" w:cs="Calibri"/>
          <w:kern w:val="2"/>
          <w:lang w:val="hr-HR" w:eastAsia="zh-CN"/>
          <w14:ligatures w14:val="standardContextual"/>
        </w:rPr>
        <w:t>novine,broj</w:t>
      </w:r>
      <w:proofErr w:type="spellEnd"/>
      <w:r w:rsidRPr="00232791">
        <w:rPr>
          <w:rFonts w:eastAsia="Times New Roman" w:cs="Calibri"/>
          <w:kern w:val="2"/>
          <w:lang w:val="hr-HR" w:eastAsia="zh-CN"/>
          <w14:ligatures w14:val="standardContextual"/>
        </w:rPr>
        <w:t xml:space="preserve">: 127/17., 138/20., 151/22. i 114/23.) te </w:t>
      </w:r>
    </w:p>
    <w:p w14:paraId="325669AF" w14:textId="77777777" w:rsidR="00232791" w:rsidRDefault="00232791" w:rsidP="00C36D89">
      <w:pPr>
        <w:numPr>
          <w:ilvl w:val="0"/>
          <w:numId w:val="52"/>
        </w:numPr>
        <w:suppressAutoHyphens/>
        <w:spacing w:after="240" w:line="240" w:lineRule="auto"/>
        <w:ind w:left="714" w:right="-108" w:hanging="357"/>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Statut Grada Požege (Službene novine Grada Požege, broj: 2/21. i 11/22.).</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5CCF643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38212DD9"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1608 JAVNI RADOVI U KOMUNALNOM GOSPODARSTVU</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6BE8BE6A"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5ADDC784"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093BF916"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65D43166"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B442D55"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Tekući projekt T160003 PROJEKT JAVNI RADOVI – REVITALIZACIJA JAVNIH POVRŠINA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218BD4D2"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88.665,00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C7045F2"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4A381D9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88.665,00</w:t>
            </w:r>
            <w:r w:rsidRPr="00232791">
              <w:rPr>
                <w:rFonts w:eastAsia="Times New Roman" w:cs="Calibri"/>
                <w:lang w:val="hr-HR" w:eastAsia="en-US"/>
              </w:rPr>
              <w:fldChar w:fldCharType="end"/>
            </w:r>
          </w:p>
        </w:tc>
      </w:tr>
      <w:tr w:rsidR="00232791" w:rsidRPr="00232791" w14:paraId="0E0185B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1878067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4F9C2EEF"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88.665,00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35C179C4"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5A69201B"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88.665,00</w:t>
            </w:r>
            <w:r w:rsidRPr="00232791">
              <w:rPr>
                <w:rFonts w:eastAsia="Times New Roman" w:cs="Calibri"/>
                <w:b/>
                <w:bCs/>
                <w:lang w:val="hr-HR" w:eastAsia="en-US"/>
              </w:rPr>
              <w:fldChar w:fldCharType="end"/>
            </w:r>
          </w:p>
        </w:tc>
      </w:tr>
    </w:tbl>
    <w:p w14:paraId="6B73E2D8" w14:textId="77777777" w:rsidR="00232791" w:rsidRPr="00232791" w:rsidRDefault="00232791" w:rsidP="00232791">
      <w:pPr>
        <w:spacing w:before="240" w:after="240"/>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 xml:space="preserve">Projekt javni radovi – revitalizacija javnih površina – </w:t>
      </w:r>
      <w:r w:rsidRPr="00232791">
        <w:rPr>
          <w:rFonts w:eastAsia="Times New Roman" w:cs="Calibri"/>
          <w:kern w:val="2"/>
          <w:lang w:val="hr-HR" w:eastAsia="en-US"/>
          <w14:ligatures w14:val="standardContextual"/>
        </w:rPr>
        <w:t>temelji se na društveno korisnom radu jer su u program uključene osobe u nepovoljnom položaju na tržištu rada te nezaposlene osobe s ugroženih područja. Sredstva i pokazatelji se usklađuju prema Programu sufinanciranje/ financiranje zapošljavanja u javnom radu za koji je izvršena prijava prema HZZ-u.</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3" w:type="dxa"/>
        </w:tblCellMar>
        <w:tblLook w:val="04A0" w:firstRow="1" w:lastRow="0" w:firstColumn="1" w:lastColumn="0" w:noHBand="0" w:noVBand="1"/>
      </w:tblPr>
      <w:tblGrid>
        <w:gridCol w:w="2268"/>
        <w:gridCol w:w="1555"/>
        <w:gridCol w:w="850"/>
        <w:gridCol w:w="992"/>
        <w:gridCol w:w="1134"/>
        <w:gridCol w:w="1134"/>
        <w:gridCol w:w="1139"/>
      </w:tblGrid>
      <w:tr w:rsidR="00232791" w:rsidRPr="00232791" w14:paraId="76E15362" w14:textId="77777777" w:rsidTr="00B14A26">
        <w:trPr>
          <w:trHeight w:val="605"/>
          <w:jc w:val="center"/>
        </w:trPr>
        <w:tc>
          <w:tcPr>
            <w:tcW w:w="2268" w:type="dxa"/>
            <w:shd w:val="clear" w:color="auto" w:fill="FFFFFF"/>
            <w:vAlign w:val="center"/>
            <w:hideMark/>
          </w:tcPr>
          <w:p w14:paraId="57D2741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555" w:type="dxa"/>
            <w:shd w:val="clear" w:color="auto" w:fill="FFFFFF"/>
            <w:vAlign w:val="center"/>
            <w:hideMark/>
          </w:tcPr>
          <w:p w14:paraId="3FBCD83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shd w:val="clear" w:color="auto" w:fill="FFFFFF"/>
            <w:vAlign w:val="center"/>
            <w:hideMark/>
          </w:tcPr>
          <w:p w14:paraId="4ABECC5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shd w:val="clear" w:color="auto" w:fill="FFFFFF"/>
            <w:vAlign w:val="center"/>
            <w:hideMark/>
          </w:tcPr>
          <w:p w14:paraId="14B1AE6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shd w:val="clear" w:color="auto" w:fill="FFFFFF"/>
            <w:vAlign w:val="center"/>
            <w:hideMark/>
          </w:tcPr>
          <w:p w14:paraId="7F7B560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shd w:val="clear" w:color="auto" w:fill="FFFFFF"/>
            <w:vAlign w:val="center"/>
            <w:hideMark/>
          </w:tcPr>
          <w:p w14:paraId="399FB9A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shd w:val="clear" w:color="auto" w:fill="FFFFFF"/>
            <w:vAlign w:val="center"/>
            <w:hideMark/>
          </w:tcPr>
          <w:p w14:paraId="3FA34D8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17E984B3" w14:textId="77777777" w:rsidTr="00B14A26">
        <w:trPr>
          <w:trHeight w:val="62"/>
          <w:jc w:val="center"/>
        </w:trPr>
        <w:tc>
          <w:tcPr>
            <w:tcW w:w="2268" w:type="dxa"/>
            <w:shd w:val="clear" w:color="auto" w:fill="FFFFFF"/>
            <w:vAlign w:val="center"/>
            <w:hideMark/>
          </w:tcPr>
          <w:p w14:paraId="3D48CAA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Korisnici sredstava</w:t>
            </w:r>
          </w:p>
        </w:tc>
        <w:tc>
          <w:tcPr>
            <w:tcW w:w="1555" w:type="dxa"/>
            <w:shd w:val="clear" w:color="auto" w:fill="FFFFFF"/>
            <w:vAlign w:val="center"/>
            <w:hideMark/>
          </w:tcPr>
          <w:p w14:paraId="2C93C389"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korisnika</w:t>
            </w:r>
          </w:p>
        </w:tc>
        <w:tc>
          <w:tcPr>
            <w:tcW w:w="850" w:type="dxa"/>
            <w:shd w:val="clear" w:color="auto" w:fill="FFFFFF"/>
            <w:vAlign w:val="center"/>
            <w:hideMark/>
          </w:tcPr>
          <w:p w14:paraId="3BC1283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w:t>
            </w:r>
          </w:p>
        </w:tc>
        <w:tc>
          <w:tcPr>
            <w:tcW w:w="992" w:type="dxa"/>
            <w:shd w:val="clear" w:color="auto" w:fill="FFFFFF"/>
            <w:vAlign w:val="center"/>
            <w:hideMark/>
          </w:tcPr>
          <w:p w14:paraId="7C3006A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6</w:t>
            </w:r>
          </w:p>
        </w:tc>
        <w:tc>
          <w:tcPr>
            <w:tcW w:w="1134" w:type="dxa"/>
            <w:shd w:val="clear" w:color="auto" w:fill="FFFFFF"/>
            <w:vAlign w:val="center"/>
          </w:tcPr>
          <w:p w14:paraId="597C954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11</w:t>
            </w:r>
          </w:p>
        </w:tc>
        <w:tc>
          <w:tcPr>
            <w:tcW w:w="1134" w:type="dxa"/>
            <w:shd w:val="clear" w:color="auto" w:fill="FFFFFF"/>
            <w:vAlign w:val="center"/>
          </w:tcPr>
          <w:p w14:paraId="1B789A6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shd w:val="clear" w:color="auto" w:fill="FFFFFF"/>
            <w:vAlign w:val="center"/>
          </w:tcPr>
          <w:p w14:paraId="7CC7CBF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11</w:t>
            </w:r>
          </w:p>
        </w:tc>
      </w:tr>
    </w:tbl>
    <w:p w14:paraId="74948E22"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 xml:space="preserve">NAZIV PROGRAMA: DONACIJE DOBROVOLJNOM VATROGASNOM DRUŠTVU I VATROGASNOJ ZAJEDNICI </w:t>
      </w:r>
    </w:p>
    <w:p w14:paraId="021D96A8" w14:textId="77777777" w:rsidR="00232791" w:rsidRPr="00232791" w:rsidRDefault="00232791" w:rsidP="00232791">
      <w:pPr>
        <w:suppressAutoHyphens/>
        <w:spacing w:after="240"/>
        <w:ind w:right="-108" w:firstLine="720"/>
        <w:jc w:val="both"/>
        <w:rPr>
          <w:rFonts w:eastAsia="Times New Roman" w:cs="Calibri"/>
          <w:kern w:val="2"/>
          <w:lang w:val="hr-HR" w:eastAsia="zh-CN"/>
          <w14:ligatures w14:val="standardContextual"/>
        </w:rPr>
      </w:pPr>
      <w:r w:rsidRPr="00232791">
        <w:rPr>
          <w:rFonts w:eastAsia="Times New Roman" w:cs="Calibri"/>
          <w:bCs/>
          <w:kern w:val="2"/>
          <w:lang w:val="hr-HR" w:eastAsia="zh-CN"/>
          <w14:ligatures w14:val="standardContextual"/>
        </w:rPr>
        <w:t xml:space="preserve">Obuhvaća </w:t>
      </w:r>
      <w:r w:rsidRPr="00232791">
        <w:rPr>
          <w:rFonts w:eastAsia="Times New Roman" w:cs="Calibri"/>
          <w:kern w:val="2"/>
          <w:lang w:val="hr-HR" w:eastAsia="zh-CN"/>
          <w14:ligatures w14:val="standardContextual"/>
        </w:rPr>
        <w:t>protupožarnu zaštitu i razvoj svih komponenti vatrogasnog sustava kroz osiguranje spremnosti i pripravnosti vatrogasne postrojbe, razvoj tehničko-tehnološke opremljenosti i djelotvornog sustava, praćenje rada, dojave i uzbunjivanja, unapređenje protupožarne preventive i skrb o pomlađivanju i jačanje društvenog statusa vatrogasne organizacije.</w:t>
      </w:r>
    </w:p>
    <w:p w14:paraId="44295883" w14:textId="77777777" w:rsidR="00232791" w:rsidRPr="00232791" w:rsidRDefault="00232791" w:rsidP="00232791">
      <w:pPr>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r w:rsidRPr="00232791">
        <w:rPr>
          <w:rFonts w:eastAsia="Times New Roman" w:cs="Calibri"/>
          <w:kern w:val="2"/>
          <w:lang w:val="hr-HR" w:eastAsia="en-US"/>
          <w14:ligatures w14:val="standardContextual"/>
        </w:rPr>
        <w:t>:</w:t>
      </w:r>
    </w:p>
    <w:p w14:paraId="01357D40"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vatrogastvu (Narodne novine, broj:125/19., 114/22. i 155/23.), </w:t>
      </w:r>
    </w:p>
    <w:p w14:paraId="7C12BAB1"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zaštiti od požara (Narodne novine, broj: 92/10., 114/22.), </w:t>
      </w:r>
    </w:p>
    <w:p w14:paraId="75910C37"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Pravilnik o ustroju, opremanju, osposobljavanju, načinu pokretanja i djelovanja intervencijskih vatrogasnih postrojbi te naknadi troškova nastalih njihovim djelovanjem (Narodne novine, broj: 31/11.) i </w:t>
      </w:r>
    </w:p>
    <w:p w14:paraId="588E7F5B" w14:textId="77777777" w:rsidR="00232791" w:rsidRDefault="00232791">
      <w:pPr>
        <w:numPr>
          <w:ilvl w:val="0"/>
          <w:numId w:val="52"/>
        </w:numPr>
        <w:suppressAutoHyphens/>
        <w:spacing w:after="24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udrugama (Narodne novine, broj: 74/14., 70/17., 98/19. i 151/22.). </w:t>
      </w:r>
    </w:p>
    <w:p w14:paraId="00377C16" w14:textId="77777777" w:rsidR="001C1556" w:rsidRPr="00232791" w:rsidRDefault="001C1556" w:rsidP="001C1556">
      <w:pPr>
        <w:suppressAutoHyphens/>
        <w:spacing w:after="240" w:line="240" w:lineRule="auto"/>
        <w:ind w:left="720" w:right="-108"/>
        <w:contextualSpacing/>
        <w:jc w:val="both"/>
        <w:rPr>
          <w:rFonts w:eastAsia="Times New Roman" w:cs="Calibri"/>
          <w:kern w:val="2"/>
          <w:lang w:val="hr-HR" w:eastAsia="zh-CN"/>
          <w14:ligatures w14:val="standardContextual"/>
        </w:rPr>
      </w:pP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152C7D62"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6DB8BD1E"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lastRenderedPageBreak/>
              <w:t>PROGRAM 1901 DONACIJE DOBROVOLJNOM VATROGASNOM DRUŠTVU I VATROGASNOJ ZAJEDNICI</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633C19CA"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13B637D2"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50883A2C"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02707978"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66D2D272"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A190003 DONACIJE DVD-u i VATROGASNOJ ZAJEDNICI</w:t>
            </w:r>
          </w:p>
        </w:tc>
        <w:tc>
          <w:tcPr>
            <w:tcW w:w="1701" w:type="dxa"/>
            <w:tcBorders>
              <w:top w:val="single" w:sz="4" w:space="0" w:color="auto"/>
              <w:left w:val="single" w:sz="4" w:space="0" w:color="auto"/>
              <w:bottom w:val="single" w:sz="4" w:space="0" w:color="auto"/>
              <w:right w:val="single" w:sz="4" w:space="0" w:color="auto"/>
            </w:tcBorders>
            <w:noWrap/>
            <w:vAlign w:val="center"/>
          </w:tcPr>
          <w:p w14:paraId="40E041F2"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85.601,00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4EB54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8D793A"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85.601,00</w:t>
            </w:r>
            <w:r w:rsidRPr="00232791">
              <w:rPr>
                <w:rFonts w:eastAsia="Times New Roman" w:cs="Calibri"/>
                <w:lang w:val="hr-HR" w:eastAsia="en-US"/>
              </w:rPr>
              <w:fldChar w:fldCharType="end"/>
            </w:r>
          </w:p>
        </w:tc>
      </w:tr>
      <w:tr w:rsidR="00232791" w:rsidRPr="00232791" w14:paraId="42E5FE31"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2FF0AA71"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3EC76D39"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85.601,00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03B5E8B8"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74AD997B"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85.601,00</w:t>
            </w:r>
            <w:r w:rsidRPr="00232791">
              <w:rPr>
                <w:rFonts w:eastAsia="Times New Roman" w:cs="Calibri"/>
                <w:b/>
                <w:bCs/>
                <w:lang w:val="hr-HR" w:eastAsia="en-US"/>
              </w:rPr>
              <w:fldChar w:fldCharType="end"/>
            </w:r>
          </w:p>
        </w:tc>
      </w:tr>
    </w:tbl>
    <w:p w14:paraId="0C55770B" w14:textId="77777777" w:rsidR="00232791" w:rsidRPr="00232791" w:rsidRDefault="00232791" w:rsidP="00232791">
      <w:pPr>
        <w:suppressAutoHyphens/>
        <w:spacing w:before="240" w:after="240"/>
        <w:ind w:right="-108"/>
        <w:jc w:val="both"/>
        <w:rPr>
          <w:rFonts w:eastAsia="Times New Roman" w:cs="Calibri"/>
          <w:kern w:val="2"/>
          <w:lang w:val="hr-HR" w:eastAsia="zh-CN"/>
          <w14:ligatures w14:val="standardContextual"/>
        </w:rPr>
      </w:pPr>
      <w:r w:rsidRPr="00232791">
        <w:rPr>
          <w:rFonts w:eastAsia="Times New Roman" w:cs="Calibri"/>
          <w:b/>
          <w:bCs/>
          <w:kern w:val="2"/>
          <w:lang w:val="hr-HR" w:eastAsia="zh-CN"/>
          <w14:ligatures w14:val="standardContextual"/>
        </w:rPr>
        <w:t>Donacije dobrovoljnom vatrogasnom društvu i vatrogasnoj zajednici</w:t>
      </w:r>
      <w:r w:rsidRPr="00232791">
        <w:rPr>
          <w:rFonts w:eastAsia="Times New Roman" w:cs="Calibri"/>
          <w:kern w:val="2"/>
          <w:lang w:val="hr-HR" w:eastAsia="zh-CN"/>
          <w14:ligatures w14:val="standardContextual"/>
        </w:rPr>
        <w:t xml:space="preserve"> – sukladno zakonskoj obavezi financira se redovna djelatnost, održavanje vozila i opreme, nabava opreme, usavršavanje i osposobljavanje članova te rad s vatrogasnom mladeži.</w:t>
      </w:r>
    </w:p>
    <w:tbl>
      <w:tblPr>
        <w:tblW w:w="9067"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417"/>
        <w:gridCol w:w="2406"/>
        <w:gridCol w:w="850"/>
        <w:gridCol w:w="992"/>
        <w:gridCol w:w="1134"/>
        <w:gridCol w:w="1134"/>
        <w:gridCol w:w="1134"/>
      </w:tblGrid>
      <w:tr w:rsidR="00232791" w:rsidRPr="00232791" w14:paraId="7DDA342E" w14:textId="77777777" w:rsidTr="00B14A26">
        <w:trPr>
          <w:trHeight w:val="545"/>
          <w:jc w:val="center"/>
        </w:trPr>
        <w:tc>
          <w:tcPr>
            <w:tcW w:w="141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5C4A14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40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36C418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B1A30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6B73CA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E9E109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0EEF60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A61327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7DD6FFC" w14:textId="77777777" w:rsidTr="00B14A26">
        <w:trPr>
          <w:trHeight w:val="60"/>
          <w:jc w:val="center"/>
        </w:trPr>
        <w:tc>
          <w:tcPr>
            <w:tcW w:w="141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710BC07"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Donacije</w:t>
            </w:r>
          </w:p>
        </w:tc>
        <w:tc>
          <w:tcPr>
            <w:tcW w:w="240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80A2100"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donacija DVD-u i Vatrogasnoj zajednici</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7A0C94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E567F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75A187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669B11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BBEF7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12</w:t>
            </w:r>
          </w:p>
        </w:tc>
      </w:tr>
    </w:tbl>
    <w:p w14:paraId="551DD749" w14:textId="77777777" w:rsidR="00232791" w:rsidRPr="00232791" w:rsidRDefault="00232791" w:rsidP="00232791">
      <w:pPr>
        <w:suppressAutoHyphens/>
        <w:spacing w:before="240" w:after="240"/>
        <w:ind w:right="-108"/>
        <w:jc w:val="both"/>
        <w:rPr>
          <w:rFonts w:eastAsia="Times New Roman" w:cs="Calibri"/>
          <w:b/>
          <w:kern w:val="2"/>
          <w:lang w:val="hr-HR" w:eastAsia="zh-CN"/>
          <w14:ligatures w14:val="standardContextual"/>
        </w:rPr>
      </w:pPr>
      <w:r w:rsidRPr="00232791">
        <w:rPr>
          <w:rFonts w:eastAsia="Times New Roman" w:cs="Calibri"/>
          <w:b/>
          <w:kern w:val="2"/>
          <w:lang w:val="hr-HR" w:eastAsia="zh-CN"/>
          <w14:ligatures w14:val="standardContextual"/>
        </w:rPr>
        <w:t>NAZIV PROGRAMA: REDOVNA DJELATNOST CIVILNE ZAŠTITE</w:t>
      </w:r>
    </w:p>
    <w:p w14:paraId="74D8E2F5" w14:textId="77777777" w:rsidR="00232791" w:rsidRPr="00232791" w:rsidRDefault="00232791" w:rsidP="00232791">
      <w:pPr>
        <w:suppressAutoHyphens/>
        <w:spacing w:after="240"/>
        <w:ind w:right="-108" w:firstLine="567"/>
        <w:jc w:val="both"/>
        <w:rPr>
          <w:rFonts w:eastAsia="Times New Roman" w:cs="Calibri"/>
          <w:kern w:val="2"/>
          <w:lang w:val="hr-HR" w:eastAsia="zh-CN"/>
          <w14:ligatures w14:val="standardContextual"/>
        </w:rPr>
      </w:pPr>
      <w:r w:rsidRPr="00232791">
        <w:rPr>
          <w:rFonts w:eastAsia="Times New Roman" w:cs="Calibri"/>
          <w:bCs/>
          <w:kern w:val="2"/>
          <w:lang w:val="hr-HR" w:eastAsia="zh-CN"/>
          <w14:ligatures w14:val="standardContextual"/>
        </w:rPr>
        <w:t xml:space="preserve">Obuhvaća </w:t>
      </w:r>
      <w:r w:rsidRPr="00232791">
        <w:rPr>
          <w:rFonts w:eastAsia="Times New Roman" w:cs="Calibri"/>
          <w:kern w:val="2"/>
          <w:lang w:val="hr-HR" w:eastAsia="zh-CN"/>
          <w14:ligatures w14:val="standardContextual"/>
        </w:rPr>
        <w:t xml:space="preserve">poticanje građana na aktivno uključivanje i sudjelovanje u razvoju lokalne zajednice kroz nesmetano izražavanje, zastupanje i uvažavanje različitih interesa i vrednota, pokretanje inicijativa usmjerenih na određene društvene mjere, obavljanje socijalnih i javnih usluga od općeg interesa na području obrazovanja, zdravstva i socijalne skrbi, poticanje međusobnog udruživanja, povezivanja i suradnje u rješavanju općih interesa, jačanje kapaciteta organizacija civilnog društva i razvoj voluntarizma. </w:t>
      </w:r>
      <w:r w:rsidRPr="00232791">
        <w:rPr>
          <w:rFonts w:eastAsia="Times New Roman" w:cs="Calibri"/>
          <w:kern w:val="2"/>
          <w:highlight w:val="white"/>
          <w:lang w:val="hr-HR" w:eastAsia="zh-CN"/>
          <w14:ligatures w14:val="standardContextual"/>
        </w:rPr>
        <w:t>Nabavka službene, radne i zaštitne odjeće i obuće, kao i projekti koji mogu uključivati manje vježbe koje imaju za cilj konkretna unaprjeđenja postojećeg sustava. Konkretni rezultati mogu uključivati, na primjer, zajedničko osmišljavanje, planiranje, razvoj i provedbu aktivnosti civilne zaštite, uključujući postupke, tehnike, alate itd. Oni također mogu uključivati prenošenje ili prilagodbu postojećih elemenata iz drugih geografskih i tematskih konteksta.</w:t>
      </w:r>
      <w:r w:rsidRPr="00232791">
        <w:rPr>
          <w:rFonts w:eastAsia="Times New Roman" w:cs="Calibri"/>
          <w:kern w:val="2"/>
          <w:lang w:val="hr-HR" w:eastAsia="zh-CN"/>
          <w14:ligatures w14:val="standardContextual"/>
        </w:rPr>
        <w:t xml:space="preserve"> </w:t>
      </w:r>
    </w:p>
    <w:p w14:paraId="3F87D03C" w14:textId="77777777" w:rsidR="00232791" w:rsidRPr="00232791" w:rsidRDefault="00232791" w:rsidP="00232791">
      <w:pPr>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r w:rsidRPr="00232791">
        <w:rPr>
          <w:rFonts w:eastAsia="Times New Roman" w:cs="Calibri"/>
          <w:kern w:val="2"/>
          <w:lang w:val="hr-HR" w:eastAsia="en-US"/>
          <w14:ligatures w14:val="standardContextual"/>
        </w:rPr>
        <w:t>:</w:t>
      </w:r>
    </w:p>
    <w:p w14:paraId="584C51C1"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sustavu civilne zaštite (Narodne novine, broj: 82/15., 118/18., 31/20., 20/21., 114/22.), </w:t>
      </w:r>
    </w:p>
    <w:p w14:paraId="02E94FA7"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Plan zaštite i spašavanja na području Republike Hrvatske (Narodne novine, broj: 96/10.), </w:t>
      </w:r>
    </w:p>
    <w:p w14:paraId="4BA17AC8"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Odluka o donošenju Plana zaštite i spašavanja i Plana civilne zaštite za područje Grada Požege (Službene novine Grada Požege, broj: 2/12., 15/13.), </w:t>
      </w:r>
    </w:p>
    <w:p w14:paraId="0CF01E95"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Odluka o Procjene rizika od velikih nesreća za područje Grada Požege (Službene novine Grada Požege, broj: 2/19.), </w:t>
      </w:r>
    </w:p>
    <w:p w14:paraId="72D1EF07"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Pravilnik o ustrojstvu, popuni i opremanju postrojbi civilne zaštite i postrojbi za uzbunjivanje (Narodne novine, broj: 111/07.),</w:t>
      </w:r>
    </w:p>
    <w:p w14:paraId="7ACBC285" w14:textId="77777777" w:rsidR="00232791" w:rsidRDefault="00232791" w:rsidP="00C36D89">
      <w:pPr>
        <w:numPr>
          <w:ilvl w:val="0"/>
          <w:numId w:val="52"/>
        </w:numPr>
        <w:suppressAutoHyphens/>
        <w:spacing w:after="240" w:line="240" w:lineRule="auto"/>
        <w:ind w:left="714" w:right="-108" w:hanging="357"/>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Pravilnik o mobilizaciji, uvjetima i načinu rada operativnih snaga sustava civilne zaštite (Narodne novine, broj: 69/16.).</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03A8E0A7"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5F26691"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2000 REDOVNA DJELATNOST CIVILNE ZAŠTITE</w:t>
            </w:r>
          </w:p>
        </w:tc>
        <w:tc>
          <w:tcPr>
            <w:tcW w:w="1701" w:type="dxa"/>
            <w:tcBorders>
              <w:top w:val="single" w:sz="4" w:space="0" w:color="auto"/>
              <w:left w:val="single" w:sz="4" w:space="0" w:color="auto"/>
              <w:bottom w:val="single" w:sz="4" w:space="0" w:color="auto"/>
              <w:right w:val="single" w:sz="4" w:space="0" w:color="auto"/>
            </w:tcBorders>
            <w:noWrap/>
            <w:vAlign w:val="center"/>
          </w:tcPr>
          <w:p w14:paraId="6F55CB6C"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4969ED16"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7FB952C2"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6DE7B058"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00BF2A08"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Aktivnost A200001 OSNOVNA AKTIVNOST CIVILNE ZAŠTITE</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40BC33B2"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11.935,00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F1815C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2A071CC6"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11.935,00</w:t>
            </w:r>
            <w:r w:rsidRPr="00232791">
              <w:rPr>
                <w:rFonts w:eastAsia="Times New Roman" w:cs="Calibri"/>
                <w:lang w:val="hr-HR" w:eastAsia="en-US"/>
              </w:rPr>
              <w:fldChar w:fldCharType="end"/>
            </w:r>
          </w:p>
        </w:tc>
      </w:tr>
      <w:tr w:rsidR="00232791" w:rsidRPr="00232791" w14:paraId="2E4CD721"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6C6506B1"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K200001 NABAVA OPREME ZA CIVILNU ZAŠTITU</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7ABEB5B3"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500,00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14D888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167C015C"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 xml:space="preserve"> 500,00</w:t>
            </w:r>
            <w:r w:rsidRPr="00232791">
              <w:rPr>
                <w:rFonts w:eastAsia="Times New Roman" w:cs="Calibri"/>
                <w:lang w:val="hr-HR" w:eastAsia="en-US"/>
              </w:rPr>
              <w:fldChar w:fldCharType="end"/>
            </w:r>
          </w:p>
        </w:tc>
      </w:tr>
      <w:tr w:rsidR="00232791" w:rsidRPr="00232791" w14:paraId="7660D997"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vAlign w:val="center"/>
          </w:tcPr>
          <w:p w14:paraId="54E5CE8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0F305EA8"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12.435,00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4DAC13C5"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5D7F4402"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12.435,00</w:t>
            </w:r>
            <w:r w:rsidRPr="00232791">
              <w:rPr>
                <w:rFonts w:eastAsia="Times New Roman" w:cs="Calibri"/>
                <w:b/>
                <w:bCs/>
                <w:lang w:val="hr-HR" w:eastAsia="en-US"/>
              </w:rPr>
              <w:fldChar w:fldCharType="end"/>
            </w:r>
          </w:p>
        </w:tc>
      </w:tr>
    </w:tbl>
    <w:p w14:paraId="7C886007"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lastRenderedPageBreak/>
        <w:t xml:space="preserve">Osnovna aktivnost civilne zaštite – </w:t>
      </w:r>
      <w:r w:rsidRPr="00232791">
        <w:rPr>
          <w:rFonts w:eastAsia="Times New Roman" w:cs="Calibri"/>
          <w:bCs/>
          <w:kern w:val="2"/>
          <w:lang w:val="hr-HR" w:eastAsia="en-US"/>
          <w14:ligatures w14:val="standardContextual"/>
        </w:rPr>
        <w:t>sukladno zakonskoj obavezi financira se izrada nove i revizija postojeće planske dokumentacije od strane ovlaštenih pravnih osoba.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696"/>
        <w:gridCol w:w="2127"/>
        <w:gridCol w:w="850"/>
        <w:gridCol w:w="992"/>
        <w:gridCol w:w="1134"/>
        <w:gridCol w:w="1134"/>
        <w:gridCol w:w="1139"/>
      </w:tblGrid>
      <w:tr w:rsidR="00232791" w:rsidRPr="00232791" w14:paraId="0B253061" w14:textId="77777777" w:rsidTr="00B14A26">
        <w:trPr>
          <w:trHeight w:val="410"/>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6D8D53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77895B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815700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9781D8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01295F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4102C9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B8AE94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2432FE3E" w14:textId="77777777" w:rsidTr="00B14A26">
        <w:trPr>
          <w:trHeight w:val="206"/>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CBDA0F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Izrađeni elaborati</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1D46E76"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elaborata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D9E52B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DD8635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167F32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BE8AE6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877BA4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w:t>
            </w:r>
          </w:p>
        </w:tc>
      </w:tr>
    </w:tbl>
    <w:p w14:paraId="53505FB9"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Nabava opreme za civilnu zaštitu</w:t>
      </w:r>
      <w:r w:rsidRPr="00232791">
        <w:rPr>
          <w:rFonts w:eastAsia="Times New Roman" w:cs="Calibri"/>
          <w:bCs/>
          <w:kern w:val="2"/>
          <w:lang w:val="hr-HR" w:eastAsia="en-US"/>
          <w14:ligatures w14:val="standardContextual"/>
        </w:rPr>
        <w:t xml:space="preserve"> – sukladno zakonskoj obavezi financira se nabava radne i službene odjeće i obuće i materijalno – tehnička sredstva potrebna za rad Stožera Civilne zaštite kao i postrojbe opće namjene.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413"/>
        <w:gridCol w:w="2410"/>
        <w:gridCol w:w="850"/>
        <w:gridCol w:w="992"/>
        <w:gridCol w:w="1134"/>
        <w:gridCol w:w="1134"/>
        <w:gridCol w:w="1139"/>
      </w:tblGrid>
      <w:tr w:rsidR="00232791" w:rsidRPr="00232791" w14:paraId="6A75F9D2" w14:textId="77777777" w:rsidTr="00B14A26">
        <w:trPr>
          <w:trHeight w:val="410"/>
          <w:jc w:val="center"/>
        </w:trPr>
        <w:tc>
          <w:tcPr>
            <w:tcW w:w="141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D7515D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41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FD2FC6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C2A7A9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4AF193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C679C7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DEA454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F7018D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1E1F2ED7" w14:textId="77777777" w:rsidTr="00B14A26">
        <w:trPr>
          <w:trHeight w:val="643"/>
          <w:jc w:val="center"/>
        </w:trPr>
        <w:tc>
          <w:tcPr>
            <w:tcW w:w="141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AFDE7F2"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Kompleti službene radne i zaštitne odjeće i obuće</w:t>
            </w:r>
          </w:p>
        </w:tc>
        <w:tc>
          <w:tcPr>
            <w:tcW w:w="241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9B8160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kompleta službene radne i zaštitne odjeće i obuće kroz Aktivnost Osnovna aktivnost civilne zaštite</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6316EE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178200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872A36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0F3C35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98E1E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r>
      <w:tr w:rsidR="00232791" w:rsidRPr="00232791" w14:paraId="04FB7839" w14:textId="77777777" w:rsidTr="00B14A26">
        <w:trPr>
          <w:trHeight w:val="446"/>
          <w:jc w:val="center"/>
        </w:trPr>
        <w:tc>
          <w:tcPr>
            <w:tcW w:w="1413"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D54B25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Nabavljena oprema za civilnu zaštitu</w:t>
            </w:r>
          </w:p>
        </w:tc>
        <w:tc>
          <w:tcPr>
            <w:tcW w:w="241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54B85D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Količina nabavljene opreme za civilnu zaštitu kroz Aktivnost Nabava opreme za civilnu zaštitu</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D5A135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3A5F8E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14B9EF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D1F82F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CF1028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r>
    </w:tbl>
    <w:p w14:paraId="3E3FE17F"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 xml:space="preserve">NAZIV PROGRAMA: KAPITALNA ULAGANJA U POSLOVNE, STAMBENE PROSTORE, OPREMU I DRUGO KROZ EU </w:t>
      </w:r>
    </w:p>
    <w:p w14:paraId="33BAA738" w14:textId="77777777" w:rsidR="00232791" w:rsidRPr="00232791" w:rsidRDefault="00232791" w:rsidP="00232791">
      <w:pPr>
        <w:suppressAutoHyphens/>
        <w:spacing w:after="240"/>
        <w:ind w:right="-108" w:firstLine="720"/>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Ovim programom se žele obnoviti postojeći objekti te izgraditi novi objekti na području grada s ciljem poboljšanja uvjeta za život i rad korisnika tih objekata, kao i osoba koje su zaposlene u njima. Proces obnove i izgradnje također će rezultirati smanjenjem režijskih troškova, troškova održavanja objekata, boljom opremljenošću te većom energetskom učinkovitošću istih. </w:t>
      </w:r>
    </w:p>
    <w:p w14:paraId="1AADE045" w14:textId="77777777" w:rsidR="00232791" w:rsidRPr="00232791" w:rsidRDefault="00232791" w:rsidP="00232791">
      <w:pPr>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r w:rsidRPr="00232791">
        <w:rPr>
          <w:rFonts w:eastAsia="Times New Roman" w:cs="Calibri"/>
          <w:kern w:val="2"/>
          <w:lang w:val="hr-HR" w:eastAsia="en-US"/>
          <w14:ligatures w14:val="standardContextual"/>
        </w:rPr>
        <w:t>:</w:t>
      </w:r>
    </w:p>
    <w:p w14:paraId="1B817123"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regionalnom razvoju Republike Hrvatske (Narodne novine, broj: 147/14., 123/17., 118/18.), </w:t>
      </w:r>
    </w:p>
    <w:p w14:paraId="4FDE1CC9"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Ugovor o pristupanju Republike Hrvatske Europskoj uniji (Narodne novine, Međunarodni ugovori 2/2012), </w:t>
      </w:r>
    </w:p>
    <w:p w14:paraId="17033964" w14:textId="77777777" w:rsidR="00232791" w:rsidRDefault="00232791" w:rsidP="00C36D89">
      <w:pPr>
        <w:numPr>
          <w:ilvl w:val="0"/>
          <w:numId w:val="52"/>
        </w:numPr>
        <w:suppressAutoHyphens/>
        <w:spacing w:after="240" w:line="240" w:lineRule="auto"/>
        <w:ind w:left="714" w:right="-108" w:hanging="357"/>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Zakon o institucionalnom okviru za korištenje fondova Europske unije u Republici Hrvatskoj (Narodne novine, broj: 116/21. i 31/25.).</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4F98AB1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1BD7A28"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2300 KAPITALNA ULAGANJA U POSLOVNE, STAMBENE PROSTORE, OPREMU I DRUGO KROZ EU</w:t>
            </w:r>
          </w:p>
        </w:tc>
        <w:tc>
          <w:tcPr>
            <w:tcW w:w="1701" w:type="dxa"/>
            <w:tcBorders>
              <w:top w:val="single" w:sz="4" w:space="0" w:color="auto"/>
              <w:left w:val="single" w:sz="4" w:space="0" w:color="auto"/>
              <w:bottom w:val="single" w:sz="4" w:space="0" w:color="auto"/>
              <w:right w:val="single" w:sz="4" w:space="0" w:color="auto"/>
            </w:tcBorders>
            <w:noWrap/>
            <w:vAlign w:val="center"/>
          </w:tcPr>
          <w:p w14:paraId="0D043FA7"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770AAB87"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6F634D48"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46FC8ADC"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EE81C12"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K230030 IZGRADNJA TRIBINE NA STADIONU SLAVONIJE</w:t>
            </w:r>
          </w:p>
        </w:tc>
        <w:tc>
          <w:tcPr>
            <w:tcW w:w="1701" w:type="dxa"/>
            <w:tcBorders>
              <w:top w:val="single" w:sz="4" w:space="0" w:color="auto"/>
              <w:left w:val="single" w:sz="4" w:space="0" w:color="auto"/>
              <w:bottom w:val="single" w:sz="4" w:space="0" w:color="auto"/>
              <w:right w:val="single" w:sz="4" w:space="0" w:color="auto"/>
            </w:tcBorders>
            <w:noWrap/>
            <w:vAlign w:val="center"/>
          </w:tcPr>
          <w:p w14:paraId="1989B768"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2.300.000,00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34DD497"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-182.300,00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BE18D74"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2.117.700,00</w:t>
            </w:r>
            <w:r w:rsidRPr="00232791">
              <w:rPr>
                <w:rFonts w:eastAsia="Times New Roman" w:cs="Calibri"/>
                <w:lang w:val="hr-HR" w:eastAsia="en-US"/>
              </w:rPr>
              <w:fldChar w:fldCharType="end"/>
            </w:r>
          </w:p>
        </w:tc>
      </w:tr>
      <w:tr w:rsidR="00232791" w:rsidRPr="00232791" w14:paraId="53DE9D4C"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6167ED2A"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K230032 IZGRADNJA DVORANE OŠ JULIJA KEMPFA</w:t>
            </w:r>
          </w:p>
        </w:tc>
        <w:tc>
          <w:tcPr>
            <w:tcW w:w="1701" w:type="dxa"/>
            <w:tcBorders>
              <w:top w:val="single" w:sz="4" w:space="0" w:color="auto"/>
              <w:left w:val="single" w:sz="4" w:space="0" w:color="auto"/>
              <w:bottom w:val="single" w:sz="4" w:space="0" w:color="auto"/>
              <w:right w:val="single" w:sz="4" w:space="0" w:color="auto"/>
            </w:tcBorders>
            <w:noWrap/>
            <w:vAlign w:val="center"/>
          </w:tcPr>
          <w:p w14:paraId="6B025CE4"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2.425.000,00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4B2819A"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F22C4A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2.425.000,00</w:t>
            </w:r>
            <w:r w:rsidRPr="00232791">
              <w:rPr>
                <w:rFonts w:eastAsia="Times New Roman" w:cs="Calibri"/>
                <w:lang w:val="hr-HR" w:eastAsia="en-US"/>
              </w:rPr>
              <w:fldChar w:fldCharType="end"/>
            </w:r>
          </w:p>
        </w:tc>
      </w:tr>
      <w:tr w:rsidR="00232791" w:rsidRPr="00232791" w14:paraId="54C39935"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1E453EA9"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618188E6"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4.725.000,00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416DBF8A"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-182.300,00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2A59DEC3"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4.542.700,00</w:t>
            </w:r>
            <w:r w:rsidRPr="00232791">
              <w:rPr>
                <w:rFonts w:eastAsia="Times New Roman" w:cs="Calibri"/>
                <w:b/>
                <w:bCs/>
                <w:lang w:val="hr-HR" w:eastAsia="en-US"/>
              </w:rPr>
              <w:fldChar w:fldCharType="end"/>
            </w:r>
          </w:p>
        </w:tc>
      </w:tr>
    </w:tbl>
    <w:p w14:paraId="6ED97332"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 xml:space="preserve">Izgradnja tribine na stadionu Slavonije - </w:t>
      </w:r>
      <w:r w:rsidRPr="00232791">
        <w:rPr>
          <w:rFonts w:eastAsia="Times New Roman" w:cs="Calibri"/>
          <w:bCs/>
          <w:kern w:val="2"/>
          <w:lang w:val="hr-HR" w:eastAsia="en-US"/>
          <w14:ligatures w14:val="standardContextual"/>
        </w:rPr>
        <w:t xml:space="preserve">zbog dotrajalosti nužno je bilo ukloniti postojeće svlačionice, te pristupiti izgradnji novoga objekta (tribine na zapadnoj strani postojećeg kompleksa) sukladno izdanoj </w:t>
      </w:r>
      <w:r w:rsidRPr="00232791">
        <w:rPr>
          <w:rFonts w:eastAsia="Times New Roman" w:cs="Calibri"/>
          <w:bCs/>
          <w:kern w:val="2"/>
          <w:lang w:val="hr-HR" w:eastAsia="en-US"/>
          <w14:ligatures w14:val="standardContextual"/>
        </w:rPr>
        <w:lastRenderedPageBreak/>
        <w:t>građevinskoj dozvoli, kao i zahtjevima odgovarajućih zakonskih standarda. Sredstva se usklađuju sa stvarnim potrebama.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1E0" w:firstRow="1" w:lastRow="1" w:firstColumn="1" w:lastColumn="1" w:noHBand="0" w:noVBand="0"/>
      </w:tblPr>
      <w:tblGrid>
        <w:gridCol w:w="1980"/>
        <w:gridCol w:w="1843"/>
        <w:gridCol w:w="850"/>
        <w:gridCol w:w="992"/>
        <w:gridCol w:w="1134"/>
        <w:gridCol w:w="1134"/>
        <w:gridCol w:w="1139"/>
      </w:tblGrid>
      <w:tr w:rsidR="00232791" w:rsidRPr="00232791" w14:paraId="0F5CD437" w14:textId="77777777" w:rsidTr="00B14A26">
        <w:trPr>
          <w:trHeight w:val="170"/>
          <w:jc w:val="center"/>
        </w:trPr>
        <w:tc>
          <w:tcPr>
            <w:tcW w:w="1980" w:type="dxa"/>
            <w:tcBorders>
              <w:top w:val="single" w:sz="4" w:space="0" w:color="00000A"/>
              <w:left w:val="single" w:sz="4" w:space="0" w:color="00000A"/>
              <w:bottom w:val="single" w:sz="4" w:space="0" w:color="00000A"/>
              <w:right w:val="single" w:sz="4" w:space="0" w:color="00000A"/>
            </w:tcBorders>
            <w:vAlign w:val="center"/>
            <w:hideMark/>
          </w:tcPr>
          <w:p w14:paraId="2725496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843" w:type="dxa"/>
            <w:tcBorders>
              <w:top w:val="single" w:sz="4" w:space="0" w:color="00000A"/>
              <w:left w:val="single" w:sz="4" w:space="0" w:color="00000A"/>
              <w:bottom w:val="single" w:sz="4" w:space="0" w:color="00000A"/>
              <w:right w:val="single" w:sz="4" w:space="0" w:color="00000A"/>
            </w:tcBorders>
            <w:vAlign w:val="center"/>
            <w:hideMark/>
          </w:tcPr>
          <w:p w14:paraId="5C7E31E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704D9FA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6CF25B4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hideMark/>
          </w:tcPr>
          <w:p w14:paraId="28A480A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vAlign w:val="center"/>
            <w:hideMark/>
          </w:tcPr>
          <w:p w14:paraId="49E8094A" w14:textId="77777777" w:rsidR="00232791" w:rsidRPr="00232791" w:rsidRDefault="00232791" w:rsidP="00232791">
            <w:pPr>
              <w:ind w:left="-55"/>
              <w:jc w:val="center"/>
              <w:rPr>
                <w:rFonts w:eastAsia="Times New Roman" w:cs="Calibri"/>
                <w:b/>
                <w:bCs/>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vAlign w:val="center"/>
            <w:hideMark/>
          </w:tcPr>
          <w:p w14:paraId="65B9436F" w14:textId="77777777" w:rsidR="00232791" w:rsidRPr="00232791" w:rsidRDefault="00232791" w:rsidP="00232791">
            <w:pPr>
              <w:ind w:left="-25"/>
              <w:jc w:val="center"/>
              <w:rPr>
                <w:rFonts w:eastAsia="Times New Roman" w:cs="Calibri"/>
                <w:b/>
                <w:bCs/>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6ABD5EC" w14:textId="77777777" w:rsidTr="00B14A26">
        <w:trPr>
          <w:trHeight w:val="217"/>
          <w:jc w:val="center"/>
        </w:trPr>
        <w:tc>
          <w:tcPr>
            <w:tcW w:w="1980" w:type="dxa"/>
            <w:tcBorders>
              <w:top w:val="single" w:sz="4" w:space="0" w:color="00000A"/>
              <w:left w:val="single" w:sz="4" w:space="0" w:color="00000A"/>
              <w:bottom w:val="single" w:sz="4" w:space="0" w:color="00000A"/>
              <w:right w:val="single" w:sz="4" w:space="0" w:color="00000A"/>
            </w:tcBorders>
            <w:vAlign w:val="center"/>
            <w:hideMark/>
          </w:tcPr>
          <w:p w14:paraId="7746021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Izgrađen sportski objekt na stadionu Slavonija</w:t>
            </w:r>
          </w:p>
        </w:tc>
        <w:tc>
          <w:tcPr>
            <w:tcW w:w="1843" w:type="dxa"/>
            <w:tcBorders>
              <w:top w:val="single" w:sz="4" w:space="0" w:color="00000A"/>
              <w:left w:val="single" w:sz="4" w:space="0" w:color="00000A"/>
              <w:bottom w:val="single" w:sz="4" w:space="0" w:color="00000A"/>
              <w:right w:val="single" w:sz="4" w:space="0" w:color="00000A"/>
            </w:tcBorders>
            <w:vAlign w:val="center"/>
            <w:hideMark/>
          </w:tcPr>
          <w:p w14:paraId="53CC2552"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Stupanj dovršenosti projekta</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59C08E5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4B21410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70</w:t>
            </w:r>
          </w:p>
        </w:tc>
        <w:tc>
          <w:tcPr>
            <w:tcW w:w="1134" w:type="dxa"/>
            <w:tcBorders>
              <w:top w:val="single" w:sz="4" w:space="0" w:color="00000A"/>
              <w:left w:val="single" w:sz="4" w:space="0" w:color="00000A"/>
              <w:bottom w:val="single" w:sz="4" w:space="0" w:color="00000A"/>
              <w:right w:val="single" w:sz="4" w:space="0" w:color="00000A"/>
            </w:tcBorders>
            <w:vAlign w:val="center"/>
          </w:tcPr>
          <w:p w14:paraId="55C85D7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c>
          <w:tcPr>
            <w:tcW w:w="1134" w:type="dxa"/>
            <w:tcBorders>
              <w:top w:val="single" w:sz="4" w:space="0" w:color="00000A"/>
              <w:left w:val="single" w:sz="4" w:space="0" w:color="00000A"/>
              <w:bottom w:val="single" w:sz="4" w:space="0" w:color="00000A"/>
              <w:right w:val="single" w:sz="4" w:space="0" w:color="00000A"/>
            </w:tcBorders>
            <w:vAlign w:val="center"/>
          </w:tcPr>
          <w:p w14:paraId="02B699B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3233C22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100</w:t>
            </w:r>
          </w:p>
        </w:tc>
      </w:tr>
    </w:tbl>
    <w:p w14:paraId="093A6600"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 xml:space="preserve">Izgradnja dvorane OŠ Julije Kempfa – </w:t>
      </w:r>
      <w:r w:rsidRPr="00232791">
        <w:rPr>
          <w:rFonts w:eastAsia="Times New Roman" w:cs="Calibri"/>
          <w:bCs/>
          <w:kern w:val="2"/>
          <w:lang w:val="hr-HR" w:eastAsia="en-US"/>
          <w14:ligatures w14:val="standardContextual"/>
        </w:rPr>
        <w:t>izgradnja dvorane gradske osnovne škole radi poboljšanja odgojno-obrazovnih uvjeta u osnovnoškolskom obrazovanju</w:t>
      </w:r>
      <w:r w:rsidRPr="00232791">
        <w:rPr>
          <w:rFonts w:eastAsia="Times New Roman" w:cs="Calibri"/>
          <w:b/>
          <w:kern w:val="2"/>
          <w:lang w:val="hr-HR" w:eastAsia="en-US"/>
          <w14:ligatures w14:val="standardContextual"/>
        </w:rPr>
        <w:t>.</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1E0" w:firstRow="1" w:lastRow="1" w:firstColumn="1" w:lastColumn="1" w:noHBand="0" w:noVBand="0"/>
      </w:tblPr>
      <w:tblGrid>
        <w:gridCol w:w="1980"/>
        <w:gridCol w:w="1843"/>
        <w:gridCol w:w="850"/>
        <w:gridCol w:w="992"/>
        <w:gridCol w:w="1134"/>
        <w:gridCol w:w="1134"/>
        <w:gridCol w:w="1139"/>
      </w:tblGrid>
      <w:tr w:rsidR="00232791" w:rsidRPr="00232791" w14:paraId="47C9D757" w14:textId="77777777" w:rsidTr="00B14A26">
        <w:trPr>
          <w:trHeight w:val="170"/>
          <w:jc w:val="center"/>
        </w:trPr>
        <w:tc>
          <w:tcPr>
            <w:tcW w:w="1980" w:type="dxa"/>
            <w:tcBorders>
              <w:top w:val="single" w:sz="4" w:space="0" w:color="00000A"/>
              <w:left w:val="single" w:sz="4" w:space="0" w:color="00000A"/>
              <w:bottom w:val="single" w:sz="4" w:space="0" w:color="00000A"/>
              <w:right w:val="single" w:sz="4" w:space="0" w:color="00000A"/>
            </w:tcBorders>
            <w:vAlign w:val="center"/>
            <w:hideMark/>
          </w:tcPr>
          <w:p w14:paraId="2067C85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843" w:type="dxa"/>
            <w:tcBorders>
              <w:top w:val="single" w:sz="4" w:space="0" w:color="00000A"/>
              <w:left w:val="single" w:sz="4" w:space="0" w:color="00000A"/>
              <w:bottom w:val="single" w:sz="4" w:space="0" w:color="00000A"/>
              <w:right w:val="single" w:sz="4" w:space="0" w:color="00000A"/>
            </w:tcBorders>
            <w:vAlign w:val="center"/>
            <w:hideMark/>
          </w:tcPr>
          <w:p w14:paraId="487EAB1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3E76959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665625A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hideMark/>
          </w:tcPr>
          <w:p w14:paraId="11EEBF4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vAlign w:val="center"/>
            <w:hideMark/>
          </w:tcPr>
          <w:p w14:paraId="0F2BB659" w14:textId="77777777" w:rsidR="00232791" w:rsidRPr="00232791" w:rsidRDefault="00232791" w:rsidP="00232791">
            <w:pPr>
              <w:ind w:left="-55"/>
              <w:jc w:val="center"/>
              <w:rPr>
                <w:rFonts w:eastAsia="Times New Roman" w:cs="Calibri"/>
                <w:b/>
                <w:bCs/>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vAlign w:val="center"/>
            <w:hideMark/>
          </w:tcPr>
          <w:p w14:paraId="1AFF1B5F" w14:textId="77777777" w:rsidR="00232791" w:rsidRPr="00232791" w:rsidRDefault="00232791" w:rsidP="00232791">
            <w:pPr>
              <w:ind w:left="-25"/>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43FBD593" w14:textId="77777777" w:rsidTr="00B14A26">
        <w:trPr>
          <w:trHeight w:val="217"/>
          <w:jc w:val="center"/>
        </w:trPr>
        <w:tc>
          <w:tcPr>
            <w:tcW w:w="1980" w:type="dxa"/>
            <w:tcBorders>
              <w:top w:val="single" w:sz="4" w:space="0" w:color="00000A"/>
              <w:left w:val="single" w:sz="4" w:space="0" w:color="00000A"/>
              <w:bottom w:val="single" w:sz="4" w:space="0" w:color="00000A"/>
              <w:right w:val="single" w:sz="4" w:space="0" w:color="00000A"/>
            </w:tcBorders>
            <w:vAlign w:val="center"/>
          </w:tcPr>
          <w:p w14:paraId="2556F78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Izgrađena dvorana osnovne škole</w:t>
            </w:r>
          </w:p>
        </w:tc>
        <w:tc>
          <w:tcPr>
            <w:tcW w:w="1843" w:type="dxa"/>
            <w:tcBorders>
              <w:top w:val="single" w:sz="4" w:space="0" w:color="00000A"/>
              <w:left w:val="single" w:sz="4" w:space="0" w:color="00000A"/>
              <w:bottom w:val="single" w:sz="4" w:space="0" w:color="00000A"/>
              <w:right w:val="single" w:sz="4" w:space="0" w:color="00000A"/>
            </w:tcBorders>
            <w:vAlign w:val="center"/>
          </w:tcPr>
          <w:p w14:paraId="1463B8FD"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Stupanj dovršenosti projekta</w:t>
            </w:r>
          </w:p>
        </w:tc>
        <w:tc>
          <w:tcPr>
            <w:tcW w:w="850" w:type="dxa"/>
            <w:tcBorders>
              <w:top w:val="single" w:sz="4" w:space="0" w:color="00000A"/>
              <w:left w:val="single" w:sz="4" w:space="0" w:color="00000A"/>
              <w:bottom w:val="single" w:sz="4" w:space="0" w:color="00000A"/>
              <w:right w:val="single" w:sz="4" w:space="0" w:color="00000A"/>
            </w:tcBorders>
            <w:vAlign w:val="center"/>
          </w:tcPr>
          <w:p w14:paraId="50BC707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00000A"/>
              <w:left w:val="single" w:sz="4" w:space="0" w:color="00000A"/>
              <w:bottom w:val="single" w:sz="4" w:space="0" w:color="00000A"/>
              <w:right w:val="single" w:sz="4" w:space="0" w:color="00000A"/>
            </w:tcBorders>
            <w:vAlign w:val="center"/>
          </w:tcPr>
          <w:p w14:paraId="6832712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722C81D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45</w:t>
            </w:r>
          </w:p>
        </w:tc>
        <w:tc>
          <w:tcPr>
            <w:tcW w:w="1134" w:type="dxa"/>
            <w:tcBorders>
              <w:top w:val="single" w:sz="4" w:space="0" w:color="00000A"/>
              <w:left w:val="single" w:sz="4" w:space="0" w:color="00000A"/>
              <w:bottom w:val="single" w:sz="4" w:space="0" w:color="00000A"/>
              <w:right w:val="single" w:sz="4" w:space="0" w:color="00000A"/>
            </w:tcBorders>
            <w:vAlign w:val="center"/>
          </w:tcPr>
          <w:p w14:paraId="307D312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4DD3735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45</w:t>
            </w:r>
          </w:p>
        </w:tc>
      </w:tr>
    </w:tbl>
    <w:p w14:paraId="2F3D3881" w14:textId="77777777" w:rsidR="00232791" w:rsidRPr="00232791" w:rsidRDefault="00232791" w:rsidP="00232791">
      <w:pPr>
        <w:spacing w:before="240" w:after="240"/>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ULAGANJE U PROSTORNO PLANSKU DOKUMENTACIJU</w:t>
      </w:r>
    </w:p>
    <w:p w14:paraId="5AAD6702" w14:textId="77777777" w:rsidR="00232791" w:rsidRPr="00232791" w:rsidRDefault="00232791" w:rsidP="00232791">
      <w:pPr>
        <w:spacing w:after="240"/>
        <w:ind w:firstLine="708"/>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Projektom će se transformirati postojeći Prostorni plan Grada Požege putem elektroničkog sustava "</w:t>
      </w:r>
      <w:proofErr w:type="spellStart"/>
      <w:r w:rsidRPr="00232791">
        <w:rPr>
          <w:rFonts w:eastAsia="Times New Roman" w:cs="Calibri"/>
          <w:bCs/>
          <w:kern w:val="2"/>
          <w:lang w:val="hr-HR" w:eastAsia="en-US"/>
          <w14:ligatures w14:val="standardContextual"/>
        </w:rPr>
        <w:t>ePlanovi</w:t>
      </w:r>
      <w:proofErr w:type="spellEnd"/>
      <w:r w:rsidRPr="00232791">
        <w:rPr>
          <w:rFonts w:eastAsia="Times New Roman" w:cs="Calibri"/>
          <w:bCs/>
          <w:kern w:val="2"/>
          <w:lang w:val="hr-HR" w:eastAsia="en-US"/>
          <w14:ligatures w14:val="standardContextual"/>
        </w:rPr>
        <w:t>" sukladno Zakonu o prostornom uređenju (Narodne novine, br. 153/13., 65/17., 114/18., 39/19., 98/19., 67/23.).</w:t>
      </w:r>
    </w:p>
    <w:p w14:paraId="49558FC4" w14:textId="77777777" w:rsidR="00232791" w:rsidRPr="00232791" w:rsidRDefault="00232791" w:rsidP="00232791">
      <w:pPr>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r w:rsidRPr="00232791">
        <w:rPr>
          <w:rFonts w:eastAsia="Times New Roman" w:cs="Calibri"/>
          <w:kern w:val="2"/>
          <w:lang w:val="hr-HR" w:eastAsia="en-US"/>
          <w14:ligatures w14:val="standardContextual"/>
        </w:rPr>
        <w:t>:</w:t>
      </w:r>
    </w:p>
    <w:p w14:paraId="72793C73" w14:textId="77777777" w:rsidR="00232791" w:rsidRDefault="00232791" w:rsidP="00C36D89">
      <w:pPr>
        <w:numPr>
          <w:ilvl w:val="0"/>
          <w:numId w:val="52"/>
        </w:numPr>
        <w:spacing w:after="240" w:line="240" w:lineRule="auto"/>
        <w:ind w:left="714" w:hanging="357"/>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Zakonu o prostornom uređenju (Narodne novine, br. 153/13., 65/17., 114/18., 39/19., 98/19., 67/23.).</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01235BE8"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3010F759"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2304 ULAGANJE U PROSTORNO-PLANSKU DOKUMENTACIJU</w:t>
            </w:r>
          </w:p>
        </w:tc>
        <w:tc>
          <w:tcPr>
            <w:tcW w:w="1701" w:type="dxa"/>
            <w:tcBorders>
              <w:top w:val="single" w:sz="4" w:space="0" w:color="auto"/>
              <w:left w:val="single" w:sz="4" w:space="0" w:color="auto"/>
              <w:bottom w:val="single" w:sz="4" w:space="0" w:color="auto"/>
              <w:right w:val="single" w:sz="4" w:space="0" w:color="auto"/>
            </w:tcBorders>
            <w:noWrap/>
            <w:vAlign w:val="center"/>
          </w:tcPr>
          <w:p w14:paraId="15EDD6A5"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60502C17"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7EB85860"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6F4DCE93" w14:textId="77777777" w:rsidTr="00B14A26">
        <w:trPr>
          <w:trHeight w:val="841"/>
          <w:jc w:val="center"/>
        </w:trPr>
        <w:tc>
          <w:tcPr>
            <w:tcW w:w="3969" w:type="dxa"/>
            <w:tcBorders>
              <w:top w:val="single" w:sz="4" w:space="0" w:color="auto"/>
              <w:left w:val="single" w:sz="4" w:space="0" w:color="auto"/>
              <w:bottom w:val="single" w:sz="4" w:space="0" w:color="auto"/>
              <w:right w:val="single" w:sz="4" w:space="0" w:color="auto"/>
            </w:tcBorders>
            <w:noWrap/>
            <w:hideMark/>
          </w:tcPr>
          <w:p w14:paraId="44897EAA"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Tekući projekt T230001 DIGITALNA TRANSFORMACIJA PROSTORNOG PLANA UREĐENJA GRADA POŽEGE</w:t>
            </w:r>
          </w:p>
        </w:tc>
        <w:tc>
          <w:tcPr>
            <w:tcW w:w="1701" w:type="dxa"/>
            <w:tcBorders>
              <w:top w:val="single" w:sz="4" w:space="0" w:color="auto"/>
              <w:left w:val="single" w:sz="4" w:space="0" w:color="auto"/>
              <w:bottom w:val="single" w:sz="4" w:space="0" w:color="auto"/>
              <w:right w:val="single" w:sz="4" w:space="0" w:color="auto"/>
            </w:tcBorders>
            <w:noWrap/>
            <w:vAlign w:val="center"/>
          </w:tcPr>
          <w:p w14:paraId="69CD201D"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25.000,00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D55F477"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59063B4"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25.000,00</w:t>
            </w:r>
            <w:r w:rsidRPr="00232791">
              <w:rPr>
                <w:rFonts w:eastAsia="Times New Roman" w:cs="Calibri"/>
                <w:lang w:val="hr-HR" w:eastAsia="en-US"/>
              </w:rPr>
              <w:fldChar w:fldCharType="end"/>
            </w:r>
          </w:p>
        </w:tc>
      </w:tr>
      <w:tr w:rsidR="00232791" w:rsidRPr="00232791" w14:paraId="5F28AA46"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16FAC39B"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2D2EE1DC"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25.000,00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7A9B7282"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3884F145"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25.000,00</w:t>
            </w:r>
            <w:r w:rsidRPr="00232791">
              <w:rPr>
                <w:rFonts w:eastAsia="Times New Roman" w:cs="Calibri"/>
                <w:b/>
                <w:bCs/>
                <w:lang w:val="hr-HR" w:eastAsia="en-US"/>
              </w:rPr>
              <w:fldChar w:fldCharType="end"/>
            </w:r>
          </w:p>
        </w:tc>
      </w:tr>
    </w:tbl>
    <w:p w14:paraId="361920D6" w14:textId="77777777" w:rsidR="00232791" w:rsidRPr="00232791" w:rsidRDefault="00232791" w:rsidP="00232791">
      <w:pPr>
        <w:spacing w:before="240" w:after="240"/>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 xml:space="preserve">Projekt Digitalna transformacija prostornog plana uređenja Grada Požege </w:t>
      </w:r>
      <w:r w:rsidRPr="00232791">
        <w:rPr>
          <w:rFonts w:eastAsia="Times New Roman" w:cs="Calibri"/>
          <w:bCs/>
          <w:kern w:val="2"/>
          <w:lang w:val="hr-HR" w:eastAsia="en-US"/>
          <w14:ligatures w14:val="standardContextual"/>
        </w:rPr>
        <w:t>– transformacija postojećeg Prostornog plana uređenja Grada Požege u digitalni oblik.</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696"/>
        <w:gridCol w:w="2127"/>
        <w:gridCol w:w="850"/>
        <w:gridCol w:w="992"/>
        <w:gridCol w:w="1134"/>
        <w:gridCol w:w="1134"/>
        <w:gridCol w:w="1139"/>
      </w:tblGrid>
      <w:tr w:rsidR="00232791" w:rsidRPr="00232791" w14:paraId="72961036" w14:textId="77777777" w:rsidTr="00B14A26">
        <w:trPr>
          <w:trHeight w:val="465"/>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D0D90A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C741C0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D63469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4976B0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FF23F3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B6FFFF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BC730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15D030D" w14:textId="77777777" w:rsidTr="00B14A26">
        <w:trPr>
          <w:trHeight w:val="404"/>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1F8CFB2"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Prostorni plan nove generacije putem elektroničkog sustava "</w:t>
            </w:r>
            <w:proofErr w:type="spellStart"/>
            <w:r w:rsidRPr="00232791">
              <w:rPr>
                <w:rFonts w:eastAsia="Times New Roman" w:cs="Calibri"/>
                <w:kern w:val="2"/>
                <w:sz w:val="18"/>
                <w:szCs w:val="18"/>
                <w:lang w:val="hr-HR" w:eastAsia="en-US"/>
                <w14:ligatures w14:val="standardContextual"/>
              </w:rPr>
              <w:t>ePlanovi</w:t>
            </w:r>
            <w:proofErr w:type="spellEnd"/>
            <w:r w:rsidRPr="00232791">
              <w:rPr>
                <w:rFonts w:eastAsia="Times New Roman" w:cs="Calibri"/>
                <w:kern w:val="2"/>
                <w:sz w:val="18"/>
                <w:szCs w:val="18"/>
                <w:lang w:val="hr-HR" w:eastAsia="en-US"/>
                <w14:ligatures w14:val="standardContextual"/>
              </w:rPr>
              <w:t>"</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41449EA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Izrada nacrta prijedloga transformiranog plana od strane stručnog izrađivača koji se izrađuje putem elektroničkog sustava "</w:t>
            </w:r>
            <w:proofErr w:type="spellStart"/>
            <w:r w:rsidRPr="00232791">
              <w:rPr>
                <w:rFonts w:eastAsia="Times New Roman" w:cs="Calibri"/>
                <w:kern w:val="2"/>
                <w:sz w:val="18"/>
                <w:szCs w:val="18"/>
                <w:lang w:val="hr-HR" w:eastAsia="en-US"/>
                <w14:ligatures w14:val="standardContextual"/>
              </w:rPr>
              <w:t>ePlanovi</w:t>
            </w:r>
            <w:proofErr w:type="spellEnd"/>
            <w:r w:rsidRPr="00232791">
              <w:rPr>
                <w:rFonts w:eastAsia="Times New Roman" w:cs="Calibri"/>
                <w:kern w:val="2"/>
                <w:sz w:val="18"/>
                <w:szCs w:val="18"/>
                <w:lang w:val="hr-HR" w:eastAsia="en-US"/>
                <w14:ligatures w14:val="standardContextual"/>
              </w:rPr>
              <w:t>“</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08849D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785724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57EF2D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23681D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020475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364B12F5" w14:textId="77777777" w:rsidR="00C36D89" w:rsidRDefault="00C36D89" w:rsidP="00232791">
      <w:pPr>
        <w:spacing w:before="240" w:after="240"/>
        <w:ind w:right="-108"/>
        <w:jc w:val="both"/>
        <w:rPr>
          <w:rFonts w:eastAsia="Times New Roman" w:cs="Calibri"/>
          <w:b/>
          <w:kern w:val="2"/>
          <w:lang w:val="hr-HR" w:eastAsia="en-US"/>
          <w14:ligatures w14:val="standardContextual"/>
        </w:rPr>
      </w:pPr>
    </w:p>
    <w:p w14:paraId="4ED5CFAA" w14:textId="77777777" w:rsidR="00C36D89" w:rsidRDefault="00C36D89">
      <w:pPr>
        <w:rPr>
          <w:rFonts w:eastAsia="Times New Roman" w:cs="Calibri"/>
          <w:b/>
          <w:kern w:val="2"/>
          <w:lang w:val="hr-HR" w:eastAsia="en-US"/>
          <w14:ligatures w14:val="standardContextual"/>
        </w:rPr>
      </w:pPr>
      <w:r>
        <w:rPr>
          <w:rFonts w:eastAsia="Times New Roman" w:cs="Calibri"/>
          <w:b/>
          <w:kern w:val="2"/>
          <w:lang w:val="hr-HR" w:eastAsia="en-US"/>
          <w14:ligatures w14:val="standardContextual"/>
        </w:rPr>
        <w:br w:type="page"/>
      </w:r>
    </w:p>
    <w:p w14:paraId="684AB4E1" w14:textId="792300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lastRenderedPageBreak/>
        <w:t xml:space="preserve">NAZIV PROGRAMA: OSIGURANJE POMOĆNIKA U NASTAVI ZA OSOBE U POTEŠKOĆAMA U RAZVOJU </w:t>
      </w:r>
    </w:p>
    <w:p w14:paraId="150A0D8F" w14:textId="77777777" w:rsidR="00232791" w:rsidRPr="00232791" w:rsidRDefault="00232791" w:rsidP="00232791">
      <w:pPr>
        <w:suppressAutoHyphens/>
        <w:spacing w:after="240"/>
        <w:ind w:right="-108" w:firstLine="720"/>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Cilj projekta je pružiti potporu uključivanju učenika s teškoćama u razvoju u osnovnoškolskim odgojno-obrazovnim ustanovama kako bi se osigurali uvjeti za poboljšanje njihovih obrazovnih postignuća, uspješniju socijalizaciju i emocionalno funkcioniranje.</w:t>
      </w:r>
    </w:p>
    <w:p w14:paraId="3DB6E285" w14:textId="77777777" w:rsidR="00232791" w:rsidRPr="00232791" w:rsidRDefault="00232791" w:rsidP="00232791">
      <w:pPr>
        <w:ind w:right="-108"/>
        <w:jc w:val="both"/>
        <w:rPr>
          <w:rFonts w:eastAsia="Times New Roman" w:cs="Calibri"/>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r w:rsidRPr="00232791">
        <w:rPr>
          <w:rFonts w:eastAsia="Times New Roman" w:cs="Calibri"/>
          <w:kern w:val="2"/>
          <w:lang w:val="hr-HR" w:eastAsia="en-US"/>
          <w14:ligatures w14:val="standardContextual"/>
        </w:rPr>
        <w:t>:</w:t>
      </w:r>
    </w:p>
    <w:p w14:paraId="2C1CCB4E" w14:textId="77777777" w:rsidR="00232791" w:rsidRPr="00232791" w:rsidRDefault="00232791">
      <w:pPr>
        <w:numPr>
          <w:ilvl w:val="0"/>
          <w:numId w:val="52"/>
        </w:numPr>
        <w:spacing w:after="0" w:line="240" w:lineRule="auto"/>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Operativni program Učinkoviti ljudski potencijali 2021.-2027.</w:t>
      </w:r>
    </w:p>
    <w:p w14:paraId="67B031A5" w14:textId="77777777" w:rsidR="00232791" w:rsidRPr="00232791" w:rsidRDefault="00232791">
      <w:pPr>
        <w:numPr>
          <w:ilvl w:val="0"/>
          <w:numId w:val="52"/>
        </w:numPr>
        <w:spacing w:after="0" w:line="240" w:lineRule="auto"/>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Pravilnik o osnovnoškolskom i srednjoškolskom odgoju i obrazovanju učenika s teškoćama u razvoju (Narodne novine, broj: 24/15.), </w:t>
      </w:r>
    </w:p>
    <w:p w14:paraId="6D6D7DA0" w14:textId="77777777" w:rsidR="00232791" w:rsidRPr="00232791" w:rsidRDefault="00232791">
      <w:pPr>
        <w:numPr>
          <w:ilvl w:val="0"/>
          <w:numId w:val="52"/>
        </w:numPr>
        <w:spacing w:after="0" w:line="240" w:lineRule="auto"/>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Zakon o osobnoj asistenciji (Narodne novine, broj 71/23.),</w:t>
      </w:r>
    </w:p>
    <w:p w14:paraId="1C79588A" w14:textId="77777777" w:rsidR="00232791" w:rsidRPr="00232791" w:rsidRDefault="00232791">
      <w:pPr>
        <w:numPr>
          <w:ilvl w:val="0"/>
          <w:numId w:val="52"/>
        </w:numPr>
        <w:spacing w:after="0" w:line="240" w:lineRule="auto"/>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Pravilnik o pomoćnicima u nastavi i stručnim komunikacijskim posrednicima (Narodne novine, broj: 85/2024.) i</w:t>
      </w:r>
    </w:p>
    <w:p w14:paraId="764671E2" w14:textId="77777777" w:rsidR="00232791" w:rsidRDefault="00232791" w:rsidP="00C36D89">
      <w:pPr>
        <w:numPr>
          <w:ilvl w:val="0"/>
          <w:numId w:val="52"/>
        </w:numPr>
        <w:spacing w:after="240" w:line="240" w:lineRule="auto"/>
        <w:ind w:left="714" w:hanging="357"/>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odgoju i obrazovanju u osnovnoj i srednjoj školi </w:t>
      </w:r>
      <w:bookmarkStart w:id="9" w:name="_Hlk88647685"/>
      <w:r w:rsidRPr="00232791">
        <w:rPr>
          <w:rFonts w:eastAsia="Times New Roman" w:cs="Calibri"/>
          <w:kern w:val="2"/>
          <w:lang w:val="hr-HR" w:eastAsia="zh-CN"/>
          <w14:ligatures w14:val="standardContextual"/>
        </w:rPr>
        <w:t>(Narodne novine, broj: 87/08., 86/09., 92/10., 105/10., 90/11., 5/12., 16/12., 86/12., 126/12., 94/13., 152/14., 07/17., 68/18., 98/19., 64/20., 151/22., 155/23. i 156/23.).</w:t>
      </w:r>
      <w:bookmarkEnd w:id="9"/>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3258C898"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078BDD72"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2305 OSIGURANJE POMOĆNIKA U NASTAVI ZA OSOBE S POTEŠKOĆAMA U RAZVOJU</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1BBB1916"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73BE1D15"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5F6EA264"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7549D44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314492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Tekući projekt T230005 PROJEKT „PETICA ZA DVOJE – VIII. FAZA“</w:t>
            </w:r>
          </w:p>
        </w:tc>
        <w:tc>
          <w:tcPr>
            <w:tcW w:w="1701" w:type="dxa"/>
            <w:tcBorders>
              <w:top w:val="single" w:sz="4" w:space="0" w:color="auto"/>
              <w:left w:val="single" w:sz="4" w:space="0" w:color="auto"/>
              <w:bottom w:val="single" w:sz="4" w:space="0" w:color="auto"/>
              <w:right w:val="single" w:sz="4" w:space="0" w:color="auto"/>
            </w:tcBorders>
            <w:noWrap/>
            <w:vAlign w:val="center"/>
          </w:tcPr>
          <w:p w14:paraId="0C4675FF"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461.800,00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629668C"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146.700,00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D4FB118"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608.500,00</w:t>
            </w:r>
            <w:r w:rsidRPr="00232791">
              <w:rPr>
                <w:rFonts w:eastAsia="Times New Roman" w:cs="Calibri"/>
                <w:lang w:val="hr-HR" w:eastAsia="en-US"/>
              </w:rPr>
              <w:fldChar w:fldCharType="end"/>
            </w:r>
          </w:p>
        </w:tc>
      </w:tr>
      <w:tr w:rsidR="00232791" w:rsidRPr="00232791" w14:paraId="777405AD"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2C62DECD"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680A1AF0"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461.800,00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66B8596E"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146.700,00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494BAE8C"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608.500,00</w:t>
            </w:r>
            <w:r w:rsidRPr="00232791">
              <w:rPr>
                <w:rFonts w:eastAsia="Times New Roman" w:cs="Calibri"/>
                <w:b/>
                <w:bCs/>
                <w:lang w:val="hr-HR" w:eastAsia="en-US"/>
              </w:rPr>
              <w:fldChar w:fldCharType="end"/>
            </w:r>
          </w:p>
        </w:tc>
      </w:tr>
    </w:tbl>
    <w:p w14:paraId="390AAF5D" w14:textId="77777777" w:rsidR="00232791" w:rsidRPr="00232791" w:rsidRDefault="00232791" w:rsidP="00232791">
      <w:pPr>
        <w:spacing w:before="240" w:after="240"/>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Projekt „PETICA ZA DVOJE – VIII. FAZA“</w:t>
      </w:r>
      <w:r w:rsidRPr="00232791">
        <w:rPr>
          <w:rFonts w:eastAsia="Times New Roman" w:cs="Calibri"/>
          <w:bCs/>
          <w:kern w:val="2"/>
          <w:lang w:val="hr-HR" w:eastAsia="en-US"/>
          <w14:ligatures w14:val="standardContextual"/>
        </w:rPr>
        <w:t xml:space="preserve">– odnosi se na nastavak projekta Petica za dvoje – VIII. faza. </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1746"/>
        <w:gridCol w:w="2077"/>
        <w:gridCol w:w="850"/>
        <w:gridCol w:w="992"/>
        <w:gridCol w:w="1134"/>
        <w:gridCol w:w="1134"/>
        <w:gridCol w:w="1139"/>
      </w:tblGrid>
      <w:tr w:rsidR="00232791" w:rsidRPr="00232791" w14:paraId="6C3E1C33" w14:textId="77777777" w:rsidTr="00B14A26">
        <w:trPr>
          <w:trHeight w:val="465"/>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9F663D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07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C602B6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06D1C0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4D81E3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20B10C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D8E57C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8C9AEA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35705555" w14:textId="77777777" w:rsidTr="00B14A26">
        <w:trPr>
          <w:trHeight w:val="404"/>
          <w:jc w:val="center"/>
        </w:trPr>
        <w:tc>
          <w:tcPr>
            <w:tcW w:w="1746"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5CCC126"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Osobe obuhvaćene projektima socijalne inkluzije Petica za dvoje – VII faza</w:t>
            </w:r>
          </w:p>
        </w:tc>
        <w:tc>
          <w:tcPr>
            <w:tcW w:w="2077"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B1A829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osoba obuhvaćenih projektima socijalne inkluzije</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310555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4A5A6F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111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20347D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111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2E717F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68EF59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111</w:t>
            </w:r>
          </w:p>
        </w:tc>
      </w:tr>
    </w:tbl>
    <w:p w14:paraId="31866F8D"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POTICANJE RURALNOG RAZVOJA</w:t>
      </w:r>
    </w:p>
    <w:p w14:paraId="0D724D9E" w14:textId="77777777" w:rsidR="00232791" w:rsidRPr="00232791" w:rsidRDefault="00232791" w:rsidP="00232791">
      <w:pPr>
        <w:spacing w:after="240"/>
        <w:ind w:right="-108" w:firstLine="720"/>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 xml:space="preserve">Cilj Grada Požege kroz LOKALNU AKCIJSKU GRUPU (LAG) Barun Trenk je udruživanje s partnerima iz javnog i privatnog sektora kako bi se postigla sinergija, zajedničko vlasništvo te kritična masa potrebna za poboljšanje ekonomske konkurentnosti područja. Grad Požega će na ovaj način moći sudjelovati u zajedničkim projektima i međusektorskim akcijama te na taj način doprinijeti razvoju pojedinih područja grada i prigradskih naselja. </w:t>
      </w:r>
    </w:p>
    <w:p w14:paraId="75184E42" w14:textId="77777777" w:rsidR="00232791" w:rsidRPr="00232791" w:rsidRDefault="00232791" w:rsidP="00232791">
      <w:pPr>
        <w:ind w:right="-108"/>
        <w:jc w:val="both"/>
        <w:rPr>
          <w:rFonts w:eastAsia="Times New Roman" w:cs="Calibri"/>
          <w:b/>
          <w:bCs/>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p>
    <w:p w14:paraId="407F2C18"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regionalnom razvoju Republike Hrvatske (Narodne novine, broj: 147/14., 123/17., 118/18.), </w:t>
      </w:r>
    </w:p>
    <w:p w14:paraId="69CB60C5" w14:textId="77777777" w:rsidR="00232791" w:rsidRPr="00232791" w:rsidRDefault="00232791">
      <w:pPr>
        <w:numPr>
          <w:ilvl w:val="0"/>
          <w:numId w:val="52"/>
        </w:numPr>
        <w:suppressAutoHyphens/>
        <w:spacing w:after="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Zakon o poljoprivredi (Narodne novine, broj: 118/18., 42/20., 127/20., 52/21., 152/22. i 152/24.), </w:t>
      </w:r>
    </w:p>
    <w:p w14:paraId="3A4C4D6B" w14:textId="77777777" w:rsidR="00232791" w:rsidRDefault="00232791">
      <w:pPr>
        <w:numPr>
          <w:ilvl w:val="0"/>
          <w:numId w:val="52"/>
        </w:numPr>
        <w:suppressAutoHyphens/>
        <w:spacing w:after="240" w:line="240" w:lineRule="auto"/>
        <w:ind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Zakon o institucionalnom okviru za korištenje fondova Europske unije u Republici Hrvatskoj (Narodne novine, broj: 116/21. i 31/25.).</w:t>
      </w:r>
    </w:p>
    <w:p w14:paraId="2C6E63EF" w14:textId="77777777" w:rsidR="001C1556" w:rsidRPr="00232791" w:rsidRDefault="001C1556" w:rsidP="001C1556">
      <w:pPr>
        <w:suppressAutoHyphens/>
        <w:spacing w:after="240" w:line="240" w:lineRule="auto"/>
        <w:ind w:left="720" w:right="-108"/>
        <w:contextualSpacing/>
        <w:jc w:val="both"/>
        <w:rPr>
          <w:rFonts w:eastAsia="Times New Roman" w:cs="Calibri"/>
          <w:kern w:val="2"/>
          <w:lang w:val="hr-HR" w:eastAsia="zh-CN"/>
          <w14:ligatures w14:val="standardContextual"/>
        </w:rPr>
      </w:pP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37E5E7CB"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C42D246"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lastRenderedPageBreak/>
              <w:t>PROGRAM 2306 POTICANJE RURALNOG RAZVOJA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4A897715"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16AA4E8D"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1E943C9C"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465B08A4"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09FA164A"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Tekući projekt T230001 LOKALNA AKCIJSKA GRUPA - LAG</w:t>
            </w:r>
          </w:p>
        </w:tc>
        <w:tc>
          <w:tcPr>
            <w:tcW w:w="1701" w:type="dxa"/>
            <w:tcBorders>
              <w:top w:val="single" w:sz="4" w:space="0" w:color="auto"/>
              <w:left w:val="single" w:sz="4" w:space="0" w:color="auto"/>
              <w:bottom w:val="single" w:sz="4" w:space="0" w:color="auto"/>
              <w:right w:val="single" w:sz="4" w:space="0" w:color="auto"/>
            </w:tcBorders>
            <w:noWrap/>
            <w:vAlign w:val="center"/>
          </w:tcPr>
          <w:p w14:paraId="5A35C98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C824106"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C05675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2.000,00</w:t>
            </w:r>
            <w:r w:rsidRPr="00232791">
              <w:rPr>
                <w:rFonts w:eastAsia="Times New Roman" w:cs="Calibri"/>
                <w:lang w:val="hr-HR" w:eastAsia="en-US"/>
              </w:rPr>
              <w:fldChar w:fldCharType="end"/>
            </w:r>
          </w:p>
        </w:tc>
      </w:tr>
      <w:tr w:rsidR="00232791" w:rsidRPr="00232791" w14:paraId="5CB8A2EB"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2D675BB6"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713630AD"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46F65BB3"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7428CFCB"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2.000,00</w:t>
            </w:r>
            <w:r w:rsidRPr="00232791">
              <w:rPr>
                <w:rFonts w:eastAsia="Times New Roman" w:cs="Calibri"/>
                <w:b/>
                <w:bCs/>
                <w:lang w:val="hr-HR" w:eastAsia="en-US"/>
              </w:rPr>
              <w:fldChar w:fldCharType="end"/>
            </w:r>
          </w:p>
        </w:tc>
      </w:tr>
    </w:tbl>
    <w:p w14:paraId="324EFB19" w14:textId="77777777" w:rsidR="00232791" w:rsidRPr="00232791" w:rsidRDefault="00232791" w:rsidP="00232791">
      <w:pPr>
        <w:suppressAutoHyphens/>
        <w:spacing w:before="240" w:after="240"/>
        <w:ind w:right="-108"/>
        <w:jc w:val="both"/>
        <w:rPr>
          <w:rFonts w:eastAsia="Times New Roman" w:cs="Calibri"/>
          <w:kern w:val="2"/>
          <w:lang w:val="hr-HR" w:eastAsia="zh-CN"/>
          <w14:ligatures w14:val="standardContextual"/>
        </w:rPr>
      </w:pPr>
      <w:r w:rsidRPr="00232791">
        <w:rPr>
          <w:rFonts w:eastAsia="Times New Roman" w:cs="Calibri"/>
          <w:b/>
          <w:bCs/>
          <w:kern w:val="2"/>
          <w:lang w:val="hr-HR" w:eastAsia="zh-CN"/>
          <w14:ligatures w14:val="standardContextual"/>
        </w:rPr>
        <w:t>Lokalna akcijska grupa - LAG –</w:t>
      </w:r>
      <w:r w:rsidRPr="00232791">
        <w:rPr>
          <w:rFonts w:eastAsia="Times New Roman" w:cs="Calibri"/>
          <w:kern w:val="2"/>
          <w:lang w:val="hr-HR" w:eastAsia="zh-CN"/>
          <w14:ligatures w14:val="standardContextual"/>
        </w:rPr>
        <w:t xml:space="preserve"> planirana sredstva se odnose na članarinu u LAG-u Barun Trenk.</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1E0" w:firstRow="1" w:lastRow="1" w:firstColumn="1" w:lastColumn="1" w:noHBand="0" w:noVBand="0"/>
      </w:tblPr>
      <w:tblGrid>
        <w:gridCol w:w="1729"/>
        <w:gridCol w:w="2094"/>
        <w:gridCol w:w="850"/>
        <w:gridCol w:w="992"/>
        <w:gridCol w:w="1134"/>
        <w:gridCol w:w="1134"/>
        <w:gridCol w:w="1139"/>
      </w:tblGrid>
      <w:tr w:rsidR="00232791" w:rsidRPr="00232791" w14:paraId="284906D3" w14:textId="77777777" w:rsidTr="00B14A26">
        <w:trPr>
          <w:trHeight w:val="408"/>
          <w:jc w:val="center"/>
        </w:trPr>
        <w:tc>
          <w:tcPr>
            <w:tcW w:w="1729" w:type="dxa"/>
            <w:tcBorders>
              <w:top w:val="single" w:sz="4" w:space="0" w:color="00000A"/>
              <w:left w:val="single" w:sz="4" w:space="0" w:color="00000A"/>
              <w:bottom w:val="single" w:sz="4" w:space="0" w:color="00000A"/>
              <w:right w:val="single" w:sz="4" w:space="0" w:color="00000A"/>
            </w:tcBorders>
            <w:vAlign w:val="center"/>
            <w:hideMark/>
          </w:tcPr>
          <w:p w14:paraId="1B03ACE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2094" w:type="dxa"/>
            <w:tcBorders>
              <w:top w:val="single" w:sz="4" w:space="0" w:color="00000A"/>
              <w:left w:val="single" w:sz="4" w:space="0" w:color="00000A"/>
              <w:bottom w:val="single" w:sz="4" w:space="0" w:color="00000A"/>
              <w:right w:val="single" w:sz="4" w:space="0" w:color="00000A"/>
            </w:tcBorders>
            <w:vAlign w:val="center"/>
            <w:hideMark/>
          </w:tcPr>
          <w:p w14:paraId="770BC917"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1A2E6EA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02576A0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hideMark/>
          </w:tcPr>
          <w:p w14:paraId="6E8AC62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vAlign w:val="center"/>
            <w:hideMark/>
          </w:tcPr>
          <w:p w14:paraId="5CE1014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vAlign w:val="center"/>
            <w:hideMark/>
          </w:tcPr>
          <w:p w14:paraId="3EFA6D8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5EC65194" w14:textId="77777777" w:rsidTr="00B14A26">
        <w:trPr>
          <w:trHeight w:val="70"/>
          <w:jc w:val="center"/>
        </w:trPr>
        <w:tc>
          <w:tcPr>
            <w:tcW w:w="1729" w:type="dxa"/>
            <w:tcBorders>
              <w:top w:val="single" w:sz="4" w:space="0" w:color="00000A"/>
              <w:left w:val="single" w:sz="4" w:space="0" w:color="00000A"/>
              <w:bottom w:val="single" w:sz="4" w:space="0" w:color="00000A"/>
              <w:right w:val="single" w:sz="4" w:space="0" w:color="00000A"/>
            </w:tcBorders>
            <w:vAlign w:val="center"/>
            <w:hideMark/>
          </w:tcPr>
          <w:p w14:paraId="14978F4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Provedeni projekata u sklopu LAG-a</w:t>
            </w:r>
          </w:p>
        </w:tc>
        <w:tc>
          <w:tcPr>
            <w:tcW w:w="2094" w:type="dxa"/>
            <w:tcBorders>
              <w:top w:val="single" w:sz="4" w:space="0" w:color="00000A"/>
              <w:left w:val="single" w:sz="4" w:space="0" w:color="00000A"/>
              <w:bottom w:val="single" w:sz="4" w:space="0" w:color="00000A"/>
              <w:right w:val="single" w:sz="4" w:space="0" w:color="00000A"/>
            </w:tcBorders>
            <w:vAlign w:val="center"/>
            <w:hideMark/>
          </w:tcPr>
          <w:p w14:paraId="155FE98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Održano stručnih sastanaka </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1B8F11B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5AA6CD3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4C1B212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47D49AA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423DFAA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w:t>
            </w:r>
          </w:p>
        </w:tc>
      </w:tr>
    </w:tbl>
    <w:p w14:paraId="79348456"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ZAŽELI –ZAPOŠLJAVANJE ŽENA</w:t>
      </w:r>
    </w:p>
    <w:p w14:paraId="6EC5D4D2" w14:textId="77777777" w:rsidR="00232791" w:rsidRPr="00232791" w:rsidRDefault="00232791" w:rsidP="00232791">
      <w:pPr>
        <w:suppressAutoHyphens/>
        <w:spacing w:after="240"/>
        <w:ind w:firstLine="567"/>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 xml:space="preserve">Cilj programa je </w:t>
      </w:r>
      <w:r w:rsidRPr="00232791">
        <w:rPr>
          <w:rFonts w:eastAsia="Times New Roman" w:cs="Calibri"/>
          <w:kern w:val="2"/>
          <w:lang w:val="hr-HR" w:eastAsia="zh-CN"/>
          <w14:ligatures w14:val="standardContextual"/>
        </w:rPr>
        <w:t>povećanje socijalne uključenosti i prevencija institucionalizacije ranjivih skupina osiguravanjem dugotrajne skrbi kroz pružanje usluge potpore i podrške u svakodnevnom životu starijim osobama i osobama s invaliditetom.</w:t>
      </w:r>
    </w:p>
    <w:p w14:paraId="3682669D" w14:textId="77777777" w:rsidR="00232791" w:rsidRPr="00232791" w:rsidRDefault="00232791" w:rsidP="00232791">
      <w:pPr>
        <w:suppressAutoHyphens/>
        <w:ind w:right="1"/>
        <w:contextualSpacing/>
        <w:jc w:val="both"/>
        <w:rPr>
          <w:rFonts w:eastAsia="Times New Roman" w:cs="Calibri"/>
          <w:b/>
          <w:bCs/>
          <w:kern w:val="2"/>
          <w:lang w:val="hr-HR" w:eastAsia="zh-CN"/>
          <w14:ligatures w14:val="standardContextual"/>
        </w:rPr>
      </w:pPr>
      <w:r w:rsidRPr="00232791">
        <w:rPr>
          <w:rFonts w:eastAsia="Times New Roman" w:cs="Calibri"/>
          <w:b/>
          <w:bCs/>
          <w:kern w:val="2"/>
          <w:lang w:val="hr-HR" w:eastAsia="zh-CN"/>
          <w14:ligatures w14:val="standardContextual"/>
        </w:rPr>
        <w:t xml:space="preserve">Zakonska osnova za uvođenje programa: </w:t>
      </w:r>
    </w:p>
    <w:p w14:paraId="43A76549" w14:textId="77777777" w:rsidR="00232791" w:rsidRPr="00232791" w:rsidRDefault="00232791">
      <w:pPr>
        <w:numPr>
          <w:ilvl w:val="0"/>
          <w:numId w:val="52"/>
        </w:numPr>
        <w:suppressAutoHyphens/>
        <w:spacing w:after="0" w:line="240" w:lineRule="auto"/>
        <w:ind w:right="1"/>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 xml:space="preserve">Ugovor o pristupanju Republike Hrvatske Europskoj uniji (Narodne novine, Međunarodni ugovori 2/2012), </w:t>
      </w:r>
    </w:p>
    <w:p w14:paraId="07E5699B" w14:textId="77777777" w:rsidR="00232791" w:rsidRPr="00232791" w:rsidRDefault="00232791">
      <w:pPr>
        <w:numPr>
          <w:ilvl w:val="0"/>
          <w:numId w:val="52"/>
        </w:numPr>
        <w:suppressAutoHyphens/>
        <w:spacing w:after="0" w:line="240" w:lineRule="auto"/>
        <w:ind w:right="1"/>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Zakon o institucionalnom okviru za korištenje fondova Europske unije u Republici Hrvatskoj (Narodne novine, broj: 116/21. i 31/25.).</w:t>
      </w:r>
    </w:p>
    <w:p w14:paraId="071108BF" w14:textId="77777777" w:rsidR="00232791" w:rsidRDefault="00232791" w:rsidP="00C36D89">
      <w:pPr>
        <w:numPr>
          <w:ilvl w:val="0"/>
          <w:numId w:val="52"/>
        </w:numPr>
        <w:suppressAutoHyphens/>
        <w:spacing w:after="240" w:line="240" w:lineRule="auto"/>
        <w:ind w:left="714" w:right="-108" w:hanging="357"/>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Operativni program Učinkoviti ljudski potencijali 2021.-2027.</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5A0CEFB3"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33894C06"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2315 ZAŽELI – PREVENCIJA INSTITUCIONALIZACIJE</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35364458"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7DE8A65A"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6142C859"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115C361B"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3D54790C"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Tekući projekt T230004 PUK - IV. FAZA</w:t>
            </w:r>
          </w:p>
        </w:tc>
        <w:tc>
          <w:tcPr>
            <w:tcW w:w="1701" w:type="dxa"/>
            <w:tcBorders>
              <w:top w:val="single" w:sz="4" w:space="0" w:color="auto"/>
              <w:left w:val="single" w:sz="4" w:space="0" w:color="auto"/>
              <w:bottom w:val="single" w:sz="4" w:space="0" w:color="auto"/>
              <w:right w:val="single" w:sz="4" w:space="0" w:color="auto"/>
            </w:tcBorders>
            <w:noWrap/>
            <w:vAlign w:val="center"/>
          </w:tcPr>
          <w:p w14:paraId="6CB4A516"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740.889,00</w:t>
            </w:r>
          </w:p>
        </w:tc>
        <w:tc>
          <w:tcPr>
            <w:tcW w:w="1701" w:type="dxa"/>
            <w:tcBorders>
              <w:top w:val="single" w:sz="4" w:space="0" w:color="auto"/>
              <w:left w:val="single" w:sz="4" w:space="0" w:color="auto"/>
              <w:bottom w:val="single" w:sz="4" w:space="0" w:color="auto"/>
              <w:right w:val="single" w:sz="4" w:space="0" w:color="auto"/>
            </w:tcBorders>
            <w:noWrap/>
            <w:vAlign w:val="center"/>
          </w:tcPr>
          <w:p w14:paraId="692E3420"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C92A8A3"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740.889,00</w:t>
            </w:r>
            <w:r w:rsidRPr="00232791">
              <w:rPr>
                <w:rFonts w:eastAsia="Times New Roman" w:cs="Calibri"/>
                <w:lang w:val="hr-HR" w:eastAsia="en-US"/>
              </w:rPr>
              <w:fldChar w:fldCharType="end"/>
            </w:r>
          </w:p>
        </w:tc>
      </w:tr>
      <w:tr w:rsidR="00232791" w:rsidRPr="00232791" w14:paraId="566144FE"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199468D3"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6D863746"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740.889,00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5103635A"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0A075555"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740.889,00</w:t>
            </w:r>
            <w:r w:rsidRPr="00232791">
              <w:rPr>
                <w:rFonts w:eastAsia="Times New Roman" w:cs="Calibri"/>
                <w:b/>
                <w:bCs/>
                <w:lang w:val="hr-HR" w:eastAsia="en-US"/>
              </w:rPr>
              <w:fldChar w:fldCharType="end"/>
            </w:r>
          </w:p>
        </w:tc>
      </w:tr>
    </w:tbl>
    <w:p w14:paraId="6CA09711" w14:textId="77777777" w:rsidR="00232791" w:rsidRPr="00232791" w:rsidRDefault="00232791" w:rsidP="00232791">
      <w:pPr>
        <w:spacing w:before="240" w:after="240"/>
        <w:ind w:right="1"/>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PUK – IV. FAZA</w:t>
      </w:r>
      <w:r w:rsidRPr="00232791">
        <w:rPr>
          <w:rFonts w:eastAsia="Times New Roman" w:cs="Calibri"/>
          <w:bCs/>
          <w:kern w:val="2"/>
          <w:lang w:val="hr-HR" w:eastAsia="en-US"/>
          <w14:ligatures w14:val="standardContextual"/>
        </w:rPr>
        <w:t xml:space="preserve"> – sredstva se odnose na plaće i materijalna prava pružatelja usluga potpore i podrške u svakodnevnom životu starijim osobama i osobama s invaliditetom te pakete kućanskih i osnovnih higijenskih potrepština kako bi se osigurala socijalna uključenost i prevencija institucionalizacije ranjivih skupina; osoba starije živote dobi i osoba s invaliditetom, na način da im se osigura dugotrajna skrb kroz uslugu pružanja pomoći i podrške u svakodnevnom životu.</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1E0" w:firstRow="1" w:lastRow="1" w:firstColumn="1" w:lastColumn="1" w:noHBand="0" w:noVBand="0"/>
      </w:tblPr>
      <w:tblGrid>
        <w:gridCol w:w="2263"/>
        <w:gridCol w:w="1560"/>
        <w:gridCol w:w="850"/>
        <w:gridCol w:w="992"/>
        <w:gridCol w:w="1134"/>
        <w:gridCol w:w="1134"/>
        <w:gridCol w:w="1139"/>
      </w:tblGrid>
      <w:tr w:rsidR="00232791" w:rsidRPr="00232791" w14:paraId="4D6F4BAB" w14:textId="77777777" w:rsidTr="00B14A26">
        <w:trPr>
          <w:trHeight w:val="364"/>
          <w:jc w:val="center"/>
        </w:trPr>
        <w:tc>
          <w:tcPr>
            <w:tcW w:w="2263" w:type="dxa"/>
            <w:tcBorders>
              <w:top w:val="single" w:sz="4" w:space="0" w:color="00000A"/>
              <w:left w:val="single" w:sz="4" w:space="0" w:color="00000A"/>
              <w:bottom w:val="single" w:sz="4" w:space="0" w:color="00000A"/>
              <w:right w:val="single" w:sz="4" w:space="0" w:color="00000A"/>
            </w:tcBorders>
            <w:vAlign w:val="center"/>
            <w:hideMark/>
          </w:tcPr>
          <w:p w14:paraId="67D05C5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560" w:type="dxa"/>
            <w:tcBorders>
              <w:top w:val="single" w:sz="4" w:space="0" w:color="00000A"/>
              <w:left w:val="single" w:sz="4" w:space="0" w:color="00000A"/>
              <w:bottom w:val="single" w:sz="4" w:space="0" w:color="00000A"/>
              <w:right w:val="single" w:sz="4" w:space="0" w:color="00000A"/>
            </w:tcBorders>
            <w:vAlign w:val="center"/>
            <w:hideMark/>
          </w:tcPr>
          <w:p w14:paraId="3F7438E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68B8871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0A23FAB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hideMark/>
          </w:tcPr>
          <w:p w14:paraId="215510A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vAlign w:val="center"/>
            <w:hideMark/>
          </w:tcPr>
          <w:p w14:paraId="576C7A8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vAlign w:val="center"/>
            <w:hideMark/>
          </w:tcPr>
          <w:p w14:paraId="77A69A0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29986EBC" w14:textId="77777777" w:rsidTr="00B14A26">
        <w:trPr>
          <w:trHeight w:val="416"/>
          <w:jc w:val="center"/>
        </w:trPr>
        <w:tc>
          <w:tcPr>
            <w:tcW w:w="2263" w:type="dxa"/>
            <w:tcBorders>
              <w:top w:val="single" w:sz="4" w:space="0" w:color="00000A"/>
              <w:left w:val="single" w:sz="4" w:space="0" w:color="00000A"/>
              <w:bottom w:val="single" w:sz="4" w:space="0" w:color="00000A"/>
              <w:right w:val="single" w:sz="4" w:space="0" w:color="00000A"/>
            </w:tcBorders>
            <w:vAlign w:val="center"/>
            <w:hideMark/>
          </w:tcPr>
          <w:p w14:paraId="41B6AC39"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osoba u nepovoljnom položaju koji ostvaruju pomoć u kući</w:t>
            </w:r>
          </w:p>
        </w:tc>
        <w:tc>
          <w:tcPr>
            <w:tcW w:w="1560" w:type="dxa"/>
            <w:tcBorders>
              <w:top w:val="single" w:sz="4" w:space="0" w:color="00000A"/>
              <w:left w:val="single" w:sz="4" w:space="0" w:color="00000A"/>
              <w:bottom w:val="single" w:sz="4" w:space="0" w:color="00000A"/>
              <w:right w:val="single" w:sz="4" w:space="0" w:color="00000A"/>
            </w:tcBorders>
            <w:vAlign w:val="center"/>
            <w:hideMark/>
          </w:tcPr>
          <w:p w14:paraId="17F9DD07"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osoba u nepovoljnom položaju</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67A1129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Osoba</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2953C5F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302</w:t>
            </w:r>
          </w:p>
        </w:tc>
        <w:tc>
          <w:tcPr>
            <w:tcW w:w="1134" w:type="dxa"/>
            <w:tcBorders>
              <w:top w:val="single" w:sz="4" w:space="0" w:color="00000A"/>
              <w:left w:val="single" w:sz="4" w:space="0" w:color="00000A"/>
              <w:bottom w:val="single" w:sz="4" w:space="0" w:color="00000A"/>
              <w:right w:val="single" w:sz="4" w:space="0" w:color="00000A"/>
            </w:tcBorders>
            <w:vAlign w:val="center"/>
          </w:tcPr>
          <w:p w14:paraId="0DDD44C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310</w:t>
            </w:r>
          </w:p>
        </w:tc>
        <w:tc>
          <w:tcPr>
            <w:tcW w:w="1134" w:type="dxa"/>
            <w:tcBorders>
              <w:top w:val="single" w:sz="4" w:space="0" w:color="00000A"/>
              <w:left w:val="single" w:sz="4" w:space="0" w:color="00000A"/>
              <w:bottom w:val="single" w:sz="4" w:space="0" w:color="00000A"/>
              <w:right w:val="single" w:sz="4" w:space="0" w:color="00000A"/>
            </w:tcBorders>
            <w:vAlign w:val="center"/>
          </w:tcPr>
          <w:p w14:paraId="7CA56AA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70F95E0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310</w:t>
            </w:r>
          </w:p>
        </w:tc>
      </w:tr>
      <w:tr w:rsidR="00232791" w:rsidRPr="00232791" w14:paraId="755F4459" w14:textId="77777777" w:rsidTr="00B14A26">
        <w:trPr>
          <w:trHeight w:val="416"/>
          <w:jc w:val="center"/>
        </w:trPr>
        <w:tc>
          <w:tcPr>
            <w:tcW w:w="2263" w:type="dxa"/>
            <w:tcBorders>
              <w:top w:val="single" w:sz="4" w:space="0" w:color="00000A"/>
              <w:left w:val="single" w:sz="4" w:space="0" w:color="00000A"/>
              <w:bottom w:val="single" w:sz="4" w:space="0" w:color="00000A"/>
              <w:right w:val="single" w:sz="4" w:space="0" w:color="00000A"/>
            </w:tcBorders>
            <w:vAlign w:val="center"/>
          </w:tcPr>
          <w:p w14:paraId="57DCED73"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zaposlenih pružatelj usluga potpore i podrške u svakodnevnom životu</w:t>
            </w:r>
          </w:p>
        </w:tc>
        <w:tc>
          <w:tcPr>
            <w:tcW w:w="1560" w:type="dxa"/>
            <w:tcBorders>
              <w:top w:val="single" w:sz="4" w:space="0" w:color="00000A"/>
              <w:left w:val="single" w:sz="4" w:space="0" w:color="00000A"/>
              <w:bottom w:val="single" w:sz="4" w:space="0" w:color="00000A"/>
              <w:right w:val="single" w:sz="4" w:space="0" w:color="00000A"/>
            </w:tcBorders>
            <w:vAlign w:val="center"/>
          </w:tcPr>
          <w:p w14:paraId="518E35BC"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zaposlenih pružatelja usluga</w:t>
            </w:r>
          </w:p>
        </w:tc>
        <w:tc>
          <w:tcPr>
            <w:tcW w:w="850" w:type="dxa"/>
            <w:tcBorders>
              <w:top w:val="single" w:sz="4" w:space="0" w:color="00000A"/>
              <w:left w:val="single" w:sz="4" w:space="0" w:color="00000A"/>
              <w:bottom w:val="single" w:sz="4" w:space="0" w:color="00000A"/>
              <w:right w:val="single" w:sz="4" w:space="0" w:color="00000A"/>
            </w:tcBorders>
            <w:vAlign w:val="center"/>
          </w:tcPr>
          <w:p w14:paraId="57B048C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Osoba</w:t>
            </w:r>
          </w:p>
        </w:tc>
        <w:tc>
          <w:tcPr>
            <w:tcW w:w="992" w:type="dxa"/>
            <w:tcBorders>
              <w:top w:val="single" w:sz="4" w:space="0" w:color="00000A"/>
              <w:left w:val="single" w:sz="4" w:space="0" w:color="00000A"/>
              <w:bottom w:val="single" w:sz="4" w:space="0" w:color="00000A"/>
              <w:right w:val="single" w:sz="4" w:space="0" w:color="00000A"/>
            </w:tcBorders>
            <w:vAlign w:val="center"/>
          </w:tcPr>
          <w:p w14:paraId="20E5188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34</w:t>
            </w:r>
          </w:p>
        </w:tc>
        <w:tc>
          <w:tcPr>
            <w:tcW w:w="1134" w:type="dxa"/>
            <w:tcBorders>
              <w:top w:val="single" w:sz="4" w:space="0" w:color="00000A"/>
              <w:left w:val="single" w:sz="4" w:space="0" w:color="00000A"/>
              <w:bottom w:val="single" w:sz="4" w:space="0" w:color="00000A"/>
              <w:right w:val="single" w:sz="4" w:space="0" w:color="00000A"/>
            </w:tcBorders>
            <w:vAlign w:val="center"/>
          </w:tcPr>
          <w:p w14:paraId="0FEB57F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34</w:t>
            </w:r>
          </w:p>
        </w:tc>
        <w:tc>
          <w:tcPr>
            <w:tcW w:w="1134" w:type="dxa"/>
            <w:tcBorders>
              <w:top w:val="single" w:sz="4" w:space="0" w:color="00000A"/>
              <w:left w:val="single" w:sz="4" w:space="0" w:color="00000A"/>
              <w:bottom w:val="single" w:sz="4" w:space="0" w:color="00000A"/>
              <w:right w:val="single" w:sz="4" w:space="0" w:color="00000A"/>
            </w:tcBorders>
            <w:vAlign w:val="center"/>
          </w:tcPr>
          <w:p w14:paraId="5299DBB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738FF96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34</w:t>
            </w:r>
          </w:p>
        </w:tc>
      </w:tr>
    </w:tbl>
    <w:p w14:paraId="67B15E4A" w14:textId="77777777" w:rsidR="00C36D89" w:rsidRDefault="00C36D89" w:rsidP="00232791">
      <w:pPr>
        <w:spacing w:before="240" w:after="240"/>
        <w:ind w:right="-108"/>
        <w:jc w:val="both"/>
        <w:rPr>
          <w:rFonts w:eastAsia="Times New Roman" w:cs="Calibri"/>
          <w:b/>
          <w:kern w:val="2"/>
          <w:lang w:val="hr-HR" w:eastAsia="en-US"/>
          <w14:ligatures w14:val="standardContextual"/>
        </w:rPr>
      </w:pPr>
    </w:p>
    <w:p w14:paraId="048D0A8C" w14:textId="77777777" w:rsidR="00C36D89" w:rsidRDefault="00C36D89">
      <w:pPr>
        <w:rPr>
          <w:rFonts w:eastAsia="Times New Roman" w:cs="Calibri"/>
          <w:b/>
          <w:kern w:val="2"/>
          <w:lang w:val="hr-HR" w:eastAsia="en-US"/>
          <w14:ligatures w14:val="standardContextual"/>
        </w:rPr>
      </w:pPr>
      <w:r>
        <w:rPr>
          <w:rFonts w:eastAsia="Times New Roman" w:cs="Calibri"/>
          <w:b/>
          <w:kern w:val="2"/>
          <w:lang w:val="hr-HR" w:eastAsia="en-US"/>
          <w14:ligatures w14:val="standardContextual"/>
        </w:rPr>
        <w:br w:type="page"/>
      </w:r>
    </w:p>
    <w:p w14:paraId="62CDEE0F" w14:textId="1A7B3AD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lastRenderedPageBreak/>
        <w:t>NAZIV PROGRAMA: PROGRAMI PREKOGRANIČNE SURADNJE</w:t>
      </w:r>
    </w:p>
    <w:p w14:paraId="1132ACAA" w14:textId="77777777" w:rsidR="00232791" w:rsidRPr="00232791" w:rsidRDefault="00232791" w:rsidP="00232791">
      <w:pPr>
        <w:jc w:val="both"/>
        <w:rPr>
          <w:rFonts w:eastAsia="Times New Roman" w:cs="Calibri"/>
          <w:kern w:val="2"/>
          <w:lang w:val="hr-HR" w:eastAsia="en-US"/>
          <w14:ligatures w14:val="standardContextual"/>
        </w:rPr>
      </w:pPr>
      <w:r w:rsidRPr="00232791">
        <w:rPr>
          <w:rFonts w:eastAsia="Times New Roman" w:cs="Calibri"/>
          <w:bCs/>
          <w:kern w:val="2"/>
          <w:lang w:val="hr-HR" w:eastAsia="en-US"/>
          <w14:ligatures w14:val="standardContextual"/>
        </w:rPr>
        <w:t xml:space="preserve">Cilj programa </w:t>
      </w:r>
      <w:r w:rsidRPr="00232791">
        <w:rPr>
          <w:rFonts w:eastAsia="Times New Roman" w:cs="Calibri"/>
          <w:kern w:val="2"/>
          <w:lang w:val="hr-HR" w:eastAsia="en-US"/>
          <w14:ligatures w14:val="standardContextual"/>
        </w:rPr>
        <w:t>prekogranične suradnje koji se sufinancira sredstvima Europske unije kroz Instrument pretpristupne pomoći (IPA) je unapređenje suradnje u različitim područjima, uključujući održivu energiju, zaštitu životne sredine i ekonomski razvoj.</w:t>
      </w:r>
    </w:p>
    <w:p w14:paraId="6016A8DB" w14:textId="77777777" w:rsidR="00232791" w:rsidRPr="00232791" w:rsidRDefault="00232791" w:rsidP="00232791">
      <w:pPr>
        <w:spacing w:after="240"/>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Kroz ovaj program radimo na izgradnji ekološki održive budućnosti, potičući prelazak na obnovljive izvore energije, posebno u stambenim i javnim objektima, čime doprinosimo smanjenju ugljičnog otiska i poboljšanju kvaliteta života u našoj zajednici.</w:t>
      </w:r>
    </w:p>
    <w:p w14:paraId="6058D51D" w14:textId="77777777" w:rsidR="00232791" w:rsidRPr="00232791" w:rsidRDefault="00232791" w:rsidP="00232791">
      <w:pPr>
        <w:ind w:right="-108"/>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Zakonska osnova za uvođenje programa:</w:t>
      </w:r>
    </w:p>
    <w:p w14:paraId="4AF4A788" w14:textId="77777777" w:rsidR="00232791" w:rsidRPr="00232791" w:rsidRDefault="00232791">
      <w:pPr>
        <w:numPr>
          <w:ilvl w:val="0"/>
          <w:numId w:val="52"/>
        </w:numPr>
        <w:spacing w:after="0" w:line="240" w:lineRule="auto"/>
        <w:ind w:right="-108"/>
        <w:contextualSpacing/>
        <w:jc w:val="both"/>
        <w:rPr>
          <w:rFonts w:eastAsia="Times New Roman" w:cs="Calibri"/>
          <w:bCs/>
          <w:kern w:val="2"/>
          <w:lang w:val="hr-HR" w:eastAsia="en-US"/>
          <w14:ligatures w14:val="standardContextual"/>
        </w:rPr>
      </w:pPr>
      <w:proofErr w:type="spellStart"/>
      <w:r w:rsidRPr="00232791">
        <w:rPr>
          <w:rFonts w:eastAsia="Times New Roman" w:cs="Calibri"/>
          <w:bCs/>
          <w:kern w:val="2"/>
          <w:lang w:val="hr-HR" w:eastAsia="en-US"/>
          <w14:ligatures w14:val="standardContextual"/>
        </w:rPr>
        <w:t>Interreg</w:t>
      </w:r>
      <w:proofErr w:type="spellEnd"/>
      <w:r w:rsidRPr="00232791">
        <w:rPr>
          <w:rFonts w:eastAsia="Times New Roman" w:cs="Calibri"/>
          <w:bCs/>
          <w:kern w:val="2"/>
          <w:lang w:val="hr-HR" w:eastAsia="en-US"/>
          <w14:ligatures w14:val="standardContextual"/>
        </w:rPr>
        <w:t xml:space="preserve"> VI-A IPA Program Hrvatska – Srbija 2021.-2027. </w:t>
      </w:r>
    </w:p>
    <w:p w14:paraId="26CBD8C3" w14:textId="77777777" w:rsidR="00232791" w:rsidRDefault="00232791" w:rsidP="00C36D89">
      <w:pPr>
        <w:numPr>
          <w:ilvl w:val="0"/>
          <w:numId w:val="52"/>
        </w:numPr>
        <w:suppressAutoHyphens/>
        <w:spacing w:after="240" w:line="240" w:lineRule="auto"/>
        <w:ind w:left="714" w:hanging="357"/>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Zakon o institucionalnom okviru za korištenje fondova Europske unije u Republici Hrvatskoj (Narodne novine, broj: 116/21. i 31/25.).</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0967C010"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54767D6" w14:textId="77777777" w:rsidR="00232791" w:rsidRPr="00232791" w:rsidRDefault="00232791" w:rsidP="00232791">
            <w:pPr>
              <w:rPr>
                <w:rFonts w:eastAsia="Times New Roman" w:cs="Calibri"/>
                <w:b/>
                <w:bCs/>
                <w:lang w:val="hr-HR" w:eastAsia="en-US"/>
              </w:rPr>
            </w:pPr>
            <w:r w:rsidRPr="00232791">
              <w:rPr>
                <w:rFonts w:eastAsia="Times New Roman" w:cs="Calibri"/>
                <w:b/>
                <w:lang w:val="hr-HR" w:eastAsia="en-US"/>
              </w:rPr>
              <w:t>PROGRAM 2337 PREKOGRANIČNE SURADNJE</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4F676305"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4C4E8E68"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7CBA1294"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2E602A84"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6C3FE8DF"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K230004 PRO-EFFICENT</w:t>
            </w:r>
          </w:p>
        </w:tc>
        <w:tc>
          <w:tcPr>
            <w:tcW w:w="1701" w:type="dxa"/>
            <w:tcBorders>
              <w:top w:val="single" w:sz="4" w:space="0" w:color="auto"/>
              <w:left w:val="single" w:sz="4" w:space="0" w:color="auto"/>
              <w:bottom w:val="single" w:sz="4" w:space="0" w:color="auto"/>
              <w:right w:val="single" w:sz="4" w:space="0" w:color="auto"/>
            </w:tcBorders>
            <w:noWrap/>
            <w:vAlign w:val="center"/>
          </w:tcPr>
          <w:p w14:paraId="6AD5A2A7"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207.270,00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20CDD363"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333340A"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207.270,00</w:t>
            </w:r>
            <w:r w:rsidRPr="00232791">
              <w:rPr>
                <w:rFonts w:eastAsia="Times New Roman" w:cs="Calibri"/>
                <w:lang w:val="hr-HR" w:eastAsia="en-US"/>
              </w:rPr>
              <w:fldChar w:fldCharType="end"/>
            </w:r>
          </w:p>
        </w:tc>
      </w:tr>
      <w:tr w:rsidR="00232791" w:rsidRPr="00232791" w14:paraId="6DC79AB2"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3A4BDD59"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0B777F8B"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207.270,00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0264B3AB"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6C4D5520"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207.270,00</w:t>
            </w:r>
            <w:r w:rsidRPr="00232791">
              <w:rPr>
                <w:rFonts w:eastAsia="Times New Roman" w:cs="Calibri"/>
                <w:b/>
                <w:bCs/>
                <w:lang w:val="hr-HR" w:eastAsia="en-US"/>
              </w:rPr>
              <w:fldChar w:fldCharType="end"/>
            </w:r>
          </w:p>
        </w:tc>
      </w:tr>
    </w:tbl>
    <w:p w14:paraId="1D8688FD" w14:textId="77777777" w:rsidR="00232791" w:rsidRPr="00232791" w:rsidRDefault="00232791" w:rsidP="00232791">
      <w:pPr>
        <w:spacing w:before="240" w:after="240"/>
        <w:ind w:right="-108"/>
        <w:jc w:val="both"/>
        <w:rPr>
          <w:rFonts w:eastAsia="Times New Roman" w:cs="Calibri"/>
          <w:b/>
          <w:kern w:val="2"/>
          <w:lang w:val="hr-HR" w:eastAsia="en-US"/>
          <w14:ligatures w14:val="standardContextual"/>
        </w:rPr>
      </w:pPr>
      <w:r w:rsidRPr="00232791">
        <w:rPr>
          <w:rFonts w:eastAsia="Times New Roman" w:cs="Calibri"/>
          <w:b/>
          <w:bCs/>
          <w:kern w:val="2"/>
          <w:lang w:val="hr-HR" w:eastAsia="en-US"/>
          <w14:ligatures w14:val="standardContextual"/>
        </w:rPr>
        <w:t>PRO-EFFICENT</w:t>
      </w:r>
      <w:r w:rsidRPr="00232791">
        <w:rPr>
          <w:rFonts w:eastAsia="Times New Roman" w:cs="Calibri"/>
          <w:kern w:val="2"/>
          <w:lang w:val="hr-HR" w:eastAsia="en-US"/>
          <w14:ligatures w14:val="standardContextual"/>
        </w:rPr>
        <w:t xml:space="preserve"> – cilj projekta je promicanje obnovljivih izvora energije na području Republike Hrvatske i Republike Srbije.</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263"/>
        <w:gridCol w:w="1560"/>
        <w:gridCol w:w="850"/>
        <w:gridCol w:w="992"/>
        <w:gridCol w:w="1148"/>
        <w:gridCol w:w="1127"/>
        <w:gridCol w:w="1132"/>
      </w:tblGrid>
      <w:tr w:rsidR="00232791" w:rsidRPr="00232791" w14:paraId="3AA8655E" w14:textId="77777777" w:rsidTr="00B14A26">
        <w:trPr>
          <w:trHeight w:val="170"/>
          <w:jc w:val="center"/>
        </w:trPr>
        <w:tc>
          <w:tcPr>
            <w:tcW w:w="2263" w:type="dxa"/>
            <w:tcMar>
              <w:top w:w="0" w:type="dxa"/>
              <w:left w:w="103" w:type="dxa"/>
              <w:bottom w:w="0" w:type="dxa"/>
              <w:right w:w="108" w:type="dxa"/>
            </w:tcMar>
            <w:vAlign w:val="center"/>
            <w:hideMark/>
          </w:tcPr>
          <w:p w14:paraId="4D42222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560" w:type="dxa"/>
            <w:tcMar>
              <w:top w:w="0" w:type="dxa"/>
              <w:left w:w="103" w:type="dxa"/>
              <w:bottom w:w="0" w:type="dxa"/>
              <w:right w:w="108" w:type="dxa"/>
            </w:tcMar>
            <w:vAlign w:val="center"/>
            <w:hideMark/>
          </w:tcPr>
          <w:p w14:paraId="7D2546F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Mar>
              <w:top w:w="0" w:type="dxa"/>
              <w:left w:w="103" w:type="dxa"/>
              <w:bottom w:w="0" w:type="dxa"/>
              <w:right w:w="108" w:type="dxa"/>
            </w:tcMar>
            <w:vAlign w:val="center"/>
            <w:hideMark/>
          </w:tcPr>
          <w:p w14:paraId="1A20B49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Mar>
              <w:top w:w="0" w:type="dxa"/>
              <w:left w:w="103" w:type="dxa"/>
              <w:bottom w:w="0" w:type="dxa"/>
              <w:right w:w="108" w:type="dxa"/>
            </w:tcMar>
            <w:vAlign w:val="center"/>
            <w:hideMark/>
          </w:tcPr>
          <w:p w14:paraId="73BDFC7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48" w:type="dxa"/>
            <w:shd w:val="clear" w:color="auto" w:fill="FFFFFF"/>
            <w:tcMar>
              <w:top w:w="0" w:type="dxa"/>
              <w:left w:w="103" w:type="dxa"/>
              <w:bottom w:w="0" w:type="dxa"/>
              <w:right w:w="108" w:type="dxa"/>
            </w:tcMar>
            <w:vAlign w:val="center"/>
            <w:hideMark/>
          </w:tcPr>
          <w:p w14:paraId="5A8B771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27" w:type="dxa"/>
            <w:shd w:val="clear" w:color="auto" w:fill="FFFFFF"/>
            <w:tcMar>
              <w:top w:w="0" w:type="dxa"/>
              <w:left w:w="103" w:type="dxa"/>
              <w:bottom w:w="0" w:type="dxa"/>
              <w:right w:w="108" w:type="dxa"/>
            </w:tcMar>
            <w:vAlign w:val="center"/>
            <w:hideMark/>
          </w:tcPr>
          <w:p w14:paraId="33646B9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2" w:type="dxa"/>
            <w:shd w:val="clear" w:color="auto" w:fill="FFFFFF"/>
            <w:tcMar>
              <w:top w:w="0" w:type="dxa"/>
              <w:left w:w="103" w:type="dxa"/>
              <w:bottom w:w="0" w:type="dxa"/>
              <w:right w:w="108" w:type="dxa"/>
            </w:tcMar>
            <w:vAlign w:val="center"/>
            <w:hideMark/>
          </w:tcPr>
          <w:p w14:paraId="2E818A6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07134217" w14:textId="77777777" w:rsidTr="00B14A26">
        <w:trPr>
          <w:trHeight w:val="170"/>
          <w:jc w:val="center"/>
        </w:trPr>
        <w:tc>
          <w:tcPr>
            <w:tcW w:w="2263" w:type="dxa"/>
            <w:tcMar>
              <w:top w:w="0" w:type="dxa"/>
              <w:left w:w="103" w:type="dxa"/>
              <w:bottom w:w="0" w:type="dxa"/>
              <w:right w:w="108" w:type="dxa"/>
            </w:tcMar>
            <w:vAlign w:val="center"/>
            <w:hideMark/>
          </w:tcPr>
          <w:p w14:paraId="6945A4F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Postavljena solarna elektrana na krov sportske dvorane Tomislav Pirc</w:t>
            </w:r>
          </w:p>
        </w:tc>
        <w:tc>
          <w:tcPr>
            <w:tcW w:w="1560" w:type="dxa"/>
            <w:tcMar>
              <w:top w:w="0" w:type="dxa"/>
              <w:left w:w="103" w:type="dxa"/>
              <w:bottom w:w="0" w:type="dxa"/>
              <w:right w:w="108" w:type="dxa"/>
            </w:tcMar>
            <w:vAlign w:val="center"/>
            <w:hideMark/>
          </w:tcPr>
          <w:p w14:paraId="2FD634BB"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Postotak ukupne realizacije projekta</w:t>
            </w:r>
          </w:p>
        </w:tc>
        <w:tc>
          <w:tcPr>
            <w:tcW w:w="850" w:type="dxa"/>
            <w:tcMar>
              <w:top w:w="0" w:type="dxa"/>
              <w:left w:w="103" w:type="dxa"/>
              <w:bottom w:w="0" w:type="dxa"/>
              <w:right w:w="108" w:type="dxa"/>
            </w:tcMar>
            <w:vAlign w:val="center"/>
            <w:hideMark/>
          </w:tcPr>
          <w:p w14:paraId="47B1A8B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Mar>
              <w:top w:w="0" w:type="dxa"/>
              <w:left w:w="103" w:type="dxa"/>
              <w:bottom w:w="0" w:type="dxa"/>
              <w:right w:w="108" w:type="dxa"/>
            </w:tcMar>
            <w:vAlign w:val="center"/>
            <w:hideMark/>
          </w:tcPr>
          <w:p w14:paraId="05A2A34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48" w:type="dxa"/>
            <w:tcMar>
              <w:top w:w="0" w:type="dxa"/>
              <w:left w:w="103" w:type="dxa"/>
              <w:bottom w:w="0" w:type="dxa"/>
              <w:right w:w="108" w:type="dxa"/>
            </w:tcMar>
            <w:vAlign w:val="center"/>
          </w:tcPr>
          <w:p w14:paraId="4B5F1EC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80</w:t>
            </w:r>
          </w:p>
        </w:tc>
        <w:tc>
          <w:tcPr>
            <w:tcW w:w="1127" w:type="dxa"/>
            <w:tcMar>
              <w:top w:w="0" w:type="dxa"/>
              <w:left w:w="103" w:type="dxa"/>
              <w:bottom w:w="0" w:type="dxa"/>
              <w:right w:w="108" w:type="dxa"/>
            </w:tcMar>
            <w:vAlign w:val="center"/>
          </w:tcPr>
          <w:p w14:paraId="1B2DA54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2" w:type="dxa"/>
            <w:tcMar>
              <w:top w:w="0" w:type="dxa"/>
              <w:left w:w="103" w:type="dxa"/>
              <w:bottom w:w="0" w:type="dxa"/>
              <w:right w:w="108" w:type="dxa"/>
            </w:tcMar>
            <w:vAlign w:val="center"/>
          </w:tcPr>
          <w:p w14:paraId="412A192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80</w:t>
            </w:r>
          </w:p>
        </w:tc>
      </w:tr>
      <w:tr w:rsidR="00232791" w:rsidRPr="00232791" w14:paraId="2B563AD6" w14:textId="77777777" w:rsidTr="00B14A26">
        <w:trPr>
          <w:trHeight w:val="170"/>
          <w:jc w:val="center"/>
        </w:trPr>
        <w:tc>
          <w:tcPr>
            <w:tcW w:w="2263" w:type="dxa"/>
            <w:tcMar>
              <w:top w:w="0" w:type="dxa"/>
              <w:left w:w="103" w:type="dxa"/>
              <w:bottom w:w="0" w:type="dxa"/>
              <w:right w:w="108" w:type="dxa"/>
            </w:tcMar>
            <w:vAlign w:val="center"/>
          </w:tcPr>
          <w:p w14:paraId="08DB0ED4"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 xml:space="preserve">Stvoreni preduvjeti za implementaciju projekata </w:t>
            </w:r>
          </w:p>
        </w:tc>
        <w:tc>
          <w:tcPr>
            <w:tcW w:w="1560" w:type="dxa"/>
            <w:tcMar>
              <w:top w:w="0" w:type="dxa"/>
              <w:left w:w="103" w:type="dxa"/>
              <w:bottom w:w="0" w:type="dxa"/>
              <w:right w:w="108" w:type="dxa"/>
            </w:tcMar>
            <w:vAlign w:val="center"/>
          </w:tcPr>
          <w:p w14:paraId="56D47D68"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Izrađena projektno-tehnička dokumentacija</w:t>
            </w:r>
          </w:p>
        </w:tc>
        <w:tc>
          <w:tcPr>
            <w:tcW w:w="850" w:type="dxa"/>
            <w:tcMar>
              <w:top w:w="0" w:type="dxa"/>
              <w:left w:w="103" w:type="dxa"/>
              <w:bottom w:w="0" w:type="dxa"/>
              <w:right w:w="108" w:type="dxa"/>
            </w:tcMar>
            <w:vAlign w:val="center"/>
          </w:tcPr>
          <w:p w14:paraId="30DBE6EF" w14:textId="77777777" w:rsidR="00232791" w:rsidRPr="00232791" w:rsidRDefault="00232791" w:rsidP="00232791">
            <w:pPr>
              <w:jc w:val="center"/>
              <w:rPr>
                <w:rFonts w:eastAsia="Times New Roman" w:cs="Calibri"/>
                <w:kern w:val="2"/>
                <w:sz w:val="18"/>
                <w:szCs w:val="18"/>
                <w:lang w:val="hr-HR" w:eastAsia="en-US"/>
                <w14:ligatures w14:val="standardContextual"/>
              </w:rPr>
            </w:pPr>
            <w:proofErr w:type="spellStart"/>
            <w:r w:rsidRPr="00232791">
              <w:rPr>
                <w:rFonts w:eastAsia="Times New Roman" w:cs="Calibri"/>
                <w:kern w:val="2"/>
                <w:sz w:val="18"/>
                <w:szCs w:val="18"/>
                <w:lang w:val="hr-HR" w:eastAsia="en-US"/>
                <w14:ligatures w14:val="standardContextual"/>
              </w:rPr>
              <w:t>kpl</w:t>
            </w:r>
            <w:proofErr w:type="spellEnd"/>
          </w:p>
        </w:tc>
        <w:tc>
          <w:tcPr>
            <w:tcW w:w="992" w:type="dxa"/>
            <w:tcMar>
              <w:top w:w="0" w:type="dxa"/>
              <w:left w:w="103" w:type="dxa"/>
              <w:bottom w:w="0" w:type="dxa"/>
              <w:right w:w="108" w:type="dxa"/>
            </w:tcMar>
            <w:vAlign w:val="center"/>
          </w:tcPr>
          <w:p w14:paraId="7F3724B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48" w:type="dxa"/>
            <w:tcMar>
              <w:top w:w="0" w:type="dxa"/>
              <w:left w:w="103" w:type="dxa"/>
              <w:bottom w:w="0" w:type="dxa"/>
              <w:right w:w="108" w:type="dxa"/>
            </w:tcMar>
            <w:vAlign w:val="center"/>
          </w:tcPr>
          <w:p w14:paraId="018905D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27" w:type="dxa"/>
            <w:tcMar>
              <w:top w:w="0" w:type="dxa"/>
              <w:left w:w="103" w:type="dxa"/>
              <w:bottom w:w="0" w:type="dxa"/>
              <w:right w:w="108" w:type="dxa"/>
            </w:tcMar>
            <w:vAlign w:val="center"/>
          </w:tcPr>
          <w:p w14:paraId="00B1857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2" w:type="dxa"/>
            <w:tcMar>
              <w:top w:w="0" w:type="dxa"/>
              <w:left w:w="103" w:type="dxa"/>
              <w:bottom w:w="0" w:type="dxa"/>
              <w:right w:w="108" w:type="dxa"/>
            </w:tcMar>
            <w:vAlign w:val="center"/>
          </w:tcPr>
          <w:p w14:paraId="3558D0F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261BE26C" w14:textId="77777777" w:rsidR="00232791" w:rsidRPr="00232791" w:rsidRDefault="00232791" w:rsidP="00232791">
      <w:pPr>
        <w:spacing w:before="240" w:after="240"/>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IZRADA PROJEKTNO TEHNIČKE DOKUMENTACIJE KROZ NPOO</w:t>
      </w:r>
    </w:p>
    <w:p w14:paraId="16CA0DAF" w14:textId="77777777" w:rsidR="00232791" w:rsidRPr="00232791" w:rsidRDefault="00232791" w:rsidP="00232791">
      <w:pPr>
        <w:spacing w:after="240"/>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Cilj programa je pružiti podršku nositeljima projekata u području digitalne transformacije i zelene tranzicije za pripremu projektno-tehničke dokumentacije kako bi se stvorili preduvjeti za brzi početak implementacije i/ili fizičke realizacije tih projekata.</w:t>
      </w:r>
    </w:p>
    <w:p w14:paraId="607BB67F" w14:textId="77777777" w:rsidR="00232791" w:rsidRPr="00232791" w:rsidRDefault="00232791" w:rsidP="00232791">
      <w:pPr>
        <w:ind w:right="-108"/>
        <w:jc w:val="both"/>
        <w:rPr>
          <w:rFonts w:eastAsia="Times New Roman" w:cs="Calibri"/>
          <w:b/>
          <w:bCs/>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p>
    <w:p w14:paraId="05150603" w14:textId="77777777" w:rsidR="00232791" w:rsidRPr="00232791" w:rsidRDefault="00232791">
      <w:pPr>
        <w:numPr>
          <w:ilvl w:val="0"/>
          <w:numId w:val="53"/>
        </w:numPr>
        <w:tabs>
          <w:tab w:val="left" w:pos="142"/>
          <w:tab w:val="left" w:pos="567"/>
        </w:tabs>
        <w:suppressAutoHyphens/>
        <w:spacing w:after="0" w:line="240" w:lineRule="auto"/>
        <w:ind w:left="567" w:right="-108"/>
        <w:contextualSpacing/>
        <w:jc w:val="both"/>
        <w:rPr>
          <w:rFonts w:eastAsia="Times New Roman" w:cs="Calibri"/>
          <w:kern w:val="2"/>
          <w:lang w:val="hr-HR" w:eastAsia="zh-CN"/>
          <w14:ligatures w14:val="standardContextual"/>
        </w:rPr>
      </w:pPr>
      <w:r w:rsidRPr="00232791">
        <w:rPr>
          <w:rFonts w:eastAsia="Times New Roman" w:cs="Calibri"/>
          <w:kern w:val="2"/>
          <w:lang w:val="hr-HR" w:eastAsia="zh-CN"/>
          <w14:ligatures w14:val="standardContextual"/>
        </w:rPr>
        <w:t>Uredba (EU) 2021/241 Europskog parlamenta i Vijeća od 12. veljače 2021. o uspostavi Mehanizma za oporavak i otpornost;</w:t>
      </w:r>
    </w:p>
    <w:p w14:paraId="1294510C" w14:textId="77777777" w:rsidR="00232791" w:rsidRPr="00232791" w:rsidRDefault="00232791">
      <w:pPr>
        <w:numPr>
          <w:ilvl w:val="0"/>
          <w:numId w:val="53"/>
        </w:numPr>
        <w:tabs>
          <w:tab w:val="left" w:pos="567"/>
        </w:tabs>
        <w:spacing w:after="0" w:line="240" w:lineRule="auto"/>
        <w:ind w:left="567" w:right="-108"/>
        <w:contextualSpacing/>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Provedbena odluka Vijeća Europske unije od 28. srpnja 2021. o odobrenju ocjene Plana oporavka i otpornosti Republike Hrvatske (ST10687/21; ST 10687/21 ADD1);</w:t>
      </w:r>
    </w:p>
    <w:p w14:paraId="5EF5F66D" w14:textId="77777777" w:rsidR="00232791" w:rsidRPr="00232791" w:rsidRDefault="00232791">
      <w:pPr>
        <w:numPr>
          <w:ilvl w:val="0"/>
          <w:numId w:val="53"/>
        </w:numPr>
        <w:tabs>
          <w:tab w:val="left" w:pos="567"/>
        </w:tabs>
        <w:spacing w:after="0" w:line="240" w:lineRule="auto"/>
        <w:ind w:left="567" w:right="-108"/>
        <w:contextualSpacing/>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Sporazum o financiranju između Komisije i Republike Hrvatske u okviru Mehanizma za oporavak i otpornost</w:t>
      </w:r>
    </w:p>
    <w:p w14:paraId="1CFB8EDD" w14:textId="77777777" w:rsidR="00232791" w:rsidRPr="00232791" w:rsidRDefault="00232791">
      <w:pPr>
        <w:numPr>
          <w:ilvl w:val="0"/>
          <w:numId w:val="53"/>
        </w:numPr>
        <w:tabs>
          <w:tab w:val="left" w:pos="567"/>
        </w:tabs>
        <w:spacing w:after="0" w:line="240" w:lineRule="auto"/>
        <w:ind w:left="567" w:right="-108"/>
        <w:contextualSpacing/>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Odluka o sustavu upravljanja i praćenju provedbe aktivnosti u okviru Nacionalnog plana oporavka i otpornosti 2021. – 2026. (Narodne novine, broj: 78/21. i 25/25.);</w:t>
      </w:r>
    </w:p>
    <w:p w14:paraId="79A470E6" w14:textId="77777777" w:rsidR="00232791" w:rsidRPr="00232791" w:rsidRDefault="00232791">
      <w:pPr>
        <w:numPr>
          <w:ilvl w:val="0"/>
          <w:numId w:val="53"/>
        </w:numPr>
        <w:tabs>
          <w:tab w:val="left" w:pos="567"/>
        </w:tabs>
        <w:spacing w:after="0" w:line="240" w:lineRule="auto"/>
        <w:ind w:left="567" w:right="-108"/>
        <w:contextualSpacing/>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lastRenderedPageBreak/>
        <w:t>Zakon o regionalnom razvoju Republike Hrvatske (Narodne novine, broj: 147/14., 123/17., 118/18.)</w:t>
      </w:r>
    </w:p>
    <w:p w14:paraId="348C25BC" w14:textId="77777777" w:rsidR="00232791" w:rsidRDefault="00232791" w:rsidP="00C36D89">
      <w:pPr>
        <w:numPr>
          <w:ilvl w:val="0"/>
          <w:numId w:val="53"/>
        </w:numPr>
        <w:tabs>
          <w:tab w:val="left" w:pos="567"/>
        </w:tabs>
        <w:spacing w:after="240" w:line="240" w:lineRule="auto"/>
        <w:ind w:left="567" w:right="-108" w:hanging="357"/>
        <w:jc w:val="both"/>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Plan oporavka i otpornosti Republike Hrvatske (Nacionalni plan oporavka i otpornosti 2021. – 2026.)</w:t>
      </w: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71EF00E9"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F9072A3"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2342 IZRADA PROJEKTNO TEHNIČKE DOKUMENTACIJE KROZ NPOO</w:t>
            </w:r>
          </w:p>
        </w:tc>
        <w:tc>
          <w:tcPr>
            <w:tcW w:w="1701" w:type="dxa"/>
            <w:tcBorders>
              <w:top w:val="single" w:sz="4" w:space="0" w:color="auto"/>
              <w:left w:val="single" w:sz="4" w:space="0" w:color="auto"/>
              <w:bottom w:val="single" w:sz="4" w:space="0" w:color="auto"/>
              <w:right w:val="single" w:sz="4" w:space="0" w:color="auto"/>
            </w:tcBorders>
            <w:noWrap/>
            <w:vAlign w:val="center"/>
          </w:tcPr>
          <w:p w14:paraId="638AD325"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5FD31D10"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410EDADC"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1F0AFFD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7902E66C"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K230001 IZGRADNJA OŠ U NASELJU BABIN VIR</w:t>
            </w:r>
          </w:p>
        </w:tc>
        <w:tc>
          <w:tcPr>
            <w:tcW w:w="1701" w:type="dxa"/>
            <w:tcBorders>
              <w:top w:val="single" w:sz="4" w:space="0" w:color="auto"/>
              <w:left w:val="single" w:sz="4" w:space="0" w:color="auto"/>
              <w:bottom w:val="single" w:sz="4" w:space="0" w:color="auto"/>
              <w:right w:val="single" w:sz="4" w:space="0" w:color="auto"/>
            </w:tcBorders>
            <w:noWrap/>
            <w:vAlign w:val="center"/>
          </w:tcPr>
          <w:p w14:paraId="7F4EC021"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673.300,00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B2DBEC8"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3.028.000,00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4FCBDD1"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3.701.300,00</w:t>
            </w:r>
            <w:r w:rsidRPr="00232791">
              <w:rPr>
                <w:rFonts w:eastAsia="Times New Roman" w:cs="Calibri"/>
                <w:lang w:val="hr-HR" w:eastAsia="en-US"/>
              </w:rPr>
              <w:fldChar w:fldCharType="end"/>
            </w:r>
          </w:p>
        </w:tc>
      </w:tr>
      <w:tr w:rsidR="00232791" w:rsidRPr="00232791" w14:paraId="1ACFB446"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04060AAB"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K230002 SMART CITY POŽEGA</w:t>
            </w:r>
          </w:p>
        </w:tc>
        <w:tc>
          <w:tcPr>
            <w:tcW w:w="1701" w:type="dxa"/>
            <w:tcBorders>
              <w:top w:val="single" w:sz="4" w:space="0" w:color="auto"/>
              <w:left w:val="single" w:sz="4" w:space="0" w:color="auto"/>
              <w:bottom w:val="single" w:sz="4" w:space="0" w:color="auto"/>
              <w:right w:val="single" w:sz="4" w:space="0" w:color="auto"/>
            </w:tcBorders>
            <w:noWrap/>
            <w:vAlign w:val="center"/>
          </w:tcPr>
          <w:p w14:paraId="76D3E5A2"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3A1D7BC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8233C5F"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 xml:space="preserve">   0,00</w:t>
            </w:r>
            <w:r w:rsidRPr="00232791">
              <w:rPr>
                <w:rFonts w:eastAsia="Times New Roman" w:cs="Calibri"/>
                <w:lang w:val="hr-HR" w:eastAsia="en-US"/>
              </w:rPr>
              <w:fldChar w:fldCharType="end"/>
            </w:r>
          </w:p>
        </w:tc>
      </w:tr>
      <w:tr w:rsidR="00232791" w:rsidRPr="00232791" w14:paraId="1F8BDEDE"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2D4397E7"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152754C8"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673.300,00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20EC4AA9"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3.028.000,00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23F8EC3E"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3.701.300,00</w:t>
            </w:r>
            <w:r w:rsidRPr="00232791">
              <w:rPr>
                <w:rFonts w:eastAsia="Times New Roman" w:cs="Calibri"/>
                <w:b/>
                <w:bCs/>
                <w:lang w:val="hr-HR" w:eastAsia="en-US"/>
              </w:rPr>
              <w:fldChar w:fldCharType="end"/>
            </w:r>
          </w:p>
        </w:tc>
      </w:tr>
    </w:tbl>
    <w:p w14:paraId="53F1A40B"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bCs/>
          <w:kern w:val="2"/>
          <w:lang w:val="hr-HR" w:eastAsia="en-US"/>
          <w14:ligatures w14:val="standardContextual"/>
        </w:rPr>
        <w:t>IZGRADNJA OŠ U NASELJU BABIN VIR</w:t>
      </w:r>
      <w:r w:rsidRPr="00232791">
        <w:rPr>
          <w:rFonts w:eastAsia="Times New Roman" w:cs="Calibri"/>
          <w:kern w:val="2"/>
          <w:lang w:val="hr-HR" w:eastAsia="en-US"/>
          <w14:ligatures w14:val="standardContextual"/>
        </w:rPr>
        <w:t xml:space="preserve"> – odnosi se na troškove izrade projektno tehničke</w:t>
      </w:r>
      <w:r w:rsidRPr="00232791">
        <w:rPr>
          <w:rFonts w:eastAsia="Times New Roman" w:cs="Calibri"/>
          <w:bCs/>
          <w:kern w:val="2"/>
          <w:lang w:val="hr-HR" w:eastAsia="en-US"/>
          <w14:ligatures w14:val="standardContextual"/>
        </w:rPr>
        <w:t xml:space="preserve"> dokumentacije, te izgradnju osnovne škole s pripadajućom dvoranom, čime će se ostvariti preduvjeti za ostvarivanje jednosmjenskog rada na području grada Požege.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1E0" w:firstRow="1" w:lastRow="1" w:firstColumn="1" w:lastColumn="1" w:noHBand="0" w:noVBand="0"/>
      </w:tblPr>
      <w:tblGrid>
        <w:gridCol w:w="2405"/>
        <w:gridCol w:w="1418"/>
        <w:gridCol w:w="850"/>
        <w:gridCol w:w="992"/>
        <w:gridCol w:w="1134"/>
        <w:gridCol w:w="1134"/>
        <w:gridCol w:w="1139"/>
      </w:tblGrid>
      <w:tr w:rsidR="00232791" w:rsidRPr="00232791" w14:paraId="74352093" w14:textId="77777777" w:rsidTr="00B14A26">
        <w:trPr>
          <w:trHeight w:val="683"/>
          <w:jc w:val="center"/>
        </w:trPr>
        <w:tc>
          <w:tcPr>
            <w:tcW w:w="2405" w:type="dxa"/>
            <w:tcBorders>
              <w:top w:val="single" w:sz="4" w:space="0" w:color="00000A"/>
              <w:left w:val="single" w:sz="4" w:space="0" w:color="00000A"/>
              <w:bottom w:val="single" w:sz="4" w:space="0" w:color="00000A"/>
              <w:right w:val="single" w:sz="4" w:space="0" w:color="00000A"/>
            </w:tcBorders>
            <w:vAlign w:val="center"/>
            <w:hideMark/>
          </w:tcPr>
          <w:p w14:paraId="782F191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418" w:type="dxa"/>
            <w:tcBorders>
              <w:top w:val="single" w:sz="4" w:space="0" w:color="00000A"/>
              <w:left w:val="single" w:sz="4" w:space="0" w:color="00000A"/>
              <w:bottom w:val="single" w:sz="4" w:space="0" w:color="00000A"/>
              <w:right w:val="single" w:sz="4" w:space="0" w:color="00000A"/>
            </w:tcBorders>
            <w:vAlign w:val="center"/>
            <w:hideMark/>
          </w:tcPr>
          <w:p w14:paraId="41E2015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165B123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3ED7BCF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5797E3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0ECC59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66462F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5E16BC1E" w14:textId="77777777" w:rsidTr="00B14A26">
        <w:trPr>
          <w:trHeight w:val="170"/>
          <w:jc w:val="center"/>
        </w:trPr>
        <w:tc>
          <w:tcPr>
            <w:tcW w:w="2405" w:type="dxa"/>
            <w:tcBorders>
              <w:top w:val="single" w:sz="4" w:space="0" w:color="00000A"/>
              <w:left w:val="single" w:sz="4" w:space="0" w:color="00000A"/>
              <w:bottom w:val="single" w:sz="4" w:space="0" w:color="00000A"/>
              <w:right w:val="single" w:sz="4" w:space="0" w:color="00000A"/>
            </w:tcBorders>
            <w:vAlign w:val="center"/>
          </w:tcPr>
          <w:p w14:paraId="352FA3DC"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Stvoreni preduvjeti za implementaciju projekata u području digitalne transformacije i zelene tranzicije</w:t>
            </w:r>
          </w:p>
        </w:tc>
        <w:tc>
          <w:tcPr>
            <w:tcW w:w="1418" w:type="dxa"/>
            <w:tcBorders>
              <w:top w:val="single" w:sz="4" w:space="0" w:color="00000A"/>
              <w:left w:val="single" w:sz="4" w:space="0" w:color="00000A"/>
              <w:bottom w:val="single" w:sz="4" w:space="0" w:color="00000A"/>
              <w:right w:val="single" w:sz="4" w:space="0" w:color="00000A"/>
            </w:tcBorders>
            <w:vAlign w:val="center"/>
          </w:tcPr>
          <w:p w14:paraId="7FADFD85"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Stupanj realizacije dovršenosti projekta</w:t>
            </w:r>
          </w:p>
        </w:tc>
        <w:tc>
          <w:tcPr>
            <w:tcW w:w="850" w:type="dxa"/>
            <w:tcBorders>
              <w:top w:val="single" w:sz="4" w:space="0" w:color="00000A"/>
              <w:left w:val="single" w:sz="4" w:space="0" w:color="00000A"/>
              <w:bottom w:val="single" w:sz="4" w:space="0" w:color="00000A"/>
              <w:right w:val="single" w:sz="4" w:space="0" w:color="00000A"/>
            </w:tcBorders>
            <w:vAlign w:val="center"/>
          </w:tcPr>
          <w:p w14:paraId="50E3C5E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w:t>
            </w:r>
          </w:p>
        </w:tc>
        <w:tc>
          <w:tcPr>
            <w:tcW w:w="992" w:type="dxa"/>
            <w:tcBorders>
              <w:top w:val="single" w:sz="4" w:space="0" w:color="00000A"/>
              <w:left w:val="single" w:sz="4" w:space="0" w:color="00000A"/>
              <w:bottom w:val="single" w:sz="4" w:space="0" w:color="00000A"/>
              <w:right w:val="single" w:sz="4" w:space="0" w:color="00000A"/>
            </w:tcBorders>
            <w:vAlign w:val="center"/>
          </w:tcPr>
          <w:p w14:paraId="4D2C596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20</w:t>
            </w:r>
          </w:p>
        </w:tc>
        <w:tc>
          <w:tcPr>
            <w:tcW w:w="1134" w:type="dxa"/>
            <w:tcBorders>
              <w:top w:val="single" w:sz="4" w:space="0" w:color="00000A"/>
              <w:left w:val="single" w:sz="4" w:space="0" w:color="00000A"/>
              <w:bottom w:val="single" w:sz="4" w:space="0" w:color="00000A"/>
              <w:right w:val="single" w:sz="4" w:space="0" w:color="00000A"/>
            </w:tcBorders>
            <w:vAlign w:val="center"/>
          </w:tcPr>
          <w:p w14:paraId="396DC0F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4</w:t>
            </w:r>
          </w:p>
        </w:tc>
        <w:tc>
          <w:tcPr>
            <w:tcW w:w="1134" w:type="dxa"/>
            <w:tcBorders>
              <w:top w:val="single" w:sz="4" w:space="0" w:color="00000A"/>
              <w:left w:val="single" w:sz="4" w:space="0" w:color="00000A"/>
              <w:bottom w:val="single" w:sz="4" w:space="0" w:color="00000A"/>
              <w:right w:val="single" w:sz="4" w:space="0" w:color="00000A"/>
            </w:tcBorders>
            <w:vAlign w:val="center"/>
          </w:tcPr>
          <w:p w14:paraId="4291B98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15</w:t>
            </w:r>
          </w:p>
        </w:tc>
        <w:tc>
          <w:tcPr>
            <w:tcW w:w="1139" w:type="dxa"/>
            <w:tcBorders>
              <w:top w:val="single" w:sz="4" w:space="0" w:color="00000A"/>
              <w:left w:val="single" w:sz="4" w:space="0" w:color="00000A"/>
              <w:bottom w:val="single" w:sz="4" w:space="0" w:color="00000A"/>
              <w:right w:val="single" w:sz="4" w:space="0" w:color="00000A"/>
            </w:tcBorders>
            <w:vAlign w:val="center"/>
          </w:tcPr>
          <w:p w14:paraId="6B88119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19</w:t>
            </w:r>
          </w:p>
        </w:tc>
      </w:tr>
    </w:tbl>
    <w:p w14:paraId="293BC003" w14:textId="77777777" w:rsidR="00232791" w:rsidRPr="00232791" w:rsidRDefault="00232791" w:rsidP="00232791">
      <w:pPr>
        <w:spacing w:before="240" w:after="240"/>
        <w:ind w:right="-108"/>
        <w:jc w:val="both"/>
        <w:rPr>
          <w:rFonts w:eastAsia="Times New Roman" w:cs="Calibri"/>
          <w:bCs/>
          <w:kern w:val="2"/>
          <w:lang w:val="hr-HR" w:eastAsia="en-US"/>
          <w14:ligatures w14:val="standardContextual"/>
        </w:rPr>
      </w:pPr>
      <w:r w:rsidRPr="00232791">
        <w:rPr>
          <w:rFonts w:eastAsia="Times New Roman" w:cs="Calibri"/>
          <w:b/>
          <w:kern w:val="2"/>
          <w:lang w:val="hr-HR" w:eastAsia="en-US"/>
          <w14:ligatures w14:val="standardContextual"/>
        </w:rPr>
        <w:t>SMART CITY POŽEGA</w:t>
      </w:r>
      <w:r w:rsidRPr="00232791">
        <w:rPr>
          <w:rFonts w:eastAsia="Times New Roman" w:cs="Calibri"/>
          <w:bCs/>
          <w:kern w:val="2"/>
          <w:lang w:val="hr-HR" w:eastAsia="en-US"/>
          <w14:ligatures w14:val="standardContextual"/>
        </w:rPr>
        <w:t xml:space="preserve"> -odnosi se na troškove izrade projektno tehničke dokumentacije za digitalne procese koje je potrebno provesti na području grada, kako bi se olakšali procesi i ubrzala efikasnost i način pružanja usluge. Projekt je realiziran u prošloj godini.</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1E0" w:firstRow="1" w:lastRow="1" w:firstColumn="1" w:lastColumn="1" w:noHBand="0" w:noVBand="0"/>
      </w:tblPr>
      <w:tblGrid>
        <w:gridCol w:w="2405"/>
        <w:gridCol w:w="1418"/>
        <w:gridCol w:w="850"/>
        <w:gridCol w:w="992"/>
        <w:gridCol w:w="1134"/>
        <w:gridCol w:w="1134"/>
        <w:gridCol w:w="1139"/>
      </w:tblGrid>
      <w:tr w:rsidR="00232791" w:rsidRPr="00232791" w14:paraId="44BED89B" w14:textId="77777777" w:rsidTr="00B14A26">
        <w:trPr>
          <w:trHeight w:val="170"/>
          <w:jc w:val="center"/>
        </w:trPr>
        <w:tc>
          <w:tcPr>
            <w:tcW w:w="2405" w:type="dxa"/>
            <w:tcBorders>
              <w:top w:val="single" w:sz="4" w:space="0" w:color="00000A"/>
              <w:left w:val="single" w:sz="4" w:space="0" w:color="00000A"/>
              <w:bottom w:val="single" w:sz="4" w:space="0" w:color="00000A"/>
              <w:right w:val="single" w:sz="4" w:space="0" w:color="00000A"/>
            </w:tcBorders>
            <w:vAlign w:val="center"/>
            <w:hideMark/>
          </w:tcPr>
          <w:p w14:paraId="7442094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418" w:type="dxa"/>
            <w:tcBorders>
              <w:top w:val="single" w:sz="4" w:space="0" w:color="00000A"/>
              <w:left w:val="single" w:sz="4" w:space="0" w:color="00000A"/>
              <w:bottom w:val="single" w:sz="4" w:space="0" w:color="00000A"/>
              <w:right w:val="single" w:sz="4" w:space="0" w:color="00000A"/>
            </w:tcBorders>
            <w:vAlign w:val="center"/>
            <w:hideMark/>
          </w:tcPr>
          <w:p w14:paraId="2469FE7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1154252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6422F22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BB1CFD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F7E3720" w14:textId="77777777" w:rsidR="00232791" w:rsidRPr="00232791" w:rsidRDefault="00232791" w:rsidP="00232791">
            <w:pPr>
              <w:ind w:left="-21"/>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815BB4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5AB1490D" w14:textId="77777777" w:rsidTr="00B14A26">
        <w:trPr>
          <w:trHeight w:val="283"/>
          <w:jc w:val="center"/>
        </w:trPr>
        <w:tc>
          <w:tcPr>
            <w:tcW w:w="2405" w:type="dxa"/>
            <w:tcBorders>
              <w:top w:val="single" w:sz="4" w:space="0" w:color="00000A"/>
              <w:left w:val="single" w:sz="4" w:space="0" w:color="00000A"/>
              <w:bottom w:val="single" w:sz="4" w:space="0" w:color="00000A"/>
              <w:right w:val="single" w:sz="4" w:space="0" w:color="00000A"/>
            </w:tcBorders>
            <w:vAlign w:val="center"/>
            <w:hideMark/>
          </w:tcPr>
          <w:p w14:paraId="68887A2A"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Stvoreni preduvjeti za implementaciju projekata u području digitalne transformacije i zelene tranzicije</w:t>
            </w:r>
          </w:p>
        </w:tc>
        <w:tc>
          <w:tcPr>
            <w:tcW w:w="1418" w:type="dxa"/>
            <w:tcBorders>
              <w:top w:val="single" w:sz="4" w:space="0" w:color="00000A"/>
              <w:left w:val="single" w:sz="4" w:space="0" w:color="00000A"/>
              <w:bottom w:val="single" w:sz="4" w:space="0" w:color="00000A"/>
              <w:right w:val="single" w:sz="4" w:space="0" w:color="00000A"/>
            </w:tcBorders>
            <w:vAlign w:val="center"/>
            <w:hideMark/>
          </w:tcPr>
          <w:p w14:paraId="56C37E83"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Izrađena projektno-tehnička dokumentacija</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24D95EF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421C77A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59281B29"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72A6E2A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075172E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r>
    </w:tbl>
    <w:p w14:paraId="5E4C68B7" w14:textId="77777777" w:rsidR="00232791" w:rsidRPr="00232791" w:rsidRDefault="00232791" w:rsidP="00232791">
      <w:pPr>
        <w:spacing w:before="240" w:after="240"/>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RJEŠAVANJE PRISTUPAČNOSTI OSOBAMA S INVALIDITETOM</w:t>
      </w:r>
    </w:p>
    <w:p w14:paraId="345A0B06" w14:textId="77777777" w:rsidR="00232791" w:rsidRPr="00232791" w:rsidRDefault="00232791" w:rsidP="00232791">
      <w:pPr>
        <w:spacing w:after="240"/>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Cilj programa je sufinanciranje rješavanja pristupačnosti, unaprjeđenje pristupačnosti i jednostavna prilagodba pristupačnosti osobama s invaliditetom.</w:t>
      </w:r>
    </w:p>
    <w:p w14:paraId="7D65B726" w14:textId="77777777" w:rsidR="00232791" w:rsidRPr="00232791" w:rsidRDefault="00232791" w:rsidP="00232791">
      <w:pPr>
        <w:ind w:right="-108"/>
        <w:jc w:val="both"/>
        <w:rPr>
          <w:rFonts w:eastAsia="Times New Roman" w:cs="Calibri"/>
          <w:b/>
          <w:bCs/>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p>
    <w:p w14:paraId="42302211" w14:textId="77777777" w:rsidR="00232791" w:rsidRPr="00232791" w:rsidRDefault="00232791">
      <w:pPr>
        <w:numPr>
          <w:ilvl w:val="0"/>
          <w:numId w:val="54"/>
        </w:numPr>
        <w:suppressAutoHyphens/>
        <w:spacing w:after="0" w:line="240" w:lineRule="auto"/>
        <w:contextualSpacing/>
        <w:jc w:val="both"/>
        <w:rPr>
          <w:rFonts w:eastAsia="Times New Roman" w:cs="Calibri"/>
          <w:bCs/>
          <w:kern w:val="2"/>
          <w:lang w:val="hr-HR" w:eastAsia="zh-CN"/>
          <w14:ligatures w14:val="standardContextual"/>
        </w:rPr>
      </w:pPr>
      <w:r w:rsidRPr="00232791">
        <w:rPr>
          <w:rFonts w:eastAsia="Times New Roman" w:cs="Calibri"/>
          <w:bCs/>
          <w:kern w:val="2"/>
          <w:lang w:val="hr-HR" w:eastAsia="zh-CN"/>
          <w14:ligatures w14:val="standardContextual"/>
        </w:rPr>
        <w:t>Zakon o sustavu državne uprave (Narodne novine, broj: 66/19., 155/23.), članka 169. stavka 1. točke e)</w:t>
      </w:r>
    </w:p>
    <w:p w14:paraId="4B97CA5B" w14:textId="77777777" w:rsidR="00232791" w:rsidRPr="001C1556" w:rsidRDefault="00232791">
      <w:pPr>
        <w:numPr>
          <w:ilvl w:val="0"/>
          <w:numId w:val="54"/>
        </w:numPr>
        <w:suppressAutoHyphens/>
        <w:spacing w:after="240" w:line="240" w:lineRule="auto"/>
        <w:contextualSpacing/>
        <w:jc w:val="both"/>
        <w:rPr>
          <w:rFonts w:eastAsia="Times New Roman" w:cs="Calibri"/>
          <w:bCs/>
          <w:kern w:val="2"/>
          <w:lang w:val="hr-HR" w:eastAsia="zh-CN"/>
          <w14:ligatures w14:val="standardContextual"/>
        </w:rPr>
      </w:pPr>
      <w:r w:rsidRPr="00232791">
        <w:rPr>
          <w:rFonts w:eastAsia="Times New Roman" w:cs="Calibri"/>
          <w:kern w:val="2"/>
          <w:lang w:val="hr-HR" w:eastAsia="zh-CN"/>
          <w14:ligatures w14:val="standardContextual"/>
        </w:rPr>
        <w:t>Zakon o hrvatskim braniteljima iz Domovinskog rata i članovima njihovih obitelji (Narodne novine, broj: 121/17., 98/19., 84/21. i 156/23.)</w:t>
      </w:r>
    </w:p>
    <w:p w14:paraId="2D6D8CF0" w14:textId="77777777" w:rsidR="001C1556" w:rsidRPr="00232791" w:rsidRDefault="001C1556" w:rsidP="001C1556">
      <w:pPr>
        <w:suppressAutoHyphens/>
        <w:spacing w:after="240" w:line="240" w:lineRule="auto"/>
        <w:ind w:left="720"/>
        <w:contextualSpacing/>
        <w:jc w:val="both"/>
        <w:rPr>
          <w:rFonts w:eastAsia="Times New Roman" w:cs="Calibri"/>
          <w:bCs/>
          <w:kern w:val="2"/>
          <w:lang w:val="hr-HR" w:eastAsia="zh-CN"/>
          <w14:ligatures w14:val="standardContextual"/>
        </w:rPr>
      </w:pP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57B3D0CC"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193AD948"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lastRenderedPageBreak/>
              <w:t>Program 2344 RJEŠAVANJE PRISTUPAČNOSTI OSOBAMA S INVALIDITETOM</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01AE58EE"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189657AA"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hideMark/>
          </w:tcPr>
          <w:p w14:paraId="5AADC6E3"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3BD50F9A"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85E1640"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Kapitalni projekt K230002 UGRADNJA PODIZNE PLATFORME OŠ DOBRIŠA CESARIĆ</w:t>
            </w:r>
          </w:p>
        </w:tc>
        <w:tc>
          <w:tcPr>
            <w:tcW w:w="1701" w:type="dxa"/>
            <w:tcBorders>
              <w:top w:val="single" w:sz="4" w:space="0" w:color="auto"/>
              <w:left w:val="single" w:sz="4" w:space="0" w:color="auto"/>
              <w:bottom w:val="single" w:sz="4" w:space="0" w:color="auto"/>
              <w:right w:val="single" w:sz="4" w:space="0" w:color="auto"/>
            </w:tcBorders>
            <w:noWrap/>
            <w:vAlign w:val="center"/>
          </w:tcPr>
          <w:p w14:paraId="3C885D8E"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t>33.000,00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679F54A"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1FC3F685" w14:textId="77777777" w:rsidR="00232791" w:rsidRPr="00232791" w:rsidRDefault="00232791" w:rsidP="00232791">
            <w:pPr>
              <w:jc w:val="right"/>
              <w:rPr>
                <w:rFonts w:eastAsia="Times New Roman" w:cs="Calibri"/>
                <w:i/>
                <w:iCs/>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33.000,00</w:t>
            </w:r>
            <w:r w:rsidRPr="00232791">
              <w:rPr>
                <w:rFonts w:eastAsia="Times New Roman" w:cs="Calibri"/>
                <w:lang w:val="hr-HR" w:eastAsia="en-US"/>
              </w:rPr>
              <w:fldChar w:fldCharType="end"/>
            </w:r>
          </w:p>
        </w:tc>
      </w:tr>
      <w:tr w:rsidR="00232791" w:rsidRPr="00232791" w14:paraId="40A8FD59"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77C46521"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44688931"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33.000,00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7963ED58"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0995534A" w14:textId="77777777" w:rsidR="00232791" w:rsidRPr="00232791" w:rsidRDefault="00232791" w:rsidP="00232791">
            <w:pPr>
              <w:jc w:val="right"/>
              <w:rPr>
                <w:rFonts w:eastAsia="Times New Roman" w:cs="Calibri"/>
                <w:i/>
                <w:i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33.000,00</w:t>
            </w:r>
            <w:r w:rsidRPr="00232791">
              <w:rPr>
                <w:rFonts w:eastAsia="Times New Roman" w:cs="Calibri"/>
                <w:b/>
                <w:bCs/>
                <w:lang w:val="hr-HR" w:eastAsia="en-US"/>
              </w:rPr>
              <w:fldChar w:fldCharType="end"/>
            </w:r>
          </w:p>
        </w:tc>
      </w:tr>
    </w:tbl>
    <w:p w14:paraId="2E0C1367" w14:textId="77777777" w:rsidR="00232791" w:rsidRPr="00232791" w:rsidRDefault="00232791" w:rsidP="00232791">
      <w:pPr>
        <w:spacing w:before="240" w:after="240"/>
        <w:ind w:right="-108"/>
        <w:jc w:val="both"/>
        <w:rPr>
          <w:rFonts w:eastAsia="Times New Roman" w:cs="Calibri"/>
          <w:kern w:val="2"/>
          <w:lang w:val="hr-HR" w:eastAsia="en-US"/>
          <w14:ligatures w14:val="standardContextual"/>
        </w:rPr>
      </w:pPr>
      <w:r w:rsidRPr="00232791">
        <w:rPr>
          <w:rFonts w:eastAsia="Times New Roman" w:cs="Calibri"/>
          <w:b/>
          <w:kern w:val="2"/>
          <w:lang w:val="hr-HR" w:eastAsia="en-US"/>
          <w14:ligatures w14:val="standardContextual"/>
        </w:rPr>
        <w:t>UGRADNJA PODIZNE PLATFORME OŠ DOBRIŠA CESARIĆ</w:t>
      </w:r>
      <w:r w:rsidRPr="00232791">
        <w:rPr>
          <w:rFonts w:eastAsia="Times New Roman" w:cs="Calibri"/>
          <w:bCs/>
          <w:kern w:val="2"/>
          <w:lang w:val="hr-HR" w:eastAsia="en-US"/>
          <w14:ligatures w14:val="standardContextual"/>
        </w:rPr>
        <w:t xml:space="preserve"> odnosi se na troškove ugradnje vertikalno-podizne platforme, koja je neophodna za osiguravanje pristupa osobama sa smanjenom i otežane pokretljivošću, a u cilju izjednačavanja pristupa sadržaju Osnovne škole „Dobriša Cesarić“ za što više skupina.</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1E0" w:firstRow="1" w:lastRow="1" w:firstColumn="1" w:lastColumn="1" w:noHBand="0" w:noVBand="0"/>
      </w:tblPr>
      <w:tblGrid>
        <w:gridCol w:w="2405"/>
        <w:gridCol w:w="1418"/>
        <w:gridCol w:w="850"/>
        <w:gridCol w:w="992"/>
        <w:gridCol w:w="1134"/>
        <w:gridCol w:w="1134"/>
        <w:gridCol w:w="1139"/>
      </w:tblGrid>
      <w:tr w:rsidR="00232791" w:rsidRPr="00232791" w14:paraId="1DE0B7B8" w14:textId="77777777" w:rsidTr="00B14A26">
        <w:trPr>
          <w:trHeight w:val="170"/>
          <w:jc w:val="center"/>
        </w:trPr>
        <w:tc>
          <w:tcPr>
            <w:tcW w:w="2405" w:type="dxa"/>
            <w:tcBorders>
              <w:top w:val="single" w:sz="4" w:space="0" w:color="00000A"/>
              <w:left w:val="single" w:sz="4" w:space="0" w:color="00000A"/>
              <w:bottom w:val="single" w:sz="4" w:space="0" w:color="00000A"/>
              <w:right w:val="single" w:sz="4" w:space="0" w:color="00000A"/>
            </w:tcBorders>
            <w:vAlign w:val="center"/>
            <w:hideMark/>
          </w:tcPr>
          <w:p w14:paraId="2051289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418" w:type="dxa"/>
            <w:tcBorders>
              <w:top w:val="single" w:sz="4" w:space="0" w:color="00000A"/>
              <w:left w:val="single" w:sz="4" w:space="0" w:color="00000A"/>
              <w:bottom w:val="single" w:sz="4" w:space="0" w:color="00000A"/>
              <w:right w:val="single" w:sz="4" w:space="0" w:color="00000A"/>
            </w:tcBorders>
            <w:vAlign w:val="center"/>
            <w:hideMark/>
          </w:tcPr>
          <w:p w14:paraId="648FF2D6"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0163F9DA"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7374C834"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23172F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1E137D44" w14:textId="77777777" w:rsidR="00232791" w:rsidRPr="00232791" w:rsidRDefault="00232791" w:rsidP="00232791">
            <w:pPr>
              <w:ind w:left="-74"/>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6CB95AE3" w14:textId="77777777" w:rsidR="00232791" w:rsidRPr="00232791" w:rsidRDefault="00232791" w:rsidP="00232791">
            <w:pPr>
              <w:ind w:left="-56"/>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2ACE683F" w14:textId="77777777" w:rsidTr="00B14A26">
        <w:trPr>
          <w:trHeight w:val="170"/>
          <w:jc w:val="center"/>
        </w:trPr>
        <w:tc>
          <w:tcPr>
            <w:tcW w:w="2405" w:type="dxa"/>
            <w:tcBorders>
              <w:top w:val="single" w:sz="4" w:space="0" w:color="00000A"/>
              <w:left w:val="single" w:sz="4" w:space="0" w:color="00000A"/>
              <w:bottom w:val="single" w:sz="4" w:space="0" w:color="00000A"/>
              <w:right w:val="single" w:sz="4" w:space="0" w:color="00000A"/>
            </w:tcBorders>
            <w:vAlign w:val="center"/>
            <w:hideMark/>
          </w:tcPr>
          <w:p w14:paraId="50F4CE0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Rješavanje pristupačnosti osobama s invaliditetom</w:t>
            </w:r>
          </w:p>
        </w:tc>
        <w:tc>
          <w:tcPr>
            <w:tcW w:w="1418" w:type="dxa"/>
            <w:tcBorders>
              <w:top w:val="single" w:sz="4" w:space="0" w:color="00000A"/>
              <w:left w:val="single" w:sz="4" w:space="0" w:color="00000A"/>
              <w:bottom w:val="single" w:sz="4" w:space="0" w:color="00000A"/>
              <w:right w:val="single" w:sz="4" w:space="0" w:color="00000A"/>
            </w:tcBorders>
            <w:vAlign w:val="center"/>
            <w:hideMark/>
          </w:tcPr>
          <w:p w14:paraId="5A91E279"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Ugrađena platforma</w:t>
            </w:r>
          </w:p>
        </w:tc>
        <w:tc>
          <w:tcPr>
            <w:tcW w:w="850" w:type="dxa"/>
            <w:tcBorders>
              <w:top w:val="single" w:sz="4" w:space="0" w:color="00000A"/>
              <w:left w:val="single" w:sz="4" w:space="0" w:color="00000A"/>
              <w:bottom w:val="single" w:sz="4" w:space="0" w:color="00000A"/>
              <w:right w:val="single" w:sz="4" w:space="0" w:color="00000A"/>
            </w:tcBorders>
            <w:vAlign w:val="center"/>
            <w:hideMark/>
          </w:tcPr>
          <w:p w14:paraId="29AA31AC"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vAlign w:val="center"/>
            <w:hideMark/>
          </w:tcPr>
          <w:p w14:paraId="014054AD"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1BFD256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598F9403"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742E2F0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4B8210ED" w14:textId="77777777" w:rsidR="00232791" w:rsidRPr="00232791" w:rsidRDefault="00232791" w:rsidP="00232791">
      <w:pPr>
        <w:spacing w:before="240" w:after="240"/>
        <w:jc w:val="both"/>
        <w:rPr>
          <w:rFonts w:eastAsia="Times New Roman" w:cs="Calibri"/>
          <w:b/>
          <w:kern w:val="2"/>
          <w:lang w:val="hr-HR" w:eastAsia="en-US"/>
          <w14:ligatures w14:val="standardContextual"/>
        </w:rPr>
      </w:pPr>
      <w:r w:rsidRPr="00232791">
        <w:rPr>
          <w:rFonts w:eastAsia="Times New Roman" w:cs="Calibri"/>
          <w:b/>
          <w:kern w:val="2"/>
          <w:lang w:val="hr-HR" w:eastAsia="en-US"/>
          <w14:ligatures w14:val="standardContextual"/>
        </w:rPr>
        <w:t>NAZIV PROGRAMA: IZRADA STRATEGIJE ZELENE URBANE OBNOVE KROZ NPOO</w:t>
      </w:r>
    </w:p>
    <w:p w14:paraId="57D03E58" w14:textId="77777777" w:rsidR="00232791" w:rsidRPr="00232791" w:rsidRDefault="00232791" w:rsidP="00232791">
      <w:pPr>
        <w:spacing w:after="240"/>
        <w:jc w:val="both"/>
        <w:rPr>
          <w:rFonts w:eastAsia="Times New Roman" w:cs="Calibri"/>
          <w:bCs/>
          <w:kern w:val="2"/>
          <w:lang w:val="hr-HR" w:eastAsia="en-US"/>
          <w14:ligatures w14:val="standardContextual"/>
        </w:rPr>
      </w:pPr>
      <w:r w:rsidRPr="00232791">
        <w:rPr>
          <w:rFonts w:eastAsia="Times New Roman" w:cs="Calibri"/>
          <w:bCs/>
          <w:kern w:val="2"/>
          <w:lang w:val="hr-HR" w:eastAsia="en-US"/>
          <w14:ligatures w14:val="standardContextual"/>
        </w:rPr>
        <w:t>Cilj programa je izrada Strategije zelene urbane obnove kao strateške podloge od značaja za jedinicu lokalne samouprave.</w:t>
      </w:r>
    </w:p>
    <w:p w14:paraId="6AF4A589" w14:textId="77777777" w:rsidR="00232791" w:rsidRPr="00232791" w:rsidRDefault="00232791" w:rsidP="00232791">
      <w:pPr>
        <w:jc w:val="both"/>
        <w:rPr>
          <w:rFonts w:eastAsia="Times New Roman" w:cs="Calibri"/>
          <w:b/>
          <w:bCs/>
          <w:kern w:val="2"/>
          <w:lang w:val="hr-HR" w:eastAsia="en-US"/>
          <w14:ligatures w14:val="standardContextual"/>
        </w:rPr>
      </w:pPr>
      <w:r w:rsidRPr="00232791">
        <w:rPr>
          <w:rFonts w:eastAsia="Times New Roman" w:cs="Calibri"/>
          <w:b/>
          <w:bCs/>
          <w:kern w:val="2"/>
          <w:lang w:val="hr-HR" w:eastAsia="en-US"/>
          <w14:ligatures w14:val="standardContextual"/>
        </w:rPr>
        <w:t>Zakonska osnova za uvođenje programa:</w:t>
      </w:r>
    </w:p>
    <w:p w14:paraId="467F645E" w14:textId="77777777" w:rsidR="00232791" w:rsidRPr="00232791" w:rsidRDefault="00232791">
      <w:pPr>
        <w:numPr>
          <w:ilvl w:val="0"/>
          <w:numId w:val="55"/>
        </w:numPr>
        <w:spacing w:after="0" w:line="240" w:lineRule="auto"/>
        <w:contextualSpacing/>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Sporazum o financiranju između Komisije i Republike Hrvatske u okviru Mehanizma za oporavak i otpornost</w:t>
      </w:r>
    </w:p>
    <w:p w14:paraId="203A3DB2" w14:textId="77777777" w:rsidR="00232791" w:rsidRPr="00232791" w:rsidRDefault="00232791">
      <w:pPr>
        <w:numPr>
          <w:ilvl w:val="0"/>
          <w:numId w:val="55"/>
        </w:numPr>
        <w:spacing w:after="0" w:line="240" w:lineRule="auto"/>
        <w:contextualSpacing/>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Plan oporavka i otpornosti Republike Hrvatske (Nacionalni plan oporavka i otpornosti 2021. - 2026.)</w:t>
      </w:r>
    </w:p>
    <w:p w14:paraId="755D9D71" w14:textId="77777777" w:rsidR="00232791" w:rsidRDefault="00232791">
      <w:pPr>
        <w:numPr>
          <w:ilvl w:val="0"/>
          <w:numId w:val="55"/>
        </w:numPr>
        <w:spacing w:after="240" w:line="240" w:lineRule="auto"/>
        <w:contextualSpacing/>
        <w:rPr>
          <w:rFonts w:eastAsia="Times New Roman" w:cs="Calibri"/>
          <w:kern w:val="2"/>
          <w:lang w:val="hr-HR" w:eastAsia="en-US"/>
          <w14:ligatures w14:val="standardContextual"/>
        </w:rPr>
      </w:pPr>
      <w:r w:rsidRPr="00232791">
        <w:rPr>
          <w:rFonts w:eastAsia="Times New Roman" w:cs="Calibri"/>
          <w:kern w:val="2"/>
          <w:lang w:val="hr-HR" w:eastAsia="en-US"/>
          <w14:ligatures w14:val="standardContextual"/>
        </w:rPr>
        <w:t>Zakon o sustavu strateškog planiranja i upravljanja razvojem Republike Hrvatske (Narodne novine, broj: 123/17. i 151/22.).</w:t>
      </w:r>
    </w:p>
    <w:p w14:paraId="233242EA" w14:textId="77777777" w:rsidR="001C1556" w:rsidRPr="00232791" w:rsidRDefault="001C1556" w:rsidP="001C1556">
      <w:pPr>
        <w:spacing w:after="240" w:line="240" w:lineRule="auto"/>
        <w:ind w:left="720"/>
        <w:contextualSpacing/>
        <w:rPr>
          <w:rFonts w:eastAsia="Times New Roman" w:cs="Calibri"/>
          <w:kern w:val="2"/>
          <w:lang w:val="hr-HR" w:eastAsia="en-US"/>
          <w14:ligatures w14:val="standardContextual"/>
        </w:rPr>
      </w:pPr>
    </w:p>
    <w:tbl>
      <w:tblPr>
        <w:tblStyle w:val="Reetkatablice1"/>
        <w:tblW w:w="9072" w:type="dxa"/>
        <w:jc w:val="center"/>
        <w:tblInd w:w="0" w:type="dxa"/>
        <w:tblLook w:val="04A0" w:firstRow="1" w:lastRow="0" w:firstColumn="1" w:lastColumn="0" w:noHBand="0" w:noVBand="1"/>
      </w:tblPr>
      <w:tblGrid>
        <w:gridCol w:w="3969"/>
        <w:gridCol w:w="1701"/>
        <w:gridCol w:w="1701"/>
        <w:gridCol w:w="1701"/>
      </w:tblGrid>
      <w:tr w:rsidR="00232791" w:rsidRPr="00232791" w14:paraId="37AF7F2F"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236DF8B4" w14:textId="77777777" w:rsidR="00232791" w:rsidRPr="00232791" w:rsidRDefault="00232791" w:rsidP="00232791">
            <w:pPr>
              <w:rPr>
                <w:rFonts w:eastAsia="Times New Roman" w:cs="Calibri"/>
                <w:b/>
                <w:bCs/>
                <w:lang w:val="hr-HR" w:eastAsia="en-US"/>
              </w:rPr>
            </w:pPr>
            <w:r w:rsidRPr="00232791">
              <w:rPr>
                <w:rFonts w:eastAsia="Times New Roman" w:cs="Calibri"/>
                <w:b/>
                <w:bCs/>
                <w:lang w:val="hr-HR" w:eastAsia="en-US"/>
              </w:rPr>
              <w:t>Program 2348 IZRADA STRATEGIJE ZELENE URBANE OBNOVE KROZ NPOO</w:t>
            </w:r>
          </w:p>
        </w:tc>
        <w:tc>
          <w:tcPr>
            <w:tcW w:w="1701" w:type="dxa"/>
            <w:tcBorders>
              <w:top w:val="single" w:sz="4" w:space="0" w:color="auto"/>
              <w:left w:val="single" w:sz="4" w:space="0" w:color="auto"/>
              <w:bottom w:val="single" w:sz="4" w:space="0" w:color="auto"/>
              <w:right w:val="single" w:sz="4" w:space="0" w:color="auto"/>
            </w:tcBorders>
            <w:noWrap/>
            <w:vAlign w:val="center"/>
          </w:tcPr>
          <w:p w14:paraId="4CEAE695"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PLANIRANO</w:t>
            </w:r>
          </w:p>
        </w:tc>
        <w:tc>
          <w:tcPr>
            <w:tcW w:w="1701" w:type="dxa"/>
            <w:tcBorders>
              <w:top w:val="single" w:sz="4" w:space="0" w:color="auto"/>
              <w:left w:val="single" w:sz="4" w:space="0" w:color="auto"/>
              <w:bottom w:val="single" w:sz="4" w:space="0" w:color="auto"/>
              <w:right w:val="single" w:sz="4" w:space="0" w:color="auto"/>
            </w:tcBorders>
            <w:noWrap/>
            <w:vAlign w:val="center"/>
          </w:tcPr>
          <w:p w14:paraId="6A9CD01F"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PROMJENA</w:t>
            </w:r>
          </w:p>
        </w:tc>
        <w:tc>
          <w:tcPr>
            <w:tcW w:w="1701" w:type="dxa"/>
            <w:tcBorders>
              <w:top w:val="single" w:sz="4" w:space="0" w:color="auto"/>
              <w:left w:val="single" w:sz="4" w:space="0" w:color="auto"/>
              <w:bottom w:val="single" w:sz="4" w:space="0" w:color="auto"/>
              <w:right w:val="single" w:sz="4" w:space="0" w:color="auto"/>
            </w:tcBorders>
            <w:noWrap/>
            <w:vAlign w:val="center"/>
          </w:tcPr>
          <w:p w14:paraId="1CE927FB" w14:textId="77777777" w:rsidR="00232791" w:rsidRPr="00232791" w:rsidRDefault="00232791" w:rsidP="00232791">
            <w:pPr>
              <w:jc w:val="center"/>
              <w:rPr>
                <w:rFonts w:eastAsia="Times New Roman" w:cs="Calibri"/>
                <w:b/>
                <w:bCs/>
                <w:lang w:val="hr-HR" w:eastAsia="en-US"/>
              </w:rPr>
            </w:pPr>
            <w:r w:rsidRPr="00232791">
              <w:rPr>
                <w:rFonts w:eastAsia="Times New Roman" w:cs="Calibri"/>
                <w:b/>
                <w:bCs/>
                <w:lang w:val="hr-HR" w:eastAsia="en-US"/>
              </w:rPr>
              <w:t>NOVI IZNOS</w:t>
            </w:r>
          </w:p>
        </w:tc>
      </w:tr>
      <w:tr w:rsidR="00232791" w:rsidRPr="00232791" w14:paraId="0A48B503"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hideMark/>
          </w:tcPr>
          <w:p w14:paraId="62AEEDFC"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Tekući projekt T230001 IZRADA STRATEGIJE ZELENE URBANE OBNOVE</w:t>
            </w:r>
          </w:p>
        </w:tc>
        <w:tc>
          <w:tcPr>
            <w:tcW w:w="1701" w:type="dxa"/>
            <w:tcBorders>
              <w:top w:val="single" w:sz="4" w:space="0" w:color="auto"/>
              <w:left w:val="single" w:sz="4" w:space="0" w:color="auto"/>
              <w:bottom w:val="single" w:sz="4" w:space="0" w:color="auto"/>
              <w:right w:val="single" w:sz="4" w:space="0" w:color="auto"/>
            </w:tcBorders>
            <w:noWrap/>
            <w:vAlign w:val="center"/>
          </w:tcPr>
          <w:p w14:paraId="6BECDA6D"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28.500,00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7884676E"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t>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0A80CD17" w14:textId="77777777" w:rsidR="00232791" w:rsidRPr="00232791" w:rsidRDefault="00232791" w:rsidP="00232791">
            <w:pPr>
              <w:jc w:val="right"/>
              <w:rPr>
                <w:rFonts w:eastAsia="Times New Roman" w:cs="Calibri"/>
                <w:lang w:val="hr-HR" w:eastAsia="en-US"/>
              </w:rPr>
            </w:pPr>
            <w:r w:rsidRPr="00232791">
              <w:rPr>
                <w:rFonts w:eastAsia="Times New Roman" w:cs="Calibri"/>
                <w:lang w:val="hr-HR" w:eastAsia="en-US"/>
              </w:rPr>
              <w:fldChar w:fldCharType="begin"/>
            </w:r>
            <w:r w:rsidRPr="00232791">
              <w:rPr>
                <w:rFonts w:eastAsia="Times New Roman" w:cs="Calibri"/>
                <w:lang w:val="hr-HR" w:eastAsia="en-US"/>
              </w:rPr>
              <w:instrText xml:space="preserve"> =SUM(LEFT) \# "#.##0,00" </w:instrText>
            </w:r>
            <w:r w:rsidRPr="00232791">
              <w:rPr>
                <w:rFonts w:eastAsia="Times New Roman" w:cs="Calibri"/>
                <w:lang w:val="hr-HR" w:eastAsia="en-US"/>
              </w:rPr>
              <w:fldChar w:fldCharType="separate"/>
            </w:r>
            <w:r w:rsidRPr="00232791">
              <w:rPr>
                <w:rFonts w:eastAsia="Times New Roman" w:cs="Calibri"/>
                <w:noProof/>
                <w:lang w:val="hr-HR" w:eastAsia="en-US"/>
              </w:rPr>
              <w:t>28.500,00</w:t>
            </w:r>
            <w:r w:rsidRPr="00232791">
              <w:rPr>
                <w:rFonts w:eastAsia="Times New Roman" w:cs="Calibri"/>
                <w:lang w:val="hr-HR" w:eastAsia="en-US"/>
              </w:rPr>
              <w:fldChar w:fldCharType="end"/>
            </w:r>
          </w:p>
        </w:tc>
      </w:tr>
      <w:tr w:rsidR="00232791" w:rsidRPr="00232791" w14:paraId="773EC893" w14:textId="77777777" w:rsidTr="00B14A26">
        <w:trPr>
          <w:trHeight w:val="255"/>
          <w:jc w:val="center"/>
        </w:trPr>
        <w:tc>
          <w:tcPr>
            <w:tcW w:w="3969" w:type="dxa"/>
            <w:tcBorders>
              <w:top w:val="single" w:sz="4" w:space="0" w:color="auto"/>
              <w:left w:val="single" w:sz="4" w:space="0" w:color="auto"/>
              <w:bottom w:val="single" w:sz="4" w:space="0" w:color="auto"/>
              <w:right w:val="single" w:sz="4" w:space="0" w:color="auto"/>
            </w:tcBorders>
            <w:noWrap/>
          </w:tcPr>
          <w:p w14:paraId="2254FCC6" w14:textId="77777777" w:rsidR="00232791" w:rsidRPr="00232791" w:rsidRDefault="00232791" w:rsidP="00232791">
            <w:pPr>
              <w:rPr>
                <w:rFonts w:eastAsia="Times New Roman" w:cs="Calibri"/>
                <w:lang w:val="hr-HR" w:eastAsia="en-US"/>
              </w:rPr>
            </w:pPr>
            <w:r w:rsidRPr="00232791">
              <w:rPr>
                <w:rFonts w:eastAsia="Times New Roman" w:cs="Calibri"/>
                <w:lang w:val="hr-HR" w:eastAsia="en-US"/>
              </w:rPr>
              <w:t>UKUPNO</w:t>
            </w:r>
          </w:p>
        </w:tc>
        <w:tc>
          <w:tcPr>
            <w:tcW w:w="1701" w:type="dxa"/>
            <w:tcBorders>
              <w:top w:val="single" w:sz="4" w:space="0" w:color="auto"/>
              <w:left w:val="single" w:sz="4" w:space="0" w:color="auto"/>
              <w:bottom w:val="single" w:sz="4" w:space="0" w:color="auto"/>
              <w:right w:val="single" w:sz="4" w:space="0" w:color="auto"/>
            </w:tcBorders>
            <w:noWrap/>
            <w:vAlign w:val="center"/>
          </w:tcPr>
          <w:p w14:paraId="3171F2C0"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28.500,00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7B7A79C7"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 xml:space="preserve">   0,00</w:t>
            </w:r>
            <w:r w:rsidRPr="00232791">
              <w:rPr>
                <w:rFonts w:eastAsia="Times New Roman" w:cs="Calibri"/>
                <w:b/>
                <w:bCs/>
                <w:lang w:val="hr-HR" w:eastAsia="en-US"/>
              </w:rPr>
              <w:fldChar w:fldCharType="end"/>
            </w:r>
          </w:p>
        </w:tc>
        <w:tc>
          <w:tcPr>
            <w:tcW w:w="1701" w:type="dxa"/>
            <w:tcBorders>
              <w:top w:val="single" w:sz="4" w:space="0" w:color="auto"/>
              <w:left w:val="single" w:sz="4" w:space="0" w:color="auto"/>
              <w:bottom w:val="single" w:sz="4" w:space="0" w:color="auto"/>
              <w:right w:val="single" w:sz="4" w:space="0" w:color="auto"/>
            </w:tcBorders>
            <w:noWrap/>
            <w:vAlign w:val="center"/>
          </w:tcPr>
          <w:p w14:paraId="249EB2D1" w14:textId="77777777" w:rsidR="00232791" w:rsidRPr="00232791" w:rsidRDefault="00232791" w:rsidP="00232791">
            <w:pPr>
              <w:jc w:val="right"/>
              <w:rPr>
                <w:rFonts w:eastAsia="Times New Roman" w:cs="Calibri"/>
                <w:b/>
                <w:bCs/>
                <w:lang w:val="hr-HR" w:eastAsia="en-US"/>
              </w:rPr>
            </w:pPr>
            <w:r w:rsidRPr="00232791">
              <w:rPr>
                <w:rFonts w:eastAsia="Times New Roman" w:cs="Calibri"/>
                <w:b/>
                <w:bCs/>
                <w:lang w:val="hr-HR" w:eastAsia="en-US"/>
              </w:rPr>
              <w:fldChar w:fldCharType="begin"/>
            </w:r>
            <w:r w:rsidRPr="00232791">
              <w:rPr>
                <w:rFonts w:eastAsia="Times New Roman" w:cs="Calibri"/>
                <w:b/>
                <w:bCs/>
                <w:lang w:val="hr-HR" w:eastAsia="en-US"/>
              </w:rPr>
              <w:instrText xml:space="preserve"> =SUM(ABOVE) \# "#.##0,00" </w:instrText>
            </w:r>
            <w:r w:rsidRPr="00232791">
              <w:rPr>
                <w:rFonts w:eastAsia="Times New Roman" w:cs="Calibri"/>
                <w:b/>
                <w:bCs/>
                <w:lang w:val="hr-HR" w:eastAsia="en-US"/>
              </w:rPr>
              <w:fldChar w:fldCharType="separate"/>
            </w:r>
            <w:r w:rsidRPr="00232791">
              <w:rPr>
                <w:rFonts w:eastAsia="Times New Roman" w:cs="Calibri"/>
                <w:b/>
                <w:bCs/>
                <w:noProof/>
                <w:lang w:val="hr-HR" w:eastAsia="en-US"/>
              </w:rPr>
              <w:t>28.500,00</w:t>
            </w:r>
            <w:r w:rsidRPr="00232791">
              <w:rPr>
                <w:rFonts w:eastAsia="Times New Roman" w:cs="Calibri"/>
                <w:b/>
                <w:bCs/>
                <w:lang w:val="hr-HR" w:eastAsia="en-US"/>
              </w:rPr>
              <w:fldChar w:fldCharType="end"/>
            </w:r>
          </w:p>
        </w:tc>
      </w:tr>
    </w:tbl>
    <w:p w14:paraId="3EA1A8A3" w14:textId="77777777" w:rsidR="00232791" w:rsidRPr="00232791" w:rsidRDefault="00232791" w:rsidP="00232791">
      <w:pPr>
        <w:spacing w:before="240" w:after="240"/>
        <w:jc w:val="both"/>
        <w:rPr>
          <w:rFonts w:eastAsia="Times New Roman" w:cs="Calibri"/>
          <w:kern w:val="2"/>
          <w:lang w:val="hr-HR" w:eastAsia="en-US"/>
          <w14:ligatures w14:val="standardContextual"/>
        </w:rPr>
      </w:pPr>
      <w:r w:rsidRPr="00232791">
        <w:rPr>
          <w:rFonts w:eastAsia="Times New Roman" w:cs="Calibri"/>
          <w:b/>
          <w:kern w:val="2"/>
          <w:lang w:val="hr-HR" w:eastAsia="en-US"/>
          <w14:ligatures w14:val="standardContextual"/>
        </w:rPr>
        <w:t>Izrada strategije zelene urbane obnove kroz NPOO -</w:t>
      </w:r>
      <w:r w:rsidRPr="00232791">
        <w:rPr>
          <w:rFonts w:eastAsia="Times New Roman" w:cs="Calibri"/>
          <w:bCs/>
          <w:kern w:val="2"/>
          <w:lang w:val="hr-HR" w:eastAsia="en-US"/>
          <w14:ligatures w14:val="standardContextual"/>
        </w:rPr>
        <w:t xml:space="preserve"> odnosi se na Izradu strategije radi ostvarenja ciljeva razvoja zelene infrastrukture, integraciju NBS rješenja (Nature </w:t>
      </w:r>
      <w:proofErr w:type="spellStart"/>
      <w:r w:rsidRPr="00232791">
        <w:rPr>
          <w:rFonts w:eastAsia="Times New Roman" w:cs="Calibri"/>
          <w:bCs/>
          <w:kern w:val="2"/>
          <w:lang w:val="hr-HR" w:eastAsia="en-US"/>
          <w14:ligatures w14:val="standardContextual"/>
        </w:rPr>
        <w:t>Based</w:t>
      </w:r>
      <w:proofErr w:type="spellEnd"/>
      <w:r w:rsidRPr="00232791">
        <w:rPr>
          <w:rFonts w:eastAsia="Times New Roman" w:cs="Calibri"/>
          <w:bCs/>
          <w:kern w:val="2"/>
          <w:lang w:val="hr-HR" w:eastAsia="en-US"/>
          <w14:ligatures w14:val="standardContextual"/>
        </w:rPr>
        <w:t xml:space="preserve"> </w:t>
      </w:r>
      <w:proofErr w:type="spellStart"/>
      <w:r w:rsidRPr="00232791">
        <w:rPr>
          <w:rFonts w:eastAsia="Times New Roman" w:cs="Calibri"/>
          <w:bCs/>
          <w:kern w:val="2"/>
          <w:lang w:val="hr-HR" w:eastAsia="en-US"/>
          <w14:ligatures w14:val="standardContextual"/>
        </w:rPr>
        <w:t>Solutions</w:t>
      </w:r>
      <w:proofErr w:type="spellEnd"/>
      <w:r w:rsidRPr="00232791">
        <w:rPr>
          <w:rFonts w:eastAsia="Times New Roman" w:cs="Calibri"/>
          <w:bCs/>
          <w:kern w:val="2"/>
          <w:lang w:val="hr-HR" w:eastAsia="en-US"/>
          <w14:ligatures w14:val="standardContextual"/>
        </w:rPr>
        <w:t>), unaprjeđenje kružnog gospodarenja prostorom i zgradama, ostvarenje ciljeva energetske učinkovitosti, prilagodbe klimatskim promjenama i jačanje otpornosti na rizike.</w:t>
      </w: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93" w:type="dxa"/>
        </w:tblCellMar>
        <w:tblLook w:val="04A0" w:firstRow="1" w:lastRow="0" w:firstColumn="1" w:lastColumn="0" w:noHBand="0" w:noVBand="1"/>
      </w:tblPr>
      <w:tblGrid>
        <w:gridCol w:w="2405"/>
        <w:gridCol w:w="1418"/>
        <w:gridCol w:w="850"/>
        <w:gridCol w:w="992"/>
        <w:gridCol w:w="1134"/>
        <w:gridCol w:w="1134"/>
        <w:gridCol w:w="1139"/>
      </w:tblGrid>
      <w:tr w:rsidR="00232791" w:rsidRPr="00232791" w14:paraId="4C27DB8D" w14:textId="77777777" w:rsidTr="00B14A26">
        <w:trPr>
          <w:trHeight w:val="465"/>
          <w:jc w:val="center"/>
        </w:trPr>
        <w:tc>
          <w:tcPr>
            <w:tcW w:w="2405"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ACF4B28"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Pokazatelj uspješnosti</w:t>
            </w:r>
          </w:p>
        </w:tc>
        <w:tc>
          <w:tcPr>
            <w:tcW w:w="141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D83247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0B1B728E"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7066C5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C76BBF1"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14D5D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45C1895"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NOVI IZNOS</w:t>
            </w:r>
          </w:p>
        </w:tc>
      </w:tr>
      <w:tr w:rsidR="00232791" w:rsidRPr="00232791" w14:paraId="3DF2DF7F" w14:textId="77777777" w:rsidTr="00B14A26">
        <w:trPr>
          <w:trHeight w:val="404"/>
          <w:jc w:val="center"/>
        </w:trPr>
        <w:tc>
          <w:tcPr>
            <w:tcW w:w="240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01E9EBE"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Izrađena strategija zelene urbane obnove grada Požege</w:t>
            </w:r>
          </w:p>
        </w:tc>
        <w:tc>
          <w:tcPr>
            <w:tcW w:w="1418"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21BCB5CB" w14:textId="77777777" w:rsidR="00232791" w:rsidRPr="00232791" w:rsidRDefault="00232791" w:rsidP="00232791">
            <w:pP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Broj izrađenih strategija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5F96ED42"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3C18E5E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237A79B"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C25A7FF"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BAAAE70" w14:textId="77777777" w:rsidR="00232791" w:rsidRPr="00232791" w:rsidRDefault="00232791" w:rsidP="00232791">
            <w:pPr>
              <w:jc w:val="center"/>
              <w:rPr>
                <w:rFonts w:eastAsia="Times New Roman" w:cs="Calibri"/>
                <w:kern w:val="2"/>
                <w:sz w:val="18"/>
                <w:szCs w:val="18"/>
                <w:lang w:val="hr-HR" w:eastAsia="en-US"/>
                <w14:ligatures w14:val="standardContextual"/>
              </w:rPr>
            </w:pPr>
            <w:r w:rsidRPr="00232791">
              <w:rPr>
                <w:rFonts w:eastAsia="Times New Roman" w:cs="Calibri"/>
                <w:kern w:val="2"/>
                <w:sz w:val="18"/>
                <w:szCs w:val="18"/>
                <w:lang w:val="hr-HR" w:eastAsia="en-US"/>
                <w14:ligatures w14:val="standardContextual"/>
              </w:rPr>
              <w:t>1</w:t>
            </w:r>
          </w:p>
        </w:tc>
      </w:tr>
    </w:tbl>
    <w:p w14:paraId="684E785B" w14:textId="14B5E707" w:rsidR="00136514" w:rsidRPr="00232791" w:rsidRDefault="00136514" w:rsidP="00232791">
      <w:pPr>
        <w:spacing w:before="240" w:after="240"/>
        <w:ind w:right="-108"/>
        <w:jc w:val="both"/>
        <w:rPr>
          <w:rFonts w:eastAsia="Calibri" w:cs="Calibri"/>
        </w:rPr>
      </w:pPr>
    </w:p>
    <w:p w14:paraId="052491E9" w14:textId="77777777" w:rsidR="00136514" w:rsidRDefault="00000000">
      <w:pPr>
        <w:spacing w:before="240" w:after="240"/>
        <w:jc w:val="both"/>
        <w:rPr>
          <w:rFonts w:eastAsia="Calibri" w:cs="Calibri"/>
          <w:b/>
        </w:rPr>
      </w:pPr>
      <w:r>
        <w:rPr>
          <w:rFonts w:eastAsia="Calibri" w:cs="Calibri"/>
          <w:b/>
        </w:rPr>
        <w:lastRenderedPageBreak/>
        <w:t>Glava 00302 Vatrogastvo</w:t>
      </w:r>
    </w:p>
    <w:p w14:paraId="66FE510A" w14:textId="77777777" w:rsidR="00136514" w:rsidRDefault="00000000">
      <w:pPr>
        <w:spacing w:after="240"/>
        <w:jc w:val="both"/>
        <w:rPr>
          <w:rFonts w:eastAsia="Calibri" w:cs="Calibri"/>
          <w:b/>
        </w:rPr>
      </w:pPr>
      <w:r>
        <w:rPr>
          <w:rFonts w:eastAsia="Calibri" w:cs="Calibri"/>
          <w:b/>
        </w:rPr>
        <w:t>Proračunski korisnik 32720 – Javna vatrogasna postrojba Grada Požege</w:t>
      </w:r>
    </w:p>
    <w:p w14:paraId="4577CBB8" w14:textId="77777777" w:rsidR="00136514" w:rsidRDefault="00000000">
      <w:pPr>
        <w:spacing w:after="240"/>
        <w:ind w:firstLine="357"/>
        <w:jc w:val="both"/>
        <w:rPr>
          <w:rFonts w:eastAsia="Calibri" w:cs="Calibri"/>
        </w:rPr>
      </w:pPr>
      <w:r>
        <w:rPr>
          <w:rFonts w:eastAsia="Calibri" w:cs="Calibri"/>
        </w:rPr>
        <w:t>Javna vatrogasna postrojba Grada Požege osnovana je 2000. godine. Područje odgovornosti i djelovanja je teritorij grada Požege sa svim prigradskim naseljima sa zadaćom sudjelovanja u provedbi preventivnih mjera zaštite od požara i eksplozija, gašenja požara i spašavanja ljudi i imovine ugroženih požarom i eksplozijom, pružanje tehničke pomoći u nezgodama i opasnim situacijama te obavljanje i drugih poslova u ekološkim i drugim nesrećama. Osim navedenog pruža i usluge ispumpavanja vode, usluge prijevoza vode u domaćinstva za fizičke i pravne osobe, usluge auto ljestvi te ostale usluge iz djelokruga osposobljenih vatrogasaca.</w:t>
      </w:r>
    </w:p>
    <w:tbl>
      <w:tblPr>
        <w:tblStyle w:val="afffffff9"/>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45"/>
        <w:gridCol w:w="1545"/>
        <w:gridCol w:w="1695"/>
      </w:tblGrid>
      <w:tr w:rsidR="00136514" w14:paraId="765424B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FCF1894" w14:textId="77777777" w:rsidR="00136514" w:rsidRDefault="00000000">
            <w:pPr>
              <w:rPr>
                <w:b/>
              </w:rPr>
            </w:pPr>
            <w:r>
              <w:rPr>
                <w:b/>
              </w:rPr>
              <w:t>Glava 00302 VATROGASTVO</w:t>
            </w:r>
          </w:p>
          <w:p w14:paraId="66EEAB39" w14:textId="77777777" w:rsidR="00136514" w:rsidRDefault="00000000">
            <w:pPr>
              <w:rPr>
                <w:b/>
              </w:rPr>
            </w:pPr>
            <w:r>
              <w:rPr>
                <w:b/>
              </w:rPr>
              <w:t>32720 JAVNA VATROGASNA POSTROJBA POŽEGA</w:t>
            </w:r>
          </w:p>
        </w:tc>
        <w:tc>
          <w:tcPr>
            <w:tcW w:w="1845" w:type="dxa"/>
            <w:tcBorders>
              <w:top w:val="single" w:sz="4" w:space="0" w:color="000000"/>
              <w:left w:val="single" w:sz="4" w:space="0" w:color="000000"/>
              <w:bottom w:val="single" w:sz="4" w:space="0" w:color="000000"/>
              <w:right w:val="single" w:sz="4" w:space="0" w:color="000000"/>
            </w:tcBorders>
            <w:vAlign w:val="center"/>
          </w:tcPr>
          <w:p w14:paraId="6D2B9228" w14:textId="3A2FD2C7" w:rsidR="00136514" w:rsidRDefault="00232791">
            <w:pPr>
              <w:jc w:val="center"/>
              <w:rPr>
                <w:b/>
              </w:rPr>
            </w:pPr>
            <w:r>
              <w:rPr>
                <w:b/>
              </w:rPr>
              <w:t xml:space="preserve">PLANIRANO </w:t>
            </w:r>
          </w:p>
        </w:tc>
        <w:tc>
          <w:tcPr>
            <w:tcW w:w="1545" w:type="dxa"/>
            <w:tcBorders>
              <w:top w:val="single" w:sz="4" w:space="0" w:color="000000"/>
              <w:left w:val="single" w:sz="4" w:space="0" w:color="000000"/>
              <w:bottom w:val="single" w:sz="4" w:space="0" w:color="000000"/>
              <w:right w:val="single" w:sz="4" w:space="0" w:color="000000"/>
            </w:tcBorders>
            <w:vAlign w:val="center"/>
          </w:tcPr>
          <w:p w14:paraId="3B92EA50"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0E33DA8E" w14:textId="252297AD" w:rsidR="00136514" w:rsidRDefault="00232791">
            <w:pPr>
              <w:jc w:val="center"/>
              <w:rPr>
                <w:b/>
              </w:rPr>
            </w:pPr>
            <w:r>
              <w:rPr>
                <w:b/>
              </w:rPr>
              <w:t>NOVI IZNOS</w:t>
            </w:r>
          </w:p>
        </w:tc>
      </w:tr>
      <w:tr w:rsidR="00136514" w14:paraId="0A36C5D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5127ED8" w14:textId="77777777" w:rsidR="00136514" w:rsidRDefault="00000000">
            <w:pPr>
              <w:rPr>
                <w:b/>
              </w:rPr>
            </w:pPr>
            <w:r>
              <w:t>Korisnik K010 JAVNA VATROGASNA POSTROJBA GRADA POŽEGE</w:t>
            </w:r>
          </w:p>
        </w:tc>
        <w:tc>
          <w:tcPr>
            <w:tcW w:w="1845" w:type="dxa"/>
            <w:tcBorders>
              <w:top w:val="single" w:sz="4" w:space="0" w:color="000000"/>
              <w:left w:val="single" w:sz="4" w:space="0" w:color="000000"/>
              <w:bottom w:val="single" w:sz="4" w:space="0" w:color="000000"/>
              <w:right w:val="single" w:sz="4" w:space="0" w:color="000000"/>
            </w:tcBorders>
            <w:vAlign w:val="center"/>
          </w:tcPr>
          <w:p w14:paraId="0198D4A7" w14:textId="77777777" w:rsidR="00136514" w:rsidRDefault="00000000">
            <w:pPr>
              <w:jc w:val="right"/>
            </w:pPr>
            <w:r>
              <w:t>917.869,00</w:t>
            </w:r>
          </w:p>
        </w:tc>
        <w:tc>
          <w:tcPr>
            <w:tcW w:w="1545" w:type="dxa"/>
            <w:tcBorders>
              <w:top w:val="single" w:sz="4" w:space="0" w:color="000000"/>
              <w:left w:val="single" w:sz="4" w:space="0" w:color="000000"/>
              <w:bottom w:val="single" w:sz="4" w:space="0" w:color="000000"/>
              <w:right w:val="single" w:sz="4" w:space="0" w:color="000000"/>
            </w:tcBorders>
            <w:vAlign w:val="center"/>
          </w:tcPr>
          <w:p w14:paraId="5F22B646" w14:textId="77777777" w:rsidR="00136514" w:rsidRDefault="00000000">
            <w:pPr>
              <w:jc w:val="right"/>
            </w:pPr>
            <w:r>
              <w:t>103.600,00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1B790B1" w14:textId="77777777" w:rsidR="00136514" w:rsidRDefault="00000000">
            <w:pPr>
              <w:jc w:val="right"/>
            </w:pPr>
            <w:r>
              <w:t>1.021.469,00</w:t>
            </w:r>
          </w:p>
        </w:tc>
      </w:tr>
      <w:tr w:rsidR="00136514" w14:paraId="49EDAB1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251C13E" w14:textId="77777777" w:rsidR="00136514" w:rsidRDefault="00000000">
            <w:r>
              <w:t>PROGRAM 1700 REDOVNA DJELATNOST JAVNE VATROGASNE POSTROJBE</w:t>
            </w:r>
          </w:p>
        </w:tc>
        <w:tc>
          <w:tcPr>
            <w:tcW w:w="1845" w:type="dxa"/>
            <w:tcBorders>
              <w:top w:val="single" w:sz="4" w:space="0" w:color="000000"/>
              <w:left w:val="single" w:sz="4" w:space="0" w:color="000000"/>
              <w:bottom w:val="single" w:sz="4" w:space="0" w:color="000000"/>
              <w:right w:val="single" w:sz="4" w:space="0" w:color="000000"/>
            </w:tcBorders>
            <w:vAlign w:val="center"/>
          </w:tcPr>
          <w:p w14:paraId="456F616F" w14:textId="77777777" w:rsidR="00136514" w:rsidRDefault="00000000">
            <w:pPr>
              <w:jc w:val="right"/>
            </w:pPr>
            <w:r>
              <w:t>402.805,00</w:t>
            </w:r>
          </w:p>
        </w:tc>
        <w:tc>
          <w:tcPr>
            <w:tcW w:w="1545" w:type="dxa"/>
            <w:tcBorders>
              <w:top w:val="single" w:sz="4" w:space="0" w:color="000000"/>
              <w:left w:val="single" w:sz="4" w:space="0" w:color="000000"/>
              <w:bottom w:val="single" w:sz="4" w:space="0" w:color="000000"/>
              <w:right w:val="single" w:sz="4" w:space="0" w:color="000000"/>
            </w:tcBorders>
            <w:vAlign w:val="center"/>
          </w:tcPr>
          <w:p w14:paraId="5CF9A72E"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08F70F7" w14:textId="77777777" w:rsidR="00136514" w:rsidRDefault="00000000">
            <w:pPr>
              <w:jc w:val="right"/>
            </w:pPr>
            <w:r>
              <w:t>402.805,00</w:t>
            </w:r>
          </w:p>
        </w:tc>
      </w:tr>
      <w:tr w:rsidR="00136514" w14:paraId="0181ED8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DC978D5" w14:textId="77777777" w:rsidR="00136514" w:rsidRDefault="00000000">
            <w:r>
              <w:t>PROGRAM 1800 REDOVNA DJELATNOST JAVNE VATROGASNE POSTROJBE</w:t>
            </w:r>
          </w:p>
        </w:tc>
        <w:tc>
          <w:tcPr>
            <w:tcW w:w="1845" w:type="dxa"/>
            <w:tcBorders>
              <w:top w:val="single" w:sz="4" w:space="0" w:color="000000"/>
              <w:left w:val="single" w:sz="4" w:space="0" w:color="000000"/>
              <w:bottom w:val="single" w:sz="4" w:space="0" w:color="000000"/>
              <w:right w:val="single" w:sz="4" w:space="0" w:color="000000"/>
            </w:tcBorders>
            <w:vAlign w:val="center"/>
          </w:tcPr>
          <w:p w14:paraId="752D574C" w14:textId="77777777" w:rsidR="00136514" w:rsidRDefault="00000000">
            <w:pPr>
              <w:jc w:val="right"/>
            </w:pPr>
            <w:r>
              <w:t>515.064,00</w:t>
            </w:r>
          </w:p>
        </w:tc>
        <w:tc>
          <w:tcPr>
            <w:tcW w:w="1545" w:type="dxa"/>
            <w:tcBorders>
              <w:top w:val="single" w:sz="4" w:space="0" w:color="000000"/>
              <w:left w:val="single" w:sz="4" w:space="0" w:color="000000"/>
              <w:bottom w:val="single" w:sz="4" w:space="0" w:color="000000"/>
              <w:right w:val="single" w:sz="4" w:space="0" w:color="000000"/>
            </w:tcBorders>
            <w:vAlign w:val="center"/>
          </w:tcPr>
          <w:p w14:paraId="677AE93B" w14:textId="77777777" w:rsidR="00136514" w:rsidRDefault="00000000">
            <w:pPr>
              <w:jc w:val="right"/>
            </w:pPr>
            <w:r>
              <w:t>103.600,00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152688D" w14:textId="77777777" w:rsidR="00136514" w:rsidRDefault="00000000">
            <w:pPr>
              <w:jc w:val="right"/>
            </w:pPr>
            <w:r>
              <w:t>618.664,00</w:t>
            </w:r>
          </w:p>
        </w:tc>
      </w:tr>
    </w:tbl>
    <w:p w14:paraId="7082E54E" w14:textId="77777777" w:rsidR="00136514" w:rsidRDefault="00000000">
      <w:pPr>
        <w:spacing w:before="240" w:after="240"/>
        <w:jc w:val="both"/>
        <w:rPr>
          <w:rFonts w:eastAsia="Calibri" w:cs="Calibri"/>
          <w:b/>
        </w:rPr>
      </w:pPr>
      <w:r>
        <w:rPr>
          <w:rFonts w:eastAsia="Calibri" w:cs="Calibri"/>
          <w:b/>
        </w:rPr>
        <w:t>NAZIV PROGRAMA: REDOVNA DJELATNOST JAVNE VATROGASNE POSTROJBE – ZAKONSKI STANDARD</w:t>
      </w:r>
    </w:p>
    <w:p w14:paraId="68A3CC2F" w14:textId="77777777" w:rsidR="00136514" w:rsidRDefault="00000000">
      <w:pPr>
        <w:spacing w:after="240"/>
        <w:ind w:firstLine="357"/>
        <w:jc w:val="both"/>
        <w:rPr>
          <w:rFonts w:eastAsia="Calibri" w:cs="Calibri"/>
        </w:rPr>
      </w:pPr>
      <w:r>
        <w:rPr>
          <w:rFonts w:eastAsia="Calibri" w:cs="Calibri"/>
        </w:rPr>
        <w:t>Program zakonskog standarda financira se na temelju Odluke o minimalnim financijskim standardima za decentralizirano financiranje redovite djelatnosti Javne vatrogasne postrojbe 2025. godine, a odnosi se na protupožarnu zaštitu i razvoj svih komponenti vatrogasnog sustava kroz osiguranje spremnosti i pripravnost vatrogasne postrojbe, razvoj tehničko-tehnološke opremljenosti i djelotvornog sustava, praćenja rada, dojave i uzbunjivanja, unapređenje protupožarne preventive i skrb o pomlađivanju i jačanje društvenog statusa vatrogasne organizacije.</w:t>
      </w:r>
    </w:p>
    <w:p w14:paraId="6EDD0D33" w14:textId="77777777" w:rsidR="00136514" w:rsidRDefault="00000000">
      <w:pPr>
        <w:tabs>
          <w:tab w:val="left" w:pos="851"/>
        </w:tabs>
        <w:jc w:val="both"/>
        <w:rPr>
          <w:rFonts w:eastAsia="Calibri" w:cs="Calibri"/>
          <w:b/>
        </w:rPr>
      </w:pPr>
      <w:bookmarkStart w:id="10" w:name="_heading=h.4n75nnpkh4zv" w:colFirst="0" w:colLast="0"/>
      <w:bookmarkEnd w:id="10"/>
      <w:r>
        <w:rPr>
          <w:rFonts w:eastAsia="Calibri" w:cs="Calibri"/>
          <w:b/>
        </w:rPr>
        <w:t>Zakonska osnova za uvođenje programa:</w:t>
      </w:r>
    </w:p>
    <w:p w14:paraId="31504D79" w14:textId="77777777" w:rsidR="00136514" w:rsidRDefault="00000000">
      <w:pPr>
        <w:numPr>
          <w:ilvl w:val="0"/>
          <w:numId w:val="34"/>
        </w:numPr>
        <w:pBdr>
          <w:top w:val="nil"/>
          <w:left w:val="nil"/>
          <w:bottom w:val="nil"/>
          <w:right w:val="nil"/>
          <w:between w:val="nil"/>
        </w:pBdr>
        <w:spacing w:after="0" w:line="240" w:lineRule="auto"/>
        <w:jc w:val="both"/>
        <w:rPr>
          <w:rFonts w:eastAsia="Calibri" w:cs="Calibri"/>
        </w:rPr>
      </w:pPr>
      <w:bookmarkStart w:id="11" w:name="_heading=h.p4bvfdhdzd04" w:colFirst="0" w:colLast="0"/>
      <w:bookmarkEnd w:id="11"/>
      <w:r>
        <w:rPr>
          <w:rFonts w:eastAsia="Calibri" w:cs="Calibri"/>
        </w:rPr>
        <w:t>Zakon o vatrogastvu (Narodne novine, broj: 125/19., 114/22. i 155/23.),</w:t>
      </w:r>
    </w:p>
    <w:p w14:paraId="70B8DCD1" w14:textId="77777777" w:rsidR="00136514" w:rsidRDefault="00000000">
      <w:pPr>
        <w:numPr>
          <w:ilvl w:val="0"/>
          <w:numId w:val="34"/>
        </w:numPr>
        <w:pBdr>
          <w:top w:val="nil"/>
          <w:left w:val="nil"/>
          <w:bottom w:val="nil"/>
          <w:right w:val="nil"/>
          <w:between w:val="nil"/>
        </w:pBdr>
        <w:spacing w:after="0" w:line="240" w:lineRule="auto"/>
        <w:jc w:val="both"/>
        <w:rPr>
          <w:rFonts w:eastAsia="Calibri" w:cs="Calibri"/>
        </w:rPr>
      </w:pPr>
      <w:r>
        <w:rPr>
          <w:rFonts w:eastAsia="Calibri" w:cs="Calibri"/>
        </w:rPr>
        <w:t>Zakon o zaštiti od požara (Narodne novine, broj: 92/10. i 114/22.),</w:t>
      </w:r>
    </w:p>
    <w:p w14:paraId="7EFC3129" w14:textId="77777777" w:rsidR="00136514" w:rsidRDefault="00000000">
      <w:pPr>
        <w:numPr>
          <w:ilvl w:val="0"/>
          <w:numId w:val="34"/>
        </w:numPr>
        <w:pBdr>
          <w:top w:val="nil"/>
          <w:left w:val="nil"/>
          <w:bottom w:val="nil"/>
          <w:right w:val="nil"/>
          <w:between w:val="nil"/>
        </w:pBdr>
        <w:spacing w:after="0" w:line="240" w:lineRule="auto"/>
        <w:jc w:val="both"/>
        <w:rPr>
          <w:rFonts w:eastAsia="Calibri" w:cs="Calibri"/>
        </w:rPr>
      </w:pPr>
      <w:r>
        <w:rPr>
          <w:rFonts w:eastAsia="Calibri" w:cs="Calibri"/>
        </w:rPr>
        <w:t>Pravilnik o ustroju, opremanju, osposobljavanju, načinu pokretanja i djelovanja intervencijskih vatrogasnih postrojbi te naknadi troškova nastalih njihovim djelovanjem (Narodne novine, broj: 31/11.),</w:t>
      </w:r>
    </w:p>
    <w:p w14:paraId="2BF7002F" w14:textId="77777777" w:rsidR="00136514" w:rsidRDefault="00000000">
      <w:pPr>
        <w:numPr>
          <w:ilvl w:val="0"/>
          <w:numId w:val="34"/>
        </w:numPr>
        <w:pBdr>
          <w:top w:val="nil"/>
          <w:left w:val="nil"/>
          <w:bottom w:val="nil"/>
          <w:right w:val="nil"/>
          <w:between w:val="nil"/>
        </w:pBdr>
        <w:spacing w:after="0" w:line="240" w:lineRule="auto"/>
        <w:jc w:val="both"/>
        <w:rPr>
          <w:rFonts w:eastAsia="Calibri" w:cs="Calibri"/>
        </w:rPr>
      </w:pPr>
      <w:r>
        <w:rPr>
          <w:rFonts w:eastAsia="Calibri" w:cs="Calibri"/>
        </w:rPr>
        <w:t>Kolektivni ugovor za državne službenike i namještenike (Narodne novine, broj: 56/22. i 29/24.),</w:t>
      </w:r>
    </w:p>
    <w:p w14:paraId="3DCEE284" w14:textId="77777777" w:rsidR="00136514" w:rsidRDefault="00000000">
      <w:pPr>
        <w:numPr>
          <w:ilvl w:val="0"/>
          <w:numId w:val="34"/>
        </w:numPr>
        <w:pBdr>
          <w:top w:val="nil"/>
          <w:left w:val="nil"/>
          <w:bottom w:val="nil"/>
          <w:right w:val="nil"/>
          <w:between w:val="nil"/>
        </w:pBdr>
        <w:spacing w:after="0" w:line="240" w:lineRule="auto"/>
        <w:jc w:val="both"/>
        <w:rPr>
          <w:rFonts w:eastAsia="Calibri" w:cs="Calibri"/>
        </w:rPr>
      </w:pPr>
      <w:bookmarkStart w:id="12" w:name="_heading=h.fpcgoarcn7kr" w:colFirst="0" w:colLast="0"/>
      <w:bookmarkEnd w:id="12"/>
      <w:r>
        <w:rPr>
          <w:rFonts w:eastAsia="Calibri" w:cs="Calibri"/>
        </w:rPr>
        <w:t>Dodatak I. Kolektivnom ugovoru za državne službenike i namještenike (Narodne novine, broj: 127/22.),</w:t>
      </w:r>
    </w:p>
    <w:p w14:paraId="44D4BAD1" w14:textId="77777777" w:rsidR="00136514" w:rsidRDefault="00000000">
      <w:pPr>
        <w:numPr>
          <w:ilvl w:val="0"/>
          <w:numId w:val="34"/>
        </w:numPr>
        <w:pBdr>
          <w:top w:val="nil"/>
          <w:left w:val="nil"/>
          <w:bottom w:val="nil"/>
          <w:right w:val="nil"/>
          <w:between w:val="nil"/>
        </w:pBdr>
        <w:spacing w:after="0" w:line="240" w:lineRule="auto"/>
        <w:jc w:val="both"/>
        <w:rPr>
          <w:rFonts w:eastAsia="Calibri" w:cs="Calibri"/>
        </w:rPr>
      </w:pPr>
      <w:bookmarkStart w:id="13" w:name="_heading=h.7ajr6xw6ex3m" w:colFirst="0" w:colLast="0"/>
      <w:bookmarkEnd w:id="13"/>
      <w:r>
        <w:rPr>
          <w:rFonts w:eastAsia="Calibri" w:cs="Calibri"/>
        </w:rPr>
        <w:t>Dodatak II. Kolektivnom ugovoru za državne službenike i namještenike (Narodne novine, broj: 58/23.),</w:t>
      </w:r>
    </w:p>
    <w:p w14:paraId="300FCE1A" w14:textId="77777777" w:rsidR="00136514" w:rsidRDefault="00000000">
      <w:pPr>
        <w:numPr>
          <w:ilvl w:val="0"/>
          <w:numId w:val="34"/>
        </w:numPr>
        <w:pBdr>
          <w:top w:val="nil"/>
          <w:left w:val="nil"/>
          <w:bottom w:val="nil"/>
          <w:right w:val="nil"/>
          <w:between w:val="nil"/>
        </w:pBdr>
        <w:spacing w:after="0" w:line="240" w:lineRule="auto"/>
        <w:jc w:val="both"/>
        <w:rPr>
          <w:rFonts w:eastAsia="Calibri" w:cs="Calibri"/>
        </w:rPr>
      </w:pPr>
      <w:r>
        <w:rPr>
          <w:rFonts w:eastAsia="Calibri" w:cs="Calibri"/>
        </w:rPr>
        <w:t>Dodatak III. Kolektivnom ugovoru za državne službenike i namještenike (Narodne novine, broj: 128/23.),</w:t>
      </w:r>
    </w:p>
    <w:p w14:paraId="69627DAE" w14:textId="77777777" w:rsidR="00136514" w:rsidRDefault="00000000">
      <w:pPr>
        <w:numPr>
          <w:ilvl w:val="0"/>
          <w:numId w:val="34"/>
        </w:numPr>
        <w:pBdr>
          <w:top w:val="nil"/>
          <w:left w:val="nil"/>
          <w:bottom w:val="nil"/>
          <w:right w:val="nil"/>
          <w:between w:val="nil"/>
        </w:pBdr>
        <w:spacing w:after="0" w:line="240" w:lineRule="auto"/>
        <w:jc w:val="both"/>
        <w:rPr>
          <w:rFonts w:eastAsia="Calibri" w:cs="Calibri"/>
        </w:rPr>
      </w:pPr>
      <w:r>
        <w:rPr>
          <w:rFonts w:eastAsia="Calibri" w:cs="Calibri"/>
        </w:rPr>
        <w:t>Uredbe o visini dodataka na osnovni koeficijent za radna mjesta profesionalnih vatrogasaca (Narodne novine, broj: 92/24),</w:t>
      </w:r>
    </w:p>
    <w:p w14:paraId="027C6BEF" w14:textId="77777777" w:rsidR="00136514" w:rsidRDefault="00000000">
      <w:pPr>
        <w:numPr>
          <w:ilvl w:val="0"/>
          <w:numId w:val="34"/>
        </w:numPr>
        <w:pBdr>
          <w:top w:val="nil"/>
          <w:left w:val="nil"/>
          <w:bottom w:val="nil"/>
          <w:right w:val="nil"/>
          <w:between w:val="nil"/>
        </w:pBdr>
        <w:spacing w:after="0" w:line="240" w:lineRule="auto"/>
        <w:jc w:val="both"/>
        <w:rPr>
          <w:rFonts w:eastAsia="Calibri" w:cs="Calibri"/>
        </w:rPr>
      </w:pPr>
      <w:r>
        <w:rPr>
          <w:rFonts w:eastAsia="Calibri" w:cs="Calibri"/>
        </w:rPr>
        <w:t>Pravilnika o klasifikaciji postrojbi i koeficijentima složenosti poslova te radnih mjesta i mjerila za utvrđivanje radnih mjesta vatrogasaca (Narodne novine, broj: 85/24),</w:t>
      </w:r>
    </w:p>
    <w:p w14:paraId="7A455CA1" w14:textId="77777777" w:rsidR="00136514" w:rsidRDefault="00000000">
      <w:pPr>
        <w:numPr>
          <w:ilvl w:val="0"/>
          <w:numId w:val="34"/>
        </w:numPr>
        <w:pBdr>
          <w:top w:val="nil"/>
          <w:left w:val="nil"/>
          <w:bottom w:val="nil"/>
          <w:right w:val="nil"/>
          <w:between w:val="nil"/>
        </w:pBdr>
        <w:spacing w:after="240" w:line="240" w:lineRule="auto"/>
        <w:jc w:val="both"/>
        <w:rPr>
          <w:rFonts w:eastAsia="Calibri" w:cs="Calibri"/>
        </w:rPr>
      </w:pPr>
      <w:r>
        <w:rPr>
          <w:rFonts w:eastAsia="Calibri" w:cs="Calibri"/>
        </w:rPr>
        <w:lastRenderedPageBreak/>
        <w:t>Odluka o minimalnim financijskim standardima, kriterijima i mjerilima za financiranje rashoda javnih vatrogasnih postrojbi u 2024. godini (Narodne novine, broj: 10/24.)</w:t>
      </w:r>
    </w:p>
    <w:tbl>
      <w:tblPr>
        <w:tblStyle w:val="afffffffa"/>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770"/>
        <w:gridCol w:w="1620"/>
        <w:gridCol w:w="1695"/>
      </w:tblGrid>
      <w:tr w:rsidR="00136514" w14:paraId="58D25AD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1FF7E28" w14:textId="77777777" w:rsidR="00136514" w:rsidRDefault="00000000">
            <w:pPr>
              <w:rPr>
                <w:b/>
              </w:rPr>
            </w:pPr>
            <w:r>
              <w:rPr>
                <w:b/>
              </w:rPr>
              <w:t>PROGRAM 1700 REDOVNA DJELATNOST JAVNE VATROGASNE POSTROJBE</w:t>
            </w:r>
          </w:p>
        </w:tc>
        <w:tc>
          <w:tcPr>
            <w:tcW w:w="1770" w:type="dxa"/>
            <w:tcBorders>
              <w:top w:val="single" w:sz="4" w:space="0" w:color="000000"/>
              <w:left w:val="single" w:sz="4" w:space="0" w:color="000000"/>
              <w:bottom w:val="single" w:sz="4" w:space="0" w:color="000000"/>
              <w:right w:val="single" w:sz="4" w:space="0" w:color="000000"/>
            </w:tcBorders>
            <w:vAlign w:val="center"/>
          </w:tcPr>
          <w:p w14:paraId="5197A410" w14:textId="77660DEA" w:rsidR="00136514" w:rsidRDefault="00232791">
            <w:pPr>
              <w:jc w:val="center"/>
              <w:rPr>
                <w:b/>
              </w:rPr>
            </w:pPr>
            <w:r>
              <w:rPr>
                <w:b/>
              </w:rPr>
              <w:t>PLANIRANO</w:t>
            </w:r>
          </w:p>
        </w:tc>
        <w:tc>
          <w:tcPr>
            <w:tcW w:w="1620" w:type="dxa"/>
            <w:tcBorders>
              <w:top w:val="single" w:sz="4" w:space="0" w:color="000000"/>
              <w:left w:val="single" w:sz="4" w:space="0" w:color="000000"/>
              <w:bottom w:val="single" w:sz="4" w:space="0" w:color="000000"/>
              <w:right w:val="single" w:sz="4" w:space="0" w:color="000000"/>
            </w:tcBorders>
            <w:vAlign w:val="center"/>
          </w:tcPr>
          <w:p w14:paraId="417DEA5B"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16947828" w14:textId="13367AC5" w:rsidR="00136514" w:rsidRDefault="00232791">
            <w:pPr>
              <w:jc w:val="center"/>
              <w:rPr>
                <w:b/>
              </w:rPr>
            </w:pPr>
            <w:r>
              <w:rPr>
                <w:b/>
              </w:rPr>
              <w:t>NOVI IZNOS</w:t>
            </w:r>
          </w:p>
        </w:tc>
      </w:tr>
      <w:tr w:rsidR="00136514" w14:paraId="77A0CA4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8F4C34E" w14:textId="77777777" w:rsidR="00136514" w:rsidRDefault="00000000">
            <w:r>
              <w:t>Aktivnost A170001 OSNOVNA AKTIVNOST JAVNE VATROGASNE POSTROJBE</w:t>
            </w:r>
          </w:p>
        </w:tc>
        <w:tc>
          <w:tcPr>
            <w:tcW w:w="1770" w:type="dxa"/>
            <w:tcBorders>
              <w:top w:val="single" w:sz="4" w:space="0" w:color="000000"/>
              <w:left w:val="single" w:sz="4" w:space="0" w:color="000000"/>
              <w:bottom w:val="single" w:sz="4" w:space="0" w:color="000000"/>
              <w:right w:val="single" w:sz="4" w:space="0" w:color="000000"/>
            </w:tcBorders>
            <w:vAlign w:val="center"/>
          </w:tcPr>
          <w:p w14:paraId="00F533D9" w14:textId="77777777" w:rsidR="00136514" w:rsidRDefault="00000000">
            <w:pPr>
              <w:jc w:val="right"/>
            </w:pPr>
            <w:r>
              <w:t>402.805,00</w:t>
            </w:r>
          </w:p>
        </w:tc>
        <w:tc>
          <w:tcPr>
            <w:tcW w:w="1620" w:type="dxa"/>
            <w:tcBorders>
              <w:top w:val="single" w:sz="4" w:space="0" w:color="000000"/>
              <w:left w:val="single" w:sz="4" w:space="0" w:color="000000"/>
              <w:bottom w:val="single" w:sz="4" w:space="0" w:color="000000"/>
              <w:right w:val="single" w:sz="4" w:space="0" w:color="000000"/>
            </w:tcBorders>
            <w:vAlign w:val="center"/>
          </w:tcPr>
          <w:p w14:paraId="59D2BB43"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466D25C" w14:textId="77777777" w:rsidR="00136514" w:rsidRDefault="00000000">
            <w:pPr>
              <w:jc w:val="right"/>
            </w:pPr>
            <w:r>
              <w:t>402.850,00</w:t>
            </w:r>
          </w:p>
        </w:tc>
      </w:tr>
      <w:tr w:rsidR="00136514" w14:paraId="71257CD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E7C9168" w14:textId="77777777" w:rsidR="00136514" w:rsidRDefault="00000000">
            <w:r>
              <w:t>UKUPNO</w:t>
            </w:r>
          </w:p>
        </w:tc>
        <w:tc>
          <w:tcPr>
            <w:tcW w:w="1770" w:type="dxa"/>
            <w:tcBorders>
              <w:top w:val="single" w:sz="4" w:space="0" w:color="000000"/>
              <w:left w:val="single" w:sz="4" w:space="0" w:color="000000"/>
              <w:bottom w:val="single" w:sz="4" w:space="0" w:color="000000"/>
              <w:right w:val="single" w:sz="4" w:space="0" w:color="000000"/>
            </w:tcBorders>
            <w:vAlign w:val="center"/>
          </w:tcPr>
          <w:p w14:paraId="3BE3229D" w14:textId="77777777" w:rsidR="00136514" w:rsidRDefault="00000000">
            <w:pPr>
              <w:jc w:val="right"/>
              <w:rPr>
                <w:b/>
              </w:rPr>
            </w:pPr>
            <w:r>
              <w:rPr>
                <w:b/>
              </w:rPr>
              <w:t>402.805,00</w:t>
            </w:r>
          </w:p>
        </w:tc>
        <w:tc>
          <w:tcPr>
            <w:tcW w:w="1620" w:type="dxa"/>
            <w:tcBorders>
              <w:top w:val="single" w:sz="4" w:space="0" w:color="000000"/>
              <w:left w:val="single" w:sz="4" w:space="0" w:color="000000"/>
              <w:bottom w:val="single" w:sz="4" w:space="0" w:color="000000"/>
              <w:right w:val="single" w:sz="4" w:space="0" w:color="000000"/>
            </w:tcBorders>
            <w:vAlign w:val="center"/>
          </w:tcPr>
          <w:p w14:paraId="13B3C72A"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2EC5FD6" w14:textId="77777777" w:rsidR="00136514" w:rsidRDefault="00000000">
            <w:pPr>
              <w:jc w:val="right"/>
              <w:rPr>
                <w:b/>
              </w:rPr>
            </w:pPr>
            <w:r>
              <w:rPr>
                <w:b/>
              </w:rPr>
              <w:t>402.805,00</w:t>
            </w:r>
          </w:p>
        </w:tc>
      </w:tr>
    </w:tbl>
    <w:p w14:paraId="4632434E" w14:textId="77777777" w:rsidR="00136514" w:rsidRDefault="00000000">
      <w:pPr>
        <w:spacing w:before="240" w:after="240"/>
        <w:jc w:val="both"/>
        <w:rPr>
          <w:rFonts w:eastAsia="Calibri" w:cs="Calibri"/>
        </w:rPr>
      </w:pPr>
      <w:r>
        <w:rPr>
          <w:rFonts w:eastAsia="Calibri" w:cs="Calibri"/>
          <w:b/>
        </w:rPr>
        <w:t>Osnovna aktivnost Javne vatrogasne postrojbe</w:t>
      </w:r>
      <w:r>
        <w:rPr>
          <w:rFonts w:eastAsia="Calibri" w:cs="Calibri"/>
        </w:rPr>
        <w:t xml:space="preserve"> – sredstva su u cijelosti planirana za plaće za zaposlene. Do smanjenje dolazi radi usklađenja s Odlukom o raspodjeli decentraliziranih sredstava (Narodne novine 16/24.)</w:t>
      </w:r>
    </w:p>
    <w:tbl>
      <w:tblPr>
        <w:tblStyle w:val="afffffffb"/>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50"/>
        <w:gridCol w:w="2566"/>
        <w:gridCol w:w="845"/>
        <w:gridCol w:w="1013"/>
        <w:gridCol w:w="1124"/>
        <w:gridCol w:w="1121"/>
        <w:gridCol w:w="1053"/>
      </w:tblGrid>
      <w:tr w:rsidR="00136514" w:rsidRPr="001C1556" w14:paraId="6CDB499E" w14:textId="77777777">
        <w:trPr>
          <w:trHeight w:val="636"/>
          <w:jc w:val="center"/>
        </w:trPr>
        <w:tc>
          <w:tcPr>
            <w:tcW w:w="1350" w:type="dxa"/>
            <w:shd w:val="clear" w:color="auto" w:fill="FFFFFF"/>
            <w:tcMar>
              <w:top w:w="0" w:type="dxa"/>
              <w:left w:w="93" w:type="dxa"/>
              <w:bottom w:w="0" w:type="dxa"/>
              <w:right w:w="108" w:type="dxa"/>
            </w:tcMar>
            <w:vAlign w:val="center"/>
          </w:tcPr>
          <w:p w14:paraId="114CD809"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566" w:type="dxa"/>
            <w:shd w:val="clear" w:color="auto" w:fill="FFFFFF"/>
            <w:tcMar>
              <w:top w:w="0" w:type="dxa"/>
              <w:left w:w="93" w:type="dxa"/>
              <w:bottom w:w="0" w:type="dxa"/>
              <w:right w:w="108" w:type="dxa"/>
            </w:tcMar>
            <w:vAlign w:val="center"/>
          </w:tcPr>
          <w:p w14:paraId="4C089CCC"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45" w:type="dxa"/>
            <w:shd w:val="clear" w:color="auto" w:fill="FFFFFF"/>
            <w:tcMar>
              <w:top w:w="0" w:type="dxa"/>
              <w:left w:w="93" w:type="dxa"/>
              <w:bottom w:w="0" w:type="dxa"/>
              <w:right w:w="108" w:type="dxa"/>
            </w:tcMar>
            <w:vAlign w:val="center"/>
          </w:tcPr>
          <w:p w14:paraId="01741B8D"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013" w:type="dxa"/>
            <w:shd w:val="clear" w:color="auto" w:fill="FFFFFF"/>
            <w:tcMar>
              <w:top w:w="0" w:type="dxa"/>
              <w:left w:w="93" w:type="dxa"/>
              <w:bottom w:w="0" w:type="dxa"/>
              <w:right w:w="108" w:type="dxa"/>
            </w:tcMar>
            <w:vAlign w:val="center"/>
          </w:tcPr>
          <w:p w14:paraId="5E5190BD"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24" w:type="dxa"/>
            <w:shd w:val="clear" w:color="auto" w:fill="FFFFFF"/>
            <w:tcMar>
              <w:top w:w="0" w:type="dxa"/>
              <w:left w:w="93" w:type="dxa"/>
              <w:bottom w:w="0" w:type="dxa"/>
              <w:right w:w="108" w:type="dxa"/>
            </w:tcMar>
            <w:vAlign w:val="center"/>
          </w:tcPr>
          <w:p w14:paraId="7A2A9C6B" w14:textId="64B3CEDA"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21" w:type="dxa"/>
            <w:shd w:val="clear" w:color="auto" w:fill="FFFFFF"/>
            <w:tcMar>
              <w:top w:w="0" w:type="dxa"/>
              <w:left w:w="93" w:type="dxa"/>
              <w:bottom w:w="0" w:type="dxa"/>
              <w:right w:w="108" w:type="dxa"/>
            </w:tcMar>
            <w:vAlign w:val="center"/>
          </w:tcPr>
          <w:p w14:paraId="4FBFA08B"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053" w:type="dxa"/>
            <w:shd w:val="clear" w:color="auto" w:fill="FFFFFF"/>
            <w:tcMar>
              <w:top w:w="0" w:type="dxa"/>
              <w:left w:w="93" w:type="dxa"/>
              <w:bottom w:w="0" w:type="dxa"/>
              <w:right w:w="108" w:type="dxa"/>
            </w:tcMar>
            <w:vAlign w:val="center"/>
          </w:tcPr>
          <w:p w14:paraId="057ECF17" w14:textId="123170FB"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4D68E193" w14:textId="77777777">
        <w:trPr>
          <w:trHeight w:val="819"/>
          <w:jc w:val="center"/>
        </w:trPr>
        <w:tc>
          <w:tcPr>
            <w:tcW w:w="1350" w:type="dxa"/>
            <w:shd w:val="clear" w:color="auto" w:fill="FFFFFF"/>
            <w:tcMar>
              <w:top w:w="0" w:type="dxa"/>
              <w:left w:w="93" w:type="dxa"/>
              <w:bottom w:w="0" w:type="dxa"/>
              <w:right w:w="108" w:type="dxa"/>
            </w:tcMar>
            <w:vAlign w:val="center"/>
          </w:tcPr>
          <w:p w14:paraId="33A42F4E" w14:textId="77777777" w:rsidR="00136514" w:rsidRPr="001C1556" w:rsidRDefault="00000000">
            <w:pPr>
              <w:rPr>
                <w:rFonts w:eastAsia="Calibri" w:cs="Calibri"/>
                <w:sz w:val="18"/>
                <w:szCs w:val="18"/>
              </w:rPr>
            </w:pPr>
            <w:r w:rsidRPr="001C1556">
              <w:rPr>
                <w:rFonts w:eastAsia="Calibri" w:cs="Calibri"/>
                <w:sz w:val="18"/>
                <w:szCs w:val="18"/>
              </w:rPr>
              <w:t>Izvršavanje poslova iz djelokruga rada</w:t>
            </w:r>
          </w:p>
        </w:tc>
        <w:tc>
          <w:tcPr>
            <w:tcW w:w="2566" w:type="dxa"/>
            <w:shd w:val="clear" w:color="auto" w:fill="FFFFFF"/>
            <w:tcMar>
              <w:top w:w="0" w:type="dxa"/>
              <w:left w:w="93" w:type="dxa"/>
              <w:bottom w:w="0" w:type="dxa"/>
              <w:right w:w="108" w:type="dxa"/>
            </w:tcMar>
            <w:vAlign w:val="center"/>
          </w:tcPr>
          <w:p w14:paraId="3CB79562" w14:textId="77777777" w:rsidR="00136514" w:rsidRPr="001C1556" w:rsidRDefault="00000000">
            <w:pPr>
              <w:rPr>
                <w:rFonts w:eastAsia="Calibri" w:cs="Calibri"/>
                <w:sz w:val="18"/>
                <w:szCs w:val="18"/>
              </w:rPr>
            </w:pPr>
            <w:r w:rsidRPr="001C1556">
              <w:rPr>
                <w:rFonts w:eastAsia="Calibri" w:cs="Calibri"/>
                <w:sz w:val="18"/>
                <w:szCs w:val="18"/>
              </w:rPr>
              <w:t>Uspješnost provedenih aktivnosti kojima se osigurava funkcioniranje Javne vatrogasne postrojbe</w:t>
            </w:r>
          </w:p>
        </w:tc>
        <w:tc>
          <w:tcPr>
            <w:tcW w:w="845" w:type="dxa"/>
            <w:shd w:val="clear" w:color="auto" w:fill="FFFFFF"/>
            <w:tcMar>
              <w:top w:w="0" w:type="dxa"/>
              <w:left w:w="93" w:type="dxa"/>
              <w:bottom w:w="0" w:type="dxa"/>
              <w:right w:w="108" w:type="dxa"/>
            </w:tcMar>
            <w:vAlign w:val="center"/>
          </w:tcPr>
          <w:p w14:paraId="69EAA678" w14:textId="77777777" w:rsidR="00136514" w:rsidRPr="001C1556" w:rsidRDefault="00000000">
            <w:pPr>
              <w:jc w:val="center"/>
              <w:rPr>
                <w:rFonts w:eastAsia="Calibri" w:cs="Calibri"/>
                <w:sz w:val="18"/>
                <w:szCs w:val="18"/>
              </w:rPr>
            </w:pPr>
            <w:r w:rsidRPr="001C1556">
              <w:rPr>
                <w:rFonts w:eastAsia="Calibri" w:cs="Calibri"/>
                <w:sz w:val="18"/>
                <w:szCs w:val="18"/>
              </w:rPr>
              <w:t>%</w:t>
            </w:r>
          </w:p>
        </w:tc>
        <w:tc>
          <w:tcPr>
            <w:tcW w:w="1013" w:type="dxa"/>
            <w:shd w:val="clear" w:color="auto" w:fill="FFFFFF"/>
            <w:tcMar>
              <w:top w:w="0" w:type="dxa"/>
              <w:left w:w="93" w:type="dxa"/>
              <w:bottom w:w="0" w:type="dxa"/>
              <w:right w:w="108" w:type="dxa"/>
            </w:tcMar>
            <w:vAlign w:val="center"/>
          </w:tcPr>
          <w:p w14:paraId="6A012993" w14:textId="77777777" w:rsidR="00136514" w:rsidRPr="001C1556" w:rsidRDefault="00000000">
            <w:pPr>
              <w:jc w:val="center"/>
              <w:rPr>
                <w:rFonts w:eastAsia="Calibri" w:cs="Calibri"/>
                <w:sz w:val="18"/>
                <w:szCs w:val="18"/>
              </w:rPr>
            </w:pPr>
            <w:r w:rsidRPr="001C1556">
              <w:rPr>
                <w:rFonts w:eastAsia="Calibri" w:cs="Calibri"/>
                <w:sz w:val="18"/>
                <w:szCs w:val="18"/>
              </w:rPr>
              <w:t>100</w:t>
            </w:r>
          </w:p>
        </w:tc>
        <w:tc>
          <w:tcPr>
            <w:tcW w:w="1124" w:type="dxa"/>
            <w:shd w:val="clear" w:color="auto" w:fill="FFFFFF"/>
            <w:tcMar>
              <w:top w:w="0" w:type="dxa"/>
              <w:left w:w="93" w:type="dxa"/>
              <w:bottom w:w="0" w:type="dxa"/>
              <w:right w:w="108" w:type="dxa"/>
            </w:tcMar>
            <w:vAlign w:val="center"/>
          </w:tcPr>
          <w:p w14:paraId="49A4E064" w14:textId="77777777" w:rsidR="00136514" w:rsidRPr="001C1556" w:rsidRDefault="00000000">
            <w:pPr>
              <w:jc w:val="center"/>
              <w:rPr>
                <w:rFonts w:eastAsia="Calibri" w:cs="Calibri"/>
                <w:sz w:val="18"/>
                <w:szCs w:val="18"/>
              </w:rPr>
            </w:pPr>
            <w:r w:rsidRPr="001C1556">
              <w:rPr>
                <w:rFonts w:eastAsia="Calibri" w:cs="Calibri"/>
                <w:sz w:val="18"/>
                <w:szCs w:val="18"/>
              </w:rPr>
              <w:t>100</w:t>
            </w:r>
          </w:p>
        </w:tc>
        <w:tc>
          <w:tcPr>
            <w:tcW w:w="1121" w:type="dxa"/>
            <w:shd w:val="clear" w:color="auto" w:fill="FFFFFF"/>
            <w:tcMar>
              <w:top w:w="0" w:type="dxa"/>
              <w:left w:w="93" w:type="dxa"/>
              <w:bottom w:w="0" w:type="dxa"/>
              <w:right w:w="108" w:type="dxa"/>
            </w:tcMar>
            <w:vAlign w:val="center"/>
          </w:tcPr>
          <w:p w14:paraId="55413D0F"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053" w:type="dxa"/>
            <w:shd w:val="clear" w:color="auto" w:fill="FFFFFF"/>
            <w:tcMar>
              <w:top w:w="0" w:type="dxa"/>
              <w:left w:w="93" w:type="dxa"/>
              <w:bottom w:w="0" w:type="dxa"/>
              <w:right w:w="108" w:type="dxa"/>
            </w:tcMar>
            <w:vAlign w:val="center"/>
          </w:tcPr>
          <w:p w14:paraId="42D05565" w14:textId="77777777" w:rsidR="00136514" w:rsidRPr="001C1556" w:rsidRDefault="00000000">
            <w:pPr>
              <w:jc w:val="center"/>
              <w:rPr>
                <w:rFonts w:eastAsia="Calibri" w:cs="Calibri"/>
                <w:sz w:val="18"/>
                <w:szCs w:val="18"/>
              </w:rPr>
            </w:pPr>
            <w:r w:rsidRPr="001C1556">
              <w:rPr>
                <w:rFonts w:eastAsia="Calibri" w:cs="Calibri"/>
                <w:sz w:val="18"/>
                <w:szCs w:val="18"/>
              </w:rPr>
              <w:t>100</w:t>
            </w:r>
          </w:p>
        </w:tc>
      </w:tr>
    </w:tbl>
    <w:p w14:paraId="3C0A3AC0" w14:textId="77777777" w:rsidR="00136514" w:rsidRDefault="00000000">
      <w:pPr>
        <w:spacing w:before="120" w:after="120"/>
        <w:jc w:val="both"/>
        <w:rPr>
          <w:rFonts w:eastAsia="Calibri" w:cs="Calibri"/>
          <w:b/>
        </w:rPr>
      </w:pPr>
      <w:r>
        <w:rPr>
          <w:rFonts w:eastAsia="Calibri" w:cs="Calibri"/>
          <w:b/>
        </w:rPr>
        <w:t>NAZIV PROGRAMA: REDOVNA DJELATNOST JAVNE VATROGASNE POSTROJBE – IZNAD ZAKONSKI STANDARD</w:t>
      </w:r>
    </w:p>
    <w:p w14:paraId="6F7CBA34" w14:textId="77777777" w:rsidR="00136514" w:rsidRDefault="00000000">
      <w:pPr>
        <w:spacing w:after="240"/>
        <w:ind w:firstLine="357"/>
        <w:jc w:val="both"/>
        <w:rPr>
          <w:rFonts w:eastAsia="Calibri" w:cs="Calibri"/>
        </w:rPr>
      </w:pPr>
      <w:r>
        <w:rPr>
          <w:rFonts w:eastAsia="Calibri" w:cs="Calibri"/>
        </w:rPr>
        <w:t>Program obuhvaća sredstva Grada i sredstva proračunskog korisnika (vlastiti izvori, pomoći, donacije i prihod od prodaje nefinancijske imovine) potrebna za obavljanje redovne djelatnosti Javne vatrogasne postrojbe.</w:t>
      </w:r>
    </w:p>
    <w:p w14:paraId="1F0050A8" w14:textId="77777777" w:rsidR="00136514" w:rsidRDefault="00000000">
      <w:pPr>
        <w:tabs>
          <w:tab w:val="left" w:pos="851"/>
        </w:tabs>
        <w:jc w:val="both"/>
        <w:rPr>
          <w:rFonts w:eastAsia="Calibri" w:cs="Calibri"/>
          <w:b/>
        </w:rPr>
      </w:pPr>
      <w:r>
        <w:rPr>
          <w:rFonts w:eastAsia="Calibri" w:cs="Calibri"/>
          <w:b/>
        </w:rPr>
        <w:t>Zakonska osnova za uvođenje programa:</w:t>
      </w:r>
    </w:p>
    <w:p w14:paraId="6A2308EE" w14:textId="77777777" w:rsidR="00136514" w:rsidRDefault="00000000">
      <w:pPr>
        <w:numPr>
          <w:ilvl w:val="0"/>
          <w:numId w:val="39"/>
        </w:numPr>
        <w:pBdr>
          <w:top w:val="nil"/>
          <w:left w:val="nil"/>
          <w:bottom w:val="nil"/>
          <w:right w:val="nil"/>
          <w:between w:val="nil"/>
        </w:pBdr>
        <w:spacing w:after="0" w:line="240" w:lineRule="auto"/>
        <w:jc w:val="both"/>
        <w:rPr>
          <w:rFonts w:eastAsia="Calibri" w:cs="Calibri"/>
        </w:rPr>
      </w:pPr>
      <w:r>
        <w:rPr>
          <w:rFonts w:eastAsia="Calibri" w:cs="Calibri"/>
        </w:rPr>
        <w:t>Zakon o vatrogastvu (Narodne novine, broj: 125/19., 114/22. i 155/23.),</w:t>
      </w:r>
    </w:p>
    <w:p w14:paraId="5D1A92BD" w14:textId="77777777" w:rsidR="00136514" w:rsidRDefault="00000000">
      <w:pPr>
        <w:numPr>
          <w:ilvl w:val="0"/>
          <w:numId w:val="39"/>
        </w:numPr>
        <w:pBdr>
          <w:top w:val="nil"/>
          <w:left w:val="nil"/>
          <w:bottom w:val="nil"/>
          <w:right w:val="nil"/>
          <w:between w:val="nil"/>
        </w:pBdr>
        <w:spacing w:after="0" w:line="240" w:lineRule="auto"/>
        <w:jc w:val="both"/>
        <w:rPr>
          <w:rFonts w:eastAsia="Calibri" w:cs="Calibri"/>
        </w:rPr>
      </w:pPr>
      <w:r>
        <w:rPr>
          <w:rFonts w:eastAsia="Calibri" w:cs="Calibri"/>
        </w:rPr>
        <w:t>Zakon o zaštiti od požara (Narodne novine, broj: 92/10. i 114/22.),</w:t>
      </w:r>
    </w:p>
    <w:p w14:paraId="5F7C354C" w14:textId="77777777" w:rsidR="00136514" w:rsidRDefault="00000000">
      <w:pPr>
        <w:numPr>
          <w:ilvl w:val="0"/>
          <w:numId w:val="39"/>
        </w:numPr>
        <w:pBdr>
          <w:top w:val="nil"/>
          <w:left w:val="nil"/>
          <w:bottom w:val="nil"/>
          <w:right w:val="nil"/>
          <w:between w:val="nil"/>
        </w:pBdr>
        <w:spacing w:after="0" w:line="240" w:lineRule="auto"/>
        <w:jc w:val="both"/>
        <w:rPr>
          <w:rFonts w:eastAsia="Calibri" w:cs="Calibri"/>
        </w:rPr>
      </w:pPr>
      <w:r>
        <w:rPr>
          <w:rFonts w:eastAsia="Calibri" w:cs="Calibri"/>
        </w:rPr>
        <w:t>Pravilnik o ustroju, opremanju, osposobljavanju, načinu pokretanja i djelovanja intervencijskih vatrogasnih postrojbi te naknadi troškova nastalih njihovim djelovanjem (Narodne novine, broj: 31/11.),</w:t>
      </w:r>
    </w:p>
    <w:p w14:paraId="3B15A03E" w14:textId="77777777" w:rsidR="00136514" w:rsidRDefault="00000000">
      <w:pPr>
        <w:numPr>
          <w:ilvl w:val="0"/>
          <w:numId w:val="39"/>
        </w:numPr>
        <w:pBdr>
          <w:top w:val="nil"/>
          <w:left w:val="nil"/>
          <w:bottom w:val="nil"/>
          <w:right w:val="nil"/>
          <w:between w:val="nil"/>
        </w:pBdr>
        <w:spacing w:after="0" w:line="240" w:lineRule="auto"/>
        <w:jc w:val="both"/>
        <w:rPr>
          <w:rFonts w:eastAsia="Calibri" w:cs="Calibri"/>
        </w:rPr>
      </w:pPr>
      <w:r>
        <w:rPr>
          <w:rFonts w:eastAsia="Calibri" w:cs="Calibri"/>
        </w:rPr>
        <w:t>Kolektivni ugovor za državne službenike i namještenike (Narodne novine, broj: 56/22. i 29/24.),</w:t>
      </w:r>
    </w:p>
    <w:p w14:paraId="47B13920" w14:textId="77777777" w:rsidR="00136514" w:rsidRDefault="00000000">
      <w:pPr>
        <w:numPr>
          <w:ilvl w:val="0"/>
          <w:numId w:val="39"/>
        </w:numPr>
        <w:pBdr>
          <w:top w:val="nil"/>
          <w:left w:val="nil"/>
          <w:bottom w:val="nil"/>
          <w:right w:val="nil"/>
          <w:between w:val="nil"/>
        </w:pBdr>
        <w:spacing w:after="0" w:line="240" w:lineRule="auto"/>
        <w:jc w:val="both"/>
        <w:rPr>
          <w:rFonts w:eastAsia="Calibri" w:cs="Calibri"/>
        </w:rPr>
      </w:pPr>
      <w:r>
        <w:rPr>
          <w:rFonts w:eastAsia="Calibri" w:cs="Calibri"/>
        </w:rPr>
        <w:t>Dodatak I. Kolektivnom ugovoru za državne službenike i namještenike (Narodne novine, broj: 127/22.),</w:t>
      </w:r>
    </w:p>
    <w:p w14:paraId="74E948DA" w14:textId="77777777" w:rsidR="00136514" w:rsidRDefault="00000000">
      <w:pPr>
        <w:numPr>
          <w:ilvl w:val="0"/>
          <w:numId w:val="39"/>
        </w:numPr>
        <w:pBdr>
          <w:top w:val="nil"/>
          <w:left w:val="nil"/>
          <w:bottom w:val="nil"/>
          <w:right w:val="nil"/>
          <w:between w:val="nil"/>
        </w:pBdr>
        <w:spacing w:after="0" w:line="240" w:lineRule="auto"/>
        <w:jc w:val="both"/>
        <w:rPr>
          <w:rFonts w:eastAsia="Calibri" w:cs="Calibri"/>
        </w:rPr>
      </w:pPr>
      <w:r>
        <w:rPr>
          <w:rFonts w:eastAsia="Calibri" w:cs="Calibri"/>
        </w:rPr>
        <w:t>Dodatak II. Kolektivnom ugovoru za državne službenike i namještenike (Narodne novine, broj: 58/23.),</w:t>
      </w:r>
    </w:p>
    <w:p w14:paraId="349CD74B" w14:textId="77777777" w:rsidR="00136514" w:rsidRDefault="00000000">
      <w:pPr>
        <w:numPr>
          <w:ilvl w:val="0"/>
          <w:numId w:val="39"/>
        </w:numPr>
        <w:pBdr>
          <w:top w:val="nil"/>
          <w:left w:val="nil"/>
          <w:bottom w:val="nil"/>
          <w:right w:val="nil"/>
          <w:between w:val="nil"/>
        </w:pBdr>
        <w:spacing w:after="0" w:line="240" w:lineRule="auto"/>
        <w:jc w:val="both"/>
        <w:rPr>
          <w:rFonts w:eastAsia="Calibri" w:cs="Calibri"/>
        </w:rPr>
      </w:pPr>
      <w:r>
        <w:rPr>
          <w:rFonts w:eastAsia="Calibri" w:cs="Calibri"/>
        </w:rPr>
        <w:t>Dodatak III. Kolektivnom ugovoru za državne službenike i namještenike (Narodne novine, broj: 128/23.),</w:t>
      </w:r>
    </w:p>
    <w:p w14:paraId="7FFC3B13" w14:textId="77777777" w:rsidR="00136514" w:rsidRDefault="00000000">
      <w:pPr>
        <w:numPr>
          <w:ilvl w:val="0"/>
          <w:numId w:val="39"/>
        </w:numPr>
        <w:pBdr>
          <w:top w:val="nil"/>
          <w:left w:val="nil"/>
          <w:bottom w:val="nil"/>
          <w:right w:val="nil"/>
          <w:between w:val="nil"/>
        </w:pBdr>
        <w:spacing w:after="0" w:line="240" w:lineRule="auto"/>
        <w:jc w:val="both"/>
        <w:rPr>
          <w:rFonts w:eastAsia="Calibri" w:cs="Calibri"/>
        </w:rPr>
      </w:pPr>
      <w:r>
        <w:rPr>
          <w:rFonts w:eastAsia="Calibri" w:cs="Calibri"/>
        </w:rPr>
        <w:t>Uredbe o visini dodataka na osnovni koeficijent za radna mjesta profesionalnih vatrogasaca (Narodne novine, broj: 92/24),</w:t>
      </w:r>
    </w:p>
    <w:p w14:paraId="0A733826" w14:textId="77777777" w:rsidR="00136514" w:rsidRDefault="00000000">
      <w:pPr>
        <w:numPr>
          <w:ilvl w:val="0"/>
          <w:numId w:val="39"/>
        </w:numPr>
        <w:pBdr>
          <w:top w:val="nil"/>
          <w:left w:val="nil"/>
          <w:bottom w:val="nil"/>
          <w:right w:val="nil"/>
          <w:between w:val="nil"/>
        </w:pBdr>
        <w:spacing w:after="240" w:line="240" w:lineRule="auto"/>
        <w:jc w:val="both"/>
        <w:rPr>
          <w:rFonts w:eastAsia="Calibri" w:cs="Calibri"/>
        </w:rPr>
      </w:pPr>
      <w:r>
        <w:rPr>
          <w:rFonts w:eastAsia="Calibri" w:cs="Calibri"/>
        </w:rPr>
        <w:t>Pravilnika o klasifikaciji postrojbi i koeficijentima složenosti poslova te radnih mjesta i mjerila za utvrđivanje radnih mjesta vatrogasaca (Narodne novine, broj: 85/24).</w:t>
      </w:r>
    </w:p>
    <w:tbl>
      <w:tblPr>
        <w:tblStyle w:val="afffffffc"/>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60"/>
        <w:gridCol w:w="1530"/>
        <w:gridCol w:w="1695"/>
      </w:tblGrid>
      <w:tr w:rsidR="00136514" w14:paraId="624759F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13DC12E" w14:textId="77777777" w:rsidR="00136514" w:rsidRDefault="00000000">
            <w:pPr>
              <w:rPr>
                <w:b/>
              </w:rPr>
            </w:pPr>
            <w:r>
              <w:rPr>
                <w:b/>
              </w:rPr>
              <w:t>PROGRAM 1800 REDOVNA DJELATNOST JAVNE VATROGASNE POSTROJBE</w:t>
            </w:r>
          </w:p>
        </w:tc>
        <w:tc>
          <w:tcPr>
            <w:tcW w:w="1860" w:type="dxa"/>
            <w:tcBorders>
              <w:top w:val="single" w:sz="4" w:space="0" w:color="000000"/>
              <w:left w:val="single" w:sz="4" w:space="0" w:color="000000"/>
              <w:bottom w:val="single" w:sz="4" w:space="0" w:color="000000"/>
              <w:right w:val="single" w:sz="4" w:space="0" w:color="000000"/>
            </w:tcBorders>
            <w:vAlign w:val="center"/>
          </w:tcPr>
          <w:p w14:paraId="3928BE1B" w14:textId="41A336E5" w:rsidR="00136514" w:rsidRDefault="00232791">
            <w:pPr>
              <w:jc w:val="center"/>
              <w:rPr>
                <w:b/>
              </w:rPr>
            </w:pPr>
            <w:r>
              <w:rPr>
                <w:b/>
              </w:rPr>
              <w:t>PLANIRANO</w:t>
            </w:r>
          </w:p>
        </w:tc>
        <w:tc>
          <w:tcPr>
            <w:tcW w:w="1530" w:type="dxa"/>
            <w:tcBorders>
              <w:top w:val="single" w:sz="4" w:space="0" w:color="000000"/>
              <w:left w:val="single" w:sz="4" w:space="0" w:color="000000"/>
              <w:bottom w:val="single" w:sz="4" w:space="0" w:color="000000"/>
              <w:right w:val="single" w:sz="4" w:space="0" w:color="000000"/>
            </w:tcBorders>
            <w:vAlign w:val="center"/>
          </w:tcPr>
          <w:p w14:paraId="6B11D4B8"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261A8404" w14:textId="4E4F53BC" w:rsidR="00136514" w:rsidRDefault="00232791">
            <w:pPr>
              <w:jc w:val="center"/>
              <w:rPr>
                <w:b/>
              </w:rPr>
            </w:pPr>
            <w:r>
              <w:rPr>
                <w:b/>
              </w:rPr>
              <w:t>NOVI IZNOS</w:t>
            </w:r>
          </w:p>
        </w:tc>
      </w:tr>
      <w:tr w:rsidR="00136514" w14:paraId="32312418"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652D0F0" w14:textId="77777777" w:rsidR="00136514" w:rsidRDefault="00000000">
            <w:r>
              <w:t>Aktivnost A180001 OSNOVNA AKTIVNOST JAVNE VATROGASNE POSTROJBE</w:t>
            </w:r>
          </w:p>
        </w:tc>
        <w:tc>
          <w:tcPr>
            <w:tcW w:w="1860" w:type="dxa"/>
            <w:tcBorders>
              <w:top w:val="single" w:sz="4" w:space="0" w:color="000000"/>
              <w:left w:val="single" w:sz="4" w:space="0" w:color="000000"/>
              <w:bottom w:val="single" w:sz="4" w:space="0" w:color="000000"/>
              <w:right w:val="single" w:sz="4" w:space="0" w:color="000000"/>
            </w:tcBorders>
            <w:vAlign w:val="center"/>
          </w:tcPr>
          <w:p w14:paraId="1226653A" w14:textId="77777777" w:rsidR="00136514" w:rsidRDefault="00000000">
            <w:pPr>
              <w:jc w:val="right"/>
            </w:pPr>
            <w:r>
              <w:t>500.450,00</w:t>
            </w:r>
          </w:p>
        </w:tc>
        <w:tc>
          <w:tcPr>
            <w:tcW w:w="1530" w:type="dxa"/>
            <w:tcBorders>
              <w:top w:val="single" w:sz="4" w:space="0" w:color="000000"/>
              <w:left w:val="single" w:sz="4" w:space="0" w:color="000000"/>
              <w:bottom w:val="single" w:sz="4" w:space="0" w:color="000000"/>
              <w:right w:val="single" w:sz="4" w:space="0" w:color="000000"/>
            </w:tcBorders>
            <w:vAlign w:val="center"/>
          </w:tcPr>
          <w:p w14:paraId="660613F8" w14:textId="77777777" w:rsidR="00136514" w:rsidRDefault="00000000">
            <w:pPr>
              <w:jc w:val="right"/>
            </w:pPr>
            <w:r>
              <w:t>103.600,00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2391040" w14:textId="77777777" w:rsidR="00136514" w:rsidRDefault="00000000">
            <w:pPr>
              <w:jc w:val="right"/>
            </w:pPr>
            <w:r>
              <w:t>604.050,00</w:t>
            </w:r>
          </w:p>
        </w:tc>
      </w:tr>
      <w:tr w:rsidR="00136514" w14:paraId="22CCF68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2427314" w14:textId="77777777" w:rsidR="00136514" w:rsidRDefault="00000000">
            <w:r>
              <w:lastRenderedPageBreak/>
              <w:t>Kapitalni projekt K180001 NABAVA OPREME ZA JAVNU VATROGASNU POSTROJBU</w:t>
            </w:r>
          </w:p>
        </w:tc>
        <w:tc>
          <w:tcPr>
            <w:tcW w:w="1860" w:type="dxa"/>
            <w:tcBorders>
              <w:top w:val="single" w:sz="4" w:space="0" w:color="000000"/>
              <w:left w:val="single" w:sz="4" w:space="0" w:color="000000"/>
              <w:bottom w:val="single" w:sz="4" w:space="0" w:color="000000"/>
              <w:right w:val="single" w:sz="4" w:space="0" w:color="000000"/>
            </w:tcBorders>
            <w:vAlign w:val="center"/>
          </w:tcPr>
          <w:p w14:paraId="6A458F3E" w14:textId="77777777" w:rsidR="00136514" w:rsidRDefault="00000000">
            <w:pPr>
              <w:jc w:val="right"/>
            </w:pPr>
            <w:r>
              <w:t>14.614,00</w:t>
            </w:r>
          </w:p>
        </w:tc>
        <w:tc>
          <w:tcPr>
            <w:tcW w:w="1530" w:type="dxa"/>
            <w:tcBorders>
              <w:top w:val="single" w:sz="4" w:space="0" w:color="000000"/>
              <w:left w:val="single" w:sz="4" w:space="0" w:color="000000"/>
              <w:bottom w:val="single" w:sz="4" w:space="0" w:color="000000"/>
              <w:right w:val="single" w:sz="4" w:space="0" w:color="000000"/>
            </w:tcBorders>
            <w:vAlign w:val="center"/>
          </w:tcPr>
          <w:p w14:paraId="09953A95"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CF51FAD" w14:textId="77777777" w:rsidR="00136514" w:rsidRDefault="00000000">
            <w:pPr>
              <w:jc w:val="right"/>
            </w:pPr>
            <w:r>
              <w:t>14.614,00</w:t>
            </w:r>
          </w:p>
        </w:tc>
      </w:tr>
      <w:tr w:rsidR="00136514" w14:paraId="07A844E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C1997B8" w14:textId="77777777" w:rsidR="00136514" w:rsidRDefault="00000000">
            <w:r>
              <w:t>UKUPNO</w:t>
            </w:r>
          </w:p>
        </w:tc>
        <w:tc>
          <w:tcPr>
            <w:tcW w:w="1860" w:type="dxa"/>
            <w:tcBorders>
              <w:top w:val="single" w:sz="4" w:space="0" w:color="000000"/>
              <w:left w:val="single" w:sz="4" w:space="0" w:color="000000"/>
              <w:bottom w:val="single" w:sz="4" w:space="0" w:color="000000"/>
              <w:right w:val="single" w:sz="4" w:space="0" w:color="000000"/>
            </w:tcBorders>
            <w:vAlign w:val="center"/>
          </w:tcPr>
          <w:p w14:paraId="6CDE340D" w14:textId="77777777" w:rsidR="00136514" w:rsidRDefault="00000000">
            <w:pPr>
              <w:jc w:val="right"/>
              <w:rPr>
                <w:b/>
              </w:rPr>
            </w:pPr>
            <w:r>
              <w:rPr>
                <w:b/>
              </w:rPr>
              <w:t>515.064,00</w:t>
            </w:r>
          </w:p>
        </w:tc>
        <w:tc>
          <w:tcPr>
            <w:tcW w:w="1530" w:type="dxa"/>
            <w:tcBorders>
              <w:top w:val="single" w:sz="4" w:space="0" w:color="000000"/>
              <w:left w:val="single" w:sz="4" w:space="0" w:color="000000"/>
              <w:bottom w:val="single" w:sz="4" w:space="0" w:color="000000"/>
              <w:right w:val="single" w:sz="4" w:space="0" w:color="000000"/>
            </w:tcBorders>
            <w:vAlign w:val="center"/>
          </w:tcPr>
          <w:p w14:paraId="237FB822" w14:textId="77777777" w:rsidR="00136514" w:rsidRDefault="00000000">
            <w:pPr>
              <w:jc w:val="right"/>
              <w:rPr>
                <w:b/>
              </w:rPr>
            </w:pPr>
            <w:r>
              <w:rPr>
                <w:b/>
              </w:rPr>
              <w:t>103.600,00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5C7A8EB" w14:textId="77777777" w:rsidR="00136514" w:rsidRDefault="00000000">
            <w:pPr>
              <w:jc w:val="right"/>
              <w:rPr>
                <w:b/>
              </w:rPr>
            </w:pPr>
            <w:r>
              <w:rPr>
                <w:b/>
              </w:rPr>
              <w:t>618.664,00</w:t>
            </w:r>
          </w:p>
        </w:tc>
      </w:tr>
    </w:tbl>
    <w:p w14:paraId="5D67D30A" w14:textId="77777777" w:rsidR="00136514" w:rsidRDefault="00000000">
      <w:pPr>
        <w:spacing w:before="240" w:after="240"/>
        <w:jc w:val="both"/>
        <w:rPr>
          <w:rFonts w:eastAsia="Calibri" w:cs="Calibri"/>
        </w:rPr>
      </w:pPr>
      <w:r>
        <w:rPr>
          <w:rFonts w:eastAsia="Calibri" w:cs="Calibri"/>
          <w:b/>
        </w:rPr>
        <w:t>Osnovna aktivnost Javne vatrogasne postrojbe</w:t>
      </w:r>
      <w:r>
        <w:rPr>
          <w:rFonts w:eastAsia="Calibri" w:cs="Calibri"/>
        </w:rPr>
        <w:t xml:space="preserve"> - odnosi se na rashode za zaposlene, materijalne i financijske rashode koji su neophodni za redovito obavljanje djelatnosti. Povećanje se odnosi na usklađenje plana s realizacijom.  </w:t>
      </w:r>
    </w:p>
    <w:p w14:paraId="73181C44" w14:textId="77777777" w:rsidR="00136514" w:rsidRDefault="00000000">
      <w:pPr>
        <w:spacing w:after="240"/>
        <w:jc w:val="both"/>
        <w:rPr>
          <w:rFonts w:eastAsia="Calibri" w:cs="Calibri"/>
        </w:rPr>
      </w:pPr>
      <w:r>
        <w:rPr>
          <w:rFonts w:eastAsia="Calibri" w:cs="Calibri"/>
          <w:b/>
        </w:rPr>
        <w:t>Nabava opreme za Javnu vatrogasnu postrojbu -</w:t>
      </w:r>
      <w:r>
        <w:rPr>
          <w:rFonts w:eastAsia="Calibri" w:cs="Calibri"/>
        </w:rPr>
        <w:t xml:space="preserve"> odnosi se na nabavu opreme za protupožarnu zaštitu kako bi se održala kvaliteta pružanja usluga.</w:t>
      </w:r>
    </w:p>
    <w:tbl>
      <w:tblPr>
        <w:tblStyle w:val="afffffffd"/>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72"/>
        <w:gridCol w:w="2219"/>
        <w:gridCol w:w="851"/>
        <w:gridCol w:w="1105"/>
        <w:gridCol w:w="1094"/>
        <w:gridCol w:w="1078"/>
        <w:gridCol w:w="1053"/>
      </w:tblGrid>
      <w:tr w:rsidR="00136514" w:rsidRPr="001C1556" w14:paraId="7A59E9E3" w14:textId="77777777" w:rsidTr="001C1556">
        <w:trPr>
          <w:trHeight w:val="646"/>
          <w:jc w:val="center"/>
        </w:trPr>
        <w:tc>
          <w:tcPr>
            <w:tcW w:w="1672" w:type="dxa"/>
            <w:shd w:val="clear" w:color="auto" w:fill="FFFFFF"/>
            <w:tcMar>
              <w:top w:w="0" w:type="dxa"/>
              <w:left w:w="93" w:type="dxa"/>
              <w:bottom w:w="0" w:type="dxa"/>
              <w:right w:w="108" w:type="dxa"/>
            </w:tcMar>
            <w:vAlign w:val="center"/>
          </w:tcPr>
          <w:p w14:paraId="7F0163A5"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219" w:type="dxa"/>
            <w:shd w:val="clear" w:color="auto" w:fill="FFFFFF"/>
            <w:tcMar>
              <w:top w:w="0" w:type="dxa"/>
              <w:left w:w="93" w:type="dxa"/>
              <w:bottom w:w="0" w:type="dxa"/>
              <w:right w:w="108" w:type="dxa"/>
            </w:tcMar>
            <w:vAlign w:val="center"/>
          </w:tcPr>
          <w:p w14:paraId="7358B663"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shd w:val="clear" w:color="auto" w:fill="FFFFFF"/>
            <w:tcMar>
              <w:top w:w="0" w:type="dxa"/>
              <w:left w:w="93" w:type="dxa"/>
              <w:bottom w:w="0" w:type="dxa"/>
              <w:right w:w="108" w:type="dxa"/>
            </w:tcMar>
            <w:vAlign w:val="center"/>
          </w:tcPr>
          <w:p w14:paraId="2D59E123"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05" w:type="dxa"/>
            <w:shd w:val="clear" w:color="auto" w:fill="FFFFFF"/>
            <w:tcMar>
              <w:top w:w="0" w:type="dxa"/>
              <w:left w:w="93" w:type="dxa"/>
              <w:bottom w:w="0" w:type="dxa"/>
              <w:right w:w="108" w:type="dxa"/>
            </w:tcMar>
            <w:vAlign w:val="center"/>
          </w:tcPr>
          <w:p w14:paraId="6C1EC837" w14:textId="77777777" w:rsidR="00136514" w:rsidRPr="001C1556" w:rsidRDefault="00000000">
            <w:pPr>
              <w:jc w:val="center"/>
              <w:rPr>
                <w:rFonts w:eastAsia="Calibri" w:cs="Calibri"/>
                <w:sz w:val="18"/>
                <w:szCs w:val="18"/>
              </w:rPr>
            </w:pPr>
            <w:r w:rsidRPr="001C1556">
              <w:rPr>
                <w:rFonts w:eastAsia="Calibri" w:cs="Calibri"/>
                <w:sz w:val="18"/>
                <w:szCs w:val="18"/>
              </w:rPr>
              <w:t xml:space="preserve">Polazna vrijednost </w:t>
            </w:r>
          </w:p>
        </w:tc>
        <w:tc>
          <w:tcPr>
            <w:tcW w:w="1094" w:type="dxa"/>
            <w:shd w:val="clear" w:color="auto" w:fill="FFFFFF"/>
            <w:tcMar>
              <w:top w:w="0" w:type="dxa"/>
              <w:left w:w="93" w:type="dxa"/>
              <w:bottom w:w="0" w:type="dxa"/>
              <w:right w:w="108" w:type="dxa"/>
            </w:tcMar>
            <w:vAlign w:val="center"/>
          </w:tcPr>
          <w:p w14:paraId="73F3D146" w14:textId="4CE0F1BA"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078" w:type="dxa"/>
            <w:shd w:val="clear" w:color="auto" w:fill="FFFFFF"/>
            <w:tcMar>
              <w:top w:w="0" w:type="dxa"/>
              <w:left w:w="93" w:type="dxa"/>
              <w:bottom w:w="0" w:type="dxa"/>
              <w:right w:w="108" w:type="dxa"/>
            </w:tcMar>
            <w:vAlign w:val="center"/>
          </w:tcPr>
          <w:p w14:paraId="6BB06ED3"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053" w:type="dxa"/>
            <w:shd w:val="clear" w:color="auto" w:fill="FFFFFF"/>
            <w:tcMar>
              <w:top w:w="0" w:type="dxa"/>
              <w:left w:w="93" w:type="dxa"/>
              <w:bottom w:w="0" w:type="dxa"/>
              <w:right w:w="108" w:type="dxa"/>
            </w:tcMar>
            <w:vAlign w:val="center"/>
          </w:tcPr>
          <w:p w14:paraId="6A98935B" w14:textId="0CD64213"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61047835" w14:textId="77777777" w:rsidTr="001C1556">
        <w:trPr>
          <w:trHeight w:val="535"/>
          <w:jc w:val="center"/>
        </w:trPr>
        <w:tc>
          <w:tcPr>
            <w:tcW w:w="1672" w:type="dxa"/>
            <w:shd w:val="clear" w:color="auto" w:fill="FFFFFF"/>
            <w:tcMar>
              <w:top w:w="0" w:type="dxa"/>
              <w:left w:w="93" w:type="dxa"/>
              <w:bottom w:w="0" w:type="dxa"/>
              <w:right w:w="108" w:type="dxa"/>
            </w:tcMar>
            <w:vAlign w:val="center"/>
          </w:tcPr>
          <w:p w14:paraId="666EB5E1" w14:textId="77777777" w:rsidR="00136514" w:rsidRPr="001C1556" w:rsidRDefault="00000000">
            <w:pPr>
              <w:rPr>
                <w:rFonts w:eastAsia="Calibri" w:cs="Calibri"/>
                <w:sz w:val="18"/>
                <w:szCs w:val="18"/>
              </w:rPr>
            </w:pPr>
            <w:r w:rsidRPr="001C1556">
              <w:rPr>
                <w:rFonts w:eastAsia="Calibri" w:cs="Calibri"/>
                <w:sz w:val="18"/>
                <w:szCs w:val="18"/>
              </w:rPr>
              <w:t>Broj intervencija na području djelovanja</w:t>
            </w:r>
          </w:p>
        </w:tc>
        <w:tc>
          <w:tcPr>
            <w:tcW w:w="2219" w:type="dxa"/>
            <w:shd w:val="clear" w:color="auto" w:fill="FFFFFF"/>
            <w:tcMar>
              <w:top w:w="0" w:type="dxa"/>
              <w:left w:w="93" w:type="dxa"/>
              <w:bottom w:w="0" w:type="dxa"/>
              <w:right w:w="108" w:type="dxa"/>
            </w:tcMar>
            <w:vAlign w:val="center"/>
          </w:tcPr>
          <w:p w14:paraId="404461DD" w14:textId="77777777" w:rsidR="00136514" w:rsidRPr="001C1556" w:rsidRDefault="00000000">
            <w:pPr>
              <w:rPr>
                <w:rFonts w:eastAsia="Calibri" w:cs="Calibri"/>
                <w:sz w:val="18"/>
                <w:szCs w:val="18"/>
              </w:rPr>
            </w:pPr>
            <w:r w:rsidRPr="001C1556">
              <w:rPr>
                <w:rFonts w:eastAsia="Calibri" w:cs="Calibri"/>
                <w:sz w:val="18"/>
                <w:szCs w:val="18"/>
              </w:rPr>
              <w:t>Odraditi sve intervencije na području grada Požege</w:t>
            </w:r>
          </w:p>
        </w:tc>
        <w:tc>
          <w:tcPr>
            <w:tcW w:w="851" w:type="dxa"/>
            <w:shd w:val="clear" w:color="auto" w:fill="FFFFFF"/>
            <w:tcMar>
              <w:top w:w="0" w:type="dxa"/>
              <w:left w:w="93" w:type="dxa"/>
              <w:bottom w:w="0" w:type="dxa"/>
              <w:right w:w="108" w:type="dxa"/>
            </w:tcMar>
            <w:vAlign w:val="center"/>
          </w:tcPr>
          <w:p w14:paraId="1A6B2F0F"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05" w:type="dxa"/>
            <w:shd w:val="clear" w:color="auto" w:fill="FFFFFF"/>
            <w:tcMar>
              <w:top w:w="0" w:type="dxa"/>
              <w:left w:w="93" w:type="dxa"/>
              <w:bottom w:w="0" w:type="dxa"/>
              <w:right w:w="108" w:type="dxa"/>
            </w:tcMar>
            <w:vAlign w:val="center"/>
          </w:tcPr>
          <w:p w14:paraId="1CF908C6" w14:textId="77777777" w:rsidR="00136514" w:rsidRPr="001C1556" w:rsidRDefault="00000000">
            <w:pPr>
              <w:jc w:val="center"/>
              <w:rPr>
                <w:rFonts w:eastAsia="Calibri" w:cs="Calibri"/>
                <w:sz w:val="18"/>
                <w:szCs w:val="18"/>
              </w:rPr>
            </w:pPr>
            <w:r w:rsidRPr="001C1556">
              <w:rPr>
                <w:rFonts w:eastAsia="Calibri" w:cs="Calibri"/>
                <w:sz w:val="18"/>
                <w:szCs w:val="18"/>
              </w:rPr>
              <w:t>400</w:t>
            </w:r>
          </w:p>
        </w:tc>
        <w:tc>
          <w:tcPr>
            <w:tcW w:w="1094" w:type="dxa"/>
            <w:shd w:val="clear" w:color="auto" w:fill="FFFFFF"/>
            <w:tcMar>
              <w:top w:w="0" w:type="dxa"/>
              <w:left w:w="93" w:type="dxa"/>
              <w:bottom w:w="0" w:type="dxa"/>
              <w:right w:w="108" w:type="dxa"/>
            </w:tcMar>
            <w:vAlign w:val="center"/>
          </w:tcPr>
          <w:p w14:paraId="18D261DC" w14:textId="77777777" w:rsidR="00136514" w:rsidRPr="001C1556" w:rsidRDefault="00000000">
            <w:pPr>
              <w:jc w:val="center"/>
              <w:rPr>
                <w:rFonts w:eastAsia="Calibri" w:cs="Calibri"/>
                <w:sz w:val="18"/>
                <w:szCs w:val="18"/>
              </w:rPr>
            </w:pPr>
            <w:r w:rsidRPr="001C1556">
              <w:rPr>
                <w:rFonts w:eastAsia="Calibri" w:cs="Calibri"/>
                <w:sz w:val="18"/>
                <w:szCs w:val="18"/>
              </w:rPr>
              <w:t>400</w:t>
            </w:r>
          </w:p>
        </w:tc>
        <w:tc>
          <w:tcPr>
            <w:tcW w:w="1078" w:type="dxa"/>
            <w:shd w:val="clear" w:color="auto" w:fill="FFFFFF"/>
            <w:tcMar>
              <w:top w:w="0" w:type="dxa"/>
              <w:left w:w="93" w:type="dxa"/>
              <w:bottom w:w="0" w:type="dxa"/>
              <w:right w:w="108" w:type="dxa"/>
            </w:tcMar>
            <w:vAlign w:val="center"/>
          </w:tcPr>
          <w:p w14:paraId="5A00E4CD"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053" w:type="dxa"/>
            <w:shd w:val="clear" w:color="auto" w:fill="FFFFFF"/>
            <w:tcMar>
              <w:top w:w="0" w:type="dxa"/>
              <w:left w:w="93" w:type="dxa"/>
              <w:bottom w:w="0" w:type="dxa"/>
              <w:right w:w="108" w:type="dxa"/>
            </w:tcMar>
            <w:vAlign w:val="center"/>
          </w:tcPr>
          <w:p w14:paraId="6F5668EE" w14:textId="77777777" w:rsidR="00136514" w:rsidRPr="001C1556" w:rsidRDefault="00000000">
            <w:pPr>
              <w:jc w:val="center"/>
              <w:rPr>
                <w:rFonts w:eastAsia="Calibri" w:cs="Calibri"/>
                <w:sz w:val="18"/>
                <w:szCs w:val="18"/>
              </w:rPr>
            </w:pPr>
            <w:r w:rsidRPr="001C1556">
              <w:rPr>
                <w:rFonts w:eastAsia="Calibri" w:cs="Calibri"/>
                <w:sz w:val="18"/>
                <w:szCs w:val="18"/>
              </w:rPr>
              <w:t>400</w:t>
            </w:r>
          </w:p>
        </w:tc>
      </w:tr>
    </w:tbl>
    <w:p w14:paraId="03846BF0" w14:textId="77777777" w:rsidR="00136514" w:rsidRDefault="00000000">
      <w:pPr>
        <w:spacing w:before="240" w:after="240"/>
        <w:jc w:val="both"/>
        <w:rPr>
          <w:rFonts w:eastAsia="Calibri" w:cs="Calibri"/>
          <w:b/>
        </w:rPr>
      </w:pPr>
      <w:r>
        <w:rPr>
          <w:rFonts w:eastAsia="Calibri" w:cs="Calibri"/>
          <w:b/>
        </w:rPr>
        <w:t xml:space="preserve">Glava 00303 Javna ustanova – Lokalna razvojna agencija </w:t>
      </w:r>
    </w:p>
    <w:p w14:paraId="0A2D9222" w14:textId="77777777" w:rsidR="00136514" w:rsidRDefault="00000000">
      <w:pPr>
        <w:spacing w:after="240"/>
        <w:jc w:val="both"/>
        <w:rPr>
          <w:rFonts w:eastAsia="Calibri" w:cs="Calibri"/>
        </w:rPr>
      </w:pPr>
      <w:r>
        <w:rPr>
          <w:rFonts w:eastAsia="Calibri" w:cs="Calibri"/>
          <w:b/>
        </w:rPr>
        <w:t>Proračunski korisnik 50725 – Lokalna razvojna agencija Požega LO-RA</w:t>
      </w:r>
    </w:p>
    <w:p w14:paraId="114BE1D2" w14:textId="77777777" w:rsidR="00136514" w:rsidRDefault="00000000">
      <w:pPr>
        <w:jc w:val="both"/>
        <w:rPr>
          <w:rFonts w:eastAsia="Calibri" w:cs="Calibri"/>
        </w:rPr>
      </w:pPr>
      <w:r>
        <w:rPr>
          <w:rFonts w:eastAsia="Calibri" w:cs="Calibri"/>
        </w:rPr>
        <w:t>Javna ustanova Lokalna razvojna agencija Požega osnovana je 2018. godine te se sastoji od tri (3) ustrojstvene jedinice: Ured ravnatelja, Odjel za strateško planiranje i razvojne programe i Odjel za pripremu i provedbu projekata.</w:t>
      </w:r>
    </w:p>
    <w:p w14:paraId="2722E2FF" w14:textId="77777777" w:rsidR="00136514" w:rsidRDefault="00000000">
      <w:pPr>
        <w:spacing w:after="240"/>
        <w:jc w:val="both"/>
        <w:rPr>
          <w:rFonts w:eastAsia="Calibri" w:cs="Calibri"/>
        </w:rPr>
      </w:pPr>
      <w:r>
        <w:rPr>
          <w:rFonts w:eastAsia="Calibri" w:cs="Calibri"/>
        </w:rPr>
        <w:t>LO-RA Požega obavlja sljedeće djelatnosti: poticanje razvoja gospodarstva, turizma, poljoprivrede i organizacija civilnog društva Grada Požege, koordiniranje izrade strategija razvoja jedinica lokalne samouprave, poticanje pripreme razvojnih projekata na području jedinice lokalne samouprave, sudjelovanje u izradi razvojnih projekata i strateških projekata regionalnog razvoja statističke regije, priprema i provedba razvojnih programa i projekata Grada Požege financiranih iz sredstava EU fondova, pružanje savjetodavne i tehničke pomoći u pripremi projekata gospodarskih subjekata s područja Grada Požege, istraživanje tržišta i ispitivanje javnog mnijenja, organizacija sastanaka i poslovnih sajmova, ostale poslovne pomoćne uslužne djelatnosti i djelatnost upravljanja Poduzetničkim inkubatorom u Požegi te druge poslove definirane Statutom.</w:t>
      </w:r>
    </w:p>
    <w:tbl>
      <w:tblPr>
        <w:tblStyle w:val="afffffffe"/>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45"/>
        <w:gridCol w:w="1545"/>
        <w:gridCol w:w="1695"/>
      </w:tblGrid>
      <w:tr w:rsidR="00136514" w14:paraId="132B25B9"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06B22D6" w14:textId="77777777" w:rsidR="00136514" w:rsidRDefault="00000000">
            <w:pPr>
              <w:rPr>
                <w:b/>
              </w:rPr>
            </w:pPr>
            <w:r>
              <w:rPr>
                <w:b/>
              </w:rPr>
              <w:t>Glava 00303 JAVNA USTANOVA - LOKALNA RAZVOJNA AGENCIJA</w:t>
            </w:r>
          </w:p>
          <w:p w14:paraId="2924292F" w14:textId="77777777" w:rsidR="00136514" w:rsidRDefault="00000000">
            <w:pPr>
              <w:rPr>
                <w:b/>
              </w:rPr>
            </w:pPr>
            <w:r>
              <w:rPr>
                <w:b/>
              </w:rPr>
              <w:t>50725 LOKALNA RAZVOJNA AGENCIJA POŽEGA</w:t>
            </w:r>
          </w:p>
        </w:tc>
        <w:tc>
          <w:tcPr>
            <w:tcW w:w="1845" w:type="dxa"/>
            <w:tcBorders>
              <w:top w:val="single" w:sz="4" w:space="0" w:color="000000"/>
              <w:left w:val="single" w:sz="4" w:space="0" w:color="000000"/>
              <w:bottom w:val="single" w:sz="4" w:space="0" w:color="000000"/>
              <w:right w:val="single" w:sz="4" w:space="0" w:color="000000"/>
            </w:tcBorders>
            <w:vAlign w:val="center"/>
          </w:tcPr>
          <w:p w14:paraId="6B4CC7D0" w14:textId="4080ABFB" w:rsidR="00136514" w:rsidRDefault="00232791">
            <w:pPr>
              <w:jc w:val="center"/>
              <w:rPr>
                <w:b/>
              </w:rPr>
            </w:pPr>
            <w:r>
              <w:rPr>
                <w:b/>
              </w:rPr>
              <w:t>PLANIRANO</w:t>
            </w:r>
          </w:p>
        </w:tc>
        <w:tc>
          <w:tcPr>
            <w:tcW w:w="1545" w:type="dxa"/>
            <w:tcBorders>
              <w:top w:val="single" w:sz="4" w:space="0" w:color="000000"/>
              <w:left w:val="single" w:sz="4" w:space="0" w:color="000000"/>
              <w:bottom w:val="single" w:sz="4" w:space="0" w:color="000000"/>
              <w:right w:val="single" w:sz="4" w:space="0" w:color="000000"/>
            </w:tcBorders>
            <w:vAlign w:val="center"/>
          </w:tcPr>
          <w:p w14:paraId="7B9A76CD"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FCC7ED8" w14:textId="4165B2ED" w:rsidR="00136514" w:rsidRDefault="00232791">
            <w:pPr>
              <w:jc w:val="center"/>
              <w:rPr>
                <w:b/>
              </w:rPr>
            </w:pPr>
            <w:r>
              <w:rPr>
                <w:b/>
              </w:rPr>
              <w:t>NOVI IZNOS</w:t>
            </w:r>
          </w:p>
        </w:tc>
      </w:tr>
      <w:tr w:rsidR="00136514" w14:paraId="605E982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7952EA6B" w14:textId="77777777" w:rsidR="00136514" w:rsidRDefault="00000000">
            <w:r>
              <w:t>Korisnik K080 LOKALNA RAZVOJNA AGENCIJA POŽEGA</w:t>
            </w:r>
          </w:p>
        </w:tc>
        <w:tc>
          <w:tcPr>
            <w:tcW w:w="1845" w:type="dxa"/>
            <w:tcBorders>
              <w:top w:val="single" w:sz="4" w:space="0" w:color="000000"/>
              <w:left w:val="single" w:sz="4" w:space="0" w:color="000000"/>
              <w:bottom w:val="single" w:sz="4" w:space="0" w:color="000000"/>
              <w:right w:val="single" w:sz="4" w:space="0" w:color="000000"/>
            </w:tcBorders>
            <w:vAlign w:val="center"/>
          </w:tcPr>
          <w:p w14:paraId="7CF7FE42" w14:textId="77777777" w:rsidR="00136514" w:rsidRDefault="00000000">
            <w:pPr>
              <w:jc w:val="right"/>
            </w:pPr>
            <w:r>
              <w:t>398.917,00</w:t>
            </w:r>
          </w:p>
        </w:tc>
        <w:tc>
          <w:tcPr>
            <w:tcW w:w="1545" w:type="dxa"/>
            <w:tcBorders>
              <w:top w:val="single" w:sz="4" w:space="0" w:color="000000"/>
              <w:left w:val="single" w:sz="4" w:space="0" w:color="000000"/>
              <w:bottom w:val="single" w:sz="4" w:space="0" w:color="000000"/>
              <w:right w:val="single" w:sz="4" w:space="0" w:color="000000"/>
            </w:tcBorders>
            <w:vAlign w:val="center"/>
          </w:tcPr>
          <w:p w14:paraId="50E21FB0" w14:textId="77777777" w:rsidR="00136514" w:rsidRDefault="00000000">
            <w:pPr>
              <w:jc w:val="right"/>
            </w:pPr>
            <w:r>
              <w:t>72.740,00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DE68A91" w14:textId="77777777" w:rsidR="00136514" w:rsidRDefault="00000000">
            <w:pPr>
              <w:jc w:val="right"/>
            </w:pPr>
            <w:r>
              <w:t>471.657,00</w:t>
            </w:r>
          </w:p>
        </w:tc>
      </w:tr>
      <w:tr w:rsidR="00136514" w14:paraId="2B04041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28008C01" w14:textId="77777777" w:rsidR="00136514" w:rsidRDefault="00000000">
            <w:r>
              <w:t>PROGRAM 2500 REDOVNA DJELATNOST LOKALNE RAZVOJNE AGENCIJE</w:t>
            </w:r>
          </w:p>
        </w:tc>
        <w:tc>
          <w:tcPr>
            <w:tcW w:w="1845" w:type="dxa"/>
            <w:tcBorders>
              <w:top w:val="single" w:sz="4" w:space="0" w:color="000000"/>
              <w:left w:val="single" w:sz="4" w:space="0" w:color="000000"/>
              <w:bottom w:val="single" w:sz="4" w:space="0" w:color="000000"/>
              <w:right w:val="single" w:sz="4" w:space="0" w:color="000000"/>
            </w:tcBorders>
            <w:vAlign w:val="center"/>
          </w:tcPr>
          <w:p w14:paraId="3807C8CC" w14:textId="77777777" w:rsidR="00136514" w:rsidRDefault="00000000">
            <w:pPr>
              <w:jc w:val="right"/>
            </w:pPr>
            <w:r>
              <w:t>350.817,00</w:t>
            </w:r>
          </w:p>
        </w:tc>
        <w:tc>
          <w:tcPr>
            <w:tcW w:w="1545" w:type="dxa"/>
            <w:tcBorders>
              <w:top w:val="single" w:sz="4" w:space="0" w:color="000000"/>
              <w:left w:val="single" w:sz="4" w:space="0" w:color="000000"/>
              <w:bottom w:val="single" w:sz="4" w:space="0" w:color="000000"/>
              <w:right w:val="single" w:sz="4" w:space="0" w:color="000000"/>
            </w:tcBorders>
            <w:vAlign w:val="center"/>
          </w:tcPr>
          <w:p w14:paraId="1DAF0A0F" w14:textId="77777777" w:rsidR="00136514" w:rsidRDefault="00000000">
            <w:pPr>
              <w:jc w:val="right"/>
            </w:pPr>
            <w:r>
              <w:t>72.740,00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F21B405" w14:textId="77777777" w:rsidR="00136514" w:rsidRDefault="00000000">
            <w:pPr>
              <w:jc w:val="right"/>
            </w:pPr>
            <w:r>
              <w:t>423.557,00</w:t>
            </w:r>
          </w:p>
        </w:tc>
      </w:tr>
      <w:tr w:rsidR="00136514" w14:paraId="00DFA37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41E1C95" w14:textId="77777777" w:rsidR="00136514" w:rsidRDefault="00000000">
            <w:r>
              <w:t>PROGRAM 2501 PRIPREMA I PROVEDBA PROJEKATA</w:t>
            </w:r>
          </w:p>
        </w:tc>
        <w:tc>
          <w:tcPr>
            <w:tcW w:w="1845" w:type="dxa"/>
            <w:tcBorders>
              <w:top w:val="single" w:sz="4" w:space="0" w:color="000000"/>
              <w:left w:val="single" w:sz="4" w:space="0" w:color="000000"/>
              <w:bottom w:val="single" w:sz="4" w:space="0" w:color="000000"/>
              <w:right w:val="single" w:sz="4" w:space="0" w:color="000000"/>
            </w:tcBorders>
            <w:vAlign w:val="center"/>
          </w:tcPr>
          <w:p w14:paraId="223B5061" w14:textId="77777777" w:rsidR="00136514" w:rsidRDefault="00000000">
            <w:pPr>
              <w:jc w:val="right"/>
            </w:pPr>
            <w:r>
              <w:t>48.100,00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58876151"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CAD5696" w14:textId="77777777" w:rsidR="00136514" w:rsidRDefault="00000000">
            <w:pPr>
              <w:jc w:val="right"/>
            </w:pPr>
            <w:r>
              <w:t>48.100,00</w:t>
            </w:r>
          </w:p>
        </w:tc>
      </w:tr>
    </w:tbl>
    <w:p w14:paraId="0646A852" w14:textId="77777777" w:rsidR="00C36D89" w:rsidRDefault="00C36D89">
      <w:pPr>
        <w:spacing w:before="240" w:after="240"/>
        <w:jc w:val="both"/>
        <w:rPr>
          <w:rFonts w:eastAsia="Calibri" w:cs="Calibri"/>
          <w:b/>
        </w:rPr>
      </w:pPr>
    </w:p>
    <w:p w14:paraId="17A55A1A" w14:textId="77777777" w:rsidR="00C36D89" w:rsidRDefault="00C36D89">
      <w:pPr>
        <w:rPr>
          <w:rFonts w:eastAsia="Calibri" w:cs="Calibri"/>
          <w:b/>
        </w:rPr>
      </w:pPr>
      <w:r>
        <w:rPr>
          <w:rFonts w:eastAsia="Calibri" w:cs="Calibri"/>
          <w:b/>
        </w:rPr>
        <w:br w:type="page"/>
      </w:r>
    </w:p>
    <w:p w14:paraId="1E8FDAF0" w14:textId="5FB4015E" w:rsidR="00136514" w:rsidRDefault="00000000">
      <w:pPr>
        <w:spacing w:before="240" w:after="240"/>
        <w:jc w:val="both"/>
        <w:rPr>
          <w:rFonts w:eastAsia="Calibri" w:cs="Calibri"/>
          <w:b/>
        </w:rPr>
      </w:pPr>
      <w:r>
        <w:rPr>
          <w:rFonts w:eastAsia="Calibri" w:cs="Calibri"/>
          <w:b/>
        </w:rPr>
        <w:lastRenderedPageBreak/>
        <w:t>NAZIV PROGRAMA: REDOVNA DJELATNOST LOKALNE RAZVOJNE AGENCIJE</w:t>
      </w:r>
    </w:p>
    <w:p w14:paraId="0FCEEB94" w14:textId="77777777" w:rsidR="00136514" w:rsidRDefault="00000000">
      <w:pPr>
        <w:spacing w:after="240"/>
        <w:jc w:val="both"/>
        <w:rPr>
          <w:rFonts w:eastAsia="Calibri" w:cs="Calibri"/>
        </w:rPr>
      </w:pPr>
      <w:r>
        <w:rPr>
          <w:rFonts w:eastAsia="Calibri" w:cs="Calibri"/>
        </w:rPr>
        <w:t>Redovna djelatnost Agencije odnosi se na aktivnosti kojima se osigurava nesmetano djelovanje Poduzetničkog inkubatora Požega kojim Agencija upravlja, obavljanje svih administrativnih poslova nužnih za funkcioniranje Agencije.</w:t>
      </w:r>
    </w:p>
    <w:p w14:paraId="10304933" w14:textId="77777777" w:rsidR="00136514" w:rsidRDefault="00000000">
      <w:pPr>
        <w:jc w:val="both"/>
        <w:rPr>
          <w:rFonts w:eastAsia="Calibri" w:cs="Calibri"/>
          <w:b/>
        </w:rPr>
      </w:pPr>
      <w:r>
        <w:rPr>
          <w:rFonts w:eastAsia="Calibri" w:cs="Calibri"/>
          <w:b/>
        </w:rPr>
        <w:t>Zakonska osnova za uvođenje programa:</w:t>
      </w:r>
    </w:p>
    <w:p w14:paraId="2774DCBE" w14:textId="77777777" w:rsidR="00136514" w:rsidRDefault="00000000">
      <w:pPr>
        <w:numPr>
          <w:ilvl w:val="0"/>
          <w:numId w:val="40"/>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 i 151/22.),</w:t>
      </w:r>
    </w:p>
    <w:p w14:paraId="4945317D" w14:textId="77777777" w:rsidR="00136514" w:rsidRDefault="00000000">
      <w:pPr>
        <w:numPr>
          <w:ilvl w:val="0"/>
          <w:numId w:val="40"/>
        </w:numPr>
        <w:pBdr>
          <w:top w:val="nil"/>
          <w:left w:val="nil"/>
          <w:bottom w:val="nil"/>
          <w:right w:val="nil"/>
          <w:between w:val="nil"/>
        </w:pBdr>
        <w:spacing w:after="0" w:line="240" w:lineRule="auto"/>
        <w:jc w:val="both"/>
        <w:rPr>
          <w:rFonts w:eastAsia="Calibri" w:cs="Calibri"/>
        </w:rPr>
      </w:pPr>
      <w:r>
        <w:rPr>
          <w:rFonts w:eastAsia="Calibri" w:cs="Calibri"/>
        </w:rPr>
        <w:t>Zakon o regionalnom razvoju Republike Hrvatske (Narodne novine, broj: 147/14., 123/17. i 118/18.) i</w:t>
      </w:r>
    </w:p>
    <w:p w14:paraId="7E885D0A" w14:textId="77777777" w:rsidR="00136514" w:rsidRDefault="00000000">
      <w:pPr>
        <w:numPr>
          <w:ilvl w:val="0"/>
          <w:numId w:val="40"/>
        </w:numPr>
        <w:pBdr>
          <w:top w:val="nil"/>
          <w:left w:val="nil"/>
          <w:bottom w:val="nil"/>
          <w:right w:val="nil"/>
          <w:between w:val="nil"/>
        </w:pBdr>
        <w:spacing w:after="240" w:line="240" w:lineRule="auto"/>
        <w:jc w:val="both"/>
        <w:rPr>
          <w:rFonts w:eastAsia="Calibri" w:cs="Calibri"/>
        </w:rPr>
      </w:pPr>
      <w:r>
        <w:rPr>
          <w:rFonts w:eastAsia="Calibri" w:cs="Calibri"/>
        </w:rPr>
        <w:t>Odluka Gradskog vijeća Grada Požege o osnivanju Javne ustanove Lokalna razvojna agencija Požega (Službene novine Grada Požege, 19/18., 2/19. i 16/19.).</w:t>
      </w:r>
    </w:p>
    <w:tbl>
      <w:tblPr>
        <w:tblStyle w:val="affffffff"/>
        <w:tblW w:w="907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60"/>
        <w:gridCol w:w="1530"/>
        <w:gridCol w:w="1710"/>
      </w:tblGrid>
      <w:tr w:rsidR="00136514" w14:paraId="0CD0B4C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0663BDF" w14:textId="77777777" w:rsidR="00136514" w:rsidRDefault="00000000">
            <w:pPr>
              <w:rPr>
                <w:b/>
              </w:rPr>
            </w:pPr>
            <w:r>
              <w:rPr>
                <w:b/>
              </w:rPr>
              <w:t>PROGRAM 2500 REDOVNA DJELATNOST LOKALNE RAZVOJNE AGENCIJE</w:t>
            </w:r>
          </w:p>
        </w:tc>
        <w:tc>
          <w:tcPr>
            <w:tcW w:w="1860" w:type="dxa"/>
            <w:tcBorders>
              <w:top w:val="single" w:sz="4" w:space="0" w:color="000000"/>
              <w:left w:val="single" w:sz="4" w:space="0" w:color="000000"/>
              <w:bottom w:val="single" w:sz="4" w:space="0" w:color="000000"/>
              <w:right w:val="single" w:sz="4" w:space="0" w:color="000000"/>
            </w:tcBorders>
            <w:vAlign w:val="center"/>
          </w:tcPr>
          <w:p w14:paraId="7D13C1EF" w14:textId="34B95A2D" w:rsidR="00136514" w:rsidRDefault="00232791">
            <w:pPr>
              <w:jc w:val="center"/>
              <w:rPr>
                <w:b/>
              </w:rPr>
            </w:pPr>
            <w:r>
              <w:rPr>
                <w:b/>
              </w:rPr>
              <w:t>PLANIRANO</w:t>
            </w:r>
          </w:p>
        </w:tc>
        <w:tc>
          <w:tcPr>
            <w:tcW w:w="1530" w:type="dxa"/>
            <w:tcBorders>
              <w:top w:val="single" w:sz="4" w:space="0" w:color="000000"/>
              <w:left w:val="single" w:sz="4" w:space="0" w:color="000000"/>
              <w:bottom w:val="single" w:sz="4" w:space="0" w:color="000000"/>
              <w:right w:val="single" w:sz="4" w:space="0" w:color="000000"/>
            </w:tcBorders>
            <w:vAlign w:val="center"/>
          </w:tcPr>
          <w:p w14:paraId="7A03EB8D" w14:textId="77777777" w:rsidR="00136514" w:rsidRDefault="00000000">
            <w:pPr>
              <w:jc w:val="center"/>
              <w:rPr>
                <w:b/>
              </w:rPr>
            </w:pPr>
            <w:r>
              <w:rPr>
                <w:b/>
              </w:rPr>
              <w:t>PROMJENA</w:t>
            </w:r>
          </w:p>
        </w:tc>
        <w:tc>
          <w:tcPr>
            <w:tcW w:w="1710" w:type="dxa"/>
            <w:tcBorders>
              <w:top w:val="single" w:sz="4" w:space="0" w:color="000000"/>
              <w:left w:val="single" w:sz="4" w:space="0" w:color="000000"/>
              <w:bottom w:val="single" w:sz="4" w:space="0" w:color="000000"/>
              <w:right w:val="single" w:sz="4" w:space="0" w:color="000000"/>
            </w:tcBorders>
            <w:vAlign w:val="center"/>
          </w:tcPr>
          <w:p w14:paraId="037078A3" w14:textId="6340E5F7" w:rsidR="00136514" w:rsidRDefault="00232791">
            <w:pPr>
              <w:jc w:val="center"/>
              <w:rPr>
                <w:b/>
              </w:rPr>
            </w:pPr>
            <w:r>
              <w:rPr>
                <w:b/>
              </w:rPr>
              <w:t>NOVI IZNOS</w:t>
            </w:r>
          </w:p>
        </w:tc>
      </w:tr>
      <w:tr w:rsidR="00136514" w14:paraId="46C155B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3DB4B6B3" w14:textId="77777777" w:rsidR="00136514" w:rsidRDefault="00000000">
            <w:r>
              <w:t>Aktivnost A250001 OSNOVNA AKTIVNOST LOKALNE RAZVOJNE AGENCIJE</w:t>
            </w:r>
          </w:p>
        </w:tc>
        <w:tc>
          <w:tcPr>
            <w:tcW w:w="1860" w:type="dxa"/>
            <w:tcBorders>
              <w:top w:val="single" w:sz="4" w:space="0" w:color="000000"/>
              <w:left w:val="single" w:sz="4" w:space="0" w:color="000000"/>
              <w:bottom w:val="single" w:sz="4" w:space="0" w:color="000000"/>
              <w:right w:val="single" w:sz="4" w:space="0" w:color="000000"/>
            </w:tcBorders>
            <w:vAlign w:val="center"/>
          </w:tcPr>
          <w:p w14:paraId="58D1BA88" w14:textId="77777777" w:rsidR="00136514" w:rsidRDefault="00000000">
            <w:pPr>
              <w:jc w:val="right"/>
            </w:pPr>
            <w:r>
              <w:t>347.287,00</w:t>
            </w:r>
          </w:p>
        </w:tc>
        <w:tc>
          <w:tcPr>
            <w:tcW w:w="1530" w:type="dxa"/>
            <w:tcBorders>
              <w:top w:val="single" w:sz="4" w:space="0" w:color="000000"/>
              <w:left w:val="single" w:sz="4" w:space="0" w:color="000000"/>
              <w:bottom w:val="single" w:sz="4" w:space="0" w:color="000000"/>
              <w:right w:val="single" w:sz="4" w:space="0" w:color="000000"/>
            </w:tcBorders>
            <w:vAlign w:val="center"/>
          </w:tcPr>
          <w:p w14:paraId="00EDD484" w14:textId="77777777" w:rsidR="00136514" w:rsidRDefault="00000000">
            <w:pPr>
              <w:jc w:val="right"/>
            </w:pPr>
            <w:r>
              <w:t>72.740,00</w:t>
            </w:r>
          </w:p>
        </w:tc>
        <w:tc>
          <w:tcPr>
            <w:tcW w:w="1710" w:type="dxa"/>
            <w:tcBorders>
              <w:top w:val="single" w:sz="4" w:space="0" w:color="000000"/>
              <w:left w:val="single" w:sz="4" w:space="0" w:color="000000"/>
              <w:bottom w:val="single" w:sz="4" w:space="0" w:color="000000"/>
              <w:right w:val="single" w:sz="4" w:space="0" w:color="000000"/>
            </w:tcBorders>
            <w:vAlign w:val="center"/>
          </w:tcPr>
          <w:p w14:paraId="3EFE8F04" w14:textId="77777777" w:rsidR="00136514" w:rsidRDefault="00000000">
            <w:pPr>
              <w:jc w:val="right"/>
            </w:pPr>
            <w:r>
              <w:t>420.027,00</w:t>
            </w:r>
          </w:p>
        </w:tc>
      </w:tr>
      <w:tr w:rsidR="00136514" w14:paraId="70CC29D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202E4F8" w14:textId="77777777" w:rsidR="00136514" w:rsidRDefault="00000000">
            <w:r>
              <w:t>Kapitalni projekt K250001 NABAVA OPREME ZA LOKALNU RAZVOJNU AGENCIJU</w:t>
            </w:r>
          </w:p>
        </w:tc>
        <w:tc>
          <w:tcPr>
            <w:tcW w:w="1860" w:type="dxa"/>
            <w:tcBorders>
              <w:top w:val="single" w:sz="4" w:space="0" w:color="000000"/>
              <w:left w:val="single" w:sz="4" w:space="0" w:color="000000"/>
              <w:bottom w:val="single" w:sz="4" w:space="0" w:color="000000"/>
              <w:right w:val="single" w:sz="4" w:space="0" w:color="000000"/>
            </w:tcBorders>
            <w:vAlign w:val="center"/>
          </w:tcPr>
          <w:p w14:paraId="44169F23" w14:textId="77777777" w:rsidR="00136514" w:rsidRDefault="00000000">
            <w:pPr>
              <w:jc w:val="right"/>
            </w:pPr>
            <w:r>
              <w:t>3.530,00</w:t>
            </w:r>
          </w:p>
        </w:tc>
        <w:tc>
          <w:tcPr>
            <w:tcW w:w="1530" w:type="dxa"/>
            <w:tcBorders>
              <w:top w:val="single" w:sz="4" w:space="0" w:color="000000"/>
              <w:left w:val="single" w:sz="4" w:space="0" w:color="000000"/>
              <w:bottom w:val="single" w:sz="4" w:space="0" w:color="000000"/>
              <w:right w:val="single" w:sz="4" w:space="0" w:color="000000"/>
            </w:tcBorders>
            <w:vAlign w:val="center"/>
          </w:tcPr>
          <w:p w14:paraId="32E3DF87" w14:textId="77777777" w:rsidR="00136514" w:rsidRDefault="00000000">
            <w:pPr>
              <w:jc w:val="right"/>
            </w:pPr>
            <w:r>
              <w:t>0,00</w:t>
            </w:r>
          </w:p>
        </w:tc>
        <w:tc>
          <w:tcPr>
            <w:tcW w:w="1710" w:type="dxa"/>
            <w:tcBorders>
              <w:top w:val="single" w:sz="4" w:space="0" w:color="000000"/>
              <w:left w:val="single" w:sz="4" w:space="0" w:color="000000"/>
              <w:bottom w:val="single" w:sz="4" w:space="0" w:color="000000"/>
              <w:right w:val="single" w:sz="4" w:space="0" w:color="000000"/>
            </w:tcBorders>
            <w:vAlign w:val="center"/>
          </w:tcPr>
          <w:p w14:paraId="6B031867" w14:textId="77777777" w:rsidR="00136514" w:rsidRDefault="00000000">
            <w:pPr>
              <w:jc w:val="right"/>
            </w:pPr>
            <w:r>
              <w:t>3.530,00</w:t>
            </w:r>
          </w:p>
        </w:tc>
      </w:tr>
      <w:tr w:rsidR="00136514" w14:paraId="0A70660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36F0CA0" w14:textId="77777777" w:rsidR="00136514" w:rsidRDefault="00000000">
            <w:pPr>
              <w:jc w:val="both"/>
            </w:pPr>
            <w:r>
              <w:t>UKUPNO</w:t>
            </w:r>
          </w:p>
        </w:tc>
        <w:tc>
          <w:tcPr>
            <w:tcW w:w="1860" w:type="dxa"/>
            <w:tcBorders>
              <w:top w:val="single" w:sz="4" w:space="0" w:color="000000"/>
              <w:left w:val="single" w:sz="4" w:space="0" w:color="000000"/>
              <w:bottom w:val="single" w:sz="4" w:space="0" w:color="000000"/>
              <w:right w:val="single" w:sz="4" w:space="0" w:color="000000"/>
            </w:tcBorders>
            <w:vAlign w:val="center"/>
          </w:tcPr>
          <w:p w14:paraId="36445461" w14:textId="77777777" w:rsidR="00136514" w:rsidRDefault="00000000">
            <w:pPr>
              <w:jc w:val="right"/>
              <w:rPr>
                <w:b/>
              </w:rPr>
            </w:pPr>
            <w:r>
              <w:rPr>
                <w:b/>
              </w:rPr>
              <w:t>350.817,00</w:t>
            </w:r>
          </w:p>
        </w:tc>
        <w:tc>
          <w:tcPr>
            <w:tcW w:w="1530" w:type="dxa"/>
            <w:tcBorders>
              <w:top w:val="single" w:sz="4" w:space="0" w:color="000000"/>
              <w:left w:val="single" w:sz="4" w:space="0" w:color="000000"/>
              <w:bottom w:val="single" w:sz="4" w:space="0" w:color="000000"/>
              <w:right w:val="single" w:sz="4" w:space="0" w:color="000000"/>
            </w:tcBorders>
            <w:vAlign w:val="center"/>
          </w:tcPr>
          <w:p w14:paraId="7665E98C" w14:textId="77777777" w:rsidR="00136514" w:rsidRDefault="00000000">
            <w:pPr>
              <w:jc w:val="right"/>
              <w:rPr>
                <w:b/>
              </w:rPr>
            </w:pPr>
            <w:r>
              <w:rPr>
                <w:b/>
              </w:rPr>
              <w:t>72.740,00</w:t>
            </w:r>
          </w:p>
        </w:tc>
        <w:tc>
          <w:tcPr>
            <w:tcW w:w="1710" w:type="dxa"/>
            <w:tcBorders>
              <w:top w:val="single" w:sz="4" w:space="0" w:color="000000"/>
              <w:left w:val="single" w:sz="4" w:space="0" w:color="000000"/>
              <w:bottom w:val="single" w:sz="4" w:space="0" w:color="000000"/>
              <w:right w:val="single" w:sz="4" w:space="0" w:color="000000"/>
            </w:tcBorders>
            <w:vAlign w:val="center"/>
          </w:tcPr>
          <w:p w14:paraId="3EBD97AC" w14:textId="77777777" w:rsidR="00136514" w:rsidRDefault="00000000">
            <w:pPr>
              <w:jc w:val="right"/>
              <w:rPr>
                <w:b/>
              </w:rPr>
            </w:pPr>
            <w:r>
              <w:rPr>
                <w:b/>
              </w:rPr>
              <w:t>423.557,00</w:t>
            </w:r>
          </w:p>
        </w:tc>
      </w:tr>
    </w:tbl>
    <w:p w14:paraId="1507958E" w14:textId="77777777" w:rsidR="00136514" w:rsidRDefault="00000000">
      <w:pPr>
        <w:spacing w:before="240" w:after="240"/>
        <w:jc w:val="both"/>
        <w:rPr>
          <w:rFonts w:eastAsia="Calibri" w:cs="Calibri"/>
        </w:rPr>
      </w:pPr>
      <w:r>
        <w:rPr>
          <w:rFonts w:eastAsia="Calibri" w:cs="Calibri"/>
          <w:b/>
        </w:rPr>
        <w:t>Osnovna aktivnost Lokalne razvojne agencije</w:t>
      </w:r>
      <w:r>
        <w:rPr>
          <w:rFonts w:eastAsia="Calibri" w:cs="Calibri"/>
        </w:rPr>
        <w:t xml:space="preserve"> </w:t>
      </w:r>
      <w:r>
        <w:rPr>
          <w:rFonts w:eastAsia="Calibri" w:cs="Calibri"/>
          <w:b/>
        </w:rPr>
        <w:t>Požega</w:t>
      </w:r>
      <w:r>
        <w:rPr>
          <w:rFonts w:eastAsia="Calibri" w:cs="Calibri"/>
        </w:rPr>
        <w:t xml:space="preserve"> odnosi se na rashode za poslovanje, materijalne i financijske rashode koji su potrebni za redovno obavljanje poslovanja.</w:t>
      </w:r>
    </w:p>
    <w:p w14:paraId="5F012F18" w14:textId="77777777" w:rsidR="00136514" w:rsidRDefault="00000000">
      <w:pPr>
        <w:spacing w:after="240"/>
        <w:jc w:val="both"/>
        <w:rPr>
          <w:rFonts w:eastAsia="Calibri" w:cs="Calibri"/>
        </w:rPr>
      </w:pPr>
      <w:r>
        <w:rPr>
          <w:rFonts w:eastAsia="Calibri" w:cs="Calibri"/>
          <w:b/>
        </w:rPr>
        <w:t>Nabava opreme za Lokalnu razvojnu agenciju</w:t>
      </w:r>
      <w:r>
        <w:rPr>
          <w:rFonts w:eastAsia="Calibri" w:cs="Calibri"/>
        </w:rPr>
        <w:t xml:space="preserve"> </w:t>
      </w:r>
      <w:r>
        <w:rPr>
          <w:rFonts w:eastAsia="Calibri" w:cs="Calibri"/>
          <w:b/>
        </w:rPr>
        <w:t>Požega</w:t>
      </w:r>
      <w:r>
        <w:rPr>
          <w:rFonts w:eastAsia="Calibri" w:cs="Calibri"/>
        </w:rPr>
        <w:t xml:space="preserve"> odnosi se na troškove leasinga za automobile te opremu potrebnu za redovno obavljanje poslovanja.</w:t>
      </w:r>
    </w:p>
    <w:tbl>
      <w:tblPr>
        <w:tblStyle w:val="affffffff0"/>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33"/>
        <w:gridCol w:w="2673"/>
        <w:gridCol w:w="851"/>
        <w:gridCol w:w="1013"/>
        <w:gridCol w:w="1130"/>
        <w:gridCol w:w="1121"/>
        <w:gridCol w:w="1051"/>
      </w:tblGrid>
      <w:tr w:rsidR="00136514" w:rsidRPr="001C1556" w14:paraId="7B26EB22" w14:textId="77777777">
        <w:trPr>
          <w:trHeight w:val="432"/>
          <w:jc w:val="center"/>
        </w:trPr>
        <w:tc>
          <w:tcPr>
            <w:tcW w:w="1233" w:type="dxa"/>
            <w:shd w:val="clear" w:color="auto" w:fill="FFFFFF"/>
            <w:tcMar>
              <w:top w:w="0" w:type="dxa"/>
              <w:left w:w="93" w:type="dxa"/>
              <w:bottom w:w="0" w:type="dxa"/>
              <w:right w:w="108" w:type="dxa"/>
            </w:tcMar>
            <w:vAlign w:val="center"/>
          </w:tcPr>
          <w:p w14:paraId="4B7882A3"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673" w:type="dxa"/>
            <w:shd w:val="clear" w:color="auto" w:fill="FFFFFF"/>
            <w:tcMar>
              <w:top w:w="0" w:type="dxa"/>
              <w:left w:w="93" w:type="dxa"/>
              <w:bottom w:w="0" w:type="dxa"/>
              <w:right w:w="108" w:type="dxa"/>
            </w:tcMar>
            <w:vAlign w:val="center"/>
          </w:tcPr>
          <w:p w14:paraId="693875AA"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shd w:val="clear" w:color="auto" w:fill="FFFFFF"/>
            <w:tcMar>
              <w:top w:w="0" w:type="dxa"/>
              <w:left w:w="93" w:type="dxa"/>
              <w:bottom w:w="0" w:type="dxa"/>
              <w:right w:w="108" w:type="dxa"/>
            </w:tcMar>
            <w:vAlign w:val="center"/>
          </w:tcPr>
          <w:p w14:paraId="3606DB6B"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013" w:type="dxa"/>
            <w:shd w:val="clear" w:color="auto" w:fill="FFFFFF"/>
            <w:tcMar>
              <w:top w:w="0" w:type="dxa"/>
              <w:left w:w="93" w:type="dxa"/>
              <w:bottom w:w="0" w:type="dxa"/>
              <w:right w:w="108" w:type="dxa"/>
            </w:tcMar>
            <w:vAlign w:val="center"/>
          </w:tcPr>
          <w:p w14:paraId="401C577C"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0" w:type="dxa"/>
            <w:shd w:val="clear" w:color="auto" w:fill="FFFFFF"/>
            <w:tcMar>
              <w:top w:w="0" w:type="dxa"/>
              <w:left w:w="93" w:type="dxa"/>
              <w:bottom w:w="0" w:type="dxa"/>
              <w:right w:w="108" w:type="dxa"/>
            </w:tcMar>
            <w:vAlign w:val="center"/>
          </w:tcPr>
          <w:p w14:paraId="1A55120E" w14:textId="3CBBE51C"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21" w:type="dxa"/>
            <w:shd w:val="clear" w:color="auto" w:fill="FFFFFF"/>
            <w:tcMar>
              <w:top w:w="0" w:type="dxa"/>
              <w:left w:w="93" w:type="dxa"/>
              <w:bottom w:w="0" w:type="dxa"/>
              <w:right w:w="108" w:type="dxa"/>
            </w:tcMar>
            <w:vAlign w:val="center"/>
          </w:tcPr>
          <w:p w14:paraId="4CA26D0A"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051" w:type="dxa"/>
            <w:shd w:val="clear" w:color="auto" w:fill="FFFFFF"/>
            <w:tcMar>
              <w:top w:w="0" w:type="dxa"/>
              <w:left w:w="93" w:type="dxa"/>
              <w:bottom w:w="0" w:type="dxa"/>
              <w:right w:w="108" w:type="dxa"/>
            </w:tcMar>
            <w:vAlign w:val="center"/>
          </w:tcPr>
          <w:p w14:paraId="0E3DFD31" w14:textId="1540C6A5"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2C81E611" w14:textId="77777777">
        <w:trPr>
          <w:trHeight w:val="763"/>
          <w:jc w:val="center"/>
        </w:trPr>
        <w:tc>
          <w:tcPr>
            <w:tcW w:w="1233" w:type="dxa"/>
            <w:shd w:val="clear" w:color="auto" w:fill="FFFFFF"/>
            <w:tcMar>
              <w:top w:w="0" w:type="dxa"/>
              <w:left w:w="93" w:type="dxa"/>
              <w:bottom w:w="0" w:type="dxa"/>
              <w:right w:w="108" w:type="dxa"/>
            </w:tcMar>
            <w:vAlign w:val="center"/>
          </w:tcPr>
          <w:p w14:paraId="1F17693F" w14:textId="77777777" w:rsidR="00136514" w:rsidRPr="001C1556" w:rsidRDefault="00000000">
            <w:pPr>
              <w:rPr>
                <w:rFonts w:eastAsia="Calibri" w:cs="Calibri"/>
                <w:sz w:val="18"/>
                <w:szCs w:val="18"/>
              </w:rPr>
            </w:pPr>
            <w:r w:rsidRPr="001C1556">
              <w:rPr>
                <w:rFonts w:eastAsia="Calibri" w:cs="Calibri"/>
                <w:sz w:val="18"/>
                <w:szCs w:val="18"/>
              </w:rPr>
              <w:t>Izvršavanje poslova iz djelokruga rada</w:t>
            </w:r>
          </w:p>
        </w:tc>
        <w:tc>
          <w:tcPr>
            <w:tcW w:w="2673" w:type="dxa"/>
            <w:shd w:val="clear" w:color="auto" w:fill="FFFFFF"/>
            <w:tcMar>
              <w:top w:w="0" w:type="dxa"/>
              <w:left w:w="93" w:type="dxa"/>
              <w:bottom w:w="0" w:type="dxa"/>
              <w:right w:w="108" w:type="dxa"/>
            </w:tcMar>
            <w:vAlign w:val="center"/>
          </w:tcPr>
          <w:p w14:paraId="602D4CF5" w14:textId="77777777" w:rsidR="00136514" w:rsidRPr="001C1556" w:rsidRDefault="00000000">
            <w:pPr>
              <w:rPr>
                <w:rFonts w:eastAsia="Calibri" w:cs="Calibri"/>
                <w:sz w:val="18"/>
                <w:szCs w:val="18"/>
              </w:rPr>
            </w:pPr>
            <w:r w:rsidRPr="001C1556">
              <w:rPr>
                <w:rFonts w:eastAsia="Calibri" w:cs="Calibri"/>
                <w:sz w:val="18"/>
                <w:szCs w:val="18"/>
              </w:rPr>
              <w:t>Uspješnost provedenih aktivnosti kojima se osigurava funkcioniranje Lokalne razvojne agencije Požega</w:t>
            </w:r>
          </w:p>
        </w:tc>
        <w:tc>
          <w:tcPr>
            <w:tcW w:w="851" w:type="dxa"/>
            <w:shd w:val="clear" w:color="auto" w:fill="FFFFFF"/>
            <w:tcMar>
              <w:top w:w="0" w:type="dxa"/>
              <w:left w:w="93" w:type="dxa"/>
              <w:bottom w:w="0" w:type="dxa"/>
              <w:right w:w="108" w:type="dxa"/>
            </w:tcMar>
            <w:vAlign w:val="center"/>
          </w:tcPr>
          <w:p w14:paraId="44EE4040" w14:textId="77777777" w:rsidR="00136514" w:rsidRPr="001C1556" w:rsidRDefault="00000000">
            <w:pPr>
              <w:jc w:val="center"/>
              <w:rPr>
                <w:rFonts w:eastAsia="Calibri" w:cs="Calibri"/>
                <w:sz w:val="18"/>
                <w:szCs w:val="18"/>
              </w:rPr>
            </w:pPr>
            <w:r w:rsidRPr="001C1556">
              <w:rPr>
                <w:rFonts w:eastAsia="Calibri" w:cs="Calibri"/>
                <w:sz w:val="18"/>
                <w:szCs w:val="18"/>
              </w:rPr>
              <w:t>%</w:t>
            </w:r>
          </w:p>
        </w:tc>
        <w:tc>
          <w:tcPr>
            <w:tcW w:w="1013" w:type="dxa"/>
            <w:shd w:val="clear" w:color="auto" w:fill="FFFFFF"/>
            <w:tcMar>
              <w:top w:w="0" w:type="dxa"/>
              <w:left w:w="93" w:type="dxa"/>
              <w:bottom w:w="0" w:type="dxa"/>
              <w:right w:w="108" w:type="dxa"/>
            </w:tcMar>
            <w:vAlign w:val="center"/>
          </w:tcPr>
          <w:p w14:paraId="0323AAA6" w14:textId="77777777" w:rsidR="00136514" w:rsidRPr="001C1556" w:rsidRDefault="00000000">
            <w:pPr>
              <w:jc w:val="center"/>
              <w:rPr>
                <w:rFonts w:eastAsia="Calibri" w:cs="Calibri"/>
                <w:sz w:val="18"/>
                <w:szCs w:val="18"/>
              </w:rPr>
            </w:pPr>
            <w:r w:rsidRPr="001C1556">
              <w:rPr>
                <w:rFonts w:eastAsia="Calibri" w:cs="Calibri"/>
                <w:sz w:val="18"/>
                <w:szCs w:val="18"/>
              </w:rPr>
              <w:t>100</w:t>
            </w:r>
          </w:p>
        </w:tc>
        <w:tc>
          <w:tcPr>
            <w:tcW w:w="1130" w:type="dxa"/>
            <w:shd w:val="clear" w:color="auto" w:fill="FFFFFF"/>
            <w:tcMar>
              <w:top w:w="0" w:type="dxa"/>
              <w:left w:w="93" w:type="dxa"/>
              <w:bottom w:w="0" w:type="dxa"/>
              <w:right w:w="108" w:type="dxa"/>
            </w:tcMar>
            <w:vAlign w:val="center"/>
          </w:tcPr>
          <w:p w14:paraId="0A565C27" w14:textId="77777777" w:rsidR="00136514" w:rsidRPr="001C1556" w:rsidRDefault="00000000">
            <w:pPr>
              <w:jc w:val="center"/>
              <w:rPr>
                <w:rFonts w:eastAsia="Calibri" w:cs="Calibri"/>
                <w:sz w:val="18"/>
                <w:szCs w:val="18"/>
              </w:rPr>
            </w:pPr>
            <w:r w:rsidRPr="001C1556">
              <w:rPr>
                <w:rFonts w:eastAsia="Calibri" w:cs="Calibri"/>
                <w:sz w:val="18"/>
                <w:szCs w:val="18"/>
              </w:rPr>
              <w:t>100</w:t>
            </w:r>
          </w:p>
        </w:tc>
        <w:tc>
          <w:tcPr>
            <w:tcW w:w="1121" w:type="dxa"/>
            <w:shd w:val="clear" w:color="auto" w:fill="FFFFFF"/>
            <w:tcMar>
              <w:top w:w="0" w:type="dxa"/>
              <w:left w:w="93" w:type="dxa"/>
              <w:bottom w:w="0" w:type="dxa"/>
              <w:right w:w="108" w:type="dxa"/>
            </w:tcMar>
            <w:vAlign w:val="center"/>
          </w:tcPr>
          <w:p w14:paraId="2E1A0057"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051" w:type="dxa"/>
            <w:shd w:val="clear" w:color="auto" w:fill="FFFFFF"/>
            <w:tcMar>
              <w:top w:w="0" w:type="dxa"/>
              <w:left w:w="93" w:type="dxa"/>
              <w:bottom w:w="0" w:type="dxa"/>
              <w:right w:w="108" w:type="dxa"/>
            </w:tcMar>
            <w:vAlign w:val="center"/>
          </w:tcPr>
          <w:p w14:paraId="368BCE9B" w14:textId="77777777" w:rsidR="00136514" w:rsidRPr="001C1556" w:rsidRDefault="00000000">
            <w:pPr>
              <w:jc w:val="center"/>
              <w:rPr>
                <w:rFonts w:eastAsia="Calibri" w:cs="Calibri"/>
                <w:sz w:val="18"/>
                <w:szCs w:val="18"/>
              </w:rPr>
            </w:pPr>
            <w:r w:rsidRPr="001C1556">
              <w:rPr>
                <w:rFonts w:eastAsia="Calibri" w:cs="Calibri"/>
                <w:sz w:val="18"/>
                <w:szCs w:val="18"/>
              </w:rPr>
              <w:t>100</w:t>
            </w:r>
          </w:p>
        </w:tc>
      </w:tr>
      <w:tr w:rsidR="00136514" w:rsidRPr="001C1556" w14:paraId="1CD2D4BC" w14:textId="77777777">
        <w:trPr>
          <w:trHeight w:val="535"/>
          <w:jc w:val="center"/>
        </w:trPr>
        <w:tc>
          <w:tcPr>
            <w:tcW w:w="1233" w:type="dxa"/>
            <w:shd w:val="clear" w:color="auto" w:fill="FFFFFF"/>
            <w:tcMar>
              <w:top w:w="0" w:type="dxa"/>
              <w:left w:w="93" w:type="dxa"/>
              <w:bottom w:w="0" w:type="dxa"/>
              <w:right w:w="108" w:type="dxa"/>
            </w:tcMar>
            <w:vAlign w:val="center"/>
          </w:tcPr>
          <w:p w14:paraId="0E63DC91" w14:textId="77777777" w:rsidR="00136514" w:rsidRPr="001C1556" w:rsidRDefault="00000000">
            <w:pPr>
              <w:jc w:val="both"/>
              <w:rPr>
                <w:rFonts w:eastAsia="Calibri" w:cs="Calibri"/>
                <w:sz w:val="18"/>
                <w:szCs w:val="18"/>
              </w:rPr>
            </w:pPr>
            <w:r w:rsidRPr="001C1556">
              <w:rPr>
                <w:rFonts w:eastAsia="Calibri" w:cs="Calibri"/>
                <w:sz w:val="18"/>
                <w:szCs w:val="18"/>
              </w:rPr>
              <w:t xml:space="preserve">Popunjenost kapaciteta poslovnih prostora </w:t>
            </w:r>
          </w:p>
        </w:tc>
        <w:tc>
          <w:tcPr>
            <w:tcW w:w="2673" w:type="dxa"/>
            <w:shd w:val="clear" w:color="auto" w:fill="FFFFFF"/>
            <w:tcMar>
              <w:top w:w="0" w:type="dxa"/>
              <w:left w:w="93" w:type="dxa"/>
              <w:bottom w:w="0" w:type="dxa"/>
              <w:right w:w="108" w:type="dxa"/>
            </w:tcMar>
            <w:vAlign w:val="center"/>
          </w:tcPr>
          <w:p w14:paraId="2811579B" w14:textId="77777777" w:rsidR="00136514" w:rsidRPr="001C1556" w:rsidRDefault="00000000">
            <w:pPr>
              <w:jc w:val="both"/>
              <w:rPr>
                <w:rFonts w:eastAsia="Calibri" w:cs="Calibri"/>
                <w:sz w:val="18"/>
                <w:szCs w:val="18"/>
              </w:rPr>
            </w:pPr>
            <w:r w:rsidRPr="001C1556">
              <w:rPr>
                <w:rFonts w:eastAsia="Calibri" w:cs="Calibri"/>
                <w:sz w:val="18"/>
                <w:szCs w:val="18"/>
              </w:rPr>
              <w:t>Broj korisnika s kojima je sklopljen ugovor o zakupu poslovnog prostora u Poduzetničkom inkubatoru Požega</w:t>
            </w:r>
          </w:p>
        </w:tc>
        <w:tc>
          <w:tcPr>
            <w:tcW w:w="851" w:type="dxa"/>
            <w:shd w:val="clear" w:color="auto" w:fill="FFFFFF"/>
            <w:tcMar>
              <w:top w:w="0" w:type="dxa"/>
              <w:left w:w="93" w:type="dxa"/>
              <w:bottom w:w="0" w:type="dxa"/>
              <w:right w:w="108" w:type="dxa"/>
            </w:tcMar>
            <w:vAlign w:val="center"/>
          </w:tcPr>
          <w:p w14:paraId="3C5AA03D"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013" w:type="dxa"/>
            <w:shd w:val="clear" w:color="auto" w:fill="FFFFFF"/>
            <w:tcMar>
              <w:top w:w="0" w:type="dxa"/>
              <w:left w:w="93" w:type="dxa"/>
              <w:bottom w:w="0" w:type="dxa"/>
              <w:right w:w="108" w:type="dxa"/>
            </w:tcMar>
            <w:vAlign w:val="center"/>
          </w:tcPr>
          <w:p w14:paraId="7BC21036" w14:textId="77777777" w:rsidR="00136514" w:rsidRPr="001C1556" w:rsidRDefault="00000000">
            <w:pPr>
              <w:jc w:val="center"/>
              <w:rPr>
                <w:rFonts w:eastAsia="Calibri" w:cs="Calibri"/>
                <w:sz w:val="18"/>
                <w:szCs w:val="18"/>
              </w:rPr>
            </w:pPr>
            <w:r w:rsidRPr="001C1556">
              <w:rPr>
                <w:rFonts w:eastAsia="Calibri" w:cs="Calibri"/>
                <w:sz w:val="18"/>
                <w:szCs w:val="18"/>
              </w:rPr>
              <w:t>12</w:t>
            </w:r>
          </w:p>
        </w:tc>
        <w:tc>
          <w:tcPr>
            <w:tcW w:w="1130" w:type="dxa"/>
            <w:shd w:val="clear" w:color="auto" w:fill="FFFFFF"/>
            <w:tcMar>
              <w:top w:w="0" w:type="dxa"/>
              <w:left w:w="93" w:type="dxa"/>
              <w:bottom w:w="0" w:type="dxa"/>
              <w:right w:w="108" w:type="dxa"/>
            </w:tcMar>
            <w:vAlign w:val="center"/>
          </w:tcPr>
          <w:p w14:paraId="5EF4CF77" w14:textId="77777777" w:rsidR="00136514" w:rsidRPr="001C1556" w:rsidRDefault="00000000">
            <w:pPr>
              <w:jc w:val="center"/>
              <w:rPr>
                <w:rFonts w:eastAsia="Calibri" w:cs="Calibri"/>
                <w:sz w:val="18"/>
                <w:szCs w:val="18"/>
              </w:rPr>
            </w:pPr>
            <w:r w:rsidRPr="001C1556">
              <w:rPr>
                <w:rFonts w:eastAsia="Calibri" w:cs="Calibri"/>
                <w:sz w:val="18"/>
                <w:szCs w:val="18"/>
              </w:rPr>
              <w:t>13</w:t>
            </w:r>
          </w:p>
        </w:tc>
        <w:tc>
          <w:tcPr>
            <w:tcW w:w="1121" w:type="dxa"/>
            <w:shd w:val="clear" w:color="auto" w:fill="FFFFFF"/>
            <w:tcMar>
              <w:top w:w="0" w:type="dxa"/>
              <w:left w:w="93" w:type="dxa"/>
              <w:bottom w:w="0" w:type="dxa"/>
              <w:right w:w="108" w:type="dxa"/>
            </w:tcMar>
            <w:vAlign w:val="center"/>
          </w:tcPr>
          <w:p w14:paraId="70C7FF24"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051" w:type="dxa"/>
            <w:shd w:val="clear" w:color="auto" w:fill="FFFFFF"/>
            <w:tcMar>
              <w:top w:w="0" w:type="dxa"/>
              <w:left w:w="93" w:type="dxa"/>
              <w:bottom w:w="0" w:type="dxa"/>
              <w:right w:w="108" w:type="dxa"/>
            </w:tcMar>
            <w:vAlign w:val="center"/>
          </w:tcPr>
          <w:p w14:paraId="4393EC08" w14:textId="77777777" w:rsidR="00136514" w:rsidRPr="001C1556" w:rsidRDefault="00000000">
            <w:pPr>
              <w:jc w:val="center"/>
              <w:rPr>
                <w:rFonts w:eastAsia="Calibri" w:cs="Calibri"/>
                <w:sz w:val="18"/>
                <w:szCs w:val="18"/>
              </w:rPr>
            </w:pPr>
            <w:r w:rsidRPr="001C1556">
              <w:rPr>
                <w:rFonts w:eastAsia="Calibri" w:cs="Calibri"/>
                <w:sz w:val="18"/>
                <w:szCs w:val="18"/>
              </w:rPr>
              <w:t>13</w:t>
            </w:r>
          </w:p>
        </w:tc>
      </w:tr>
    </w:tbl>
    <w:p w14:paraId="5F38045D" w14:textId="77777777" w:rsidR="00136514" w:rsidRDefault="00000000">
      <w:pPr>
        <w:spacing w:before="240" w:after="240"/>
        <w:jc w:val="both"/>
        <w:rPr>
          <w:rFonts w:eastAsia="Calibri" w:cs="Calibri"/>
          <w:b/>
        </w:rPr>
      </w:pPr>
      <w:r>
        <w:rPr>
          <w:rFonts w:eastAsia="Calibri" w:cs="Calibri"/>
          <w:b/>
        </w:rPr>
        <w:t>NAZIV PROGRAMA: PRIPREMA I PROVEDBA PROJEKATA</w:t>
      </w:r>
    </w:p>
    <w:p w14:paraId="030C5C59" w14:textId="77777777" w:rsidR="00136514" w:rsidRDefault="00000000">
      <w:pPr>
        <w:spacing w:after="240"/>
        <w:jc w:val="both"/>
        <w:rPr>
          <w:rFonts w:eastAsia="Calibri" w:cs="Calibri"/>
        </w:rPr>
      </w:pPr>
      <w:r>
        <w:rPr>
          <w:rFonts w:eastAsia="Calibri" w:cs="Calibri"/>
        </w:rPr>
        <w:t>Program se odnosi na poticanje razvoja gospodarstva, turizma, poljoprivrede i organizacija civilnog društva grada Požege kroz pripremu i provedbu projekata financiranih sredstvima Europske unije, nacionalnim i ostalim sredstvima.</w:t>
      </w:r>
    </w:p>
    <w:p w14:paraId="0C3F7FC7" w14:textId="77777777" w:rsidR="00136514" w:rsidRDefault="00000000">
      <w:pPr>
        <w:jc w:val="both"/>
        <w:rPr>
          <w:rFonts w:eastAsia="Calibri" w:cs="Calibri"/>
          <w:b/>
        </w:rPr>
      </w:pPr>
      <w:r>
        <w:rPr>
          <w:rFonts w:eastAsia="Calibri" w:cs="Calibri"/>
          <w:b/>
        </w:rPr>
        <w:t>Zakonska osnova za uvođenje programa:</w:t>
      </w:r>
    </w:p>
    <w:p w14:paraId="7B15A6AB" w14:textId="77777777" w:rsidR="00136514" w:rsidRDefault="00000000">
      <w:pPr>
        <w:numPr>
          <w:ilvl w:val="0"/>
          <w:numId w:val="41"/>
        </w:numPr>
        <w:pBdr>
          <w:top w:val="nil"/>
          <w:left w:val="nil"/>
          <w:bottom w:val="nil"/>
          <w:right w:val="nil"/>
          <w:between w:val="nil"/>
        </w:pBdr>
        <w:spacing w:after="0" w:line="240" w:lineRule="auto"/>
        <w:jc w:val="both"/>
        <w:rPr>
          <w:rFonts w:eastAsia="Calibri" w:cs="Calibri"/>
        </w:rPr>
      </w:pPr>
      <w:r>
        <w:rPr>
          <w:rFonts w:eastAsia="Calibri" w:cs="Calibri"/>
        </w:rPr>
        <w:t>Zakon o regionalnom razvoju Republike Hrvatske (Narodne novine, broj: 147/14., 123/17. i 118/18.),</w:t>
      </w:r>
    </w:p>
    <w:p w14:paraId="08A7F9DB" w14:textId="77777777" w:rsidR="00136514" w:rsidRDefault="00000000">
      <w:pPr>
        <w:numPr>
          <w:ilvl w:val="0"/>
          <w:numId w:val="41"/>
        </w:numPr>
        <w:pBdr>
          <w:top w:val="nil"/>
          <w:left w:val="nil"/>
          <w:bottom w:val="nil"/>
          <w:right w:val="nil"/>
          <w:between w:val="nil"/>
        </w:pBdr>
        <w:spacing w:after="0" w:line="240" w:lineRule="auto"/>
        <w:jc w:val="both"/>
        <w:rPr>
          <w:rFonts w:eastAsia="Calibri" w:cs="Calibri"/>
        </w:rPr>
      </w:pPr>
      <w:r>
        <w:rPr>
          <w:rFonts w:eastAsia="Calibri" w:cs="Calibri"/>
        </w:rPr>
        <w:lastRenderedPageBreak/>
        <w:t>Ugovor o pristupanju Republike Hrvatske Europskoj uniji (Narodne novine, Međunarodni ugovori 2/2012.),</w:t>
      </w:r>
    </w:p>
    <w:p w14:paraId="2F2907F9" w14:textId="77777777" w:rsidR="00136514" w:rsidRDefault="00000000">
      <w:pPr>
        <w:numPr>
          <w:ilvl w:val="0"/>
          <w:numId w:val="41"/>
        </w:numPr>
        <w:pBdr>
          <w:top w:val="nil"/>
          <w:left w:val="nil"/>
          <w:bottom w:val="nil"/>
          <w:right w:val="nil"/>
          <w:between w:val="nil"/>
        </w:pBdr>
        <w:spacing w:after="0" w:line="240" w:lineRule="auto"/>
        <w:jc w:val="both"/>
        <w:rPr>
          <w:rFonts w:eastAsia="Calibri" w:cs="Calibri"/>
        </w:rPr>
      </w:pPr>
      <w:r>
        <w:rPr>
          <w:rFonts w:eastAsia="Calibri" w:cs="Calibri"/>
        </w:rPr>
        <w:t>Zakon o uspostavi institucionalnog okvira za provedbu Europskih strukturnih i investicijskih fondova u Republici Hrvatskoj u financijskom razdoblju 2014.-2020 (Narodne novine, broj: 92/14.) i</w:t>
      </w:r>
    </w:p>
    <w:p w14:paraId="5423A4E3" w14:textId="77777777" w:rsidR="00136514" w:rsidRDefault="00000000">
      <w:pPr>
        <w:numPr>
          <w:ilvl w:val="0"/>
          <w:numId w:val="41"/>
        </w:numPr>
        <w:pBdr>
          <w:top w:val="nil"/>
          <w:left w:val="nil"/>
          <w:bottom w:val="nil"/>
          <w:right w:val="nil"/>
          <w:between w:val="nil"/>
        </w:pBdr>
        <w:spacing w:after="0" w:line="240" w:lineRule="auto"/>
        <w:jc w:val="both"/>
        <w:rPr>
          <w:rFonts w:eastAsia="Calibri" w:cs="Calibri"/>
        </w:rPr>
      </w:pPr>
      <w:r>
        <w:rPr>
          <w:rFonts w:eastAsia="Calibri" w:cs="Calibri"/>
        </w:rPr>
        <w:t>Integrirani teritorijalni program 2021.-2027. (</w:t>
      </w:r>
      <w:proofErr w:type="spellStart"/>
      <w:r>
        <w:rPr>
          <w:rFonts w:eastAsia="Calibri" w:cs="Calibri"/>
        </w:rPr>
        <w:t>Integrated</w:t>
      </w:r>
      <w:proofErr w:type="spellEnd"/>
      <w:r>
        <w:rPr>
          <w:rFonts w:eastAsia="Calibri" w:cs="Calibri"/>
        </w:rPr>
        <w:t xml:space="preserve"> </w:t>
      </w:r>
      <w:proofErr w:type="spellStart"/>
      <w:r>
        <w:rPr>
          <w:rFonts w:eastAsia="Calibri" w:cs="Calibri"/>
        </w:rPr>
        <w:t>Territorial</w:t>
      </w:r>
      <w:proofErr w:type="spellEnd"/>
      <w:r>
        <w:rPr>
          <w:rFonts w:eastAsia="Calibri" w:cs="Calibri"/>
        </w:rPr>
        <w:t xml:space="preserve"> </w:t>
      </w:r>
      <w:proofErr w:type="spellStart"/>
      <w:r>
        <w:rPr>
          <w:rFonts w:eastAsia="Calibri" w:cs="Calibri"/>
        </w:rPr>
        <w:t>Programme</w:t>
      </w:r>
      <w:proofErr w:type="spellEnd"/>
      <w:r>
        <w:rPr>
          <w:rFonts w:eastAsia="Calibri" w:cs="Calibri"/>
        </w:rPr>
        <w:t xml:space="preserve"> 2021 – 2027)</w:t>
      </w:r>
    </w:p>
    <w:p w14:paraId="7679729A" w14:textId="77777777" w:rsidR="00136514" w:rsidRDefault="00000000">
      <w:pPr>
        <w:numPr>
          <w:ilvl w:val="0"/>
          <w:numId w:val="41"/>
        </w:numPr>
        <w:pBdr>
          <w:top w:val="nil"/>
          <w:left w:val="nil"/>
          <w:bottom w:val="nil"/>
          <w:right w:val="nil"/>
          <w:between w:val="nil"/>
        </w:pBdr>
        <w:spacing w:after="0" w:line="240" w:lineRule="auto"/>
        <w:jc w:val="both"/>
        <w:rPr>
          <w:rFonts w:eastAsia="Calibri" w:cs="Calibri"/>
        </w:rPr>
      </w:pPr>
      <w:r>
        <w:rPr>
          <w:rFonts w:eastAsia="Calibri" w:cs="Calibri"/>
        </w:rPr>
        <w:t>Zakon o institucionalnom okviru za korištenje fondova Europske unije u Republici Hrvatskoj („Narodne novine“, broj 116/21),</w:t>
      </w:r>
    </w:p>
    <w:p w14:paraId="2C2E6B7E" w14:textId="77777777" w:rsidR="00136514" w:rsidRDefault="00000000">
      <w:pPr>
        <w:numPr>
          <w:ilvl w:val="0"/>
          <w:numId w:val="41"/>
        </w:numPr>
        <w:pBdr>
          <w:top w:val="nil"/>
          <w:left w:val="nil"/>
          <w:bottom w:val="nil"/>
          <w:right w:val="nil"/>
          <w:between w:val="nil"/>
        </w:pBdr>
        <w:spacing w:after="0" w:line="240" w:lineRule="auto"/>
        <w:jc w:val="both"/>
        <w:rPr>
          <w:rFonts w:eastAsia="Calibri" w:cs="Calibri"/>
        </w:rPr>
      </w:pPr>
      <w:r>
        <w:rPr>
          <w:rFonts w:eastAsia="Calibri" w:cs="Calibri"/>
        </w:rPr>
        <w:t>Uredbe o funkcijama, zadaćama i odgovornosti Koordinacijskog tijela u institucionalnom okviru za korištenje fondova Europske unije u Republici Hrvatskoj u financijskom razdoblju od 2021. do 2027. godine („Narodne novine“, broj 96/22),</w:t>
      </w:r>
    </w:p>
    <w:p w14:paraId="0BDE89D5" w14:textId="77777777" w:rsidR="00136514" w:rsidRDefault="00000000">
      <w:pPr>
        <w:numPr>
          <w:ilvl w:val="0"/>
          <w:numId w:val="41"/>
        </w:numPr>
        <w:pBdr>
          <w:top w:val="nil"/>
          <w:left w:val="nil"/>
          <w:bottom w:val="nil"/>
          <w:right w:val="nil"/>
          <w:between w:val="nil"/>
        </w:pBdr>
        <w:spacing w:after="240" w:line="240" w:lineRule="auto"/>
        <w:jc w:val="both"/>
        <w:rPr>
          <w:rFonts w:eastAsia="Calibri" w:cs="Calibri"/>
        </w:rPr>
      </w:pPr>
      <w:r>
        <w:rPr>
          <w:rFonts w:eastAsia="Calibri" w:cs="Calibri"/>
        </w:rPr>
        <w:t>Uredbe o tijelima u sustavu upravljanja i kontrole za provedbu programa iz područja teritorijalnih ulaganja i pravedne tranzicije za financijsko razdoblje 2021.- 2027. („Narodne novine“, broj 96/22.).</w:t>
      </w:r>
    </w:p>
    <w:tbl>
      <w:tblPr>
        <w:tblStyle w:val="affffffff1"/>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75"/>
        <w:gridCol w:w="1515"/>
        <w:gridCol w:w="1695"/>
      </w:tblGrid>
      <w:tr w:rsidR="00136514" w14:paraId="5C81231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735A67AC" w14:textId="77777777" w:rsidR="00136514" w:rsidRDefault="00000000">
            <w:pPr>
              <w:rPr>
                <w:b/>
              </w:rPr>
            </w:pPr>
            <w:r>
              <w:rPr>
                <w:b/>
              </w:rPr>
              <w:t>PROGRAM 2501 PRIPREMA I PROVEDBA PROJEKATA</w:t>
            </w:r>
          </w:p>
        </w:tc>
        <w:tc>
          <w:tcPr>
            <w:tcW w:w="1875" w:type="dxa"/>
            <w:tcBorders>
              <w:top w:val="single" w:sz="4" w:space="0" w:color="000000"/>
              <w:left w:val="single" w:sz="4" w:space="0" w:color="000000"/>
              <w:bottom w:val="single" w:sz="4" w:space="0" w:color="000000"/>
              <w:right w:val="single" w:sz="4" w:space="0" w:color="000000"/>
            </w:tcBorders>
            <w:vAlign w:val="center"/>
          </w:tcPr>
          <w:p w14:paraId="6E4833A2" w14:textId="3A8D2E8A" w:rsidR="00136514" w:rsidRDefault="00232791">
            <w:pPr>
              <w:jc w:val="center"/>
              <w:rPr>
                <w:b/>
              </w:rPr>
            </w:pPr>
            <w:r>
              <w:rPr>
                <w:b/>
              </w:rPr>
              <w:t>PLANIRANO</w:t>
            </w:r>
          </w:p>
        </w:tc>
        <w:tc>
          <w:tcPr>
            <w:tcW w:w="1515" w:type="dxa"/>
            <w:tcBorders>
              <w:top w:val="single" w:sz="4" w:space="0" w:color="000000"/>
              <w:left w:val="single" w:sz="4" w:space="0" w:color="000000"/>
              <w:bottom w:val="single" w:sz="4" w:space="0" w:color="000000"/>
              <w:right w:val="single" w:sz="4" w:space="0" w:color="000000"/>
            </w:tcBorders>
            <w:vAlign w:val="center"/>
          </w:tcPr>
          <w:p w14:paraId="62F1BB52"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EAC2129" w14:textId="437997B2" w:rsidR="00136514" w:rsidRDefault="00232791">
            <w:pPr>
              <w:jc w:val="center"/>
              <w:rPr>
                <w:b/>
              </w:rPr>
            </w:pPr>
            <w:r>
              <w:rPr>
                <w:b/>
              </w:rPr>
              <w:t>NOVI IZNOS</w:t>
            </w:r>
          </w:p>
        </w:tc>
      </w:tr>
      <w:tr w:rsidR="00136514" w14:paraId="092247F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612B4912" w14:textId="77777777" w:rsidR="00136514" w:rsidRDefault="00000000">
            <w:r>
              <w:t xml:space="preserve">Tekući projekt T250001 IZGRADNJA I OPREMANJE ATLETSKOG STADIONA U POŽEGI </w:t>
            </w:r>
          </w:p>
        </w:tc>
        <w:tc>
          <w:tcPr>
            <w:tcW w:w="1875" w:type="dxa"/>
            <w:tcBorders>
              <w:top w:val="single" w:sz="4" w:space="0" w:color="000000"/>
              <w:left w:val="single" w:sz="4" w:space="0" w:color="000000"/>
              <w:bottom w:val="single" w:sz="4" w:space="0" w:color="000000"/>
              <w:right w:val="single" w:sz="4" w:space="0" w:color="000000"/>
            </w:tcBorders>
            <w:vAlign w:val="center"/>
          </w:tcPr>
          <w:p w14:paraId="549F2815" w14:textId="77777777" w:rsidR="00136514" w:rsidRDefault="00000000">
            <w:pPr>
              <w:jc w:val="right"/>
            </w:pPr>
            <w:r>
              <w:t>48.100,00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78D180B9"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84423E8" w14:textId="77777777" w:rsidR="00136514" w:rsidRDefault="00000000">
            <w:pPr>
              <w:jc w:val="right"/>
            </w:pPr>
            <w:r>
              <w:t>48.100,00</w:t>
            </w:r>
          </w:p>
        </w:tc>
      </w:tr>
      <w:tr w:rsidR="00136514" w14:paraId="7FDDFF7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32E6EB3" w14:textId="77777777" w:rsidR="00136514" w:rsidRDefault="00000000">
            <w:pPr>
              <w:jc w:val="both"/>
            </w:pPr>
            <w:r>
              <w:t>UKUPNO</w:t>
            </w:r>
          </w:p>
        </w:tc>
        <w:tc>
          <w:tcPr>
            <w:tcW w:w="1875" w:type="dxa"/>
            <w:tcBorders>
              <w:top w:val="single" w:sz="4" w:space="0" w:color="000000"/>
              <w:left w:val="single" w:sz="4" w:space="0" w:color="000000"/>
              <w:bottom w:val="single" w:sz="4" w:space="0" w:color="000000"/>
              <w:right w:val="single" w:sz="4" w:space="0" w:color="000000"/>
            </w:tcBorders>
          </w:tcPr>
          <w:p w14:paraId="27597875" w14:textId="77777777" w:rsidR="00136514" w:rsidRDefault="00000000">
            <w:pPr>
              <w:jc w:val="right"/>
              <w:rPr>
                <w:b/>
              </w:rPr>
            </w:pPr>
            <w:r>
              <w:rPr>
                <w:b/>
              </w:rPr>
              <w:t>48.100,00</w:t>
            </w:r>
          </w:p>
        </w:tc>
        <w:tc>
          <w:tcPr>
            <w:tcW w:w="1515" w:type="dxa"/>
            <w:tcBorders>
              <w:top w:val="single" w:sz="4" w:space="0" w:color="000000"/>
              <w:left w:val="single" w:sz="4" w:space="0" w:color="000000"/>
              <w:bottom w:val="single" w:sz="4" w:space="0" w:color="000000"/>
              <w:right w:val="single" w:sz="4" w:space="0" w:color="000000"/>
            </w:tcBorders>
          </w:tcPr>
          <w:p w14:paraId="2E6EF986"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2674C10" w14:textId="77777777" w:rsidR="00136514" w:rsidRDefault="00000000">
            <w:pPr>
              <w:jc w:val="right"/>
              <w:rPr>
                <w:b/>
              </w:rPr>
            </w:pPr>
            <w:r>
              <w:rPr>
                <w:b/>
              </w:rPr>
              <w:t>48.100,00</w:t>
            </w:r>
          </w:p>
        </w:tc>
      </w:tr>
    </w:tbl>
    <w:p w14:paraId="029E699A" w14:textId="77777777" w:rsidR="00136514" w:rsidRDefault="00000000">
      <w:pPr>
        <w:spacing w:before="240" w:after="240"/>
        <w:jc w:val="both"/>
        <w:rPr>
          <w:rFonts w:eastAsia="Calibri" w:cs="Calibri"/>
        </w:rPr>
      </w:pPr>
      <w:r>
        <w:rPr>
          <w:rFonts w:eastAsia="Calibri" w:cs="Calibri"/>
          <w:b/>
        </w:rPr>
        <w:t xml:space="preserve">Izgradnja i opremanje atletskog stadiona u Požegi – </w:t>
      </w:r>
      <w:r>
        <w:rPr>
          <w:rFonts w:eastAsia="Calibri" w:cs="Calibri"/>
        </w:rPr>
        <w:t>cilj projekta je izgradnja i opremanje atletskog stadiona čime će se omogućiti daljnji razvoj atletike na Urbanom području Požega te poticati razvoj sportsko-rekreacijskih sadržaja u funkciji turizma, odnosno razvoj sportsko-rekreacijske infrastrukture.</w:t>
      </w:r>
    </w:p>
    <w:tbl>
      <w:tblPr>
        <w:tblStyle w:val="affffffff2"/>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51"/>
        <w:gridCol w:w="1955"/>
        <w:gridCol w:w="851"/>
        <w:gridCol w:w="1013"/>
        <w:gridCol w:w="1130"/>
        <w:gridCol w:w="1121"/>
        <w:gridCol w:w="1051"/>
      </w:tblGrid>
      <w:tr w:rsidR="00136514" w:rsidRPr="001C1556" w14:paraId="5EC43755" w14:textId="77777777">
        <w:trPr>
          <w:trHeight w:val="415"/>
          <w:jc w:val="center"/>
        </w:trPr>
        <w:tc>
          <w:tcPr>
            <w:tcW w:w="1951" w:type="dxa"/>
            <w:shd w:val="clear" w:color="auto" w:fill="FFFFFF"/>
            <w:tcMar>
              <w:top w:w="0" w:type="dxa"/>
              <w:left w:w="93" w:type="dxa"/>
              <w:bottom w:w="0" w:type="dxa"/>
              <w:right w:w="108" w:type="dxa"/>
            </w:tcMar>
            <w:vAlign w:val="center"/>
          </w:tcPr>
          <w:p w14:paraId="1245E5AE"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955" w:type="dxa"/>
            <w:shd w:val="clear" w:color="auto" w:fill="FFFFFF"/>
            <w:tcMar>
              <w:top w:w="0" w:type="dxa"/>
              <w:left w:w="93" w:type="dxa"/>
              <w:bottom w:w="0" w:type="dxa"/>
              <w:right w:w="108" w:type="dxa"/>
            </w:tcMar>
            <w:vAlign w:val="center"/>
          </w:tcPr>
          <w:p w14:paraId="1E89088D"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shd w:val="clear" w:color="auto" w:fill="FFFFFF"/>
            <w:tcMar>
              <w:top w:w="0" w:type="dxa"/>
              <w:left w:w="93" w:type="dxa"/>
              <w:bottom w:w="0" w:type="dxa"/>
              <w:right w:w="108" w:type="dxa"/>
            </w:tcMar>
            <w:vAlign w:val="center"/>
          </w:tcPr>
          <w:p w14:paraId="0A19C685"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013" w:type="dxa"/>
            <w:shd w:val="clear" w:color="auto" w:fill="FFFFFF"/>
            <w:tcMar>
              <w:top w:w="0" w:type="dxa"/>
              <w:left w:w="93" w:type="dxa"/>
              <w:bottom w:w="0" w:type="dxa"/>
              <w:right w:w="108" w:type="dxa"/>
            </w:tcMar>
            <w:vAlign w:val="center"/>
          </w:tcPr>
          <w:p w14:paraId="19E17FC3"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0" w:type="dxa"/>
            <w:shd w:val="clear" w:color="auto" w:fill="FFFFFF"/>
            <w:tcMar>
              <w:top w:w="0" w:type="dxa"/>
              <w:left w:w="93" w:type="dxa"/>
              <w:bottom w:w="0" w:type="dxa"/>
              <w:right w:w="108" w:type="dxa"/>
            </w:tcMar>
            <w:vAlign w:val="center"/>
          </w:tcPr>
          <w:p w14:paraId="7AEF0C17" w14:textId="741CE370"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21" w:type="dxa"/>
            <w:shd w:val="clear" w:color="auto" w:fill="FFFFFF"/>
            <w:tcMar>
              <w:top w:w="0" w:type="dxa"/>
              <w:left w:w="93" w:type="dxa"/>
              <w:bottom w:w="0" w:type="dxa"/>
              <w:right w:w="108" w:type="dxa"/>
            </w:tcMar>
            <w:vAlign w:val="center"/>
          </w:tcPr>
          <w:p w14:paraId="3FAFCDA9"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051" w:type="dxa"/>
            <w:shd w:val="clear" w:color="auto" w:fill="FFFFFF"/>
            <w:tcMar>
              <w:top w:w="0" w:type="dxa"/>
              <w:left w:w="93" w:type="dxa"/>
              <w:bottom w:w="0" w:type="dxa"/>
              <w:right w:w="108" w:type="dxa"/>
            </w:tcMar>
            <w:vAlign w:val="center"/>
          </w:tcPr>
          <w:p w14:paraId="5671973F" w14:textId="3F43D8AC"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082C60E5" w14:textId="77777777">
        <w:trPr>
          <w:trHeight w:val="763"/>
          <w:jc w:val="center"/>
        </w:trPr>
        <w:tc>
          <w:tcPr>
            <w:tcW w:w="1951" w:type="dxa"/>
            <w:shd w:val="clear" w:color="auto" w:fill="FFFFFF"/>
            <w:tcMar>
              <w:top w:w="0" w:type="dxa"/>
              <w:left w:w="93" w:type="dxa"/>
              <w:bottom w:w="0" w:type="dxa"/>
              <w:right w:w="108" w:type="dxa"/>
            </w:tcMar>
            <w:vAlign w:val="center"/>
          </w:tcPr>
          <w:p w14:paraId="288BA3DA" w14:textId="77777777" w:rsidR="00136514" w:rsidRPr="001C1556" w:rsidRDefault="00000000">
            <w:pPr>
              <w:rPr>
                <w:rFonts w:eastAsia="Calibri" w:cs="Calibri"/>
                <w:sz w:val="18"/>
                <w:szCs w:val="18"/>
              </w:rPr>
            </w:pPr>
            <w:r w:rsidRPr="001C1556">
              <w:rPr>
                <w:rFonts w:eastAsia="Calibri" w:cs="Calibri"/>
                <w:sz w:val="18"/>
                <w:szCs w:val="18"/>
              </w:rPr>
              <w:t>Broj održanih partnerskih sastanaka u sklopu projekta Izgradnja i opremanje atletskog stadiona</w:t>
            </w:r>
          </w:p>
        </w:tc>
        <w:tc>
          <w:tcPr>
            <w:tcW w:w="1955" w:type="dxa"/>
            <w:shd w:val="clear" w:color="auto" w:fill="FFFFFF"/>
            <w:tcMar>
              <w:top w:w="0" w:type="dxa"/>
              <w:left w:w="93" w:type="dxa"/>
              <w:bottom w:w="0" w:type="dxa"/>
              <w:right w:w="108" w:type="dxa"/>
            </w:tcMar>
            <w:vAlign w:val="center"/>
          </w:tcPr>
          <w:p w14:paraId="1019B239" w14:textId="77777777" w:rsidR="00136514" w:rsidRPr="001C1556" w:rsidRDefault="00000000">
            <w:pPr>
              <w:rPr>
                <w:rFonts w:eastAsia="Calibri" w:cs="Calibri"/>
                <w:sz w:val="18"/>
                <w:szCs w:val="18"/>
              </w:rPr>
            </w:pPr>
            <w:r w:rsidRPr="001C1556">
              <w:rPr>
                <w:rFonts w:eastAsia="Calibri" w:cs="Calibri"/>
                <w:sz w:val="18"/>
                <w:szCs w:val="18"/>
              </w:rPr>
              <w:t>Broj održanih partnerskih sastanaka u sklopu provedbe projektnih aktivnosti</w:t>
            </w:r>
          </w:p>
        </w:tc>
        <w:tc>
          <w:tcPr>
            <w:tcW w:w="851" w:type="dxa"/>
            <w:shd w:val="clear" w:color="auto" w:fill="FFFFFF"/>
            <w:tcMar>
              <w:top w:w="0" w:type="dxa"/>
              <w:left w:w="93" w:type="dxa"/>
              <w:bottom w:w="0" w:type="dxa"/>
              <w:right w:w="108" w:type="dxa"/>
            </w:tcMar>
            <w:vAlign w:val="center"/>
          </w:tcPr>
          <w:p w14:paraId="44D6E7E2"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013" w:type="dxa"/>
            <w:shd w:val="clear" w:color="auto" w:fill="FFFFFF"/>
            <w:tcMar>
              <w:top w:w="0" w:type="dxa"/>
              <w:left w:w="93" w:type="dxa"/>
              <w:bottom w:w="0" w:type="dxa"/>
              <w:right w:w="108" w:type="dxa"/>
            </w:tcMar>
            <w:vAlign w:val="center"/>
          </w:tcPr>
          <w:p w14:paraId="038AA544"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0" w:type="dxa"/>
            <w:shd w:val="clear" w:color="auto" w:fill="FFFFFF"/>
            <w:tcMar>
              <w:top w:w="0" w:type="dxa"/>
              <w:left w:w="93" w:type="dxa"/>
              <w:bottom w:w="0" w:type="dxa"/>
              <w:right w:w="108" w:type="dxa"/>
            </w:tcMar>
            <w:vAlign w:val="center"/>
          </w:tcPr>
          <w:p w14:paraId="78F2E536" w14:textId="77777777" w:rsidR="00136514" w:rsidRPr="001C1556" w:rsidRDefault="00000000">
            <w:pPr>
              <w:jc w:val="center"/>
              <w:rPr>
                <w:rFonts w:eastAsia="Calibri" w:cs="Calibri"/>
                <w:sz w:val="18"/>
                <w:szCs w:val="18"/>
              </w:rPr>
            </w:pPr>
            <w:r w:rsidRPr="001C1556">
              <w:rPr>
                <w:rFonts w:eastAsia="Calibri" w:cs="Calibri"/>
                <w:sz w:val="18"/>
                <w:szCs w:val="18"/>
              </w:rPr>
              <w:t>12</w:t>
            </w:r>
          </w:p>
        </w:tc>
        <w:tc>
          <w:tcPr>
            <w:tcW w:w="1121" w:type="dxa"/>
            <w:shd w:val="clear" w:color="auto" w:fill="FFFFFF"/>
            <w:tcMar>
              <w:top w:w="0" w:type="dxa"/>
              <w:left w:w="93" w:type="dxa"/>
              <w:bottom w:w="0" w:type="dxa"/>
              <w:right w:w="108" w:type="dxa"/>
            </w:tcMar>
            <w:vAlign w:val="center"/>
          </w:tcPr>
          <w:p w14:paraId="19503BB6"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051" w:type="dxa"/>
            <w:shd w:val="clear" w:color="auto" w:fill="FFFFFF"/>
            <w:tcMar>
              <w:top w:w="0" w:type="dxa"/>
              <w:left w:w="93" w:type="dxa"/>
              <w:bottom w:w="0" w:type="dxa"/>
              <w:right w:w="108" w:type="dxa"/>
            </w:tcMar>
            <w:vAlign w:val="center"/>
          </w:tcPr>
          <w:p w14:paraId="360F6898" w14:textId="77777777" w:rsidR="00136514" w:rsidRPr="001C1556" w:rsidRDefault="00000000">
            <w:pPr>
              <w:jc w:val="center"/>
              <w:rPr>
                <w:rFonts w:eastAsia="Calibri" w:cs="Calibri"/>
                <w:sz w:val="18"/>
                <w:szCs w:val="18"/>
              </w:rPr>
            </w:pPr>
            <w:r w:rsidRPr="001C1556">
              <w:rPr>
                <w:rFonts w:eastAsia="Calibri" w:cs="Calibri"/>
                <w:sz w:val="18"/>
                <w:szCs w:val="18"/>
              </w:rPr>
              <w:t>12</w:t>
            </w:r>
          </w:p>
        </w:tc>
      </w:tr>
      <w:tr w:rsidR="00136514" w:rsidRPr="001C1556" w14:paraId="0246A6E6" w14:textId="77777777">
        <w:trPr>
          <w:trHeight w:val="763"/>
          <w:jc w:val="center"/>
        </w:trPr>
        <w:tc>
          <w:tcPr>
            <w:tcW w:w="1951" w:type="dxa"/>
            <w:shd w:val="clear" w:color="auto" w:fill="FFFFFF"/>
            <w:tcMar>
              <w:top w:w="0" w:type="dxa"/>
              <w:left w:w="93" w:type="dxa"/>
              <w:bottom w:w="0" w:type="dxa"/>
              <w:right w:w="108" w:type="dxa"/>
            </w:tcMar>
            <w:vAlign w:val="center"/>
          </w:tcPr>
          <w:p w14:paraId="298DE438" w14:textId="77777777" w:rsidR="00136514" w:rsidRPr="001C1556" w:rsidRDefault="00000000">
            <w:pPr>
              <w:rPr>
                <w:rFonts w:eastAsia="Calibri" w:cs="Calibri"/>
                <w:sz w:val="18"/>
                <w:szCs w:val="18"/>
              </w:rPr>
            </w:pPr>
            <w:r w:rsidRPr="001C1556">
              <w:rPr>
                <w:rFonts w:eastAsia="Calibri" w:cs="Calibri"/>
                <w:sz w:val="18"/>
                <w:szCs w:val="18"/>
              </w:rPr>
              <w:t>Broj pripremljenih i provedenih projekata</w:t>
            </w:r>
          </w:p>
        </w:tc>
        <w:tc>
          <w:tcPr>
            <w:tcW w:w="1955" w:type="dxa"/>
            <w:shd w:val="clear" w:color="auto" w:fill="FFFFFF"/>
            <w:tcMar>
              <w:top w:w="0" w:type="dxa"/>
              <w:left w:w="93" w:type="dxa"/>
              <w:bottom w:w="0" w:type="dxa"/>
              <w:right w:w="108" w:type="dxa"/>
            </w:tcMar>
            <w:vAlign w:val="center"/>
          </w:tcPr>
          <w:p w14:paraId="43790692" w14:textId="77777777" w:rsidR="00136514" w:rsidRPr="001C1556" w:rsidRDefault="00000000">
            <w:pPr>
              <w:rPr>
                <w:rFonts w:eastAsia="Calibri" w:cs="Calibri"/>
                <w:sz w:val="18"/>
                <w:szCs w:val="18"/>
              </w:rPr>
            </w:pPr>
            <w:r w:rsidRPr="001C1556">
              <w:rPr>
                <w:rFonts w:eastAsia="Calibri" w:cs="Calibri"/>
                <w:sz w:val="18"/>
                <w:szCs w:val="18"/>
              </w:rPr>
              <w:t>Broj pripremljenih i provedenih projekata u kojima sudjeluje Javna ustanova Lokalna razvojna agencija Požega</w:t>
            </w:r>
          </w:p>
        </w:tc>
        <w:tc>
          <w:tcPr>
            <w:tcW w:w="851" w:type="dxa"/>
            <w:shd w:val="clear" w:color="auto" w:fill="FFFFFF"/>
            <w:tcMar>
              <w:top w:w="0" w:type="dxa"/>
              <w:left w:w="93" w:type="dxa"/>
              <w:bottom w:w="0" w:type="dxa"/>
              <w:right w:w="108" w:type="dxa"/>
            </w:tcMar>
            <w:vAlign w:val="center"/>
          </w:tcPr>
          <w:p w14:paraId="14FDDACB"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013" w:type="dxa"/>
            <w:shd w:val="clear" w:color="auto" w:fill="FFFFFF"/>
            <w:tcMar>
              <w:top w:w="0" w:type="dxa"/>
              <w:left w:w="93" w:type="dxa"/>
              <w:bottom w:w="0" w:type="dxa"/>
              <w:right w:w="108" w:type="dxa"/>
            </w:tcMar>
            <w:vAlign w:val="center"/>
          </w:tcPr>
          <w:p w14:paraId="69BF69B9" w14:textId="77777777" w:rsidR="00136514" w:rsidRPr="001C1556" w:rsidRDefault="00000000">
            <w:pPr>
              <w:jc w:val="center"/>
              <w:rPr>
                <w:rFonts w:eastAsia="Calibri" w:cs="Calibri"/>
                <w:sz w:val="18"/>
                <w:szCs w:val="18"/>
              </w:rPr>
            </w:pPr>
            <w:r w:rsidRPr="001C1556">
              <w:rPr>
                <w:rFonts w:eastAsia="Calibri" w:cs="Calibri"/>
                <w:sz w:val="18"/>
                <w:szCs w:val="18"/>
              </w:rPr>
              <w:t>33</w:t>
            </w:r>
          </w:p>
        </w:tc>
        <w:tc>
          <w:tcPr>
            <w:tcW w:w="1130" w:type="dxa"/>
            <w:shd w:val="clear" w:color="auto" w:fill="FFFFFF"/>
            <w:tcMar>
              <w:top w:w="0" w:type="dxa"/>
              <w:left w:w="93" w:type="dxa"/>
              <w:bottom w:w="0" w:type="dxa"/>
              <w:right w:w="108" w:type="dxa"/>
            </w:tcMar>
            <w:vAlign w:val="center"/>
          </w:tcPr>
          <w:p w14:paraId="6F47BF16" w14:textId="77777777" w:rsidR="00136514" w:rsidRPr="001C1556" w:rsidRDefault="00000000">
            <w:pPr>
              <w:jc w:val="center"/>
              <w:rPr>
                <w:rFonts w:eastAsia="Calibri" w:cs="Calibri"/>
                <w:sz w:val="18"/>
                <w:szCs w:val="18"/>
              </w:rPr>
            </w:pPr>
            <w:r w:rsidRPr="001C1556">
              <w:rPr>
                <w:rFonts w:eastAsia="Calibri" w:cs="Calibri"/>
                <w:sz w:val="18"/>
                <w:szCs w:val="18"/>
              </w:rPr>
              <w:t>30</w:t>
            </w:r>
          </w:p>
        </w:tc>
        <w:tc>
          <w:tcPr>
            <w:tcW w:w="1121" w:type="dxa"/>
            <w:shd w:val="clear" w:color="auto" w:fill="FFFFFF"/>
            <w:tcMar>
              <w:top w:w="0" w:type="dxa"/>
              <w:left w:w="93" w:type="dxa"/>
              <w:bottom w:w="0" w:type="dxa"/>
              <w:right w:w="108" w:type="dxa"/>
            </w:tcMar>
            <w:vAlign w:val="center"/>
          </w:tcPr>
          <w:p w14:paraId="2E7AA9E0"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051" w:type="dxa"/>
            <w:shd w:val="clear" w:color="auto" w:fill="FFFFFF"/>
            <w:tcMar>
              <w:top w:w="0" w:type="dxa"/>
              <w:left w:w="93" w:type="dxa"/>
              <w:bottom w:w="0" w:type="dxa"/>
              <w:right w:w="108" w:type="dxa"/>
            </w:tcMar>
            <w:vAlign w:val="center"/>
          </w:tcPr>
          <w:p w14:paraId="32D3CC05" w14:textId="77777777" w:rsidR="00136514" w:rsidRPr="001C1556" w:rsidRDefault="00000000">
            <w:pPr>
              <w:jc w:val="center"/>
              <w:rPr>
                <w:rFonts w:eastAsia="Calibri" w:cs="Calibri"/>
                <w:sz w:val="18"/>
                <w:szCs w:val="18"/>
              </w:rPr>
            </w:pPr>
            <w:r w:rsidRPr="001C1556">
              <w:rPr>
                <w:rFonts w:eastAsia="Calibri" w:cs="Calibri"/>
                <w:sz w:val="18"/>
                <w:szCs w:val="18"/>
              </w:rPr>
              <w:t>30</w:t>
            </w:r>
          </w:p>
        </w:tc>
      </w:tr>
    </w:tbl>
    <w:p w14:paraId="6B7D792E" w14:textId="77777777" w:rsidR="00136514" w:rsidRDefault="00000000">
      <w:pPr>
        <w:pBdr>
          <w:top w:val="single" w:sz="4" w:space="1" w:color="000000"/>
          <w:left w:val="single" w:sz="4" w:space="4" w:color="000000"/>
          <w:bottom w:val="single" w:sz="4" w:space="1" w:color="000000"/>
          <w:right w:val="single" w:sz="4" w:space="4" w:color="000000"/>
        </w:pBdr>
        <w:shd w:val="clear" w:color="auto" w:fill="D9D9D9"/>
        <w:spacing w:before="240"/>
        <w:jc w:val="both"/>
        <w:rPr>
          <w:rFonts w:eastAsia="Calibri" w:cs="Calibri"/>
          <w:b/>
        </w:rPr>
      </w:pPr>
      <w:r>
        <w:rPr>
          <w:rFonts w:eastAsia="Calibri" w:cs="Calibri"/>
          <w:b/>
        </w:rPr>
        <w:t>RAZDJEL 004 UPRAVNI ODJEL ZA DRUŠTVENE DJELATNOSTI</w:t>
      </w:r>
    </w:p>
    <w:p w14:paraId="479EB952" w14:textId="77777777" w:rsidR="00136514" w:rsidRDefault="00000000">
      <w:pPr>
        <w:spacing w:before="240" w:after="240"/>
        <w:ind w:firstLine="708"/>
        <w:jc w:val="both"/>
        <w:rPr>
          <w:rFonts w:eastAsia="Calibri" w:cs="Calibri"/>
        </w:rPr>
      </w:pPr>
      <w:r>
        <w:rPr>
          <w:rFonts w:eastAsia="Calibri" w:cs="Calibri"/>
        </w:rPr>
        <w:t>Upravni odjel za društvene djelatnosti obavlja poslove na osiguranju uvjeta za zadovoljavanje lokalnih potreba stanovnika Grada Požege u području brige o djeci, odgoja i školstva, socijalne skrbi i zdravstva kao i područja kulture, sporta i tehničke kulture, turizma i nacionalnih manjina te poslove praćenja rada ustanova iz svoje nadležnosti. Za realizaciju programa predviđena su sredstva, kako je navedeno u tablici:</w:t>
      </w:r>
    </w:p>
    <w:tbl>
      <w:tblPr>
        <w:tblStyle w:val="affffffff3"/>
        <w:tblW w:w="917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49"/>
        <w:gridCol w:w="1583"/>
        <w:gridCol w:w="1418"/>
        <w:gridCol w:w="1525"/>
      </w:tblGrid>
      <w:tr w:rsidR="00136514" w14:paraId="4E3EF7FC" w14:textId="77777777" w:rsidTr="002A33EE">
        <w:trPr>
          <w:trHeight w:val="255"/>
          <w:jc w:val="center"/>
        </w:trPr>
        <w:tc>
          <w:tcPr>
            <w:tcW w:w="4649" w:type="dxa"/>
            <w:vAlign w:val="center"/>
          </w:tcPr>
          <w:p w14:paraId="2F386704" w14:textId="77777777" w:rsidR="00136514" w:rsidRDefault="00000000">
            <w:pPr>
              <w:rPr>
                <w:b/>
              </w:rPr>
            </w:pPr>
            <w:r>
              <w:rPr>
                <w:b/>
              </w:rPr>
              <w:t xml:space="preserve">Razdjel 004 UPRAVNI ODJEL ZA DRUŠTVENE DJELATNOSTI </w:t>
            </w:r>
          </w:p>
        </w:tc>
        <w:tc>
          <w:tcPr>
            <w:tcW w:w="1583" w:type="dxa"/>
            <w:vAlign w:val="center"/>
          </w:tcPr>
          <w:p w14:paraId="21D4D155" w14:textId="3D04136B" w:rsidR="00136514" w:rsidRDefault="00232791">
            <w:pPr>
              <w:jc w:val="center"/>
              <w:rPr>
                <w:b/>
              </w:rPr>
            </w:pPr>
            <w:r>
              <w:rPr>
                <w:b/>
              </w:rPr>
              <w:t>PLANIRANO</w:t>
            </w:r>
          </w:p>
        </w:tc>
        <w:tc>
          <w:tcPr>
            <w:tcW w:w="1418" w:type="dxa"/>
            <w:vAlign w:val="center"/>
          </w:tcPr>
          <w:p w14:paraId="7C6F6B4A" w14:textId="77777777" w:rsidR="00136514" w:rsidRDefault="00000000">
            <w:pPr>
              <w:jc w:val="center"/>
              <w:rPr>
                <w:b/>
              </w:rPr>
            </w:pPr>
            <w:r>
              <w:rPr>
                <w:b/>
              </w:rPr>
              <w:t>PROMJENA</w:t>
            </w:r>
          </w:p>
        </w:tc>
        <w:tc>
          <w:tcPr>
            <w:tcW w:w="1525" w:type="dxa"/>
            <w:vAlign w:val="center"/>
          </w:tcPr>
          <w:p w14:paraId="5973E5AD" w14:textId="1E6A3C28" w:rsidR="00136514" w:rsidRDefault="00232791">
            <w:pPr>
              <w:jc w:val="center"/>
              <w:rPr>
                <w:b/>
              </w:rPr>
            </w:pPr>
            <w:r>
              <w:rPr>
                <w:b/>
              </w:rPr>
              <w:t>NOVI IZNOS</w:t>
            </w:r>
          </w:p>
        </w:tc>
      </w:tr>
      <w:tr w:rsidR="00136514" w14:paraId="36C58E92" w14:textId="77777777" w:rsidTr="002A33EE">
        <w:trPr>
          <w:trHeight w:val="255"/>
          <w:jc w:val="center"/>
        </w:trPr>
        <w:tc>
          <w:tcPr>
            <w:tcW w:w="4649" w:type="dxa"/>
          </w:tcPr>
          <w:p w14:paraId="60BC6C17" w14:textId="77777777" w:rsidR="00136514" w:rsidRDefault="00000000">
            <w:pPr>
              <w:rPr>
                <w:b/>
              </w:rPr>
            </w:pPr>
            <w:r>
              <w:rPr>
                <w:b/>
              </w:rPr>
              <w:lastRenderedPageBreak/>
              <w:t>Glava 00401 UPRAVNI ODJEL ZA DRUŠTVENE DJELATNOSTI</w:t>
            </w:r>
          </w:p>
        </w:tc>
        <w:tc>
          <w:tcPr>
            <w:tcW w:w="1583" w:type="dxa"/>
            <w:vAlign w:val="center"/>
          </w:tcPr>
          <w:p w14:paraId="378B9DA0" w14:textId="77777777" w:rsidR="00136514" w:rsidRDefault="00000000">
            <w:pPr>
              <w:jc w:val="right"/>
              <w:rPr>
                <w:b/>
              </w:rPr>
            </w:pPr>
            <w:r>
              <w:rPr>
                <w:b/>
              </w:rPr>
              <w:t>3.664.925,00</w:t>
            </w:r>
          </w:p>
        </w:tc>
        <w:tc>
          <w:tcPr>
            <w:tcW w:w="1418" w:type="dxa"/>
            <w:vAlign w:val="center"/>
          </w:tcPr>
          <w:p w14:paraId="022AD2DA" w14:textId="77777777" w:rsidR="00136514" w:rsidRDefault="00000000">
            <w:pPr>
              <w:jc w:val="right"/>
              <w:rPr>
                <w:b/>
              </w:rPr>
            </w:pPr>
            <w:r>
              <w:rPr>
                <w:b/>
              </w:rPr>
              <w:t>-168.770,00</w:t>
            </w:r>
          </w:p>
        </w:tc>
        <w:tc>
          <w:tcPr>
            <w:tcW w:w="1525" w:type="dxa"/>
            <w:vAlign w:val="center"/>
          </w:tcPr>
          <w:p w14:paraId="3FE7B2DD" w14:textId="77777777" w:rsidR="00136514" w:rsidRDefault="00000000">
            <w:pPr>
              <w:jc w:val="right"/>
              <w:rPr>
                <w:b/>
              </w:rPr>
            </w:pPr>
            <w:r>
              <w:rPr>
                <w:b/>
              </w:rPr>
              <w:t>3.496.155,00</w:t>
            </w:r>
          </w:p>
        </w:tc>
      </w:tr>
      <w:tr w:rsidR="00136514" w14:paraId="29C85C13" w14:textId="77777777" w:rsidTr="002A33EE">
        <w:trPr>
          <w:trHeight w:val="255"/>
          <w:jc w:val="center"/>
        </w:trPr>
        <w:tc>
          <w:tcPr>
            <w:tcW w:w="4649" w:type="dxa"/>
          </w:tcPr>
          <w:p w14:paraId="53FB500E" w14:textId="77777777" w:rsidR="00136514" w:rsidRDefault="00000000">
            <w:bookmarkStart w:id="14" w:name="_heading=h.56qoviod920j" w:colFirst="0" w:colLast="0"/>
            <w:bookmarkEnd w:id="14"/>
            <w:r>
              <w:t>PROGRAM 4000 UDRUGE U KULTURI I OSTALA KULTURNA DOGAĐANJA</w:t>
            </w:r>
          </w:p>
        </w:tc>
        <w:tc>
          <w:tcPr>
            <w:tcW w:w="1583" w:type="dxa"/>
            <w:vAlign w:val="center"/>
          </w:tcPr>
          <w:p w14:paraId="6B3AFAD5" w14:textId="77777777" w:rsidR="00136514" w:rsidRDefault="00000000">
            <w:pPr>
              <w:jc w:val="right"/>
            </w:pPr>
            <w:r>
              <w:t>426.000,00</w:t>
            </w:r>
          </w:p>
        </w:tc>
        <w:tc>
          <w:tcPr>
            <w:tcW w:w="1418" w:type="dxa"/>
            <w:vAlign w:val="center"/>
          </w:tcPr>
          <w:p w14:paraId="50B59DBC" w14:textId="77777777" w:rsidR="00136514" w:rsidRDefault="00000000">
            <w:pPr>
              <w:jc w:val="right"/>
            </w:pPr>
            <w:r>
              <w:t>-18.000,00</w:t>
            </w:r>
          </w:p>
        </w:tc>
        <w:tc>
          <w:tcPr>
            <w:tcW w:w="1525" w:type="dxa"/>
            <w:vAlign w:val="center"/>
          </w:tcPr>
          <w:p w14:paraId="627125EA" w14:textId="77777777" w:rsidR="00136514" w:rsidRDefault="00000000">
            <w:pPr>
              <w:jc w:val="right"/>
            </w:pPr>
            <w:r>
              <w:t>408.000,00</w:t>
            </w:r>
          </w:p>
        </w:tc>
      </w:tr>
      <w:tr w:rsidR="00136514" w14:paraId="0EFD219F" w14:textId="77777777" w:rsidTr="002A33EE">
        <w:trPr>
          <w:trHeight w:val="255"/>
          <w:jc w:val="center"/>
        </w:trPr>
        <w:tc>
          <w:tcPr>
            <w:tcW w:w="4649" w:type="dxa"/>
          </w:tcPr>
          <w:p w14:paraId="0681051F" w14:textId="77777777" w:rsidR="00136514" w:rsidRDefault="00000000">
            <w:r>
              <w:t>PROGRAM 4002 ZNANSTVENO ISTRAŽIVAČKI I UMJETNIČKI RAD</w:t>
            </w:r>
          </w:p>
        </w:tc>
        <w:tc>
          <w:tcPr>
            <w:tcW w:w="1583" w:type="dxa"/>
            <w:vAlign w:val="center"/>
          </w:tcPr>
          <w:p w14:paraId="1EAE1CED" w14:textId="77777777" w:rsidR="00136514" w:rsidRDefault="00000000">
            <w:pPr>
              <w:jc w:val="right"/>
            </w:pPr>
            <w:r>
              <w:t>20.000,00</w:t>
            </w:r>
          </w:p>
        </w:tc>
        <w:tc>
          <w:tcPr>
            <w:tcW w:w="1418" w:type="dxa"/>
            <w:vAlign w:val="center"/>
          </w:tcPr>
          <w:p w14:paraId="18987F73" w14:textId="77777777" w:rsidR="00136514" w:rsidRDefault="00000000">
            <w:pPr>
              <w:jc w:val="right"/>
            </w:pPr>
            <w:r>
              <w:t>0,00</w:t>
            </w:r>
          </w:p>
        </w:tc>
        <w:tc>
          <w:tcPr>
            <w:tcW w:w="1525" w:type="dxa"/>
            <w:vAlign w:val="center"/>
          </w:tcPr>
          <w:p w14:paraId="2D5E1FF7" w14:textId="77777777" w:rsidR="00136514" w:rsidRDefault="00000000">
            <w:pPr>
              <w:jc w:val="right"/>
            </w:pPr>
            <w:r>
              <w:t>20.000,00</w:t>
            </w:r>
          </w:p>
        </w:tc>
      </w:tr>
      <w:tr w:rsidR="00136514" w14:paraId="4C71FCDC" w14:textId="77777777" w:rsidTr="002A33EE">
        <w:trPr>
          <w:trHeight w:val="255"/>
          <w:jc w:val="center"/>
        </w:trPr>
        <w:tc>
          <w:tcPr>
            <w:tcW w:w="4649" w:type="dxa"/>
          </w:tcPr>
          <w:p w14:paraId="1FFF90E7" w14:textId="77777777" w:rsidR="00136514" w:rsidRDefault="00000000">
            <w:r>
              <w:t>PROGRAM 8000 STIPENDIJE, ŠKOLARINE I DRUGE NAKNADE</w:t>
            </w:r>
          </w:p>
        </w:tc>
        <w:tc>
          <w:tcPr>
            <w:tcW w:w="1583" w:type="dxa"/>
            <w:vAlign w:val="center"/>
          </w:tcPr>
          <w:p w14:paraId="2A66B3FA" w14:textId="77777777" w:rsidR="00136514" w:rsidRDefault="00000000">
            <w:pPr>
              <w:jc w:val="right"/>
            </w:pPr>
            <w:r>
              <w:t>175.000,00</w:t>
            </w:r>
          </w:p>
        </w:tc>
        <w:tc>
          <w:tcPr>
            <w:tcW w:w="1418" w:type="dxa"/>
            <w:vAlign w:val="center"/>
          </w:tcPr>
          <w:p w14:paraId="4113514A" w14:textId="77777777" w:rsidR="00136514" w:rsidRDefault="00000000">
            <w:pPr>
              <w:jc w:val="right"/>
            </w:pPr>
            <w:r>
              <w:t>0,00</w:t>
            </w:r>
          </w:p>
        </w:tc>
        <w:tc>
          <w:tcPr>
            <w:tcW w:w="1525" w:type="dxa"/>
            <w:vAlign w:val="center"/>
          </w:tcPr>
          <w:p w14:paraId="1D226B10" w14:textId="77777777" w:rsidR="00136514" w:rsidRDefault="00000000">
            <w:pPr>
              <w:jc w:val="right"/>
            </w:pPr>
            <w:r>
              <w:t>175.000,00</w:t>
            </w:r>
          </w:p>
        </w:tc>
      </w:tr>
      <w:tr w:rsidR="00136514" w14:paraId="21E1FAAE" w14:textId="77777777" w:rsidTr="002A33EE">
        <w:trPr>
          <w:trHeight w:val="255"/>
          <w:jc w:val="center"/>
        </w:trPr>
        <w:tc>
          <w:tcPr>
            <w:tcW w:w="4649" w:type="dxa"/>
          </w:tcPr>
          <w:p w14:paraId="4BFE58AA" w14:textId="77777777" w:rsidR="00136514" w:rsidRDefault="00000000">
            <w:r>
              <w:t>PROGRAM 8001 DONACIJE DJEČJIM VRTIĆIMA</w:t>
            </w:r>
          </w:p>
        </w:tc>
        <w:tc>
          <w:tcPr>
            <w:tcW w:w="1583" w:type="dxa"/>
            <w:vAlign w:val="center"/>
          </w:tcPr>
          <w:p w14:paraId="779C5C4E" w14:textId="77777777" w:rsidR="00136514" w:rsidRDefault="00000000">
            <w:pPr>
              <w:jc w:val="right"/>
            </w:pPr>
            <w:r>
              <w:t>657.300,00</w:t>
            </w:r>
          </w:p>
        </w:tc>
        <w:tc>
          <w:tcPr>
            <w:tcW w:w="1418" w:type="dxa"/>
            <w:vAlign w:val="center"/>
          </w:tcPr>
          <w:p w14:paraId="448E016A" w14:textId="77777777" w:rsidR="00136514" w:rsidRDefault="00000000">
            <w:pPr>
              <w:jc w:val="right"/>
            </w:pPr>
            <w:r>
              <w:t>0,00</w:t>
            </w:r>
          </w:p>
        </w:tc>
        <w:tc>
          <w:tcPr>
            <w:tcW w:w="1525" w:type="dxa"/>
            <w:vAlign w:val="center"/>
          </w:tcPr>
          <w:p w14:paraId="16D91AB3" w14:textId="77777777" w:rsidR="00136514" w:rsidRDefault="00000000">
            <w:pPr>
              <w:jc w:val="right"/>
            </w:pPr>
            <w:r>
              <w:t>657.300,00</w:t>
            </w:r>
          </w:p>
        </w:tc>
      </w:tr>
      <w:tr w:rsidR="00136514" w14:paraId="66DE287F" w14:textId="77777777" w:rsidTr="002A33EE">
        <w:trPr>
          <w:trHeight w:val="255"/>
          <w:jc w:val="center"/>
        </w:trPr>
        <w:tc>
          <w:tcPr>
            <w:tcW w:w="4649" w:type="dxa"/>
          </w:tcPr>
          <w:p w14:paraId="755A9AC8" w14:textId="77777777" w:rsidR="00136514" w:rsidRDefault="00000000">
            <w:r>
              <w:t>PROGRAM 8002 SUFINANCIRANJE OSNOVNE KATOLIČKE ŠKOLE U POŽEGI</w:t>
            </w:r>
          </w:p>
        </w:tc>
        <w:tc>
          <w:tcPr>
            <w:tcW w:w="1583" w:type="dxa"/>
            <w:vAlign w:val="center"/>
          </w:tcPr>
          <w:p w14:paraId="2FF0E5FD" w14:textId="77777777" w:rsidR="00136514" w:rsidRDefault="00000000">
            <w:pPr>
              <w:jc w:val="right"/>
            </w:pPr>
            <w:r>
              <w:t>28.350,00</w:t>
            </w:r>
          </w:p>
        </w:tc>
        <w:tc>
          <w:tcPr>
            <w:tcW w:w="1418" w:type="dxa"/>
            <w:vAlign w:val="center"/>
          </w:tcPr>
          <w:p w14:paraId="47B3F426" w14:textId="77777777" w:rsidR="00136514" w:rsidRDefault="00000000">
            <w:pPr>
              <w:jc w:val="right"/>
            </w:pPr>
            <w:r>
              <w:t>0,00</w:t>
            </w:r>
          </w:p>
        </w:tc>
        <w:tc>
          <w:tcPr>
            <w:tcW w:w="1525" w:type="dxa"/>
            <w:vAlign w:val="center"/>
          </w:tcPr>
          <w:p w14:paraId="5DAA3C74" w14:textId="77777777" w:rsidR="00136514" w:rsidRDefault="00000000">
            <w:pPr>
              <w:jc w:val="right"/>
            </w:pPr>
            <w:r>
              <w:t>28.350,00</w:t>
            </w:r>
          </w:p>
        </w:tc>
      </w:tr>
      <w:tr w:rsidR="00136514" w14:paraId="7A0383A9" w14:textId="77777777" w:rsidTr="002A33EE">
        <w:trPr>
          <w:trHeight w:val="255"/>
          <w:jc w:val="center"/>
        </w:trPr>
        <w:tc>
          <w:tcPr>
            <w:tcW w:w="4649" w:type="dxa"/>
          </w:tcPr>
          <w:p w14:paraId="73C481BA" w14:textId="77777777" w:rsidR="00136514" w:rsidRDefault="00000000">
            <w:r>
              <w:t xml:space="preserve">PROGRAM 8006 SUFINANCIRANJE GLAZBENE ŠKOLE POŽEGA </w:t>
            </w:r>
          </w:p>
        </w:tc>
        <w:tc>
          <w:tcPr>
            <w:tcW w:w="1583" w:type="dxa"/>
            <w:vAlign w:val="center"/>
          </w:tcPr>
          <w:p w14:paraId="54B1A47F" w14:textId="77777777" w:rsidR="00136514" w:rsidRDefault="00000000">
            <w:pPr>
              <w:jc w:val="right"/>
            </w:pPr>
            <w:r>
              <w:t>13.150,00</w:t>
            </w:r>
          </w:p>
        </w:tc>
        <w:tc>
          <w:tcPr>
            <w:tcW w:w="1418" w:type="dxa"/>
            <w:vAlign w:val="center"/>
          </w:tcPr>
          <w:p w14:paraId="3E007394" w14:textId="77777777" w:rsidR="00136514" w:rsidRDefault="00000000">
            <w:pPr>
              <w:jc w:val="right"/>
            </w:pPr>
            <w:r>
              <w:t>0,00</w:t>
            </w:r>
          </w:p>
        </w:tc>
        <w:tc>
          <w:tcPr>
            <w:tcW w:w="1525" w:type="dxa"/>
            <w:vAlign w:val="center"/>
          </w:tcPr>
          <w:p w14:paraId="325ECDA2" w14:textId="77777777" w:rsidR="00136514" w:rsidRDefault="00000000">
            <w:pPr>
              <w:jc w:val="right"/>
            </w:pPr>
            <w:r>
              <w:t>13.150,00</w:t>
            </w:r>
          </w:p>
        </w:tc>
      </w:tr>
      <w:tr w:rsidR="00136514" w14:paraId="27B2CD44" w14:textId="77777777" w:rsidTr="002A33EE">
        <w:trPr>
          <w:trHeight w:val="255"/>
          <w:jc w:val="center"/>
        </w:trPr>
        <w:tc>
          <w:tcPr>
            <w:tcW w:w="4649" w:type="dxa"/>
          </w:tcPr>
          <w:p w14:paraId="73DED2FE" w14:textId="77777777" w:rsidR="00136514" w:rsidRDefault="00000000">
            <w:r>
              <w:t xml:space="preserve">PROGRAM 8011 PROJEKT MEDNI DANI </w:t>
            </w:r>
          </w:p>
        </w:tc>
        <w:tc>
          <w:tcPr>
            <w:tcW w:w="1583" w:type="dxa"/>
            <w:vAlign w:val="center"/>
          </w:tcPr>
          <w:p w14:paraId="465149FE" w14:textId="77777777" w:rsidR="00136514" w:rsidRDefault="00000000">
            <w:pPr>
              <w:jc w:val="right"/>
            </w:pPr>
            <w:r>
              <w:t>800,00</w:t>
            </w:r>
          </w:p>
        </w:tc>
        <w:tc>
          <w:tcPr>
            <w:tcW w:w="1418" w:type="dxa"/>
            <w:vAlign w:val="center"/>
          </w:tcPr>
          <w:p w14:paraId="37906885" w14:textId="77777777" w:rsidR="00136514" w:rsidRDefault="00000000">
            <w:pPr>
              <w:jc w:val="right"/>
            </w:pPr>
            <w:r>
              <w:t>0,00</w:t>
            </w:r>
          </w:p>
        </w:tc>
        <w:tc>
          <w:tcPr>
            <w:tcW w:w="1525" w:type="dxa"/>
            <w:vAlign w:val="center"/>
          </w:tcPr>
          <w:p w14:paraId="3A068897" w14:textId="77777777" w:rsidR="00136514" w:rsidRDefault="00000000">
            <w:pPr>
              <w:jc w:val="right"/>
            </w:pPr>
            <w:r>
              <w:t>800,00</w:t>
            </w:r>
          </w:p>
        </w:tc>
      </w:tr>
      <w:tr w:rsidR="00136514" w14:paraId="61358C4B" w14:textId="77777777" w:rsidTr="002A33EE">
        <w:trPr>
          <w:trHeight w:val="255"/>
          <w:jc w:val="center"/>
        </w:trPr>
        <w:tc>
          <w:tcPr>
            <w:tcW w:w="4649" w:type="dxa"/>
          </w:tcPr>
          <w:p w14:paraId="11797D54" w14:textId="77777777" w:rsidR="00136514" w:rsidRDefault="00000000">
            <w:r>
              <w:t>PROGRAM 8014 PREVENCIJA I PROMOCIJA ORALNOG ZDRAVLJA</w:t>
            </w:r>
          </w:p>
        </w:tc>
        <w:tc>
          <w:tcPr>
            <w:tcW w:w="1583" w:type="dxa"/>
            <w:vAlign w:val="center"/>
          </w:tcPr>
          <w:p w14:paraId="7CC9A7E6" w14:textId="77777777" w:rsidR="00136514" w:rsidRDefault="00000000">
            <w:pPr>
              <w:jc w:val="right"/>
            </w:pPr>
            <w:r>
              <w:t>2.000,00</w:t>
            </w:r>
          </w:p>
        </w:tc>
        <w:tc>
          <w:tcPr>
            <w:tcW w:w="1418" w:type="dxa"/>
            <w:vAlign w:val="center"/>
          </w:tcPr>
          <w:p w14:paraId="5F3B1F15" w14:textId="77777777" w:rsidR="00136514" w:rsidRDefault="00000000">
            <w:pPr>
              <w:jc w:val="right"/>
            </w:pPr>
            <w:r>
              <w:t>0,00</w:t>
            </w:r>
          </w:p>
        </w:tc>
        <w:tc>
          <w:tcPr>
            <w:tcW w:w="1525" w:type="dxa"/>
            <w:vAlign w:val="center"/>
          </w:tcPr>
          <w:p w14:paraId="7A2464A2" w14:textId="77777777" w:rsidR="00136514" w:rsidRDefault="00000000">
            <w:pPr>
              <w:jc w:val="right"/>
            </w:pPr>
            <w:r>
              <w:t>2.000,00</w:t>
            </w:r>
          </w:p>
        </w:tc>
      </w:tr>
      <w:tr w:rsidR="00136514" w14:paraId="01EEFB24" w14:textId="77777777" w:rsidTr="002A33EE">
        <w:trPr>
          <w:trHeight w:val="255"/>
          <w:jc w:val="center"/>
        </w:trPr>
        <w:tc>
          <w:tcPr>
            <w:tcW w:w="4649" w:type="dxa"/>
          </w:tcPr>
          <w:p w14:paraId="5E53F362" w14:textId="77777777" w:rsidR="00136514" w:rsidRDefault="00000000">
            <w:r>
              <w:t>PROGRAM 9000 ŠPORTSKE AKTIVNOSTI</w:t>
            </w:r>
          </w:p>
        </w:tc>
        <w:tc>
          <w:tcPr>
            <w:tcW w:w="1583" w:type="dxa"/>
            <w:vAlign w:val="center"/>
          </w:tcPr>
          <w:p w14:paraId="55ACE425" w14:textId="77777777" w:rsidR="00136514" w:rsidRDefault="00000000">
            <w:pPr>
              <w:jc w:val="right"/>
            </w:pPr>
            <w:r>
              <w:t>1.313.250,00</w:t>
            </w:r>
          </w:p>
        </w:tc>
        <w:tc>
          <w:tcPr>
            <w:tcW w:w="1418" w:type="dxa"/>
            <w:vAlign w:val="center"/>
          </w:tcPr>
          <w:p w14:paraId="64B94EB5" w14:textId="77777777" w:rsidR="00136514" w:rsidRDefault="00000000">
            <w:pPr>
              <w:jc w:val="right"/>
            </w:pPr>
            <w:r>
              <w:t>-87.500,00</w:t>
            </w:r>
          </w:p>
        </w:tc>
        <w:tc>
          <w:tcPr>
            <w:tcW w:w="1525" w:type="dxa"/>
            <w:vAlign w:val="center"/>
          </w:tcPr>
          <w:p w14:paraId="340D6BD8" w14:textId="77777777" w:rsidR="00136514" w:rsidRDefault="00000000">
            <w:pPr>
              <w:jc w:val="right"/>
            </w:pPr>
            <w:r>
              <w:t>1.225.680,00</w:t>
            </w:r>
          </w:p>
        </w:tc>
      </w:tr>
      <w:tr w:rsidR="00136514" w14:paraId="0BC344C2" w14:textId="77777777" w:rsidTr="002A33EE">
        <w:trPr>
          <w:trHeight w:val="255"/>
          <w:jc w:val="center"/>
        </w:trPr>
        <w:tc>
          <w:tcPr>
            <w:tcW w:w="4649" w:type="dxa"/>
          </w:tcPr>
          <w:p w14:paraId="482533FF" w14:textId="77777777" w:rsidR="00136514" w:rsidRDefault="00000000">
            <w:r>
              <w:t>PROGRAM 9001 ŠPORTSKE PRIREDBE I MANIFESTACIJE</w:t>
            </w:r>
          </w:p>
        </w:tc>
        <w:tc>
          <w:tcPr>
            <w:tcW w:w="1583" w:type="dxa"/>
            <w:vAlign w:val="center"/>
          </w:tcPr>
          <w:p w14:paraId="5648A603" w14:textId="77777777" w:rsidR="00136514" w:rsidRDefault="00000000">
            <w:pPr>
              <w:jc w:val="right"/>
            </w:pPr>
            <w:r>
              <w:t>31.235,00</w:t>
            </w:r>
          </w:p>
        </w:tc>
        <w:tc>
          <w:tcPr>
            <w:tcW w:w="1418" w:type="dxa"/>
            <w:vAlign w:val="center"/>
          </w:tcPr>
          <w:p w14:paraId="3C15B2E8" w14:textId="77777777" w:rsidR="00136514" w:rsidRDefault="00000000">
            <w:pPr>
              <w:jc w:val="right"/>
            </w:pPr>
            <w:r>
              <w:t>0,00</w:t>
            </w:r>
          </w:p>
        </w:tc>
        <w:tc>
          <w:tcPr>
            <w:tcW w:w="1525" w:type="dxa"/>
            <w:vAlign w:val="center"/>
          </w:tcPr>
          <w:p w14:paraId="277D44C0" w14:textId="77777777" w:rsidR="00136514" w:rsidRDefault="00000000">
            <w:pPr>
              <w:jc w:val="right"/>
            </w:pPr>
            <w:r>
              <w:t>31.235,00</w:t>
            </w:r>
          </w:p>
        </w:tc>
      </w:tr>
      <w:tr w:rsidR="00136514" w14:paraId="5B1D7C52" w14:textId="77777777" w:rsidTr="002A33EE">
        <w:trPr>
          <w:trHeight w:val="255"/>
          <w:jc w:val="center"/>
        </w:trPr>
        <w:tc>
          <w:tcPr>
            <w:tcW w:w="4649" w:type="dxa"/>
          </w:tcPr>
          <w:p w14:paraId="5D317322" w14:textId="77777777" w:rsidR="00136514" w:rsidRDefault="00000000">
            <w:r>
              <w:t>PROGRAM 1004 NAKNADE I DONACIJE - MJERE SOCIJALNE SKRBI</w:t>
            </w:r>
          </w:p>
        </w:tc>
        <w:tc>
          <w:tcPr>
            <w:tcW w:w="1583" w:type="dxa"/>
            <w:vAlign w:val="center"/>
          </w:tcPr>
          <w:p w14:paraId="4D1AC315" w14:textId="77777777" w:rsidR="00136514" w:rsidRDefault="00000000">
            <w:pPr>
              <w:jc w:val="right"/>
            </w:pPr>
            <w:r>
              <w:t>308.440,00</w:t>
            </w:r>
          </w:p>
        </w:tc>
        <w:tc>
          <w:tcPr>
            <w:tcW w:w="1418" w:type="dxa"/>
            <w:vAlign w:val="center"/>
          </w:tcPr>
          <w:p w14:paraId="16BACD68" w14:textId="77777777" w:rsidR="00136514" w:rsidRDefault="00000000">
            <w:pPr>
              <w:jc w:val="right"/>
            </w:pPr>
            <w:r>
              <w:t>-13.200,00</w:t>
            </w:r>
          </w:p>
        </w:tc>
        <w:tc>
          <w:tcPr>
            <w:tcW w:w="1525" w:type="dxa"/>
            <w:vAlign w:val="center"/>
          </w:tcPr>
          <w:p w14:paraId="1766BAEB" w14:textId="77777777" w:rsidR="00136514" w:rsidRDefault="00000000">
            <w:pPr>
              <w:jc w:val="right"/>
            </w:pPr>
            <w:r>
              <w:t>295.240,00</w:t>
            </w:r>
          </w:p>
        </w:tc>
      </w:tr>
      <w:tr w:rsidR="00136514" w14:paraId="590A118E" w14:textId="77777777" w:rsidTr="002A33EE">
        <w:trPr>
          <w:trHeight w:val="255"/>
          <w:jc w:val="center"/>
        </w:trPr>
        <w:tc>
          <w:tcPr>
            <w:tcW w:w="4649" w:type="dxa"/>
          </w:tcPr>
          <w:p w14:paraId="15374369" w14:textId="77777777" w:rsidR="00136514" w:rsidRDefault="00000000">
            <w:r>
              <w:t>PROGRAM 1005 NAKNADE I DONACIJE – DEMOGRAFSKE MJERE</w:t>
            </w:r>
          </w:p>
        </w:tc>
        <w:tc>
          <w:tcPr>
            <w:tcW w:w="1583" w:type="dxa"/>
            <w:vAlign w:val="center"/>
          </w:tcPr>
          <w:p w14:paraId="0421E306" w14:textId="77777777" w:rsidR="00136514" w:rsidRDefault="00000000">
            <w:pPr>
              <w:jc w:val="right"/>
            </w:pPr>
            <w:r>
              <w:t>215.000,00</w:t>
            </w:r>
          </w:p>
        </w:tc>
        <w:tc>
          <w:tcPr>
            <w:tcW w:w="1418" w:type="dxa"/>
            <w:vAlign w:val="center"/>
          </w:tcPr>
          <w:p w14:paraId="230F026C" w14:textId="77777777" w:rsidR="00136514" w:rsidRDefault="00000000">
            <w:pPr>
              <w:jc w:val="right"/>
            </w:pPr>
            <w:r>
              <w:t>20.000,00</w:t>
            </w:r>
          </w:p>
        </w:tc>
        <w:tc>
          <w:tcPr>
            <w:tcW w:w="1525" w:type="dxa"/>
            <w:vAlign w:val="center"/>
          </w:tcPr>
          <w:p w14:paraId="11DCA747" w14:textId="77777777" w:rsidR="00136514" w:rsidRDefault="00000000">
            <w:pPr>
              <w:jc w:val="right"/>
            </w:pPr>
            <w:r>
              <w:t>235.000,00</w:t>
            </w:r>
          </w:p>
        </w:tc>
      </w:tr>
      <w:tr w:rsidR="00136514" w14:paraId="54F475B0" w14:textId="77777777" w:rsidTr="002A33EE">
        <w:trPr>
          <w:trHeight w:val="255"/>
          <w:jc w:val="center"/>
        </w:trPr>
        <w:tc>
          <w:tcPr>
            <w:tcW w:w="4649" w:type="dxa"/>
          </w:tcPr>
          <w:p w14:paraId="7250485A" w14:textId="77777777" w:rsidR="00136514" w:rsidRDefault="00000000">
            <w:r>
              <w:t>PROGRAM 1100 TURISTIČKA ZAJEDNICA</w:t>
            </w:r>
          </w:p>
        </w:tc>
        <w:tc>
          <w:tcPr>
            <w:tcW w:w="1583" w:type="dxa"/>
            <w:vAlign w:val="center"/>
          </w:tcPr>
          <w:p w14:paraId="0CF4A7C0" w14:textId="77777777" w:rsidR="00136514" w:rsidRDefault="00000000">
            <w:pPr>
              <w:jc w:val="right"/>
            </w:pPr>
            <w:r>
              <w:t>268.800,00</w:t>
            </w:r>
          </w:p>
        </w:tc>
        <w:tc>
          <w:tcPr>
            <w:tcW w:w="1418" w:type="dxa"/>
            <w:vAlign w:val="center"/>
          </w:tcPr>
          <w:p w14:paraId="20D41864" w14:textId="77777777" w:rsidR="00136514" w:rsidRDefault="00000000">
            <w:pPr>
              <w:jc w:val="right"/>
            </w:pPr>
            <w:r>
              <w:t>-20.000,00</w:t>
            </w:r>
          </w:p>
        </w:tc>
        <w:tc>
          <w:tcPr>
            <w:tcW w:w="1525" w:type="dxa"/>
            <w:vAlign w:val="center"/>
          </w:tcPr>
          <w:p w14:paraId="03B86B2E" w14:textId="77777777" w:rsidR="00136514" w:rsidRDefault="00000000">
            <w:pPr>
              <w:jc w:val="right"/>
            </w:pPr>
            <w:r>
              <w:t>248.800,00</w:t>
            </w:r>
          </w:p>
        </w:tc>
      </w:tr>
      <w:tr w:rsidR="00136514" w14:paraId="15D85251" w14:textId="77777777" w:rsidTr="002A33EE">
        <w:trPr>
          <w:trHeight w:val="255"/>
          <w:jc w:val="center"/>
        </w:trPr>
        <w:tc>
          <w:tcPr>
            <w:tcW w:w="4649" w:type="dxa"/>
          </w:tcPr>
          <w:p w14:paraId="4153C0B2" w14:textId="77777777" w:rsidR="00136514" w:rsidRDefault="00000000">
            <w:r>
              <w:t>PROGRAM 1201 DRUŠTVO NAŠA DJECA</w:t>
            </w:r>
          </w:p>
        </w:tc>
        <w:tc>
          <w:tcPr>
            <w:tcW w:w="1583" w:type="dxa"/>
            <w:vAlign w:val="center"/>
          </w:tcPr>
          <w:p w14:paraId="45144BC0" w14:textId="77777777" w:rsidR="00136514" w:rsidRDefault="00000000">
            <w:pPr>
              <w:jc w:val="right"/>
            </w:pPr>
            <w:r>
              <w:t>2.000,00</w:t>
            </w:r>
          </w:p>
        </w:tc>
        <w:tc>
          <w:tcPr>
            <w:tcW w:w="1418" w:type="dxa"/>
            <w:vAlign w:val="center"/>
          </w:tcPr>
          <w:p w14:paraId="36AACB7C" w14:textId="77777777" w:rsidR="00136514" w:rsidRDefault="00000000">
            <w:pPr>
              <w:jc w:val="right"/>
            </w:pPr>
            <w:r>
              <w:t>0,00</w:t>
            </w:r>
          </w:p>
        </w:tc>
        <w:tc>
          <w:tcPr>
            <w:tcW w:w="1525" w:type="dxa"/>
            <w:vAlign w:val="center"/>
          </w:tcPr>
          <w:p w14:paraId="514D1981" w14:textId="77777777" w:rsidR="00136514" w:rsidRDefault="00000000">
            <w:pPr>
              <w:jc w:val="right"/>
            </w:pPr>
            <w:r>
              <w:t>2.000,00</w:t>
            </w:r>
          </w:p>
        </w:tc>
      </w:tr>
      <w:tr w:rsidR="00136514" w14:paraId="4687C98D" w14:textId="77777777" w:rsidTr="002A33EE">
        <w:trPr>
          <w:trHeight w:val="255"/>
          <w:jc w:val="center"/>
        </w:trPr>
        <w:tc>
          <w:tcPr>
            <w:tcW w:w="4649" w:type="dxa"/>
          </w:tcPr>
          <w:p w14:paraId="26DAA8D9" w14:textId="77777777" w:rsidR="00136514" w:rsidRDefault="00000000">
            <w:r>
              <w:t>PROGRAM 1205 VJERSKE ZAJEDNICE</w:t>
            </w:r>
          </w:p>
        </w:tc>
        <w:tc>
          <w:tcPr>
            <w:tcW w:w="1583" w:type="dxa"/>
            <w:vAlign w:val="center"/>
          </w:tcPr>
          <w:p w14:paraId="2D8C41E2" w14:textId="77777777" w:rsidR="00136514" w:rsidRDefault="00000000">
            <w:pPr>
              <w:jc w:val="right"/>
            </w:pPr>
            <w:r>
              <w:t>86.700,00</w:t>
            </w:r>
          </w:p>
        </w:tc>
        <w:tc>
          <w:tcPr>
            <w:tcW w:w="1418" w:type="dxa"/>
            <w:vAlign w:val="center"/>
          </w:tcPr>
          <w:p w14:paraId="78C845A7" w14:textId="77777777" w:rsidR="00136514" w:rsidRDefault="00000000">
            <w:pPr>
              <w:jc w:val="right"/>
            </w:pPr>
            <w:r>
              <w:t>-50.000,00</w:t>
            </w:r>
          </w:p>
        </w:tc>
        <w:tc>
          <w:tcPr>
            <w:tcW w:w="1525" w:type="dxa"/>
            <w:vAlign w:val="center"/>
          </w:tcPr>
          <w:p w14:paraId="36250D9B" w14:textId="77777777" w:rsidR="00136514" w:rsidRDefault="00000000">
            <w:pPr>
              <w:jc w:val="right"/>
            </w:pPr>
            <w:r>
              <w:t>36.700,00</w:t>
            </w:r>
          </w:p>
        </w:tc>
      </w:tr>
      <w:tr w:rsidR="00136514" w14:paraId="66643DAC" w14:textId="77777777" w:rsidTr="002A33EE">
        <w:trPr>
          <w:trHeight w:val="255"/>
          <w:jc w:val="center"/>
        </w:trPr>
        <w:tc>
          <w:tcPr>
            <w:tcW w:w="4649" w:type="dxa"/>
          </w:tcPr>
          <w:p w14:paraId="624C02AF" w14:textId="77777777" w:rsidR="00136514" w:rsidRDefault="00000000">
            <w:r>
              <w:t>PROGRAM 1206 DONACIJE UDRUGAMA GRAĐANA</w:t>
            </w:r>
          </w:p>
        </w:tc>
        <w:tc>
          <w:tcPr>
            <w:tcW w:w="1583" w:type="dxa"/>
            <w:vAlign w:val="center"/>
          </w:tcPr>
          <w:p w14:paraId="190FD2F6" w14:textId="77777777" w:rsidR="00136514" w:rsidRDefault="00000000">
            <w:pPr>
              <w:jc w:val="right"/>
            </w:pPr>
            <w:r>
              <w:t>75.500,00</w:t>
            </w:r>
          </w:p>
        </w:tc>
        <w:tc>
          <w:tcPr>
            <w:tcW w:w="1418" w:type="dxa"/>
            <w:vAlign w:val="center"/>
          </w:tcPr>
          <w:p w14:paraId="0F1CE39D" w14:textId="77777777" w:rsidR="00136514" w:rsidRDefault="00000000">
            <w:pPr>
              <w:jc w:val="right"/>
            </w:pPr>
            <w:r>
              <w:t>0,00</w:t>
            </w:r>
          </w:p>
        </w:tc>
        <w:tc>
          <w:tcPr>
            <w:tcW w:w="1525" w:type="dxa"/>
            <w:vAlign w:val="center"/>
          </w:tcPr>
          <w:p w14:paraId="6254B302" w14:textId="77777777" w:rsidR="00136514" w:rsidRDefault="00000000">
            <w:pPr>
              <w:jc w:val="right"/>
            </w:pPr>
            <w:r>
              <w:t>75.500,00</w:t>
            </w:r>
          </w:p>
        </w:tc>
      </w:tr>
      <w:tr w:rsidR="00136514" w14:paraId="5100D121" w14:textId="77777777" w:rsidTr="002A33EE">
        <w:trPr>
          <w:trHeight w:val="255"/>
          <w:jc w:val="center"/>
        </w:trPr>
        <w:tc>
          <w:tcPr>
            <w:tcW w:w="4649" w:type="dxa"/>
          </w:tcPr>
          <w:p w14:paraId="2E9EE98B" w14:textId="77777777" w:rsidR="00136514" w:rsidRDefault="00000000">
            <w:r>
              <w:t>PROGRAM 1214 NAJAM MOBILNOG KLIZALIŠTA</w:t>
            </w:r>
          </w:p>
        </w:tc>
        <w:tc>
          <w:tcPr>
            <w:tcW w:w="1583" w:type="dxa"/>
            <w:vAlign w:val="center"/>
          </w:tcPr>
          <w:p w14:paraId="21724F37" w14:textId="77777777" w:rsidR="00136514" w:rsidRDefault="00000000">
            <w:pPr>
              <w:jc w:val="right"/>
            </w:pPr>
            <w:r>
              <w:t>37.400,00</w:t>
            </w:r>
          </w:p>
        </w:tc>
        <w:tc>
          <w:tcPr>
            <w:tcW w:w="1418" w:type="dxa"/>
            <w:vAlign w:val="center"/>
          </w:tcPr>
          <w:p w14:paraId="3955C307" w14:textId="77777777" w:rsidR="00136514" w:rsidRDefault="00000000">
            <w:pPr>
              <w:jc w:val="right"/>
            </w:pPr>
            <w:r>
              <w:t>0,00</w:t>
            </w:r>
          </w:p>
        </w:tc>
        <w:tc>
          <w:tcPr>
            <w:tcW w:w="1525" w:type="dxa"/>
            <w:vAlign w:val="center"/>
          </w:tcPr>
          <w:p w14:paraId="2A27B96A" w14:textId="77777777" w:rsidR="00136514" w:rsidRDefault="00000000">
            <w:pPr>
              <w:jc w:val="right"/>
            </w:pPr>
            <w:r>
              <w:t>37.400,00</w:t>
            </w:r>
          </w:p>
        </w:tc>
      </w:tr>
      <w:tr w:rsidR="00136514" w14:paraId="14325EA2" w14:textId="77777777" w:rsidTr="002A33EE">
        <w:trPr>
          <w:trHeight w:val="255"/>
          <w:jc w:val="center"/>
        </w:trPr>
        <w:tc>
          <w:tcPr>
            <w:tcW w:w="4649" w:type="dxa"/>
          </w:tcPr>
          <w:p w14:paraId="2763AC9E" w14:textId="77777777" w:rsidR="00136514" w:rsidRDefault="00000000">
            <w:r>
              <w:t>PROGRAM 1215 PREKOGRANIČNA SURADNJA – POTPORA PROJEKTIMA</w:t>
            </w:r>
          </w:p>
        </w:tc>
        <w:tc>
          <w:tcPr>
            <w:tcW w:w="1583" w:type="dxa"/>
            <w:vAlign w:val="center"/>
          </w:tcPr>
          <w:p w14:paraId="35E1E3C5" w14:textId="77777777" w:rsidR="00136514" w:rsidRDefault="00000000">
            <w:pPr>
              <w:jc w:val="right"/>
            </w:pPr>
            <w:r>
              <w:t>4.000,00</w:t>
            </w:r>
          </w:p>
        </w:tc>
        <w:tc>
          <w:tcPr>
            <w:tcW w:w="1418" w:type="dxa"/>
            <w:vAlign w:val="center"/>
          </w:tcPr>
          <w:p w14:paraId="35EBC326" w14:textId="77777777" w:rsidR="00136514" w:rsidRDefault="00000000">
            <w:pPr>
              <w:jc w:val="right"/>
            </w:pPr>
            <w:r>
              <w:t>0,00</w:t>
            </w:r>
          </w:p>
        </w:tc>
        <w:tc>
          <w:tcPr>
            <w:tcW w:w="1525" w:type="dxa"/>
            <w:vAlign w:val="center"/>
          </w:tcPr>
          <w:p w14:paraId="30AA66B1" w14:textId="77777777" w:rsidR="00136514" w:rsidRDefault="00000000">
            <w:pPr>
              <w:jc w:val="right"/>
            </w:pPr>
            <w:r>
              <w:t>4.000,00</w:t>
            </w:r>
          </w:p>
        </w:tc>
      </w:tr>
      <w:tr w:rsidR="00136514" w14:paraId="6B4316A1" w14:textId="77777777" w:rsidTr="002A33EE">
        <w:trPr>
          <w:trHeight w:val="255"/>
          <w:jc w:val="center"/>
        </w:trPr>
        <w:tc>
          <w:tcPr>
            <w:tcW w:w="4649" w:type="dxa"/>
            <w:vAlign w:val="center"/>
          </w:tcPr>
          <w:p w14:paraId="6B652785" w14:textId="77777777" w:rsidR="00136514" w:rsidRDefault="00000000">
            <w:pPr>
              <w:rPr>
                <w:b/>
              </w:rPr>
            </w:pPr>
            <w:r>
              <w:rPr>
                <w:b/>
              </w:rPr>
              <w:t>Glava 00402 JAVNE USTANOVE U KULTURI</w:t>
            </w:r>
          </w:p>
        </w:tc>
        <w:tc>
          <w:tcPr>
            <w:tcW w:w="1583" w:type="dxa"/>
            <w:vAlign w:val="center"/>
          </w:tcPr>
          <w:p w14:paraId="22A9FBC6" w14:textId="77777777" w:rsidR="00136514" w:rsidRDefault="00000000">
            <w:pPr>
              <w:jc w:val="right"/>
              <w:rPr>
                <w:b/>
              </w:rPr>
            </w:pPr>
            <w:r>
              <w:rPr>
                <w:b/>
              </w:rPr>
              <w:t>1.907.385,00</w:t>
            </w:r>
          </w:p>
        </w:tc>
        <w:tc>
          <w:tcPr>
            <w:tcW w:w="1418" w:type="dxa"/>
            <w:vAlign w:val="center"/>
          </w:tcPr>
          <w:p w14:paraId="6E2CA87A" w14:textId="77777777" w:rsidR="00136514" w:rsidRDefault="00000000">
            <w:pPr>
              <w:jc w:val="right"/>
              <w:rPr>
                <w:b/>
              </w:rPr>
            </w:pPr>
            <w:r>
              <w:rPr>
                <w:b/>
              </w:rPr>
              <w:t>117.800,00</w:t>
            </w:r>
          </w:p>
        </w:tc>
        <w:tc>
          <w:tcPr>
            <w:tcW w:w="1525" w:type="dxa"/>
            <w:vAlign w:val="center"/>
          </w:tcPr>
          <w:p w14:paraId="42485073" w14:textId="77777777" w:rsidR="00136514" w:rsidRDefault="00000000">
            <w:pPr>
              <w:jc w:val="right"/>
              <w:rPr>
                <w:b/>
              </w:rPr>
            </w:pPr>
            <w:r>
              <w:rPr>
                <w:b/>
              </w:rPr>
              <w:t>2.025.185,00</w:t>
            </w:r>
          </w:p>
        </w:tc>
      </w:tr>
      <w:tr w:rsidR="00136514" w14:paraId="203E2B66" w14:textId="77777777" w:rsidTr="002A33EE">
        <w:trPr>
          <w:trHeight w:val="255"/>
          <w:jc w:val="center"/>
        </w:trPr>
        <w:tc>
          <w:tcPr>
            <w:tcW w:w="4649" w:type="dxa"/>
            <w:vAlign w:val="center"/>
          </w:tcPr>
          <w:p w14:paraId="07C809F0" w14:textId="77777777" w:rsidR="00136514" w:rsidRDefault="00000000">
            <w:r>
              <w:t>KORISNIK K002 GRADSKI MUZEJ POŽEGA</w:t>
            </w:r>
          </w:p>
        </w:tc>
        <w:tc>
          <w:tcPr>
            <w:tcW w:w="1583" w:type="dxa"/>
            <w:vAlign w:val="center"/>
          </w:tcPr>
          <w:p w14:paraId="203201F3" w14:textId="77777777" w:rsidR="00136514" w:rsidRDefault="00000000">
            <w:pPr>
              <w:jc w:val="right"/>
            </w:pPr>
            <w:r>
              <w:t>685.300,00</w:t>
            </w:r>
          </w:p>
        </w:tc>
        <w:tc>
          <w:tcPr>
            <w:tcW w:w="1418" w:type="dxa"/>
            <w:vAlign w:val="center"/>
          </w:tcPr>
          <w:p w14:paraId="39817EE0" w14:textId="77777777" w:rsidR="00136514" w:rsidRDefault="00000000">
            <w:pPr>
              <w:jc w:val="right"/>
            </w:pPr>
            <w:r>
              <w:t>57.500,00</w:t>
            </w:r>
          </w:p>
        </w:tc>
        <w:tc>
          <w:tcPr>
            <w:tcW w:w="1525" w:type="dxa"/>
            <w:vAlign w:val="center"/>
          </w:tcPr>
          <w:p w14:paraId="37ED28AC" w14:textId="77777777" w:rsidR="00136514" w:rsidRDefault="00000000">
            <w:pPr>
              <w:jc w:val="right"/>
            </w:pPr>
            <w:r>
              <w:t>742.800,00</w:t>
            </w:r>
          </w:p>
        </w:tc>
      </w:tr>
      <w:tr w:rsidR="00136514" w14:paraId="704EF502" w14:textId="77777777" w:rsidTr="002A33EE">
        <w:trPr>
          <w:trHeight w:val="255"/>
          <w:jc w:val="center"/>
        </w:trPr>
        <w:tc>
          <w:tcPr>
            <w:tcW w:w="4649" w:type="dxa"/>
            <w:vAlign w:val="center"/>
          </w:tcPr>
          <w:p w14:paraId="0C13A486" w14:textId="77777777" w:rsidR="00136514" w:rsidRDefault="00000000">
            <w:r>
              <w:t>PROGRAM 2000 REDOVNA DJELATNOST USTANOVA U KULTURI</w:t>
            </w:r>
          </w:p>
        </w:tc>
        <w:tc>
          <w:tcPr>
            <w:tcW w:w="1583" w:type="dxa"/>
            <w:vAlign w:val="center"/>
          </w:tcPr>
          <w:p w14:paraId="689B728F" w14:textId="77777777" w:rsidR="00136514" w:rsidRDefault="00000000">
            <w:pPr>
              <w:jc w:val="right"/>
            </w:pPr>
            <w:r>
              <w:t>614.100,00</w:t>
            </w:r>
          </w:p>
        </w:tc>
        <w:tc>
          <w:tcPr>
            <w:tcW w:w="1418" w:type="dxa"/>
            <w:vAlign w:val="center"/>
          </w:tcPr>
          <w:p w14:paraId="2E86B589" w14:textId="77777777" w:rsidR="00136514" w:rsidRDefault="00000000">
            <w:pPr>
              <w:jc w:val="right"/>
            </w:pPr>
            <w:r>
              <w:t>56.000,00</w:t>
            </w:r>
          </w:p>
        </w:tc>
        <w:tc>
          <w:tcPr>
            <w:tcW w:w="1525" w:type="dxa"/>
            <w:vAlign w:val="center"/>
          </w:tcPr>
          <w:p w14:paraId="00EF1D98" w14:textId="77777777" w:rsidR="00136514" w:rsidRDefault="00000000">
            <w:pPr>
              <w:jc w:val="right"/>
            </w:pPr>
            <w:r>
              <w:t>670.100,00</w:t>
            </w:r>
          </w:p>
        </w:tc>
      </w:tr>
      <w:tr w:rsidR="00136514" w14:paraId="1FD21E5C" w14:textId="77777777" w:rsidTr="002A33EE">
        <w:trPr>
          <w:trHeight w:val="255"/>
          <w:jc w:val="center"/>
        </w:trPr>
        <w:tc>
          <w:tcPr>
            <w:tcW w:w="4649" w:type="dxa"/>
            <w:vAlign w:val="center"/>
          </w:tcPr>
          <w:p w14:paraId="201A2EB0" w14:textId="77777777" w:rsidR="00136514" w:rsidRDefault="00000000">
            <w:r>
              <w:t>PROGRAM 3001 MUZEJSKA DJELATNOST</w:t>
            </w:r>
          </w:p>
        </w:tc>
        <w:tc>
          <w:tcPr>
            <w:tcW w:w="1583" w:type="dxa"/>
            <w:vAlign w:val="center"/>
          </w:tcPr>
          <w:p w14:paraId="277DD69A" w14:textId="77777777" w:rsidR="00136514" w:rsidRDefault="00000000">
            <w:pPr>
              <w:jc w:val="right"/>
            </w:pPr>
            <w:r>
              <w:t>71.200,00</w:t>
            </w:r>
          </w:p>
        </w:tc>
        <w:tc>
          <w:tcPr>
            <w:tcW w:w="1418" w:type="dxa"/>
            <w:vAlign w:val="center"/>
          </w:tcPr>
          <w:p w14:paraId="219EA26C" w14:textId="77777777" w:rsidR="00136514" w:rsidRDefault="00000000">
            <w:pPr>
              <w:jc w:val="right"/>
            </w:pPr>
            <w:r>
              <w:t>1.500,00</w:t>
            </w:r>
          </w:p>
        </w:tc>
        <w:tc>
          <w:tcPr>
            <w:tcW w:w="1525" w:type="dxa"/>
            <w:vAlign w:val="center"/>
          </w:tcPr>
          <w:p w14:paraId="5DC9BFDB" w14:textId="77777777" w:rsidR="00136514" w:rsidRDefault="00000000">
            <w:pPr>
              <w:jc w:val="right"/>
            </w:pPr>
            <w:r>
              <w:t>72.700,00</w:t>
            </w:r>
          </w:p>
        </w:tc>
      </w:tr>
      <w:tr w:rsidR="00136514" w14:paraId="01CFDC83" w14:textId="77777777" w:rsidTr="002A33EE">
        <w:trPr>
          <w:trHeight w:val="255"/>
          <w:jc w:val="center"/>
        </w:trPr>
        <w:tc>
          <w:tcPr>
            <w:tcW w:w="4649" w:type="dxa"/>
            <w:vAlign w:val="center"/>
          </w:tcPr>
          <w:p w14:paraId="5AE3752E" w14:textId="77777777" w:rsidR="00136514" w:rsidRDefault="00000000">
            <w:r>
              <w:t>KORISNIK K003 GRADSKA KNJIŽNICA POŽEGA</w:t>
            </w:r>
          </w:p>
        </w:tc>
        <w:tc>
          <w:tcPr>
            <w:tcW w:w="1583" w:type="dxa"/>
            <w:vAlign w:val="center"/>
          </w:tcPr>
          <w:p w14:paraId="631343AB" w14:textId="77777777" w:rsidR="00136514" w:rsidRDefault="00000000">
            <w:pPr>
              <w:jc w:val="right"/>
            </w:pPr>
            <w:r>
              <w:t>718.735,00</w:t>
            </w:r>
          </w:p>
        </w:tc>
        <w:tc>
          <w:tcPr>
            <w:tcW w:w="1418" w:type="dxa"/>
            <w:vAlign w:val="center"/>
          </w:tcPr>
          <w:p w14:paraId="7517EEC7" w14:textId="77777777" w:rsidR="00136514" w:rsidRDefault="00000000">
            <w:pPr>
              <w:jc w:val="right"/>
            </w:pPr>
            <w:r>
              <w:t>52.800,00</w:t>
            </w:r>
          </w:p>
        </w:tc>
        <w:tc>
          <w:tcPr>
            <w:tcW w:w="1525" w:type="dxa"/>
            <w:vAlign w:val="center"/>
          </w:tcPr>
          <w:p w14:paraId="32304B92" w14:textId="77777777" w:rsidR="00136514" w:rsidRDefault="00000000">
            <w:pPr>
              <w:jc w:val="right"/>
            </w:pPr>
            <w:r>
              <w:t>771.535,00</w:t>
            </w:r>
          </w:p>
        </w:tc>
      </w:tr>
      <w:tr w:rsidR="00136514" w14:paraId="20300F6B" w14:textId="77777777" w:rsidTr="002A33EE">
        <w:trPr>
          <w:trHeight w:val="255"/>
          <w:jc w:val="center"/>
        </w:trPr>
        <w:tc>
          <w:tcPr>
            <w:tcW w:w="4649" w:type="dxa"/>
            <w:vAlign w:val="center"/>
          </w:tcPr>
          <w:p w14:paraId="1E4B311C" w14:textId="77777777" w:rsidR="00136514" w:rsidRDefault="00000000">
            <w:r>
              <w:t>PROGRAM 2000 REDOVNA DJELATNOST USTANOVA U KULTURI</w:t>
            </w:r>
          </w:p>
        </w:tc>
        <w:tc>
          <w:tcPr>
            <w:tcW w:w="1583" w:type="dxa"/>
            <w:vAlign w:val="center"/>
          </w:tcPr>
          <w:p w14:paraId="45A7B665" w14:textId="77777777" w:rsidR="00136514" w:rsidRDefault="00000000">
            <w:pPr>
              <w:jc w:val="right"/>
            </w:pPr>
            <w:r>
              <w:t>605.550,00</w:t>
            </w:r>
          </w:p>
        </w:tc>
        <w:tc>
          <w:tcPr>
            <w:tcW w:w="1418" w:type="dxa"/>
            <w:vAlign w:val="center"/>
          </w:tcPr>
          <w:p w14:paraId="4E0D2C83" w14:textId="77777777" w:rsidR="00136514" w:rsidRDefault="00000000">
            <w:pPr>
              <w:jc w:val="right"/>
            </w:pPr>
            <w:r>
              <w:t>52.800,00</w:t>
            </w:r>
          </w:p>
        </w:tc>
        <w:tc>
          <w:tcPr>
            <w:tcW w:w="1525" w:type="dxa"/>
            <w:vAlign w:val="center"/>
          </w:tcPr>
          <w:p w14:paraId="6A71860A" w14:textId="77777777" w:rsidR="00136514" w:rsidRDefault="00000000">
            <w:pPr>
              <w:jc w:val="right"/>
            </w:pPr>
            <w:r>
              <w:t>658.350,00</w:t>
            </w:r>
          </w:p>
        </w:tc>
      </w:tr>
      <w:tr w:rsidR="00136514" w14:paraId="252BDA00" w14:textId="77777777" w:rsidTr="002A33EE">
        <w:trPr>
          <w:trHeight w:val="255"/>
          <w:jc w:val="center"/>
        </w:trPr>
        <w:tc>
          <w:tcPr>
            <w:tcW w:w="4649" w:type="dxa"/>
            <w:vAlign w:val="center"/>
          </w:tcPr>
          <w:p w14:paraId="6ECC30EB" w14:textId="77777777" w:rsidR="00136514" w:rsidRDefault="00000000">
            <w:r>
              <w:t>PROGRAM 3002 KNJIŽNIČNA DJELATNOST</w:t>
            </w:r>
          </w:p>
        </w:tc>
        <w:tc>
          <w:tcPr>
            <w:tcW w:w="1583" w:type="dxa"/>
            <w:vAlign w:val="center"/>
          </w:tcPr>
          <w:p w14:paraId="2A7D984A" w14:textId="77777777" w:rsidR="00136514" w:rsidRDefault="00000000">
            <w:pPr>
              <w:jc w:val="right"/>
            </w:pPr>
            <w:r>
              <w:t>113.185,00</w:t>
            </w:r>
          </w:p>
        </w:tc>
        <w:tc>
          <w:tcPr>
            <w:tcW w:w="1418" w:type="dxa"/>
            <w:vAlign w:val="center"/>
          </w:tcPr>
          <w:p w14:paraId="2F481E88" w14:textId="77777777" w:rsidR="00136514" w:rsidRDefault="00000000">
            <w:pPr>
              <w:jc w:val="right"/>
            </w:pPr>
            <w:r>
              <w:t>0,00</w:t>
            </w:r>
          </w:p>
        </w:tc>
        <w:tc>
          <w:tcPr>
            <w:tcW w:w="1525" w:type="dxa"/>
            <w:vAlign w:val="center"/>
          </w:tcPr>
          <w:p w14:paraId="7CC82477" w14:textId="77777777" w:rsidR="00136514" w:rsidRDefault="00000000">
            <w:pPr>
              <w:jc w:val="right"/>
            </w:pPr>
            <w:r>
              <w:t>113.185,00</w:t>
            </w:r>
          </w:p>
        </w:tc>
      </w:tr>
      <w:tr w:rsidR="00136514" w14:paraId="23399569" w14:textId="77777777" w:rsidTr="002A33EE">
        <w:trPr>
          <w:trHeight w:val="255"/>
          <w:jc w:val="center"/>
        </w:trPr>
        <w:tc>
          <w:tcPr>
            <w:tcW w:w="4649" w:type="dxa"/>
            <w:vAlign w:val="center"/>
          </w:tcPr>
          <w:p w14:paraId="1E56F3B7" w14:textId="77777777" w:rsidR="00136514" w:rsidRDefault="00000000">
            <w:r>
              <w:t>KORISNIK K001 GRADSKO KAZALIŠTE POŽEGA</w:t>
            </w:r>
          </w:p>
        </w:tc>
        <w:tc>
          <w:tcPr>
            <w:tcW w:w="1583" w:type="dxa"/>
            <w:vAlign w:val="center"/>
          </w:tcPr>
          <w:p w14:paraId="08D0726D" w14:textId="77777777" w:rsidR="00136514" w:rsidRDefault="00000000">
            <w:pPr>
              <w:jc w:val="right"/>
            </w:pPr>
            <w:r>
              <w:t>503.350,00</w:t>
            </w:r>
          </w:p>
        </w:tc>
        <w:tc>
          <w:tcPr>
            <w:tcW w:w="1418" w:type="dxa"/>
            <w:vAlign w:val="center"/>
          </w:tcPr>
          <w:p w14:paraId="3FC262E4" w14:textId="77777777" w:rsidR="00136514" w:rsidRDefault="00000000">
            <w:pPr>
              <w:jc w:val="right"/>
            </w:pPr>
            <w:r>
              <w:t>7.500,00</w:t>
            </w:r>
          </w:p>
        </w:tc>
        <w:tc>
          <w:tcPr>
            <w:tcW w:w="1525" w:type="dxa"/>
            <w:vAlign w:val="center"/>
          </w:tcPr>
          <w:p w14:paraId="1F588D83" w14:textId="77777777" w:rsidR="00136514" w:rsidRDefault="00000000">
            <w:pPr>
              <w:jc w:val="right"/>
            </w:pPr>
            <w:r>
              <w:t>510.850,00</w:t>
            </w:r>
          </w:p>
        </w:tc>
      </w:tr>
      <w:tr w:rsidR="00136514" w14:paraId="43F2FD77" w14:textId="77777777" w:rsidTr="002A33EE">
        <w:trPr>
          <w:trHeight w:val="255"/>
          <w:jc w:val="center"/>
        </w:trPr>
        <w:tc>
          <w:tcPr>
            <w:tcW w:w="4649" w:type="dxa"/>
            <w:vAlign w:val="center"/>
          </w:tcPr>
          <w:p w14:paraId="7325A72C" w14:textId="77777777" w:rsidR="00136514" w:rsidRDefault="00000000">
            <w:r>
              <w:t>PROGRAM 2000 REDOVNA DJELATNOST USTANOVA U KULTURI</w:t>
            </w:r>
          </w:p>
        </w:tc>
        <w:tc>
          <w:tcPr>
            <w:tcW w:w="1583" w:type="dxa"/>
            <w:vAlign w:val="center"/>
          </w:tcPr>
          <w:p w14:paraId="068B2E83" w14:textId="77777777" w:rsidR="00136514" w:rsidRDefault="00000000">
            <w:pPr>
              <w:jc w:val="right"/>
            </w:pPr>
            <w:r>
              <w:t>339.450,00</w:t>
            </w:r>
          </w:p>
        </w:tc>
        <w:tc>
          <w:tcPr>
            <w:tcW w:w="1418" w:type="dxa"/>
            <w:vAlign w:val="center"/>
          </w:tcPr>
          <w:p w14:paraId="2483FDE1" w14:textId="77777777" w:rsidR="00136514" w:rsidRDefault="00000000">
            <w:pPr>
              <w:jc w:val="right"/>
            </w:pPr>
            <w:r>
              <w:t>7.500,00</w:t>
            </w:r>
          </w:p>
        </w:tc>
        <w:tc>
          <w:tcPr>
            <w:tcW w:w="1525" w:type="dxa"/>
            <w:vAlign w:val="center"/>
          </w:tcPr>
          <w:p w14:paraId="76AF739B" w14:textId="77777777" w:rsidR="00136514" w:rsidRDefault="00000000">
            <w:pPr>
              <w:jc w:val="right"/>
            </w:pPr>
            <w:r>
              <w:t>346.950,00</w:t>
            </w:r>
          </w:p>
        </w:tc>
      </w:tr>
      <w:tr w:rsidR="00136514" w14:paraId="458949B4" w14:textId="77777777" w:rsidTr="002A33EE">
        <w:trPr>
          <w:trHeight w:val="255"/>
          <w:jc w:val="center"/>
        </w:trPr>
        <w:tc>
          <w:tcPr>
            <w:tcW w:w="4649" w:type="dxa"/>
            <w:vAlign w:val="center"/>
          </w:tcPr>
          <w:p w14:paraId="5BF29752" w14:textId="77777777" w:rsidR="00136514" w:rsidRDefault="00000000">
            <w:r>
              <w:t>PROGRAM 3000 KAZALIŠNA DJELATNOST</w:t>
            </w:r>
          </w:p>
        </w:tc>
        <w:tc>
          <w:tcPr>
            <w:tcW w:w="1583" w:type="dxa"/>
            <w:vAlign w:val="center"/>
          </w:tcPr>
          <w:p w14:paraId="04A3FD82" w14:textId="77777777" w:rsidR="00136514" w:rsidRDefault="00000000">
            <w:pPr>
              <w:jc w:val="right"/>
            </w:pPr>
            <w:r>
              <w:t>163.900,00</w:t>
            </w:r>
          </w:p>
        </w:tc>
        <w:tc>
          <w:tcPr>
            <w:tcW w:w="1418" w:type="dxa"/>
            <w:vAlign w:val="center"/>
          </w:tcPr>
          <w:p w14:paraId="22411A1A" w14:textId="77777777" w:rsidR="00136514" w:rsidRDefault="00000000">
            <w:pPr>
              <w:jc w:val="right"/>
            </w:pPr>
            <w:r>
              <w:t>0,00</w:t>
            </w:r>
          </w:p>
        </w:tc>
        <w:tc>
          <w:tcPr>
            <w:tcW w:w="1525" w:type="dxa"/>
            <w:vAlign w:val="center"/>
          </w:tcPr>
          <w:p w14:paraId="369321ED" w14:textId="77777777" w:rsidR="00136514" w:rsidRDefault="00000000">
            <w:pPr>
              <w:jc w:val="right"/>
            </w:pPr>
            <w:r>
              <w:t>163.900,00</w:t>
            </w:r>
          </w:p>
        </w:tc>
      </w:tr>
      <w:tr w:rsidR="00136514" w14:paraId="4F8D48B6" w14:textId="77777777" w:rsidTr="002A33EE">
        <w:trPr>
          <w:trHeight w:val="255"/>
          <w:jc w:val="center"/>
        </w:trPr>
        <w:tc>
          <w:tcPr>
            <w:tcW w:w="4649" w:type="dxa"/>
            <w:vAlign w:val="center"/>
          </w:tcPr>
          <w:p w14:paraId="3EDD589B" w14:textId="77777777" w:rsidR="00136514" w:rsidRDefault="00000000">
            <w:pPr>
              <w:rPr>
                <w:b/>
              </w:rPr>
            </w:pPr>
            <w:r>
              <w:rPr>
                <w:b/>
              </w:rPr>
              <w:t>Glava 00403 JAVNE USTANOVE PREDŠKOLSKOG ODGOJA</w:t>
            </w:r>
          </w:p>
        </w:tc>
        <w:tc>
          <w:tcPr>
            <w:tcW w:w="1583" w:type="dxa"/>
            <w:vAlign w:val="center"/>
          </w:tcPr>
          <w:p w14:paraId="4C9D0075" w14:textId="77777777" w:rsidR="00136514" w:rsidRDefault="00000000">
            <w:pPr>
              <w:jc w:val="right"/>
              <w:rPr>
                <w:b/>
              </w:rPr>
            </w:pPr>
            <w:r>
              <w:rPr>
                <w:b/>
              </w:rPr>
              <w:t>2.199.710,00</w:t>
            </w:r>
          </w:p>
        </w:tc>
        <w:tc>
          <w:tcPr>
            <w:tcW w:w="1418" w:type="dxa"/>
            <w:vAlign w:val="center"/>
          </w:tcPr>
          <w:p w14:paraId="3E2773A7" w14:textId="77777777" w:rsidR="00136514" w:rsidRDefault="00000000">
            <w:pPr>
              <w:jc w:val="right"/>
              <w:rPr>
                <w:b/>
              </w:rPr>
            </w:pPr>
            <w:r>
              <w:rPr>
                <w:b/>
              </w:rPr>
              <w:t>801.200,00</w:t>
            </w:r>
          </w:p>
        </w:tc>
        <w:tc>
          <w:tcPr>
            <w:tcW w:w="1525" w:type="dxa"/>
            <w:vAlign w:val="center"/>
          </w:tcPr>
          <w:p w14:paraId="0A8C9DC5" w14:textId="77777777" w:rsidR="00136514" w:rsidRDefault="00000000">
            <w:pPr>
              <w:jc w:val="right"/>
              <w:rPr>
                <w:b/>
              </w:rPr>
            </w:pPr>
            <w:r>
              <w:rPr>
                <w:b/>
              </w:rPr>
              <w:t>3.000.910,00</w:t>
            </w:r>
          </w:p>
        </w:tc>
      </w:tr>
      <w:tr w:rsidR="00136514" w14:paraId="763643A4" w14:textId="77777777" w:rsidTr="002A33EE">
        <w:trPr>
          <w:trHeight w:val="255"/>
          <w:jc w:val="center"/>
        </w:trPr>
        <w:tc>
          <w:tcPr>
            <w:tcW w:w="4649" w:type="dxa"/>
            <w:vAlign w:val="center"/>
          </w:tcPr>
          <w:p w14:paraId="7A2B4628" w14:textId="77777777" w:rsidR="00136514" w:rsidRDefault="00000000">
            <w:r>
              <w:t>KORISNIK K004 DJEČJI VRTIĆ POŽEGA</w:t>
            </w:r>
          </w:p>
        </w:tc>
        <w:tc>
          <w:tcPr>
            <w:tcW w:w="1583" w:type="dxa"/>
            <w:vAlign w:val="center"/>
          </w:tcPr>
          <w:p w14:paraId="692F56C7" w14:textId="77777777" w:rsidR="00136514" w:rsidRDefault="00000000">
            <w:pPr>
              <w:jc w:val="right"/>
            </w:pPr>
            <w:r>
              <w:t>2.199.710,00</w:t>
            </w:r>
          </w:p>
        </w:tc>
        <w:tc>
          <w:tcPr>
            <w:tcW w:w="1418" w:type="dxa"/>
            <w:vAlign w:val="center"/>
          </w:tcPr>
          <w:p w14:paraId="58210003" w14:textId="77777777" w:rsidR="00136514" w:rsidRDefault="00000000">
            <w:pPr>
              <w:jc w:val="right"/>
            </w:pPr>
            <w:r>
              <w:t>801.200,00</w:t>
            </w:r>
          </w:p>
        </w:tc>
        <w:tc>
          <w:tcPr>
            <w:tcW w:w="1525" w:type="dxa"/>
            <w:vAlign w:val="center"/>
          </w:tcPr>
          <w:p w14:paraId="050A4644" w14:textId="77777777" w:rsidR="00136514" w:rsidRDefault="00000000">
            <w:pPr>
              <w:jc w:val="right"/>
            </w:pPr>
            <w:r>
              <w:t>3.000.910,00</w:t>
            </w:r>
          </w:p>
        </w:tc>
      </w:tr>
      <w:tr w:rsidR="00136514" w14:paraId="5DC51DD1" w14:textId="77777777" w:rsidTr="002A33EE">
        <w:trPr>
          <w:trHeight w:val="255"/>
          <w:jc w:val="center"/>
        </w:trPr>
        <w:tc>
          <w:tcPr>
            <w:tcW w:w="4649" w:type="dxa"/>
            <w:vAlign w:val="center"/>
          </w:tcPr>
          <w:p w14:paraId="1ACDD979" w14:textId="77777777" w:rsidR="00136514" w:rsidRDefault="00000000">
            <w:r>
              <w:t>PROGRAM 5000 REDOVNA DJELATNOST PREDŠKOLSKOG ODGOJA</w:t>
            </w:r>
          </w:p>
        </w:tc>
        <w:tc>
          <w:tcPr>
            <w:tcW w:w="1583" w:type="dxa"/>
            <w:vAlign w:val="center"/>
          </w:tcPr>
          <w:p w14:paraId="661CCA33" w14:textId="77777777" w:rsidR="00136514" w:rsidRDefault="00000000">
            <w:pPr>
              <w:jc w:val="right"/>
            </w:pPr>
            <w:r>
              <w:t>2.199.710,00</w:t>
            </w:r>
          </w:p>
        </w:tc>
        <w:tc>
          <w:tcPr>
            <w:tcW w:w="1418" w:type="dxa"/>
            <w:vAlign w:val="center"/>
          </w:tcPr>
          <w:p w14:paraId="7985FF29" w14:textId="77777777" w:rsidR="00136514" w:rsidRDefault="00000000">
            <w:pPr>
              <w:jc w:val="right"/>
            </w:pPr>
            <w:r>
              <w:t>801.200,00</w:t>
            </w:r>
          </w:p>
        </w:tc>
        <w:tc>
          <w:tcPr>
            <w:tcW w:w="1525" w:type="dxa"/>
            <w:vAlign w:val="center"/>
          </w:tcPr>
          <w:p w14:paraId="249AB2AB" w14:textId="77777777" w:rsidR="00136514" w:rsidRDefault="00000000">
            <w:pPr>
              <w:jc w:val="right"/>
            </w:pPr>
            <w:r>
              <w:t>3.000.910,00</w:t>
            </w:r>
          </w:p>
        </w:tc>
      </w:tr>
      <w:tr w:rsidR="00136514" w14:paraId="17FFE350" w14:textId="77777777" w:rsidTr="002A33EE">
        <w:trPr>
          <w:trHeight w:val="255"/>
          <w:jc w:val="center"/>
        </w:trPr>
        <w:tc>
          <w:tcPr>
            <w:tcW w:w="4649" w:type="dxa"/>
            <w:vAlign w:val="center"/>
          </w:tcPr>
          <w:p w14:paraId="6E15B0A4" w14:textId="77777777" w:rsidR="00136514" w:rsidRDefault="00000000">
            <w:pPr>
              <w:rPr>
                <w:b/>
              </w:rPr>
            </w:pPr>
            <w:r>
              <w:rPr>
                <w:b/>
              </w:rPr>
              <w:lastRenderedPageBreak/>
              <w:t>Glava 00404 JAVNE USTANOVE ODGOJA I OBRAZOVANJA – OSNOVNE ŠKOLE</w:t>
            </w:r>
          </w:p>
        </w:tc>
        <w:tc>
          <w:tcPr>
            <w:tcW w:w="1583" w:type="dxa"/>
            <w:vAlign w:val="center"/>
          </w:tcPr>
          <w:p w14:paraId="51267BFD" w14:textId="77777777" w:rsidR="00136514" w:rsidRDefault="00000000">
            <w:pPr>
              <w:jc w:val="right"/>
              <w:rPr>
                <w:b/>
              </w:rPr>
            </w:pPr>
            <w:r>
              <w:rPr>
                <w:b/>
              </w:rPr>
              <w:t>8.713.359,00</w:t>
            </w:r>
          </w:p>
        </w:tc>
        <w:tc>
          <w:tcPr>
            <w:tcW w:w="1418" w:type="dxa"/>
            <w:vAlign w:val="center"/>
          </w:tcPr>
          <w:p w14:paraId="4C6F6EDA" w14:textId="77777777" w:rsidR="00136514" w:rsidRDefault="00000000">
            <w:pPr>
              <w:jc w:val="right"/>
              <w:rPr>
                <w:b/>
              </w:rPr>
            </w:pPr>
            <w:r>
              <w:rPr>
                <w:b/>
              </w:rPr>
              <w:t>37.550,00</w:t>
            </w:r>
          </w:p>
        </w:tc>
        <w:tc>
          <w:tcPr>
            <w:tcW w:w="1525" w:type="dxa"/>
            <w:vAlign w:val="center"/>
          </w:tcPr>
          <w:p w14:paraId="69FC8825" w14:textId="77777777" w:rsidR="00136514" w:rsidRDefault="00000000">
            <w:pPr>
              <w:jc w:val="right"/>
              <w:rPr>
                <w:b/>
              </w:rPr>
            </w:pPr>
            <w:r>
              <w:rPr>
                <w:b/>
              </w:rPr>
              <w:t>8.750.909,00</w:t>
            </w:r>
          </w:p>
        </w:tc>
      </w:tr>
      <w:tr w:rsidR="00136514" w14:paraId="644EB728" w14:textId="77777777" w:rsidTr="002A33EE">
        <w:trPr>
          <w:trHeight w:val="255"/>
          <w:jc w:val="center"/>
        </w:trPr>
        <w:tc>
          <w:tcPr>
            <w:tcW w:w="4649" w:type="dxa"/>
            <w:vAlign w:val="center"/>
          </w:tcPr>
          <w:p w14:paraId="4EC02ECE" w14:textId="77777777" w:rsidR="00136514" w:rsidRDefault="00000000">
            <w:r>
              <w:t>PROGRAM 6000 REDOVNA DJELATNOST OSNOVNOG ŠKOLSTVA</w:t>
            </w:r>
          </w:p>
        </w:tc>
        <w:tc>
          <w:tcPr>
            <w:tcW w:w="1583" w:type="dxa"/>
            <w:vAlign w:val="center"/>
          </w:tcPr>
          <w:p w14:paraId="3DD07E43" w14:textId="77777777" w:rsidR="00136514" w:rsidRDefault="00000000">
            <w:pPr>
              <w:jc w:val="right"/>
            </w:pPr>
            <w:r>
              <w:t>382.968,00</w:t>
            </w:r>
          </w:p>
        </w:tc>
        <w:tc>
          <w:tcPr>
            <w:tcW w:w="1418" w:type="dxa"/>
            <w:vAlign w:val="center"/>
          </w:tcPr>
          <w:p w14:paraId="028899A0" w14:textId="77777777" w:rsidR="00136514" w:rsidRDefault="00000000">
            <w:pPr>
              <w:jc w:val="right"/>
            </w:pPr>
            <w:r>
              <w:t>0,00</w:t>
            </w:r>
          </w:p>
        </w:tc>
        <w:tc>
          <w:tcPr>
            <w:tcW w:w="1525" w:type="dxa"/>
            <w:vAlign w:val="center"/>
          </w:tcPr>
          <w:p w14:paraId="4D7A34F7" w14:textId="77777777" w:rsidR="00136514" w:rsidRDefault="00000000">
            <w:pPr>
              <w:jc w:val="right"/>
            </w:pPr>
            <w:r>
              <w:t>382.968,00</w:t>
            </w:r>
          </w:p>
        </w:tc>
      </w:tr>
      <w:tr w:rsidR="00136514" w14:paraId="57045374" w14:textId="77777777" w:rsidTr="002A33EE">
        <w:trPr>
          <w:trHeight w:val="255"/>
          <w:jc w:val="center"/>
        </w:trPr>
        <w:tc>
          <w:tcPr>
            <w:tcW w:w="4649" w:type="dxa"/>
            <w:vAlign w:val="center"/>
          </w:tcPr>
          <w:p w14:paraId="3AD558B1" w14:textId="77777777" w:rsidR="00136514" w:rsidRDefault="00000000">
            <w:r>
              <w:t>PROGRAM 7000 REDOVNA DJELATNOST OSNOVNOG ŠKOLSTVA- IZNAD ZAKONSKI STANDARD</w:t>
            </w:r>
          </w:p>
        </w:tc>
        <w:tc>
          <w:tcPr>
            <w:tcW w:w="1583" w:type="dxa"/>
            <w:vAlign w:val="center"/>
          </w:tcPr>
          <w:p w14:paraId="25B84C01" w14:textId="77777777" w:rsidR="00136514" w:rsidRDefault="00000000">
            <w:pPr>
              <w:jc w:val="right"/>
            </w:pPr>
            <w:r>
              <w:t>138.805,00</w:t>
            </w:r>
          </w:p>
        </w:tc>
        <w:tc>
          <w:tcPr>
            <w:tcW w:w="1418" w:type="dxa"/>
            <w:vAlign w:val="center"/>
          </w:tcPr>
          <w:p w14:paraId="2A4883B4" w14:textId="77777777" w:rsidR="00136514" w:rsidRDefault="00000000">
            <w:pPr>
              <w:jc w:val="right"/>
            </w:pPr>
            <w:r>
              <w:t>0,00</w:t>
            </w:r>
          </w:p>
        </w:tc>
        <w:tc>
          <w:tcPr>
            <w:tcW w:w="1525" w:type="dxa"/>
            <w:vAlign w:val="center"/>
          </w:tcPr>
          <w:p w14:paraId="3AF152DA" w14:textId="77777777" w:rsidR="00136514" w:rsidRDefault="00000000">
            <w:pPr>
              <w:jc w:val="right"/>
            </w:pPr>
            <w:r>
              <w:t>138.805,00</w:t>
            </w:r>
          </w:p>
        </w:tc>
      </w:tr>
      <w:tr w:rsidR="00136514" w14:paraId="471327D1" w14:textId="77777777" w:rsidTr="002A33EE">
        <w:trPr>
          <w:trHeight w:val="255"/>
          <w:jc w:val="center"/>
        </w:trPr>
        <w:tc>
          <w:tcPr>
            <w:tcW w:w="4649" w:type="dxa"/>
            <w:vAlign w:val="center"/>
          </w:tcPr>
          <w:p w14:paraId="5C02764F" w14:textId="77777777" w:rsidR="00136514" w:rsidRDefault="00000000">
            <w:r>
              <w:t>KORISNIK K005 OŠ “ DOBRIŠA CESARIĆA ”</w:t>
            </w:r>
          </w:p>
        </w:tc>
        <w:tc>
          <w:tcPr>
            <w:tcW w:w="1583" w:type="dxa"/>
            <w:vAlign w:val="center"/>
          </w:tcPr>
          <w:p w14:paraId="6581A77D" w14:textId="77777777" w:rsidR="00136514" w:rsidRDefault="00000000">
            <w:pPr>
              <w:jc w:val="right"/>
            </w:pPr>
            <w:r>
              <w:t>2.519.780,00</w:t>
            </w:r>
          </w:p>
        </w:tc>
        <w:tc>
          <w:tcPr>
            <w:tcW w:w="1418" w:type="dxa"/>
            <w:vAlign w:val="center"/>
          </w:tcPr>
          <w:p w14:paraId="3A034ABD" w14:textId="77777777" w:rsidR="00136514" w:rsidRDefault="00000000">
            <w:pPr>
              <w:jc w:val="right"/>
            </w:pPr>
            <w:r>
              <w:t>8.300,00</w:t>
            </w:r>
          </w:p>
        </w:tc>
        <w:tc>
          <w:tcPr>
            <w:tcW w:w="1525" w:type="dxa"/>
            <w:vAlign w:val="center"/>
          </w:tcPr>
          <w:p w14:paraId="2B5716D1" w14:textId="77777777" w:rsidR="00136514" w:rsidRDefault="00000000">
            <w:pPr>
              <w:jc w:val="right"/>
            </w:pPr>
            <w:r>
              <w:t>2.528.080,00</w:t>
            </w:r>
          </w:p>
        </w:tc>
      </w:tr>
      <w:tr w:rsidR="00136514" w14:paraId="099AC3F8" w14:textId="77777777" w:rsidTr="002A33EE">
        <w:trPr>
          <w:trHeight w:val="255"/>
          <w:jc w:val="center"/>
        </w:trPr>
        <w:tc>
          <w:tcPr>
            <w:tcW w:w="4649" w:type="dxa"/>
            <w:vAlign w:val="center"/>
          </w:tcPr>
          <w:p w14:paraId="44EB593D" w14:textId="77777777" w:rsidR="00136514" w:rsidRDefault="00000000">
            <w:r>
              <w:t>PROGRAM 6000 REDOVNA DJELATNOST OSNOVNOG ŠKOLSTVA</w:t>
            </w:r>
          </w:p>
        </w:tc>
        <w:tc>
          <w:tcPr>
            <w:tcW w:w="1583" w:type="dxa"/>
            <w:vAlign w:val="center"/>
          </w:tcPr>
          <w:p w14:paraId="13CB4A9C" w14:textId="77777777" w:rsidR="00136514" w:rsidRDefault="00000000">
            <w:pPr>
              <w:jc w:val="right"/>
            </w:pPr>
            <w:r>
              <w:t>122.760,00</w:t>
            </w:r>
          </w:p>
        </w:tc>
        <w:tc>
          <w:tcPr>
            <w:tcW w:w="1418" w:type="dxa"/>
            <w:vAlign w:val="center"/>
          </w:tcPr>
          <w:p w14:paraId="78FA0727" w14:textId="77777777" w:rsidR="00136514" w:rsidRDefault="00000000">
            <w:pPr>
              <w:jc w:val="right"/>
            </w:pPr>
            <w:r>
              <w:t>0,00</w:t>
            </w:r>
          </w:p>
        </w:tc>
        <w:tc>
          <w:tcPr>
            <w:tcW w:w="1525" w:type="dxa"/>
            <w:vAlign w:val="center"/>
          </w:tcPr>
          <w:p w14:paraId="2AF1641F" w14:textId="77777777" w:rsidR="00136514" w:rsidRDefault="00000000">
            <w:pPr>
              <w:jc w:val="right"/>
            </w:pPr>
            <w:r>
              <w:t>122.760,00</w:t>
            </w:r>
          </w:p>
        </w:tc>
      </w:tr>
      <w:tr w:rsidR="00136514" w14:paraId="69B3B0F9" w14:textId="77777777" w:rsidTr="002A33EE">
        <w:trPr>
          <w:trHeight w:val="255"/>
          <w:jc w:val="center"/>
        </w:trPr>
        <w:tc>
          <w:tcPr>
            <w:tcW w:w="4649" w:type="dxa"/>
            <w:vAlign w:val="center"/>
          </w:tcPr>
          <w:p w14:paraId="115CB83F" w14:textId="77777777" w:rsidR="00136514" w:rsidRDefault="00000000">
            <w:r>
              <w:t>PROGRAM 7000 REDOVNA DJELATNOST OSNOVNOG ŠKOLSTVA- IZNAD ZAKONSKI STANDARD</w:t>
            </w:r>
          </w:p>
        </w:tc>
        <w:tc>
          <w:tcPr>
            <w:tcW w:w="1583" w:type="dxa"/>
            <w:vAlign w:val="center"/>
          </w:tcPr>
          <w:p w14:paraId="2D14F060" w14:textId="77777777" w:rsidR="00136514" w:rsidRDefault="00000000">
            <w:pPr>
              <w:jc w:val="right"/>
            </w:pPr>
            <w:r>
              <w:t>2.397.020,00</w:t>
            </w:r>
          </w:p>
        </w:tc>
        <w:tc>
          <w:tcPr>
            <w:tcW w:w="1418" w:type="dxa"/>
            <w:vAlign w:val="center"/>
          </w:tcPr>
          <w:p w14:paraId="17566227" w14:textId="77777777" w:rsidR="00136514" w:rsidRDefault="00000000">
            <w:pPr>
              <w:jc w:val="right"/>
            </w:pPr>
            <w:r>
              <w:t>8.300,00</w:t>
            </w:r>
          </w:p>
        </w:tc>
        <w:tc>
          <w:tcPr>
            <w:tcW w:w="1525" w:type="dxa"/>
            <w:vAlign w:val="center"/>
          </w:tcPr>
          <w:p w14:paraId="68002C63" w14:textId="77777777" w:rsidR="00136514" w:rsidRDefault="00000000">
            <w:pPr>
              <w:jc w:val="right"/>
            </w:pPr>
            <w:r>
              <w:t>2.405.320,00</w:t>
            </w:r>
          </w:p>
        </w:tc>
      </w:tr>
      <w:tr w:rsidR="00136514" w14:paraId="42715343" w14:textId="77777777" w:rsidTr="002A33EE">
        <w:trPr>
          <w:trHeight w:val="255"/>
          <w:jc w:val="center"/>
        </w:trPr>
        <w:tc>
          <w:tcPr>
            <w:tcW w:w="4649" w:type="dxa"/>
            <w:vAlign w:val="center"/>
          </w:tcPr>
          <w:p w14:paraId="2D992696" w14:textId="77777777" w:rsidR="00136514" w:rsidRDefault="00000000">
            <w:r>
              <w:t>KORISNIK K006 OŠ JULIJA KEMPFA</w:t>
            </w:r>
          </w:p>
        </w:tc>
        <w:tc>
          <w:tcPr>
            <w:tcW w:w="1583" w:type="dxa"/>
            <w:vAlign w:val="center"/>
          </w:tcPr>
          <w:p w14:paraId="676A1212" w14:textId="77777777" w:rsidR="00136514" w:rsidRDefault="00000000">
            <w:pPr>
              <w:jc w:val="right"/>
            </w:pPr>
            <w:r>
              <w:t>3.080.164,00</w:t>
            </w:r>
          </w:p>
        </w:tc>
        <w:tc>
          <w:tcPr>
            <w:tcW w:w="1418" w:type="dxa"/>
            <w:vAlign w:val="center"/>
          </w:tcPr>
          <w:p w14:paraId="6B44249D" w14:textId="77777777" w:rsidR="00136514" w:rsidRDefault="00000000">
            <w:pPr>
              <w:jc w:val="right"/>
            </w:pPr>
            <w:r>
              <w:t>36.770,00</w:t>
            </w:r>
          </w:p>
        </w:tc>
        <w:tc>
          <w:tcPr>
            <w:tcW w:w="1525" w:type="dxa"/>
            <w:vAlign w:val="center"/>
          </w:tcPr>
          <w:p w14:paraId="303D8057" w14:textId="77777777" w:rsidR="00136514" w:rsidRDefault="00000000">
            <w:pPr>
              <w:jc w:val="right"/>
            </w:pPr>
            <w:r>
              <w:t>3.116.934,00</w:t>
            </w:r>
          </w:p>
        </w:tc>
      </w:tr>
      <w:tr w:rsidR="00136514" w14:paraId="189049C1" w14:textId="77777777" w:rsidTr="002A33EE">
        <w:trPr>
          <w:trHeight w:val="255"/>
          <w:jc w:val="center"/>
        </w:trPr>
        <w:tc>
          <w:tcPr>
            <w:tcW w:w="4649" w:type="dxa"/>
            <w:vAlign w:val="center"/>
          </w:tcPr>
          <w:p w14:paraId="1093FA06" w14:textId="77777777" w:rsidR="00136514" w:rsidRDefault="00000000">
            <w:r>
              <w:t>PROGRAM 6000 REDOVNA DJELATNOST OSNOVNOG ŠKOLSTVA</w:t>
            </w:r>
          </w:p>
        </w:tc>
        <w:tc>
          <w:tcPr>
            <w:tcW w:w="1583" w:type="dxa"/>
            <w:vAlign w:val="center"/>
          </w:tcPr>
          <w:p w14:paraId="17EB7300" w14:textId="77777777" w:rsidR="00136514" w:rsidRDefault="00000000">
            <w:pPr>
              <w:jc w:val="right"/>
            </w:pPr>
            <w:r>
              <w:t>142.760,00</w:t>
            </w:r>
          </w:p>
        </w:tc>
        <w:tc>
          <w:tcPr>
            <w:tcW w:w="1418" w:type="dxa"/>
            <w:vAlign w:val="center"/>
          </w:tcPr>
          <w:p w14:paraId="3EA79108" w14:textId="77777777" w:rsidR="00136514" w:rsidRDefault="00000000">
            <w:pPr>
              <w:jc w:val="right"/>
            </w:pPr>
            <w:r>
              <w:t>0,00</w:t>
            </w:r>
          </w:p>
        </w:tc>
        <w:tc>
          <w:tcPr>
            <w:tcW w:w="1525" w:type="dxa"/>
            <w:vAlign w:val="center"/>
          </w:tcPr>
          <w:p w14:paraId="3D73A511" w14:textId="77777777" w:rsidR="00136514" w:rsidRDefault="00000000">
            <w:pPr>
              <w:jc w:val="right"/>
            </w:pPr>
            <w:r>
              <w:t>142.760,00</w:t>
            </w:r>
          </w:p>
        </w:tc>
      </w:tr>
      <w:tr w:rsidR="00136514" w14:paraId="34EA1124" w14:textId="77777777" w:rsidTr="002A33EE">
        <w:trPr>
          <w:trHeight w:val="255"/>
          <w:jc w:val="center"/>
        </w:trPr>
        <w:tc>
          <w:tcPr>
            <w:tcW w:w="4649" w:type="dxa"/>
            <w:vAlign w:val="center"/>
          </w:tcPr>
          <w:p w14:paraId="726A3D03" w14:textId="77777777" w:rsidR="00136514" w:rsidRDefault="00000000">
            <w:r>
              <w:t>PROGRAM 7000 REDOVNA DJELATNOST OSNOVNOG ŠKOLSTVA- IZNAD ZAKONSKI STANDARD</w:t>
            </w:r>
          </w:p>
        </w:tc>
        <w:tc>
          <w:tcPr>
            <w:tcW w:w="1583" w:type="dxa"/>
            <w:vAlign w:val="center"/>
          </w:tcPr>
          <w:p w14:paraId="70B39C5D" w14:textId="77777777" w:rsidR="00136514" w:rsidRDefault="00000000">
            <w:pPr>
              <w:jc w:val="right"/>
            </w:pPr>
            <w:r>
              <w:t>2.937.404,00</w:t>
            </w:r>
          </w:p>
        </w:tc>
        <w:tc>
          <w:tcPr>
            <w:tcW w:w="1418" w:type="dxa"/>
            <w:vAlign w:val="center"/>
          </w:tcPr>
          <w:p w14:paraId="35829ACA" w14:textId="77777777" w:rsidR="00136514" w:rsidRDefault="00000000">
            <w:pPr>
              <w:jc w:val="right"/>
            </w:pPr>
            <w:r>
              <w:t>36.770,00</w:t>
            </w:r>
          </w:p>
        </w:tc>
        <w:tc>
          <w:tcPr>
            <w:tcW w:w="1525" w:type="dxa"/>
            <w:vAlign w:val="center"/>
          </w:tcPr>
          <w:p w14:paraId="6E790CB9" w14:textId="77777777" w:rsidR="00136514" w:rsidRDefault="00000000">
            <w:pPr>
              <w:jc w:val="right"/>
            </w:pPr>
            <w:r>
              <w:t>2.974.174,00</w:t>
            </w:r>
          </w:p>
        </w:tc>
      </w:tr>
      <w:tr w:rsidR="00136514" w14:paraId="66A5AC48" w14:textId="77777777" w:rsidTr="002A33EE">
        <w:trPr>
          <w:trHeight w:val="255"/>
          <w:jc w:val="center"/>
        </w:trPr>
        <w:tc>
          <w:tcPr>
            <w:tcW w:w="4649" w:type="dxa"/>
            <w:vAlign w:val="center"/>
          </w:tcPr>
          <w:p w14:paraId="12A05657" w14:textId="77777777" w:rsidR="00136514" w:rsidRDefault="00000000">
            <w:r>
              <w:t>KORISNIK K007 OŠ ANTUNA KANIŽLIĆA</w:t>
            </w:r>
          </w:p>
        </w:tc>
        <w:tc>
          <w:tcPr>
            <w:tcW w:w="1583" w:type="dxa"/>
            <w:vAlign w:val="center"/>
          </w:tcPr>
          <w:p w14:paraId="2C1D0D4A" w14:textId="77777777" w:rsidR="00136514" w:rsidRDefault="00000000">
            <w:pPr>
              <w:jc w:val="right"/>
            </w:pPr>
            <w:r>
              <w:t>2.591.642,00</w:t>
            </w:r>
          </w:p>
        </w:tc>
        <w:tc>
          <w:tcPr>
            <w:tcW w:w="1418" w:type="dxa"/>
            <w:vAlign w:val="center"/>
          </w:tcPr>
          <w:p w14:paraId="7193A6DF" w14:textId="77777777" w:rsidR="00136514" w:rsidRDefault="00000000">
            <w:pPr>
              <w:jc w:val="right"/>
            </w:pPr>
            <w:r>
              <w:t>-7.520,00</w:t>
            </w:r>
          </w:p>
        </w:tc>
        <w:tc>
          <w:tcPr>
            <w:tcW w:w="1525" w:type="dxa"/>
            <w:vAlign w:val="center"/>
          </w:tcPr>
          <w:p w14:paraId="4875B4CB" w14:textId="77777777" w:rsidR="00136514" w:rsidRDefault="00000000">
            <w:pPr>
              <w:jc w:val="right"/>
            </w:pPr>
            <w:r>
              <w:t>2,584.122,00</w:t>
            </w:r>
          </w:p>
        </w:tc>
      </w:tr>
      <w:tr w:rsidR="00136514" w14:paraId="03DFEF66" w14:textId="77777777" w:rsidTr="002A33EE">
        <w:trPr>
          <w:trHeight w:val="255"/>
          <w:jc w:val="center"/>
        </w:trPr>
        <w:tc>
          <w:tcPr>
            <w:tcW w:w="4649" w:type="dxa"/>
            <w:vAlign w:val="center"/>
          </w:tcPr>
          <w:p w14:paraId="7CCF2C81" w14:textId="77777777" w:rsidR="00136514" w:rsidRDefault="00000000">
            <w:r>
              <w:t>PROGRAM 6000 REDOVNA DJELATNOST OSNOVNOG ŠKOLSTVA</w:t>
            </w:r>
          </w:p>
        </w:tc>
        <w:tc>
          <w:tcPr>
            <w:tcW w:w="1583" w:type="dxa"/>
            <w:vAlign w:val="center"/>
          </w:tcPr>
          <w:p w14:paraId="32EB55B6" w14:textId="77777777" w:rsidR="00136514" w:rsidRDefault="00000000">
            <w:pPr>
              <w:jc w:val="right"/>
            </w:pPr>
            <w:r>
              <w:t>112.400,00</w:t>
            </w:r>
          </w:p>
        </w:tc>
        <w:tc>
          <w:tcPr>
            <w:tcW w:w="1418" w:type="dxa"/>
            <w:vAlign w:val="center"/>
          </w:tcPr>
          <w:p w14:paraId="094402E8" w14:textId="77777777" w:rsidR="00136514" w:rsidRDefault="00000000">
            <w:pPr>
              <w:jc w:val="right"/>
            </w:pPr>
            <w:r>
              <w:t>0,00</w:t>
            </w:r>
          </w:p>
        </w:tc>
        <w:tc>
          <w:tcPr>
            <w:tcW w:w="1525" w:type="dxa"/>
            <w:vAlign w:val="center"/>
          </w:tcPr>
          <w:p w14:paraId="11304551" w14:textId="77777777" w:rsidR="00136514" w:rsidRDefault="00000000">
            <w:pPr>
              <w:jc w:val="right"/>
            </w:pPr>
            <w:r>
              <w:t>112.400,00</w:t>
            </w:r>
          </w:p>
        </w:tc>
      </w:tr>
      <w:tr w:rsidR="00136514" w14:paraId="6FE76C80" w14:textId="77777777" w:rsidTr="002A33EE">
        <w:trPr>
          <w:trHeight w:val="255"/>
          <w:jc w:val="center"/>
        </w:trPr>
        <w:tc>
          <w:tcPr>
            <w:tcW w:w="4649" w:type="dxa"/>
            <w:vAlign w:val="center"/>
          </w:tcPr>
          <w:p w14:paraId="40EFCDA8" w14:textId="77777777" w:rsidR="00136514" w:rsidRDefault="00000000">
            <w:r>
              <w:t>PROGRAM 7000 REDOVNA DJELATNOST OSNOVNOG ŠKOLSTVA- IZNAD ZAKONSKI STANDARD</w:t>
            </w:r>
          </w:p>
        </w:tc>
        <w:tc>
          <w:tcPr>
            <w:tcW w:w="1583" w:type="dxa"/>
            <w:vAlign w:val="center"/>
          </w:tcPr>
          <w:p w14:paraId="4AB18950" w14:textId="77777777" w:rsidR="00136514" w:rsidRDefault="00000000">
            <w:pPr>
              <w:jc w:val="right"/>
            </w:pPr>
            <w:r>
              <w:t>2.479.242,00</w:t>
            </w:r>
          </w:p>
        </w:tc>
        <w:tc>
          <w:tcPr>
            <w:tcW w:w="1418" w:type="dxa"/>
            <w:vAlign w:val="center"/>
          </w:tcPr>
          <w:p w14:paraId="17ED8F64" w14:textId="77777777" w:rsidR="00136514" w:rsidRDefault="00000000">
            <w:pPr>
              <w:jc w:val="right"/>
            </w:pPr>
            <w:r>
              <w:t>-7.520,00</w:t>
            </w:r>
          </w:p>
        </w:tc>
        <w:tc>
          <w:tcPr>
            <w:tcW w:w="1525" w:type="dxa"/>
            <w:vAlign w:val="center"/>
          </w:tcPr>
          <w:p w14:paraId="0FA2B431" w14:textId="77777777" w:rsidR="00136514" w:rsidRDefault="00000000">
            <w:pPr>
              <w:jc w:val="right"/>
            </w:pPr>
            <w:r>
              <w:t>2.471.722,00</w:t>
            </w:r>
          </w:p>
        </w:tc>
      </w:tr>
      <w:tr w:rsidR="00136514" w14:paraId="221CC267" w14:textId="77777777" w:rsidTr="002A33EE">
        <w:trPr>
          <w:trHeight w:val="255"/>
          <w:jc w:val="center"/>
        </w:trPr>
        <w:tc>
          <w:tcPr>
            <w:tcW w:w="4649" w:type="dxa"/>
            <w:vAlign w:val="center"/>
          </w:tcPr>
          <w:p w14:paraId="1C3A6D41" w14:textId="77777777" w:rsidR="00136514" w:rsidRDefault="00000000">
            <w:pPr>
              <w:rPr>
                <w:b/>
              </w:rPr>
            </w:pPr>
            <w:r>
              <w:rPr>
                <w:b/>
              </w:rPr>
              <w:t>Glava 00405 VIJEĆA MANJINA</w:t>
            </w:r>
          </w:p>
        </w:tc>
        <w:tc>
          <w:tcPr>
            <w:tcW w:w="1583" w:type="dxa"/>
            <w:vAlign w:val="center"/>
          </w:tcPr>
          <w:p w14:paraId="087E08BE" w14:textId="77777777" w:rsidR="00136514" w:rsidRDefault="00000000">
            <w:pPr>
              <w:jc w:val="right"/>
              <w:rPr>
                <w:b/>
              </w:rPr>
            </w:pPr>
            <w:r>
              <w:rPr>
                <w:b/>
              </w:rPr>
              <w:t>11.280,00</w:t>
            </w:r>
          </w:p>
        </w:tc>
        <w:tc>
          <w:tcPr>
            <w:tcW w:w="1418" w:type="dxa"/>
            <w:vAlign w:val="center"/>
          </w:tcPr>
          <w:p w14:paraId="6622285A" w14:textId="77777777" w:rsidR="00136514" w:rsidRDefault="00000000">
            <w:pPr>
              <w:jc w:val="right"/>
              <w:rPr>
                <w:b/>
              </w:rPr>
            </w:pPr>
            <w:r>
              <w:rPr>
                <w:b/>
              </w:rPr>
              <w:t>0,00</w:t>
            </w:r>
          </w:p>
        </w:tc>
        <w:tc>
          <w:tcPr>
            <w:tcW w:w="1525" w:type="dxa"/>
            <w:vAlign w:val="center"/>
          </w:tcPr>
          <w:p w14:paraId="477301E6" w14:textId="77777777" w:rsidR="00136514" w:rsidRDefault="00000000">
            <w:pPr>
              <w:jc w:val="right"/>
              <w:rPr>
                <w:b/>
              </w:rPr>
            </w:pPr>
            <w:r>
              <w:rPr>
                <w:b/>
              </w:rPr>
              <w:t>11.280,00</w:t>
            </w:r>
          </w:p>
        </w:tc>
      </w:tr>
      <w:tr w:rsidR="00136514" w14:paraId="32495C88" w14:textId="77777777" w:rsidTr="002A33EE">
        <w:trPr>
          <w:trHeight w:val="255"/>
          <w:jc w:val="center"/>
        </w:trPr>
        <w:tc>
          <w:tcPr>
            <w:tcW w:w="4649" w:type="dxa"/>
            <w:vAlign w:val="center"/>
          </w:tcPr>
          <w:p w14:paraId="445AA7D5" w14:textId="77777777" w:rsidR="00136514" w:rsidRDefault="00000000">
            <w:r>
              <w:t>KORISNIK K011 VIJEĆE SRPSKE NACIONALNE MANJINE GRADA POŽEGE</w:t>
            </w:r>
          </w:p>
        </w:tc>
        <w:tc>
          <w:tcPr>
            <w:tcW w:w="1583" w:type="dxa"/>
            <w:vAlign w:val="center"/>
          </w:tcPr>
          <w:p w14:paraId="64E57BFB" w14:textId="77777777" w:rsidR="00136514" w:rsidRDefault="00000000">
            <w:pPr>
              <w:jc w:val="right"/>
            </w:pPr>
            <w:r>
              <w:t>11.280,00</w:t>
            </w:r>
          </w:p>
        </w:tc>
        <w:tc>
          <w:tcPr>
            <w:tcW w:w="1418" w:type="dxa"/>
            <w:vAlign w:val="center"/>
          </w:tcPr>
          <w:p w14:paraId="52D231B6" w14:textId="77777777" w:rsidR="00136514" w:rsidRDefault="00000000">
            <w:pPr>
              <w:jc w:val="right"/>
            </w:pPr>
            <w:r>
              <w:t>0,00</w:t>
            </w:r>
          </w:p>
        </w:tc>
        <w:tc>
          <w:tcPr>
            <w:tcW w:w="1525" w:type="dxa"/>
            <w:vAlign w:val="center"/>
          </w:tcPr>
          <w:p w14:paraId="64C9F1AD" w14:textId="77777777" w:rsidR="00136514" w:rsidRDefault="00000000">
            <w:pPr>
              <w:jc w:val="right"/>
            </w:pPr>
            <w:r>
              <w:t>11.280,00</w:t>
            </w:r>
          </w:p>
        </w:tc>
      </w:tr>
      <w:tr w:rsidR="00136514" w14:paraId="357685E7" w14:textId="77777777" w:rsidTr="002A33EE">
        <w:trPr>
          <w:trHeight w:val="255"/>
          <w:jc w:val="center"/>
        </w:trPr>
        <w:tc>
          <w:tcPr>
            <w:tcW w:w="4649" w:type="dxa"/>
            <w:vAlign w:val="center"/>
          </w:tcPr>
          <w:p w14:paraId="436F8959" w14:textId="77777777" w:rsidR="00136514" w:rsidRDefault="00000000">
            <w:r>
              <w:t>PROGRAM 2100 REDOVNA DJELATNOST VIJEĆA MANJINA</w:t>
            </w:r>
          </w:p>
        </w:tc>
        <w:tc>
          <w:tcPr>
            <w:tcW w:w="1583" w:type="dxa"/>
            <w:vAlign w:val="center"/>
          </w:tcPr>
          <w:p w14:paraId="28F50129" w14:textId="77777777" w:rsidR="00136514" w:rsidRDefault="00000000">
            <w:pPr>
              <w:jc w:val="right"/>
            </w:pPr>
            <w:r>
              <w:t>9.950,00</w:t>
            </w:r>
          </w:p>
        </w:tc>
        <w:tc>
          <w:tcPr>
            <w:tcW w:w="1418" w:type="dxa"/>
            <w:vAlign w:val="center"/>
          </w:tcPr>
          <w:p w14:paraId="5A3A55F6" w14:textId="77777777" w:rsidR="00136514" w:rsidRDefault="00000000">
            <w:pPr>
              <w:jc w:val="right"/>
            </w:pPr>
            <w:r>
              <w:t>0,00</w:t>
            </w:r>
          </w:p>
        </w:tc>
        <w:tc>
          <w:tcPr>
            <w:tcW w:w="1525" w:type="dxa"/>
            <w:vAlign w:val="center"/>
          </w:tcPr>
          <w:p w14:paraId="0B00B6EE" w14:textId="77777777" w:rsidR="00136514" w:rsidRDefault="00000000">
            <w:pPr>
              <w:jc w:val="right"/>
            </w:pPr>
            <w:r>
              <w:t>9.950,00</w:t>
            </w:r>
          </w:p>
        </w:tc>
      </w:tr>
      <w:tr w:rsidR="00136514" w14:paraId="2951B4C0" w14:textId="77777777" w:rsidTr="002A33EE">
        <w:trPr>
          <w:trHeight w:val="255"/>
          <w:jc w:val="center"/>
        </w:trPr>
        <w:tc>
          <w:tcPr>
            <w:tcW w:w="4649" w:type="dxa"/>
            <w:vAlign w:val="center"/>
          </w:tcPr>
          <w:p w14:paraId="1EFBC6A9" w14:textId="77777777" w:rsidR="00136514" w:rsidRDefault="00000000">
            <w:r>
              <w:t>PROGRAM 2200 PROGRAMSKA DJELATNOST VIJEĆA MANJINA</w:t>
            </w:r>
          </w:p>
        </w:tc>
        <w:tc>
          <w:tcPr>
            <w:tcW w:w="1583" w:type="dxa"/>
            <w:vAlign w:val="center"/>
          </w:tcPr>
          <w:p w14:paraId="3C010FC5" w14:textId="77777777" w:rsidR="00136514" w:rsidRDefault="00000000">
            <w:pPr>
              <w:jc w:val="right"/>
            </w:pPr>
            <w:r>
              <w:t>1.330,00</w:t>
            </w:r>
          </w:p>
        </w:tc>
        <w:tc>
          <w:tcPr>
            <w:tcW w:w="1418" w:type="dxa"/>
            <w:vAlign w:val="center"/>
          </w:tcPr>
          <w:p w14:paraId="0FC6D242" w14:textId="77777777" w:rsidR="00136514" w:rsidRDefault="00000000">
            <w:pPr>
              <w:jc w:val="right"/>
            </w:pPr>
            <w:r>
              <w:t>0,00</w:t>
            </w:r>
          </w:p>
        </w:tc>
        <w:tc>
          <w:tcPr>
            <w:tcW w:w="1525" w:type="dxa"/>
            <w:vAlign w:val="center"/>
          </w:tcPr>
          <w:p w14:paraId="597CF1B6" w14:textId="77777777" w:rsidR="00136514" w:rsidRDefault="00000000">
            <w:pPr>
              <w:jc w:val="right"/>
            </w:pPr>
            <w:r>
              <w:t>1.330,00</w:t>
            </w:r>
          </w:p>
        </w:tc>
      </w:tr>
      <w:tr w:rsidR="00136514" w14:paraId="460E2E17" w14:textId="77777777" w:rsidTr="002A33EE">
        <w:trPr>
          <w:trHeight w:val="255"/>
          <w:jc w:val="center"/>
        </w:trPr>
        <w:tc>
          <w:tcPr>
            <w:tcW w:w="4649" w:type="dxa"/>
            <w:vAlign w:val="center"/>
          </w:tcPr>
          <w:p w14:paraId="3E8FF73A" w14:textId="77777777" w:rsidR="00136514" w:rsidRDefault="00000000">
            <w:pPr>
              <w:rPr>
                <w:b/>
              </w:rPr>
            </w:pPr>
            <w:r>
              <w:rPr>
                <w:b/>
              </w:rPr>
              <w:t>Ukupno UPRAVNI ODJEL ZA DRUŠTVENE DJELATNOSTI</w:t>
            </w:r>
          </w:p>
        </w:tc>
        <w:tc>
          <w:tcPr>
            <w:tcW w:w="1583" w:type="dxa"/>
            <w:vAlign w:val="center"/>
          </w:tcPr>
          <w:p w14:paraId="340C3EDE" w14:textId="77777777" w:rsidR="00136514" w:rsidRDefault="00000000">
            <w:pPr>
              <w:jc w:val="right"/>
              <w:rPr>
                <w:b/>
              </w:rPr>
            </w:pPr>
            <w:r>
              <w:rPr>
                <w:b/>
              </w:rPr>
              <w:t>16.496.659,00</w:t>
            </w:r>
          </w:p>
        </w:tc>
        <w:tc>
          <w:tcPr>
            <w:tcW w:w="1418" w:type="dxa"/>
            <w:vAlign w:val="center"/>
          </w:tcPr>
          <w:p w14:paraId="54D49979" w14:textId="77777777" w:rsidR="00136514" w:rsidRDefault="00000000">
            <w:pPr>
              <w:jc w:val="right"/>
              <w:rPr>
                <w:b/>
              </w:rPr>
            </w:pPr>
            <w:r>
              <w:rPr>
                <w:b/>
              </w:rPr>
              <w:t>787.780,00</w:t>
            </w:r>
          </w:p>
        </w:tc>
        <w:tc>
          <w:tcPr>
            <w:tcW w:w="1525" w:type="dxa"/>
            <w:vAlign w:val="center"/>
          </w:tcPr>
          <w:p w14:paraId="7B109417" w14:textId="77777777" w:rsidR="00136514" w:rsidRDefault="00000000">
            <w:pPr>
              <w:jc w:val="right"/>
              <w:rPr>
                <w:b/>
              </w:rPr>
            </w:pPr>
            <w:r>
              <w:rPr>
                <w:b/>
              </w:rPr>
              <w:t>17.284.439,00</w:t>
            </w:r>
          </w:p>
        </w:tc>
      </w:tr>
    </w:tbl>
    <w:p w14:paraId="290B0C63" w14:textId="77777777" w:rsidR="00136514" w:rsidRDefault="00000000">
      <w:pPr>
        <w:spacing w:before="240" w:after="240"/>
        <w:jc w:val="both"/>
        <w:rPr>
          <w:rFonts w:eastAsia="Calibri" w:cs="Calibri"/>
        </w:rPr>
      </w:pPr>
      <w:r>
        <w:rPr>
          <w:rFonts w:eastAsia="Calibri" w:cs="Calibri"/>
          <w:b/>
        </w:rPr>
        <w:t>NAZIV PROGRAMA: UDRUGE U KULTURI I OSTALA KULTURNA DOGAĐANJA</w:t>
      </w:r>
      <w:r>
        <w:rPr>
          <w:rFonts w:eastAsia="Calibri" w:cs="Calibri"/>
        </w:rPr>
        <w:t xml:space="preserve"> </w:t>
      </w:r>
    </w:p>
    <w:p w14:paraId="27E6F840" w14:textId="77777777" w:rsidR="00136514" w:rsidRDefault="00000000">
      <w:pPr>
        <w:spacing w:after="240"/>
        <w:ind w:firstLine="357"/>
        <w:jc w:val="both"/>
        <w:rPr>
          <w:rFonts w:eastAsia="Calibri" w:cs="Calibri"/>
        </w:rPr>
      </w:pPr>
      <w:r>
        <w:rPr>
          <w:rFonts w:eastAsia="Calibri" w:cs="Calibri"/>
        </w:rPr>
        <w:t>Usmjeren je na zadovoljavanje kulturnih potreba stanovnika na području Grada Požege, održavanje postignutih standarda kulturnih aktivnosti i poticanje izvrsnosti u djelatnosti.</w:t>
      </w:r>
    </w:p>
    <w:p w14:paraId="62CE7143" w14:textId="77777777" w:rsidR="00136514" w:rsidRDefault="00000000">
      <w:pPr>
        <w:jc w:val="both"/>
        <w:rPr>
          <w:rFonts w:eastAsia="Calibri" w:cs="Calibri"/>
        </w:rPr>
      </w:pPr>
      <w:r>
        <w:rPr>
          <w:rFonts w:eastAsia="Calibri" w:cs="Calibri"/>
          <w:b/>
        </w:rPr>
        <w:t>Zakonska osnova za uvođenje programa:</w:t>
      </w:r>
    </w:p>
    <w:p w14:paraId="24DBF228" w14:textId="77777777" w:rsidR="00136514" w:rsidRDefault="00000000">
      <w:pPr>
        <w:numPr>
          <w:ilvl w:val="0"/>
          <w:numId w:val="15"/>
        </w:numPr>
        <w:pBdr>
          <w:top w:val="nil"/>
          <w:left w:val="nil"/>
          <w:bottom w:val="nil"/>
          <w:right w:val="nil"/>
          <w:between w:val="nil"/>
        </w:pBdr>
        <w:spacing w:after="0" w:line="240" w:lineRule="auto"/>
        <w:jc w:val="both"/>
        <w:rPr>
          <w:rFonts w:eastAsia="Calibri" w:cs="Calibri"/>
        </w:rPr>
      </w:pPr>
      <w:r>
        <w:rPr>
          <w:rFonts w:eastAsia="Calibri" w:cs="Calibri"/>
        </w:rPr>
        <w:t xml:space="preserve">Zakon o kulturnim vijećima i financiranju javnih potreba u kulturi (Narodne novine, broj: 83/22.), </w:t>
      </w:r>
    </w:p>
    <w:p w14:paraId="24E5A1B4" w14:textId="77777777" w:rsidR="00136514" w:rsidRDefault="00000000">
      <w:pPr>
        <w:numPr>
          <w:ilvl w:val="0"/>
          <w:numId w:val="15"/>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18794093" w14:textId="77777777" w:rsidR="00136514" w:rsidRDefault="00000000">
      <w:pPr>
        <w:numPr>
          <w:ilvl w:val="0"/>
          <w:numId w:val="15"/>
        </w:numPr>
        <w:pBdr>
          <w:top w:val="nil"/>
          <w:left w:val="nil"/>
          <w:bottom w:val="nil"/>
          <w:right w:val="nil"/>
          <w:between w:val="nil"/>
        </w:pBdr>
        <w:spacing w:after="0" w:line="240" w:lineRule="auto"/>
        <w:jc w:val="both"/>
        <w:rPr>
          <w:rFonts w:eastAsia="Calibri" w:cs="Calibri"/>
        </w:rPr>
      </w:pPr>
      <w:r>
        <w:rPr>
          <w:rFonts w:eastAsia="Calibri" w:cs="Calibri"/>
        </w:rPr>
        <w:t xml:space="preserve">Zakon o udrugama (Narodne novine, broj: 74/14., 70/17., 98/19. i 151/22.) i </w:t>
      </w:r>
    </w:p>
    <w:p w14:paraId="7EAEF422" w14:textId="09B90EE9" w:rsidR="00136514" w:rsidRDefault="00000000">
      <w:pPr>
        <w:numPr>
          <w:ilvl w:val="0"/>
          <w:numId w:val="15"/>
        </w:numPr>
        <w:pBdr>
          <w:top w:val="nil"/>
          <w:left w:val="nil"/>
          <w:bottom w:val="nil"/>
          <w:right w:val="nil"/>
          <w:between w:val="nil"/>
        </w:pBdr>
        <w:spacing w:after="240" w:line="240" w:lineRule="auto"/>
        <w:jc w:val="both"/>
        <w:rPr>
          <w:rFonts w:eastAsia="Calibri" w:cs="Calibri"/>
        </w:rPr>
      </w:pPr>
      <w:r>
        <w:rPr>
          <w:rFonts w:eastAsia="Calibri" w:cs="Calibri"/>
        </w:rPr>
        <w:t xml:space="preserve">Statut Grada Požege (Službene novine Grada Požege, broj: 2/21. i 11/22.). </w:t>
      </w:r>
    </w:p>
    <w:tbl>
      <w:tblPr>
        <w:tblStyle w:val="affffffff4"/>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30"/>
        <w:gridCol w:w="1560"/>
        <w:gridCol w:w="1695"/>
      </w:tblGrid>
      <w:tr w:rsidR="00136514" w14:paraId="5791EDB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8D8A70D" w14:textId="77777777" w:rsidR="00136514" w:rsidRDefault="00000000">
            <w:pPr>
              <w:rPr>
                <w:b/>
              </w:rPr>
            </w:pPr>
            <w:r>
              <w:rPr>
                <w:b/>
              </w:rPr>
              <w:lastRenderedPageBreak/>
              <w:t>PROGRAM 4000 UDRUGE U KULTURI I OSTALA KULTURNA DOGAĐANJA</w:t>
            </w:r>
          </w:p>
        </w:tc>
        <w:tc>
          <w:tcPr>
            <w:tcW w:w="1830" w:type="dxa"/>
            <w:tcBorders>
              <w:top w:val="single" w:sz="4" w:space="0" w:color="000000"/>
              <w:left w:val="single" w:sz="4" w:space="0" w:color="000000"/>
              <w:bottom w:val="single" w:sz="4" w:space="0" w:color="000000"/>
              <w:right w:val="single" w:sz="4" w:space="0" w:color="000000"/>
            </w:tcBorders>
            <w:vAlign w:val="center"/>
          </w:tcPr>
          <w:p w14:paraId="4A8D6A60" w14:textId="55D67801" w:rsidR="00136514" w:rsidRDefault="00232791">
            <w:pPr>
              <w:jc w:val="center"/>
              <w:rPr>
                <w:b/>
              </w:rPr>
            </w:pPr>
            <w:r>
              <w:rPr>
                <w:b/>
              </w:rPr>
              <w:t>PLANIRANO</w:t>
            </w:r>
          </w:p>
        </w:tc>
        <w:tc>
          <w:tcPr>
            <w:tcW w:w="1560" w:type="dxa"/>
            <w:tcBorders>
              <w:top w:val="single" w:sz="4" w:space="0" w:color="000000"/>
              <w:left w:val="single" w:sz="4" w:space="0" w:color="000000"/>
              <w:bottom w:val="single" w:sz="4" w:space="0" w:color="000000"/>
              <w:right w:val="single" w:sz="4" w:space="0" w:color="000000"/>
            </w:tcBorders>
            <w:vAlign w:val="center"/>
          </w:tcPr>
          <w:p w14:paraId="2E36B7BF"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0433F02F" w14:textId="4A85E992" w:rsidR="00136514" w:rsidRDefault="00232791">
            <w:pPr>
              <w:jc w:val="center"/>
              <w:rPr>
                <w:b/>
              </w:rPr>
            </w:pPr>
            <w:r>
              <w:rPr>
                <w:b/>
              </w:rPr>
              <w:t>NOVI IZNOS</w:t>
            </w:r>
          </w:p>
        </w:tc>
      </w:tr>
      <w:tr w:rsidR="00136514" w14:paraId="6F16799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459CA52" w14:textId="77777777" w:rsidR="00136514" w:rsidRDefault="00000000">
            <w:r>
              <w:t>Aktivnost A400001 DONACIJE UDRUGAMA U KULTURI</w:t>
            </w:r>
          </w:p>
        </w:tc>
        <w:tc>
          <w:tcPr>
            <w:tcW w:w="1830" w:type="dxa"/>
            <w:tcBorders>
              <w:top w:val="single" w:sz="4" w:space="0" w:color="000000"/>
              <w:left w:val="single" w:sz="4" w:space="0" w:color="000000"/>
              <w:bottom w:val="single" w:sz="4" w:space="0" w:color="000000"/>
              <w:right w:val="single" w:sz="4" w:space="0" w:color="000000"/>
            </w:tcBorders>
            <w:vAlign w:val="center"/>
          </w:tcPr>
          <w:p w14:paraId="53B365C8" w14:textId="77777777" w:rsidR="00136514" w:rsidRDefault="00000000">
            <w:pPr>
              <w:jc w:val="right"/>
            </w:pPr>
            <w:r>
              <w:t>50.000,00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24549A20"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CA989C0" w14:textId="77777777" w:rsidR="00136514" w:rsidRDefault="00000000">
            <w:pPr>
              <w:jc w:val="right"/>
            </w:pPr>
            <w:r>
              <w:t>50.000,00</w:t>
            </w:r>
          </w:p>
        </w:tc>
      </w:tr>
      <w:tr w:rsidR="00136514" w14:paraId="1309C70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C42A251" w14:textId="77777777" w:rsidR="00136514" w:rsidRDefault="00000000">
            <w:r>
              <w:t>Kapitalni projekt K400019 SUFINANCIRANJE OBNOVE SPOMENIKA KRALJA TOMISLAVA</w:t>
            </w:r>
          </w:p>
        </w:tc>
        <w:tc>
          <w:tcPr>
            <w:tcW w:w="1830" w:type="dxa"/>
            <w:tcBorders>
              <w:top w:val="single" w:sz="4" w:space="0" w:color="000000"/>
              <w:left w:val="single" w:sz="4" w:space="0" w:color="000000"/>
              <w:bottom w:val="single" w:sz="4" w:space="0" w:color="000000"/>
              <w:right w:val="single" w:sz="4" w:space="0" w:color="000000"/>
            </w:tcBorders>
            <w:vAlign w:val="center"/>
          </w:tcPr>
          <w:p w14:paraId="3359D3F8" w14:textId="77777777" w:rsidR="00136514" w:rsidRDefault="00000000">
            <w:pPr>
              <w:jc w:val="right"/>
            </w:pPr>
            <w:r>
              <w:t>35.000,00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1825A311"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6ED9212" w14:textId="77777777" w:rsidR="00136514" w:rsidRDefault="00000000">
            <w:pPr>
              <w:jc w:val="right"/>
            </w:pPr>
            <w:r>
              <w:t>35.000,00</w:t>
            </w:r>
          </w:p>
        </w:tc>
      </w:tr>
      <w:tr w:rsidR="00136514" w14:paraId="4665DAD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792464F9" w14:textId="77777777" w:rsidR="00136514" w:rsidRDefault="00000000">
            <w:r>
              <w:t>Tekući projekt T400004 OSTALA KULTURNA DOGAĐANJA</w:t>
            </w:r>
          </w:p>
        </w:tc>
        <w:tc>
          <w:tcPr>
            <w:tcW w:w="1830" w:type="dxa"/>
            <w:tcBorders>
              <w:top w:val="single" w:sz="4" w:space="0" w:color="000000"/>
              <w:left w:val="single" w:sz="4" w:space="0" w:color="000000"/>
              <w:bottom w:val="single" w:sz="4" w:space="0" w:color="000000"/>
              <w:right w:val="single" w:sz="4" w:space="0" w:color="000000"/>
            </w:tcBorders>
            <w:vAlign w:val="center"/>
          </w:tcPr>
          <w:p w14:paraId="0442AF14" w14:textId="77777777" w:rsidR="00136514" w:rsidRDefault="00000000">
            <w:pPr>
              <w:jc w:val="right"/>
            </w:pPr>
            <w:r>
              <w:t>12.000,00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0D43473E"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910D91B" w14:textId="77777777" w:rsidR="00136514" w:rsidRDefault="00000000">
            <w:pPr>
              <w:jc w:val="right"/>
            </w:pPr>
            <w:r>
              <w:t>12.000,00</w:t>
            </w:r>
          </w:p>
        </w:tc>
      </w:tr>
      <w:tr w:rsidR="00136514" w14:paraId="5D39CA3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C8A4C5E" w14:textId="77777777" w:rsidR="00136514" w:rsidRDefault="00000000">
            <w:r>
              <w:t>Tekući projekt T400013 FOLKLORNA RIZNICA ZLATNIH ŽICA SLAVONIJE</w:t>
            </w:r>
          </w:p>
        </w:tc>
        <w:tc>
          <w:tcPr>
            <w:tcW w:w="1830" w:type="dxa"/>
            <w:tcBorders>
              <w:top w:val="single" w:sz="4" w:space="0" w:color="000000"/>
              <w:left w:val="single" w:sz="4" w:space="0" w:color="000000"/>
              <w:bottom w:val="single" w:sz="4" w:space="0" w:color="000000"/>
              <w:right w:val="single" w:sz="4" w:space="0" w:color="000000"/>
            </w:tcBorders>
            <w:vAlign w:val="center"/>
          </w:tcPr>
          <w:p w14:paraId="70A08431" w14:textId="77777777" w:rsidR="00136514" w:rsidRDefault="00000000">
            <w:pPr>
              <w:jc w:val="right"/>
            </w:pPr>
            <w:r>
              <w:t>32.000,00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58FC4808" w14:textId="77777777" w:rsidR="00136514" w:rsidRDefault="00000000">
            <w:pPr>
              <w:jc w:val="right"/>
            </w:pPr>
            <w:r>
              <w:t>-16.000,00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1643B0A" w14:textId="77777777" w:rsidR="00136514" w:rsidRDefault="00000000">
            <w:pPr>
              <w:jc w:val="right"/>
            </w:pPr>
            <w:r>
              <w:t>16.000,00</w:t>
            </w:r>
          </w:p>
        </w:tc>
      </w:tr>
      <w:tr w:rsidR="00136514" w14:paraId="17816BE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D0EB8A8" w14:textId="77777777" w:rsidR="00136514" w:rsidRDefault="00000000">
            <w:r>
              <w:t>Tekući projekt T400016 ZLATNE ŽICE SLAVONIJE</w:t>
            </w:r>
          </w:p>
        </w:tc>
        <w:tc>
          <w:tcPr>
            <w:tcW w:w="1830" w:type="dxa"/>
            <w:tcBorders>
              <w:top w:val="single" w:sz="4" w:space="0" w:color="000000"/>
              <w:left w:val="single" w:sz="4" w:space="0" w:color="000000"/>
              <w:bottom w:val="single" w:sz="4" w:space="0" w:color="000000"/>
              <w:right w:val="single" w:sz="4" w:space="0" w:color="000000"/>
            </w:tcBorders>
            <w:vAlign w:val="center"/>
          </w:tcPr>
          <w:p w14:paraId="08CECC5E" w14:textId="77777777" w:rsidR="00136514" w:rsidRDefault="00000000">
            <w:pPr>
              <w:jc w:val="right"/>
            </w:pPr>
            <w:r>
              <w:t>268.000,00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0082E2A2"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83D01F8" w14:textId="77777777" w:rsidR="00136514" w:rsidRDefault="00000000">
            <w:pPr>
              <w:jc w:val="right"/>
            </w:pPr>
            <w:r>
              <w:t>268.000,00</w:t>
            </w:r>
          </w:p>
        </w:tc>
      </w:tr>
      <w:tr w:rsidR="00136514" w14:paraId="7537160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B143B14" w14:textId="77777777" w:rsidR="00136514" w:rsidRDefault="00000000">
            <w:r>
              <w:t>Tekući projekt T400017 URBAN FESTIVAL</w:t>
            </w:r>
          </w:p>
        </w:tc>
        <w:tc>
          <w:tcPr>
            <w:tcW w:w="1830" w:type="dxa"/>
            <w:tcBorders>
              <w:top w:val="single" w:sz="4" w:space="0" w:color="000000"/>
              <w:left w:val="single" w:sz="4" w:space="0" w:color="000000"/>
              <w:bottom w:val="single" w:sz="4" w:space="0" w:color="000000"/>
              <w:right w:val="single" w:sz="4" w:space="0" w:color="000000"/>
            </w:tcBorders>
            <w:vAlign w:val="center"/>
          </w:tcPr>
          <w:p w14:paraId="322B4BC7" w14:textId="77777777" w:rsidR="00136514" w:rsidRDefault="00000000">
            <w:pPr>
              <w:jc w:val="right"/>
            </w:pPr>
            <w:r>
              <w:t>20.000,00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4206DF25"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CAB5DB8" w14:textId="77777777" w:rsidR="00136514" w:rsidRDefault="00000000">
            <w:pPr>
              <w:jc w:val="right"/>
            </w:pPr>
            <w:r>
              <w:t>20.000,00</w:t>
            </w:r>
          </w:p>
        </w:tc>
      </w:tr>
      <w:tr w:rsidR="00136514" w14:paraId="0044E18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D5642D2" w14:textId="77777777" w:rsidR="00136514" w:rsidRDefault="00000000">
            <w:r>
              <w:t>Tekući projekt T400018 DANCE WORLD KUP</w:t>
            </w:r>
          </w:p>
        </w:tc>
        <w:tc>
          <w:tcPr>
            <w:tcW w:w="1830" w:type="dxa"/>
            <w:tcBorders>
              <w:top w:val="single" w:sz="4" w:space="0" w:color="000000"/>
              <w:left w:val="single" w:sz="4" w:space="0" w:color="000000"/>
              <w:bottom w:val="single" w:sz="4" w:space="0" w:color="000000"/>
              <w:right w:val="single" w:sz="4" w:space="0" w:color="000000"/>
            </w:tcBorders>
            <w:vAlign w:val="center"/>
          </w:tcPr>
          <w:p w14:paraId="514E586A" w14:textId="77777777" w:rsidR="00136514" w:rsidRDefault="00000000">
            <w:pPr>
              <w:jc w:val="right"/>
            </w:pPr>
            <w:r>
              <w:t>4.000,00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45A2CA73"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13D85DB" w14:textId="77777777" w:rsidR="00136514" w:rsidRDefault="00000000">
            <w:pPr>
              <w:jc w:val="right"/>
            </w:pPr>
            <w:r>
              <w:t>4.000,00</w:t>
            </w:r>
          </w:p>
        </w:tc>
      </w:tr>
      <w:tr w:rsidR="00136514" w14:paraId="67501F0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6D8BB527" w14:textId="77777777" w:rsidR="00136514" w:rsidRDefault="00000000">
            <w:r>
              <w:t>Tekući projekt T400020 KONCERT ISPRED KATEDRALE</w:t>
            </w:r>
          </w:p>
        </w:tc>
        <w:tc>
          <w:tcPr>
            <w:tcW w:w="1830" w:type="dxa"/>
            <w:tcBorders>
              <w:top w:val="single" w:sz="4" w:space="0" w:color="000000"/>
              <w:left w:val="single" w:sz="4" w:space="0" w:color="000000"/>
              <w:bottom w:val="single" w:sz="4" w:space="0" w:color="000000"/>
              <w:right w:val="single" w:sz="4" w:space="0" w:color="000000"/>
            </w:tcBorders>
            <w:vAlign w:val="center"/>
          </w:tcPr>
          <w:p w14:paraId="23B18837" w14:textId="77777777" w:rsidR="00136514" w:rsidRDefault="00000000">
            <w:pPr>
              <w:jc w:val="right"/>
            </w:pPr>
            <w:r>
              <w:t>5.000,00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6CC36F2F" w14:textId="77777777" w:rsidR="00136514" w:rsidRDefault="00000000">
            <w:pPr>
              <w:jc w:val="right"/>
            </w:pPr>
            <w:r>
              <w:t>-2.000,00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08D49AC" w14:textId="77777777" w:rsidR="00136514" w:rsidRDefault="00000000">
            <w:pPr>
              <w:jc w:val="right"/>
            </w:pPr>
            <w:r>
              <w:t>3.000,00</w:t>
            </w:r>
          </w:p>
        </w:tc>
      </w:tr>
      <w:tr w:rsidR="00136514" w14:paraId="0DD382B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7C33DB1" w14:textId="77777777" w:rsidR="00136514" w:rsidRDefault="00000000">
            <w:r>
              <w:t>Tekući projekt T400021 KNJIŽEVNA NAGRADA ZA PUTOPIS MATKO PEIĆ</w:t>
            </w:r>
          </w:p>
        </w:tc>
        <w:tc>
          <w:tcPr>
            <w:tcW w:w="1830" w:type="dxa"/>
            <w:tcBorders>
              <w:top w:val="single" w:sz="4" w:space="0" w:color="000000"/>
              <w:left w:val="single" w:sz="4" w:space="0" w:color="000000"/>
              <w:bottom w:val="single" w:sz="4" w:space="0" w:color="000000"/>
              <w:right w:val="single" w:sz="4" w:space="0" w:color="000000"/>
            </w:tcBorders>
            <w:vAlign w:val="center"/>
          </w:tcPr>
          <w:p w14:paraId="68226339" w14:textId="77777777" w:rsidR="00136514" w:rsidRDefault="00000000">
            <w:pPr>
              <w:jc w:val="right"/>
            </w:pPr>
            <w:r>
              <w:t>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0A457D31"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6E08177" w14:textId="77777777" w:rsidR="00136514" w:rsidRDefault="00000000">
            <w:pPr>
              <w:jc w:val="right"/>
            </w:pPr>
            <w:r>
              <w:t>0,00</w:t>
            </w:r>
          </w:p>
        </w:tc>
      </w:tr>
      <w:tr w:rsidR="00136514" w14:paraId="715F2E5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64A1061" w14:textId="77777777" w:rsidR="00136514" w:rsidRDefault="00000000">
            <w:r>
              <w:t>UKUPNO</w:t>
            </w:r>
          </w:p>
        </w:tc>
        <w:tc>
          <w:tcPr>
            <w:tcW w:w="1830" w:type="dxa"/>
            <w:tcBorders>
              <w:top w:val="single" w:sz="4" w:space="0" w:color="000000"/>
              <w:left w:val="single" w:sz="4" w:space="0" w:color="000000"/>
              <w:bottom w:val="single" w:sz="4" w:space="0" w:color="000000"/>
              <w:right w:val="single" w:sz="4" w:space="0" w:color="000000"/>
            </w:tcBorders>
            <w:vAlign w:val="center"/>
          </w:tcPr>
          <w:p w14:paraId="62631CAC" w14:textId="77777777" w:rsidR="00136514" w:rsidRDefault="00000000">
            <w:pPr>
              <w:jc w:val="right"/>
              <w:rPr>
                <w:b/>
              </w:rPr>
            </w:pPr>
            <w:r>
              <w:rPr>
                <w:b/>
              </w:rPr>
              <w:t>426.000,00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0F4FDE9C" w14:textId="79644741" w:rsidR="00136514" w:rsidRDefault="002A33EE">
            <w:pPr>
              <w:jc w:val="right"/>
              <w:rPr>
                <w:b/>
              </w:rPr>
            </w:pPr>
            <w:r>
              <w:rPr>
                <w:b/>
              </w:rPr>
              <w:t>-18.000,00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61BBE46" w14:textId="6BA1216A" w:rsidR="00136514" w:rsidRDefault="00000000">
            <w:pPr>
              <w:jc w:val="right"/>
              <w:rPr>
                <w:b/>
              </w:rPr>
            </w:pPr>
            <w:r>
              <w:rPr>
                <w:b/>
              </w:rPr>
              <w:t>4</w:t>
            </w:r>
            <w:r w:rsidR="002A33EE">
              <w:rPr>
                <w:b/>
              </w:rPr>
              <w:t>08</w:t>
            </w:r>
            <w:r>
              <w:rPr>
                <w:b/>
              </w:rPr>
              <w:t>.000,00</w:t>
            </w:r>
          </w:p>
        </w:tc>
      </w:tr>
    </w:tbl>
    <w:p w14:paraId="6B8282B2" w14:textId="77777777" w:rsidR="00136514" w:rsidRDefault="00000000">
      <w:pPr>
        <w:spacing w:before="240" w:after="240"/>
        <w:jc w:val="both"/>
        <w:rPr>
          <w:rFonts w:eastAsia="Calibri" w:cs="Calibri"/>
        </w:rPr>
      </w:pPr>
      <w:r>
        <w:rPr>
          <w:rFonts w:eastAsia="Calibri" w:cs="Calibri"/>
          <w:b/>
        </w:rPr>
        <w:t>Donacije udrugama u kulturi</w:t>
      </w:r>
      <w:r>
        <w:rPr>
          <w:rFonts w:eastAsia="Calibri" w:cs="Calibri"/>
        </w:rPr>
        <w:t xml:space="preserve"> - odnosi se na financiranje javnih potreba udruga u kulturi koje se dodjeljuje na osnovi javnog poziva za financiranje, sukladno Odluci o financiranju programa i projekata udruga od interesa za opće dobro u gradu Požegi (Službene novine Grada Požege, b: 14/15. i 17/18.).</w:t>
      </w:r>
    </w:p>
    <w:tbl>
      <w:tblPr>
        <w:tblStyle w:val="affffffff5"/>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1989"/>
        <w:gridCol w:w="993"/>
        <w:gridCol w:w="1134"/>
        <w:gridCol w:w="1134"/>
        <w:gridCol w:w="1134"/>
        <w:gridCol w:w="1280"/>
      </w:tblGrid>
      <w:tr w:rsidR="00136514" w:rsidRPr="001C1556" w14:paraId="476195EA" w14:textId="77777777">
        <w:trPr>
          <w:trHeight w:val="697"/>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08DCC980"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989" w:type="dxa"/>
            <w:tcBorders>
              <w:top w:val="single" w:sz="4" w:space="0" w:color="00000A"/>
              <w:left w:val="single" w:sz="4" w:space="0" w:color="00000A"/>
              <w:bottom w:val="single" w:sz="4" w:space="0" w:color="00000A"/>
              <w:right w:val="single" w:sz="4" w:space="0" w:color="00000A"/>
            </w:tcBorders>
            <w:vAlign w:val="center"/>
          </w:tcPr>
          <w:p w14:paraId="192AD718"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93" w:type="dxa"/>
            <w:tcBorders>
              <w:top w:val="single" w:sz="4" w:space="0" w:color="00000A"/>
              <w:left w:val="single" w:sz="4" w:space="0" w:color="00000A"/>
              <w:bottom w:val="single" w:sz="4" w:space="0" w:color="00000A"/>
              <w:right w:val="single" w:sz="4" w:space="0" w:color="00000A"/>
            </w:tcBorders>
            <w:vAlign w:val="center"/>
          </w:tcPr>
          <w:p w14:paraId="1B8A71E9"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2940C858"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3552A37F" w14:textId="20DDF3A9"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vAlign w:val="center"/>
          </w:tcPr>
          <w:p w14:paraId="3E571C93"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2EEFFA49" w14:textId="573A7945"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7F25678A" w14:textId="77777777">
        <w:trPr>
          <w:trHeight w:val="643"/>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05C11238" w14:textId="77777777" w:rsidR="00136514" w:rsidRPr="001C1556" w:rsidRDefault="00000000">
            <w:pPr>
              <w:rPr>
                <w:rFonts w:eastAsia="Calibri" w:cs="Calibri"/>
                <w:sz w:val="18"/>
                <w:szCs w:val="18"/>
              </w:rPr>
            </w:pPr>
            <w:r w:rsidRPr="001C1556">
              <w:rPr>
                <w:rFonts w:eastAsia="Calibri" w:cs="Calibri"/>
                <w:sz w:val="18"/>
                <w:szCs w:val="18"/>
              </w:rPr>
              <w:t>Broj financiranih udruga u kulturi</w:t>
            </w:r>
          </w:p>
        </w:tc>
        <w:tc>
          <w:tcPr>
            <w:tcW w:w="1989" w:type="dxa"/>
            <w:tcBorders>
              <w:top w:val="single" w:sz="4" w:space="0" w:color="00000A"/>
              <w:left w:val="single" w:sz="4" w:space="0" w:color="00000A"/>
              <w:bottom w:val="single" w:sz="4" w:space="0" w:color="00000A"/>
              <w:right w:val="single" w:sz="4" w:space="0" w:color="00000A"/>
            </w:tcBorders>
            <w:vAlign w:val="center"/>
          </w:tcPr>
          <w:p w14:paraId="5AE4AA83" w14:textId="77777777" w:rsidR="00136514" w:rsidRPr="001C1556" w:rsidRDefault="00000000">
            <w:pPr>
              <w:rPr>
                <w:rFonts w:eastAsia="Calibri" w:cs="Calibri"/>
                <w:sz w:val="18"/>
                <w:szCs w:val="18"/>
              </w:rPr>
            </w:pPr>
            <w:r w:rsidRPr="001C1556">
              <w:rPr>
                <w:rFonts w:eastAsia="Calibri" w:cs="Calibri"/>
                <w:sz w:val="18"/>
                <w:szCs w:val="18"/>
              </w:rPr>
              <w:t>Zadržavanjem broja udruga osigurati postojeću razinu usluge</w:t>
            </w:r>
          </w:p>
        </w:tc>
        <w:tc>
          <w:tcPr>
            <w:tcW w:w="993" w:type="dxa"/>
            <w:tcBorders>
              <w:top w:val="single" w:sz="4" w:space="0" w:color="00000A"/>
              <w:left w:val="single" w:sz="4" w:space="0" w:color="00000A"/>
              <w:bottom w:val="single" w:sz="4" w:space="0" w:color="00000A"/>
              <w:right w:val="single" w:sz="4" w:space="0" w:color="00000A"/>
            </w:tcBorders>
            <w:vAlign w:val="center"/>
          </w:tcPr>
          <w:p w14:paraId="116E37F6" w14:textId="77777777" w:rsidR="00136514" w:rsidRPr="001C1556" w:rsidRDefault="00000000">
            <w:pPr>
              <w:jc w:val="center"/>
              <w:rPr>
                <w:rFonts w:eastAsia="Calibri" w:cs="Calibri"/>
                <w:sz w:val="18"/>
                <w:szCs w:val="18"/>
              </w:rPr>
            </w:pPr>
            <w:r w:rsidRPr="001C1556">
              <w:rPr>
                <w:rFonts w:eastAsia="Calibri" w:cs="Calibri"/>
                <w:sz w:val="18"/>
                <w:szCs w:val="18"/>
              </w:rPr>
              <w:t>broj udruga</w:t>
            </w:r>
          </w:p>
        </w:tc>
        <w:tc>
          <w:tcPr>
            <w:tcW w:w="1134" w:type="dxa"/>
            <w:tcBorders>
              <w:top w:val="single" w:sz="4" w:space="0" w:color="00000A"/>
              <w:left w:val="single" w:sz="4" w:space="0" w:color="00000A"/>
              <w:bottom w:val="single" w:sz="4" w:space="0" w:color="00000A"/>
              <w:right w:val="single" w:sz="4" w:space="0" w:color="00000A"/>
            </w:tcBorders>
            <w:vAlign w:val="center"/>
          </w:tcPr>
          <w:p w14:paraId="4C65A013" w14:textId="77777777" w:rsidR="00136514" w:rsidRPr="001C1556" w:rsidRDefault="00000000">
            <w:pPr>
              <w:jc w:val="center"/>
              <w:rPr>
                <w:rFonts w:eastAsia="Calibri" w:cs="Calibri"/>
                <w:sz w:val="18"/>
                <w:szCs w:val="18"/>
              </w:rPr>
            </w:pPr>
            <w:r w:rsidRPr="001C1556">
              <w:rPr>
                <w:rFonts w:eastAsia="Calibri" w:cs="Calibri"/>
                <w:sz w:val="18"/>
                <w:szCs w:val="18"/>
              </w:rPr>
              <w:t>24</w:t>
            </w:r>
          </w:p>
        </w:tc>
        <w:tc>
          <w:tcPr>
            <w:tcW w:w="1134" w:type="dxa"/>
            <w:tcBorders>
              <w:top w:val="single" w:sz="4" w:space="0" w:color="00000A"/>
              <w:left w:val="single" w:sz="4" w:space="0" w:color="00000A"/>
              <w:bottom w:val="single" w:sz="4" w:space="0" w:color="00000A"/>
              <w:right w:val="single" w:sz="4" w:space="0" w:color="00000A"/>
            </w:tcBorders>
            <w:vAlign w:val="center"/>
          </w:tcPr>
          <w:p w14:paraId="71BACC38" w14:textId="77777777" w:rsidR="00136514" w:rsidRPr="001C1556" w:rsidRDefault="00000000">
            <w:pPr>
              <w:jc w:val="center"/>
              <w:rPr>
                <w:rFonts w:eastAsia="Calibri" w:cs="Calibri"/>
                <w:sz w:val="18"/>
                <w:szCs w:val="18"/>
              </w:rPr>
            </w:pPr>
            <w:r w:rsidRPr="001C1556">
              <w:rPr>
                <w:rFonts w:eastAsia="Calibri" w:cs="Calibri"/>
                <w:sz w:val="18"/>
                <w:szCs w:val="18"/>
              </w:rPr>
              <w:t>19</w:t>
            </w:r>
          </w:p>
        </w:tc>
        <w:tc>
          <w:tcPr>
            <w:tcW w:w="1134" w:type="dxa"/>
            <w:tcBorders>
              <w:top w:val="single" w:sz="4" w:space="0" w:color="00000A"/>
              <w:left w:val="single" w:sz="4" w:space="0" w:color="00000A"/>
              <w:bottom w:val="single" w:sz="4" w:space="0" w:color="00000A"/>
              <w:right w:val="single" w:sz="4" w:space="0" w:color="00000A"/>
            </w:tcBorders>
            <w:vAlign w:val="center"/>
          </w:tcPr>
          <w:p w14:paraId="26397FF3"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06EE4DA5" w14:textId="77777777" w:rsidR="00136514" w:rsidRPr="001C1556" w:rsidRDefault="00000000">
            <w:pPr>
              <w:jc w:val="center"/>
              <w:rPr>
                <w:rFonts w:eastAsia="Calibri" w:cs="Calibri"/>
                <w:sz w:val="18"/>
                <w:szCs w:val="18"/>
              </w:rPr>
            </w:pPr>
            <w:r w:rsidRPr="001C1556">
              <w:rPr>
                <w:rFonts w:eastAsia="Calibri" w:cs="Calibri"/>
                <w:sz w:val="18"/>
                <w:szCs w:val="18"/>
              </w:rPr>
              <w:t>19</w:t>
            </w:r>
          </w:p>
        </w:tc>
      </w:tr>
    </w:tbl>
    <w:p w14:paraId="5902069A" w14:textId="77777777" w:rsidR="00136514" w:rsidRDefault="00000000">
      <w:pPr>
        <w:spacing w:before="240" w:after="240"/>
        <w:jc w:val="both"/>
        <w:rPr>
          <w:rFonts w:eastAsia="Calibri" w:cs="Calibri"/>
        </w:rPr>
      </w:pPr>
      <w:r>
        <w:rPr>
          <w:rFonts w:eastAsia="Calibri" w:cs="Calibri"/>
          <w:b/>
        </w:rPr>
        <w:t>Sufinanciranje obnove spomenika kralja Tomislava</w:t>
      </w:r>
      <w:r>
        <w:rPr>
          <w:rFonts w:eastAsia="Calibri" w:cs="Calibri"/>
        </w:rPr>
        <w:t xml:space="preserve"> - odnosi se na financiranje obnove obeliska/starog spomenika kralju Tomislavu na lokalitetu Staroga grada u Požegi, u suradnji s Družbom „Braća Hrvatskog Zmaja“. </w:t>
      </w:r>
    </w:p>
    <w:tbl>
      <w:tblPr>
        <w:tblStyle w:val="affffffff6"/>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1989"/>
        <w:gridCol w:w="993"/>
        <w:gridCol w:w="1134"/>
        <w:gridCol w:w="1134"/>
        <w:gridCol w:w="1134"/>
        <w:gridCol w:w="1280"/>
      </w:tblGrid>
      <w:tr w:rsidR="00136514" w:rsidRPr="001C1556" w14:paraId="66FA86F9" w14:textId="77777777">
        <w:trPr>
          <w:trHeight w:val="697"/>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3DC42A52"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989" w:type="dxa"/>
            <w:tcBorders>
              <w:top w:val="single" w:sz="4" w:space="0" w:color="00000A"/>
              <w:left w:val="single" w:sz="4" w:space="0" w:color="00000A"/>
              <w:bottom w:val="single" w:sz="4" w:space="0" w:color="00000A"/>
              <w:right w:val="single" w:sz="4" w:space="0" w:color="00000A"/>
            </w:tcBorders>
            <w:vAlign w:val="center"/>
          </w:tcPr>
          <w:p w14:paraId="2998669B"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93" w:type="dxa"/>
            <w:tcBorders>
              <w:top w:val="single" w:sz="4" w:space="0" w:color="00000A"/>
              <w:left w:val="single" w:sz="4" w:space="0" w:color="00000A"/>
              <w:bottom w:val="single" w:sz="4" w:space="0" w:color="00000A"/>
              <w:right w:val="single" w:sz="4" w:space="0" w:color="00000A"/>
            </w:tcBorders>
            <w:vAlign w:val="center"/>
          </w:tcPr>
          <w:p w14:paraId="56A5017A"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133695DE"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30201262" w14:textId="15E9060A"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vAlign w:val="center"/>
          </w:tcPr>
          <w:p w14:paraId="596DFDEF"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6BB3ACD6" w14:textId="537E4101"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7CE41844" w14:textId="77777777">
        <w:trPr>
          <w:trHeight w:val="643"/>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3418FAC4" w14:textId="77777777" w:rsidR="00136514" w:rsidRPr="001C1556" w:rsidRDefault="00000000">
            <w:pPr>
              <w:rPr>
                <w:rFonts w:eastAsia="Calibri" w:cs="Calibri"/>
                <w:sz w:val="18"/>
                <w:szCs w:val="18"/>
              </w:rPr>
            </w:pPr>
            <w:r w:rsidRPr="001C1556">
              <w:rPr>
                <w:rFonts w:eastAsia="Calibri" w:cs="Calibri"/>
                <w:sz w:val="18"/>
                <w:szCs w:val="18"/>
              </w:rPr>
              <w:t>Broj ulaganja u spomenike</w:t>
            </w:r>
          </w:p>
        </w:tc>
        <w:tc>
          <w:tcPr>
            <w:tcW w:w="1989" w:type="dxa"/>
            <w:tcBorders>
              <w:top w:val="single" w:sz="4" w:space="0" w:color="00000A"/>
              <w:left w:val="single" w:sz="4" w:space="0" w:color="00000A"/>
              <w:bottom w:val="single" w:sz="4" w:space="0" w:color="00000A"/>
              <w:right w:val="single" w:sz="4" w:space="0" w:color="00000A"/>
            </w:tcBorders>
            <w:vAlign w:val="center"/>
          </w:tcPr>
          <w:p w14:paraId="3D58F1CB" w14:textId="77777777" w:rsidR="00136514" w:rsidRPr="001C1556" w:rsidRDefault="00000000">
            <w:pPr>
              <w:rPr>
                <w:rFonts w:eastAsia="Calibri" w:cs="Calibri"/>
                <w:sz w:val="18"/>
                <w:szCs w:val="18"/>
              </w:rPr>
            </w:pPr>
            <w:r w:rsidRPr="001C1556">
              <w:rPr>
                <w:rFonts w:eastAsia="Calibri" w:cs="Calibri"/>
                <w:sz w:val="18"/>
                <w:szCs w:val="18"/>
              </w:rPr>
              <w:t>Obnova spomeničke baštine, starog spomenika kralju Tomislavu u Požegi</w:t>
            </w:r>
          </w:p>
        </w:tc>
        <w:tc>
          <w:tcPr>
            <w:tcW w:w="993" w:type="dxa"/>
            <w:tcBorders>
              <w:top w:val="single" w:sz="4" w:space="0" w:color="00000A"/>
              <w:left w:val="single" w:sz="4" w:space="0" w:color="00000A"/>
              <w:bottom w:val="single" w:sz="4" w:space="0" w:color="00000A"/>
              <w:right w:val="single" w:sz="4" w:space="0" w:color="00000A"/>
            </w:tcBorders>
            <w:vAlign w:val="center"/>
          </w:tcPr>
          <w:p w14:paraId="1840C241"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0768F25C"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6026767B"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3E9C3C54"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0AC32EB9"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5583D739" w14:textId="77777777" w:rsidR="00136514" w:rsidRDefault="00000000">
      <w:pPr>
        <w:spacing w:before="240" w:after="240"/>
        <w:jc w:val="both"/>
        <w:rPr>
          <w:rFonts w:eastAsia="Calibri" w:cs="Calibri"/>
        </w:rPr>
      </w:pPr>
      <w:r>
        <w:rPr>
          <w:rFonts w:eastAsia="Calibri" w:cs="Calibri"/>
          <w:b/>
        </w:rPr>
        <w:t>Ostala kulturna događanja</w:t>
      </w:r>
      <w:r>
        <w:rPr>
          <w:rFonts w:eastAsia="Calibri" w:cs="Calibri"/>
        </w:rPr>
        <w:t xml:space="preserve"> - odnosi se na financiranje ostalih kulturnih priredbi i događaja na području grada Požege.</w:t>
      </w:r>
    </w:p>
    <w:tbl>
      <w:tblPr>
        <w:tblStyle w:val="affffffff7"/>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7"/>
        <w:gridCol w:w="1990"/>
        <w:gridCol w:w="993"/>
        <w:gridCol w:w="1134"/>
        <w:gridCol w:w="1134"/>
        <w:gridCol w:w="1134"/>
        <w:gridCol w:w="1280"/>
      </w:tblGrid>
      <w:tr w:rsidR="00136514" w:rsidRPr="001C1556" w14:paraId="6133C1FD" w14:textId="77777777">
        <w:trPr>
          <w:trHeight w:val="697"/>
          <w:jc w:val="center"/>
        </w:trPr>
        <w:tc>
          <w:tcPr>
            <w:tcW w:w="1407" w:type="dxa"/>
            <w:tcBorders>
              <w:top w:val="single" w:sz="4" w:space="0" w:color="00000A"/>
              <w:left w:val="single" w:sz="4" w:space="0" w:color="00000A"/>
              <w:bottom w:val="single" w:sz="4" w:space="0" w:color="00000A"/>
              <w:right w:val="single" w:sz="4" w:space="0" w:color="00000A"/>
            </w:tcBorders>
            <w:vAlign w:val="center"/>
          </w:tcPr>
          <w:p w14:paraId="3DE47C8D"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990" w:type="dxa"/>
            <w:tcBorders>
              <w:top w:val="single" w:sz="4" w:space="0" w:color="00000A"/>
              <w:left w:val="single" w:sz="4" w:space="0" w:color="00000A"/>
              <w:bottom w:val="single" w:sz="4" w:space="0" w:color="00000A"/>
              <w:right w:val="single" w:sz="4" w:space="0" w:color="00000A"/>
            </w:tcBorders>
            <w:vAlign w:val="center"/>
          </w:tcPr>
          <w:p w14:paraId="018AF4B5"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93" w:type="dxa"/>
            <w:tcBorders>
              <w:top w:val="single" w:sz="4" w:space="0" w:color="00000A"/>
              <w:left w:val="single" w:sz="4" w:space="0" w:color="00000A"/>
              <w:bottom w:val="single" w:sz="4" w:space="0" w:color="00000A"/>
              <w:right w:val="single" w:sz="4" w:space="0" w:color="00000A"/>
            </w:tcBorders>
            <w:vAlign w:val="center"/>
          </w:tcPr>
          <w:p w14:paraId="4ADA822B"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3BC0913A"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659028B2" w14:textId="4223C15C"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vAlign w:val="center"/>
          </w:tcPr>
          <w:p w14:paraId="66763191"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5F588002" w14:textId="2030A276"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704A679E" w14:textId="77777777">
        <w:trPr>
          <w:trHeight w:val="643"/>
          <w:jc w:val="center"/>
        </w:trPr>
        <w:tc>
          <w:tcPr>
            <w:tcW w:w="1407" w:type="dxa"/>
            <w:tcBorders>
              <w:top w:val="single" w:sz="4" w:space="0" w:color="00000A"/>
              <w:left w:val="single" w:sz="4" w:space="0" w:color="00000A"/>
              <w:bottom w:val="single" w:sz="4" w:space="0" w:color="000000"/>
              <w:right w:val="single" w:sz="4" w:space="0" w:color="00000A"/>
            </w:tcBorders>
            <w:vAlign w:val="center"/>
          </w:tcPr>
          <w:p w14:paraId="19A5EB04" w14:textId="77777777" w:rsidR="00136514" w:rsidRPr="001C1556" w:rsidRDefault="00000000">
            <w:pPr>
              <w:rPr>
                <w:rFonts w:eastAsia="Calibri" w:cs="Calibri"/>
                <w:sz w:val="18"/>
                <w:szCs w:val="18"/>
              </w:rPr>
            </w:pPr>
            <w:r w:rsidRPr="001C1556">
              <w:rPr>
                <w:rFonts w:eastAsia="Calibri" w:cs="Calibri"/>
                <w:sz w:val="18"/>
                <w:szCs w:val="18"/>
              </w:rPr>
              <w:lastRenderedPageBreak/>
              <w:t>Broj kulturnih priredbi i događanja</w:t>
            </w:r>
          </w:p>
        </w:tc>
        <w:tc>
          <w:tcPr>
            <w:tcW w:w="1990" w:type="dxa"/>
            <w:tcBorders>
              <w:top w:val="single" w:sz="4" w:space="0" w:color="00000A"/>
              <w:left w:val="single" w:sz="4" w:space="0" w:color="00000A"/>
              <w:bottom w:val="single" w:sz="4" w:space="0" w:color="000000"/>
              <w:right w:val="single" w:sz="4" w:space="0" w:color="00000A"/>
            </w:tcBorders>
            <w:vAlign w:val="center"/>
          </w:tcPr>
          <w:p w14:paraId="0D35C5B5" w14:textId="77777777" w:rsidR="00136514" w:rsidRPr="001C1556" w:rsidRDefault="00000000">
            <w:pPr>
              <w:rPr>
                <w:rFonts w:eastAsia="Calibri" w:cs="Calibri"/>
                <w:sz w:val="18"/>
                <w:szCs w:val="18"/>
              </w:rPr>
            </w:pPr>
            <w:r w:rsidRPr="001C1556">
              <w:rPr>
                <w:rFonts w:eastAsia="Calibri" w:cs="Calibri"/>
                <w:sz w:val="18"/>
                <w:szCs w:val="18"/>
              </w:rPr>
              <w:t>Zadržavanjem broja kulturnih događanja osigurati postojeću razinu usluge</w:t>
            </w:r>
          </w:p>
        </w:tc>
        <w:tc>
          <w:tcPr>
            <w:tcW w:w="993" w:type="dxa"/>
            <w:tcBorders>
              <w:top w:val="single" w:sz="4" w:space="0" w:color="00000A"/>
              <w:left w:val="single" w:sz="4" w:space="0" w:color="00000A"/>
              <w:bottom w:val="single" w:sz="4" w:space="0" w:color="000000"/>
              <w:right w:val="single" w:sz="4" w:space="0" w:color="00000A"/>
            </w:tcBorders>
            <w:vAlign w:val="center"/>
          </w:tcPr>
          <w:p w14:paraId="62EE6EA5" w14:textId="77777777" w:rsidR="00136514" w:rsidRPr="001C1556" w:rsidRDefault="00000000">
            <w:pPr>
              <w:jc w:val="center"/>
              <w:rPr>
                <w:rFonts w:eastAsia="Calibri" w:cs="Calibri"/>
                <w:sz w:val="18"/>
                <w:szCs w:val="18"/>
              </w:rPr>
            </w:pPr>
            <w:r w:rsidRPr="001C1556">
              <w:rPr>
                <w:rFonts w:eastAsia="Calibri" w:cs="Calibri"/>
                <w:sz w:val="18"/>
                <w:szCs w:val="18"/>
              </w:rPr>
              <w:t xml:space="preserve">broj </w:t>
            </w:r>
          </w:p>
        </w:tc>
        <w:tc>
          <w:tcPr>
            <w:tcW w:w="1134" w:type="dxa"/>
            <w:tcBorders>
              <w:top w:val="single" w:sz="4" w:space="0" w:color="00000A"/>
              <w:left w:val="single" w:sz="4" w:space="0" w:color="00000A"/>
              <w:bottom w:val="single" w:sz="4" w:space="0" w:color="000000"/>
              <w:right w:val="single" w:sz="4" w:space="0" w:color="00000A"/>
            </w:tcBorders>
            <w:vAlign w:val="center"/>
          </w:tcPr>
          <w:p w14:paraId="70178B20" w14:textId="77777777" w:rsidR="00136514" w:rsidRPr="001C1556" w:rsidRDefault="00000000">
            <w:pPr>
              <w:jc w:val="center"/>
              <w:rPr>
                <w:rFonts w:eastAsia="Calibri" w:cs="Calibri"/>
                <w:sz w:val="18"/>
                <w:szCs w:val="18"/>
              </w:rPr>
            </w:pPr>
            <w:r w:rsidRPr="001C1556">
              <w:rPr>
                <w:rFonts w:eastAsia="Calibri" w:cs="Calibri"/>
                <w:sz w:val="18"/>
                <w:szCs w:val="18"/>
              </w:rPr>
              <w:t>8</w:t>
            </w:r>
          </w:p>
        </w:tc>
        <w:tc>
          <w:tcPr>
            <w:tcW w:w="1134" w:type="dxa"/>
            <w:tcBorders>
              <w:top w:val="single" w:sz="4" w:space="0" w:color="00000A"/>
              <w:left w:val="single" w:sz="4" w:space="0" w:color="00000A"/>
              <w:bottom w:val="single" w:sz="4" w:space="0" w:color="000000"/>
              <w:right w:val="single" w:sz="4" w:space="0" w:color="00000A"/>
            </w:tcBorders>
            <w:vAlign w:val="center"/>
          </w:tcPr>
          <w:p w14:paraId="52414D00" w14:textId="77777777" w:rsidR="00136514" w:rsidRPr="001C1556" w:rsidRDefault="00000000">
            <w:pPr>
              <w:jc w:val="center"/>
              <w:rPr>
                <w:rFonts w:eastAsia="Calibri" w:cs="Calibri"/>
                <w:sz w:val="18"/>
                <w:szCs w:val="18"/>
              </w:rPr>
            </w:pPr>
            <w:r w:rsidRPr="001C1556">
              <w:rPr>
                <w:rFonts w:eastAsia="Calibri" w:cs="Calibri"/>
                <w:sz w:val="18"/>
                <w:szCs w:val="18"/>
              </w:rPr>
              <w:t>7</w:t>
            </w:r>
          </w:p>
        </w:tc>
        <w:tc>
          <w:tcPr>
            <w:tcW w:w="1134" w:type="dxa"/>
            <w:tcBorders>
              <w:top w:val="single" w:sz="4" w:space="0" w:color="00000A"/>
              <w:left w:val="single" w:sz="4" w:space="0" w:color="00000A"/>
              <w:bottom w:val="single" w:sz="4" w:space="0" w:color="000000"/>
              <w:right w:val="single" w:sz="4" w:space="0" w:color="00000A"/>
            </w:tcBorders>
            <w:vAlign w:val="center"/>
          </w:tcPr>
          <w:p w14:paraId="2E33D4F0"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0"/>
              <w:right w:val="single" w:sz="4" w:space="0" w:color="00000A"/>
            </w:tcBorders>
            <w:vAlign w:val="center"/>
          </w:tcPr>
          <w:p w14:paraId="157CD029" w14:textId="77777777" w:rsidR="00136514" w:rsidRPr="001C1556" w:rsidRDefault="00000000">
            <w:pPr>
              <w:jc w:val="center"/>
              <w:rPr>
                <w:rFonts w:eastAsia="Calibri" w:cs="Calibri"/>
                <w:sz w:val="18"/>
                <w:szCs w:val="18"/>
              </w:rPr>
            </w:pPr>
            <w:r w:rsidRPr="001C1556">
              <w:rPr>
                <w:rFonts w:eastAsia="Calibri" w:cs="Calibri"/>
                <w:sz w:val="18"/>
                <w:szCs w:val="18"/>
              </w:rPr>
              <w:t>7</w:t>
            </w:r>
          </w:p>
        </w:tc>
      </w:tr>
    </w:tbl>
    <w:p w14:paraId="71761779" w14:textId="77777777" w:rsidR="00136514" w:rsidRDefault="00000000">
      <w:pPr>
        <w:spacing w:before="240" w:after="240"/>
        <w:jc w:val="both"/>
        <w:rPr>
          <w:rFonts w:eastAsia="Calibri" w:cs="Calibri"/>
        </w:rPr>
      </w:pPr>
      <w:r>
        <w:rPr>
          <w:rFonts w:eastAsia="Calibri" w:cs="Calibri"/>
          <w:b/>
        </w:rPr>
        <w:t>Folklorna riznica Zlatne žice Slavonije</w:t>
      </w:r>
      <w:r>
        <w:rPr>
          <w:rFonts w:eastAsia="Calibri" w:cs="Calibri"/>
        </w:rPr>
        <w:t xml:space="preserve"> - odnosi se projekt čija je svrha očuvanje tradicije kroz organizaciju folklorne večeri u sklopu festivala Zlatne žice Slavonije.</w:t>
      </w:r>
    </w:p>
    <w:tbl>
      <w:tblPr>
        <w:tblStyle w:val="affffffff8"/>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1989"/>
        <w:gridCol w:w="993"/>
        <w:gridCol w:w="1134"/>
        <w:gridCol w:w="1134"/>
        <w:gridCol w:w="1134"/>
        <w:gridCol w:w="1280"/>
      </w:tblGrid>
      <w:tr w:rsidR="00136514" w:rsidRPr="001C1556" w14:paraId="23C3A4B7" w14:textId="77777777">
        <w:trPr>
          <w:trHeight w:val="697"/>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5A6F7F8E"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989" w:type="dxa"/>
            <w:tcBorders>
              <w:top w:val="single" w:sz="4" w:space="0" w:color="00000A"/>
              <w:left w:val="single" w:sz="4" w:space="0" w:color="00000A"/>
              <w:bottom w:val="single" w:sz="4" w:space="0" w:color="00000A"/>
              <w:right w:val="single" w:sz="4" w:space="0" w:color="00000A"/>
            </w:tcBorders>
            <w:vAlign w:val="center"/>
          </w:tcPr>
          <w:p w14:paraId="027D5B82"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93" w:type="dxa"/>
            <w:tcBorders>
              <w:top w:val="single" w:sz="4" w:space="0" w:color="00000A"/>
              <w:left w:val="single" w:sz="4" w:space="0" w:color="00000A"/>
              <w:bottom w:val="single" w:sz="4" w:space="0" w:color="00000A"/>
              <w:right w:val="single" w:sz="4" w:space="0" w:color="00000A"/>
            </w:tcBorders>
            <w:vAlign w:val="center"/>
          </w:tcPr>
          <w:p w14:paraId="1E2C3371"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20BE25C9"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9BC4F2F" w14:textId="3CECC056"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8369CA3"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23D589" w14:textId="05D4727C"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2F401780" w14:textId="77777777">
        <w:trPr>
          <w:trHeight w:val="230"/>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2392BFF2" w14:textId="77777777" w:rsidR="00136514" w:rsidRPr="001C1556" w:rsidRDefault="00000000">
            <w:pPr>
              <w:rPr>
                <w:rFonts w:eastAsia="Calibri" w:cs="Calibri"/>
                <w:sz w:val="18"/>
                <w:szCs w:val="18"/>
              </w:rPr>
            </w:pPr>
            <w:r w:rsidRPr="001C1556">
              <w:rPr>
                <w:rFonts w:eastAsia="Calibri" w:cs="Calibri"/>
                <w:sz w:val="18"/>
                <w:szCs w:val="18"/>
              </w:rPr>
              <w:t>Broj održanih manifestacija</w:t>
            </w:r>
          </w:p>
        </w:tc>
        <w:tc>
          <w:tcPr>
            <w:tcW w:w="1989" w:type="dxa"/>
            <w:tcBorders>
              <w:top w:val="single" w:sz="4" w:space="0" w:color="00000A"/>
              <w:left w:val="single" w:sz="4" w:space="0" w:color="00000A"/>
              <w:bottom w:val="single" w:sz="4" w:space="0" w:color="00000A"/>
              <w:right w:val="single" w:sz="4" w:space="0" w:color="00000A"/>
            </w:tcBorders>
            <w:vAlign w:val="center"/>
          </w:tcPr>
          <w:p w14:paraId="4FDA7AFC" w14:textId="77777777" w:rsidR="00136514" w:rsidRPr="001C1556" w:rsidRDefault="00000000">
            <w:pPr>
              <w:rPr>
                <w:rFonts w:eastAsia="Calibri" w:cs="Calibri"/>
                <w:sz w:val="18"/>
                <w:szCs w:val="18"/>
              </w:rPr>
            </w:pPr>
            <w:r w:rsidRPr="001C1556">
              <w:rPr>
                <w:rFonts w:eastAsia="Calibri" w:cs="Calibri"/>
                <w:sz w:val="18"/>
                <w:szCs w:val="18"/>
              </w:rPr>
              <w:t>Održati folklornu večer u sklopu festivala ZŽS</w:t>
            </w:r>
          </w:p>
        </w:tc>
        <w:tc>
          <w:tcPr>
            <w:tcW w:w="993" w:type="dxa"/>
            <w:tcBorders>
              <w:top w:val="single" w:sz="4" w:space="0" w:color="00000A"/>
              <w:left w:val="single" w:sz="4" w:space="0" w:color="00000A"/>
              <w:bottom w:val="single" w:sz="4" w:space="0" w:color="00000A"/>
              <w:right w:val="single" w:sz="4" w:space="0" w:color="00000A"/>
            </w:tcBorders>
            <w:vAlign w:val="center"/>
          </w:tcPr>
          <w:p w14:paraId="0BACE7BF"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034347D5"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472767C2"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4DC44BDA"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7E9EDAE2"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48D245AB" w14:textId="77777777" w:rsidR="00136514" w:rsidRDefault="00000000">
      <w:pPr>
        <w:spacing w:before="240" w:after="240"/>
        <w:jc w:val="both"/>
        <w:rPr>
          <w:rFonts w:eastAsia="Calibri" w:cs="Calibri"/>
        </w:rPr>
      </w:pPr>
      <w:r>
        <w:rPr>
          <w:rFonts w:eastAsia="Calibri" w:cs="Calibri"/>
          <w:b/>
        </w:rPr>
        <w:t xml:space="preserve">Zlatne žice Slavonije </w:t>
      </w:r>
      <w:r>
        <w:rPr>
          <w:rFonts w:eastAsia="Calibri" w:cs="Calibri"/>
        </w:rPr>
        <w:t xml:space="preserve">– odnosi se na festival tamburaške i zabavne glazbe koji ima za cilj pružiti kvalitetan kulturno – glazbeni sadržaj stanovništvu i široj okolici. </w:t>
      </w:r>
    </w:p>
    <w:tbl>
      <w:tblPr>
        <w:tblStyle w:val="affffffff9"/>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1C1556" w14:paraId="24047E67" w14:textId="77777777">
        <w:trPr>
          <w:trHeight w:val="697"/>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45C7857E"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1258FA7C"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7A8E1400"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37A2439B"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70851AC" w14:textId="251A604D"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5320E73"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C6118E3" w14:textId="169DF3E7"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4B1AC1F9" w14:textId="77777777">
        <w:trPr>
          <w:trHeight w:val="230"/>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5B720943" w14:textId="77777777" w:rsidR="00136514" w:rsidRPr="001C1556" w:rsidRDefault="00000000">
            <w:pPr>
              <w:rPr>
                <w:rFonts w:eastAsia="Calibri" w:cs="Calibri"/>
                <w:sz w:val="18"/>
                <w:szCs w:val="18"/>
              </w:rPr>
            </w:pPr>
            <w:r w:rsidRPr="001C1556">
              <w:rPr>
                <w:rFonts w:eastAsia="Calibri" w:cs="Calibri"/>
                <w:sz w:val="18"/>
                <w:szCs w:val="18"/>
              </w:rPr>
              <w:t>Broj održanih manifestacija</w:t>
            </w:r>
          </w:p>
        </w:tc>
        <w:tc>
          <w:tcPr>
            <w:tcW w:w="2131" w:type="dxa"/>
            <w:tcBorders>
              <w:top w:val="single" w:sz="4" w:space="0" w:color="00000A"/>
              <w:left w:val="single" w:sz="4" w:space="0" w:color="00000A"/>
              <w:bottom w:val="single" w:sz="4" w:space="0" w:color="00000A"/>
              <w:right w:val="single" w:sz="4" w:space="0" w:color="00000A"/>
            </w:tcBorders>
            <w:vAlign w:val="center"/>
          </w:tcPr>
          <w:p w14:paraId="40DA32FF" w14:textId="77777777" w:rsidR="00136514" w:rsidRPr="001C1556" w:rsidRDefault="00000000">
            <w:pPr>
              <w:rPr>
                <w:rFonts w:eastAsia="Calibri" w:cs="Calibri"/>
                <w:sz w:val="18"/>
                <w:szCs w:val="18"/>
              </w:rPr>
            </w:pPr>
            <w:r w:rsidRPr="001C1556">
              <w:rPr>
                <w:rFonts w:eastAsia="Calibri" w:cs="Calibri"/>
                <w:sz w:val="18"/>
                <w:szCs w:val="18"/>
              </w:rPr>
              <w:t>Održati festivala Zlatne žice Slavonije</w:t>
            </w:r>
          </w:p>
        </w:tc>
        <w:tc>
          <w:tcPr>
            <w:tcW w:w="851" w:type="dxa"/>
            <w:tcBorders>
              <w:top w:val="single" w:sz="4" w:space="0" w:color="00000A"/>
              <w:left w:val="single" w:sz="4" w:space="0" w:color="00000A"/>
              <w:bottom w:val="single" w:sz="4" w:space="0" w:color="00000A"/>
              <w:right w:val="single" w:sz="4" w:space="0" w:color="00000A"/>
            </w:tcBorders>
            <w:vAlign w:val="center"/>
          </w:tcPr>
          <w:p w14:paraId="0DE32A72"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5EE007AB" w14:textId="77777777" w:rsidR="00136514" w:rsidRPr="001C1556" w:rsidRDefault="00000000">
            <w:pPr>
              <w:jc w:val="center"/>
              <w:rPr>
                <w:rFonts w:eastAsia="Calibri" w:cs="Calibri"/>
                <w:sz w:val="18"/>
                <w:szCs w:val="18"/>
              </w:rPr>
            </w:pPr>
            <w:r w:rsidRPr="001C1556">
              <w:rPr>
                <w:rFonts w:eastAsia="Calibri" w:cs="Calibri"/>
                <w:sz w:val="18"/>
                <w:szCs w:val="18"/>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5393040F"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4A0FA497"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552A1955"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5C903D1B" w14:textId="77777777" w:rsidR="00136514" w:rsidRDefault="00000000">
      <w:pPr>
        <w:spacing w:before="240" w:after="240"/>
        <w:jc w:val="both"/>
        <w:rPr>
          <w:rFonts w:eastAsia="Calibri" w:cs="Calibri"/>
        </w:rPr>
      </w:pPr>
      <w:r>
        <w:rPr>
          <w:rFonts w:eastAsia="Calibri" w:cs="Calibri"/>
          <w:b/>
        </w:rPr>
        <w:t>Projekt Urban festival</w:t>
      </w:r>
      <w:r>
        <w:rPr>
          <w:rFonts w:eastAsia="Calibri" w:cs="Calibri"/>
        </w:rPr>
        <w:t xml:space="preserve"> odnosi se na festival urbane glazbe koji provodi udruga Big Band, a sredstva se smanjuju obzirom na planirani kraći program festivala.</w:t>
      </w:r>
    </w:p>
    <w:tbl>
      <w:tblPr>
        <w:tblStyle w:val="affffffffa"/>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1C1556" w14:paraId="704DF6EB" w14:textId="77777777">
        <w:trPr>
          <w:trHeight w:val="697"/>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248511DF"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200B626B"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6FCB6481"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68DBAD8F"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E9E3B2A" w14:textId="4C3E1503"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7508989"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7B906FD" w14:textId="2EC854D4"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61952B2D" w14:textId="77777777">
        <w:trPr>
          <w:trHeight w:val="230"/>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7A067B7F" w14:textId="77777777" w:rsidR="00136514" w:rsidRPr="001C1556" w:rsidRDefault="00000000">
            <w:pPr>
              <w:rPr>
                <w:rFonts w:eastAsia="Calibri" w:cs="Calibri"/>
                <w:sz w:val="18"/>
                <w:szCs w:val="18"/>
              </w:rPr>
            </w:pPr>
            <w:r w:rsidRPr="001C1556">
              <w:rPr>
                <w:rFonts w:eastAsia="Calibri" w:cs="Calibri"/>
                <w:sz w:val="18"/>
                <w:szCs w:val="18"/>
              </w:rPr>
              <w:t>Broj održanih manifestacija</w:t>
            </w:r>
          </w:p>
        </w:tc>
        <w:tc>
          <w:tcPr>
            <w:tcW w:w="2131" w:type="dxa"/>
            <w:tcBorders>
              <w:top w:val="single" w:sz="4" w:space="0" w:color="00000A"/>
              <w:left w:val="single" w:sz="4" w:space="0" w:color="00000A"/>
              <w:bottom w:val="single" w:sz="4" w:space="0" w:color="00000A"/>
              <w:right w:val="single" w:sz="4" w:space="0" w:color="00000A"/>
            </w:tcBorders>
            <w:vAlign w:val="center"/>
          </w:tcPr>
          <w:p w14:paraId="65BCA727" w14:textId="77777777" w:rsidR="00136514" w:rsidRPr="001C1556" w:rsidRDefault="00000000">
            <w:pPr>
              <w:rPr>
                <w:rFonts w:eastAsia="Calibri" w:cs="Calibri"/>
                <w:sz w:val="18"/>
                <w:szCs w:val="18"/>
              </w:rPr>
            </w:pPr>
            <w:r w:rsidRPr="001C1556">
              <w:rPr>
                <w:rFonts w:eastAsia="Calibri" w:cs="Calibri"/>
                <w:sz w:val="18"/>
                <w:szCs w:val="18"/>
              </w:rPr>
              <w:t>Održati festival jazz glazbe</w:t>
            </w:r>
          </w:p>
        </w:tc>
        <w:tc>
          <w:tcPr>
            <w:tcW w:w="851" w:type="dxa"/>
            <w:tcBorders>
              <w:top w:val="single" w:sz="4" w:space="0" w:color="00000A"/>
              <w:left w:val="single" w:sz="4" w:space="0" w:color="00000A"/>
              <w:bottom w:val="single" w:sz="4" w:space="0" w:color="00000A"/>
              <w:right w:val="single" w:sz="4" w:space="0" w:color="00000A"/>
            </w:tcBorders>
            <w:vAlign w:val="center"/>
          </w:tcPr>
          <w:p w14:paraId="1165724A"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7BDE42AB"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18B08665"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4720964D"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4832D7FF"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32A63983" w14:textId="77777777" w:rsidR="00136514" w:rsidRDefault="00000000">
      <w:pPr>
        <w:spacing w:before="240" w:after="240"/>
        <w:jc w:val="both"/>
        <w:rPr>
          <w:rFonts w:eastAsia="Calibri" w:cs="Calibri"/>
        </w:rPr>
      </w:pPr>
      <w:r>
        <w:rPr>
          <w:rFonts w:eastAsia="Calibri" w:cs="Calibri"/>
          <w:b/>
        </w:rPr>
        <w:t xml:space="preserve">Projekt Dance </w:t>
      </w:r>
      <w:proofErr w:type="spellStart"/>
      <w:r>
        <w:rPr>
          <w:rFonts w:eastAsia="Calibri" w:cs="Calibri"/>
          <w:b/>
        </w:rPr>
        <w:t>world</w:t>
      </w:r>
      <w:proofErr w:type="spellEnd"/>
      <w:r>
        <w:rPr>
          <w:rFonts w:eastAsia="Calibri" w:cs="Calibri"/>
          <w:b/>
        </w:rPr>
        <w:t xml:space="preserve"> kup </w:t>
      </w:r>
      <w:r>
        <w:rPr>
          <w:rFonts w:eastAsia="Calibri" w:cs="Calibri"/>
        </w:rPr>
        <w:t>odnosi se na natjecanje - kvalifikacije za svjetski plesni kup u Požegi koji provodi udruga Plesni klub Boa.</w:t>
      </w:r>
    </w:p>
    <w:tbl>
      <w:tblPr>
        <w:tblStyle w:val="affffffffb"/>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1C1556" w14:paraId="7A13CD6B" w14:textId="77777777">
        <w:trPr>
          <w:trHeight w:val="697"/>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2DF91A1A"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486B242C"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515785D3"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25B5C153"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8C6668B" w14:textId="43702D72"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E58B0B8"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B8074F6" w14:textId="63E92279"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094DAE6B" w14:textId="77777777">
        <w:trPr>
          <w:trHeight w:val="230"/>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64BC69B8" w14:textId="77777777" w:rsidR="00136514" w:rsidRPr="001C1556" w:rsidRDefault="00000000">
            <w:pPr>
              <w:rPr>
                <w:rFonts w:eastAsia="Calibri" w:cs="Calibri"/>
                <w:sz w:val="18"/>
                <w:szCs w:val="18"/>
              </w:rPr>
            </w:pPr>
            <w:r w:rsidRPr="001C1556">
              <w:rPr>
                <w:rFonts w:eastAsia="Calibri" w:cs="Calibri"/>
                <w:sz w:val="18"/>
                <w:szCs w:val="18"/>
              </w:rPr>
              <w:t>Broj održanih manifestacija</w:t>
            </w:r>
          </w:p>
        </w:tc>
        <w:tc>
          <w:tcPr>
            <w:tcW w:w="2131" w:type="dxa"/>
            <w:tcBorders>
              <w:top w:val="single" w:sz="4" w:space="0" w:color="00000A"/>
              <w:left w:val="single" w:sz="4" w:space="0" w:color="00000A"/>
              <w:bottom w:val="single" w:sz="4" w:space="0" w:color="00000A"/>
              <w:right w:val="single" w:sz="4" w:space="0" w:color="00000A"/>
            </w:tcBorders>
            <w:vAlign w:val="center"/>
          </w:tcPr>
          <w:p w14:paraId="2B30AEC2" w14:textId="77777777" w:rsidR="00136514" w:rsidRPr="001C1556" w:rsidRDefault="00000000">
            <w:pPr>
              <w:rPr>
                <w:rFonts w:eastAsia="Calibri" w:cs="Calibri"/>
                <w:sz w:val="18"/>
                <w:szCs w:val="18"/>
              </w:rPr>
            </w:pPr>
            <w:r w:rsidRPr="001C1556">
              <w:rPr>
                <w:rFonts w:eastAsia="Calibri" w:cs="Calibri"/>
                <w:sz w:val="18"/>
                <w:szCs w:val="18"/>
              </w:rPr>
              <w:t>Održati natjecanje -kvalifikacije za svjetski plesni kup</w:t>
            </w:r>
          </w:p>
        </w:tc>
        <w:tc>
          <w:tcPr>
            <w:tcW w:w="851" w:type="dxa"/>
            <w:tcBorders>
              <w:top w:val="single" w:sz="4" w:space="0" w:color="00000A"/>
              <w:left w:val="single" w:sz="4" w:space="0" w:color="00000A"/>
              <w:bottom w:val="single" w:sz="4" w:space="0" w:color="00000A"/>
              <w:right w:val="single" w:sz="4" w:space="0" w:color="00000A"/>
            </w:tcBorders>
            <w:vAlign w:val="center"/>
          </w:tcPr>
          <w:p w14:paraId="05AD0612"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59CE9FDA"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66D75AB0"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6EBF12BD"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333EBFB7"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0428F7AC" w14:textId="77777777" w:rsidR="00136514" w:rsidRDefault="00000000">
      <w:pPr>
        <w:spacing w:before="240" w:after="240"/>
        <w:jc w:val="both"/>
        <w:rPr>
          <w:rFonts w:eastAsia="Calibri" w:cs="Calibri"/>
        </w:rPr>
      </w:pPr>
      <w:r>
        <w:rPr>
          <w:rFonts w:eastAsia="Calibri" w:cs="Calibri"/>
          <w:b/>
        </w:rPr>
        <w:t xml:space="preserve">Projekt Koncert ispred katedrale </w:t>
      </w:r>
      <w:r>
        <w:rPr>
          <w:rFonts w:eastAsia="Calibri" w:cs="Calibri"/>
        </w:rPr>
        <w:t xml:space="preserve">odnosi se na koncert učenika i profesora Glazbene škole Požega na otvorenom, na Trgu sv. Terezije </w:t>
      </w:r>
      <w:proofErr w:type="spellStart"/>
      <w:r>
        <w:rPr>
          <w:rFonts w:eastAsia="Calibri" w:cs="Calibri"/>
        </w:rPr>
        <w:t>Avilske</w:t>
      </w:r>
      <w:proofErr w:type="spellEnd"/>
      <w:r>
        <w:rPr>
          <w:rFonts w:eastAsia="Calibri" w:cs="Calibri"/>
        </w:rPr>
        <w:t xml:space="preserve"> u Požegi, a ukupan iznos za projekt se smanjuje u skladu s realiziranim sredstvima. </w:t>
      </w:r>
    </w:p>
    <w:tbl>
      <w:tblPr>
        <w:tblStyle w:val="affffffffc"/>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1C1556" w14:paraId="689BD969" w14:textId="77777777">
        <w:trPr>
          <w:trHeight w:val="697"/>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32B228D3"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77D4E7FD"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3DD4BDBC"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257FB3A2"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F1B1BA1" w14:textId="3ECAEB21"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DFFB7CB"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63ACB74" w14:textId="0226C77C"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57983EDA" w14:textId="77777777">
        <w:trPr>
          <w:trHeight w:val="230"/>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3DF07ACB" w14:textId="77777777" w:rsidR="00136514" w:rsidRPr="001C1556" w:rsidRDefault="00000000">
            <w:pPr>
              <w:rPr>
                <w:rFonts w:eastAsia="Calibri" w:cs="Calibri"/>
                <w:sz w:val="18"/>
                <w:szCs w:val="18"/>
              </w:rPr>
            </w:pPr>
            <w:r w:rsidRPr="001C1556">
              <w:rPr>
                <w:rFonts w:eastAsia="Calibri" w:cs="Calibri"/>
                <w:sz w:val="18"/>
                <w:szCs w:val="18"/>
              </w:rPr>
              <w:t>Broj održanih manifestacija</w:t>
            </w:r>
          </w:p>
        </w:tc>
        <w:tc>
          <w:tcPr>
            <w:tcW w:w="2131" w:type="dxa"/>
            <w:tcBorders>
              <w:top w:val="single" w:sz="4" w:space="0" w:color="00000A"/>
              <w:left w:val="single" w:sz="4" w:space="0" w:color="00000A"/>
              <w:bottom w:val="single" w:sz="4" w:space="0" w:color="00000A"/>
              <w:right w:val="single" w:sz="4" w:space="0" w:color="00000A"/>
            </w:tcBorders>
            <w:vAlign w:val="center"/>
          </w:tcPr>
          <w:p w14:paraId="4DA39BEE" w14:textId="77777777" w:rsidR="00136514" w:rsidRPr="001C1556" w:rsidRDefault="00000000">
            <w:pPr>
              <w:rPr>
                <w:rFonts w:eastAsia="Calibri" w:cs="Calibri"/>
                <w:sz w:val="18"/>
                <w:szCs w:val="18"/>
              </w:rPr>
            </w:pPr>
            <w:r w:rsidRPr="001C1556">
              <w:rPr>
                <w:rFonts w:eastAsia="Calibri" w:cs="Calibri"/>
                <w:sz w:val="18"/>
                <w:szCs w:val="18"/>
              </w:rPr>
              <w:t>Održati koncert učenika i profesora Glazbene škole Požega na otvorenom</w:t>
            </w:r>
          </w:p>
        </w:tc>
        <w:tc>
          <w:tcPr>
            <w:tcW w:w="851" w:type="dxa"/>
            <w:tcBorders>
              <w:top w:val="single" w:sz="4" w:space="0" w:color="00000A"/>
              <w:left w:val="single" w:sz="4" w:space="0" w:color="00000A"/>
              <w:bottom w:val="single" w:sz="4" w:space="0" w:color="00000A"/>
              <w:right w:val="single" w:sz="4" w:space="0" w:color="00000A"/>
            </w:tcBorders>
            <w:vAlign w:val="center"/>
          </w:tcPr>
          <w:p w14:paraId="18A1DFAA"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50E4D4F"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60B88D4A"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23113590"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66409B72"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06B01441" w14:textId="77777777" w:rsidR="00136514" w:rsidRDefault="00000000">
      <w:pPr>
        <w:spacing w:before="240" w:after="240"/>
        <w:jc w:val="both"/>
        <w:rPr>
          <w:rFonts w:eastAsia="Calibri" w:cs="Calibri"/>
        </w:rPr>
      </w:pPr>
      <w:r>
        <w:rPr>
          <w:rFonts w:eastAsia="Calibri" w:cs="Calibri"/>
          <w:b/>
        </w:rPr>
        <w:lastRenderedPageBreak/>
        <w:t xml:space="preserve">Projekt Književna nagrada za putopis „Matko Peić“ </w:t>
      </w:r>
      <w:r>
        <w:rPr>
          <w:rFonts w:eastAsia="Calibri" w:cs="Calibri"/>
        </w:rPr>
        <w:t xml:space="preserve">odnosi se na književni natječaj za najbolji putopis na hrvatskom jeziku, za književnu nagradu „Matko Peić“, nazvanu po najboljem hrvatskom putopiscu, rođenom Požežaninu Matku </w:t>
      </w:r>
      <w:proofErr w:type="spellStart"/>
      <w:r>
        <w:rPr>
          <w:rFonts w:eastAsia="Calibri" w:cs="Calibri"/>
        </w:rPr>
        <w:t>Peiću</w:t>
      </w:r>
      <w:proofErr w:type="spellEnd"/>
      <w:r>
        <w:rPr>
          <w:rFonts w:eastAsia="Calibri" w:cs="Calibri"/>
        </w:rPr>
        <w:t xml:space="preserve">. </w:t>
      </w:r>
    </w:p>
    <w:tbl>
      <w:tblPr>
        <w:tblStyle w:val="affffffffd"/>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1C1556" w14:paraId="54758D96" w14:textId="77777777">
        <w:trPr>
          <w:trHeight w:val="697"/>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2C05BA09"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72BEBC7D"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1A5203B8"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57656A81"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8B3CDB3" w14:textId="05F5DFEF"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4E72903"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1D41E4" w14:textId="64F2DFB1"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29245566" w14:textId="77777777">
        <w:trPr>
          <w:trHeight w:val="230"/>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3CC59174" w14:textId="77777777" w:rsidR="00136514" w:rsidRPr="001C1556" w:rsidRDefault="00000000">
            <w:pPr>
              <w:rPr>
                <w:rFonts w:eastAsia="Calibri" w:cs="Calibri"/>
                <w:sz w:val="18"/>
                <w:szCs w:val="18"/>
              </w:rPr>
            </w:pPr>
            <w:r w:rsidRPr="001C1556">
              <w:rPr>
                <w:rFonts w:eastAsia="Calibri" w:cs="Calibri"/>
                <w:sz w:val="18"/>
                <w:szCs w:val="18"/>
              </w:rPr>
              <w:t>Broj održanih manifestacija</w:t>
            </w:r>
          </w:p>
        </w:tc>
        <w:tc>
          <w:tcPr>
            <w:tcW w:w="2131" w:type="dxa"/>
            <w:tcBorders>
              <w:top w:val="single" w:sz="4" w:space="0" w:color="00000A"/>
              <w:left w:val="single" w:sz="4" w:space="0" w:color="00000A"/>
              <w:bottom w:val="single" w:sz="4" w:space="0" w:color="00000A"/>
              <w:right w:val="single" w:sz="4" w:space="0" w:color="00000A"/>
            </w:tcBorders>
            <w:vAlign w:val="center"/>
          </w:tcPr>
          <w:p w14:paraId="0269E071" w14:textId="77777777" w:rsidR="00136514" w:rsidRPr="001C1556" w:rsidRDefault="00000000">
            <w:pPr>
              <w:rPr>
                <w:rFonts w:eastAsia="Calibri" w:cs="Calibri"/>
                <w:sz w:val="18"/>
                <w:szCs w:val="18"/>
              </w:rPr>
            </w:pPr>
            <w:r w:rsidRPr="001C1556">
              <w:rPr>
                <w:rFonts w:eastAsia="Calibri" w:cs="Calibri"/>
                <w:sz w:val="18"/>
                <w:szCs w:val="18"/>
              </w:rPr>
              <w:t>Održati koncert učenika i profesora Glazbene škole Požega na otvorenom</w:t>
            </w:r>
          </w:p>
        </w:tc>
        <w:tc>
          <w:tcPr>
            <w:tcW w:w="851" w:type="dxa"/>
            <w:tcBorders>
              <w:top w:val="single" w:sz="4" w:space="0" w:color="00000A"/>
              <w:left w:val="single" w:sz="4" w:space="0" w:color="00000A"/>
              <w:bottom w:val="single" w:sz="4" w:space="0" w:color="00000A"/>
              <w:right w:val="single" w:sz="4" w:space="0" w:color="00000A"/>
            </w:tcBorders>
            <w:vAlign w:val="center"/>
          </w:tcPr>
          <w:p w14:paraId="32D4059A"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0AE7A16B"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73284063"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6A3B10D8"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77022A79" w14:textId="77777777" w:rsidR="00136514" w:rsidRPr="001C1556" w:rsidRDefault="00000000">
            <w:pPr>
              <w:jc w:val="center"/>
              <w:rPr>
                <w:rFonts w:eastAsia="Calibri" w:cs="Calibri"/>
                <w:sz w:val="18"/>
                <w:szCs w:val="18"/>
              </w:rPr>
            </w:pPr>
            <w:r w:rsidRPr="001C1556">
              <w:rPr>
                <w:rFonts w:eastAsia="Calibri" w:cs="Calibri"/>
                <w:sz w:val="18"/>
                <w:szCs w:val="18"/>
              </w:rPr>
              <w:t>0</w:t>
            </w:r>
          </w:p>
        </w:tc>
      </w:tr>
    </w:tbl>
    <w:p w14:paraId="71ED0431" w14:textId="77777777" w:rsidR="00136514" w:rsidRDefault="00000000">
      <w:pPr>
        <w:spacing w:before="240" w:after="240"/>
        <w:jc w:val="both"/>
        <w:rPr>
          <w:rFonts w:eastAsia="Calibri" w:cs="Calibri"/>
        </w:rPr>
      </w:pPr>
      <w:r>
        <w:rPr>
          <w:rFonts w:eastAsia="Calibri" w:cs="Calibri"/>
          <w:b/>
        </w:rPr>
        <w:t>NAZIV PROGRAMA: ZNANSTVENO ISTRAŽIVAČKI I UMJETNIČKI RAD</w:t>
      </w:r>
      <w:r>
        <w:rPr>
          <w:rFonts w:eastAsia="Calibri" w:cs="Calibri"/>
        </w:rPr>
        <w:t xml:space="preserve"> </w:t>
      </w:r>
    </w:p>
    <w:p w14:paraId="2CC6B959" w14:textId="77777777" w:rsidR="00136514" w:rsidRDefault="00000000">
      <w:pPr>
        <w:spacing w:after="240"/>
        <w:ind w:firstLine="357"/>
        <w:jc w:val="both"/>
        <w:rPr>
          <w:rFonts w:eastAsia="Calibri" w:cs="Calibri"/>
        </w:rPr>
      </w:pPr>
      <w:r>
        <w:rPr>
          <w:rFonts w:eastAsia="Calibri" w:cs="Calibri"/>
        </w:rPr>
        <w:t>Cilj mu je sufinanciranje rada Hrvatske akademije znanosti i umjetnosti koja nastoji da hrvatsko društvo bude društvo znanja i znanosti uključujući hrvatske znanosti u europske i svjetske tokove znanosti, trajnim poticanjem i sustavnim povećanjem ulaganja u istraživanje i razvoj znanosti te briga o hrvatskoj kulturnoj baštini i njezinoj afirmaciji u svijetu kao sveopćeg napretka Hrvatske.</w:t>
      </w:r>
    </w:p>
    <w:p w14:paraId="5EC15463" w14:textId="77777777" w:rsidR="00136514" w:rsidRDefault="00000000">
      <w:pPr>
        <w:jc w:val="both"/>
        <w:rPr>
          <w:rFonts w:eastAsia="Calibri" w:cs="Calibri"/>
          <w:b/>
        </w:rPr>
      </w:pPr>
      <w:r>
        <w:rPr>
          <w:rFonts w:eastAsia="Calibri" w:cs="Calibri"/>
          <w:b/>
        </w:rPr>
        <w:t>Zakonska osnova za uvođenje programa:</w:t>
      </w:r>
    </w:p>
    <w:p w14:paraId="39CF37A0" w14:textId="77777777" w:rsidR="00136514" w:rsidRDefault="00000000">
      <w:pPr>
        <w:numPr>
          <w:ilvl w:val="0"/>
          <w:numId w:val="16"/>
        </w:numPr>
        <w:pBdr>
          <w:top w:val="nil"/>
          <w:left w:val="nil"/>
          <w:bottom w:val="nil"/>
          <w:right w:val="nil"/>
          <w:between w:val="nil"/>
        </w:pBdr>
        <w:spacing w:after="0" w:line="240" w:lineRule="auto"/>
        <w:jc w:val="both"/>
        <w:rPr>
          <w:rFonts w:eastAsia="Calibri" w:cs="Calibri"/>
        </w:rPr>
      </w:pPr>
      <w:r>
        <w:rPr>
          <w:rFonts w:eastAsia="Calibri" w:cs="Calibri"/>
        </w:rPr>
        <w:t xml:space="preserve">Zakon o kulturnim vijećima i financiranju javnih potreba u kulturi (Narodne novine, broj: 83/22.), </w:t>
      </w:r>
    </w:p>
    <w:p w14:paraId="5D95D0E9" w14:textId="77777777" w:rsidR="00136514" w:rsidRDefault="00000000">
      <w:pPr>
        <w:numPr>
          <w:ilvl w:val="0"/>
          <w:numId w:val="16"/>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577C680A" w14:textId="77777777" w:rsidR="00136514" w:rsidRDefault="00000000">
      <w:pPr>
        <w:numPr>
          <w:ilvl w:val="0"/>
          <w:numId w:val="16"/>
        </w:numPr>
        <w:pBdr>
          <w:top w:val="nil"/>
          <w:left w:val="nil"/>
          <w:bottom w:val="nil"/>
          <w:right w:val="nil"/>
          <w:between w:val="nil"/>
        </w:pBdr>
        <w:spacing w:after="0" w:line="240" w:lineRule="auto"/>
        <w:jc w:val="both"/>
        <w:rPr>
          <w:rFonts w:eastAsia="Calibri" w:cs="Calibri"/>
        </w:rPr>
      </w:pPr>
      <w:r>
        <w:rPr>
          <w:rFonts w:eastAsia="Calibri" w:cs="Calibri"/>
        </w:rPr>
        <w:t xml:space="preserve">Zakon o udrugama (Narodne novine, broj: 74/14., 70/17., 98/19. i 151/22.) i </w:t>
      </w:r>
    </w:p>
    <w:p w14:paraId="5AB028F7" w14:textId="77777777" w:rsidR="00136514" w:rsidRDefault="00000000">
      <w:pPr>
        <w:numPr>
          <w:ilvl w:val="0"/>
          <w:numId w:val="16"/>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11/22.).</w:t>
      </w:r>
    </w:p>
    <w:tbl>
      <w:tblPr>
        <w:tblStyle w:val="affffffffe"/>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15"/>
        <w:gridCol w:w="1575"/>
        <w:gridCol w:w="1695"/>
      </w:tblGrid>
      <w:tr w:rsidR="00136514" w14:paraId="6C2FF0A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32063B3" w14:textId="77777777" w:rsidR="00136514" w:rsidRDefault="00000000">
            <w:pPr>
              <w:rPr>
                <w:b/>
              </w:rPr>
            </w:pPr>
            <w:r>
              <w:rPr>
                <w:b/>
              </w:rPr>
              <w:t>PROGRAM 4002 ZNANSTVENO ISTRAŽIVAČKI I UMJETNIČKI RAD</w:t>
            </w:r>
          </w:p>
        </w:tc>
        <w:tc>
          <w:tcPr>
            <w:tcW w:w="1815" w:type="dxa"/>
            <w:tcBorders>
              <w:top w:val="single" w:sz="4" w:space="0" w:color="000000"/>
              <w:left w:val="single" w:sz="4" w:space="0" w:color="000000"/>
              <w:bottom w:val="single" w:sz="4" w:space="0" w:color="000000"/>
              <w:right w:val="single" w:sz="4" w:space="0" w:color="000000"/>
            </w:tcBorders>
            <w:vAlign w:val="center"/>
          </w:tcPr>
          <w:p w14:paraId="7C9D86F1" w14:textId="44052663" w:rsidR="00136514" w:rsidRDefault="00232791">
            <w:pPr>
              <w:jc w:val="center"/>
              <w:rPr>
                <w:b/>
              </w:rPr>
            </w:pPr>
            <w:r>
              <w:rPr>
                <w:b/>
              </w:rPr>
              <w:t>PLANIRANO</w:t>
            </w:r>
          </w:p>
        </w:tc>
        <w:tc>
          <w:tcPr>
            <w:tcW w:w="1575" w:type="dxa"/>
            <w:tcBorders>
              <w:top w:val="single" w:sz="4" w:space="0" w:color="000000"/>
              <w:left w:val="single" w:sz="4" w:space="0" w:color="000000"/>
              <w:bottom w:val="single" w:sz="4" w:space="0" w:color="000000"/>
              <w:right w:val="single" w:sz="4" w:space="0" w:color="000000"/>
            </w:tcBorders>
            <w:vAlign w:val="center"/>
          </w:tcPr>
          <w:p w14:paraId="424EBF3E"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20B7261" w14:textId="46E5205B" w:rsidR="00136514" w:rsidRDefault="00232791">
            <w:pPr>
              <w:jc w:val="center"/>
              <w:rPr>
                <w:b/>
              </w:rPr>
            </w:pPr>
            <w:r>
              <w:rPr>
                <w:b/>
              </w:rPr>
              <w:t>NOVI IZNOS</w:t>
            </w:r>
          </w:p>
        </w:tc>
      </w:tr>
      <w:tr w:rsidR="00136514" w14:paraId="70D9F548"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630AC83" w14:textId="77777777" w:rsidR="00136514" w:rsidRDefault="00000000">
            <w:r>
              <w:t>Tekući projekt T400001 ZAVOD ZA ZNANSTVENO-ISTRAŽIVAČKI I UMJETNIČKI RAD HRVATSKE AKADEMIJE ZNANOSTI I UMJETNOSTI</w:t>
            </w:r>
          </w:p>
        </w:tc>
        <w:tc>
          <w:tcPr>
            <w:tcW w:w="1815" w:type="dxa"/>
            <w:tcBorders>
              <w:top w:val="single" w:sz="4" w:space="0" w:color="000000"/>
              <w:left w:val="single" w:sz="4" w:space="0" w:color="000000"/>
              <w:bottom w:val="single" w:sz="4" w:space="0" w:color="000000"/>
              <w:right w:val="single" w:sz="4" w:space="0" w:color="000000"/>
            </w:tcBorders>
            <w:vAlign w:val="center"/>
          </w:tcPr>
          <w:p w14:paraId="1456CFB8" w14:textId="77777777" w:rsidR="00136514" w:rsidRDefault="00000000">
            <w:pPr>
              <w:jc w:val="right"/>
            </w:pPr>
            <w:r>
              <w:t>20.000,00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616B8D2C"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613CE30" w14:textId="77777777" w:rsidR="00136514" w:rsidRDefault="00000000">
            <w:pPr>
              <w:jc w:val="right"/>
            </w:pPr>
            <w:r>
              <w:t>20.000,00</w:t>
            </w:r>
          </w:p>
        </w:tc>
      </w:tr>
      <w:tr w:rsidR="00136514" w14:paraId="7F3FD89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4A3B015" w14:textId="77777777" w:rsidR="00136514" w:rsidRDefault="00000000">
            <w:r>
              <w:t>UKUPNO</w:t>
            </w:r>
          </w:p>
        </w:tc>
        <w:tc>
          <w:tcPr>
            <w:tcW w:w="1815" w:type="dxa"/>
            <w:tcBorders>
              <w:top w:val="single" w:sz="4" w:space="0" w:color="000000"/>
              <w:left w:val="single" w:sz="4" w:space="0" w:color="000000"/>
              <w:bottom w:val="single" w:sz="4" w:space="0" w:color="000000"/>
              <w:right w:val="single" w:sz="4" w:space="0" w:color="000000"/>
            </w:tcBorders>
            <w:vAlign w:val="center"/>
          </w:tcPr>
          <w:p w14:paraId="46A7093E" w14:textId="77777777" w:rsidR="00136514" w:rsidRDefault="00000000">
            <w:pPr>
              <w:jc w:val="right"/>
              <w:rPr>
                <w:b/>
              </w:rPr>
            </w:pPr>
            <w:r>
              <w:rPr>
                <w:b/>
              </w:rPr>
              <w:t>20.000,00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111A73DB"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EDB545A" w14:textId="77777777" w:rsidR="00136514" w:rsidRDefault="00000000">
            <w:pPr>
              <w:jc w:val="right"/>
              <w:rPr>
                <w:b/>
              </w:rPr>
            </w:pPr>
            <w:r>
              <w:rPr>
                <w:b/>
              </w:rPr>
              <w:t>20.000,00</w:t>
            </w:r>
          </w:p>
        </w:tc>
      </w:tr>
    </w:tbl>
    <w:p w14:paraId="4F64CECE" w14:textId="77777777" w:rsidR="00136514" w:rsidRDefault="00000000">
      <w:pPr>
        <w:spacing w:before="240" w:after="240"/>
        <w:jc w:val="both"/>
        <w:rPr>
          <w:rFonts w:eastAsia="Calibri" w:cs="Calibri"/>
        </w:rPr>
      </w:pPr>
      <w:r>
        <w:rPr>
          <w:rFonts w:eastAsia="Calibri" w:cs="Calibri"/>
          <w:b/>
        </w:rPr>
        <w:t>Zavod za znanstveno-istraživački i umjetnički rad HAZU-a</w:t>
      </w:r>
      <w:r>
        <w:rPr>
          <w:rFonts w:eastAsia="Calibri" w:cs="Calibri"/>
        </w:rPr>
        <w:t xml:space="preserve"> - Kroz program se sufinancira rad HAZU-a u Požegi prema ugovoru između HAZU-a, Požeško-slavonske županije i Grada Požege u iznosu mjesečne dvanaestine od ugovorenog iznosa 20.000,00 EUR.</w:t>
      </w:r>
    </w:p>
    <w:tbl>
      <w:tblPr>
        <w:tblStyle w:val="afffffffff"/>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129"/>
        <w:gridCol w:w="2410"/>
        <w:gridCol w:w="851"/>
        <w:gridCol w:w="1134"/>
        <w:gridCol w:w="1134"/>
        <w:gridCol w:w="1134"/>
        <w:gridCol w:w="1280"/>
      </w:tblGrid>
      <w:tr w:rsidR="00136514" w:rsidRPr="001C1556" w14:paraId="615D9D35" w14:textId="77777777">
        <w:trPr>
          <w:trHeight w:val="697"/>
          <w:jc w:val="center"/>
        </w:trPr>
        <w:tc>
          <w:tcPr>
            <w:tcW w:w="1129" w:type="dxa"/>
            <w:tcBorders>
              <w:top w:val="single" w:sz="4" w:space="0" w:color="00000A"/>
              <w:left w:val="single" w:sz="4" w:space="0" w:color="00000A"/>
              <w:bottom w:val="single" w:sz="4" w:space="0" w:color="00000A"/>
              <w:right w:val="single" w:sz="4" w:space="0" w:color="00000A"/>
            </w:tcBorders>
            <w:vAlign w:val="center"/>
          </w:tcPr>
          <w:p w14:paraId="695E8648"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410" w:type="dxa"/>
            <w:tcBorders>
              <w:top w:val="single" w:sz="4" w:space="0" w:color="00000A"/>
              <w:left w:val="single" w:sz="4" w:space="0" w:color="00000A"/>
              <w:bottom w:val="single" w:sz="4" w:space="0" w:color="00000A"/>
              <w:right w:val="single" w:sz="4" w:space="0" w:color="00000A"/>
            </w:tcBorders>
            <w:vAlign w:val="center"/>
          </w:tcPr>
          <w:p w14:paraId="6A526300"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75ACF7F3"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07B11646"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2FB02B9C" w14:textId="1DFFA883"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vAlign w:val="center"/>
          </w:tcPr>
          <w:p w14:paraId="1485D1A5"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6CC875D7" w14:textId="165D427A"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0BB958ED" w14:textId="77777777">
        <w:trPr>
          <w:trHeight w:val="643"/>
          <w:jc w:val="center"/>
        </w:trPr>
        <w:tc>
          <w:tcPr>
            <w:tcW w:w="1129" w:type="dxa"/>
            <w:tcBorders>
              <w:top w:val="single" w:sz="4" w:space="0" w:color="00000A"/>
              <w:left w:val="single" w:sz="4" w:space="0" w:color="00000A"/>
              <w:bottom w:val="single" w:sz="4" w:space="0" w:color="00000A"/>
              <w:right w:val="single" w:sz="4" w:space="0" w:color="00000A"/>
            </w:tcBorders>
            <w:vAlign w:val="center"/>
          </w:tcPr>
          <w:p w14:paraId="5F64EDDE" w14:textId="77777777" w:rsidR="00136514" w:rsidRPr="001C1556" w:rsidRDefault="00000000">
            <w:pPr>
              <w:rPr>
                <w:rFonts w:eastAsia="Calibri" w:cs="Calibri"/>
                <w:sz w:val="18"/>
                <w:szCs w:val="18"/>
              </w:rPr>
            </w:pPr>
            <w:r w:rsidRPr="001C1556">
              <w:rPr>
                <w:rFonts w:eastAsia="Calibri" w:cs="Calibri"/>
                <w:sz w:val="18"/>
                <w:szCs w:val="18"/>
              </w:rPr>
              <w:t>Broj donacija</w:t>
            </w:r>
          </w:p>
        </w:tc>
        <w:tc>
          <w:tcPr>
            <w:tcW w:w="2410" w:type="dxa"/>
            <w:tcBorders>
              <w:top w:val="single" w:sz="4" w:space="0" w:color="00000A"/>
              <w:left w:val="single" w:sz="4" w:space="0" w:color="00000A"/>
              <w:bottom w:val="single" w:sz="4" w:space="0" w:color="00000A"/>
              <w:right w:val="single" w:sz="4" w:space="0" w:color="00000A"/>
            </w:tcBorders>
            <w:vAlign w:val="center"/>
          </w:tcPr>
          <w:p w14:paraId="3E0641E7" w14:textId="77777777" w:rsidR="00136514" w:rsidRPr="001C1556" w:rsidRDefault="00000000">
            <w:pPr>
              <w:rPr>
                <w:rFonts w:eastAsia="Calibri" w:cs="Calibri"/>
                <w:sz w:val="18"/>
                <w:szCs w:val="18"/>
              </w:rPr>
            </w:pPr>
            <w:r w:rsidRPr="001C1556">
              <w:rPr>
                <w:rFonts w:eastAsia="Calibri" w:cs="Calibri"/>
                <w:sz w:val="18"/>
                <w:szCs w:val="18"/>
              </w:rPr>
              <w:t xml:space="preserve">Kroz mjesečno financiranje omogućiti djelovanje Zavoda radi znanstvenog razvoja društva </w:t>
            </w:r>
          </w:p>
        </w:tc>
        <w:tc>
          <w:tcPr>
            <w:tcW w:w="851" w:type="dxa"/>
            <w:tcBorders>
              <w:top w:val="single" w:sz="4" w:space="0" w:color="00000A"/>
              <w:left w:val="single" w:sz="4" w:space="0" w:color="00000A"/>
              <w:bottom w:val="single" w:sz="4" w:space="0" w:color="00000A"/>
              <w:right w:val="single" w:sz="4" w:space="0" w:color="00000A"/>
            </w:tcBorders>
            <w:vAlign w:val="center"/>
          </w:tcPr>
          <w:p w14:paraId="111B161C"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572BE5D2" w14:textId="77777777" w:rsidR="00136514" w:rsidRPr="001C1556" w:rsidRDefault="00000000">
            <w:pPr>
              <w:jc w:val="center"/>
              <w:rPr>
                <w:rFonts w:eastAsia="Calibri" w:cs="Calibri"/>
                <w:sz w:val="18"/>
                <w:szCs w:val="18"/>
              </w:rPr>
            </w:pPr>
            <w:r w:rsidRPr="001C1556">
              <w:rPr>
                <w:rFonts w:eastAsia="Calibri" w:cs="Calibri"/>
                <w:sz w:val="18"/>
                <w:szCs w:val="18"/>
              </w:rPr>
              <w:t>12</w:t>
            </w:r>
          </w:p>
        </w:tc>
        <w:tc>
          <w:tcPr>
            <w:tcW w:w="1134" w:type="dxa"/>
            <w:tcBorders>
              <w:top w:val="single" w:sz="4" w:space="0" w:color="00000A"/>
              <w:left w:val="single" w:sz="4" w:space="0" w:color="00000A"/>
              <w:bottom w:val="single" w:sz="4" w:space="0" w:color="00000A"/>
              <w:right w:val="single" w:sz="4" w:space="0" w:color="00000A"/>
            </w:tcBorders>
            <w:vAlign w:val="center"/>
          </w:tcPr>
          <w:p w14:paraId="4A1C853A" w14:textId="77777777" w:rsidR="00136514" w:rsidRPr="001C1556" w:rsidRDefault="00000000">
            <w:pPr>
              <w:jc w:val="center"/>
              <w:rPr>
                <w:rFonts w:eastAsia="Calibri" w:cs="Calibri"/>
                <w:sz w:val="18"/>
                <w:szCs w:val="18"/>
              </w:rPr>
            </w:pPr>
            <w:r w:rsidRPr="001C1556">
              <w:rPr>
                <w:rFonts w:eastAsia="Calibri" w:cs="Calibri"/>
                <w:sz w:val="18"/>
                <w:szCs w:val="18"/>
              </w:rPr>
              <w:t>12</w:t>
            </w:r>
          </w:p>
        </w:tc>
        <w:tc>
          <w:tcPr>
            <w:tcW w:w="1134" w:type="dxa"/>
            <w:tcBorders>
              <w:top w:val="single" w:sz="4" w:space="0" w:color="00000A"/>
              <w:left w:val="single" w:sz="4" w:space="0" w:color="00000A"/>
              <w:bottom w:val="single" w:sz="4" w:space="0" w:color="00000A"/>
              <w:right w:val="single" w:sz="4" w:space="0" w:color="00000A"/>
            </w:tcBorders>
            <w:vAlign w:val="center"/>
          </w:tcPr>
          <w:p w14:paraId="432FD70A"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1D5973BA" w14:textId="77777777" w:rsidR="00136514" w:rsidRPr="001C1556" w:rsidRDefault="00000000">
            <w:pPr>
              <w:jc w:val="center"/>
              <w:rPr>
                <w:rFonts w:eastAsia="Calibri" w:cs="Calibri"/>
                <w:sz w:val="18"/>
                <w:szCs w:val="18"/>
              </w:rPr>
            </w:pPr>
            <w:r w:rsidRPr="001C1556">
              <w:rPr>
                <w:rFonts w:eastAsia="Calibri" w:cs="Calibri"/>
                <w:sz w:val="18"/>
                <w:szCs w:val="18"/>
              </w:rPr>
              <w:t>12</w:t>
            </w:r>
          </w:p>
        </w:tc>
      </w:tr>
    </w:tbl>
    <w:p w14:paraId="345A2B63" w14:textId="77777777" w:rsidR="00C36D89" w:rsidRDefault="00C36D89">
      <w:pPr>
        <w:spacing w:before="240" w:after="240"/>
        <w:jc w:val="both"/>
        <w:rPr>
          <w:rFonts w:eastAsia="Calibri" w:cs="Calibri"/>
          <w:b/>
        </w:rPr>
      </w:pPr>
    </w:p>
    <w:p w14:paraId="4E552DD3" w14:textId="77777777" w:rsidR="00C36D89" w:rsidRDefault="00C36D89">
      <w:pPr>
        <w:rPr>
          <w:rFonts w:eastAsia="Calibri" w:cs="Calibri"/>
          <w:b/>
        </w:rPr>
      </w:pPr>
      <w:r>
        <w:rPr>
          <w:rFonts w:eastAsia="Calibri" w:cs="Calibri"/>
          <w:b/>
        </w:rPr>
        <w:br w:type="page"/>
      </w:r>
    </w:p>
    <w:p w14:paraId="609531F8" w14:textId="023F3808" w:rsidR="00136514" w:rsidRDefault="00000000">
      <w:pPr>
        <w:spacing w:before="240" w:after="240"/>
        <w:jc w:val="both"/>
        <w:rPr>
          <w:rFonts w:eastAsia="Calibri" w:cs="Calibri"/>
        </w:rPr>
      </w:pPr>
      <w:r>
        <w:rPr>
          <w:rFonts w:eastAsia="Calibri" w:cs="Calibri"/>
          <w:b/>
        </w:rPr>
        <w:lastRenderedPageBreak/>
        <w:t>NAZIV PROGRAMA: STIPENDIJE, ŠKOLARINE I DRUGE NAKNADE</w:t>
      </w:r>
      <w:r>
        <w:rPr>
          <w:rFonts w:eastAsia="Calibri" w:cs="Calibri"/>
        </w:rPr>
        <w:t xml:space="preserve"> </w:t>
      </w:r>
    </w:p>
    <w:p w14:paraId="56AAE7EF" w14:textId="77777777" w:rsidR="00136514" w:rsidRDefault="00000000">
      <w:pPr>
        <w:spacing w:after="240"/>
        <w:ind w:firstLine="357"/>
        <w:jc w:val="both"/>
        <w:rPr>
          <w:rFonts w:eastAsia="Calibri" w:cs="Calibri"/>
        </w:rPr>
      </w:pPr>
      <w:r>
        <w:rPr>
          <w:rFonts w:eastAsia="Calibri" w:cs="Calibri"/>
        </w:rPr>
        <w:t>Cilj mu je pomaganje pri školovanju studentima sa područja Grada Požege koji studiraju izvan mjesta prebivališta te stipendiranje darovitih učenika srednjih škola kako bi se time potakla kreativnost, stvaralaštvo i potencijalna darovitost djece i učenika.</w:t>
      </w:r>
    </w:p>
    <w:p w14:paraId="7590AACA" w14:textId="77777777" w:rsidR="00136514" w:rsidRDefault="00000000">
      <w:pPr>
        <w:jc w:val="both"/>
        <w:rPr>
          <w:rFonts w:eastAsia="Calibri" w:cs="Calibri"/>
        </w:rPr>
      </w:pPr>
      <w:r>
        <w:rPr>
          <w:rFonts w:eastAsia="Calibri" w:cs="Calibri"/>
          <w:b/>
        </w:rPr>
        <w:t>Zakonska osnova za uvođenje programa:</w:t>
      </w:r>
    </w:p>
    <w:p w14:paraId="49F507F6" w14:textId="77777777" w:rsidR="00136514" w:rsidRDefault="00000000">
      <w:pPr>
        <w:numPr>
          <w:ilvl w:val="0"/>
          <w:numId w:val="17"/>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583F3684" w14:textId="77777777" w:rsidR="00136514" w:rsidRDefault="00000000">
      <w:pPr>
        <w:numPr>
          <w:ilvl w:val="0"/>
          <w:numId w:val="17"/>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0C1B511B" w14:textId="77777777" w:rsidR="00136514" w:rsidRDefault="00000000">
      <w:pPr>
        <w:numPr>
          <w:ilvl w:val="0"/>
          <w:numId w:val="17"/>
        </w:numPr>
        <w:pBdr>
          <w:top w:val="nil"/>
          <w:left w:val="nil"/>
          <w:bottom w:val="nil"/>
          <w:right w:val="nil"/>
          <w:between w:val="nil"/>
        </w:pBdr>
        <w:spacing w:after="0" w:line="240" w:lineRule="auto"/>
        <w:jc w:val="both"/>
        <w:rPr>
          <w:rFonts w:eastAsia="Calibri" w:cs="Calibri"/>
        </w:rPr>
      </w:pPr>
      <w:r>
        <w:rPr>
          <w:rFonts w:eastAsia="Calibri" w:cs="Calibri"/>
        </w:rPr>
        <w:t xml:space="preserve">Zakon o odgoju i obrazovanju u osnovnoj i srednjoj školi (Narodne novine, broj: 87/08., 86/09., 92/10., 105/10., 90/11., 5/12., 16/12., 86/12., 126/12., 94/13., 152/14., 07/17., 68/18., 98/19., 64/20., 151/22., 155/23. i 156/23.), </w:t>
      </w:r>
    </w:p>
    <w:p w14:paraId="0F03228C" w14:textId="77777777" w:rsidR="00136514" w:rsidRDefault="00000000">
      <w:pPr>
        <w:numPr>
          <w:ilvl w:val="0"/>
          <w:numId w:val="17"/>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 i 151/22.) i</w:t>
      </w:r>
    </w:p>
    <w:p w14:paraId="06510F02" w14:textId="77777777" w:rsidR="00136514" w:rsidRDefault="00000000">
      <w:pPr>
        <w:numPr>
          <w:ilvl w:val="0"/>
          <w:numId w:val="17"/>
        </w:numPr>
        <w:pBdr>
          <w:top w:val="nil"/>
          <w:left w:val="nil"/>
          <w:bottom w:val="nil"/>
          <w:right w:val="nil"/>
          <w:between w:val="nil"/>
        </w:pBdr>
        <w:spacing w:after="240" w:line="240" w:lineRule="auto"/>
        <w:jc w:val="both"/>
        <w:rPr>
          <w:rFonts w:eastAsia="Calibri" w:cs="Calibri"/>
        </w:rPr>
      </w:pPr>
      <w:r>
        <w:rPr>
          <w:rFonts w:eastAsia="Calibri" w:cs="Calibri"/>
        </w:rPr>
        <w:t xml:space="preserve">Statut Grada Požege (Službene novine Grada Požege, broj: 2/21. i 11/22.). </w:t>
      </w:r>
    </w:p>
    <w:tbl>
      <w:tblPr>
        <w:tblStyle w:val="afffffffff0"/>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15"/>
        <w:gridCol w:w="1575"/>
        <w:gridCol w:w="1695"/>
      </w:tblGrid>
      <w:tr w:rsidR="00136514" w14:paraId="410DEB1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EB97167" w14:textId="77777777" w:rsidR="00136514" w:rsidRDefault="00000000">
            <w:pPr>
              <w:rPr>
                <w:b/>
              </w:rPr>
            </w:pPr>
            <w:r>
              <w:rPr>
                <w:b/>
              </w:rPr>
              <w:t>PROGRAM 8000 STIPENDIJE, ŠKOLARINE I DRUGE NAKNADE</w:t>
            </w:r>
          </w:p>
        </w:tc>
        <w:tc>
          <w:tcPr>
            <w:tcW w:w="1815" w:type="dxa"/>
            <w:tcBorders>
              <w:top w:val="single" w:sz="4" w:space="0" w:color="000000"/>
              <w:left w:val="single" w:sz="4" w:space="0" w:color="000000"/>
              <w:bottom w:val="single" w:sz="4" w:space="0" w:color="000000"/>
              <w:right w:val="single" w:sz="4" w:space="0" w:color="000000"/>
            </w:tcBorders>
            <w:vAlign w:val="center"/>
          </w:tcPr>
          <w:p w14:paraId="5B4066AA" w14:textId="69C4491A" w:rsidR="00136514" w:rsidRDefault="00232791">
            <w:pPr>
              <w:jc w:val="center"/>
              <w:rPr>
                <w:b/>
              </w:rPr>
            </w:pPr>
            <w:r>
              <w:rPr>
                <w:b/>
              </w:rPr>
              <w:t>PLANIRANO</w:t>
            </w:r>
          </w:p>
        </w:tc>
        <w:tc>
          <w:tcPr>
            <w:tcW w:w="1575" w:type="dxa"/>
            <w:tcBorders>
              <w:top w:val="single" w:sz="4" w:space="0" w:color="000000"/>
              <w:left w:val="single" w:sz="4" w:space="0" w:color="000000"/>
              <w:bottom w:val="single" w:sz="4" w:space="0" w:color="000000"/>
              <w:right w:val="single" w:sz="4" w:space="0" w:color="000000"/>
            </w:tcBorders>
            <w:vAlign w:val="center"/>
          </w:tcPr>
          <w:p w14:paraId="50AF777A"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7687567D" w14:textId="37FFE97F" w:rsidR="00136514" w:rsidRDefault="00232791">
            <w:pPr>
              <w:jc w:val="center"/>
              <w:rPr>
                <w:b/>
              </w:rPr>
            </w:pPr>
            <w:r>
              <w:rPr>
                <w:b/>
              </w:rPr>
              <w:t>NOVI IZNOS</w:t>
            </w:r>
          </w:p>
        </w:tc>
      </w:tr>
      <w:tr w:rsidR="00136514" w14:paraId="09765AB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E0026DF" w14:textId="77777777" w:rsidR="00136514" w:rsidRDefault="00000000">
            <w:r>
              <w:t>Aktivnost A800001 STIPENDIJE, ŠKOLARINE I DRUGE NAKNADE</w:t>
            </w:r>
          </w:p>
        </w:tc>
        <w:tc>
          <w:tcPr>
            <w:tcW w:w="1815" w:type="dxa"/>
            <w:tcBorders>
              <w:top w:val="single" w:sz="4" w:space="0" w:color="000000"/>
              <w:left w:val="single" w:sz="4" w:space="0" w:color="000000"/>
              <w:bottom w:val="single" w:sz="4" w:space="0" w:color="000000"/>
              <w:right w:val="single" w:sz="4" w:space="0" w:color="000000"/>
            </w:tcBorders>
            <w:vAlign w:val="center"/>
          </w:tcPr>
          <w:p w14:paraId="76E01339" w14:textId="77777777" w:rsidR="00136514" w:rsidRDefault="00000000">
            <w:pPr>
              <w:jc w:val="right"/>
            </w:pPr>
            <w:r>
              <w:t>175.000,00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0D4E6639"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3B45D92" w14:textId="77777777" w:rsidR="00136514" w:rsidRDefault="00000000">
            <w:pPr>
              <w:jc w:val="right"/>
            </w:pPr>
            <w:r>
              <w:t>175.000,00</w:t>
            </w:r>
          </w:p>
        </w:tc>
      </w:tr>
      <w:tr w:rsidR="00136514" w14:paraId="298DCCA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C84076A" w14:textId="77777777" w:rsidR="00136514" w:rsidRDefault="00000000">
            <w:r>
              <w:t>UKUPNO</w:t>
            </w:r>
          </w:p>
        </w:tc>
        <w:tc>
          <w:tcPr>
            <w:tcW w:w="1815" w:type="dxa"/>
            <w:tcBorders>
              <w:top w:val="single" w:sz="4" w:space="0" w:color="000000"/>
              <w:left w:val="single" w:sz="4" w:space="0" w:color="000000"/>
              <w:bottom w:val="single" w:sz="4" w:space="0" w:color="000000"/>
              <w:right w:val="single" w:sz="4" w:space="0" w:color="000000"/>
            </w:tcBorders>
            <w:vAlign w:val="center"/>
          </w:tcPr>
          <w:p w14:paraId="101D1F90" w14:textId="77777777" w:rsidR="00136514" w:rsidRDefault="00000000">
            <w:pPr>
              <w:jc w:val="right"/>
              <w:rPr>
                <w:b/>
              </w:rPr>
            </w:pPr>
            <w:r>
              <w:rPr>
                <w:b/>
              </w:rPr>
              <w:t>175.000,00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485097AD"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6D7A2CF" w14:textId="77777777" w:rsidR="00136514" w:rsidRDefault="00000000">
            <w:pPr>
              <w:jc w:val="right"/>
              <w:rPr>
                <w:b/>
              </w:rPr>
            </w:pPr>
            <w:r>
              <w:rPr>
                <w:b/>
              </w:rPr>
              <w:t>175.000,00</w:t>
            </w:r>
          </w:p>
        </w:tc>
      </w:tr>
    </w:tbl>
    <w:p w14:paraId="3FF1A46C" w14:textId="77777777" w:rsidR="00136514" w:rsidRDefault="00000000">
      <w:pPr>
        <w:spacing w:before="240"/>
        <w:jc w:val="both"/>
        <w:rPr>
          <w:rFonts w:eastAsia="Calibri" w:cs="Calibri"/>
        </w:rPr>
      </w:pPr>
      <w:r>
        <w:rPr>
          <w:rFonts w:eastAsia="Calibri" w:cs="Calibri"/>
          <w:b/>
        </w:rPr>
        <w:t>Stipendije, školarine i druge naknade</w:t>
      </w:r>
      <w:r>
        <w:rPr>
          <w:rFonts w:eastAsia="Calibri" w:cs="Calibri"/>
        </w:rPr>
        <w:t xml:space="preserve"> – na temelju Pravilnika o stipendiranju i drugim oblicima potpore studentima Grada Požege (Službene novine Grada Požege, broj: 21/22.) raspisuje se Javni natječaj za dodjelu stipendija studentima u kojima je definirano koliko se stipendija dodjeljuje, a na temelju Odluke o stipendiranju darovitih učenika srednjih škola Grada Požege (Službene novine Grada Požege, broj: 3/14., 15/14. – ispravak, 18/15. i 18/19.) raspisuje se Javni natječaj za dodjelu stipendija darovitim učenicima srednjih škola. Studenti se stipendiraju u iznosu 185,00 EUR mjesečno kroz 12 isplata godišnje, a daroviti učenici u iznosu 70,00 EUR mjesečno kroz 9 isplata godišnje.</w:t>
      </w:r>
    </w:p>
    <w:p w14:paraId="343D9715" w14:textId="77777777" w:rsidR="00136514" w:rsidRDefault="00000000">
      <w:pPr>
        <w:jc w:val="both"/>
        <w:rPr>
          <w:rFonts w:eastAsia="Calibri" w:cs="Calibri"/>
        </w:rPr>
      </w:pPr>
      <w:r>
        <w:rPr>
          <w:rFonts w:eastAsia="Calibri" w:cs="Calibri"/>
        </w:rPr>
        <w:t>Gradsko vijeće Grada Požege (Službene novine Grada Požege, broj: 3/25.) donijelo je Odluku o sufinanciranju studenata medicine, stipendista Požeško-slavonske županije za akademsku godinu 2024./2025. za 15 studenata u iznosu 132,72 EUR mjesečno za 10 mjesečnih rata, za što je u proračunu 2025. godine planirano 20.000,00 EUR.</w:t>
      </w:r>
    </w:p>
    <w:p w14:paraId="39D9BDEC" w14:textId="77777777" w:rsidR="00136514" w:rsidRDefault="00000000">
      <w:pPr>
        <w:spacing w:after="240"/>
        <w:jc w:val="both"/>
        <w:rPr>
          <w:rFonts w:eastAsia="Calibri" w:cs="Calibri"/>
        </w:rPr>
      </w:pPr>
      <w:r>
        <w:rPr>
          <w:rFonts w:eastAsia="Calibri" w:cs="Calibri"/>
        </w:rPr>
        <w:t>U 2025. godini planirano je nagrađivanje najuspješnijih učenika osmih razreda osnovnih škola kojima je Grad Požega osnivač sa po 1.000,00 EUR.</w:t>
      </w:r>
    </w:p>
    <w:tbl>
      <w:tblPr>
        <w:tblStyle w:val="afffffffff1"/>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555"/>
        <w:gridCol w:w="1984"/>
        <w:gridCol w:w="851"/>
        <w:gridCol w:w="1134"/>
        <w:gridCol w:w="1134"/>
        <w:gridCol w:w="1134"/>
        <w:gridCol w:w="1280"/>
      </w:tblGrid>
      <w:tr w:rsidR="00136514" w:rsidRPr="001C1556" w14:paraId="4EB77337" w14:textId="77777777">
        <w:trPr>
          <w:trHeight w:val="737"/>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7157D089"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984" w:type="dxa"/>
            <w:tcBorders>
              <w:top w:val="single" w:sz="4" w:space="0" w:color="00000A"/>
              <w:left w:val="single" w:sz="4" w:space="0" w:color="00000A"/>
              <w:bottom w:val="single" w:sz="4" w:space="0" w:color="00000A"/>
              <w:right w:val="single" w:sz="4" w:space="0" w:color="00000A"/>
            </w:tcBorders>
            <w:vAlign w:val="center"/>
          </w:tcPr>
          <w:p w14:paraId="50E814C0"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7270E2B0"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6FB56B14"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1DD9C2E6" w14:textId="5A276391"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4616A2EF"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6D757932" w14:textId="6B3A835E"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50C583DE" w14:textId="77777777">
        <w:trPr>
          <w:trHeight w:val="651"/>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6ECBEF27" w14:textId="77777777" w:rsidR="00136514" w:rsidRPr="001C1556" w:rsidRDefault="00000000">
            <w:pPr>
              <w:rPr>
                <w:rFonts w:eastAsia="Calibri" w:cs="Calibri"/>
                <w:sz w:val="18"/>
                <w:szCs w:val="18"/>
              </w:rPr>
            </w:pPr>
            <w:r w:rsidRPr="001C1556">
              <w:rPr>
                <w:rFonts w:eastAsia="Calibri" w:cs="Calibri"/>
                <w:sz w:val="18"/>
                <w:szCs w:val="18"/>
              </w:rPr>
              <w:t>Broj sufinanciranih studenata</w:t>
            </w:r>
          </w:p>
        </w:tc>
        <w:tc>
          <w:tcPr>
            <w:tcW w:w="1984" w:type="dxa"/>
            <w:tcBorders>
              <w:top w:val="single" w:sz="4" w:space="0" w:color="00000A"/>
              <w:left w:val="single" w:sz="4" w:space="0" w:color="00000A"/>
              <w:bottom w:val="single" w:sz="4" w:space="0" w:color="00000A"/>
              <w:right w:val="single" w:sz="4" w:space="0" w:color="00000A"/>
            </w:tcBorders>
            <w:vAlign w:val="center"/>
          </w:tcPr>
          <w:p w14:paraId="20A293C5" w14:textId="77777777" w:rsidR="00136514" w:rsidRPr="001C1556" w:rsidRDefault="00000000">
            <w:pPr>
              <w:rPr>
                <w:rFonts w:eastAsia="Calibri" w:cs="Calibri"/>
                <w:sz w:val="18"/>
                <w:szCs w:val="18"/>
              </w:rPr>
            </w:pPr>
            <w:r w:rsidRPr="001C1556">
              <w:rPr>
                <w:rFonts w:eastAsia="Calibri" w:cs="Calibri"/>
                <w:sz w:val="18"/>
                <w:szCs w:val="18"/>
              </w:rPr>
              <w:t>Zadržati broj sufinanciranih stipendista</w:t>
            </w:r>
          </w:p>
        </w:tc>
        <w:tc>
          <w:tcPr>
            <w:tcW w:w="851" w:type="dxa"/>
            <w:tcBorders>
              <w:top w:val="single" w:sz="4" w:space="0" w:color="00000A"/>
              <w:left w:val="single" w:sz="4" w:space="0" w:color="00000A"/>
              <w:bottom w:val="single" w:sz="4" w:space="0" w:color="00000A"/>
              <w:right w:val="single" w:sz="4" w:space="0" w:color="00000A"/>
            </w:tcBorders>
            <w:vAlign w:val="center"/>
          </w:tcPr>
          <w:p w14:paraId="180BB5ED"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44EF1E8" w14:textId="77777777" w:rsidR="00136514" w:rsidRPr="001C1556" w:rsidRDefault="00000000">
            <w:pPr>
              <w:jc w:val="center"/>
              <w:rPr>
                <w:rFonts w:eastAsia="Calibri" w:cs="Calibri"/>
                <w:sz w:val="18"/>
                <w:szCs w:val="18"/>
              </w:rPr>
            </w:pPr>
            <w:r w:rsidRPr="001C1556">
              <w:rPr>
                <w:rFonts w:eastAsia="Calibri" w:cs="Calibri"/>
                <w:sz w:val="18"/>
                <w:szCs w:val="18"/>
              </w:rPr>
              <w:t>63</w:t>
            </w:r>
          </w:p>
        </w:tc>
        <w:tc>
          <w:tcPr>
            <w:tcW w:w="1134" w:type="dxa"/>
            <w:tcBorders>
              <w:top w:val="single" w:sz="4" w:space="0" w:color="00000A"/>
              <w:left w:val="single" w:sz="4" w:space="0" w:color="00000A"/>
              <w:bottom w:val="single" w:sz="4" w:space="0" w:color="00000A"/>
              <w:right w:val="single" w:sz="4" w:space="0" w:color="00000A"/>
            </w:tcBorders>
            <w:vAlign w:val="center"/>
          </w:tcPr>
          <w:p w14:paraId="33A31C96" w14:textId="77777777" w:rsidR="00136514" w:rsidRPr="001C1556" w:rsidRDefault="00000000">
            <w:pPr>
              <w:jc w:val="center"/>
              <w:rPr>
                <w:rFonts w:eastAsia="Calibri" w:cs="Calibri"/>
                <w:sz w:val="18"/>
                <w:szCs w:val="18"/>
              </w:rPr>
            </w:pPr>
            <w:r w:rsidRPr="001C1556">
              <w:rPr>
                <w:rFonts w:eastAsia="Calibri" w:cs="Calibri"/>
                <w:sz w:val="18"/>
                <w:szCs w:val="18"/>
              </w:rPr>
              <w:t>59</w:t>
            </w:r>
          </w:p>
        </w:tc>
        <w:tc>
          <w:tcPr>
            <w:tcW w:w="1134" w:type="dxa"/>
            <w:tcBorders>
              <w:top w:val="single" w:sz="4" w:space="0" w:color="00000A"/>
              <w:left w:val="single" w:sz="4" w:space="0" w:color="00000A"/>
              <w:bottom w:val="single" w:sz="4" w:space="0" w:color="00000A"/>
              <w:right w:val="single" w:sz="4" w:space="0" w:color="00000A"/>
            </w:tcBorders>
            <w:vAlign w:val="center"/>
          </w:tcPr>
          <w:p w14:paraId="138C6F07"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0D8C0C6E" w14:textId="77777777" w:rsidR="00136514" w:rsidRPr="001C1556" w:rsidRDefault="00000000">
            <w:pPr>
              <w:jc w:val="center"/>
              <w:rPr>
                <w:rFonts w:eastAsia="Calibri" w:cs="Calibri"/>
                <w:sz w:val="18"/>
                <w:szCs w:val="18"/>
              </w:rPr>
            </w:pPr>
            <w:r w:rsidRPr="001C1556">
              <w:rPr>
                <w:rFonts w:eastAsia="Calibri" w:cs="Calibri"/>
                <w:sz w:val="18"/>
                <w:szCs w:val="18"/>
              </w:rPr>
              <w:t>59</w:t>
            </w:r>
          </w:p>
        </w:tc>
      </w:tr>
      <w:tr w:rsidR="00136514" w:rsidRPr="001C1556" w14:paraId="55374C48" w14:textId="77777777">
        <w:trPr>
          <w:trHeight w:val="411"/>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4460C66C" w14:textId="77777777" w:rsidR="00136514" w:rsidRPr="001C1556" w:rsidRDefault="00000000">
            <w:pPr>
              <w:rPr>
                <w:rFonts w:eastAsia="Calibri" w:cs="Calibri"/>
                <w:sz w:val="18"/>
                <w:szCs w:val="18"/>
              </w:rPr>
            </w:pPr>
            <w:r w:rsidRPr="001C1556">
              <w:rPr>
                <w:rFonts w:eastAsia="Calibri" w:cs="Calibri"/>
                <w:sz w:val="18"/>
                <w:szCs w:val="18"/>
              </w:rPr>
              <w:t>Broj sufinanciranih studenata medicine</w:t>
            </w:r>
          </w:p>
        </w:tc>
        <w:tc>
          <w:tcPr>
            <w:tcW w:w="1984" w:type="dxa"/>
            <w:tcBorders>
              <w:top w:val="single" w:sz="4" w:space="0" w:color="00000A"/>
              <w:left w:val="single" w:sz="4" w:space="0" w:color="00000A"/>
              <w:bottom w:val="single" w:sz="4" w:space="0" w:color="00000A"/>
              <w:right w:val="single" w:sz="4" w:space="0" w:color="00000A"/>
            </w:tcBorders>
            <w:vAlign w:val="center"/>
          </w:tcPr>
          <w:p w14:paraId="4FA8F0DB" w14:textId="77777777" w:rsidR="00136514" w:rsidRPr="001C1556" w:rsidRDefault="00000000">
            <w:pPr>
              <w:rPr>
                <w:rFonts w:eastAsia="Calibri" w:cs="Calibri"/>
                <w:sz w:val="18"/>
                <w:szCs w:val="18"/>
              </w:rPr>
            </w:pPr>
            <w:r w:rsidRPr="001C1556">
              <w:rPr>
                <w:rFonts w:eastAsia="Calibri" w:cs="Calibri"/>
                <w:sz w:val="18"/>
                <w:szCs w:val="18"/>
              </w:rPr>
              <w:t>Zadržati broj sufinanciranja studenata medicine- stipendista Požeško-slavonske županije</w:t>
            </w:r>
          </w:p>
        </w:tc>
        <w:tc>
          <w:tcPr>
            <w:tcW w:w="851" w:type="dxa"/>
            <w:tcBorders>
              <w:top w:val="single" w:sz="4" w:space="0" w:color="00000A"/>
              <w:left w:val="single" w:sz="4" w:space="0" w:color="00000A"/>
              <w:bottom w:val="single" w:sz="4" w:space="0" w:color="00000A"/>
              <w:right w:val="single" w:sz="4" w:space="0" w:color="00000A"/>
            </w:tcBorders>
            <w:vAlign w:val="center"/>
          </w:tcPr>
          <w:p w14:paraId="1F2CD050"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5403CDF" w14:textId="77777777" w:rsidR="00136514" w:rsidRPr="001C1556" w:rsidRDefault="00000000">
            <w:pPr>
              <w:jc w:val="center"/>
              <w:rPr>
                <w:rFonts w:eastAsia="Calibri" w:cs="Calibri"/>
                <w:sz w:val="18"/>
                <w:szCs w:val="18"/>
              </w:rPr>
            </w:pPr>
            <w:r w:rsidRPr="001C1556">
              <w:rPr>
                <w:rFonts w:eastAsia="Calibri" w:cs="Calibri"/>
                <w:sz w:val="18"/>
                <w:szCs w:val="18"/>
              </w:rPr>
              <w:t>11</w:t>
            </w:r>
          </w:p>
        </w:tc>
        <w:tc>
          <w:tcPr>
            <w:tcW w:w="1134" w:type="dxa"/>
            <w:tcBorders>
              <w:top w:val="single" w:sz="4" w:space="0" w:color="00000A"/>
              <w:left w:val="single" w:sz="4" w:space="0" w:color="00000A"/>
              <w:bottom w:val="single" w:sz="4" w:space="0" w:color="00000A"/>
              <w:right w:val="single" w:sz="4" w:space="0" w:color="00000A"/>
            </w:tcBorders>
            <w:vAlign w:val="center"/>
          </w:tcPr>
          <w:p w14:paraId="5C6BE624" w14:textId="77777777" w:rsidR="00136514" w:rsidRPr="001C1556" w:rsidRDefault="00000000">
            <w:pPr>
              <w:jc w:val="center"/>
              <w:rPr>
                <w:rFonts w:eastAsia="Calibri" w:cs="Calibri"/>
                <w:sz w:val="18"/>
                <w:szCs w:val="18"/>
              </w:rPr>
            </w:pPr>
            <w:r w:rsidRPr="001C1556">
              <w:rPr>
                <w:rFonts w:eastAsia="Calibri" w:cs="Calibri"/>
                <w:sz w:val="18"/>
                <w:szCs w:val="18"/>
              </w:rPr>
              <w:t>15</w:t>
            </w:r>
          </w:p>
        </w:tc>
        <w:tc>
          <w:tcPr>
            <w:tcW w:w="1134" w:type="dxa"/>
            <w:tcBorders>
              <w:top w:val="single" w:sz="4" w:space="0" w:color="00000A"/>
              <w:left w:val="single" w:sz="4" w:space="0" w:color="00000A"/>
              <w:bottom w:val="single" w:sz="4" w:space="0" w:color="00000A"/>
              <w:right w:val="single" w:sz="4" w:space="0" w:color="00000A"/>
            </w:tcBorders>
            <w:vAlign w:val="center"/>
          </w:tcPr>
          <w:p w14:paraId="3268D696"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7AFCF45B" w14:textId="77777777" w:rsidR="00136514" w:rsidRPr="001C1556" w:rsidRDefault="00000000">
            <w:pPr>
              <w:jc w:val="center"/>
              <w:rPr>
                <w:rFonts w:eastAsia="Calibri" w:cs="Calibri"/>
                <w:sz w:val="18"/>
                <w:szCs w:val="18"/>
              </w:rPr>
            </w:pPr>
            <w:r w:rsidRPr="001C1556">
              <w:rPr>
                <w:rFonts w:eastAsia="Calibri" w:cs="Calibri"/>
                <w:sz w:val="18"/>
                <w:szCs w:val="18"/>
              </w:rPr>
              <w:t>15</w:t>
            </w:r>
          </w:p>
        </w:tc>
      </w:tr>
      <w:tr w:rsidR="00136514" w:rsidRPr="001C1556" w14:paraId="03A99BDE" w14:textId="77777777">
        <w:trPr>
          <w:trHeight w:val="703"/>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45763E7F" w14:textId="77777777" w:rsidR="00136514" w:rsidRPr="001C1556" w:rsidRDefault="00000000">
            <w:pPr>
              <w:rPr>
                <w:rFonts w:eastAsia="Calibri" w:cs="Calibri"/>
                <w:sz w:val="18"/>
                <w:szCs w:val="18"/>
              </w:rPr>
            </w:pPr>
            <w:r w:rsidRPr="001C1556">
              <w:rPr>
                <w:rFonts w:eastAsia="Calibri" w:cs="Calibri"/>
                <w:sz w:val="18"/>
                <w:szCs w:val="18"/>
              </w:rPr>
              <w:lastRenderedPageBreak/>
              <w:t>Broj sufinanciranih darovitih učenika</w:t>
            </w:r>
          </w:p>
        </w:tc>
        <w:tc>
          <w:tcPr>
            <w:tcW w:w="1984" w:type="dxa"/>
            <w:tcBorders>
              <w:top w:val="single" w:sz="4" w:space="0" w:color="00000A"/>
              <w:left w:val="single" w:sz="4" w:space="0" w:color="00000A"/>
              <w:bottom w:val="single" w:sz="4" w:space="0" w:color="00000A"/>
              <w:right w:val="single" w:sz="4" w:space="0" w:color="00000A"/>
            </w:tcBorders>
            <w:vAlign w:val="center"/>
          </w:tcPr>
          <w:p w14:paraId="64486DE5" w14:textId="77777777" w:rsidR="00136514" w:rsidRPr="001C1556" w:rsidRDefault="00000000">
            <w:pPr>
              <w:rPr>
                <w:rFonts w:eastAsia="Calibri" w:cs="Calibri"/>
                <w:sz w:val="18"/>
                <w:szCs w:val="18"/>
              </w:rPr>
            </w:pPr>
            <w:r w:rsidRPr="001C1556">
              <w:rPr>
                <w:rFonts w:eastAsia="Calibri" w:cs="Calibri"/>
                <w:sz w:val="18"/>
                <w:szCs w:val="18"/>
              </w:rPr>
              <w:t>Zadržati broj sufinanciranih darovitih učenika</w:t>
            </w:r>
          </w:p>
        </w:tc>
        <w:tc>
          <w:tcPr>
            <w:tcW w:w="851" w:type="dxa"/>
            <w:tcBorders>
              <w:top w:val="single" w:sz="4" w:space="0" w:color="00000A"/>
              <w:left w:val="single" w:sz="4" w:space="0" w:color="00000A"/>
              <w:bottom w:val="single" w:sz="4" w:space="0" w:color="00000A"/>
              <w:right w:val="single" w:sz="4" w:space="0" w:color="00000A"/>
            </w:tcBorders>
            <w:vAlign w:val="center"/>
          </w:tcPr>
          <w:p w14:paraId="49ACC946"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04B26F87" w14:textId="77777777" w:rsidR="00136514" w:rsidRPr="001C1556" w:rsidRDefault="00000000">
            <w:pPr>
              <w:jc w:val="center"/>
              <w:rPr>
                <w:rFonts w:eastAsia="Calibri" w:cs="Calibri"/>
                <w:sz w:val="18"/>
                <w:szCs w:val="18"/>
              </w:rPr>
            </w:pPr>
            <w:r w:rsidRPr="001C1556">
              <w:rPr>
                <w:rFonts w:eastAsia="Calibri" w:cs="Calibri"/>
                <w:sz w:val="18"/>
                <w:szCs w:val="18"/>
              </w:rPr>
              <w:t>21</w:t>
            </w:r>
          </w:p>
        </w:tc>
        <w:tc>
          <w:tcPr>
            <w:tcW w:w="1134" w:type="dxa"/>
            <w:tcBorders>
              <w:top w:val="single" w:sz="4" w:space="0" w:color="00000A"/>
              <w:left w:val="single" w:sz="4" w:space="0" w:color="00000A"/>
              <w:bottom w:val="single" w:sz="4" w:space="0" w:color="00000A"/>
              <w:right w:val="single" w:sz="4" w:space="0" w:color="00000A"/>
            </w:tcBorders>
            <w:vAlign w:val="center"/>
          </w:tcPr>
          <w:p w14:paraId="4C6D5380" w14:textId="77777777" w:rsidR="00136514" w:rsidRPr="001C1556" w:rsidRDefault="00000000">
            <w:pPr>
              <w:jc w:val="center"/>
              <w:rPr>
                <w:rFonts w:eastAsia="Calibri" w:cs="Calibri"/>
                <w:sz w:val="18"/>
                <w:szCs w:val="18"/>
              </w:rPr>
            </w:pPr>
            <w:r w:rsidRPr="001C1556">
              <w:rPr>
                <w:rFonts w:eastAsia="Calibri" w:cs="Calibri"/>
                <w:sz w:val="18"/>
                <w:szCs w:val="18"/>
              </w:rPr>
              <w:t>21</w:t>
            </w:r>
          </w:p>
        </w:tc>
        <w:tc>
          <w:tcPr>
            <w:tcW w:w="1134" w:type="dxa"/>
            <w:tcBorders>
              <w:top w:val="single" w:sz="4" w:space="0" w:color="00000A"/>
              <w:left w:val="single" w:sz="4" w:space="0" w:color="00000A"/>
              <w:bottom w:val="single" w:sz="4" w:space="0" w:color="00000A"/>
              <w:right w:val="single" w:sz="4" w:space="0" w:color="00000A"/>
            </w:tcBorders>
            <w:vAlign w:val="center"/>
          </w:tcPr>
          <w:p w14:paraId="19293DF4"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5E3A750F" w14:textId="77777777" w:rsidR="00136514" w:rsidRPr="001C1556" w:rsidRDefault="00000000">
            <w:pPr>
              <w:jc w:val="center"/>
              <w:rPr>
                <w:rFonts w:eastAsia="Calibri" w:cs="Calibri"/>
                <w:sz w:val="18"/>
                <w:szCs w:val="18"/>
              </w:rPr>
            </w:pPr>
            <w:r w:rsidRPr="001C1556">
              <w:rPr>
                <w:rFonts w:eastAsia="Calibri" w:cs="Calibri"/>
                <w:sz w:val="18"/>
                <w:szCs w:val="18"/>
              </w:rPr>
              <w:t>21</w:t>
            </w:r>
          </w:p>
        </w:tc>
      </w:tr>
      <w:tr w:rsidR="00136514" w:rsidRPr="001C1556" w14:paraId="6F3C16B7" w14:textId="77777777">
        <w:trPr>
          <w:trHeight w:val="703"/>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1CCD37D7" w14:textId="77777777" w:rsidR="00136514" w:rsidRPr="001C1556" w:rsidRDefault="00000000">
            <w:pPr>
              <w:rPr>
                <w:rFonts w:eastAsia="Calibri" w:cs="Calibri"/>
                <w:sz w:val="18"/>
                <w:szCs w:val="18"/>
              </w:rPr>
            </w:pPr>
            <w:r w:rsidRPr="001C1556">
              <w:rPr>
                <w:rFonts w:eastAsia="Calibri" w:cs="Calibri"/>
                <w:sz w:val="18"/>
                <w:szCs w:val="18"/>
              </w:rPr>
              <w:t>Broj nagrađivanih učenika</w:t>
            </w:r>
          </w:p>
        </w:tc>
        <w:tc>
          <w:tcPr>
            <w:tcW w:w="1984" w:type="dxa"/>
            <w:tcBorders>
              <w:top w:val="single" w:sz="4" w:space="0" w:color="00000A"/>
              <w:left w:val="single" w:sz="4" w:space="0" w:color="00000A"/>
              <w:bottom w:val="single" w:sz="4" w:space="0" w:color="00000A"/>
              <w:right w:val="single" w:sz="4" w:space="0" w:color="00000A"/>
            </w:tcBorders>
            <w:vAlign w:val="center"/>
          </w:tcPr>
          <w:p w14:paraId="07E402AF" w14:textId="77777777" w:rsidR="00136514" w:rsidRPr="001C1556" w:rsidRDefault="00000000">
            <w:pPr>
              <w:rPr>
                <w:rFonts w:eastAsia="Calibri" w:cs="Calibri"/>
                <w:sz w:val="18"/>
                <w:szCs w:val="18"/>
              </w:rPr>
            </w:pPr>
            <w:r w:rsidRPr="001C1556">
              <w:rPr>
                <w:rFonts w:eastAsia="Calibri" w:cs="Calibri"/>
                <w:sz w:val="18"/>
                <w:szCs w:val="18"/>
              </w:rPr>
              <w:t>Dodjela novčane nagrade najuspješnijim učenicima osmih razreda</w:t>
            </w:r>
          </w:p>
        </w:tc>
        <w:tc>
          <w:tcPr>
            <w:tcW w:w="851" w:type="dxa"/>
            <w:tcBorders>
              <w:top w:val="single" w:sz="4" w:space="0" w:color="00000A"/>
              <w:left w:val="single" w:sz="4" w:space="0" w:color="00000A"/>
              <w:bottom w:val="single" w:sz="4" w:space="0" w:color="00000A"/>
              <w:right w:val="single" w:sz="4" w:space="0" w:color="00000A"/>
            </w:tcBorders>
            <w:vAlign w:val="center"/>
          </w:tcPr>
          <w:p w14:paraId="5147A34E"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4450B5DC"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675DA08C" w14:textId="77777777" w:rsidR="00136514" w:rsidRPr="001C1556" w:rsidRDefault="00000000">
            <w:pPr>
              <w:jc w:val="center"/>
              <w:rPr>
                <w:rFonts w:eastAsia="Calibri" w:cs="Calibri"/>
                <w:sz w:val="18"/>
                <w:szCs w:val="18"/>
              </w:rPr>
            </w:pPr>
            <w:r w:rsidRPr="001C1556">
              <w:rPr>
                <w:rFonts w:eastAsia="Calibri" w:cs="Calibri"/>
                <w:sz w:val="18"/>
                <w:szCs w:val="18"/>
              </w:rPr>
              <w:t>3</w:t>
            </w:r>
          </w:p>
        </w:tc>
        <w:tc>
          <w:tcPr>
            <w:tcW w:w="1134" w:type="dxa"/>
            <w:tcBorders>
              <w:top w:val="single" w:sz="4" w:space="0" w:color="00000A"/>
              <w:left w:val="single" w:sz="4" w:space="0" w:color="00000A"/>
              <w:bottom w:val="single" w:sz="4" w:space="0" w:color="00000A"/>
              <w:right w:val="single" w:sz="4" w:space="0" w:color="00000A"/>
            </w:tcBorders>
            <w:vAlign w:val="center"/>
          </w:tcPr>
          <w:p w14:paraId="0DE4FCB8"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24BFDADD" w14:textId="77777777" w:rsidR="00136514" w:rsidRPr="001C1556" w:rsidRDefault="00000000">
            <w:pPr>
              <w:jc w:val="center"/>
              <w:rPr>
                <w:rFonts w:eastAsia="Calibri" w:cs="Calibri"/>
                <w:sz w:val="18"/>
                <w:szCs w:val="18"/>
              </w:rPr>
            </w:pPr>
            <w:r w:rsidRPr="001C1556">
              <w:rPr>
                <w:rFonts w:eastAsia="Calibri" w:cs="Calibri"/>
                <w:sz w:val="18"/>
                <w:szCs w:val="18"/>
              </w:rPr>
              <w:t>3</w:t>
            </w:r>
          </w:p>
        </w:tc>
      </w:tr>
    </w:tbl>
    <w:p w14:paraId="6F4060CA" w14:textId="77777777" w:rsidR="00136514" w:rsidRDefault="00000000">
      <w:pPr>
        <w:spacing w:before="240" w:after="240"/>
        <w:jc w:val="both"/>
        <w:rPr>
          <w:rFonts w:eastAsia="Calibri" w:cs="Calibri"/>
        </w:rPr>
      </w:pPr>
      <w:r>
        <w:rPr>
          <w:rFonts w:eastAsia="Calibri" w:cs="Calibri"/>
          <w:b/>
        </w:rPr>
        <w:t>NAZIV PROGRAMA: DONACIJE DJEČJIM VRTIĆIMA</w:t>
      </w:r>
    </w:p>
    <w:p w14:paraId="13CE1E65" w14:textId="77777777" w:rsidR="00136514" w:rsidRDefault="00000000">
      <w:pPr>
        <w:spacing w:after="240"/>
        <w:ind w:firstLine="357"/>
        <w:jc w:val="both"/>
        <w:rPr>
          <w:rFonts w:eastAsia="Calibri" w:cs="Calibri"/>
        </w:rPr>
      </w:pPr>
      <w:r>
        <w:rPr>
          <w:rFonts w:eastAsia="Calibri" w:cs="Calibri"/>
        </w:rPr>
        <w:t>Program je usmjeren na zadovoljavanje javnih potreba u predškolskom odgoju sufinanciranjem kroz donacije rada privatnih vrtića u gradu Požegi.</w:t>
      </w:r>
    </w:p>
    <w:p w14:paraId="6570C9A7" w14:textId="77777777" w:rsidR="00136514" w:rsidRDefault="00000000">
      <w:pPr>
        <w:jc w:val="both"/>
        <w:rPr>
          <w:rFonts w:eastAsia="Calibri" w:cs="Calibri"/>
        </w:rPr>
      </w:pPr>
      <w:r>
        <w:rPr>
          <w:rFonts w:eastAsia="Calibri" w:cs="Calibri"/>
          <w:b/>
        </w:rPr>
        <w:t>Zakonska osnova za uvođenje programa:</w:t>
      </w:r>
    </w:p>
    <w:p w14:paraId="32F4F804" w14:textId="77777777" w:rsidR="00136514" w:rsidRDefault="00000000">
      <w:pPr>
        <w:numPr>
          <w:ilvl w:val="0"/>
          <w:numId w:val="18"/>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7ADB7DF4" w14:textId="77777777" w:rsidR="00136514" w:rsidRDefault="00000000">
      <w:pPr>
        <w:numPr>
          <w:ilvl w:val="0"/>
          <w:numId w:val="18"/>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517BE4F0" w14:textId="77777777" w:rsidR="00136514" w:rsidRDefault="00000000">
      <w:pPr>
        <w:numPr>
          <w:ilvl w:val="0"/>
          <w:numId w:val="18"/>
        </w:numPr>
        <w:spacing w:after="0" w:line="240" w:lineRule="auto"/>
        <w:jc w:val="both"/>
        <w:rPr>
          <w:rFonts w:eastAsia="Calibri" w:cs="Calibri"/>
        </w:rPr>
      </w:pPr>
      <w:r>
        <w:rPr>
          <w:rFonts w:eastAsia="Calibri" w:cs="Calibri"/>
        </w:rPr>
        <w:t xml:space="preserve">Zakon o predškolskom odgoju i obrazovanju (Narodne novine, broj: 10/97., 107/07., 94/13., 98/19, 57/22. i 101/23), </w:t>
      </w:r>
    </w:p>
    <w:p w14:paraId="190AA93A" w14:textId="77777777" w:rsidR="00136514" w:rsidRDefault="00000000">
      <w:pPr>
        <w:numPr>
          <w:ilvl w:val="0"/>
          <w:numId w:val="18"/>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 i 151/22.),</w:t>
      </w:r>
    </w:p>
    <w:p w14:paraId="490AC7F9" w14:textId="77777777" w:rsidR="00136514" w:rsidRDefault="00000000">
      <w:pPr>
        <w:numPr>
          <w:ilvl w:val="0"/>
          <w:numId w:val="18"/>
        </w:numPr>
        <w:pBdr>
          <w:top w:val="nil"/>
          <w:left w:val="nil"/>
          <w:bottom w:val="nil"/>
          <w:right w:val="nil"/>
          <w:between w:val="nil"/>
        </w:pBdr>
        <w:spacing w:after="0" w:line="240" w:lineRule="auto"/>
        <w:jc w:val="both"/>
        <w:rPr>
          <w:rFonts w:eastAsia="Calibri" w:cs="Calibri"/>
        </w:rPr>
      </w:pPr>
      <w:r>
        <w:rPr>
          <w:rFonts w:eastAsia="Calibri" w:cs="Calibri"/>
        </w:rPr>
        <w:t>Statut Grada Požege (Službene novine Grada Požege, broj: 2/21. i 11/22.),</w:t>
      </w:r>
    </w:p>
    <w:p w14:paraId="3DA6743F" w14:textId="77777777" w:rsidR="00136514" w:rsidRDefault="00000000">
      <w:pPr>
        <w:numPr>
          <w:ilvl w:val="0"/>
          <w:numId w:val="18"/>
        </w:numPr>
        <w:pBdr>
          <w:top w:val="nil"/>
          <w:left w:val="nil"/>
          <w:bottom w:val="nil"/>
          <w:right w:val="nil"/>
          <w:between w:val="nil"/>
        </w:pBdr>
        <w:spacing w:after="0" w:line="240" w:lineRule="auto"/>
        <w:jc w:val="both"/>
        <w:rPr>
          <w:rFonts w:eastAsia="Calibri" w:cs="Calibri"/>
        </w:rPr>
      </w:pPr>
      <w:r>
        <w:rPr>
          <w:rFonts w:eastAsia="Calibri" w:cs="Calibri"/>
        </w:rPr>
        <w:t xml:space="preserve">Odluka o uvjetima i načinu sufinanciranja programa dječjih vrtića u vlasništvu drugih osnivača na području Grada Požege (Službene novine Grada Požege, broj: 14/24.), </w:t>
      </w:r>
    </w:p>
    <w:p w14:paraId="35C67818" w14:textId="77777777" w:rsidR="00136514" w:rsidRDefault="00000000">
      <w:pPr>
        <w:numPr>
          <w:ilvl w:val="0"/>
          <w:numId w:val="18"/>
        </w:numPr>
        <w:pBdr>
          <w:top w:val="nil"/>
          <w:left w:val="nil"/>
          <w:bottom w:val="nil"/>
          <w:right w:val="nil"/>
          <w:between w:val="nil"/>
        </w:pBdr>
        <w:spacing w:after="0" w:line="240" w:lineRule="auto"/>
        <w:jc w:val="both"/>
        <w:rPr>
          <w:rFonts w:eastAsia="Calibri" w:cs="Calibri"/>
        </w:rPr>
      </w:pPr>
      <w:r>
        <w:rPr>
          <w:rFonts w:eastAsia="Calibri" w:cs="Calibri"/>
        </w:rPr>
        <w:t xml:space="preserve">Odluka o subvencioniranju obrta za čuvanje djece na području Grada Požege (Službene novine Grada Požege, broj: 24/21. i 8/24.) i </w:t>
      </w:r>
    </w:p>
    <w:p w14:paraId="19F9F714" w14:textId="77777777" w:rsidR="00136514" w:rsidRDefault="00000000">
      <w:pPr>
        <w:numPr>
          <w:ilvl w:val="0"/>
          <w:numId w:val="18"/>
        </w:numPr>
        <w:pBdr>
          <w:top w:val="nil"/>
          <w:left w:val="nil"/>
          <w:bottom w:val="nil"/>
          <w:right w:val="nil"/>
          <w:between w:val="nil"/>
        </w:pBdr>
        <w:spacing w:after="240" w:line="240" w:lineRule="auto"/>
        <w:jc w:val="both"/>
        <w:rPr>
          <w:rFonts w:eastAsia="Calibri" w:cs="Calibri"/>
        </w:rPr>
      </w:pPr>
      <w:r>
        <w:rPr>
          <w:rFonts w:eastAsia="Calibri" w:cs="Calibri"/>
        </w:rPr>
        <w:t xml:space="preserve">Odluka o sufinanciranju troškova smještaja djece s područja grada Požege u Dječjem vrtiću „Bambi“ Kaptol, Podružnica </w:t>
      </w:r>
      <w:proofErr w:type="spellStart"/>
      <w:r>
        <w:rPr>
          <w:rFonts w:eastAsia="Calibri" w:cs="Calibri"/>
        </w:rPr>
        <w:t>Alilovci</w:t>
      </w:r>
      <w:proofErr w:type="spellEnd"/>
      <w:r>
        <w:rPr>
          <w:rFonts w:eastAsia="Calibri" w:cs="Calibri"/>
        </w:rPr>
        <w:t xml:space="preserve"> (Službene novine Grada Požege, broj: 14/24.).</w:t>
      </w:r>
    </w:p>
    <w:tbl>
      <w:tblPr>
        <w:tblStyle w:val="afffffffff2"/>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30"/>
        <w:gridCol w:w="1560"/>
        <w:gridCol w:w="1695"/>
      </w:tblGrid>
      <w:tr w:rsidR="00136514" w14:paraId="7DEED72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588833F" w14:textId="77777777" w:rsidR="00136514" w:rsidRDefault="00000000">
            <w:pPr>
              <w:rPr>
                <w:b/>
              </w:rPr>
            </w:pPr>
            <w:r>
              <w:rPr>
                <w:b/>
              </w:rPr>
              <w:t>PROGRAM 8001 DONACIJE DJEČJIM VRTIĆIMA</w:t>
            </w:r>
          </w:p>
        </w:tc>
        <w:tc>
          <w:tcPr>
            <w:tcW w:w="1830" w:type="dxa"/>
            <w:tcBorders>
              <w:top w:val="single" w:sz="4" w:space="0" w:color="000000"/>
              <w:left w:val="single" w:sz="4" w:space="0" w:color="000000"/>
              <w:bottom w:val="single" w:sz="4" w:space="0" w:color="000000"/>
              <w:right w:val="single" w:sz="4" w:space="0" w:color="000000"/>
            </w:tcBorders>
            <w:vAlign w:val="center"/>
          </w:tcPr>
          <w:p w14:paraId="011FDE95" w14:textId="55A8B639" w:rsidR="00136514" w:rsidRDefault="00232791">
            <w:pPr>
              <w:jc w:val="center"/>
              <w:rPr>
                <w:b/>
              </w:rPr>
            </w:pPr>
            <w:r>
              <w:rPr>
                <w:b/>
              </w:rPr>
              <w:t xml:space="preserve">PLANIRANO </w:t>
            </w:r>
          </w:p>
        </w:tc>
        <w:tc>
          <w:tcPr>
            <w:tcW w:w="1560" w:type="dxa"/>
            <w:tcBorders>
              <w:top w:val="single" w:sz="4" w:space="0" w:color="000000"/>
              <w:left w:val="single" w:sz="4" w:space="0" w:color="000000"/>
              <w:bottom w:val="single" w:sz="4" w:space="0" w:color="000000"/>
              <w:right w:val="single" w:sz="4" w:space="0" w:color="000000"/>
            </w:tcBorders>
            <w:vAlign w:val="center"/>
          </w:tcPr>
          <w:p w14:paraId="3EAAB3AD"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35BBBA82" w14:textId="15A45812" w:rsidR="00136514" w:rsidRDefault="00232791">
            <w:pPr>
              <w:jc w:val="center"/>
              <w:rPr>
                <w:b/>
              </w:rPr>
            </w:pPr>
            <w:r>
              <w:rPr>
                <w:b/>
              </w:rPr>
              <w:t>NOVI IZNOS</w:t>
            </w:r>
          </w:p>
        </w:tc>
      </w:tr>
      <w:tr w:rsidR="00136514" w14:paraId="55B553C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EC1E444" w14:textId="77777777" w:rsidR="00136514" w:rsidRDefault="00000000">
            <w:r>
              <w:t xml:space="preserve">Aktivnost A800005 SUBVENCIJE OBRTIMA ZA ČUVANJE DJECE </w:t>
            </w:r>
          </w:p>
        </w:tc>
        <w:tc>
          <w:tcPr>
            <w:tcW w:w="1830" w:type="dxa"/>
            <w:tcBorders>
              <w:top w:val="single" w:sz="4" w:space="0" w:color="000000"/>
              <w:left w:val="single" w:sz="4" w:space="0" w:color="000000"/>
              <w:bottom w:val="single" w:sz="4" w:space="0" w:color="000000"/>
              <w:right w:val="single" w:sz="4" w:space="0" w:color="000000"/>
            </w:tcBorders>
            <w:vAlign w:val="center"/>
          </w:tcPr>
          <w:p w14:paraId="7F5ED58C" w14:textId="77777777" w:rsidR="00136514" w:rsidRDefault="00000000">
            <w:pPr>
              <w:jc w:val="right"/>
            </w:pPr>
            <w:r>
              <w:t>24.000,00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74335BAF"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1514447" w14:textId="77777777" w:rsidR="00136514" w:rsidRDefault="00000000">
            <w:pPr>
              <w:jc w:val="right"/>
            </w:pPr>
            <w:r>
              <w:t>24.000,00</w:t>
            </w:r>
          </w:p>
        </w:tc>
      </w:tr>
      <w:tr w:rsidR="00136514" w14:paraId="2171E4B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85CAAA1" w14:textId="77777777" w:rsidR="00136514" w:rsidRDefault="00000000">
            <w:r>
              <w:t>Aktivnost A800006 DONACIJE DJEČJIM VRTIĆIMA DRUGIH OSNIVAČA</w:t>
            </w:r>
          </w:p>
        </w:tc>
        <w:tc>
          <w:tcPr>
            <w:tcW w:w="1830" w:type="dxa"/>
            <w:tcBorders>
              <w:top w:val="single" w:sz="4" w:space="0" w:color="000000"/>
              <w:left w:val="single" w:sz="4" w:space="0" w:color="000000"/>
              <w:bottom w:val="single" w:sz="4" w:space="0" w:color="000000"/>
              <w:right w:val="single" w:sz="4" w:space="0" w:color="000000"/>
            </w:tcBorders>
            <w:vAlign w:val="center"/>
          </w:tcPr>
          <w:p w14:paraId="060A9D16" w14:textId="77777777" w:rsidR="00136514" w:rsidRDefault="00000000">
            <w:pPr>
              <w:jc w:val="right"/>
            </w:pPr>
            <w:r>
              <w:t>633.300,00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60390A1D"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745F26D" w14:textId="77777777" w:rsidR="00136514" w:rsidRDefault="00000000">
            <w:pPr>
              <w:jc w:val="right"/>
            </w:pPr>
            <w:r>
              <w:t>633.300,00</w:t>
            </w:r>
          </w:p>
        </w:tc>
      </w:tr>
      <w:tr w:rsidR="00136514" w14:paraId="3F93C38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95F0A68" w14:textId="77777777" w:rsidR="00136514" w:rsidRDefault="00000000">
            <w:r>
              <w:t>UKUPNO</w:t>
            </w:r>
          </w:p>
        </w:tc>
        <w:tc>
          <w:tcPr>
            <w:tcW w:w="1830" w:type="dxa"/>
            <w:tcBorders>
              <w:top w:val="single" w:sz="4" w:space="0" w:color="000000"/>
              <w:left w:val="single" w:sz="4" w:space="0" w:color="000000"/>
              <w:bottom w:val="single" w:sz="4" w:space="0" w:color="000000"/>
              <w:right w:val="single" w:sz="4" w:space="0" w:color="000000"/>
            </w:tcBorders>
            <w:vAlign w:val="center"/>
          </w:tcPr>
          <w:p w14:paraId="3E1F02C9" w14:textId="77777777" w:rsidR="00136514" w:rsidRDefault="00000000">
            <w:pPr>
              <w:jc w:val="right"/>
              <w:rPr>
                <w:b/>
              </w:rPr>
            </w:pPr>
            <w:r>
              <w:rPr>
                <w:b/>
              </w:rPr>
              <w:t>657.300,00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46BAAC0A"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266DF5E" w14:textId="77777777" w:rsidR="00136514" w:rsidRDefault="00000000">
            <w:pPr>
              <w:jc w:val="right"/>
              <w:rPr>
                <w:b/>
              </w:rPr>
            </w:pPr>
            <w:r>
              <w:rPr>
                <w:b/>
              </w:rPr>
              <w:t>657.300,00</w:t>
            </w:r>
          </w:p>
        </w:tc>
      </w:tr>
    </w:tbl>
    <w:p w14:paraId="22C21773" w14:textId="77777777" w:rsidR="00136514" w:rsidRDefault="00000000">
      <w:pPr>
        <w:spacing w:before="240" w:after="240"/>
        <w:jc w:val="both"/>
        <w:rPr>
          <w:rFonts w:eastAsia="Calibri" w:cs="Calibri"/>
        </w:rPr>
      </w:pPr>
      <w:r>
        <w:rPr>
          <w:rFonts w:eastAsia="Calibri" w:cs="Calibri"/>
          <w:b/>
        </w:rPr>
        <w:t>Subvencije obrtima za čuvanje djece</w:t>
      </w:r>
      <w:r>
        <w:rPr>
          <w:rFonts w:eastAsia="Calibri" w:cs="Calibri"/>
        </w:rPr>
        <w:t xml:space="preserve"> – odnosi se na sufinanciranje obrta za čuvanje djece kako bi se olakšalo roditeljima financiranje </w:t>
      </w:r>
      <w:r w:rsidRPr="00167C69">
        <w:rPr>
          <w:rFonts w:eastAsia="Calibri" w:cs="Calibri"/>
        </w:rPr>
        <w:t>čuvanja u iznosu 100,00 EUR mjesečno po djetetu</w:t>
      </w:r>
      <w:r>
        <w:rPr>
          <w:rFonts w:eastAsia="Calibri" w:cs="Calibri"/>
        </w:rPr>
        <w:t xml:space="preserve">. </w:t>
      </w:r>
    </w:p>
    <w:tbl>
      <w:tblPr>
        <w:tblStyle w:val="afffffffff3"/>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265"/>
        <w:gridCol w:w="2274"/>
        <w:gridCol w:w="851"/>
        <w:gridCol w:w="1134"/>
        <w:gridCol w:w="1134"/>
        <w:gridCol w:w="1134"/>
        <w:gridCol w:w="1280"/>
      </w:tblGrid>
      <w:tr w:rsidR="00136514" w:rsidRPr="001C1556" w14:paraId="6E90F8BE" w14:textId="77777777">
        <w:trPr>
          <w:trHeight w:val="539"/>
          <w:jc w:val="center"/>
        </w:trPr>
        <w:tc>
          <w:tcPr>
            <w:tcW w:w="1265" w:type="dxa"/>
            <w:tcBorders>
              <w:top w:val="single" w:sz="4" w:space="0" w:color="00000A"/>
              <w:left w:val="single" w:sz="4" w:space="0" w:color="00000A"/>
              <w:bottom w:val="single" w:sz="4" w:space="0" w:color="00000A"/>
              <w:right w:val="single" w:sz="4" w:space="0" w:color="00000A"/>
            </w:tcBorders>
            <w:vAlign w:val="center"/>
          </w:tcPr>
          <w:p w14:paraId="0B0A60BC"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274" w:type="dxa"/>
            <w:tcBorders>
              <w:top w:val="single" w:sz="4" w:space="0" w:color="00000A"/>
              <w:left w:val="single" w:sz="4" w:space="0" w:color="00000A"/>
              <w:bottom w:val="single" w:sz="4" w:space="0" w:color="00000A"/>
              <w:right w:val="single" w:sz="4" w:space="0" w:color="00000A"/>
            </w:tcBorders>
            <w:vAlign w:val="center"/>
          </w:tcPr>
          <w:p w14:paraId="282DCA7D"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7FBDEE1B"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346473B3"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0CB77777" w14:textId="3AF56B1D"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vAlign w:val="center"/>
          </w:tcPr>
          <w:p w14:paraId="756ED71C"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383F46EE" w14:textId="37038C02"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0FE00034" w14:textId="77777777">
        <w:trPr>
          <w:trHeight w:val="476"/>
          <w:jc w:val="center"/>
        </w:trPr>
        <w:tc>
          <w:tcPr>
            <w:tcW w:w="1265" w:type="dxa"/>
            <w:tcBorders>
              <w:top w:val="single" w:sz="4" w:space="0" w:color="00000A"/>
              <w:left w:val="single" w:sz="4" w:space="0" w:color="00000A"/>
              <w:bottom w:val="single" w:sz="4" w:space="0" w:color="00000A"/>
              <w:right w:val="single" w:sz="4" w:space="0" w:color="00000A"/>
            </w:tcBorders>
            <w:vAlign w:val="center"/>
          </w:tcPr>
          <w:p w14:paraId="4AA37A86" w14:textId="77777777" w:rsidR="00136514" w:rsidRPr="001C1556" w:rsidRDefault="00000000">
            <w:pPr>
              <w:rPr>
                <w:rFonts w:eastAsia="Calibri" w:cs="Calibri"/>
                <w:sz w:val="18"/>
                <w:szCs w:val="18"/>
              </w:rPr>
            </w:pPr>
            <w:r w:rsidRPr="001C1556">
              <w:rPr>
                <w:rFonts w:eastAsia="Calibri" w:cs="Calibri"/>
                <w:sz w:val="18"/>
                <w:szCs w:val="18"/>
              </w:rPr>
              <w:t xml:space="preserve">Broj djece </w:t>
            </w:r>
          </w:p>
        </w:tc>
        <w:tc>
          <w:tcPr>
            <w:tcW w:w="2274" w:type="dxa"/>
            <w:tcBorders>
              <w:top w:val="single" w:sz="4" w:space="0" w:color="00000A"/>
              <w:left w:val="single" w:sz="4" w:space="0" w:color="00000A"/>
              <w:bottom w:val="single" w:sz="4" w:space="0" w:color="00000A"/>
              <w:right w:val="single" w:sz="4" w:space="0" w:color="00000A"/>
            </w:tcBorders>
            <w:vAlign w:val="center"/>
          </w:tcPr>
          <w:p w14:paraId="7CA036ED" w14:textId="77777777" w:rsidR="00136514" w:rsidRPr="001C1556" w:rsidRDefault="00000000">
            <w:pPr>
              <w:rPr>
                <w:rFonts w:eastAsia="Calibri" w:cs="Calibri"/>
                <w:sz w:val="18"/>
                <w:szCs w:val="18"/>
              </w:rPr>
            </w:pPr>
            <w:r w:rsidRPr="001C1556">
              <w:rPr>
                <w:rFonts w:eastAsia="Calibri" w:cs="Calibri"/>
                <w:sz w:val="18"/>
                <w:szCs w:val="18"/>
              </w:rPr>
              <w:t>Omogućiti uštede roditeljima</w:t>
            </w:r>
          </w:p>
        </w:tc>
        <w:tc>
          <w:tcPr>
            <w:tcW w:w="851" w:type="dxa"/>
            <w:tcBorders>
              <w:top w:val="single" w:sz="4" w:space="0" w:color="00000A"/>
              <w:left w:val="single" w:sz="4" w:space="0" w:color="00000A"/>
              <w:bottom w:val="single" w:sz="4" w:space="0" w:color="00000A"/>
              <w:right w:val="single" w:sz="4" w:space="0" w:color="00000A"/>
            </w:tcBorders>
            <w:vAlign w:val="center"/>
          </w:tcPr>
          <w:p w14:paraId="2968108B"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84F7473" w14:textId="77777777" w:rsidR="00136514" w:rsidRPr="001C1556" w:rsidRDefault="00000000">
            <w:pPr>
              <w:jc w:val="center"/>
              <w:rPr>
                <w:rFonts w:eastAsia="Calibri" w:cs="Calibri"/>
                <w:sz w:val="18"/>
                <w:szCs w:val="18"/>
              </w:rPr>
            </w:pPr>
            <w:r w:rsidRPr="001C1556">
              <w:rPr>
                <w:rFonts w:eastAsia="Calibri" w:cs="Calibri"/>
                <w:sz w:val="18"/>
                <w:szCs w:val="18"/>
              </w:rPr>
              <w:t>18</w:t>
            </w:r>
          </w:p>
        </w:tc>
        <w:tc>
          <w:tcPr>
            <w:tcW w:w="1134" w:type="dxa"/>
            <w:tcBorders>
              <w:top w:val="single" w:sz="4" w:space="0" w:color="00000A"/>
              <w:left w:val="single" w:sz="4" w:space="0" w:color="00000A"/>
              <w:bottom w:val="single" w:sz="4" w:space="0" w:color="00000A"/>
              <w:right w:val="single" w:sz="4" w:space="0" w:color="00000A"/>
            </w:tcBorders>
            <w:vAlign w:val="center"/>
          </w:tcPr>
          <w:p w14:paraId="3B330BFC" w14:textId="77777777" w:rsidR="00136514" w:rsidRPr="001C1556" w:rsidRDefault="00000000">
            <w:pPr>
              <w:jc w:val="center"/>
              <w:rPr>
                <w:rFonts w:eastAsia="Calibri" w:cs="Calibri"/>
                <w:sz w:val="18"/>
                <w:szCs w:val="18"/>
              </w:rPr>
            </w:pPr>
            <w:r w:rsidRPr="001C1556">
              <w:rPr>
                <w:rFonts w:eastAsia="Calibri" w:cs="Calibri"/>
                <w:sz w:val="18"/>
                <w:szCs w:val="18"/>
              </w:rPr>
              <w:t>18</w:t>
            </w:r>
          </w:p>
        </w:tc>
        <w:tc>
          <w:tcPr>
            <w:tcW w:w="1134" w:type="dxa"/>
            <w:tcBorders>
              <w:top w:val="single" w:sz="4" w:space="0" w:color="00000A"/>
              <w:left w:val="single" w:sz="4" w:space="0" w:color="00000A"/>
              <w:bottom w:val="single" w:sz="4" w:space="0" w:color="00000A"/>
              <w:right w:val="single" w:sz="4" w:space="0" w:color="00000A"/>
            </w:tcBorders>
            <w:vAlign w:val="center"/>
          </w:tcPr>
          <w:p w14:paraId="305FA2D5"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5FF68883" w14:textId="77777777" w:rsidR="00136514" w:rsidRPr="001C1556" w:rsidRDefault="00000000">
            <w:pPr>
              <w:jc w:val="center"/>
              <w:rPr>
                <w:rFonts w:eastAsia="Calibri" w:cs="Calibri"/>
                <w:sz w:val="18"/>
                <w:szCs w:val="18"/>
              </w:rPr>
            </w:pPr>
            <w:r w:rsidRPr="001C1556">
              <w:rPr>
                <w:rFonts w:eastAsia="Calibri" w:cs="Calibri"/>
                <w:sz w:val="18"/>
                <w:szCs w:val="18"/>
              </w:rPr>
              <w:t>18</w:t>
            </w:r>
          </w:p>
        </w:tc>
      </w:tr>
    </w:tbl>
    <w:p w14:paraId="1F7492F9" w14:textId="7EDFBC91" w:rsidR="00136514" w:rsidRDefault="00000000">
      <w:pPr>
        <w:spacing w:before="240" w:after="240"/>
        <w:jc w:val="both"/>
        <w:rPr>
          <w:rFonts w:eastAsia="Calibri" w:cs="Calibri"/>
        </w:rPr>
      </w:pPr>
      <w:r>
        <w:rPr>
          <w:rFonts w:eastAsia="Calibri" w:cs="Calibri"/>
          <w:b/>
        </w:rPr>
        <w:t xml:space="preserve">Donacije dječjim vrtićima drugih osnivača – </w:t>
      </w:r>
      <w:r>
        <w:rPr>
          <w:rFonts w:eastAsia="Calibri" w:cs="Calibri"/>
        </w:rPr>
        <w:t>odnosi se na sufinanciranje dječjih vrtića drugih osnivača: Dječji vrtić Radost, Dječji vrtić Sv. Leopold Mandić, Dječji vrtić Šareni svijet</w:t>
      </w:r>
      <w:r w:rsidR="00CC64D3">
        <w:rPr>
          <w:rFonts w:eastAsia="Calibri" w:cs="Calibri"/>
        </w:rPr>
        <w:t>,</w:t>
      </w:r>
      <w:r>
        <w:rPr>
          <w:rFonts w:eastAsia="Calibri" w:cs="Calibri"/>
        </w:rPr>
        <w:t xml:space="preserve"> </w:t>
      </w:r>
      <w:r w:rsidR="00167C69">
        <w:rPr>
          <w:rFonts w:eastAsia="Calibri" w:cs="Calibri"/>
        </w:rPr>
        <w:t xml:space="preserve">u iznosu 170,00 </w:t>
      </w:r>
      <w:r w:rsidR="00CC64D3">
        <w:rPr>
          <w:rFonts w:eastAsia="Calibri" w:cs="Calibri"/>
        </w:rPr>
        <w:t>EUR</w:t>
      </w:r>
      <w:r w:rsidR="00167C69">
        <w:rPr>
          <w:rFonts w:eastAsia="Calibri" w:cs="Calibri"/>
        </w:rPr>
        <w:t xml:space="preserve"> mjesečno po djetetu te</w:t>
      </w:r>
      <w:r>
        <w:rPr>
          <w:rFonts w:eastAsia="Calibri" w:cs="Calibri"/>
        </w:rPr>
        <w:t xml:space="preserve"> Dječji vrtić „Bambi“ Kaptol – podružnica </w:t>
      </w:r>
      <w:proofErr w:type="spellStart"/>
      <w:r>
        <w:rPr>
          <w:rFonts w:eastAsia="Calibri" w:cs="Calibri"/>
        </w:rPr>
        <w:t>Alilovci</w:t>
      </w:r>
      <w:proofErr w:type="spellEnd"/>
      <w:r>
        <w:rPr>
          <w:rFonts w:eastAsia="Calibri" w:cs="Calibri"/>
        </w:rPr>
        <w:t xml:space="preserve">, u iznosu 140,00 EUR mjesečno po djetetu. </w:t>
      </w:r>
    </w:p>
    <w:tbl>
      <w:tblPr>
        <w:tblStyle w:val="afffffffff4"/>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696"/>
        <w:gridCol w:w="1843"/>
        <w:gridCol w:w="851"/>
        <w:gridCol w:w="1134"/>
        <w:gridCol w:w="1134"/>
        <w:gridCol w:w="1134"/>
        <w:gridCol w:w="1280"/>
      </w:tblGrid>
      <w:tr w:rsidR="00136514" w:rsidRPr="001C1556" w14:paraId="7D6667F1" w14:textId="77777777">
        <w:trPr>
          <w:trHeight w:val="539"/>
          <w:jc w:val="center"/>
        </w:trPr>
        <w:tc>
          <w:tcPr>
            <w:tcW w:w="1696" w:type="dxa"/>
            <w:tcBorders>
              <w:top w:val="single" w:sz="4" w:space="0" w:color="00000A"/>
              <w:left w:val="single" w:sz="4" w:space="0" w:color="00000A"/>
              <w:bottom w:val="single" w:sz="4" w:space="0" w:color="000000"/>
              <w:right w:val="single" w:sz="4" w:space="0" w:color="00000A"/>
            </w:tcBorders>
            <w:vAlign w:val="center"/>
          </w:tcPr>
          <w:p w14:paraId="56372A41" w14:textId="77777777" w:rsidR="00136514" w:rsidRPr="001C1556" w:rsidRDefault="00000000">
            <w:pPr>
              <w:jc w:val="center"/>
              <w:rPr>
                <w:rFonts w:eastAsia="Calibri" w:cs="Calibri"/>
                <w:sz w:val="18"/>
                <w:szCs w:val="18"/>
              </w:rPr>
            </w:pPr>
            <w:r w:rsidRPr="001C1556">
              <w:rPr>
                <w:rFonts w:eastAsia="Calibri" w:cs="Calibri"/>
                <w:sz w:val="18"/>
                <w:szCs w:val="18"/>
              </w:rPr>
              <w:lastRenderedPageBreak/>
              <w:t>Pokazatelj uspješnosti</w:t>
            </w:r>
          </w:p>
        </w:tc>
        <w:tc>
          <w:tcPr>
            <w:tcW w:w="1843" w:type="dxa"/>
            <w:tcBorders>
              <w:top w:val="single" w:sz="4" w:space="0" w:color="00000A"/>
              <w:left w:val="single" w:sz="4" w:space="0" w:color="00000A"/>
              <w:bottom w:val="single" w:sz="4" w:space="0" w:color="000000"/>
              <w:right w:val="single" w:sz="4" w:space="0" w:color="00000A"/>
            </w:tcBorders>
            <w:vAlign w:val="center"/>
          </w:tcPr>
          <w:p w14:paraId="1D5CEA9D"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0"/>
              <w:right w:val="single" w:sz="4" w:space="0" w:color="00000A"/>
            </w:tcBorders>
            <w:vAlign w:val="center"/>
          </w:tcPr>
          <w:p w14:paraId="10A14B33"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0"/>
              <w:right w:val="single" w:sz="4" w:space="0" w:color="00000A"/>
            </w:tcBorders>
            <w:vAlign w:val="center"/>
          </w:tcPr>
          <w:p w14:paraId="16CEA5EB"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0"/>
              <w:right w:val="single" w:sz="4" w:space="0" w:color="00000A"/>
            </w:tcBorders>
            <w:vAlign w:val="center"/>
          </w:tcPr>
          <w:p w14:paraId="10BFD94D" w14:textId="00CFAA8B"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0"/>
              <w:right w:val="single" w:sz="4" w:space="0" w:color="00000A"/>
            </w:tcBorders>
            <w:vAlign w:val="center"/>
          </w:tcPr>
          <w:p w14:paraId="2B0029E7"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0"/>
              <w:right w:val="single" w:sz="4" w:space="0" w:color="00000A"/>
            </w:tcBorders>
            <w:vAlign w:val="center"/>
          </w:tcPr>
          <w:p w14:paraId="40544EF8" w14:textId="4EB29352"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269EE849" w14:textId="77777777">
        <w:trPr>
          <w:trHeight w:val="476"/>
          <w:jc w:val="center"/>
        </w:trPr>
        <w:tc>
          <w:tcPr>
            <w:tcW w:w="1696" w:type="dxa"/>
            <w:tcBorders>
              <w:top w:val="single" w:sz="4" w:space="0" w:color="000000"/>
              <w:left w:val="single" w:sz="4" w:space="0" w:color="000000"/>
              <w:bottom w:val="single" w:sz="4" w:space="0" w:color="000000"/>
              <w:right w:val="single" w:sz="4" w:space="0" w:color="000000"/>
            </w:tcBorders>
            <w:vAlign w:val="center"/>
          </w:tcPr>
          <w:p w14:paraId="5CAE7F50" w14:textId="77777777" w:rsidR="00136514" w:rsidRPr="001C1556" w:rsidRDefault="00000000">
            <w:pPr>
              <w:rPr>
                <w:rFonts w:eastAsia="Calibri" w:cs="Calibri"/>
                <w:sz w:val="18"/>
                <w:szCs w:val="18"/>
              </w:rPr>
            </w:pPr>
            <w:r w:rsidRPr="001C1556">
              <w:rPr>
                <w:rFonts w:eastAsia="Calibri" w:cs="Calibri"/>
                <w:sz w:val="18"/>
                <w:szCs w:val="18"/>
              </w:rPr>
              <w:t>Broj sufinanciranih vrtića drugih osnivača</w:t>
            </w:r>
          </w:p>
        </w:tc>
        <w:tc>
          <w:tcPr>
            <w:tcW w:w="1843" w:type="dxa"/>
            <w:tcBorders>
              <w:top w:val="single" w:sz="4" w:space="0" w:color="000000"/>
              <w:left w:val="single" w:sz="4" w:space="0" w:color="000000"/>
              <w:bottom w:val="single" w:sz="4" w:space="0" w:color="000000"/>
              <w:right w:val="single" w:sz="4" w:space="0" w:color="000000"/>
            </w:tcBorders>
            <w:vAlign w:val="center"/>
          </w:tcPr>
          <w:p w14:paraId="2D56F628" w14:textId="77777777" w:rsidR="00136514" w:rsidRPr="001C1556" w:rsidRDefault="00000000">
            <w:pPr>
              <w:rPr>
                <w:rFonts w:eastAsia="Calibri" w:cs="Calibri"/>
                <w:sz w:val="18"/>
                <w:szCs w:val="18"/>
              </w:rPr>
            </w:pPr>
            <w:r w:rsidRPr="001C1556">
              <w:rPr>
                <w:rFonts w:eastAsia="Calibri" w:cs="Calibri"/>
                <w:sz w:val="18"/>
                <w:szCs w:val="18"/>
              </w:rPr>
              <w:t>Zadržati broj sufinanciranih vrtića drugih osnivača</w:t>
            </w:r>
          </w:p>
        </w:tc>
        <w:tc>
          <w:tcPr>
            <w:tcW w:w="851" w:type="dxa"/>
            <w:tcBorders>
              <w:top w:val="single" w:sz="4" w:space="0" w:color="000000"/>
              <w:left w:val="single" w:sz="4" w:space="0" w:color="000000"/>
              <w:bottom w:val="single" w:sz="4" w:space="0" w:color="000000"/>
              <w:right w:val="single" w:sz="4" w:space="0" w:color="000000"/>
            </w:tcBorders>
            <w:vAlign w:val="center"/>
          </w:tcPr>
          <w:p w14:paraId="7C2E2B0E"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0"/>
              <w:left w:val="single" w:sz="4" w:space="0" w:color="000000"/>
              <w:bottom w:val="single" w:sz="4" w:space="0" w:color="000000"/>
              <w:right w:val="single" w:sz="4" w:space="0" w:color="000000"/>
            </w:tcBorders>
            <w:vAlign w:val="center"/>
          </w:tcPr>
          <w:p w14:paraId="12369FB7" w14:textId="77777777" w:rsidR="00136514" w:rsidRPr="001C1556" w:rsidRDefault="00000000">
            <w:pPr>
              <w:jc w:val="center"/>
              <w:rPr>
                <w:rFonts w:eastAsia="Calibri" w:cs="Calibri"/>
                <w:sz w:val="18"/>
                <w:szCs w:val="18"/>
              </w:rPr>
            </w:pPr>
            <w:r w:rsidRPr="001C1556">
              <w:rPr>
                <w:rFonts w:eastAsia="Calibri" w:cs="Calibri"/>
                <w:sz w:val="18"/>
                <w:szCs w:val="18"/>
              </w:rPr>
              <w:t>3</w:t>
            </w:r>
          </w:p>
        </w:tc>
        <w:tc>
          <w:tcPr>
            <w:tcW w:w="1134" w:type="dxa"/>
            <w:tcBorders>
              <w:top w:val="single" w:sz="4" w:space="0" w:color="000000"/>
              <w:left w:val="single" w:sz="4" w:space="0" w:color="000000"/>
              <w:bottom w:val="single" w:sz="4" w:space="0" w:color="000000"/>
              <w:right w:val="single" w:sz="4" w:space="0" w:color="000000"/>
            </w:tcBorders>
            <w:vAlign w:val="center"/>
          </w:tcPr>
          <w:p w14:paraId="5499EB0C" w14:textId="77777777" w:rsidR="00136514" w:rsidRPr="001C1556" w:rsidRDefault="00000000">
            <w:pPr>
              <w:jc w:val="center"/>
              <w:rPr>
                <w:rFonts w:eastAsia="Calibri" w:cs="Calibri"/>
                <w:sz w:val="18"/>
                <w:szCs w:val="18"/>
              </w:rPr>
            </w:pPr>
            <w:r w:rsidRPr="001C1556">
              <w:rPr>
                <w:rFonts w:eastAsia="Calibri" w:cs="Calibri"/>
                <w:sz w:val="18"/>
                <w:szCs w:val="18"/>
              </w:rPr>
              <w:t>4</w:t>
            </w:r>
          </w:p>
        </w:tc>
        <w:tc>
          <w:tcPr>
            <w:tcW w:w="1134" w:type="dxa"/>
            <w:tcBorders>
              <w:top w:val="single" w:sz="4" w:space="0" w:color="000000"/>
              <w:left w:val="single" w:sz="4" w:space="0" w:color="000000"/>
              <w:bottom w:val="single" w:sz="4" w:space="0" w:color="000000"/>
              <w:right w:val="single" w:sz="4" w:space="0" w:color="000000"/>
            </w:tcBorders>
            <w:vAlign w:val="center"/>
          </w:tcPr>
          <w:p w14:paraId="2FDB14B6"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0"/>
              <w:left w:val="single" w:sz="4" w:space="0" w:color="000000"/>
              <w:bottom w:val="single" w:sz="4" w:space="0" w:color="000000"/>
              <w:right w:val="single" w:sz="4" w:space="0" w:color="000000"/>
            </w:tcBorders>
            <w:vAlign w:val="center"/>
          </w:tcPr>
          <w:p w14:paraId="02B64C6F" w14:textId="77777777" w:rsidR="00136514" w:rsidRPr="001C1556" w:rsidRDefault="00000000">
            <w:pPr>
              <w:jc w:val="center"/>
              <w:rPr>
                <w:rFonts w:eastAsia="Calibri" w:cs="Calibri"/>
                <w:sz w:val="18"/>
                <w:szCs w:val="18"/>
              </w:rPr>
            </w:pPr>
            <w:r w:rsidRPr="001C1556">
              <w:rPr>
                <w:rFonts w:eastAsia="Calibri" w:cs="Calibri"/>
                <w:sz w:val="18"/>
                <w:szCs w:val="18"/>
              </w:rPr>
              <w:t>4</w:t>
            </w:r>
          </w:p>
        </w:tc>
      </w:tr>
    </w:tbl>
    <w:p w14:paraId="39420792" w14:textId="77777777" w:rsidR="00136514" w:rsidRDefault="00000000">
      <w:pPr>
        <w:spacing w:before="240" w:after="240"/>
        <w:jc w:val="both"/>
        <w:rPr>
          <w:rFonts w:eastAsia="Calibri" w:cs="Calibri"/>
          <w:b/>
        </w:rPr>
      </w:pPr>
      <w:r>
        <w:rPr>
          <w:rFonts w:eastAsia="Calibri" w:cs="Calibri"/>
          <w:b/>
        </w:rPr>
        <w:t>NAZIV PROGRAMA: SUFINANCIRANJE OSNOVNE KATOLIČKE ŠKOLE U POŽEGI</w:t>
      </w:r>
    </w:p>
    <w:p w14:paraId="35294EB8" w14:textId="77777777" w:rsidR="00136514" w:rsidRDefault="00000000">
      <w:pPr>
        <w:spacing w:after="240"/>
        <w:ind w:firstLine="357"/>
        <w:jc w:val="both"/>
        <w:rPr>
          <w:rFonts w:eastAsia="Calibri" w:cs="Calibri"/>
        </w:rPr>
      </w:pPr>
      <w:r>
        <w:rPr>
          <w:rFonts w:eastAsia="Calibri" w:cs="Calibri"/>
        </w:rPr>
        <w:t>Grad Požega sufinancira Katoličku osnovnu školu u Požegi s ciljem osiguranja uvjeta rada sukladno zakonskom minimalnom financijskom standardu nužnim za realizaciju plana i programa rada, te za šire potrebe u školstvu (iznad zakonski standard).</w:t>
      </w:r>
    </w:p>
    <w:p w14:paraId="0CBDCB27" w14:textId="77777777" w:rsidR="00136514" w:rsidRDefault="00000000">
      <w:pPr>
        <w:jc w:val="both"/>
        <w:rPr>
          <w:rFonts w:eastAsia="Calibri" w:cs="Calibri"/>
        </w:rPr>
      </w:pPr>
      <w:r>
        <w:rPr>
          <w:rFonts w:eastAsia="Calibri" w:cs="Calibri"/>
          <w:b/>
        </w:rPr>
        <w:t>Zakonska osnova za uvođenje programa:</w:t>
      </w:r>
    </w:p>
    <w:p w14:paraId="682756A1" w14:textId="77777777" w:rsidR="00136514" w:rsidRDefault="00000000">
      <w:pPr>
        <w:numPr>
          <w:ilvl w:val="0"/>
          <w:numId w:val="19"/>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483358EC" w14:textId="77777777" w:rsidR="00136514" w:rsidRDefault="00000000">
      <w:pPr>
        <w:numPr>
          <w:ilvl w:val="0"/>
          <w:numId w:val="19"/>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74E727EE" w14:textId="77777777" w:rsidR="00136514" w:rsidRDefault="00000000">
      <w:pPr>
        <w:numPr>
          <w:ilvl w:val="0"/>
          <w:numId w:val="19"/>
        </w:numPr>
        <w:pBdr>
          <w:top w:val="nil"/>
          <w:left w:val="nil"/>
          <w:bottom w:val="nil"/>
          <w:right w:val="nil"/>
          <w:between w:val="nil"/>
        </w:pBdr>
        <w:spacing w:after="0" w:line="240" w:lineRule="auto"/>
        <w:jc w:val="both"/>
        <w:rPr>
          <w:rFonts w:eastAsia="Calibri" w:cs="Calibri"/>
        </w:rPr>
      </w:pPr>
      <w:r>
        <w:rPr>
          <w:rFonts w:eastAsia="Calibri" w:cs="Calibri"/>
        </w:rPr>
        <w:t xml:space="preserve">Zakon o odgoju i obrazovanju u osnovnoj i srednjoj školi (Narodne novine, broj: 87/08., 86/09., 92/10., 105/10., 90/11., 5/12., 16/12., 86/12., 126/12., 94/13., 152/14., 07/17., 68/18., 98/19., 64/20., 151/22., 155/23. i 156/23.), </w:t>
      </w:r>
    </w:p>
    <w:p w14:paraId="62F3B943" w14:textId="77777777" w:rsidR="00136514" w:rsidRDefault="00000000">
      <w:pPr>
        <w:numPr>
          <w:ilvl w:val="0"/>
          <w:numId w:val="19"/>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 i 151/22.) i</w:t>
      </w:r>
    </w:p>
    <w:p w14:paraId="3B173D72" w14:textId="77777777" w:rsidR="00136514" w:rsidRDefault="00000000">
      <w:pPr>
        <w:numPr>
          <w:ilvl w:val="0"/>
          <w:numId w:val="19"/>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11/22.).</w:t>
      </w:r>
    </w:p>
    <w:tbl>
      <w:tblPr>
        <w:tblStyle w:val="afffffffff5"/>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45"/>
        <w:gridCol w:w="1545"/>
        <w:gridCol w:w="1695"/>
      </w:tblGrid>
      <w:tr w:rsidR="00136514" w14:paraId="34D68B4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59D0CCB" w14:textId="77777777" w:rsidR="00136514" w:rsidRDefault="00000000">
            <w:pPr>
              <w:rPr>
                <w:b/>
              </w:rPr>
            </w:pPr>
            <w:r>
              <w:rPr>
                <w:b/>
              </w:rPr>
              <w:t>PROGRAM 8002 SUFINANCIRANJE OSNOVNE KATOLIČKE ŠKOLE U POŽEGI</w:t>
            </w:r>
          </w:p>
        </w:tc>
        <w:tc>
          <w:tcPr>
            <w:tcW w:w="1845" w:type="dxa"/>
            <w:tcBorders>
              <w:top w:val="single" w:sz="4" w:space="0" w:color="000000"/>
              <w:left w:val="single" w:sz="4" w:space="0" w:color="000000"/>
              <w:bottom w:val="single" w:sz="4" w:space="0" w:color="000000"/>
              <w:right w:val="single" w:sz="4" w:space="0" w:color="000000"/>
            </w:tcBorders>
            <w:vAlign w:val="center"/>
          </w:tcPr>
          <w:p w14:paraId="75007B12" w14:textId="385D99A0" w:rsidR="00136514" w:rsidRDefault="00232791">
            <w:pPr>
              <w:jc w:val="center"/>
              <w:rPr>
                <w:b/>
              </w:rPr>
            </w:pPr>
            <w:r>
              <w:rPr>
                <w:b/>
              </w:rPr>
              <w:t xml:space="preserve">PLANIRANO </w:t>
            </w:r>
          </w:p>
        </w:tc>
        <w:tc>
          <w:tcPr>
            <w:tcW w:w="1545" w:type="dxa"/>
            <w:tcBorders>
              <w:top w:val="single" w:sz="4" w:space="0" w:color="000000"/>
              <w:left w:val="single" w:sz="4" w:space="0" w:color="000000"/>
              <w:bottom w:val="single" w:sz="4" w:space="0" w:color="000000"/>
              <w:right w:val="single" w:sz="4" w:space="0" w:color="000000"/>
            </w:tcBorders>
            <w:vAlign w:val="center"/>
          </w:tcPr>
          <w:p w14:paraId="2E7E4BA4"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3E288DD9" w14:textId="7D3208C7" w:rsidR="00136514" w:rsidRDefault="00232791">
            <w:pPr>
              <w:jc w:val="center"/>
              <w:rPr>
                <w:b/>
              </w:rPr>
            </w:pPr>
            <w:r>
              <w:rPr>
                <w:b/>
              </w:rPr>
              <w:t>NOVI IZNOS</w:t>
            </w:r>
          </w:p>
        </w:tc>
      </w:tr>
      <w:tr w:rsidR="00136514" w14:paraId="78678FD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5AB287F" w14:textId="77777777" w:rsidR="00136514" w:rsidRDefault="00000000">
            <w:r>
              <w:t>Aktivnost A100001 SUFINANCIRANJE OSNOVNE KATOLIČKE ŠKOLE U POŽEGI</w:t>
            </w:r>
          </w:p>
        </w:tc>
        <w:tc>
          <w:tcPr>
            <w:tcW w:w="1845" w:type="dxa"/>
            <w:tcBorders>
              <w:top w:val="single" w:sz="4" w:space="0" w:color="000000"/>
              <w:left w:val="single" w:sz="4" w:space="0" w:color="000000"/>
              <w:bottom w:val="single" w:sz="4" w:space="0" w:color="000000"/>
              <w:right w:val="single" w:sz="4" w:space="0" w:color="000000"/>
            </w:tcBorders>
            <w:vAlign w:val="center"/>
          </w:tcPr>
          <w:p w14:paraId="323D5EF6" w14:textId="77777777" w:rsidR="00136514" w:rsidRDefault="00000000">
            <w:pPr>
              <w:jc w:val="right"/>
            </w:pPr>
            <w:r>
              <w:t>28.350,00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7770E080"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061863C" w14:textId="77777777" w:rsidR="00136514" w:rsidRDefault="00000000">
            <w:pPr>
              <w:jc w:val="right"/>
            </w:pPr>
            <w:r>
              <w:t>28.350,00</w:t>
            </w:r>
          </w:p>
        </w:tc>
      </w:tr>
      <w:tr w:rsidR="00136514" w14:paraId="100C8C9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8057E4D" w14:textId="77777777" w:rsidR="00136514" w:rsidRDefault="00000000">
            <w:r>
              <w:t>UKUPNO</w:t>
            </w:r>
          </w:p>
        </w:tc>
        <w:tc>
          <w:tcPr>
            <w:tcW w:w="1845" w:type="dxa"/>
            <w:tcBorders>
              <w:top w:val="single" w:sz="4" w:space="0" w:color="000000"/>
              <w:left w:val="single" w:sz="4" w:space="0" w:color="000000"/>
              <w:bottom w:val="single" w:sz="4" w:space="0" w:color="000000"/>
              <w:right w:val="single" w:sz="4" w:space="0" w:color="000000"/>
            </w:tcBorders>
            <w:vAlign w:val="center"/>
          </w:tcPr>
          <w:p w14:paraId="45CB1222" w14:textId="77777777" w:rsidR="00136514" w:rsidRDefault="00000000">
            <w:pPr>
              <w:jc w:val="right"/>
              <w:rPr>
                <w:b/>
              </w:rPr>
            </w:pPr>
            <w:r>
              <w:rPr>
                <w:b/>
              </w:rPr>
              <w:t>28.350,00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1A838B1B"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37C3BBD" w14:textId="77777777" w:rsidR="00136514" w:rsidRDefault="00000000">
            <w:pPr>
              <w:jc w:val="right"/>
              <w:rPr>
                <w:b/>
              </w:rPr>
            </w:pPr>
            <w:r>
              <w:rPr>
                <w:b/>
              </w:rPr>
              <w:t>28.350,00</w:t>
            </w:r>
          </w:p>
        </w:tc>
      </w:tr>
    </w:tbl>
    <w:p w14:paraId="4C7A48E8" w14:textId="77777777" w:rsidR="00136514" w:rsidRDefault="00000000">
      <w:pPr>
        <w:spacing w:before="240" w:after="240"/>
        <w:jc w:val="both"/>
        <w:rPr>
          <w:rFonts w:eastAsia="Calibri" w:cs="Calibri"/>
        </w:rPr>
      </w:pPr>
      <w:r>
        <w:rPr>
          <w:rFonts w:eastAsia="Calibri" w:cs="Calibri"/>
          <w:b/>
        </w:rPr>
        <w:t xml:space="preserve">Sufinanciranje Osnovne katoličke škole u Požegi - </w:t>
      </w:r>
      <w:r>
        <w:rPr>
          <w:rFonts w:eastAsia="Calibri" w:cs="Calibri"/>
        </w:rPr>
        <w:t>odnosi se na nabavu radnih bilježnica, projekt Festival matematike i sufinanciranje rada asistenta sa djecom s poteškoćama za 1 učenika.</w:t>
      </w:r>
    </w:p>
    <w:tbl>
      <w:tblPr>
        <w:tblStyle w:val="afffffffff6"/>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838"/>
        <w:gridCol w:w="1701"/>
        <w:gridCol w:w="851"/>
        <w:gridCol w:w="1134"/>
        <w:gridCol w:w="1134"/>
        <w:gridCol w:w="1134"/>
        <w:gridCol w:w="1280"/>
      </w:tblGrid>
      <w:tr w:rsidR="00136514" w:rsidRPr="001C1556" w14:paraId="6F3E4F91" w14:textId="77777777">
        <w:trPr>
          <w:trHeight w:val="697"/>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0A4BD423"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701" w:type="dxa"/>
            <w:tcBorders>
              <w:top w:val="single" w:sz="4" w:space="0" w:color="00000A"/>
              <w:left w:val="single" w:sz="4" w:space="0" w:color="00000A"/>
              <w:bottom w:val="single" w:sz="4" w:space="0" w:color="00000A"/>
              <w:right w:val="single" w:sz="4" w:space="0" w:color="00000A"/>
            </w:tcBorders>
            <w:vAlign w:val="center"/>
          </w:tcPr>
          <w:p w14:paraId="1A15ECC1"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562857C4"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64BBE81F"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17C4D903" w14:textId="6F5134AE"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vAlign w:val="center"/>
          </w:tcPr>
          <w:p w14:paraId="75C60335"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4875EE28" w14:textId="065E4AAB"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35A56373" w14:textId="77777777">
        <w:trPr>
          <w:trHeight w:val="643"/>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447F621D" w14:textId="77777777" w:rsidR="00136514" w:rsidRPr="001C1556" w:rsidRDefault="00000000">
            <w:pPr>
              <w:rPr>
                <w:rFonts w:eastAsia="Calibri" w:cs="Calibri"/>
                <w:sz w:val="18"/>
                <w:szCs w:val="18"/>
              </w:rPr>
            </w:pPr>
            <w:r w:rsidRPr="001C1556">
              <w:rPr>
                <w:rFonts w:eastAsia="Calibri" w:cs="Calibri"/>
                <w:sz w:val="18"/>
                <w:szCs w:val="18"/>
              </w:rPr>
              <w:t>Broj kupljenih paketa radnih bilježnica</w:t>
            </w:r>
          </w:p>
        </w:tc>
        <w:tc>
          <w:tcPr>
            <w:tcW w:w="1701" w:type="dxa"/>
            <w:tcBorders>
              <w:top w:val="single" w:sz="4" w:space="0" w:color="00000A"/>
              <w:left w:val="single" w:sz="4" w:space="0" w:color="00000A"/>
              <w:bottom w:val="single" w:sz="4" w:space="0" w:color="00000A"/>
              <w:right w:val="single" w:sz="4" w:space="0" w:color="00000A"/>
            </w:tcBorders>
            <w:vAlign w:val="center"/>
          </w:tcPr>
          <w:p w14:paraId="65E3D6DD" w14:textId="77777777" w:rsidR="00136514" w:rsidRPr="001C1556" w:rsidRDefault="00000000">
            <w:pPr>
              <w:rPr>
                <w:rFonts w:eastAsia="Calibri" w:cs="Calibri"/>
                <w:sz w:val="18"/>
                <w:szCs w:val="18"/>
              </w:rPr>
            </w:pPr>
            <w:r w:rsidRPr="001C1556">
              <w:rPr>
                <w:rFonts w:eastAsia="Calibri" w:cs="Calibri"/>
                <w:sz w:val="18"/>
                <w:szCs w:val="18"/>
              </w:rPr>
              <w:t>Olakšati roditeljima nabavu materijala potrebnog za redovno školovanje</w:t>
            </w:r>
          </w:p>
        </w:tc>
        <w:tc>
          <w:tcPr>
            <w:tcW w:w="851" w:type="dxa"/>
            <w:tcBorders>
              <w:top w:val="single" w:sz="4" w:space="0" w:color="00000A"/>
              <w:left w:val="single" w:sz="4" w:space="0" w:color="00000A"/>
              <w:bottom w:val="single" w:sz="4" w:space="0" w:color="00000A"/>
              <w:right w:val="single" w:sz="4" w:space="0" w:color="00000A"/>
            </w:tcBorders>
            <w:vAlign w:val="center"/>
          </w:tcPr>
          <w:p w14:paraId="70B6BE70"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2DB4CCF1" w14:textId="77777777" w:rsidR="00136514" w:rsidRPr="001C1556" w:rsidRDefault="00000000">
            <w:pPr>
              <w:jc w:val="center"/>
              <w:rPr>
                <w:rFonts w:eastAsia="Calibri" w:cs="Calibri"/>
                <w:sz w:val="18"/>
                <w:szCs w:val="18"/>
              </w:rPr>
            </w:pPr>
            <w:r w:rsidRPr="001C1556">
              <w:rPr>
                <w:rFonts w:eastAsia="Calibri" w:cs="Calibri"/>
                <w:sz w:val="18"/>
                <w:szCs w:val="18"/>
              </w:rPr>
              <w:t>316</w:t>
            </w:r>
          </w:p>
        </w:tc>
        <w:tc>
          <w:tcPr>
            <w:tcW w:w="1134" w:type="dxa"/>
            <w:tcBorders>
              <w:top w:val="single" w:sz="4" w:space="0" w:color="00000A"/>
              <w:left w:val="single" w:sz="4" w:space="0" w:color="00000A"/>
              <w:bottom w:val="single" w:sz="4" w:space="0" w:color="00000A"/>
              <w:right w:val="single" w:sz="4" w:space="0" w:color="00000A"/>
            </w:tcBorders>
            <w:vAlign w:val="center"/>
          </w:tcPr>
          <w:p w14:paraId="0C2715F1" w14:textId="77777777" w:rsidR="00136514" w:rsidRPr="001C1556" w:rsidRDefault="00000000">
            <w:pPr>
              <w:jc w:val="center"/>
              <w:rPr>
                <w:rFonts w:eastAsia="Calibri" w:cs="Calibri"/>
                <w:sz w:val="18"/>
                <w:szCs w:val="18"/>
              </w:rPr>
            </w:pPr>
            <w:r w:rsidRPr="001C1556">
              <w:rPr>
                <w:rFonts w:eastAsia="Calibri" w:cs="Calibri"/>
                <w:sz w:val="18"/>
                <w:szCs w:val="18"/>
              </w:rPr>
              <w:t>328</w:t>
            </w:r>
          </w:p>
        </w:tc>
        <w:tc>
          <w:tcPr>
            <w:tcW w:w="1134" w:type="dxa"/>
            <w:tcBorders>
              <w:top w:val="single" w:sz="4" w:space="0" w:color="00000A"/>
              <w:left w:val="single" w:sz="4" w:space="0" w:color="00000A"/>
              <w:bottom w:val="single" w:sz="4" w:space="0" w:color="00000A"/>
              <w:right w:val="single" w:sz="4" w:space="0" w:color="00000A"/>
            </w:tcBorders>
            <w:vAlign w:val="center"/>
          </w:tcPr>
          <w:p w14:paraId="5281709A"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4AC9AAAC" w14:textId="77777777" w:rsidR="00136514" w:rsidRPr="001C1556" w:rsidRDefault="00000000">
            <w:pPr>
              <w:jc w:val="center"/>
              <w:rPr>
                <w:rFonts w:eastAsia="Calibri" w:cs="Calibri"/>
                <w:sz w:val="18"/>
                <w:szCs w:val="18"/>
              </w:rPr>
            </w:pPr>
            <w:r w:rsidRPr="001C1556">
              <w:rPr>
                <w:rFonts w:eastAsia="Calibri" w:cs="Calibri"/>
                <w:sz w:val="18"/>
                <w:szCs w:val="18"/>
              </w:rPr>
              <w:t>328</w:t>
            </w:r>
          </w:p>
        </w:tc>
      </w:tr>
      <w:tr w:rsidR="00136514" w:rsidRPr="001C1556" w14:paraId="65F0F0F5" w14:textId="77777777">
        <w:trPr>
          <w:trHeight w:val="643"/>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24E4F9E3" w14:textId="77777777" w:rsidR="00136514" w:rsidRPr="001C1556" w:rsidRDefault="00000000">
            <w:pPr>
              <w:rPr>
                <w:rFonts w:eastAsia="Calibri" w:cs="Calibri"/>
                <w:sz w:val="18"/>
                <w:szCs w:val="18"/>
              </w:rPr>
            </w:pPr>
            <w:r w:rsidRPr="001C1556">
              <w:rPr>
                <w:rFonts w:eastAsia="Calibri" w:cs="Calibri"/>
                <w:sz w:val="18"/>
                <w:szCs w:val="18"/>
              </w:rPr>
              <w:t xml:space="preserve">Broj održanih manifestacija </w:t>
            </w:r>
          </w:p>
        </w:tc>
        <w:tc>
          <w:tcPr>
            <w:tcW w:w="1701" w:type="dxa"/>
            <w:tcBorders>
              <w:top w:val="single" w:sz="4" w:space="0" w:color="00000A"/>
              <w:left w:val="single" w:sz="4" w:space="0" w:color="00000A"/>
              <w:bottom w:val="single" w:sz="4" w:space="0" w:color="00000A"/>
              <w:right w:val="single" w:sz="4" w:space="0" w:color="00000A"/>
            </w:tcBorders>
            <w:vAlign w:val="center"/>
          </w:tcPr>
          <w:p w14:paraId="7F533B66" w14:textId="77777777" w:rsidR="00136514" w:rsidRPr="001C1556" w:rsidRDefault="00000000">
            <w:pPr>
              <w:rPr>
                <w:rFonts w:eastAsia="Calibri" w:cs="Calibri"/>
                <w:sz w:val="18"/>
                <w:szCs w:val="18"/>
              </w:rPr>
            </w:pPr>
            <w:r w:rsidRPr="001C1556">
              <w:rPr>
                <w:rFonts w:eastAsia="Calibri" w:cs="Calibri"/>
                <w:sz w:val="18"/>
                <w:szCs w:val="18"/>
              </w:rPr>
              <w:t>Održati Festival matematike u Požegi</w:t>
            </w:r>
          </w:p>
        </w:tc>
        <w:tc>
          <w:tcPr>
            <w:tcW w:w="851" w:type="dxa"/>
            <w:tcBorders>
              <w:top w:val="single" w:sz="4" w:space="0" w:color="00000A"/>
              <w:left w:val="single" w:sz="4" w:space="0" w:color="00000A"/>
              <w:bottom w:val="single" w:sz="4" w:space="0" w:color="00000A"/>
              <w:right w:val="single" w:sz="4" w:space="0" w:color="00000A"/>
            </w:tcBorders>
            <w:vAlign w:val="center"/>
          </w:tcPr>
          <w:p w14:paraId="371AB243"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6359813"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2117BB50"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2679BE8F"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27904D44"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r w:rsidR="00136514" w:rsidRPr="001C1556" w14:paraId="5BEFA8FB" w14:textId="77777777">
        <w:trPr>
          <w:trHeight w:val="643"/>
          <w:jc w:val="center"/>
        </w:trPr>
        <w:tc>
          <w:tcPr>
            <w:tcW w:w="1838" w:type="dxa"/>
            <w:tcBorders>
              <w:top w:val="single" w:sz="4" w:space="0" w:color="00000A"/>
              <w:left w:val="single" w:sz="4" w:space="0" w:color="00000A"/>
              <w:bottom w:val="single" w:sz="4" w:space="0" w:color="00000A"/>
              <w:right w:val="single" w:sz="4" w:space="0" w:color="00000A"/>
            </w:tcBorders>
          </w:tcPr>
          <w:p w14:paraId="6758DD3D" w14:textId="77777777" w:rsidR="00136514" w:rsidRPr="001C1556" w:rsidRDefault="00000000">
            <w:pPr>
              <w:rPr>
                <w:rFonts w:eastAsia="Calibri" w:cs="Calibri"/>
                <w:sz w:val="18"/>
                <w:szCs w:val="18"/>
              </w:rPr>
            </w:pPr>
            <w:r w:rsidRPr="001C1556">
              <w:rPr>
                <w:rFonts w:eastAsia="Calibri" w:cs="Calibri"/>
                <w:sz w:val="18"/>
                <w:szCs w:val="18"/>
              </w:rPr>
              <w:t xml:space="preserve">Osobe obuhvaćene projektima socijalne inkluzije Petica za dvoje – VIII faza </w:t>
            </w:r>
          </w:p>
        </w:tc>
        <w:tc>
          <w:tcPr>
            <w:tcW w:w="1701" w:type="dxa"/>
            <w:tcBorders>
              <w:top w:val="single" w:sz="4" w:space="0" w:color="00000A"/>
              <w:left w:val="single" w:sz="4" w:space="0" w:color="00000A"/>
              <w:bottom w:val="single" w:sz="4" w:space="0" w:color="00000A"/>
              <w:right w:val="single" w:sz="4" w:space="0" w:color="00000A"/>
            </w:tcBorders>
          </w:tcPr>
          <w:p w14:paraId="572C5F20" w14:textId="77777777" w:rsidR="00136514" w:rsidRPr="001C1556" w:rsidRDefault="00000000">
            <w:pPr>
              <w:rPr>
                <w:rFonts w:eastAsia="Calibri" w:cs="Calibri"/>
                <w:sz w:val="18"/>
                <w:szCs w:val="18"/>
              </w:rPr>
            </w:pPr>
            <w:r w:rsidRPr="001C1556">
              <w:rPr>
                <w:rFonts w:eastAsia="Calibri" w:cs="Calibri"/>
                <w:sz w:val="18"/>
                <w:szCs w:val="18"/>
              </w:rPr>
              <w:t xml:space="preserve">Broj osoba obuhvaćenih projektima socijalne inkluzije </w:t>
            </w:r>
          </w:p>
        </w:tc>
        <w:tc>
          <w:tcPr>
            <w:tcW w:w="851" w:type="dxa"/>
            <w:tcBorders>
              <w:top w:val="single" w:sz="4" w:space="0" w:color="00000A"/>
              <w:left w:val="single" w:sz="4" w:space="0" w:color="00000A"/>
              <w:bottom w:val="single" w:sz="4" w:space="0" w:color="00000A"/>
              <w:right w:val="single" w:sz="4" w:space="0" w:color="00000A"/>
            </w:tcBorders>
            <w:vAlign w:val="center"/>
          </w:tcPr>
          <w:p w14:paraId="5C4A3307"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25947CAB"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4C7F7FE4"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525A2A83"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681DD7E0"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12DCBA98" w14:textId="77777777" w:rsidR="00C36D89" w:rsidRDefault="00C36D89">
      <w:pPr>
        <w:rPr>
          <w:rFonts w:eastAsia="Calibri" w:cs="Calibri"/>
          <w:b/>
        </w:rPr>
      </w:pPr>
      <w:r>
        <w:rPr>
          <w:rFonts w:eastAsia="Calibri" w:cs="Calibri"/>
          <w:b/>
        </w:rPr>
        <w:br w:type="page"/>
      </w:r>
    </w:p>
    <w:p w14:paraId="143281A6" w14:textId="23EB3F00" w:rsidR="00136514" w:rsidRDefault="00000000">
      <w:pPr>
        <w:spacing w:before="240" w:after="240"/>
        <w:jc w:val="both"/>
        <w:rPr>
          <w:rFonts w:eastAsia="Calibri" w:cs="Calibri"/>
        </w:rPr>
      </w:pPr>
      <w:r>
        <w:rPr>
          <w:rFonts w:eastAsia="Calibri" w:cs="Calibri"/>
          <w:b/>
        </w:rPr>
        <w:lastRenderedPageBreak/>
        <w:t>NAZIV PROGRAMA: SUFINANCIRANJE GLAZBENE ŠKOLE POŽEGA</w:t>
      </w:r>
    </w:p>
    <w:p w14:paraId="70A47653" w14:textId="77777777" w:rsidR="00136514" w:rsidRDefault="00000000">
      <w:pPr>
        <w:spacing w:after="240"/>
        <w:ind w:firstLine="357"/>
        <w:jc w:val="both"/>
        <w:rPr>
          <w:rFonts w:eastAsia="Calibri" w:cs="Calibri"/>
        </w:rPr>
      </w:pPr>
      <w:r>
        <w:rPr>
          <w:rFonts w:eastAsia="Calibri" w:cs="Calibri"/>
        </w:rPr>
        <w:t>Ciljevi ovog programa su zadovoljenje javnih potreba u obrazovanju, pomoć obrazovnim ustanovama u poboljšanju uvjeta rada, poticanje nadarenih učenika, zadovoljavanje kulturnih potreba stanovnika na području grada Požege te održavanje postignutih standarda kulturnih aktivnosti.</w:t>
      </w:r>
    </w:p>
    <w:p w14:paraId="705C30C1" w14:textId="77777777" w:rsidR="00136514" w:rsidRDefault="00000000">
      <w:pPr>
        <w:jc w:val="both"/>
        <w:rPr>
          <w:rFonts w:eastAsia="Calibri" w:cs="Calibri"/>
        </w:rPr>
      </w:pPr>
      <w:r>
        <w:rPr>
          <w:rFonts w:eastAsia="Calibri" w:cs="Calibri"/>
          <w:b/>
        </w:rPr>
        <w:t>Zakonska osnova za uvođenje programa:</w:t>
      </w:r>
    </w:p>
    <w:p w14:paraId="1BC75DD1" w14:textId="77777777" w:rsidR="00136514" w:rsidRDefault="00000000">
      <w:pPr>
        <w:numPr>
          <w:ilvl w:val="0"/>
          <w:numId w:val="20"/>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4A66DE96" w14:textId="77777777" w:rsidR="00136514" w:rsidRDefault="00000000">
      <w:pPr>
        <w:numPr>
          <w:ilvl w:val="0"/>
          <w:numId w:val="20"/>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6775FB27" w14:textId="77777777" w:rsidR="00136514" w:rsidRDefault="00000000">
      <w:pPr>
        <w:numPr>
          <w:ilvl w:val="0"/>
          <w:numId w:val="20"/>
        </w:numPr>
        <w:pBdr>
          <w:top w:val="nil"/>
          <w:left w:val="nil"/>
          <w:bottom w:val="nil"/>
          <w:right w:val="nil"/>
          <w:between w:val="nil"/>
        </w:pBdr>
        <w:spacing w:after="0" w:line="240" w:lineRule="auto"/>
        <w:jc w:val="both"/>
        <w:rPr>
          <w:rFonts w:eastAsia="Calibri" w:cs="Calibri"/>
        </w:rPr>
      </w:pPr>
      <w:r>
        <w:rPr>
          <w:rFonts w:eastAsia="Calibri" w:cs="Calibri"/>
        </w:rPr>
        <w:t>Zakon o odgoju i obrazovanju u osnovnoj i srednjoj školi (Narodne novine, broj: 87/08., 86/09., 92/10., 105/10., 90/11., 5/12., 16/12., 86/12., 126/12., 94/13., 152/14., 07/17., 68/18., 98/19., 64/20., 151/22., 155/23. i 156/23.) i</w:t>
      </w:r>
    </w:p>
    <w:p w14:paraId="3430FF21" w14:textId="77777777" w:rsidR="00136514" w:rsidRDefault="00000000">
      <w:pPr>
        <w:numPr>
          <w:ilvl w:val="0"/>
          <w:numId w:val="20"/>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11/22.).</w:t>
      </w:r>
    </w:p>
    <w:tbl>
      <w:tblPr>
        <w:tblStyle w:val="afffffffff7"/>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785"/>
        <w:gridCol w:w="1605"/>
        <w:gridCol w:w="1695"/>
      </w:tblGrid>
      <w:tr w:rsidR="00136514" w14:paraId="35D08BF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6B86769" w14:textId="77777777" w:rsidR="00136514" w:rsidRDefault="00000000">
            <w:pPr>
              <w:rPr>
                <w:b/>
              </w:rPr>
            </w:pPr>
            <w:r>
              <w:rPr>
                <w:b/>
              </w:rPr>
              <w:t>PROGRAM 8006 SUFINANCIRANJE GLAZBENE ŠKOLE POŽEGA</w:t>
            </w:r>
          </w:p>
        </w:tc>
        <w:tc>
          <w:tcPr>
            <w:tcW w:w="1785" w:type="dxa"/>
            <w:tcBorders>
              <w:top w:val="single" w:sz="4" w:space="0" w:color="000000"/>
              <w:left w:val="single" w:sz="4" w:space="0" w:color="000000"/>
              <w:bottom w:val="single" w:sz="4" w:space="0" w:color="000000"/>
              <w:right w:val="single" w:sz="4" w:space="0" w:color="000000"/>
            </w:tcBorders>
            <w:vAlign w:val="center"/>
          </w:tcPr>
          <w:p w14:paraId="7B63F97D" w14:textId="67699BBE" w:rsidR="00136514" w:rsidRDefault="00232791">
            <w:pPr>
              <w:jc w:val="center"/>
              <w:rPr>
                <w:b/>
              </w:rPr>
            </w:pPr>
            <w:r>
              <w:rPr>
                <w:b/>
              </w:rPr>
              <w:t xml:space="preserve">PLANIRANO </w:t>
            </w:r>
          </w:p>
        </w:tc>
        <w:tc>
          <w:tcPr>
            <w:tcW w:w="1605" w:type="dxa"/>
            <w:tcBorders>
              <w:top w:val="single" w:sz="4" w:space="0" w:color="000000"/>
              <w:left w:val="single" w:sz="4" w:space="0" w:color="000000"/>
              <w:bottom w:val="single" w:sz="4" w:space="0" w:color="000000"/>
              <w:right w:val="single" w:sz="4" w:space="0" w:color="000000"/>
            </w:tcBorders>
            <w:vAlign w:val="center"/>
          </w:tcPr>
          <w:p w14:paraId="45672227"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209601D2" w14:textId="7987F1B6" w:rsidR="00136514" w:rsidRDefault="00232791">
            <w:pPr>
              <w:jc w:val="center"/>
              <w:rPr>
                <w:b/>
              </w:rPr>
            </w:pPr>
            <w:r>
              <w:rPr>
                <w:b/>
              </w:rPr>
              <w:t>NOVI IZNOS</w:t>
            </w:r>
          </w:p>
        </w:tc>
      </w:tr>
      <w:tr w:rsidR="00136514" w14:paraId="36429F4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C973351" w14:textId="77777777" w:rsidR="00136514" w:rsidRDefault="00000000">
            <w:r>
              <w:t>Tekući projekt T800001 GLAZBENA ŠKOLA POŽEGA</w:t>
            </w:r>
          </w:p>
        </w:tc>
        <w:tc>
          <w:tcPr>
            <w:tcW w:w="1785" w:type="dxa"/>
            <w:tcBorders>
              <w:top w:val="single" w:sz="4" w:space="0" w:color="000000"/>
              <w:left w:val="single" w:sz="4" w:space="0" w:color="000000"/>
              <w:bottom w:val="single" w:sz="4" w:space="0" w:color="000000"/>
              <w:right w:val="single" w:sz="4" w:space="0" w:color="000000"/>
            </w:tcBorders>
            <w:vAlign w:val="center"/>
          </w:tcPr>
          <w:p w14:paraId="6F986C0F" w14:textId="77777777" w:rsidR="00136514" w:rsidRDefault="00000000">
            <w:pPr>
              <w:jc w:val="right"/>
            </w:pPr>
            <w:r>
              <w:t>13.150,00</w:t>
            </w:r>
          </w:p>
        </w:tc>
        <w:tc>
          <w:tcPr>
            <w:tcW w:w="1605" w:type="dxa"/>
            <w:tcBorders>
              <w:top w:val="single" w:sz="4" w:space="0" w:color="000000"/>
              <w:left w:val="single" w:sz="4" w:space="0" w:color="000000"/>
              <w:bottom w:val="single" w:sz="4" w:space="0" w:color="000000"/>
              <w:right w:val="single" w:sz="4" w:space="0" w:color="000000"/>
            </w:tcBorders>
            <w:vAlign w:val="center"/>
          </w:tcPr>
          <w:p w14:paraId="45768026"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E1EFFA7" w14:textId="77777777" w:rsidR="00136514" w:rsidRDefault="00000000">
            <w:pPr>
              <w:jc w:val="right"/>
            </w:pPr>
            <w:r>
              <w:t>13.150,00</w:t>
            </w:r>
          </w:p>
        </w:tc>
      </w:tr>
      <w:tr w:rsidR="00136514" w14:paraId="4F53E87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4E65412" w14:textId="77777777" w:rsidR="00136514" w:rsidRDefault="00000000">
            <w:r>
              <w:t>UKUPNO</w:t>
            </w:r>
          </w:p>
        </w:tc>
        <w:tc>
          <w:tcPr>
            <w:tcW w:w="1785" w:type="dxa"/>
            <w:tcBorders>
              <w:top w:val="single" w:sz="4" w:space="0" w:color="000000"/>
              <w:left w:val="single" w:sz="4" w:space="0" w:color="000000"/>
              <w:bottom w:val="single" w:sz="4" w:space="0" w:color="000000"/>
              <w:right w:val="single" w:sz="4" w:space="0" w:color="000000"/>
            </w:tcBorders>
            <w:vAlign w:val="center"/>
          </w:tcPr>
          <w:p w14:paraId="0333FD20" w14:textId="77777777" w:rsidR="00136514" w:rsidRDefault="00000000">
            <w:pPr>
              <w:jc w:val="right"/>
              <w:rPr>
                <w:b/>
              </w:rPr>
            </w:pPr>
            <w:r>
              <w:rPr>
                <w:b/>
              </w:rPr>
              <w:t>13.150,00</w:t>
            </w:r>
          </w:p>
        </w:tc>
        <w:tc>
          <w:tcPr>
            <w:tcW w:w="1605" w:type="dxa"/>
            <w:tcBorders>
              <w:top w:val="single" w:sz="4" w:space="0" w:color="000000"/>
              <w:left w:val="single" w:sz="4" w:space="0" w:color="000000"/>
              <w:bottom w:val="single" w:sz="4" w:space="0" w:color="000000"/>
              <w:right w:val="single" w:sz="4" w:space="0" w:color="000000"/>
            </w:tcBorders>
            <w:vAlign w:val="center"/>
          </w:tcPr>
          <w:p w14:paraId="7C826C25"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27BB823" w14:textId="77777777" w:rsidR="00136514" w:rsidRDefault="00000000">
            <w:pPr>
              <w:jc w:val="right"/>
              <w:rPr>
                <w:b/>
              </w:rPr>
            </w:pPr>
            <w:r>
              <w:rPr>
                <w:b/>
              </w:rPr>
              <w:t>13.150,00</w:t>
            </w:r>
          </w:p>
        </w:tc>
      </w:tr>
    </w:tbl>
    <w:p w14:paraId="6109D739" w14:textId="77777777" w:rsidR="00136514" w:rsidRDefault="00000000">
      <w:pPr>
        <w:spacing w:before="240" w:after="240"/>
        <w:jc w:val="both"/>
        <w:rPr>
          <w:rFonts w:eastAsia="Calibri" w:cs="Calibri"/>
        </w:rPr>
      </w:pPr>
      <w:r>
        <w:rPr>
          <w:rFonts w:eastAsia="Calibri" w:cs="Calibri"/>
          <w:b/>
        </w:rPr>
        <w:t>Glazbena škola Požega</w:t>
      </w:r>
      <w:r>
        <w:rPr>
          <w:rFonts w:eastAsia="Calibri" w:cs="Calibri"/>
        </w:rPr>
        <w:t xml:space="preserve"> - odnosi se na sufinanciranje projekta Poticanje izvrsnosti kojim su obuhvaćeni nagrađeni učenici Glazbene škole Požega u iznosu 1.250,00 EUR i na sufinanciranje koncerta u prigodi 55 godina postojanja u iznosu 11.900,00 EUR.</w:t>
      </w:r>
    </w:p>
    <w:tbl>
      <w:tblPr>
        <w:tblStyle w:val="afffffffff8"/>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9"/>
        <w:gridCol w:w="2130"/>
        <w:gridCol w:w="851"/>
        <w:gridCol w:w="1134"/>
        <w:gridCol w:w="1134"/>
        <w:gridCol w:w="1134"/>
        <w:gridCol w:w="1280"/>
      </w:tblGrid>
      <w:tr w:rsidR="00136514" w:rsidRPr="001C1556" w14:paraId="61FC81D1" w14:textId="77777777">
        <w:trPr>
          <w:trHeight w:val="697"/>
          <w:jc w:val="center"/>
        </w:trPr>
        <w:tc>
          <w:tcPr>
            <w:tcW w:w="1409" w:type="dxa"/>
            <w:tcBorders>
              <w:top w:val="single" w:sz="4" w:space="0" w:color="00000A"/>
              <w:left w:val="single" w:sz="4" w:space="0" w:color="00000A"/>
              <w:bottom w:val="single" w:sz="4" w:space="0" w:color="00000A"/>
              <w:right w:val="single" w:sz="4" w:space="0" w:color="00000A"/>
            </w:tcBorders>
            <w:vAlign w:val="center"/>
          </w:tcPr>
          <w:p w14:paraId="5192962C"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130" w:type="dxa"/>
            <w:tcBorders>
              <w:top w:val="single" w:sz="4" w:space="0" w:color="00000A"/>
              <w:left w:val="single" w:sz="4" w:space="0" w:color="00000A"/>
              <w:bottom w:val="single" w:sz="4" w:space="0" w:color="00000A"/>
              <w:right w:val="single" w:sz="4" w:space="0" w:color="00000A"/>
            </w:tcBorders>
            <w:vAlign w:val="center"/>
          </w:tcPr>
          <w:p w14:paraId="7F980879"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0689F8C8"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7619B6A4"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5380B54D" w14:textId="6A6B84CF" w:rsidR="00136514" w:rsidRPr="001C1556" w:rsidRDefault="00232791">
            <w:pPr>
              <w:jc w:val="center"/>
              <w:rPr>
                <w:rFonts w:eastAsia="Calibri" w:cs="Calibri"/>
                <w:sz w:val="18"/>
                <w:szCs w:val="18"/>
              </w:rPr>
            </w:pPr>
            <w:r w:rsidRPr="001C1556">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vAlign w:val="center"/>
          </w:tcPr>
          <w:p w14:paraId="0BB83167"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344BFB82" w14:textId="07D9845E"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3B4E3D2E" w14:textId="77777777">
        <w:trPr>
          <w:trHeight w:val="356"/>
          <w:jc w:val="center"/>
        </w:trPr>
        <w:tc>
          <w:tcPr>
            <w:tcW w:w="1409" w:type="dxa"/>
            <w:tcBorders>
              <w:top w:val="single" w:sz="4" w:space="0" w:color="00000A"/>
              <w:left w:val="single" w:sz="4" w:space="0" w:color="00000A"/>
              <w:bottom w:val="single" w:sz="4" w:space="0" w:color="00000A"/>
              <w:right w:val="single" w:sz="4" w:space="0" w:color="00000A"/>
            </w:tcBorders>
            <w:vAlign w:val="center"/>
          </w:tcPr>
          <w:p w14:paraId="2F0D15BB" w14:textId="77777777" w:rsidR="00136514" w:rsidRPr="001C1556" w:rsidRDefault="00000000">
            <w:pPr>
              <w:rPr>
                <w:rFonts w:eastAsia="Calibri" w:cs="Calibri"/>
                <w:sz w:val="18"/>
                <w:szCs w:val="18"/>
              </w:rPr>
            </w:pPr>
            <w:r w:rsidRPr="001C1556">
              <w:rPr>
                <w:rFonts w:eastAsia="Calibri" w:cs="Calibri"/>
                <w:sz w:val="18"/>
                <w:szCs w:val="18"/>
              </w:rPr>
              <w:t>Broj nagrađene djece</w:t>
            </w:r>
          </w:p>
        </w:tc>
        <w:tc>
          <w:tcPr>
            <w:tcW w:w="2130" w:type="dxa"/>
            <w:tcBorders>
              <w:top w:val="single" w:sz="4" w:space="0" w:color="00000A"/>
              <w:left w:val="single" w:sz="4" w:space="0" w:color="00000A"/>
              <w:bottom w:val="single" w:sz="4" w:space="0" w:color="00000A"/>
              <w:right w:val="single" w:sz="4" w:space="0" w:color="00000A"/>
            </w:tcBorders>
            <w:vAlign w:val="center"/>
          </w:tcPr>
          <w:p w14:paraId="24076281" w14:textId="77777777" w:rsidR="00136514" w:rsidRPr="001C1556" w:rsidRDefault="00000000">
            <w:pPr>
              <w:rPr>
                <w:rFonts w:eastAsia="Calibri" w:cs="Calibri"/>
                <w:sz w:val="18"/>
                <w:szCs w:val="18"/>
              </w:rPr>
            </w:pPr>
            <w:r w:rsidRPr="001C1556">
              <w:rPr>
                <w:rFonts w:eastAsia="Calibri" w:cs="Calibri"/>
                <w:sz w:val="18"/>
                <w:szCs w:val="18"/>
              </w:rPr>
              <w:t>Projekt Poticanje izvrsnosti</w:t>
            </w:r>
          </w:p>
        </w:tc>
        <w:tc>
          <w:tcPr>
            <w:tcW w:w="851" w:type="dxa"/>
            <w:tcBorders>
              <w:top w:val="single" w:sz="4" w:space="0" w:color="00000A"/>
              <w:left w:val="single" w:sz="4" w:space="0" w:color="00000A"/>
              <w:bottom w:val="single" w:sz="4" w:space="0" w:color="00000A"/>
              <w:right w:val="single" w:sz="4" w:space="0" w:color="00000A"/>
            </w:tcBorders>
            <w:vAlign w:val="center"/>
          </w:tcPr>
          <w:p w14:paraId="4A5AB1D9"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465BA83" w14:textId="77777777" w:rsidR="00136514" w:rsidRPr="001C1556" w:rsidRDefault="00000000">
            <w:pPr>
              <w:jc w:val="center"/>
              <w:rPr>
                <w:rFonts w:eastAsia="Calibri" w:cs="Calibri"/>
                <w:sz w:val="18"/>
                <w:szCs w:val="18"/>
              </w:rPr>
            </w:pPr>
            <w:r w:rsidRPr="001C1556">
              <w:rPr>
                <w:rFonts w:eastAsia="Calibri" w:cs="Calibri"/>
                <w:sz w:val="18"/>
                <w:szCs w:val="18"/>
              </w:rPr>
              <w:t>5</w:t>
            </w:r>
          </w:p>
        </w:tc>
        <w:tc>
          <w:tcPr>
            <w:tcW w:w="1134" w:type="dxa"/>
            <w:tcBorders>
              <w:top w:val="single" w:sz="4" w:space="0" w:color="00000A"/>
              <w:left w:val="single" w:sz="4" w:space="0" w:color="00000A"/>
              <w:bottom w:val="single" w:sz="4" w:space="0" w:color="00000A"/>
              <w:right w:val="single" w:sz="4" w:space="0" w:color="00000A"/>
            </w:tcBorders>
            <w:vAlign w:val="center"/>
          </w:tcPr>
          <w:p w14:paraId="1DB0DD8D" w14:textId="77777777" w:rsidR="00136514" w:rsidRPr="001C1556" w:rsidRDefault="00000000">
            <w:pPr>
              <w:jc w:val="center"/>
              <w:rPr>
                <w:rFonts w:eastAsia="Calibri" w:cs="Calibri"/>
                <w:sz w:val="18"/>
                <w:szCs w:val="18"/>
              </w:rPr>
            </w:pPr>
            <w:r w:rsidRPr="001C1556">
              <w:rPr>
                <w:rFonts w:eastAsia="Calibri" w:cs="Calibri"/>
                <w:sz w:val="18"/>
                <w:szCs w:val="18"/>
              </w:rPr>
              <w:t>5</w:t>
            </w:r>
          </w:p>
        </w:tc>
        <w:tc>
          <w:tcPr>
            <w:tcW w:w="1134" w:type="dxa"/>
            <w:tcBorders>
              <w:top w:val="single" w:sz="4" w:space="0" w:color="00000A"/>
              <w:left w:val="single" w:sz="4" w:space="0" w:color="00000A"/>
              <w:bottom w:val="single" w:sz="4" w:space="0" w:color="00000A"/>
              <w:right w:val="single" w:sz="4" w:space="0" w:color="00000A"/>
            </w:tcBorders>
            <w:vAlign w:val="center"/>
          </w:tcPr>
          <w:p w14:paraId="25303946"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4611FE1B" w14:textId="77777777" w:rsidR="00136514" w:rsidRPr="001C1556" w:rsidRDefault="00000000">
            <w:pPr>
              <w:jc w:val="center"/>
              <w:rPr>
                <w:rFonts w:eastAsia="Calibri" w:cs="Calibri"/>
                <w:sz w:val="18"/>
                <w:szCs w:val="18"/>
              </w:rPr>
            </w:pPr>
            <w:r w:rsidRPr="001C1556">
              <w:rPr>
                <w:rFonts w:eastAsia="Calibri" w:cs="Calibri"/>
                <w:sz w:val="18"/>
                <w:szCs w:val="18"/>
              </w:rPr>
              <w:t>5</w:t>
            </w:r>
          </w:p>
        </w:tc>
      </w:tr>
      <w:tr w:rsidR="00136514" w:rsidRPr="001C1556" w14:paraId="3AA854AA" w14:textId="77777777">
        <w:trPr>
          <w:trHeight w:val="356"/>
          <w:jc w:val="center"/>
        </w:trPr>
        <w:tc>
          <w:tcPr>
            <w:tcW w:w="1409" w:type="dxa"/>
            <w:tcBorders>
              <w:top w:val="single" w:sz="4" w:space="0" w:color="00000A"/>
              <w:left w:val="single" w:sz="4" w:space="0" w:color="00000A"/>
              <w:bottom w:val="single" w:sz="4" w:space="0" w:color="00000A"/>
              <w:right w:val="single" w:sz="4" w:space="0" w:color="00000A"/>
            </w:tcBorders>
            <w:vAlign w:val="center"/>
          </w:tcPr>
          <w:p w14:paraId="438DF2B7" w14:textId="77777777" w:rsidR="00136514" w:rsidRPr="001C1556" w:rsidRDefault="00000000">
            <w:pPr>
              <w:rPr>
                <w:rFonts w:eastAsia="Calibri" w:cs="Calibri"/>
                <w:sz w:val="18"/>
                <w:szCs w:val="18"/>
              </w:rPr>
            </w:pPr>
            <w:r w:rsidRPr="001C1556">
              <w:rPr>
                <w:rFonts w:eastAsia="Calibri" w:cs="Calibri"/>
                <w:sz w:val="18"/>
                <w:szCs w:val="18"/>
              </w:rPr>
              <w:t>Broj održanih manifestacija</w:t>
            </w:r>
          </w:p>
        </w:tc>
        <w:tc>
          <w:tcPr>
            <w:tcW w:w="2130" w:type="dxa"/>
            <w:tcBorders>
              <w:top w:val="single" w:sz="4" w:space="0" w:color="00000A"/>
              <w:left w:val="single" w:sz="4" w:space="0" w:color="00000A"/>
              <w:bottom w:val="single" w:sz="4" w:space="0" w:color="00000A"/>
              <w:right w:val="single" w:sz="4" w:space="0" w:color="00000A"/>
            </w:tcBorders>
            <w:vAlign w:val="center"/>
          </w:tcPr>
          <w:p w14:paraId="37A52AA0" w14:textId="77777777" w:rsidR="00136514" w:rsidRPr="001C1556" w:rsidRDefault="00000000">
            <w:pPr>
              <w:rPr>
                <w:rFonts w:eastAsia="Calibri" w:cs="Calibri"/>
                <w:sz w:val="18"/>
                <w:szCs w:val="18"/>
              </w:rPr>
            </w:pPr>
            <w:r w:rsidRPr="001C1556">
              <w:rPr>
                <w:rFonts w:eastAsia="Calibri" w:cs="Calibri"/>
                <w:sz w:val="18"/>
                <w:szCs w:val="18"/>
              </w:rPr>
              <w:t>Održati koncert u prigodi 55 godina postojanja</w:t>
            </w:r>
          </w:p>
        </w:tc>
        <w:tc>
          <w:tcPr>
            <w:tcW w:w="851" w:type="dxa"/>
            <w:tcBorders>
              <w:top w:val="single" w:sz="4" w:space="0" w:color="00000A"/>
              <w:left w:val="single" w:sz="4" w:space="0" w:color="00000A"/>
              <w:bottom w:val="single" w:sz="4" w:space="0" w:color="00000A"/>
              <w:right w:val="single" w:sz="4" w:space="0" w:color="00000A"/>
            </w:tcBorders>
            <w:vAlign w:val="center"/>
          </w:tcPr>
          <w:p w14:paraId="5661154A"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657A9790"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2B156DCB"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7021CF99"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5C260C07"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66C4DBB7" w14:textId="77777777" w:rsidR="00136514" w:rsidRDefault="00000000">
      <w:pPr>
        <w:spacing w:before="240" w:after="240"/>
        <w:jc w:val="both"/>
        <w:rPr>
          <w:rFonts w:eastAsia="Calibri" w:cs="Calibri"/>
        </w:rPr>
      </w:pPr>
      <w:r>
        <w:rPr>
          <w:rFonts w:eastAsia="Calibri" w:cs="Calibri"/>
          <w:b/>
        </w:rPr>
        <w:t>NAZIV PROGRAMA: MEDNI DANI</w:t>
      </w:r>
    </w:p>
    <w:p w14:paraId="292DF325" w14:textId="77777777" w:rsidR="00136514" w:rsidRDefault="00000000">
      <w:pPr>
        <w:spacing w:after="240"/>
        <w:ind w:firstLine="357"/>
        <w:jc w:val="both"/>
        <w:rPr>
          <w:rFonts w:eastAsia="Calibri" w:cs="Calibri"/>
        </w:rPr>
      </w:pPr>
      <w:r>
        <w:rPr>
          <w:rFonts w:eastAsia="Calibri" w:cs="Calibri"/>
        </w:rPr>
        <w:t>Ovaj program ima cilj promicanje meda lokalnih proizvođača, povećanje unosa meda u prehrani djece, podizanje razine znanja o važnosti meda kao sastavnog dijela pravilne i nutritivno povoljnije prehrane te educiranje učenika o važnosti pčelarstva za sveukupnu poljoprivrednu proizvodnju i biološku raznolikost.</w:t>
      </w:r>
    </w:p>
    <w:p w14:paraId="62D588FD" w14:textId="77777777" w:rsidR="00136514" w:rsidRDefault="00000000">
      <w:pPr>
        <w:jc w:val="both"/>
        <w:rPr>
          <w:rFonts w:eastAsia="Calibri" w:cs="Calibri"/>
        </w:rPr>
      </w:pPr>
      <w:r>
        <w:rPr>
          <w:rFonts w:eastAsia="Calibri" w:cs="Calibri"/>
          <w:b/>
        </w:rPr>
        <w:t>Zakonska osnova za uvođenje programa:</w:t>
      </w:r>
    </w:p>
    <w:p w14:paraId="34F534BE" w14:textId="77777777" w:rsidR="00136514" w:rsidRDefault="00000000">
      <w:pPr>
        <w:numPr>
          <w:ilvl w:val="0"/>
          <w:numId w:val="21"/>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3DF526E7" w14:textId="77777777" w:rsidR="00136514" w:rsidRDefault="00000000">
      <w:pPr>
        <w:numPr>
          <w:ilvl w:val="0"/>
          <w:numId w:val="21"/>
        </w:numPr>
        <w:pBdr>
          <w:top w:val="nil"/>
          <w:left w:val="nil"/>
          <w:bottom w:val="nil"/>
          <w:right w:val="nil"/>
          <w:between w:val="nil"/>
        </w:pBdr>
        <w:spacing w:after="0" w:line="240" w:lineRule="auto"/>
        <w:jc w:val="both"/>
        <w:rPr>
          <w:rFonts w:eastAsia="Calibri" w:cs="Calibri"/>
        </w:rPr>
      </w:pPr>
      <w:r>
        <w:rPr>
          <w:rFonts w:eastAsia="Calibri" w:cs="Calibri"/>
        </w:rPr>
        <w:t>Zakon o proračunu (Narodne novine, broj: 144/21.),</w:t>
      </w:r>
    </w:p>
    <w:p w14:paraId="00E24982" w14:textId="77777777" w:rsidR="00136514" w:rsidRDefault="00000000">
      <w:pPr>
        <w:numPr>
          <w:ilvl w:val="0"/>
          <w:numId w:val="21"/>
        </w:numPr>
        <w:pBdr>
          <w:top w:val="nil"/>
          <w:left w:val="nil"/>
          <w:bottom w:val="nil"/>
          <w:right w:val="nil"/>
          <w:between w:val="nil"/>
        </w:pBdr>
        <w:spacing w:after="0" w:line="240" w:lineRule="auto"/>
        <w:jc w:val="both"/>
        <w:rPr>
          <w:rFonts w:eastAsia="Calibri" w:cs="Calibri"/>
        </w:rPr>
      </w:pPr>
      <w:r>
        <w:rPr>
          <w:rFonts w:eastAsia="Calibri" w:cs="Calibri"/>
        </w:rPr>
        <w:t xml:space="preserve">Zakon o odgoju i obrazovanju u osnovnoj i srednjoj školi (Narodne novine, broj: 87/08., 86/09., 92/10., 105/10., 90/11., 5/12., 16/12., 86/12., 126/12., 94/13., 152/14., 07/17., 68/18., 98/19., 64/20., 151/22., 155/23. i 156/23.), </w:t>
      </w:r>
    </w:p>
    <w:p w14:paraId="042AAEB0" w14:textId="77777777" w:rsidR="00136514" w:rsidRDefault="00000000">
      <w:pPr>
        <w:numPr>
          <w:ilvl w:val="0"/>
          <w:numId w:val="21"/>
        </w:numPr>
        <w:pBdr>
          <w:top w:val="nil"/>
          <w:left w:val="nil"/>
          <w:bottom w:val="nil"/>
          <w:right w:val="nil"/>
          <w:between w:val="nil"/>
        </w:pBdr>
        <w:spacing w:after="0" w:line="240" w:lineRule="auto"/>
        <w:jc w:val="both"/>
        <w:rPr>
          <w:rFonts w:eastAsia="Calibri" w:cs="Calibri"/>
        </w:rPr>
      </w:pPr>
      <w:r>
        <w:rPr>
          <w:rFonts w:eastAsia="Calibri" w:cs="Calibri"/>
        </w:rPr>
        <w:lastRenderedPageBreak/>
        <w:t>Zakon o ustanovama (Narodne novine, broj: 76/93., 29/97., 47/99., 35/08., 127/19. i 151/22.) i</w:t>
      </w:r>
    </w:p>
    <w:p w14:paraId="747C3ABA" w14:textId="77777777" w:rsidR="00136514" w:rsidRDefault="00000000">
      <w:pPr>
        <w:numPr>
          <w:ilvl w:val="0"/>
          <w:numId w:val="21"/>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11/22.).</w:t>
      </w:r>
    </w:p>
    <w:tbl>
      <w:tblPr>
        <w:tblStyle w:val="afffffffff9"/>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15"/>
        <w:gridCol w:w="1575"/>
        <w:gridCol w:w="1695"/>
      </w:tblGrid>
      <w:tr w:rsidR="00136514" w14:paraId="2E2B38F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CE5DE06" w14:textId="77777777" w:rsidR="00136514" w:rsidRDefault="00000000">
            <w:pPr>
              <w:rPr>
                <w:b/>
              </w:rPr>
            </w:pPr>
            <w:r>
              <w:rPr>
                <w:b/>
              </w:rPr>
              <w:t>PROGRAM 8011 PROJEKT MEDNI DANI</w:t>
            </w:r>
          </w:p>
        </w:tc>
        <w:tc>
          <w:tcPr>
            <w:tcW w:w="1815" w:type="dxa"/>
            <w:tcBorders>
              <w:top w:val="single" w:sz="4" w:space="0" w:color="000000"/>
              <w:left w:val="single" w:sz="4" w:space="0" w:color="000000"/>
              <w:bottom w:val="single" w:sz="4" w:space="0" w:color="000000"/>
              <w:right w:val="single" w:sz="4" w:space="0" w:color="000000"/>
            </w:tcBorders>
            <w:vAlign w:val="center"/>
          </w:tcPr>
          <w:p w14:paraId="79836EB5" w14:textId="693BC9B0" w:rsidR="00136514" w:rsidRDefault="00232791">
            <w:pPr>
              <w:jc w:val="center"/>
              <w:rPr>
                <w:b/>
              </w:rPr>
            </w:pPr>
            <w:r>
              <w:rPr>
                <w:b/>
              </w:rPr>
              <w:t xml:space="preserve">PLANIRANO </w:t>
            </w:r>
          </w:p>
        </w:tc>
        <w:tc>
          <w:tcPr>
            <w:tcW w:w="1575" w:type="dxa"/>
            <w:tcBorders>
              <w:top w:val="single" w:sz="4" w:space="0" w:color="000000"/>
              <w:left w:val="single" w:sz="4" w:space="0" w:color="000000"/>
              <w:bottom w:val="single" w:sz="4" w:space="0" w:color="000000"/>
              <w:right w:val="single" w:sz="4" w:space="0" w:color="000000"/>
            </w:tcBorders>
            <w:vAlign w:val="center"/>
          </w:tcPr>
          <w:p w14:paraId="423B107D"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EF45344" w14:textId="2C315AEF" w:rsidR="00136514" w:rsidRDefault="00232791">
            <w:pPr>
              <w:jc w:val="center"/>
              <w:rPr>
                <w:b/>
              </w:rPr>
            </w:pPr>
            <w:r>
              <w:rPr>
                <w:b/>
              </w:rPr>
              <w:t>NOVI IZNOS</w:t>
            </w:r>
          </w:p>
        </w:tc>
      </w:tr>
      <w:tr w:rsidR="00136514" w14:paraId="5802752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B350684" w14:textId="77777777" w:rsidR="00136514" w:rsidRDefault="00000000">
            <w:r>
              <w:t xml:space="preserve">Aktivnost A801101 PROJEKT MEDNI DANI </w:t>
            </w:r>
          </w:p>
        </w:tc>
        <w:tc>
          <w:tcPr>
            <w:tcW w:w="1815" w:type="dxa"/>
            <w:tcBorders>
              <w:top w:val="single" w:sz="4" w:space="0" w:color="000000"/>
              <w:left w:val="single" w:sz="4" w:space="0" w:color="000000"/>
              <w:bottom w:val="single" w:sz="4" w:space="0" w:color="000000"/>
              <w:right w:val="single" w:sz="4" w:space="0" w:color="000000"/>
            </w:tcBorders>
            <w:vAlign w:val="center"/>
          </w:tcPr>
          <w:p w14:paraId="4C47C4ED" w14:textId="77777777" w:rsidR="00136514" w:rsidRDefault="00000000">
            <w:pPr>
              <w:jc w:val="right"/>
            </w:pPr>
            <w:r>
              <w:t>800,00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785AA32B"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832981D" w14:textId="77777777" w:rsidR="00136514" w:rsidRDefault="00000000">
            <w:pPr>
              <w:jc w:val="right"/>
            </w:pPr>
            <w:r>
              <w:t>800,00</w:t>
            </w:r>
          </w:p>
        </w:tc>
      </w:tr>
      <w:tr w:rsidR="00136514" w14:paraId="72C5DC3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7155A3EC" w14:textId="77777777" w:rsidR="00136514" w:rsidRDefault="00000000">
            <w:r>
              <w:t>UKUPNO</w:t>
            </w:r>
          </w:p>
        </w:tc>
        <w:tc>
          <w:tcPr>
            <w:tcW w:w="1815" w:type="dxa"/>
            <w:tcBorders>
              <w:top w:val="single" w:sz="4" w:space="0" w:color="000000"/>
              <w:left w:val="single" w:sz="4" w:space="0" w:color="000000"/>
              <w:bottom w:val="single" w:sz="4" w:space="0" w:color="000000"/>
              <w:right w:val="single" w:sz="4" w:space="0" w:color="000000"/>
            </w:tcBorders>
            <w:vAlign w:val="center"/>
          </w:tcPr>
          <w:p w14:paraId="7D7E8280" w14:textId="77777777" w:rsidR="00136514" w:rsidRDefault="00000000">
            <w:pPr>
              <w:jc w:val="right"/>
              <w:rPr>
                <w:b/>
              </w:rPr>
            </w:pPr>
            <w:r>
              <w:rPr>
                <w:b/>
              </w:rPr>
              <w:t>800,00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79616CBF"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995CC28" w14:textId="77777777" w:rsidR="00136514" w:rsidRDefault="00000000">
            <w:pPr>
              <w:jc w:val="right"/>
              <w:rPr>
                <w:b/>
              </w:rPr>
            </w:pPr>
            <w:r>
              <w:rPr>
                <w:b/>
              </w:rPr>
              <w:t>800,00</w:t>
            </w:r>
          </w:p>
        </w:tc>
      </w:tr>
    </w:tbl>
    <w:p w14:paraId="2B9F1BD4" w14:textId="77777777" w:rsidR="00136514" w:rsidRDefault="00000000">
      <w:pPr>
        <w:spacing w:before="240" w:after="240"/>
        <w:jc w:val="both"/>
        <w:rPr>
          <w:rFonts w:eastAsia="Calibri" w:cs="Calibri"/>
        </w:rPr>
      </w:pPr>
      <w:r>
        <w:rPr>
          <w:rFonts w:eastAsia="Calibri" w:cs="Calibri"/>
          <w:b/>
        </w:rPr>
        <w:t>Projekt medni dani</w:t>
      </w:r>
      <w:r>
        <w:rPr>
          <w:rFonts w:eastAsia="Calibri" w:cs="Calibri"/>
        </w:rPr>
        <w:t xml:space="preserve"> – odnosi se na trošak kupnje meda od lokalnih proizvođača za učenike 1. razreda osnovnih škola kojima je Grad Požega osnivač, koji financira APPRRR putem projekta Školski medni dan.</w:t>
      </w:r>
    </w:p>
    <w:tbl>
      <w:tblPr>
        <w:tblStyle w:val="afffffffffa"/>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555"/>
        <w:gridCol w:w="1984"/>
        <w:gridCol w:w="851"/>
        <w:gridCol w:w="1134"/>
        <w:gridCol w:w="1134"/>
        <w:gridCol w:w="1134"/>
        <w:gridCol w:w="1280"/>
      </w:tblGrid>
      <w:tr w:rsidR="00136514" w:rsidRPr="001C1556" w14:paraId="1C5DB55A" w14:textId="77777777">
        <w:trPr>
          <w:trHeight w:val="697"/>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11FB5DAC"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984" w:type="dxa"/>
            <w:tcBorders>
              <w:top w:val="single" w:sz="4" w:space="0" w:color="00000A"/>
              <w:left w:val="single" w:sz="4" w:space="0" w:color="00000A"/>
              <w:bottom w:val="single" w:sz="4" w:space="0" w:color="00000A"/>
              <w:right w:val="single" w:sz="4" w:space="0" w:color="00000A"/>
            </w:tcBorders>
            <w:vAlign w:val="center"/>
          </w:tcPr>
          <w:p w14:paraId="73455829"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46542471"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2506CD28"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10F943A9" w14:textId="0A1891B6"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45A572DA"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7733E178" w14:textId="7A679846"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2478E8D6" w14:textId="77777777">
        <w:trPr>
          <w:trHeight w:val="643"/>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520301CE" w14:textId="77777777" w:rsidR="00136514" w:rsidRPr="001C1556" w:rsidRDefault="00000000">
            <w:pPr>
              <w:rPr>
                <w:rFonts w:eastAsia="Calibri" w:cs="Calibri"/>
                <w:sz w:val="18"/>
                <w:szCs w:val="18"/>
              </w:rPr>
            </w:pPr>
            <w:r w:rsidRPr="001C1556">
              <w:rPr>
                <w:rFonts w:eastAsia="Calibri" w:cs="Calibri"/>
                <w:sz w:val="18"/>
                <w:szCs w:val="18"/>
              </w:rPr>
              <w:t>Broj djece prvih razreda</w:t>
            </w:r>
          </w:p>
        </w:tc>
        <w:tc>
          <w:tcPr>
            <w:tcW w:w="1984" w:type="dxa"/>
            <w:tcBorders>
              <w:top w:val="single" w:sz="4" w:space="0" w:color="00000A"/>
              <w:left w:val="single" w:sz="4" w:space="0" w:color="00000A"/>
              <w:bottom w:val="single" w:sz="4" w:space="0" w:color="00000A"/>
              <w:right w:val="single" w:sz="4" w:space="0" w:color="00000A"/>
            </w:tcBorders>
            <w:vAlign w:val="center"/>
          </w:tcPr>
          <w:p w14:paraId="586919F2" w14:textId="77777777" w:rsidR="00136514" w:rsidRPr="001C1556" w:rsidRDefault="00000000">
            <w:pPr>
              <w:rPr>
                <w:rFonts w:eastAsia="Calibri" w:cs="Calibri"/>
                <w:sz w:val="18"/>
                <w:szCs w:val="18"/>
              </w:rPr>
            </w:pPr>
            <w:r w:rsidRPr="001C1556">
              <w:rPr>
                <w:rFonts w:eastAsia="Calibri" w:cs="Calibri"/>
                <w:sz w:val="18"/>
                <w:szCs w:val="18"/>
              </w:rPr>
              <w:t>U ranoj fazi razviti svijest djece o kvalitetnoj prehrani</w:t>
            </w:r>
          </w:p>
        </w:tc>
        <w:tc>
          <w:tcPr>
            <w:tcW w:w="851" w:type="dxa"/>
            <w:tcBorders>
              <w:top w:val="single" w:sz="4" w:space="0" w:color="00000A"/>
              <w:left w:val="single" w:sz="4" w:space="0" w:color="00000A"/>
              <w:bottom w:val="single" w:sz="4" w:space="0" w:color="00000A"/>
              <w:right w:val="single" w:sz="4" w:space="0" w:color="00000A"/>
            </w:tcBorders>
            <w:vAlign w:val="center"/>
          </w:tcPr>
          <w:p w14:paraId="53153826"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7017DE79" w14:textId="77777777" w:rsidR="00136514" w:rsidRPr="001C1556" w:rsidRDefault="00000000">
            <w:pPr>
              <w:jc w:val="center"/>
              <w:rPr>
                <w:rFonts w:eastAsia="Calibri" w:cs="Calibri"/>
                <w:sz w:val="18"/>
                <w:szCs w:val="18"/>
              </w:rPr>
            </w:pPr>
            <w:r w:rsidRPr="001C1556">
              <w:rPr>
                <w:rFonts w:eastAsia="Calibri" w:cs="Calibri"/>
                <w:sz w:val="18"/>
                <w:szCs w:val="18"/>
              </w:rPr>
              <w:t>174</w:t>
            </w:r>
          </w:p>
        </w:tc>
        <w:tc>
          <w:tcPr>
            <w:tcW w:w="1134" w:type="dxa"/>
            <w:tcBorders>
              <w:top w:val="single" w:sz="4" w:space="0" w:color="00000A"/>
              <w:left w:val="single" w:sz="4" w:space="0" w:color="00000A"/>
              <w:bottom w:val="single" w:sz="4" w:space="0" w:color="00000A"/>
              <w:right w:val="single" w:sz="4" w:space="0" w:color="00000A"/>
            </w:tcBorders>
            <w:vAlign w:val="center"/>
          </w:tcPr>
          <w:p w14:paraId="5EBEAB89" w14:textId="77777777" w:rsidR="00136514" w:rsidRPr="001C1556" w:rsidRDefault="00000000">
            <w:pPr>
              <w:jc w:val="center"/>
              <w:rPr>
                <w:rFonts w:eastAsia="Calibri" w:cs="Calibri"/>
                <w:sz w:val="18"/>
                <w:szCs w:val="18"/>
              </w:rPr>
            </w:pPr>
            <w:r w:rsidRPr="001C1556">
              <w:rPr>
                <w:rFonts w:eastAsia="Calibri" w:cs="Calibri"/>
                <w:sz w:val="18"/>
                <w:szCs w:val="18"/>
              </w:rPr>
              <w:t>174</w:t>
            </w:r>
          </w:p>
        </w:tc>
        <w:tc>
          <w:tcPr>
            <w:tcW w:w="1134" w:type="dxa"/>
            <w:tcBorders>
              <w:top w:val="single" w:sz="4" w:space="0" w:color="00000A"/>
              <w:left w:val="single" w:sz="4" w:space="0" w:color="00000A"/>
              <w:bottom w:val="single" w:sz="4" w:space="0" w:color="00000A"/>
              <w:right w:val="single" w:sz="4" w:space="0" w:color="00000A"/>
            </w:tcBorders>
            <w:vAlign w:val="center"/>
          </w:tcPr>
          <w:p w14:paraId="53C7900B"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29EDD7B4" w14:textId="77777777" w:rsidR="00136514" w:rsidRPr="001C1556" w:rsidRDefault="00000000">
            <w:pPr>
              <w:jc w:val="center"/>
              <w:rPr>
                <w:rFonts w:eastAsia="Calibri" w:cs="Calibri"/>
                <w:sz w:val="18"/>
                <w:szCs w:val="18"/>
              </w:rPr>
            </w:pPr>
            <w:r w:rsidRPr="001C1556">
              <w:rPr>
                <w:rFonts w:eastAsia="Calibri" w:cs="Calibri"/>
                <w:sz w:val="18"/>
                <w:szCs w:val="18"/>
              </w:rPr>
              <w:t>174</w:t>
            </w:r>
          </w:p>
        </w:tc>
      </w:tr>
      <w:tr w:rsidR="00136514" w:rsidRPr="001C1556" w14:paraId="047F9DF6" w14:textId="77777777">
        <w:trPr>
          <w:trHeight w:val="643"/>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4D89286B" w14:textId="77777777" w:rsidR="00136514" w:rsidRPr="001C1556" w:rsidRDefault="00000000">
            <w:pPr>
              <w:rPr>
                <w:rFonts w:eastAsia="Calibri" w:cs="Calibri"/>
                <w:sz w:val="18"/>
                <w:szCs w:val="18"/>
              </w:rPr>
            </w:pPr>
            <w:r w:rsidRPr="001C1556">
              <w:rPr>
                <w:rFonts w:eastAsia="Calibri" w:cs="Calibri"/>
                <w:sz w:val="18"/>
                <w:szCs w:val="18"/>
              </w:rPr>
              <w:t xml:space="preserve">Broj medara uključenih u projekt </w:t>
            </w:r>
          </w:p>
        </w:tc>
        <w:tc>
          <w:tcPr>
            <w:tcW w:w="1984" w:type="dxa"/>
            <w:tcBorders>
              <w:top w:val="single" w:sz="4" w:space="0" w:color="00000A"/>
              <w:left w:val="single" w:sz="4" w:space="0" w:color="00000A"/>
              <w:bottom w:val="single" w:sz="4" w:space="0" w:color="00000A"/>
              <w:right w:val="single" w:sz="4" w:space="0" w:color="00000A"/>
            </w:tcBorders>
            <w:vAlign w:val="center"/>
          </w:tcPr>
          <w:p w14:paraId="21E06013" w14:textId="77777777" w:rsidR="00136514" w:rsidRPr="001C1556" w:rsidRDefault="00000000">
            <w:pPr>
              <w:rPr>
                <w:rFonts w:eastAsia="Calibri" w:cs="Calibri"/>
                <w:sz w:val="18"/>
                <w:szCs w:val="18"/>
              </w:rPr>
            </w:pPr>
            <w:r w:rsidRPr="001C1556">
              <w:rPr>
                <w:rFonts w:eastAsia="Calibri" w:cs="Calibri"/>
                <w:sz w:val="18"/>
                <w:szCs w:val="18"/>
              </w:rPr>
              <w:t>Uključiti lokalne proizvođače kvalitetnog meda</w:t>
            </w:r>
          </w:p>
        </w:tc>
        <w:tc>
          <w:tcPr>
            <w:tcW w:w="851" w:type="dxa"/>
            <w:tcBorders>
              <w:top w:val="single" w:sz="4" w:space="0" w:color="00000A"/>
              <w:left w:val="single" w:sz="4" w:space="0" w:color="00000A"/>
              <w:bottom w:val="single" w:sz="4" w:space="0" w:color="00000A"/>
              <w:right w:val="single" w:sz="4" w:space="0" w:color="00000A"/>
            </w:tcBorders>
            <w:vAlign w:val="center"/>
          </w:tcPr>
          <w:p w14:paraId="37D26C27"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E8BF74D" w14:textId="77777777" w:rsidR="00136514" w:rsidRPr="001C1556" w:rsidRDefault="00000000">
            <w:pPr>
              <w:jc w:val="center"/>
              <w:rPr>
                <w:rFonts w:eastAsia="Calibri" w:cs="Calibri"/>
                <w:sz w:val="18"/>
                <w:szCs w:val="18"/>
              </w:rPr>
            </w:pPr>
            <w:r w:rsidRPr="001C1556">
              <w:rPr>
                <w:rFonts w:eastAsia="Calibri" w:cs="Calibri"/>
                <w:sz w:val="18"/>
                <w:szCs w:val="18"/>
              </w:rPr>
              <w:t>8</w:t>
            </w:r>
          </w:p>
        </w:tc>
        <w:tc>
          <w:tcPr>
            <w:tcW w:w="1134" w:type="dxa"/>
            <w:tcBorders>
              <w:top w:val="single" w:sz="4" w:space="0" w:color="00000A"/>
              <w:left w:val="single" w:sz="4" w:space="0" w:color="00000A"/>
              <w:bottom w:val="single" w:sz="4" w:space="0" w:color="00000A"/>
              <w:right w:val="single" w:sz="4" w:space="0" w:color="00000A"/>
            </w:tcBorders>
            <w:vAlign w:val="center"/>
          </w:tcPr>
          <w:p w14:paraId="7A9B045C" w14:textId="77777777" w:rsidR="00136514" w:rsidRPr="001C1556" w:rsidRDefault="00000000">
            <w:pPr>
              <w:jc w:val="center"/>
              <w:rPr>
                <w:rFonts w:eastAsia="Calibri" w:cs="Calibri"/>
                <w:sz w:val="18"/>
                <w:szCs w:val="18"/>
              </w:rPr>
            </w:pPr>
            <w:r w:rsidRPr="001C1556">
              <w:rPr>
                <w:rFonts w:eastAsia="Calibri" w:cs="Calibri"/>
                <w:sz w:val="18"/>
                <w:szCs w:val="18"/>
              </w:rPr>
              <w:t>7</w:t>
            </w:r>
          </w:p>
        </w:tc>
        <w:tc>
          <w:tcPr>
            <w:tcW w:w="1134" w:type="dxa"/>
            <w:tcBorders>
              <w:top w:val="single" w:sz="4" w:space="0" w:color="00000A"/>
              <w:left w:val="single" w:sz="4" w:space="0" w:color="00000A"/>
              <w:bottom w:val="single" w:sz="4" w:space="0" w:color="00000A"/>
              <w:right w:val="single" w:sz="4" w:space="0" w:color="00000A"/>
            </w:tcBorders>
            <w:vAlign w:val="center"/>
          </w:tcPr>
          <w:p w14:paraId="280330E3"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1D774ADC" w14:textId="77777777" w:rsidR="00136514" w:rsidRPr="001C1556" w:rsidRDefault="00000000">
            <w:pPr>
              <w:jc w:val="center"/>
              <w:rPr>
                <w:rFonts w:eastAsia="Calibri" w:cs="Calibri"/>
                <w:sz w:val="18"/>
                <w:szCs w:val="18"/>
              </w:rPr>
            </w:pPr>
            <w:r w:rsidRPr="001C1556">
              <w:rPr>
                <w:rFonts w:eastAsia="Calibri" w:cs="Calibri"/>
                <w:sz w:val="18"/>
                <w:szCs w:val="18"/>
              </w:rPr>
              <w:t>7</w:t>
            </w:r>
          </w:p>
        </w:tc>
      </w:tr>
    </w:tbl>
    <w:p w14:paraId="2EDB9726" w14:textId="77777777" w:rsidR="00136514" w:rsidRDefault="00000000">
      <w:pPr>
        <w:spacing w:before="240" w:after="240"/>
        <w:jc w:val="both"/>
        <w:rPr>
          <w:rFonts w:eastAsia="Calibri" w:cs="Calibri"/>
        </w:rPr>
      </w:pPr>
      <w:r>
        <w:rPr>
          <w:rFonts w:eastAsia="Calibri" w:cs="Calibri"/>
          <w:b/>
        </w:rPr>
        <w:t>NAZIV PROGRAMA: PREVENCIJA I PROMOCIJA ORALNOG ZDRAVLJA</w:t>
      </w:r>
    </w:p>
    <w:p w14:paraId="394249CC" w14:textId="77777777" w:rsidR="00136514" w:rsidRDefault="00000000">
      <w:pPr>
        <w:spacing w:after="240"/>
        <w:ind w:firstLine="708"/>
        <w:jc w:val="both"/>
        <w:rPr>
          <w:rFonts w:eastAsia="Calibri" w:cs="Calibri"/>
        </w:rPr>
      </w:pPr>
      <w:r>
        <w:rPr>
          <w:rFonts w:eastAsia="Calibri" w:cs="Calibri"/>
        </w:rPr>
        <w:t>Programom Prevencija i promocija oralnog zdravlja kroz tekući projekt Zdravozubci provodi se prevencija i promocija oralnog zdravlja prvoškolaca Požeško-slavonske županije.</w:t>
      </w:r>
    </w:p>
    <w:p w14:paraId="3F15EB67" w14:textId="77777777" w:rsidR="00136514" w:rsidRDefault="00000000">
      <w:pPr>
        <w:jc w:val="both"/>
        <w:rPr>
          <w:rFonts w:eastAsia="Calibri" w:cs="Calibri"/>
        </w:rPr>
      </w:pPr>
      <w:r>
        <w:rPr>
          <w:rFonts w:eastAsia="Calibri" w:cs="Calibri"/>
          <w:b/>
        </w:rPr>
        <w:t>Zakonska osnova za uvođenje programa:</w:t>
      </w:r>
    </w:p>
    <w:p w14:paraId="46F4B585" w14:textId="77777777" w:rsidR="00136514" w:rsidRDefault="00000000">
      <w:pPr>
        <w:numPr>
          <w:ilvl w:val="0"/>
          <w:numId w:val="22"/>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34E486C2" w14:textId="77777777" w:rsidR="00136514" w:rsidRDefault="00000000">
      <w:pPr>
        <w:numPr>
          <w:ilvl w:val="0"/>
          <w:numId w:val="22"/>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3E129958" w14:textId="77777777" w:rsidR="00136514" w:rsidRDefault="00000000">
      <w:pPr>
        <w:numPr>
          <w:ilvl w:val="0"/>
          <w:numId w:val="22"/>
        </w:numPr>
        <w:pBdr>
          <w:top w:val="nil"/>
          <w:left w:val="nil"/>
          <w:bottom w:val="nil"/>
          <w:right w:val="nil"/>
          <w:between w:val="nil"/>
        </w:pBdr>
        <w:spacing w:after="0" w:line="240" w:lineRule="auto"/>
        <w:jc w:val="both"/>
        <w:rPr>
          <w:rFonts w:eastAsia="Calibri" w:cs="Calibri"/>
        </w:rPr>
      </w:pPr>
      <w:r>
        <w:rPr>
          <w:rFonts w:eastAsia="Calibri" w:cs="Calibri"/>
        </w:rPr>
        <w:t>Zakon o odgoju i obrazovanju u osnovnoj i srednjoj školi (Narodne novine, broj: 87/08., 86/09., 92/10., 105/10., 90/11., 5/12., 16/12., 86/12., 126/12., 94/13., 152/14., 07/17., 68/18., 98/19., 64/20., 151/22., 155/23. i 156/23.) i</w:t>
      </w:r>
    </w:p>
    <w:p w14:paraId="6A9188C7" w14:textId="77777777" w:rsidR="00136514" w:rsidRDefault="00000000">
      <w:pPr>
        <w:numPr>
          <w:ilvl w:val="0"/>
          <w:numId w:val="22"/>
        </w:numPr>
        <w:pBdr>
          <w:top w:val="nil"/>
          <w:left w:val="nil"/>
          <w:bottom w:val="nil"/>
          <w:right w:val="nil"/>
          <w:between w:val="nil"/>
        </w:pBdr>
        <w:spacing w:after="240" w:line="240" w:lineRule="auto"/>
        <w:jc w:val="both"/>
        <w:rPr>
          <w:rFonts w:eastAsia="Calibri" w:cs="Calibri"/>
        </w:rPr>
      </w:pPr>
      <w:r>
        <w:rPr>
          <w:rFonts w:eastAsia="Calibri" w:cs="Calibri"/>
        </w:rPr>
        <w:t xml:space="preserve">Statut Grada Požege (Službene novine Grada Požege, broj: 2/21. i 11/22.). </w:t>
      </w:r>
    </w:p>
    <w:tbl>
      <w:tblPr>
        <w:tblStyle w:val="afffffffffb"/>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90"/>
        <w:gridCol w:w="1500"/>
        <w:gridCol w:w="1695"/>
      </w:tblGrid>
      <w:tr w:rsidR="00136514" w14:paraId="3F53923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6C3922E4" w14:textId="77777777" w:rsidR="00136514" w:rsidRDefault="00000000">
            <w:r>
              <w:rPr>
                <w:b/>
              </w:rPr>
              <w:t>PROGRAM 8014 PREVENCIJA I PROMOCIJA ORALNOG ZDRAVLJA</w:t>
            </w:r>
          </w:p>
        </w:tc>
        <w:tc>
          <w:tcPr>
            <w:tcW w:w="1890" w:type="dxa"/>
            <w:tcBorders>
              <w:top w:val="single" w:sz="4" w:space="0" w:color="000000"/>
              <w:left w:val="single" w:sz="4" w:space="0" w:color="000000"/>
              <w:bottom w:val="single" w:sz="4" w:space="0" w:color="000000"/>
              <w:right w:val="single" w:sz="4" w:space="0" w:color="000000"/>
            </w:tcBorders>
            <w:vAlign w:val="center"/>
          </w:tcPr>
          <w:p w14:paraId="66FC748B" w14:textId="287435B1" w:rsidR="00136514" w:rsidRDefault="00232791">
            <w:pPr>
              <w:jc w:val="center"/>
              <w:rPr>
                <w:b/>
              </w:rPr>
            </w:pPr>
            <w:r>
              <w:rPr>
                <w:b/>
              </w:rPr>
              <w:t xml:space="preserve">PLANIRANO </w:t>
            </w:r>
          </w:p>
        </w:tc>
        <w:tc>
          <w:tcPr>
            <w:tcW w:w="1500" w:type="dxa"/>
            <w:tcBorders>
              <w:top w:val="single" w:sz="4" w:space="0" w:color="000000"/>
              <w:left w:val="single" w:sz="4" w:space="0" w:color="000000"/>
              <w:bottom w:val="single" w:sz="4" w:space="0" w:color="000000"/>
              <w:right w:val="single" w:sz="4" w:space="0" w:color="000000"/>
            </w:tcBorders>
            <w:vAlign w:val="center"/>
          </w:tcPr>
          <w:p w14:paraId="7E0FF21A"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44C7C814" w14:textId="6F5C477D" w:rsidR="00136514" w:rsidRDefault="00232791">
            <w:pPr>
              <w:jc w:val="center"/>
              <w:rPr>
                <w:b/>
              </w:rPr>
            </w:pPr>
            <w:r>
              <w:rPr>
                <w:b/>
              </w:rPr>
              <w:t>NOVI IZNOS</w:t>
            </w:r>
          </w:p>
        </w:tc>
      </w:tr>
      <w:tr w:rsidR="00136514" w14:paraId="66E7E5BE" w14:textId="77777777">
        <w:trPr>
          <w:trHeight w:val="308"/>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41C1D00" w14:textId="77777777" w:rsidR="00136514" w:rsidRDefault="00000000">
            <w:r>
              <w:t>Tekući projekt T801401 ZDRAVOZUBCI</w:t>
            </w:r>
          </w:p>
        </w:tc>
        <w:tc>
          <w:tcPr>
            <w:tcW w:w="1890" w:type="dxa"/>
            <w:tcBorders>
              <w:top w:val="single" w:sz="4" w:space="0" w:color="000000"/>
              <w:left w:val="single" w:sz="4" w:space="0" w:color="000000"/>
              <w:bottom w:val="single" w:sz="4" w:space="0" w:color="000000"/>
              <w:right w:val="single" w:sz="4" w:space="0" w:color="000000"/>
            </w:tcBorders>
            <w:vAlign w:val="center"/>
          </w:tcPr>
          <w:p w14:paraId="45912925" w14:textId="77777777" w:rsidR="00136514" w:rsidRDefault="00000000">
            <w:pPr>
              <w:jc w:val="right"/>
            </w:pPr>
            <w:r>
              <w:t>2.000,00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6CE4475B"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C9262E0" w14:textId="77777777" w:rsidR="00136514" w:rsidRDefault="00000000">
            <w:pPr>
              <w:jc w:val="right"/>
            </w:pPr>
            <w:r>
              <w:t>2.000,00</w:t>
            </w:r>
          </w:p>
        </w:tc>
      </w:tr>
      <w:tr w:rsidR="00136514" w14:paraId="40996838" w14:textId="77777777">
        <w:trPr>
          <w:trHeight w:val="308"/>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696596F8" w14:textId="77777777" w:rsidR="00136514" w:rsidRDefault="00000000">
            <w:r>
              <w:t>UKUPNO</w:t>
            </w:r>
          </w:p>
        </w:tc>
        <w:tc>
          <w:tcPr>
            <w:tcW w:w="1890" w:type="dxa"/>
            <w:tcBorders>
              <w:top w:val="single" w:sz="4" w:space="0" w:color="000000"/>
              <w:left w:val="single" w:sz="4" w:space="0" w:color="000000"/>
              <w:bottom w:val="single" w:sz="4" w:space="0" w:color="000000"/>
              <w:right w:val="single" w:sz="4" w:space="0" w:color="000000"/>
            </w:tcBorders>
            <w:vAlign w:val="center"/>
          </w:tcPr>
          <w:p w14:paraId="795D85FA" w14:textId="77777777" w:rsidR="00136514" w:rsidRDefault="00000000">
            <w:pPr>
              <w:jc w:val="right"/>
              <w:rPr>
                <w:b/>
              </w:rPr>
            </w:pPr>
            <w:r>
              <w:rPr>
                <w:b/>
              </w:rPr>
              <w:t>2.000,00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13E9B884"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8585AA0" w14:textId="77777777" w:rsidR="00136514" w:rsidRDefault="00000000">
            <w:pPr>
              <w:jc w:val="right"/>
              <w:rPr>
                <w:b/>
              </w:rPr>
            </w:pPr>
            <w:r>
              <w:rPr>
                <w:b/>
              </w:rPr>
              <w:t>2.000,00</w:t>
            </w:r>
          </w:p>
        </w:tc>
      </w:tr>
    </w:tbl>
    <w:p w14:paraId="583FF9BE" w14:textId="77777777" w:rsidR="00136514" w:rsidRDefault="00000000">
      <w:pPr>
        <w:spacing w:before="240" w:after="240"/>
        <w:jc w:val="both"/>
        <w:rPr>
          <w:rFonts w:eastAsia="Calibri" w:cs="Calibri"/>
        </w:rPr>
      </w:pPr>
      <w:r>
        <w:rPr>
          <w:rFonts w:eastAsia="Calibri" w:cs="Calibri"/>
          <w:b/>
        </w:rPr>
        <w:t>Zdravozubci -</w:t>
      </w:r>
      <w:r>
        <w:rPr>
          <w:rFonts w:eastAsia="Calibri" w:cs="Calibri"/>
        </w:rPr>
        <w:t xml:space="preserve"> Proračunom Grada je predviđeni projekt namijenjen učenicima prvih razreda osnovnih škola na području Požeško-slavonske županije. Nositelj projekta je Dom zdravlja Požeško-slavonske županije, a partneri su mu Zavod za hitnu medicinu PSŽ i PSŽ. Planirana sredstva namijenjena su za materijalne troškove (nabava četkica, pasta i ostalog dentalnog materijala).</w:t>
      </w:r>
    </w:p>
    <w:tbl>
      <w:tblPr>
        <w:tblStyle w:val="afffffffffc"/>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271"/>
        <w:gridCol w:w="2268"/>
        <w:gridCol w:w="851"/>
        <w:gridCol w:w="1134"/>
        <w:gridCol w:w="1134"/>
        <w:gridCol w:w="1134"/>
        <w:gridCol w:w="1280"/>
      </w:tblGrid>
      <w:tr w:rsidR="00136514" w:rsidRPr="001C1556" w14:paraId="0BE1FC49" w14:textId="77777777">
        <w:trPr>
          <w:trHeight w:val="697"/>
          <w:jc w:val="center"/>
        </w:trPr>
        <w:tc>
          <w:tcPr>
            <w:tcW w:w="1271" w:type="dxa"/>
            <w:tcBorders>
              <w:top w:val="single" w:sz="4" w:space="0" w:color="00000A"/>
              <w:left w:val="single" w:sz="4" w:space="0" w:color="00000A"/>
              <w:bottom w:val="single" w:sz="4" w:space="0" w:color="00000A"/>
              <w:right w:val="single" w:sz="4" w:space="0" w:color="00000A"/>
            </w:tcBorders>
            <w:vAlign w:val="center"/>
          </w:tcPr>
          <w:p w14:paraId="295CE037"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268" w:type="dxa"/>
            <w:tcBorders>
              <w:top w:val="single" w:sz="4" w:space="0" w:color="00000A"/>
              <w:left w:val="single" w:sz="4" w:space="0" w:color="00000A"/>
              <w:bottom w:val="single" w:sz="4" w:space="0" w:color="00000A"/>
              <w:right w:val="single" w:sz="4" w:space="0" w:color="00000A"/>
            </w:tcBorders>
            <w:vAlign w:val="center"/>
          </w:tcPr>
          <w:p w14:paraId="6B1270EC"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3D8310DC"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682A9CF7"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45D48FCA" w14:textId="6849C768"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069D0CFB"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5207AF6E" w14:textId="350F7DFD"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4C8FE2B2" w14:textId="77777777">
        <w:trPr>
          <w:trHeight w:val="356"/>
          <w:jc w:val="center"/>
        </w:trPr>
        <w:tc>
          <w:tcPr>
            <w:tcW w:w="1271" w:type="dxa"/>
            <w:tcBorders>
              <w:top w:val="single" w:sz="4" w:space="0" w:color="00000A"/>
              <w:left w:val="single" w:sz="4" w:space="0" w:color="00000A"/>
              <w:bottom w:val="single" w:sz="4" w:space="0" w:color="00000A"/>
              <w:right w:val="single" w:sz="4" w:space="0" w:color="00000A"/>
            </w:tcBorders>
            <w:vAlign w:val="center"/>
          </w:tcPr>
          <w:p w14:paraId="77983084" w14:textId="77777777" w:rsidR="00136514" w:rsidRPr="001C1556" w:rsidRDefault="00000000">
            <w:pPr>
              <w:rPr>
                <w:rFonts w:eastAsia="Calibri" w:cs="Calibri"/>
                <w:sz w:val="18"/>
                <w:szCs w:val="18"/>
              </w:rPr>
            </w:pPr>
            <w:r w:rsidRPr="001C1556">
              <w:rPr>
                <w:rFonts w:eastAsia="Calibri" w:cs="Calibri"/>
                <w:sz w:val="18"/>
                <w:szCs w:val="18"/>
              </w:rPr>
              <w:lastRenderedPageBreak/>
              <w:t xml:space="preserve">Broj djece </w:t>
            </w:r>
          </w:p>
        </w:tc>
        <w:tc>
          <w:tcPr>
            <w:tcW w:w="2268" w:type="dxa"/>
            <w:tcBorders>
              <w:top w:val="single" w:sz="4" w:space="0" w:color="00000A"/>
              <w:left w:val="single" w:sz="4" w:space="0" w:color="00000A"/>
              <w:bottom w:val="single" w:sz="4" w:space="0" w:color="00000A"/>
              <w:right w:val="single" w:sz="4" w:space="0" w:color="00000A"/>
            </w:tcBorders>
            <w:vAlign w:val="center"/>
          </w:tcPr>
          <w:p w14:paraId="248A3A68" w14:textId="77777777" w:rsidR="00136514" w:rsidRPr="001C1556" w:rsidRDefault="00000000">
            <w:pPr>
              <w:rPr>
                <w:rFonts w:eastAsia="Calibri" w:cs="Calibri"/>
                <w:sz w:val="18"/>
                <w:szCs w:val="18"/>
              </w:rPr>
            </w:pPr>
            <w:r w:rsidRPr="001C1556">
              <w:rPr>
                <w:rFonts w:eastAsia="Calibri" w:cs="Calibri"/>
                <w:sz w:val="18"/>
                <w:szCs w:val="18"/>
              </w:rPr>
              <w:t>Prevencija i promocija oralnog zdravlja kod učenika 1. razreda osnovnih škola na području Požeško-slavonske županije</w:t>
            </w:r>
          </w:p>
        </w:tc>
        <w:tc>
          <w:tcPr>
            <w:tcW w:w="851" w:type="dxa"/>
            <w:tcBorders>
              <w:top w:val="single" w:sz="4" w:space="0" w:color="00000A"/>
              <w:left w:val="single" w:sz="4" w:space="0" w:color="00000A"/>
              <w:bottom w:val="single" w:sz="4" w:space="0" w:color="00000A"/>
              <w:right w:val="single" w:sz="4" w:space="0" w:color="00000A"/>
            </w:tcBorders>
            <w:vAlign w:val="center"/>
          </w:tcPr>
          <w:p w14:paraId="65EF6465"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2BEB74DF" w14:textId="77777777" w:rsidR="00136514" w:rsidRPr="001C1556" w:rsidRDefault="00000000">
            <w:pPr>
              <w:jc w:val="center"/>
              <w:rPr>
                <w:rFonts w:eastAsia="Calibri" w:cs="Calibri"/>
                <w:sz w:val="18"/>
                <w:szCs w:val="18"/>
              </w:rPr>
            </w:pPr>
            <w:r w:rsidRPr="001C1556">
              <w:rPr>
                <w:rFonts w:eastAsia="Calibri" w:cs="Calibri"/>
                <w:sz w:val="18"/>
                <w:szCs w:val="18"/>
              </w:rPr>
              <w:t>196</w:t>
            </w:r>
          </w:p>
        </w:tc>
        <w:tc>
          <w:tcPr>
            <w:tcW w:w="1134" w:type="dxa"/>
            <w:tcBorders>
              <w:top w:val="single" w:sz="4" w:space="0" w:color="00000A"/>
              <w:left w:val="single" w:sz="4" w:space="0" w:color="00000A"/>
              <w:bottom w:val="single" w:sz="4" w:space="0" w:color="00000A"/>
              <w:right w:val="single" w:sz="4" w:space="0" w:color="00000A"/>
            </w:tcBorders>
            <w:vAlign w:val="center"/>
          </w:tcPr>
          <w:p w14:paraId="02EF645C" w14:textId="77777777" w:rsidR="00136514" w:rsidRPr="001C1556" w:rsidRDefault="00000000">
            <w:pPr>
              <w:jc w:val="center"/>
              <w:rPr>
                <w:rFonts w:eastAsia="Calibri" w:cs="Calibri"/>
                <w:sz w:val="18"/>
                <w:szCs w:val="18"/>
              </w:rPr>
            </w:pPr>
            <w:r w:rsidRPr="001C1556">
              <w:rPr>
                <w:rFonts w:eastAsia="Calibri" w:cs="Calibri"/>
                <w:sz w:val="18"/>
                <w:szCs w:val="18"/>
              </w:rPr>
              <w:t>217</w:t>
            </w:r>
          </w:p>
        </w:tc>
        <w:tc>
          <w:tcPr>
            <w:tcW w:w="1134" w:type="dxa"/>
            <w:tcBorders>
              <w:top w:val="single" w:sz="4" w:space="0" w:color="00000A"/>
              <w:left w:val="single" w:sz="4" w:space="0" w:color="00000A"/>
              <w:bottom w:val="single" w:sz="4" w:space="0" w:color="00000A"/>
              <w:right w:val="single" w:sz="4" w:space="0" w:color="00000A"/>
            </w:tcBorders>
            <w:vAlign w:val="center"/>
          </w:tcPr>
          <w:p w14:paraId="34E9CCA1"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085C009B" w14:textId="77777777" w:rsidR="00136514" w:rsidRPr="001C1556" w:rsidRDefault="00000000">
            <w:pPr>
              <w:jc w:val="center"/>
              <w:rPr>
                <w:rFonts w:eastAsia="Calibri" w:cs="Calibri"/>
                <w:sz w:val="18"/>
                <w:szCs w:val="18"/>
              </w:rPr>
            </w:pPr>
            <w:r w:rsidRPr="001C1556">
              <w:rPr>
                <w:rFonts w:eastAsia="Calibri" w:cs="Calibri"/>
                <w:sz w:val="18"/>
                <w:szCs w:val="18"/>
              </w:rPr>
              <w:t>217</w:t>
            </w:r>
          </w:p>
        </w:tc>
      </w:tr>
    </w:tbl>
    <w:p w14:paraId="46F89CD5" w14:textId="77777777" w:rsidR="00136514" w:rsidRDefault="00000000">
      <w:pPr>
        <w:spacing w:before="240" w:after="240"/>
        <w:jc w:val="both"/>
        <w:rPr>
          <w:rFonts w:eastAsia="Calibri" w:cs="Calibri"/>
        </w:rPr>
      </w:pPr>
      <w:r>
        <w:rPr>
          <w:rFonts w:eastAsia="Calibri" w:cs="Calibri"/>
          <w:b/>
        </w:rPr>
        <w:t>NAZIV PROGRAMA: ŠPORTSKE AKTIVNOSTI</w:t>
      </w:r>
      <w:r>
        <w:rPr>
          <w:rFonts w:eastAsia="Calibri" w:cs="Calibri"/>
        </w:rPr>
        <w:t xml:space="preserve"> </w:t>
      </w:r>
    </w:p>
    <w:p w14:paraId="4AA56CDF" w14:textId="77777777" w:rsidR="00136514" w:rsidRDefault="00000000">
      <w:pPr>
        <w:spacing w:after="240"/>
        <w:ind w:firstLine="357"/>
        <w:jc w:val="both"/>
        <w:rPr>
          <w:rFonts w:eastAsia="Calibri" w:cs="Calibri"/>
        </w:rPr>
      </w:pPr>
      <w:r>
        <w:rPr>
          <w:rFonts w:eastAsia="Calibri" w:cs="Calibri"/>
        </w:rPr>
        <w:t xml:space="preserve">Program ima za cilj osigurati preduvjete za bavljenje tjelesnim aktivnostima, postizanje sportskih dostignuća te promicanje i poticanje sporta kao zdravog načina života kako bi se zadržala, odnosno povećala kvaliteta sporta. </w:t>
      </w:r>
    </w:p>
    <w:p w14:paraId="474E8A84" w14:textId="77777777" w:rsidR="00136514" w:rsidRDefault="00000000">
      <w:pPr>
        <w:jc w:val="both"/>
        <w:rPr>
          <w:rFonts w:eastAsia="Calibri" w:cs="Calibri"/>
        </w:rPr>
      </w:pPr>
      <w:r>
        <w:rPr>
          <w:rFonts w:eastAsia="Calibri" w:cs="Calibri"/>
          <w:b/>
        </w:rPr>
        <w:t>Zakonska osnova za uvođenje programa:</w:t>
      </w:r>
    </w:p>
    <w:p w14:paraId="2B24CC30" w14:textId="77777777" w:rsidR="00136514" w:rsidRDefault="00000000">
      <w:pPr>
        <w:numPr>
          <w:ilvl w:val="0"/>
          <w:numId w:val="24"/>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3DBA05EF" w14:textId="77777777" w:rsidR="00136514" w:rsidRDefault="00000000">
      <w:pPr>
        <w:numPr>
          <w:ilvl w:val="0"/>
          <w:numId w:val="24"/>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24827A04" w14:textId="77777777" w:rsidR="00136514" w:rsidRDefault="00000000">
      <w:pPr>
        <w:numPr>
          <w:ilvl w:val="0"/>
          <w:numId w:val="24"/>
        </w:numPr>
        <w:pBdr>
          <w:top w:val="nil"/>
          <w:left w:val="nil"/>
          <w:bottom w:val="nil"/>
          <w:right w:val="nil"/>
          <w:between w:val="nil"/>
        </w:pBdr>
        <w:spacing w:after="0" w:line="240" w:lineRule="auto"/>
        <w:jc w:val="both"/>
        <w:rPr>
          <w:rFonts w:eastAsia="Calibri" w:cs="Calibri"/>
        </w:rPr>
      </w:pPr>
      <w:r>
        <w:rPr>
          <w:rFonts w:eastAsia="Calibri" w:cs="Calibri"/>
        </w:rPr>
        <w:t xml:space="preserve">Zakon o sportu (Narodne novine, broj: 141/22.), </w:t>
      </w:r>
    </w:p>
    <w:p w14:paraId="3C8FBD46" w14:textId="77777777" w:rsidR="00136514" w:rsidRDefault="00000000">
      <w:pPr>
        <w:numPr>
          <w:ilvl w:val="0"/>
          <w:numId w:val="24"/>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 i 151/22.) i</w:t>
      </w:r>
    </w:p>
    <w:p w14:paraId="715D0DC1" w14:textId="77777777" w:rsidR="00136514" w:rsidRDefault="00000000">
      <w:pPr>
        <w:numPr>
          <w:ilvl w:val="0"/>
          <w:numId w:val="24"/>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11/22.).</w:t>
      </w:r>
    </w:p>
    <w:tbl>
      <w:tblPr>
        <w:tblStyle w:val="afffffffffd"/>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75"/>
        <w:gridCol w:w="1515"/>
        <w:gridCol w:w="1695"/>
      </w:tblGrid>
      <w:tr w:rsidR="00136514" w14:paraId="3F0D8C8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9E59176" w14:textId="77777777" w:rsidR="00136514" w:rsidRDefault="00000000">
            <w:pPr>
              <w:rPr>
                <w:b/>
              </w:rPr>
            </w:pPr>
            <w:r>
              <w:rPr>
                <w:b/>
              </w:rPr>
              <w:t>PROGRAM 9000 ŠPORTSKE AKTIVNOSTI</w:t>
            </w:r>
          </w:p>
        </w:tc>
        <w:tc>
          <w:tcPr>
            <w:tcW w:w="1875" w:type="dxa"/>
            <w:tcBorders>
              <w:top w:val="single" w:sz="4" w:space="0" w:color="000000"/>
              <w:left w:val="single" w:sz="4" w:space="0" w:color="000000"/>
              <w:bottom w:val="single" w:sz="4" w:space="0" w:color="000000"/>
              <w:right w:val="single" w:sz="4" w:space="0" w:color="000000"/>
            </w:tcBorders>
            <w:vAlign w:val="center"/>
          </w:tcPr>
          <w:p w14:paraId="170A2886" w14:textId="019CE27D" w:rsidR="00136514" w:rsidRDefault="00232791">
            <w:pPr>
              <w:jc w:val="center"/>
              <w:rPr>
                <w:b/>
              </w:rPr>
            </w:pPr>
            <w:r>
              <w:rPr>
                <w:b/>
              </w:rPr>
              <w:t xml:space="preserve">PLANIRANO </w:t>
            </w:r>
          </w:p>
        </w:tc>
        <w:tc>
          <w:tcPr>
            <w:tcW w:w="1515" w:type="dxa"/>
            <w:tcBorders>
              <w:top w:val="single" w:sz="4" w:space="0" w:color="000000"/>
              <w:left w:val="single" w:sz="4" w:space="0" w:color="000000"/>
              <w:bottom w:val="single" w:sz="4" w:space="0" w:color="000000"/>
              <w:right w:val="single" w:sz="4" w:space="0" w:color="000000"/>
            </w:tcBorders>
            <w:vAlign w:val="center"/>
          </w:tcPr>
          <w:p w14:paraId="7BC1492F"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41218C3B" w14:textId="60383C58" w:rsidR="00136514" w:rsidRDefault="00232791">
            <w:pPr>
              <w:jc w:val="center"/>
              <w:rPr>
                <w:b/>
              </w:rPr>
            </w:pPr>
            <w:r>
              <w:rPr>
                <w:b/>
              </w:rPr>
              <w:t>NOVI IZNOS</w:t>
            </w:r>
          </w:p>
        </w:tc>
      </w:tr>
      <w:tr w:rsidR="00136514" w14:paraId="283C89B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5D4C966" w14:textId="77777777" w:rsidR="00136514" w:rsidRDefault="00000000">
            <w:r>
              <w:t>Aktivnost A900001 DONACIJE ZA REDOVNU DJELATNOST U ŠPORTU</w:t>
            </w:r>
          </w:p>
        </w:tc>
        <w:tc>
          <w:tcPr>
            <w:tcW w:w="1875" w:type="dxa"/>
            <w:tcBorders>
              <w:top w:val="single" w:sz="4" w:space="0" w:color="000000"/>
              <w:left w:val="single" w:sz="4" w:space="0" w:color="000000"/>
              <w:bottom w:val="single" w:sz="4" w:space="0" w:color="000000"/>
              <w:right w:val="single" w:sz="4" w:space="0" w:color="000000"/>
            </w:tcBorders>
            <w:vAlign w:val="center"/>
          </w:tcPr>
          <w:p w14:paraId="4F3F03ED" w14:textId="77777777" w:rsidR="00136514" w:rsidRDefault="00000000">
            <w:pPr>
              <w:jc w:val="right"/>
            </w:pPr>
            <w:r>
              <w:t>906.500,00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3F868BF1" w14:textId="77777777" w:rsidR="00136514" w:rsidRDefault="00000000">
            <w:pPr>
              <w:jc w:val="right"/>
            </w:pPr>
            <w:r>
              <w:t>-37.570,00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7B36528" w14:textId="77777777" w:rsidR="00136514" w:rsidRDefault="00000000">
            <w:pPr>
              <w:jc w:val="right"/>
            </w:pPr>
            <w:r>
              <w:t>868.930,00</w:t>
            </w:r>
          </w:p>
        </w:tc>
      </w:tr>
      <w:tr w:rsidR="00136514" w14:paraId="79DA347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357D328A" w14:textId="77777777" w:rsidR="00136514" w:rsidRDefault="00000000">
            <w:r>
              <w:t>Aktivnost A900002 DONACIJE ZA RAD ŠPORTSKIH UDRUGA</w:t>
            </w:r>
          </w:p>
        </w:tc>
        <w:tc>
          <w:tcPr>
            <w:tcW w:w="1875" w:type="dxa"/>
            <w:tcBorders>
              <w:top w:val="single" w:sz="4" w:space="0" w:color="000000"/>
              <w:left w:val="single" w:sz="4" w:space="0" w:color="000000"/>
              <w:bottom w:val="single" w:sz="4" w:space="0" w:color="000000"/>
              <w:right w:val="single" w:sz="4" w:space="0" w:color="000000"/>
            </w:tcBorders>
            <w:vAlign w:val="center"/>
          </w:tcPr>
          <w:p w14:paraId="1F089CEB" w14:textId="77777777" w:rsidR="00136514" w:rsidRDefault="00000000">
            <w:pPr>
              <w:jc w:val="right"/>
            </w:pPr>
            <w:r>
              <w:t>321.500,00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2878B379" w14:textId="77777777" w:rsidR="00136514" w:rsidRDefault="00000000">
            <w:pPr>
              <w:jc w:val="right"/>
            </w:pPr>
            <w:r>
              <w:t>-50.000,00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989E31A" w14:textId="77777777" w:rsidR="00136514" w:rsidRDefault="00000000">
            <w:pPr>
              <w:jc w:val="right"/>
            </w:pPr>
            <w:r>
              <w:t>271.500,00</w:t>
            </w:r>
          </w:p>
        </w:tc>
      </w:tr>
      <w:tr w:rsidR="00136514" w14:paraId="17DE2D3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31C634C" w14:textId="77777777" w:rsidR="00136514" w:rsidRDefault="00000000">
            <w:r>
              <w:t>Aktivnost A900003 DONACIJE ZA RAD ŠPORTSKIH UDRUGA SA INVALIDITETOM</w:t>
            </w:r>
          </w:p>
        </w:tc>
        <w:tc>
          <w:tcPr>
            <w:tcW w:w="1875" w:type="dxa"/>
            <w:tcBorders>
              <w:top w:val="single" w:sz="4" w:space="0" w:color="000000"/>
              <w:left w:val="single" w:sz="4" w:space="0" w:color="000000"/>
              <w:bottom w:val="single" w:sz="4" w:space="0" w:color="000000"/>
              <w:right w:val="single" w:sz="4" w:space="0" w:color="000000"/>
            </w:tcBorders>
            <w:vAlign w:val="center"/>
          </w:tcPr>
          <w:p w14:paraId="331A23F7" w14:textId="77777777" w:rsidR="00136514" w:rsidRDefault="00000000">
            <w:pPr>
              <w:jc w:val="right"/>
            </w:pPr>
            <w:r>
              <w:t>16.500,00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0CE28DE8"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A6AA238" w14:textId="77777777" w:rsidR="00136514" w:rsidRDefault="00000000">
            <w:pPr>
              <w:jc w:val="right"/>
            </w:pPr>
            <w:r>
              <w:t>16.500,00</w:t>
            </w:r>
          </w:p>
        </w:tc>
      </w:tr>
      <w:tr w:rsidR="00136514" w14:paraId="66EC4D39"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17A5068" w14:textId="77777777" w:rsidR="00136514" w:rsidRDefault="00000000">
            <w:r>
              <w:t>Kapitalni projekt K900001 DONACIJE ZA KAPITALNE INVESTICIJE U ŠPORTU</w:t>
            </w:r>
          </w:p>
        </w:tc>
        <w:tc>
          <w:tcPr>
            <w:tcW w:w="1875" w:type="dxa"/>
            <w:tcBorders>
              <w:top w:val="single" w:sz="4" w:space="0" w:color="000000"/>
              <w:left w:val="single" w:sz="4" w:space="0" w:color="000000"/>
              <w:bottom w:val="single" w:sz="4" w:space="0" w:color="000000"/>
              <w:right w:val="single" w:sz="4" w:space="0" w:color="000000"/>
            </w:tcBorders>
            <w:vAlign w:val="center"/>
          </w:tcPr>
          <w:p w14:paraId="0C6B780E" w14:textId="77777777" w:rsidR="00136514" w:rsidRDefault="00000000">
            <w:pPr>
              <w:jc w:val="right"/>
            </w:pPr>
            <w:r>
              <w:t>40.750,00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11E97580"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44D5CC2" w14:textId="77777777" w:rsidR="00136514" w:rsidRDefault="00000000">
            <w:pPr>
              <w:jc w:val="right"/>
            </w:pPr>
            <w:r>
              <w:t>40.750,00</w:t>
            </w:r>
          </w:p>
        </w:tc>
      </w:tr>
      <w:tr w:rsidR="00136514" w14:paraId="73F485D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25B803E" w14:textId="77777777" w:rsidR="00136514" w:rsidRDefault="00000000">
            <w:r>
              <w:t>Kapitalni projekt K900002 ZAJEDNIČKI PROGRAMI HOO I LOKALNE ZAJEDNICE-"AKTIVNE ZAJEDNICE"</w:t>
            </w:r>
          </w:p>
        </w:tc>
        <w:tc>
          <w:tcPr>
            <w:tcW w:w="1875" w:type="dxa"/>
            <w:tcBorders>
              <w:top w:val="single" w:sz="4" w:space="0" w:color="000000"/>
              <w:left w:val="single" w:sz="4" w:space="0" w:color="000000"/>
              <w:bottom w:val="single" w:sz="4" w:space="0" w:color="000000"/>
              <w:right w:val="single" w:sz="4" w:space="0" w:color="000000"/>
            </w:tcBorders>
            <w:vAlign w:val="center"/>
          </w:tcPr>
          <w:p w14:paraId="5B5379A7" w14:textId="77777777" w:rsidR="00136514" w:rsidRDefault="00000000">
            <w:pPr>
              <w:jc w:val="right"/>
            </w:pPr>
            <w:r>
              <w:t>20.000,00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2C6EDF2D"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4747D37" w14:textId="77777777" w:rsidR="00136514" w:rsidRDefault="00000000">
            <w:pPr>
              <w:jc w:val="right"/>
            </w:pPr>
            <w:r>
              <w:t>20.000,00</w:t>
            </w:r>
          </w:p>
        </w:tc>
      </w:tr>
      <w:tr w:rsidR="00136514" w14:paraId="1C1D425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6BF614D" w14:textId="77777777" w:rsidR="00136514" w:rsidRDefault="00000000">
            <w:r>
              <w:t>Tekući projekt T900001 PROJEKT "UČENJE I USAVR. OSNOVNIH PLIV. AKTIVNOSTI, OBUKA NEPLIVAČA DJECE PRED. I OSNOVNOŠK. DOBI"</w:t>
            </w:r>
          </w:p>
        </w:tc>
        <w:tc>
          <w:tcPr>
            <w:tcW w:w="1875" w:type="dxa"/>
            <w:tcBorders>
              <w:top w:val="single" w:sz="4" w:space="0" w:color="000000"/>
              <w:left w:val="single" w:sz="4" w:space="0" w:color="000000"/>
              <w:bottom w:val="single" w:sz="4" w:space="0" w:color="000000"/>
              <w:right w:val="single" w:sz="4" w:space="0" w:color="000000"/>
            </w:tcBorders>
            <w:vAlign w:val="center"/>
          </w:tcPr>
          <w:p w14:paraId="77047281" w14:textId="77777777" w:rsidR="00136514" w:rsidRDefault="00000000">
            <w:pPr>
              <w:jc w:val="right"/>
            </w:pPr>
            <w:r>
              <w:t>8.000,00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00A9AD29"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864BFC3" w14:textId="77777777" w:rsidR="00136514" w:rsidRDefault="00000000">
            <w:pPr>
              <w:jc w:val="right"/>
            </w:pPr>
            <w:r>
              <w:t>8.000,00</w:t>
            </w:r>
          </w:p>
        </w:tc>
      </w:tr>
      <w:tr w:rsidR="00136514" w14:paraId="71233B4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298769F9" w14:textId="77777777" w:rsidR="00136514" w:rsidRDefault="00000000">
            <w:r>
              <w:t>UKUPNO</w:t>
            </w:r>
          </w:p>
        </w:tc>
        <w:tc>
          <w:tcPr>
            <w:tcW w:w="1875" w:type="dxa"/>
            <w:tcBorders>
              <w:top w:val="single" w:sz="4" w:space="0" w:color="000000"/>
              <w:left w:val="single" w:sz="4" w:space="0" w:color="000000"/>
              <w:bottom w:val="single" w:sz="4" w:space="0" w:color="000000"/>
              <w:right w:val="single" w:sz="4" w:space="0" w:color="000000"/>
            </w:tcBorders>
            <w:vAlign w:val="center"/>
          </w:tcPr>
          <w:p w14:paraId="4AF94D89" w14:textId="77777777" w:rsidR="00136514" w:rsidRDefault="00000000">
            <w:pPr>
              <w:jc w:val="right"/>
              <w:rPr>
                <w:b/>
              </w:rPr>
            </w:pPr>
            <w:r>
              <w:rPr>
                <w:b/>
              </w:rPr>
              <w:t>1.313.250,00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59205B52" w14:textId="77777777" w:rsidR="00136514" w:rsidRDefault="00000000">
            <w:pPr>
              <w:jc w:val="right"/>
              <w:rPr>
                <w:b/>
              </w:rPr>
            </w:pPr>
            <w:r>
              <w:rPr>
                <w:b/>
              </w:rPr>
              <w:t>-87.570,00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95C3327" w14:textId="77777777" w:rsidR="00136514" w:rsidRDefault="00000000">
            <w:pPr>
              <w:jc w:val="right"/>
              <w:rPr>
                <w:b/>
              </w:rPr>
            </w:pPr>
            <w:r>
              <w:rPr>
                <w:b/>
              </w:rPr>
              <w:t>1.225.680,00</w:t>
            </w:r>
          </w:p>
        </w:tc>
      </w:tr>
    </w:tbl>
    <w:p w14:paraId="6FA50F84" w14:textId="77777777" w:rsidR="00136514" w:rsidRDefault="00000000">
      <w:pPr>
        <w:spacing w:before="240" w:after="240"/>
        <w:jc w:val="both"/>
        <w:rPr>
          <w:rFonts w:eastAsia="Calibri" w:cs="Calibri"/>
        </w:rPr>
      </w:pPr>
      <w:r>
        <w:rPr>
          <w:rFonts w:eastAsia="Calibri" w:cs="Calibri"/>
          <w:b/>
        </w:rPr>
        <w:t>Donacije za redovnu djelatnost u športu</w:t>
      </w:r>
      <w:r>
        <w:rPr>
          <w:rFonts w:eastAsia="Calibri" w:cs="Calibri"/>
        </w:rPr>
        <w:t xml:space="preserve"> - odnosi se na financiranje zajedničkog programa sporta, rad Požeškog športskog saveza, materijalnih troškova i održavanje sportskih objekata, troškove sudaca, kotizacija, prijevoza, članarina i sl.</w:t>
      </w:r>
    </w:p>
    <w:tbl>
      <w:tblPr>
        <w:tblStyle w:val="afffffffffe"/>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97"/>
        <w:gridCol w:w="2085"/>
        <w:gridCol w:w="910"/>
        <w:gridCol w:w="1095"/>
        <w:gridCol w:w="1136"/>
        <w:gridCol w:w="1213"/>
        <w:gridCol w:w="1136"/>
      </w:tblGrid>
      <w:tr w:rsidR="00136514" w:rsidRPr="001C1556" w14:paraId="2B99F0F1" w14:textId="77777777">
        <w:trPr>
          <w:trHeight w:val="668"/>
          <w:jc w:val="center"/>
        </w:trPr>
        <w:tc>
          <w:tcPr>
            <w:tcW w:w="1497" w:type="dxa"/>
            <w:tcBorders>
              <w:top w:val="single" w:sz="4" w:space="0" w:color="00000A"/>
              <w:left w:val="single" w:sz="4" w:space="0" w:color="00000A"/>
              <w:bottom w:val="single" w:sz="4" w:space="0" w:color="00000A"/>
              <w:right w:val="single" w:sz="4" w:space="0" w:color="00000A"/>
            </w:tcBorders>
            <w:vAlign w:val="center"/>
          </w:tcPr>
          <w:p w14:paraId="2A51322A"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085" w:type="dxa"/>
            <w:tcBorders>
              <w:top w:val="single" w:sz="4" w:space="0" w:color="00000A"/>
              <w:left w:val="single" w:sz="4" w:space="0" w:color="00000A"/>
              <w:bottom w:val="single" w:sz="4" w:space="0" w:color="00000A"/>
              <w:right w:val="single" w:sz="4" w:space="0" w:color="00000A"/>
            </w:tcBorders>
            <w:vAlign w:val="center"/>
          </w:tcPr>
          <w:p w14:paraId="07FE4ECD"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10" w:type="dxa"/>
            <w:tcBorders>
              <w:top w:val="single" w:sz="4" w:space="0" w:color="00000A"/>
              <w:left w:val="single" w:sz="4" w:space="0" w:color="00000A"/>
              <w:bottom w:val="single" w:sz="4" w:space="0" w:color="00000A"/>
              <w:right w:val="single" w:sz="4" w:space="0" w:color="00000A"/>
            </w:tcBorders>
            <w:vAlign w:val="center"/>
          </w:tcPr>
          <w:p w14:paraId="4221C445"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095" w:type="dxa"/>
            <w:tcBorders>
              <w:top w:val="single" w:sz="4" w:space="0" w:color="00000A"/>
              <w:left w:val="single" w:sz="4" w:space="0" w:color="00000A"/>
              <w:bottom w:val="single" w:sz="4" w:space="0" w:color="00000A"/>
              <w:right w:val="single" w:sz="4" w:space="0" w:color="00000A"/>
            </w:tcBorders>
            <w:vAlign w:val="center"/>
          </w:tcPr>
          <w:p w14:paraId="247374F1"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6" w:type="dxa"/>
            <w:tcBorders>
              <w:top w:val="single" w:sz="4" w:space="0" w:color="00000A"/>
              <w:left w:val="single" w:sz="4" w:space="0" w:color="00000A"/>
              <w:bottom w:val="single" w:sz="4" w:space="0" w:color="00000A"/>
              <w:right w:val="single" w:sz="4" w:space="0" w:color="00000A"/>
            </w:tcBorders>
            <w:vAlign w:val="center"/>
          </w:tcPr>
          <w:p w14:paraId="7C5A0E46" w14:textId="5293D98E"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213" w:type="dxa"/>
            <w:tcBorders>
              <w:top w:val="single" w:sz="4" w:space="0" w:color="00000A"/>
              <w:left w:val="single" w:sz="4" w:space="0" w:color="00000A"/>
              <w:bottom w:val="single" w:sz="4" w:space="0" w:color="00000A"/>
              <w:right w:val="single" w:sz="4" w:space="0" w:color="00000A"/>
            </w:tcBorders>
            <w:vAlign w:val="center"/>
          </w:tcPr>
          <w:p w14:paraId="25E293A2"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136" w:type="dxa"/>
            <w:tcBorders>
              <w:top w:val="single" w:sz="4" w:space="0" w:color="00000A"/>
              <w:left w:val="single" w:sz="4" w:space="0" w:color="00000A"/>
              <w:bottom w:val="single" w:sz="4" w:space="0" w:color="00000A"/>
              <w:right w:val="single" w:sz="4" w:space="0" w:color="00000A"/>
            </w:tcBorders>
            <w:vAlign w:val="center"/>
          </w:tcPr>
          <w:p w14:paraId="00467F9A" w14:textId="27B77D5C"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62508869" w14:textId="77777777">
        <w:trPr>
          <w:trHeight w:val="692"/>
          <w:jc w:val="center"/>
        </w:trPr>
        <w:tc>
          <w:tcPr>
            <w:tcW w:w="1497" w:type="dxa"/>
            <w:tcBorders>
              <w:top w:val="single" w:sz="4" w:space="0" w:color="00000A"/>
              <w:left w:val="single" w:sz="4" w:space="0" w:color="00000A"/>
              <w:bottom w:val="single" w:sz="4" w:space="0" w:color="00000A"/>
              <w:right w:val="single" w:sz="4" w:space="0" w:color="00000A"/>
            </w:tcBorders>
            <w:vAlign w:val="center"/>
          </w:tcPr>
          <w:p w14:paraId="4BBD17A8" w14:textId="77777777" w:rsidR="00136514" w:rsidRPr="001C1556" w:rsidRDefault="00000000">
            <w:pPr>
              <w:rPr>
                <w:rFonts w:eastAsia="Calibri" w:cs="Calibri"/>
                <w:sz w:val="18"/>
                <w:szCs w:val="18"/>
              </w:rPr>
            </w:pPr>
            <w:r w:rsidRPr="001C1556">
              <w:rPr>
                <w:rFonts w:eastAsia="Calibri" w:cs="Calibri"/>
                <w:sz w:val="18"/>
                <w:szCs w:val="18"/>
              </w:rPr>
              <w:t xml:space="preserve">Broj donacija – za rad saveza i materijalne troškove održavanja </w:t>
            </w:r>
            <w:r w:rsidRPr="001C1556">
              <w:rPr>
                <w:rFonts w:eastAsia="Calibri" w:cs="Calibri"/>
                <w:sz w:val="18"/>
                <w:szCs w:val="18"/>
              </w:rPr>
              <w:lastRenderedPageBreak/>
              <w:t>sportskih objekata</w:t>
            </w:r>
          </w:p>
        </w:tc>
        <w:tc>
          <w:tcPr>
            <w:tcW w:w="2085" w:type="dxa"/>
            <w:tcBorders>
              <w:top w:val="single" w:sz="4" w:space="0" w:color="00000A"/>
              <w:left w:val="single" w:sz="4" w:space="0" w:color="00000A"/>
              <w:bottom w:val="single" w:sz="4" w:space="0" w:color="00000A"/>
              <w:right w:val="single" w:sz="4" w:space="0" w:color="00000A"/>
            </w:tcBorders>
            <w:vAlign w:val="center"/>
          </w:tcPr>
          <w:p w14:paraId="3041628C" w14:textId="77777777" w:rsidR="00136514" w:rsidRPr="001C1556" w:rsidRDefault="00000000">
            <w:pPr>
              <w:rPr>
                <w:rFonts w:eastAsia="Calibri" w:cs="Calibri"/>
                <w:sz w:val="18"/>
                <w:szCs w:val="18"/>
              </w:rPr>
            </w:pPr>
            <w:r w:rsidRPr="001C1556">
              <w:rPr>
                <w:rFonts w:eastAsia="Calibri" w:cs="Calibri"/>
                <w:sz w:val="18"/>
                <w:szCs w:val="18"/>
              </w:rPr>
              <w:lastRenderedPageBreak/>
              <w:t xml:space="preserve">Kroz mjesečno financiranje putem dvanaestina omogućiti </w:t>
            </w:r>
            <w:r w:rsidRPr="001C1556">
              <w:rPr>
                <w:rFonts w:eastAsia="Calibri" w:cs="Calibri"/>
                <w:sz w:val="18"/>
                <w:szCs w:val="18"/>
              </w:rPr>
              <w:lastRenderedPageBreak/>
              <w:t>funkcioniranje Požeškog športskog saveza</w:t>
            </w:r>
          </w:p>
        </w:tc>
        <w:tc>
          <w:tcPr>
            <w:tcW w:w="910" w:type="dxa"/>
            <w:tcBorders>
              <w:top w:val="single" w:sz="4" w:space="0" w:color="00000A"/>
              <w:left w:val="single" w:sz="4" w:space="0" w:color="00000A"/>
              <w:bottom w:val="single" w:sz="4" w:space="0" w:color="00000A"/>
              <w:right w:val="single" w:sz="4" w:space="0" w:color="00000A"/>
            </w:tcBorders>
            <w:vAlign w:val="center"/>
          </w:tcPr>
          <w:p w14:paraId="576E5885" w14:textId="77777777" w:rsidR="00136514" w:rsidRPr="001C1556" w:rsidRDefault="00000000">
            <w:pPr>
              <w:jc w:val="center"/>
              <w:rPr>
                <w:rFonts w:eastAsia="Calibri" w:cs="Calibri"/>
                <w:sz w:val="18"/>
                <w:szCs w:val="18"/>
              </w:rPr>
            </w:pPr>
            <w:r w:rsidRPr="001C1556">
              <w:rPr>
                <w:rFonts w:eastAsia="Calibri" w:cs="Calibri"/>
                <w:sz w:val="18"/>
                <w:szCs w:val="18"/>
              </w:rPr>
              <w:lastRenderedPageBreak/>
              <w:t>broj</w:t>
            </w:r>
          </w:p>
        </w:tc>
        <w:tc>
          <w:tcPr>
            <w:tcW w:w="1095" w:type="dxa"/>
            <w:tcBorders>
              <w:top w:val="single" w:sz="4" w:space="0" w:color="00000A"/>
              <w:left w:val="single" w:sz="4" w:space="0" w:color="00000A"/>
              <w:bottom w:val="single" w:sz="4" w:space="0" w:color="00000A"/>
              <w:right w:val="single" w:sz="4" w:space="0" w:color="00000A"/>
            </w:tcBorders>
            <w:vAlign w:val="center"/>
          </w:tcPr>
          <w:p w14:paraId="3F46C0FB"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6" w:type="dxa"/>
            <w:tcBorders>
              <w:top w:val="single" w:sz="4" w:space="0" w:color="00000A"/>
              <w:left w:val="single" w:sz="4" w:space="0" w:color="00000A"/>
              <w:bottom w:val="single" w:sz="4" w:space="0" w:color="00000A"/>
              <w:right w:val="single" w:sz="4" w:space="0" w:color="00000A"/>
            </w:tcBorders>
            <w:vAlign w:val="center"/>
          </w:tcPr>
          <w:p w14:paraId="18662EC9" w14:textId="77777777" w:rsidR="00136514" w:rsidRPr="001C1556" w:rsidRDefault="00000000">
            <w:pPr>
              <w:jc w:val="center"/>
              <w:rPr>
                <w:rFonts w:eastAsia="Calibri" w:cs="Calibri"/>
                <w:sz w:val="18"/>
                <w:szCs w:val="18"/>
              </w:rPr>
            </w:pPr>
            <w:r w:rsidRPr="001C1556">
              <w:rPr>
                <w:rFonts w:eastAsia="Calibri" w:cs="Calibri"/>
                <w:sz w:val="18"/>
                <w:szCs w:val="18"/>
              </w:rPr>
              <w:t>12</w:t>
            </w:r>
          </w:p>
        </w:tc>
        <w:tc>
          <w:tcPr>
            <w:tcW w:w="1213" w:type="dxa"/>
            <w:tcBorders>
              <w:top w:val="single" w:sz="4" w:space="0" w:color="00000A"/>
              <w:left w:val="single" w:sz="4" w:space="0" w:color="00000A"/>
              <w:bottom w:val="single" w:sz="4" w:space="0" w:color="00000A"/>
              <w:right w:val="single" w:sz="4" w:space="0" w:color="00000A"/>
            </w:tcBorders>
            <w:vAlign w:val="center"/>
          </w:tcPr>
          <w:p w14:paraId="231D8114"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6" w:type="dxa"/>
            <w:tcBorders>
              <w:top w:val="single" w:sz="4" w:space="0" w:color="00000A"/>
              <w:left w:val="single" w:sz="4" w:space="0" w:color="00000A"/>
              <w:bottom w:val="single" w:sz="4" w:space="0" w:color="00000A"/>
              <w:right w:val="single" w:sz="4" w:space="0" w:color="00000A"/>
            </w:tcBorders>
            <w:vAlign w:val="center"/>
          </w:tcPr>
          <w:p w14:paraId="3DEDAE9D" w14:textId="77777777" w:rsidR="00136514" w:rsidRPr="001C1556" w:rsidRDefault="00000000">
            <w:pPr>
              <w:jc w:val="center"/>
              <w:rPr>
                <w:rFonts w:eastAsia="Calibri" w:cs="Calibri"/>
                <w:sz w:val="18"/>
                <w:szCs w:val="18"/>
              </w:rPr>
            </w:pPr>
            <w:r w:rsidRPr="001C1556">
              <w:rPr>
                <w:rFonts w:eastAsia="Calibri" w:cs="Calibri"/>
                <w:sz w:val="18"/>
                <w:szCs w:val="18"/>
              </w:rPr>
              <w:t>12</w:t>
            </w:r>
          </w:p>
        </w:tc>
      </w:tr>
      <w:tr w:rsidR="00136514" w:rsidRPr="001C1556" w14:paraId="77DD6851" w14:textId="77777777">
        <w:trPr>
          <w:trHeight w:val="692"/>
          <w:jc w:val="center"/>
        </w:trPr>
        <w:tc>
          <w:tcPr>
            <w:tcW w:w="1497" w:type="dxa"/>
            <w:tcBorders>
              <w:top w:val="single" w:sz="4" w:space="0" w:color="00000A"/>
              <w:left w:val="single" w:sz="4" w:space="0" w:color="00000A"/>
              <w:bottom w:val="single" w:sz="4" w:space="0" w:color="00000A"/>
              <w:right w:val="single" w:sz="4" w:space="0" w:color="00000A"/>
            </w:tcBorders>
            <w:vAlign w:val="center"/>
          </w:tcPr>
          <w:p w14:paraId="468E1A02" w14:textId="77777777" w:rsidR="00136514" w:rsidRPr="001C1556" w:rsidRDefault="00000000">
            <w:pPr>
              <w:rPr>
                <w:rFonts w:eastAsia="Calibri" w:cs="Calibri"/>
                <w:sz w:val="18"/>
                <w:szCs w:val="18"/>
              </w:rPr>
            </w:pPr>
            <w:r w:rsidRPr="001C1556">
              <w:rPr>
                <w:rFonts w:eastAsia="Calibri" w:cs="Calibri"/>
                <w:sz w:val="18"/>
                <w:szCs w:val="18"/>
              </w:rPr>
              <w:t>Broj donacija za troškove sudaca, kotizacija, prijevoza i sl.</w:t>
            </w:r>
          </w:p>
        </w:tc>
        <w:tc>
          <w:tcPr>
            <w:tcW w:w="2085" w:type="dxa"/>
            <w:tcBorders>
              <w:top w:val="single" w:sz="4" w:space="0" w:color="00000A"/>
              <w:left w:val="single" w:sz="4" w:space="0" w:color="00000A"/>
              <w:bottom w:val="single" w:sz="4" w:space="0" w:color="00000A"/>
              <w:right w:val="single" w:sz="4" w:space="0" w:color="00000A"/>
            </w:tcBorders>
            <w:vAlign w:val="center"/>
          </w:tcPr>
          <w:p w14:paraId="54888DDA" w14:textId="77777777" w:rsidR="00136514" w:rsidRPr="001C1556" w:rsidRDefault="00000000">
            <w:pPr>
              <w:rPr>
                <w:rFonts w:eastAsia="Calibri" w:cs="Calibri"/>
                <w:sz w:val="18"/>
                <w:szCs w:val="18"/>
              </w:rPr>
            </w:pPr>
            <w:r w:rsidRPr="001C1556">
              <w:rPr>
                <w:rFonts w:eastAsia="Calibri" w:cs="Calibri"/>
                <w:sz w:val="18"/>
                <w:szCs w:val="18"/>
              </w:rPr>
              <w:t>Kroz mjesečno financiranje putem dvanaestina omogućiti funkcioniranje i natjecanje klubova</w:t>
            </w:r>
          </w:p>
        </w:tc>
        <w:tc>
          <w:tcPr>
            <w:tcW w:w="910" w:type="dxa"/>
            <w:tcBorders>
              <w:top w:val="single" w:sz="4" w:space="0" w:color="00000A"/>
              <w:left w:val="single" w:sz="4" w:space="0" w:color="00000A"/>
              <w:bottom w:val="single" w:sz="4" w:space="0" w:color="00000A"/>
              <w:right w:val="single" w:sz="4" w:space="0" w:color="00000A"/>
            </w:tcBorders>
            <w:vAlign w:val="center"/>
          </w:tcPr>
          <w:p w14:paraId="15B6B6D8"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095" w:type="dxa"/>
            <w:tcBorders>
              <w:top w:val="single" w:sz="4" w:space="0" w:color="00000A"/>
              <w:left w:val="single" w:sz="4" w:space="0" w:color="00000A"/>
              <w:bottom w:val="single" w:sz="4" w:space="0" w:color="00000A"/>
              <w:right w:val="single" w:sz="4" w:space="0" w:color="00000A"/>
            </w:tcBorders>
            <w:vAlign w:val="center"/>
          </w:tcPr>
          <w:p w14:paraId="1D913D5C"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6" w:type="dxa"/>
            <w:tcBorders>
              <w:top w:val="single" w:sz="4" w:space="0" w:color="00000A"/>
              <w:left w:val="single" w:sz="4" w:space="0" w:color="00000A"/>
              <w:bottom w:val="single" w:sz="4" w:space="0" w:color="00000A"/>
              <w:right w:val="single" w:sz="4" w:space="0" w:color="00000A"/>
            </w:tcBorders>
            <w:vAlign w:val="center"/>
          </w:tcPr>
          <w:p w14:paraId="67EBB16F" w14:textId="77777777" w:rsidR="00136514" w:rsidRPr="001C1556" w:rsidRDefault="00000000">
            <w:pPr>
              <w:jc w:val="center"/>
              <w:rPr>
                <w:rFonts w:eastAsia="Calibri" w:cs="Calibri"/>
                <w:sz w:val="18"/>
                <w:szCs w:val="18"/>
              </w:rPr>
            </w:pPr>
            <w:r w:rsidRPr="001C1556">
              <w:rPr>
                <w:rFonts w:eastAsia="Calibri" w:cs="Calibri"/>
                <w:sz w:val="18"/>
                <w:szCs w:val="18"/>
              </w:rPr>
              <w:t>12</w:t>
            </w:r>
          </w:p>
        </w:tc>
        <w:tc>
          <w:tcPr>
            <w:tcW w:w="1213" w:type="dxa"/>
            <w:tcBorders>
              <w:top w:val="single" w:sz="4" w:space="0" w:color="00000A"/>
              <w:left w:val="single" w:sz="4" w:space="0" w:color="00000A"/>
              <w:bottom w:val="single" w:sz="4" w:space="0" w:color="00000A"/>
              <w:right w:val="single" w:sz="4" w:space="0" w:color="00000A"/>
            </w:tcBorders>
            <w:vAlign w:val="center"/>
          </w:tcPr>
          <w:p w14:paraId="5802E64F"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6" w:type="dxa"/>
            <w:tcBorders>
              <w:top w:val="single" w:sz="4" w:space="0" w:color="00000A"/>
              <w:left w:val="single" w:sz="4" w:space="0" w:color="00000A"/>
              <w:bottom w:val="single" w:sz="4" w:space="0" w:color="00000A"/>
              <w:right w:val="single" w:sz="4" w:space="0" w:color="00000A"/>
            </w:tcBorders>
            <w:vAlign w:val="center"/>
          </w:tcPr>
          <w:p w14:paraId="024A4FA0" w14:textId="77777777" w:rsidR="00136514" w:rsidRPr="001C1556" w:rsidRDefault="00000000">
            <w:pPr>
              <w:jc w:val="center"/>
              <w:rPr>
                <w:rFonts w:eastAsia="Calibri" w:cs="Calibri"/>
                <w:sz w:val="18"/>
                <w:szCs w:val="18"/>
              </w:rPr>
            </w:pPr>
            <w:r w:rsidRPr="001C1556">
              <w:rPr>
                <w:rFonts w:eastAsia="Calibri" w:cs="Calibri"/>
                <w:sz w:val="18"/>
                <w:szCs w:val="18"/>
              </w:rPr>
              <w:t>12</w:t>
            </w:r>
          </w:p>
        </w:tc>
      </w:tr>
    </w:tbl>
    <w:p w14:paraId="03F7D84E" w14:textId="77777777" w:rsidR="00136514" w:rsidRDefault="00000000">
      <w:pPr>
        <w:spacing w:before="240" w:after="240"/>
        <w:jc w:val="both"/>
        <w:rPr>
          <w:rFonts w:eastAsia="Calibri" w:cs="Calibri"/>
        </w:rPr>
      </w:pPr>
      <w:r>
        <w:rPr>
          <w:rFonts w:eastAsia="Calibri" w:cs="Calibri"/>
          <w:b/>
        </w:rPr>
        <w:t>Donacije za rad športskih udruga</w:t>
      </w:r>
      <w:r>
        <w:rPr>
          <w:rFonts w:eastAsia="Calibri" w:cs="Calibri"/>
        </w:rPr>
        <w:t xml:space="preserve"> - odnosi se na sufinanciranje kvalitetnog sporta i rada udruga.</w:t>
      </w:r>
    </w:p>
    <w:tbl>
      <w:tblPr>
        <w:tblStyle w:val="affffffffff"/>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209"/>
        <w:gridCol w:w="2373"/>
        <w:gridCol w:w="910"/>
        <w:gridCol w:w="1095"/>
        <w:gridCol w:w="1136"/>
        <w:gridCol w:w="1213"/>
        <w:gridCol w:w="1136"/>
      </w:tblGrid>
      <w:tr w:rsidR="00136514" w:rsidRPr="001C1556" w14:paraId="7BEB944D" w14:textId="77777777">
        <w:trPr>
          <w:trHeight w:val="668"/>
          <w:jc w:val="center"/>
        </w:trPr>
        <w:tc>
          <w:tcPr>
            <w:tcW w:w="1209" w:type="dxa"/>
            <w:tcBorders>
              <w:top w:val="single" w:sz="4" w:space="0" w:color="00000A"/>
              <w:left w:val="single" w:sz="4" w:space="0" w:color="00000A"/>
              <w:bottom w:val="single" w:sz="4" w:space="0" w:color="00000A"/>
              <w:right w:val="single" w:sz="4" w:space="0" w:color="00000A"/>
            </w:tcBorders>
            <w:vAlign w:val="center"/>
          </w:tcPr>
          <w:p w14:paraId="5631C987"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373" w:type="dxa"/>
            <w:tcBorders>
              <w:top w:val="single" w:sz="4" w:space="0" w:color="00000A"/>
              <w:left w:val="single" w:sz="4" w:space="0" w:color="00000A"/>
              <w:bottom w:val="single" w:sz="4" w:space="0" w:color="00000A"/>
              <w:right w:val="single" w:sz="4" w:space="0" w:color="00000A"/>
            </w:tcBorders>
            <w:vAlign w:val="center"/>
          </w:tcPr>
          <w:p w14:paraId="4F0D2BCA"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10" w:type="dxa"/>
            <w:tcBorders>
              <w:top w:val="single" w:sz="4" w:space="0" w:color="00000A"/>
              <w:left w:val="single" w:sz="4" w:space="0" w:color="00000A"/>
              <w:bottom w:val="single" w:sz="4" w:space="0" w:color="00000A"/>
              <w:right w:val="single" w:sz="4" w:space="0" w:color="00000A"/>
            </w:tcBorders>
            <w:vAlign w:val="center"/>
          </w:tcPr>
          <w:p w14:paraId="4755C5DD"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095" w:type="dxa"/>
            <w:tcBorders>
              <w:top w:val="single" w:sz="4" w:space="0" w:color="00000A"/>
              <w:left w:val="single" w:sz="4" w:space="0" w:color="00000A"/>
              <w:bottom w:val="single" w:sz="4" w:space="0" w:color="00000A"/>
              <w:right w:val="single" w:sz="4" w:space="0" w:color="00000A"/>
            </w:tcBorders>
            <w:vAlign w:val="center"/>
          </w:tcPr>
          <w:p w14:paraId="40949530"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6" w:type="dxa"/>
            <w:tcBorders>
              <w:top w:val="single" w:sz="4" w:space="0" w:color="00000A"/>
              <w:left w:val="single" w:sz="4" w:space="0" w:color="00000A"/>
              <w:bottom w:val="single" w:sz="4" w:space="0" w:color="00000A"/>
              <w:right w:val="single" w:sz="4" w:space="0" w:color="00000A"/>
            </w:tcBorders>
            <w:vAlign w:val="center"/>
          </w:tcPr>
          <w:p w14:paraId="1F2C2D7A" w14:textId="6C0F8121"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213" w:type="dxa"/>
            <w:tcBorders>
              <w:top w:val="single" w:sz="4" w:space="0" w:color="00000A"/>
              <w:left w:val="single" w:sz="4" w:space="0" w:color="00000A"/>
              <w:bottom w:val="single" w:sz="4" w:space="0" w:color="00000A"/>
              <w:right w:val="single" w:sz="4" w:space="0" w:color="00000A"/>
            </w:tcBorders>
            <w:vAlign w:val="center"/>
          </w:tcPr>
          <w:p w14:paraId="7CD96F64"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136" w:type="dxa"/>
            <w:tcBorders>
              <w:top w:val="single" w:sz="4" w:space="0" w:color="00000A"/>
              <w:left w:val="single" w:sz="4" w:space="0" w:color="00000A"/>
              <w:bottom w:val="single" w:sz="4" w:space="0" w:color="00000A"/>
              <w:right w:val="single" w:sz="4" w:space="0" w:color="00000A"/>
            </w:tcBorders>
            <w:vAlign w:val="center"/>
          </w:tcPr>
          <w:p w14:paraId="3C9359DF" w14:textId="511F5A36"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7EF6097C" w14:textId="77777777">
        <w:trPr>
          <w:trHeight w:val="692"/>
          <w:jc w:val="center"/>
        </w:trPr>
        <w:tc>
          <w:tcPr>
            <w:tcW w:w="1209" w:type="dxa"/>
            <w:tcBorders>
              <w:top w:val="single" w:sz="4" w:space="0" w:color="00000A"/>
              <w:left w:val="single" w:sz="4" w:space="0" w:color="00000A"/>
              <w:bottom w:val="single" w:sz="4" w:space="0" w:color="00000A"/>
              <w:right w:val="single" w:sz="4" w:space="0" w:color="00000A"/>
            </w:tcBorders>
            <w:vAlign w:val="center"/>
          </w:tcPr>
          <w:p w14:paraId="17A55B71" w14:textId="77777777" w:rsidR="00136514" w:rsidRPr="001C1556" w:rsidRDefault="00000000">
            <w:pPr>
              <w:rPr>
                <w:rFonts w:eastAsia="Calibri" w:cs="Calibri"/>
                <w:sz w:val="18"/>
                <w:szCs w:val="18"/>
              </w:rPr>
            </w:pPr>
            <w:r w:rsidRPr="001C1556">
              <w:rPr>
                <w:rFonts w:eastAsia="Calibri" w:cs="Calibri"/>
                <w:sz w:val="18"/>
                <w:szCs w:val="18"/>
              </w:rPr>
              <w:t>Broj sportskih klubova i udruga</w:t>
            </w:r>
          </w:p>
        </w:tc>
        <w:tc>
          <w:tcPr>
            <w:tcW w:w="2373" w:type="dxa"/>
            <w:tcBorders>
              <w:top w:val="single" w:sz="4" w:space="0" w:color="00000A"/>
              <w:left w:val="single" w:sz="4" w:space="0" w:color="00000A"/>
              <w:bottom w:val="single" w:sz="4" w:space="0" w:color="00000A"/>
              <w:right w:val="single" w:sz="4" w:space="0" w:color="00000A"/>
            </w:tcBorders>
            <w:vAlign w:val="center"/>
          </w:tcPr>
          <w:p w14:paraId="3DB1AF21" w14:textId="77777777" w:rsidR="00136514" w:rsidRPr="001C1556" w:rsidRDefault="00000000">
            <w:pPr>
              <w:rPr>
                <w:rFonts w:eastAsia="Calibri" w:cs="Calibri"/>
                <w:sz w:val="18"/>
                <w:szCs w:val="18"/>
              </w:rPr>
            </w:pPr>
            <w:r w:rsidRPr="001C1556">
              <w:rPr>
                <w:rFonts w:eastAsia="Calibri" w:cs="Calibri"/>
                <w:sz w:val="18"/>
                <w:szCs w:val="18"/>
              </w:rPr>
              <w:t>Zadržati broj sufinanciranih klubova i udruga</w:t>
            </w:r>
          </w:p>
        </w:tc>
        <w:tc>
          <w:tcPr>
            <w:tcW w:w="910" w:type="dxa"/>
            <w:tcBorders>
              <w:top w:val="single" w:sz="4" w:space="0" w:color="00000A"/>
              <w:left w:val="single" w:sz="4" w:space="0" w:color="00000A"/>
              <w:bottom w:val="single" w:sz="4" w:space="0" w:color="00000A"/>
              <w:right w:val="single" w:sz="4" w:space="0" w:color="00000A"/>
            </w:tcBorders>
            <w:vAlign w:val="center"/>
          </w:tcPr>
          <w:p w14:paraId="64985DDA"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095" w:type="dxa"/>
            <w:tcBorders>
              <w:top w:val="single" w:sz="4" w:space="0" w:color="00000A"/>
              <w:left w:val="single" w:sz="4" w:space="0" w:color="00000A"/>
              <w:bottom w:val="single" w:sz="4" w:space="0" w:color="00000A"/>
              <w:right w:val="single" w:sz="4" w:space="0" w:color="00000A"/>
            </w:tcBorders>
            <w:vAlign w:val="center"/>
          </w:tcPr>
          <w:p w14:paraId="44555E5E" w14:textId="77777777" w:rsidR="00136514" w:rsidRPr="001C1556" w:rsidRDefault="00000000">
            <w:pPr>
              <w:jc w:val="center"/>
              <w:rPr>
                <w:rFonts w:eastAsia="Calibri" w:cs="Calibri"/>
                <w:sz w:val="18"/>
                <w:szCs w:val="18"/>
              </w:rPr>
            </w:pPr>
            <w:r w:rsidRPr="001C1556">
              <w:rPr>
                <w:rFonts w:eastAsia="Calibri" w:cs="Calibri"/>
                <w:sz w:val="18"/>
                <w:szCs w:val="18"/>
              </w:rPr>
              <w:t>68</w:t>
            </w:r>
          </w:p>
        </w:tc>
        <w:tc>
          <w:tcPr>
            <w:tcW w:w="1136" w:type="dxa"/>
            <w:tcBorders>
              <w:top w:val="single" w:sz="4" w:space="0" w:color="00000A"/>
              <w:left w:val="single" w:sz="4" w:space="0" w:color="00000A"/>
              <w:bottom w:val="single" w:sz="4" w:space="0" w:color="00000A"/>
              <w:right w:val="single" w:sz="4" w:space="0" w:color="00000A"/>
            </w:tcBorders>
            <w:vAlign w:val="center"/>
          </w:tcPr>
          <w:p w14:paraId="1A1224C0" w14:textId="77777777" w:rsidR="00136514" w:rsidRPr="001C1556" w:rsidRDefault="00000000">
            <w:pPr>
              <w:jc w:val="center"/>
              <w:rPr>
                <w:rFonts w:eastAsia="Calibri" w:cs="Calibri"/>
                <w:sz w:val="18"/>
                <w:szCs w:val="18"/>
              </w:rPr>
            </w:pPr>
            <w:r w:rsidRPr="001C1556">
              <w:rPr>
                <w:rFonts w:eastAsia="Calibri" w:cs="Calibri"/>
                <w:sz w:val="18"/>
                <w:szCs w:val="18"/>
              </w:rPr>
              <w:t>68</w:t>
            </w:r>
          </w:p>
        </w:tc>
        <w:tc>
          <w:tcPr>
            <w:tcW w:w="1213" w:type="dxa"/>
            <w:tcBorders>
              <w:top w:val="single" w:sz="4" w:space="0" w:color="00000A"/>
              <w:left w:val="single" w:sz="4" w:space="0" w:color="00000A"/>
              <w:bottom w:val="single" w:sz="4" w:space="0" w:color="00000A"/>
              <w:right w:val="single" w:sz="4" w:space="0" w:color="00000A"/>
            </w:tcBorders>
            <w:vAlign w:val="center"/>
          </w:tcPr>
          <w:p w14:paraId="4518A31B"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6" w:type="dxa"/>
            <w:tcBorders>
              <w:top w:val="single" w:sz="4" w:space="0" w:color="00000A"/>
              <w:left w:val="single" w:sz="4" w:space="0" w:color="00000A"/>
              <w:bottom w:val="single" w:sz="4" w:space="0" w:color="00000A"/>
              <w:right w:val="single" w:sz="4" w:space="0" w:color="00000A"/>
            </w:tcBorders>
            <w:vAlign w:val="center"/>
          </w:tcPr>
          <w:p w14:paraId="5D3615FA" w14:textId="77777777" w:rsidR="00136514" w:rsidRPr="001C1556" w:rsidRDefault="00000000">
            <w:pPr>
              <w:jc w:val="center"/>
              <w:rPr>
                <w:rFonts w:eastAsia="Calibri" w:cs="Calibri"/>
                <w:sz w:val="18"/>
                <w:szCs w:val="18"/>
              </w:rPr>
            </w:pPr>
            <w:r w:rsidRPr="001C1556">
              <w:rPr>
                <w:rFonts w:eastAsia="Calibri" w:cs="Calibri"/>
                <w:sz w:val="18"/>
                <w:szCs w:val="18"/>
              </w:rPr>
              <w:t>68</w:t>
            </w:r>
          </w:p>
        </w:tc>
      </w:tr>
    </w:tbl>
    <w:p w14:paraId="3FD6C8F1" w14:textId="77777777" w:rsidR="00136514" w:rsidRDefault="00000000">
      <w:pPr>
        <w:spacing w:before="240" w:after="240"/>
        <w:jc w:val="both"/>
        <w:rPr>
          <w:rFonts w:eastAsia="Calibri" w:cs="Calibri"/>
        </w:rPr>
      </w:pPr>
      <w:r>
        <w:rPr>
          <w:rFonts w:eastAsia="Calibri" w:cs="Calibri"/>
          <w:b/>
        </w:rPr>
        <w:t>Donacije za rad športskih udruga sa invaliditetom</w:t>
      </w:r>
      <w:r>
        <w:rPr>
          <w:rFonts w:eastAsia="Calibri" w:cs="Calibri"/>
        </w:rPr>
        <w:t xml:space="preserve"> - odnosi se na sufinanciranje rada sportskih udruga osoba sa invaliditetom kako bi se što bolje integrirali u društvo.</w:t>
      </w:r>
    </w:p>
    <w:tbl>
      <w:tblPr>
        <w:tblStyle w:val="affffffffff0"/>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505"/>
        <w:gridCol w:w="2077"/>
        <w:gridCol w:w="910"/>
        <w:gridCol w:w="1095"/>
        <w:gridCol w:w="1136"/>
        <w:gridCol w:w="1213"/>
        <w:gridCol w:w="1136"/>
      </w:tblGrid>
      <w:tr w:rsidR="00136514" w:rsidRPr="001C1556" w14:paraId="00BCC262" w14:textId="77777777">
        <w:trPr>
          <w:trHeight w:val="668"/>
          <w:jc w:val="center"/>
        </w:trPr>
        <w:tc>
          <w:tcPr>
            <w:tcW w:w="1505" w:type="dxa"/>
            <w:tcBorders>
              <w:top w:val="single" w:sz="4" w:space="0" w:color="00000A"/>
              <w:left w:val="single" w:sz="4" w:space="0" w:color="00000A"/>
              <w:bottom w:val="single" w:sz="4" w:space="0" w:color="00000A"/>
              <w:right w:val="single" w:sz="4" w:space="0" w:color="00000A"/>
            </w:tcBorders>
            <w:vAlign w:val="center"/>
          </w:tcPr>
          <w:p w14:paraId="2DE798CC"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077" w:type="dxa"/>
            <w:tcBorders>
              <w:top w:val="single" w:sz="4" w:space="0" w:color="00000A"/>
              <w:left w:val="single" w:sz="4" w:space="0" w:color="00000A"/>
              <w:bottom w:val="single" w:sz="4" w:space="0" w:color="00000A"/>
              <w:right w:val="single" w:sz="4" w:space="0" w:color="00000A"/>
            </w:tcBorders>
            <w:vAlign w:val="center"/>
          </w:tcPr>
          <w:p w14:paraId="28DD9C62"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10" w:type="dxa"/>
            <w:tcBorders>
              <w:top w:val="single" w:sz="4" w:space="0" w:color="00000A"/>
              <w:left w:val="single" w:sz="4" w:space="0" w:color="00000A"/>
              <w:bottom w:val="single" w:sz="4" w:space="0" w:color="00000A"/>
              <w:right w:val="single" w:sz="4" w:space="0" w:color="00000A"/>
            </w:tcBorders>
            <w:vAlign w:val="center"/>
          </w:tcPr>
          <w:p w14:paraId="58C52003"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095" w:type="dxa"/>
            <w:tcBorders>
              <w:top w:val="single" w:sz="4" w:space="0" w:color="00000A"/>
              <w:left w:val="single" w:sz="4" w:space="0" w:color="00000A"/>
              <w:bottom w:val="single" w:sz="4" w:space="0" w:color="00000A"/>
              <w:right w:val="single" w:sz="4" w:space="0" w:color="00000A"/>
            </w:tcBorders>
            <w:vAlign w:val="center"/>
          </w:tcPr>
          <w:p w14:paraId="1D69E6B6"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6" w:type="dxa"/>
            <w:tcBorders>
              <w:top w:val="single" w:sz="4" w:space="0" w:color="00000A"/>
              <w:left w:val="single" w:sz="4" w:space="0" w:color="00000A"/>
              <w:bottom w:val="single" w:sz="4" w:space="0" w:color="00000A"/>
              <w:right w:val="single" w:sz="4" w:space="0" w:color="00000A"/>
            </w:tcBorders>
            <w:vAlign w:val="center"/>
          </w:tcPr>
          <w:p w14:paraId="02C4A2DF" w14:textId="21593A4B"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213" w:type="dxa"/>
            <w:tcBorders>
              <w:top w:val="single" w:sz="4" w:space="0" w:color="00000A"/>
              <w:left w:val="single" w:sz="4" w:space="0" w:color="00000A"/>
              <w:bottom w:val="single" w:sz="4" w:space="0" w:color="00000A"/>
              <w:right w:val="single" w:sz="4" w:space="0" w:color="00000A"/>
            </w:tcBorders>
            <w:vAlign w:val="center"/>
          </w:tcPr>
          <w:p w14:paraId="4CA8F4D1"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136" w:type="dxa"/>
            <w:tcBorders>
              <w:top w:val="single" w:sz="4" w:space="0" w:color="00000A"/>
              <w:left w:val="single" w:sz="4" w:space="0" w:color="00000A"/>
              <w:bottom w:val="single" w:sz="4" w:space="0" w:color="00000A"/>
              <w:right w:val="single" w:sz="4" w:space="0" w:color="00000A"/>
            </w:tcBorders>
            <w:vAlign w:val="center"/>
          </w:tcPr>
          <w:p w14:paraId="08C4CB6D" w14:textId="097E7D77"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12B9646D" w14:textId="77777777">
        <w:trPr>
          <w:trHeight w:val="692"/>
          <w:jc w:val="center"/>
        </w:trPr>
        <w:tc>
          <w:tcPr>
            <w:tcW w:w="1505" w:type="dxa"/>
            <w:tcBorders>
              <w:top w:val="single" w:sz="4" w:space="0" w:color="00000A"/>
              <w:left w:val="single" w:sz="4" w:space="0" w:color="00000A"/>
              <w:bottom w:val="single" w:sz="4" w:space="0" w:color="00000A"/>
              <w:right w:val="single" w:sz="4" w:space="0" w:color="00000A"/>
            </w:tcBorders>
            <w:vAlign w:val="center"/>
          </w:tcPr>
          <w:p w14:paraId="6479DC67" w14:textId="77777777" w:rsidR="00136514" w:rsidRPr="001C1556" w:rsidRDefault="00000000">
            <w:pPr>
              <w:rPr>
                <w:rFonts w:eastAsia="Calibri" w:cs="Calibri"/>
                <w:sz w:val="18"/>
                <w:szCs w:val="18"/>
              </w:rPr>
            </w:pPr>
            <w:r w:rsidRPr="001C1556">
              <w:rPr>
                <w:rFonts w:eastAsia="Calibri" w:cs="Calibri"/>
                <w:sz w:val="18"/>
                <w:szCs w:val="18"/>
              </w:rPr>
              <w:t>Broj sportskih klubova i udruga osoba s invaliditetom</w:t>
            </w:r>
          </w:p>
        </w:tc>
        <w:tc>
          <w:tcPr>
            <w:tcW w:w="2077" w:type="dxa"/>
            <w:tcBorders>
              <w:top w:val="single" w:sz="4" w:space="0" w:color="00000A"/>
              <w:left w:val="single" w:sz="4" w:space="0" w:color="00000A"/>
              <w:bottom w:val="single" w:sz="4" w:space="0" w:color="00000A"/>
              <w:right w:val="single" w:sz="4" w:space="0" w:color="00000A"/>
            </w:tcBorders>
            <w:vAlign w:val="center"/>
          </w:tcPr>
          <w:p w14:paraId="32093B1B" w14:textId="77777777" w:rsidR="00136514" w:rsidRPr="001C1556" w:rsidRDefault="00000000">
            <w:pPr>
              <w:rPr>
                <w:rFonts w:eastAsia="Calibri" w:cs="Calibri"/>
                <w:sz w:val="18"/>
                <w:szCs w:val="18"/>
              </w:rPr>
            </w:pPr>
            <w:r w:rsidRPr="001C1556">
              <w:rPr>
                <w:rFonts w:eastAsia="Calibri" w:cs="Calibri"/>
                <w:sz w:val="18"/>
                <w:szCs w:val="18"/>
              </w:rPr>
              <w:t>Sufinanciranjem stvoriti preduvjete za uključivanje osoba s invaliditetom u sport</w:t>
            </w:r>
          </w:p>
        </w:tc>
        <w:tc>
          <w:tcPr>
            <w:tcW w:w="910" w:type="dxa"/>
            <w:tcBorders>
              <w:top w:val="single" w:sz="4" w:space="0" w:color="00000A"/>
              <w:left w:val="single" w:sz="4" w:space="0" w:color="00000A"/>
              <w:bottom w:val="single" w:sz="4" w:space="0" w:color="00000A"/>
              <w:right w:val="single" w:sz="4" w:space="0" w:color="00000A"/>
            </w:tcBorders>
            <w:vAlign w:val="center"/>
          </w:tcPr>
          <w:p w14:paraId="272D3807"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095" w:type="dxa"/>
            <w:tcBorders>
              <w:top w:val="single" w:sz="4" w:space="0" w:color="00000A"/>
              <w:left w:val="single" w:sz="4" w:space="0" w:color="00000A"/>
              <w:bottom w:val="single" w:sz="4" w:space="0" w:color="00000A"/>
              <w:right w:val="single" w:sz="4" w:space="0" w:color="00000A"/>
            </w:tcBorders>
            <w:vAlign w:val="center"/>
          </w:tcPr>
          <w:p w14:paraId="0CCB2762" w14:textId="77777777" w:rsidR="00136514" w:rsidRPr="001C1556" w:rsidRDefault="00000000">
            <w:pPr>
              <w:jc w:val="center"/>
              <w:rPr>
                <w:rFonts w:eastAsia="Calibri" w:cs="Calibri"/>
                <w:sz w:val="18"/>
                <w:szCs w:val="18"/>
              </w:rPr>
            </w:pPr>
            <w:r w:rsidRPr="001C1556">
              <w:rPr>
                <w:rFonts w:eastAsia="Calibri" w:cs="Calibri"/>
                <w:sz w:val="18"/>
                <w:szCs w:val="18"/>
              </w:rPr>
              <w:t>4</w:t>
            </w:r>
          </w:p>
        </w:tc>
        <w:tc>
          <w:tcPr>
            <w:tcW w:w="1136" w:type="dxa"/>
            <w:tcBorders>
              <w:top w:val="single" w:sz="4" w:space="0" w:color="00000A"/>
              <w:left w:val="single" w:sz="4" w:space="0" w:color="00000A"/>
              <w:bottom w:val="single" w:sz="4" w:space="0" w:color="00000A"/>
              <w:right w:val="single" w:sz="4" w:space="0" w:color="00000A"/>
            </w:tcBorders>
            <w:vAlign w:val="center"/>
          </w:tcPr>
          <w:p w14:paraId="68B28EF9" w14:textId="77777777" w:rsidR="00136514" w:rsidRPr="001C1556" w:rsidRDefault="00000000">
            <w:pPr>
              <w:jc w:val="center"/>
              <w:rPr>
                <w:rFonts w:eastAsia="Calibri" w:cs="Calibri"/>
                <w:sz w:val="18"/>
                <w:szCs w:val="18"/>
              </w:rPr>
            </w:pPr>
            <w:r w:rsidRPr="001C1556">
              <w:rPr>
                <w:rFonts w:eastAsia="Calibri" w:cs="Calibri"/>
                <w:sz w:val="18"/>
                <w:szCs w:val="18"/>
              </w:rPr>
              <w:t>4</w:t>
            </w:r>
          </w:p>
        </w:tc>
        <w:tc>
          <w:tcPr>
            <w:tcW w:w="1213" w:type="dxa"/>
            <w:tcBorders>
              <w:top w:val="single" w:sz="4" w:space="0" w:color="00000A"/>
              <w:left w:val="single" w:sz="4" w:space="0" w:color="00000A"/>
              <w:bottom w:val="single" w:sz="4" w:space="0" w:color="00000A"/>
              <w:right w:val="single" w:sz="4" w:space="0" w:color="00000A"/>
            </w:tcBorders>
            <w:vAlign w:val="center"/>
          </w:tcPr>
          <w:p w14:paraId="2523E563"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6" w:type="dxa"/>
            <w:tcBorders>
              <w:top w:val="single" w:sz="4" w:space="0" w:color="00000A"/>
              <w:left w:val="single" w:sz="4" w:space="0" w:color="00000A"/>
              <w:bottom w:val="single" w:sz="4" w:space="0" w:color="00000A"/>
              <w:right w:val="single" w:sz="4" w:space="0" w:color="00000A"/>
            </w:tcBorders>
            <w:vAlign w:val="center"/>
          </w:tcPr>
          <w:p w14:paraId="6D23D543" w14:textId="77777777" w:rsidR="00136514" w:rsidRPr="001C1556" w:rsidRDefault="00000000">
            <w:pPr>
              <w:jc w:val="center"/>
              <w:rPr>
                <w:rFonts w:eastAsia="Calibri" w:cs="Calibri"/>
                <w:sz w:val="18"/>
                <w:szCs w:val="18"/>
              </w:rPr>
            </w:pPr>
            <w:r w:rsidRPr="001C1556">
              <w:rPr>
                <w:rFonts w:eastAsia="Calibri" w:cs="Calibri"/>
                <w:sz w:val="18"/>
                <w:szCs w:val="18"/>
              </w:rPr>
              <w:t>4</w:t>
            </w:r>
          </w:p>
        </w:tc>
      </w:tr>
    </w:tbl>
    <w:p w14:paraId="6D4E7174" w14:textId="77777777" w:rsidR="00136514" w:rsidRDefault="00000000">
      <w:pPr>
        <w:spacing w:before="240" w:after="240"/>
        <w:jc w:val="both"/>
        <w:rPr>
          <w:rFonts w:eastAsia="Calibri" w:cs="Calibri"/>
        </w:rPr>
      </w:pPr>
      <w:r>
        <w:rPr>
          <w:rFonts w:eastAsia="Calibri" w:cs="Calibri"/>
          <w:b/>
        </w:rPr>
        <w:t>Donacije za kapitalne investicije u športu</w:t>
      </w:r>
      <w:r>
        <w:rPr>
          <w:rFonts w:eastAsia="Calibri" w:cs="Calibri"/>
        </w:rPr>
        <w:t xml:space="preserve"> – odnosi se na sufinanciranje kapitalnih donacija kod nabavke opreme ili kapitalnih ulaganja kod izgradnje ili dogradnje sportskih objekata (semafor na NK Slavoniji, ograda na igralištu NK Dinamo Vidovci-Dervišaga i dr.).</w:t>
      </w:r>
    </w:p>
    <w:tbl>
      <w:tblPr>
        <w:tblStyle w:val="affffffffff1"/>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527"/>
        <w:gridCol w:w="2055"/>
        <w:gridCol w:w="910"/>
        <w:gridCol w:w="1095"/>
        <w:gridCol w:w="1136"/>
        <w:gridCol w:w="1213"/>
        <w:gridCol w:w="1136"/>
      </w:tblGrid>
      <w:tr w:rsidR="00136514" w:rsidRPr="001C1556" w14:paraId="1B5B18F8" w14:textId="77777777">
        <w:trPr>
          <w:trHeight w:val="627"/>
          <w:jc w:val="center"/>
        </w:trPr>
        <w:tc>
          <w:tcPr>
            <w:tcW w:w="1527" w:type="dxa"/>
            <w:tcBorders>
              <w:top w:val="single" w:sz="4" w:space="0" w:color="00000A"/>
              <w:left w:val="single" w:sz="4" w:space="0" w:color="00000A"/>
              <w:bottom w:val="single" w:sz="4" w:space="0" w:color="00000A"/>
              <w:right w:val="single" w:sz="4" w:space="0" w:color="00000A"/>
            </w:tcBorders>
            <w:vAlign w:val="center"/>
          </w:tcPr>
          <w:p w14:paraId="75635065"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055" w:type="dxa"/>
            <w:tcBorders>
              <w:top w:val="single" w:sz="4" w:space="0" w:color="00000A"/>
              <w:left w:val="single" w:sz="4" w:space="0" w:color="00000A"/>
              <w:bottom w:val="single" w:sz="4" w:space="0" w:color="00000A"/>
              <w:right w:val="single" w:sz="4" w:space="0" w:color="00000A"/>
            </w:tcBorders>
            <w:vAlign w:val="center"/>
          </w:tcPr>
          <w:p w14:paraId="7E102A33"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10" w:type="dxa"/>
            <w:tcBorders>
              <w:top w:val="single" w:sz="4" w:space="0" w:color="00000A"/>
              <w:left w:val="single" w:sz="4" w:space="0" w:color="00000A"/>
              <w:bottom w:val="single" w:sz="4" w:space="0" w:color="00000A"/>
              <w:right w:val="single" w:sz="4" w:space="0" w:color="00000A"/>
            </w:tcBorders>
            <w:vAlign w:val="center"/>
          </w:tcPr>
          <w:p w14:paraId="4D2FDBF1"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095" w:type="dxa"/>
            <w:tcBorders>
              <w:top w:val="single" w:sz="4" w:space="0" w:color="00000A"/>
              <w:left w:val="single" w:sz="4" w:space="0" w:color="00000A"/>
              <w:bottom w:val="single" w:sz="4" w:space="0" w:color="00000A"/>
              <w:right w:val="single" w:sz="4" w:space="0" w:color="00000A"/>
            </w:tcBorders>
            <w:vAlign w:val="center"/>
          </w:tcPr>
          <w:p w14:paraId="4015784E"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6" w:type="dxa"/>
            <w:tcBorders>
              <w:top w:val="single" w:sz="4" w:space="0" w:color="00000A"/>
              <w:left w:val="single" w:sz="4" w:space="0" w:color="00000A"/>
              <w:bottom w:val="single" w:sz="4" w:space="0" w:color="00000A"/>
              <w:right w:val="single" w:sz="4" w:space="0" w:color="00000A"/>
            </w:tcBorders>
            <w:vAlign w:val="center"/>
          </w:tcPr>
          <w:p w14:paraId="12B51451" w14:textId="5A65EACF"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213" w:type="dxa"/>
            <w:tcBorders>
              <w:top w:val="single" w:sz="4" w:space="0" w:color="00000A"/>
              <w:left w:val="single" w:sz="4" w:space="0" w:color="00000A"/>
              <w:bottom w:val="single" w:sz="4" w:space="0" w:color="00000A"/>
              <w:right w:val="single" w:sz="4" w:space="0" w:color="00000A"/>
            </w:tcBorders>
            <w:vAlign w:val="center"/>
          </w:tcPr>
          <w:p w14:paraId="47D921F2"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136" w:type="dxa"/>
            <w:tcBorders>
              <w:top w:val="single" w:sz="4" w:space="0" w:color="00000A"/>
              <w:left w:val="single" w:sz="4" w:space="0" w:color="00000A"/>
              <w:bottom w:val="single" w:sz="4" w:space="0" w:color="00000A"/>
              <w:right w:val="single" w:sz="4" w:space="0" w:color="00000A"/>
            </w:tcBorders>
            <w:vAlign w:val="center"/>
          </w:tcPr>
          <w:p w14:paraId="6FF8156E" w14:textId="182511A0"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334AF416" w14:textId="77777777">
        <w:trPr>
          <w:trHeight w:val="694"/>
          <w:jc w:val="center"/>
        </w:trPr>
        <w:tc>
          <w:tcPr>
            <w:tcW w:w="1527" w:type="dxa"/>
            <w:tcBorders>
              <w:top w:val="single" w:sz="4" w:space="0" w:color="00000A"/>
              <w:left w:val="single" w:sz="4" w:space="0" w:color="00000A"/>
              <w:bottom w:val="single" w:sz="4" w:space="0" w:color="00000A"/>
              <w:right w:val="single" w:sz="4" w:space="0" w:color="00000A"/>
            </w:tcBorders>
            <w:vAlign w:val="center"/>
          </w:tcPr>
          <w:p w14:paraId="10D9AD40" w14:textId="77777777" w:rsidR="00136514" w:rsidRPr="001C1556" w:rsidRDefault="00000000">
            <w:pPr>
              <w:rPr>
                <w:rFonts w:eastAsia="Calibri" w:cs="Calibri"/>
                <w:sz w:val="18"/>
                <w:szCs w:val="18"/>
              </w:rPr>
            </w:pPr>
            <w:r w:rsidRPr="001C1556">
              <w:rPr>
                <w:rFonts w:eastAsia="Calibri" w:cs="Calibri"/>
                <w:sz w:val="18"/>
                <w:szCs w:val="18"/>
              </w:rPr>
              <w:t>Broj kapitalnih investicija u sportu</w:t>
            </w:r>
          </w:p>
        </w:tc>
        <w:tc>
          <w:tcPr>
            <w:tcW w:w="2055" w:type="dxa"/>
            <w:tcBorders>
              <w:top w:val="single" w:sz="4" w:space="0" w:color="00000A"/>
              <w:left w:val="single" w:sz="4" w:space="0" w:color="00000A"/>
              <w:bottom w:val="single" w:sz="4" w:space="0" w:color="00000A"/>
              <w:right w:val="single" w:sz="4" w:space="0" w:color="00000A"/>
            </w:tcBorders>
            <w:vAlign w:val="center"/>
          </w:tcPr>
          <w:p w14:paraId="09D82AD9" w14:textId="77777777" w:rsidR="00136514" w:rsidRPr="001C1556" w:rsidRDefault="00000000">
            <w:pPr>
              <w:rPr>
                <w:rFonts w:eastAsia="Calibri" w:cs="Calibri"/>
                <w:sz w:val="18"/>
                <w:szCs w:val="18"/>
              </w:rPr>
            </w:pPr>
            <w:r w:rsidRPr="001C1556">
              <w:rPr>
                <w:rFonts w:eastAsia="Calibri" w:cs="Calibri"/>
                <w:sz w:val="18"/>
                <w:szCs w:val="18"/>
              </w:rPr>
              <w:t xml:space="preserve">Sufinanciranjem poboljšati uvjete u sportu </w:t>
            </w:r>
          </w:p>
        </w:tc>
        <w:tc>
          <w:tcPr>
            <w:tcW w:w="910" w:type="dxa"/>
            <w:tcBorders>
              <w:top w:val="single" w:sz="4" w:space="0" w:color="00000A"/>
              <w:left w:val="single" w:sz="4" w:space="0" w:color="00000A"/>
              <w:bottom w:val="single" w:sz="4" w:space="0" w:color="00000A"/>
              <w:right w:val="single" w:sz="4" w:space="0" w:color="00000A"/>
            </w:tcBorders>
            <w:vAlign w:val="center"/>
          </w:tcPr>
          <w:p w14:paraId="44F07BF5"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095" w:type="dxa"/>
            <w:tcBorders>
              <w:top w:val="single" w:sz="4" w:space="0" w:color="00000A"/>
              <w:left w:val="single" w:sz="4" w:space="0" w:color="00000A"/>
              <w:bottom w:val="single" w:sz="4" w:space="0" w:color="00000A"/>
              <w:right w:val="single" w:sz="4" w:space="0" w:color="00000A"/>
            </w:tcBorders>
            <w:vAlign w:val="center"/>
          </w:tcPr>
          <w:p w14:paraId="58D03786"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6" w:type="dxa"/>
            <w:tcBorders>
              <w:top w:val="single" w:sz="4" w:space="0" w:color="00000A"/>
              <w:left w:val="single" w:sz="4" w:space="0" w:color="00000A"/>
              <w:bottom w:val="single" w:sz="4" w:space="0" w:color="00000A"/>
              <w:right w:val="single" w:sz="4" w:space="0" w:color="00000A"/>
            </w:tcBorders>
            <w:vAlign w:val="center"/>
          </w:tcPr>
          <w:p w14:paraId="46EF017F"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213" w:type="dxa"/>
            <w:tcBorders>
              <w:top w:val="single" w:sz="4" w:space="0" w:color="00000A"/>
              <w:left w:val="single" w:sz="4" w:space="0" w:color="00000A"/>
              <w:bottom w:val="single" w:sz="4" w:space="0" w:color="00000A"/>
              <w:right w:val="single" w:sz="4" w:space="0" w:color="00000A"/>
            </w:tcBorders>
            <w:vAlign w:val="center"/>
          </w:tcPr>
          <w:p w14:paraId="5A193B9A" w14:textId="77777777" w:rsidR="00136514" w:rsidRPr="001C1556" w:rsidRDefault="00000000">
            <w:pPr>
              <w:jc w:val="center"/>
              <w:rPr>
                <w:rFonts w:eastAsia="Calibri" w:cs="Calibri"/>
                <w:sz w:val="18"/>
                <w:szCs w:val="18"/>
              </w:rPr>
            </w:pPr>
            <w:r w:rsidRPr="001C1556">
              <w:rPr>
                <w:rFonts w:eastAsia="Calibri" w:cs="Calibri"/>
                <w:sz w:val="18"/>
                <w:szCs w:val="18"/>
              </w:rPr>
              <w:t>2</w:t>
            </w:r>
          </w:p>
        </w:tc>
        <w:tc>
          <w:tcPr>
            <w:tcW w:w="1136" w:type="dxa"/>
            <w:tcBorders>
              <w:top w:val="single" w:sz="4" w:space="0" w:color="00000A"/>
              <w:left w:val="single" w:sz="4" w:space="0" w:color="00000A"/>
              <w:bottom w:val="single" w:sz="4" w:space="0" w:color="00000A"/>
              <w:right w:val="single" w:sz="4" w:space="0" w:color="00000A"/>
            </w:tcBorders>
            <w:vAlign w:val="center"/>
          </w:tcPr>
          <w:p w14:paraId="15107451" w14:textId="77777777" w:rsidR="00136514" w:rsidRPr="001C1556" w:rsidRDefault="00000000">
            <w:pPr>
              <w:jc w:val="center"/>
              <w:rPr>
                <w:rFonts w:eastAsia="Calibri" w:cs="Calibri"/>
                <w:sz w:val="18"/>
                <w:szCs w:val="18"/>
              </w:rPr>
            </w:pPr>
            <w:r w:rsidRPr="001C1556">
              <w:rPr>
                <w:rFonts w:eastAsia="Calibri" w:cs="Calibri"/>
                <w:sz w:val="18"/>
                <w:szCs w:val="18"/>
              </w:rPr>
              <w:t>3</w:t>
            </w:r>
          </w:p>
        </w:tc>
      </w:tr>
    </w:tbl>
    <w:p w14:paraId="5D82AD5B" w14:textId="77777777" w:rsidR="00136514" w:rsidRDefault="00000000">
      <w:pPr>
        <w:spacing w:before="240" w:after="240"/>
        <w:jc w:val="both"/>
        <w:rPr>
          <w:rFonts w:eastAsia="Calibri" w:cs="Calibri"/>
        </w:rPr>
      </w:pPr>
      <w:r>
        <w:rPr>
          <w:rFonts w:eastAsia="Calibri" w:cs="Calibri"/>
          <w:b/>
        </w:rPr>
        <w:t>Zajednički program HOO i lokalne zajednice – „aktivne zajednice“</w:t>
      </w:r>
      <w:r>
        <w:rPr>
          <w:rFonts w:eastAsia="Calibri" w:cs="Calibri"/>
        </w:rPr>
        <w:t xml:space="preserve"> - odnosi se na sufinanciranje programa zajedno sa Hrvatskim olimpijskim savezom.</w:t>
      </w:r>
    </w:p>
    <w:tbl>
      <w:tblPr>
        <w:tblStyle w:val="affffffffff2"/>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802"/>
        <w:gridCol w:w="1779"/>
        <w:gridCol w:w="910"/>
        <w:gridCol w:w="1095"/>
        <w:gridCol w:w="1136"/>
        <w:gridCol w:w="1213"/>
        <w:gridCol w:w="1137"/>
      </w:tblGrid>
      <w:tr w:rsidR="00136514" w:rsidRPr="001C1556" w14:paraId="2C259330" w14:textId="77777777">
        <w:trPr>
          <w:trHeight w:val="843"/>
          <w:jc w:val="center"/>
        </w:trPr>
        <w:tc>
          <w:tcPr>
            <w:tcW w:w="1802" w:type="dxa"/>
            <w:tcBorders>
              <w:top w:val="single" w:sz="4" w:space="0" w:color="00000A"/>
              <w:left w:val="single" w:sz="4" w:space="0" w:color="00000A"/>
              <w:bottom w:val="single" w:sz="4" w:space="0" w:color="00000A"/>
              <w:right w:val="single" w:sz="4" w:space="0" w:color="00000A"/>
            </w:tcBorders>
            <w:vAlign w:val="center"/>
          </w:tcPr>
          <w:p w14:paraId="79417331"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779" w:type="dxa"/>
            <w:tcBorders>
              <w:top w:val="single" w:sz="4" w:space="0" w:color="00000A"/>
              <w:left w:val="single" w:sz="4" w:space="0" w:color="00000A"/>
              <w:bottom w:val="single" w:sz="4" w:space="0" w:color="00000A"/>
              <w:right w:val="single" w:sz="4" w:space="0" w:color="00000A"/>
            </w:tcBorders>
            <w:vAlign w:val="center"/>
          </w:tcPr>
          <w:p w14:paraId="5EED17A9"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10" w:type="dxa"/>
            <w:tcBorders>
              <w:top w:val="single" w:sz="4" w:space="0" w:color="00000A"/>
              <w:left w:val="single" w:sz="4" w:space="0" w:color="00000A"/>
              <w:bottom w:val="single" w:sz="4" w:space="0" w:color="00000A"/>
              <w:right w:val="single" w:sz="4" w:space="0" w:color="00000A"/>
            </w:tcBorders>
            <w:vAlign w:val="center"/>
          </w:tcPr>
          <w:p w14:paraId="48B187C9"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095" w:type="dxa"/>
            <w:tcBorders>
              <w:top w:val="single" w:sz="4" w:space="0" w:color="00000A"/>
              <w:left w:val="single" w:sz="4" w:space="0" w:color="00000A"/>
              <w:bottom w:val="single" w:sz="4" w:space="0" w:color="00000A"/>
              <w:right w:val="single" w:sz="4" w:space="0" w:color="00000A"/>
            </w:tcBorders>
            <w:vAlign w:val="center"/>
          </w:tcPr>
          <w:p w14:paraId="5DB2F83E"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6" w:type="dxa"/>
            <w:tcBorders>
              <w:top w:val="single" w:sz="4" w:space="0" w:color="00000A"/>
              <w:left w:val="single" w:sz="4" w:space="0" w:color="00000A"/>
              <w:bottom w:val="single" w:sz="4" w:space="0" w:color="00000A"/>
              <w:right w:val="single" w:sz="4" w:space="0" w:color="00000A"/>
            </w:tcBorders>
            <w:vAlign w:val="center"/>
          </w:tcPr>
          <w:p w14:paraId="35EA54A4" w14:textId="4F3A5C20"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213" w:type="dxa"/>
            <w:tcBorders>
              <w:top w:val="single" w:sz="4" w:space="0" w:color="00000A"/>
              <w:left w:val="single" w:sz="4" w:space="0" w:color="00000A"/>
              <w:bottom w:val="single" w:sz="4" w:space="0" w:color="00000A"/>
              <w:right w:val="single" w:sz="4" w:space="0" w:color="00000A"/>
            </w:tcBorders>
            <w:vAlign w:val="center"/>
          </w:tcPr>
          <w:p w14:paraId="79BDE38D"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137" w:type="dxa"/>
            <w:tcBorders>
              <w:top w:val="single" w:sz="4" w:space="0" w:color="00000A"/>
              <w:left w:val="single" w:sz="4" w:space="0" w:color="00000A"/>
              <w:bottom w:val="single" w:sz="4" w:space="0" w:color="00000A"/>
              <w:right w:val="single" w:sz="4" w:space="0" w:color="00000A"/>
            </w:tcBorders>
            <w:vAlign w:val="center"/>
          </w:tcPr>
          <w:p w14:paraId="04CF9F79" w14:textId="6CD46035"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7C301F8E" w14:textId="77777777">
        <w:trPr>
          <w:trHeight w:val="843"/>
          <w:jc w:val="center"/>
        </w:trPr>
        <w:tc>
          <w:tcPr>
            <w:tcW w:w="1802" w:type="dxa"/>
            <w:tcBorders>
              <w:top w:val="single" w:sz="4" w:space="0" w:color="00000A"/>
              <w:left w:val="single" w:sz="4" w:space="0" w:color="00000A"/>
              <w:bottom w:val="single" w:sz="4" w:space="0" w:color="00000A"/>
              <w:right w:val="single" w:sz="4" w:space="0" w:color="00000A"/>
            </w:tcBorders>
            <w:vAlign w:val="center"/>
          </w:tcPr>
          <w:p w14:paraId="388C750D" w14:textId="77777777" w:rsidR="00136514" w:rsidRPr="001C1556" w:rsidRDefault="00000000">
            <w:pPr>
              <w:rPr>
                <w:rFonts w:eastAsia="Calibri" w:cs="Calibri"/>
                <w:sz w:val="18"/>
                <w:szCs w:val="18"/>
              </w:rPr>
            </w:pPr>
            <w:r w:rsidRPr="001C1556">
              <w:rPr>
                <w:rFonts w:eastAsia="Calibri" w:cs="Calibri"/>
                <w:sz w:val="18"/>
                <w:szCs w:val="18"/>
              </w:rPr>
              <w:t>Zajednički programi HOO i lokalne zajednice – kapitalno ulaganje</w:t>
            </w:r>
          </w:p>
        </w:tc>
        <w:tc>
          <w:tcPr>
            <w:tcW w:w="1779" w:type="dxa"/>
            <w:tcBorders>
              <w:top w:val="single" w:sz="4" w:space="0" w:color="00000A"/>
              <w:left w:val="single" w:sz="4" w:space="0" w:color="00000A"/>
              <w:bottom w:val="single" w:sz="4" w:space="0" w:color="00000A"/>
              <w:right w:val="single" w:sz="4" w:space="0" w:color="00000A"/>
            </w:tcBorders>
            <w:vAlign w:val="center"/>
          </w:tcPr>
          <w:p w14:paraId="7F733AAD" w14:textId="77777777" w:rsidR="00136514" w:rsidRPr="001C1556" w:rsidRDefault="00000000">
            <w:pPr>
              <w:rPr>
                <w:rFonts w:eastAsia="Calibri" w:cs="Calibri"/>
                <w:sz w:val="18"/>
                <w:szCs w:val="18"/>
              </w:rPr>
            </w:pPr>
            <w:r w:rsidRPr="001C1556">
              <w:rPr>
                <w:rFonts w:eastAsia="Calibri" w:cs="Calibri"/>
                <w:sz w:val="18"/>
                <w:szCs w:val="18"/>
              </w:rPr>
              <w:t>Podizanje standarda u lokalnom sportu</w:t>
            </w:r>
          </w:p>
        </w:tc>
        <w:tc>
          <w:tcPr>
            <w:tcW w:w="910" w:type="dxa"/>
            <w:tcBorders>
              <w:top w:val="single" w:sz="4" w:space="0" w:color="00000A"/>
              <w:left w:val="single" w:sz="4" w:space="0" w:color="00000A"/>
              <w:bottom w:val="single" w:sz="4" w:space="0" w:color="00000A"/>
              <w:right w:val="single" w:sz="4" w:space="0" w:color="00000A"/>
            </w:tcBorders>
            <w:vAlign w:val="center"/>
          </w:tcPr>
          <w:p w14:paraId="029EFF94"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095" w:type="dxa"/>
            <w:tcBorders>
              <w:top w:val="single" w:sz="4" w:space="0" w:color="00000A"/>
              <w:left w:val="single" w:sz="4" w:space="0" w:color="00000A"/>
              <w:bottom w:val="single" w:sz="4" w:space="0" w:color="00000A"/>
              <w:right w:val="single" w:sz="4" w:space="0" w:color="00000A"/>
            </w:tcBorders>
            <w:vAlign w:val="center"/>
          </w:tcPr>
          <w:p w14:paraId="28BF86A4"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6" w:type="dxa"/>
            <w:tcBorders>
              <w:top w:val="single" w:sz="4" w:space="0" w:color="00000A"/>
              <w:left w:val="single" w:sz="4" w:space="0" w:color="00000A"/>
              <w:bottom w:val="single" w:sz="4" w:space="0" w:color="00000A"/>
              <w:right w:val="single" w:sz="4" w:space="0" w:color="00000A"/>
            </w:tcBorders>
            <w:vAlign w:val="center"/>
          </w:tcPr>
          <w:p w14:paraId="569D0C0F"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213" w:type="dxa"/>
            <w:tcBorders>
              <w:top w:val="single" w:sz="4" w:space="0" w:color="00000A"/>
              <w:left w:val="single" w:sz="4" w:space="0" w:color="00000A"/>
              <w:bottom w:val="single" w:sz="4" w:space="0" w:color="00000A"/>
              <w:right w:val="single" w:sz="4" w:space="0" w:color="00000A"/>
            </w:tcBorders>
            <w:vAlign w:val="center"/>
          </w:tcPr>
          <w:p w14:paraId="61E47B0E"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7" w:type="dxa"/>
            <w:tcBorders>
              <w:top w:val="single" w:sz="4" w:space="0" w:color="00000A"/>
              <w:left w:val="single" w:sz="4" w:space="0" w:color="00000A"/>
              <w:bottom w:val="single" w:sz="4" w:space="0" w:color="00000A"/>
              <w:right w:val="single" w:sz="4" w:space="0" w:color="00000A"/>
            </w:tcBorders>
            <w:vAlign w:val="center"/>
          </w:tcPr>
          <w:p w14:paraId="1551BF99"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5D3775A8" w14:textId="77777777" w:rsidR="00136514" w:rsidRDefault="00000000">
      <w:pPr>
        <w:spacing w:before="240" w:after="240"/>
        <w:jc w:val="both"/>
        <w:rPr>
          <w:rFonts w:eastAsia="Calibri" w:cs="Calibri"/>
        </w:rPr>
      </w:pPr>
      <w:r>
        <w:rPr>
          <w:rFonts w:eastAsia="Calibri" w:cs="Calibri"/>
          <w:b/>
        </w:rPr>
        <w:lastRenderedPageBreak/>
        <w:t>Projekt „Učenje i usavršavanje osnovnih plivačkih aktivnosti, obuka neplivača“</w:t>
      </w:r>
      <w:r>
        <w:rPr>
          <w:rFonts w:eastAsia="Calibri" w:cs="Calibri"/>
        </w:rPr>
        <w:t xml:space="preserve"> - odnosi se na učenje i usavršavanja osnovnih plivačkih aktivnosti odnosno obuku neplivača djece predškolske i osnovnoškolske dobi.</w:t>
      </w:r>
    </w:p>
    <w:tbl>
      <w:tblPr>
        <w:tblStyle w:val="affffffffff3"/>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505"/>
        <w:gridCol w:w="2077"/>
        <w:gridCol w:w="910"/>
        <w:gridCol w:w="1095"/>
        <w:gridCol w:w="1136"/>
        <w:gridCol w:w="1213"/>
        <w:gridCol w:w="1136"/>
      </w:tblGrid>
      <w:tr w:rsidR="00136514" w:rsidRPr="001C1556" w14:paraId="044E714B" w14:textId="77777777">
        <w:trPr>
          <w:trHeight w:val="668"/>
          <w:jc w:val="center"/>
        </w:trPr>
        <w:tc>
          <w:tcPr>
            <w:tcW w:w="1505" w:type="dxa"/>
            <w:tcBorders>
              <w:top w:val="single" w:sz="4" w:space="0" w:color="00000A"/>
              <w:left w:val="single" w:sz="4" w:space="0" w:color="00000A"/>
              <w:bottom w:val="single" w:sz="4" w:space="0" w:color="00000A"/>
              <w:right w:val="single" w:sz="4" w:space="0" w:color="00000A"/>
            </w:tcBorders>
            <w:vAlign w:val="center"/>
          </w:tcPr>
          <w:p w14:paraId="33A99D9A"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077" w:type="dxa"/>
            <w:tcBorders>
              <w:top w:val="single" w:sz="4" w:space="0" w:color="00000A"/>
              <w:left w:val="single" w:sz="4" w:space="0" w:color="00000A"/>
              <w:bottom w:val="single" w:sz="4" w:space="0" w:color="00000A"/>
              <w:right w:val="single" w:sz="4" w:space="0" w:color="00000A"/>
            </w:tcBorders>
            <w:vAlign w:val="center"/>
          </w:tcPr>
          <w:p w14:paraId="0D0FE22F"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10" w:type="dxa"/>
            <w:tcBorders>
              <w:top w:val="single" w:sz="4" w:space="0" w:color="00000A"/>
              <w:left w:val="single" w:sz="4" w:space="0" w:color="00000A"/>
              <w:bottom w:val="single" w:sz="4" w:space="0" w:color="00000A"/>
              <w:right w:val="single" w:sz="4" w:space="0" w:color="00000A"/>
            </w:tcBorders>
            <w:vAlign w:val="center"/>
          </w:tcPr>
          <w:p w14:paraId="3564D242"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095" w:type="dxa"/>
            <w:tcBorders>
              <w:top w:val="single" w:sz="4" w:space="0" w:color="00000A"/>
              <w:left w:val="single" w:sz="4" w:space="0" w:color="00000A"/>
              <w:bottom w:val="single" w:sz="4" w:space="0" w:color="00000A"/>
              <w:right w:val="single" w:sz="4" w:space="0" w:color="00000A"/>
            </w:tcBorders>
            <w:vAlign w:val="center"/>
          </w:tcPr>
          <w:p w14:paraId="77E2F5C1"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6" w:type="dxa"/>
            <w:tcBorders>
              <w:top w:val="single" w:sz="4" w:space="0" w:color="00000A"/>
              <w:left w:val="single" w:sz="4" w:space="0" w:color="00000A"/>
              <w:bottom w:val="single" w:sz="4" w:space="0" w:color="00000A"/>
              <w:right w:val="single" w:sz="4" w:space="0" w:color="00000A"/>
            </w:tcBorders>
            <w:vAlign w:val="center"/>
          </w:tcPr>
          <w:p w14:paraId="58FAEDC4" w14:textId="7F89FF77"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213" w:type="dxa"/>
            <w:tcBorders>
              <w:top w:val="single" w:sz="4" w:space="0" w:color="00000A"/>
              <w:left w:val="single" w:sz="4" w:space="0" w:color="00000A"/>
              <w:bottom w:val="single" w:sz="4" w:space="0" w:color="00000A"/>
              <w:right w:val="single" w:sz="4" w:space="0" w:color="00000A"/>
            </w:tcBorders>
            <w:vAlign w:val="center"/>
          </w:tcPr>
          <w:p w14:paraId="2D804D66"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136" w:type="dxa"/>
            <w:tcBorders>
              <w:top w:val="single" w:sz="4" w:space="0" w:color="00000A"/>
              <w:left w:val="single" w:sz="4" w:space="0" w:color="00000A"/>
              <w:bottom w:val="single" w:sz="4" w:space="0" w:color="00000A"/>
              <w:right w:val="single" w:sz="4" w:space="0" w:color="00000A"/>
            </w:tcBorders>
            <w:vAlign w:val="center"/>
          </w:tcPr>
          <w:p w14:paraId="2E2609B0" w14:textId="68818575"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45CAA7C0" w14:textId="77777777">
        <w:trPr>
          <w:trHeight w:val="692"/>
          <w:jc w:val="center"/>
        </w:trPr>
        <w:tc>
          <w:tcPr>
            <w:tcW w:w="1505" w:type="dxa"/>
            <w:tcBorders>
              <w:top w:val="single" w:sz="4" w:space="0" w:color="00000A"/>
              <w:left w:val="single" w:sz="4" w:space="0" w:color="00000A"/>
              <w:bottom w:val="single" w:sz="4" w:space="0" w:color="00000A"/>
              <w:right w:val="single" w:sz="4" w:space="0" w:color="00000A"/>
            </w:tcBorders>
            <w:vAlign w:val="center"/>
          </w:tcPr>
          <w:p w14:paraId="505D013E" w14:textId="77777777" w:rsidR="00136514" w:rsidRPr="001C1556" w:rsidRDefault="00000000">
            <w:pPr>
              <w:rPr>
                <w:rFonts w:eastAsia="Calibri" w:cs="Calibri"/>
                <w:sz w:val="18"/>
                <w:szCs w:val="18"/>
              </w:rPr>
            </w:pPr>
            <w:r w:rsidRPr="001C1556">
              <w:rPr>
                <w:rFonts w:eastAsia="Calibri" w:cs="Calibri"/>
                <w:sz w:val="18"/>
                <w:szCs w:val="18"/>
              </w:rPr>
              <w:t>Broj neplivača predškolske i školske dobi</w:t>
            </w:r>
          </w:p>
        </w:tc>
        <w:tc>
          <w:tcPr>
            <w:tcW w:w="2077" w:type="dxa"/>
            <w:tcBorders>
              <w:top w:val="single" w:sz="4" w:space="0" w:color="00000A"/>
              <w:left w:val="single" w:sz="4" w:space="0" w:color="00000A"/>
              <w:bottom w:val="single" w:sz="4" w:space="0" w:color="00000A"/>
              <w:right w:val="single" w:sz="4" w:space="0" w:color="00000A"/>
            </w:tcBorders>
            <w:vAlign w:val="center"/>
          </w:tcPr>
          <w:p w14:paraId="1B058DCE" w14:textId="77777777" w:rsidR="00136514" w:rsidRPr="001C1556" w:rsidRDefault="00000000">
            <w:pPr>
              <w:rPr>
                <w:rFonts w:eastAsia="Calibri" w:cs="Calibri"/>
                <w:sz w:val="18"/>
                <w:szCs w:val="18"/>
              </w:rPr>
            </w:pPr>
            <w:r w:rsidRPr="001C1556">
              <w:rPr>
                <w:rFonts w:eastAsia="Calibri" w:cs="Calibri"/>
                <w:sz w:val="18"/>
                <w:szCs w:val="18"/>
              </w:rPr>
              <w:t>Učenje i usavršavanje osnovnih plivačkih aktivnosti</w:t>
            </w:r>
          </w:p>
        </w:tc>
        <w:tc>
          <w:tcPr>
            <w:tcW w:w="910" w:type="dxa"/>
            <w:tcBorders>
              <w:top w:val="single" w:sz="4" w:space="0" w:color="00000A"/>
              <w:left w:val="single" w:sz="4" w:space="0" w:color="00000A"/>
              <w:bottom w:val="single" w:sz="4" w:space="0" w:color="00000A"/>
              <w:right w:val="single" w:sz="4" w:space="0" w:color="00000A"/>
            </w:tcBorders>
            <w:vAlign w:val="center"/>
          </w:tcPr>
          <w:p w14:paraId="3F1DC8FD"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095" w:type="dxa"/>
            <w:tcBorders>
              <w:top w:val="single" w:sz="4" w:space="0" w:color="00000A"/>
              <w:left w:val="single" w:sz="4" w:space="0" w:color="00000A"/>
              <w:bottom w:val="single" w:sz="4" w:space="0" w:color="00000A"/>
              <w:right w:val="single" w:sz="4" w:space="0" w:color="00000A"/>
            </w:tcBorders>
            <w:vAlign w:val="center"/>
          </w:tcPr>
          <w:p w14:paraId="74B471BE" w14:textId="77777777" w:rsidR="00136514" w:rsidRPr="001C1556" w:rsidRDefault="00000000">
            <w:pPr>
              <w:jc w:val="center"/>
              <w:rPr>
                <w:rFonts w:eastAsia="Calibri" w:cs="Calibri"/>
                <w:sz w:val="18"/>
                <w:szCs w:val="18"/>
              </w:rPr>
            </w:pPr>
            <w:r w:rsidRPr="001C1556">
              <w:rPr>
                <w:rFonts w:eastAsia="Calibri" w:cs="Calibri"/>
                <w:sz w:val="18"/>
                <w:szCs w:val="18"/>
              </w:rPr>
              <w:t>500</w:t>
            </w:r>
          </w:p>
        </w:tc>
        <w:tc>
          <w:tcPr>
            <w:tcW w:w="1136" w:type="dxa"/>
            <w:tcBorders>
              <w:top w:val="single" w:sz="4" w:space="0" w:color="00000A"/>
              <w:left w:val="single" w:sz="4" w:space="0" w:color="00000A"/>
              <w:bottom w:val="single" w:sz="4" w:space="0" w:color="00000A"/>
              <w:right w:val="single" w:sz="4" w:space="0" w:color="00000A"/>
            </w:tcBorders>
            <w:vAlign w:val="center"/>
          </w:tcPr>
          <w:p w14:paraId="497C6C13" w14:textId="77777777" w:rsidR="00136514" w:rsidRPr="001C1556" w:rsidRDefault="00000000">
            <w:pPr>
              <w:jc w:val="center"/>
              <w:rPr>
                <w:rFonts w:eastAsia="Calibri" w:cs="Calibri"/>
                <w:sz w:val="18"/>
                <w:szCs w:val="18"/>
              </w:rPr>
            </w:pPr>
            <w:r w:rsidRPr="001C1556">
              <w:rPr>
                <w:rFonts w:eastAsia="Calibri" w:cs="Calibri"/>
                <w:sz w:val="18"/>
                <w:szCs w:val="18"/>
              </w:rPr>
              <w:t>500</w:t>
            </w:r>
          </w:p>
        </w:tc>
        <w:tc>
          <w:tcPr>
            <w:tcW w:w="1213" w:type="dxa"/>
            <w:tcBorders>
              <w:top w:val="single" w:sz="4" w:space="0" w:color="00000A"/>
              <w:left w:val="single" w:sz="4" w:space="0" w:color="00000A"/>
              <w:bottom w:val="single" w:sz="4" w:space="0" w:color="00000A"/>
              <w:right w:val="single" w:sz="4" w:space="0" w:color="00000A"/>
            </w:tcBorders>
            <w:vAlign w:val="center"/>
          </w:tcPr>
          <w:p w14:paraId="454AFE07"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6" w:type="dxa"/>
            <w:tcBorders>
              <w:top w:val="single" w:sz="4" w:space="0" w:color="00000A"/>
              <w:left w:val="single" w:sz="4" w:space="0" w:color="00000A"/>
              <w:bottom w:val="single" w:sz="4" w:space="0" w:color="00000A"/>
              <w:right w:val="single" w:sz="4" w:space="0" w:color="00000A"/>
            </w:tcBorders>
            <w:vAlign w:val="center"/>
          </w:tcPr>
          <w:p w14:paraId="69002650" w14:textId="77777777" w:rsidR="00136514" w:rsidRPr="001C1556" w:rsidRDefault="00000000">
            <w:pPr>
              <w:jc w:val="center"/>
              <w:rPr>
                <w:rFonts w:eastAsia="Calibri" w:cs="Calibri"/>
                <w:sz w:val="18"/>
                <w:szCs w:val="18"/>
              </w:rPr>
            </w:pPr>
            <w:r w:rsidRPr="001C1556">
              <w:rPr>
                <w:rFonts w:eastAsia="Calibri" w:cs="Calibri"/>
                <w:sz w:val="18"/>
                <w:szCs w:val="18"/>
              </w:rPr>
              <w:t>500</w:t>
            </w:r>
          </w:p>
        </w:tc>
      </w:tr>
    </w:tbl>
    <w:p w14:paraId="0A923EAE" w14:textId="77777777" w:rsidR="00136514" w:rsidRDefault="00000000">
      <w:pPr>
        <w:spacing w:before="240" w:after="240"/>
        <w:jc w:val="both"/>
        <w:rPr>
          <w:rFonts w:eastAsia="Calibri" w:cs="Calibri"/>
          <w:b/>
        </w:rPr>
      </w:pPr>
      <w:r>
        <w:rPr>
          <w:rFonts w:eastAsia="Calibri" w:cs="Calibri"/>
          <w:b/>
        </w:rPr>
        <w:t>NAZIV PROGRAMA: ŠPORTSKE PRIREDBE I MANIFESTACIJE</w:t>
      </w:r>
    </w:p>
    <w:p w14:paraId="277B4918" w14:textId="77777777" w:rsidR="00136514" w:rsidRDefault="00000000">
      <w:pPr>
        <w:spacing w:after="240"/>
        <w:ind w:firstLine="357"/>
        <w:jc w:val="both"/>
        <w:rPr>
          <w:rFonts w:eastAsia="Calibri" w:cs="Calibri"/>
        </w:rPr>
      </w:pPr>
      <w:r>
        <w:rPr>
          <w:rFonts w:eastAsia="Calibri" w:cs="Calibri"/>
        </w:rPr>
        <w:t>U okviru kojega se sufinanciraju različite sportske priredbe i manifestacije sa ciljem poticanja i zadržavanja postojećih sportskih priredbi i manifestacija te povećanja kvalitete sporta.</w:t>
      </w:r>
    </w:p>
    <w:p w14:paraId="3FAFD3D1" w14:textId="77777777" w:rsidR="00136514" w:rsidRDefault="00000000">
      <w:pPr>
        <w:jc w:val="both"/>
        <w:rPr>
          <w:rFonts w:eastAsia="Calibri" w:cs="Calibri"/>
        </w:rPr>
      </w:pPr>
      <w:r>
        <w:rPr>
          <w:rFonts w:eastAsia="Calibri" w:cs="Calibri"/>
          <w:b/>
        </w:rPr>
        <w:t>Zakonska osnova za uvođenje programa:</w:t>
      </w:r>
    </w:p>
    <w:p w14:paraId="575DD84F" w14:textId="77777777" w:rsidR="00136514" w:rsidRDefault="00000000">
      <w:pPr>
        <w:numPr>
          <w:ilvl w:val="0"/>
          <w:numId w:val="25"/>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4640314E" w14:textId="77777777" w:rsidR="00136514" w:rsidRDefault="00000000">
      <w:pPr>
        <w:numPr>
          <w:ilvl w:val="0"/>
          <w:numId w:val="25"/>
        </w:numPr>
        <w:pBdr>
          <w:top w:val="nil"/>
          <w:left w:val="nil"/>
          <w:bottom w:val="nil"/>
          <w:right w:val="nil"/>
          <w:between w:val="nil"/>
        </w:pBdr>
        <w:spacing w:after="0" w:line="240" w:lineRule="auto"/>
        <w:jc w:val="both"/>
        <w:rPr>
          <w:rFonts w:eastAsia="Calibri" w:cs="Calibri"/>
        </w:rPr>
      </w:pPr>
      <w:r>
        <w:rPr>
          <w:rFonts w:eastAsia="Calibri" w:cs="Calibri"/>
        </w:rPr>
        <w:t>Zakon o proračunu (Narodne novine, broj: 144/21.),</w:t>
      </w:r>
    </w:p>
    <w:p w14:paraId="27B058AD" w14:textId="77777777" w:rsidR="00136514" w:rsidRDefault="00000000">
      <w:pPr>
        <w:numPr>
          <w:ilvl w:val="0"/>
          <w:numId w:val="25"/>
        </w:numPr>
        <w:pBdr>
          <w:top w:val="nil"/>
          <w:left w:val="nil"/>
          <w:bottom w:val="nil"/>
          <w:right w:val="nil"/>
          <w:between w:val="nil"/>
        </w:pBdr>
        <w:spacing w:after="0" w:line="240" w:lineRule="auto"/>
        <w:jc w:val="both"/>
        <w:rPr>
          <w:rFonts w:eastAsia="Calibri" w:cs="Calibri"/>
        </w:rPr>
      </w:pPr>
      <w:r>
        <w:rPr>
          <w:rFonts w:eastAsia="Calibri" w:cs="Calibri"/>
        </w:rPr>
        <w:t>Zakon o sportu (Narodne novine, broj: 141/22.),</w:t>
      </w:r>
    </w:p>
    <w:p w14:paraId="3346A86F" w14:textId="77777777" w:rsidR="00136514" w:rsidRDefault="00000000">
      <w:pPr>
        <w:numPr>
          <w:ilvl w:val="0"/>
          <w:numId w:val="25"/>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 i 151/22.) i</w:t>
      </w:r>
    </w:p>
    <w:p w14:paraId="38B87E05" w14:textId="77777777" w:rsidR="00136514" w:rsidRDefault="00000000">
      <w:pPr>
        <w:numPr>
          <w:ilvl w:val="0"/>
          <w:numId w:val="25"/>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11/21.).</w:t>
      </w:r>
    </w:p>
    <w:tbl>
      <w:tblPr>
        <w:tblStyle w:val="affffffffff4"/>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60"/>
        <w:gridCol w:w="1530"/>
        <w:gridCol w:w="1695"/>
      </w:tblGrid>
      <w:tr w:rsidR="00136514" w14:paraId="2F07B9A3" w14:textId="77777777">
        <w:trPr>
          <w:trHeight w:val="164"/>
          <w:jc w:val="center"/>
        </w:trPr>
        <w:tc>
          <w:tcPr>
            <w:tcW w:w="3975" w:type="dxa"/>
            <w:tcBorders>
              <w:top w:val="single" w:sz="4" w:space="0" w:color="000000"/>
              <w:left w:val="single" w:sz="4" w:space="0" w:color="000000"/>
              <w:bottom w:val="single" w:sz="4" w:space="0" w:color="000000"/>
              <w:right w:val="single" w:sz="4" w:space="0" w:color="000000"/>
            </w:tcBorders>
          </w:tcPr>
          <w:p w14:paraId="18C75B89" w14:textId="77777777" w:rsidR="00136514" w:rsidRDefault="00000000">
            <w:pPr>
              <w:rPr>
                <w:b/>
              </w:rPr>
            </w:pPr>
            <w:r>
              <w:rPr>
                <w:b/>
              </w:rPr>
              <w:t>PROGRAM 9001 ŠPORTSKE PRIREDBE I MANIFESTACIJE</w:t>
            </w:r>
          </w:p>
        </w:tc>
        <w:tc>
          <w:tcPr>
            <w:tcW w:w="1860" w:type="dxa"/>
            <w:tcBorders>
              <w:top w:val="single" w:sz="4" w:space="0" w:color="000000"/>
              <w:left w:val="single" w:sz="4" w:space="0" w:color="000000"/>
              <w:bottom w:val="single" w:sz="4" w:space="0" w:color="000000"/>
              <w:right w:val="single" w:sz="4" w:space="0" w:color="000000"/>
            </w:tcBorders>
            <w:vAlign w:val="center"/>
          </w:tcPr>
          <w:p w14:paraId="330F68D1" w14:textId="4EA20B09" w:rsidR="00136514" w:rsidRDefault="00232791">
            <w:pPr>
              <w:jc w:val="center"/>
              <w:rPr>
                <w:b/>
              </w:rPr>
            </w:pPr>
            <w:r>
              <w:rPr>
                <w:b/>
              </w:rPr>
              <w:t xml:space="preserve">PLANIRANO </w:t>
            </w:r>
          </w:p>
        </w:tc>
        <w:tc>
          <w:tcPr>
            <w:tcW w:w="1530" w:type="dxa"/>
            <w:tcBorders>
              <w:top w:val="single" w:sz="4" w:space="0" w:color="000000"/>
              <w:left w:val="single" w:sz="4" w:space="0" w:color="000000"/>
              <w:bottom w:val="single" w:sz="4" w:space="0" w:color="000000"/>
              <w:right w:val="single" w:sz="4" w:space="0" w:color="000000"/>
            </w:tcBorders>
            <w:vAlign w:val="center"/>
          </w:tcPr>
          <w:p w14:paraId="7134EFCA"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16E01EBB" w14:textId="61C28F6C" w:rsidR="00136514" w:rsidRDefault="00232791">
            <w:pPr>
              <w:jc w:val="center"/>
              <w:rPr>
                <w:b/>
              </w:rPr>
            </w:pPr>
            <w:r>
              <w:rPr>
                <w:b/>
              </w:rPr>
              <w:t>NOVI IZNOS</w:t>
            </w:r>
          </w:p>
        </w:tc>
      </w:tr>
      <w:tr w:rsidR="00136514" w14:paraId="7EA91E7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669638D" w14:textId="77777777" w:rsidR="00136514" w:rsidRDefault="00000000">
            <w:r>
              <w:t>Tekući projekt T900001 ŠPORTSKE PRIREDBE I MANIFESTACIJE</w:t>
            </w:r>
          </w:p>
        </w:tc>
        <w:tc>
          <w:tcPr>
            <w:tcW w:w="1860" w:type="dxa"/>
            <w:tcBorders>
              <w:top w:val="single" w:sz="4" w:space="0" w:color="000000"/>
              <w:left w:val="single" w:sz="4" w:space="0" w:color="000000"/>
              <w:bottom w:val="single" w:sz="4" w:space="0" w:color="000000"/>
              <w:right w:val="single" w:sz="4" w:space="0" w:color="000000"/>
            </w:tcBorders>
            <w:vAlign w:val="center"/>
          </w:tcPr>
          <w:p w14:paraId="241D010D" w14:textId="77777777" w:rsidR="00136514" w:rsidRDefault="00000000">
            <w:pPr>
              <w:jc w:val="right"/>
            </w:pPr>
            <w:r>
              <w:t>31.235,00</w:t>
            </w:r>
          </w:p>
        </w:tc>
        <w:tc>
          <w:tcPr>
            <w:tcW w:w="1530" w:type="dxa"/>
            <w:tcBorders>
              <w:top w:val="single" w:sz="4" w:space="0" w:color="000000"/>
              <w:left w:val="single" w:sz="4" w:space="0" w:color="000000"/>
              <w:bottom w:val="single" w:sz="4" w:space="0" w:color="000000"/>
              <w:right w:val="single" w:sz="4" w:space="0" w:color="000000"/>
            </w:tcBorders>
            <w:vAlign w:val="center"/>
          </w:tcPr>
          <w:p w14:paraId="07BE079F"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0372592" w14:textId="77777777" w:rsidR="00136514" w:rsidRDefault="00000000">
            <w:pPr>
              <w:jc w:val="right"/>
            </w:pPr>
            <w:r>
              <w:t>31.235,00</w:t>
            </w:r>
          </w:p>
        </w:tc>
      </w:tr>
      <w:tr w:rsidR="00136514" w14:paraId="33EC584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9029F8F" w14:textId="77777777" w:rsidR="00136514" w:rsidRDefault="00000000">
            <w:r>
              <w:t>UKUPNO</w:t>
            </w:r>
          </w:p>
        </w:tc>
        <w:tc>
          <w:tcPr>
            <w:tcW w:w="1860" w:type="dxa"/>
            <w:tcBorders>
              <w:top w:val="single" w:sz="4" w:space="0" w:color="000000"/>
              <w:left w:val="single" w:sz="4" w:space="0" w:color="000000"/>
              <w:bottom w:val="single" w:sz="4" w:space="0" w:color="000000"/>
              <w:right w:val="single" w:sz="4" w:space="0" w:color="000000"/>
            </w:tcBorders>
            <w:vAlign w:val="center"/>
          </w:tcPr>
          <w:p w14:paraId="34B0132E" w14:textId="77777777" w:rsidR="00136514" w:rsidRDefault="00000000">
            <w:pPr>
              <w:jc w:val="right"/>
              <w:rPr>
                <w:b/>
              </w:rPr>
            </w:pPr>
            <w:r>
              <w:rPr>
                <w:b/>
              </w:rPr>
              <w:t>31.235,00</w:t>
            </w:r>
          </w:p>
        </w:tc>
        <w:tc>
          <w:tcPr>
            <w:tcW w:w="1530" w:type="dxa"/>
            <w:tcBorders>
              <w:top w:val="single" w:sz="4" w:space="0" w:color="000000"/>
              <w:left w:val="single" w:sz="4" w:space="0" w:color="000000"/>
              <w:bottom w:val="single" w:sz="4" w:space="0" w:color="000000"/>
              <w:right w:val="single" w:sz="4" w:space="0" w:color="000000"/>
            </w:tcBorders>
            <w:vAlign w:val="center"/>
          </w:tcPr>
          <w:p w14:paraId="61DCAA92"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9887B3A" w14:textId="77777777" w:rsidR="00136514" w:rsidRDefault="00000000">
            <w:pPr>
              <w:jc w:val="right"/>
              <w:rPr>
                <w:b/>
              </w:rPr>
            </w:pPr>
            <w:r>
              <w:rPr>
                <w:b/>
              </w:rPr>
              <w:t>31.235,00</w:t>
            </w:r>
          </w:p>
        </w:tc>
      </w:tr>
    </w:tbl>
    <w:p w14:paraId="0D029CF1" w14:textId="77777777" w:rsidR="00136514" w:rsidRDefault="00000000">
      <w:pPr>
        <w:spacing w:before="240" w:after="240"/>
        <w:jc w:val="both"/>
        <w:rPr>
          <w:rFonts w:eastAsia="Calibri" w:cs="Calibri"/>
        </w:rPr>
      </w:pPr>
      <w:r>
        <w:rPr>
          <w:rFonts w:eastAsia="Calibri" w:cs="Calibri"/>
          <w:b/>
        </w:rPr>
        <w:t>Športske priredbe i manifestacije</w:t>
      </w:r>
      <w:r>
        <w:rPr>
          <w:rFonts w:eastAsia="Calibri" w:cs="Calibri"/>
        </w:rPr>
        <w:t xml:space="preserve"> – odnosi se na sufinanciranje raznih sportskih priredbi i manifestacija koje se održavaju tijekom cijele godine.</w:t>
      </w:r>
    </w:p>
    <w:tbl>
      <w:tblPr>
        <w:tblStyle w:val="affffffffff5"/>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630"/>
        <w:gridCol w:w="1952"/>
        <w:gridCol w:w="910"/>
        <w:gridCol w:w="1095"/>
        <w:gridCol w:w="1136"/>
        <w:gridCol w:w="1213"/>
        <w:gridCol w:w="1136"/>
      </w:tblGrid>
      <w:tr w:rsidR="00136514" w:rsidRPr="001C1556" w14:paraId="2EE343C5" w14:textId="77777777">
        <w:trPr>
          <w:jc w:val="center"/>
        </w:trPr>
        <w:tc>
          <w:tcPr>
            <w:tcW w:w="1630" w:type="dxa"/>
            <w:tcBorders>
              <w:top w:val="single" w:sz="4" w:space="0" w:color="00000A"/>
              <w:left w:val="single" w:sz="4" w:space="0" w:color="00000A"/>
              <w:bottom w:val="single" w:sz="4" w:space="0" w:color="000000"/>
              <w:right w:val="single" w:sz="4" w:space="0" w:color="00000A"/>
            </w:tcBorders>
            <w:vAlign w:val="center"/>
          </w:tcPr>
          <w:p w14:paraId="384B8F89"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952" w:type="dxa"/>
            <w:tcBorders>
              <w:top w:val="single" w:sz="4" w:space="0" w:color="00000A"/>
              <w:left w:val="single" w:sz="4" w:space="0" w:color="00000A"/>
              <w:bottom w:val="single" w:sz="4" w:space="0" w:color="000000"/>
              <w:right w:val="single" w:sz="4" w:space="0" w:color="00000A"/>
            </w:tcBorders>
            <w:vAlign w:val="center"/>
          </w:tcPr>
          <w:p w14:paraId="45CE4745"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910" w:type="dxa"/>
            <w:tcBorders>
              <w:top w:val="single" w:sz="4" w:space="0" w:color="00000A"/>
              <w:left w:val="single" w:sz="4" w:space="0" w:color="00000A"/>
              <w:bottom w:val="single" w:sz="4" w:space="0" w:color="000000"/>
              <w:right w:val="single" w:sz="4" w:space="0" w:color="00000A"/>
            </w:tcBorders>
            <w:vAlign w:val="center"/>
          </w:tcPr>
          <w:p w14:paraId="15910D5E"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095" w:type="dxa"/>
            <w:tcBorders>
              <w:top w:val="single" w:sz="4" w:space="0" w:color="00000A"/>
              <w:left w:val="single" w:sz="4" w:space="0" w:color="00000A"/>
              <w:bottom w:val="single" w:sz="4" w:space="0" w:color="000000"/>
              <w:right w:val="single" w:sz="4" w:space="0" w:color="00000A"/>
            </w:tcBorders>
            <w:vAlign w:val="center"/>
          </w:tcPr>
          <w:p w14:paraId="78BA86D1"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6" w:type="dxa"/>
            <w:tcBorders>
              <w:top w:val="single" w:sz="4" w:space="0" w:color="00000A"/>
              <w:left w:val="single" w:sz="4" w:space="0" w:color="00000A"/>
              <w:bottom w:val="single" w:sz="4" w:space="0" w:color="000000"/>
              <w:right w:val="single" w:sz="4" w:space="0" w:color="00000A"/>
            </w:tcBorders>
            <w:vAlign w:val="center"/>
          </w:tcPr>
          <w:p w14:paraId="26D2FE8E" w14:textId="20F11927"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213" w:type="dxa"/>
            <w:tcBorders>
              <w:top w:val="single" w:sz="4" w:space="0" w:color="00000A"/>
              <w:left w:val="single" w:sz="4" w:space="0" w:color="00000A"/>
              <w:bottom w:val="single" w:sz="4" w:space="0" w:color="000000"/>
              <w:right w:val="single" w:sz="4" w:space="0" w:color="00000A"/>
            </w:tcBorders>
            <w:vAlign w:val="center"/>
          </w:tcPr>
          <w:p w14:paraId="077C6688"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136" w:type="dxa"/>
            <w:tcBorders>
              <w:top w:val="single" w:sz="4" w:space="0" w:color="00000A"/>
              <w:left w:val="single" w:sz="4" w:space="0" w:color="00000A"/>
              <w:bottom w:val="single" w:sz="4" w:space="0" w:color="000000"/>
              <w:right w:val="single" w:sz="4" w:space="0" w:color="00000A"/>
            </w:tcBorders>
            <w:vAlign w:val="center"/>
          </w:tcPr>
          <w:p w14:paraId="4A7613D2" w14:textId="5A8393DB"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0226187A" w14:textId="77777777">
        <w:trPr>
          <w:jc w:val="center"/>
        </w:trPr>
        <w:tc>
          <w:tcPr>
            <w:tcW w:w="1630" w:type="dxa"/>
            <w:tcBorders>
              <w:top w:val="single" w:sz="4" w:space="0" w:color="000000"/>
              <w:left w:val="single" w:sz="4" w:space="0" w:color="000000"/>
              <w:bottom w:val="single" w:sz="4" w:space="0" w:color="000000"/>
              <w:right w:val="single" w:sz="4" w:space="0" w:color="000000"/>
            </w:tcBorders>
            <w:vAlign w:val="center"/>
          </w:tcPr>
          <w:p w14:paraId="5FABA64B" w14:textId="77777777" w:rsidR="00136514" w:rsidRPr="001C1556" w:rsidRDefault="00000000">
            <w:pPr>
              <w:rPr>
                <w:rFonts w:eastAsia="Calibri" w:cs="Calibri"/>
                <w:sz w:val="18"/>
                <w:szCs w:val="18"/>
              </w:rPr>
            </w:pPr>
            <w:r w:rsidRPr="001C1556">
              <w:rPr>
                <w:rFonts w:eastAsia="Calibri" w:cs="Calibri"/>
                <w:sz w:val="18"/>
                <w:szCs w:val="18"/>
              </w:rPr>
              <w:t>Zadržavanje postojećeg broja natjecanja, susreta i natjecatelja u sportu</w:t>
            </w:r>
          </w:p>
        </w:tc>
        <w:tc>
          <w:tcPr>
            <w:tcW w:w="1952" w:type="dxa"/>
            <w:tcBorders>
              <w:top w:val="single" w:sz="4" w:space="0" w:color="000000"/>
              <w:left w:val="single" w:sz="4" w:space="0" w:color="000000"/>
              <w:bottom w:val="single" w:sz="4" w:space="0" w:color="000000"/>
              <w:right w:val="single" w:sz="4" w:space="0" w:color="000000"/>
            </w:tcBorders>
            <w:vAlign w:val="center"/>
          </w:tcPr>
          <w:p w14:paraId="57178142" w14:textId="77777777" w:rsidR="00136514" w:rsidRPr="001C1556" w:rsidRDefault="00000000">
            <w:pPr>
              <w:rPr>
                <w:rFonts w:eastAsia="Calibri" w:cs="Calibri"/>
                <w:sz w:val="18"/>
                <w:szCs w:val="18"/>
              </w:rPr>
            </w:pPr>
            <w:r w:rsidRPr="001C1556">
              <w:rPr>
                <w:rFonts w:eastAsia="Calibri" w:cs="Calibri"/>
                <w:sz w:val="18"/>
                <w:szCs w:val="18"/>
              </w:rPr>
              <w:t xml:space="preserve">Sufinanciranjem održati postojeći broj natjecanja i susreta </w:t>
            </w:r>
          </w:p>
        </w:tc>
        <w:tc>
          <w:tcPr>
            <w:tcW w:w="910" w:type="dxa"/>
            <w:tcBorders>
              <w:top w:val="single" w:sz="4" w:space="0" w:color="000000"/>
              <w:left w:val="single" w:sz="4" w:space="0" w:color="000000"/>
              <w:bottom w:val="single" w:sz="4" w:space="0" w:color="000000"/>
              <w:right w:val="single" w:sz="4" w:space="0" w:color="000000"/>
            </w:tcBorders>
            <w:vAlign w:val="center"/>
          </w:tcPr>
          <w:p w14:paraId="3BC69E0A"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095" w:type="dxa"/>
            <w:tcBorders>
              <w:top w:val="single" w:sz="4" w:space="0" w:color="000000"/>
              <w:left w:val="single" w:sz="4" w:space="0" w:color="000000"/>
              <w:bottom w:val="single" w:sz="4" w:space="0" w:color="000000"/>
              <w:right w:val="single" w:sz="4" w:space="0" w:color="000000"/>
            </w:tcBorders>
            <w:vAlign w:val="center"/>
          </w:tcPr>
          <w:p w14:paraId="4DA9B009" w14:textId="77777777" w:rsidR="00136514" w:rsidRPr="001C1556" w:rsidRDefault="00000000">
            <w:pPr>
              <w:jc w:val="center"/>
              <w:rPr>
                <w:rFonts w:eastAsia="Calibri" w:cs="Calibri"/>
                <w:sz w:val="18"/>
                <w:szCs w:val="18"/>
              </w:rPr>
            </w:pPr>
            <w:r w:rsidRPr="001C1556">
              <w:rPr>
                <w:rFonts w:eastAsia="Calibri" w:cs="Calibri"/>
                <w:sz w:val="18"/>
                <w:szCs w:val="18"/>
              </w:rPr>
              <w:t>19</w:t>
            </w:r>
          </w:p>
        </w:tc>
        <w:tc>
          <w:tcPr>
            <w:tcW w:w="1136" w:type="dxa"/>
            <w:tcBorders>
              <w:top w:val="single" w:sz="4" w:space="0" w:color="000000"/>
              <w:left w:val="single" w:sz="4" w:space="0" w:color="000000"/>
              <w:bottom w:val="single" w:sz="4" w:space="0" w:color="000000"/>
              <w:right w:val="single" w:sz="4" w:space="0" w:color="000000"/>
            </w:tcBorders>
            <w:vAlign w:val="center"/>
          </w:tcPr>
          <w:p w14:paraId="01D33146" w14:textId="77777777" w:rsidR="00136514" w:rsidRPr="001C1556" w:rsidRDefault="00000000">
            <w:pPr>
              <w:jc w:val="center"/>
              <w:rPr>
                <w:rFonts w:eastAsia="Calibri" w:cs="Calibri"/>
                <w:sz w:val="18"/>
                <w:szCs w:val="18"/>
              </w:rPr>
            </w:pPr>
            <w:r w:rsidRPr="001C1556">
              <w:rPr>
                <w:rFonts w:eastAsia="Calibri" w:cs="Calibri"/>
                <w:sz w:val="18"/>
                <w:szCs w:val="18"/>
              </w:rPr>
              <w:t>20</w:t>
            </w:r>
          </w:p>
        </w:tc>
        <w:tc>
          <w:tcPr>
            <w:tcW w:w="1213" w:type="dxa"/>
            <w:tcBorders>
              <w:top w:val="single" w:sz="4" w:space="0" w:color="000000"/>
              <w:left w:val="single" w:sz="4" w:space="0" w:color="000000"/>
              <w:bottom w:val="single" w:sz="4" w:space="0" w:color="000000"/>
              <w:right w:val="single" w:sz="4" w:space="0" w:color="000000"/>
            </w:tcBorders>
            <w:vAlign w:val="center"/>
          </w:tcPr>
          <w:p w14:paraId="1E160267" w14:textId="77777777" w:rsidR="00136514" w:rsidRPr="001C1556" w:rsidRDefault="00000000">
            <w:pPr>
              <w:jc w:val="center"/>
              <w:rPr>
                <w:rFonts w:eastAsia="Calibri" w:cs="Calibri"/>
                <w:sz w:val="18"/>
                <w:szCs w:val="18"/>
              </w:rPr>
            </w:pPr>
            <w:r w:rsidRPr="001C1556">
              <w:rPr>
                <w:rFonts w:eastAsia="Calibri" w:cs="Calibri"/>
                <w:sz w:val="18"/>
                <w:szCs w:val="18"/>
              </w:rPr>
              <w:t xml:space="preserve">0 </w:t>
            </w:r>
          </w:p>
        </w:tc>
        <w:tc>
          <w:tcPr>
            <w:tcW w:w="1136" w:type="dxa"/>
            <w:tcBorders>
              <w:top w:val="single" w:sz="4" w:space="0" w:color="000000"/>
              <w:left w:val="single" w:sz="4" w:space="0" w:color="000000"/>
              <w:bottom w:val="single" w:sz="4" w:space="0" w:color="000000"/>
              <w:right w:val="single" w:sz="4" w:space="0" w:color="000000"/>
            </w:tcBorders>
            <w:vAlign w:val="center"/>
          </w:tcPr>
          <w:p w14:paraId="4D66F732" w14:textId="77777777" w:rsidR="00136514" w:rsidRPr="001C1556" w:rsidRDefault="00000000">
            <w:pPr>
              <w:jc w:val="center"/>
              <w:rPr>
                <w:rFonts w:eastAsia="Calibri" w:cs="Calibri"/>
                <w:sz w:val="18"/>
                <w:szCs w:val="18"/>
              </w:rPr>
            </w:pPr>
            <w:r w:rsidRPr="001C1556">
              <w:rPr>
                <w:rFonts w:eastAsia="Calibri" w:cs="Calibri"/>
                <w:sz w:val="18"/>
                <w:szCs w:val="18"/>
              </w:rPr>
              <w:t>20</w:t>
            </w:r>
          </w:p>
        </w:tc>
      </w:tr>
    </w:tbl>
    <w:p w14:paraId="0A85B599" w14:textId="77777777" w:rsidR="00136514" w:rsidRDefault="00000000">
      <w:pPr>
        <w:spacing w:before="240" w:after="240"/>
        <w:jc w:val="both"/>
        <w:rPr>
          <w:rFonts w:eastAsia="Calibri" w:cs="Calibri"/>
          <w:b/>
        </w:rPr>
      </w:pPr>
      <w:r>
        <w:rPr>
          <w:rFonts w:eastAsia="Calibri" w:cs="Calibri"/>
          <w:b/>
        </w:rPr>
        <w:t>NAZIV PROGRAMA: NAKNADE I DONACIJE</w:t>
      </w:r>
      <w:r>
        <w:rPr>
          <w:rFonts w:eastAsia="Calibri" w:cs="Calibri"/>
        </w:rPr>
        <w:t xml:space="preserve">- </w:t>
      </w:r>
      <w:r>
        <w:rPr>
          <w:rFonts w:eastAsia="Calibri" w:cs="Calibri"/>
          <w:b/>
        </w:rPr>
        <w:t>MJERE SOCIJALNE SKRBI</w:t>
      </w:r>
    </w:p>
    <w:p w14:paraId="469467AE" w14:textId="79F1DF07" w:rsidR="00136514" w:rsidRDefault="00000000">
      <w:pPr>
        <w:ind w:firstLine="357"/>
        <w:jc w:val="both"/>
        <w:rPr>
          <w:rFonts w:eastAsia="Calibri" w:cs="Calibri"/>
        </w:rPr>
      </w:pPr>
      <w:r>
        <w:rPr>
          <w:rFonts w:eastAsia="Calibri" w:cs="Calibri"/>
        </w:rPr>
        <w:t xml:space="preserve">Dio Javnih potreba u </w:t>
      </w:r>
      <w:r w:rsidR="001C1556">
        <w:rPr>
          <w:rFonts w:eastAsia="Calibri" w:cs="Calibri"/>
        </w:rPr>
        <w:t>socijalnoj</w:t>
      </w:r>
      <w:r>
        <w:rPr>
          <w:rFonts w:eastAsia="Calibri" w:cs="Calibri"/>
        </w:rPr>
        <w:t xml:space="preserve"> skrbi ostvaruje se kroz ovaj program Naknade i donacije – Mjere socijalne skrbi, kao što su pomoći iz socijalne skrbi</w:t>
      </w:r>
      <w:r>
        <w:rPr>
          <w:rFonts w:eastAsia="Calibri" w:cs="Calibri"/>
          <w:u w:val="single"/>
        </w:rPr>
        <w:t xml:space="preserve"> </w:t>
      </w:r>
      <w:r>
        <w:rPr>
          <w:rFonts w:eastAsia="Calibri" w:cs="Calibri"/>
        </w:rPr>
        <w:t xml:space="preserve">za podmirenje osnovnih životnih potreba socijalno ugroženih, nemoćnih i drugih osoba koje one same ili uz pomoć članova obitelji ne mogu zadovoljiti zbog nepovoljnih osobnih, gospodarskih, socijalnih i drugih okolnosti. Nadalje, kroz ovaj program </w:t>
      </w:r>
      <w:r>
        <w:rPr>
          <w:rFonts w:eastAsia="Calibri" w:cs="Calibri"/>
        </w:rPr>
        <w:lastRenderedPageBreak/>
        <w:t xml:space="preserve">ostvaruju se donacije Gradskom društvu Crvenog križa, humanitarnim, invalidnim udrugama i udrugama proizašlim iz Domovinskog rata. </w:t>
      </w:r>
    </w:p>
    <w:p w14:paraId="465A586A" w14:textId="77777777" w:rsidR="00136514" w:rsidRDefault="00000000">
      <w:pPr>
        <w:spacing w:after="240"/>
        <w:ind w:firstLine="357"/>
        <w:jc w:val="both"/>
        <w:rPr>
          <w:rFonts w:eastAsia="Calibri" w:cs="Calibri"/>
        </w:rPr>
      </w:pPr>
      <w:r>
        <w:rPr>
          <w:rFonts w:eastAsia="Calibri" w:cs="Calibri"/>
        </w:rPr>
        <w:t>Cilj programa je podizanje kvalitete pruženih usluga krajnjim korisnicima i povećanje kvalitete života obitelji.</w:t>
      </w:r>
    </w:p>
    <w:p w14:paraId="12FEBFBD" w14:textId="77777777" w:rsidR="00136514" w:rsidRDefault="00000000">
      <w:pPr>
        <w:jc w:val="both"/>
        <w:rPr>
          <w:rFonts w:eastAsia="Calibri" w:cs="Calibri"/>
        </w:rPr>
      </w:pPr>
      <w:r>
        <w:rPr>
          <w:rFonts w:eastAsia="Calibri" w:cs="Calibri"/>
          <w:b/>
        </w:rPr>
        <w:t>Zakonska osnova za uvođenje programa:</w:t>
      </w:r>
    </w:p>
    <w:p w14:paraId="520E7858" w14:textId="77777777" w:rsidR="00136514" w:rsidRDefault="00000000">
      <w:pPr>
        <w:numPr>
          <w:ilvl w:val="0"/>
          <w:numId w:val="26"/>
        </w:numPr>
        <w:pBdr>
          <w:top w:val="nil"/>
          <w:left w:val="nil"/>
          <w:bottom w:val="nil"/>
          <w:right w:val="nil"/>
          <w:between w:val="nil"/>
        </w:pBdr>
        <w:spacing w:after="0" w:line="240" w:lineRule="auto"/>
        <w:jc w:val="both"/>
        <w:rPr>
          <w:rFonts w:eastAsia="Calibri" w:cs="Calibri"/>
        </w:rPr>
      </w:pPr>
      <w:r>
        <w:rPr>
          <w:rFonts w:eastAsia="Calibri" w:cs="Calibri"/>
        </w:rPr>
        <w:t>Zakon o socijalnoj skrbi (Narodne novine, broj: 18/22., 46/22., 119/22., 71/23. i 156/23.),</w:t>
      </w:r>
    </w:p>
    <w:p w14:paraId="102BBB23" w14:textId="77777777" w:rsidR="00136514" w:rsidRDefault="00000000">
      <w:pPr>
        <w:numPr>
          <w:ilvl w:val="0"/>
          <w:numId w:val="26"/>
        </w:numPr>
        <w:pBdr>
          <w:top w:val="nil"/>
          <w:left w:val="nil"/>
          <w:bottom w:val="nil"/>
          <w:right w:val="nil"/>
          <w:between w:val="nil"/>
        </w:pBdr>
        <w:spacing w:after="0" w:line="240" w:lineRule="auto"/>
        <w:jc w:val="both"/>
        <w:rPr>
          <w:rFonts w:eastAsia="Calibri" w:cs="Calibri"/>
        </w:rPr>
      </w:pPr>
      <w:r>
        <w:rPr>
          <w:rFonts w:eastAsia="Calibri" w:cs="Calibri"/>
        </w:rPr>
        <w:t>Zakon o Hrvatskom crvenom križu (Narodne novine, broj: 71/10. i 136/20.),</w:t>
      </w:r>
    </w:p>
    <w:p w14:paraId="78B6E828" w14:textId="77777777" w:rsidR="00136514" w:rsidRDefault="00000000">
      <w:pPr>
        <w:numPr>
          <w:ilvl w:val="0"/>
          <w:numId w:val="26"/>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1BF53A73" w14:textId="77777777" w:rsidR="00136514" w:rsidRDefault="00000000">
      <w:pPr>
        <w:numPr>
          <w:ilvl w:val="0"/>
          <w:numId w:val="26"/>
        </w:numPr>
        <w:pBdr>
          <w:top w:val="nil"/>
          <w:left w:val="nil"/>
          <w:bottom w:val="nil"/>
          <w:right w:val="nil"/>
          <w:between w:val="nil"/>
        </w:pBdr>
        <w:spacing w:after="0" w:line="240" w:lineRule="auto"/>
        <w:jc w:val="both"/>
        <w:rPr>
          <w:rFonts w:eastAsia="Calibri" w:cs="Calibri"/>
        </w:rPr>
      </w:pPr>
      <w:r>
        <w:rPr>
          <w:rFonts w:eastAsia="Calibri" w:cs="Calibri"/>
        </w:rPr>
        <w:t>Zakon o financiranju jedinica lokalne i područne (regionalne) samouprave (Narodne novine, broj: 127/17., 138/20. i 151/22.),</w:t>
      </w:r>
    </w:p>
    <w:p w14:paraId="29D00141" w14:textId="77777777" w:rsidR="00136514" w:rsidRDefault="00000000">
      <w:pPr>
        <w:numPr>
          <w:ilvl w:val="0"/>
          <w:numId w:val="26"/>
        </w:numPr>
        <w:pBdr>
          <w:top w:val="nil"/>
          <w:left w:val="nil"/>
          <w:bottom w:val="nil"/>
          <w:right w:val="nil"/>
          <w:between w:val="nil"/>
        </w:pBdr>
        <w:spacing w:after="0" w:line="240" w:lineRule="auto"/>
        <w:jc w:val="both"/>
        <w:rPr>
          <w:rFonts w:eastAsia="Calibri" w:cs="Calibri"/>
        </w:rPr>
      </w:pPr>
      <w:r>
        <w:rPr>
          <w:rFonts w:eastAsia="Calibri" w:cs="Calibri"/>
        </w:rPr>
        <w:t>Odluka o socijalnoj skrbi Grada Požege (Službene novine Grada Požege, broj: 20/23. i 21/24.) i</w:t>
      </w:r>
    </w:p>
    <w:p w14:paraId="2BCCEC49" w14:textId="77777777" w:rsidR="00136514" w:rsidRDefault="00000000">
      <w:pPr>
        <w:numPr>
          <w:ilvl w:val="0"/>
          <w:numId w:val="26"/>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11/22.).</w:t>
      </w:r>
    </w:p>
    <w:tbl>
      <w:tblPr>
        <w:tblStyle w:val="affffffffff6"/>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45"/>
        <w:gridCol w:w="1545"/>
        <w:gridCol w:w="1695"/>
      </w:tblGrid>
      <w:tr w:rsidR="00136514" w14:paraId="34ECF798"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F9185E8" w14:textId="77777777" w:rsidR="00136514" w:rsidRDefault="00000000">
            <w:pPr>
              <w:rPr>
                <w:b/>
              </w:rPr>
            </w:pPr>
            <w:r>
              <w:rPr>
                <w:b/>
              </w:rPr>
              <w:t>PROGRAM 1004 NAKNADE I DONACIJE- MJERE SOCIJALNE SKRBI</w:t>
            </w:r>
          </w:p>
        </w:tc>
        <w:tc>
          <w:tcPr>
            <w:tcW w:w="1845" w:type="dxa"/>
            <w:tcBorders>
              <w:top w:val="single" w:sz="4" w:space="0" w:color="000000"/>
              <w:left w:val="single" w:sz="4" w:space="0" w:color="000000"/>
              <w:bottom w:val="single" w:sz="4" w:space="0" w:color="000000"/>
              <w:right w:val="single" w:sz="4" w:space="0" w:color="000000"/>
            </w:tcBorders>
            <w:vAlign w:val="center"/>
          </w:tcPr>
          <w:p w14:paraId="3CCB09DF" w14:textId="39E03697" w:rsidR="00136514" w:rsidRDefault="00232791">
            <w:pPr>
              <w:jc w:val="center"/>
              <w:rPr>
                <w:b/>
              </w:rPr>
            </w:pPr>
            <w:r>
              <w:rPr>
                <w:b/>
              </w:rPr>
              <w:t xml:space="preserve">PLANIRANO </w:t>
            </w:r>
          </w:p>
        </w:tc>
        <w:tc>
          <w:tcPr>
            <w:tcW w:w="1545" w:type="dxa"/>
            <w:tcBorders>
              <w:top w:val="single" w:sz="4" w:space="0" w:color="000000"/>
              <w:left w:val="single" w:sz="4" w:space="0" w:color="000000"/>
              <w:bottom w:val="single" w:sz="4" w:space="0" w:color="000000"/>
              <w:right w:val="single" w:sz="4" w:space="0" w:color="000000"/>
            </w:tcBorders>
            <w:vAlign w:val="center"/>
          </w:tcPr>
          <w:p w14:paraId="54467BC3"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2F06DA2F" w14:textId="2820A218" w:rsidR="00136514" w:rsidRDefault="00232791">
            <w:pPr>
              <w:jc w:val="center"/>
              <w:rPr>
                <w:b/>
              </w:rPr>
            </w:pPr>
            <w:r>
              <w:rPr>
                <w:b/>
              </w:rPr>
              <w:t>NOVI IZNOS</w:t>
            </w:r>
          </w:p>
        </w:tc>
      </w:tr>
      <w:tr w:rsidR="00136514" w14:paraId="4332E11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1E356BE" w14:textId="77777777" w:rsidR="00136514" w:rsidRDefault="00000000">
            <w:r>
              <w:t>Aktivnost A100401 REŽIJSKI TROŠKOVI</w:t>
            </w:r>
          </w:p>
        </w:tc>
        <w:tc>
          <w:tcPr>
            <w:tcW w:w="1845" w:type="dxa"/>
            <w:tcBorders>
              <w:top w:val="single" w:sz="4" w:space="0" w:color="000000"/>
              <w:left w:val="single" w:sz="4" w:space="0" w:color="000000"/>
              <w:bottom w:val="single" w:sz="4" w:space="0" w:color="000000"/>
              <w:right w:val="single" w:sz="4" w:space="0" w:color="000000"/>
            </w:tcBorders>
            <w:vAlign w:val="center"/>
          </w:tcPr>
          <w:p w14:paraId="0983664F" w14:textId="77777777" w:rsidR="00136514" w:rsidRDefault="00000000">
            <w:pPr>
              <w:jc w:val="right"/>
            </w:pPr>
            <w:r>
              <w:t>73.500,00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10F8896B" w14:textId="77777777" w:rsidR="00136514" w:rsidRDefault="00000000">
            <w:pPr>
              <w:jc w:val="right"/>
            </w:pPr>
            <w:r>
              <w:t>-10.000,00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9BC987E" w14:textId="77777777" w:rsidR="00136514" w:rsidRDefault="00000000">
            <w:pPr>
              <w:jc w:val="right"/>
            </w:pPr>
            <w:r>
              <w:t>63.500,00</w:t>
            </w:r>
          </w:p>
        </w:tc>
      </w:tr>
      <w:tr w:rsidR="00136514" w14:paraId="32F021F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1F12FB8" w14:textId="77777777" w:rsidR="00136514" w:rsidRDefault="00000000">
            <w:r>
              <w:t>Aktivnost A100402 OBITELJ I DJECA</w:t>
            </w:r>
          </w:p>
        </w:tc>
        <w:tc>
          <w:tcPr>
            <w:tcW w:w="1845" w:type="dxa"/>
            <w:tcBorders>
              <w:top w:val="single" w:sz="4" w:space="0" w:color="000000"/>
              <w:left w:val="single" w:sz="4" w:space="0" w:color="000000"/>
              <w:bottom w:val="single" w:sz="4" w:space="0" w:color="000000"/>
              <w:right w:val="single" w:sz="4" w:space="0" w:color="000000"/>
            </w:tcBorders>
            <w:vAlign w:val="center"/>
          </w:tcPr>
          <w:p w14:paraId="6CC05C3D" w14:textId="77777777" w:rsidR="00136514" w:rsidRDefault="00000000">
            <w:pPr>
              <w:jc w:val="right"/>
            </w:pPr>
            <w:r>
              <w:t>20.000,00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2A9F8B6B"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5B45A11" w14:textId="77777777" w:rsidR="00136514" w:rsidRDefault="00000000">
            <w:pPr>
              <w:jc w:val="right"/>
            </w:pPr>
            <w:r>
              <w:t>20.000,00</w:t>
            </w:r>
          </w:p>
        </w:tc>
      </w:tr>
      <w:tr w:rsidR="00136514" w14:paraId="4B1DE34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15471ED" w14:textId="77777777" w:rsidR="00136514" w:rsidRDefault="00000000">
            <w:r>
              <w:t>Aktivnost A100403 POMOĆI STARIJIM OSOBAMA</w:t>
            </w:r>
          </w:p>
        </w:tc>
        <w:tc>
          <w:tcPr>
            <w:tcW w:w="1845" w:type="dxa"/>
            <w:tcBorders>
              <w:top w:val="single" w:sz="4" w:space="0" w:color="000000"/>
              <w:left w:val="single" w:sz="4" w:space="0" w:color="000000"/>
              <w:bottom w:val="single" w:sz="4" w:space="0" w:color="000000"/>
              <w:right w:val="single" w:sz="4" w:space="0" w:color="000000"/>
            </w:tcBorders>
            <w:vAlign w:val="center"/>
          </w:tcPr>
          <w:p w14:paraId="5FA35F79" w14:textId="77777777" w:rsidR="00136514" w:rsidRDefault="00000000">
            <w:pPr>
              <w:jc w:val="right"/>
            </w:pPr>
            <w:r>
              <w:t>87.419,00</w:t>
            </w:r>
          </w:p>
        </w:tc>
        <w:tc>
          <w:tcPr>
            <w:tcW w:w="1545" w:type="dxa"/>
            <w:tcBorders>
              <w:top w:val="single" w:sz="4" w:space="0" w:color="000000"/>
              <w:left w:val="single" w:sz="4" w:space="0" w:color="000000"/>
              <w:bottom w:val="single" w:sz="4" w:space="0" w:color="000000"/>
              <w:right w:val="single" w:sz="4" w:space="0" w:color="000000"/>
            </w:tcBorders>
            <w:vAlign w:val="center"/>
          </w:tcPr>
          <w:p w14:paraId="19927EA6"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4116A0B" w14:textId="77777777" w:rsidR="00136514" w:rsidRDefault="00000000">
            <w:pPr>
              <w:jc w:val="right"/>
            </w:pPr>
            <w:r>
              <w:t>87.419,00</w:t>
            </w:r>
          </w:p>
        </w:tc>
      </w:tr>
      <w:tr w:rsidR="00136514" w14:paraId="23F62E4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4A4752E" w14:textId="77777777" w:rsidR="00136514" w:rsidRDefault="00000000">
            <w:r>
              <w:t>Aktivnost A100404 DONACIJE HRVATSKOM CRVENOM KRIŽU</w:t>
            </w:r>
          </w:p>
        </w:tc>
        <w:tc>
          <w:tcPr>
            <w:tcW w:w="1845" w:type="dxa"/>
            <w:tcBorders>
              <w:top w:val="single" w:sz="4" w:space="0" w:color="000000"/>
              <w:left w:val="single" w:sz="4" w:space="0" w:color="000000"/>
              <w:bottom w:val="single" w:sz="4" w:space="0" w:color="000000"/>
              <w:right w:val="single" w:sz="4" w:space="0" w:color="000000"/>
            </w:tcBorders>
            <w:vAlign w:val="center"/>
          </w:tcPr>
          <w:p w14:paraId="44303882" w14:textId="77777777" w:rsidR="00136514" w:rsidRDefault="00000000">
            <w:pPr>
              <w:jc w:val="right"/>
            </w:pPr>
            <w:r>
              <w:t>59.921,00</w:t>
            </w:r>
          </w:p>
        </w:tc>
        <w:tc>
          <w:tcPr>
            <w:tcW w:w="1545" w:type="dxa"/>
            <w:tcBorders>
              <w:top w:val="single" w:sz="4" w:space="0" w:color="000000"/>
              <w:left w:val="single" w:sz="4" w:space="0" w:color="000000"/>
              <w:bottom w:val="single" w:sz="4" w:space="0" w:color="000000"/>
              <w:right w:val="single" w:sz="4" w:space="0" w:color="000000"/>
            </w:tcBorders>
            <w:vAlign w:val="center"/>
          </w:tcPr>
          <w:p w14:paraId="08F4A20E"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BF9A9DC" w14:textId="77777777" w:rsidR="00136514" w:rsidRDefault="00000000">
            <w:pPr>
              <w:jc w:val="right"/>
            </w:pPr>
            <w:r>
              <w:t>59.921,00</w:t>
            </w:r>
          </w:p>
        </w:tc>
      </w:tr>
      <w:tr w:rsidR="00136514" w14:paraId="3EEA531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65AD720" w14:textId="77777777" w:rsidR="00136514" w:rsidRDefault="00000000">
            <w:r>
              <w:t>Aktivnost A100405 UDRUGE PROIZAŠLE IZ DOMOVINSKOG RATA</w:t>
            </w:r>
          </w:p>
        </w:tc>
        <w:tc>
          <w:tcPr>
            <w:tcW w:w="1845" w:type="dxa"/>
            <w:tcBorders>
              <w:top w:val="single" w:sz="4" w:space="0" w:color="000000"/>
              <w:left w:val="single" w:sz="4" w:space="0" w:color="000000"/>
              <w:bottom w:val="single" w:sz="4" w:space="0" w:color="000000"/>
              <w:right w:val="single" w:sz="4" w:space="0" w:color="000000"/>
            </w:tcBorders>
            <w:vAlign w:val="center"/>
          </w:tcPr>
          <w:p w14:paraId="55FBC555" w14:textId="77777777" w:rsidR="00136514" w:rsidRDefault="00000000">
            <w:pPr>
              <w:jc w:val="right"/>
            </w:pPr>
            <w:r>
              <w:t>40.000,00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36CE3E7F"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1406834" w14:textId="77777777" w:rsidR="00136514" w:rsidRDefault="00000000">
            <w:pPr>
              <w:jc w:val="right"/>
            </w:pPr>
            <w:r>
              <w:t>40.000,00</w:t>
            </w:r>
          </w:p>
        </w:tc>
      </w:tr>
      <w:tr w:rsidR="00136514" w14:paraId="6DB8901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E82FFD6" w14:textId="77777777" w:rsidR="00136514" w:rsidRDefault="00000000">
            <w:r>
              <w:t>Aktivnost A100406 HUMANITARNE UDRUGE</w:t>
            </w:r>
          </w:p>
        </w:tc>
        <w:tc>
          <w:tcPr>
            <w:tcW w:w="1845" w:type="dxa"/>
            <w:tcBorders>
              <w:top w:val="single" w:sz="4" w:space="0" w:color="000000"/>
              <w:left w:val="single" w:sz="4" w:space="0" w:color="000000"/>
              <w:bottom w:val="single" w:sz="4" w:space="0" w:color="000000"/>
              <w:right w:val="single" w:sz="4" w:space="0" w:color="000000"/>
            </w:tcBorders>
            <w:vAlign w:val="center"/>
          </w:tcPr>
          <w:p w14:paraId="429D8417" w14:textId="77777777" w:rsidR="00136514" w:rsidRDefault="00000000">
            <w:pPr>
              <w:jc w:val="right"/>
            </w:pPr>
            <w:r>
              <w:t>2.000,00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2FE14DE8"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176982B" w14:textId="77777777" w:rsidR="00136514" w:rsidRDefault="00000000">
            <w:pPr>
              <w:jc w:val="right"/>
            </w:pPr>
            <w:r>
              <w:t>2.000,00</w:t>
            </w:r>
          </w:p>
        </w:tc>
      </w:tr>
      <w:tr w:rsidR="00136514" w14:paraId="10BACCA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C7DE1AE" w14:textId="77777777" w:rsidR="00136514" w:rsidRDefault="00000000">
            <w:r>
              <w:t>Aktivnost A100407 UDRUGE INVALIDA</w:t>
            </w:r>
          </w:p>
        </w:tc>
        <w:tc>
          <w:tcPr>
            <w:tcW w:w="1845" w:type="dxa"/>
            <w:tcBorders>
              <w:top w:val="single" w:sz="4" w:space="0" w:color="000000"/>
              <w:left w:val="single" w:sz="4" w:space="0" w:color="000000"/>
              <w:bottom w:val="single" w:sz="4" w:space="0" w:color="000000"/>
              <w:right w:val="single" w:sz="4" w:space="0" w:color="000000"/>
            </w:tcBorders>
            <w:vAlign w:val="center"/>
          </w:tcPr>
          <w:p w14:paraId="6447CA1E" w14:textId="77777777" w:rsidR="00136514" w:rsidRDefault="00000000">
            <w:pPr>
              <w:jc w:val="right"/>
            </w:pPr>
            <w:r>
              <w:t>11.000,00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3121CF0B"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910B348" w14:textId="77777777" w:rsidR="00136514" w:rsidRDefault="00000000">
            <w:pPr>
              <w:jc w:val="right"/>
            </w:pPr>
            <w:r>
              <w:t>11.000,00</w:t>
            </w:r>
          </w:p>
        </w:tc>
      </w:tr>
      <w:tr w:rsidR="00136514" w14:paraId="636CE01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949703D" w14:textId="77777777" w:rsidR="00136514" w:rsidRDefault="00000000">
            <w:r>
              <w:t>Aktivnost A100408 DONACIJE CARITASU POŽEŠKE BISKUPIJE</w:t>
            </w:r>
          </w:p>
        </w:tc>
        <w:tc>
          <w:tcPr>
            <w:tcW w:w="1845" w:type="dxa"/>
            <w:tcBorders>
              <w:top w:val="single" w:sz="4" w:space="0" w:color="000000"/>
              <w:left w:val="single" w:sz="4" w:space="0" w:color="000000"/>
              <w:bottom w:val="single" w:sz="4" w:space="0" w:color="000000"/>
              <w:right w:val="single" w:sz="4" w:space="0" w:color="000000"/>
            </w:tcBorders>
            <w:vAlign w:val="center"/>
          </w:tcPr>
          <w:p w14:paraId="4163CAFF" w14:textId="77777777" w:rsidR="00136514" w:rsidRDefault="00000000">
            <w:pPr>
              <w:jc w:val="right"/>
            </w:pPr>
            <w:r>
              <w:t>13.200,00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2C6F75A0" w14:textId="77777777" w:rsidR="00136514" w:rsidRDefault="00000000">
            <w:pPr>
              <w:jc w:val="right"/>
            </w:pPr>
            <w:r>
              <w:t>-3.200,00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B003E8F" w14:textId="77777777" w:rsidR="00136514" w:rsidRDefault="00000000">
            <w:pPr>
              <w:jc w:val="right"/>
            </w:pPr>
            <w:r>
              <w:t>10.000,00</w:t>
            </w:r>
          </w:p>
        </w:tc>
      </w:tr>
      <w:tr w:rsidR="00136514" w14:paraId="7AFA962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2DCF07F" w14:textId="77777777" w:rsidR="00136514" w:rsidRDefault="00000000">
            <w:r>
              <w:t>Tekući projekt T100401 OBILJEŽAVANJE DANA BRANITELJA GRADA POŽEGE</w:t>
            </w:r>
          </w:p>
        </w:tc>
        <w:tc>
          <w:tcPr>
            <w:tcW w:w="1845" w:type="dxa"/>
            <w:tcBorders>
              <w:top w:val="single" w:sz="4" w:space="0" w:color="000000"/>
              <w:left w:val="single" w:sz="4" w:space="0" w:color="000000"/>
              <w:bottom w:val="single" w:sz="4" w:space="0" w:color="000000"/>
              <w:right w:val="single" w:sz="4" w:space="0" w:color="000000"/>
            </w:tcBorders>
            <w:vAlign w:val="center"/>
          </w:tcPr>
          <w:p w14:paraId="51032FCC" w14:textId="77777777" w:rsidR="00136514" w:rsidRDefault="00000000">
            <w:pPr>
              <w:jc w:val="right"/>
            </w:pPr>
            <w:r>
              <w:t>1.400,00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024D8206"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281DCA5" w14:textId="77777777" w:rsidR="00136514" w:rsidRDefault="00000000">
            <w:pPr>
              <w:jc w:val="right"/>
            </w:pPr>
            <w:r>
              <w:t>1.400,00</w:t>
            </w:r>
          </w:p>
        </w:tc>
      </w:tr>
      <w:tr w:rsidR="00136514" w14:paraId="49911DE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A607DBC" w14:textId="77777777" w:rsidR="00136514" w:rsidRDefault="00000000">
            <w:r>
              <w:t>UKUPNO</w:t>
            </w:r>
          </w:p>
        </w:tc>
        <w:tc>
          <w:tcPr>
            <w:tcW w:w="1845" w:type="dxa"/>
            <w:tcBorders>
              <w:top w:val="single" w:sz="4" w:space="0" w:color="000000"/>
              <w:left w:val="single" w:sz="4" w:space="0" w:color="000000"/>
              <w:bottom w:val="single" w:sz="4" w:space="0" w:color="000000"/>
              <w:right w:val="single" w:sz="4" w:space="0" w:color="000000"/>
            </w:tcBorders>
            <w:vAlign w:val="center"/>
          </w:tcPr>
          <w:p w14:paraId="62C48E74" w14:textId="77777777" w:rsidR="00136514" w:rsidRDefault="00000000">
            <w:pPr>
              <w:jc w:val="right"/>
              <w:rPr>
                <w:b/>
              </w:rPr>
            </w:pPr>
            <w:r>
              <w:rPr>
                <w:b/>
              </w:rPr>
              <w:t>308.440,00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2999ED68" w14:textId="77777777" w:rsidR="00136514" w:rsidRDefault="00000000">
            <w:pPr>
              <w:jc w:val="right"/>
              <w:rPr>
                <w:b/>
              </w:rPr>
            </w:pPr>
            <w:r>
              <w:rPr>
                <w:b/>
              </w:rPr>
              <w:t>-13.200,00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1356C86" w14:textId="77777777" w:rsidR="00136514" w:rsidRDefault="00000000">
            <w:pPr>
              <w:jc w:val="right"/>
              <w:rPr>
                <w:b/>
              </w:rPr>
            </w:pPr>
            <w:r>
              <w:rPr>
                <w:b/>
              </w:rPr>
              <w:t>295.240,00</w:t>
            </w:r>
          </w:p>
        </w:tc>
      </w:tr>
    </w:tbl>
    <w:p w14:paraId="5F3617B7" w14:textId="77777777" w:rsidR="00136514" w:rsidRDefault="00000000">
      <w:pPr>
        <w:spacing w:before="240"/>
        <w:ind w:right="-108"/>
        <w:jc w:val="both"/>
        <w:rPr>
          <w:rFonts w:eastAsia="Calibri" w:cs="Calibri"/>
        </w:rPr>
      </w:pPr>
      <w:r>
        <w:rPr>
          <w:rFonts w:eastAsia="Calibri" w:cs="Calibri"/>
          <w:b/>
        </w:rPr>
        <w:t>Režijski troškovi</w:t>
      </w:r>
      <w:r>
        <w:rPr>
          <w:rFonts w:eastAsia="Calibri" w:cs="Calibri"/>
        </w:rPr>
        <w:t xml:space="preserve"> – odnose se na:</w:t>
      </w:r>
    </w:p>
    <w:p w14:paraId="3938A2AB" w14:textId="1B7DBF23" w:rsidR="00136514" w:rsidRDefault="00000000">
      <w:pPr>
        <w:ind w:right="-141"/>
        <w:jc w:val="both"/>
        <w:rPr>
          <w:rFonts w:eastAsia="Calibri" w:cs="Calibri"/>
        </w:rPr>
      </w:pPr>
      <w:r>
        <w:rPr>
          <w:rFonts w:eastAsia="Calibri" w:cs="Calibri"/>
        </w:rPr>
        <w:t>1. Pravo na pomoć za podmirenje troškova stanovanja; i to na podmirenje troškova najamnine,</w:t>
      </w:r>
      <w:r w:rsidR="00A17A0F">
        <w:rPr>
          <w:rFonts w:eastAsia="Calibri" w:cs="Calibri"/>
        </w:rPr>
        <w:t xml:space="preserve"> </w:t>
      </w:r>
      <w:r>
        <w:rPr>
          <w:rFonts w:eastAsia="Calibri" w:cs="Calibri"/>
        </w:rPr>
        <w:t>komunalne naknade, troškove grijanja, vodne usluge, troškove nastale zbog radova na povećanju energetske učinkovitosti zgrade, troškova ogrjeva, koji se određuju sukladno Odluci o kriterijima i mjerilima za financiranje troškova stanovanja te iznosa sredstava za pojedinu jedinicu lokalne samouprave, koju za svaku godinu donosi Vlada Republike Hrvatske,</w:t>
      </w:r>
    </w:p>
    <w:p w14:paraId="4CC55622" w14:textId="77777777" w:rsidR="00136514" w:rsidRDefault="00000000">
      <w:pPr>
        <w:ind w:right="-141"/>
        <w:jc w:val="both"/>
        <w:rPr>
          <w:rFonts w:eastAsia="Calibri" w:cs="Calibri"/>
        </w:rPr>
      </w:pPr>
      <w:r>
        <w:rPr>
          <w:rFonts w:eastAsia="Calibri" w:cs="Calibri"/>
        </w:rPr>
        <w:t>2. Pravo na pomoć za podmirenje boravka djece u jaslicama i vrtiću,</w:t>
      </w:r>
    </w:p>
    <w:p w14:paraId="4986324A" w14:textId="77777777" w:rsidR="00136514" w:rsidRDefault="00000000">
      <w:pPr>
        <w:ind w:right="-141"/>
        <w:jc w:val="both"/>
        <w:rPr>
          <w:rFonts w:eastAsia="Calibri" w:cs="Calibri"/>
        </w:rPr>
      </w:pPr>
      <w:r>
        <w:rPr>
          <w:rFonts w:eastAsia="Calibri" w:cs="Calibri"/>
        </w:rPr>
        <w:t>3. Pravo na pomoć za podmirenje pogrebnih troškova (osnovne pogrebne opreme i troškova ukopa),</w:t>
      </w:r>
    </w:p>
    <w:p w14:paraId="3C4415DA" w14:textId="77777777" w:rsidR="00136514" w:rsidRDefault="00000000">
      <w:pPr>
        <w:spacing w:after="240"/>
        <w:ind w:right="-141"/>
        <w:jc w:val="both"/>
        <w:rPr>
          <w:rFonts w:eastAsia="Calibri" w:cs="Calibri"/>
        </w:rPr>
      </w:pPr>
      <w:r>
        <w:rPr>
          <w:rFonts w:eastAsia="Calibri" w:cs="Calibri"/>
        </w:rPr>
        <w:t>4. Jednokratna novčana pomoć, ostale pomoći obitelji, može se odobriti Korisniku samcu ili obitelji zbog trenutačnih okolnosti (bolest, smrti, elementarne nepogode ili drugih nevolja) koje nisu u svezi sa osnovnim životnim potrebama, i ostale pomoći.</w:t>
      </w:r>
    </w:p>
    <w:tbl>
      <w:tblPr>
        <w:tblStyle w:val="affffffffff7"/>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555"/>
        <w:gridCol w:w="1984"/>
        <w:gridCol w:w="851"/>
        <w:gridCol w:w="1134"/>
        <w:gridCol w:w="1134"/>
        <w:gridCol w:w="1134"/>
        <w:gridCol w:w="1280"/>
      </w:tblGrid>
      <w:tr w:rsidR="00136514" w:rsidRPr="001C1556" w14:paraId="53CA0927" w14:textId="77777777">
        <w:trPr>
          <w:trHeight w:val="336"/>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1B07254A" w14:textId="77777777" w:rsidR="00136514" w:rsidRPr="001C1556" w:rsidRDefault="00000000">
            <w:pPr>
              <w:jc w:val="center"/>
              <w:rPr>
                <w:rFonts w:eastAsia="Calibri" w:cs="Calibri"/>
                <w:sz w:val="18"/>
                <w:szCs w:val="18"/>
              </w:rPr>
            </w:pPr>
            <w:r w:rsidRPr="001C1556">
              <w:rPr>
                <w:rFonts w:eastAsia="Calibri" w:cs="Calibri"/>
                <w:sz w:val="18"/>
                <w:szCs w:val="18"/>
              </w:rPr>
              <w:lastRenderedPageBreak/>
              <w:t>Pokazatelj uspješnosti</w:t>
            </w:r>
          </w:p>
        </w:tc>
        <w:tc>
          <w:tcPr>
            <w:tcW w:w="1984" w:type="dxa"/>
            <w:tcBorders>
              <w:top w:val="single" w:sz="4" w:space="0" w:color="00000A"/>
              <w:left w:val="single" w:sz="4" w:space="0" w:color="00000A"/>
              <w:bottom w:val="single" w:sz="4" w:space="0" w:color="00000A"/>
              <w:right w:val="single" w:sz="4" w:space="0" w:color="00000A"/>
            </w:tcBorders>
            <w:vAlign w:val="center"/>
          </w:tcPr>
          <w:p w14:paraId="7C2E3A3B"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147CEC09"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1777DFD3"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6CD27139" w14:textId="7DBEB9F4"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604E9429"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4196DDDC" w14:textId="54474967"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343E2E93" w14:textId="77777777">
        <w:trPr>
          <w:trHeight w:val="470"/>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08CDFAE8" w14:textId="77777777" w:rsidR="00136514" w:rsidRPr="001C1556" w:rsidRDefault="00000000">
            <w:pPr>
              <w:rPr>
                <w:rFonts w:eastAsia="Calibri" w:cs="Calibri"/>
                <w:sz w:val="18"/>
                <w:szCs w:val="18"/>
              </w:rPr>
            </w:pPr>
            <w:r w:rsidRPr="001C1556">
              <w:rPr>
                <w:rFonts w:eastAsia="Calibri" w:cs="Calibri"/>
                <w:sz w:val="18"/>
                <w:szCs w:val="18"/>
              </w:rPr>
              <w:t>Broj korisnika režijskih troškova</w:t>
            </w:r>
          </w:p>
        </w:tc>
        <w:tc>
          <w:tcPr>
            <w:tcW w:w="1984" w:type="dxa"/>
            <w:tcBorders>
              <w:top w:val="single" w:sz="4" w:space="0" w:color="00000A"/>
              <w:left w:val="single" w:sz="4" w:space="0" w:color="00000A"/>
              <w:bottom w:val="single" w:sz="4" w:space="0" w:color="00000A"/>
              <w:right w:val="single" w:sz="4" w:space="0" w:color="00000A"/>
            </w:tcBorders>
            <w:vAlign w:val="center"/>
          </w:tcPr>
          <w:p w14:paraId="611F52AC" w14:textId="77777777" w:rsidR="00136514" w:rsidRPr="001C1556" w:rsidRDefault="00000000">
            <w:pPr>
              <w:rPr>
                <w:rFonts w:eastAsia="Calibri" w:cs="Calibri"/>
                <w:sz w:val="18"/>
                <w:szCs w:val="18"/>
              </w:rPr>
            </w:pPr>
            <w:r w:rsidRPr="001C1556">
              <w:rPr>
                <w:rFonts w:eastAsia="Calibri" w:cs="Calibri"/>
                <w:sz w:val="18"/>
                <w:szCs w:val="18"/>
              </w:rPr>
              <w:t>Isplata korisnicima na temelju Zakona o socijalnoj skrbi</w:t>
            </w:r>
          </w:p>
        </w:tc>
        <w:tc>
          <w:tcPr>
            <w:tcW w:w="851" w:type="dxa"/>
            <w:tcBorders>
              <w:top w:val="single" w:sz="4" w:space="0" w:color="00000A"/>
              <w:left w:val="single" w:sz="4" w:space="0" w:color="00000A"/>
              <w:bottom w:val="single" w:sz="4" w:space="0" w:color="00000A"/>
              <w:right w:val="single" w:sz="4" w:space="0" w:color="00000A"/>
            </w:tcBorders>
            <w:vAlign w:val="center"/>
          </w:tcPr>
          <w:p w14:paraId="09B379C3"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4552E92F" w14:textId="77777777" w:rsidR="00136514" w:rsidRPr="001C1556" w:rsidRDefault="00000000">
            <w:pPr>
              <w:jc w:val="center"/>
              <w:rPr>
                <w:rFonts w:eastAsia="Calibri" w:cs="Calibri"/>
                <w:sz w:val="18"/>
                <w:szCs w:val="18"/>
              </w:rPr>
            </w:pPr>
            <w:r w:rsidRPr="001C1556">
              <w:rPr>
                <w:rFonts w:eastAsia="Calibri" w:cs="Calibri"/>
                <w:sz w:val="18"/>
                <w:szCs w:val="18"/>
              </w:rPr>
              <w:t>400</w:t>
            </w:r>
          </w:p>
        </w:tc>
        <w:tc>
          <w:tcPr>
            <w:tcW w:w="1134" w:type="dxa"/>
            <w:tcBorders>
              <w:top w:val="single" w:sz="4" w:space="0" w:color="00000A"/>
              <w:left w:val="single" w:sz="4" w:space="0" w:color="00000A"/>
              <w:bottom w:val="single" w:sz="4" w:space="0" w:color="00000A"/>
              <w:right w:val="single" w:sz="4" w:space="0" w:color="00000A"/>
            </w:tcBorders>
            <w:vAlign w:val="center"/>
          </w:tcPr>
          <w:p w14:paraId="18C88485" w14:textId="77777777" w:rsidR="00136514" w:rsidRPr="001C1556" w:rsidRDefault="00000000">
            <w:pPr>
              <w:jc w:val="center"/>
              <w:rPr>
                <w:rFonts w:eastAsia="Calibri" w:cs="Calibri"/>
                <w:sz w:val="18"/>
                <w:szCs w:val="18"/>
              </w:rPr>
            </w:pPr>
            <w:r w:rsidRPr="001C1556">
              <w:rPr>
                <w:rFonts w:eastAsia="Calibri" w:cs="Calibri"/>
                <w:sz w:val="18"/>
                <w:szCs w:val="18"/>
              </w:rPr>
              <w:t>400</w:t>
            </w:r>
          </w:p>
        </w:tc>
        <w:tc>
          <w:tcPr>
            <w:tcW w:w="1134" w:type="dxa"/>
            <w:tcBorders>
              <w:top w:val="single" w:sz="4" w:space="0" w:color="00000A"/>
              <w:left w:val="single" w:sz="4" w:space="0" w:color="00000A"/>
              <w:bottom w:val="single" w:sz="4" w:space="0" w:color="00000A"/>
              <w:right w:val="single" w:sz="4" w:space="0" w:color="00000A"/>
            </w:tcBorders>
            <w:vAlign w:val="center"/>
          </w:tcPr>
          <w:p w14:paraId="5F90B0FD"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4CE2CF79" w14:textId="77777777" w:rsidR="00136514" w:rsidRPr="001C1556" w:rsidRDefault="00000000">
            <w:pPr>
              <w:jc w:val="center"/>
              <w:rPr>
                <w:rFonts w:eastAsia="Calibri" w:cs="Calibri"/>
                <w:sz w:val="18"/>
                <w:szCs w:val="18"/>
              </w:rPr>
            </w:pPr>
            <w:r w:rsidRPr="001C1556">
              <w:rPr>
                <w:rFonts w:eastAsia="Calibri" w:cs="Calibri"/>
                <w:sz w:val="18"/>
                <w:szCs w:val="18"/>
              </w:rPr>
              <w:t>400</w:t>
            </w:r>
          </w:p>
        </w:tc>
      </w:tr>
    </w:tbl>
    <w:p w14:paraId="508D7A2B" w14:textId="77777777" w:rsidR="00136514" w:rsidRDefault="00000000">
      <w:pPr>
        <w:spacing w:before="240" w:after="240"/>
        <w:jc w:val="both"/>
        <w:rPr>
          <w:rFonts w:eastAsia="Calibri" w:cs="Calibri"/>
        </w:rPr>
      </w:pPr>
      <w:r>
        <w:rPr>
          <w:rFonts w:eastAsia="Calibri" w:cs="Calibri"/>
          <w:b/>
        </w:rPr>
        <w:t>Obitelj i djeca</w:t>
      </w:r>
      <w:r>
        <w:rPr>
          <w:rFonts w:eastAsia="Calibri" w:cs="Calibri"/>
        </w:rPr>
        <w:t xml:space="preserve"> - odnose se na pravo na besplatno ljetovanje učenika osnovnih škola u Baški sukladno Odluci o socijalnoj skrbi Grada Požege i ostale pomoći djeci i mladeži.</w:t>
      </w:r>
    </w:p>
    <w:tbl>
      <w:tblPr>
        <w:tblStyle w:val="affffffffff8"/>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555"/>
        <w:gridCol w:w="1984"/>
        <w:gridCol w:w="851"/>
        <w:gridCol w:w="1134"/>
        <w:gridCol w:w="1134"/>
        <w:gridCol w:w="1134"/>
        <w:gridCol w:w="1280"/>
      </w:tblGrid>
      <w:tr w:rsidR="00136514" w:rsidRPr="001C1556" w14:paraId="3874E8DC" w14:textId="77777777">
        <w:trPr>
          <w:trHeight w:val="552"/>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5E94A95F"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984" w:type="dxa"/>
            <w:tcBorders>
              <w:top w:val="single" w:sz="4" w:space="0" w:color="00000A"/>
              <w:left w:val="single" w:sz="4" w:space="0" w:color="00000A"/>
              <w:bottom w:val="single" w:sz="4" w:space="0" w:color="00000A"/>
              <w:right w:val="single" w:sz="4" w:space="0" w:color="00000A"/>
            </w:tcBorders>
            <w:vAlign w:val="center"/>
          </w:tcPr>
          <w:p w14:paraId="083294FB"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178A1124"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26C04F26"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3AA919B4" w14:textId="67DD0179"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044BF160"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7077A153" w14:textId="6B278A9D"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3C1657EC" w14:textId="77777777">
        <w:trPr>
          <w:trHeight w:val="413"/>
          <w:jc w:val="center"/>
        </w:trPr>
        <w:tc>
          <w:tcPr>
            <w:tcW w:w="1555" w:type="dxa"/>
            <w:tcBorders>
              <w:top w:val="single" w:sz="4" w:space="0" w:color="00000A"/>
              <w:left w:val="single" w:sz="4" w:space="0" w:color="00000A"/>
              <w:bottom w:val="single" w:sz="4" w:space="0" w:color="00000A"/>
              <w:right w:val="single" w:sz="4" w:space="0" w:color="00000A"/>
            </w:tcBorders>
            <w:vAlign w:val="center"/>
          </w:tcPr>
          <w:p w14:paraId="78161590" w14:textId="77777777" w:rsidR="00136514" w:rsidRPr="001C1556" w:rsidRDefault="00000000">
            <w:pPr>
              <w:rPr>
                <w:rFonts w:eastAsia="Calibri" w:cs="Calibri"/>
                <w:sz w:val="18"/>
                <w:szCs w:val="18"/>
              </w:rPr>
            </w:pPr>
            <w:r w:rsidRPr="001C1556">
              <w:rPr>
                <w:rFonts w:eastAsia="Calibri" w:cs="Calibri"/>
                <w:sz w:val="18"/>
                <w:szCs w:val="18"/>
              </w:rPr>
              <w:t>Broj korisnika pomoći obiteljima</w:t>
            </w:r>
          </w:p>
        </w:tc>
        <w:tc>
          <w:tcPr>
            <w:tcW w:w="1984" w:type="dxa"/>
            <w:tcBorders>
              <w:top w:val="single" w:sz="4" w:space="0" w:color="00000A"/>
              <w:left w:val="single" w:sz="4" w:space="0" w:color="00000A"/>
              <w:bottom w:val="single" w:sz="4" w:space="0" w:color="00000A"/>
              <w:right w:val="single" w:sz="4" w:space="0" w:color="00000A"/>
            </w:tcBorders>
            <w:vAlign w:val="center"/>
          </w:tcPr>
          <w:p w14:paraId="024626C2" w14:textId="77777777" w:rsidR="00136514" w:rsidRPr="001C1556" w:rsidRDefault="00000000">
            <w:pPr>
              <w:rPr>
                <w:rFonts w:eastAsia="Calibri" w:cs="Calibri"/>
                <w:sz w:val="18"/>
                <w:szCs w:val="18"/>
              </w:rPr>
            </w:pPr>
            <w:r w:rsidRPr="001C1556">
              <w:rPr>
                <w:rFonts w:eastAsia="Calibri" w:cs="Calibri"/>
                <w:sz w:val="18"/>
                <w:szCs w:val="18"/>
              </w:rPr>
              <w:t>Isplata korisnicima na temelju Zakona o socijalnoj skrbi</w:t>
            </w:r>
          </w:p>
        </w:tc>
        <w:tc>
          <w:tcPr>
            <w:tcW w:w="851" w:type="dxa"/>
            <w:tcBorders>
              <w:top w:val="single" w:sz="4" w:space="0" w:color="00000A"/>
              <w:left w:val="single" w:sz="4" w:space="0" w:color="00000A"/>
              <w:bottom w:val="single" w:sz="4" w:space="0" w:color="00000A"/>
              <w:right w:val="single" w:sz="4" w:space="0" w:color="00000A"/>
            </w:tcBorders>
            <w:vAlign w:val="center"/>
          </w:tcPr>
          <w:p w14:paraId="58499440"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9C948CD" w14:textId="77777777" w:rsidR="00136514" w:rsidRPr="001C1556" w:rsidRDefault="00000000">
            <w:pPr>
              <w:jc w:val="center"/>
              <w:rPr>
                <w:rFonts w:eastAsia="Calibri" w:cs="Calibri"/>
                <w:sz w:val="18"/>
                <w:szCs w:val="18"/>
              </w:rPr>
            </w:pPr>
            <w:r w:rsidRPr="001C1556">
              <w:rPr>
                <w:rFonts w:eastAsia="Calibri" w:cs="Calibri"/>
                <w:sz w:val="18"/>
                <w:szCs w:val="18"/>
              </w:rPr>
              <w:t>363</w:t>
            </w:r>
          </w:p>
        </w:tc>
        <w:tc>
          <w:tcPr>
            <w:tcW w:w="1134" w:type="dxa"/>
            <w:tcBorders>
              <w:top w:val="single" w:sz="4" w:space="0" w:color="00000A"/>
              <w:left w:val="single" w:sz="4" w:space="0" w:color="00000A"/>
              <w:bottom w:val="single" w:sz="4" w:space="0" w:color="00000A"/>
              <w:right w:val="single" w:sz="4" w:space="0" w:color="00000A"/>
            </w:tcBorders>
            <w:vAlign w:val="center"/>
          </w:tcPr>
          <w:p w14:paraId="59FA9A04" w14:textId="77777777" w:rsidR="00136514" w:rsidRPr="001C1556" w:rsidRDefault="00000000">
            <w:pPr>
              <w:jc w:val="center"/>
              <w:rPr>
                <w:rFonts w:eastAsia="Calibri" w:cs="Calibri"/>
                <w:sz w:val="18"/>
                <w:szCs w:val="18"/>
              </w:rPr>
            </w:pPr>
            <w:r w:rsidRPr="001C1556">
              <w:rPr>
                <w:rFonts w:eastAsia="Calibri" w:cs="Calibri"/>
                <w:sz w:val="18"/>
                <w:szCs w:val="18"/>
              </w:rPr>
              <w:t>30</w:t>
            </w:r>
          </w:p>
        </w:tc>
        <w:tc>
          <w:tcPr>
            <w:tcW w:w="1134" w:type="dxa"/>
            <w:tcBorders>
              <w:top w:val="single" w:sz="4" w:space="0" w:color="00000A"/>
              <w:left w:val="single" w:sz="4" w:space="0" w:color="00000A"/>
              <w:bottom w:val="single" w:sz="4" w:space="0" w:color="00000A"/>
              <w:right w:val="single" w:sz="4" w:space="0" w:color="00000A"/>
            </w:tcBorders>
            <w:vAlign w:val="center"/>
          </w:tcPr>
          <w:p w14:paraId="7DF37878"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00619ED1" w14:textId="77777777" w:rsidR="00136514" w:rsidRPr="001C1556" w:rsidRDefault="00000000">
            <w:pPr>
              <w:jc w:val="center"/>
              <w:rPr>
                <w:rFonts w:eastAsia="Calibri" w:cs="Calibri"/>
                <w:sz w:val="18"/>
                <w:szCs w:val="18"/>
              </w:rPr>
            </w:pPr>
            <w:r w:rsidRPr="001C1556">
              <w:rPr>
                <w:rFonts w:eastAsia="Calibri" w:cs="Calibri"/>
                <w:sz w:val="18"/>
                <w:szCs w:val="18"/>
              </w:rPr>
              <w:t>30</w:t>
            </w:r>
          </w:p>
        </w:tc>
      </w:tr>
    </w:tbl>
    <w:p w14:paraId="4037C1B7" w14:textId="77777777" w:rsidR="00136514" w:rsidRDefault="00000000">
      <w:pPr>
        <w:spacing w:before="240" w:after="240"/>
        <w:jc w:val="both"/>
        <w:rPr>
          <w:rFonts w:eastAsia="Calibri" w:cs="Calibri"/>
        </w:rPr>
      </w:pPr>
      <w:r>
        <w:rPr>
          <w:rFonts w:eastAsia="Calibri" w:cs="Calibri"/>
          <w:b/>
        </w:rPr>
        <w:t>Pomoć starijim osobama</w:t>
      </w:r>
      <w:r>
        <w:rPr>
          <w:rFonts w:eastAsia="Calibri" w:cs="Calibri"/>
        </w:rPr>
        <w:t xml:space="preserve"> - se odnosi na potpore umirovljenicima s nižim mirovinama, prijevoz umirovljenika za linije izvan mjesta prebivališta, božićnica i uskrsnica umirovljenicima te akcije za Božić „Nitko ne smije biti sam“ za osobe starije od 70 godina bez bračnog druga i „Valentinovo“ za druženje bračnih parova sa 50 i više godina bračnog staža.</w:t>
      </w:r>
    </w:p>
    <w:tbl>
      <w:tblPr>
        <w:tblStyle w:val="affffffffff9"/>
        <w:tblW w:w="9069"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695"/>
        <w:gridCol w:w="1843"/>
        <w:gridCol w:w="851"/>
        <w:gridCol w:w="1134"/>
        <w:gridCol w:w="1134"/>
        <w:gridCol w:w="1134"/>
        <w:gridCol w:w="1278"/>
      </w:tblGrid>
      <w:tr w:rsidR="00136514" w:rsidRPr="001C1556" w14:paraId="55A19414" w14:textId="77777777">
        <w:trPr>
          <w:trHeight w:val="552"/>
          <w:jc w:val="center"/>
        </w:trPr>
        <w:tc>
          <w:tcPr>
            <w:tcW w:w="1696" w:type="dxa"/>
            <w:tcBorders>
              <w:top w:val="single" w:sz="4" w:space="0" w:color="00000A"/>
              <w:left w:val="single" w:sz="4" w:space="0" w:color="00000A"/>
              <w:bottom w:val="single" w:sz="4" w:space="0" w:color="00000A"/>
              <w:right w:val="single" w:sz="4" w:space="0" w:color="00000A"/>
            </w:tcBorders>
            <w:vAlign w:val="center"/>
          </w:tcPr>
          <w:p w14:paraId="360F6E8F"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843" w:type="dxa"/>
            <w:tcBorders>
              <w:top w:val="single" w:sz="4" w:space="0" w:color="00000A"/>
              <w:left w:val="single" w:sz="4" w:space="0" w:color="00000A"/>
              <w:bottom w:val="single" w:sz="4" w:space="0" w:color="00000A"/>
              <w:right w:val="single" w:sz="4" w:space="0" w:color="00000A"/>
            </w:tcBorders>
            <w:vAlign w:val="center"/>
          </w:tcPr>
          <w:p w14:paraId="09113F11"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75AD1DDA"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0D5F3A9F"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19589425" w14:textId="0627A24F"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763813A0"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78" w:type="dxa"/>
            <w:tcBorders>
              <w:top w:val="single" w:sz="4" w:space="0" w:color="00000A"/>
              <w:left w:val="single" w:sz="4" w:space="0" w:color="00000A"/>
              <w:bottom w:val="single" w:sz="4" w:space="0" w:color="00000A"/>
              <w:right w:val="single" w:sz="4" w:space="0" w:color="00000A"/>
            </w:tcBorders>
            <w:vAlign w:val="center"/>
          </w:tcPr>
          <w:p w14:paraId="6055C634" w14:textId="27505497"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7B00FC63" w14:textId="77777777">
        <w:trPr>
          <w:trHeight w:val="560"/>
          <w:jc w:val="center"/>
        </w:trPr>
        <w:tc>
          <w:tcPr>
            <w:tcW w:w="1696" w:type="dxa"/>
            <w:tcBorders>
              <w:top w:val="single" w:sz="4" w:space="0" w:color="00000A"/>
              <w:left w:val="single" w:sz="4" w:space="0" w:color="00000A"/>
              <w:bottom w:val="single" w:sz="4" w:space="0" w:color="00000A"/>
              <w:right w:val="single" w:sz="4" w:space="0" w:color="00000A"/>
            </w:tcBorders>
            <w:vAlign w:val="center"/>
          </w:tcPr>
          <w:p w14:paraId="32BA9F47" w14:textId="77777777" w:rsidR="00136514" w:rsidRPr="001C1556" w:rsidRDefault="00000000">
            <w:pPr>
              <w:rPr>
                <w:rFonts w:eastAsia="Calibri" w:cs="Calibri"/>
                <w:sz w:val="18"/>
                <w:szCs w:val="18"/>
              </w:rPr>
            </w:pPr>
            <w:r w:rsidRPr="001C1556">
              <w:rPr>
                <w:rFonts w:eastAsia="Calibri" w:cs="Calibri"/>
                <w:sz w:val="18"/>
                <w:szCs w:val="18"/>
              </w:rPr>
              <w:t>Broj starijih osoba koji primaju pomoć</w:t>
            </w:r>
          </w:p>
        </w:tc>
        <w:tc>
          <w:tcPr>
            <w:tcW w:w="1843" w:type="dxa"/>
            <w:tcBorders>
              <w:top w:val="single" w:sz="4" w:space="0" w:color="00000A"/>
              <w:left w:val="single" w:sz="4" w:space="0" w:color="00000A"/>
              <w:bottom w:val="single" w:sz="4" w:space="0" w:color="00000A"/>
              <w:right w:val="single" w:sz="4" w:space="0" w:color="00000A"/>
            </w:tcBorders>
            <w:vAlign w:val="center"/>
          </w:tcPr>
          <w:p w14:paraId="3C7D42BB" w14:textId="77777777" w:rsidR="00136514" w:rsidRPr="001C1556" w:rsidRDefault="00000000">
            <w:pPr>
              <w:rPr>
                <w:rFonts w:eastAsia="Calibri" w:cs="Calibri"/>
                <w:sz w:val="18"/>
                <w:szCs w:val="18"/>
              </w:rPr>
            </w:pPr>
            <w:r w:rsidRPr="001C1556">
              <w:rPr>
                <w:rFonts w:eastAsia="Calibri" w:cs="Calibri"/>
                <w:sz w:val="18"/>
                <w:szCs w:val="18"/>
              </w:rPr>
              <w:t>Zadržati broj sufinanciranih osoba</w:t>
            </w:r>
          </w:p>
        </w:tc>
        <w:tc>
          <w:tcPr>
            <w:tcW w:w="851" w:type="dxa"/>
            <w:tcBorders>
              <w:top w:val="single" w:sz="4" w:space="0" w:color="00000A"/>
              <w:left w:val="single" w:sz="4" w:space="0" w:color="00000A"/>
              <w:bottom w:val="single" w:sz="4" w:space="0" w:color="00000A"/>
              <w:right w:val="single" w:sz="4" w:space="0" w:color="00000A"/>
            </w:tcBorders>
            <w:vAlign w:val="center"/>
          </w:tcPr>
          <w:p w14:paraId="2C75D4E7"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3F757B02" w14:textId="77777777" w:rsidR="00136514" w:rsidRPr="001C1556" w:rsidRDefault="00000000">
            <w:pPr>
              <w:jc w:val="center"/>
              <w:rPr>
                <w:rFonts w:eastAsia="Calibri" w:cs="Calibri"/>
                <w:sz w:val="18"/>
                <w:szCs w:val="18"/>
              </w:rPr>
            </w:pPr>
            <w:r w:rsidRPr="001C1556">
              <w:rPr>
                <w:rFonts w:eastAsia="Calibri" w:cs="Calibri"/>
                <w:sz w:val="18"/>
                <w:szCs w:val="18"/>
              </w:rPr>
              <w:t>1470</w:t>
            </w:r>
          </w:p>
        </w:tc>
        <w:tc>
          <w:tcPr>
            <w:tcW w:w="1134" w:type="dxa"/>
            <w:tcBorders>
              <w:top w:val="single" w:sz="4" w:space="0" w:color="00000A"/>
              <w:left w:val="single" w:sz="4" w:space="0" w:color="00000A"/>
              <w:bottom w:val="single" w:sz="4" w:space="0" w:color="00000A"/>
              <w:right w:val="single" w:sz="4" w:space="0" w:color="00000A"/>
            </w:tcBorders>
            <w:vAlign w:val="center"/>
          </w:tcPr>
          <w:p w14:paraId="18FCD472" w14:textId="77777777" w:rsidR="00136514" w:rsidRPr="001C1556" w:rsidRDefault="00000000">
            <w:pPr>
              <w:jc w:val="center"/>
              <w:rPr>
                <w:rFonts w:eastAsia="Calibri" w:cs="Calibri"/>
                <w:sz w:val="18"/>
                <w:szCs w:val="18"/>
              </w:rPr>
            </w:pPr>
            <w:r w:rsidRPr="001C1556">
              <w:rPr>
                <w:rFonts w:eastAsia="Calibri" w:cs="Calibri"/>
                <w:sz w:val="18"/>
                <w:szCs w:val="18"/>
              </w:rPr>
              <w:t>1500</w:t>
            </w:r>
          </w:p>
        </w:tc>
        <w:tc>
          <w:tcPr>
            <w:tcW w:w="1134" w:type="dxa"/>
            <w:tcBorders>
              <w:top w:val="single" w:sz="4" w:space="0" w:color="00000A"/>
              <w:left w:val="single" w:sz="4" w:space="0" w:color="00000A"/>
              <w:bottom w:val="single" w:sz="4" w:space="0" w:color="00000A"/>
              <w:right w:val="single" w:sz="4" w:space="0" w:color="00000A"/>
            </w:tcBorders>
            <w:vAlign w:val="center"/>
          </w:tcPr>
          <w:p w14:paraId="366ECF4A"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78" w:type="dxa"/>
            <w:tcBorders>
              <w:top w:val="single" w:sz="4" w:space="0" w:color="00000A"/>
              <w:left w:val="single" w:sz="4" w:space="0" w:color="00000A"/>
              <w:bottom w:val="single" w:sz="4" w:space="0" w:color="00000A"/>
              <w:right w:val="single" w:sz="4" w:space="0" w:color="00000A"/>
            </w:tcBorders>
            <w:vAlign w:val="center"/>
          </w:tcPr>
          <w:p w14:paraId="5413145C" w14:textId="77777777" w:rsidR="00136514" w:rsidRPr="001C1556" w:rsidRDefault="00000000">
            <w:pPr>
              <w:jc w:val="center"/>
              <w:rPr>
                <w:rFonts w:eastAsia="Calibri" w:cs="Calibri"/>
                <w:sz w:val="18"/>
                <w:szCs w:val="18"/>
              </w:rPr>
            </w:pPr>
            <w:r w:rsidRPr="001C1556">
              <w:rPr>
                <w:rFonts w:eastAsia="Calibri" w:cs="Calibri"/>
                <w:sz w:val="18"/>
                <w:szCs w:val="18"/>
              </w:rPr>
              <w:t>1500</w:t>
            </w:r>
          </w:p>
        </w:tc>
      </w:tr>
    </w:tbl>
    <w:p w14:paraId="6FDF628A" w14:textId="77777777" w:rsidR="00136514" w:rsidRDefault="00000000">
      <w:pPr>
        <w:spacing w:before="240" w:after="240"/>
        <w:jc w:val="both"/>
        <w:rPr>
          <w:rFonts w:eastAsia="Calibri" w:cs="Calibri"/>
        </w:rPr>
      </w:pPr>
      <w:r>
        <w:rPr>
          <w:rFonts w:eastAsia="Calibri" w:cs="Calibri"/>
          <w:b/>
        </w:rPr>
        <w:t>Donacije Hrvatskom crvenom križu</w:t>
      </w:r>
      <w:r>
        <w:rPr>
          <w:rFonts w:eastAsia="Calibri" w:cs="Calibri"/>
        </w:rPr>
        <w:t xml:space="preserve"> – odnose se na sredstva za rad Crvenog križa koji imaju Zakonom o hrvatskom crvenom križu utvrđenu namjenu. Određuju se temeljem zakonske obveze i doznačavaju mjesečno.</w:t>
      </w:r>
    </w:p>
    <w:tbl>
      <w:tblPr>
        <w:tblStyle w:val="affffffffffa"/>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838"/>
        <w:gridCol w:w="1701"/>
        <w:gridCol w:w="851"/>
        <w:gridCol w:w="1134"/>
        <w:gridCol w:w="1134"/>
        <w:gridCol w:w="1134"/>
        <w:gridCol w:w="1280"/>
      </w:tblGrid>
      <w:tr w:rsidR="00136514" w:rsidRPr="001C1556" w14:paraId="0F34069D" w14:textId="77777777">
        <w:trPr>
          <w:trHeight w:val="552"/>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67D43CA5"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701" w:type="dxa"/>
            <w:tcBorders>
              <w:top w:val="single" w:sz="4" w:space="0" w:color="00000A"/>
              <w:left w:val="single" w:sz="4" w:space="0" w:color="00000A"/>
              <w:bottom w:val="single" w:sz="4" w:space="0" w:color="00000A"/>
              <w:right w:val="single" w:sz="4" w:space="0" w:color="00000A"/>
            </w:tcBorders>
            <w:vAlign w:val="center"/>
          </w:tcPr>
          <w:p w14:paraId="5427712A"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082D2F54"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487D5F8A"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0CC7098D" w14:textId="0C320F88"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4AC62696"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2EC32375" w14:textId="0DF2E140"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20108B50" w14:textId="77777777">
        <w:trPr>
          <w:trHeight w:val="909"/>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59EE76F9" w14:textId="77777777" w:rsidR="00136514" w:rsidRPr="001C1556" w:rsidRDefault="00000000">
            <w:pPr>
              <w:rPr>
                <w:rFonts w:eastAsia="Calibri" w:cs="Calibri"/>
                <w:sz w:val="18"/>
                <w:szCs w:val="18"/>
              </w:rPr>
            </w:pPr>
            <w:r w:rsidRPr="001C1556">
              <w:rPr>
                <w:rFonts w:eastAsia="Calibri" w:cs="Calibri"/>
                <w:sz w:val="18"/>
                <w:szCs w:val="18"/>
              </w:rPr>
              <w:t>Broj doznaka Crvenom križu Požega</w:t>
            </w:r>
          </w:p>
        </w:tc>
        <w:tc>
          <w:tcPr>
            <w:tcW w:w="1701" w:type="dxa"/>
            <w:tcBorders>
              <w:top w:val="single" w:sz="4" w:space="0" w:color="00000A"/>
              <w:left w:val="single" w:sz="4" w:space="0" w:color="00000A"/>
              <w:bottom w:val="single" w:sz="4" w:space="0" w:color="00000A"/>
              <w:right w:val="single" w:sz="4" w:space="0" w:color="00000A"/>
            </w:tcBorders>
            <w:vAlign w:val="center"/>
          </w:tcPr>
          <w:p w14:paraId="2C57024E" w14:textId="77777777" w:rsidR="00136514" w:rsidRPr="001C1556" w:rsidRDefault="00000000">
            <w:pPr>
              <w:rPr>
                <w:rFonts w:eastAsia="Calibri" w:cs="Calibri"/>
                <w:sz w:val="18"/>
                <w:szCs w:val="18"/>
              </w:rPr>
            </w:pPr>
            <w:r w:rsidRPr="001C1556">
              <w:rPr>
                <w:rFonts w:eastAsia="Calibri" w:cs="Calibri"/>
                <w:sz w:val="18"/>
                <w:szCs w:val="18"/>
              </w:rPr>
              <w:t>Zakonsko sufinanciranje rada Hrvatskoga crvenoga križa</w:t>
            </w:r>
          </w:p>
        </w:tc>
        <w:tc>
          <w:tcPr>
            <w:tcW w:w="851" w:type="dxa"/>
            <w:tcBorders>
              <w:top w:val="single" w:sz="4" w:space="0" w:color="00000A"/>
              <w:left w:val="single" w:sz="4" w:space="0" w:color="00000A"/>
              <w:bottom w:val="single" w:sz="4" w:space="0" w:color="00000A"/>
              <w:right w:val="single" w:sz="4" w:space="0" w:color="00000A"/>
            </w:tcBorders>
            <w:vAlign w:val="center"/>
          </w:tcPr>
          <w:p w14:paraId="210027A1"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DFD154C"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1126B4DE" w14:textId="77777777" w:rsidR="00136514" w:rsidRPr="001C1556" w:rsidRDefault="00000000">
            <w:pPr>
              <w:jc w:val="center"/>
              <w:rPr>
                <w:rFonts w:eastAsia="Calibri" w:cs="Calibri"/>
                <w:sz w:val="18"/>
                <w:szCs w:val="18"/>
              </w:rPr>
            </w:pPr>
            <w:r w:rsidRPr="001C1556">
              <w:rPr>
                <w:rFonts w:eastAsia="Calibri" w:cs="Calibri"/>
                <w:sz w:val="18"/>
                <w:szCs w:val="18"/>
              </w:rPr>
              <w:t>12</w:t>
            </w:r>
          </w:p>
        </w:tc>
        <w:tc>
          <w:tcPr>
            <w:tcW w:w="1134" w:type="dxa"/>
            <w:tcBorders>
              <w:top w:val="single" w:sz="4" w:space="0" w:color="00000A"/>
              <w:left w:val="single" w:sz="4" w:space="0" w:color="00000A"/>
              <w:bottom w:val="single" w:sz="4" w:space="0" w:color="00000A"/>
              <w:right w:val="single" w:sz="4" w:space="0" w:color="00000A"/>
            </w:tcBorders>
            <w:vAlign w:val="center"/>
          </w:tcPr>
          <w:p w14:paraId="14F55B3A"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23B98ADA" w14:textId="77777777" w:rsidR="00136514" w:rsidRPr="001C1556" w:rsidRDefault="00000000">
            <w:pPr>
              <w:jc w:val="center"/>
              <w:rPr>
                <w:rFonts w:eastAsia="Calibri" w:cs="Calibri"/>
                <w:sz w:val="18"/>
                <w:szCs w:val="18"/>
              </w:rPr>
            </w:pPr>
            <w:r w:rsidRPr="001C1556">
              <w:rPr>
                <w:rFonts w:eastAsia="Calibri" w:cs="Calibri"/>
                <w:sz w:val="18"/>
                <w:szCs w:val="18"/>
              </w:rPr>
              <w:t>12</w:t>
            </w:r>
          </w:p>
        </w:tc>
      </w:tr>
    </w:tbl>
    <w:p w14:paraId="35BD45CB" w14:textId="77777777" w:rsidR="00136514" w:rsidRDefault="00000000">
      <w:pPr>
        <w:spacing w:before="240" w:after="240"/>
        <w:jc w:val="both"/>
        <w:rPr>
          <w:rFonts w:eastAsia="Calibri" w:cs="Calibri"/>
        </w:rPr>
      </w:pPr>
      <w:r>
        <w:rPr>
          <w:rFonts w:eastAsia="Calibri" w:cs="Calibri"/>
          <w:b/>
        </w:rPr>
        <w:t>Udruge proizašle iz Domovinskog rata</w:t>
      </w:r>
      <w:r>
        <w:rPr>
          <w:rFonts w:eastAsia="Calibri" w:cs="Calibri"/>
        </w:rPr>
        <w:t xml:space="preserve"> - se odnosi na donacije udrugama proizašlim iz Domovinskog rata koje se dodjeljuju na temelju raspisanog javnog poziva.</w:t>
      </w:r>
    </w:p>
    <w:tbl>
      <w:tblPr>
        <w:tblStyle w:val="affffffffffb"/>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838"/>
        <w:gridCol w:w="1701"/>
        <w:gridCol w:w="851"/>
        <w:gridCol w:w="1134"/>
        <w:gridCol w:w="1134"/>
        <w:gridCol w:w="1134"/>
        <w:gridCol w:w="1280"/>
      </w:tblGrid>
      <w:tr w:rsidR="00136514" w:rsidRPr="001C1556" w14:paraId="49291E0F" w14:textId="77777777">
        <w:trPr>
          <w:trHeight w:val="552"/>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392B4C65"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701" w:type="dxa"/>
            <w:tcBorders>
              <w:top w:val="single" w:sz="4" w:space="0" w:color="00000A"/>
              <w:left w:val="single" w:sz="4" w:space="0" w:color="00000A"/>
              <w:bottom w:val="single" w:sz="4" w:space="0" w:color="00000A"/>
              <w:right w:val="single" w:sz="4" w:space="0" w:color="00000A"/>
            </w:tcBorders>
            <w:vAlign w:val="center"/>
          </w:tcPr>
          <w:p w14:paraId="4D1E9BC0"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2A4A0585"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74C280F3"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64D9EEF9" w14:textId="1BB3766F"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17B1BAAC"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185327C3" w14:textId="6768B592"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1760902C" w14:textId="77777777">
        <w:trPr>
          <w:trHeight w:val="776"/>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49730475" w14:textId="77777777" w:rsidR="00136514" w:rsidRPr="001C1556" w:rsidRDefault="00000000">
            <w:pPr>
              <w:rPr>
                <w:rFonts w:eastAsia="Calibri" w:cs="Calibri"/>
                <w:sz w:val="18"/>
                <w:szCs w:val="18"/>
              </w:rPr>
            </w:pPr>
            <w:r w:rsidRPr="001C1556">
              <w:rPr>
                <w:rFonts w:eastAsia="Calibri" w:cs="Calibri"/>
                <w:sz w:val="18"/>
                <w:szCs w:val="18"/>
              </w:rPr>
              <w:t>Broj sufinanciranih udruga proizašlih iz Domovinskog rata</w:t>
            </w:r>
          </w:p>
        </w:tc>
        <w:tc>
          <w:tcPr>
            <w:tcW w:w="1701" w:type="dxa"/>
            <w:tcBorders>
              <w:top w:val="single" w:sz="4" w:space="0" w:color="00000A"/>
              <w:left w:val="single" w:sz="4" w:space="0" w:color="00000A"/>
              <w:bottom w:val="single" w:sz="4" w:space="0" w:color="00000A"/>
              <w:right w:val="single" w:sz="4" w:space="0" w:color="00000A"/>
            </w:tcBorders>
            <w:vAlign w:val="center"/>
          </w:tcPr>
          <w:p w14:paraId="5C7EE2A1" w14:textId="77777777" w:rsidR="00136514" w:rsidRPr="001C1556" w:rsidRDefault="00000000">
            <w:pPr>
              <w:rPr>
                <w:rFonts w:eastAsia="Calibri" w:cs="Calibri"/>
                <w:sz w:val="18"/>
                <w:szCs w:val="18"/>
              </w:rPr>
            </w:pPr>
            <w:r w:rsidRPr="001C1556">
              <w:rPr>
                <w:rFonts w:eastAsia="Calibri" w:cs="Calibri"/>
                <w:sz w:val="18"/>
                <w:szCs w:val="18"/>
              </w:rPr>
              <w:t>Zadržati broj sufinanciranih udruga</w:t>
            </w:r>
          </w:p>
        </w:tc>
        <w:tc>
          <w:tcPr>
            <w:tcW w:w="851" w:type="dxa"/>
            <w:tcBorders>
              <w:top w:val="single" w:sz="4" w:space="0" w:color="00000A"/>
              <w:left w:val="single" w:sz="4" w:space="0" w:color="00000A"/>
              <w:bottom w:val="single" w:sz="4" w:space="0" w:color="00000A"/>
              <w:right w:val="single" w:sz="4" w:space="0" w:color="00000A"/>
            </w:tcBorders>
            <w:vAlign w:val="center"/>
          </w:tcPr>
          <w:p w14:paraId="0AC92A6F"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626DA609" w14:textId="77777777" w:rsidR="00136514" w:rsidRPr="001C1556" w:rsidRDefault="00000000">
            <w:pPr>
              <w:jc w:val="center"/>
              <w:rPr>
                <w:rFonts w:eastAsia="Calibri" w:cs="Calibri"/>
                <w:sz w:val="18"/>
                <w:szCs w:val="18"/>
              </w:rPr>
            </w:pPr>
            <w:r w:rsidRPr="001C1556">
              <w:rPr>
                <w:rFonts w:eastAsia="Calibri" w:cs="Calibri"/>
                <w:sz w:val="18"/>
                <w:szCs w:val="18"/>
              </w:rPr>
              <w:t>11</w:t>
            </w:r>
          </w:p>
        </w:tc>
        <w:tc>
          <w:tcPr>
            <w:tcW w:w="1134" w:type="dxa"/>
            <w:tcBorders>
              <w:top w:val="single" w:sz="4" w:space="0" w:color="00000A"/>
              <w:left w:val="single" w:sz="4" w:space="0" w:color="00000A"/>
              <w:bottom w:val="single" w:sz="4" w:space="0" w:color="00000A"/>
              <w:right w:val="single" w:sz="4" w:space="0" w:color="00000A"/>
            </w:tcBorders>
            <w:vAlign w:val="center"/>
          </w:tcPr>
          <w:p w14:paraId="23878C93" w14:textId="77777777" w:rsidR="00136514" w:rsidRPr="001C1556" w:rsidRDefault="00000000">
            <w:pPr>
              <w:jc w:val="center"/>
              <w:rPr>
                <w:rFonts w:eastAsia="Calibri" w:cs="Calibri"/>
                <w:sz w:val="18"/>
                <w:szCs w:val="18"/>
              </w:rPr>
            </w:pPr>
            <w:r w:rsidRPr="001C1556">
              <w:rPr>
                <w:rFonts w:eastAsia="Calibri" w:cs="Calibri"/>
                <w:sz w:val="18"/>
                <w:szCs w:val="18"/>
              </w:rPr>
              <w:t>12</w:t>
            </w:r>
          </w:p>
        </w:tc>
        <w:tc>
          <w:tcPr>
            <w:tcW w:w="1134" w:type="dxa"/>
            <w:tcBorders>
              <w:top w:val="single" w:sz="4" w:space="0" w:color="00000A"/>
              <w:left w:val="single" w:sz="4" w:space="0" w:color="00000A"/>
              <w:bottom w:val="single" w:sz="4" w:space="0" w:color="00000A"/>
              <w:right w:val="single" w:sz="4" w:space="0" w:color="00000A"/>
            </w:tcBorders>
            <w:vAlign w:val="center"/>
          </w:tcPr>
          <w:p w14:paraId="2228AD0F" w14:textId="77777777" w:rsidR="00136514" w:rsidRPr="001C1556" w:rsidRDefault="00000000">
            <w:pPr>
              <w:jc w:val="center"/>
              <w:rPr>
                <w:rFonts w:eastAsia="Calibri" w:cs="Calibri"/>
                <w:sz w:val="18"/>
                <w:szCs w:val="18"/>
              </w:rPr>
            </w:pPr>
            <w:r w:rsidRPr="001C1556">
              <w:rPr>
                <w:rFonts w:eastAsia="Calibri" w:cs="Calibri"/>
                <w:sz w:val="18"/>
                <w:szCs w:val="18"/>
              </w:rPr>
              <w:t xml:space="preserve"> 0</w:t>
            </w:r>
          </w:p>
        </w:tc>
        <w:tc>
          <w:tcPr>
            <w:tcW w:w="1280" w:type="dxa"/>
            <w:tcBorders>
              <w:top w:val="single" w:sz="4" w:space="0" w:color="00000A"/>
              <w:left w:val="single" w:sz="4" w:space="0" w:color="00000A"/>
              <w:bottom w:val="single" w:sz="4" w:space="0" w:color="00000A"/>
              <w:right w:val="single" w:sz="4" w:space="0" w:color="00000A"/>
            </w:tcBorders>
            <w:vAlign w:val="center"/>
          </w:tcPr>
          <w:p w14:paraId="0D83E122" w14:textId="77777777" w:rsidR="00136514" w:rsidRPr="001C1556" w:rsidRDefault="00000000">
            <w:pPr>
              <w:jc w:val="center"/>
              <w:rPr>
                <w:rFonts w:eastAsia="Calibri" w:cs="Calibri"/>
                <w:sz w:val="18"/>
                <w:szCs w:val="18"/>
              </w:rPr>
            </w:pPr>
            <w:r w:rsidRPr="001C1556">
              <w:rPr>
                <w:rFonts w:eastAsia="Calibri" w:cs="Calibri"/>
                <w:sz w:val="18"/>
                <w:szCs w:val="18"/>
              </w:rPr>
              <w:t>12</w:t>
            </w:r>
          </w:p>
        </w:tc>
      </w:tr>
    </w:tbl>
    <w:p w14:paraId="6E87B203" w14:textId="77777777" w:rsidR="00136514" w:rsidRDefault="00000000">
      <w:pPr>
        <w:spacing w:before="240" w:after="240"/>
        <w:jc w:val="both"/>
        <w:rPr>
          <w:rFonts w:eastAsia="Calibri" w:cs="Calibri"/>
        </w:rPr>
      </w:pPr>
      <w:r>
        <w:rPr>
          <w:rFonts w:eastAsia="Calibri" w:cs="Calibri"/>
          <w:b/>
        </w:rPr>
        <w:t>Humanitarne udruge</w:t>
      </w:r>
      <w:r>
        <w:rPr>
          <w:rFonts w:eastAsia="Calibri" w:cs="Calibri"/>
        </w:rPr>
        <w:t xml:space="preserve"> - odnosi se na sredstva dodijeljena humanitarnim udrugama koja se dodjeljuju na temelju raspisanog javnog poziva.</w:t>
      </w:r>
    </w:p>
    <w:tbl>
      <w:tblPr>
        <w:tblStyle w:val="affffffffffc"/>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838"/>
        <w:gridCol w:w="1701"/>
        <w:gridCol w:w="851"/>
        <w:gridCol w:w="1134"/>
        <w:gridCol w:w="1134"/>
        <w:gridCol w:w="1134"/>
        <w:gridCol w:w="1280"/>
      </w:tblGrid>
      <w:tr w:rsidR="00136514" w:rsidRPr="001C1556" w14:paraId="56205B23" w14:textId="77777777">
        <w:trPr>
          <w:trHeight w:val="552"/>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66C5089C" w14:textId="77777777" w:rsidR="00136514" w:rsidRPr="001C1556" w:rsidRDefault="00000000">
            <w:pPr>
              <w:jc w:val="center"/>
              <w:rPr>
                <w:rFonts w:eastAsia="Calibri" w:cs="Calibri"/>
                <w:sz w:val="18"/>
                <w:szCs w:val="18"/>
              </w:rPr>
            </w:pPr>
            <w:r w:rsidRPr="001C1556">
              <w:rPr>
                <w:rFonts w:eastAsia="Calibri" w:cs="Calibri"/>
                <w:sz w:val="18"/>
                <w:szCs w:val="18"/>
              </w:rPr>
              <w:lastRenderedPageBreak/>
              <w:t>Pokazatelj uspješnosti</w:t>
            </w:r>
          </w:p>
        </w:tc>
        <w:tc>
          <w:tcPr>
            <w:tcW w:w="1701" w:type="dxa"/>
            <w:tcBorders>
              <w:top w:val="single" w:sz="4" w:space="0" w:color="00000A"/>
              <w:left w:val="single" w:sz="4" w:space="0" w:color="00000A"/>
              <w:bottom w:val="single" w:sz="4" w:space="0" w:color="00000A"/>
              <w:right w:val="single" w:sz="4" w:space="0" w:color="00000A"/>
            </w:tcBorders>
            <w:vAlign w:val="center"/>
          </w:tcPr>
          <w:p w14:paraId="2FE83BB0"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7B46A1CE"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5FBA57FE"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0ACE845E" w14:textId="1C175BDD"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2FB8BC80"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5D2456BC" w14:textId="2D3E5EDD"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7CFE5AC6" w14:textId="77777777">
        <w:trPr>
          <w:trHeight w:val="584"/>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32553CAF" w14:textId="77777777" w:rsidR="00136514" w:rsidRPr="001C1556" w:rsidRDefault="00000000">
            <w:pPr>
              <w:rPr>
                <w:rFonts w:eastAsia="Calibri" w:cs="Calibri"/>
                <w:sz w:val="18"/>
                <w:szCs w:val="18"/>
              </w:rPr>
            </w:pPr>
            <w:r w:rsidRPr="001C1556">
              <w:rPr>
                <w:rFonts w:eastAsia="Calibri" w:cs="Calibri"/>
                <w:sz w:val="18"/>
                <w:szCs w:val="18"/>
              </w:rPr>
              <w:t>Broj sufinanciranih humanitarnih udruga</w:t>
            </w:r>
          </w:p>
        </w:tc>
        <w:tc>
          <w:tcPr>
            <w:tcW w:w="1701" w:type="dxa"/>
            <w:tcBorders>
              <w:top w:val="single" w:sz="4" w:space="0" w:color="00000A"/>
              <w:left w:val="single" w:sz="4" w:space="0" w:color="00000A"/>
              <w:bottom w:val="single" w:sz="4" w:space="0" w:color="00000A"/>
              <w:right w:val="single" w:sz="4" w:space="0" w:color="00000A"/>
            </w:tcBorders>
            <w:vAlign w:val="center"/>
          </w:tcPr>
          <w:p w14:paraId="0B05DFCB" w14:textId="77777777" w:rsidR="00136514" w:rsidRPr="001C1556" w:rsidRDefault="00000000">
            <w:pPr>
              <w:rPr>
                <w:rFonts w:eastAsia="Calibri" w:cs="Calibri"/>
                <w:sz w:val="18"/>
                <w:szCs w:val="18"/>
              </w:rPr>
            </w:pPr>
            <w:r w:rsidRPr="001C1556">
              <w:rPr>
                <w:rFonts w:eastAsia="Calibri" w:cs="Calibri"/>
                <w:sz w:val="18"/>
                <w:szCs w:val="18"/>
              </w:rPr>
              <w:t>Zadržati broj sufinanciranih udruga</w:t>
            </w:r>
          </w:p>
        </w:tc>
        <w:tc>
          <w:tcPr>
            <w:tcW w:w="851" w:type="dxa"/>
            <w:tcBorders>
              <w:top w:val="single" w:sz="4" w:space="0" w:color="00000A"/>
              <w:left w:val="single" w:sz="4" w:space="0" w:color="00000A"/>
              <w:bottom w:val="single" w:sz="4" w:space="0" w:color="00000A"/>
              <w:right w:val="single" w:sz="4" w:space="0" w:color="00000A"/>
            </w:tcBorders>
            <w:vAlign w:val="center"/>
          </w:tcPr>
          <w:p w14:paraId="7B671688"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3CD84A8E" w14:textId="77777777" w:rsidR="00136514" w:rsidRPr="001C1556" w:rsidRDefault="00000000">
            <w:pPr>
              <w:jc w:val="center"/>
              <w:rPr>
                <w:rFonts w:eastAsia="Calibri" w:cs="Calibri"/>
                <w:sz w:val="18"/>
                <w:szCs w:val="18"/>
              </w:rPr>
            </w:pPr>
            <w:r w:rsidRPr="001C1556">
              <w:rPr>
                <w:rFonts w:eastAsia="Calibri" w:cs="Calibri"/>
                <w:sz w:val="18"/>
                <w:szCs w:val="18"/>
              </w:rPr>
              <w:t>3</w:t>
            </w:r>
          </w:p>
        </w:tc>
        <w:tc>
          <w:tcPr>
            <w:tcW w:w="1134" w:type="dxa"/>
            <w:tcBorders>
              <w:top w:val="single" w:sz="4" w:space="0" w:color="00000A"/>
              <w:left w:val="single" w:sz="4" w:space="0" w:color="00000A"/>
              <w:bottom w:val="single" w:sz="4" w:space="0" w:color="00000A"/>
              <w:right w:val="single" w:sz="4" w:space="0" w:color="00000A"/>
            </w:tcBorders>
            <w:vAlign w:val="center"/>
          </w:tcPr>
          <w:p w14:paraId="50B0F9D5" w14:textId="77777777" w:rsidR="00136514" w:rsidRPr="001C1556" w:rsidRDefault="00000000">
            <w:pPr>
              <w:jc w:val="center"/>
              <w:rPr>
                <w:rFonts w:eastAsia="Calibri" w:cs="Calibri"/>
                <w:sz w:val="18"/>
                <w:szCs w:val="18"/>
              </w:rPr>
            </w:pPr>
            <w:r w:rsidRPr="001C1556">
              <w:rPr>
                <w:rFonts w:eastAsia="Calibri" w:cs="Calibri"/>
                <w:sz w:val="18"/>
                <w:szCs w:val="18"/>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306D4ED3"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6C75C473" w14:textId="77777777" w:rsidR="00136514" w:rsidRPr="001C1556" w:rsidRDefault="00000000">
            <w:pPr>
              <w:jc w:val="center"/>
              <w:rPr>
                <w:rFonts w:eastAsia="Calibri" w:cs="Calibri"/>
                <w:sz w:val="18"/>
                <w:szCs w:val="18"/>
              </w:rPr>
            </w:pPr>
            <w:r w:rsidRPr="001C1556">
              <w:rPr>
                <w:rFonts w:eastAsia="Calibri" w:cs="Calibri"/>
                <w:sz w:val="18"/>
                <w:szCs w:val="18"/>
              </w:rPr>
              <w:t>2</w:t>
            </w:r>
          </w:p>
        </w:tc>
      </w:tr>
    </w:tbl>
    <w:p w14:paraId="44ED4674" w14:textId="77777777" w:rsidR="00136514" w:rsidRDefault="00000000">
      <w:pPr>
        <w:spacing w:before="240" w:after="240"/>
        <w:jc w:val="both"/>
        <w:rPr>
          <w:rFonts w:eastAsia="Calibri" w:cs="Calibri"/>
        </w:rPr>
      </w:pPr>
      <w:r>
        <w:rPr>
          <w:rFonts w:eastAsia="Calibri" w:cs="Calibri"/>
          <w:b/>
        </w:rPr>
        <w:t>Udruge invalida</w:t>
      </w:r>
      <w:r>
        <w:rPr>
          <w:rFonts w:eastAsia="Calibri" w:cs="Calibri"/>
        </w:rPr>
        <w:t xml:space="preserve"> - odnose se na sredstva namijenjena za udruge invalida koja se dodjeljuju na temelju raspisanog javnog poziva.</w:t>
      </w:r>
    </w:p>
    <w:tbl>
      <w:tblPr>
        <w:tblStyle w:val="affffffffffd"/>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838"/>
        <w:gridCol w:w="1701"/>
        <w:gridCol w:w="851"/>
        <w:gridCol w:w="1134"/>
        <w:gridCol w:w="1134"/>
        <w:gridCol w:w="1134"/>
        <w:gridCol w:w="1280"/>
      </w:tblGrid>
      <w:tr w:rsidR="00136514" w:rsidRPr="001C1556" w14:paraId="259683FD" w14:textId="77777777">
        <w:trPr>
          <w:trHeight w:val="552"/>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5DB4B8F7"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701" w:type="dxa"/>
            <w:tcBorders>
              <w:top w:val="single" w:sz="4" w:space="0" w:color="00000A"/>
              <w:left w:val="single" w:sz="4" w:space="0" w:color="00000A"/>
              <w:bottom w:val="single" w:sz="4" w:space="0" w:color="00000A"/>
              <w:right w:val="single" w:sz="4" w:space="0" w:color="00000A"/>
            </w:tcBorders>
            <w:vAlign w:val="center"/>
          </w:tcPr>
          <w:p w14:paraId="7928B9FD"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2A740C15"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41004E22"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43C23349" w14:textId="7D8D7A24"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0C36558F"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1B7D00DB" w14:textId="7C43D939"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15BE01DF" w14:textId="77777777">
        <w:trPr>
          <w:trHeight w:val="298"/>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1A523DC1" w14:textId="77777777" w:rsidR="00136514" w:rsidRPr="001C1556" w:rsidRDefault="00000000">
            <w:pPr>
              <w:rPr>
                <w:rFonts w:eastAsia="Calibri" w:cs="Calibri"/>
                <w:sz w:val="18"/>
                <w:szCs w:val="18"/>
              </w:rPr>
            </w:pPr>
            <w:r w:rsidRPr="001C1556">
              <w:rPr>
                <w:rFonts w:eastAsia="Calibri" w:cs="Calibri"/>
                <w:sz w:val="18"/>
                <w:szCs w:val="18"/>
              </w:rPr>
              <w:t>Broj sufinanciranih udruga invalida</w:t>
            </w:r>
          </w:p>
        </w:tc>
        <w:tc>
          <w:tcPr>
            <w:tcW w:w="1701" w:type="dxa"/>
            <w:tcBorders>
              <w:top w:val="single" w:sz="4" w:space="0" w:color="00000A"/>
              <w:left w:val="single" w:sz="4" w:space="0" w:color="00000A"/>
              <w:bottom w:val="single" w:sz="4" w:space="0" w:color="00000A"/>
              <w:right w:val="single" w:sz="4" w:space="0" w:color="00000A"/>
            </w:tcBorders>
            <w:vAlign w:val="center"/>
          </w:tcPr>
          <w:p w14:paraId="6017DB78" w14:textId="77777777" w:rsidR="00136514" w:rsidRPr="001C1556" w:rsidRDefault="00000000">
            <w:pPr>
              <w:rPr>
                <w:rFonts w:eastAsia="Calibri" w:cs="Calibri"/>
                <w:sz w:val="18"/>
                <w:szCs w:val="18"/>
              </w:rPr>
            </w:pPr>
            <w:r w:rsidRPr="001C1556">
              <w:rPr>
                <w:rFonts w:eastAsia="Calibri" w:cs="Calibri"/>
                <w:sz w:val="18"/>
                <w:szCs w:val="18"/>
              </w:rPr>
              <w:t>Zadržati broj sufinanciranih udruga</w:t>
            </w:r>
          </w:p>
        </w:tc>
        <w:tc>
          <w:tcPr>
            <w:tcW w:w="851" w:type="dxa"/>
            <w:tcBorders>
              <w:top w:val="single" w:sz="4" w:space="0" w:color="00000A"/>
              <w:left w:val="single" w:sz="4" w:space="0" w:color="00000A"/>
              <w:bottom w:val="single" w:sz="4" w:space="0" w:color="00000A"/>
              <w:right w:val="single" w:sz="4" w:space="0" w:color="00000A"/>
            </w:tcBorders>
            <w:vAlign w:val="center"/>
          </w:tcPr>
          <w:p w14:paraId="0E4B79F1"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0091C2E2" w14:textId="77777777" w:rsidR="00136514" w:rsidRPr="001C1556" w:rsidRDefault="00000000">
            <w:pPr>
              <w:jc w:val="center"/>
              <w:rPr>
                <w:rFonts w:eastAsia="Calibri" w:cs="Calibri"/>
                <w:sz w:val="18"/>
                <w:szCs w:val="18"/>
              </w:rPr>
            </w:pPr>
            <w:r w:rsidRPr="001C1556">
              <w:rPr>
                <w:rFonts w:eastAsia="Calibri" w:cs="Calibri"/>
                <w:sz w:val="18"/>
                <w:szCs w:val="18"/>
              </w:rPr>
              <w:t>8</w:t>
            </w:r>
          </w:p>
        </w:tc>
        <w:tc>
          <w:tcPr>
            <w:tcW w:w="1134" w:type="dxa"/>
            <w:tcBorders>
              <w:top w:val="single" w:sz="4" w:space="0" w:color="00000A"/>
              <w:left w:val="single" w:sz="4" w:space="0" w:color="00000A"/>
              <w:bottom w:val="single" w:sz="4" w:space="0" w:color="00000A"/>
              <w:right w:val="single" w:sz="4" w:space="0" w:color="00000A"/>
            </w:tcBorders>
            <w:vAlign w:val="center"/>
          </w:tcPr>
          <w:p w14:paraId="72EE11A5" w14:textId="77777777" w:rsidR="00136514" w:rsidRPr="001C1556" w:rsidRDefault="00000000">
            <w:pPr>
              <w:jc w:val="center"/>
              <w:rPr>
                <w:rFonts w:eastAsia="Calibri" w:cs="Calibri"/>
                <w:sz w:val="18"/>
                <w:szCs w:val="18"/>
              </w:rPr>
            </w:pPr>
            <w:r w:rsidRPr="001C1556">
              <w:rPr>
                <w:rFonts w:eastAsia="Calibri" w:cs="Calibri"/>
                <w:sz w:val="18"/>
                <w:szCs w:val="18"/>
              </w:rPr>
              <w:t>7</w:t>
            </w:r>
          </w:p>
        </w:tc>
        <w:tc>
          <w:tcPr>
            <w:tcW w:w="1134" w:type="dxa"/>
            <w:tcBorders>
              <w:top w:val="single" w:sz="4" w:space="0" w:color="00000A"/>
              <w:left w:val="single" w:sz="4" w:space="0" w:color="00000A"/>
              <w:bottom w:val="single" w:sz="4" w:space="0" w:color="00000A"/>
              <w:right w:val="single" w:sz="4" w:space="0" w:color="00000A"/>
            </w:tcBorders>
            <w:vAlign w:val="center"/>
          </w:tcPr>
          <w:p w14:paraId="3227D3F7"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3CFB74D6" w14:textId="77777777" w:rsidR="00136514" w:rsidRPr="001C1556" w:rsidRDefault="00000000">
            <w:pPr>
              <w:jc w:val="center"/>
              <w:rPr>
                <w:rFonts w:eastAsia="Calibri" w:cs="Calibri"/>
                <w:sz w:val="18"/>
                <w:szCs w:val="18"/>
              </w:rPr>
            </w:pPr>
            <w:r w:rsidRPr="001C1556">
              <w:rPr>
                <w:rFonts w:eastAsia="Calibri" w:cs="Calibri"/>
                <w:sz w:val="18"/>
                <w:szCs w:val="18"/>
              </w:rPr>
              <w:t>7</w:t>
            </w:r>
          </w:p>
        </w:tc>
      </w:tr>
    </w:tbl>
    <w:p w14:paraId="355A9078" w14:textId="77777777" w:rsidR="00136514" w:rsidRDefault="00000000">
      <w:pPr>
        <w:spacing w:before="240" w:after="240"/>
        <w:jc w:val="both"/>
        <w:rPr>
          <w:rFonts w:eastAsia="Calibri" w:cs="Calibri"/>
        </w:rPr>
      </w:pPr>
      <w:r>
        <w:rPr>
          <w:rFonts w:eastAsia="Calibri" w:cs="Calibri"/>
          <w:b/>
        </w:rPr>
        <w:t>Donacije Caritasu Požeške biskupije</w:t>
      </w:r>
      <w:r>
        <w:rPr>
          <w:rFonts w:eastAsia="Calibri" w:cs="Calibri"/>
        </w:rPr>
        <w:t xml:space="preserve"> odnose se na sredstva za pomoć Caritasove kuhinje te pakete pomoći hrane i higijenskih potrepština.</w:t>
      </w:r>
    </w:p>
    <w:tbl>
      <w:tblPr>
        <w:tblStyle w:val="affffffffffe"/>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696"/>
        <w:gridCol w:w="1843"/>
        <w:gridCol w:w="851"/>
        <w:gridCol w:w="1134"/>
        <w:gridCol w:w="1134"/>
        <w:gridCol w:w="1134"/>
        <w:gridCol w:w="1280"/>
      </w:tblGrid>
      <w:tr w:rsidR="00136514" w:rsidRPr="001C1556" w14:paraId="53A04014" w14:textId="77777777">
        <w:trPr>
          <w:trHeight w:val="552"/>
          <w:jc w:val="center"/>
        </w:trPr>
        <w:tc>
          <w:tcPr>
            <w:tcW w:w="1696" w:type="dxa"/>
            <w:tcBorders>
              <w:top w:val="single" w:sz="4" w:space="0" w:color="00000A"/>
              <w:left w:val="single" w:sz="4" w:space="0" w:color="00000A"/>
              <w:bottom w:val="single" w:sz="4" w:space="0" w:color="00000A"/>
              <w:right w:val="single" w:sz="4" w:space="0" w:color="00000A"/>
            </w:tcBorders>
            <w:vAlign w:val="center"/>
          </w:tcPr>
          <w:p w14:paraId="6E6517DE"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1843" w:type="dxa"/>
            <w:tcBorders>
              <w:top w:val="single" w:sz="4" w:space="0" w:color="00000A"/>
              <w:left w:val="single" w:sz="4" w:space="0" w:color="00000A"/>
              <w:bottom w:val="single" w:sz="4" w:space="0" w:color="00000A"/>
              <w:right w:val="single" w:sz="4" w:space="0" w:color="00000A"/>
            </w:tcBorders>
            <w:vAlign w:val="center"/>
          </w:tcPr>
          <w:p w14:paraId="37519C68"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50EA05E4"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3CF0D9F0"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7EE5AB6B" w14:textId="37D72352"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4BEE22E7"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09BDDBA7" w14:textId="32BA2DAC"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0830151F" w14:textId="77777777">
        <w:trPr>
          <w:trHeight w:val="298"/>
          <w:jc w:val="center"/>
        </w:trPr>
        <w:tc>
          <w:tcPr>
            <w:tcW w:w="1696" w:type="dxa"/>
            <w:tcBorders>
              <w:top w:val="single" w:sz="4" w:space="0" w:color="00000A"/>
              <w:left w:val="single" w:sz="4" w:space="0" w:color="00000A"/>
              <w:bottom w:val="single" w:sz="4" w:space="0" w:color="00000A"/>
              <w:right w:val="single" w:sz="4" w:space="0" w:color="00000A"/>
            </w:tcBorders>
            <w:vAlign w:val="center"/>
          </w:tcPr>
          <w:p w14:paraId="45C711C3" w14:textId="77777777" w:rsidR="00136514" w:rsidRPr="001C1556" w:rsidRDefault="00000000">
            <w:pPr>
              <w:rPr>
                <w:rFonts w:eastAsia="Calibri" w:cs="Calibri"/>
                <w:sz w:val="18"/>
                <w:szCs w:val="18"/>
              </w:rPr>
            </w:pPr>
            <w:r w:rsidRPr="001C1556">
              <w:rPr>
                <w:rFonts w:eastAsia="Calibri" w:cs="Calibri"/>
                <w:sz w:val="18"/>
                <w:szCs w:val="18"/>
              </w:rPr>
              <w:t>Broj sufinanciranih programa</w:t>
            </w:r>
          </w:p>
        </w:tc>
        <w:tc>
          <w:tcPr>
            <w:tcW w:w="1843" w:type="dxa"/>
            <w:tcBorders>
              <w:top w:val="single" w:sz="4" w:space="0" w:color="00000A"/>
              <w:left w:val="single" w:sz="4" w:space="0" w:color="00000A"/>
              <w:bottom w:val="single" w:sz="4" w:space="0" w:color="00000A"/>
              <w:right w:val="single" w:sz="4" w:space="0" w:color="00000A"/>
            </w:tcBorders>
            <w:vAlign w:val="center"/>
          </w:tcPr>
          <w:p w14:paraId="01013F29" w14:textId="77777777" w:rsidR="00136514" w:rsidRPr="001C1556" w:rsidRDefault="00000000">
            <w:pPr>
              <w:rPr>
                <w:rFonts w:eastAsia="Calibri" w:cs="Calibri"/>
                <w:sz w:val="18"/>
                <w:szCs w:val="18"/>
              </w:rPr>
            </w:pPr>
            <w:r w:rsidRPr="001C1556">
              <w:rPr>
                <w:rFonts w:eastAsia="Calibri" w:cs="Calibri"/>
                <w:sz w:val="18"/>
                <w:szCs w:val="18"/>
              </w:rPr>
              <w:t>Zadržati broj sufinanciranih programa</w:t>
            </w:r>
          </w:p>
        </w:tc>
        <w:tc>
          <w:tcPr>
            <w:tcW w:w="851" w:type="dxa"/>
            <w:tcBorders>
              <w:top w:val="single" w:sz="4" w:space="0" w:color="00000A"/>
              <w:left w:val="single" w:sz="4" w:space="0" w:color="00000A"/>
              <w:bottom w:val="single" w:sz="4" w:space="0" w:color="00000A"/>
              <w:right w:val="single" w:sz="4" w:space="0" w:color="00000A"/>
            </w:tcBorders>
            <w:vAlign w:val="center"/>
          </w:tcPr>
          <w:p w14:paraId="27E0A8CA"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70B81D41"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62474414"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630BA66E"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50FCAAC5"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37A6F9AA" w14:textId="77777777" w:rsidR="00136514" w:rsidRDefault="00000000">
      <w:pPr>
        <w:spacing w:before="240" w:after="240"/>
        <w:jc w:val="both"/>
        <w:rPr>
          <w:rFonts w:eastAsia="Calibri" w:cs="Calibri"/>
        </w:rPr>
      </w:pPr>
      <w:r>
        <w:rPr>
          <w:rFonts w:eastAsia="Calibri" w:cs="Calibri"/>
          <w:b/>
        </w:rPr>
        <w:t xml:space="preserve">Obilježavanje Dana branitelja grada Požege – </w:t>
      </w:r>
      <w:r>
        <w:rPr>
          <w:rFonts w:eastAsia="Calibri" w:cs="Calibri"/>
        </w:rPr>
        <w:t xml:space="preserve">Gradsko vijeće Grada Požege donijelo je Odluku o određivanju Dana branitelja grada Požege. Tom Odlukom dan 13. lipnja definiran je Danom branitelja grada Požege, u spomen na Domovinski rat i na sve žrtve koje su hrvatski branitelji podnijeli u obrani Republike Hrvatske i u čast i znak zahvalnosti svim hrvatskim braniteljima s područja grada Požege. Prve godine je obilježavanje Dana branitelja grada Požege održano u organizaciji braniteljskih udruga, a uz sufinanciranje i pokroviteljstvo Grada i Gradonačelnika Grada Požege, a 2023. i 2024. u organizaciji Grada Požege. Na isti način je planirano u proračunu za 2025. godinu. </w:t>
      </w:r>
    </w:p>
    <w:tbl>
      <w:tblPr>
        <w:tblStyle w:val="afffffffffff"/>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1C1556" w14:paraId="6E1D667D" w14:textId="77777777">
        <w:trPr>
          <w:trHeight w:val="552"/>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1BC4B977"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650BC160"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0F067418"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05A065A2"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567B211" w14:textId="7540666E"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6273B8D"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A244FFD" w14:textId="0DC65CA6"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36E46359" w14:textId="77777777">
        <w:trPr>
          <w:trHeight w:val="560"/>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78F1B17B" w14:textId="77777777" w:rsidR="00136514" w:rsidRPr="001C1556" w:rsidRDefault="00000000">
            <w:pPr>
              <w:rPr>
                <w:rFonts w:eastAsia="Calibri" w:cs="Calibri"/>
                <w:sz w:val="18"/>
                <w:szCs w:val="18"/>
              </w:rPr>
            </w:pPr>
            <w:r w:rsidRPr="001C1556">
              <w:rPr>
                <w:rFonts w:eastAsia="Calibri" w:cs="Calibri"/>
                <w:sz w:val="18"/>
                <w:szCs w:val="18"/>
              </w:rPr>
              <w:t xml:space="preserve">Broj održanih manifestacija </w:t>
            </w:r>
          </w:p>
        </w:tc>
        <w:tc>
          <w:tcPr>
            <w:tcW w:w="2131" w:type="dxa"/>
            <w:tcBorders>
              <w:top w:val="single" w:sz="4" w:space="0" w:color="00000A"/>
              <w:left w:val="single" w:sz="4" w:space="0" w:color="00000A"/>
              <w:bottom w:val="single" w:sz="4" w:space="0" w:color="00000A"/>
              <w:right w:val="single" w:sz="4" w:space="0" w:color="00000A"/>
            </w:tcBorders>
            <w:vAlign w:val="center"/>
          </w:tcPr>
          <w:p w14:paraId="6B32C76C" w14:textId="77777777" w:rsidR="00136514" w:rsidRPr="001C1556" w:rsidRDefault="00000000">
            <w:pPr>
              <w:rPr>
                <w:rFonts w:eastAsia="Calibri" w:cs="Calibri"/>
                <w:sz w:val="18"/>
                <w:szCs w:val="18"/>
              </w:rPr>
            </w:pPr>
            <w:r w:rsidRPr="001C1556">
              <w:rPr>
                <w:rFonts w:eastAsia="Calibri" w:cs="Calibri"/>
                <w:sz w:val="18"/>
                <w:szCs w:val="18"/>
              </w:rPr>
              <w:t>Obilježiti Dan branitelja grada Požege</w:t>
            </w:r>
          </w:p>
        </w:tc>
        <w:tc>
          <w:tcPr>
            <w:tcW w:w="851" w:type="dxa"/>
            <w:tcBorders>
              <w:top w:val="single" w:sz="4" w:space="0" w:color="00000A"/>
              <w:left w:val="single" w:sz="4" w:space="0" w:color="00000A"/>
              <w:bottom w:val="single" w:sz="4" w:space="0" w:color="00000A"/>
              <w:right w:val="single" w:sz="4" w:space="0" w:color="00000A"/>
            </w:tcBorders>
            <w:vAlign w:val="center"/>
          </w:tcPr>
          <w:p w14:paraId="1619714C"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691C3C36"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7B3EC805" w14:textId="77777777" w:rsidR="00136514" w:rsidRPr="001C1556" w:rsidRDefault="00000000">
            <w:pPr>
              <w:jc w:val="center"/>
              <w:rPr>
                <w:rFonts w:eastAsia="Calibri" w:cs="Calibri"/>
                <w:sz w:val="18"/>
                <w:szCs w:val="18"/>
              </w:rPr>
            </w:pPr>
            <w:r w:rsidRPr="001C1556">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328C50F1"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4C0A0165" w14:textId="77777777" w:rsidR="00136514" w:rsidRPr="001C1556" w:rsidRDefault="00000000">
            <w:pPr>
              <w:jc w:val="center"/>
              <w:rPr>
                <w:rFonts w:eastAsia="Calibri" w:cs="Calibri"/>
                <w:sz w:val="18"/>
                <w:szCs w:val="18"/>
              </w:rPr>
            </w:pPr>
            <w:r w:rsidRPr="001C1556">
              <w:rPr>
                <w:rFonts w:eastAsia="Calibri" w:cs="Calibri"/>
                <w:sz w:val="18"/>
                <w:szCs w:val="18"/>
              </w:rPr>
              <w:t>1</w:t>
            </w:r>
          </w:p>
        </w:tc>
      </w:tr>
    </w:tbl>
    <w:p w14:paraId="72C41722" w14:textId="77777777" w:rsidR="00136514" w:rsidRDefault="00000000">
      <w:pPr>
        <w:spacing w:before="240" w:after="240"/>
        <w:jc w:val="both"/>
        <w:rPr>
          <w:rFonts w:eastAsia="Calibri" w:cs="Calibri"/>
          <w:b/>
        </w:rPr>
      </w:pPr>
      <w:r>
        <w:rPr>
          <w:rFonts w:eastAsia="Calibri" w:cs="Calibri"/>
          <w:b/>
        </w:rPr>
        <w:t>NAZIV PROGRAMA: NAKNADE I DONACIJE</w:t>
      </w:r>
      <w:r>
        <w:rPr>
          <w:rFonts w:eastAsia="Calibri" w:cs="Calibri"/>
        </w:rPr>
        <w:t xml:space="preserve">- </w:t>
      </w:r>
      <w:r>
        <w:rPr>
          <w:rFonts w:eastAsia="Calibri" w:cs="Calibri"/>
          <w:b/>
        </w:rPr>
        <w:t>DEMOGRAFSKE MJERE</w:t>
      </w:r>
    </w:p>
    <w:p w14:paraId="67B87054" w14:textId="77777777" w:rsidR="00136514" w:rsidRDefault="00000000">
      <w:pPr>
        <w:ind w:right="-141" w:firstLine="357"/>
        <w:jc w:val="both"/>
        <w:rPr>
          <w:rFonts w:eastAsia="Calibri" w:cs="Calibri"/>
        </w:rPr>
      </w:pPr>
      <w:r>
        <w:rPr>
          <w:rFonts w:eastAsia="Calibri" w:cs="Calibri"/>
        </w:rPr>
        <w:t>Demografske mjere za koje se sredstva osiguravaju u Proračunu Grada Požege su pojedina prava na naknade i donacije djeci i obiteljima.</w:t>
      </w:r>
    </w:p>
    <w:p w14:paraId="29BA45D2" w14:textId="77777777" w:rsidR="00136514" w:rsidRDefault="00000000">
      <w:pPr>
        <w:spacing w:after="240"/>
        <w:ind w:right="-141" w:firstLine="357"/>
        <w:jc w:val="both"/>
        <w:rPr>
          <w:rFonts w:eastAsia="Calibri" w:cs="Calibri"/>
        </w:rPr>
      </w:pPr>
      <w:r>
        <w:rPr>
          <w:rFonts w:eastAsia="Calibri" w:cs="Calibri"/>
        </w:rPr>
        <w:t>Cilj ovoga programa je stvaranje poticajnog okruženja za obitelj i mlade, kroz novčana davanja i sufinanciranje različitih troškova obiteljima s djecom.</w:t>
      </w:r>
    </w:p>
    <w:p w14:paraId="6A155411" w14:textId="77777777" w:rsidR="00136514" w:rsidRDefault="00000000">
      <w:pPr>
        <w:ind w:hanging="170"/>
        <w:jc w:val="both"/>
        <w:rPr>
          <w:rFonts w:eastAsia="Calibri" w:cs="Calibri"/>
          <w:b/>
        </w:rPr>
      </w:pPr>
      <w:r>
        <w:rPr>
          <w:rFonts w:eastAsia="Calibri" w:cs="Calibri"/>
          <w:b/>
        </w:rPr>
        <w:t>Zakonska osnova za uvođenje programa:</w:t>
      </w:r>
    </w:p>
    <w:p w14:paraId="4F46F4A7" w14:textId="77777777" w:rsidR="00136514" w:rsidRDefault="00000000">
      <w:pPr>
        <w:numPr>
          <w:ilvl w:val="0"/>
          <w:numId w:val="27"/>
        </w:numPr>
        <w:pBdr>
          <w:top w:val="nil"/>
          <w:left w:val="nil"/>
          <w:bottom w:val="nil"/>
          <w:right w:val="nil"/>
          <w:between w:val="nil"/>
        </w:pBdr>
        <w:spacing w:after="0" w:line="240" w:lineRule="auto"/>
        <w:jc w:val="both"/>
        <w:rPr>
          <w:rFonts w:eastAsia="Calibri" w:cs="Calibri"/>
        </w:rPr>
      </w:pPr>
      <w:r>
        <w:rPr>
          <w:rFonts w:eastAsia="Calibri" w:cs="Calibri"/>
        </w:rPr>
        <w:t>Strategija demografske revitalizacije RH do 2033. godine (Narodne novine, broj: 36/24.)</w:t>
      </w:r>
    </w:p>
    <w:p w14:paraId="70249AC2" w14:textId="77777777" w:rsidR="00136514" w:rsidRDefault="00000000">
      <w:pPr>
        <w:numPr>
          <w:ilvl w:val="0"/>
          <w:numId w:val="27"/>
        </w:numPr>
        <w:spacing w:after="0" w:line="240" w:lineRule="auto"/>
        <w:jc w:val="both"/>
        <w:rPr>
          <w:rFonts w:eastAsia="Calibri" w:cs="Calibri"/>
          <w:b/>
        </w:rPr>
      </w:pPr>
      <w:r>
        <w:rPr>
          <w:rFonts w:eastAsia="Calibri" w:cs="Calibri"/>
        </w:rPr>
        <w:lastRenderedPageBreak/>
        <w:t>Zakon o lokalnoj i područnoj (regionalnoj) samoupravi (Narodne novine, broj: 33/01., 60/01., 129/05., 109/07., 125/08., 36/09., 36/09., 150/11., 144/12., 19/13., 137/15., 123/17., 98/19. i 144/20.),</w:t>
      </w:r>
    </w:p>
    <w:p w14:paraId="4751FA7D" w14:textId="77777777" w:rsidR="00136514" w:rsidRDefault="00000000">
      <w:pPr>
        <w:numPr>
          <w:ilvl w:val="0"/>
          <w:numId w:val="27"/>
        </w:numPr>
        <w:spacing w:after="0" w:line="240" w:lineRule="auto"/>
        <w:jc w:val="both"/>
        <w:rPr>
          <w:rFonts w:eastAsia="Calibri" w:cs="Calibri"/>
        </w:rPr>
      </w:pPr>
      <w:r>
        <w:rPr>
          <w:rFonts w:eastAsia="Calibri" w:cs="Calibri"/>
        </w:rPr>
        <w:t>Zakon o financiranju jedinica lokalne i područne (regionalne) samouprave (Narodne novine, broj: 127/17., 138/20. i 151/22.),</w:t>
      </w:r>
    </w:p>
    <w:p w14:paraId="2F036A8C" w14:textId="77777777" w:rsidR="00136514" w:rsidRDefault="00000000">
      <w:pPr>
        <w:numPr>
          <w:ilvl w:val="0"/>
          <w:numId w:val="27"/>
        </w:numPr>
        <w:spacing w:after="0" w:line="240" w:lineRule="auto"/>
        <w:jc w:val="both"/>
        <w:rPr>
          <w:rFonts w:eastAsia="Calibri" w:cs="Calibri"/>
        </w:rPr>
      </w:pPr>
      <w:r>
        <w:rPr>
          <w:rFonts w:eastAsia="Calibri" w:cs="Calibri"/>
        </w:rPr>
        <w:t>Odluka o demografskim mjerama Grada Požege (Službene novine Grada Požege, broj: 21/24.) i</w:t>
      </w:r>
    </w:p>
    <w:p w14:paraId="311B4E3C" w14:textId="77777777" w:rsidR="00136514" w:rsidRDefault="00000000">
      <w:pPr>
        <w:numPr>
          <w:ilvl w:val="0"/>
          <w:numId w:val="27"/>
        </w:numPr>
        <w:spacing w:after="240" w:line="240" w:lineRule="auto"/>
        <w:ind w:left="714" w:hanging="357"/>
        <w:jc w:val="both"/>
        <w:rPr>
          <w:rFonts w:eastAsia="Calibri" w:cs="Calibri"/>
        </w:rPr>
      </w:pPr>
      <w:r>
        <w:rPr>
          <w:rFonts w:eastAsia="Calibri" w:cs="Calibri"/>
        </w:rPr>
        <w:t>Statut Grada Požege (Službene novine Grada Požege, broj: 2/21. i 11/22.).</w:t>
      </w:r>
    </w:p>
    <w:tbl>
      <w:tblPr>
        <w:tblStyle w:val="afffffffffff0"/>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05"/>
        <w:gridCol w:w="1485"/>
        <w:gridCol w:w="1695"/>
      </w:tblGrid>
      <w:tr w:rsidR="00136514" w14:paraId="52DD244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F95114F" w14:textId="77777777" w:rsidR="00136514" w:rsidRDefault="00000000">
            <w:pPr>
              <w:rPr>
                <w:b/>
              </w:rPr>
            </w:pPr>
            <w:r>
              <w:rPr>
                <w:b/>
              </w:rPr>
              <w:t>PROGRAM 1005 NAKNADE I DONACIJE-DEMOGRAFSKE MJERE</w:t>
            </w:r>
          </w:p>
        </w:tc>
        <w:tc>
          <w:tcPr>
            <w:tcW w:w="1905" w:type="dxa"/>
            <w:tcBorders>
              <w:top w:val="single" w:sz="4" w:space="0" w:color="000000"/>
              <w:left w:val="single" w:sz="4" w:space="0" w:color="000000"/>
              <w:bottom w:val="single" w:sz="4" w:space="0" w:color="000000"/>
              <w:right w:val="single" w:sz="4" w:space="0" w:color="000000"/>
            </w:tcBorders>
            <w:vAlign w:val="center"/>
          </w:tcPr>
          <w:p w14:paraId="14C608C6" w14:textId="06ED4304" w:rsidR="00136514" w:rsidRDefault="00232791">
            <w:pPr>
              <w:jc w:val="center"/>
              <w:rPr>
                <w:b/>
              </w:rPr>
            </w:pPr>
            <w:r>
              <w:rPr>
                <w:b/>
              </w:rPr>
              <w:t xml:space="preserve">PLANIRANO </w:t>
            </w:r>
          </w:p>
        </w:tc>
        <w:tc>
          <w:tcPr>
            <w:tcW w:w="1485" w:type="dxa"/>
            <w:tcBorders>
              <w:top w:val="single" w:sz="4" w:space="0" w:color="000000"/>
              <w:left w:val="single" w:sz="4" w:space="0" w:color="000000"/>
              <w:bottom w:val="single" w:sz="4" w:space="0" w:color="000000"/>
              <w:right w:val="single" w:sz="4" w:space="0" w:color="000000"/>
            </w:tcBorders>
            <w:vAlign w:val="center"/>
          </w:tcPr>
          <w:p w14:paraId="0C4B5E30"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42690B23" w14:textId="7147D918" w:rsidR="00136514" w:rsidRDefault="00232791">
            <w:pPr>
              <w:jc w:val="center"/>
              <w:rPr>
                <w:b/>
              </w:rPr>
            </w:pPr>
            <w:r>
              <w:rPr>
                <w:b/>
              </w:rPr>
              <w:t>NOVI IZNOS</w:t>
            </w:r>
          </w:p>
        </w:tc>
      </w:tr>
      <w:tr w:rsidR="00136514" w14:paraId="15C379A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8C61E47" w14:textId="77777777" w:rsidR="00136514" w:rsidRDefault="00000000">
            <w:r>
              <w:t>Aktivnost A100501 POMOĆ DJECI, MLADIMA i OBITELJIMA</w:t>
            </w:r>
          </w:p>
        </w:tc>
        <w:tc>
          <w:tcPr>
            <w:tcW w:w="1905" w:type="dxa"/>
            <w:tcBorders>
              <w:top w:val="single" w:sz="4" w:space="0" w:color="000000"/>
              <w:left w:val="single" w:sz="4" w:space="0" w:color="000000"/>
              <w:bottom w:val="single" w:sz="4" w:space="0" w:color="000000"/>
              <w:right w:val="single" w:sz="4" w:space="0" w:color="000000"/>
            </w:tcBorders>
            <w:vAlign w:val="center"/>
          </w:tcPr>
          <w:p w14:paraId="338432C8" w14:textId="77777777" w:rsidR="00136514" w:rsidRDefault="00000000">
            <w:pPr>
              <w:jc w:val="right"/>
            </w:pPr>
            <w:r>
              <w:t>215.000,00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719CE3D7" w14:textId="77777777" w:rsidR="00136514" w:rsidRDefault="00000000">
            <w:pPr>
              <w:jc w:val="right"/>
            </w:pPr>
            <w:r>
              <w:t>20.000,00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ADDB05C" w14:textId="77777777" w:rsidR="00136514" w:rsidRDefault="00000000">
            <w:pPr>
              <w:jc w:val="right"/>
            </w:pPr>
            <w:r>
              <w:t>235.000,00</w:t>
            </w:r>
          </w:p>
        </w:tc>
      </w:tr>
      <w:tr w:rsidR="00136514" w14:paraId="057D1C08"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71E2F3F" w14:textId="77777777" w:rsidR="00136514" w:rsidRDefault="00000000">
            <w:r>
              <w:t>UKUPNO</w:t>
            </w:r>
          </w:p>
        </w:tc>
        <w:tc>
          <w:tcPr>
            <w:tcW w:w="1905" w:type="dxa"/>
            <w:tcBorders>
              <w:top w:val="single" w:sz="4" w:space="0" w:color="000000"/>
              <w:left w:val="single" w:sz="4" w:space="0" w:color="000000"/>
              <w:bottom w:val="single" w:sz="4" w:space="0" w:color="000000"/>
              <w:right w:val="single" w:sz="4" w:space="0" w:color="000000"/>
            </w:tcBorders>
            <w:vAlign w:val="center"/>
          </w:tcPr>
          <w:p w14:paraId="2C072CE0" w14:textId="77777777" w:rsidR="00136514" w:rsidRDefault="00000000">
            <w:pPr>
              <w:jc w:val="right"/>
              <w:rPr>
                <w:b/>
              </w:rPr>
            </w:pPr>
            <w:r>
              <w:rPr>
                <w:b/>
              </w:rPr>
              <w:t>215.000,00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2A514E90" w14:textId="77777777" w:rsidR="00136514" w:rsidRDefault="00000000">
            <w:pPr>
              <w:jc w:val="right"/>
              <w:rPr>
                <w:b/>
              </w:rPr>
            </w:pPr>
            <w:r>
              <w:rPr>
                <w:b/>
              </w:rPr>
              <w:t>20.000,00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C3FC534" w14:textId="77777777" w:rsidR="00136514" w:rsidRDefault="00000000">
            <w:pPr>
              <w:jc w:val="right"/>
              <w:rPr>
                <w:b/>
              </w:rPr>
            </w:pPr>
            <w:r>
              <w:rPr>
                <w:b/>
              </w:rPr>
              <w:t>235.000,00</w:t>
            </w:r>
          </w:p>
        </w:tc>
      </w:tr>
    </w:tbl>
    <w:p w14:paraId="2BA924F7" w14:textId="77777777" w:rsidR="00136514" w:rsidRDefault="00000000">
      <w:pPr>
        <w:spacing w:before="240"/>
        <w:ind w:right="-108"/>
        <w:jc w:val="both"/>
        <w:rPr>
          <w:rFonts w:eastAsia="Calibri" w:cs="Calibri"/>
        </w:rPr>
      </w:pPr>
      <w:r>
        <w:rPr>
          <w:rFonts w:eastAsia="Calibri" w:cs="Calibri"/>
          <w:b/>
        </w:rPr>
        <w:t>Kroz aktivnost pomoći djeci, mladima i obiteljima planiraju se sljedeće demografske mjere</w:t>
      </w:r>
      <w:r>
        <w:rPr>
          <w:rFonts w:eastAsia="Calibri" w:cs="Calibri"/>
        </w:rPr>
        <w:t>:</w:t>
      </w:r>
    </w:p>
    <w:p w14:paraId="12FBEB34" w14:textId="77777777" w:rsidR="00136514" w:rsidRDefault="00000000">
      <w:pPr>
        <w:ind w:right="-141"/>
        <w:jc w:val="both"/>
        <w:rPr>
          <w:rFonts w:eastAsia="Calibri" w:cs="Calibri"/>
        </w:rPr>
      </w:pPr>
      <w:r>
        <w:rPr>
          <w:rFonts w:eastAsia="Calibri" w:cs="Calibri"/>
        </w:rPr>
        <w:t>1. Pravo na svako novorođeno dijete i prvorođeno dijete u Novoj godini</w:t>
      </w:r>
    </w:p>
    <w:p w14:paraId="657AEAB4" w14:textId="77777777" w:rsidR="00136514" w:rsidRDefault="00000000">
      <w:pPr>
        <w:jc w:val="both"/>
        <w:rPr>
          <w:rFonts w:eastAsia="Calibri" w:cs="Calibri"/>
        </w:rPr>
      </w:pPr>
      <w:r>
        <w:rPr>
          <w:rFonts w:eastAsia="Calibri" w:cs="Calibri"/>
        </w:rPr>
        <w:t>2. Sufinanciranje ljetovanje učenika osnovnih škola u Baški,</w:t>
      </w:r>
    </w:p>
    <w:p w14:paraId="378AD9CD" w14:textId="77777777" w:rsidR="00136514" w:rsidRDefault="00000000">
      <w:pPr>
        <w:ind w:right="-141"/>
        <w:rPr>
          <w:rFonts w:eastAsia="Calibri" w:cs="Calibri"/>
        </w:rPr>
      </w:pPr>
      <w:r>
        <w:rPr>
          <w:rFonts w:eastAsia="Calibri" w:cs="Calibri"/>
        </w:rPr>
        <w:t>3. Prigodni dar roditelju njegovatelju ili njegovatelju djeteta s teškoćama u razvoju ili osobe s invaliditetom </w:t>
      </w:r>
    </w:p>
    <w:p w14:paraId="64D26237" w14:textId="77777777" w:rsidR="00136514" w:rsidRDefault="00000000">
      <w:pPr>
        <w:jc w:val="both"/>
        <w:rPr>
          <w:rFonts w:eastAsia="Calibri" w:cs="Calibri"/>
        </w:rPr>
      </w:pPr>
      <w:r>
        <w:rPr>
          <w:rFonts w:eastAsia="Calibri" w:cs="Calibri"/>
        </w:rPr>
        <w:t>4. Pravo na financiranje troška „Škole u prirodi“ za sve učenike 4. razreda gradskih škola</w:t>
      </w:r>
    </w:p>
    <w:p w14:paraId="760EC287" w14:textId="77777777" w:rsidR="00136514" w:rsidRDefault="00000000">
      <w:pPr>
        <w:jc w:val="both"/>
        <w:rPr>
          <w:rFonts w:eastAsia="Calibri" w:cs="Calibri"/>
        </w:rPr>
      </w:pPr>
      <w:r>
        <w:rPr>
          <w:rFonts w:eastAsia="Calibri" w:cs="Calibri"/>
        </w:rPr>
        <w:t>5. Ostale naknade djeci i obitelji iz proračuna u naravi (prigodni dar djeci u vrtićima i obrtima za čuvanje djece, školama, Kaznionici i OŽB, višečlanim obiteljima i dr.),</w:t>
      </w:r>
    </w:p>
    <w:p w14:paraId="2F499A1F" w14:textId="77777777" w:rsidR="00136514" w:rsidRDefault="00000000">
      <w:pPr>
        <w:jc w:val="both"/>
        <w:rPr>
          <w:rFonts w:eastAsia="Calibri" w:cs="Calibri"/>
        </w:rPr>
      </w:pPr>
      <w:r>
        <w:rPr>
          <w:rFonts w:eastAsia="Calibri" w:cs="Calibri"/>
        </w:rPr>
        <w:t>6. Ostale naknade djeci i obitelji iz proračuna u novcu (prigodni dar djeci s rijetkim bolestima, višečlanim obiteljima i dr.),</w:t>
      </w:r>
    </w:p>
    <w:p w14:paraId="35AA7273" w14:textId="77777777" w:rsidR="00136514" w:rsidRDefault="00000000">
      <w:pPr>
        <w:spacing w:after="240"/>
        <w:jc w:val="both"/>
        <w:rPr>
          <w:rFonts w:eastAsia="Calibri" w:cs="Calibri"/>
        </w:rPr>
      </w:pPr>
      <w:r>
        <w:rPr>
          <w:rFonts w:eastAsia="Calibri" w:cs="Calibri"/>
        </w:rPr>
        <w:t>7. Sufinanciranje autoškole za učenike srednjih škola.</w:t>
      </w:r>
    </w:p>
    <w:tbl>
      <w:tblPr>
        <w:tblStyle w:val="afffffffffff1"/>
        <w:tblW w:w="9185"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27"/>
        <w:gridCol w:w="2254"/>
        <w:gridCol w:w="850"/>
        <w:gridCol w:w="1134"/>
        <w:gridCol w:w="1134"/>
        <w:gridCol w:w="1134"/>
        <w:gridCol w:w="1252"/>
      </w:tblGrid>
      <w:tr w:rsidR="00136514" w:rsidRPr="001C1556" w14:paraId="397DACE0" w14:textId="77777777">
        <w:trPr>
          <w:trHeight w:val="336"/>
          <w:jc w:val="center"/>
        </w:trPr>
        <w:tc>
          <w:tcPr>
            <w:tcW w:w="1427" w:type="dxa"/>
            <w:tcBorders>
              <w:top w:val="single" w:sz="4" w:space="0" w:color="00000A"/>
              <w:left w:val="single" w:sz="4" w:space="0" w:color="00000A"/>
              <w:bottom w:val="single" w:sz="4" w:space="0" w:color="00000A"/>
              <w:right w:val="single" w:sz="4" w:space="0" w:color="00000A"/>
            </w:tcBorders>
            <w:vAlign w:val="center"/>
          </w:tcPr>
          <w:p w14:paraId="66F581CA" w14:textId="77777777" w:rsidR="00136514" w:rsidRPr="001C1556" w:rsidRDefault="00000000">
            <w:pPr>
              <w:jc w:val="center"/>
              <w:rPr>
                <w:rFonts w:eastAsia="Calibri" w:cs="Calibri"/>
                <w:sz w:val="18"/>
                <w:szCs w:val="18"/>
              </w:rPr>
            </w:pPr>
            <w:r w:rsidRPr="001C1556">
              <w:rPr>
                <w:rFonts w:eastAsia="Calibri" w:cs="Calibri"/>
                <w:sz w:val="18"/>
                <w:szCs w:val="18"/>
              </w:rPr>
              <w:t>Pokazatelj uspješnosti</w:t>
            </w:r>
          </w:p>
        </w:tc>
        <w:tc>
          <w:tcPr>
            <w:tcW w:w="2254" w:type="dxa"/>
            <w:tcBorders>
              <w:top w:val="single" w:sz="4" w:space="0" w:color="00000A"/>
              <w:left w:val="single" w:sz="4" w:space="0" w:color="00000A"/>
              <w:bottom w:val="single" w:sz="4" w:space="0" w:color="00000A"/>
              <w:right w:val="single" w:sz="4" w:space="0" w:color="00000A"/>
            </w:tcBorders>
            <w:vAlign w:val="center"/>
          </w:tcPr>
          <w:p w14:paraId="7380FE51" w14:textId="77777777" w:rsidR="00136514" w:rsidRPr="001C1556" w:rsidRDefault="00000000">
            <w:pPr>
              <w:jc w:val="center"/>
              <w:rPr>
                <w:rFonts w:eastAsia="Calibri" w:cs="Calibri"/>
                <w:sz w:val="18"/>
                <w:szCs w:val="18"/>
              </w:rPr>
            </w:pPr>
            <w:r w:rsidRPr="001C1556">
              <w:rPr>
                <w:rFonts w:eastAsia="Calibri" w:cs="Calibri"/>
                <w:sz w:val="18"/>
                <w:szCs w:val="18"/>
              </w:rPr>
              <w:t>Definicija</w:t>
            </w:r>
          </w:p>
        </w:tc>
        <w:tc>
          <w:tcPr>
            <w:tcW w:w="850" w:type="dxa"/>
            <w:tcBorders>
              <w:top w:val="single" w:sz="4" w:space="0" w:color="00000A"/>
              <w:left w:val="single" w:sz="4" w:space="0" w:color="00000A"/>
              <w:bottom w:val="single" w:sz="4" w:space="0" w:color="00000A"/>
              <w:right w:val="single" w:sz="4" w:space="0" w:color="00000A"/>
            </w:tcBorders>
            <w:vAlign w:val="center"/>
          </w:tcPr>
          <w:p w14:paraId="36A964C2" w14:textId="77777777" w:rsidR="00136514" w:rsidRPr="001C1556" w:rsidRDefault="00000000">
            <w:pPr>
              <w:jc w:val="center"/>
              <w:rPr>
                <w:rFonts w:eastAsia="Calibri" w:cs="Calibri"/>
                <w:sz w:val="18"/>
                <w:szCs w:val="18"/>
              </w:rPr>
            </w:pPr>
            <w:r w:rsidRPr="001C1556">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1B8B3FB8" w14:textId="77777777" w:rsidR="00136514" w:rsidRPr="001C1556" w:rsidRDefault="00000000">
            <w:pPr>
              <w:jc w:val="center"/>
              <w:rPr>
                <w:rFonts w:eastAsia="Calibri" w:cs="Calibri"/>
                <w:sz w:val="18"/>
                <w:szCs w:val="18"/>
              </w:rPr>
            </w:pPr>
            <w:r w:rsidRPr="001C1556">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48183622" w14:textId="7FD155D8" w:rsidR="00136514" w:rsidRPr="001C1556" w:rsidRDefault="00232791">
            <w:pPr>
              <w:jc w:val="center"/>
              <w:rPr>
                <w:rFonts w:eastAsia="Calibri" w:cs="Calibri"/>
                <w:sz w:val="18"/>
                <w:szCs w:val="18"/>
              </w:rPr>
            </w:pPr>
            <w:r w:rsidRPr="001C1556">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63E18A58" w14:textId="77777777" w:rsidR="00136514" w:rsidRPr="001C1556" w:rsidRDefault="00000000">
            <w:pPr>
              <w:jc w:val="center"/>
              <w:rPr>
                <w:rFonts w:eastAsia="Calibri" w:cs="Calibri"/>
                <w:sz w:val="18"/>
                <w:szCs w:val="18"/>
              </w:rPr>
            </w:pPr>
            <w:r w:rsidRPr="001C1556">
              <w:rPr>
                <w:rFonts w:eastAsia="Calibri" w:cs="Calibri"/>
                <w:sz w:val="18"/>
                <w:szCs w:val="18"/>
              </w:rPr>
              <w:t>PROMJENA</w:t>
            </w:r>
          </w:p>
        </w:tc>
        <w:tc>
          <w:tcPr>
            <w:tcW w:w="1252" w:type="dxa"/>
            <w:tcBorders>
              <w:top w:val="single" w:sz="4" w:space="0" w:color="00000A"/>
              <w:left w:val="single" w:sz="4" w:space="0" w:color="00000A"/>
              <w:bottom w:val="single" w:sz="4" w:space="0" w:color="00000A"/>
              <w:right w:val="single" w:sz="4" w:space="0" w:color="00000A"/>
            </w:tcBorders>
            <w:vAlign w:val="center"/>
          </w:tcPr>
          <w:p w14:paraId="5E85438F" w14:textId="4909F834" w:rsidR="00136514" w:rsidRPr="001C1556" w:rsidRDefault="00232791">
            <w:pPr>
              <w:jc w:val="center"/>
              <w:rPr>
                <w:rFonts w:eastAsia="Calibri" w:cs="Calibri"/>
                <w:sz w:val="18"/>
                <w:szCs w:val="18"/>
              </w:rPr>
            </w:pPr>
            <w:r w:rsidRPr="001C1556">
              <w:rPr>
                <w:rFonts w:eastAsia="Calibri" w:cs="Calibri"/>
                <w:sz w:val="18"/>
                <w:szCs w:val="18"/>
              </w:rPr>
              <w:t>NOVI IZNOS</w:t>
            </w:r>
          </w:p>
        </w:tc>
      </w:tr>
      <w:tr w:rsidR="00136514" w:rsidRPr="001C1556" w14:paraId="2278D375" w14:textId="77777777">
        <w:trPr>
          <w:trHeight w:val="470"/>
          <w:jc w:val="center"/>
        </w:trPr>
        <w:tc>
          <w:tcPr>
            <w:tcW w:w="1427" w:type="dxa"/>
            <w:tcBorders>
              <w:top w:val="single" w:sz="4" w:space="0" w:color="00000A"/>
              <w:left w:val="single" w:sz="4" w:space="0" w:color="00000A"/>
              <w:bottom w:val="single" w:sz="4" w:space="0" w:color="00000A"/>
              <w:right w:val="single" w:sz="4" w:space="0" w:color="00000A"/>
            </w:tcBorders>
            <w:vAlign w:val="center"/>
          </w:tcPr>
          <w:p w14:paraId="255DE4BE" w14:textId="77777777" w:rsidR="00136514" w:rsidRPr="001C1556" w:rsidRDefault="00000000">
            <w:pPr>
              <w:rPr>
                <w:rFonts w:eastAsia="Calibri" w:cs="Calibri"/>
                <w:sz w:val="18"/>
                <w:szCs w:val="18"/>
              </w:rPr>
            </w:pPr>
            <w:r w:rsidRPr="001C1556">
              <w:rPr>
                <w:rFonts w:eastAsia="Calibri" w:cs="Calibri"/>
                <w:sz w:val="18"/>
                <w:szCs w:val="18"/>
              </w:rPr>
              <w:t>Broj korisnika troškova</w:t>
            </w:r>
          </w:p>
        </w:tc>
        <w:tc>
          <w:tcPr>
            <w:tcW w:w="2254" w:type="dxa"/>
            <w:tcBorders>
              <w:top w:val="single" w:sz="4" w:space="0" w:color="00000A"/>
              <w:left w:val="single" w:sz="4" w:space="0" w:color="00000A"/>
              <w:bottom w:val="single" w:sz="4" w:space="0" w:color="00000A"/>
              <w:right w:val="single" w:sz="4" w:space="0" w:color="00000A"/>
            </w:tcBorders>
            <w:vAlign w:val="center"/>
          </w:tcPr>
          <w:p w14:paraId="1E1D1EEC" w14:textId="77777777" w:rsidR="00136514" w:rsidRPr="001C1556" w:rsidRDefault="00000000">
            <w:pPr>
              <w:rPr>
                <w:rFonts w:eastAsia="Calibri" w:cs="Calibri"/>
                <w:sz w:val="18"/>
                <w:szCs w:val="18"/>
              </w:rPr>
            </w:pPr>
            <w:r w:rsidRPr="001C1556">
              <w:rPr>
                <w:rFonts w:eastAsia="Calibri" w:cs="Calibri"/>
                <w:sz w:val="18"/>
                <w:szCs w:val="18"/>
              </w:rPr>
              <w:t>Isplata korisnicima na temelju ostvarenja prava na pojedinu demografsku mjeru</w:t>
            </w:r>
          </w:p>
        </w:tc>
        <w:tc>
          <w:tcPr>
            <w:tcW w:w="850" w:type="dxa"/>
            <w:tcBorders>
              <w:top w:val="single" w:sz="4" w:space="0" w:color="00000A"/>
              <w:left w:val="single" w:sz="4" w:space="0" w:color="00000A"/>
              <w:bottom w:val="single" w:sz="4" w:space="0" w:color="00000A"/>
              <w:right w:val="single" w:sz="4" w:space="0" w:color="00000A"/>
            </w:tcBorders>
            <w:vAlign w:val="center"/>
          </w:tcPr>
          <w:p w14:paraId="5E380BAA" w14:textId="77777777" w:rsidR="00136514" w:rsidRPr="001C1556" w:rsidRDefault="00000000">
            <w:pPr>
              <w:jc w:val="center"/>
              <w:rPr>
                <w:rFonts w:eastAsia="Calibri" w:cs="Calibri"/>
                <w:sz w:val="18"/>
                <w:szCs w:val="18"/>
              </w:rPr>
            </w:pPr>
            <w:r w:rsidRPr="001C1556">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272460FC"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39A9706D" w14:textId="77777777" w:rsidR="00136514" w:rsidRPr="001C1556" w:rsidRDefault="00000000">
            <w:pPr>
              <w:jc w:val="center"/>
              <w:rPr>
                <w:rFonts w:eastAsia="Calibri" w:cs="Calibri"/>
                <w:sz w:val="18"/>
                <w:szCs w:val="18"/>
              </w:rPr>
            </w:pPr>
            <w:r w:rsidRPr="001C1556">
              <w:rPr>
                <w:rFonts w:eastAsia="Calibri" w:cs="Calibri"/>
                <w:sz w:val="18"/>
                <w:szCs w:val="18"/>
              </w:rPr>
              <w:t>767</w:t>
            </w:r>
          </w:p>
        </w:tc>
        <w:tc>
          <w:tcPr>
            <w:tcW w:w="1134" w:type="dxa"/>
            <w:tcBorders>
              <w:top w:val="single" w:sz="4" w:space="0" w:color="00000A"/>
              <w:left w:val="single" w:sz="4" w:space="0" w:color="00000A"/>
              <w:bottom w:val="single" w:sz="4" w:space="0" w:color="00000A"/>
              <w:right w:val="single" w:sz="4" w:space="0" w:color="00000A"/>
            </w:tcBorders>
            <w:vAlign w:val="center"/>
          </w:tcPr>
          <w:p w14:paraId="344AC703" w14:textId="77777777" w:rsidR="00136514" w:rsidRPr="001C1556" w:rsidRDefault="00000000">
            <w:pPr>
              <w:jc w:val="center"/>
              <w:rPr>
                <w:rFonts w:eastAsia="Calibri" w:cs="Calibri"/>
                <w:sz w:val="18"/>
                <w:szCs w:val="18"/>
              </w:rPr>
            </w:pPr>
            <w:r w:rsidRPr="001C1556">
              <w:rPr>
                <w:rFonts w:eastAsia="Calibri" w:cs="Calibri"/>
                <w:sz w:val="18"/>
                <w:szCs w:val="18"/>
              </w:rPr>
              <w:t>0</w:t>
            </w:r>
          </w:p>
        </w:tc>
        <w:tc>
          <w:tcPr>
            <w:tcW w:w="1252" w:type="dxa"/>
            <w:tcBorders>
              <w:top w:val="single" w:sz="4" w:space="0" w:color="00000A"/>
              <w:left w:val="single" w:sz="4" w:space="0" w:color="00000A"/>
              <w:bottom w:val="single" w:sz="4" w:space="0" w:color="00000A"/>
              <w:right w:val="single" w:sz="4" w:space="0" w:color="00000A"/>
            </w:tcBorders>
            <w:vAlign w:val="center"/>
          </w:tcPr>
          <w:p w14:paraId="33C18785" w14:textId="77777777" w:rsidR="00136514" w:rsidRPr="001C1556" w:rsidRDefault="00000000">
            <w:pPr>
              <w:jc w:val="center"/>
              <w:rPr>
                <w:rFonts w:eastAsia="Calibri" w:cs="Calibri"/>
                <w:sz w:val="18"/>
                <w:szCs w:val="18"/>
              </w:rPr>
            </w:pPr>
            <w:r w:rsidRPr="001C1556">
              <w:rPr>
                <w:rFonts w:eastAsia="Calibri" w:cs="Calibri"/>
                <w:sz w:val="18"/>
                <w:szCs w:val="18"/>
              </w:rPr>
              <w:t>767</w:t>
            </w:r>
          </w:p>
        </w:tc>
      </w:tr>
    </w:tbl>
    <w:p w14:paraId="1054F6B0" w14:textId="77777777" w:rsidR="00136514" w:rsidRDefault="00000000">
      <w:pPr>
        <w:spacing w:before="240" w:after="240"/>
        <w:ind w:right="-141"/>
        <w:jc w:val="both"/>
        <w:rPr>
          <w:rFonts w:eastAsia="Calibri" w:cs="Calibri"/>
        </w:rPr>
      </w:pPr>
      <w:r>
        <w:rPr>
          <w:rFonts w:eastAsia="Calibri" w:cs="Calibri"/>
          <w:b/>
        </w:rPr>
        <w:t>Pomoći djeci, mladima i obiteljima</w:t>
      </w:r>
      <w:r>
        <w:rPr>
          <w:rFonts w:eastAsia="Calibri" w:cs="Calibri"/>
        </w:rPr>
        <w:t>-odnose se na potpore obiteljima za novorođeno dijete na temelju Odluke o demografskim mjerama, sufinanciranje ljetovanje učenika osnovnih škola, pravo na financiranje troška „Škole u prirodi“ za sve učenike 4. razreda gradskih škola, sufinanciranje autoškole za učenike srednjih škola, te pravo na isplatu prigodnog dara roditelju njegovatelju ili njegovatelju djeteta s teškoćama u razvoju ili osobe s invaliditetom. Rebalansom su sredstva povećana za 3.000,00 EUR, prema interesu korisnika i procjeni potrebnih sredstava za sufinanciranje autoškole za učenike srednjih škola.</w:t>
      </w:r>
    </w:p>
    <w:p w14:paraId="268886D8" w14:textId="77777777" w:rsidR="00136514" w:rsidRDefault="00000000">
      <w:pPr>
        <w:spacing w:after="240"/>
        <w:jc w:val="both"/>
        <w:rPr>
          <w:rFonts w:eastAsia="Calibri" w:cs="Calibri"/>
        </w:rPr>
      </w:pPr>
      <w:r>
        <w:rPr>
          <w:rFonts w:eastAsia="Calibri" w:cs="Calibri"/>
          <w:b/>
        </w:rPr>
        <w:t>NAZIV PROGRAMA: TURISTIČKA ZAJEDNICA</w:t>
      </w:r>
      <w:r>
        <w:rPr>
          <w:rFonts w:eastAsia="Calibri" w:cs="Calibri"/>
        </w:rPr>
        <w:t xml:space="preserve"> </w:t>
      </w:r>
    </w:p>
    <w:p w14:paraId="5EA9DC31" w14:textId="77777777" w:rsidR="00136514" w:rsidRDefault="00000000">
      <w:pPr>
        <w:spacing w:after="240"/>
        <w:ind w:firstLine="357"/>
        <w:jc w:val="both"/>
        <w:rPr>
          <w:rFonts w:eastAsia="Calibri" w:cs="Calibri"/>
        </w:rPr>
      </w:pPr>
      <w:r>
        <w:rPr>
          <w:rFonts w:eastAsia="Calibri" w:cs="Calibri"/>
        </w:rPr>
        <w:t>Odnosi se na aktivnosti, poslove i djelatnosti u turizmu koje su važne za Grad Požegu.</w:t>
      </w:r>
    </w:p>
    <w:p w14:paraId="357127D5" w14:textId="77777777" w:rsidR="00136514" w:rsidRDefault="00000000">
      <w:pPr>
        <w:jc w:val="both"/>
        <w:rPr>
          <w:rFonts w:eastAsia="Calibri" w:cs="Calibri"/>
        </w:rPr>
      </w:pPr>
      <w:r>
        <w:rPr>
          <w:rFonts w:eastAsia="Calibri" w:cs="Calibri"/>
          <w:b/>
        </w:rPr>
        <w:lastRenderedPageBreak/>
        <w:t>Zakonska osnova za uvođenje programa:</w:t>
      </w:r>
    </w:p>
    <w:p w14:paraId="5111DCA9" w14:textId="77777777" w:rsidR="00136514" w:rsidRDefault="00000000">
      <w:pPr>
        <w:numPr>
          <w:ilvl w:val="0"/>
          <w:numId w:val="28"/>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354B27C5" w14:textId="77777777" w:rsidR="00136514" w:rsidRDefault="00000000">
      <w:pPr>
        <w:numPr>
          <w:ilvl w:val="0"/>
          <w:numId w:val="28"/>
        </w:numPr>
        <w:pBdr>
          <w:top w:val="nil"/>
          <w:left w:val="nil"/>
          <w:bottom w:val="nil"/>
          <w:right w:val="nil"/>
          <w:between w:val="nil"/>
        </w:pBdr>
        <w:spacing w:after="0" w:line="240" w:lineRule="auto"/>
        <w:jc w:val="both"/>
        <w:rPr>
          <w:rFonts w:eastAsia="Calibri" w:cs="Calibri"/>
        </w:rPr>
      </w:pPr>
      <w:r>
        <w:rPr>
          <w:rFonts w:eastAsia="Calibri" w:cs="Calibri"/>
        </w:rPr>
        <w:t xml:space="preserve">Zakon o turističkim zajednicama i promicanju hrvatskog turizma (Narodne novine, broj: 52/19., 42/20.), </w:t>
      </w:r>
    </w:p>
    <w:p w14:paraId="1F418B62" w14:textId="77777777" w:rsidR="00136514" w:rsidRDefault="00000000">
      <w:pPr>
        <w:numPr>
          <w:ilvl w:val="0"/>
          <w:numId w:val="28"/>
        </w:numPr>
        <w:pBdr>
          <w:top w:val="nil"/>
          <w:left w:val="nil"/>
          <w:bottom w:val="nil"/>
          <w:right w:val="nil"/>
          <w:between w:val="nil"/>
        </w:pBdr>
        <w:spacing w:after="0" w:line="240" w:lineRule="auto"/>
        <w:jc w:val="both"/>
        <w:rPr>
          <w:rFonts w:eastAsia="Calibri" w:cs="Calibri"/>
        </w:rPr>
      </w:pPr>
      <w:r>
        <w:rPr>
          <w:rFonts w:eastAsia="Calibri" w:cs="Calibri"/>
        </w:rPr>
        <w:t>Zakon o udrugama (Narodne novine, broj: 74/14., 70/17., 98/19. i 151/22.) i</w:t>
      </w:r>
    </w:p>
    <w:p w14:paraId="308CE7C6" w14:textId="77777777" w:rsidR="00136514" w:rsidRDefault="00000000">
      <w:pPr>
        <w:numPr>
          <w:ilvl w:val="0"/>
          <w:numId w:val="28"/>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11/22.).</w:t>
      </w:r>
    </w:p>
    <w:tbl>
      <w:tblPr>
        <w:tblStyle w:val="afffffffffff2"/>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75"/>
        <w:gridCol w:w="1515"/>
        <w:gridCol w:w="1695"/>
      </w:tblGrid>
      <w:tr w:rsidR="00136514" w14:paraId="01C3CE6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8A4611C" w14:textId="77777777" w:rsidR="00136514" w:rsidRDefault="00000000">
            <w:pPr>
              <w:rPr>
                <w:b/>
              </w:rPr>
            </w:pPr>
            <w:r>
              <w:rPr>
                <w:b/>
              </w:rPr>
              <w:t>PROGRAM 1100 TURISTIČKA ZAJEDNICA</w:t>
            </w:r>
          </w:p>
        </w:tc>
        <w:tc>
          <w:tcPr>
            <w:tcW w:w="1875" w:type="dxa"/>
            <w:tcBorders>
              <w:top w:val="single" w:sz="4" w:space="0" w:color="000000"/>
              <w:left w:val="single" w:sz="4" w:space="0" w:color="000000"/>
              <w:bottom w:val="single" w:sz="4" w:space="0" w:color="000000"/>
              <w:right w:val="single" w:sz="4" w:space="0" w:color="000000"/>
            </w:tcBorders>
            <w:vAlign w:val="center"/>
          </w:tcPr>
          <w:p w14:paraId="452E4244" w14:textId="0A19CAFE" w:rsidR="00136514" w:rsidRDefault="00232791">
            <w:pPr>
              <w:jc w:val="center"/>
              <w:rPr>
                <w:b/>
              </w:rPr>
            </w:pPr>
            <w:r>
              <w:rPr>
                <w:b/>
              </w:rPr>
              <w:t xml:space="preserve">PLANIRANO </w:t>
            </w:r>
          </w:p>
        </w:tc>
        <w:tc>
          <w:tcPr>
            <w:tcW w:w="1515" w:type="dxa"/>
            <w:tcBorders>
              <w:top w:val="single" w:sz="4" w:space="0" w:color="000000"/>
              <w:left w:val="single" w:sz="4" w:space="0" w:color="000000"/>
              <w:bottom w:val="single" w:sz="4" w:space="0" w:color="000000"/>
              <w:right w:val="single" w:sz="4" w:space="0" w:color="000000"/>
            </w:tcBorders>
            <w:vAlign w:val="center"/>
          </w:tcPr>
          <w:p w14:paraId="1AB11567"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168EDD13" w14:textId="40F18C54" w:rsidR="00136514" w:rsidRDefault="00232791">
            <w:pPr>
              <w:jc w:val="center"/>
              <w:rPr>
                <w:b/>
              </w:rPr>
            </w:pPr>
            <w:r>
              <w:rPr>
                <w:b/>
              </w:rPr>
              <w:t>NOVI IZNOS</w:t>
            </w:r>
          </w:p>
        </w:tc>
      </w:tr>
      <w:tr w:rsidR="00136514" w14:paraId="6A9469F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FD267F0" w14:textId="77777777" w:rsidR="00136514" w:rsidRDefault="00000000">
            <w:r>
              <w:t xml:space="preserve">Aktivnost A110001 DONACIJE ZA REDOVNU DJELATNOST TURISTIČKE ZAJEDNICE </w:t>
            </w:r>
          </w:p>
        </w:tc>
        <w:tc>
          <w:tcPr>
            <w:tcW w:w="1875" w:type="dxa"/>
            <w:tcBorders>
              <w:top w:val="single" w:sz="4" w:space="0" w:color="000000"/>
              <w:left w:val="single" w:sz="4" w:space="0" w:color="000000"/>
              <w:bottom w:val="single" w:sz="4" w:space="0" w:color="000000"/>
              <w:right w:val="single" w:sz="4" w:space="0" w:color="000000"/>
            </w:tcBorders>
            <w:vAlign w:val="center"/>
          </w:tcPr>
          <w:p w14:paraId="55EA3B34" w14:textId="77777777" w:rsidR="00136514" w:rsidRDefault="00000000">
            <w:pPr>
              <w:jc w:val="right"/>
            </w:pPr>
            <w:r>
              <w:t>85.000,00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15EE22A5"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BB3C4DE" w14:textId="77777777" w:rsidR="00136514" w:rsidRDefault="00000000">
            <w:pPr>
              <w:jc w:val="right"/>
            </w:pPr>
            <w:r>
              <w:t>85.000,00</w:t>
            </w:r>
          </w:p>
        </w:tc>
      </w:tr>
      <w:tr w:rsidR="00136514" w14:paraId="483DEC7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AB10E9A" w14:textId="77777777" w:rsidR="00136514" w:rsidRDefault="00000000">
            <w:r>
              <w:t>Aktivnost A110002 DONACIJE ZA PRIREDBE I MANIFESTACIJE</w:t>
            </w:r>
          </w:p>
        </w:tc>
        <w:tc>
          <w:tcPr>
            <w:tcW w:w="1875" w:type="dxa"/>
            <w:tcBorders>
              <w:top w:val="single" w:sz="4" w:space="0" w:color="000000"/>
              <w:left w:val="single" w:sz="4" w:space="0" w:color="000000"/>
              <w:bottom w:val="single" w:sz="4" w:space="0" w:color="000000"/>
              <w:right w:val="single" w:sz="4" w:space="0" w:color="000000"/>
            </w:tcBorders>
            <w:vAlign w:val="center"/>
          </w:tcPr>
          <w:p w14:paraId="558A11CC" w14:textId="77777777" w:rsidR="00136514" w:rsidRDefault="00000000">
            <w:pPr>
              <w:jc w:val="right"/>
            </w:pPr>
            <w:r>
              <w:t>183.800,00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2CD98F82" w14:textId="77777777" w:rsidR="00136514" w:rsidRDefault="00000000">
            <w:pPr>
              <w:jc w:val="right"/>
            </w:pPr>
            <w:r>
              <w:t>-20.000,00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163443F" w14:textId="77777777" w:rsidR="00136514" w:rsidRDefault="00000000">
            <w:pPr>
              <w:jc w:val="right"/>
            </w:pPr>
            <w:r>
              <w:t>163.800,00</w:t>
            </w:r>
          </w:p>
        </w:tc>
      </w:tr>
      <w:tr w:rsidR="00136514" w14:paraId="20C59A08"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AA496CD" w14:textId="77777777" w:rsidR="00136514" w:rsidRDefault="00000000">
            <w:r>
              <w:t>UKUPNO</w:t>
            </w:r>
          </w:p>
        </w:tc>
        <w:tc>
          <w:tcPr>
            <w:tcW w:w="1875" w:type="dxa"/>
            <w:tcBorders>
              <w:top w:val="single" w:sz="4" w:space="0" w:color="000000"/>
              <w:left w:val="single" w:sz="4" w:space="0" w:color="000000"/>
              <w:bottom w:val="single" w:sz="4" w:space="0" w:color="000000"/>
              <w:right w:val="single" w:sz="4" w:space="0" w:color="000000"/>
            </w:tcBorders>
            <w:vAlign w:val="center"/>
          </w:tcPr>
          <w:p w14:paraId="6739F197" w14:textId="77777777" w:rsidR="00136514" w:rsidRDefault="00000000">
            <w:pPr>
              <w:jc w:val="right"/>
              <w:rPr>
                <w:b/>
              </w:rPr>
            </w:pPr>
            <w:r>
              <w:rPr>
                <w:b/>
              </w:rPr>
              <w:t>268.800,00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34F613C2" w14:textId="77777777" w:rsidR="00136514" w:rsidRDefault="00000000">
            <w:pPr>
              <w:jc w:val="right"/>
              <w:rPr>
                <w:b/>
              </w:rPr>
            </w:pPr>
            <w:r>
              <w:rPr>
                <w:b/>
              </w:rPr>
              <w:t>-20.000,00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F60D483" w14:textId="77777777" w:rsidR="00136514" w:rsidRDefault="00000000">
            <w:pPr>
              <w:jc w:val="right"/>
              <w:rPr>
                <w:b/>
              </w:rPr>
            </w:pPr>
            <w:r>
              <w:rPr>
                <w:b/>
              </w:rPr>
              <w:t>248.800,00</w:t>
            </w:r>
          </w:p>
        </w:tc>
      </w:tr>
    </w:tbl>
    <w:p w14:paraId="57B2E2B9" w14:textId="77777777" w:rsidR="00136514" w:rsidRDefault="00000000">
      <w:pPr>
        <w:spacing w:before="240" w:after="240"/>
        <w:jc w:val="both"/>
        <w:rPr>
          <w:rFonts w:eastAsia="Calibri" w:cs="Calibri"/>
        </w:rPr>
      </w:pPr>
      <w:r>
        <w:rPr>
          <w:rFonts w:eastAsia="Calibri" w:cs="Calibri"/>
          <w:b/>
        </w:rPr>
        <w:t>Donacije za redovnu djelatnost turističke zajednice</w:t>
      </w:r>
      <w:r>
        <w:rPr>
          <w:rFonts w:eastAsia="Calibri" w:cs="Calibri"/>
        </w:rPr>
        <w:t xml:space="preserve"> - koja se odnosi na sufinanciranje redovne plaće zaposlenika, kroz 12 mjesečnih isplata tijekom godine.</w:t>
      </w:r>
    </w:p>
    <w:p w14:paraId="04B0A76E" w14:textId="77777777" w:rsidR="00136514" w:rsidRDefault="00000000">
      <w:pPr>
        <w:spacing w:after="240"/>
        <w:ind w:right="-108"/>
        <w:jc w:val="both"/>
        <w:rPr>
          <w:rFonts w:eastAsia="Calibri" w:cs="Calibri"/>
        </w:rPr>
      </w:pPr>
      <w:r>
        <w:rPr>
          <w:rFonts w:eastAsia="Calibri" w:cs="Calibri"/>
          <w:b/>
        </w:rPr>
        <w:t>Donacije za priredbe i manifestacije</w:t>
      </w:r>
      <w:r>
        <w:rPr>
          <w:rFonts w:eastAsia="Calibri" w:cs="Calibri"/>
        </w:rPr>
        <w:t xml:space="preserve"> - za sufinanciranje troškova organizacije istih, od kojih su značajnije </w:t>
      </w:r>
      <w:proofErr w:type="spellStart"/>
      <w:r>
        <w:rPr>
          <w:rFonts w:eastAsia="Calibri" w:cs="Calibri"/>
        </w:rPr>
        <w:t>Vincelovo</w:t>
      </w:r>
      <w:proofErr w:type="spellEnd"/>
      <w:r>
        <w:rPr>
          <w:rFonts w:eastAsia="Calibri" w:cs="Calibri"/>
        </w:rPr>
        <w:t xml:space="preserve">, Zeleno i plavo, Dan grada i Grgurevo, Požeški kotlić, Kulenijada, Ivanjski krijes, Požeško kulturno ljeto, Zlatne žice Slavonije, Fišijada, Okusi jeseni &amp; Martinje u Požegi, Advent u Požegi, Doček Nove godine i druge. </w:t>
      </w:r>
    </w:p>
    <w:tbl>
      <w:tblPr>
        <w:tblStyle w:val="afffffffffff3"/>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072B73" w14:paraId="73BF3D80" w14:textId="77777777">
        <w:trPr>
          <w:trHeight w:val="547"/>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0813E0BC"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7DA1417E"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2E5A7DA1"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609250E5"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68363F00" w14:textId="3727034E"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041BCCBA"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3989BA5C" w14:textId="7DFB67BF"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1904436B" w14:textId="77777777">
        <w:trPr>
          <w:trHeight w:val="769"/>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0AA74ECA" w14:textId="77777777" w:rsidR="00136514" w:rsidRPr="00072B73" w:rsidRDefault="00000000">
            <w:pPr>
              <w:rPr>
                <w:rFonts w:eastAsia="Calibri" w:cs="Calibri"/>
                <w:sz w:val="18"/>
                <w:szCs w:val="18"/>
              </w:rPr>
            </w:pPr>
            <w:r w:rsidRPr="00072B73">
              <w:rPr>
                <w:rFonts w:eastAsia="Calibri" w:cs="Calibri"/>
                <w:sz w:val="18"/>
                <w:szCs w:val="18"/>
              </w:rPr>
              <w:t>Broj donacija</w:t>
            </w:r>
          </w:p>
        </w:tc>
        <w:tc>
          <w:tcPr>
            <w:tcW w:w="2131" w:type="dxa"/>
            <w:tcBorders>
              <w:top w:val="single" w:sz="4" w:space="0" w:color="00000A"/>
              <w:left w:val="single" w:sz="4" w:space="0" w:color="00000A"/>
              <w:bottom w:val="single" w:sz="4" w:space="0" w:color="00000A"/>
              <w:right w:val="single" w:sz="4" w:space="0" w:color="00000A"/>
            </w:tcBorders>
            <w:vAlign w:val="center"/>
          </w:tcPr>
          <w:p w14:paraId="4F865574" w14:textId="77777777" w:rsidR="00136514" w:rsidRPr="00072B73" w:rsidRDefault="00000000">
            <w:pPr>
              <w:rPr>
                <w:rFonts w:eastAsia="Calibri" w:cs="Calibri"/>
                <w:sz w:val="18"/>
                <w:szCs w:val="18"/>
              </w:rPr>
            </w:pPr>
            <w:r w:rsidRPr="00072B73">
              <w:rPr>
                <w:rFonts w:eastAsia="Calibri" w:cs="Calibri"/>
                <w:sz w:val="18"/>
                <w:szCs w:val="18"/>
              </w:rPr>
              <w:t>Kroz mjesečno sufinanciranje omogućiti rad TZ Grada</w:t>
            </w:r>
          </w:p>
        </w:tc>
        <w:tc>
          <w:tcPr>
            <w:tcW w:w="851" w:type="dxa"/>
            <w:tcBorders>
              <w:top w:val="single" w:sz="4" w:space="0" w:color="00000A"/>
              <w:left w:val="single" w:sz="4" w:space="0" w:color="00000A"/>
              <w:bottom w:val="single" w:sz="4" w:space="0" w:color="00000A"/>
              <w:right w:val="single" w:sz="4" w:space="0" w:color="00000A"/>
            </w:tcBorders>
            <w:vAlign w:val="center"/>
          </w:tcPr>
          <w:p w14:paraId="6F891436"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78D949FC" w14:textId="77777777" w:rsidR="00136514" w:rsidRPr="00072B73" w:rsidRDefault="00000000">
            <w:pPr>
              <w:jc w:val="center"/>
              <w:rPr>
                <w:rFonts w:eastAsia="Calibri" w:cs="Calibri"/>
                <w:sz w:val="18"/>
                <w:szCs w:val="18"/>
              </w:rPr>
            </w:pPr>
            <w:r w:rsidRPr="00072B73">
              <w:rPr>
                <w:rFonts w:eastAsia="Calibri" w:cs="Calibri"/>
                <w:sz w:val="18"/>
                <w:szCs w:val="18"/>
              </w:rPr>
              <w:t>12</w:t>
            </w:r>
          </w:p>
        </w:tc>
        <w:tc>
          <w:tcPr>
            <w:tcW w:w="1134" w:type="dxa"/>
            <w:tcBorders>
              <w:top w:val="single" w:sz="4" w:space="0" w:color="00000A"/>
              <w:left w:val="single" w:sz="4" w:space="0" w:color="00000A"/>
              <w:bottom w:val="single" w:sz="4" w:space="0" w:color="00000A"/>
              <w:right w:val="single" w:sz="4" w:space="0" w:color="00000A"/>
            </w:tcBorders>
            <w:vAlign w:val="center"/>
          </w:tcPr>
          <w:p w14:paraId="42F837D1" w14:textId="77777777" w:rsidR="00136514" w:rsidRPr="00072B73" w:rsidRDefault="00000000">
            <w:pPr>
              <w:jc w:val="center"/>
              <w:rPr>
                <w:rFonts w:eastAsia="Calibri" w:cs="Calibri"/>
                <w:sz w:val="18"/>
                <w:szCs w:val="18"/>
              </w:rPr>
            </w:pPr>
            <w:r w:rsidRPr="00072B73">
              <w:rPr>
                <w:rFonts w:eastAsia="Calibri" w:cs="Calibri"/>
                <w:sz w:val="18"/>
                <w:szCs w:val="18"/>
              </w:rPr>
              <w:t>12</w:t>
            </w:r>
          </w:p>
        </w:tc>
        <w:tc>
          <w:tcPr>
            <w:tcW w:w="1134" w:type="dxa"/>
            <w:tcBorders>
              <w:top w:val="single" w:sz="4" w:space="0" w:color="00000A"/>
              <w:left w:val="single" w:sz="4" w:space="0" w:color="00000A"/>
              <w:bottom w:val="single" w:sz="4" w:space="0" w:color="00000A"/>
              <w:right w:val="single" w:sz="4" w:space="0" w:color="00000A"/>
            </w:tcBorders>
            <w:vAlign w:val="center"/>
          </w:tcPr>
          <w:p w14:paraId="47821CB9"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6594D034" w14:textId="77777777" w:rsidR="00136514" w:rsidRPr="00072B73" w:rsidRDefault="00000000">
            <w:pPr>
              <w:jc w:val="center"/>
              <w:rPr>
                <w:rFonts w:eastAsia="Calibri" w:cs="Calibri"/>
                <w:sz w:val="18"/>
                <w:szCs w:val="18"/>
              </w:rPr>
            </w:pPr>
            <w:r w:rsidRPr="00072B73">
              <w:rPr>
                <w:rFonts w:eastAsia="Calibri" w:cs="Calibri"/>
                <w:sz w:val="18"/>
                <w:szCs w:val="18"/>
              </w:rPr>
              <w:t>12</w:t>
            </w:r>
          </w:p>
        </w:tc>
      </w:tr>
      <w:tr w:rsidR="00136514" w:rsidRPr="00072B73" w14:paraId="4FEC956D" w14:textId="77777777">
        <w:trPr>
          <w:trHeight w:val="769"/>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539B2242" w14:textId="77777777" w:rsidR="00136514" w:rsidRPr="00072B73" w:rsidRDefault="00000000">
            <w:pPr>
              <w:rPr>
                <w:rFonts w:eastAsia="Calibri" w:cs="Calibri"/>
                <w:sz w:val="18"/>
                <w:szCs w:val="18"/>
              </w:rPr>
            </w:pPr>
            <w:r w:rsidRPr="00072B73">
              <w:rPr>
                <w:rFonts w:eastAsia="Calibri" w:cs="Calibri"/>
                <w:sz w:val="18"/>
                <w:szCs w:val="18"/>
              </w:rPr>
              <w:t>Broj priredbi i manifestacija</w:t>
            </w:r>
          </w:p>
        </w:tc>
        <w:tc>
          <w:tcPr>
            <w:tcW w:w="2131" w:type="dxa"/>
            <w:tcBorders>
              <w:top w:val="single" w:sz="4" w:space="0" w:color="00000A"/>
              <w:left w:val="single" w:sz="4" w:space="0" w:color="00000A"/>
              <w:bottom w:val="single" w:sz="4" w:space="0" w:color="00000A"/>
              <w:right w:val="single" w:sz="4" w:space="0" w:color="00000A"/>
            </w:tcBorders>
            <w:vAlign w:val="center"/>
          </w:tcPr>
          <w:p w14:paraId="017E1546" w14:textId="77777777" w:rsidR="00136514" w:rsidRPr="00072B73" w:rsidRDefault="00000000">
            <w:pPr>
              <w:rPr>
                <w:rFonts w:eastAsia="Calibri" w:cs="Calibri"/>
                <w:sz w:val="18"/>
                <w:szCs w:val="18"/>
              </w:rPr>
            </w:pPr>
            <w:r w:rsidRPr="00072B73">
              <w:rPr>
                <w:rFonts w:eastAsia="Calibri" w:cs="Calibri"/>
                <w:sz w:val="18"/>
                <w:szCs w:val="18"/>
              </w:rPr>
              <w:t>Zadržati broj organiziranih priredbi i manifestacija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5D02C2FE"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4DFF7CB1" w14:textId="77777777" w:rsidR="00136514" w:rsidRPr="00072B73" w:rsidRDefault="00000000">
            <w:pPr>
              <w:jc w:val="center"/>
              <w:rPr>
                <w:rFonts w:eastAsia="Calibri" w:cs="Calibri"/>
                <w:sz w:val="18"/>
                <w:szCs w:val="18"/>
              </w:rPr>
            </w:pPr>
            <w:r w:rsidRPr="00072B73">
              <w:rPr>
                <w:rFonts w:eastAsia="Calibri" w:cs="Calibri"/>
                <w:sz w:val="18"/>
                <w:szCs w:val="18"/>
              </w:rPr>
              <w:t>10</w:t>
            </w:r>
          </w:p>
        </w:tc>
        <w:tc>
          <w:tcPr>
            <w:tcW w:w="1134" w:type="dxa"/>
            <w:tcBorders>
              <w:top w:val="single" w:sz="4" w:space="0" w:color="00000A"/>
              <w:left w:val="single" w:sz="4" w:space="0" w:color="00000A"/>
              <w:bottom w:val="single" w:sz="4" w:space="0" w:color="00000A"/>
              <w:right w:val="single" w:sz="4" w:space="0" w:color="00000A"/>
            </w:tcBorders>
            <w:vAlign w:val="center"/>
          </w:tcPr>
          <w:p w14:paraId="5D5F5F40" w14:textId="77777777" w:rsidR="00136514" w:rsidRPr="00072B73" w:rsidRDefault="00000000">
            <w:pPr>
              <w:jc w:val="center"/>
              <w:rPr>
                <w:rFonts w:eastAsia="Calibri" w:cs="Calibri"/>
                <w:sz w:val="18"/>
                <w:szCs w:val="18"/>
              </w:rPr>
            </w:pPr>
            <w:r w:rsidRPr="00072B73">
              <w:rPr>
                <w:rFonts w:eastAsia="Calibri" w:cs="Calibri"/>
                <w:sz w:val="18"/>
                <w:szCs w:val="18"/>
              </w:rPr>
              <w:t>12</w:t>
            </w:r>
          </w:p>
        </w:tc>
        <w:tc>
          <w:tcPr>
            <w:tcW w:w="1134" w:type="dxa"/>
            <w:tcBorders>
              <w:top w:val="single" w:sz="4" w:space="0" w:color="00000A"/>
              <w:left w:val="single" w:sz="4" w:space="0" w:color="00000A"/>
              <w:bottom w:val="single" w:sz="4" w:space="0" w:color="00000A"/>
              <w:right w:val="single" w:sz="4" w:space="0" w:color="00000A"/>
            </w:tcBorders>
            <w:vAlign w:val="center"/>
          </w:tcPr>
          <w:p w14:paraId="2ED608FF"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6423E3F2" w14:textId="77777777" w:rsidR="00136514" w:rsidRPr="00072B73" w:rsidRDefault="00000000">
            <w:pPr>
              <w:jc w:val="center"/>
              <w:rPr>
                <w:rFonts w:eastAsia="Calibri" w:cs="Calibri"/>
                <w:sz w:val="18"/>
                <w:szCs w:val="18"/>
              </w:rPr>
            </w:pPr>
            <w:r w:rsidRPr="00072B73">
              <w:rPr>
                <w:rFonts w:eastAsia="Calibri" w:cs="Calibri"/>
                <w:sz w:val="18"/>
                <w:szCs w:val="18"/>
              </w:rPr>
              <w:t>12</w:t>
            </w:r>
          </w:p>
        </w:tc>
      </w:tr>
    </w:tbl>
    <w:p w14:paraId="422D609F" w14:textId="77777777" w:rsidR="00136514" w:rsidRDefault="00000000">
      <w:pPr>
        <w:spacing w:before="240" w:after="240"/>
        <w:jc w:val="both"/>
        <w:rPr>
          <w:rFonts w:eastAsia="Calibri" w:cs="Calibri"/>
        </w:rPr>
      </w:pPr>
      <w:r>
        <w:rPr>
          <w:rFonts w:eastAsia="Calibri" w:cs="Calibri"/>
          <w:b/>
        </w:rPr>
        <w:t>NAZIV PROGRAMA: DRUŠTVO NAŠA DJECA</w:t>
      </w:r>
    </w:p>
    <w:p w14:paraId="61E08E6C" w14:textId="77777777" w:rsidR="00136514" w:rsidRDefault="00000000">
      <w:pPr>
        <w:spacing w:after="240"/>
        <w:ind w:firstLine="357"/>
        <w:jc w:val="both"/>
        <w:rPr>
          <w:rFonts w:eastAsia="Calibri" w:cs="Calibri"/>
        </w:rPr>
      </w:pPr>
      <w:r>
        <w:rPr>
          <w:rFonts w:eastAsia="Calibri" w:cs="Calibri"/>
        </w:rPr>
        <w:t>Cilj ovoga programa je ostvarenje sadržaja kojima se potiče kreativnost, stvaralaštvo i potencijalna darovitost djece i učenika.</w:t>
      </w:r>
    </w:p>
    <w:p w14:paraId="7EC4BD31" w14:textId="77777777" w:rsidR="00136514" w:rsidRDefault="00000000">
      <w:pPr>
        <w:jc w:val="both"/>
        <w:rPr>
          <w:rFonts w:eastAsia="Calibri" w:cs="Calibri"/>
        </w:rPr>
      </w:pPr>
      <w:r>
        <w:rPr>
          <w:rFonts w:eastAsia="Calibri" w:cs="Calibri"/>
          <w:b/>
        </w:rPr>
        <w:t>Zakonska osnova za uvođenje programa:</w:t>
      </w:r>
    </w:p>
    <w:p w14:paraId="5C9AF995" w14:textId="77777777" w:rsidR="00136514" w:rsidRDefault="00000000">
      <w:pPr>
        <w:numPr>
          <w:ilvl w:val="0"/>
          <w:numId w:val="29"/>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4065C1D7" w14:textId="77777777" w:rsidR="00136514" w:rsidRDefault="00000000">
      <w:pPr>
        <w:numPr>
          <w:ilvl w:val="0"/>
          <w:numId w:val="29"/>
        </w:numPr>
        <w:pBdr>
          <w:top w:val="nil"/>
          <w:left w:val="nil"/>
          <w:bottom w:val="nil"/>
          <w:right w:val="nil"/>
          <w:between w:val="nil"/>
        </w:pBdr>
        <w:spacing w:after="0" w:line="240" w:lineRule="auto"/>
        <w:jc w:val="both"/>
        <w:rPr>
          <w:rFonts w:eastAsia="Calibri" w:cs="Calibri"/>
        </w:rPr>
      </w:pPr>
      <w:r>
        <w:rPr>
          <w:rFonts w:eastAsia="Calibri" w:cs="Calibri"/>
        </w:rPr>
        <w:t xml:space="preserve">Zakon o udrugama (Narodne novine, broj:74/14., 70/17., 98/19. i 151/22.) i </w:t>
      </w:r>
    </w:p>
    <w:p w14:paraId="1ACA207C" w14:textId="77777777" w:rsidR="00136514" w:rsidRDefault="00000000">
      <w:pPr>
        <w:numPr>
          <w:ilvl w:val="0"/>
          <w:numId w:val="29"/>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11/22.).</w:t>
      </w:r>
    </w:p>
    <w:tbl>
      <w:tblPr>
        <w:tblStyle w:val="afffffffffff4"/>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75"/>
        <w:gridCol w:w="1515"/>
        <w:gridCol w:w="1695"/>
      </w:tblGrid>
      <w:tr w:rsidR="00136514" w14:paraId="6A66B219"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74D048B" w14:textId="77777777" w:rsidR="00136514" w:rsidRDefault="00000000">
            <w:pPr>
              <w:rPr>
                <w:b/>
              </w:rPr>
            </w:pPr>
            <w:r>
              <w:rPr>
                <w:b/>
              </w:rPr>
              <w:t>PROGRAM 1201 DRUŠTVO NAŠA DJECA</w:t>
            </w:r>
          </w:p>
        </w:tc>
        <w:tc>
          <w:tcPr>
            <w:tcW w:w="1875" w:type="dxa"/>
            <w:tcBorders>
              <w:top w:val="single" w:sz="4" w:space="0" w:color="000000"/>
              <w:left w:val="single" w:sz="4" w:space="0" w:color="000000"/>
              <w:bottom w:val="single" w:sz="4" w:space="0" w:color="000000"/>
              <w:right w:val="single" w:sz="4" w:space="0" w:color="000000"/>
            </w:tcBorders>
            <w:vAlign w:val="center"/>
          </w:tcPr>
          <w:p w14:paraId="40B43DFC" w14:textId="703AE28B" w:rsidR="00136514" w:rsidRDefault="00232791">
            <w:pPr>
              <w:jc w:val="center"/>
              <w:rPr>
                <w:b/>
              </w:rPr>
            </w:pPr>
            <w:r>
              <w:rPr>
                <w:b/>
              </w:rPr>
              <w:t xml:space="preserve">PLANIRANO </w:t>
            </w:r>
          </w:p>
        </w:tc>
        <w:tc>
          <w:tcPr>
            <w:tcW w:w="1515" w:type="dxa"/>
            <w:tcBorders>
              <w:top w:val="single" w:sz="4" w:space="0" w:color="000000"/>
              <w:left w:val="single" w:sz="4" w:space="0" w:color="000000"/>
              <w:bottom w:val="single" w:sz="4" w:space="0" w:color="000000"/>
              <w:right w:val="single" w:sz="4" w:space="0" w:color="000000"/>
            </w:tcBorders>
            <w:vAlign w:val="center"/>
          </w:tcPr>
          <w:p w14:paraId="5DBABF31"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045A20D" w14:textId="05EC0D5D" w:rsidR="00136514" w:rsidRDefault="00232791">
            <w:pPr>
              <w:jc w:val="center"/>
              <w:rPr>
                <w:b/>
              </w:rPr>
            </w:pPr>
            <w:r>
              <w:rPr>
                <w:b/>
              </w:rPr>
              <w:t>NOVI IZNOS</w:t>
            </w:r>
          </w:p>
        </w:tc>
      </w:tr>
      <w:tr w:rsidR="00136514" w14:paraId="15D3640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0CB6013" w14:textId="77777777" w:rsidR="00136514" w:rsidRDefault="00000000">
            <w:r>
              <w:t>Aktivnost A120001 OSNOVNA AKTIVNOST DRUŠTVA NAŠA DJECA</w:t>
            </w:r>
          </w:p>
        </w:tc>
        <w:tc>
          <w:tcPr>
            <w:tcW w:w="1875" w:type="dxa"/>
            <w:tcBorders>
              <w:top w:val="single" w:sz="4" w:space="0" w:color="000000"/>
              <w:left w:val="single" w:sz="4" w:space="0" w:color="000000"/>
              <w:bottom w:val="single" w:sz="4" w:space="0" w:color="000000"/>
              <w:right w:val="single" w:sz="4" w:space="0" w:color="000000"/>
            </w:tcBorders>
            <w:vAlign w:val="center"/>
          </w:tcPr>
          <w:p w14:paraId="1531571A" w14:textId="77777777" w:rsidR="00136514" w:rsidRDefault="00000000">
            <w:pPr>
              <w:jc w:val="right"/>
            </w:pPr>
            <w:r>
              <w:t>2.000,00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20E73BA4"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1E7D496" w14:textId="77777777" w:rsidR="00136514" w:rsidRDefault="00000000">
            <w:pPr>
              <w:jc w:val="right"/>
            </w:pPr>
            <w:r>
              <w:t>2.000,00</w:t>
            </w:r>
          </w:p>
        </w:tc>
      </w:tr>
      <w:tr w:rsidR="00136514" w14:paraId="24E2629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9B26246" w14:textId="77777777" w:rsidR="00136514" w:rsidRDefault="00000000">
            <w:r>
              <w:lastRenderedPageBreak/>
              <w:t>UKUPNO</w:t>
            </w:r>
          </w:p>
        </w:tc>
        <w:tc>
          <w:tcPr>
            <w:tcW w:w="1875" w:type="dxa"/>
            <w:tcBorders>
              <w:top w:val="single" w:sz="4" w:space="0" w:color="000000"/>
              <w:left w:val="single" w:sz="4" w:space="0" w:color="000000"/>
              <w:bottom w:val="single" w:sz="4" w:space="0" w:color="000000"/>
              <w:right w:val="single" w:sz="4" w:space="0" w:color="000000"/>
            </w:tcBorders>
            <w:vAlign w:val="center"/>
          </w:tcPr>
          <w:p w14:paraId="7B70F490" w14:textId="77777777" w:rsidR="00136514" w:rsidRDefault="00000000">
            <w:pPr>
              <w:jc w:val="right"/>
              <w:rPr>
                <w:b/>
              </w:rPr>
            </w:pPr>
            <w:r>
              <w:rPr>
                <w:b/>
              </w:rPr>
              <w:t>2.000,00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3763300C"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3372063" w14:textId="77777777" w:rsidR="00136514" w:rsidRDefault="00000000">
            <w:pPr>
              <w:jc w:val="right"/>
              <w:rPr>
                <w:b/>
              </w:rPr>
            </w:pPr>
            <w:r>
              <w:rPr>
                <w:b/>
              </w:rPr>
              <w:t>2.000,00</w:t>
            </w:r>
          </w:p>
        </w:tc>
      </w:tr>
    </w:tbl>
    <w:p w14:paraId="1BEDE333" w14:textId="77777777" w:rsidR="00136514" w:rsidRDefault="00000000">
      <w:pPr>
        <w:spacing w:before="240" w:after="240"/>
        <w:jc w:val="both"/>
        <w:rPr>
          <w:rFonts w:eastAsia="Calibri" w:cs="Calibri"/>
        </w:rPr>
      </w:pPr>
      <w:r>
        <w:rPr>
          <w:rFonts w:eastAsia="Calibri" w:cs="Calibri"/>
          <w:b/>
        </w:rPr>
        <w:t>Osnovna aktivnost Društva Naša djeca</w:t>
      </w:r>
      <w:r>
        <w:rPr>
          <w:rFonts w:eastAsia="Calibri" w:cs="Calibri"/>
        </w:rPr>
        <w:t xml:space="preserve"> – odnosi se na sufinanciranje rada udruge Društvo Naša djeca.</w:t>
      </w:r>
    </w:p>
    <w:tbl>
      <w:tblPr>
        <w:tblStyle w:val="afffffffffff5"/>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072B73" w14:paraId="4E07F69F" w14:textId="77777777">
        <w:trPr>
          <w:trHeight w:val="460"/>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1031DDEB"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641B314C"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023F21E8"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4B0466F8"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02EF1FF3" w14:textId="2CE8C9DA"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2AA96E51"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40F9E661" w14:textId="07C85DCC"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7B40AF0A" w14:textId="77777777">
        <w:trPr>
          <w:trHeight w:val="643"/>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228D145F" w14:textId="77777777" w:rsidR="00136514" w:rsidRPr="00072B73" w:rsidRDefault="00000000">
            <w:pPr>
              <w:rPr>
                <w:rFonts w:eastAsia="Calibri" w:cs="Calibri"/>
                <w:sz w:val="18"/>
                <w:szCs w:val="18"/>
              </w:rPr>
            </w:pPr>
            <w:r w:rsidRPr="00072B73">
              <w:rPr>
                <w:rFonts w:eastAsia="Calibri" w:cs="Calibri"/>
                <w:sz w:val="18"/>
                <w:szCs w:val="18"/>
              </w:rPr>
              <w:t>Broj održanih manifestacija i događanja</w:t>
            </w:r>
          </w:p>
        </w:tc>
        <w:tc>
          <w:tcPr>
            <w:tcW w:w="2131" w:type="dxa"/>
            <w:tcBorders>
              <w:top w:val="single" w:sz="4" w:space="0" w:color="00000A"/>
              <w:left w:val="single" w:sz="4" w:space="0" w:color="00000A"/>
              <w:bottom w:val="single" w:sz="4" w:space="0" w:color="00000A"/>
              <w:right w:val="single" w:sz="4" w:space="0" w:color="00000A"/>
            </w:tcBorders>
            <w:vAlign w:val="center"/>
          </w:tcPr>
          <w:p w14:paraId="1953357D" w14:textId="77777777" w:rsidR="00136514" w:rsidRPr="00072B73" w:rsidRDefault="00000000">
            <w:pPr>
              <w:rPr>
                <w:rFonts w:eastAsia="Calibri" w:cs="Calibri"/>
                <w:sz w:val="18"/>
                <w:szCs w:val="18"/>
              </w:rPr>
            </w:pPr>
            <w:r w:rsidRPr="00072B73">
              <w:rPr>
                <w:rFonts w:eastAsia="Calibri" w:cs="Calibri"/>
                <w:sz w:val="18"/>
                <w:szCs w:val="18"/>
              </w:rPr>
              <w:t xml:space="preserve">Pomoći u nastojanju da djeca predškolske i školske dobi provedu vrijeme u druženju kreativno se izražavajući </w:t>
            </w:r>
          </w:p>
        </w:tc>
        <w:tc>
          <w:tcPr>
            <w:tcW w:w="851" w:type="dxa"/>
            <w:tcBorders>
              <w:top w:val="single" w:sz="4" w:space="0" w:color="00000A"/>
              <w:left w:val="single" w:sz="4" w:space="0" w:color="00000A"/>
              <w:bottom w:val="single" w:sz="4" w:space="0" w:color="00000A"/>
              <w:right w:val="single" w:sz="4" w:space="0" w:color="00000A"/>
            </w:tcBorders>
            <w:vAlign w:val="center"/>
          </w:tcPr>
          <w:p w14:paraId="2837BFFF"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7DCD6D54" w14:textId="77777777" w:rsidR="00136514" w:rsidRPr="00072B73" w:rsidRDefault="00000000">
            <w:pPr>
              <w:jc w:val="center"/>
              <w:rPr>
                <w:rFonts w:eastAsia="Calibri" w:cs="Calibri"/>
                <w:sz w:val="18"/>
                <w:szCs w:val="18"/>
              </w:rPr>
            </w:pPr>
            <w:r w:rsidRPr="00072B73">
              <w:rPr>
                <w:rFonts w:eastAsia="Calibri" w:cs="Calibri"/>
                <w:sz w:val="18"/>
                <w:szCs w:val="18"/>
              </w:rPr>
              <w:t>5</w:t>
            </w:r>
          </w:p>
        </w:tc>
        <w:tc>
          <w:tcPr>
            <w:tcW w:w="1134" w:type="dxa"/>
            <w:tcBorders>
              <w:top w:val="single" w:sz="4" w:space="0" w:color="00000A"/>
              <w:left w:val="single" w:sz="4" w:space="0" w:color="00000A"/>
              <w:bottom w:val="single" w:sz="4" w:space="0" w:color="00000A"/>
              <w:right w:val="single" w:sz="4" w:space="0" w:color="00000A"/>
            </w:tcBorders>
            <w:vAlign w:val="center"/>
          </w:tcPr>
          <w:p w14:paraId="4CE82B99"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A"/>
              <w:left w:val="single" w:sz="4" w:space="0" w:color="00000A"/>
              <w:bottom w:val="single" w:sz="4" w:space="0" w:color="00000A"/>
              <w:right w:val="single" w:sz="4" w:space="0" w:color="00000A"/>
            </w:tcBorders>
            <w:vAlign w:val="center"/>
          </w:tcPr>
          <w:p w14:paraId="01DD5EA2"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24841C5C" w14:textId="77777777" w:rsidR="00136514" w:rsidRPr="00072B73" w:rsidRDefault="00000000">
            <w:pPr>
              <w:jc w:val="center"/>
              <w:rPr>
                <w:rFonts w:eastAsia="Calibri" w:cs="Calibri"/>
                <w:sz w:val="18"/>
                <w:szCs w:val="18"/>
              </w:rPr>
            </w:pPr>
            <w:r w:rsidRPr="00072B73">
              <w:rPr>
                <w:rFonts w:eastAsia="Calibri" w:cs="Calibri"/>
                <w:sz w:val="18"/>
                <w:szCs w:val="18"/>
              </w:rPr>
              <w:t>3</w:t>
            </w:r>
          </w:p>
        </w:tc>
      </w:tr>
    </w:tbl>
    <w:p w14:paraId="7B881D9F" w14:textId="77777777" w:rsidR="00136514" w:rsidRDefault="00000000">
      <w:pPr>
        <w:spacing w:before="240" w:after="240"/>
        <w:jc w:val="both"/>
        <w:rPr>
          <w:rFonts w:eastAsia="Calibri" w:cs="Calibri"/>
        </w:rPr>
      </w:pPr>
      <w:r>
        <w:rPr>
          <w:rFonts w:eastAsia="Calibri" w:cs="Calibri"/>
          <w:b/>
        </w:rPr>
        <w:t>NAZIV PROGRAMA: VJERSKE ZAJEDNICE</w:t>
      </w:r>
    </w:p>
    <w:p w14:paraId="2FE55ADE" w14:textId="77777777" w:rsidR="00136514" w:rsidRDefault="00000000">
      <w:pPr>
        <w:spacing w:after="240"/>
        <w:ind w:firstLine="357"/>
        <w:jc w:val="both"/>
        <w:rPr>
          <w:rFonts w:eastAsia="Calibri" w:cs="Calibri"/>
        </w:rPr>
      </w:pPr>
      <w:r>
        <w:rPr>
          <w:rFonts w:eastAsia="Calibri" w:cs="Calibri"/>
        </w:rPr>
        <w:t>Odnosi se na sufinanciranje potreba vjerskih zajednica kako bi se napravili što bolji uvjeti građanima grada Požege.</w:t>
      </w:r>
    </w:p>
    <w:p w14:paraId="0CDBC51A" w14:textId="77777777" w:rsidR="00136514" w:rsidRDefault="00000000">
      <w:pPr>
        <w:jc w:val="both"/>
        <w:rPr>
          <w:rFonts w:eastAsia="Calibri" w:cs="Calibri"/>
        </w:rPr>
      </w:pPr>
      <w:r>
        <w:rPr>
          <w:rFonts w:eastAsia="Calibri" w:cs="Calibri"/>
          <w:b/>
        </w:rPr>
        <w:t>Zakonska osnova za uvođenje programa je</w:t>
      </w:r>
      <w:r>
        <w:rPr>
          <w:rFonts w:eastAsia="Calibri" w:cs="Calibri"/>
        </w:rPr>
        <w:t>:</w:t>
      </w:r>
    </w:p>
    <w:p w14:paraId="662530BD" w14:textId="77777777" w:rsidR="00136514" w:rsidRDefault="00000000">
      <w:pPr>
        <w:numPr>
          <w:ilvl w:val="0"/>
          <w:numId w:val="30"/>
        </w:numPr>
        <w:pBdr>
          <w:top w:val="nil"/>
          <w:left w:val="nil"/>
          <w:bottom w:val="nil"/>
          <w:right w:val="nil"/>
          <w:between w:val="nil"/>
        </w:pBdr>
        <w:tabs>
          <w:tab w:val="left" w:pos="9072"/>
        </w:tabs>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3BCBA8A3" w14:textId="77777777" w:rsidR="00136514" w:rsidRDefault="00000000">
      <w:pPr>
        <w:numPr>
          <w:ilvl w:val="0"/>
          <w:numId w:val="30"/>
        </w:numPr>
        <w:spacing w:after="0" w:line="240" w:lineRule="auto"/>
        <w:jc w:val="both"/>
        <w:rPr>
          <w:rFonts w:eastAsia="Calibri" w:cs="Calibri"/>
        </w:rPr>
      </w:pPr>
      <w:r>
        <w:rPr>
          <w:rFonts w:eastAsia="Calibri" w:cs="Calibri"/>
        </w:rPr>
        <w:t xml:space="preserve">Zakon o udrugama (Narodne novine, broj:74/14., 70/17., 98/19. i 151/22.) i </w:t>
      </w:r>
    </w:p>
    <w:p w14:paraId="0F115739" w14:textId="77777777" w:rsidR="00136514" w:rsidRDefault="00000000">
      <w:pPr>
        <w:numPr>
          <w:ilvl w:val="0"/>
          <w:numId w:val="30"/>
        </w:numPr>
        <w:spacing w:after="240" w:line="240" w:lineRule="auto"/>
        <w:ind w:left="714" w:hanging="357"/>
        <w:jc w:val="both"/>
        <w:rPr>
          <w:rFonts w:eastAsia="Calibri" w:cs="Calibri"/>
        </w:rPr>
      </w:pPr>
      <w:r>
        <w:rPr>
          <w:rFonts w:eastAsia="Calibri" w:cs="Calibri"/>
        </w:rPr>
        <w:t>Statut Grada Požege (Službene novine Grada Požege, broj: 2/21. i 11/22.).</w:t>
      </w:r>
    </w:p>
    <w:tbl>
      <w:tblPr>
        <w:tblStyle w:val="afffffffffff6"/>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20"/>
        <w:gridCol w:w="1470"/>
        <w:gridCol w:w="1695"/>
      </w:tblGrid>
      <w:tr w:rsidR="00136514" w14:paraId="237EE9C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274BEFAA" w14:textId="77777777" w:rsidR="00136514" w:rsidRDefault="00000000">
            <w:pPr>
              <w:rPr>
                <w:b/>
              </w:rPr>
            </w:pPr>
            <w:r>
              <w:rPr>
                <w:b/>
              </w:rPr>
              <w:t>PROGRAM 1205 VJERSKE ZAJEDNICE</w:t>
            </w:r>
          </w:p>
        </w:tc>
        <w:tc>
          <w:tcPr>
            <w:tcW w:w="1920" w:type="dxa"/>
            <w:tcBorders>
              <w:top w:val="single" w:sz="4" w:space="0" w:color="000000"/>
              <w:left w:val="single" w:sz="4" w:space="0" w:color="000000"/>
              <w:bottom w:val="single" w:sz="4" w:space="0" w:color="000000"/>
              <w:right w:val="single" w:sz="4" w:space="0" w:color="000000"/>
            </w:tcBorders>
            <w:vAlign w:val="center"/>
          </w:tcPr>
          <w:p w14:paraId="27360AF3" w14:textId="4E501D2E" w:rsidR="00136514" w:rsidRDefault="00232791">
            <w:pPr>
              <w:jc w:val="center"/>
            </w:pPr>
            <w:r>
              <w:rPr>
                <w:b/>
              </w:rPr>
              <w:t xml:space="preserve">PLANIRANO </w:t>
            </w:r>
          </w:p>
        </w:tc>
        <w:tc>
          <w:tcPr>
            <w:tcW w:w="1470" w:type="dxa"/>
            <w:tcBorders>
              <w:top w:val="single" w:sz="4" w:space="0" w:color="000000"/>
              <w:left w:val="single" w:sz="4" w:space="0" w:color="000000"/>
              <w:bottom w:val="single" w:sz="4" w:space="0" w:color="000000"/>
              <w:right w:val="single" w:sz="4" w:space="0" w:color="000000"/>
            </w:tcBorders>
            <w:vAlign w:val="center"/>
          </w:tcPr>
          <w:p w14:paraId="5F4EDCF9" w14:textId="77777777" w:rsidR="00136514" w:rsidRDefault="00000000">
            <w:pPr>
              <w:jc w:val="cente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F802E58" w14:textId="54F620ED" w:rsidR="00136514" w:rsidRDefault="00232791">
            <w:pPr>
              <w:jc w:val="center"/>
            </w:pPr>
            <w:r>
              <w:rPr>
                <w:b/>
              </w:rPr>
              <w:t>NOVI IZNOS</w:t>
            </w:r>
          </w:p>
        </w:tc>
      </w:tr>
      <w:tr w:rsidR="00136514" w14:paraId="2294BE9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6DAF186" w14:textId="77777777" w:rsidR="00136514" w:rsidRDefault="00000000">
            <w:r>
              <w:t>Aktivnost A120001 DONACIJE VJERSKIM ZAJEDNICAMA</w:t>
            </w:r>
          </w:p>
        </w:tc>
        <w:tc>
          <w:tcPr>
            <w:tcW w:w="1920" w:type="dxa"/>
            <w:tcBorders>
              <w:top w:val="single" w:sz="4" w:space="0" w:color="000000"/>
              <w:left w:val="single" w:sz="4" w:space="0" w:color="000000"/>
              <w:bottom w:val="single" w:sz="4" w:space="0" w:color="000000"/>
              <w:right w:val="single" w:sz="4" w:space="0" w:color="000000"/>
            </w:tcBorders>
            <w:vAlign w:val="center"/>
          </w:tcPr>
          <w:p w14:paraId="28707C0C" w14:textId="77777777" w:rsidR="00136514" w:rsidRDefault="00000000">
            <w:pPr>
              <w:jc w:val="right"/>
            </w:pPr>
            <w:r>
              <w:t>86.000,00</w:t>
            </w:r>
          </w:p>
        </w:tc>
        <w:tc>
          <w:tcPr>
            <w:tcW w:w="1470" w:type="dxa"/>
            <w:tcBorders>
              <w:top w:val="single" w:sz="4" w:space="0" w:color="000000"/>
              <w:left w:val="single" w:sz="4" w:space="0" w:color="000000"/>
              <w:bottom w:val="single" w:sz="4" w:space="0" w:color="000000"/>
              <w:right w:val="single" w:sz="4" w:space="0" w:color="000000"/>
            </w:tcBorders>
            <w:vAlign w:val="center"/>
          </w:tcPr>
          <w:p w14:paraId="7E538E14" w14:textId="77777777" w:rsidR="00136514" w:rsidRDefault="00000000">
            <w:pPr>
              <w:jc w:val="right"/>
            </w:pPr>
            <w:r>
              <w:t>-50.000,00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67E9E88" w14:textId="77777777" w:rsidR="00136514" w:rsidRDefault="00000000">
            <w:pPr>
              <w:jc w:val="right"/>
            </w:pPr>
            <w:r>
              <w:t>36.000,00</w:t>
            </w:r>
          </w:p>
        </w:tc>
      </w:tr>
      <w:tr w:rsidR="00136514" w14:paraId="7BC7F3A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3F618CDD" w14:textId="77777777" w:rsidR="00136514" w:rsidRDefault="00000000">
            <w:r>
              <w:t xml:space="preserve">Aktivnost A120002 ZAKLADA VRHBOSANSKE NADBISKUPIJE </w:t>
            </w:r>
          </w:p>
        </w:tc>
        <w:tc>
          <w:tcPr>
            <w:tcW w:w="1920" w:type="dxa"/>
            <w:tcBorders>
              <w:top w:val="single" w:sz="4" w:space="0" w:color="000000"/>
              <w:left w:val="single" w:sz="4" w:space="0" w:color="000000"/>
              <w:bottom w:val="single" w:sz="4" w:space="0" w:color="000000"/>
              <w:right w:val="single" w:sz="4" w:space="0" w:color="000000"/>
            </w:tcBorders>
            <w:vAlign w:val="center"/>
          </w:tcPr>
          <w:p w14:paraId="1C65CF7B" w14:textId="77777777" w:rsidR="00136514" w:rsidRDefault="00000000">
            <w:pPr>
              <w:jc w:val="right"/>
            </w:pPr>
            <w:r>
              <w:t>700,00</w:t>
            </w:r>
          </w:p>
        </w:tc>
        <w:tc>
          <w:tcPr>
            <w:tcW w:w="1470" w:type="dxa"/>
            <w:tcBorders>
              <w:top w:val="single" w:sz="4" w:space="0" w:color="000000"/>
              <w:left w:val="single" w:sz="4" w:space="0" w:color="000000"/>
              <w:bottom w:val="single" w:sz="4" w:space="0" w:color="000000"/>
              <w:right w:val="single" w:sz="4" w:space="0" w:color="000000"/>
            </w:tcBorders>
            <w:vAlign w:val="center"/>
          </w:tcPr>
          <w:p w14:paraId="08D56952"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E3614C6" w14:textId="77777777" w:rsidR="00136514" w:rsidRDefault="00000000">
            <w:pPr>
              <w:jc w:val="right"/>
            </w:pPr>
            <w:r>
              <w:t>700,00</w:t>
            </w:r>
          </w:p>
        </w:tc>
      </w:tr>
      <w:tr w:rsidR="00136514" w14:paraId="7E3E8419"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0DB3418" w14:textId="77777777" w:rsidR="00136514" w:rsidRDefault="00000000">
            <w:r>
              <w:t>UKUPNO</w:t>
            </w:r>
          </w:p>
        </w:tc>
        <w:tc>
          <w:tcPr>
            <w:tcW w:w="1920" w:type="dxa"/>
            <w:tcBorders>
              <w:top w:val="single" w:sz="4" w:space="0" w:color="000000"/>
              <w:left w:val="single" w:sz="4" w:space="0" w:color="000000"/>
              <w:bottom w:val="single" w:sz="4" w:space="0" w:color="000000"/>
              <w:right w:val="single" w:sz="4" w:space="0" w:color="000000"/>
            </w:tcBorders>
            <w:vAlign w:val="center"/>
          </w:tcPr>
          <w:p w14:paraId="346A623F" w14:textId="77777777" w:rsidR="00136514" w:rsidRDefault="00000000">
            <w:pPr>
              <w:jc w:val="right"/>
              <w:rPr>
                <w:b/>
              </w:rPr>
            </w:pPr>
            <w:r>
              <w:rPr>
                <w:b/>
              </w:rPr>
              <w:t>86.700,00</w:t>
            </w:r>
          </w:p>
        </w:tc>
        <w:tc>
          <w:tcPr>
            <w:tcW w:w="1470" w:type="dxa"/>
            <w:tcBorders>
              <w:top w:val="single" w:sz="4" w:space="0" w:color="000000"/>
              <w:left w:val="single" w:sz="4" w:space="0" w:color="000000"/>
              <w:bottom w:val="single" w:sz="4" w:space="0" w:color="000000"/>
              <w:right w:val="single" w:sz="4" w:space="0" w:color="000000"/>
            </w:tcBorders>
            <w:vAlign w:val="center"/>
          </w:tcPr>
          <w:p w14:paraId="7047E972" w14:textId="77777777" w:rsidR="00136514" w:rsidRDefault="00000000">
            <w:pPr>
              <w:jc w:val="right"/>
              <w:rPr>
                <w:b/>
              </w:rPr>
            </w:pPr>
            <w:r>
              <w:rPr>
                <w:b/>
              </w:rPr>
              <w:t>-50.000,00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1D39D19" w14:textId="77777777" w:rsidR="00136514" w:rsidRDefault="00000000">
            <w:pPr>
              <w:jc w:val="right"/>
              <w:rPr>
                <w:b/>
              </w:rPr>
            </w:pPr>
            <w:r>
              <w:rPr>
                <w:b/>
              </w:rPr>
              <w:t>36.700,00</w:t>
            </w:r>
          </w:p>
        </w:tc>
      </w:tr>
    </w:tbl>
    <w:p w14:paraId="3F5E9FE1" w14:textId="77777777" w:rsidR="00136514" w:rsidRDefault="00000000">
      <w:pPr>
        <w:spacing w:before="240" w:after="240"/>
        <w:jc w:val="both"/>
        <w:rPr>
          <w:rFonts w:eastAsia="Calibri" w:cs="Calibri"/>
        </w:rPr>
      </w:pPr>
      <w:r>
        <w:rPr>
          <w:rFonts w:eastAsia="Calibri" w:cs="Calibri"/>
          <w:b/>
        </w:rPr>
        <w:t>Kapitalne donacije vjerskim zajednicama</w:t>
      </w:r>
      <w:r>
        <w:rPr>
          <w:rFonts w:eastAsia="Calibri" w:cs="Calibri"/>
        </w:rPr>
        <w:t xml:space="preserve"> - koje se odnose na donacije za izgradnju vjerskih i sakralnih objekata.</w:t>
      </w:r>
    </w:p>
    <w:tbl>
      <w:tblPr>
        <w:tblStyle w:val="afffffffffff7"/>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072B73" w14:paraId="35439FB3" w14:textId="77777777">
        <w:trPr>
          <w:trHeight w:val="432"/>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2C284AB0"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20C61483"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6A0D9F82"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27AD27BA"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38D9DAD2" w14:textId="2527FA04"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18AC725F"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2AAC7650" w14:textId="76A038A3"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0DABEEBB" w14:textId="77777777">
        <w:trPr>
          <w:trHeight w:val="643"/>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7E525830" w14:textId="77777777" w:rsidR="00136514" w:rsidRPr="00072B73" w:rsidRDefault="00000000">
            <w:pPr>
              <w:rPr>
                <w:rFonts w:eastAsia="Calibri" w:cs="Calibri"/>
                <w:sz w:val="18"/>
                <w:szCs w:val="18"/>
              </w:rPr>
            </w:pPr>
            <w:r w:rsidRPr="00072B73">
              <w:rPr>
                <w:rFonts w:eastAsia="Calibri" w:cs="Calibri"/>
                <w:sz w:val="18"/>
                <w:szCs w:val="18"/>
              </w:rPr>
              <w:t>Broj donacija</w:t>
            </w:r>
          </w:p>
        </w:tc>
        <w:tc>
          <w:tcPr>
            <w:tcW w:w="2131" w:type="dxa"/>
            <w:tcBorders>
              <w:top w:val="single" w:sz="4" w:space="0" w:color="00000A"/>
              <w:left w:val="single" w:sz="4" w:space="0" w:color="00000A"/>
              <w:bottom w:val="single" w:sz="4" w:space="0" w:color="00000A"/>
              <w:right w:val="single" w:sz="4" w:space="0" w:color="00000A"/>
            </w:tcBorders>
            <w:vAlign w:val="center"/>
          </w:tcPr>
          <w:p w14:paraId="380E1230" w14:textId="77777777" w:rsidR="00136514" w:rsidRPr="00072B73" w:rsidRDefault="00000000">
            <w:pPr>
              <w:rPr>
                <w:rFonts w:eastAsia="Calibri" w:cs="Calibri"/>
                <w:sz w:val="18"/>
                <w:szCs w:val="18"/>
              </w:rPr>
            </w:pPr>
            <w:r w:rsidRPr="00072B73">
              <w:rPr>
                <w:rFonts w:eastAsia="Calibri" w:cs="Calibri"/>
                <w:sz w:val="18"/>
                <w:szCs w:val="18"/>
              </w:rPr>
              <w:t>Kapitalna pomoć za izgradnju vjerskih i sakralnih objekata</w:t>
            </w:r>
          </w:p>
        </w:tc>
        <w:tc>
          <w:tcPr>
            <w:tcW w:w="851" w:type="dxa"/>
            <w:tcBorders>
              <w:top w:val="single" w:sz="4" w:space="0" w:color="00000A"/>
              <w:left w:val="single" w:sz="4" w:space="0" w:color="00000A"/>
              <w:bottom w:val="single" w:sz="4" w:space="0" w:color="00000A"/>
              <w:right w:val="single" w:sz="4" w:space="0" w:color="00000A"/>
            </w:tcBorders>
            <w:vAlign w:val="center"/>
          </w:tcPr>
          <w:p w14:paraId="0EDC92E2"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3EFB9A9B"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A"/>
              <w:left w:val="single" w:sz="4" w:space="0" w:color="00000A"/>
              <w:bottom w:val="single" w:sz="4" w:space="0" w:color="00000A"/>
              <w:right w:val="single" w:sz="4" w:space="0" w:color="00000A"/>
            </w:tcBorders>
            <w:vAlign w:val="center"/>
          </w:tcPr>
          <w:p w14:paraId="5566F01E"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A"/>
              <w:left w:val="single" w:sz="4" w:space="0" w:color="00000A"/>
              <w:bottom w:val="single" w:sz="4" w:space="0" w:color="00000A"/>
              <w:right w:val="single" w:sz="4" w:space="0" w:color="00000A"/>
            </w:tcBorders>
            <w:vAlign w:val="center"/>
          </w:tcPr>
          <w:p w14:paraId="6916977F"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280" w:type="dxa"/>
            <w:tcBorders>
              <w:top w:val="single" w:sz="4" w:space="0" w:color="00000A"/>
              <w:left w:val="single" w:sz="4" w:space="0" w:color="00000A"/>
              <w:bottom w:val="single" w:sz="4" w:space="0" w:color="00000A"/>
              <w:right w:val="single" w:sz="4" w:space="0" w:color="00000A"/>
            </w:tcBorders>
            <w:vAlign w:val="center"/>
          </w:tcPr>
          <w:p w14:paraId="22BED2DB" w14:textId="77777777" w:rsidR="00136514" w:rsidRPr="00072B73" w:rsidRDefault="00000000">
            <w:pPr>
              <w:jc w:val="center"/>
              <w:rPr>
                <w:rFonts w:eastAsia="Calibri" w:cs="Calibri"/>
                <w:sz w:val="18"/>
                <w:szCs w:val="18"/>
              </w:rPr>
            </w:pPr>
            <w:r w:rsidRPr="00072B73">
              <w:rPr>
                <w:rFonts w:eastAsia="Calibri" w:cs="Calibri"/>
                <w:sz w:val="18"/>
                <w:szCs w:val="18"/>
              </w:rPr>
              <w:t>2</w:t>
            </w:r>
          </w:p>
        </w:tc>
      </w:tr>
    </w:tbl>
    <w:p w14:paraId="17F2473D" w14:textId="77777777" w:rsidR="00136514" w:rsidRDefault="00000000">
      <w:pPr>
        <w:spacing w:before="240" w:after="240"/>
        <w:jc w:val="both"/>
        <w:rPr>
          <w:rFonts w:eastAsia="Calibri" w:cs="Calibri"/>
        </w:rPr>
      </w:pPr>
      <w:r>
        <w:rPr>
          <w:rFonts w:eastAsia="Calibri" w:cs="Calibri"/>
          <w:b/>
        </w:rPr>
        <w:t>Tekuće donacije vjerskim zajednicama</w:t>
      </w:r>
      <w:r>
        <w:rPr>
          <w:rFonts w:eastAsia="Calibri" w:cs="Calibri"/>
        </w:rPr>
        <w:t xml:space="preserve"> - koje se odnose na pomoć u podmirenju režijskih i materijalnih troškova.</w:t>
      </w:r>
    </w:p>
    <w:tbl>
      <w:tblPr>
        <w:tblStyle w:val="afffffffffff8"/>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072B73" w14:paraId="4B41A152" w14:textId="77777777">
        <w:trPr>
          <w:trHeight w:val="432"/>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44A3B7B1"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57CAD48C"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1B48D122"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538BC9C3"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34C81176" w14:textId="22A92F70"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7A52AA9D"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50684591" w14:textId="3B43D45E"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5BDF07B4" w14:textId="77777777">
        <w:trPr>
          <w:trHeight w:val="643"/>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2FD691DE" w14:textId="77777777" w:rsidR="00136514" w:rsidRPr="00072B73" w:rsidRDefault="00000000">
            <w:pPr>
              <w:rPr>
                <w:rFonts w:eastAsia="Calibri" w:cs="Calibri"/>
                <w:sz w:val="18"/>
                <w:szCs w:val="18"/>
              </w:rPr>
            </w:pPr>
            <w:r w:rsidRPr="00072B73">
              <w:rPr>
                <w:rFonts w:eastAsia="Calibri" w:cs="Calibri"/>
                <w:sz w:val="18"/>
                <w:szCs w:val="18"/>
              </w:rPr>
              <w:t>Broj donacija</w:t>
            </w:r>
          </w:p>
        </w:tc>
        <w:tc>
          <w:tcPr>
            <w:tcW w:w="2131" w:type="dxa"/>
            <w:tcBorders>
              <w:top w:val="single" w:sz="4" w:space="0" w:color="00000A"/>
              <w:left w:val="single" w:sz="4" w:space="0" w:color="00000A"/>
              <w:bottom w:val="single" w:sz="4" w:space="0" w:color="00000A"/>
              <w:right w:val="single" w:sz="4" w:space="0" w:color="00000A"/>
            </w:tcBorders>
            <w:vAlign w:val="center"/>
          </w:tcPr>
          <w:p w14:paraId="55A6CBA3" w14:textId="77777777" w:rsidR="00136514" w:rsidRPr="00072B73" w:rsidRDefault="00000000">
            <w:pPr>
              <w:rPr>
                <w:rFonts w:eastAsia="Calibri" w:cs="Calibri"/>
                <w:sz w:val="18"/>
                <w:szCs w:val="18"/>
              </w:rPr>
            </w:pPr>
            <w:r w:rsidRPr="00072B73">
              <w:rPr>
                <w:rFonts w:eastAsia="Calibri" w:cs="Calibri"/>
                <w:sz w:val="18"/>
                <w:szCs w:val="18"/>
              </w:rPr>
              <w:t>Tekuće donacije za pomoć u podmirenju režijskih i materijalnih troškova</w:t>
            </w:r>
          </w:p>
        </w:tc>
        <w:tc>
          <w:tcPr>
            <w:tcW w:w="851" w:type="dxa"/>
            <w:tcBorders>
              <w:top w:val="single" w:sz="4" w:space="0" w:color="00000A"/>
              <w:left w:val="single" w:sz="4" w:space="0" w:color="00000A"/>
              <w:bottom w:val="single" w:sz="4" w:space="0" w:color="00000A"/>
              <w:right w:val="single" w:sz="4" w:space="0" w:color="00000A"/>
            </w:tcBorders>
            <w:vAlign w:val="center"/>
          </w:tcPr>
          <w:p w14:paraId="7ADF0BD2"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59D56ECC" w14:textId="77777777" w:rsidR="00136514" w:rsidRPr="00072B73" w:rsidRDefault="00000000">
            <w:pPr>
              <w:jc w:val="center"/>
              <w:rPr>
                <w:rFonts w:eastAsia="Calibri" w:cs="Calibri"/>
                <w:sz w:val="18"/>
                <w:szCs w:val="18"/>
              </w:rPr>
            </w:pPr>
            <w:r w:rsidRPr="00072B73">
              <w:rPr>
                <w:rFonts w:eastAsia="Calibri" w:cs="Calibri"/>
                <w:sz w:val="18"/>
                <w:szCs w:val="18"/>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6C087D85" w14:textId="77777777" w:rsidR="00136514" w:rsidRPr="00072B73" w:rsidRDefault="00000000">
            <w:pPr>
              <w:jc w:val="center"/>
              <w:rPr>
                <w:rFonts w:eastAsia="Calibri" w:cs="Calibri"/>
                <w:sz w:val="18"/>
                <w:szCs w:val="18"/>
              </w:rPr>
            </w:pPr>
            <w:r w:rsidRPr="00072B73">
              <w:rPr>
                <w:rFonts w:eastAsia="Calibri" w:cs="Calibri"/>
                <w:sz w:val="18"/>
                <w:szCs w:val="18"/>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1CC4495C"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280" w:type="dxa"/>
            <w:tcBorders>
              <w:top w:val="single" w:sz="4" w:space="0" w:color="00000A"/>
              <w:left w:val="single" w:sz="4" w:space="0" w:color="00000A"/>
              <w:bottom w:val="single" w:sz="4" w:space="0" w:color="00000A"/>
              <w:right w:val="single" w:sz="4" w:space="0" w:color="00000A"/>
            </w:tcBorders>
            <w:vAlign w:val="center"/>
          </w:tcPr>
          <w:p w14:paraId="313F1395"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bl>
    <w:p w14:paraId="163776A9" w14:textId="77777777" w:rsidR="00136514" w:rsidRDefault="00000000">
      <w:pPr>
        <w:spacing w:before="240" w:after="240"/>
        <w:jc w:val="both"/>
        <w:rPr>
          <w:rFonts w:eastAsia="Calibri" w:cs="Calibri"/>
        </w:rPr>
      </w:pPr>
      <w:r>
        <w:rPr>
          <w:rFonts w:eastAsia="Calibri" w:cs="Calibri"/>
          <w:b/>
        </w:rPr>
        <w:lastRenderedPageBreak/>
        <w:t>Zaklada Vrhbosanske nadbiskupije</w:t>
      </w:r>
      <w:r>
        <w:rPr>
          <w:rFonts w:eastAsia="Calibri" w:cs="Calibri"/>
        </w:rPr>
        <w:t xml:space="preserve"> – sredstva se odnose na članarinu Zaklade Vrhbosanske nadbiskupije koja je osnovana s ciljem pokretanja inicijative i osnivanja, izgradnje, uređenja i opremanja domova za stare i nemoćne, pružanja raznih oblika potpore starim, nemoćnim i bolesnim osobama, sudjelovanje u financiranju obnove i opremanja objekata u kojima prebivaju djeca predškolske dobi, učenici i studenti, potpore fizičkim osobama (obiteljima u potrebi) i pravim osobama koje provode programa i projekte usmjerene na dobrobit djece i mladih, te dodjele novčane potpore učenicima i studentima tijekom njihovog redovitog školovanja.</w:t>
      </w:r>
    </w:p>
    <w:tbl>
      <w:tblPr>
        <w:tblStyle w:val="afffffffffff9"/>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072B73" w14:paraId="0C2E71A0" w14:textId="77777777">
        <w:trPr>
          <w:trHeight w:val="432"/>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68CFE4F1"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0A8EF08F"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28AF4CDB"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68243C28"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5124B920" w14:textId="09C795BD"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08DEDE5D"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6905522D" w14:textId="398BD5FB"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7E2C9BC2" w14:textId="77777777">
        <w:trPr>
          <w:trHeight w:val="643"/>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6CC9C277" w14:textId="77777777" w:rsidR="00136514" w:rsidRPr="00072B73" w:rsidRDefault="00000000">
            <w:pPr>
              <w:rPr>
                <w:rFonts w:eastAsia="Calibri" w:cs="Calibri"/>
                <w:sz w:val="18"/>
                <w:szCs w:val="18"/>
              </w:rPr>
            </w:pPr>
            <w:r w:rsidRPr="00072B73">
              <w:rPr>
                <w:rFonts w:eastAsia="Calibri" w:cs="Calibri"/>
                <w:sz w:val="18"/>
                <w:szCs w:val="18"/>
              </w:rPr>
              <w:t>Broj donacija</w:t>
            </w:r>
          </w:p>
        </w:tc>
        <w:tc>
          <w:tcPr>
            <w:tcW w:w="2131" w:type="dxa"/>
            <w:tcBorders>
              <w:top w:val="single" w:sz="4" w:space="0" w:color="00000A"/>
              <w:left w:val="single" w:sz="4" w:space="0" w:color="00000A"/>
              <w:bottom w:val="single" w:sz="4" w:space="0" w:color="00000A"/>
              <w:right w:val="single" w:sz="4" w:space="0" w:color="00000A"/>
            </w:tcBorders>
            <w:vAlign w:val="center"/>
          </w:tcPr>
          <w:p w14:paraId="13364A0A" w14:textId="77777777" w:rsidR="00136514" w:rsidRPr="00072B73" w:rsidRDefault="00000000">
            <w:pPr>
              <w:rPr>
                <w:rFonts w:eastAsia="Calibri" w:cs="Calibri"/>
                <w:sz w:val="18"/>
                <w:szCs w:val="18"/>
              </w:rPr>
            </w:pPr>
            <w:r w:rsidRPr="00072B73">
              <w:rPr>
                <w:rFonts w:eastAsia="Calibri" w:cs="Calibri"/>
                <w:sz w:val="18"/>
                <w:szCs w:val="18"/>
              </w:rPr>
              <w:t>Tekuća donacija za tuzemne članarine</w:t>
            </w:r>
          </w:p>
        </w:tc>
        <w:tc>
          <w:tcPr>
            <w:tcW w:w="851" w:type="dxa"/>
            <w:tcBorders>
              <w:top w:val="single" w:sz="4" w:space="0" w:color="00000A"/>
              <w:left w:val="single" w:sz="4" w:space="0" w:color="00000A"/>
              <w:bottom w:val="single" w:sz="4" w:space="0" w:color="00000A"/>
              <w:right w:val="single" w:sz="4" w:space="0" w:color="00000A"/>
            </w:tcBorders>
            <w:vAlign w:val="center"/>
          </w:tcPr>
          <w:p w14:paraId="24C33062"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6F23F5C4"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51985C0F"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5D108F0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5F4BE8BE"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bl>
    <w:p w14:paraId="10606069" w14:textId="77777777" w:rsidR="00136514" w:rsidRDefault="00000000">
      <w:pPr>
        <w:spacing w:before="240" w:after="240"/>
        <w:jc w:val="both"/>
        <w:rPr>
          <w:rFonts w:eastAsia="Calibri" w:cs="Calibri"/>
        </w:rPr>
      </w:pPr>
      <w:r>
        <w:rPr>
          <w:rFonts w:eastAsia="Calibri" w:cs="Calibri"/>
          <w:b/>
        </w:rPr>
        <w:t>NAZIV PROGRAMA: DONACIJE UDRUGAMA GRAĐANA</w:t>
      </w:r>
      <w:r>
        <w:rPr>
          <w:rFonts w:eastAsia="Calibri" w:cs="Calibri"/>
        </w:rPr>
        <w:t xml:space="preserve"> </w:t>
      </w:r>
    </w:p>
    <w:p w14:paraId="5C5F443B" w14:textId="77777777" w:rsidR="00136514" w:rsidRDefault="00000000">
      <w:pPr>
        <w:spacing w:after="240"/>
        <w:ind w:firstLine="357"/>
        <w:jc w:val="both"/>
        <w:rPr>
          <w:rFonts w:eastAsia="Calibri" w:cs="Calibri"/>
        </w:rPr>
      </w:pPr>
      <w:r>
        <w:rPr>
          <w:rFonts w:eastAsia="Calibri" w:cs="Calibri"/>
        </w:rPr>
        <w:t xml:space="preserve">Program se odnosi se na sufinanciranje ostalih udruga građana. </w:t>
      </w:r>
    </w:p>
    <w:p w14:paraId="4DC96C17" w14:textId="77777777" w:rsidR="00136514" w:rsidRDefault="00000000">
      <w:pPr>
        <w:jc w:val="both"/>
        <w:rPr>
          <w:rFonts w:eastAsia="Calibri" w:cs="Calibri"/>
        </w:rPr>
      </w:pPr>
      <w:r>
        <w:rPr>
          <w:rFonts w:eastAsia="Calibri" w:cs="Calibri"/>
          <w:b/>
        </w:rPr>
        <w:t>Zakonska osnova za uvođenje programa je</w:t>
      </w:r>
      <w:r>
        <w:rPr>
          <w:rFonts w:eastAsia="Calibri" w:cs="Calibri"/>
        </w:rPr>
        <w:t>:</w:t>
      </w:r>
    </w:p>
    <w:p w14:paraId="43449455" w14:textId="77777777" w:rsidR="00136514" w:rsidRDefault="00000000">
      <w:pPr>
        <w:numPr>
          <w:ilvl w:val="0"/>
          <w:numId w:val="31"/>
        </w:numPr>
        <w:pBdr>
          <w:top w:val="nil"/>
          <w:left w:val="nil"/>
          <w:bottom w:val="nil"/>
          <w:right w:val="nil"/>
          <w:between w:val="nil"/>
        </w:pBdr>
        <w:spacing w:after="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p w14:paraId="38FB62E3" w14:textId="77777777" w:rsidR="00136514" w:rsidRDefault="00000000">
      <w:pPr>
        <w:numPr>
          <w:ilvl w:val="0"/>
          <w:numId w:val="31"/>
        </w:numPr>
        <w:pBdr>
          <w:top w:val="nil"/>
          <w:left w:val="nil"/>
          <w:bottom w:val="nil"/>
          <w:right w:val="nil"/>
          <w:between w:val="nil"/>
        </w:pBdr>
        <w:spacing w:after="0" w:line="240" w:lineRule="auto"/>
        <w:jc w:val="both"/>
        <w:rPr>
          <w:rFonts w:eastAsia="Calibri" w:cs="Calibri"/>
        </w:rPr>
      </w:pPr>
      <w:r>
        <w:rPr>
          <w:rFonts w:eastAsia="Calibri" w:cs="Calibri"/>
        </w:rPr>
        <w:t xml:space="preserve">Zakon o udrugama (Narodne novine, broj:74/14., 70/17., 98/19. i 151/22.) i </w:t>
      </w:r>
    </w:p>
    <w:p w14:paraId="1F0D686C" w14:textId="77777777" w:rsidR="00136514" w:rsidRDefault="00000000">
      <w:pPr>
        <w:numPr>
          <w:ilvl w:val="0"/>
          <w:numId w:val="31"/>
        </w:numPr>
        <w:pBdr>
          <w:top w:val="nil"/>
          <w:left w:val="nil"/>
          <w:bottom w:val="nil"/>
          <w:right w:val="nil"/>
          <w:between w:val="nil"/>
        </w:pBdr>
        <w:spacing w:after="240" w:line="240" w:lineRule="auto"/>
        <w:jc w:val="both"/>
        <w:rPr>
          <w:rFonts w:eastAsia="Calibri" w:cs="Calibri"/>
        </w:rPr>
      </w:pPr>
      <w:r>
        <w:rPr>
          <w:rFonts w:eastAsia="Calibri" w:cs="Calibri"/>
        </w:rPr>
        <w:t>Statut Grada Požege (Službene novine Grada Požege, broj: 2/21. i 11/22.).</w:t>
      </w:r>
    </w:p>
    <w:tbl>
      <w:tblPr>
        <w:tblStyle w:val="afffffffffffa"/>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60"/>
        <w:gridCol w:w="1530"/>
        <w:gridCol w:w="1695"/>
      </w:tblGrid>
      <w:tr w:rsidR="00136514" w14:paraId="1F82350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06BB56C" w14:textId="77777777" w:rsidR="00136514" w:rsidRDefault="00000000">
            <w:pPr>
              <w:rPr>
                <w:b/>
              </w:rPr>
            </w:pPr>
            <w:r>
              <w:rPr>
                <w:b/>
              </w:rPr>
              <w:t>PROGRAM 1206 DONACIJE UDRUGAMA GRAĐANA</w:t>
            </w:r>
          </w:p>
        </w:tc>
        <w:tc>
          <w:tcPr>
            <w:tcW w:w="1860" w:type="dxa"/>
            <w:tcBorders>
              <w:top w:val="single" w:sz="4" w:space="0" w:color="000000"/>
              <w:left w:val="single" w:sz="4" w:space="0" w:color="000000"/>
              <w:bottom w:val="single" w:sz="4" w:space="0" w:color="000000"/>
              <w:right w:val="single" w:sz="4" w:space="0" w:color="000000"/>
            </w:tcBorders>
            <w:vAlign w:val="center"/>
          </w:tcPr>
          <w:p w14:paraId="1F1BE74C" w14:textId="3F8CD2AA" w:rsidR="00136514" w:rsidRDefault="00232791">
            <w:pPr>
              <w:jc w:val="center"/>
              <w:rPr>
                <w:b/>
              </w:rPr>
            </w:pPr>
            <w:r>
              <w:rPr>
                <w:b/>
              </w:rPr>
              <w:t xml:space="preserve">PLANIRANO </w:t>
            </w:r>
          </w:p>
        </w:tc>
        <w:tc>
          <w:tcPr>
            <w:tcW w:w="1530" w:type="dxa"/>
            <w:tcBorders>
              <w:top w:val="single" w:sz="4" w:space="0" w:color="000000"/>
              <w:left w:val="single" w:sz="4" w:space="0" w:color="000000"/>
              <w:bottom w:val="single" w:sz="4" w:space="0" w:color="000000"/>
              <w:right w:val="single" w:sz="4" w:space="0" w:color="000000"/>
            </w:tcBorders>
            <w:vAlign w:val="center"/>
          </w:tcPr>
          <w:p w14:paraId="0C851A24"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9488E26" w14:textId="50ADA920" w:rsidR="00136514" w:rsidRDefault="00232791">
            <w:pPr>
              <w:jc w:val="center"/>
              <w:rPr>
                <w:b/>
              </w:rPr>
            </w:pPr>
            <w:r>
              <w:rPr>
                <w:b/>
              </w:rPr>
              <w:t>NOVI IZNOS</w:t>
            </w:r>
          </w:p>
        </w:tc>
      </w:tr>
      <w:tr w:rsidR="00136514" w14:paraId="1C25F7A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13A071E" w14:textId="77777777" w:rsidR="00136514" w:rsidRDefault="00000000">
            <w:r>
              <w:t>Aktivnost A120001 DONACIJE UDRUGAMA GRAĐANA</w:t>
            </w:r>
          </w:p>
        </w:tc>
        <w:tc>
          <w:tcPr>
            <w:tcW w:w="1860" w:type="dxa"/>
            <w:tcBorders>
              <w:top w:val="single" w:sz="4" w:space="0" w:color="000000"/>
              <w:left w:val="single" w:sz="4" w:space="0" w:color="000000"/>
              <w:bottom w:val="single" w:sz="4" w:space="0" w:color="000000"/>
              <w:right w:val="single" w:sz="4" w:space="0" w:color="000000"/>
            </w:tcBorders>
            <w:vAlign w:val="center"/>
          </w:tcPr>
          <w:p w14:paraId="0A2FEA1C" w14:textId="77777777" w:rsidR="00136514" w:rsidRDefault="00000000">
            <w:pPr>
              <w:jc w:val="right"/>
            </w:pPr>
            <w:r>
              <w:t>68.000,00</w:t>
            </w:r>
          </w:p>
        </w:tc>
        <w:tc>
          <w:tcPr>
            <w:tcW w:w="1530" w:type="dxa"/>
            <w:tcBorders>
              <w:top w:val="single" w:sz="4" w:space="0" w:color="000000"/>
              <w:left w:val="single" w:sz="4" w:space="0" w:color="000000"/>
              <w:bottom w:val="single" w:sz="4" w:space="0" w:color="000000"/>
              <w:right w:val="single" w:sz="4" w:space="0" w:color="000000"/>
            </w:tcBorders>
            <w:vAlign w:val="center"/>
          </w:tcPr>
          <w:p w14:paraId="6B34F056"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8F50DF9" w14:textId="77777777" w:rsidR="00136514" w:rsidRDefault="00000000">
            <w:pPr>
              <w:jc w:val="right"/>
            </w:pPr>
            <w:r>
              <w:t>68.000,00</w:t>
            </w:r>
          </w:p>
        </w:tc>
      </w:tr>
      <w:tr w:rsidR="00136514" w14:paraId="63F0B2C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79B891A" w14:textId="77777777" w:rsidR="00136514" w:rsidRDefault="00000000">
            <w:r>
              <w:t>Aktivnost A120003 DONACIJE HRVATSKOJ GORSKOJ SLUŽBI SPAŠAVANJA</w:t>
            </w:r>
          </w:p>
        </w:tc>
        <w:tc>
          <w:tcPr>
            <w:tcW w:w="1860" w:type="dxa"/>
            <w:tcBorders>
              <w:top w:val="single" w:sz="4" w:space="0" w:color="000000"/>
              <w:left w:val="single" w:sz="4" w:space="0" w:color="000000"/>
              <w:bottom w:val="single" w:sz="4" w:space="0" w:color="000000"/>
              <w:right w:val="single" w:sz="4" w:space="0" w:color="000000"/>
            </w:tcBorders>
            <w:vAlign w:val="center"/>
          </w:tcPr>
          <w:p w14:paraId="24E7A1CF" w14:textId="77777777" w:rsidR="00136514" w:rsidRDefault="00000000">
            <w:pPr>
              <w:jc w:val="right"/>
            </w:pPr>
            <w:r>
              <w:t>7.500,00</w:t>
            </w:r>
          </w:p>
        </w:tc>
        <w:tc>
          <w:tcPr>
            <w:tcW w:w="1530" w:type="dxa"/>
            <w:tcBorders>
              <w:top w:val="single" w:sz="4" w:space="0" w:color="000000"/>
              <w:left w:val="single" w:sz="4" w:space="0" w:color="000000"/>
              <w:bottom w:val="single" w:sz="4" w:space="0" w:color="000000"/>
              <w:right w:val="single" w:sz="4" w:space="0" w:color="000000"/>
            </w:tcBorders>
            <w:vAlign w:val="center"/>
          </w:tcPr>
          <w:p w14:paraId="6537434F"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41E27FC" w14:textId="77777777" w:rsidR="00136514" w:rsidRDefault="00000000">
            <w:pPr>
              <w:jc w:val="right"/>
            </w:pPr>
            <w:r>
              <w:t>7.500,00</w:t>
            </w:r>
          </w:p>
        </w:tc>
      </w:tr>
      <w:tr w:rsidR="00136514" w14:paraId="19ACE7A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40874E2" w14:textId="77777777" w:rsidR="00136514" w:rsidRDefault="00000000">
            <w:r>
              <w:t>UKUPNO</w:t>
            </w:r>
          </w:p>
        </w:tc>
        <w:tc>
          <w:tcPr>
            <w:tcW w:w="1860" w:type="dxa"/>
            <w:tcBorders>
              <w:top w:val="single" w:sz="4" w:space="0" w:color="000000"/>
              <w:left w:val="single" w:sz="4" w:space="0" w:color="000000"/>
              <w:bottom w:val="single" w:sz="4" w:space="0" w:color="000000"/>
              <w:right w:val="single" w:sz="4" w:space="0" w:color="000000"/>
            </w:tcBorders>
            <w:vAlign w:val="center"/>
          </w:tcPr>
          <w:p w14:paraId="7378D917" w14:textId="77777777" w:rsidR="00136514" w:rsidRDefault="00000000">
            <w:pPr>
              <w:jc w:val="right"/>
              <w:rPr>
                <w:b/>
              </w:rPr>
            </w:pPr>
            <w:r>
              <w:rPr>
                <w:b/>
              </w:rPr>
              <w:t>75.500,00</w:t>
            </w:r>
          </w:p>
        </w:tc>
        <w:tc>
          <w:tcPr>
            <w:tcW w:w="1530" w:type="dxa"/>
            <w:tcBorders>
              <w:top w:val="single" w:sz="4" w:space="0" w:color="000000"/>
              <w:left w:val="single" w:sz="4" w:space="0" w:color="000000"/>
              <w:bottom w:val="single" w:sz="4" w:space="0" w:color="000000"/>
              <w:right w:val="single" w:sz="4" w:space="0" w:color="000000"/>
            </w:tcBorders>
            <w:vAlign w:val="center"/>
          </w:tcPr>
          <w:p w14:paraId="7E2D4322"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9757241" w14:textId="77777777" w:rsidR="00136514" w:rsidRDefault="00000000">
            <w:pPr>
              <w:jc w:val="right"/>
              <w:rPr>
                <w:b/>
              </w:rPr>
            </w:pPr>
            <w:r>
              <w:rPr>
                <w:b/>
              </w:rPr>
              <w:t>75.500,00</w:t>
            </w:r>
          </w:p>
        </w:tc>
      </w:tr>
    </w:tbl>
    <w:p w14:paraId="1940BD4E" w14:textId="77777777" w:rsidR="00136514" w:rsidRDefault="00000000">
      <w:pPr>
        <w:spacing w:before="240" w:after="240"/>
        <w:jc w:val="both"/>
        <w:rPr>
          <w:rFonts w:eastAsia="Calibri" w:cs="Calibri"/>
        </w:rPr>
      </w:pPr>
      <w:r>
        <w:rPr>
          <w:rFonts w:eastAsia="Calibri" w:cs="Calibri"/>
          <w:b/>
        </w:rPr>
        <w:t>Donacije udrugama građana</w:t>
      </w:r>
      <w:r>
        <w:rPr>
          <w:rFonts w:eastAsia="Calibri" w:cs="Calibri"/>
        </w:rPr>
        <w:t xml:space="preserve"> – sufinanciranje rada udruga za tekuće i kapitalne projekte. </w:t>
      </w:r>
    </w:p>
    <w:tbl>
      <w:tblPr>
        <w:tblStyle w:val="afffffffffffb"/>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13"/>
        <w:gridCol w:w="2126"/>
        <w:gridCol w:w="851"/>
        <w:gridCol w:w="1134"/>
        <w:gridCol w:w="1134"/>
        <w:gridCol w:w="1134"/>
        <w:gridCol w:w="1280"/>
      </w:tblGrid>
      <w:tr w:rsidR="00136514" w:rsidRPr="00072B73" w14:paraId="3C1626C7" w14:textId="77777777">
        <w:trPr>
          <w:trHeight w:val="552"/>
          <w:jc w:val="center"/>
        </w:trPr>
        <w:tc>
          <w:tcPr>
            <w:tcW w:w="1413" w:type="dxa"/>
            <w:tcBorders>
              <w:top w:val="single" w:sz="4" w:space="0" w:color="00000A"/>
              <w:left w:val="single" w:sz="4" w:space="0" w:color="00000A"/>
              <w:bottom w:val="single" w:sz="4" w:space="0" w:color="00000A"/>
              <w:right w:val="single" w:sz="4" w:space="0" w:color="00000A"/>
            </w:tcBorders>
            <w:vAlign w:val="center"/>
          </w:tcPr>
          <w:p w14:paraId="63AB0A90"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26" w:type="dxa"/>
            <w:tcBorders>
              <w:top w:val="single" w:sz="4" w:space="0" w:color="00000A"/>
              <w:left w:val="single" w:sz="4" w:space="0" w:color="00000A"/>
              <w:bottom w:val="single" w:sz="4" w:space="0" w:color="00000A"/>
              <w:right w:val="single" w:sz="4" w:space="0" w:color="00000A"/>
            </w:tcBorders>
            <w:vAlign w:val="center"/>
          </w:tcPr>
          <w:p w14:paraId="33C11D1D"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1286C378"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57059594"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0C483772" w14:textId="34D9F2C9"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4983BA60"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5D91C3EC" w14:textId="36746E43"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6F86E7A5" w14:textId="77777777">
        <w:trPr>
          <w:trHeight w:val="490"/>
          <w:jc w:val="center"/>
        </w:trPr>
        <w:tc>
          <w:tcPr>
            <w:tcW w:w="1413" w:type="dxa"/>
            <w:tcBorders>
              <w:top w:val="single" w:sz="4" w:space="0" w:color="00000A"/>
              <w:left w:val="single" w:sz="4" w:space="0" w:color="00000A"/>
              <w:bottom w:val="single" w:sz="4" w:space="0" w:color="00000A"/>
              <w:right w:val="single" w:sz="4" w:space="0" w:color="00000A"/>
            </w:tcBorders>
            <w:vAlign w:val="center"/>
          </w:tcPr>
          <w:p w14:paraId="38DA654D" w14:textId="77777777" w:rsidR="00136514" w:rsidRPr="00072B73" w:rsidRDefault="00000000">
            <w:pPr>
              <w:rPr>
                <w:rFonts w:eastAsia="Calibri" w:cs="Calibri"/>
                <w:sz w:val="18"/>
                <w:szCs w:val="18"/>
              </w:rPr>
            </w:pPr>
            <w:r w:rsidRPr="00072B73">
              <w:rPr>
                <w:rFonts w:eastAsia="Calibri" w:cs="Calibri"/>
                <w:sz w:val="18"/>
                <w:szCs w:val="18"/>
              </w:rPr>
              <w:t>Broj sufinanciranih udruga građana</w:t>
            </w:r>
          </w:p>
        </w:tc>
        <w:tc>
          <w:tcPr>
            <w:tcW w:w="2126" w:type="dxa"/>
            <w:tcBorders>
              <w:top w:val="single" w:sz="4" w:space="0" w:color="00000A"/>
              <w:left w:val="single" w:sz="4" w:space="0" w:color="00000A"/>
              <w:bottom w:val="single" w:sz="4" w:space="0" w:color="00000A"/>
              <w:right w:val="single" w:sz="4" w:space="0" w:color="00000A"/>
            </w:tcBorders>
            <w:vAlign w:val="center"/>
          </w:tcPr>
          <w:p w14:paraId="2D6D1FFA" w14:textId="77777777" w:rsidR="00136514" w:rsidRPr="00072B73" w:rsidRDefault="00000000">
            <w:pPr>
              <w:rPr>
                <w:rFonts w:eastAsia="Calibri" w:cs="Calibri"/>
                <w:sz w:val="18"/>
                <w:szCs w:val="18"/>
              </w:rPr>
            </w:pPr>
            <w:r w:rsidRPr="00072B73">
              <w:rPr>
                <w:rFonts w:eastAsia="Calibri" w:cs="Calibri"/>
                <w:sz w:val="18"/>
                <w:szCs w:val="18"/>
              </w:rPr>
              <w:t>Tekuće donacije udrugama – troškovi sufinanciranja rada</w:t>
            </w:r>
          </w:p>
        </w:tc>
        <w:tc>
          <w:tcPr>
            <w:tcW w:w="851" w:type="dxa"/>
            <w:tcBorders>
              <w:top w:val="single" w:sz="4" w:space="0" w:color="00000A"/>
              <w:left w:val="single" w:sz="4" w:space="0" w:color="00000A"/>
              <w:bottom w:val="single" w:sz="4" w:space="0" w:color="00000A"/>
              <w:right w:val="single" w:sz="4" w:space="0" w:color="00000A"/>
            </w:tcBorders>
            <w:vAlign w:val="center"/>
          </w:tcPr>
          <w:p w14:paraId="4E708DF7"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4F0315E5" w14:textId="77777777" w:rsidR="00136514" w:rsidRPr="00072B73" w:rsidRDefault="00000000">
            <w:pPr>
              <w:jc w:val="center"/>
              <w:rPr>
                <w:rFonts w:eastAsia="Calibri" w:cs="Calibri"/>
                <w:sz w:val="18"/>
                <w:szCs w:val="18"/>
              </w:rPr>
            </w:pPr>
            <w:r w:rsidRPr="00072B73">
              <w:rPr>
                <w:rFonts w:eastAsia="Calibri" w:cs="Calibri"/>
                <w:sz w:val="18"/>
                <w:szCs w:val="18"/>
              </w:rPr>
              <w:t>40</w:t>
            </w:r>
          </w:p>
        </w:tc>
        <w:tc>
          <w:tcPr>
            <w:tcW w:w="1134" w:type="dxa"/>
            <w:tcBorders>
              <w:top w:val="single" w:sz="4" w:space="0" w:color="00000A"/>
              <w:left w:val="single" w:sz="4" w:space="0" w:color="00000A"/>
              <w:bottom w:val="single" w:sz="4" w:space="0" w:color="00000A"/>
              <w:right w:val="single" w:sz="4" w:space="0" w:color="00000A"/>
            </w:tcBorders>
            <w:vAlign w:val="center"/>
          </w:tcPr>
          <w:p w14:paraId="446BD1E0" w14:textId="77777777" w:rsidR="00136514" w:rsidRPr="00072B73" w:rsidRDefault="00000000">
            <w:pPr>
              <w:jc w:val="center"/>
              <w:rPr>
                <w:rFonts w:eastAsia="Calibri" w:cs="Calibri"/>
                <w:sz w:val="18"/>
                <w:szCs w:val="18"/>
              </w:rPr>
            </w:pPr>
            <w:r w:rsidRPr="00072B73">
              <w:rPr>
                <w:rFonts w:eastAsia="Calibri" w:cs="Calibri"/>
                <w:sz w:val="18"/>
                <w:szCs w:val="18"/>
              </w:rPr>
              <w:t>36</w:t>
            </w:r>
          </w:p>
        </w:tc>
        <w:tc>
          <w:tcPr>
            <w:tcW w:w="1134" w:type="dxa"/>
            <w:tcBorders>
              <w:top w:val="single" w:sz="4" w:space="0" w:color="00000A"/>
              <w:left w:val="single" w:sz="4" w:space="0" w:color="00000A"/>
              <w:bottom w:val="single" w:sz="4" w:space="0" w:color="00000A"/>
              <w:right w:val="single" w:sz="4" w:space="0" w:color="00000A"/>
            </w:tcBorders>
            <w:vAlign w:val="center"/>
          </w:tcPr>
          <w:p w14:paraId="775F567D"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1F85EAA1" w14:textId="77777777" w:rsidR="00136514" w:rsidRPr="00072B73" w:rsidRDefault="00000000">
            <w:pPr>
              <w:jc w:val="center"/>
              <w:rPr>
                <w:rFonts w:eastAsia="Calibri" w:cs="Calibri"/>
                <w:sz w:val="18"/>
                <w:szCs w:val="18"/>
              </w:rPr>
            </w:pPr>
            <w:r w:rsidRPr="00072B73">
              <w:rPr>
                <w:rFonts w:eastAsia="Calibri" w:cs="Calibri"/>
                <w:sz w:val="18"/>
                <w:szCs w:val="18"/>
              </w:rPr>
              <w:t>36</w:t>
            </w:r>
          </w:p>
        </w:tc>
      </w:tr>
      <w:tr w:rsidR="00136514" w:rsidRPr="00072B73" w14:paraId="0E0C155D" w14:textId="77777777">
        <w:trPr>
          <w:trHeight w:val="490"/>
          <w:jc w:val="center"/>
        </w:trPr>
        <w:tc>
          <w:tcPr>
            <w:tcW w:w="1413" w:type="dxa"/>
            <w:tcBorders>
              <w:top w:val="single" w:sz="4" w:space="0" w:color="00000A"/>
              <w:left w:val="single" w:sz="4" w:space="0" w:color="00000A"/>
              <w:bottom w:val="single" w:sz="4" w:space="0" w:color="00000A"/>
              <w:right w:val="single" w:sz="4" w:space="0" w:color="00000A"/>
            </w:tcBorders>
            <w:vAlign w:val="center"/>
          </w:tcPr>
          <w:p w14:paraId="257197E2" w14:textId="77777777" w:rsidR="00136514" w:rsidRPr="00072B73" w:rsidRDefault="00000000">
            <w:pPr>
              <w:rPr>
                <w:rFonts w:eastAsia="Calibri" w:cs="Calibri"/>
                <w:sz w:val="18"/>
                <w:szCs w:val="18"/>
              </w:rPr>
            </w:pPr>
            <w:r w:rsidRPr="00072B73">
              <w:rPr>
                <w:rFonts w:eastAsia="Calibri" w:cs="Calibri"/>
                <w:sz w:val="18"/>
                <w:szCs w:val="18"/>
              </w:rPr>
              <w:t>Broj sufinanciranih udruga građana</w:t>
            </w:r>
          </w:p>
        </w:tc>
        <w:tc>
          <w:tcPr>
            <w:tcW w:w="2126" w:type="dxa"/>
            <w:tcBorders>
              <w:top w:val="single" w:sz="4" w:space="0" w:color="00000A"/>
              <w:left w:val="single" w:sz="4" w:space="0" w:color="00000A"/>
              <w:bottom w:val="single" w:sz="4" w:space="0" w:color="00000A"/>
              <w:right w:val="single" w:sz="4" w:space="0" w:color="00000A"/>
            </w:tcBorders>
            <w:vAlign w:val="center"/>
          </w:tcPr>
          <w:p w14:paraId="11DC8528" w14:textId="77777777" w:rsidR="00136514" w:rsidRPr="00072B73" w:rsidRDefault="00000000">
            <w:pPr>
              <w:rPr>
                <w:rFonts w:eastAsia="Calibri" w:cs="Calibri"/>
                <w:sz w:val="18"/>
                <w:szCs w:val="18"/>
              </w:rPr>
            </w:pPr>
            <w:r w:rsidRPr="00072B73">
              <w:rPr>
                <w:rFonts w:eastAsia="Calibri" w:cs="Calibri"/>
                <w:sz w:val="18"/>
                <w:szCs w:val="18"/>
              </w:rPr>
              <w:t xml:space="preserve">Kapitalne donacije udrugama – troškovi nabave opreme </w:t>
            </w:r>
          </w:p>
        </w:tc>
        <w:tc>
          <w:tcPr>
            <w:tcW w:w="851" w:type="dxa"/>
            <w:tcBorders>
              <w:top w:val="single" w:sz="4" w:space="0" w:color="00000A"/>
              <w:left w:val="single" w:sz="4" w:space="0" w:color="00000A"/>
              <w:bottom w:val="single" w:sz="4" w:space="0" w:color="00000A"/>
              <w:right w:val="single" w:sz="4" w:space="0" w:color="00000A"/>
            </w:tcBorders>
            <w:vAlign w:val="center"/>
          </w:tcPr>
          <w:p w14:paraId="53ED1105"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48B2BD37" w14:textId="77777777" w:rsidR="00136514" w:rsidRPr="00072B73" w:rsidRDefault="00000000">
            <w:pPr>
              <w:jc w:val="center"/>
              <w:rPr>
                <w:rFonts w:eastAsia="Calibri" w:cs="Calibri"/>
                <w:sz w:val="18"/>
                <w:szCs w:val="18"/>
              </w:rPr>
            </w:pPr>
            <w:r w:rsidRPr="00072B73">
              <w:rPr>
                <w:rFonts w:eastAsia="Calibri" w:cs="Calibri"/>
                <w:sz w:val="18"/>
                <w:szCs w:val="18"/>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0C11BD00"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A"/>
              <w:left w:val="single" w:sz="4" w:space="0" w:color="00000A"/>
              <w:bottom w:val="single" w:sz="4" w:space="0" w:color="00000A"/>
              <w:right w:val="single" w:sz="4" w:space="0" w:color="00000A"/>
            </w:tcBorders>
            <w:vAlign w:val="center"/>
          </w:tcPr>
          <w:p w14:paraId="1F8C708F"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69C6E355" w14:textId="77777777" w:rsidR="00136514" w:rsidRPr="00072B73" w:rsidRDefault="00000000">
            <w:pPr>
              <w:jc w:val="center"/>
              <w:rPr>
                <w:rFonts w:eastAsia="Calibri" w:cs="Calibri"/>
                <w:sz w:val="18"/>
                <w:szCs w:val="18"/>
              </w:rPr>
            </w:pPr>
            <w:r w:rsidRPr="00072B73">
              <w:rPr>
                <w:rFonts w:eastAsia="Calibri" w:cs="Calibri"/>
                <w:sz w:val="18"/>
                <w:szCs w:val="18"/>
              </w:rPr>
              <w:t>3</w:t>
            </w:r>
          </w:p>
        </w:tc>
      </w:tr>
    </w:tbl>
    <w:p w14:paraId="009C5054" w14:textId="77777777" w:rsidR="00136514" w:rsidRDefault="00000000">
      <w:pPr>
        <w:spacing w:before="240" w:after="240"/>
        <w:jc w:val="both"/>
        <w:rPr>
          <w:rFonts w:eastAsia="Calibri" w:cs="Calibri"/>
        </w:rPr>
      </w:pPr>
      <w:r>
        <w:rPr>
          <w:rFonts w:eastAsia="Calibri" w:cs="Calibri"/>
          <w:b/>
        </w:rPr>
        <w:t>Donacije Hrvatskoj gorskoj službi spašavanja</w:t>
      </w:r>
      <w:r>
        <w:rPr>
          <w:rFonts w:eastAsia="Calibri" w:cs="Calibri"/>
        </w:rPr>
        <w:t xml:space="preserve"> - odnosi se na sufinanciranje rada HGSS-a Stanice Požega.</w:t>
      </w:r>
    </w:p>
    <w:tbl>
      <w:tblPr>
        <w:tblStyle w:val="afffffffffffc"/>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13"/>
        <w:gridCol w:w="2126"/>
        <w:gridCol w:w="851"/>
        <w:gridCol w:w="1134"/>
        <w:gridCol w:w="1134"/>
        <w:gridCol w:w="1134"/>
        <w:gridCol w:w="1280"/>
      </w:tblGrid>
      <w:tr w:rsidR="00136514" w:rsidRPr="00072B73" w14:paraId="414349D6" w14:textId="77777777">
        <w:trPr>
          <w:trHeight w:val="552"/>
          <w:jc w:val="center"/>
        </w:trPr>
        <w:tc>
          <w:tcPr>
            <w:tcW w:w="1413" w:type="dxa"/>
            <w:tcBorders>
              <w:top w:val="single" w:sz="4" w:space="0" w:color="00000A"/>
              <w:left w:val="single" w:sz="4" w:space="0" w:color="00000A"/>
              <w:bottom w:val="single" w:sz="4" w:space="0" w:color="00000A"/>
              <w:right w:val="single" w:sz="4" w:space="0" w:color="00000A"/>
            </w:tcBorders>
            <w:vAlign w:val="center"/>
          </w:tcPr>
          <w:p w14:paraId="07C25B32"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26" w:type="dxa"/>
            <w:tcBorders>
              <w:top w:val="single" w:sz="4" w:space="0" w:color="00000A"/>
              <w:left w:val="single" w:sz="4" w:space="0" w:color="00000A"/>
              <w:bottom w:val="single" w:sz="4" w:space="0" w:color="00000A"/>
              <w:right w:val="single" w:sz="4" w:space="0" w:color="00000A"/>
            </w:tcBorders>
            <w:vAlign w:val="center"/>
          </w:tcPr>
          <w:p w14:paraId="463134E1"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68C6650E"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1E1FACFE"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403C5D1F" w14:textId="5048D93F"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66CD47B9"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6C457FC3" w14:textId="200DF1B2"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03B5CE79" w14:textId="77777777">
        <w:trPr>
          <w:trHeight w:val="490"/>
          <w:jc w:val="center"/>
        </w:trPr>
        <w:tc>
          <w:tcPr>
            <w:tcW w:w="1413" w:type="dxa"/>
            <w:tcBorders>
              <w:top w:val="single" w:sz="4" w:space="0" w:color="00000A"/>
              <w:left w:val="single" w:sz="4" w:space="0" w:color="00000A"/>
              <w:bottom w:val="single" w:sz="4" w:space="0" w:color="00000A"/>
              <w:right w:val="single" w:sz="4" w:space="0" w:color="00000A"/>
            </w:tcBorders>
            <w:vAlign w:val="center"/>
          </w:tcPr>
          <w:p w14:paraId="4D746318" w14:textId="77777777" w:rsidR="00136514" w:rsidRPr="00072B73" w:rsidRDefault="00000000">
            <w:pPr>
              <w:rPr>
                <w:rFonts w:eastAsia="Calibri" w:cs="Calibri"/>
                <w:sz w:val="18"/>
                <w:szCs w:val="18"/>
              </w:rPr>
            </w:pPr>
            <w:r w:rsidRPr="00072B73">
              <w:rPr>
                <w:rFonts w:eastAsia="Calibri" w:cs="Calibri"/>
                <w:sz w:val="18"/>
                <w:szCs w:val="18"/>
              </w:rPr>
              <w:lastRenderedPageBreak/>
              <w:t>Broj projekata</w:t>
            </w:r>
          </w:p>
        </w:tc>
        <w:tc>
          <w:tcPr>
            <w:tcW w:w="2126" w:type="dxa"/>
            <w:tcBorders>
              <w:top w:val="single" w:sz="4" w:space="0" w:color="00000A"/>
              <w:left w:val="single" w:sz="4" w:space="0" w:color="00000A"/>
              <w:bottom w:val="single" w:sz="4" w:space="0" w:color="00000A"/>
              <w:right w:val="single" w:sz="4" w:space="0" w:color="00000A"/>
            </w:tcBorders>
            <w:vAlign w:val="center"/>
          </w:tcPr>
          <w:p w14:paraId="050A6D15" w14:textId="77777777" w:rsidR="00136514" w:rsidRPr="00072B73" w:rsidRDefault="00000000">
            <w:pPr>
              <w:rPr>
                <w:rFonts w:eastAsia="Calibri" w:cs="Calibri"/>
                <w:sz w:val="18"/>
                <w:szCs w:val="18"/>
              </w:rPr>
            </w:pPr>
            <w:r w:rsidRPr="00072B73">
              <w:rPr>
                <w:rFonts w:eastAsia="Calibri" w:cs="Calibri"/>
                <w:sz w:val="18"/>
                <w:szCs w:val="18"/>
              </w:rPr>
              <w:t>Tekući projekti – sufinanciranje djelatnosti</w:t>
            </w:r>
          </w:p>
        </w:tc>
        <w:tc>
          <w:tcPr>
            <w:tcW w:w="851" w:type="dxa"/>
            <w:tcBorders>
              <w:top w:val="single" w:sz="4" w:space="0" w:color="00000A"/>
              <w:left w:val="single" w:sz="4" w:space="0" w:color="00000A"/>
              <w:bottom w:val="single" w:sz="4" w:space="0" w:color="00000A"/>
              <w:right w:val="single" w:sz="4" w:space="0" w:color="00000A"/>
            </w:tcBorders>
            <w:vAlign w:val="center"/>
          </w:tcPr>
          <w:p w14:paraId="7C077E8A"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468E7203" w14:textId="77777777" w:rsidR="00136514" w:rsidRPr="00072B73" w:rsidRDefault="00000000">
            <w:pPr>
              <w:jc w:val="center"/>
              <w:rPr>
                <w:rFonts w:eastAsia="Calibri" w:cs="Calibri"/>
                <w:sz w:val="18"/>
                <w:szCs w:val="18"/>
              </w:rPr>
            </w:pPr>
            <w:r w:rsidRPr="00072B73">
              <w:rPr>
                <w:rFonts w:eastAsia="Calibri" w:cs="Calibri"/>
                <w:sz w:val="18"/>
                <w:szCs w:val="18"/>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61B8BCEC"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07348FCA"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067CFAFF"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r w:rsidR="00136514" w:rsidRPr="00072B73" w14:paraId="6B709D59" w14:textId="77777777">
        <w:trPr>
          <w:trHeight w:val="490"/>
          <w:jc w:val="center"/>
        </w:trPr>
        <w:tc>
          <w:tcPr>
            <w:tcW w:w="1413" w:type="dxa"/>
            <w:tcBorders>
              <w:top w:val="single" w:sz="4" w:space="0" w:color="00000A"/>
              <w:left w:val="single" w:sz="4" w:space="0" w:color="00000A"/>
              <w:bottom w:val="single" w:sz="4" w:space="0" w:color="00000A"/>
              <w:right w:val="single" w:sz="4" w:space="0" w:color="00000A"/>
            </w:tcBorders>
            <w:vAlign w:val="center"/>
          </w:tcPr>
          <w:p w14:paraId="70BEB685" w14:textId="77777777" w:rsidR="00136514" w:rsidRPr="00072B73" w:rsidRDefault="00000000">
            <w:pPr>
              <w:rPr>
                <w:rFonts w:eastAsia="Calibri" w:cs="Calibri"/>
                <w:sz w:val="18"/>
                <w:szCs w:val="18"/>
              </w:rPr>
            </w:pPr>
            <w:r w:rsidRPr="00072B73">
              <w:rPr>
                <w:rFonts w:eastAsia="Calibri" w:cs="Calibri"/>
                <w:sz w:val="18"/>
                <w:szCs w:val="18"/>
              </w:rPr>
              <w:t>Broj projekata</w:t>
            </w:r>
          </w:p>
        </w:tc>
        <w:tc>
          <w:tcPr>
            <w:tcW w:w="2126" w:type="dxa"/>
            <w:tcBorders>
              <w:top w:val="single" w:sz="4" w:space="0" w:color="00000A"/>
              <w:left w:val="single" w:sz="4" w:space="0" w:color="00000A"/>
              <w:bottom w:val="single" w:sz="4" w:space="0" w:color="00000A"/>
              <w:right w:val="single" w:sz="4" w:space="0" w:color="00000A"/>
            </w:tcBorders>
            <w:vAlign w:val="center"/>
          </w:tcPr>
          <w:p w14:paraId="5F6CFFDB" w14:textId="77777777" w:rsidR="00136514" w:rsidRPr="00072B73" w:rsidRDefault="00000000">
            <w:pPr>
              <w:rPr>
                <w:rFonts w:eastAsia="Calibri" w:cs="Calibri"/>
                <w:sz w:val="18"/>
                <w:szCs w:val="18"/>
              </w:rPr>
            </w:pPr>
            <w:r w:rsidRPr="00072B73">
              <w:rPr>
                <w:rFonts w:eastAsia="Calibri" w:cs="Calibri"/>
                <w:sz w:val="18"/>
                <w:szCs w:val="18"/>
              </w:rPr>
              <w:t xml:space="preserve">Kapitalni projekti – ulaganje u imovinu </w:t>
            </w:r>
          </w:p>
        </w:tc>
        <w:tc>
          <w:tcPr>
            <w:tcW w:w="851" w:type="dxa"/>
            <w:tcBorders>
              <w:top w:val="single" w:sz="4" w:space="0" w:color="00000A"/>
              <w:left w:val="single" w:sz="4" w:space="0" w:color="00000A"/>
              <w:bottom w:val="single" w:sz="4" w:space="0" w:color="00000A"/>
              <w:right w:val="single" w:sz="4" w:space="0" w:color="00000A"/>
            </w:tcBorders>
            <w:vAlign w:val="center"/>
          </w:tcPr>
          <w:p w14:paraId="73A051FE"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68766A84"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21E143DD"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59F53D11"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30348F77"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bl>
    <w:p w14:paraId="5A51465B" w14:textId="77777777" w:rsidR="00136514" w:rsidRDefault="00000000">
      <w:pPr>
        <w:spacing w:before="240" w:after="240"/>
        <w:jc w:val="both"/>
        <w:rPr>
          <w:rFonts w:eastAsia="Calibri" w:cs="Calibri"/>
          <w:b/>
        </w:rPr>
      </w:pPr>
      <w:r>
        <w:rPr>
          <w:rFonts w:eastAsia="Calibri" w:cs="Calibri"/>
          <w:b/>
        </w:rPr>
        <w:t>NAZIV PROGRAMA: NAJAM MOBILNOG KLIZALIŠTA</w:t>
      </w:r>
    </w:p>
    <w:p w14:paraId="7B0507F7" w14:textId="77777777" w:rsidR="00136514" w:rsidRDefault="00000000">
      <w:pPr>
        <w:spacing w:after="240"/>
        <w:ind w:firstLine="357"/>
        <w:jc w:val="both"/>
        <w:rPr>
          <w:rFonts w:eastAsia="Calibri" w:cs="Calibri"/>
        </w:rPr>
      </w:pPr>
      <w:r>
        <w:rPr>
          <w:rFonts w:eastAsia="Calibri" w:cs="Calibri"/>
        </w:rPr>
        <w:t>Cilj programa je osigurati aktivnosti koje će doprinijeti kvalitetnijem provođenju slobodnog vremena stanovnika Požege i okolnih gradova i općina.</w:t>
      </w:r>
    </w:p>
    <w:p w14:paraId="0B0F990D" w14:textId="77777777" w:rsidR="00136514" w:rsidRDefault="00000000">
      <w:pPr>
        <w:jc w:val="both"/>
        <w:rPr>
          <w:rFonts w:eastAsia="Calibri" w:cs="Calibri"/>
        </w:rPr>
      </w:pPr>
      <w:r>
        <w:rPr>
          <w:rFonts w:eastAsia="Calibri" w:cs="Calibri"/>
          <w:b/>
        </w:rPr>
        <w:t>Zakonska osnova za uvođenje programa je</w:t>
      </w:r>
      <w:r>
        <w:rPr>
          <w:rFonts w:eastAsia="Calibri" w:cs="Calibri"/>
        </w:rPr>
        <w:t>:</w:t>
      </w:r>
    </w:p>
    <w:p w14:paraId="706F472F" w14:textId="77777777" w:rsidR="00136514" w:rsidRDefault="00000000">
      <w:pPr>
        <w:numPr>
          <w:ilvl w:val="0"/>
          <w:numId w:val="42"/>
        </w:numPr>
        <w:pBdr>
          <w:top w:val="nil"/>
          <w:left w:val="nil"/>
          <w:bottom w:val="nil"/>
          <w:right w:val="nil"/>
          <w:between w:val="nil"/>
        </w:pBdr>
        <w:spacing w:after="240" w:line="240" w:lineRule="auto"/>
        <w:jc w:val="both"/>
        <w:rPr>
          <w:rFonts w:eastAsia="Calibri" w:cs="Calibri"/>
          <w:b/>
        </w:rPr>
      </w:pPr>
      <w:r>
        <w:rPr>
          <w:rFonts w:eastAsia="Calibri" w:cs="Calibri"/>
        </w:rPr>
        <w:t>Zakon o lokalnoj i područnoj (regionalnoj) samoupravi (Narodne novine, broj: 33/01., 60/01., 129/05., 109/07., 125/08., 36/09., 36/09., 150/11., 144/12., 19/13., 137/15., 123/17., 98/19. i 144/20.).</w:t>
      </w:r>
    </w:p>
    <w:tbl>
      <w:tblPr>
        <w:tblStyle w:val="afffffffffffd"/>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00"/>
        <w:gridCol w:w="1590"/>
        <w:gridCol w:w="1695"/>
      </w:tblGrid>
      <w:tr w:rsidR="00136514" w14:paraId="0842128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80AD081" w14:textId="77777777" w:rsidR="00136514" w:rsidRDefault="00000000">
            <w:pPr>
              <w:rPr>
                <w:b/>
              </w:rPr>
            </w:pPr>
            <w:r>
              <w:rPr>
                <w:b/>
              </w:rPr>
              <w:t>PROGRAM 1214 NAJAM MOBILNOG KLIZALIŠTA</w:t>
            </w:r>
          </w:p>
        </w:tc>
        <w:tc>
          <w:tcPr>
            <w:tcW w:w="1800" w:type="dxa"/>
            <w:tcBorders>
              <w:top w:val="single" w:sz="4" w:space="0" w:color="000000"/>
              <w:left w:val="single" w:sz="4" w:space="0" w:color="000000"/>
              <w:bottom w:val="single" w:sz="4" w:space="0" w:color="000000"/>
              <w:right w:val="single" w:sz="4" w:space="0" w:color="000000"/>
            </w:tcBorders>
            <w:vAlign w:val="center"/>
          </w:tcPr>
          <w:p w14:paraId="51EDDD92" w14:textId="7BE99A1D" w:rsidR="00136514" w:rsidRDefault="00232791">
            <w:pPr>
              <w:jc w:val="center"/>
            </w:pPr>
            <w:r>
              <w:rPr>
                <w:b/>
              </w:rPr>
              <w:t xml:space="preserve">PLANIRANO </w:t>
            </w:r>
          </w:p>
        </w:tc>
        <w:tc>
          <w:tcPr>
            <w:tcW w:w="1590" w:type="dxa"/>
            <w:tcBorders>
              <w:top w:val="single" w:sz="4" w:space="0" w:color="000000"/>
              <w:left w:val="single" w:sz="4" w:space="0" w:color="000000"/>
              <w:bottom w:val="single" w:sz="4" w:space="0" w:color="000000"/>
              <w:right w:val="single" w:sz="4" w:space="0" w:color="000000"/>
            </w:tcBorders>
            <w:vAlign w:val="center"/>
          </w:tcPr>
          <w:p w14:paraId="2D5A1BDB" w14:textId="77777777" w:rsidR="00136514" w:rsidRDefault="00000000">
            <w:pPr>
              <w:jc w:val="cente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74EB7706" w14:textId="19A6DFE7" w:rsidR="00136514" w:rsidRDefault="00232791">
            <w:pPr>
              <w:jc w:val="center"/>
            </w:pPr>
            <w:r>
              <w:rPr>
                <w:b/>
              </w:rPr>
              <w:t>NOVI IZNOS</w:t>
            </w:r>
          </w:p>
        </w:tc>
      </w:tr>
      <w:tr w:rsidR="00136514" w14:paraId="2D3DECA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9CE57F4" w14:textId="77777777" w:rsidR="00136514" w:rsidRDefault="00000000">
            <w:r>
              <w:t>Aktivnost A120001 NAJAM MOBILNOG KLIZALIŠTA</w:t>
            </w:r>
          </w:p>
        </w:tc>
        <w:tc>
          <w:tcPr>
            <w:tcW w:w="1800" w:type="dxa"/>
            <w:tcBorders>
              <w:top w:val="single" w:sz="4" w:space="0" w:color="000000"/>
              <w:left w:val="single" w:sz="4" w:space="0" w:color="000000"/>
              <w:bottom w:val="single" w:sz="4" w:space="0" w:color="000000"/>
              <w:right w:val="single" w:sz="4" w:space="0" w:color="000000"/>
            </w:tcBorders>
            <w:vAlign w:val="center"/>
          </w:tcPr>
          <w:p w14:paraId="2C111657" w14:textId="77777777" w:rsidR="00136514" w:rsidRDefault="00000000">
            <w:pPr>
              <w:jc w:val="right"/>
            </w:pPr>
            <w:r>
              <w:t>37.400,00</w:t>
            </w:r>
          </w:p>
        </w:tc>
        <w:tc>
          <w:tcPr>
            <w:tcW w:w="1590" w:type="dxa"/>
            <w:tcBorders>
              <w:top w:val="single" w:sz="4" w:space="0" w:color="000000"/>
              <w:left w:val="single" w:sz="4" w:space="0" w:color="000000"/>
              <w:bottom w:val="single" w:sz="4" w:space="0" w:color="000000"/>
              <w:right w:val="single" w:sz="4" w:space="0" w:color="000000"/>
            </w:tcBorders>
            <w:vAlign w:val="center"/>
          </w:tcPr>
          <w:p w14:paraId="2692D442"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9E5BAD8" w14:textId="77777777" w:rsidR="00136514" w:rsidRDefault="00000000">
            <w:pPr>
              <w:jc w:val="right"/>
            </w:pPr>
            <w:r>
              <w:t>37.400,00</w:t>
            </w:r>
          </w:p>
        </w:tc>
      </w:tr>
      <w:tr w:rsidR="00136514" w14:paraId="37C7F74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BAB8F24" w14:textId="77777777" w:rsidR="00136514" w:rsidRDefault="00000000">
            <w:r>
              <w:t>UKUPNO</w:t>
            </w:r>
          </w:p>
        </w:tc>
        <w:tc>
          <w:tcPr>
            <w:tcW w:w="1800" w:type="dxa"/>
            <w:tcBorders>
              <w:top w:val="single" w:sz="4" w:space="0" w:color="000000"/>
              <w:left w:val="single" w:sz="4" w:space="0" w:color="000000"/>
              <w:bottom w:val="single" w:sz="4" w:space="0" w:color="000000"/>
              <w:right w:val="single" w:sz="4" w:space="0" w:color="000000"/>
            </w:tcBorders>
            <w:vAlign w:val="center"/>
          </w:tcPr>
          <w:p w14:paraId="3F9F29D3" w14:textId="77777777" w:rsidR="00136514" w:rsidRDefault="00000000">
            <w:pPr>
              <w:jc w:val="right"/>
              <w:rPr>
                <w:b/>
              </w:rPr>
            </w:pPr>
            <w:r>
              <w:rPr>
                <w:b/>
              </w:rPr>
              <w:t>37.400,00</w:t>
            </w:r>
          </w:p>
        </w:tc>
        <w:tc>
          <w:tcPr>
            <w:tcW w:w="1590" w:type="dxa"/>
            <w:tcBorders>
              <w:top w:val="single" w:sz="4" w:space="0" w:color="000000"/>
              <w:left w:val="single" w:sz="4" w:space="0" w:color="000000"/>
              <w:bottom w:val="single" w:sz="4" w:space="0" w:color="000000"/>
              <w:right w:val="single" w:sz="4" w:space="0" w:color="000000"/>
            </w:tcBorders>
            <w:vAlign w:val="center"/>
          </w:tcPr>
          <w:p w14:paraId="58146402"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14D9132" w14:textId="77777777" w:rsidR="00136514" w:rsidRDefault="00000000">
            <w:pPr>
              <w:jc w:val="right"/>
              <w:rPr>
                <w:b/>
              </w:rPr>
            </w:pPr>
            <w:r>
              <w:rPr>
                <w:b/>
              </w:rPr>
              <w:t>37.400,00</w:t>
            </w:r>
          </w:p>
        </w:tc>
      </w:tr>
    </w:tbl>
    <w:p w14:paraId="0D66C0B5" w14:textId="77777777" w:rsidR="00136514" w:rsidRDefault="00000000">
      <w:pPr>
        <w:spacing w:before="240" w:after="240"/>
        <w:jc w:val="both"/>
        <w:rPr>
          <w:rFonts w:eastAsia="Calibri" w:cs="Calibri"/>
        </w:rPr>
      </w:pPr>
      <w:r>
        <w:rPr>
          <w:rFonts w:eastAsia="Calibri" w:cs="Calibri"/>
          <w:b/>
        </w:rPr>
        <w:t>Najam mobilnog klizališta</w:t>
      </w:r>
      <w:r>
        <w:rPr>
          <w:rFonts w:eastAsia="Calibri" w:cs="Calibri"/>
        </w:rPr>
        <w:t xml:space="preserve"> – programom će se omogućiti najam mobilnog klizališta i ostale troškove u svezi pripreme i rada klizališta. </w:t>
      </w:r>
    </w:p>
    <w:tbl>
      <w:tblPr>
        <w:tblStyle w:val="afffffffffffe"/>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8"/>
        <w:gridCol w:w="2131"/>
        <w:gridCol w:w="851"/>
        <w:gridCol w:w="1134"/>
        <w:gridCol w:w="1134"/>
        <w:gridCol w:w="1134"/>
        <w:gridCol w:w="1280"/>
      </w:tblGrid>
      <w:tr w:rsidR="00136514" w:rsidRPr="00072B73" w14:paraId="3F8C1558" w14:textId="77777777">
        <w:trPr>
          <w:trHeight w:val="432"/>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39FB85AB"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31" w:type="dxa"/>
            <w:tcBorders>
              <w:top w:val="single" w:sz="4" w:space="0" w:color="00000A"/>
              <w:left w:val="single" w:sz="4" w:space="0" w:color="00000A"/>
              <w:bottom w:val="single" w:sz="4" w:space="0" w:color="00000A"/>
              <w:right w:val="single" w:sz="4" w:space="0" w:color="00000A"/>
            </w:tcBorders>
            <w:vAlign w:val="center"/>
          </w:tcPr>
          <w:p w14:paraId="0143C784"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2049D6FE"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4BC97F0D"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0C1C0495" w14:textId="2C4B7345"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29E884AC"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280" w:type="dxa"/>
            <w:tcBorders>
              <w:top w:val="single" w:sz="4" w:space="0" w:color="00000A"/>
              <w:left w:val="single" w:sz="4" w:space="0" w:color="00000A"/>
              <w:bottom w:val="single" w:sz="4" w:space="0" w:color="00000A"/>
              <w:right w:val="single" w:sz="4" w:space="0" w:color="00000A"/>
            </w:tcBorders>
            <w:vAlign w:val="center"/>
          </w:tcPr>
          <w:p w14:paraId="58368B55" w14:textId="3A5EE854"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7937D08E" w14:textId="77777777">
        <w:trPr>
          <w:trHeight w:val="643"/>
          <w:jc w:val="center"/>
        </w:trPr>
        <w:tc>
          <w:tcPr>
            <w:tcW w:w="1408" w:type="dxa"/>
            <w:tcBorders>
              <w:top w:val="single" w:sz="4" w:space="0" w:color="00000A"/>
              <w:left w:val="single" w:sz="4" w:space="0" w:color="00000A"/>
              <w:bottom w:val="single" w:sz="4" w:space="0" w:color="00000A"/>
              <w:right w:val="single" w:sz="4" w:space="0" w:color="00000A"/>
            </w:tcBorders>
            <w:vAlign w:val="center"/>
          </w:tcPr>
          <w:p w14:paraId="7C1BA629" w14:textId="77777777" w:rsidR="00136514" w:rsidRPr="00072B73" w:rsidRDefault="00000000">
            <w:pPr>
              <w:rPr>
                <w:rFonts w:eastAsia="Calibri" w:cs="Calibri"/>
                <w:sz w:val="18"/>
                <w:szCs w:val="18"/>
              </w:rPr>
            </w:pPr>
            <w:r w:rsidRPr="00072B73">
              <w:rPr>
                <w:rFonts w:eastAsia="Calibri" w:cs="Calibri"/>
                <w:sz w:val="18"/>
                <w:szCs w:val="18"/>
              </w:rPr>
              <w:t>Broj opreme u najmu</w:t>
            </w:r>
          </w:p>
        </w:tc>
        <w:tc>
          <w:tcPr>
            <w:tcW w:w="2131" w:type="dxa"/>
            <w:tcBorders>
              <w:top w:val="single" w:sz="4" w:space="0" w:color="00000A"/>
              <w:left w:val="single" w:sz="4" w:space="0" w:color="00000A"/>
              <w:bottom w:val="single" w:sz="4" w:space="0" w:color="00000A"/>
              <w:right w:val="single" w:sz="4" w:space="0" w:color="00000A"/>
            </w:tcBorders>
            <w:vAlign w:val="center"/>
          </w:tcPr>
          <w:p w14:paraId="4BC260E4" w14:textId="77777777" w:rsidR="00136514" w:rsidRPr="00072B73" w:rsidRDefault="00000000">
            <w:pPr>
              <w:rPr>
                <w:rFonts w:eastAsia="Calibri" w:cs="Calibri"/>
                <w:sz w:val="18"/>
                <w:szCs w:val="18"/>
              </w:rPr>
            </w:pPr>
            <w:r w:rsidRPr="00072B73">
              <w:rPr>
                <w:rFonts w:eastAsia="Calibri" w:cs="Calibri"/>
                <w:sz w:val="18"/>
                <w:szCs w:val="18"/>
              </w:rPr>
              <w:t>Osigurati kvalitetnu opremu koja će omogućiti kvalitetnu uslugu</w:t>
            </w:r>
          </w:p>
        </w:tc>
        <w:tc>
          <w:tcPr>
            <w:tcW w:w="851" w:type="dxa"/>
            <w:tcBorders>
              <w:top w:val="single" w:sz="4" w:space="0" w:color="00000A"/>
              <w:left w:val="single" w:sz="4" w:space="0" w:color="00000A"/>
              <w:bottom w:val="single" w:sz="4" w:space="0" w:color="00000A"/>
              <w:right w:val="single" w:sz="4" w:space="0" w:color="00000A"/>
            </w:tcBorders>
            <w:vAlign w:val="center"/>
          </w:tcPr>
          <w:p w14:paraId="7B0BD72D"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04ADD13"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230FE1F8"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vAlign w:val="center"/>
          </w:tcPr>
          <w:p w14:paraId="335CA62F"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80" w:type="dxa"/>
            <w:tcBorders>
              <w:top w:val="single" w:sz="4" w:space="0" w:color="00000A"/>
              <w:left w:val="single" w:sz="4" w:space="0" w:color="00000A"/>
              <w:bottom w:val="single" w:sz="4" w:space="0" w:color="00000A"/>
              <w:right w:val="single" w:sz="4" w:space="0" w:color="00000A"/>
            </w:tcBorders>
            <w:vAlign w:val="center"/>
          </w:tcPr>
          <w:p w14:paraId="046030AB"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bl>
    <w:p w14:paraId="6D48DFE1" w14:textId="77777777" w:rsidR="00136514" w:rsidRDefault="00000000">
      <w:pPr>
        <w:spacing w:before="240" w:after="240"/>
        <w:rPr>
          <w:rFonts w:eastAsia="Calibri" w:cs="Calibri"/>
          <w:b/>
        </w:rPr>
      </w:pPr>
      <w:bookmarkStart w:id="15" w:name="_heading=h.ug2i9ttgryxc" w:colFirst="0" w:colLast="0"/>
      <w:bookmarkEnd w:id="15"/>
      <w:r>
        <w:rPr>
          <w:rFonts w:eastAsia="Calibri" w:cs="Calibri"/>
          <w:b/>
        </w:rPr>
        <w:t>NAZIV PROGRAMA: PREKOGRANIČNA SURADNJA – POTPORA PROJEKTIMA</w:t>
      </w:r>
    </w:p>
    <w:p w14:paraId="1FC1A42A" w14:textId="77777777" w:rsidR="00136514" w:rsidRDefault="00000000">
      <w:pPr>
        <w:spacing w:before="240" w:after="240"/>
        <w:ind w:firstLine="708"/>
        <w:jc w:val="both"/>
        <w:rPr>
          <w:rFonts w:eastAsia="Calibri" w:cs="Calibri"/>
        </w:rPr>
      </w:pPr>
      <w:r>
        <w:rPr>
          <w:rFonts w:eastAsia="Calibri" w:cs="Calibri"/>
        </w:rPr>
        <w:t>Cilj Programa je jačanje prekogranične suradnje između Republike Hrvatske i drugih zemalja izvan granica Republike Hrvatske.</w:t>
      </w:r>
    </w:p>
    <w:p w14:paraId="62C3A89C" w14:textId="77777777" w:rsidR="00136514" w:rsidRDefault="00000000">
      <w:pPr>
        <w:spacing w:before="240" w:after="240"/>
        <w:rPr>
          <w:rFonts w:eastAsia="Calibri" w:cs="Calibri"/>
        </w:rPr>
      </w:pPr>
      <w:r>
        <w:rPr>
          <w:rFonts w:eastAsia="Calibri" w:cs="Calibri"/>
          <w:b/>
        </w:rPr>
        <w:t>Zakonska osnova za uvođenje programa je</w:t>
      </w:r>
      <w:r>
        <w:rPr>
          <w:rFonts w:eastAsia="Calibri" w:cs="Calibri"/>
        </w:rPr>
        <w:t>:</w:t>
      </w:r>
    </w:p>
    <w:p w14:paraId="07286236" w14:textId="77777777" w:rsidR="00136514" w:rsidRDefault="00000000">
      <w:pPr>
        <w:numPr>
          <w:ilvl w:val="0"/>
          <w:numId w:val="35"/>
        </w:numPr>
        <w:spacing w:before="240" w:after="240" w:line="240" w:lineRule="auto"/>
        <w:rPr>
          <w:rFonts w:eastAsia="Calibri" w:cs="Calibri"/>
          <w:b/>
        </w:rPr>
      </w:pPr>
      <w:r>
        <w:rPr>
          <w:rFonts w:eastAsia="Calibri" w:cs="Calibri"/>
        </w:rPr>
        <w:t>Zakon o lokalnoj i područnoj (regionalnoj) samoupravi (Narodne novine, broj: 33/01., 60/01., 129/05., 109/07., 125/08., 36/09., 36/09., 150/11., 144/12., 19/13., 137/15., 123/17., 98/19. i 144/20.).</w:t>
      </w:r>
    </w:p>
    <w:tbl>
      <w:tblPr>
        <w:tblStyle w:val="affffffffffff"/>
        <w:tblW w:w="9075" w:type="dxa"/>
        <w:tblInd w:w="0" w:type="dxa"/>
        <w:tblLayout w:type="fixed"/>
        <w:tblLook w:val="0400" w:firstRow="0" w:lastRow="0" w:firstColumn="0" w:lastColumn="0" w:noHBand="0" w:noVBand="1"/>
      </w:tblPr>
      <w:tblGrid>
        <w:gridCol w:w="3975"/>
        <w:gridCol w:w="1890"/>
        <w:gridCol w:w="1650"/>
        <w:gridCol w:w="1560"/>
      </w:tblGrid>
      <w:tr w:rsidR="00136514" w14:paraId="277C49B5" w14:textId="77777777">
        <w:trPr>
          <w:trHeight w:val="255"/>
        </w:trPr>
        <w:tc>
          <w:tcPr>
            <w:tcW w:w="3975" w:type="dxa"/>
            <w:tcBorders>
              <w:top w:val="single" w:sz="4" w:space="0" w:color="000000"/>
              <w:left w:val="single" w:sz="4" w:space="0" w:color="000000"/>
              <w:bottom w:val="single" w:sz="4" w:space="0" w:color="000000"/>
              <w:right w:val="single" w:sz="4" w:space="0" w:color="000000"/>
            </w:tcBorders>
          </w:tcPr>
          <w:p w14:paraId="334C568F" w14:textId="77777777" w:rsidR="00136514" w:rsidRDefault="00000000">
            <w:pPr>
              <w:rPr>
                <w:rFonts w:eastAsia="Calibri" w:cs="Calibri"/>
                <w:b/>
              </w:rPr>
            </w:pPr>
            <w:r>
              <w:rPr>
                <w:rFonts w:eastAsia="Calibri" w:cs="Calibri"/>
                <w:b/>
              </w:rPr>
              <w:t>PROGRAM 1215 PREKOGRANIČNA SURADNJA – POTPORA PROJEKTIMA</w:t>
            </w:r>
          </w:p>
        </w:tc>
        <w:tc>
          <w:tcPr>
            <w:tcW w:w="1890" w:type="dxa"/>
            <w:tcBorders>
              <w:top w:val="single" w:sz="4" w:space="0" w:color="000000"/>
              <w:left w:val="single" w:sz="4" w:space="0" w:color="000000"/>
              <w:bottom w:val="single" w:sz="4" w:space="0" w:color="000000"/>
              <w:right w:val="single" w:sz="4" w:space="0" w:color="000000"/>
            </w:tcBorders>
            <w:vAlign w:val="center"/>
          </w:tcPr>
          <w:p w14:paraId="12A1747C" w14:textId="27B02132" w:rsidR="00136514" w:rsidRDefault="00232791">
            <w:pPr>
              <w:jc w:val="center"/>
              <w:rPr>
                <w:rFonts w:eastAsia="Calibri" w:cs="Calibri"/>
                <w:b/>
              </w:rPr>
            </w:pPr>
            <w:r>
              <w:rPr>
                <w:rFonts w:eastAsia="Calibri" w:cs="Calibri"/>
                <w:b/>
              </w:rPr>
              <w:t xml:space="preserve">PLANIRANO </w:t>
            </w:r>
          </w:p>
        </w:tc>
        <w:tc>
          <w:tcPr>
            <w:tcW w:w="1650" w:type="dxa"/>
            <w:tcBorders>
              <w:top w:val="single" w:sz="4" w:space="0" w:color="000000"/>
              <w:left w:val="single" w:sz="4" w:space="0" w:color="000000"/>
              <w:bottom w:val="single" w:sz="4" w:space="0" w:color="000000"/>
              <w:right w:val="single" w:sz="4" w:space="0" w:color="000000"/>
            </w:tcBorders>
            <w:vAlign w:val="center"/>
          </w:tcPr>
          <w:p w14:paraId="56FE65EE" w14:textId="77777777" w:rsidR="00136514" w:rsidRDefault="00000000">
            <w:pPr>
              <w:jc w:val="center"/>
              <w:rPr>
                <w:rFonts w:eastAsia="Calibri" w:cs="Calibri"/>
                <w:b/>
              </w:rPr>
            </w:pPr>
            <w:r>
              <w:rPr>
                <w:rFonts w:eastAsia="Calibri" w:cs="Calibri"/>
                <w:b/>
              </w:rPr>
              <w:t>PROMJENA</w:t>
            </w:r>
          </w:p>
        </w:tc>
        <w:tc>
          <w:tcPr>
            <w:tcW w:w="1560" w:type="dxa"/>
            <w:tcBorders>
              <w:top w:val="single" w:sz="4" w:space="0" w:color="000000"/>
              <w:left w:val="single" w:sz="4" w:space="0" w:color="000000"/>
              <w:bottom w:val="single" w:sz="4" w:space="0" w:color="000000"/>
              <w:right w:val="single" w:sz="4" w:space="0" w:color="000000"/>
            </w:tcBorders>
            <w:vAlign w:val="center"/>
          </w:tcPr>
          <w:p w14:paraId="78992DBB" w14:textId="77777777" w:rsidR="00136514" w:rsidRDefault="00000000">
            <w:pPr>
              <w:jc w:val="center"/>
              <w:rPr>
                <w:rFonts w:eastAsia="Calibri" w:cs="Calibri"/>
                <w:b/>
              </w:rPr>
            </w:pPr>
            <w:r>
              <w:rPr>
                <w:rFonts w:eastAsia="Calibri" w:cs="Calibri"/>
                <w:b/>
              </w:rPr>
              <w:t>I. REBALANS</w:t>
            </w:r>
          </w:p>
        </w:tc>
      </w:tr>
      <w:tr w:rsidR="00136514" w14:paraId="7289D488" w14:textId="77777777">
        <w:trPr>
          <w:trHeight w:val="772"/>
        </w:trPr>
        <w:tc>
          <w:tcPr>
            <w:tcW w:w="3975" w:type="dxa"/>
            <w:tcBorders>
              <w:top w:val="single" w:sz="4" w:space="0" w:color="000000"/>
              <w:left w:val="single" w:sz="4" w:space="0" w:color="000000"/>
              <w:bottom w:val="single" w:sz="4" w:space="0" w:color="000000"/>
              <w:right w:val="single" w:sz="4" w:space="0" w:color="000000"/>
            </w:tcBorders>
          </w:tcPr>
          <w:p w14:paraId="66247872" w14:textId="77777777" w:rsidR="00136514" w:rsidRDefault="00000000">
            <w:pPr>
              <w:rPr>
                <w:rFonts w:eastAsia="Calibri" w:cs="Calibri"/>
              </w:rPr>
            </w:pPr>
            <w:r>
              <w:rPr>
                <w:rFonts w:eastAsia="Calibri" w:cs="Calibri"/>
              </w:rPr>
              <w:t>Tekući projekt T121501 POTPORA PROJEKTIMA OD INTERESA ZA HRVATE IZVAN REPUBLIKE HRVATSKE</w:t>
            </w:r>
          </w:p>
        </w:tc>
        <w:tc>
          <w:tcPr>
            <w:tcW w:w="1890" w:type="dxa"/>
            <w:tcBorders>
              <w:top w:val="single" w:sz="4" w:space="0" w:color="000000"/>
              <w:left w:val="single" w:sz="4" w:space="0" w:color="000000"/>
              <w:bottom w:val="single" w:sz="4" w:space="0" w:color="000000"/>
              <w:right w:val="single" w:sz="4" w:space="0" w:color="000000"/>
            </w:tcBorders>
            <w:vAlign w:val="center"/>
          </w:tcPr>
          <w:p w14:paraId="202DA97F" w14:textId="77777777" w:rsidR="00136514" w:rsidRDefault="00000000">
            <w:pPr>
              <w:jc w:val="right"/>
              <w:rPr>
                <w:rFonts w:eastAsia="Calibri" w:cs="Calibri"/>
              </w:rPr>
            </w:pPr>
            <w:r>
              <w:rPr>
                <w:rFonts w:eastAsia="Calibri" w:cs="Calibri"/>
              </w:rPr>
              <w:t>4.000,00</w:t>
            </w:r>
          </w:p>
        </w:tc>
        <w:tc>
          <w:tcPr>
            <w:tcW w:w="1650" w:type="dxa"/>
            <w:tcBorders>
              <w:top w:val="single" w:sz="4" w:space="0" w:color="000000"/>
              <w:left w:val="single" w:sz="4" w:space="0" w:color="000000"/>
              <w:bottom w:val="single" w:sz="4" w:space="0" w:color="000000"/>
              <w:right w:val="single" w:sz="4" w:space="0" w:color="000000"/>
            </w:tcBorders>
            <w:vAlign w:val="center"/>
          </w:tcPr>
          <w:p w14:paraId="12CC3F30" w14:textId="77777777" w:rsidR="00136514" w:rsidRDefault="00000000">
            <w:pPr>
              <w:jc w:val="right"/>
              <w:rPr>
                <w:rFonts w:eastAsia="Calibri" w:cs="Calibri"/>
              </w:rPr>
            </w:pPr>
            <w:r>
              <w:rPr>
                <w:rFonts w:eastAsia="Calibri" w:cs="Calibri"/>
              </w:rPr>
              <w:t>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40A0C3F1" w14:textId="77777777" w:rsidR="00136514" w:rsidRDefault="00000000">
            <w:pPr>
              <w:jc w:val="right"/>
              <w:rPr>
                <w:rFonts w:eastAsia="Calibri" w:cs="Calibri"/>
              </w:rPr>
            </w:pPr>
            <w:r>
              <w:rPr>
                <w:rFonts w:eastAsia="Calibri" w:cs="Calibri"/>
              </w:rPr>
              <w:t>4.000,00</w:t>
            </w:r>
          </w:p>
        </w:tc>
      </w:tr>
      <w:tr w:rsidR="00136514" w14:paraId="773AE5E8" w14:textId="77777777">
        <w:trPr>
          <w:trHeight w:val="342"/>
        </w:trPr>
        <w:tc>
          <w:tcPr>
            <w:tcW w:w="3975" w:type="dxa"/>
            <w:tcBorders>
              <w:top w:val="single" w:sz="4" w:space="0" w:color="000000"/>
              <w:left w:val="single" w:sz="4" w:space="0" w:color="000000"/>
              <w:bottom w:val="single" w:sz="4" w:space="0" w:color="000000"/>
              <w:right w:val="single" w:sz="4" w:space="0" w:color="000000"/>
            </w:tcBorders>
          </w:tcPr>
          <w:p w14:paraId="2CAB5966" w14:textId="77777777" w:rsidR="00136514" w:rsidRDefault="00000000">
            <w:pPr>
              <w:rPr>
                <w:rFonts w:eastAsia="Calibri" w:cs="Calibri"/>
                <w:b/>
              </w:rPr>
            </w:pPr>
            <w:r>
              <w:rPr>
                <w:rFonts w:eastAsia="Calibri" w:cs="Calibri"/>
                <w:b/>
              </w:rPr>
              <w:t>UKUPNO</w:t>
            </w:r>
          </w:p>
        </w:tc>
        <w:tc>
          <w:tcPr>
            <w:tcW w:w="1890" w:type="dxa"/>
            <w:tcBorders>
              <w:top w:val="single" w:sz="4" w:space="0" w:color="000000"/>
              <w:left w:val="single" w:sz="4" w:space="0" w:color="000000"/>
              <w:bottom w:val="single" w:sz="4" w:space="0" w:color="000000"/>
              <w:right w:val="single" w:sz="4" w:space="0" w:color="000000"/>
            </w:tcBorders>
            <w:vAlign w:val="center"/>
          </w:tcPr>
          <w:p w14:paraId="4491586D" w14:textId="77777777" w:rsidR="00136514" w:rsidRDefault="00000000">
            <w:pPr>
              <w:jc w:val="right"/>
              <w:rPr>
                <w:rFonts w:eastAsia="Calibri" w:cs="Calibri"/>
                <w:b/>
              </w:rPr>
            </w:pPr>
            <w:r>
              <w:rPr>
                <w:rFonts w:eastAsia="Calibri" w:cs="Calibri"/>
                <w:b/>
              </w:rPr>
              <w:t>4.000,00</w:t>
            </w:r>
          </w:p>
        </w:tc>
        <w:tc>
          <w:tcPr>
            <w:tcW w:w="1650" w:type="dxa"/>
            <w:tcBorders>
              <w:top w:val="single" w:sz="4" w:space="0" w:color="000000"/>
              <w:left w:val="single" w:sz="4" w:space="0" w:color="000000"/>
              <w:bottom w:val="single" w:sz="4" w:space="0" w:color="000000"/>
              <w:right w:val="single" w:sz="4" w:space="0" w:color="000000"/>
            </w:tcBorders>
            <w:vAlign w:val="center"/>
          </w:tcPr>
          <w:p w14:paraId="16FA142F" w14:textId="77777777" w:rsidR="00136514" w:rsidRDefault="00000000">
            <w:pPr>
              <w:jc w:val="right"/>
              <w:rPr>
                <w:rFonts w:eastAsia="Calibri" w:cs="Calibri"/>
                <w:b/>
              </w:rPr>
            </w:pPr>
            <w:r>
              <w:rPr>
                <w:rFonts w:eastAsia="Calibri" w:cs="Calibri"/>
                <w:b/>
              </w:rPr>
              <w:t>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12E50699" w14:textId="77777777" w:rsidR="00136514" w:rsidRDefault="00000000">
            <w:pPr>
              <w:jc w:val="right"/>
              <w:rPr>
                <w:rFonts w:eastAsia="Calibri" w:cs="Calibri"/>
                <w:b/>
              </w:rPr>
            </w:pPr>
            <w:r>
              <w:rPr>
                <w:rFonts w:eastAsia="Calibri" w:cs="Calibri"/>
                <w:b/>
              </w:rPr>
              <w:t>4.000,00</w:t>
            </w:r>
          </w:p>
        </w:tc>
      </w:tr>
    </w:tbl>
    <w:p w14:paraId="2992FCAE" w14:textId="77777777" w:rsidR="00136514" w:rsidRDefault="00000000">
      <w:pPr>
        <w:spacing w:before="240" w:after="240"/>
        <w:jc w:val="both"/>
        <w:rPr>
          <w:rFonts w:eastAsia="Calibri" w:cs="Calibri"/>
        </w:rPr>
      </w:pPr>
      <w:r>
        <w:rPr>
          <w:rFonts w:eastAsia="Calibri" w:cs="Calibri"/>
          <w:b/>
        </w:rPr>
        <w:lastRenderedPageBreak/>
        <w:t>Potpora projektima od interesa za Hrvate izvan Republike Hrvatske</w:t>
      </w:r>
      <w:r>
        <w:rPr>
          <w:rFonts w:eastAsia="Calibri" w:cs="Calibri"/>
        </w:rPr>
        <w:t xml:space="preserve"> – Cilj projekta je jačanje prekogranične suradnje između Republike Hrvatske, Republike Srbije i Bosne i Hercegovine kroz gospodarsku, socijalnu i demografsku revitalizaciju pograničnog područja te pružanje potpore Hrvatima u Republici Srbiji i Bosni i Hercegovini. Projekt se ostvaruje kroz potporu i sporazum sa Požeško-slavonskom županijom.</w:t>
      </w:r>
    </w:p>
    <w:tbl>
      <w:tblPr>
        <w:tblStyle w:val="affffffffffff0"/>
        <w:tblW w:w="9120" w:type="dxa"/>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12"/>
        <w:gridCol w:w="1982"/>
        <w:gridCol w:w="851"/>
        <w:gridCol w:w="1134"/>
        <w:gridCol w:w="1247"/>
        <w:gridCol w:w="1247"/>
        <w:gridCol w:w="1247"/>
      </w:tblGrid>
      <w:tr w:rsidR="00136514" w:rsidRPr="00072B73" w14:paraId="5C99A0FF" w14:textId="77777777">
        <w:trPr>
          <w:trHeight w:val="432"/>
        </w:trPr>
        <w:tc>
          <w:tcPr>
            <w:tcW w:w="1412" w:type="dxa"/>
            <w:tcBorders>
              <w:top w:val="single" w:sz="4" w:space="0" w:color="00000A"/>
              <w:left w:val="single" w:sz="4" w:space="0" w:color="00000A"/>
              <w:bottom w:val="single" w:sz="4" w:space="0" w:color="00000A"/>
              <w:right w:val="single" w:sz="4" w:space="0" w:color="00000A"/>
            </w:tcBorders>
            <w:vAlign w:val="center"/>
          </w:tcPr>
          <w:p w14:paraId="06F45B62" w14:textId="77777777" w:rsidR="00136514" w:rsidRPr="00072B73" w:rsidRDefault="00000000">
            <w:pPr>
              <w:rPr>
                <w:rFonts w:eastAsia="Calibri" w:cs="Calibri"/>
                <w:sz w:val="18"/>
                <w:szCs w:val="18"/>
              </w:rPr>
            </w:pPr>
            <w:r w:rsidRPr="00072B73">
              <w:rPr>
                <w:rFonts w:eastAsia="Calibri" w:cs="Calibri"/>
                <w:sz w:val="18"/>
                <w:szCs w:val="18"/>
              </w:rPr>
              <w:t>Pokazatelj uspješnosti</w:t>
            </w:r>
          </w:p>
        </w:tc>
        <w:tc>
          <w:tcPr>
            <w:tcW w:w="1982" w:type="dxa"/>
            <w:tcBorders>
              <w:top w:val="single" w:sz="4" w:space="0" w:color="00000A"/>
              <w:left w:val="single" w:sz="4" w:space="0" w:color="00000A"/>
              <w:bottom w:val="single" w:sz="4" w:space="0" w:color="00000A"/>
              <w:right w:val="single" w:sz="4" w:space="0" w:color="00000A"/>
            </w:tcBorders>
            <w:vAlign w:val="center"/>
          </w:tcPr>
          <w:p w14:paraId="67626C9B" w14:textId="77777777" w:rsidR="00136514" w:rsidRPr="00072B73" w:rsidRDefault="00000000">
            <w:pPr>
              <w:rPr>
                <w:rFonts w:eastAsia="Calibri" w:cs="Calibri"/>
                <w:sz w:val="18"/>
                <w:szCs w:val="18"/>
              </w:rPr>
            </w:pPr>
            <w:r w:rsidRPr="00072B73">
              <w:rPr>
                <w:rFonts w:eastAsia="Calibri" w:cs="Calibri"/>
                <w:sz w:val="18"/>
                <w:szCs w:val="18"/>
              </w:rPr>
              <w:t>Definicija</w:t>
            </w:r>
          </w:p>
        </w:tc>
        <w:tc>
          <w:tcPr>
            <w:tcW w:w="851" w:type="dxa"/>
            <w:tcBorders>
              <w:top w:val="single" w:sz="4" w:space="0" w:color="00000A"/>
              <w:left w:val="single" w:sz="4" w:space="0" w:color="00000A"/>
              <w:bottom w:val="single" w:sz="4" w:space="0" w:color="00000A"/>
              <w:right w:val="single" w:sz="4" w:space="0" w:color="00000A"/>
            </w:tcBorders>
            <w:vAlign w:val="center"/>
          </w:tcPr>
          <w:p w14:paraId="45ED6461" w14:textId="77777777" w:rsidR="00136514" w:rsidRPr="00072B73" w:rsidRDefault="00000000">
            <w:pPr>
              <w:rPr>
                <w:rFonts w:eastAsia="Calibri" w:cs="Calibri"/>
                <w:sz w:val="18"/>
                <w:szCs w:val="18"/>
              </w:rPr>
            </w:pPr>
            <w:r w:rsidRPr="00072B73">
              <w:rPr>
                <w:rFonts w:eastAsia="Calibri" w:cs="Calibri"/>
                <w:sz w:val="18"/>
                <w:szCs w:val="18"/>
              </w:rPr>
              <w:t>Jedinica</w:t>
            </w:r>
          </w:p>
        </w:tc>
        <w:tc>
          <w:tcPr>
            <w:tcW w:w="1134" w:type="dxa"/>
            <w:tcBorders>
              <w:top w:val="single" w:sz="4" w:space="0" w:color="00000A"/>
              <w:left w:val="single" w:sz="4" w:space="0" w:color="00000A"/>
              <w:bottom w:val="single" w:sz="4" w:space="0" w:color="00000A"/>
              <w:right w:val="single" w:sz="4" w:space="0" w:color="00000A"/>
            </w:tcBorders>
            <w:vAlign w:val="center"/>
          </w:tcPr>
          <w:p w14:paraId="3F30B08F" w14:textId="77777777" w:rsidR="00136514" w:rsidRPr="00072B73" w:rsidRDefault="00000000">
            <w:pPr>
              <w:rPr>
                <w:rFonts w:eastAsia="Calibri" w:cs="Calibri"/>
                <w:sz w:val="18"/>
                <w:szCs w:val="18"/>
              </w:rPr>
            </w:pPr>
            <w:r w:rsidRPr="00072B73">
              <w:rPr>
                <w:rFonts w:eastAsia="Calibri" w:cs="Calibri"/>
                <w:sz w:val="18"/>
                <w:szCs w:val="18"/>
              </w:rPr>
              <w:t>Polazna vrijednost</w:t>
            </w:r>
          </w:p>
        </w:tc>
        <w:tc>
          <w:tcPr>
            <w:tcW w:w="1247" w:type="dxa"/>
            <w:tcBorders>
              <w:top w:val="single" w:sz="4" w:space="0" w:color="00000A"/>
              <w:left w:val="single" w:sz="4" w:space="0" w:color="00000A"/>
              <w:bottom w:val="single" w:sz="4" w:space="0" w:color="00000A"/>
              <w:right w:val="single" w:sz="4" w:space="0" w:color="00000A"/>
            </w:tcBorders>
            <w:vAlign w:val="center"/>
          </w:tcPr>
          <w:p w14:paraId="49F23730" w14:textId="41BB7780"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247" w:type="dxa"/>
            <w:tcBorders>
              <w:top w:val="single" w:sz="4" w:space="0" w:color="00000A"/>
              <w:left w:val="single" w:sz="4" w:space="0" w:color="00000A"/>
              <w:bottom w:val="single" w:sz="4" w:space="0" w:color="00000A"/>
              <w:right w:val="single" w:sz="4" w:space="0" w:color="00000A"/>
            </w:tcBorders>
            <w:vAlign w:val="center"/>
          </w:tcPr>
          <w:p w14:paraId="6C3C1316"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247" w:type="dxa"/>
            <w:tcBorders>
              <w:top w:val="single" w:sz="4" w:space="0" w:color="00000A"/>
              <w:left w:val="single" w:sz="4" w:space="0" w:color="00000A"/>
              <w:bottom w:val="single" w:sz="4" w:space="0" w:color="00000A"/>
              <w:right w:val="single" w:sz="4" w:space="0" w:color="00000A"/>
            </w:tcBorders>
            <w:vAlign w:val="center"/>
          </w:tcPr>
          <w:p w14:paraId="57B52D59" w14:textId="77777777" w:rsidR="00136514" w:rsidRPr="00072B73" w:rsidRDefault="00000000">
            <w:pPr>
              <w:jc w:val="center"/>
              <w:rPr>
                <w:rFonts w:eastAsia="Calibri" w:cs="Calibri"/>
                <w:sz w:val="18"/>
                <w:szCs w:val="18"/>
              </w:rPr>
            </w:pPr>
            <w:r w:rsidRPr="00072B73">
              <w:rPr>
                <w:rFonts w:eastAsia="Calibri" w:cs="Calibri"/>
                <w:sz w:val="18"/>
                <w:szCs w:val="18"/>
              </w:rPr>
              <w:t>I. REBALANS</w:t>
            </w:r>
          </w:p>
        </w:tc>
      </w:tr>
      <w:tr w:rsidR="00136514" w:rsidRPr="00072B73" w14:paraId="7E089CCD" w14:textId="77777777">
        <w:trPr>
          <w:trHeight w:val="643"/>
        </w:trPr>
        <w:tc>
          <w:tcPr>
            <w:tcW w:w="1412" w:type="dxa"/>
            <w:tcBorders>
              <w:top w:val="single" w:sz="4" w:space="0" w:color="00000A"/>
              <w:left w:val="single" w:sz="4" w:space="0" w:color="00000A"/>
              <w:bottom w:val="single" w:sz="4" w:space="0" w:color="00000A"/>
              <w:right w:val="single" w:sz="4" w:space="0" w:color="00000A"/>
            </w:tcBorders>
            <w:vAlign w:val="center"/>
          </w:tcPr>
          <w:p w14:paraId="0CC24589" w14:textId="77777777" w:rsidR="00136514" w:rsidRPr="00072B73" w:rsidRDefault="00000000">
            <w:pPr>
              <w:rPr>
                <w:rFonts w:eastAsia="Calibri" w:cs="Calibri"/>
                <w:sz w:val="18"/>
                <w:szCs w:val="18"/>
              </w:rPr>
            </w:pPr>
            <w:r w:rsidRPr="00072B73">
              <w:rPr>
                <w:rFonts w:eastAsia="Calibri" w:cs="Calibri"/>
                <w:sz w:val="18"/>
                <w:szCs w:val="18"/>
              </w:rPr>
              <w:t>Broj dodijeljenih potpora</w:t>
            </w:r>
          </w:p>
        </w:tc>
        <w:tc>
          <w:tcPr>
            <w:tcW w:w="1982" w:type="dxa"/>
            <w:tcBorders>
              <w:top w:val="single" w:sz="4" w:space="0" w:color="00000A"/>
              <w:left w:val="single" w:sz="4" w:space="0" w:color="00000A"/>
              <w:bottom w:val="single" w:sz="4" w:space="0" w:color="00000A"/>
              <w:right w:val="single" w:sz="4" w:space="0" w:color="00000A"/>
            </w:tcBorders>
            <w:vAlign w:val="center"/>
          </w:tcPr>
          <w:p w14:paraId="13F245A8" w14:textId="77777777" w:rsidR="00136514" w:rsidRPr="00072B73" w:rsidRDefault="00000000">
            <w:pPr>
              <w:rPr>
                <w:rFonts w:eastAsia="Calibri" w:cs="Calibri"/>
                <w:sz w:val="18"/>
                <w:szCs w:val="18"/>
              </w:rPr>
            </w:pPr>
            <w:r w:rsidRPr="00072B73">
              <w:rPr>
                <w:rFonts w:eastAsia="Calibri" w:cs="Calibri"/>
                <w:sz w:val="18"/>
                <w:szCs w:val="18"/>
              </w:rPr>
              <w:t>Osigurati sredstva za potporu projektima u prekograničnoj suradnji</w:t>
            </w:r>
          </w:p>
        </w:tc>
        <w:tc>
          <w:tcPr>
            <w:tcW w:w="851" w:type="dxa"/>
            <w:tcBorders>
              <w:top w:val="single" w:sz="4" w:space="0" w:color="00000A"/>
              <w:left w:val="single" w:sz="4" w:space="0" w:color="00000A"/>
              <w:bottom w:val="single" w:sz="4" w:space="0" w:color="00000A"/>
              <w:right w:val="single" w:sz="4" w:space="0" w:color="00000A"/>
            </w:tcBorders>
            <w:vAlign w:val="center"/>
          </w:tcPr>
          <w:p w14:paraId="5066E9F0" w14:textId="77777777" w:rsidR="00136514" w:rsidRPr="00072B73" w:rsidRDefault="00000000">
            <w:pPr>
              <w:rPr>
                <w:rFonts w:eastAsia="Calibri" w:cs="Calibri"/>
                <w:sz w:val="18"/>
                <w:szCs w:val="18"/>
              </w:rPr>
            </w:pPr>
            <w:r w:rsidRPr="00072B73">
              <w:rPr>
                <w:rFonts w:eastAsia="Calibri" w:cs="Calibri"/>
                <w:sz w:val="18"/>
                <w:szCs w:val="18"/>
              </w:rPr>
              <w:t>broj</w:t>
            </w:r>
          </w:p>
        </w:tc>
        <w:tc>
          <w:tcPr>
            <w:tcW w:w="1134" w:type="dxa"/>
            <w:tcBorders>
              <w:top w:val="single" w:sz="4" w:space="0" w:color="00000A"/>
              <w:left w:val="single" w:sz="4" w:space="0" w:color="00000A"/>
              <w:bottom w:val="single" w:sz="4" w:space="0" w:color="00000A"/>
              <w:right w:val="single" w:sz="4" w:space="0" w:color="00000A"/>
            </w:tcBorders>
            <w:vAlign w:val="center"/>
          </w:tcPr>
          <w:p w14:paraId="172986F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47" w:type="dxa"/>
            <w:tcBorders>
              <w:top w:val="single" w:sz="4" w:space="0" w:color="00000A"/>
              <w:left w:val="single" w:sz="4" w:space="0" w:color="00000A"/>
              <w:bottom w:val="single" w:sz="4" w:space="0" w:color="00000A"/>
              <w:right w:val="single" w:sz="4" w:space="0" w:color="00000A"/>
            </w:tcBorders>
            <w:vAlign w:val="center"/>
          </w:tcPr>
          <w:p w14:paraId="2F2B5EFD"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247" w:type="dxa"/>
            <w:tcBorders>
              <w:top w:val="single" w:sz="4" w:space="0" w:color="00000A"/>
              <w:left w:val="single" w:sz="4" w:space="0" w:color="00000A"/>
              <w:bottom w:val="single" w:sz="4" w:space="0" w:color="00000A"/>
              <w:right w:val="single" w:sz="4" w:space="0" w:color="00000A"/>
            </w:tcBorders>
            <w:vAlign w:val="center"/>
          </w:tcPr>
          <w:p w14:paraId="2DE7DEA9"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47" w:type="dxa"/>
            <w:tcBorders>
              <w:top w:val="single" w:sz="4" w:space="0" w:color="00000A"/>
              <w:left w:val="single" w:sz="4" w:space="0" w:color="00000A"/>
              <w:bottom w:val="single" w:sz="4" w:space="0" w:color="00000A"/>
              <w:right w:val="single" w:sz="4" w:space="0" w:color="00000A"/>
            </w:tcBorders>
            <w:vAlign w:val="center"/>
          </w:tcPr>
          <w:p w14:paraId="3355CF90"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bl>
    <w:p w14:paraId="2B746E58" w14:textId="77777777" w:rsidR="00136514" w:rsidRDefault="00000000">
      <w:pPr>
        <w:spacing w:before="240" w:after="240"/>
        <w:rPr>
          <w:rFonts w:eastAsia="Calibri" w:cs="Calibri"/>
          <w:b/>
        </w:rPr>
      </w:pPr>
      <w:r>
        <w:rPr>
          <w:rFonts w:eastAsia="Calibri" w:cs="Calibri"/>
          <w:b/>
        </w:rPr>
        <w:t xml:space="preserve">Glava 00402 Javne ustanove u kulturi </w:t>
      </w:r>
    </w:p>
    <w:p w14:paraId="2CB9E1D7" w14:textId="77777777" w:rsidR="00136514" w:rsidRDefault="00000000">
      <w:pPr>
        <w:spacing w:before="240" w:after="240"/>
        <w:rPr>
          <w:rFonts w:eastAsia="Calibri" w:cs="Calibri"/>
          <w:b/>
        </w:rPr>
      </w:pPr>
      <w:r>
        <w:rPr>
          <w:rFonts w:eastAsia="Calibri" w:cs="Calibri"/>
          <w:b/>
        </w:rPr>
        <w:t>Gradski muzej Požega</w:t>
      </w:r>
    </w:p>
    <w:p w14:paraId="7219AD99" w14:textId="77777777" w:rsidR="00136514" w:rsidRDefault="00000000">
      <w:pPr>
        <w:ind w:firstLine="357"/>
        <w:jc w:val="both"/>
        <w:rPr>
          <w:rFonts w:eastAsia="Calibri" w:cs="Calibri"/>
        </w:rPr>
      </w:pPr>
      <w:r>
        <w:rPr>
          <w:rFonts w:eastAsia="Calibri" w:cs="Calibri"/>
        </w:rPr>
        <w:t xml:space="preserve">Gradski muzej Požega osnovan je 6. prosinca 1924. godine zaslugom Julija Kempfa. Osnivač je Grad Požega. Muzej je zavičajni, lokalnog tipa, djelokrug rada je grad Požega i Požeštine. Muzej pripada tipu zavičajnih, kompleksnih muzeja, općeg tipa i lokalnog djelovanja. </w:t>
      </w:r>
    </w:p>
    <w:p w14:paraId="5E25C522" w14:textId="77777777" w:rsidR="00136514" w:rsidRDefault="00000000">
      <w:pPr>
        <w:ind w:firstLine="357"/>
        <w:jc w:val="both"/>
        <w:rPr>
          <w:rFonts w:eastAsia="Calibri" w:cs="Calibri"/>
        </w:rPr>
      </w:pPr>
      <w:r>
        <w:rPr>
          <w:rFonts w:eastAsia="Calibri" w:cs="Calibri"/>
        </w:rPr>
        <w:t xml:space="preserve">Osnovna misija i cilj muzeja je sakupljanje, istraživanje i obrada muzejske građe od razdoblja prapovijesti do danas, s područja Požege i Požeštine, te prezentiranje bogate kulturne baštine putem izložbi, prigodnih programa, publikacija i kataloga te u medijima. </w:t>
      </w:r>
    </w:p>
    <w:p w14:paraId="6A08A19C" w14:textId="77777777" w:rsidR="00136514" w:rsidRDefault="00000000">
      <w:pPr>
        <w:ind w:firstLine="357"/>
        <w:jc w:val="both"/>
        <w:rPr>
          <w:rFonts w:eastAsia="Calibri" w:cs="Calibri"/>
        </w:rPr>
      </w:pPr>
      <w:r>
        <w:rPr>
          <w:rFonts w:eastAsia="Calibri" w:cs="Calibri"/>
        </w:rPr>
        <w:t>Rad muzeja organiziran je u sljedećim odjelima: Odjel za opće i tehničke poslove, Arheološki odjel, Prirodoslovni odjel, Povijesni odjel, Odjel povijesti umjetnosti, Etnološki odjel, Pedagoški odjel, Dokumentacijsko informacijski odjel i Centar za posjetitelje Požeška kuća.</w:t>
      </w:r>
    </w:p>
    <w:p w14:paraId="682CCBF7" w14:textId="77777777" w:rsidR="00136514" w:rsidRDefault="00000000">
      <w:pPr>
        <w:spacing w:after="240"/>
        <w:ind w:firstLine="357"/>
        <w:jc w:val="both"/>
        <w:rPr>
          <w:rFonts w:eastAsia="Calibri" w:cs="Calibri"/>
        </w:rPr>
      </w:pPr>
      <w:r>
        <w:rPr>
          <w:rFonts w:eastAsia="Calibri" w:cs="Calibri"/>
        </w:rPr>
        <w:t>Muzej obavlja muzejsku djelatnost koja obuhvaća poslove nabave muzejske građe, istraživanja, stručne i znanstvene obrade te njezine sistematizacije u zbirke, zatim trajne zaštite muzejske građe, muzejske dokumentacije i baštinskih lokaliteta i nalazišta u svrhu osiguranja dostupnosti, obrazovanja, tumačenja i predstavljanja javnosti muzejske građe kao kulturnog materijalnog i nematerijalnog dobra te dijelova prirode. Stručne muzejske poslove obavljaju stručni djelatnici (kustosi, viši kustosi, muzejski savjetnici i jedan vježbenik) i pomoćni stručni djelatnici (viši muzejski tehničar i muzejski tehničar), a opće poslove obavljaju ravnateljica, voditelj računovodstva i financija, blagajnica, čistačica te voditeljica odnosa s javnošću i radnica za pomoćne poslove u Centru za posjetitelje ''Požeška kuća''.</w:t>
      </w:r>
    </w:p>
    <w:tbl>
      <w:tblPr>
        <w:tblStyle w:val="affffffffffff1"/>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30"/>
        <w:gridCol w:w="1560"/>
        <w:gridCol w:w="1695"/>
      </w:tblGrid>
      <w:tr w:rsidR="00136514" w14:paraId="589D66B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999AAF5" w14:textId="77777777" w:rsidR="00136514" w:rsidRDefault="00000000">
            <w:pPr>
              <w:rPr>
                <w:b/>
              </w:rPr>
            </w:pPr>
            <w:r>
              <w:rPr>
                <w:b/>
              </w:rPr>
              <w:t>32699 GRADSKI MUZEJ POŽEGA</w:t>
            </w:r>
          </w:p>
        </w:tc>
        <w:tc>
          <w:tcPr>
            <w:tcW w:w="1830" w:type="dxa"/>
            <w:tcBorders>
              <w:top w:val="single" w:sz="4" w:space="0" w:color="000000"/>
              <w:left w:val="single" w:sz="4" w:space="0" w:color="000000"/>
              <w:bottom w:val="single" w:sz="4" w:space="0" w:color="000000"/>
              <w:right w:val="single" w:sz="4" w:space="0" w:color="000000"/>
            </w:tcBorders>
          </w:tcPr>
          <w:p w14:paraId="374045E2" w14:textId="023D5AB0" w:rsidR="00136514" w:rsidRDefault="00232791">
            <w:pPr>
              <w:jc w:val="center"/>
              <w:rPr>
                <w:b/>
              </w:rPr>
            </w:pPr>
            <w:r>
              <w:rPr>
                <w:b/>
              </w:rPr>
              <w:t>PLANIRANO</w:t>
            </w:r>
          </w:p>
        </w:tc>
        <w:tc>
          <w:tcPr>
            <w:tcW w:w="1560" w:type="dxa"/>
            <w:tcBorders>
              <w:top w:val="single" w:sz="4" w:space="0" w:color="000000"/>
              <w:left w:val="single" w:sz="4" w:space="0" w:color="000000"/>
              <w:bottom w:val="single" w:sz="4" w:space="0" w:color="000000"/>
              <w:right w:val="single" w:sz="4" w:space="0" w:color="000000"/>
            </w:tcBorders>
          </w:tcPr>
          <w:p w14:paraId="37C5B084" w14:textId="77777777" w:rsidR="00136514" w:rsidRDefault="00000000">
            <w:pPr>
              <w:jc w:val="center"/>
              <w:rPr>
                <w:b/>
              </w:rPr>
            </w:pPr>
            <w:r>
              <w:rPr>
                <w:b/>
              </w:rPr>
              <w:t xml:space="preserve">PROMJENA </w:t>
            </w:r>
          </w:p>
        </w:tc>
        <w:tc>
          <w:tcPr>
            <w:tcW w:w="1695" w:type="dxa"/>
            <w:tcBorders>
              <w:top w:val="single" w:sz="4" w:space="0" w:color="000000"/>
              <w:left w:val="single" w:sz="4" w:space="0" w:color="000000"/>
              <w:bottom w:val="single" w:sz="4" w:space="0" w:color="000000"/>
              <w:right w:val="single" w:sz="4" w:space="0" w:color="000000"/>
            </w:tcBorders>
          </w:tcPr>
          <w:p w14:paraId="36118162" w14:textId="35DBA2B7" w:rsidR="00136514" w:rsidRDefault="00232791">
            <w:pPr>
              <w:jc w:val="center"/>
              <w:rPr>
                <w:b/>
              </w:rPr>
            </w:pPr>
            <w:r>
              <w:rPr>
                <w:b/>
              </w:rPr>
              <w:t>NOVI IZNOS</w:t>
            </w:r>
          </w:p>
        </w:tc>
      </w:tr>
      <w:tr w:rsidR="00136514" w14:paraId="71B5D33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297B4E35" w14:textId="77777777" w:rsidR="00136514" w:rsidRDefault="00000000">
            <w:r>
              <w:t>PROGRAM 2000 REDOVNA DJELATNOST USTANOVA U KULTURI</w:t>
            </w:r>
          </w:p>
        </w:tc>
        <w:tc>
          <w:tcPr>
            <w:tcW w:w="1830" w:type="dxa"/>
            <w:tcBorders>
              <w:top w:val="single" w:sz="4" w:space="0" w:color="000000"/>
              <w:left w:val="single" w:sz="4" w:space="0" w:color="000000"/>
              <w:bottom w:val="single" w:sz="4" w:space="0" w:color="000000"/>
              <w:right w:val="single" w:sz="4" w:space="0" w:color="000000"/>
            </w:tcBorders>
            <w:vAlign w:val="center"/>
          </w:tcPr>
          <w:p w14:paraId="7A741028" w14:textId="77777777" w:rsidR="00136514" w:rsidRDefault="00000000">
            <w:pPr>
              <w:jc w:val="right"/>
            </w:pPr>
            <w:r>
              <w:t>614.100,00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519CC49E" w14:textId="77777777" w:rsidR="00136514" w:rsidRDefault="00000000">
            <w:pPr>
              <w:jc w:val="right"/>
            </w:pPr>
            <w:r>
              <w:t>56.000,00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62FC56E" w14:textId="77777777" w:rsidR="00136514" w:rsidRDefault="00000000">
            <w:pPr>
              <w:jc w:val="right"/>
            </w:pPr>
            <w:r>
              <w:t>670.100,00</w:t>
            </w:r>
          </w:p>
        </w:tc>
      </w:tr>
      <w:tr w:rsidR="00136514" w14:paraId="57A14669"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6775D9E5" w14:textId="77777777" w:rsidR="00136514" w:rsidRDefault="00000000">
            <w:r>
              <w:t>PROGRAM 3001 MUZEJSKA DJELATNOST</w:t>
            </w:r>
          </w:p>
        </w:tc>
        <w:tc>
          <w:tcPr>
            <w:tcW w:w="1830" w:type="dxa"/>
            <w:tcBorders>
              <w:top w:val="single" w:sz="4" w:space="0" w:color="000000"/>
              <w:left w:val="single" w:sz="4" w:space="0" w:color="000000"/>
              <w:bottom w:val="single" w:sz="4" w:space="0" w:color="000000"/>
              <w:right w:val="single" w:sz="4" w:space="0" w:color="000000"/>
            </w:tcBorders>
            <w:vAlign w:val="center"/>
          </w:tcPr>
          <w:p w14:paraId="2F352772" w14:textId="77777777" w:rsidR="00136514" w:rsidRDefault="00000000">
            <w:pPr>
              <w:jc w:val="right"/>
            </w:pPr>
            <w:r>
              <w:t>71.200,00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2537008E" w14:textId="77777777" w:rsidR="00136514" w:rsidRDefault="00000000">
            <w:pPr>
              <w:jc w:val="right"/>
            </w:pPr>
            <w:r>
              <w:t>1.500,00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A1D0DA5" w14:textId="77777777" w:rsidR="00136514" w:rsidRDefault="00000000">
            <w:pPr>
              <w:jc w:val="right"/>
            </w:pPr>
            <w:r>
              <w:t>72.700,00</w:t>
            </w:r>
          </w:p>
        </w:tc>
      </w:tr>
      <w:tr w:rsidR="00136514" w14:paraId="600EB31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61171152" w14:textId="77777777" w:rsidR="00136514" w:rsidRDefault="00000000">
            <w:r>
              <w:t>UKUPNO:</w:t>
            </w:r>
          </w:p>
        </w:tc>
        <w:tc>
          <w:tcPr>
            <w:tcW w:w="1830" w:type="dxa"/>
            <w:tcBorders>
              <w:top w:val="single" w:sz="4" w:space="0" w:color="000000"/>
              <w:left w:val="single" w:sz="4" w:space="0" w:color="000000"/>
              <w:bottom w:val="single" w:sz="4" w:space="0" w:color="000000"/>
              <w:right w:val="single" w:sz="4" w:space="0" w:color="000000"/>
            </w:tcBorders>
            <w:vAlign w:val="center"/>
          </w:tcPr>
          <w:p w14:paraId="4D005533" w14:textId="77777777" w:rsidR="00136514" w:rsidRDefault="00000000">
            <w:pPr>
              <w:jc w:val="right"/>
              <w:rPr>
                <w:b/>
              </w:rPr>
            </w:pPr>
            <w:r>
              <w:rPr>
                <w:b/>
              </w:rPr>
              <w:t>685.300,00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20D15A46" w14:textId="77777777" w:rsidR="00136514" w:rsidRDefault="00000000">
            <w:pPr>
              <w:jc w:val="right"/>
              <w:rPr>
                <w:b/>
              </w:rPr>
            </w:pPr>
            <w:r>
              <w:rPr>
                <w:b/>
              </w:rPr>
              <w:t>57.500,00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A80F39E" w14:textId="77777777" w:rsidR="00136514" w:rsidRDefault="00000000">
            <w:pPr>
              <w:jc w:val="right"/>
              <w:rPr>
                <w:b/>
              </w:rPr>
            </w:pPr>
            <w:r>
              <w:rPr>
                <w:b/>
              </w:rPr>
              <w:t>742.800,00</w:t>
            </w:r>
          </w:p>
        </w:tc>
      </w:tr>
    </w:tbl>
    <w:p w14:paraId="2EFA3AA6" w14:textId="77777777" w:rsidR="00136514" w:rsidRDefault="00000000">
      <w:pPr>
        <w:spacing w:before="240"/>
        <w:rPr>
          <w:rFonts w:eastAsia="Calibri" w:cs="Calibri"/>
        </w:rPr>
      </w:pPr>
      <w:r>
        <w:rPr>
          <w:rFonts w:eastAsia="Calibri" w:cs="Calibri"/>
          <w:b/>
        </w:rPr>
        <w:t>NAZIV PROGRAMA: REDOVNA DJELATNOST USTANOVA U KULTURI</w:t>
      </w:r>
    </w:p>
    <w:p w14:paraId="50A8C759" w14:textId="77777777" w:rsidR="00136514" w:rsidRPr="00072B73" w:rsidRDefault="00000000">
      <w:pPr>
        <w:widowControl w:val="0"/>
        <w:spacing w:after="240"/>
        <w:ind w:firstLine="357"/>
        <w:jc w:val="both"/>
        <w:rPr>
          <w:rFonts w:eastAsia="Calibri" w:cs="Calibri"/>
        </w:rPr>
      </w:pPr>
      <w:r>
        <w:rPr>
          <w:rFonts w:eastAsia="Calibri" w:cs="Calibri"/>
        </w:rPr>
        <w:t xml:space="preserve">Ovim Programom osiguravaju se sredstva za redovan rad muzeja kroz rashode za zaposlene, materijalne i financijske rashode kojima se nastoji ostvariti osnovna misija i cilj muzeja, a to je sakupljanje, istraživanje i obrada muzejske građe od razdoblja prapovijesti do danas, s područja Požege i Požeštine, te prezentiranje bogate kulturne baštine putem izložbi, prigodnih programa, publikacija i kataloga te u </w:t>
      </w:r>
      <w:r w:rsidRPr="00072B73">
        <w:rPr>
          <w:rFonts w:eastAsia="Calibri" w:cs="Calibri"/>
        </w:rPr>
        <w:t>medijima.</w:t>
      </w:r>
    </w:p>
    <w:p w14:paraId="75F48163" w14:textId="77777777" w:rsidR="00136514" w:rsidRDefault="00000000">
      <w:pPr>
        <w:widowControl w:val="0"/>
        <w:jc w:val="both"/>
        <w:rPr>
          <w:rFonts w:eastAsia="Calibri" w:cs="Calibri"/>
          <w:b/>
        </w:rPr>
      </w:pPr>
      <w:bookmarkStart w:id="16" w:name="_heading=h.76wglcy0xwis" w:colFirst="0" w:colLast="0"/>
      <w:bookmarkEnd w:id="16"/>
      <w:r w:rsidRPr="00072B73">
        <w:rPr>
          <w:rFonts w:eastAsia="Calibri" w:cs="Calibri"/>
          <w:b/>
        </w:rPr>
        <w:lastRenderedPageBreak/>
        <w:t>Zakonska osnova za uvođenje programa</w:t>
      </w:r>
      <w:r>
        <w:rPr>
          <w:rFonts w:eastAsia="Calibri" w:cs="Calibri"/>
          <w:b/>
        </w:rPr>
        <w:t xml:space="preserve">: </w:t>
      </w:r>
    </w:p>
    <w:p w14:paraId="4014ADEC" w14:textId="77777777" w:rsidR="00136514" w:rsidRDefault="00000000">
      <w:pPr>
        <w:widowControl w:val="0"/>
        <w:numPr>
          <w:ilvl w:val="0"/>
          <w:numId w:val="42"/>
        </w:numPr>
        <w:pBdr>
          <w:top w:val="nil"/>
          <w:left w:val="nil"/>
          <w:bottom w:val="nil"/>
          <w:right w:val="nil"/>
          <w:between w:val="nil"/>
        </w:pBdr>
        <w:spacing w:after="0" w:line="240" w:lineRule="auto"/>
        <w:jc w:val="both"/>
        <w:rPr>
          <w:rFonts w:eastAsia="Calibri" w:cs="Calibri"/>
        </w:rPr>
      </w:pPr>
      <w:bookmarkStart w:id="17" w:name="_heading=h.b8vw202xmr0t" w:colFirst="0" w:colLast="0"/>
      <w:bookmarkEnd w:id="17"/>
      <w:r>
        <w:rPr>
          <w:rFonts w:eastAsia="Calibri" w:cs="Calibri"/>
        </w:rPr>
        <w:t>Zakon o ustanovama (NN: 76/93, 29/97, 47/99, 35/08, 127/19, 151/22) s pripadajućim pravilnicima,</w:t>
      </w:r>
    </w:p>
    <w:p w14:paraId="7461136B" w14:textId="77777777" w:rsidR="00136514" w:rsidRDefault="00000000">
      <w:pPr>
        <w:widowControl w:val="0"/>
        <w:numPr>
          <w:ilvl w:val="0"/>
          <w:numId w:val="42"/>
        </w:numPr>
        <w:pBdr>
          <w:top w:val="nil"/>
          <w:left w:val="nil"/>
          <w:bottom w:val="nil"/>
          <w:right w:val="nil"/>
          <w:between w:val="nil"/>
        </w:pBdr>
        <w:spacing w:after="0" w:line="240" w:lineRule="auto"/>
        <w:jc w:val="both"/>
        <w:rPr>
          <w:rFonts w:eastAsia="Calibri" w:cs="Calibri"/>
        </w:rPr>
      </w:pPr>
      <w:bookmarkStart w:id="18" w:name="_heading=h.inhyzps731xv" w:colFirst="0" w:colLast="0"/>
      <w:bookmarkEnd w:id="18"/>
      <w:r>
        <w:rPr>
          <w:rFonts w:eastAsia="Calibri" w:cs="Calibri"/>
        </w:rPr>
        <w:t>Zakon o proračunu (NN 144/21) s pripadajućim pravilnicima,</w:t>
      </w:r>
    </w:p>
    <w:p w14:paraId="4B32E429" w14:textId="77777777" w:rsidR="00136514" w:rsidRDefault="00000000">
      <w:pPr>
        <w:widowControl w:val="0"/>
        <w:numPr>
          <w:ilvl w:val="0"/>
          <w:numId w:val="42"/>
        </w:numPr>
        <w:pBdr>
          <w:top w:val="nil"/>
          <w:left w:val="nil"/>
          <w:bottom w:val="nil"/>
          <w:right w:val="nil"/>
          <w:between w:val="nil"/>
        </w:pBdr>
        <w:spacing w:after="0" w:line="240" w:lineRule="auto"/>
        <w:jc w:val="both"/>
        <w:rPr>
          <w:rFonts w:eastAsia="Calibri" w:cs="Calibri"/>
        </w:rPr>
      </w:pPr>
      <w:r>
        <w:rPr>
          <w:rFonts w:eastAsia="Calibri" w:cs="Calibri"/>
        </w:rPr>
        <w:t xml:space="preserve">Zakon o financiranju javnih potreba u kulturi (NN 47/90, 27/93, 38/09) s pripadajućim pravilnicima, </w:t>
      </w:r>
    </w:p>
    <w:p w14:paraId="7A67CF22" w14:textId="77777777" w:rsidR="00136514" w:rsidRDefault="00000000">
      <w:pPr>
        <w:widowControl w:val="0"/>
        <w:numPr>
          <w:ilvl w:val="0"/>
          <w:numId w:val="42"/>
        </w:numPr>
        <w:pBdr>
          <w:top w:val="nil"/>
          <w:left w:val="nil"/>
          <w:bottom w:val="nil"/>
          <w:right w:val="nil"/>
          <w:between w:val="nil"/>
        </w:pBdr>
        <w:spacing w:after="0" w:line="240" w:lineRule="auto"/>
        <w:jc w:val="both"/>
        <w:rPr>
          <w:rFonts w:eastAsia="Calibri" w:cs="Calibri"/>
        </w:rPr>
      </w:pPr>
      <w:r>
        <w:rPr>
          <w:rFonts w:eastAsia="Calibri" w:cs="Calibri"/>
        </w:rPr>
        <w:t>Zakon o fiskalnoj odgovornosti (NN 111/18, 83/239) s pripadajućim pravilnicima,</w:t>
      </w:r>
    </w:p>
    <w:p w14:paraId="7B824E2C" w14:textId="77777777" w:rsidR="00136514" w:rsidRDefault="00000000">
      <w:pPr>
        <w:widowControl w:val="0"/>
        <w:numPr>
          <w:ilvl w:val="0"/>
          <w:numId w:val="42"/>
        </w:numPr>
        <w:pBdr>
          <w:top w:val="nil"/>
          <w:left w:val="nil"/>
          <w:bottom w:val="nil"/>
          <w:right w:val="nil"/>
          <w:between w:val="nil"/>
        </w:pBdr>
        <w:spacing w:after="0" w:line="240" w:lineRule="auto"/>
        <w:jc w:val="both"/>
        <w:rPr>
          <w:rFonts w:eastAsia="Calibri" w:cs="Calibri"/>
        </w:rPr>
      </w:pPr>
      <w:r>
        <w:rPr>
          <w:rFonts w:eastAsia="Calibri" w:cs="Calibri"/>
        </w:rPr>
        <w:t>Zakon o javnoj nabavi (NN 120/16, 114/22) s pripadajućim pravilnicima,</w:t>
      </w:r>
    </w:p>
    <w:p w14:paraId="50FDF3E1" w14:textId="77777777" w:rsidR="00136514" w:rsidRDefault="00000000">
      <w:pPr>
        <w:widowControl w:val="0"/>
        <w:numPr>
          <w:ilvl w:val="0"/>
          <w:numId w:val="42"/>
        </w:numPr>
        <w:pBdr>
          <w:top w:val="nil"/>
          <w:left w:val="nil"/>
          <w:bottom w:val="nil"/>
          <w:right w:val="nil"/>
          <w:between w:val="nil"/>
        </w:pBdr>
        <w:spacing w:after="0" w:line="240" w:lineRule="auto"/>
        <w:jc w:val="both"/>
        <w:rPr>
          <w:rFonts w:eastAsia="Calibri" w:cs="Calibri"/>
        </w:rPr>
      </w:pPr>
      <w:r>
        <w:rPr>
          <w:rFonts w:eastAsia="Calibri" w:cs="Calibri"/>
        </w:rPr>
        <w:t>Kolektivni ugovor za zaposlenike u ustanovama Grada Požege (Službene novine Grada Požege: 7/21, 12/22, 23/22, 6/23 i 8/23),</w:t>
      </w:r>
    </w:p>
    <w:p w14:paraId="3981EF5B" w14:textId="77777777" w:rsidR="00136514" w:rsidRDefault="00000000">
      <w:pPr>
        <w:widowControl w:val="0"/>
        <w:numPr>
          <w:ilvl w:val="0"/>
          <w:numId w:val="42"/>
        </w:numPr>
        <w:pBdr>
          <w:top w:val="nil"/>
          <w:left w:val="nil"/>
          <w:bottom w:val="nil"/>
          <w:right w:val="nil"/>
          <w:between w:val="nil"/>
        </w:pBdr>
        <w:spacing w:after="240" w:line="240" w:lineRule="auto"/>
        <w:jc w:val="both"/>
        <w:rPr>
          <w:rFonts w:eastAsia="Calibri" w:cs="Calibri"/>
        </w:rPr>
      </w:pPr>
      <w:r>
        <w:rPr>
          <w:rFonts w:eastAsia="Calibri" w:cs="Calibri"/>
        </w:rPr>
        <w:t>Pravilniku o unutarnjem ustrojstvu i načinu rada Gradskog muzeja Požega (KLASA: 030-05/23-01/1, URBROJ: 2177-1-27-02/01-23-2 od 16. listopada 2023. godine)</w:t>
      </w:r>
    </w:p>
    <w:tbl>
      <w:tblPr>
        <w:tblStyle w:val="affffffffffff2"/>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45"/>
        <w:gridCol w:w="1545"/>
        <w:gridCol w:w="1695"/>
      </w:tblGrid>
      <w:tr w:rsidR="00136514" w14:paraId="37A5999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8C8501F" w14:textId="77777777" w:rsidR="00136514" w:rsidRDefault="00000000">
            <w:pPr>
              <w:rPr>
                <w:rFonts w:eastAsia="Calibri" w:cs="Calibri"/>
                <w:b/>
                <w:sz w:val="22"/>
                <w:szCs w:val="22"/>
              </w:rPr>
            </w:pPr>
            <w:r>
              <w:rPr>
                <w:rFonts w:eastAsia="Calibri" w:cs="Calibri"/>
                <w:b/>
                <w:sz w:val="22"/>
                <w:szCs w:val="22"/>
              </w:rPr>
              <w:t>PROGRAM 2000 REDOVNA DJELATNOST USTANOVA U KULTURI</w:t>
            </w:r>
          </w:p>
        </w:tc>
        <w:tc>
          <w:tcPr>
            <w:tcW w:w="1845" w:type="dxa"/>
            <w:tcBorders>
              <w:top w:val="single" w:sz="4" w:space="0" w:color="000000"/>
              <w:left w:val="single" w:sz="4" w:space="0" w:color="000000"/>
              <w:bottom w:val="single" w:sz="4" w:space="0" w:color="000000"/>
              <w:right w:val="single" w:sz="4" w:space="0" w:color="000000"/>
            </w:tcBorders>
            <w:vAlign w:val="center"/>
          </w:tcPr>
          <w:p w14:paraId="47B69BD7" w14:textId="7893271E" w:rsidR="00136514" w:rsidRDefault="00232791">
            <w:pPr>
              <w:jc w:val="center"/>
              <w:rPr>
                <w:rFonts w:eastAsia="Calibri" w:cs="Calibri"/>
                <w:b/>
                <w:sz w:val="22"/>
                <w:szCs w:val="22"/>
              </w:rPr>
            </w:pPr>
            <w:r>
              <w:rPr>
                <w:rFonts w:eastAsia="Calibri" w:cs="Calibri"/>
                <w:b/>
                <w:sz w:val="22"/>
                <w:szCs w:val="22"/>
              </w:rPr>
              <w:t xml:space="preserve">PLANIRANO </w:t>
            </w:r>
          </w:p>
        </w:tc>
        <w:tc>
          <w:tcPr>
            <w:tcW w:w="1545" w:type="dxa"/>
            <w:tcBorders>
              <w:top w:val="single" w:sz="4" w:space="0" w:color="000000"/>
              <w:left w:val="single" w:sz="4" w:space="0" w:color="000000"/>
              <w:bottom w:val="single" w:sz="4" w:space="0" w:color="000000"/>
              <w:right w:val="single" w:sz="4" w:space="0" w:color="000000"/>
            </w:tcBorders>
            <w:vAlign w:val="center"/>
          </w:tcPr>
          <w:p w14:paraId="43855422" w14:textId="77777777" w:rsidR="00136514" w:rsidRDefault="00000000">
            <w:pPr>
              <w:jc w:val="center"/>
              <w:rPr>
                <w:rFonts w:eastAsia="Calibri" w:cs="Calibri"/>
                <w:b/>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CF96BB3" w14:textId="429AAAE8" w:rsidR="00136514" w:rsidRDefault="00232791">
            <w:pPr>
              <w:jc w:val="center"/>
              <w:rPr>
                <w:rFonts w:eastAsia="Calibri" w:cs="Calibri"/>
                <w:b/>
                <w:sz w:val="22"/>
                <w:szCs w:val="22"/>
              </w:rPr>
            </w:pPr>
            <w:r>
              <w:rPr>
                <w:rFonts w:eastAsia="Calibri" w:cs="Calibri"/>
                <w:b/>
                <w:sz w:val="22"/>
                <w:szCs w:val="22"/>
              </w:rPr>
              <w:t>NOVI IZNOS</w:t>
            </w:r>
          </w:p>
        </w:tc>
      </w:tr>
      <w:tr w:rsidR="00136514" w14:paraId="3194FC2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7019DCD" w14:textId="77777777" w:rsidR="00136514" w:rsidRDefault="00000000">
            <w:pPr>
              <w:rPr>
                <w:rFonts w:eastAsia="Calibri" w:cs="Calibri"/>
                <w:sz w:val="22"/>
                <w:szCs w:val="22"/>
              </w:rPr>
            </w:pPr>
            <w:r>
              <w:rPr>
                <w:rFonts w:eastAsia="Calibri" w:cs="Calibri"/>
                <w:sz w:val="22"/>
                <w:szCs w:val="22"/>
              </w:rPr>
              <w:t>Aktivnost A200001 OSNOVNA AKTIVNOST USTANOVA U KULTURI</w:t>
            </w:r>
          </w:p>
        </w:tc>
        <w:tc>
          <w:tcPr>
            <w:tcW w:w="1845" w:type="dxa"/>
            <w:tcBorders>
              <w:top w:val="single" w:sz="4" w:space="0" w:color="000000"/>
              <w:left w:val="single" w:sz="4" w:space="0" w:color="000000"/>
              <w:bottom w:val="single" w:sz="4" w:space="0" w:color="000000"/>
              <w:right w:val="single" w:sz="4" w:space="0" w:color="000000"/>
            </w:tcBorders>
            <w:vAlign w:val="center"/>
          </w:tcPr>
          <w:p w14:paraId="440FB5E9" w14:textId="77777777" w:rsidR="00136514" w:rsidRDefault="00000000">
            <w:pPr>
              <w:jc w:val="right"/>
              <w:rPr>
                <w:rFonts w:eastAsia="Calibri" w:cs="Calibri"/>
                <w:sz w:val="22"/>
                <w:szCs w:val="22"/>
              </w:rPr>
            </w:pPr>
            <w:r>
              <w:rPr>
                <w:rFonts w:eastAsia="Calibri" w:cs="Calibri"/>
                <w:sz w:val="22"/>
                <w:szCs w:val="22"/>
              </w:rPr>
              <w:t>586.400,00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29C28FD3" w14:textId="77777777" w:rsidR="00136514" w:rsidRDefault="00000000">
            <w:pPr>
              <w:jc w:val="right"/>
              <w:rPr>
                <w:rFonts w:eastAsia="Calibri" w:cs="Calibri"/>
                <w:sz w:val="22"/>
                <w:szCs w:val="22"/>
              </w:rPr>
            </w:pPr>
            <w:r>
              <w:rPr>
                <w:rFonts w:eastAsia="Calibri" w:cs="Calibri"/>
                <w:sz w:val="22"/>
                <w:szCs w:val="22"/>
              </w:rPr>
              <w:t>56.000,00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81465E0" w14:textId="77777777" w:rsidR="00136514" w:rsidRDefault="00000000">
            <w:pPr>
              <w:jc w:val="right"/>
              <w:rPr>
                <w:rFonts w:eastAsia="Calibri" w:cs="Calibri"/>
                <w:sz w:val="22"/>
                <w:szCs w:val="22"/>
              </w:rPr>
            </w:pPr>
            <w:r>
              <w:rPr>
                <w:rFonts w:eastAsia="Calibri" w:cs="Calibri"/>
                <w:sz w:val="22"/>
                <w:szCs w:val="22"/>
              </w:rPr>
              <w:t>642.400,00</w:t>
            </w:r>
          </w:p>
        </w:tc>
      </w:tr>
      <w:tr w:rsidR="00136514" w14:paraId="5E899BF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B99F301" w14:textId="77777777" w:rsidR="00136514" w:rsidRDefault="00000000">
            <w:pPr>
              <w:rPr>
                <w:rFonts w:eastAsia="Calibri" w:cs="Calibri"/>
                <w:sz w:val="22"/>
                <w:szCs w:val="22"/>
              </w:rPr>
            </w:pPr>
            <w:r>
              <w:rPr>
                <w:rFonts w:eastAsia="Calibri" w:cs="Calibri"/>
                <w:sz w:val="22"/>
                <w:szCs w:val="22"/>
              </w:rPr>
              <w:t>Kapitalni projekt K200001 NABAVA OPREME U USTANOVAMA U KULTURI</w:t>
            </w:r>
          </w:p>
        </w:tc>
        <w:tc>
          <w:tcPr>
            <w:tcW w:w="1845" w:type="dxa"/>
            <w:tcBorders>
              <w:top w:val="single" w:sz="4" w:space="0" w:color="000000"/>
              <w:left w:val="single" w:sz="4" w:space="0" w:color="000000"/>
              <w:bottom w:val="single" w:sz="4" w:space="0" w:color="000000"/>
              <w:right w:val="single" w:sz="4" w:space="0" w:color="000000"/>
            </w:tcBorders>
            <w:vAlign w:val="center"/>
          </w:tcPr>
          <w:p w14:paraId="1C0C45DB" w14:textId="77777777" w:rsidR="00136514" w:rsidRDefault="00000000">
            <w:pPr>
              <w:jc w:val="right"/>
              <w:rPr>
                <w:rFonts w:eastAsia="Calibri" w:cs="Calibri"/>
                <w:sz w:val="22"/>
                <w:szCs w:val="22"/>
              </w:rPr>
            </w:pPr>
            <w:r>
              <w:rPr>
                <w:rFonts w:eastAsia="Calibri" w:cs="Calibri"/>
                <w:sz w:val="22"/>
                <w:szCs w:val="22"/>
              </w:rPr>
              <w:t>27.700,00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1DE0A9E5"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EE266AB" w14:textId="77777777" w:rsidR="00136514" w:rsidRDefault="00000000">
            <w:pPr>
              <w:jc w:val="right"/>
              <w:rPr>
                <w:rFonts w:eastAsia="Calibri" w:cs="Calibri"/>
                <w:sz w:val="22"/>
                <w:szCs w:val="22"/>
              </w:rPr>
            </w:pPr>
            <w:r>
              <w:rPr>
                <w:rFonts w:eastAsia="Calibri" w:cs="Calibri"/>
                <w:sz w:val="22"/>
                <w:szCs w:val="22"/>
              </w:rPr>
              <w:t>27.700,00</w:t>
            </w:r>
          </w:p>
        </w:tc>
      </w:tr>
      <w:tr w:rsidR="00136514" w14:paraId="446343C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0313782" w14:textId="77777777" w:rsidR="00136514" w:rsidRDefault="00000000">
            <w:pPr>
              <w:rPr>
                <w:rFonts w:eastAsia="Calibri" w:cs="Calibri"/>
                <w:sz w:val="22"/>
                <w:szCs w:val="22"/>
              </w:rPr>
            </w:pPr>
            <w:r>
              <w:rPr>
                <w:rFonts w:eastAsia="Calibri" w:cs="Calibri"/>
                <w:sz w:val="22"/>
                <w:szCs w:val="22"/>
              </w:rPr>
              <w:t>UKUPNO:</w:t>
            </w:r>
          </w:p>
        </w:tc>
        <w:tc>
          <w:tcPr>
            <w:tcW w:w="1845" w:type="dxa"/>
            <w:tcBorders>
              <w:top w:val="single" w:sz="4" w:space="0" w:color="000000"/>
              <w:left w:val="single" w:sz="4" w:space="0" w:color="000000"/>
              <w:bottom w:val="single" w:sz="4" w:space="0" w:color="000000"/>
              <w:right w:val="single" w:sz="4" w:space="0" w:color="000000"/>
            </w:tcBorders>
            <w:vAlign w:val="center"/>
          </w:tcPr>
          <w:p w14:paraId="5B2B5BD4" w14:textId="77777777" w:rsidR="00136514" w:rsidRDefault="00000000">
            <w:pPr>
              <w:jc w:val="right"/>
              <w:rPr>
                <w:rFonts w:eastAsia="Calibri" w:cs="Calibri"/>
                <w:b/>
                <w:sz w:val="22"/>
                <w:szCs w:val="22"/>
              </w:rPr>
            </w:pPr>
            <w:r>
              <w:rPr>
                <w:rFonts w:eastAsia="Calibri" w:cs="Calibri"/>
                <w:b/>
                <w:sz w:val="22"/>
                <w:szCs w:val="22"/>
              </w:rPr>
              <w:t>614.100,00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296EB98C" w14:textId="77777777" w:rsidR="00136514" w:rsidRDefault="00000000">
            <w:pPr>
              <w:jc w:val="right"/>
              <w:rPr>
                <w:rFonts w:eastAsia="Calibri" w:cs="Calibri"/>
                <w:b/>
                <w:sz w:val="22"/>
                <w:szCs w:val="22"/>
              </w:rPr>
            </w:pPr>
            <w:r>
              <w:rPr>
                <w:rFonts w:eastAsia="Calibri" w:cs="Calibri"/>
                <w:b/>
                <w:sz w:val="22"/>
                <w:szCs w:val="22"/>
              </w:rPr>
              <w:t>56.000,00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7D0E80F" w14:textId="77777777" w:rsidR="00136514" w:rsidRDefault="00000000">
            <w:pPr>
              <w:jc w:val="right"/>
              <w:rPr>
                <w:rFonts w:eastAsia="Calibri" w:cs="Calibri"/>
                <w:b/>
                <w:sz w:val="22"/>
                <w:szCs w:val="22"/>
              </w:rPr>
            </w:pPr>
            <w:r>
              <w:rPr>
                <w:rFonts w:eastAsia="Calibri" w:cs="Calibri"/>
                <w:b/>
                <w:sz w:val="22"/>
                <w:szCs w:val="22"/>
              </w:rPr>
              <w:t>670.100,00</w:t>
            </w:r>
          </w:p>
        </w:tc>
      </w:tr>
    </w:tbl>
    <w:p w14:paraId="2F2B9883" w14:textId="77777777" w:rsidR="00136514" w:rsidRDefault="00000000">
      <w:pPr>
        <w:spacing w:before="240" w:after="240"/>
        <w:jc w:val="both"/>
        <w:rPr>
          <w:rFonts w:eastAsia="Calibri" w:cs="Calibri"/>
        </w:rPr>
      </w:pPr>
      <w:r>
        <w:rPr>
          <w:rFonts w:eastAsia="Calibri" w:cs="Calibri"/>
          <w:b/>
        </w:rPr>
        <w:t>Osnovna aktivnost ustanova u kulturi</w:t>
      </w:r>
      <w:r>
        <w:rPr>
          <w:rFonts w:eastAsia="Calibri" w:cs="Calibri"/>
        </w:rPr>
        <w:t xml:space="preserve"> – odnosi se na sredstva potrebna za redovan rad muzeja kroz rashode za zaposlene, materijalne i financijske rashode te usklađenje sa stvarnim stanjem. </w:t>
      </w:r>
    </w:p>
    <w:p w14:paraId="3686990E" w14:textId="77777777" w:rsidR="00136514" w:rsidRDefault="00000000">
      <w:pPr>
        <w:spacing w:after="240"/>
        <w:jc w:val="both"/>
        <w:rPr>
          <w:rFonts w:eastAsia="Calibri" w:cs="Calibri"/>
        </w:rPr>
      </w:pPr>
      <w:r>
        <w:rPr>
          <w:rFonts w:eastAsia="Calibri" w:cs="Calibri"/>
          <w:b/>
        </w:rPr>
        <w:t>Nabava opreme u ustanovama u kulturi</w:t>
      </w:r>
      <w:r>
        <w:rPr>
          <w:rFonts w:eastAsia="Calibri" w:cs="Calibri"/>
        </w:rPr>
        <w:t xml:space="preserve"> - planira se nabaviti oprema za održavanje i zaštitu muzejske građe (</w:t>
      </w:r>
      <w:proofErr w:type="spellStart"/>
      <w:r>
        <w:rPr>
          <w:rFonts w:eastAsia="Calibri" w:cs="Calibri"/>
        </w:rPr>
        <w:t>odvlaživač</w:t>
      </w:r>
      <w:proofErr w:type="spellEnd"/>
      <w:r>
        <w:rPr>
          <w:rFonts w:eastAsia="Calibri" w:cs="Calibri"/>
        </w:rPr>
        <w:t xml:space="preserve"> prostora za smanjenje vlage u podrumskim prostorima i uređaji za čišćenje), uredski namještaj (pokretna kuhinja za projekt Muzej u loncu) te računala i ostala informatička oprema. </w:t>
      </w:r>
    </w:p>
    <w:tbl>
      <w:tblPr>
        <w:tblStyle w:val="affffffffffff3"/>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838"/>
        <w:gridCol w:w="1985"/>
        <w:gridCol w:w="850"/>
        <w:gridCol w:w="992"/>
        <w:gridCol w:w="1134"/>
        <w:gridCol w:w="1134"/>
        <w:gridCol w:w="1139"/>
      </w:tblGrid>
      <w:tr w:rsidR="00136514" w:rsidRPr="00072B73" w14:paraId="13A873C5" w14:textId="77777777">
        <w:trPr>
          <w:trHeight w:val="770"/>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64AA8227"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5" w:type="dxa"/>
            <w:tcBorders>
              <w:top w:val="single" w:sz="4" w:space="0" w:color="00000A"/>
              <w:left w:val="single" w:sz="4" w:space="0" w:color="00000A"/>
              <w:bottom w:val="single" w:sz="4" w:space="0" w:color="00000A"/>
              <w:right w:val="single" w:sz="4" w:space="0" w:color="00000A"/>
            </w:tcBorders>
            <w:vAlign w:val="center"/>
          </w:tcPr>
          <w:p w14:paraId="7C500AB9"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A"/>
              <w:left w:val="single" w:sz="4" w:space="0" w:color="00000A"/>
              <w:bottom w:val="single" w:sz="4" w:space="0" w:color="00000A"/>
              <w:right w:val="single" w:sz="4" w:space="0" w:color="00000A"/>
            </w:tcBorders>
            <w:vAlign w:val="center"/>
          </w:tcPr>
          <w:p w14:paraId="25B86560"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vAlign w:val="center"/>
          </w:tcPr>
          <w:p w14:paraId="2E15EB9E"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19FCDAC7" w14:textId="72BF4FFC"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1461B79F"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A"/>
              <w:left w:val="single" w:sz="4" w:space="0" w:color="00000A"/>
              <w:bottom w:val="single" w:sz="4" w:space="0" w:color="00000A"/>
              <w:right w:val="single" w:sz="4" w:space="0" w:color="00000A"/>
            </w:tcBorders>
            <w:vAlign w:val="center"/>
          </w:tcPr>
          <w:p w14:paraId="03CE1280" w14:textId="5F220727"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1BB8F7A1" w14:textId="77777777">
        <w:trPr>
          <w:trHeight w:val="1690"/>
          <w:jc w:val="center"/>
        </w:trPr>
        <w:tc>
          <w:tcPr>
            <w:tcW w:w="1838" w:type="dxa"/>
            <w:tcBorders>
              <w:top w:val="single" w:sz="4" w:space="0" w:color="00000A"/>
              <w:left w:val="single" w:sz="4" w:space="0" w:color="00000A"/>
              <w:bottom w:val="single" w:sz="4" w:space="0" w:color="00000A"/>
              <w:right w:val="single" w:sz="4" w:space="0" w:color="00000A"/>
            </w:tcBorders>
            <w:vAlign w:val="center"/>
          </w:tcPr>
          <w:p w14:paraId="406E1A0B" w14:textId="77777777" w:rsidR="00136514" w:rsidRPr="00072B73" w:rsidRDefault="00000000">
            <w:pPr>
              <w:rPr>
                <w:rFonts w:eastAsia="Calibri" w:cs="Calibri"/>
                <w:sz w:val="18"/>
                <w:szCs w:val="18"/>
              </w:rPr>
            </w:pPr>
            <w:r w:rsidRPr="00072B73">
              <w:rPr>
                <w:rFonts w:eastAsia="Calibri" w:cs="Calibri"/>
                <w:sz w:val="18"/>
                <w:szCs w:val="18"/>
              </w:rPr>
              <w:t>Izvršavanje poslova iz djelokruga rada, redovito podmirivanje svih financijskih obveza prema zaposlenicima, bankama i ostalima</w:t>
            </w:r>
          </w:p>
        </w:tc>
        <w:tc>
          <w:tcPr>
            <w:tcW w:w="1985" w:type="dxa"/>
            <w:tcBorders>
              <w:top w:val="single" w:sz="4" w:space="0" w:color="00000A"/>
              <w:left w:val="single" w:sz="4" w:space="0" w:color="00000A"/>
              <w:bottom w:val="single" w:sz="4" w:space="0" w:color="00000A"/>
              <w:right w:val="single" w:sz="4" w:space="0" w:color="00000A"/>
            </w:tcBorders>
            <w:vAlign w:val="center"/>
          </w:tcPr>
          <w:p w14:paraId="5AE9EACA" w14:textId="77777777" w:rsidR="00136514" w:rsidRPr="00072B73" w:rsidRDefault="00000000">
            <w:pPr>
              <w:rPr>
                <w:rFonts w:eastAsia="Calibri" w:cs="Calibri"/>
                <w:sz w:val="18"/>
                <w:szCs w:val="18"/>
              </w:rPr>
            </w:pPr>
            <w:r w:rsidRPr="00072B73">
              <w:rPr>
                <w:rFonts w:eastAsia="Calibri" w:cs="Calibri"/>
                <w:sz w:val="18"/>
                <w:szCs w:val="18"/>
              </w:rPr>
              <w:t>Pravovremeno podmirivanje tekućih troškova poslovanja, podmirivanje dospjelih obveza po osnovi glavnica i kamata</w:t>
            </w:r>
          </w:p>
        </w:tc>
        <w:tc>
          <w:tcPr>
            <w:tcW w:w="850" w:type="dxa"/>
            <w:tcBorders>
              <w:top w:val="single" w:sz="4" w:space="0" w:color="00000A"/>
              <w:left w:val="single" w:sz="4" w:space="0" w:color="00000A"/>
              <w:bottom w:val="single" w:sz="4" w:space="0" w:color="00000A"/>
              <w:right w:val="single" w:sz="4" w:space="0" w:color="00000A"/>
            </w:tcBorders>
            <w:vAlign w:val="center"/>
          </w:tcPr>
          <w:p w14:paraId="5AE13C92" w14:textId="77777777" w:rsidR="00136514" w:rsidRPr="00072B73" w:rsidRDefault="00000000">
            <w:pPr>
              <w:jc w:val="center"/>
              <w:rPr>
                <w:rFonts w:eastAsia="Calibri" w:cs="Calibri"/>
                <w:sz w:val="18"/>
                <w:szCs w:val="18"/>
              </w:rPr>
            </w:pPr>
            <w:r w:rsidRPr="00072B73">
              <w:rPr>
                <w:rFonts w:eastAsia="Calibri" w:cs="Calibri"/>
                <w:sz w:val="18"/>
                <w:szCs w:val="18"/>
              </w:rPr>
              <w:t>%</w:t>
            </w:r>
          </w:p>
        </w:tc>
        <w:tc>
          <w:tcPr>
            <w:tcW w:w="992" w:type="dxa"/>
            <w:tcBorders>
              <w:top w:val="single" w:sz="4" w:space="0" w:color="00000A"/>
              <w:left w:val="single" w:sz="4" w:space="0" w:color="00000A"/>
              <w:bottom w:val="single" w:sz="4" w:space="0" w:color="00000A"/>
              <w:right w:val="single" w:sz="4" w:space="0" w:color="00000A"/>
            </w:tcBorders>
            <w:vAlign w:val="center"/>
          </w:tcPr>
          <w:p w14:paraId="0DDD8A2E"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4" w:type="dxa"/>
            <w:tcBorders>
              <w:top w:val="single" w:sz="4" w:space="0" w:color="00000A"/>
              <w:left w:val="single" w:sz="4" w:space="0" w:color="00000A"/>
              <w:bottom w:val="single" w:sz="4" w:space="0" w:color="00000A"/>
              <w:right w:val="single" w:sz="4" w:space="0" w:color="00000A"/>
            </w:tcBorders>
            <w:vAlign w:val="center"/>
          </w:tcPr>
          <w:p w14:paraId="070AB1B9"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4" w:type="dxa"/>
            <w:tcBorders>
              <w:top w:val="single" w:sz="4" w:space="0" w:color="00000A"/>
              <w:left w:val="single" w:sz="4" w:space="0" w:color="00000A"/>
              <w:bottom w:val="single" w:sz="4" w:space="0" w:color="00000A"/>
              <w:right w:val="single" w:sz="4" w:space="0" w:color="00000A"/>
            </w:tcBorders>
            <w:vAlign w:val="center"/>
          </w:tcPr>
          <w:p w14:paraId="4050C3B9"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75716EEA" w14:textId="77777777" w:rsidR="00136514" w:rsidRPr="00072B73" w:rsidRDefault="00000000">
            <w:pPr>
              <w:jc w:val="center"/>
              <w:rPr>
                <w:rFonts w:eastAsia="Calibri" w:cs="Calibri"/>
                <w:sz w:val="18"/>
                <w:szCs w:val="18"/>
              </w:rPr>
            </w:pPr>
            <w:r w:rsidRPr="00072B73">
              <w:rPr>
                <w:rFonts w:eastAsia="Calibri" w:cs="Calibri"/>
                <w:sz w:val="18"/>
                <w:szCs w:val="18"/>
              </w:rPr>
              <w:t>100</w:t>
            </w:r>
          </w:p>
        </w:tc>
      </w:tr>
    </w:tbl>
    <w:p w14:paraId="22008F44" w14:textId="77777777" w:rsidR="00136514" w:rsidRDefault="00000000">
      <w:pPr>
        <w:spacing w:before="240" w:after="240"/>
        <w:jc w:val="both"/>
        <w:rPr>
          <w:rFonts w:eastAsia="Calibri" w:cs="Calibri"/>
        </w:rPr>
      </w:pPr>
      <w:r>
        <w:rPr>
          <w:rFonts w:eastAsia="Calibri" w:cs="Calibri"/>
          <w:b/>
        </w:rPr>
        <w:t>NAZIV PROGRAMA: MUZEJSKA DJELATNOST</w:t>
      </w:r>
    </w:p>
    <w:p w14:paraId="0A84EAE3" w14:textId="7E487DB6" w:rsidR="00C36D89" w:rsidRDefault="00000000">
      <w:pPr>
        <w:spacing w:after="240"/>
        <w:ind w:firstLine="357"/>
        <w:jc w:val="both"/>
        <w:rPr>
          <w:rFonts w:eastAsia="Calibri" w:cs="Calibri"/>
        </w:rPr>
      </w:pPr>
      <w:r>
        <w:rPr>
          <w:rFonts w:eastAsia="Calibri" w:cs="Calibri"/>
        </w:rPr>
        <w:t>Ovim Programom osiguravaju se sredstva za obavljanje muzejske djelatnosti, u skladu sa zakonskim propisima. Muzej pripada tipu zavičajnih, kompleksnih muzeja, općeg tipa i lokalnog djelovanja. Muzej obavlja muzejsku djelatnost koja obuhvaća poslove nabave muzejske građe, istraživanja, stručne i znanstvene obrade te njezine sistematizacije u zbirke, zatim trajne zaštite muzejske građe, muzejske dokumentacije i baštinskih lokaliteta i nalazišta u svrhu osiguranja dostupnosti, obrazovanja, tumačenja i predstavljanja javnosti muzejske građe kao kulturnog materijalnog i nematerijalnog dobra te dijelova prirode.</w:t>
      </w:r>
    </w:p>
    <w:p w14:paraId="3E0BBE28" w14:textId="77777777" w:rsidR="00C36D89" w:rsidRDefault="00C36D89">
      <w:pPr>
        <w:rPr>
          <w:rFonts w:eastAsia="Calibri" w:cs="Calibri"/>
        </w:rPr>
      </w:pPr>
      <w:r>
        <w:rPr>
          <w:rFonts w:eastAsia="Calibri" w:cs="Calibri"/>
        </w:rPr>
        <w:br w:type="page"/>
      </w:r>
    </w:p>
    <w:p w14:paraId="2833CF5F" w14:textId="77777777" w:rsidR="00136514" w:rsidRDefault="00000000">
      <w:pPr>
        <w:jc w:val="both"/>
        <w:rPr>
          <w:rFonts w:eastAsia="Calibri" w:cs="Calibri"/>
          <w:b/>
        </w:rPr>
      </w:pPr>
      <w:r>
        <w:rPr>
          <w:rFonts w:eastAsia="Calibri" w:cs="Calibri"/>
          <w:b/>
        </w:rPr>
        <w:lastRenderedPageBreak/>
        <w:t>Zakonska osnova za uvođenje programa:</w:t>
      </w:r>
    </w:p>
    <w:p w14:paraId="66A73F3C" w14:textId="77777777" w:rsidR="00136514" w:rsidRDefault="00000000">
      <w:pPr>
        <w:widowControl w:val="0"/>
        <w:numPr>
          <w:ilvl w:val="0"/>
          <w:numId w:val="1"/>
        </w:numPr>
        <w:pBdr>
          <w:top w:val="nil"/>
          <w:left w:val="nil"/>
          <w:bottom w:val="nil"/>
          <w:right w:val="nil"/>
          <w:between w:val="nil"/>
        </w:pBdr>
        <w:spacing w:after="0" w:line="240" w:lineRule="auto"/>
        <w:jc w:val="both"/>
        <w:rPr>
          <w:rFonts w:eastAsia="Calibri" w:cs="Calibri"/>
        </w:rPr>
      </w:pPr>
      <w:r>
        <w:rPr>
          <w:rFonts w:eastAsia="Calibri" w:cs="Calibri"/>
        </w:rPr>
        <w:t>Zakon o ustanovama (NN: 76/93, 29/97, 47/99, 35/08, 127/19, 151/22) s pripadajućim pravilnicima,</w:t>
      </w:r>
    </w:p>
    <w:p w14:paraId="3931C4D4" w14:textId="77777777" w:rsidR="00136514" w:rsidRDefault="00000000">
      <w:pPr>
        <w:widowControl w:val="0"/>
        <w:numPr>
          <w:ilvl w:val="0"/>
          <w:numId w:val="1"/>
        </w:numPr>
        <w:pBdr>
          <w:top w:val="nil"/>
          <w:left w:val="nil"/>
          <w:bottom w:val="nil"/>
          <w:right w:val="nil"/>
          <w:between w:val="nil"/>
        </w:pBdr>
        <w:spacing w:after="0" w:line="240" w:lineRule="auto"/>
        <w:jc w:val="both"/>
        <w:rPr>
          <w:rFonts w:eastAsia="Calibri" w:cs="Calibri"/>
        </w:rPr>
      </w:pPr>
      <w:bookmarkStart w:id="19" w:name="_heading=h.vx1v4c9l2jpv" w:colFirst="0" w:colLast="0"/>
      <w:bookmarkEnd w:id="19"/>
      <w:r>
        <w:rPr>
          <w:rFonts w:eastAsia="Calibri" w:cs="Calibri"/>
        </w:rPr>
        <w:t>Zakon o muzejima (NN: 61/18, 98/19, 114/22 i 36/24) s pripadajućim pravilnicima,</w:t>
      </w:r>
    </w:p>
    <w:p w14:paraId="4558BF4C" w14:textId="77777777" w:rsidR="00136514" w:rsidRDefault="00000000">
      <w:pPr>
        <w:widowControl w:val="0"/>
        <w:numPr>
          <w:ilvl w:val="0"/>
          <w:numId w:val="1"/>
        </w:numPr>
        <w:pBdr>
          <w:top w:val="nil"/>
          <w:left w:val="nil"/>
          <w:bottom w:val="nil"/>
          <w:right w:val="nil"/>
          <w:between w:val="nil"/>
        </w:pBdr>
        <w:spacing w:after="0" w:line="240" w:lineRule="auto"/>
        <w:jc w:val="both"/>
        <w:rPr>
          <w:rFonts w:eastAsia="Calibri" w:cs="Calibri"/>
        </w:rPr>
      </w:pPr>
      <w:r>
        <w:rPr>
          <w:rFonts w:eastAsia="Calibri" w:cs="Calibri"/>
        </w:rPr>
        <w:t>Zakon o zaštiti i očuvanju kulturnih dobara (NN: 69/99, 151/03, 157/03, 87/09, 88/10, 61/11, 25/12, 136/12, 157/13, 152/14, 98/15, 44/17, 90/18, 32/20, 62/20, 117/21 i 114/22) s pripadajućim pravilnicima,</w:t>
      </w:r>
    </w:p>
    <w:p w14:paraId="78AFAEFB" w14:textId="77777777" w:rsidR="00136514" w:rsidRDefault="00000000">
      <w:pPr>
        <w:widowControl w:val="0"/>
        <w:numPr>
          <w:ilvl w:val="0"/>
          <w:numId w:val="1"/>
        </w:numPr>
        <w:pBdr>
          <w:top w:val="nil"/>
          <w:left w:val="nil"/>
          <w:bottom w:val="nil"/>
          <w:right w:val="nil"/>
          <w:between w:val="nil"/>
        </w:pBdr>
        <w:spacing w:after="0" w:line="240" w:lineRule="auto"/>
        <w:jc w:val="both"/>
        <w:rPr>
          <w:rFonts w:eastAsia="Calibri" w:cs="Calibri"/>
        </w:rPr>
      </w:pPr>
      <w:r>
        <w:rPr>
          <w:rFonts w:eastAsia="Calibri" w:cs="Calibri"/>
        </w:rPr>
        <w:t>Zakon o knjižnicama i knjižničnoj djelatnosti (NN: 17/19, 98/19,114/22 i 36/24) s pripadajućim pravilnicima,</w:t>
      </w:r>
    </w:p>
    <w:p w14:paraId="06D8D45D" w14:textId="77777777" w:rsidR="00136514" w:rsidRDefault="00000000">
      <w:pPr>
        <w:widowControl w:val="0"/>
        <w:numPr>
          <w:ilvl w:val="0"/>
          <w:numId w:val="1"/>
        </w:numPr>
        <w:pBdr>
          <w:top w:val="nil"/>
          <w:left w:val="nil"/>
          <w:bottom w:val="nil"/>
          <w:right w:val="nil"/>
          <w:between w:val="nil"/>
        </w:pBdr>
        <w:spacing w:after="0" w:line="240" w:lineRule="auto"/>
        <w:jc w:val="both"/>
        <w:rPr>
          <w:rFonts w:eastAsia="Calibri" w:cs="Calibri"/>
        </w:rPr>
      </w:pPr>
      <w:r>
        <w:rPr>
          <w:rFonts w:eastAsia="Calibri" w:cs="Calibri"/>
        </w:rPr>
        <w:t>Zakon o arhivskom gradivu i arhivima (NN: 61/18, 98/19, 114/22 i 36/24) s pripadajućim pravilnicima,</w:t>
      </w:r>
    </w:p>
    <w:p w14:paraId="4757ACF5" w14:textId="77777777" w:rsidR="00136514" w:rsidRDefault="00000000">
      <w:pPr>
        <w:widowControl w:val="0"/>
        <w:numPr>
          <w:ilvl w:val="0"/>
          <w:numId w:val="1"/>
        </w:numPr>
        <w:pBdr>
          <w:top w:val="nil"/>
          <w:left w:val="nil"/>
          <w:bottom w:val="nil"/>
          <w:right w:val="nil"/>
          <w:between w:val="nil"/>
        </w:pBdr>
        <w:spacing w:after="240" w:line="240" w:lineRule="auto"/>
        <w:jc w:val="both"/>
        <w:rPr>
          <w:rFonts w:eastAsia="Calibri" w:cs="Calibri"/>
        </w:rPr>
      </w:pPr>
      <w:r>
        <w:rPr>
          <w:rFonts w:eastAsia="Calibri" w:cs="Calibri"/>
        </w:rPr>
        <w:t>Zakon o financiranju javnih potreba u kulturi (NN 47/90, 27/93, 38/09) s pripadajućim pravilnicima.</w:t>
      </w:r>
    </w:p>
    <w:tbl>
      <w:tblPr>
        <w:tblStyle w:val="affffffffffff4"/>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90"/>
        <w:gridCol w:w="1500"/>
        <w:gridCol w:w="1695"/>
      </w:tblGrid>
      <w:tr w:rsidR="00136514" w14:paraId="793CDEE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992FD30" w14:textId="77777777" w:rsidR="00136514" w:rsidRDefault="00000000">
            <w:pPr>
              <w:rPr>
                <w:rFonts w:eastAsia="Calibri" w:cs="Calibri"/>
                <w:b/>
                <w:sz w:val="22"/>
                <w:szCs w:val="22"/>
              </w:rPr>
            </w:pPr>
            <w:r>
              <w:rPr>
                <w:rFonts w:eastAsia="Calibri" w:cs="Calibri"/>
                <w:b/>
                <w:sz w:val="22"/>
                <w:szCs w:val="22"/>
              </w:rPr>
              <w:t>PROGRAM 3001 MUZEJSKA DJELATNOST</w:t>
            </w:r>
          </w:p>
        </w:tc>
        <w:tc>
          <w:tcPr>
            <w:tcW w:w="1890" w:type="dxa"/>
            <w:tcBorders>
              <w:top w:val="single" w:sz="4" w:space="0" w:color="000000"/>
              <w:left w:val="single" w:sz="4" w:space="0" w:color="000000"/>
              <w:bottom w:val="single" w:sz="4" w:space="0" w:color="000000"/>
              <w:right w:val="single" w:sz="4" w:space="0" w:color="000000"/>
            </w:tcBorders>
          </w:tcPr>
          <w:p w14:paraId="6707C72B" w14:textId="4CFD4AF2" w:rsidR="00136514" w:rsidRDefault="00232791">
            <w:pPr>
              <w:jc w:val="center"/>
              <w:rPr>
                <w:rFonts w:eastAsia="Calibri" w:cs="Calibri"/>
                <w:b/>
                <w:sz w:val="22"/>
                <w:szCs w:val="22"/>
              </w:rPr>
            </w:pPr>
            <w:r>
              <w:rPr>
                <w:rFonts w:eastAsia="Calibri" w:cs="Calibri"/>
                <w:b/>
                <w:sz w:val="22"/>
                <w:szCs w:val="22"/>
              </w:rPr>
              <w:t xml:space="preserve">PLANIRANO </w:t>
            </w:r>
          </w:p>
        </w:tc>
        <w:tc>
          <w:tcPr>
            <w:tcW w:w="1500" w:type="dxa"/>
            <w:tcBorders>
              <w:top w:val="single" w:sz="4" w:space="0" w:color="000000"/>
              <w:left w:val="single" w:sz="4" w:space="0" w:color="000000"/>
              <w:bottom w:val="single" w:sz="4" w:space="0" w:color="000000"/>
              <w:right w:val="single" w:sz="4" w:space="0" w:color="000000"/>
            </w:tcBorders>
          </w:tcPr>
          <w:p w14:paraId="3070A752" w14:textId="77777777" w:rsidR="00136514" w:rsidRDefault="00000000">
            <w:pPr>
              <w:jc w:val="center"/>
              <w:rPr>
                <w:rFonts w:eastAsia="Calibri" w:cs="Calibri"/>
                <w:b/>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tcPr>
          <w:p w14:paraId="6CCFC170" w14:textId="46398CF1" w:rsidR="00136514" w:rsidRDefault="00232791">
            <w:pPr>
              <w:jc w:val="center"/>
              <w:rPr>
                <w:rFonts w:eastAsia="Calibri" w:cs="Calibri"/>
                <w:b/>
                <w:sz w:val="22"/>
                <w:szCs w:val="22"/>
              </w:rPr>
            </w:pPr>
            <w:r>
              <w:rPr>
                <w:rFonts w:eastAsia="Calibri" w:cs="Calibri"/>
                <w:b/>
                <w:sz w:val="22"/>
                <w:szCs w:val="22"/>
              </w:rPr>
              <w:t>NOVI IZNOS</w:t>
            </w:r>
          </w:p>
        </w:tc>
      </w:tr>
      <w:tr w:rsidR="00136514" w14:paraId="3BEFE9B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F40D9AE" w14:textId="77777777" w:rsidR="00136514" w:rsidRDefault="00000000">
            <w:pPr>
              <w:rPr>
                <w:rFonts w:eastAsia="Calibri" w:cs="Calibri"/>
                <w:sz w:val="22"/>
                <w:szCs w:val="22"/>
              </w:rPr>
            </w:pPr>
            <w:r>
              <w:rPr>
                <w:rFonts w:eastAsia="Calibri" w:cs="Calibri"/>
                <w:sz w:val="22"/>
                <w:szCs w:val="22"/>
              </w:rPr>
              <w:t>Kapitalni projekt K300001 OTKUP UMJETNINA</w:t>
            </w:r>
          </w:p>
        </w:tc>
        <w:tc>
          <w:tcPr>
            <w:tcW w:w="1890" w:type="dxa"/>
            <w:tcBorders>
              <w:top w:val="single" w:sz="4" w:space="0" w:color="000000"/>
              <w:left w:val="single" w:sz="4" w:space="0" w:color="000000"/>
              <w:bottom w:val="single" w:sz="4" w:space="0" w:color="000000"/>
              <w:right w:val="single" w:sz="4" w:space="0" w:color="000000"/>
            </w:tcBorders>
            <w:vAlign w:val="center"/>
          </w:tcPr>
          <w:p w14:paraId="65EBA8DF" w14:textId="77777777" w:rsidR="00136514" w:rsidRDefault="00000000">
            <w:pPr>
              <w:jc w:val="right"/>
              <w:rPr>
                <w:rFonts w:eastAsia="Calibri" w:cs="Calibri"/>
                <w:sz w:val="22"/>
                <w:szCs w:val="22"/>
              </w:rPr>
            </w:pPr>
            <w:r>
              <w:rPr>
                <w:rFonts w:eastAsia="Calibri" w:cs="Calibri"/>
                <w:sz w:val="22"/>
                <w:szCs w:val="22"/>
              </w:rPr>
              <w:t>1.300,00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1CBA69DA"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67B86D2" w14:textId="77777777" w:rsidR="00136514" w:rsidRDefault="00000000">
            <w:pPr>
              <w:jc w:val="right"/>
              <w:rPr>
                <w:rFonts w:eastAsia="Calibri" w:cs="Calibri"/>
                <w:sz w:val="22"/>
                <w:szCs w:val="22"/>
              </w:rPr>
            </w:pPr>
            <w:r>
              <w:rPr>
                <w:rFonts w:eastAsia="Calibri" w:cs="Calibri"/>
                <w:sz w:val="22"/>
                <w:szCs w:val="22"/>
              </w:rPr>
              <w:t>1.300,00</w:t>
            </w:r>
          </w:p>
        </w:tc>
      </w:tr>
      <w:tr w:rsidR="00136514" w14:paraId="5F2EFE4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DE64A53" w14:textId="77777777" w:rsidR="00136514" w:rsidRDefault="00000000">
            <w:pPr>
              <w:rPr>
                <w:rFonts w:eastAsia="Calibri" w:cs="Calibri"/>
                <w:sz w:val="22"/>
                <w:szCs w:val="22"/>
              </w:rPr>
            </w:pPr>
            <w:r>
              <w:rPr>
                <w:rFonts w:eastAsia="Calibri" w:cs="Calibri"/>
                <w:sz w:val="22"/>
                <w:szCs w:val="22"/>
              </w:rPr>
              <w:t>Kapitalni projekt K300002 RESTAURACIJE</w:t>
            </w:r>
          </w:p>
        </w:tc>
        <w:tc>
          <w:tcPr>
            <w:tcW w:w="1890" w:type="dxa"/>
            <w:tcBorders>
              <w:top w:val="single" w:sz="4" w:space="0" w:color="000000"/>
              <w:left w:val="single" w:sz="4" w:space="0" w:color="000000"/>
              <w:bottom w:val="single" w:sz="4" w:space="0" w:color="000000"/>
              <w:right w:val="single" w:sz="4" w:space="0" w:color="000000"/>
            </w:tcBorders>
            <w:vAlign w:val="center"/>
          </w:tcPr>
          <w:p w14:paraId="06BE567B" w14:textId="77777777" w:rsidR="00136514" w:rsidRDefault="00000000">
            <w:pPr>
              <w:jc w:val="right"/>
              <w:rPr>
                <w:rFonts w:eastAsia="Calibri" w:cs="Calibri"/>
                <w:sz w:val="22"/>
                <w:szCs w:val="22"/>
              </w:rPr>
            </w:pPr>
            <w:r>
              <w:rPr>
                <w:rFonts w:eastAsia="Calibri" w:cs="Calibri"/>
                <w:sz w:val="22"/>
                <w:szCs w:val="22"/>
              </w:rPr>
              <w:t>18.400,00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4F0857C4"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E1BE50E" w14:textId="77777777" w:rsidR="00136514" w:rsidRDefault="00000000">
            <w:pPr>
              <w:jc w:val="right"/>
              <w:rPr>
                <w:rFonts w:eastAsia="Calibri" w:cs="Calibri"/>
                <w:sz w:val="22"/>
                <w:szCs w:val="22"/>
              </w:rPr>
            </w:pPr>
            <w:r>
              <w:rPr>
                <w:rFonts w:eastAsia="Calibri" w:cs="Calibri"/>
                <w:sz w:val="22"/>
                <w:szCs w:val="22"/>
              </w:rPr>
              <w:t>18.400,00</w:t>
            </w:r>
          </w:p>
        </w:tc>
      </w:tr>
      <w:tr w:rsidR="00136514" w14:paraId="39F1106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8DF0DB1" w14:textId="77777777" w:rsidR="00136514" w:rsidRDefault="00000000">
            <w:pPr>
              <w:rPr>
                <w:rFonts w:eastAsia="Calibri" w:cs="Calibri"/>
                <w:sz w:val="22"/>
                <w:szCs w:val="22"/>
              </w:rPr>
            </w:pPr>
            <w:r>
              <w:rPr>
                <w:rFonts w:eastAsia="Calibri" w:cs="Calibri"/>
                <w:sz w:val="22"/>
                <w:szCs w:val="22"/>
              </w:rPr>
              <w:t>Tekući projekt T300001 IZLOŽBE</w:t>
            </w:r>
          </w:p>
        </w:tc>
        <w:tc>
          <w:tcPr>
            <w:tcW w:w="1890" w:type="dxa"/>
            <w:tcBorders>
              <w:top w:val="single" w:sz="4" w:space="0" w:color="000000"/>
              <w:left w:val="single" w:sz="4" w:space="0" w:color="000000"/>
              <w:bottom w:val="single" w:sz="4" w:space="0" w:color="000000"/>
              <w:right w:val="single" w:sz="4" w:space="0" w:color="000000"/>
            </w:tcBorders>
            <w:vAlign w:val="center"/>
          </w:tcPr>
          <w:p w14:paraId="101D15D9" w14:textId="77777777" w:rsidR="00136514" w:rsidRDefault="00000000">
            <w:pPr>
              <w:jc w:val="right"/>
              <w:rPr>
                <w:rFonts w:eastAsia="Calibri" w:cs="Calibri"/>
                <w:sz w:val="22"/>
                <w:szCs w:val="22"/>
              </w:rPr>
            </w:pPr>
            <w:r>
              <w:rPr>
                <w:rFonts w:eastAsia="Calibri" w:cs="Calibri"/>
                <w:sz w:val="22"/>
                <w:szCs w:val="22"/>
              </w:rPr>
              <w:t>22.700,00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46DBD171" w14:textId="77777777" w:rsidR="00136514" w:rsidRDefault="00000000">
            <w:pPr>
              <w:jc w:val="right"/>
              <w:rPr>
                <w:rFonts w:eastAsia="Calibri" w:cs="Calibri"/>
                <w:sz w:val="22"/>
                <w:szCs w:val="22"/>
              </w:rPr>
            </w:pPr>
            <w:r>
              <w:rPr>
                <w:rFonts w:eastAsia="Calibri" w:cs="Calibri"/>
                <w:sz w:val="22"/>
                <w:szCs w:val="22"/>
              </w:rPr>
              <w:t>1.500,00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9FEAAF2" w14:textId="77777777" w:rsidR="00136514" w:rsidRDefault="00000000">
            <w:pPr>
              <w:jc w:val="right"/>
              <w:rPr>
                <w:rFonts w:eastAsia="Calibri" w:cs="Calibri"/>
                <w:sz w:val="22"/>
                <w:szCs w:val="22"/>
              </w:rPr>
            </w:pPr>
            <w:r>
              <w:rPr>
                <w:rFonts w:eastAsia="Calibri" w:cs="Calibri"/>
                <w:sz w:val="22"/>
                <w:szCs w:val="22"/>
              </w:rPr>
              <w:t>24.200,00</w:t>
            </w:r>
          </w:p>
        </w:tc>
      </w:tr>
      <w:tr w:rsidR="00136514" w14:paraId="63AA28A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00E4CDA" w14:textId="77777777" w:rsidR="00136514" w:rsidRDefault="00000000">
            <w:pPr>
              <w:rPr>
                <w:rFonts w:eastAsia="Calibri" w:cs="Calibri"/>
                <w:sz w:val="22"/>
                <w:szCs w:val="22"/>
              </w:rPr>
            </w:pPr>
            <w:r>
              <w:rPr>
                <w:rFonts w:eastAsia="Calibri" w:cs="Calibri"/>
                <w:sz w:val="22"/>
                <w:szCs w:val="22"/>
              </w:rPr>
              <w:t>Tekući projekt T300008 IZDAVAČKA DJELATNOST</w:t>
            </w:r>
          </w:p>
        </w:tc>
        <w:tc>
          <w:tcPr>
            <w:tcW w:w="1890" w:type="dxa"/>
            <w:tcBorders>
              <w:top w:val="single" w:sz="4" w:space="0" w:color="000000"/>
              <w:left w:val="single" w:sz="4" w:space="0" w:color="000000"/>
              <w:bottom w:val="single" w:sz="4" w:space="0" w:color="000000"/>
              <w:right w:val="single" w:sz="4" w:space="0" w:color="000000"/>
            </w:tcBorders>
            <w:vAlign w:val="center"/>
          </w:tcPr>
          <w:p w14:paraId="6FA72B72" w14:textId="77777777" w:rsidR="00136514" w:rsidRDefault="00000000">
            <w:pPr>
              <w:jc w:val="right"/>
              <w:rPr>
                <w:rFonts w:eastAsia="Calibri" w:cs="Calibri"/>
                <w:sz w:val="22"/>
                <w:szCs w:val="22"/>
              </w:rPr>
            </w:pPr>
            <w:r>
              <w:rPr>
                <w:rFonts w:eastAsia="Calibri" w:cs="Calibri"/>
                <w:sz w:val="22"/>
                <w:szCs w:val="22"/>
              </w:rPr>
              <w:t>27.000,00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7B3AB61D"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6696090" w14:textId="77777777" w:rsidR="00136514" w:rsidRDefault="00000000">
            <w:pPr>
              <w:jc w:val="right"/>
              <w:rPr>
                <w:rFonts w:eastAsia="Calibri" w:cs="Calibri"/>
                <w:sz w:val="22"/>
                <w:szCs w:val="22"/>
              </w:rPr>
            </w:pPr>
            <w:r>
              <w:rPr>
                <w:rFonts w:eastAsia="Calibri" w:cs="Calibri"/>
                <w:sz w:val="22"/>
                <w:szCs w:val="22"/>
              </w:rPr>
              <w:t>27.000,00</w:t>
            </w:r>
          </w:p>
        </w:tc>
      </w:tr>
      <w:tr w:rsidR="00136514" w14:paraId="51325CE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1E7C082" w14:textId="77777777" w:rsidR="00136514" w:rsidRDefault="00000000">
            <w:pPr>
              <w:rPr>
                <w:rFonts w:eastAsia="Calibri" w:cs="Calibri"/>
                <w:sz w:val="22"/>
                <w:szCs w:val="22"/>
              </w:rPr>
            </w:pPr>
            <w:r>
              <w:rPr>
                <w:rFonts w:eastAsia="Calibri" w:cs="Calibri"/>
                <w:sz w:val="22"/>
                <w:szCs w:val="22"/>
              </w:rPr>
              <w:t>Tekući projekt T300009 MUZEJSKE RADIONICE</w:t>
            </w:r>
          </w:p>
        </w:tc>
        <w:tc>
          <w:tcPr>
            <w:tcW w:w="1890" w:type="dxa"/>
            <w:tcBorders>
              <w:top w:val="single" w:sz="4" w:space="0" w:color="000000"/>
              <w:left w:val="single" w:sz="4" w:space="0" w:color="000000"/>
              <w:bottom w:val="single" w:sz="4" w:space="0" w:color="000000"/>
              <w:right w:val="single" w:sz="4" w:space="0" w:color="000000"/>
            </w:tcBorders>
            <w:vAlign w:val="center"/>
          </w:tcPr>
          <w:p w14:paraId="02D0E32B" w14:textId="77777777" w:rsidR="00136514" w:rsidRDefault="00000000">
            <w:pPr>
              <w:jc w:val="right"/>
              <w:rPr>
                <w:rFonts w:eastAsia="Calibri" w:cs="Calibri"/>
                <w:sz w:val="22"/>
                <w:szCs w:val="22"/>
              </w:rPr>
            </w:pPr>
            <w:r>
              <w:rPr>
                <w:rFonts w:eastAsia="Calibri" w:cs="Calibri"/>
                <w:sz w:val="22"/>
                <w:szCs w:val="22"/>
              </w:rPr>
              <w:t>1.800,00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22A794FB"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20B290C" w14:textId="77777777" w:rsidR="00136514" w:rsidRDefault="00000000">
            <w:pPr>
              <w:jc w:val="right"/>
              <w:rPr>
                <w:rFonts w:eastAsia="Calibri" w:cs="Calibri"/>
                <w:sz w:val="22"/>
                <w:szCs w:val="22"/>
              </w:rPr>
            </w:pPr>
            <w:r>
              <w:rPr>
                <w:rFonts w:eastAsia="Calibri" w:cs="Calibri"/>
                <w:sz w:val="22"/>
                <w:szCs w:val="22"/>
              </w:rPr>
              <w:t>1.800,00</w:t>
            </w:r>
          </w:p>
        </w:tc>
      </w:tr>
      <w:tr w:rsidR="00136514" w14:paraId="702CC309"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4228520" w14:textId="77777777" w:rsidR="00136514" w:rsidRDefault="00000000">
            <w:pPr>
              <w:rPr>
                <w:rFonts w:eastAsia="Calibri" w:cs="Calibri"/>
                <w:sz w:val="22"/>
                <w:szCs w:val="22"/>
              </w:rPr>
            </w:pPr>
            <w:r>
              <w:rPr>
                <w:rFonts w:eastAsia="Calibri" w:cs="Calibri"/>
                <w:sz w:val="22"/>
                <w:szCs w:val="22"/>
              </w:rPr>
              <w:t>UKUPNO:</w:t>
            </w:r>
          </w:p>
        </w:tc>
        <w:tc>
          <w:tcPr>
            <w:tcW w:w="1890" w:type="dxa"/>
            <w:tcBorders>
              <w:top w:val="single" w:sz="4" w:space="0" w:color="000000"/>
              <w:left w:val="single" w:sz="4" w:space="0" w:color="000000"/>
              <w:bottom w:val="single" w:sz="4" w:space="0" w:color="000000"/>
              <w:right w:val="single" w:sz="4" w:space="0" w:color="000000"/>
            </w:tcBorders>
            <w:vAlign w:val="center"/>
          </w:tcPr>
          <w:p w14:paraId="0B59DE7E" w14:textId="77777777" w:rsidR="00136514" w:rsidRDefault="00000000">
            <w:pPr>
              <w:jc w:val="right"/>
              <w:rPr>
                <w:rFonts w:eastAsia="Calibri" w:cs="Calibri"/>
                <w:b/>
                <w:sz w:val="22"/>
                <w:szCs w:val="22"/>
              </w:rPr>
            </w:pPr>
            <w:r>
              <w:rPr>
                <w:rFonts w:eastAsia="Calibri" w:cs="Calibri"/>
                <w:b/>
                <w:sz w:val="22"/>
                <w:szCs w:val="22"/>
              </w:rPr>
              <w:t>71.200,00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11B92E4A" w14:textId="77777777" w:rsidR="00136514" w:rsidRDefault="00000000">
            <w:pPr>
              <w:jc w:val="right"/>
              <w:rPr>
                <w:rFonts w:eastAsia="Calibri" w:cs="Calibri"/>
                <w:b/>
                <w:sz w:val="22"/>
                <w:szCs w:val="22"/>
              </w:rPr>
            </w:pPr>
            <w:r>
              <w:rPr>
                <w:rFonts w:eastAsia="Calibri" w:cs="Calibri"/>
                <w:b/>
                <w:sz w:val="22"/>
                <w:szCs w:val="22"/>
              </w:rPr>
              <w:t>1.500,00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8318E4D" w14:textId="77777777" w:rsidR="00136514" w:rsidRDefault="00000000">
            <w:pPr>
              <w:jc w:val="right"/>
              <w:rPr>
                <w:rFonts w:eastAsia="Calibri" w:cs="Calibri"/>
                <w:b/>
                <w:sz w:val="22"/>
                <w:szCs w:val="22"/>
              </w:rPr>
            </w:pPr>
            <w:r>
              <w:rPr>
                <w:rFonts w:eastAsia="Calibri" w:cs="Calibri"/>
                <w:b/>
                <w:sz w:val="22"/>
                <w:szCs w:val="22"/>
              </w:rPr>
              <w:t>72.700,00</w:t>
            </w:r>
          </w:p>
        </w:tc>
      </w:tr>
    </w:tbl>
    <w:p w14:paraId="004330C7" w14:textId="77777777" w:rsidR="00136514" w:rsidRDefault="00000000">
      <w:pPr>
        <w:spacing w:before="240" w:after="240"/>
        <w:jc w:val="both"/>
        <w:rPr>
          <w:rFonts w:eastAsia="Calibri" w:cs="Calibri"/>
        </w:rPr>
      </w:pPr>
      <w:r>
        <w:rPr>
          <w:rFonts w:eastAsia="Calibri" w:cs="Calibri"/>
          <w:b/>
        </w:rPr>
        <w:t>Otkup umjetnina</w:t>
      </w:r>
      <w:r>
        <w:rPr>
          <w:rFonts w:eastAsia="Calibri" w:cs="Calibri"/>
        </w:rPr>
        <w:t xml:space="preserve"> – programom su planirana sredstva za otkup umjetnina i muzejske građe prema godišnjem planu Gradskog muzeja Požega, u ukupnom iznosu od 1.300,00 €.</w:t>
      </w:r>
    </w:p>
    <w:tbl>
      <w:tblPr>
        <w:tblStyle w:val="affffffffffff5"/>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2109"/>
        <w:gridCol w:w="1690"/>
        <w:gridCol w:w="845"/>
        <w:gridCol w:w="986"/>
        <w:gridCol w:w="1127"/>
        <w:gridCol w:w="1176"/>
        <w:gridCol w:w="1139"/>
      </w:tblGrid>
      <w:tr w:rsidR="00136514" w:rsidRPr="00072B73" w14:paraId="437E8A6A" w14:textId="77777777">
        <w:trPr>
          <w:trHeight w:val="575"/>
          <w:jc w:val="center"/>
        </w:trPr>
        <w:tc>
          <w:tcPr>
            <w:tcW w:w="2109" w:type="dxa"/>
            <w:tcBorders>
              <w:top w:val="single" w:sz="4" w:space="0" w:color="00000A"/>
              <w:left w:val="single" w:sz="4" w:space="0" w:color="00000A"/>
              <w:bottom w:val="single" w:sz="4" w:space="0" w:color="00000A"/>
              <w:right w:val="single" w:sz="4" w:space="0" w:color="00000A"/>
            </w:tcBorders>
            <w:vAlign w:val="center"/>
          </w:tcPr>
          <w:p w14:paraId="2CB2E330"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690" w:type="dxa"/>
            <w:tcBorders>
              <w:top w:val="single" w:sz="4" w:space="0" w:color="00000A"/>
              <w:left w:val="single" w:sz="4" w:space="0" w:color="00000A"/>
              <w:bottom w:val="single" w:sz="4" w:space="0" w:color="00000A"/>
              <w:right w:val="single" w:sz="4" w:space="0" w:color="00000A"/>
            </w:tcBorders>
            <w:vAlign w:val="center"/>
          </w:tcPr>
          <w:p w14:paraId="65C2784F"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45" w:type="dxa"/>
            <w:tcBorders>
              <w:top w:val="single" w:sz="4" w:space="0" w:color="00000A"/>
              <w:left w:val="single" w:sz="4" w:space="0" w:color="00000A"/>
              <w:bottom w:val="single" w:sz="4" w:space="0" w:color="00000A"/>
              <w:right w:val="single" w:sz="4" w:space="0" w:color="00000A"/>
            </w:tcBorders>
            <w:vAlign w:val="center"/>
          </w:tcPr>
          <w:p w14:paraId="708E6F0C"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86" w:type="dxa"/>
            <w:tcBorders>
              <w:top w:val="single" w:sz="4" w:space="0" w:color="00000A"/>
              <w:left w:val="single" w:sz="4" w:space="0" w:color="00000A"/>
              <w:bottom w:val="single" w:sz="4" w:space="0" w:color="00000A"/>
              <w:right w:val="single" w:sz="4" w:space="0" w:color="00000A"/>
            </w:tcBorders>
            <w:vAlign w:val="center"/>
          </w:tcPr>
          <w:p w14:paraId="23472555"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27" w:type="dxa"/>
            <w:tcBorders>
              <w:top w:val="single" w:sz="4" w:space="0" w:color="00000A"/>
              <w:left w:val="single" w:sz="4" w:space="0" w:color="00000A"/>
              <w:bottom w:val="single" w:sz="4" w:space="0" w:color="00000A"/>
              <w:right w:val="single" w:sz="4" w:space="0" w:color="00000A"/>
            </w:tcBorders>
            <w:vAlign w:val="center"/>
          </w:tcPr>
          <w:p w14:paraId="7B6FFF06" w14:textId="7076EDC6"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76" w:type="dxa"/>
            <w:tcBorders>
              <w:top w:val="single" w:sz="4" w:space="0" w:color="00000A"/>
              <w:left w:val="single" w:sz="4" w:space="0" w:color="00000A"/>
              <w:bottom w:val="single" w:sz="4" w:space="0" w:color="00000A"/>
              <w:right w:val="single" w:sz="4" w:space="0" w:color="00000A"/>
            </w:tcBorders>
            <w:vAlign w:val="center"/>
          </w:tcPr>
          <w:p w14:paraId="12977E85"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A"/>
              <w:left w:val="single" w:sz="4" w:space="0" w:color="00000A"/>
              <w:bottom w:val="single" w:sz="4" w:space="0" w:color="00000A"/>
              <w:right w:val="single" w:sz="4" w:space="0" w:color="00000A"/>
            </w:tcBorders>
            <w:vAlign w:val="center"/>
          </w:tcPr>
          <w:p w14:paraId="58DD792D" w14:textId="5698984A" w:rsidR="00136514" w:rsidRPr="00072B73" w:rsidRDefault="00232791">
            <w:pPr>
              <w:ind w:right="-35"/>
              <w:jc w:val="center"/>
              <w:rPr>
                <w:rFonts w:eastAsia="Calibri" w:cs="Calibri"/>
                <w:sz w:val="18"/>
                <w:szCs w:val="18"/>
              </w:rPr>
            </w:pPr>
            <w:r w:rsidRPr="00072B73">
              <w:rPr>
                <w:rFonts w:eastAsia="Calibri" w:cs="Calibri"/>
                <w:sz w:val="18"/>
                <w:szCs w:val="18"/>
              </w:rPr>
              <w:t>NOVI IZNOS</w:t>
            </w:r>
          </w:p>
        </w:tc>
      </w:tr>
      <w:tr w:rsidR="00136514" w:rsidRPr="00072B73" w14:paraId="764E22DA" w14:textId="77777777">
        <w:trPr>
          <w:trHeight w:val="920"/>
          <w:jc w:val="center"/>
        </w:trPr>
        <w:tc>
          <w:tcPr>
            <w:tcW w:w="2109" w:type="dxa"/>
            <w:tcBorders>
              <w:top w:val="single" w:sz="4" w:space="0" w:color="00000A"/>
              <w:left w:val="single" w:sz="4" w:space="0" w:color="00000A"/>
              <w:bottom w:val="single" w:sz="4" w:space="0" w:color="00000A"/>
              <w:right w:val="single" w:sz="4" w:space="0" w:color="00000A"/>
            </w:tcBorders>
            <w:vAlign w:val="center"/>
          </w:tcPr>
          <w:p w14:paraId="6890E0E4" w14:textId="77777777" w:rsidR="00136514" w:rsidRPr="00072B73" w:rsidRDefault="00000000">
            <w:pPr>
              <w:rPr>
                <w:rFonts w:eastAsia="Calibri" w:cs="Calibri"/>
                <w:sz w:val="18"/>
                <w:szCs w:val="18"/>
              </w:rPr>
            </w:pPr>
            <w:r w:rsidRPr="00072B73">
              <w:rPr>
                <w:rFonts w:eastAsia="Calibri" w:cs="Calibri"/>
                <w:sz w:val="18"/>
                <w:szCs w:val="18"/>
              </w:rPr>
              <w:t xml:space="preserve">Nabava građe -povećanje broja predmeta u zbirkama muzeja </w:t>
            </w:r>
          </w:p>
        </w:tc>
        <w:tc>
          <w:tcPr>
            <w:tcW w:w="1690" w:type="dxa"/>
            <w:tcBorders>
              <w:top w:val="single" w:sz="4" w:space="0" w:color="00000A"/>
              <w:left w:val="single" w:sz="4" w:space="0" w:color="00000A"/>
              <w:bottom w:val="single" w:sz="4" w:space="0" w:color="00000A"/>
              <w:right w:val="single" w:sz="4" w:space="0" w:color="00000A"/>
            </w:tcBorders>
            <w:vAlign w:val="center"/>
          </w:tcPr>
          <w:p w14:paraId="1910899C" w14:textId="77777777" w:rsidR="00136514" w:rsidRPr="00072B73" w:rsidRDefault="00000000">
            <w:pPr>
              <w:rPr>
                <w:rFonts w:eastAsia="Calibri" w:cs="Calibri"/>
                <w:sz w:val="18"/>
                <w:szCs w:val="18"/>
              </w:rPr>
            </w:pPr>
            <w:r w:rsidRPr="00072B73">
              <w:rPr>
                <w:rFonts w:eastAsia="Calibri" w:cs="Calibri"/>
                <w:sz w:val="18"/>
                <w:szCs w:val="18"/>
              </w:rPr>
              <w:t>Zaštita predmeta kao kulturnog dobra požeškog kraja</w:t>
            </w:r>
          </w:p>
        </w:tc>
        <w:tc>
          <w:tcPr>
            <w:tcW w:w="845" w:type="dxa"/>
            <w:tcBorders>
              <w:top w:val="single" w:sz="4" w:space="0" w:color="00000A"/>
              <w:left w:val="single" w:sz="4" w:space="0" w:color="00000A"/>
              <w:bottom w:val="single" w:sz="4" w:space="0" w:color="00000A"/>
              <w:right w:val="single" w:sz="4" w:space="0" w:color="00000A"/>
            </w:tcBorders>
            <w:vAlign w:val="center"/>
          </w:tcPr>
          <w:p w14:paraId="2A7BE609"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86" w:type="dxa"/>
            <w:tcBorders>
              <w:top w:val="single" w:sz="4" w:space="0" w:color="00000A"/>
              <w:left w:val="single" w:sz="4" w:space="0" w:color="00000A"/>
              <w:bottom w:val="single" w:sz="4" w:space="0" w:color="00000A"/>
              <w:right w:val="single" w:sz="4" w:space="0" w:color="00000A"/>
            </w:tcBorders>
            <w:vAlign w:val="center"/>
          </w:tcPr>
          <w:p w14:paraId="6E34C23B" w14:textId="77777777" w:rsidR="00136514" w:rsidRPr="00072B73" w:rsidRDefault="00000000">
            <w:pPr>
              <w:jc w:val="center"/>
              <w:rPr>
                <w:rFonts w:eastAsia="Calibri" w:cs="Calibri"/>
                <w:sz w:val="18"/>
                <w:szCs w:val="18"/>
              </w:rPr>
            </w:pPr>
            <w:r w:rsidRPr="00072B73">
              <w:rPr>
                <w:rFonts w:eastAsia="Calibri" w:cs="Calibri"/>
                <w:sz w:val="18"/>
                <w:szCs w:val="18"/>
              </w:rPr>
              <w:t>15</w:t>
            </w:r>
          </w:p>
        </w:tc>
        <w:tc>
          <w:tcPr>
            <w:tcW w:w="1127" w:type="dxa"/>
            <w:tcBorders>
              <w:top w:val="single" w:sz="4" w:space="0" w:color="00000A"/>
              <w:left w:val="single" w:sz="4" w:space="0" w:color="00000A"/>
              <w:bottom w:val="single" w:sz="4" w:space="0" w:color="00000A"/>
              <w:right w:val="single" w:sz="4" w:space="0" w:color="00000A"/>
            </w:tcBorders>
            <w:vAlign w:val="center"/>
          </w:tcPr>
          <w:p w14:paraId="790C3EE7" w14:textId="77777777" w:rsidR="00136514" w:rsidRPr="00072B73" w:rsidRDefault="00000000">
            <w:pPr>
              <w:jc w:val="center"/>
              <w:rPr>
                <w:rFonts w:eastAsia="Calibri" w:cs="Calibri"/>
                <w:sz w:val="18"/>
                <w:szCs w:val="18"/>
              </w:rPr>
            </w:pPr>
            <w:r w:rsidRPr="00072B73">
              <w:rPr>
                <w:rFonts w:eastAsia="Calibri" w:cs="Calibri"/>
                <w:sz w:val="18"/>
                <w:szCs w:val="18"/>
              </w:rPr>
              <w:t>15</w:t>
            </w:r>
          </w:p>
        </w:tc>
        <w:tc>
          <w:tcPr>
            <w:tcW w:w="1176" w:type="dxa"/>
            <w:tcBorders>
              <w:top w:val="single" w:sz="4" w:space="0" w:color="00000A"/>
              <w:left w:val="single" w:sz="4" w:space="0" w:color="00000A"/>
              <w:bottom w:val="single" w:sz="4" w:space="0" w:color="00000A"/>
              <w:right w:val="single" w:sz="4" w:space="0" w:color="00000A"/>
            </w:tcBorders>
            <w:vAlign w:val="center"/>
          </w:tcPr>
          <w:p w14:paraId="65D60C4B"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5FA27422" w14:textId="77777777" w:rsidR="00136514" w:rsidRPr="00072B73" w:rsidRDefault="00000000">
            <w:pPr>
              <w:jc w:val="center"/>
              <w:rPr>
                <w:rFonts w:eastAsia="Calibri" w:cs="Calibri"/>
                <w:sz w:val="18"/>
                <w:szCs w:val="18"/>
              </w:rPr>
            </w:pPr>
            <w:r w:rsidRPr="00072B73">
              <w:rPr>
                <w:rFonts w:eastAsia="Calibri" w:cs="Calibri"/>
                <w:sz w:val="18"/>
                <w:szCs w:val="18"/>
              </w:rPr>
              <w:t>15</w:t>
            </w:r>
          </w:p>
        </w:tc>
      </w:tr>
      <w:tr w:rsidR="00136514" w:rsidRPr="00072B73" w14:paraId="719DD56E" w14:textId="77777777">
        <w:trPr>
          <w:trHeight w:val="364"/>
          <w:jc w:val="center"/>
        </w:trPr>
        <w:tc>
          <w:tcPr>
            <w:tcW w:w="2109" w:type="dxa"/>
            <w:tcBorders>
              <w:top w:val="single" w:sz="4" w:space="0" w:color="00000A"/>
              <w:left w:val="single" w:sz="4" w:space="0" w:color="00000A"/>
              <w:bottom w:val="single" w:sz="4" w:space="0" w:color="00000A"/>
              <w:right w:val="single" w:sz="4" w:space="0" w:color="00000A"/>
            </w:tcBorders>
            <w:vAlign w:val="center"/>
          </w:tcPr>
          <w:p w14:paraId="2E9BF19E" w14:textId="77777777" w:rsidR="00136514" w:rsidRPr="00072B73" w:rsidRDefault="00000000">
            <w:pPr>
              <w:rPr>
                <w:rFonts w:eastAsia="Calibri" w:cs="Calibri"/>
                <w:sz w:val="18"/>
                <w:szCs w:val="18"/>
              </w:rPr>
            </w:pPr>
            <w:r w:rsidRPr="00072B73">
              <w:rPr>
                <w:rFonts w:eastAsia="Calibri" w:cs="Calibri"/>
                <w:sz w:val="18"/>
                <w:szCs w:val="18"/>
              </w:rPr>
              <w:t>Terenska istraživanja</w:t>
            </w:r>
          </w:p>
        </w:tc>
        <w:tc>
          <w:tcPr>
            <w:tcW w:w="1690" w:type="dxa"/>
            <w:tcBorders>
              <w:top w:val="single" w:sz="4" w:space="0" w:color="00000A"/>
              <w:left w:val="single" w:sz="4" w:space="0" w:color="00000A"/>
              <w:bottom w:val="single" w:sz="4" w:space="0" w:color="00000A"/>
              <w:right w:val="single" w:sz="4" w:space="0" w:color="00000A"/>
            </w:tcBorders>
            <w:vAlign w:val="center"/>
          </w:tcPr>
          <w:p w14:paraId="2F910DF2" w14:textId="77777777" w:rsidR="00136514" w:rsidRPr="00072B73" w:rsidRDefault="00000000">
            <w:pPr>
              <w:rPr>
                <w:rFonts w:eastAsia="Calibri" w:cs="Calibri"/>
                <w:sz w:val="18"/>
                <w:szCs w:val="18"/>
              </w:rPr>
            </w:pPr>
            <w:r w:rsidRPr="00072B73">
              <w:rPr>
                <w:rFonts w:eastAsia="Calibri" w:cs="Calibri"/>
                <w:sz w:val="18"/>
                <w:szCs w:val="18"/>
              </w:rPr>
              <w:t>Zaštita arheološke baštine</w:t>
            </w:r>
          </w:p>
        </w:tc>
        <w:tc>
          <w:tcPr>
            <w:tcW w:w="845" w:type="dxa"/>
            <w:tcBorders>
              <w:top w:val="single" w:sz="4" w:space="0" w:color="00000A"/>
              <w:left w:val="single" w:sz="4" w:space="0" w:color="00000A"/>
              <w:bottom w:val="single" w:sz="4" w:space="0" w:color="00000A"/>
              <w:right w:val="single" w:sz="4" w:space="0" w:color="00000A"/>
            </w:tcBorders>
            <w:vAlign w:val="center"/>
          </w:tcPr>
          <w:p w14:paraId="6AD0C4B1"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86" w:type="dxa"/>
            <w:tcBorders>
              <w:top w:val="single" w:sz="4" w:space="0" w:color="00000A"/>
              <w:left w:val="single" w:sz="4" w:space="0" w:color="00000A"/>
              <w:bottom w:val="single" w:sz="4" w:space="0" w:color="00000A"/>
              <w:right w:val="single" w:sz="4" w:space="0" w:color="00000A"/>
            </w:tcBorders>
            <w:vAlign w:val="center"/>
          </w:tcPr>
          <w:p w14:paraId="6616BAF3"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27" w:type="dxa"/>
            <w:tcBorders>
              <w:top w:val="single" w:sz="4" w:space="0" w:color="00000A"/>
              <w:left w:val="single" w:sz="4" w:space="0" w:color="00000A"/>
              <w:bottom w:val="single" w:sz="4" w:space="0" w:color="00000A"/>
              <w:right w:val="single" w:sz="4" w:space="0" w:color="00000A"/>
            </w:tcBorders>
            <w:vAlign w:val="center"/>
          </w:tcPr>
          <w:p w14:paraId="110EF7D6" w14:textId="77777777" w:rsidR="00136514" w:rsidRPr="00072B73" w:rsidRDefault="00000000">
            <w:pPr>
              <w:jc w:val="center"/>
              <w:rPr>
                <w:rFonts w:eastAsia="Calibri" w:cs="Calibri"/>
                <w:sz w:val="18"/>
                <w:szCs w:val="18"/>
              </w:rPr>
            </w:pPr>
            <w:r w:rsidRPr="00072B73">
              <w:rPr>
                <w:rFonts w:eastAsia="Calibri" w:cs="Calibri"/>
                <w:sz w:val="18"/>
                <w:szCs w:val="18"/>
              </w:rPr>
              <w:t>5</w:t>
            </w:r>
          </w:p>
        </w:tc>
        <w:tc>
          <w:tcPr>
            <w:tcW w:w="1176" w:type="dxa"/>
            <w:tcBorders>
              <w:top w:val="single" w:sz="4" w:space="0" w:color="00000A"/>
              <w:left w:val="single" w:sz="4" w:space="0" w:color="00000A"/>
              <w:bottom w:val="single" w:sz="4" w:space="0" w:color="00000A"/>
              <w:right w:val="single" w:sz="4" w:space="0" w:color="00000A"/>
            </w:tcBorders>
            <w:vAlign w:val="center"/>
          </w:tcPr>
          <w:p w14:paraId="06469461"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5CB6F33A" w14:textId="77777777" w:rsidR="00136514" w:rsidRPr="00072B73" w:rsidRDefault="00000000">
            <w:pPr>
              <w:jc w:val="center"/>
              <w:rPr>
                <w:rFonts w:eastAsia="Calibri" w:cs="Calibri"/>
                <w:sz w:val="18"/>
                <w:szCs w:val="18"/>
              </w:rPr>
            </w:pPr>
            <w:r w:rsidRPr="00072B73">
              <w:rPr>
                <w:rFonts w:eastAsia="Calibri" w:cs="Calibri"/>
                <w:sz w:val="18"/>
                <w:szCs w:val="18"/>
              </w:rPr>
              <w:t>5</w:t>
            </w:r>
          </w:p>
        </w:tc>
      </w:tr>
    </w:tbl>
    <w:p w14:paraId="4F11C33D" w14:textId="77777777" w:rsidR="00136514" w:rsidRDefault="00000000">
      <w:pPr>
        <w:spacing w:before="240" w:after="240"/>
        <w:jc w:val="both"/>
        <w:rPr>
          <w:rFonts w:eastAsia="Calibri" w:cs="Calibri"/>
        </w:rPr>
      </w:pPr>
      <w:r>
        <w:rPr>
          <w:rFonts w:eastAsia="Calibri" w:cs="Calibri"/>
          <w:b/>
        </w:rPr>
        <w:t>Restauracije</w:t>
      </w:r>
      <w:r>
        <w:rPr>
          <w:rFonts w:eastAsia="Calibri" w:cs="Calibri"/>
        </w:rPr>
        <w:t xml:space="preserve"> - program se odnosi na restauratorske i konzervatorske radove na zaštiti muzejske građe. Tijekom godine potrebno je restaurirati muzejsku građu u svrhu izlaganja u stalnom postavu nove zgrade muzeja. Usluge restauracije provode vanjski suradnici i stručnjaci iz drugih ustanova budući da muzej nema restauratorsku radionicu niti zaposlene stručne djelatnike. Cilj provedbe ovog programa je sustavna zaštita muzejske građe i povećanje broja restauriranih predmeta.</w:t>
      </w:r>
    </w:p>
    <w:tbl>
      <w:tblPr>
        <w:tblStyle w:val="affffffffffff6"/>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980"/>
        <w:gridCol w:w="1843"/>
        <w:gridCol w:w="850"/>
        <w:gridCol w:w="992"/>
        <w:gridCol w:w="1134"/>
        <w:gridCol w:w="1134"/>
        <w:gridCol w:w="1139"/>
      </w:tblGrid>
      <w:tr w:rsidR="00136514" w:rsidRPr="00072B73" w14:paraId="11FD62B7" w14:textId="77777777">
        <w:trPr>
          <w:trHeight w:val="575"/>
          <w:jc w:val="center"/>
        </w:trPr>
        <w:tc>
          <w:tcPr>
            <w:tcW w:w="1980" w:type="dxa"/>
            <w:tcBorders>
              <w:top w:val="single" w:sz="4" w:space="0" w:color="00000A"/>
              <w:left w:val="single" w:sz="4" w:space="0" w:color="00000A"/>
              <w:bottom w:val="single" w:sz="4" w:space="0" w:color="00000A"/>
              <w:right w:val="single" w:sz="4" w:space="0" w:color="00000A"/>
            </w:tcBorders>
            <w:vAlign w:val="center"/>
          </w:tcPr>
          <w:p w14:paraId="777BD2C0"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843" w:type="dxa"/>
            <w:tcBorders>
              <w:top w:val="single" w:sz="4" w:space="0" w:color="00000A"/>
              <w:left w:val="single" w:sz="4" w:space="0" w:color="00000A"/>
              <w:bottom w:val="single" w:sz="4" w:space="0" w:color="00000A"/>
              <w:right w:val="single" w:sz="4" w:space="0" w:color="00000A"/>
            </w:tcBorders>
            <w:vAlign w:val="center"/>
          </w:tcPr>
          <w:p w14:paraId="6450F68D"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A"/>
              <w:left w:val="single" w:sz="4" w:space="0" w:color="00000A"/>
              <w:bottom w:val="single" w:sz="4" w:space="0" w:color="00000A"/>
              <w:right w:val="single" w:sz="4" w:space="0" w:color="00000A"/>
            </w:tcBorders>
            <w:vAlign w:val="center"/>
          </w:tcPr>
          <w:p w14:paraId="110F6128"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vAlign w:val="center"/>
          </w:tcPr>
          <w:p w14:paraId="160EFE85"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5846F6A0" w14:textId="37D6102D"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35704ED0"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A"/>
              <w:left w:val="single" w:sz="4" w:space="0" w:color="00000A"/>
              <w:bottom w:val="single" w:sz="4" w:space="0" w:color="00000A"/>
              <w:right w:val="single" w:sz="4" w:space="0" w:color="00000A"/>
            </w:tcBorders>
            <w:vAlign w:val="center"/>
          </w:tcPr>
          <w:p w14:paraId="308C509D" w14:textId="0F510992" w:rsidR="00136514" w:rsidRPr="00072B73" w:rsidRDefault="00232791">
            <w:pPr>
              <w:ind w:right="-35"/>
              <w:jc w:val="center"/>
              <w:rPr>
                <w:rFonts w:eastAsia="Calibri" w:cs="Calibri"/>
                <w:sz w:val="18"/>
                <w:szCs w:val="18"/>
              </w:rPr>
            </w:pPr>
            <w:r w:rsidRPr="00072B73">
              <w:rPr>
                <w:rFonts w:eastAsia="Calibri" w:cs="Calibri"/>
                <w:sz w:val="18"/>
                <w:szCs w:val="18"/>
              </w:rPr>
              <w:t>NOVI IZNOS</w:t>
            </w:r>
          </w:p>
        </w:tc>
      </w:tr>
      <w:tr w:rsidR="00136514" w:rsidRPr="00072B73" w14:paraId="653C8366" w14:textId="77777777">
        <w:trPr>
          <w:trHeight w:val="779"/>
          <w:jc w:val="center"/>
        </w:trPr>
        <w:tc>
          <w:tcPr>
            <w:tcW w:w="1980" w:type="dxa"/>
            <w:tcBorders>
              <w:top w:val="single" w:sz="4" w:space="0" w:color="00000A"/>
              <w:left w:val="single" w:sz="4" w:space="0" w:color="00000A"/>
              <w:bottom w:val="single" w:sz="4" w:space="0" w:color="00000A"/>
              <w:right w:val="single" w:sz="4" w:space="0" w:color="00000A"/>
            </w:tcBorders>
            <w:vAlign w:val="center"/>
          </w:tcPr>
          <w:p w14:paraId="40C0CB7D" w14:textId="77777777" w:rsidR="00136514" w:rsidRPr="00072B73" w:rsidRDefault="00000000">
            <w:pPr>
              <w:rPr>
                <w:rFonts w:eastAsia="Calibri" w:cs="Calibri"/>
                <w:sz w:val="18"/>
                <w:szCs w:val="18"/>
              </w:rPr>
            </w:pPr>
            <w:r w:rsidRPr="00072B73">
              <w:rPr>
                <w:rFonts w:eastAsia="Calibri" w:cs="Calibri"/>
                <w:sz w:val="18"/>
                <w:szCs w:val="18"/>
              </w:rPr>
              <w:t xml:space="preserve">Povećanje broja restauriranih predmeta iz svih odjela muzeja </w:t>
            </w:r>
          </w:p>
        </w:tc>
        <w:tc>
          <w:tcPr>
            <w:tcW w:w="1843" w:type="dxa"/>
            <w:tcBorders>
              <w:top w:val="single" w:sz="4" w:space="0" w:color="00000A"/>
              <w:left w:val="single" w:sz="4" w:space="0" w:color="00000A"/>
              <w:bottom w:val="single" w:sz="4" w:space="0" w:color="00000A"/>
              <w:right w:val="single" w:sz="4" w:space="0" w:color="00000A"/>
            </w:tcBorders>
            <w:vAlign w:val="center"/>
          </w:tcPr>
          <w:p w14:paraId="3F4B5F6A" w14:textId="77777777" w:rsidR="00136514" w:rsidRPr="00072B73" w:rsidRDefault="00000000">
            <w:pPr>
              <w:rPr>
                <w:rFonts w:eastAsia="Calibri" w:cs="Calibri"/>
                <w:sz w:val="18"/>
                <w:szCs w:val="18"/>
              </w:rPr>
            </w:pPr>
            <w:r w:rsidRPr="00072B73">
              <w:rPr>
                <w:rFonts w:eastAsia="Calibri" w:cs="Calibri"/>
                <w:sz w:val="18"/>
                <w:szCs w:val="18"/>
              </w:rPr>
              <w:t>Zaštita predmeta kao kulturnog dobra požeškog kraja</w:t>
            </w:r>
          </w:p>
        </w:tc>
        <w:tc>
          <w:tcPr>
            <w:tcW w:w="850" w:type="dxa"/>
            <w:tcBorders>
              <w:top w:val="single" w:sz="4" w:space="0" w:color="00000A"/>
              <w:left w:val="single" w:sz="4" w:space="0" w:color="00000A"/>
              <w:bottom w:val="single" w:sz="4" w:space="0" w:color="00000A"/>
              <w:right w:val="single" w:sz="4" w:space="0" w:color="00000A"/>
            </w:tcBorders>
            <w:vAlign w:val="center"/>
          </w:tcPr>
          <w:p w14:paraId="499839A7"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A"/>
              <w:left w:val="single" w:sz="4" w:space="0" w:color="00000A"/>
              <w:bottom w:val="single" w:sz="4" w:space="0" w:color="00000A"/>
              <w:right w:val="single" w:sz="4" w:space="0" w:color="00000A"/>
            </w:tcBorders>
            <w:vAlign w:val="center"/>
          </w:tcPr>
          <w:p w14:paraId="6FE894D4" w14:textId="77777777" w:rsidR="00136514" w:rsidRPr="00072B73" w:rsidRDefault="00000000">
            <w:pPr>
              <w:jc w:val="center"/>
              <w:rPr>
                <w:rFonts w:eastAsia="Calibri" w:cs="Calibri"/>
                <w:sz w:val="18"/>
                <w:szCs w:val="18"/>
              </w:rPr>
            </w:pPr>
            <w:r w:rsidRPr="00072B73">
              <w:rPr>
                <w:rFonts w:eastAsia="Calibri" w:cs="Calibri"/>
                <w:sz w:val="18"/>
                <w:szCs w:val="18"/>
              </w:rPr>
              <w:t>60</w:t>
            </w:r>
          </w:p>
        </w:tc>
        <w:tc>
          <w:tcPr>
            <w:tcW w:w="1134" w:type="dxa"/>
            <w:tcBorders>
              <w:top w:val="single" w:sz="4" w:space="0" w:color="00000A"/>
              <w:left w:val="single" w:sz="4" w:space="0" w:color="00000A"/>
              <w:bottom w:val="single" w:sz="4" w:space="0" w:color="00000A"/>
              <w:right w:val="single" w:sz="4" w:space="0" w:color="00000A"/>
            </w:tcBorders>
            <w:vAlign w:val="center"/>
          </w:tcPr>
          <w:p w14:paraId="48A28F10" w14:textId="77777777" w:rsidR="00136514" w:rsidRPr="00072B73" w:rsidRDefault="00000000">
            <w:pPr>
              <w:jc w:val="center"/>
              <w:rPr>
                <w:rFonts w:eastAsia="Calibri" w:cs="Calibri"/>
                <w:sz w:val="18"/>
                <w:szCs w:val="18"/>
              </w:rPr>
            </w:pPr>
            <w:r w:rsidRPr="00072B73">
              <w:rPr>
                <w:rFonts w:eastAsia="Calibri" w:cs="Calibri"/>
                <w:sz w:val="18"/>
                <w:szCs w:val="18"/>
              </w:rPr>
              <w:t>60</w:t>
            </w:r>
          </w:p>
        </w:tc>
        <w:tc>
          <w:tcPr>
            <w:tcW w:w="1134" w:type="dxa"/>
            <w:tcBorders>
              <w:top w:val="single" w:sz="4" w:space="0" w:color="00000A"/>
              <w:left w:val="single" w:sz="4" w:space="0" w:color="00000A"/>
              <w:bottom w:val="single" w:sz="4" w:space="0" w:color="00000A"/>
              <w:right w:val="single" w:sz="4" w:space="0" w:color="00000A"/>
            </w:tcBorders>
            <w:vAlign w:val="center"/>
          </w:tcPr>
          <w:p w14:paraId="1F573101"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6EFFC52F" w14:textId="77777777" w:rsidR="00136514" w:rsidRPr="00072B73" w:rsidRDefault="00000000">
            <w:pPr>
              <w:jc w:val="center"/>
              <w:rPr>
                <w:rFonts w:eastAsia="Calibri" w:cs="Calibri"/>
                <w:sz w:val="18"/>
                <w:szCs w:val="18"/>
              </w:rPr>
            </w:pPr>
            <w:r w:rsidRPr="00072B73">
              <w:rPr>
                <w:rFonts w:eastAsia="Calibri" w:cs="Calibri"/>
                <w:sz w:val="18"/>
                <w:szCs w:val="18"/>
              </w:rPr>
              <w:t>60</w:t>
            </w:r>
          </w:p>
        </w:tc>
      </w:tr>
    </w:tbl>
    <w:p w14:paraId="5D89CC79" w14:textId="77777777" w:rsidR="00136514" w:rsidRDefault="00000000">
      <w:pPr>
        <w:spacing w:before="240" w:after="240"/>
        <w:jc w:val="both"/>
        <w:rPr>
          <w:rFonts w:eastAsia="Calibri" w:cs="Calibri"/>
        </w:rPr>
      </w:pPr>
      <w:r>
        <w:rPr>
          <w:rFonts w:eastAsia="Calibri" w:cs="Calibri"/>
          <w:b/>
        </w:rPr>
        <w:lastRenderedPageBreak/>
        <w:t>Izložbe</w:t>
      </w:r>
      <w:r>
        <w:rPr>
          <w:rFonts w:eastAsia="Calibri" w:cs="Calibri"/>
        </w:rPr>
        <w:t xml:space="preserve"> – ovim programom planiraju se organizirati gostujuće izložbe iz drugih muzeja na koje se odnose troškovi prijevoza i osiguranja muzejske građe tijekom transporta te sredstva za fotografske, grafičke i tiskarske usluge i ostale nepredviđene troškove za organizaciju izložbi. Cilj provedbe ovog programa je promocija muzejske djelatnosti, uključivanje građana i ostalih subjekata u aktivnu suradnju te promocija Grada Požege i Muzeja. Program predviđa promociju obnovljene zgrade kroz sljedeće gostujuće izložbe: Izložba Zbirke Bauer iz Gradskog muzeja Vukovar, Izložba djetinjstvo iz Muzeja Brodskog </w:t>
      </w:r>
      <w:proofErr w:type="spellStart"/>
      <w:r>
        <w:rPr>
          <w:rFonts w:eastAsia="Calibri" w:cs="Calibri"/>
        </w:rPr>
        <w:t>Posavlja</w:t>
      </w:r>
      <w:proofErr w:type="spellEnd"/>
      <w:r>
        <w:rPr>
          <w:rFonts w:eastAsia="Calibri" w:cs="Calibri"/>
        </w:rPr>
        <w:t>, Izložba Knez iz bojne iz Arheološkog muzeja u Zagrebu te vlastite izložbe iz Odjela povijesti umjetnosti i Arheološkog odjela.</w:t>
      </w:r>
    </w:p>
    <w:tbl>
      <w:tblPr>
        <w:tblStyle w:val="affffffffffff7"/>
        <w:tblW w:w="9071"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701"/>
        <w:gridCol w:w="1980"/>
        <w:gridCol w:w="992"/>
        <w:gridCol w:w="992"/>
        <w:gridCol w:w="1134"/>
        <w:gridCol w:w="1134"/>
        <w:gridCol w:w="1138"/>
      </w:tblGrid>
      <w:tr w:rsidR="00136514" w:rsidRPr="00072B73" w14:paraId="48AA5716" w14:textId="77777777">
        <w:trPr>
          <w:trHeight w:val="575"/>
          <w:jc w:val="center"/>
        </w:trPr>
        <w:tc>
          <w:tcPr>
            <w:tcW w:w="1701" w:type="dxa"/>
            <w:tcBorders>
              <w:top w:val="single" w:sz="4" w:space="0" w:color="00000A"/>
              <w:left w:val="single" w:sz="4" w:space="0" w:color="00000A"/>
              <w:bottom w:val="single" w:sz="4" w:space="0" w:color="00000A"/>
              <w:right w:val="single" w:sz="4" w:space="0" w:color="00000A"/>
            </w:tcBorders>
            <w:vAlign w:val="center"/>
          </w:tcPr>
          <w:p w14:paraId="0A7637CB"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0" w:type="dxa"/>
            <w:tcBorders>
              <w:top w:val="single" w:sz="4" w:space="0" w:color="00000A"/>
              <w:left w:val="single" w:sz="4" w:space="0" w:color="00000A"/>
              <w:bottom w:val="single" w:sz="4" w:space="0" w:color="00000A"/>
              <w:right w:val="single" w:sz="4" w:space="0" w:color="00000A"/>
            </w:tcBorders>
            <w:vAlign w:val="center"/>
          </w:tcPr>
          <w:p w14:paraId="7447278E"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992" w:type="dxa"/>
            <w:tcBorders>
              <w:top w:val="single" w:sz="4" w:space="0" w:color="00000A"/>
              <w:left w:val="single" w:sz="4" w:space="0" w:color="00000A"/>
              <w:bottom w:val="single" w:sz="4" w:space="0" w:color="00000A"/>
              <w:right w:val="single" w:sz="4" w:space="0" w:color="00000A"/>
            </w:tcBorders>
            <w:vAlign w:val="center"/>
          </w:tcPr>
          <w:p w14:paraId="68C5775B"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vAlign w:val="center"/>
          </w:tcPr>
          <w:p w14:paraId="7A80D92A"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3C180ACE" w14:textId="2B70E1EE"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01636611"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8" w:type="dxa"/>
            <w:tcBorders>
              <w:top w:val="single" w:sz="4" w:space="0" w:color="00000A"/>
              <w:left w:val="single" w:sz="4" w:space="0" w:color="00000A"/>
              <w:bottom w:val="single" w:sz="4" w:space="0" w:color="00000A"/>
              <w:right w:val="single" w:sz="4" w:space="0" w:color="00000A"/>
            </w:tcBorders>
            <w:vAlign w:val="center"/>
          </w:tcPr>
          <w:p w14:paraId="5D4F5CDC" w14:textId="2B631DD0" w:rsidR="00136514" w:rsidRPr="00072B73" w:rsidRDefault="00232791">
            <w:pPr>
              <w:ind w:right="-35"/>
              <w:jc w:val="center"/>
              <w:rPr>
                <w:rFonts w:eastAsia="Calibri" w:cs="Calibri"/>
                <w:sz w:val="18"/>
                <w:szCs w:val="18"/>
              </w:rPr>
            </w:pPr>
            <w:r w:rsidRPr="00072B73">
              <w:rPr>
                <w:rFonts w:eastAsia="Calibri" w:cs="Calibri"/>
                <w:sz w:val="18"/>
                <w:szCs w:val="18"/>
              </w:rPr>
              <w:t>NOVI IZNOS</w:t>
            </w:r>
          </w:p>
        </w:tc>
      </w:tr>
      <w:tr w:rsidR="00136514" w:rsidRPr="00072B73" w14:paraId="6208E4F6" w14:textId="77777777">
        <w:trPr>
          <w:trHeight w:val="638"/>
          <w:jc w:val="center"/>
        </w:trPr>
        <w:tc>
          <w:tcPr>
            <w:tcW w:w="1701" w:type="dxa"/>
            <w:tcBorders>
              <w:top w:val="single" w:sz="4" w:space="0" w:color="00000A"/>
              <w:left w:val="single" w:sz="4" w:space="0" w:color="00000A"/>
              <w:bottom w:val="single" w:sz="4" w:space="0" w:color="00000A"/>
              <w:right w:val="single" w:sz="4" w:space="0" w:color="00000A"/>
            </w:tcBorders>
            <w:vAlign w:val="center"/>
          </w:tcPr>
          <w:p w14:paraId="49DBD343" w14:textId="77777777" w:rsidR="00136514" w:rsidRPr="00072B73" w:rsidRDefault="00000000">
            <w:pPr>
              <w:rPr>
                <w:rFonts w:eastAsia="Calibri" w:cs="Calibri"/>
                <w:sz w:val="18"/>
                <w:szCs w:val="18"/>
              </w:rPr>
            </w:pPr>
            <w:r w:rsidRPr="00072B73">
              <w:rPr>
                <w:rFonts w:eastAsia="Calibri" w:cs="Calibri"/>
                <w:sz w:val="18"/>
                <w:szCs w:val="18"/>
              </w:rPr>
              <w:t>Povećanje broja posjetitelja</w:t>
            </w:r>
          </w:p>
        </w:tc>
        <w:tc>
          <w:tcPr>
            <w:tcW w:w="1980" w:type="dxa"/>
            <w:tcBorders>
              <w:top w:val="single" w:sz="4" w:space="0" w:color="00000A"/>
              <w:left w:val="single" w:sz="4" w:space="0" w:color="00000A"/>
              <w:bottom w:val="single" w:sz="4" w:space="0" w:color="00000A"/>
              <w:right w:val="single" w:sz="4" w:space="0" w:color="00000A"/>
            </w:tcBorders>
            <w:vAlign w:val="center"/>
          </w:tcPr>
          <w:p w14:paraId="11449D3D" w14:textId="77777777" w:rsidR="00136514" w:rsidRPr="00072B73" w:rsidRDefault="00000000">
            <w:pPr>
              <w:rPr>
                <w:rFonts w:eastAsia="Calibri" w:cs="Calibri"/>
                <w:sz w:val="18"/>
                <w:szCs w:val="18"/>
              </w:rPr>
            </w:pPr>
            <w:r w:rsidRPr="00072B73">
              <w:rPr>
                <w:rFonts w:eastAsia="Calibri" w:cs="Calibri"/>
                <w:sz w:val="18"/>
                <w:szCs w:val="18"/>
              </w:rPr>
              <w:t>Promocija muzejske djelatnosti</w:t>
            </w:r>
          </w:p>
        </w:tc>
        <w:tc>
          <w:tcPr>
            <w:tcW w:w="992" w:type="dxa"/>
            <w:tcBorders>
              <w:top w:val="single" w:sz="4" w:space="0" w:color="00000A"/>
              <w:left w:val="single" w:sz="4" w:space="0" w:color="00000A"/>
              <w:bottom w:val="single" w:sz="4" w:space="0" w:color="00000A"/>
              <w:right w:val="single" w:sz="4" w:space="0" w:color="00000A"/>
            </w:tcBorders>
            <w:vAlign w:val="center"/>
          </w:tcPr>
          <w:p w14:paraId="1050F638"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A"/>
              <w:left w:val="single" w:sz="4" w:space="0" w:color="00000A"/>
              <w:bottom w:val="single" w:sz="4" w:space="0" w:color="00000A"/>
              <w:right w:val="single" w:sz="4" w:space="0" w:color="00000A"/>
            </w:tcBorders>
            <w:vAlign w:val="center"/>
          </w:tcPr>
          <w:p w14:paraId="0D0279A5" w14:textId="77777777" w:rsidR="00136514" w:rsidRPr="00072B73" w:rsidRDefault="00000000">
            <w:pPr>
              <w:jc w:val="center"/>
              <w:rPr>
                <w:rFonts w:eastAsia="Calibri" w:cs="Calibri"/>
                <w:sz w:val="18"/>
                <w:szCs w:val="18"/>
              </w:rPr>
            </w:pPr>
            <w:r w:rsidRPr="00072B73">
              <w:rPr>
                <w:rFonts w:eastAsia="Calibri" w:cs="Calibri"/>
                <w:sz w:val="18"/>
                <w:szCs w:val="18"/>
              </w:rPr>
              <w:t>200</w:t>
            </w:r>
          </w:p>
        </w:tc>
        <w:tc>
          <w:tcPr>
            <w:tcW w:w="1134" w:type="dxa"/>
            <w:tcBorders>
              <w:top w:val="single" w:sz="4" w:space="0" w:color="00000A"/>
              <w:left w:val="single" w:sz="4" w:space="0" w:color="00000A"/>
              <w:bottom w:val="single" w:sz="4" w:space="0" w:color="00000A"/>
              <w:right w:val="single" w:sz="4" w:space="0" w:color="00000A"/>
            </w:tcBorders>
            <w:vAlign w:val="center"/>
          </w:tcPr>
          <w:p w14:paraId="3301645E" w14:textId="77777777" w:rsidR="00136514" w:rsidRPr="00072B73" w:rsidRDefault="00000000">
            <w:pPr>
              <w:jc w:val="center"/>
              <w:rPr>
                <w:rFonts w:eastAsia="Calibri" w:cs="Calibri"/>
                <w:sz w:val="18"/>
                <w:szCs w:val="18"/>
              </w:rPr>
            </w:pPr>
            <w:r w:rsidRPr="00072B73">
              <w:rPr>
                <w:rFonts w:eastAsia="Calibri" w:cs="Calibri"/>
                <w:sz w:val="18"/>
                <w:szCs w:val="18"/>
              </w:rPr>
              <w:t>500</w:t>
            </w:r>
          </w:p>
        </w:tc>
        <w:tc>
          <w:tcPr>
            <w:tcW w:w="1134" w:type="dxa"/>
            <w:tcBorders>
              <w:top w:val="single" w:sz="4" w:space="0" w:color="00000A"/>
              <w:left w:val="single" w:sz="4" w:space="0" w:color="00000A"/>
              <w:bottom w:val="single" w:sz="4" w:space="0" w:color="00000A"/>
              <w:right w:val="single" w:sz="4" w:space="0" w:color="00000A"/>
            </w:tcBorders>
            <w:vAlign w:val="center"/>
          </w:tcPr>
          <w:p w14:paraId="5774312E"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8" w:type="dxa"/>
            <w:tcBorders>
              <w:top w:val="single" w:sz="4" w:space="0" w:color="00000A"/>
              <w:left w:val="single" w:sz="4" w:space="0" w:color="00000A"/>
              <w:bottom w:val="single" w:sz="4" w:space="0" w:color="00000A"/>
              <w:right w:val="single" w:sz="4" w:space="0" w:color="00000A"/>
            </w:tcBorders>
            <w:vAlign w:val="center"/>
          </w:tcPr>
          <w:p w14:paraId="1F8F930C" w14:textId="77777777" w:rsidR="00136514" w:rsidRPr="00072B73" w:rsidRDefault="00000000">
            <w:pPr>
              <w:jc w:val="center"/>
              <w:rPr>
                <w:rFonts w:eastAsia="Calibri" w:cs="Calibri"/>
                <w:sz w:val="18"/>
                <w:szCs w:val="18"/>
              </w:rPr>
            </w:pPr>
            <w:r w:rsidRPr="00072B73">
              <w:rPr>
                <w:rFonts w:eastAsia="Calibri" w:cs="Calibri"/>
                <w:sz w:val="18"/>
                <w:szCs w:val="18"/>
              </w:rPr>
              <w:t>500</w:t>
            </w:r>
          </w:p>
        </w:tc>
      </w:tr>
      <w:tr w:rsidR="00136514" w:rsidRPr="00072B73" w14:paraId="500279F4" w14:textId="77777777">
        <w:trPr>
          <w:trHeight w:val="690"/>
          <w:jc w:val="center"/>
        </w:trPr>
        <w:tc>
          <w:tcPr>
            <w:tcW w:w="1701" w:type="dxa"/>
            <w:tcBorders>
              <w:top w:val="single" w:sz="4" w:space="0" w:color="00000A"/>
              <w:left w:val="single" w:sz="4" w:space="0" w:color="00000A"/>
              <w:bottom w:val="single" w:sz="4" w:space="0" w:color="00000A"/>
              <w:right w:val="single" w:sz="4" w:space="0" w:color="00000A"/>
            </w:tcBorders>
            <w:vAlign w:val="center"/>
          </w:tcPr>
          <w:p w14:paraId="0A4494A7" w14:textId="77777777" w:rsidR="00136514" w:rsidRPr="00072B73" w:rsidRDefault="00000000">
            <w:pPr>
              <w:rPr>
                <w:rFonts w:eastAsia="Calibri" w:cs="Calibri"/>
                <w:sz w:val="18"/>
                <w:szCs w:val="18"/>
              </w:rPr>
            </w:pPr>
            <w:r w:rsidRPr="00072B73">
              <w:rPr>
                <w:rFonts w:eastAsia="Calibri" w:cs="Calibri"/>
                <w:sz w:val="18"/>
                <w:szCs w:val="18"/>
              </w:rPr>
              <w:t>Povećanje broja izložbi</w:t>
            </w:r>
          </w:p>
        </w:tc>
        <w:tc>
          <w:tcPr>
            <w:tcW w:w="1980" w:type="dxa"/>
            <w:tcBorders>
              <w:top w:val="single" w:sz="4" w:space="0" w:color="00000A"/>
              <w:left w:val="single" w:sz="4" w:space="0" w:color="00000A"/>
              <w:bottom w:val="single" w:sz="4" w:space="0" w:color="00000A"/>
              <w:right w:val="single" w:sz="4" w:space="0" w:color="00000A"/>
            </w:tcBorders>
            <w:vAlign w:val="center"/>
          </w:tcPr>
          <w:p w14:paraId="040771A2" w14:textId="77777777" w:rsidR="00136514" w:rsidRPr="00072B73" w:rsidRDefault="00000000">
            <w:pPr>
              <w:rPr>
                <w:rFonts w:eastAsia="Calibri" w:cs="Calibri"/>
                <w:sz w:val="18"/>
                <w:szCs w:val="18"/>
              </w:rPr>
            </w:pPr>
            <w:r w:rsidRPr="00072B73">
              <w:rPr>
                <w:rFonts w:eastAsia="Calibri" w:cs="Calibri"/>
                <w:sz w:val="18"/>
                <w:szCs w:val="18"/>
              </w:rPr>
              <w:t>Promocija muzejske djelatnosti</w:t>
            </w:r>
          </w:p>
        </w:tc>
        <w:tc>
          <w:tcPr>
            <w:tcW w:w="992" w:type="dxa"/>
            <w:tcBorders>
              <w:top w:val="single" w:sz="4" w:space="0" w:color="00000A"/>
              <w:left w:val="single" w:sz="4" w:space="0" w:color="00000A"/>
              <w:bottom w:val="single" w:sz="4" w:space="0" w:color="00000A"/>
              <w:right w:val="single" w:sz="4" w:space="0" w:color="00000A"/>
            </w:tcBorders>
            <w:vAlign w:val="center"/>
          </w:tcPr>
          <w:p w14:paraId="2C9F18B6"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A"/>
              <w:left w:val="single" w:sz="4" w:space="0" w:color="00000A"/>
              <w:bottom w:val="single" w:sz="4" w:space="0" w:color="00000A"/>
              <w:right w:val="single" w:sz="4" w:space="0" w:color="00000A"/>
            </w:tcBorders>
            <w:vAlign w:val="center"/>
          </w:tcPr>
          <w:p w14:paraId="6E83D52E"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52964876" w14:textId="77777777" w:rsidR="00136514" w:rsidRPr="00072B73" w:rsidRDefault="00000000">
            <w:pPr>
              <w:jc w:val="center"/>
              <w:rPr>
                <w:rFonts w:eastAsia="Calibri" w:cs="Calibri"/>
                <w:sz w:val="18"/>
                <w:szCs w:val="18"/>
              </w:rPr>
            </w:pPr>
            <w:r w:rsidRPr="00072B73">
              <w:rPr>
                <w:rFonts w:eastAsia="Calibri" w:cs="Calibri"/>
                <w:sz w:val="18"/>
                <w:szCs w:val="18"/>
              </w:rPr>
              <w:t>4</w:t>
            </w:r>
          </w:p>
        </w:tc>
        <w:tc>
          <w:tcPr>
            <w:tcW w:w="1134" w:type="dxa"/>
            <w:tcBorders>
              <w:top w:val="single" w:sz="4" w:space="0" w:color="00000A"/>
              <w:left w:val="single" w:sz="4" w:space="0" w:color="00000A"/>
              <w:bottom w:val="single" w:sz="4" w:space="0" w:color="00000A"/>
              <w:right w:val="single" w:sz="4" w:space="0" w:color="00000A"/>
            </w:tcBorders>
            <w:vAlign w:val="center"/>
          </w:tcPr>
          <w:p w14:paraId="6A66AF5B"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8" w:type="dxa"/>
            <w:tcBorders>
              <w:top w:val="single" w:sz="4" w:space="0" w:color="00000A"/>
              <w:left w:val="single" w:sz="4" w:space="0" w:color="00000A"/>
              <w:bottom w:val="single" w:sz="4" w:space="0" w:color="00000A"/>
              <w:right w:val="single" w:sz="4" w:space="0" w:color="00000A"/>
            </w:tcBorders>
            <w:vAlign w:val="center"/>
          </w:tcPr>
          <w:p w14:paraId="006223C2" w14:textId="77777777" w:rsidR="00136514" w:rsidRPr="00072B73" w:rsidRDefault="00000000">
            <w:pPr>
              <w:jc w:val="center"/>
              <w:rPr>
                <w:rFonts w:eastAsia="Calibri" w:cs="Calibri"/>
                <w:sz w:val="18"/>
                <w:szCs w:val="18"/>
              </w:rPr>
            </w:pPr>
            <w:r w:rsidRPr="00072B73">
              <w:rPr>
                <w:rFonts w:eastAsia="Calibri" w:cs="Calibri"/>
                <w:sz w:val="18"/>
                <w:szCs w:val="18"/>
              </w:rPr>
              <w:t>4</w:t>
            </w:r>
          </w:p>
        </w:tc>
      </w:tr>
    </w:tbl>
    <w:p w14:paraId="0A0D737E" w14:textId="77777777" w:rsidR="00136514" w:rsidRDefault="00000000">
      <w:pPr>
        <w:spacing w:before="240" w:after="240"/>
        <w:jc w:val="both"/>
        <w:rPr>
          <w:rFonts w:eastAsia="Calibri" w:cs="Calibri"/>
        </w:rPr>
      </w:pPr>
      <w:r>
        <w:rPr>
          <w:rFonts w:eastAsia="Calibri" w:cs="Calibri"/>
          <w:b/>
        </w:rPr>
        <w:t>Izdavačka djelatnost</w:t>
      </w:r>
      <w:r>
        <w:rPr>
          <w:rFonts w:eastAsia="Calibri" w:cs="Calibri"/>
        </w:rPr>
        <w:t xml:space="preserve"> – ovim programom financira se priprema i izdavanja Monografije povodom 100 godina od osnivanja Gradskog muzeja Požega i Katalog stalnog postava Gradskog muzeja Požega u svrhu približavanja sadržaja muzeja krajnjim korisnicima. Monografija Grgurevo treba predstaviti naš muzej i grad Požegu kroz vinogradarsku tradiciju povodom običaja Grgureva. Ovim programom predviđena su sredstva za ilustraciju karte Požeškog vinogorja, kao i za snimanje fotografija na terenu te autorska prava za korištenje istih fotografija. Osim toga predviđeni su i troškovi stručne recenzije teksta i prijevod na engleski jezik te oblikovanje i grafička priprema za tisak, obrada fotografija i tisak monografije. Isto tako predviđena su sredstva za pripremu i tisak Kataloga stalnog postava Gradskog muzeja Požega, u kojemu bi pobliže bio predstavljen Gradski muzej Požega.</w:t>
      </w:r>
    </w:p>
    <w:tbl>
      <w:tblPr>
        <w:tblStyle w:val="affffffffffff8"/>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690"/>
        <w:gridCol w:w="1991"/>
        <w:gridCol w:w="992"/>
        <w:gridCol w:w="992"/>
        <w:gridCol w:w="1134"/>
        <w:gridCol w:w="1134"/>
        <w:gridCol w:w="1139"/>
      </w:tblGrid>
      <w:tr w:rsidR="00136514" w:rsidRPr="00072B73" w14:paraId="546BF609" w14:textId="77777777">
        <w:trPr>
          <w:trHeight w:val="575"/>
          <w:jc w:val="center"/>
        </w:trPr>
        <w:tc>
          <w:tcPr>
            <w:tcW w:w="1690" w:type="dxa"/>
            <w:tcBorders>
              <w:top w:val="single" w:sz="4" w:space="0" w:color="00000A"/>
              <w:left w:val="single" w:sz="4" w:space="0" w:color="00000A"/>
              <w:bottom w:val="single" w:sz="4" w:space="0" w:color="00000A"/>
              <w:right w:val="single" w:sz="4" w:space="0" w:color="00000A"/>
            </w:tcBorders>
            <w:vAlign w:val="center"/>
          </w:tcPr>
          <w:p w14:paraId="41144F36"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91" w:type="dxa"/>
            <w:tcBorders>
              <w:top w:val="single" w:sz="4" w:space="0" w:color="00000A"/>
              <w:left w:val="single" w:sz="4" w:space="0" w:color="00000A"/>
              <w:bottom w:val="single" w:sz="4" w:space="0" w:color="00000A"/>
              <w:right w:val="single" w:sz="4" w:space="0" w:color="00000A"/>
            </w:tcBorders>
            <w:vAlign w:val="center"/>
          </w:tcPr>
          <w:p w14:paraId="432FAB6D"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992" w:type="dxa"/>
            <w:tcBorders>
              <w:top w:val="single" w:sz="4" w:space="0" w:color="00000A"/>
              <w:left w:val="single" w:sz="4" w:space="0" w:color="00000A"/>
              <w:bottom w:val="single" w:sz="4" w:space="0" w:color="00000A"/>
              <w:right w:val="single" w:sz="4" w:space="0" w:color="00000A"/>
            </w:tcBorders>
            <w:vAlign w:val="center"/>
          </w:tcPr>
          <w:p w14:paraId="16D04227"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vAlign w:val="center"/>
          </w:tcPr>
          <w:p w14:paraId="4E868591"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19BEFCBF" w14:textId="7C6202EE"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4EF2E289"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A"/>
              <w:left w:val="single" w:sz="4" w:space="0" w:color="00000A"/>
              <w:bottom w:val="single" w:sz="4" w:space="0" w:color="00000A"/>
              <w:right w:val="single" w:sz="4" w:space="0" w:color="00000A"/>
            </w:tcBorders>
            <w:vAlign w:val="center"/>
          </w:tcPr>
          <w:p w14:paraId="56E96F9E" w14:textId="63355589"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16D883C9" w14:textId="77777777">
        <w:trPr>
          <w:trHeight w:val="371"/>
          <w:jc w:val="center"/>
        </w:trPr>
        <w:tc>
          <w:tcPr>
            <w:tcW w:w="1690" w:type="dxa"/>
            <w:tcBorders>
              <w:top w:val="single" w:sz="4" w:space="0" w:color="00000A"/>
              <w:left w:val="single" w:sz="4" w:space="0" w:color="00000A"/>
              <w:bottom w:val="single" w:sz="4" w:space="0" w:color="00000A"/>
              <w:right w:val="single" w:sz="4" w:space="0" w:color="00000A"/>
            </w:tcBorders>
            <w:vAlign w:val="center"/>
          </w:tcPr>
          <w:p w14:paraId="4CCA97DA" w14:textId="77777777" w:rsidR="00136514" w:rsidRPr="00072B73" w:rsidRDefault="00000000">
            <w:pPr>
              <w:rPr>
                <w:rFonts w:eastAsia="Calibri" w:cs="Calibri"/>
                <w:sz w:val="18"/>
                <w:szCs w:val="18"/>
              </w:rPr>
            </w:pPr>
            <w:r w:rsidRPr="00072B73">
              <w:rPr>
                <w:rFonts w:eastAsia="Calibri" w:cs="Calibri"/>
                <w:sz w:val="18"/>
                <w:szCs w:val="18"/>
              </w:rPr>
              <w:t>Povećanje broja publikacija</w:t>
            </w:r>
          </w:p>
        </w:tc>
        <w:tc>
          <w:tcPr>
            <w:tcW w:w="1991" w:type="dxa"/>
            <w:tcBorders>
              <w:top w:val="single" w:sz="4" w:space="0" w:color="00000A"/>
              <w:left w:val="single" w:sz="4" w:space="0" w:color="00000A"/>
              <w:bottom w:val="single" w:sz="4" w:space="0" w:color="00000A"/>
              <w:right w:val="single" w:sz="4" w:space="0" w:color="00000A"/>
            </w:tcBorders>
            <w:vAlign w:val="center"/>
          </w:tcPr>
          <w:p w14:paraId="13306535" w14:textId="77777777" w:rsidR="00136514" w:rsidRPr="00072B73" w:rsidRDefault="00000000">
            <w:pPr>
              <w:rPr>
                <w:rFonts w:eastAsia="Calibri" w:cs="Calibri"/>
                <w:sz w:val="18"/>
                <w:szCs w:val="18"/>
              </w:rPr>
            </w:pPr>
            <w:r w:rsidRPr="00072B73">
              <w:rPr>
                <w:rFonts w:eastAsia="Calibri" w:cs="Calibri"/>
                <w:sz w:val="18"/>
                <w:szCs w:val="18"/>
              </w:rPr>
              <w:t>Promocija muzejske djelatnosti</w:t>
            </w:r>
          </w:p>
        </w:tc>
        <w:tc>
          <w:tcPr>
            <w:tcW w:w="992" w:type="dxa"/>
            <w:tcBorders>
              <w:top w:val="single" w:sz="4" w:space="0" w:color="00000A"/>
              <w:left w:val="single" w:sz="4" w:space="0" w:color="00000A"/>
              <w:bottom w:val="single" w:sz="4" w:space="0" w:color="00000A"/>
              <w:right w:val="single" w:sz="4" w:space="0" w:color="00000A"/>
            </w:tcBorders>
            <w:vAlign w:val="center"/>
          </w:tcPr>
          <w:p w14:paraId="42A76205"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A"/>
              <w:left w:val="single" w:sz="4" w:space="0" w:color="00000A"/>
              <w:bottom w:val="single" w:sz="4" w:space="0" w:color="00000A"/>
              <w:right w:val="single" w:sz="4" w:space="0" w:color="00000A"/>
            </w:tcBorders>
            <w:vAlign w:val="center"/>
          </w:tcPr>
          <w:p w14:paraId="2A682366"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7822C1C4" w14:textId="77777777" w:rsidR="00136514" w:rsidRPr="00072B73" w:rsidRDefault="00000000">
            <w:pPr>
              <w:jc w:val="center"/>
              <w:rPr>
                <w:rFonts w:eastAsia="Calibri" w:cs="Calibri"/>
                <w:sz w:val="18"/>
                <w:szCs w:val="18"/>
              </w:rPr>
            </w:pPr>
            <w:r w:rsidRPr="00072B73">
              <w:rPr>
                <w:rFonts w:eastAsia="Calibri" w:cs="Calibri"/>
                <w:sz w:val="18"/>
                <w:szCs w:val="18"/>
              </w:rPr>
              <w:t>2</w:t>
            </w:r>
          </w:p>
        </w:tc>
        <w:tc>
          <w:tcPr>
            <w:tcW w:w="1134" w:type="dxa"/>
            <w:tcBorders>
              <w:top w:val="single" w:sz="4" w:space="0" w:color="00000A"/>
              <w:left w:val="single" w:sz="4" w:space="0" w:color="00000A"/>
              <w:bottom w:val="single" w:sz="4" w:space="0" w:color="00000A"/>
              <w:right w:val="single" w:sz="4" w:space="0" w:color="00000A"/>
            </w:tcBorders>
            <w:vAlign w:val="center"/>
          </w:tcPr>
          <w:p w14:paraId="68706181"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3A5981E2" w14:textId="77777777" w:rsidR="00136514" w:rsidRPr="00072B73" w:rsidRDefault="00000000">
            <w:pPr>
              <w:jc w:val="center"/>
              <w:rPr>
                <w:rFonts w:eastAsia="Calibri" w:cs="Calibri"/>
                <w:sz w:val="18"/>
                <w:szCs w:val="18"/>
              </w:rPr>
            </w:pPr>
            <w:r w:rsidRPr="00072B73">
              <w:rPr>
                <w:rFonts w:eastAsia="Calibri" w:cs="Calibri"/>
                <w:sz w:val="18"/>
                <w:szCs w:val="18"/>
              </w:rPr>
              <w:t>2</w:t>
            </w:r>
          </w:p>
        </w:tc>
      </w:tr>
    </w:tbl>
    <w:p w14:paraId="0B4470D7" w14:textId="77777777" w:rsidR="00136514" w:rsidRDefault="00000000">
      <w:pPr>
        <w:spacing w:before="240" w:after="240"/>
        <w:jc w:val="both"/>
        <w:rPr>
          <w:rFonts w:eastAsia="Calibri" w:cs="Calibri"/>
        </w:rPr>
      </w:pPr>
      <w:r>
        <w:rPr>
          <w:rFonts w:eastAsia="Calibri" w:cs="Calibri"/>
          <w:b/>
        </w:rPr>
        <w:t xml:space="preserve">Muzejske radionice </w:t>
      </w:r>
      <w:r>
        <w:rPr>
          <w:rFonts w:eastAsia="Calibri" w:cs="Calibri"/>
        </w:rPr>
        <w:t>- sredstva su namijenjena za održavanje pedagoških i edukativnih radionica te za organizaciju ostalih muzejskih radionica koji se odnose na troškove honorara iz ugovora o djelu i autorskih ugovora vanjskim suradnicima.</w:t>
      </w:r>
    </w:p>
    <w:tbl>
      <w:tblPr>
        <w:tblStyle w:val="affffffffffff9"/>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692"/>
        <w:gridCol w:w="1989"/>
        <w:gridCol w:w="992"/>
        <w:gridCol w:w="992"/>
        <w:gridCol w:w="1134"/>
        <w:gridCol w:w="1134"/>
        <w:gridCol w:w="1139"/>
      </w:tblGrid>
      <w:tr w:rsidR="00136514" w:rsidRPr="00072B73" w14:paraId="1ECB3DA3" w14:textId="77777777">
        <w:trPr>
          <w:trHeight w:val="575"/>
          <w:jc w:val="center"/>
        </w:trPr>
        <w:tc>
          <w:tcPr>
            <w:tcW w:w="1692" w:type="dxa"/>
            <w:tcBorders>
              <w:top w:val="single" w:sz="4" w:space="0" w:color="00000A"/>
              <w:left w:val="single" w:sz="4" w:space="0" w:color="00000A"/>
              <w:bottom w:val="single" w:sz="4" w:space="0" w:color="00000A"/>
              <w:right w:val="single" w:sz="4" w:space="0" w:color="00000A"/>
            </w:tcBorders>
            <w:vAlign w:val="center"/>
          </w:tcPr>
          <w:p w14:paraId="5BA9B222"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9" w:type="dxa"/>
            <w:tcBorders>
              <w:top w:val="single" w:sz="4" w:space="0" w:color="00000A"/>
              <w:left w:val="single" w:sz="4" w:space="0" w:color="00000A"/>
              <w:bottom w:val="single" w:sz="4" w:space="0" w:color="00000A"/>
              <w:right w:val="single" w:sz="4" w:space="0" w:color="00000A"/>
            </w:tcBorders>
            <w:vAlign w:val="center"/>
          </w:tcPr>
          <w:p w14:paraId="1823ADE0"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992" w:type="dxa"/>
            <w:tcBorders>
              <w:top w:val="single" w:sz="4" w:space="0" w:color="00000A"/>
              <w:left w:val="single" w:sz="4" w:space="0" w:color="00000A"/>
              <w:bottom w:val="single" w:sz="4" w:space="0" w:color="00000A"/>
              <w:right w:val="single" w:sz="4" w:space="0" w:color="00000A"/>
            </w:tcBorders>
            <w:vAlign w:val="center"/>
          </w:tcPr>
          <w:p w14:paraId="2BD236F4"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vAlign w:val="center"/>
          </w:tcPr>
          <w:p w14:paraId="3A92FA8B"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33A28069" w14:textId="382737F3"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7C2514C8"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A"/>
              <w:left w:val="single" w:sz="4" w:space="0" w:color="00000A"/>
              <w:bottom w:val="single" w:sz="4" w:space="0" w:color="00000A"/>
              <w:right w:val="single" w:sz="4" w:space="0" w:color="00000A"/>
            </w:tcBorders>
            <w:vAlign w:val="center"/>
          </w:tcPr>
          <w:p w14:paraId="359B384A" w14:textId="1E503E0C"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3342019A" w14:textId="77777777">
        <w:trPr>
          <w:trHeight w:val="371"/>
          <w:jc w:val="center"/>
        </w:trPr>
        <w:tc>
          <w:tcPr>
            <w:tcW w:w="1692" w:type="dxa"/>
            <w:tcBorders>
              <w:top w:val="single" w:sz="4" w:space="0" w:color="00000A"/>
              <w:left w:val="single" w:sz="4" w:space="0" w:color="00000A"/>
              <w:bottom w:val="single" w:sz="4" w:space="0" w:color="00000A"/>
              <w:right w:val="single" w:sz="4" w:space="0" w:color="00000A"/>
            </w:tcBorders>
            <w:vAlign w:val="center"/>
          </w:tcPr>
          <w:p w14:paraId="76084604" w14:textId="77777777" w:rsidR="00136514" w:rsidRPr="00072B73" w:rsidRDefault="00000000">
            <w:pPr>
              <w:rPr>
                <w:rFonts w:eastAsia="Calibri" w:cs="Calibri"/>
                <w:sz w:val="18"/>
                <w:szCs w:val="18"/>
              </w:rPr>
            </w:pPr>
            <w:r w:rsidRPr="00072B73">
              <w:rPr>
                <w:rFonts w:eastAsia="Calibri" w:cs="Calibri"/>
                <w:sz w:val="18"/>
                <w:szCs w:val="18"/>
              </w:rPr>
              <w:t>Povećanje broja korisnika</w:t>
            </w:r>
          </w:p>
        </w:tc>
        <w:tc>
          <w:tcPr>
            <w:tcW w:w="1989" w:type="dxa"/>
            <w:tcBorders>
              <w:top w:val="single" w:sz="4" w:space="0" w:color="00000A"/>
              <w:left w:val="single" w:sz="4" w:space="0" w:color="00000A"/>
              <w:bottom w:val="single" w:sz="4" w:space="0" w:color="00000A"/>
              <w:right w:val="single" w:sz="4" w:space="0" w:color="00000A"/>
            </w:tcBorders>
            <w:vAlign w:val="center"/>
          </w:tcPr>
          <w:p w14:paraId="3673034F" w14:textId="77777777" w:rsidR="00136514" w:rsidRPr="00072B73" w:rsidRDefault="00000000">
            <w:pPr>
              <w:rPr>
                <w:rFonts w:eastAsia="Calibri" w:cs="Calibri"/>
                <w:sz w:val="18"/>
                <w:szCs w:val="18"/>
              </w:rPr>
            </w:pPr>
            <w:r w:rsidRPr="00072B73">
              <w:rPr>
                <w:rFonts w:eastAsia="Calibri" w:cs="Calibri"/>
                <w:sz w:val="18"/>
                <w:szCs w:val="18"/>
              </w:rPr>
              <w:t>Edukativna i marketinška djelatnost</w:t>
            </w:r>
          </w:p>
        </w:tc>
        <w:tc>
          <w:tcPr>
            <w:tcW w:w="992" w:type="dxa"/>
            <w:tcBorders>
              <w:top w:val="single" w:sz="4" w:space="0" w:color="00000A"/>
              <w:left w:val="single" w:sz="4" w:space="0" w:color="00000A"/>
              <w:bottom w:val="single" w:sz="4" w:space="0" w:color="00000A"/>
              <w:right w:val="single" w:sz="4" w:space="0" w:color="00000A"/>
            </w:tcBorders>
            <w:vAlign w:val="center"/>
          </w:tcPr>
          <w:p w14:paraId="7552D147"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A"/>
              <w:left w:val="single" w:sz="4" w:space="0" w:color="00000A"/>
              <w:bottom w:val="single" w:sz="4" w:space="0" w:color="00000A"/>
              <w:right w:val="single" w:sz="4" w:space="0" w:color="00000A"/>
            </w:tcBorders>
            <w:vAlign w:val="center"/>
          </w:tcPr>
          <w:p w14:paraId="053379FF"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4" w:type="dxa"/>
            <w:tcBorders>
              <w:top w:val="single" w:sz="4" w:space="0" w:color="00000A"/>
              <w:left w:val="single" w:sz="4" w:space="0" w:color="00000A"/>
              <w:bottom w:val="single" w:sz="4" w:space="0" w:color="00000A"/>
              <w:right w:val="single" w:sz="4" w:space="0" w:color="00000A"/>
            </w:tcBorders>
            <w:vAlign w:val="center"/>
          </w:tcPr>
          <w:p w14:paraId="22DBE004" w14:textId="77777777" w:rsidR="00136514" w:rsidRPr="00072B73" w:rsidRDefault="00000000">
            <w:pPr>
              <w:jc w:val="center"/>
              <w:rPr>
                <w:rFonts w:eastAsia="Calibri" w:cs="Calibri"/>
                <w:sz w:val="18"/>
                <w:szCs w:val="18"/>
              </w:rPr>
            </w:pPr>
            <w:r w:rsidRPr="00072B73">
              <w:rPr>
                <w:rFonts w:eastAsia="Calibri" w:cs="Calibri"/>
                <w:sz w:val="18"/>
                <w:szCs w:val="18"/>
              </w:rPr>
              <w:t>30</w:t>
            </w:r>
          </w:p>
        </w:tc>
        <w:tc>
          <w:tcPr>
            <w:tcW w:w="1134" w:type="dxa"/>
            <w:tcBorders>
              <w:top w:val="single" w:sz="4" w:space="0" w:color="00000A"/>
              <w:left w:val="single" w:sz="4" w:space="0" w:color="00000A"/>
              <w:bottom w:val="single" w:sz="4" w:space="0" w:color="00000A"/>
              <w:right w:val="single" w:sz="4" w:space="0" w:color="00000A"/>
            </w:tcBorders>
            <w:vAlign w:val="center"/>
          </w:tcPr>
          <w:p w14:paraId="682DABA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3B1F1A55" w14:textId="77777777" w:rsidR="00136514" w:rsidRPr="00072B73" w:rsidRDefault="00000000">
            <w:pPr>
              <w:jc w:val="center"/>
              <w:rPr>
                <w:rFonts w:eastAsia="Calibri" w:cs="Calibri"/>
                <w:sz w:val="18"/>
                <w:szCs w:val="18"/>
              </w:rPr>
            </w:pPr>
            <w:r w:rsidRPr="00072B73">
              <w:rPr>
                <w:rFonts w:eastAsia="Calibri" w:cs="Calibri"/>
                <w:sz w:val="18"/>
                <w:szCs w:val="18"/>
              </w:rPr>
              <w:t>30</w:t>
            </w:r>
          </w:p>
        </w:tc>
      </w:tr>
    </w:tbl>
    <w:p w14:paraId="064438CE" w14:textId="77777777" w:rsidR="00136514" w:rsidRDefault="00000000">
      <w:pPr>
        <w:spacing w:before="240" w:after="240"/>
        <w:jc w:val="both"/>
        <w:rPr>
          <w:rFonts w:eastAsia="Calibri" w:cs="Calibri"/>
        </w:rPr>
      </w:pPr>
      <w:r>
        <w:rPr>
          <w:rFonts w:eastAsia="Calibri" w:cs="Calibri"/>
          <w:b/>
        </w:rPr>
        <w:t>Proračunski korisnik 32703 - Gradska knjižnica Požega</w:t>
      </w:r>
    </w:p>
    <w:p w14:paraId="0243F1BC" w14:textId="77777777" w:rsidR="00136514" w:rsidRDefault="00000000">
      <w:pPr>
        <w:spacing w:after="240"/>
        <w:ind w:firstLine="357"/>
        <w:jc w:val="both"/>
        <w:rPr>
          <w:rFonts w:eastAsia="Calibri" w:cs="Calibri"/>
        </w:rPr>
      </w:pPr>
      <w:r>
        <w:rPr>
          <w:rFonts w:eastAsia="Calibri" w:cs="Calibri"/>
        </w:rPr>
        <w:t>Gradska knjižnica Požega osnovana je 13. lipnja 1994. godine kao Narodna knjižnica Požega. Svoju djelatnost obavlja prema Zakonu o knjižnicama i knjižničnoj djelatnici (Narodne novine, broj: 17/2019.) i Standardima za narodne knjižnice u Republici Hrvatskoj (Narodne novine, broj: 103/2021.) te drugim propisima koji reguliraju knjižničnu djelatnost.</w:t>
      </w:r>
    </w:p>
    <w:p w14:paraId="039D63EF" w14:textId="77777777" w:rsidR="00136514" w:rsidRDefault="00000000">
      <w:pPr>
        <w:ind w:firstLine="357"/>
        <w:jc w:val="both"/>
        <w:rPr>
          <w:rFonts w:eastAsia="Calibri" w:cs="Calibri"/>
        </w:rPr>
      </w:pPr>
      <w:r>
        <w:rPr>
          <w:rFonts w:eastAsia="Calibri" w:cs="Calibri"/>
        </w:rPr>
        <w:lastRenderedPageBreak/>
        <w:t xml:space="preserve">Zadaća Knjižnice je da nastoji zadovoljiti obrazovne, kulturne i informacijske potrebe svih građana na području svoga djelovanja te da promiče čitanje i druge kulturne aktivnosti u cilju unapređenja ukupnog kulturnog života uz osiguravanje slobodnog pristupa informacijama svim građanima. </w:t>
      </w:r>
    </w:p>
    <w:p w14:paraId="480F88DD" w14:textId="77777777" w:rsidR="00136514" w:rsidRDefault="00000000">
      <w:pPr>
        <w:ind w:firstLine="357"/>
        <w:jc w:val="both"/>
        <w:rPr>
          <w:rFonts w:eastAsia="Calibri" w:cs="Calibri"/>
        </w:rPr>
      </w:pPr>
      <w:r>
        <w:rPr>
          <w:rFonts w:eastAsia="Calibri" w:cs="Calibri"/>
        </w:rPr>
        <w:t>Knjižnično – informacijska djelatnost sastoji se od: zadovoljavanje potreba za knjižničnom građom, obavljanja matične službe za narodne i školske knjižnice unutar Požeško – slavonske županije, odabira, nabave, obrade, fizičke i informacijske organizacije fonda knjiga audiovizualne građe, stručne obrada knjižnične građe prema stručnim standardima, organizacija kulturnih, edukativnih i drugih događaja i dr.</w:t>
      </w:r>
    </w:p>
    <w:p w14:paraId="17026A3C" w14:textId="77777777" w:rsidR="00136514" w:rsidRDefault="00000000">
      <w:pPr>
        <w:ind w:firstLine="357"/>
        <w:jc w:val="both"/>
        <w:rPr>
          <w:rFonts w:eastAsia="Calibri" w:cs="Calibri"/>
        </w:rPr>
      </w:pPr>
      <w:r>
        <w:rPr>
          <w:rFonts w:eastAsia="Calibri" w:cs="Calibri"/>
        </w:rPr>
        <w:t xml:space="preserve">Radi izvršavanja djelatnosti Knjižnice i programa njezina rada, unutarnjim ustrojstvom uspostavljane su organizacijske (programske) cjeline i službe: </w:t>
      </w:r>
    </w:p>
    <w:p w14:paraId="52B22FD3" w14:textId="77777777" w:rsidR="00136514" w:rsidRDefault="00000000">
      <w:pPr>
        <w:ind w:firstLine="357"/>
        <w:jc w:val="both"/>
        <w:rPr>
          <w:rFonts w:eastAsia="Calibri" w:cs="Calibri"/>
        </w:rPr>
      </w:pPr>
      <w:r>
        <w:rPr>
          <w:rFonts w:eastAsia="Calibri" w:cs="Calibri"/>
        </w:rPr>
        <w:t>- četiri su odjela: Odjel književnosti, Dječji odjel, Znanstveni i studijski odjel i Odjel za mlade i multimediju,</w:t>
      </w:r>
    </w:p>
    <w:p w14:paraId="18E19C0E" w14:textId="77777777" w:rsidR="00136514" w:rsidRDefault="00000000">
      <w:pPr>
        <w:ind w:firstLine="357"/>
        <w:jc w:val="both"/>
        <w:rPr>
          <w:rFonts w:eastAsia="Calibri" w:cs="Calibri"/>
        </w:rPr>
      </w:pPr>
      <w:r>
        <w:rPr>
          <w:rFonts w:eastAsia="Calibri" w:cs="Calibri"/>
        </w:rPr>
        <w:t>- sedam službi: Tajništvo i pravna služba, Služba za odnose s javnošću, marketing i projekte, Županijska matična razvojna služba, Služba nabave, obrade i zaštite knjižnične građe, Služba za razvoj i koordinaciju programa, usluga i projekata, Informativno-posudbena služba za korisnike i distribuciju fonda i Tehnička služba.</w:t>
      </w:r>
    </w:p>
    <w:p w14:paraId="222C75DE" w14:textId="77777777" w:rsidR="00136514" w:rsidRDefault="00000000">
      <w:pPr>
        <w:spacing w:after="240"/>
        <w:ind w:firstLine="357"/>
        <w:jc w:val="both"/>
        <w:rPr>
          <w:rFonts w:eastAsia="Calibri" w:cs="Calibri"/>
        </w:rPr>
      </w:pPr>
      <w:r>
        <w:rPr>
          <w:rFonts w:eastAsia="Calibri" w:cs="Calibri"/>
        </w:rPr>
        <w:t>- tri su knjižnična stacionara: stacionar u Općina Velika, stacionar u Općini Kaptol i stacionar u Općini Jakšić.</w:t>
      </w:r>
    </w:p>
    <w:tbl>
      <w:tblPr>
        <w:tblStyle w:val="affffffffffffa"/>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05"/>
        <w:gridCol w:w="1485"/>
        <w:gridCol w:w="1695"/>
      </w:tblGrid>
      <w:tr w:rsidR="00136514" w14:paraId="7C8FE9A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EB282A4" w14:textId="77777777" w:rsidR="00136514" w:rsidRDefault="00000000">
            <w:pPr>
              <w:rPr>
                <w:b/>
              </w:rPr>
            </w:pPr>
            <w:r>
              <w:rPr>
                <w:b/>
              </w:rPr>
              <w:t>32703 GRADSKA KNJIŽNICA POŽEGA</w:t>
            </w:r>
          </w:p>
        </w:tc>
        <w:tc>
          <w:tcPr>
            <w:tcW w:w="1905" w:type="dxa"/>
            <w:tcBorders>
              <w:top w:val="single" w:sz="4" w:space="0" w:color="000000"/>
              <w:left w:val="single" w:sz="4" w:space="0" w:color="000000"/>
              <w:bottom w:val="single" w:sz="4" w:space="0" w:color="000000"/>
              <w:right w:val="single" w:sz="4" w:space="0" w:color="000000"/>
            </w:tcBorders>
            <w:vAlign w:val="center"/>
          </w:tcPr>
          <w:p w14:paraId="414AA1DF" w14:textId="5F8852AA" w:rsidR="00136514" w:rsidRDefault="00232791">
            <w:pPr>
              <w:jc w:val="center"/>
              <w:rPr>
                <w:b/>
              </w:rPr>
            </w:pPr>
            <w:r>
              <w:rPr>
                <w:b/>
              </w:rPr>
              <w:t xml:space="preserve">PLANIRANO </w:t>
            </w:r>
          </w:p>
        </w:tc>
        <w:tc>
          <w:tcPr>
            <w:tcW w:w="1485" w:type="dxa"/>
            <w:tcBorders>
              <w:top w:val="single" w:sz="4" w:space="0" w:color="000000"/>
              <w:left w:val="single" w:sz="4" w:space="0" w:color="000000"/>
              <w:bottom w:val="single" w:sz="4" w:space="0" w:color="000000"/>
              <w:right w:val="single" w:sz="4" w:space="0" w:color="000000"/>
            </w:tcBorders>
            <w:vAlign w:val="center"/>
          </w:tcPr>
          <w:p w14:paraId="6730CF1C"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568662FA" w14:textId="661F913C" w:rsidR="00136514" w:rsidRDefault="00232791">
            <w:pPr>
              <w:jc w:val="center"/>
              <w:rPr>
                <w:b/>
              </w:rPr>
            </w:pPr>
            <w:r>
              <w:rPr>
                <w:b/>
              </w:rPr>
              <w:t>NOVI IZNOS</w:t>
            </w:r>
          </w:p>
        </w:tc>
      </w:tr>
      <w:tr w:rsidR="00136514" w14:paraId="1CE539E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3804C8C0" w14:textId="77777777" w:rsidR="00136514" w:rsidRDefault="00000000">
            <w:r>
              <w:t>PROGRAM 2000 REDOVNA DJELATNOST USTANOVA U KULTURI</w:t>
            </w:r>
          </w:p>
        </w:tc>
        <w:tc>
          <w:tcPr>
            <w:tcW w:w="1905" w:type="dxa"/>
            <w:tcBorders>
              <w:top w:val="single" w:sz="4" w:space="0" w:color="000000"/>
              <w:left w:val="single" w:sz="4" w:space="0" w:color="000000"/>
              <w:bottom w:val="single" w:sz="4" w:space="0" w:color="000000"/>
              <w:right w:val="single" w:sz="4" w:space="0" w:color="000000"/>
            </w:tcBorders>
            <w:vAlign w:val="center"/>
          </w:tcPr>
          <w:p w14:paraId="2A963010" w14:textId="77777777" w:rsidR="00136514" w:rsidRDefault="00000000">
            <w:pPr>
              <w:jc w:val="right"/>
            </w:pPr>
            <w:r>
              <w:t>605.550,00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5EBEA622" w14:textId="77777777" w:rsidR="00136514" w:rsidRDefault="00000000">
            <w:pPr>
              <w:jc w:val="right"/>
            </w:pPr>
            <w:r>
              <w:t>52.800,00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2F85BC3" w14:textId="77777777" w:rsidR="00136514" w:rsidRDefault="00000000">
            <w:pPr>
              <w:jc w:val="right"/>
            </w:pPr>
            <w:r>
              <w:t>658.300,00</w:t>
            </w:r>
          </w:p>
        </w:tc>
      </w:tr>
      <w:tr w:rsidR="00136514" w14:paraId="4D82560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20EA581D" w14:textId="77777777" w:rsidR="00136514" w:rsidRDefault="00000000">
            <w:r>
              <w:t>PROGRAM 3002 KNJIŽNIČNA DJELATNOST</w:t>
            </w:r>
          </w:p>
        </w:tc>
        <w:tc>
          <w:tcPr>
            <w:tcW w:w="1905" w:type="dxa"/>
            <w:tcBorders>
              <w:top w:val="single" w:sz="4" w:space="0" w:color="000000"/>
              <w:left w:val="single" w:sz="4" w:space="0" w:color="000000"/>
              <w:bottom w:val="single" w:sz="4" w:space="0" w:color="000000"/>
              <w:right w:val="single" w:sz="4" w:space="0" w:color="000000"/>
            </w:tcBorders>
            <w:vAlign w:val="center"/>
          </w:tcPr>
          <w:p w14:paraId="59430F2D" w14:textId="77777777" w:rsidR="00136514" w:rsidRDefault="00000000">
            <w:pPr>
              <w:jc w:val="right"/>
            </w:pPr>
            <w:r>
              <w:t>113.185,00</w:t>
            </w:r>
          </w:p>
        </w:tc>
        <w:tc>
          <w:tcPr>
            <w:tcW w:w="1485" w:type="dxa"/>
            <w:tcBorders>
              <w:top w:val="single" w:sz="4" w:space="0" w:color="000000"/>
              <w:left w:val="single" w:sz="4" w:space="0" w:color="000000"/>
              <w:bottom w:val="single" w:sz="4" w:space="0" w:color="000000"/>
              <w:right w:val="single" w:sz="4" w:space="0" w:color="000000"/>
            </w:tcBorders>
            <w:vAlign w:val="center"/>
          </w:tcPr>
          <w:p w14:paraId="7CAA057D"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1A18BF1" w14:textId="77777777" w:rsidR="00136514" w:rsidRDefault="00000000">
            <w:pPr>
              <w:jc w:val="right"/>
            </w:pPr>
            <w:r>
              <w:t>113.185,00</w:t>
            </w:r>
          </w:p>
        </w:tc>
      </w:tr>
      <w:tr w:rsidR="00136514" w14:paraId="1D7C181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C2AE3DF" w14:textId="77777777" w:rsidR="00136514" w:rsidRDefault="00000000">
            <w:r>
              <w:t>UKUPNO</w:t>
            </w:r>
          </w:p>
        </w:tc>
        <w:tc>
          <w:tcPr>
            <w:tcW w:w="1905" w:type="dxa"/>
            <w:tcBorders>
              <w:top w:val="single" w:sz="4" w:space="0" w:color="000000"/>
              <w:left w:val="single" w:sz="4" w:space="0" w:color="000000"/>
              <w:bottom w:val="single" w:sz="4" w:space="0" w:color="000000"/>
              <w:right w:val="single" w:sz="4" w:space="0" w:color="000000"/>
            </w:tcBorders>
            <w:vAlign w:val="center"/>
          </w:tcPr>
          <w:p w14:paraId="3474A4A0" w14:textId="77777777" w:rsidR="00136514" w:rsidRDefault="00000000">
            <w:pPr>
              <w:jc w:val="right"/>
              <w:rPr>
                <w:b/>
              </w:rPr>
            </w:pPr>
            <w:r>
              <w:rPr>
                <w:b/>
              </w:rPr>
              <w:t>718.735,00</w:t>
            </w:r>
          </w:p>
        </w:tc>
        <w:tc>
          <w:tcPr>
            <w:tcW w:w="1485" w:type="dxa"/>
            <w:tcBorders>
              <w:top w:val="single" w:sz="4" w:space="0" w:color="000000"/>
              <w:left w:val="single" w:sz="4" w:space="0" w:color="000000"/>
              <w:bottom w:val="single" w:sz="4" w:space="0" w:color="000000"/>
              <w:right w:val="single" w:sz="4" w:space="0" w:color="000000"/>
            </w:tcBorders>
            <w:vAlign w:val="center"/>
          </w:tcPr>
          <w:p w14:paraId="79DC53F4" w14:textId="77777777" w:rsidR="00136514" w:rsidRDefault="00000000">
            <w:pPr>
              <w:jc w:val="right"/>
              <w:rPr>
                <w:b/>
              </w:rPr>
            </w:pPr>
            <w:r>
              <w:rPr>
                <w:b/>
              </w:rPr>
              <w:t>52.800,00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48DC2EF" w14:textId="77777777" w:rsidR="00136514" w:rsidRDefault="00000000">
            <w:pPr>
              <w:jc w:val="right"/>
              <w:rPr>
                <w:b/>
              </w:rPr>
            </w:pPr>
            <w:r>
              <w:rPr>
                <w:b/>
              </w:rPr>
              <w:t>771.535,00</w:t>
            </w:r>
          </w:p>
        </w:tc>
      </w:tr>
    </w:tbl>
    <w:p w14:paraId="3CB47528" w14:textId="77777777" w:rsidR="00136514" w:rsidRDefault="00000000">
      <w:pPr>
        <w:spacing w:before="240" w:after="240"/>
        <w:jc w:val="both"/>
        <w:rPr>
          <w:rFonts w:eastAsia="Calibri" w:cs="Calibri"/>
        </w:rPr>
      </w:pPr>
      <w:r>
        <w:rPr>
          <w:rFonts w:eastAsia="Calibri" w:cs="Calibri"/>
          <w:b/>
        </w:rPr>
        <w:t>NAZIV PROGRAMA: REDOVNA DJELATNOST USTANOVA U KULTURI</w:t>
      </w:r>
    </w:p>
    <w:p w14:paraId="6C4820DA" w14:textId="0A11AA25" w:rsidR="00136514" w:rsidRDefault="00000000" w:rsidP="00A17A0F">
      <w:pPr>
        <w:ind w:firstLine="284"/>
        <w:jc w:val="both"/>
        <w:rPr>
          <w:rFonts w:eastAsia="Calibri" w:cs="Calibri"/>
        </w:rPr>
      </w:pPr>
      <w:r>
        <w:rPr>
          <w:rFonts w:eastAsia="Calibri" w:cs="Calibri"/>
        </w:rPr>
        <w:t>Ovim Programom osiguravaju se sredstva za redovan rad knjižnice kroz rashode za zaposlene, materijalne i financijske rashode, kao što su: plaće i materijalna prava za zaposlene, stručno usavršavanje zaposlenih, premije osiguranja osoba, režijski troškovi, usluge tekućeg održavanja ustanove, usluge i naknade vanjskim suradnicima i ostali rashodi poslovanja te nabava računala i prateće opreme za knjižnično poslovanje te računala i prateće opreme za korisnike.</w:t>
      </w:r>
    </w:p>
    <w:p w14:paraId="26214D7F" w14:textId="77777777" w:rsidR="00136514" w:rsidRDefault="00000000">
      <w:pPr>
        <w:jc w:val="both"/>
        <w:rPr>
          <w:rFonts w:eastAsia="Calibri" w:cs="Calibri"/>
          <w:b/>
        </w:rPr>
      </w:pPr>
      <w:r>
        <w:rPr>
          <w:rFonts w:eastAsia="Calibri" w:cs="Calibri"/>
          <w:b/>
        </w:rPr>
        <w:t>Zakonska osnova za uvođenje programa:</w:t>
      </w:r>
    </w:p>
    <w:p w14:paraId="66A6D62E" w14:textId="77777777" w:rsidR="00136514" w:rsidRDefault="00000000">
      <w:pPr>
        <w:numPr>
          <w:ilvl w:val="0"/>
          <w:numId w:val="2"/>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 i 151/22.),</w:t>
      </w:r>
    </w:p>
    <w:p w14:paraId="297382C5" w14:textId="77777777" w:rsidR="00136514" w:rsidRDefault="00000000">
      <w:pPr>
        <w:numPr>
          <w:ilvl w:val="0"/>
          <w:numId w:val="2"/>
        </w:numPr>
        <w:pBdr>
          <w:top w:val="nil"/>
          <w:left w:val="nil"/>
          <w:bottom w:val="nil"/>
          <w:right w:val="nil"/>
          <w:between w:val="nil"/>
        </w:pBdr>
        <w:spacing w:after="0" w:line="240" w:lineRule="auto"/>
        <w:jc w:val="both"/>
        <w:rPr>
          <w:rFonts w:eastAsia="Calibri" w:cs="Calibri"/>
        </w:rPr>
      </w:pPr>
      <w:r>
        <w:rPr>
          <w:rFonts w:eastAsia="Calibri" w:cs="Calibri"/>
        </w:rPr>
        <w:t>Zakon o knjižnicama i knjižničnoj djelatnosti (Narodne novine, broj: 17/19, 98/19. i 114/22.) i</w:t>
      </w:r>
    </w:p>
    <w:p w14:paraId="4F6C9429" w14:textId="77777777" w:rsidR="00136514" w:rsidRDefault="00000000">
      <w:pPr>
        <w:numPr>
          <w:ilvl w:val="0"/>
          <w:numId w:val="2"/>
        </w:numPr>
        <w:pBdr>
          <w:top w:val="nil"/>
          <w:left w:val="nil"/>
          <w:bottom w:val="nil"/>
          <w:right w:val="nil"/>
          <w:between w:val="nil"/>
        </w:pBdr>
        <w:spacing w:after="240" w:line="240" w:lineRule="auto"/>
        <w:jc w:val="both"/>
        <w:rPr>
          <w:rFonts w:eastAsia="Calibri" w:cs="Calibri"/>
        </w:rPr>
      </w:pPr>
      <w:r>
        <w:rPr>
          <w:rFonts w:eastAsia="Calibri" w:cs="Calibri"/>
        </w:rPr>
        <w:t>Statut Gradske knjižnice Požega (poveznica https://gkpz.hr/wp-content/uploads/2020/09/1-Statut-Gradske-knjiznice-Pozega.pdf).</w:t>
      </w:r>
    </w:p>
    <w:tbl>
      <w:tblPr>
        <w:tblStyle w:val="affffffffffffb"/>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05"/>
        <w:gridCol w:w="1485"/>
        <w:gridCol w:w="1695"/>
      </w:tblGrid>
      <w:tr w:rsidR="00136514" w14:paraId="06480ED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37CC582" w14:textId="77777777" w:rsidR="00136514" w:rsidRDefault="00000000">
            <w:pPr>
              <w:rPr>
                <w:rFonts w:eastAsia="Calibri" w:cs="Calibri"/>
                <w:b/>
                <w:sz w:val="22"/>
                <w:szCs w:val="22"/>
              </w:rPr>
            </w:pPr>
            <w:r>
              <w:rPr>
                <w:rFonts w:eastAsia="Calibri" w:cs="Calibri"/>
                <w:b/>
                <w:sz w:val="22"/>
                <w:szCs w:val="22"/>
              </w:rPr>
              <w:t>PROGRAM 2000 REDOVNA DJELATNOST USTANOVA U KULTURI</w:t>
            </w:r>
          </w:p>
        </w:tc>
        <w:tc>
          <w:tcPr>
            <w:tcW w:w="1905" w:type="dxa"/>
            <w:tcBorders>
              <w:top w:val="single" w:sz="4" w:space="0" w:color="000000"/>
              <w:left w:val="single" w:sz="4" w:space="0" w:color="000000"/>
              <w:bottom w:val="single" w:sz="4" w:space="0" w:color="000000"/>
              <w:right w:val="single" w:sz="4" w:space="0" w:color="000000"/>
            </w:tcBorders>
            <w:vAlign w:val="center"/>
          </w:tcPr>
          <w:p w14:paraId="34B1D32F" w14:textId="7E50189A" w:rsidR="00136514" w:rsidRDefault="00232791">
            <w:pPr>
              <w:jc w:val="center"/>
              <w:rPr>
                <w:rFonts w:eastAsia="Calibri" w:cs="Calibri"/>
                <w:b/>
                <w:sz w:val="22"/>
                <w:szCs w:val="22"/>
              </w:rPr>
            </w:pPr>
            <w:r>
              <w:rPr>
                <w:rFonts w:eastAsia="Calibri" w:cs="Calibri"/>
                <w:b/>
                <w:sz w:val="22"/>
                <w:szCs w:val="22"/>
              </w:rPr>
              <w:t xml:space="preserve">PLANIRANO </w:t>
            </w:r>
          </w:p>
        </w:tc>
        <w:tc>
          <w:tcPr>
            <w:tcW w:w="1485" w:type="dxa"/>
            <w:tcBorders>
              <w:top w:val="single" w:sz="4" w:space="0" w:color="000000"/>
              <w:left w:val="single" w:sz="4" w:space="0" w:color="000000"/>
              <w:bottom w:val="single" w:sz="4" w:space="0" w:color="000000"/>
              <w:right w:val="single" w:sz="4" w:space="0" w:color="000000"/>
            </w:tcBorders>
            <w:vAlign w:val="center"/>
          </w:tcPr>
          <w:p w14:paraId="24FF8C71" w14:textId="77777777" w:rsidR="00136514" w:rsidRDefault="00000000">
            <w:pPr>
              <w:jc w:val="center"/>
              <w:rPr>
                <w:rFonts w:eastAsia="Calibri" w:cs="Calibri"/>
                <w:b/>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7ABB80C5" w14:textId="6040BFEE" w:rsidR="00136514" w:rsidRDefault="00232791">
            <w:pPr>
              <w:jc w:val="center"/>
              <w:rPr>
                <w:rFonts w:eastAsia="Calibri" w:cs="Calibri"/>
                <w:b/>
                <w:sz w:val="22"/>
                <w:szCs w:val="22"/>
              </w:rPr>
            </w:pPr>
            <w:r>
              <w:rPr>
                <w:rFonts w:eastAsia="Calibri" w:cs="Calibri"/>
                <w:b/>
                <w:sz w:val="22"/>
                <w:szCs w:val="22"/>
              </w:rPr>
              <w:t>NOVI IZNOS</w:t>
            </w:r>
          </w:p>
        </w:tc>
      </w:tr>
      <w:tr w:rsidR="00136514" w14:paraId="3B81981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56DF898" w14:textId="77777777" w:rsidR="00136514" w:rsidRDefault="00000000">
            <w:pPr>
              <w:rPr>
                <w:rFonts w:eastAsia="Calibri" w:cs="Calibri"/>
                <w:sz w:val="22"/>
                <w:szCs w:val="22"/>
              </w:rPr>
            </w:pPr>
            <w:r>
              <w:rPr>
                <w:rFonts w:eastAsia="Calibri" w:cs="Calibri"/>
                <w:sz w:val="22"/>
                <w:szCs w:val="22"/>
              </w:rPr>
              <w:t>Aktivnost A200001 OSNOVNA AKTIVNOST USTANOVA U KULTURI</w:t>
            </w:r>
          </w:p>
        </w:tc>
        <w:tc>
          <w:tcPr>
            <w:tcW w:w="1905" w:type="dxa"/>
            <w:tcBorders>
              <w:top w:val="single" w:sz="4" w:space="0" w:color="000000"/>
              <w:left w:val="single" w:sz="4" w:space="0" w:color="000000"/>
              <w:bottom w:val="single" w:sz="4" w:space="0" w:color="000000"/>
              <w:right w:val="single" w:sz="4" w:space="0" w:color="000000"/>
            </w:tcBorders>
            <w:vAlign w:val="center"/>
          </w:tcPr>
          <w:p w14:paraId="36E69252" w14:textId="77777777" w:rsidR="00136514" w:rsidRDefault="00000000">
            <w:pPr>
              <w:jc w:val="right"/>
              <w:rPr>
                <w:rFonts w:eastAsia="Calibri" w:cs="Calibri"/>
                <w:sz w:val="22"/>
                <w:szCs w:val="22"/>
              </w:rPr>
            </w:pPr>
            <w:r>
              <w:rPr>
                <w:rFonts w:eastAsia="Calibri" w:cs="Calibri"/>
                <w:sz w:val="22"/>
                <w:szCs w:val="22"/>
              </w:rPr>
              <w:t>605.050,00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468828FC" w14:textId="77777777" w:rsidR="00136514" w:rsidRDefault="00000000">
            <w:pPr>
              <w:jc w:val="right"/>
              <w:rPr>
                <w:rFonts w:eastAsia="Calibri" w:cs="Calibri"/>
                <w:sz w:val="22"/>
                <w:szCs w:val="22"/>
              </w:rPr>
            </w:pPr>
            <w:r>
              <w:rPr>
                <w:rFonts w:eastAsia="Calibri" w:cs="Calibri"/>
                <w:sz w:val="22"/>
                <w:szCs w:val="22"/>
              </w:rPr>
              <w:t>52.800,00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099132D" w14:textId="77777777" w:rsidR="00136514" w:rsidRDefault="00000000">
            <w:pPr>
              <w:jc w:val="right"/>
              <w:rPr>
                <w:rFonts w:eastAsia="Calibri" w:cs="Calibri"/>
                <w:sz w:val="22"/>
                <w:szCs w:val="22"/>
              </w:rPr>
            </w:pPr>
            <w:r>
              <w:rPr>
                <w:rFonts w:eastAsia="Calibri" w:cs="Calibri"/>
                <w:sz w:val="22"/>
                <w:szCs w:val="22"/>
              </w:rPr>
              <w:t>658.350,00</w:t>
            </w:r>
          </w:p>
        </w:tc>
      </w:tr>
      <w:tr w:rsidR="00136514" w14:paraId="7812701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5B37B3F" w14:textId="77777777" w:rsidR="00136514" w:rsidRDefault="00000000">
            <w:pPr>
              <w:rPr>
                <w:rFonts w:eastAsia="Calibri" w:cs="Calibri"/>
                <w:sz w:val="22"/>
                <w:szCs w:val="22"/>
              </w:rPr>
            </w:pPr>
            <w:r>
              <w:rPr>
                <w:rFonts w:eastAsia="Calibri" w:cs="Calibri"/>
                <w:sz w:val="22"/>
                <w:szCs w:val="22"/>
              </w:rPr>
              <w:t>Kapitalni projekt K200001 NABAVA OPREME U USTANOVAMA U KULTURI</w:t>
            </w:r>
          </w:p>
        </w:tc>
        <w:tc>
          <w:tcPr>
            <w:tcW w:w="1905" w:type="dxa"/>
            <w:tcBorders>
              <w:top w:val="single" w:sz="4" w:space="0" w:color="000000"/>
              <w:left w:val="single" w:sz="4" w:space="0" w:color="000000"/>
              <w:bottom w:val="single" w:sz="4" w:space="0" w:color="000000"/>
              <w:right w:val="single" w:sz="4" w:space="0" w:color="000000"/>
            </w:tcBorders>
            <w:vAlign w:val="center"/>
          </w:tcPr>
          <w:p w14:paraId="018C0D23" w14:textId="77777777" w:rsidR="00136514" w:rsidRDefault="00000000">
            <w:pPr>
              <w:jc w:val="right"/>
              <w:rPr>
                <w:rFonts w:eastAsia="Calibri" w:cs="Calibri"/>
                <w:sz w:val="22"/>
                <w:szCs w:val="22"/>
              </w:rPr>
            </w:pPr>
            <w:r>
              <w:rPr>
                <w:rFonts w:eastAsia="Calibri" w:cs="Calibri"/>
                <w:sz w:val="22"/>
                <w:szCs w:val="22"/>
              </w:rPr>
              <w:t>500,00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74E0A4E5"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922D356" w14:textId="77777777" w:rsidR="00136514" w:rsidRDefault="00000000">
            <w:pPr>
              <w:jc w:val="right"/>
              <w:rPr>
                <w:rFonts w:eastAsia="Calibri" w:cs="Calibri"/>
                <w:sz w:val="22"/>
                <w:szCs w:val="22"/>
              </w:rPr>
            </w:pPr>
            <w:r>
              <w:rPr>
                <w:rFonts w:eastAsia="Calibri" w:cs="Calibri"/>
                <w:sz w:val="22"/>
                <w:szCs w:val="22"/>
              </w:rPr>
              <w:t>500,00</w:t>
            </w:r>
          </w:p>
        </w:tc>
      </w:tr>
      <w:tr w:rsidR="00136514" w14:paraId="17F0E3C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662369B" w14:textId="77777777" w:rsidR="00136514" w:rsidRDefault="00000000">
            <w:pPr>
              <w:rPr>
                <w:rFonts w:eastAsia="Calibri" w:cs="Calibri"/>
                <w:i/>
                <w:sz w:val="22"/>
                <w:szCs w:val="22"/>
              </w:rPr>
            </w:pPr>
            <w:r>
              <w:rPr>
                <w:rFonts w:eastAsia="Calibri" w:cs="Calibri"/>
                <w:i/>
                <w:sz w:val="22"/>
                <w:szCs w:val="22"/>
              </w:rPr>
              <w:t>UKUPNO</w:t>
            </w:r>
          </w:p>
        </w:tc>
        <w:tc>
          <w:tcPr>
            <w:tcW w:w="1905" w:type="dxa"/>
            <w:tcBorders>
              <w:top w:val="single" w:sz="4" w:space="0" w:color="000000"/>
              <w:left w:val="single" w:sz="4" w:space="0" w:color="000000"/>
              <w:bottom w:val="single" w:sz="4" w:space="0" w:color="000000"/>
              <w:right w:val="single" w:sz="4" w:space="0" w:color="000000"/>
            </w:tcBorders>
            <w:vAlign w:val="center"/>
          </w:tcPr>
          <w:p w14:paraId="30D5D105" w14:textId="77777777" w:rsidR="00136514" w:rsidRDefault="00000000">
            <w:pPr>
              <w:jc w:val="right"/>
              <w:rPr>
                <w:rFonts w:eastAsia="Calibri" w:cs="Calibri"/>
                <w:b/>
                <w:sz w:val="22"/>
                <w:szCs w:val="22"/>
              </w:rPr>
            </w:pPr>
            <w:r>
              <w:rPr>
                <w:rFonts w:eastAsia="Calibri" w:cs="Calibri"/>
                <w:b/>
                <w:sz w:val="22"/>
                <w:szCs w:val="22"/>
              </w:rPr>
              <w:t>605.550,00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15C07846" w14:textId="77777777" w:rsidR="00136514" w:rsidRDefault="00000000">
            <w:pPr>
              <w:jc w:val="right"/>
              <w:rPr>
                <w:rFonts w:eastAsia="Calibri" w:cs="Calibri"/>
                <w:b/>
                <w:sz w:val="22"/>
                <w:szCs w:val="22"/>
              </w:rPr>
            </w:pPr>
            <w:r>
              <w:rPr>
                <w:rFonts w:eastAsia="Calibri" w:cs="Calibri"/>
                <w:b/>
                <w:sz w:val="22"/>
                <w:szCs w:val="22"/>
              </w:rPr>
              <w:t>52.800,00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3D2C589" w14:textId="77777777" w:rsidR="00136514" w:rsidRDefault="00000000">
            <w:pPr>
              <w:jc w:val="right"/>
              <w:rPr>
                <w:rFonts w:eastAsia="Calibri" w:cs="Calibri"/>
                <w:b/>
                <w:sz w:val="22"/>
                <w:szCs w:val="22"/>
              </w:rPr>
            </w:pPr>
            <w:r>
              <w:rPr>
                <w:rFonts w:eastAsia="Calibri" w:cs="Calibri"/>
                <w:b/>
                <w:sz w:val="22"/>
                <w:szCs w:val="22"/>
              </w:rPr>
              <w:t>658.350,00</w:t>
            </w:r>
          </w:p>
        </w:tc>
      </w:tr>
    </w:tbl>
    <w:p w14:paraId="0F5EF5F4" w14:textId="77777777" w:rsidR="00136514" w:rsidRDefault="00000000">
      <w:pPr>
        <w:spacing w:before="240" w:after="240"/>
        <w:jc w:val="both"/>
        <w:rPr>
          <w:rFonts w:eastAsia="Calibri" w:cs="Calibri"/>
        </w:rPr>
      </w:pPr>
      <w:r>
        <w:rPr>
          <w:rFonts w:eastAsia="Calibri" w:cs="Calibri"/>
          <w:b/>
        </w:rPr>
        <w:lastRenderedPageBreak/>
        <w:t>Osnovna aktivnost ustanova u kulturi</w:t>
      </w:r>
      <w:r>
        <w:rPr>
          <w:rFonts w:eastAsia="Calibri" w:cs="Calibri"/>
        </w:rPr>
        <w:t xml:space="preserve"> - osiguravaju se sredstva za redovan rad knjižnice kroz rashode za zaposlene, materijalne i financijske rashode.</w:t>
      </w:r>
    </w:p>
    <w:tbl>
      <w:tblPr>
        <w:tblStyle w:val="affffffffffffc"/>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1"/>
        <w:gridCol w:w="1994"/>
        <w:gridCol w:w="860"/>
        <w:gridCol w:w="1028"/>
        <w:gridCol w:w="1124"/>
        <w:gridCol w:w="1136"/>
        <w:gridCol w:w="1129"/>
      </w:tblGrid>
      <w:tr w:rsidR="00136514" w:rsidRPr="00072B73" w14:paraId="3ECE8E7A" w14:textId="77777777">
        <w:trPr>
          <w:trHeight w:val="415"/>
          <w:jc w:val="center"/>
        </w:trPr>
        <w:tc>
          <w:tcPr>
            <w:tcW w:w="1801" w:type="dxa"/>
            <w:tcMar>
              <w:top w:w="0" w:type="dxa"/>
              <w:left w:w="108" w:type="dxa"/>
              <w:bottom w:w="0" w:type="dxa"/>
              <w:right w:w="108" w:type="dxa"/>
            </w:tcMar>
            <w:vAlign w:val="center"/>
          </w:tcPr>
          <w:p w14:paraId="490E4F02"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94" w:type="dxa"/>
            <w:tcMar>
              <w:top w:w="0" w:type="dxa"/>
              <w:left w:w="108" w:type="dxa"/>
              <w:bottom w:w="0" w:type="dxa"/>
              <w:right w:w="108" w:type="dxa"/>
            </w:tcMar>
            <w:vAlign w:val="center"/>
          </w:tcPr>
          <w:p w14:paraId="44F9D080"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60" w:type="dxa"/>
            <w:tcMar>
              <w:top w:w="0" w:type="dxa"/>
              <w:left w:w="108" w:type="dxa"/>
              <w:bottom w:w="0" w:type="dxa"/>
              <w:right w:w="108" w:type="dxa"/>
            </w:tcMar>
            <w:vAlign w:val="center"/>
          </w:tcPr>
          <w:p w14:paraId="3EC090FF"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028" w:type="dxa"/>
            <w:tcMar>
              <w:top w:w="0" w:type="dxa"/>
              <w:left w:w="108" w:type="dxa"/>
              <w:bottom w:w="0" w:type="dxa"/>
              <w:right w:w="108" w:type="dxa"/>
            </w:tcMar>
            <w:vAlign w:val="center"/>
          </w:tcPr>
          <w:p w14:paraId="7C875FF3"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24" w:type="dxa"/>
            <w:tcMar>
              <w:top w:w="0" w:type="dxa"/>
              <w:left w:w="108" w:type="dxa"/>
              <w:bottom w:w="0" w:type="dxa"/>
              <w:right w:w="108" w:type="dxa"/>
            </w:tcMar>
            <w:vAlign w:val="center"/>
          </w:tcPr>
          <w:p w14:paraId="7078DAE5" w14:textId="08B24047"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6" w:type="dxa"/>
            <w:tcMar>
              <w:top w:w="0" w:type="dxa"/>
              <w:left w:w="108" w:type="dxa"/>
              <w:bottom w:w="0" w:type="dxa"/>
              <w:right w:w="108" w:type="dxa"/>
            </w:tcMar>
            <w:vAlign w:val="center"/>
          </w:tcPr>
          <w:p w14:paraId="67727980"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29" w:type="dxa"/>
            <w:tcMar>
              <w:top w:w="0" w:type="dxa"/>
              <w:left w:w="108" w:type="dxa"/>
              <w:bottom w:w="0" w:type="dxa"/>
              <w:right w:w="108" w:type="dxa"/>
            </w:tcMar>
            <w:vAlign w:val="center"/>
          </w:tcPr>
          <w:p w14:paraId="2DAC1C83" w14:textId="13FA9AAD" w:rsidR="00136514" w:rsidRPr="00072B73" w:rsidRDefault="00232791">
            <w:pPr>
              <w:jc w:val="center"/>
              <w:rPr>
                <w:rFonts w:eastAsia="Calibri" w:cs="Calibri"/>
                <w:sz w:val="18"/>
                <w:szCs w:val="18"/>
              </w:rPr>
            </w:pPr>
            <w:r w:rsidRPr="00072B73">
              <w:rPr>
                <w:rFonts w:eastAsia="Calibri" w:cs="Calibri"/>
                <w:sz w:val="18"/>
                <w:szCs w:val="18"/>
              </w:rPr>
              <w:t xml:space="preserve">NOVI IZNOS </w:t>
            </w:r>
          </w:p>
        </w:tc>
      </w:tr>
      <w:tr w:rsidR="00136514" w:rsidRPr="00072B73" w14:paraId="21ADF5EE" w14:textId="77777777">
        <w:trPr>
          <w:trHeight w:val="1530"/>
          <w:jc w:val="center"/>
        </w:trPr>
        <w:tc>
          <w:tcPr>
            <w:tcW w:w="1801" w:type="dxa"/>
            <w:tcMar>
              <w:top w:w="0" w:type="dxa"/>
              <w:left w:w="108" w:type="dxa"/>
              <w:bottom w:w="0" w:type="dxa"/>
              <w:right w:w="108" w:type="dxa"/>
            </w:tcMar>
            <w:vAlign w:val="center"/>
          </w:tcPr>
          <w:p w14:paraId="153CC3B4" w14:textId="77777777" w:rsidR="00136514" w:rsidRPr="00072B73" w:rsidRDefault="00000000">
            <w:pPr>
              <w:rPr>
                <w:rFonts w:eastAsia="Calibri" w:cs="Calibri"/>
                <w:sz w:val="18"/>
                <w:szCs w:val="18"/>
              </w:rPr>
            </w:pPr>
            <w:r w:rsidRPr="00072B73">
              <w:rPr>
                <w:rFonts w:eastAsia="Calibri" w:cs="Calibri"/>
                <w:sz w:val="18"/>
                <w:szCs w:val="18"/>
              </w:rPr>
              <w:t>Izvršavanje poslova iz djelokruga rada, redovito podmirivanje svih financijskih obveza prema zaposlenicima, bankama i ostalima</w:t>
            </w:r>
          </w:p>
        </w:tc>
        <w:tc>
          <w:tcPr>
            <w:tcW w:w="1994" w:type="dxa"/>
            <w:tcMar>
              <w:top w:w="0" w:type="dxa"/>
              <w:left w:w="108" w:type="dxa"/>
              <w:bottom w:w="0" w:type="dxa"/>
              <w:right w:w="108" w:type="dxa"/>
            </w:tcMar>
            <w:vAlign w:val="center"/>
          </w:tcPr>
          <w:p w14:paraId="572C7AA6" w14:textId="77777777" w:rsidR="00136514" w:rsidRPr="00072B73" w:rsidRDefault="00000000">
            <w:pPr>
              <w:rPr>
                <w:rFonts w:eastAsia="Calibri" w:cs="Calibri"/>
                <w:sz w:val="18"/>
                <w:szCs w:val="18"/>
              </w:rPr>
            </w:pPr>
            <w:r w:rsidRPr="00072B73">
              <w:rPr>
                <w:rFonts w:eastAsia="Calibri" w:cs="Calibri"/>
                <w:sz w:val="18"/>
                <w:szCs w:val="18"/>
              </w:rPr>
              <w:t>Pravovremeno podmirivanje tekućih troškova poslovanja, podmirivanje dospjelih obveza po osnovi glavnica i kamata</w:t>
            </w:r>
          </w:p>
        </w:tc>
        <w:tc>
          <w:tcPr>
            <w:tcW w:w="860" w:type="dxa"/>
            <w:tcMar>
              <w:top w:w="0" w:type="dxa"/>
              <w:left w:w="108" w:type="dxa"/>
              <w:bottom w:w="0" w:type="dxa"/>
              <w:right w:w="108" w:type="dxa"/>
            </w:tcMar>
            <w:vAlign w:val="center"/>
          </w:tcPr>
          <w:p w14:paraId="606A1D3A" w14:textId="77777777" w:rsidR="00136514" w:rsidRPr="00072B73" w:rsidRDefault="00000000">
            <w:pPr>
              <w:jc w:val="center"/>
              <w:rPr>
                <w:rFonts w:eastAsia="Calibri" w:cs="Calibri"/>
                <w:sz w:val="18"/>
                <w:szCs w:val="18"/>
              </w:rPr>
            </w:pPr>
            <w:r w:rsidRPr="00072B73">
              <w:rPr>
                <w:rFonts w:eastAsia="Calibri" w:cs="Calibri"/>
                <w:sz w:val="18"/>
                <w:szCs w:val="18"/>
              </w:rPr>
              <w:t>%</w:t>
            </w:r>
          </w:p>
        </w:tc>
        <w:tc>
          <w:tcPr>
            <w:tcW w:w="1028" w:type="dxa"/>
            <w:tcMar>
              <w:top w:w="0" w:type="dxa"/>
              <w:left w:w="108" w:type="dxa"/>
              <w:bottom w:w="0" w:type="dxa"/>
              <w:right w:w="108" w:type="dxa"/>
            </w:tcMar>
            <w:vAlign w:val="center"/>
          </w:tcPr>
          <w:p w14:paraId="61F01BA0"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24" w:type="dxa"/>
            <w:tcMar>
              <w:top w:w="0" w:type="dxa"/>
              <w:left w:w="108" w:type="dxa"/>
              <w:bottom w:w="0" w:type="dxa"/>
              <w:right w:w="108" w:type="dxa"/>
            </w:tcMar>
            <w:vAlign w:val="center"/>
          </w:tcPr>
          <w:p w14:paraId="5360B5FF"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6" w:type="dxa"/>
            <w:tcMar>
              <w:top w:w="0" w:type="dxa"/>
              <w:left w:w="108" w:type="dxa"/>
              <w:bottom w:w="0" w:type="dxa"/>
              <w:right w:w="108" w:type="dxa"/>
            </w:tcMar>
            <w:vAlign w:val="center"/>
          </w:tcPr>
          <w:p w14:paraId="4032CE8E"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29" w:type="dxa"/>
            <w:tcMar>
              <w:top w:w="0" w:type="dxa"/>
              <w:left w:w="108" w:type="dxa"/>
              <w:bottom w:w="0" w:type="dxa"/>
              <w:right w:w="108" w:type="dxa"/>
            </w:tcMar>
            <w:vAlign w:val="center"/>
          </w:tcPr>
          <w:p w14:paraId="782AEC08" w14:textId="77777777" w:rsidR="00136514" w:rsidRPr="00072B73" w:rsidRDefault="00000000">
            <w:pPr>
              <w:jc w:val="center"/>
              <w:rPr>
                <w:rFonts w:eastAsia="Calibri" w:cs="Calibri"/>
                <w:sz w:val="18"/>
                <w:szCs w:val="18"/>
              </w:rPr>
            </w:pPr>
            <w:r w:rsidRPr="00072B73">
              <w:rPr>
                <w:rFonts w:eastAsia="Calibri" w:cs="Calibri"/>
                <w:sz w:val="18"/>
                <w:szCs w:val="18"/>
              </w:rPr>
              <w:t>100</w:t>
            </w:r>
          </w:p>
        </w:tc>
      </w:tr>
    </w:tbl>
    <w:p w14:paraId="29C06B3A" w14:textId="77777777" w:rsidR="00136514" w:rsidRDefault="00000000">
      <w:pPr>
        <w:spacing w:before="240" w:after="240"/>
        <w:jc w:val="both"/>
        <w:rPr>
          <w:rFonts w:eastAsia="Calibri" w:cs="Calibri"/>
        </w:rPr>
      </w:pPr>
      <w:r>
        <w:rPr>
          <w:rFonts w:eastAsia="Calibri" w:cs="Calibri"/>
          <w:b/>
        </w:rPr>
        <w:t>Nabava opreme u ustanovama u kulturi</w:t>
      </w:r>
      <w:r>
        <w:rPr>
          <w:rFonts w:eastAsia="Calibri" w:cs="Calibri"/>
        </w:rPr>
        <w:t xml:space="preserve"> - planira se minimalna nabava opreme jedino u slučaju kakvog oštećenja postojeće opreme odnosno ukoliko dođe do potrebe za zamjenom.</w:t>
      </w:r>
    </w:p>
    <w:p w14:paraId="55DE59A6" w14:textId="77777777" w:rsidR="00136514" w:rsidRDefault="00000000">
      <w:pPr>
        <w:spacing w:after="240"/>
        <w:rPr>
          <w:rFonts w:eastAsia="Calibri" w:cs="Calibri"/>
        </w:rPr>
      </w:pPr>
      <w:r>
        <w:rPr>
          <w:rFonts w:eastAsia="Calibri" w:cs="Calibri"/>
          <w:b/>
        </w:rPr>
        <w:t>NAZIV PROGRAMA: KNJIŽNIČNA DJELATNOST</w:t>
      </w:r>
    </w:p>
    <w:p w14:paraId="4E221D61" w14:textId="77777777" w:rsidR="00136514" w:rsidRDefault="00000000">
      <w:pPr>
        <w:spacing w:after="240"/>
        <w:ind w:firstLine="357"/>
        <w:jc w:val="both"/>
        <w:rPr>
          <w:rFonts w:eastAsia="Calibri" w:cs="Calibri"/>
        </w:rPr>
      </w:pPr>
      <w:r>
        <w:rPr>
          <w:rFonts w:eastAsia="Calibri" w:cs="Calibri"/>
        </w:rPr>
        <w:t>Ovim Programom se osiguravaju sredstva za kulturno-informativno-edukativni program Gradske knjižnice Požega koji pripremaju knjižničari u suradnji s vanjskim suradnicima tijekom jedne godine. Ciljevi ovog programa su: osigurati korisnicima i građanima kvalitetan kulturni, informativni i edukativni program tijekom godine te zadržati interes korisnika za knjigu i knjižnične programe.</w:t>
      </w:r>
    </w:p>
    <w:p w14:paraId="0DCDF78B" w14:textId="77777777" w:rsidR="00136514" w:rsidRDefault="00000000">
      <w:pPr>
        <w:jc w:val="both"/>
        <w:rPr>
          <w:rFonts w:eastAsia="Calibri" w:cs="Calibri"/>
          <w:b/>
        </w:rPr>
      </w:pPr>
      <w:r>
        <w:rPr>
          <w:rFonts w:eastAsia="Calibri" w:cs="Calibri"/>
          <w:b/>
        </w:rPr>
        <w:t>Zakonska osnova za uvođenje programa:</w:t>
      </w:r>
    </w:p>
    <w:p w14:paraId="319E5927" w14:textId="77777777" w:rsidR="00136514" w:rsidRDefault="00000000">
      <w:pPr>
        <w:numPr>
          <w:ilvl w:val="0"/>
          <w:numId w:val="3"/>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127/19.i 151/22.),</w:t>
      </w:r>
    </w:p>
    <w:p w14:paraId="22CEF5DA" w14:textId="77777777" w:rsidR="00136514" w:rsidRDefault="00000000">
      <w:pPr>
        <w:numPr>
          <w:ilvl w:val="0"/>
          <w:numId w:val="3"/>
        </w:numPr>
        <w:pBdr>
          <w:top w:val="nil"/>
          <w:left w:val="nil"/>
          <w:bottom w:val="nil"/>
          <w:right w:val="nil"/>
          <w:between w:val="nil"/>
        </w:pBdr>
        <w:spacing w:after="0" w:line="240" w:lineRule="auto"/>
        <w:jc w:val="both"/>
        <w:rPr>
          <w:rFonts w:eastAsia="Calibri" w:cs="Calibri"/>
        </w:rPr>
      </w:pPr>
      <w:r>
        <w:rPr>
          <w:rFonts w:eastAsia="Calibri" w:cs="Calibri"/>
        </w:rPr>
        <w:t>Zakon o knjižnicama i knjižničnoj djelatnosti (Narodne novine, broj: 17/19, 98/19. i 114/22.) i</w:t>
      </w:r>
    </w:p>
    <w:p w14:paraId="78BA6703" w14:textId="77777777" w:rsidR="00136514" w:rsidRDefault="00000000">
      <w:pPr>
        <w:numPr>
          <w:ilvl w:val="0"/>
          <w:numId w:val="3"/>
        </w:numPr>
        <w:pBdr>
          <w:top w:val="nil"/>
          <w:left w:val="nil"/>
          <w:bottom w:val="nil"/>
          <w:right w:val="nil"/>
          <w:between w:val="nil"/>
        </w:pBdr>
        <w:spacing w:after="240" w:line="240" w:lineRule="auto"/>
        <w:jc w:val="both"/>
        <w:rPr>
          <w:rFonts w:eastAsia="Calibri" w:cs="Calibri"/>
        </w:rPr>
      </w:pPr>
      <w:r>
        <w:rPr>
          <w:rFonts w:eastAsia="Calibri" w:cs="Calibri"/>
        </w:rPr>
        <w:t>Statut Gradske knjižnice Požega (poveznica https://gkpz.hr/wp-content/uploads/2020/09/1-Statut-Gradske-knjiznice-Pozega.pdf).</w:t>
      </w:r>
    </w:p>
    <w:tbl>
      <w:tblPr>
        <w:tblStyle w:val="affffffffffffd"/>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30"/>
        <w:gridCol w:w="1560"/>
        <w:gridCol w:w="1695"/>
      </w:tblGrid>
      <w:tr w:rsidR="00136514" w14:paraId="6A36742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20ECE7C" w14:textId="77777777" w:rsidR="00136514" w:rsidRDefault="00000000">
            <w:pPr>
              <w:rPr>
                <w:rFonts w:eastAsia="Calibri" w:cs="Calibri"/>
                <w:b/>
                <w:sz w:val="22"/>
                <w:szCs w:val="22"/>
              </w:rPr>
            </w:pPr>
            <w:r>
              <w:rPr>
                <w:rFonts w:eastAsia="Calibri" w:cs="Calibri"/>
                <w:b/>
                <w:sz w:val="22"/>
                <w:szCs w:val="22"/>
              </w:rPr>
              <w:t>PROGRAM 3002 KNJIŽNIČNA DJELATNOST</w:t>
            </w:r>
          </w:p>
        </w:tc>
        <w:tc>
          <w:tcPr>
            <w:tcW w:w="1830" w:type="dxa"/>
            <w:tcBorders>
              <w:top w:val="single" w:sz="4" w:space="0" w:color="000000"/>
              <w:left w:val="single" w:sz="4" w:space="0" w:color="000000"/>
              <w:bottom w:val="single" w:sz="4" w:space="0" w:color="000000"/>
              <w:right w:val="single" w:sz="4" w:space="0" w:color="000000"/>
            </w:tcBorders>
            <w:vAlign w:val="center"/>
          </w:tcPr>
          <w:p w14:paraId="2D143035" w14:textId="160C2B1D" w:rsidR="00136514" w:rsidRDefault="00232791">
            <w:pPr>
              <w:jc w:val="center"/>
              <w:rPr>
                <w:rFonts w:eastAsia="Calibri" w:cs="Calibri"/>
                <w:b/>
                <w:sz w:val="22"/>
                <w:szCs w:val="22"/>
              </w:rPr>
            </w:pPr>
            <w:r>
              <w:rPr>
                <w:rFonts w:eastAsia="Calibri" w:cs="Calibri"/>
                <w:b/>
                <w:sz w:val="22"/>
                <w:szCs w:val="22"/>
              </w:rPr>
              <w:t xml:space="preserve">PLANIRANO </w:t>
            </w:r>
          </w:p>
        </w:tc>
        <w:tc>
          <w:tcPr>
            <w:tcW w:w="1560" w:type="dxa"/>
            <w:tcBorders>
              <w:top w:val="single" w:sz="4" w:space="0" w:color="000000"/>
              <w:left w:val="single" w:sz="4" w:space="0" w:color="000000"/>
              <w:bottom w:val="single" w:sz="4" w:space="0" w:color="000000"/>
              <w:right w:val="single" w:sz="4" w:space="0" w:color="000000"/>
            </w:tcBorders>
            <w:vAlign w:val="center"/>
          </w:tcPr>
          <w:p w14:paraId="7A8A2DD4" w14:textId="77777777" w:rsidR="00136514" w:rsidRDefault="00000000">
            <w:pPr>
              <w:jc w:val="center"/>
              <w:rPr>
                <w:rFonts w:eastAsia="Calibri" w:cs="Calibri"/>
                <w:b/>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220D1049" w14:textId="50026D0B" w:rsidR="00136514" w:rsidRDefault="00232791">
            <w:pPr>
              <w:jc w:val="center"/>
              <w:rPr>
                <w:rFonts w:eastAsia="Calibri" w:cs="Calibri"/>
                <w:b/>
                <w:sz w:val="22"/>
                <w:szCs w:val="22"/>
              </w:rPr>
            </w:pPr>
            <w:r>
              <w:rPr>
                <w:rFonts w:eastAsia="Calibri" w:cs="Calibri"/>
                <w:b/>
                <w:sz w:val="22"/>
                <w:szCs w:val="22"/>
              </w:rPr>
              <w:t>NOVI IZNOS</w:t>
            </w:r>
          </w:p>
        </w:tc>
      </w:tr>
      <w:tr w:rsidR="00136514" w14:paraId="561321E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6128F0D" w14:textId="77777777" w:rsidR="00136514" w:rsidRDefault="00000000">
            <w:pPr>
              <w:rPr>
                <w:rFonts w:eastAsia="Calibri" w:cs="Calibri"/>
                <w:sz w:val="22"/>
                <w:szCs w:val="22"/>
              </w:rPr>
            </w:pPr>
            <w:r>
              <w:rPr>
                <w:rFonts w:eastAsia="Calibri" w:cs="Calibri"/>
                <w:sz w:val="22"/>
                <w:szCs w:val="22"/>
              </w:rPr>
              <w:t>Kapitalni projekt K100001 NABAVA KNJIGA</w:t>
            </w:r>
          </w:p>
        </w:tc>
        <w:tc>
          <w:tcPr>
            <w:tcW w:w="1830" w:type="dxa"/>
            <w:tcBorders>
              <w:top w:val="single" w:sz="4" w:space="0" w:color="000000"/>
              <w:left w:val="single" w:sz="4" w:space="0" w:color="000000"/>
              <w:bottom w:val="single" w:sz="4" w:space="0" w:color="000000"/>
              <w:right w:val="single" w:sz="4" w:space="0" w:color="000000"/>
            </w:tcBorders>
            <w:vAlign w:val="center"/>
          </w:tcPr>
          <w:p w14:paraId="5106B6DF" w14:textId="77777777" w:rsidR="00136514" w:rsidRDefault="00000000">
            <w:pPr>
              <w:jc w:val="right"/>
              <w:rPr>
                <w:rFonts w:eastAsia="Calibri" w:cs="Calibri"/>
                <w:sz w:val="22"/>
                <w:szCs w:val="22"/>
              </w:rPr>
            </w:pPr>
            <w:r>
              <w:rPr>
                <w:rFonts w:eastAsia="Calibri" w:cs="Calibri"/>
                <w:sz w:val="22"/>
                <w:szCs w:val="22"/>
              </w:rPr>
              <w:t>72.650,00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09A257FD"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416499F" w14:textId="77777777" w:rsidR="00136514" w:rsidRDefault="00000000">
            <w:pPr>
              <w:jc w:val="right"/>
              <w:rPr>
                <w:rFonts w:eastAsia="Calibri" w:cs="Calibri"/>
                <w:sz w:val="22"/>
                <w:szCs w:val="22"/>
              </w:rPr>
            </w:pPr>
            <w:r>
              <w:rPr>
                <w:rFonts w:eastAsia="Calibri" w:cs="Calibri"/>
                <w:sz w:val="22"/>
                <w:szCs w:val="22"/>
              </w:rPr>
              <w:t>72.650,00</w:t>
            </w:r>
          </w:p>
        </w:tc>
      </w:tr>
      <w:tr w:rsidR="00136514" w14:paraId="13E29D7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7080C75" w14:textId="77777777" w:rsidR="00136514" w:rsidRDefault="00000000">
            <w:pPr>
              <w:rPr>
                <w:rFonts w:eastAsia="Calibri" w:cs="Calibri"/>
                <w:sz w:val="22"/>
                <w:szCs w:val="22"/>
              </w:rPr>
            </w:pPr>
            <w:r>
              <w:rPr>
                <w:rFonts w:eastAsia="Calibri" w:cs="Calibri"/>
                <w:sz w:val="22"/>
                <w:szCs w:val="22"/>
              </w:rPr>
              <w:t>Tekući projekt T100001 MJESEC HRVATSKE KNJIGE</w:t>
            </w:r>
          </w:p>
        </w:tc>
        <w:tc>
          <w:tcPr>
            <w:tcW w:w="1830" w:type="dxa"/>
            <w:tcBorders>
              <w:top w:val="single" w:sz="4" w:space="0" w:color="000000"/>
              <w:left w:val="single" w:sz="4" w:space="0" w:color="000000"/>
              <w:bottom w:val="single" w:sz="4" w:space="0" w:color="000000"/>
              <w:right w:val="single" w:sz="4" w:space="0" w:color="000000"/>
            </w:tcBorders>
            <w:vAlign w:val="center"/>
          </w:tcPr>
          <w:p w14:paraId="4AD2BC2B" w14:textId="77777777" w:rsidR="00136514" w:rsidRDefault="00000000">
            <w:pPr>
              <w:jc w:val="right"/>
              <w:rPr>
                <w:rFonts w:eastAsia="Calibri" w:cs="Calibri"/>
                <w:sz w:val="22"/>
                <w:szCs w:val="22"/>
              </w:rPr>
            </w:pPr>
            <w:r>
              <w:rPr>
                <w:rFonts w:eastAsia="Calibri" w:cs="Calibri"/>
                <w:sz w:val="22"/>
                <w:szCs w:val="22"/>
              </w:rPr>
              <w:t>1.500,00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1189AB65"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980F923" w14:textId="77777777" w:rsidR="00136514" w:rsidRDefault="00000000">
            <w:pPr>
              <w:jc w:val="right"/>
              <w:rPr>
                <w:rFonts w:eastAsia="Calibri" w:cs="Calibri"/>
                <w:sz w:val="22"/>
                <w:szCs w:val="22"/>
              </w:rPr>
            </w:pPr>
            <w:r>
              <w:rPr>
                <w:rFonts w:eastAsia="Calibri" w:cs="Calibri"/>
                <w:sz w:val="22"/>
                <w:szCs w:val="22"/>
              </w:rPr>
              <w:t>1.500,00</w:t>
            </w:r>
          </w:p>
        </w:tc>
      </w:tr>
      <w:tr w:rsidR="00136514" w14:paraId="4D871B8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7BEB6D6" w14:textId="77777777" w:rsidR="00136514" w:rsidRDefault="00000000">
            <w:pPr>
              <w:rPr>
                <w:rFonts w:eastAsia="Calibri" w:cs="Calibri"/>
                <w:sz w:val="22"/>
                <w:szCs w:val="22"/>
              </w:rPr>
            </w:pPr>
            <w:r>
              <w:rPr>
                <w:rFonts w:eastAsia="Calibri" w:cs="Calibri"/>
                <w:sz w:val="22"/>
                <w:szCs w:val="22"/>
              </w:rPr>
              <w:t>Tekući projekt T100007 NOĆ KNJIGE</w:t>
            </w:r>
          </w:p>
        </w:tc>
        <w:tc>
          <w:tcPr>
            <w:tcW w:w="1830" w:type="dxa"/>
            <w:tcBorders>
              <w:top w:val="single" w:sz="4" w:space="0" w:color="000000"/>
              <w:left w:val="single" w:sz="4" w:space="0" w:color="000000"/>
              <w:bottom w:val="single" w:sz="4" w:space="0" w:color="000000"/>
              <w:right w:val="single" w:sz="4" w:space="0" w:color="000000"/>
            </w:tcBorders>
            <w:vAlign w:val="center"/>
          </w:tcPr>
          <w:p w14:paraId="6A79382F" w14:textId="77777777" w:rsidR="00136514" w:rsidRDefault="00000000">
            <w:pPr>
              <w:jc w:val="right"/>
              <w:rPr>
                <w:rFonts w:eastAsia="Calibri" w:cs="Calibri"/>
                <w:sz w:val="22"/>
                <w:szCs w:val="22"/>
              </w:rPr>
            </w:pPr>
            <w:r>
              <w:rPr>
                <w:rFonts w:eastAsia="Calibri" w:cs="Calibri"/>
                <w:sz w:val="22"/>
                <w:szCs w:val="22"/>
              </w:rPr>
              <w:t>1.300,00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476D5A6F"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9333BBA" w14:textId="77777777" w:rsidR="00136514" w:rsidRDefault="00000000">
            <w:pPr>
              <w:jc w:val="right"/>
              <w:rPr>
                <w:rFonts w:eastAsia="Calibri" w:cs="Calibri"/>
                <w:sz w:val="22"/>
                <w:szCs w:val="22"/>
              </w:rPr>
            </w:pPr>
            <w:r>
              <w:rPr>
                <w:rFonts w:eastAsia="Calibri" w:cs="Calibri"/>
                <w:sz w:val="22"/>
                <w:szCs w:val="22"/>
              </w:rPr>
              <w:t>1.300,00</w:t>
            </w:r>
          </w:p>
        </w:tc>
      </w:tr>
      <w:tr w:rsidR="00136514" w14:paraId="60D2866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337AC0F" w14:textId="77777777" w:rsidR="00136514" w:rsidRDefault="00000000">
            <w:pPr>
              <w:rPr>
                <w:rFonts w:eastAsia="Calibri" w:cs="Calibri"/>
                <w:sz w:val="22"/>
                <w:szCs w:val="22"/>
              </w:rPr>
            </w:pPr>
            <w:r>
              <w:rPr>
                <w:rFonts w:eastAsia="Calibri" w:cs="Calibri"/>
                <w:sz w:val="22"/>
                <w:szCs w:val="22"/>
              </w:rPr>
              <w:t>Tekući projekt T100011 GOSTOVANJA, PREDSTAVLJANJA I IZLOŽBE</w:t>
            </w:r>
          </w:p>
        </w:tc>
        <w:tc>
          <w:tcPr>
            <w:tcW w:w="1830" w:type="dxa"/>
            <w:tcBorders>
              <w:top w:val="single" w:sz="4" w:space="0" w:color="000000"/>
              <w:left w:val="single" w:sz="4" w:space="0" w:color="000000"/>
              <w:bottom w:val="single" w:sz="4" w:space="0" w:color="000000"/>
              <w:right w:val="single" w:sz="4" w:space="0" w:color="000000"/>
            </w:tcBorders>
            <w:vAlign w:val="center"/>
          </w:tcPr>
          <w:p w14:paraId="19D0A720" w14:textId="77777777" w:rsidR="00136514" w:rsidRDefault="00000000">
            <w:pPr>
              <w:jc w:val="right"/>
              <w:rPr>
                <w:rFonts w:eastAsia="Calibri" w:cs="Calibri"/>
                <w:sz w:val="22"/>
                <w:szCs w:val="22"/>
              </w:rPr>
            </w:pPr>
            <w:r>
              <w:rPr>
                <w:rFonts w:eastAsia="Calibri" w:cs="Calibri"/>
                <w:sz w:val="22"/>
                <w:szCs w:val="22"/>
              </w:rPr>
              <w:t>1.000,00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74A82AC6"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27DD7F3" w14:textId="77777777" w:rsidR="00136514" w:rsidRDefault="00000000">
            <w:pPr>
              <w:jc w:val="right"/>
              <w:rPr>
                <w:rFonts w:eastAsia="Calibri" w:cs="Calibri"/>
                <w:sz w:val="22"/>
                <w:szCs w:val="22"/>
              </w:rPr>
            </w:pPr>
            <w:r>
              <w:rPr>
                <w:rFonts w:eastAsia="Calibri" w:cs="Calibri"/>
                <w:sz w:val="22"/>
                <w:szCs w:val="22"/>
              </w:rPr>
              <w:t>1.000,00</w:t>
            </w:r>
          </w:p>
        </w:tc>
      </w:tr>
      <w:tr w:rsidR="00136514" w14:paraId="7A50B5F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77A0FE2" w14:textId="77777777" w:rsidR="00136514" w:rsidRDefault="00000000">
            <w:pPr>
              <w:rPr>
                <w:rFonts w:eastAsia="Calibri" w:cs="Calibri"/>
                <w:sz w:val="22"/>
                <w:szCs w:val="22"/>
              </w:rPr>
            </w:pPr>
            <w:r>
              <w:rPr>
                <w:rFonts w:eastAsia="Calibri" w:cs="Calibri"/>
                <w:sz w:val="22"/>
                <w:szCs w:val="22"/>
              </w:rPr>
              <w:t>Tekući projekt T100025 FILMSKI PROGRAM KNJIŽNICE</w:t>
            </w:r>
          </w:p>
        </w:tc>
        <w:tc>
          <w:tcPr>
            <w:tcW w:w="1830" w:type="dxa"/>
            <w:tcBorders>
              <w:top w:val="single" w:sz="4" w:space="0" w:color="000000"/>
              <w:left w:val="single" w:sz="4" w:space="0" w:color="000000"/>
              <w:bottom w:val="single" w:sz="4" w:space="0" w:color="000000"/>
              <w:right w:val="single" w:sz="4" w:space="0" w:color="000000"/>
            </w:tcBorders>
            <w:vAlign w:val="center"/>
          </w:tcPr>
          <w:p w14:paraId="70C00001" w14:textId="77777777" w:rsidR="00136514" w:rsidRDefault="00000000">
            <w:pPr>
              <w:jc w:val="right"/>
              <w:rPr>
                <w:rFonts w:eastAsia="Calibri" w:cs="Calibri"/>
                <w:sz w:val="22"/>
                <w:szCs w:val="22"/>
              </w:rPr>
            </w:pPr>
            <w:r>
              <w:rPr>
                <w:rFonts w:eastAsia="Calibri" w:cs="Calibri"/>
                <w:sz w:val="22"/>
                <w:szCs w:val="22"/>
              </w:rPr>
              <w:t>150,00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10CD1B54"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79E2DD3" w14:textId="77777777" w:rsidR="00136514" w:rsidRDefault="00000000">
            <w:pPr>
              <w:jc w:val="right"/>
              <w:rPr>
                <w:rFonts w:eastAsia="Calibri" w:cs="Calibri"/>
                <w:sz w:val="22"/>
                <w:szCs w:val="22"/>
              </w:rPr>
            </w:pPr>
            <w:r>
              <w:rPr>
                <w:rFonts w:eastAsia="Calibri" w:cs="Calibri"/>
                <w:sz w:val="22"/>
                <w:szCs w:val="22"/>
              </w:rPr>
              <w:t>150,00</w:t>
            </w:r>
          </w:p>
        </w:tc>
      </w:tr>
      <w:tr w:rsidR="00136514" w14:paraId="0E5CD43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562AFE9" w14:textId="77777777" w:rsidR="00136514" w:rsidRDefault="00000000">
            <w:pPr>
              <w:rPr>
                <w:rFonts w:eastAsia="Calibri" w:cs="Calibri"/>
                <w:sz w:val="22"/>
                <w:szCs w:val="22"/>
              </w:rPr>
            </w:pPr>
            <w:r>
              <w:rPr>
                <w:rFonts w:eastAsia="Calibri" w:cs="Calibri"/>
                <w:sz w:val="22"/>
                <w:szCs w:val="22"/>
              </w:rPr>
              <w:t>Tekući projekt T100026 UMJETNIK U MENI</w:t>
            </w:r>
          </w:p>
        </w:tc>
        <w:tc>
          <w:tcPr>
            <w:tcW w:w="1830" w:type="dxa"/>
            <w:tcBorders>
              <w:top w:val="single" w:sz="4" w:space="0" w:color="000000"/>
              <w:left w:val="single" w:sz="4" w:space="0" w:color="000000"/>
              <w:bottom w:val="single" w:sz="4" w:space="0" w:color="000000"/>
              <w:right w:val="single" w:sz="4" w:space="0" w:color="000000"/>
            </w:tcBorders>
            <w:vAlign w:val="center"/>
          </w:tcPr>
          <w:p w14:paraId="36034102" w14:textId="77777777" w:rsidR="00136514" w:rsidRDefault="00000000">
            <w:pPr>
              <w:jc w:val="right"/>
              <w:rPr>
                <w:rFonts w:eastAsia="Calibri" w:cs="Calibri"/>
                <w:sz w:val="22"/>
                <w:szCs w:val="22"/>
              </w:rPr>
            </w:pPr>
            <w:r>
              <w:rPr>
                <w:rFonts w:eastAsia="Calibri" w:cs="Calibri"/>
                <w:sz w:val="22"/>
                <w:szCs w:val="22"/>
              </w:rPr>
              <w:t>1.100,00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35E1A884"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D0AB209" w14:textId="77777777" w:rsidR="00136514" w:rsidRDefault="00000000">
            <w:pPr>
              <w:jc w:val="right"/>
              <w:rPr>
                <w:rFonts w:eastAsia="Calibri" w:cs="Calibri"/>
                <w:sz w:val="22"/>
                <w:szCs w:val="22"/>
              </w:rPr>
            </w:pPr>
            <w:r>
              <w:rPr>
                <w:rFonts w:eastAsia="Calibri" w:cs="Calibri"/>
                <w:sz w:val="22"/>
                <w:szCs w:val="22"/>
              </w:rPr>
              <w:t>1.100,00</w:t>
            </w:r>
          </w:p>
        </w:tc>
      </w:tr>
      <w:tr w:rsidR="00136514" w14:paraId="1936FDE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A453C3C" w14:textId="77777777" w:rsidR="00136514" w:rsidRDefault="00000000">
            <w:pPr>
              <w:rPr>
                <w:rFonts w:eastAsia="Calibri" w:cs="Calibri"/>
                <w:sz w:val="22"/>
                <w:szCs w:val="22"/>
              </w:rPr>
            </w:pPr>
            <w:r>
              <w:rPr>
                <w:rFonts w:eastAsia="Calibri" w:cs="Calibri"/>
                <w:sz w:val="22"/>
                <w:szCs w:val="22"/>
              </w:rPr>
              <w:t>Tekući projekt T100027 PROBUDI ME</w:t>
            </w:r>
          </w:p>
        </w:tc>
        <w:tc>
          <w:tcPr>
            <w:tcW w:w="1830" w:type="dxa"/>
            <w:tcBorders>
              <w:top w:val="single" w:sz="4" w:space="0" w:color="000000"/>
              <w:left w:val="single" w:sz="4" w:space="0" w:color="000000"/>
              <w:bottom w:val="single" w:sz="4" w:space="0" w:color="000000"/>
              <w:right w:val="single" w:sz="4" w:space="0" w:color="000000"/>
            </w:tcBorders>
            <w:vAlign w:val="center"/>
          </w:tcPr>
          <w:p w14:paraId="6D249ADE" w14:textId="77777777" w:rsidR="00136514" w:rsidRDefault="00000000">
            <w:pPr>
              <w:jc w:val="right"/>
              <w:rPr>
                <w:rFonts w:eastAsia="Calibri" w:cs="Calibri"/>
                <w:sz w:val="22"/>
                <w:szCs w:val="22"/>
              </w:rPr>
            </w:pPr>
            <w:r>
              <w:rPr>
                <w:rFonts w:eastAsia="Calibri" w:cs="Calibri"/>
                <w:sz w:val="22"/>
                <w:szCs w:val="22"/>
              </w:rPr>
              <w:t>2.200,00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30562505"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3D6F9B8" w14:textId="77777777" w:rsidR="00136514" w:rsidRDefault="00000000">
            <w:pPr>
              <w:jc w:val="right"/>
              <w:rPr>
                <w:rFonts w:eastAsia="Calibri" w:cs="Calibri"/>
                <w:sz w:val="22"/>
                <w:szCs w:val="22"/>
              </w:rPr>
            </w:pPr>
            <w:r>
              <w:rPr>
                <w:rFonts w:eastAsia="Calibri" w:cs="Calibri"/>
                <w:sz w:val="22"/>
                <w:szCs w:val="22"/>
              </w:rPr>
              <w:t>2.200,00</w:t>
            </w:r>
          </w:p>
        </w:tc>
      </w:tr>
      <w:tr w:rsidR="00136514" w14:paraId="51FEC38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DB8777D" w14:textId="77777777" w:rsidR="00136514" w:rsidRDefault="00000000">
            <w:pPr>
              <w:rPr>
                <w:rFonts w:eastAsia="Calibri" w:cs="Calibri"/>
                <w:sz w:val="22"/>
                <w:szCs w:val="22"/>
              </w:rPr>
            </w:pPr>
            <w:r>
              <w:rPr>
                <w:rFonts w:eastAsia="Calibri" w:cs="Calibri"/>
                <w:sz w:val="22"/>
                <w:szCs w:val="22"/>
              </w:rPr>
              <w:t>Tekući projekt T100031 IZLOŽBENI PROGRAM GALERIJE SVJETLOSTI</w:t>
            </w:r>
          </w:p>
        </w:tc>
        <w:tc>
          <w:tcPr>
            <w:tcW w:w="1830" w:type="dxa"/>
            <w:tcBorders>
              <w:top w:val="single" w:sz="4" w:space="0" w:color="000000"/>
              <w:left w:val="single" w:sz="4" w:space="0" w:color="000000"/>
              <w:bottom w:val="single" w:sz="4" w:space="0" w:color="000000"/>
              <w:right w:val="single" w:sz="4" w:space="0" w:color="000000"/>
            </w:tcBorders>
            <w:vAlign w:val="center"/>
          </w:tcPr>
          <w:p w14:paraId="58CCE30E" w14:textId="77777777" w:rsidR="00136514" w:rsidRDefault="00000000">
            <w:pPr>
              <w:jc w:val="right"/>
              <w:rPr>
                <w:rFonts w:eastAsia="Calibri" w:cs="Calibri"/>
                <w:sz w:val="22"/>
                <w:szCs w:val="22"/>
              </w:rPr>
            </w:pPr>
            <w:r>
              <w:rPr>
                <w:rFonts w:eastAsia="Calibri" w:cs="Calibri"/>
                <w:sz w:val="22"/>
                <w:szCs w:val="22"/>
              </w:rPr>
              <w:t>2.600,00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472F789C"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332E16D" w14:textId="77777777" w:rsidR="00136514" w:rsidRDefault="00000000">
            <w:pPr>
              <w:jc w:val="right"/>
              <w:rPr>
                <w:rFonts w:eastAsia="Calibri" w:cs="Calibri"/>
                <w:sz w:val="22"/>
                <w:szCs w:val="22"/>
              </w:rPr>
            </w:pPr>
            <w:r>
              <w:rPr>
                <w:rFonts w:eastAsia="Calibri" w:cs="Calibri"/>
                <w:sz w:val="22"/>
                <w:szCs w:val="22"/>
              </w:rPr>
              <w:t>2.600,00</w:t>
            </w:r>
          </w:p>
        </w:tc>
      </w:tr>
      <w:tr w:rsidR="00136514" w14:paraId="2A88940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59FDCF9" w14:textId="77777777" w:rsidR="00136514" w:rsidRDefault="00000000">
            <w:pPr>
              <w:rPr>
                <w:rFonts w:eastAsia="Calibri" w:cs="Calibri"/>
                <w:sz w:val="22"/>
                <w:szCs w:val="22"/>
              </w:rPr>
            </w:pPr>
            <w:r>
              <w:rPr>
                <w:rFonts w:eastAsia="Calibri" w:cs="Calibri"/>
                <w:sz w:val="22"/>
                <w:szCs w:val="22"/>
              </w:rPr>
              <w:t>Tekući projekt T100036 ZLATA KOLARIĆ KIŠUR</w:t>
            </w:r>
          </w:p>
        </w:tc>
        <w:tc>
          <w:tcPr>
            <w:tcW w:w="1830" w:type="dxa"/>
            <w:tcBorders>
              <w:top w:val="single" w:sz="4" w:space="0" w:color="000000"/>
              <w:left w:val="single" w:sz="4" w:space="0" w:color="000000"/>
              <w:bottom w:val="single" w:sz="4" w:space="0" w:color="000000"/>
              <w:right w:val="single" w:sz="4" w:space="0" w:color="000000"/>
            </w:tcBorders>
            <w:vAlign w:val="center"/>
          </w:tcPr>
          <w:p w14:paraId="50ED1F83" w14:textId="77777777" w:rsidR="00136514" w:rsidRDefault="00000000">
            <w:pPr>
              <w:jc w:val="right"/>
              <w:rPr>
                <w:rFonts w:eastAsia="Calibri" w:cs="Calibri"/>
                <w:sz w:val="22"/>
                <w:szCs w:val="22"/>
              </w:rPr>
            </w:pPr>
            <w:r>
              <w:rPr>
                <w:rFonts w:eastAsia="Calibri" w:cs="Calibri"/>
                <w:sz w:val="22"/>
                <w:szCs w:val="22"/>
              </w:rPr>
              <w:t>1.100,00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33DEC360"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3FA0B1A" w14:textId="77777777" w:rsidR="00136514" w:rsidRDefault="00000000">
            <w:pPr>
              <w:jc w:val="right"/>
              <w:rPr>
                <w:rFonts w:eastAsia="Calibri" w:cs="Calibri"/>
                <w:sz w:val="22"/>
                <w:szCs w:val="22"/>
              </w:rPr>
            </w:pPr>
            <w:r>
              <w:rPr>
                <w:rFonts w:eastAsia="Calibri" w:cs="Calibri"/>
                <w:sz w:val="22"/>
                <w:szCs w:val="22"/>
              </w:rPr>
              <w:t>1.100,00</w:t>
            </w:r>
          </w:p>
        </w:tc>
      </w:tr>
      <w:tr w:rsidR="00136514" w14:paraId="0704536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4A39121" w14:textId="77777777" w:rsidR="00136514" w:rsidRDefault="00000000">
            <w:pPr>
              <w:rPr>
                <w:rFonts w:eastAsia="Calibri" w:cs="Calibri"/>
                <w:sz w:val="22"/>
                <w:szCs w:val="22"/>
              </w:rPr>
            </w:pPr>
            <w:r>
              <w:rPr>
                <w:rFonts w:eastAsia="Calibri" w:cs="Calibri"/>
                <w:sz w:val="22"/>
                <w:szCs w:val="22"/>
              </w:rPr>
              <w:t>Tekući projekt T100039 KRIPTOGRAFIJA ZA DJECU</w:t>
            </w:r>
          </w:p>
        </w:tc>
        <w:tc>
          <w:tcPr>
            <w:tcW w:w="1830" w:type="dxa"/>
            <w:tcBorders>
              <w:top w:val="single" w:sz="4" w:space="0" w:color="000000"/>
              <w:left w:val="single" w:sz="4" w:space="0" w:color="000000"/>
              <w:bottom w:val="single" w:sz="4" w:space="0" w:color="000000"/>
              <w:right w:val="single" w:sz="4" w:space="0" w:color="000000"/>
            </w:tcBorders>
            <w:vAlign w:val="center"/>
          </w:tcPr>
          <w:p w14:paraId="22038EDC" w14:textId="77777777" w:rsidR="00136514" w:rsidRDefault="00000000">
            <w:pPr>
              <w:jc w:val="right"/>
              <w:rPr>
                <w:rFonts w:eastAsia="Calibri" w:cs="Calibri"/>
                <w:sz w:val="22"/>
                <w:szCs w:val="22"/>
              </w:rPr>
            </w:pPr>
            <w:r>
              <w:rPr>
                <w:rFonts w:eastAsia="Calibri" w:cs="Calibri"/>
                <w:sz w:val="22"/>
                <w:szCs w:val="22"/>
              </w:rPr>
              <w:t>600,00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7D8C48AA"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9CC8B30" w14:textId="77777777" w:rsidR="00136514" w:rsidRDefault="00000000">
            <w:pPr>
              <w:jc w:val="right"/>
              <w:rPr>
                <w:rFonts w:eastAsia="Calibri" w:cs="Calibri"/>
                <w:sz w:val="22"/>
                <w:szCs w:val="22"/>
              </w:rPr>
            </w:pPr>
            <w:r>
              <w:rPr>
                <w:rFonts w:eastAsia="Calibri" w:cs="Calibri"/>
                <w:sz w:val="22"/>
                <w:szCs w:val="22"/>
              </w:rPr>
              <w:t>600,00</w:t>
            </w:r>
          </w:p>
        </w:tc>
      </w:tr>
      <w:tr w:rsidR="00136514" w14:paraId="30F6CD39"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C017622" w14:textId="77777777" w:rsidR="00136514" w:rsidRDefault="00000000">
            <w:pPr>
              <w:rPr>
                <w:rFonts w:eastAsia="Calibri" w:cs="Calibri"/>
                <w:sz w:val="22"/>
                <w:szCs w:val="22"/>
              </w:rPr>
            </w:pPr>
            <w:r>
              <w:rPr>
                <w:rFonts w:eastAsia="Calibri" w:cs="Calibri"/>
                <w:sz w:val="22"/>
                <w:szCs w:val="22"/>
              </w:rPr>
              <w:lastRenderedPageBreak/>
              <w:t>Tekući projekt T100040 AVANTURA UMJETNOSTI</w:t>
            </w:r>
          </w:p>
        </w:tc>
        <w:tc>
          <w:tcPr>
            <w:tcW w:w="1830" w:type="dxa"/>
            <w:tcBorders>
              <w:top w:val="single" w:sz="4" w:space="0" w:color="000000"/>
              <w:left w:val="single" w:sz="4" w:space="0" w:color="000000"/>
              <w:bottom w:val="single" w:sz="4" w:space="0" w:color="000000"/>
              <w:right w:val="single" w:sz="4" w:space="0" w:color="000000"/>
            </w:tcBorders>
            <w:vAlign w:val="center"/>
          </w:tcPr>
          <w:p w14:paraId="6F1DC1A7" w14:textId="77777777" w:rsidR="00136514" w:rsidRDefault="00000000">
            <w:pPr>
              <w:jc w:val="right"/>
              <w:rPr>
                <w:rFonts w:eastAsia="Calibri" w:cs="Calibri"/>
                <w:sz w:val="22"/>
                <w:szCs w:val="22"/>
              </w:rPr>
            </w:pPr>
            <w:r>
              <w:rPr>
                <w:rFonts w:eastAsia="Calibri" w:cs="Calibri"/>
                <w:sz w:val="22"/>
                <w:szCs w:val="22"/>
              </w:rPr>
              <w:t>1.100,00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639B128F"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F23F18F" w14:textId="77777777" w:rsidR="00136514" w:rsidRDefault="00000000">
            <w:pPr>
              <w:jc w:val="right"/>
              <w:rPr>
                <w:rFonts w:eastAsia="Calibri" w:cs="Calibri"/>
                <w:sz w:val="22"/>
                <w:szCs w:val="22"/>
              </w:rPr>
            </w:pPr>
            <w:r>
              <w:rPr>
                <w:rFonts w:eastAsia="Calibri" w:cs="Calibri"/>
                <w:sz w:val="22"/>
                <w:szCs w:val="22"/>
              </w:rPr>
              <w:t>1.100,00</w:t>
            </w:r>
          </w:p>
        </w:tc>
      </w:tr>
      <w:tr w:rsidR="00136514" w14:paraId="5116E67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72BC81F" w14:textId="77777777" w:rsidR="00136514" w:rsidRDefault="00000000">
            <w:pPr>
              <w:rPr>
                <w:rFonts w:eastAsia="Calibri" w:cs="Calibri"/>
                <w:sz w:val="22"/>
                <w:szCs w:val="22"/>
              </w:rPr>
            </w:pPr>
            <w:r>
              <w:rPr>
                <w:rFonts w:eastAsia="Calibri" w:cs="Calibri"/>
                <w:sz w:val="22"/>
                <w:szCs w:val="22"/>
              </w:rPr>
              <w:t>Tekući projekt T100042 JEDNOMINUTNA PRIČA</w:t>
            </w:r>
          </w:p>
        </w:tc>
        <w:tc>
          <w:tcPr>
            <w:tcW w:w="1830" w:type="dxa"/>
            <w:tcBorders>
              <w:top w:val="single" w:sz="4" w:space="0" w:color="000000"/>
              <w:left w:val="single" w:sz="4" w:space="0" w:color="000000"/>
              <w:bottom w:val="single" w:sz="4" w:space="0" w:color="000000"/>
              <w:right w:val="single" w:sz="4" w:space="0" w:color="000000"/>
            </w:tcBorders>
            <w:vAlign w:val="center"/>
          </w:tcPr>
          <w:p w14:paraId="35A8FA85" w14:textId="77777777" w:rsidR="00136514" w:rsidRDefault="00000000">
            <w:pPr>
              <w:jc w:val="right"/>
              <w:rPr>
                <w:rFonts w:eastAsia="Calibri" w:cs="Calibri"/>
                <w:sz w:val="22"/>
                <w:szCs w:val="22"/>
              </w:rPr>
            </w:pPr>
            <w:r>
              <w:rPr>
                <w:rFonts w:eastAsia="Calibri" w:cs="Calibri"/>
                <w:sz w:val="22"/>
                <w:szCs w:val="22"/>
              </w:rPr>
              <w:t>2.400,00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2E9F8F11"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A405558" w14:textId="77777777" w:rsidR="00136514" w:rsidRDefault="00000000">
            <w:pPr>
              <w:jc w:val="right"/>
              <w:rPr>
                <w:rFonts w:eastAsia="Calibri" w:cs="Calibri"/>
                <w:sz w:val="22"/>
                <w:szCs w:val="22"/>
              </w:rPr>
            </w:pPr>
            <w:r>
              <w:rPr>
                <w:rFonts w:eastAsia="Calibri" w:cs="Calibri"/>
                <w:sz w:val="22"/>
                <w:szCs w:val="22"/>
              </w:rPr>
              <w:t>2.400,00</w:t>
            </w:r>
          </w:p>
        </w:tc>
      </w:tr>
      <w:tr w:rsidR="00136514" w14:paraId="72D09BF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694205E" w14:textId="77777777" w:rsidR="00136514" w:rsidRDefault="00000000">
            <w:pPr>
              <w:rPr>
                <w:rFonts w:eastAsia="Calibri" w:cs="Calibri"/>
                <w:sz w:val="22"/>
                <w:szCs w:val="22"/>
              </w:rPr>
            </w:pPr>
            <w:r>
              <w:rPr>
                <w:rFonts w:eastAsia="Calibri" w:cs="Calibri"/>
                <w:sz w:val="22"/>
                <w:szCs w:val="22"/>
              </w:rPr>
              <w:t>Tekući projekt T100043 ZNANJEM DO ZDRAVLJA</w:t>
            </w:r>
          </w:p>
        </w:tc>
        <w:tc>
          <w:tcPr>
            <w:tcW w:w="1830" w:type="dxa"/>
            <w:tcBorders>
              <w:top w:val="single" w:sz="4" w:space="0" w:color="000000"/>
              <w:left w:val="single" w:sz="4" w:space="0" w:color="000000"/>
              <w:bottom w:val="single" w:sz="4" w:space="0" w:color="000000"/>
              <w:right w:val="single" w:sz="4" w:space="0" w:color="000000"/>
            </w:tcBorders>
            <w:vAlign w:val="center"/>
          </w:tcPr>
          <w:p w14:paraId="2BAABEBF" w14:textId="77777777" w:rsidR="00136514" w:rsidRDefault="00000000">
            <w:pPr>
              <w:jc w:val="right"/>
              <w:rPr>
                <w:rFonts w:eastAsia="Calibri" w:cs="Calibri"/>
                <w:sz w:val="22"/>
                <w:szCs w:val="22"/>
              </w:rPr>
            </w:pPr>
            <w:r>
              <w:rPr>
                <w:rFonts w:eastAsia="Calibri" w:cs="Calibri"/>
                <w:sz w:val="22"/>
                <w:szCs w:val="22"/>
              </w:rPr>
              <w:t>1.600,00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50645DF5"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5755F2A" w14:textId="77777777" w:rsidR="00136514" w:rsidRDefault="00000000">
            <w:pPr>
              <w:jc w:val="right"/>
              <w:rPr>
                <w:rFonts w:eastAsia="Calibri" w:cs="Calibri"/>
                <w:sz w:val="22"/>
                <w:szCs w:val="22"/>
              </w:rPr>
            </w:pPr>
            <w:r>
              <w:rPr>
                <w:rFonts w:eastAsia="Calibri" w:cs="Calibri"/>
                <w:sz w:val="22"/>
                <w:szCs w:val="22"/>
              </w:rPr>
              <w:t>1.600,00</w:t>
            </w:r>
          </w:p>
        </w:tc>
      </w:tr>
      <w:tr w:rsidR="00136514" w14:paraId="2D41994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7FBEDB4" w14:textId="77777777" w:rsidR="00136514" w:rsidRDefault="00000000">
            <w:pPr>
              <w:rPr>
                <w:rFonts w:eastAsia="Calibri" w:cs="Calibri"/>
                <w:sz w:val="22"/>
                <w:szCs w:val="22"/>
              </w:rPr>
            </w:pPr>
            <w:r>
              <w:rPr>
                <w:rFonts w:eastAsia="Calibri" w:cs="Calibri"/>
                <w:sz w:val="22"/>
                <w:szCs w:val="22"/>
              </w:rPr>
              <w:t>Tekući projekt T100044 GLAZBENI PROGRAM KNJIŽNICE</w:t>
            </w:r>
          </w:p>
        </w:tc>
        <w:tc>
          <w:tcPr>
            <w:tcW w:w="1830" w:type="dxa"/>
            <w:tcBorders>
              <w:top w:val="single" w:sz="4" w:space="0" w:color="000000"/>
              <w:left w:val="single" w:sz="4" w:space="0" w:color="000000"/>
              <w:bottom w:val="single" w:sz="4" w:space="0" w:color="000000"/>
              <w:right w:val="single" w:sz="4" w:space="0" w:color="000000"/>
            </w:tcBorders>
            <w:vAlign w:val="center"/>
          </w:tcPr>
          <w:p w14:paraId="26DAFB38" w14:textId="77777777" w:rsidR="00136514" w:rsidRDefault="00000000">
            <w:pPr>
              <w:jc w:val="right"/>
              <w:rPr>
                <w:rFonts w:eastAsia="Calibri" w:cs="Calibri"/>
                <w:sz w:val="22"/>
                <w:szCs w:val="22"/>
              </w:rPr>
            </w:pPr>
            <w:r>
              <w:rPr>
                <w:rFonts w:eastAsia="Calibri" w:cs="Calibri"/>
                <w:sz w:val="22"/>
                <w:szCs w:val="22"/>
              </w:rPr>
              <w:t>2.000,00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39E44B3E"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6275056" w14:textId="77777777" w:rsidR="00136514" w:rsidRDefault="00000000">
            <w:pPr>
              <w:jc w:val="right"/>
              <w:rPr>
                <w:rFonts w:eastAsia="Calibri" w:cs="Calibri"/>
                <w:sz w:val="22"/>
                <w:szCs w:val="22"/>
              </w:rPr>
            </w:pPr>
            <w:r>
              <w:rPr>
                <w:rFonts w:eastAsia="Calibri" w:cs="Calibri"/>
                <w:sz w:val="22"/>
                <w:szCs w:val="22"/>
              </w:rPr>
              <w:t>2.000,00</w:t>
            </w:r>
          </w:p>
        </w:tc>
      </w:tr>
      <w:tr w:rsidR="00136514" w14:paraId="6321A518" w14:textId="77777777">
        <w:trPr>
          <w:trHeight w:val="422"/>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8A329AA" w14:textId="77777777" w:rsidR="00136514" w:rsidRDefault="00000000">
            <w:pPr>
              <w:rPr>
                <w:rFonts w:eastAsia="Calibri" w:cs="Calibri"/>
                <w:sz w:val="22"/>
                <w:szCs w:val="22"/>
              </w:rPr>
            </w:pPr>
            <w:r>
              <w:rPr>
                <w:rFonts w:eastAsia="Calibri" w:cs="Calibri"/>
                <w:sz w:val="22"/>
                <w:szCs w:val="22"/>
              </w:rPr>
              <w:t>Tekući projekt T100045 MATKO PEIĆ</w:t>
            </w:r>
          </w:p>
        </w:tc>
        <w:tc>
          <w:tcPr>
            <w:tcW w:w="1830" w:type="dxa"/>
            <w:tcBorders>
              <w:top w:val="single" w:sz="4" w:space="0" w:color="000000"/>
              <w:left w:val="single" w:sz="4" w:space="0" w:color="000000"/>
              <w:bottom w:val="single" w:sz="4" w:space="0" w:color="000000"/>
              <w:right w:val="single" w:sz="4" w:space="0" w:color="000000"/>
            </w:tcBorders>
            <w:vAlign w:val="center"/>
          </w:tcPr>
          <w:p w14:paraId="368240EA" w14:textId="77777777" w:rsidR="00136514" w:rsidRDefault="00000000">
            <w:pPr>
              <w:jc w:val="right"/>
              <w:rPr>
                <w:rFonts w:eastAsia="Calibri" w:cs="Calibri"/>
                <w:sz w:val="22"/>
                <w:szCs w:val="22"/>
              </w:rPr>
            </w:pPr>
            <w:r>
              <w:rPr>
                <w:rFonts w:eastAsia="Calibri" w:cs="Calibri"/>
                <w:sz w:val="22"/>
                <w:szCs w:val="22"/>
              </w:rPr>
              <w:t>6.700,00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3E0128E6"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D8ADBDE" w14:textId="77777777" w:rsidR="00136514" w:rsidRDefault="00000000">
            <w:pPr>
              <w:jc w:val="right"/>
              <w:rPr>
                <w:rFonts w:eastAsia="Calibri" w:cs="Calibri"/>
                <w:sz w:val="22"/>
                <w:szCs w:val="22"/>
              </w:rPr>
            </w:pPr>
            <w:r>
              <w:rPr>
                <w:rFonts w:eastAsia="Calibri" w:cs="Calibri"/>
                <w:sz w:val="22"/>
                <w:szCs w:val="22"/>
              </w:rPr>
              <w:t>6.700,00</w:t>
            </w:r>
          </w:p>
        </w:tc>
      </w:tr>
      <w:tr w:rsidR="00136514" w14:paraId="5A2A1848" w14:textId="77777777">
        <w:trPr>
          <w:trHeight w:val="414"/>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CC77492" w14:textId="77777777" w:rsidR="00136514" w:rsidRDefault="00000000">
            <w:pPr>
              <w:rPr>
                <w:rFonts w:eastAsia="Calibri" w:cs="Calibri"/>
                <w:sz w:val="22"/>
                <w:szCs w:val="22"/>
              </w:rPr>
            </w:pPr>
            <w:r>
              <w:rPr>
                <w:rFonts w:eastAsia="Calibri" w:cs="Calibri"/>
                <w:sz w:val="22"/>
                <w:szCs w:val="22"/>
              </w:rPr>
              <w:t xml:space="preserve">Tekući projekt T100046 GENERACIJA Z </w:t>
            </w:r>
          </w:p>
        </w:tc>
        <w:tc>
          <w:tcPr>
            <w:tcW w:w="1830" w:type="dxa"/>
            <w:tcBorders>
              <w:top w:val="single" w:sz="4" w:space="0" w:color="000000"/>
              <w:left w:val="single" w:sz="4" w:space="0" w:color="000000"/>
              <w:bottom w:val="single" w:sz="4" w:space="0" w:color="000000"/>
              <w:right w:val="single" w:sz="4" w:space="0" w:color="000000"/>
            </w:tcBorders>
            <w:vAlign w:val="center"/>
          </w:tcPr>
          <w:p w14:paraId="2ACFB944" w14:textId="77777777" w:rsidR="00136514" w:rsidRDefault="00000000">
            <w:pPr>
              <w:jc w:val="right"/>
              <w:rPr>
                <w:rFonts w:eastAsia="Calibri" w:cs="Calibri"/>
                <w:sz w:val="22"/>
                <w:szCs w:val="22"/>
              </w:rPr>
            </w:pPr>
            <w:r>
              <w:rPr>
                <w:rFonts w:eastAsia="Calibri" w:cs="Calibri"/>
                <w:sz w:val="22"/>
                <w:szCs w:val="22"/>
              </w:rPr>
              <w:t>900,00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7E033054"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B62036B" w14:textId="77777777" w:rsidR="00136514" w:rsidRDefault="00000000">
            <w:pPr>
              <w:jc w:val="right"/>
              <w:rPr>
                <w:rFonts w:eastAsia="Calibri" w:cs="Calibri"/>
                <w:sz w:val="22"/>
                <w:szCs w:val="22"/>
              </w:rPr>
            </w:pPr>
            <w:r>
              <w:rPr>
                <w:rFonts w:eastAsia="Calibri" w:cs="Calibri"/>
                <w:sz w:val="22"/>
                <w:szCs w:val="22"/>
              </w:rPr>
              <w:t>900,00</w:t>
            </w:r>
          </w:p>
        </w:tc>
      </w:tr>
      <w:tr w:rsidR="00136514" w14:paraId="7C486C6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BF25807" w14:textId="77777777" w:rsidR="00136514" w:rsidRDefault="00000000">
            <w:pPr>
              <w:rPr>
                <w:rFonts w:eastAsia="Calibri" w:cs="Calibri"/>
                <w:sz w:val="22"/>
                <w:szCs w:val="22"/>
              </w:rPr>
            </w:pPr>
            <w:r>
              <w:rPr>
                <w:rFonts w:eastAsia="Calibri" w:cs="Calibri"/>
                <w:sz w:val="22"/>
                <w:szCs w:val="22"/>
              </w:rPr>
              <w:t xml:space="preserve">Tekući projekt T100047 S KNJIGOM PO SVIJETU </w:t>
            </w:r>
          </w:p>
        </w:tc>
        <w:tc>
          <w:tcPr>
            <w:tcW w:w="1830" w:type="dxa"/>
            <w:tcBorders>
              <w:top w:val="single" w:sz="4" w:space="0" w:color="000000"/>
              <w:left w:val="single" w:sz="4" w:space="0" w:color="000000"/>
              <w:bottom w:val="single" w:sz="4" w:space="0" w:color="000000"/>
              <w:right w:val="single" w:sz="4" w:space="0" w:color="000000"/>
            </w:tcBorders>
            <w:vAlign w:val="center"/>
          </w:tcPr>
          <w:p w14:paraId="3B27BE2A" w14:textId="77777777" w:rsidR="00136514" w:rsidRDefault="00000000">
            <w:pPr>
              <w:jc w:val="right"/>
              <w:rPr>
                <w:rFonts w:eastAsia="Calibri" w:cs="Calibri"/>
                <w:sz w:val="22"/>
                <w:szCs w:val="22"/>
              </w:rPr>
            </w:pPr>
            <w:r>
              <w:rPr>
                <w:rFonts w:eastAsia="Calibri" w:cs="Calibri"/>
                <w:sz w:val="22"/>
                <w:szCs w:val="22"/>
              </w:rPr>
              <w:t>1.150,00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7EB71EE1"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228A4D5" w14:textId="77777777" w:rsidR="00136514" w:rsidRDefault="00000000">
            <w:pPr>
              <w:jc w:val="right"/>
              <w:rPr>
                <w:rFonts w:eastAsia="Calibri" w:cs="Calibri"/>
                <w:sz w:val="22"/>
                <w:szCs w:val="22"/>
              </w:rPr>
            </w:pPr>
            <w:r>
              <w:rPr>
                <w:rFonts w:eastAsia="Calibri" w:cs="Calibri"/>
                <w:sz w:val="22"/>
                <w:szCs w:val="22"/>
              </w:rPr>
              <w:t>1.150,00</w:t>
            </w:r>
          </w:p>
        </w:tc>
      </w:tr>
      <w:tr w:rsidR="00136514" w14:paraId="587F028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17369EA" w14:textId="77777777" w:rsidR="00136514" w:rsidRDefault="00000000">
            <w:pPr>
              <w:rPr>
                <w:rFonts w:eastAsia="Calibri" w:cs="Calibri"/>
                <w:sz w:val="22"/>
                <w:szCs w:val="22"/>
              </w:rPr>
            </w:pPr>
            <w:r>
              <w:rPr>
                <w:rFonts w:eastAsia="Calibri" w:cs="Calibri"/>
                <w:sz w:val="22"/>
                <w:szCs w:val="22"/>
              </w:rPr>
              <w:t xml:space="preserve">Tekući projekt T100048 IZDAVAČKA DJELATNOST </w:t>
            </w:r>
          </w:p>
        </w:tc>
        <w:tc>
          <w:tcPr>
            <w:tcW w:w="1830" w:type="dxa"/>
            <w:tcBorders>
              <w:top w:val="single" w:sz="4" w:space="0" w:color="000000"/>
              <w:left w:val="single" w:sz="4" w:space="0" w:color="000000"/>
              <w:bottom w:val="single" w:sz="4" w:space="0" w:color="000000"/>
              <w:right w:val="single" w:sz="4" w:space="0" w:color="000000"/>
            </w:tcBorders>
            <w:vAlign w:val="center"/>
          </w:tcPr>
          <w:p w14:paraId="43B2D601" w14:textId="77777777" w:rsidR="00136514" w:rsidRDefault="00000000">
            <w:pPr>
              <w:jc w:val="right"/>
              <w:rPr>
                <w:rFonts w:eastAsia="Calibri" w:cs="Calibri"/>
                <w:sz w:val="22"/>
                <w:szCs w:val="22"/>
              </w:rPr>
            </w:pPr>
            <w:r>
              <w:rPr>
                <w:rFonts w:eastAsia="Calibri" w:cs="Calibri"/>
                <w:sz w:val="22"/>
                <w:szCs w:val="22"/>
              </w:rPr>
              <w:t>4.050,00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3EC8AD58"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3AEEB20" w14:textId="77777777" w:rsidR="00136514" w:rsidRDefault="00000000">
            <w:pPr>
              <w:jc w:val="right"/>
              <w:rPr>
                <w:rFonts w:eastAsia="Calibri" w:cs="Calibri"/>
                <w:sz w:val="22"/>
                <w:szCs w:val="22"/>
              </w:rPr>
            </w:pPr>
            <w:r>
              <w:rPr>
                <w:rFonts w:eastAsia="Calibri" w:cs="Calibri"/>
                <w:sz w:val="22"/>
                <w:szCs w:val="22"/>
              </w:rPr>
              <w:t>4.050,00</w:t>
            </w:r>
          </w:p>
        </w:tc>
      </w:tr>
      <w:tr w:rsidR="00136514" w14:paraId="77B9AF9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B905E44" w14:textId="77777777" w:rsidR="00136514" w:rsidRDefault="00000000">
            <w:pPr>
              <w:rPr>
                <w:rFonts w:eastAsia="Calibri" w:cs="Calibri"/>
                <w:sz w:val="22"/>
                <w:szCs w:val="22"/>
              </w:rPr>
            </w:pPr>
            <w:r>
              <w:rPr>
                <w:rFonts w:eastAsia="Calibri" w:cs="Calibri"/>
                <w:sz w:val="22"/>
                <w:szCs w:val="22"/>
              </w:rPr>
              <w:t>Tekući projekt T100049 RAZVOJ PUBLIKE U KULTURI</w:t>
            </w:r>
          </w:p>
        </w:tc>
        <w:tc>
          <w:tcPr>
            <w:tcW w:w="1830" w:type="dxa"/>
            <w:tcBorders>
              <w:top w:val="single" w:sz="4" w:space="0" w:color="000000"/>
              <w:left w:val="single" w:sz="4" w:space="0" w:color="000000"/>
              <w:bottom w:val="single" w:sz="4" w:space="0" w:color="000000"/>
              <w:right w:val="single" w:sz="4" w:space="0" w:color="000000"/>
            </w:tcBorders>
            <w:vAlign w:val="center"/>
          </w:tcPr>
          <w:p w14:paraId="0C7D2827" w14:textId="77777777" w:rsidR="00136514" w:rsidRDefault="00000000">
            <w:pPr>
              <w:jc w:val="right"/>
              <w:rPr>
                <w:rFonts w:eastAsia="Calibri" w:cs="Calibri"/>
                <w:sz w:val="22"/>
                <w:szCs w:val="22"/>
              </w:rPr>
            </w:pPr>
            <w:r>
              <w:rPr>
                <w:rFonts w:eastAsia="Calibri" w:cs="Calibri"/>
                <w:sz w:val="22"/>
                <w:szCs w:val="22"/>
              </w:rPr>
              <w:t>9.085,00</w:t>
            </w:r>
          </w:p>
        </w:tc>
        <w:tc>
          <w:tcPr>
            <w:tcW w:w="1560" w:type="dxa"/>
            <w:tcBorders>
              <w:top w:val="single" w:sz="4" w:space="0" w:color="000000"/>
              <w:left w:val="single" w:sz="4" w:space="0" w:color="000000"/>
              <w:bottom w:val="single" w:sz="4" w:space="0" w:color="000000"/>
              <w:right w:val="single" w:sz="4" w:space="0" w:color="000000"/>
            </w:tcBorders>
            <w:vAlign w:val="center"/>
          </w:tcPr>
          <w:p w14:paraId="387A24A7"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0DCF542" w14:textId="77777777" w:rsidR="00136514" w:rsidRDefault="00000000">
            <w:pPr>
              <w:jc w:val="right"/>
              <w:rPr>
                <w:rFonts w:eastAsia="Calibri" w:cs="Calibri"/>
                <w:sz w:val="22"/>
                <w:szCs w:val="22"/>
              </w:rPr>
            </w:pPr>
            <w:r>
              <w:rPr>
                <w:rFonts w:eastAsia="Calibri" w:cs="Calibri"/>
                <w:sz w:val="22"/>
                <w:szCs w:val="22"/>
              </w:rPr>
              <w:t>9.085,00</w:t>
            </w:r>
          </w:p>
        </w:tc>
      </w:tr>
      <w:tr w:rsidR="00136514" w14:paraId="79BC1A6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992A3DA" w14:textId="77777777" w:rsidR="00136514" w:rsidRDefault="00000000">
            <w:pPr>
              <w:rPr>
                <w:rFonts w:eastAsia="Calibri" w:cs="Calibri"/>
                <w:b/>
                <w:sz w:val="22"/>
                <w:szCs w:val="22"/>
              </w:rPr>
            </w:pPr>
            <w:r>
              <w:rPr>
                <w:rFonts w:eastAsia="Calibri" w:cs="Calibri"/>
                <w:b/>
                <w:sz w:val="22"/>
                <w:szCs w:val="22"/>
              </w:rPr>
              <w:t>UKUPNO</w:t>
            </w:r>
          </w:p>
        </w:tc>
        <w:tc>
          <w:tcPr>
            <w:tcW w:w="1830" w:type="dxa"/>
            <w:tcBorders>
              <w:top w:val="single" w:sz="4" w:space="0" w:color="000000"/>
              <w:left w:val="single" w:sz="4" w:space="0" w:color="000000"/>
              <w:bottom w:val="single" w:sz="4" w:space="0" w:color="000000"/>
              <w:right w:val="single" w:sz="4" w:space="0" w:color="000000"/>
            </w:tcBorders>
            <w:vAlign w:val="center"/>
          </w:tcPr>
          <w:p w14:paraId="79A4B43D" w14:textId="77777777" w:rsidR="00136514" w:rsidRDefault="00000000">
            <w:pPr>
              <w:jc w:val="right"/>
              <w:rPr>
                <w:rFonts w:eastAsia="Calibri" w:cs="Calibri"/>
                <w:b/>
                <w:sz w:val="22"/>
                <w:szCs w:val="22"/>
              </w:rPr>
            </w:pPr>
            <w:r>
              <w:rPr>
                <w:rFonts w:eastAsia="Calibri" w:cs="Calibri"/>
                <w:b/>
                <w:sz w:val="22"/>
                <w:szCs w:val="22"/>
              </w:rPr>
              <w:t>113.185,00</w:t>
            </w:r>
          </w:p>
        </w:tc>
        <w:tc>
          <w:tcPr>
            <w:tcW w:w="1560" w:type="dxa"/>
            <w:tcBorders>
              <w:top w:val="single" w:sz="4" w:space="0" w:color="000000"/>
              <w:left w:val="single" w:sz="4" w:space="0" w:color="000000"/>
              <w:bottom w:val="single" w:sz="4" w:space="0" w:color="000000"/>
              <w:right w:val="single" w:sz="4" w:space="0" w:color="000000"/>
            </w:tcBorders>
            <w:vAlign w:val="center"/>
          </w:tcPr>
          <w:p w14:paraId="3EA38464" w14:textId="77777777" w:rsidR="00136514" w:rsidRDefault="00000000">
            <w:pPr>
              <w:jc w:val="right"/>
              <w:rPr>
                <w:rFonts w:eastAsia="Calibri" w:cs="Calibri"/>
                <w:b/>
                <w:sz w:val="22"/>
                <w:szCs w:val="22"/>
              </w:rPr>
            </w:pPr>
            <w:r>
              <w:rPr>
                <w:rFonts w:eastAsia="Calibri" w:cs="Calibri"/>
                <w:b/>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21AD077" w14:textId="77777777" w:rsidR="00136514" w:rsidRDefault="00000000">
            <w:pPr>
              <w:jc w:val="right"/>
              <w:rPr>
                <w:rFonts w:eastAsia="Calibri" w:cs="Calibri"/>
                <w:b/>
                <w:sz w:val="22"/>
                <w:szCs w:val="22"/>
              </w:rPr>
            </w:pPr>
            <w:r>
              <w:rPr>
                <w:rFonts w:eastAsia="Calibri" w:cs="Calibri"/>
                <w:b/>
                <w:sz w:val="22"/>
                <w:szCs w:val="22"/>
              </w:rPr>
              <w:t>113.185,00</w:t>
            </w:r>
          </w:p>
        </w:tc>
      </w:tr>
    </w:tbl>
    <w:p w14:paraId="404EC674" w14:textId="77777777" w:rsidR="00136514" w:rsidRDefault="00000000">
      <w:pPr>
        <w:tabs>
          <w:tab w:val="left" w:pos="1110"/>
        </w:tabs>
        <w:spacing w:before="240" w:after="240"/>
        <w:jc w:val="both"/>
        <w:rPr>
          <w:rFonts w:eastAsia="Calibri" w:cs="Calibri"/>
        </w:rPr>
      </w:pPr>
      <w:r>
        <w:rPr>
          <w:rFonts w:eastAsia="Calibri" w:cs="Calibri"/>
          <w:b/>
        </w:rPr>
        <w:t>Nabava knjižne i neknjižne građe</w:t>
      </w:r>
      <w:r>
        <w:rPr>
          <w:rFonts w:eastAsia="Calibri" w:cs="Calibri"/>
        </w:rPr>
        <w:t xml:space="preserve"> – osnovni uvjet za provođenje knjižnične djelatnosti je redovna nabava knjižne i neknjižne građe. Nabava se provodi u skladu sa Smjernicama o nabavi građe za Gradsku knjižnicu Požega.</w:t>
      </w:r>
    </w:p>
    <w:tbl>
      <w:tblPr>
        <w:tblStyle w:val="affffffffffffe"/>
        <w:tblW w:w="9072" w:type="dxa"/>
        <w:jc w:val="center"/>
        <w:tblInd w:w="0" w:type="dxa"/>
        <w:tblLayout w:type="fixed"/>
        <w:tblLook w:val="0400" w:firstRow="0" w:lastRow="0" w:firstColumn="0" w:lastColumn="0" w:noHBand="0" w:noVBand="1"/>
      </w:tblPr>
      <w:tblGrid>
        <w:gridCol w:w="1838"/>
        <w:gridCol w:w="1985"/>
        <w:gridCol w:w="850"/>
        <w:gridCol w:w="992"/>
        <w:gridCol w:w="1134"/>
        <w:gridCol w:w="1134"/>
        <w:gridCol w:w="1139"/>
      </w:tblGrid>
      <w:tr w:rsidR="00136514" w:rsidRPr="00072B73" w14:paraId="243E52CE" w14:textId="77777777">
        <w:trPr>
          <w:jc w:val="center"/>
        </w:trPr>
        <w:tc>
          <w:tcPr>
            <w:tcW w:w="1838" w:type="dxa"/>
            <w:tcBorders>
              <w:top w:val="single" w:sz="4" w:space="0" w:color="000000"/>
              <w:left w:val="single" w:sz="4" w:space="0" w:color="000000"/>
              <w:bottom w:val="single" w:sz="4" w:space="0" w:color="000000"/>
              <w:right w:val="nil"/>
            </w:tcBorders>
            <w:vAlign w:val="center"/>
          </w:tcPr>
          <w:p w14:paraId="2920178D"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5" w:type="dxa"/>
            <w:tcBorders>
              <w:top w:val="single" w:sz="4" w:space="0" w:color="000000"/>
              <w:left w:val="single" w:sz="4" w:space="0" w:color="000000"/>
              <w:bottom w:val="single" w:sz="4" w:space="0" w:color="000000"/>
              <w:right w:val="nil"/>
            </w:tcBorders>
            <w:vAlign w:val="center"/>
          </w:tcPr>
          <w:p w14:paraId="4F3433AB"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20AF10D9"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7726139E"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0ACB9CD9" w14:textId="58F73C64"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404CDB77"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5F8C4BA1" w14:textId="08187F7C"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2F20E584" w14:textId="77777777">
        <w:trPr>
          <w:jc w:val="center"/>
        </w:trPr>
        <w:tc>
          <w:tcPr>
            <w:tcW w:w="1838" w:type="dxa"/>
            <w:tcBorders>
              <w:top w:val="single" w:sz="4" w:space="0" w:color="000000"/>
              <w:left w:val="single" w:sz="4" w:space="0" w:color="000000"/>
              <w:bottom w:val="single" w:sz="4" w:space="0" w:color="000000"/>
              <w:right w:val="nil"/>
            </w:tcBorders>
          </w:tcPr>
          <w:p w14:paraId="05FB7138" w14:textId="77777777" w:rsidR="00136514" w:rsidRPr="00072B73" w:rsidRDefault="00000000">
            <w:pPr>
              <w:rPr>
                <w:rFonts w:eastAsia="Calibri" w:cs="Calibri"/>
                <w:sz w:val="18"/>
                <w:szCs w:val="18"/>
              </w:rPr>
            </w:pPr>
            <w:r w:rsidRPr="00072B73">
              <w:rPr>
                <w:rFonts w:eastAsia="Calibri" w:cs="Calibri"/>
                <w:sz w:val="18"/>
                <w:szCs w:val="18"/>
              </w:rPr>
              <w:t>Broj novonabavljene građe</w:t>
            </w:r>
          </w:p>
        </w:tc>
        <w:tc>
          <w:tcPr>
            <w:tcW w:w="1985" w:type="dxa"/>
            <w:tcBorders>
              <w:top w:val="single" w:sz="4" w:space="0" w:color="000000"/>
              <w:left w:val="single" w:sz="4" w:space="0" w:color="000000"/>
              <w:bottom w:val="single" w:sz="4" w:space="0" w:color="000000"/>
              <w:right w:val="nil"/>
            </w:tcBorders>
          </w:tcPr>
          <w:p w14:paraId="1A3336A8" w14:textId="77777777" w:rsidR="00136514" w:rsidRPr="00072B73" w:rsidRDefault="00000000">
            <w:pPr>
              <w:rPr>
                <w:rFonts w:eastAsia="Calibri" w:cs="Calibri"/>
                <w:sz w:val="18"/>
                <w:szCs w:val="18"/>
              </w:rPr>
            </w:pPr>
            <w:r w:rsidRPr="00072B73">
              <w:rPr>
                <w:rFonts w:eastAsia="Calibri" w:cs="Calibri"/>
                <w:sz w:val="18"/>
                <w:szCs w:val="18"/>
              </w:rPr>
              <w:t xml:space="preserve">Održati broj novonabavljene građe </w:t>
            </w:r>
          </w:p>
        </w:tc>
        <w:tc>
          <w:tcPr>
            <w:tcW w:w="850" w:type="dxa"/>
            <w:tcBorders>
              <w:top w:val="single" w:sz="4" w:space="0" w:color="000000"/>
              <w:left w:val="single" w:sz="4" w:space="0" w:color="000000"/>
              <w:bottom w:val="single" w:sz="4" w:space="0" w:color="000000"/>
              <w:right w:val="nil"/>
            </w:tcBorders>
            <w:vAlign w:val="center"/>
          </w:tcPr>
          <w:p w14:paraId="39C47F2F"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424FF1BC" w14:textId="77777777" w:rsidR="00136514" w:rsidRPr="00072B73" w:rsidRDefault="00000000">
            <w:pPr>
              <w:jc w:val="center"/>
              <w:rPr>
                <w:rFonts w:eastAsia="Calibri" w:cs="Calibri"/>
                <w:sz w:val="18"/>
                <w:szCs w:val="18"/>
              </w:rPr>
            </w:pPr>
            <w:r w:rsidRPr="00072B73">
              <w:rPr>
                <w:rFonts w:eastAsia="Calibri" w:cs="Calibri"/>
                <w:sz w:val="18"/>
                <w:szCs w:val="18"/>
              </w:rPr>
              <w:t>4200</w:t>
            </w:r>
          </w:p>
        </w:tc>
        <w:tc>
          <w:tcPr>
            <w:tcW w:w="1134" w:type="dxa"/>
            <w:tcBorders>
              <w:top w:val="single" w:sz="4" w:space="0" w:color="000000"/>
              <w:left w:val="single" w:sz="4" w:space="0" w:color="000000"/>
              <w:bottom w:val="single" w:sz="4" w:space="0" w:color="000000"/>
              <w:right w:val="nil"/>
            </w:tcBorders>
            <w:vAlign w:val="center"/>
          </w:tcPr>
          <w:p w14:paraId="0FF993F7" w14:textId="77777777" w:rsidR="00136514" w:rsidRPr="00072B73" w:rsidRDefault="00000000">
            <w:pPr>
              <w:jc w:val="center"/>
              <w:rPr>
                <w:rFonts w:eastAsia="Calibri" w:cs="Calibri"/>
                <w:sz w:val="18"/>
                <w:szCs w:val="18"/>
              </w:rPr>
            </w:pPr>
            <w:r w:rsidRPr="00072B73">
              <w:rPr>
                <w:rFonts w:eastAsia="Calibri" w:cs="Calibri"/>
                <w:sz w:val="18"/>
                <w:szCs w:val="18"/>
              </w:rPr>
              <w:t>4200</w:t>
            </w:r>
          </w:p>
        </w:tc>
        <w:tc>
          <w:tcPr>
            <w:tcW w:w="1134" w:type="dxa"/>
            <w:tcBorders>
              <w:top w:val="single" w:sz="4" w:space="0" w:color="000000"/>
              <w:left w:val="single" w:sz="4" w:space="0" w:color="000000"/>
              <w:bottom w:val="single" w:sz="4" w:space="0" w:color="000000"/>
              <w:right w:val="nil"/>
            </w:tcBorders>
            <w:vAlign w:val="center"/>
          </w:tcPr>
          <w:p w14:paraId="74AE15F6"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558D7727" w14:textId="77777777" w:rsidR="00136514" w:rsidRPr="00072B73" w:rsidRDefault="00000000">
            <w:pPr>
              <w:jc w:val="center"/>
              <w:rPr>
                <w:rFonts w:eastAsia="Calibri" w:cs="Calibri"/>
                <w:sz w:val="18"/>
                <w:szCs w:val="18"/>
              </w:rPr>
            </w:pPr>
            <w:r w:rsidRPr="00072B73">
              <w:rPr>
                <w:rFonts w:eastAsia="Calibri" w:cs="Calibri"/>
                <w:sz w:val="18"/>
                <w:szCs w:val="18"/>
              </w:rPr>
              <w:t>4200</w:t>
            </w:r>
          </w:p>
        </w:tc>
      </w:tr>
    </w:tbl>
    <w:p w14:paraId="1C11C455" w14:textId="77777777" w:rsidR="00136514" w:rsidRDefault="00000000">
      <w:pPr>
        <w:tabs>
          <w:tab w:val="left" w:pos="1110"/>
        </w:tabs>
        <w:spacing w:before="240" w:after="240"/>
        <w:jc w:val="both"/>
        <w:rPr>
          <w:rFonts w:eastAsia="Calibri" w:cs="Calibri"/>
        </w:rPr>
      </w:pPr>
      <w:r>
        <w:rPr>
          <w:rFonts w:eastAsia="Calibri" w:cs="Calibri"/>
          <w:b/>
        </w:rPr>
        <w:t>Mjesec hrvatske knjige</w:t>
      </w:r>
      <w:r>
        <w:rPr>
          <w:rFonts w:eastAsia="Calibri" w:cs="Calibri"/>
        </w:rPr>
        <w:t xml:space="preserve"> - radi se o nacionalnoj manifestaciji koja se održava od 15. listopada do 15. studenoga, a podrazumijeva organizaciju niza aktivnosti za sve dobne skupine građana i korisnika kojima se potiče čitanje i promovira knjiga.</w:t>
      </w:r>
    </w:p>
    <w:tbl>
      <w:tblPr>
        <w:tblStyle w:val="afffffffffffff"/>
        <w:tblW w:w="9072" w:type="dxa"/>
        <w:jc w:val="center"/>
        <w:tblInd w:w="0" w:type="dxa"/>
        <w:tblLayout w:type="fixed"/>
        <w:tblLook w:val="0400" w:firstRow="0" w:lastRow="0" w:firstColumn="0" w:lastColumn="0" w:noHBand="0" w:noVBand="1"/>
      </w:tblPr>
      <w:tblGrid>
        <w:gridCol w:w="1980"/>
        <w:gridCol w:w="1843"/>
        <w:gridCol w:w="850"/>
        <w:gridCol w:w="992"/>
        <w:gridCol w:w="1134"/>
        <w:gridCol w:w="1134"/>
        <w:gridCol w:w="1139"/>
      </w:tblGrid>
      <w:tr w:rsidR="00136514" w:rsidRPr="00072B73" w14:paraId="0CEBC901" w14:textId="77777777">
        <w:trPr>
          <w:jc w:val="center"/>
        </w:trPr>
        <w:tc>
          <w:tcPr>
            <w:tcW w:w="1980" w:type="dxa"/>
            <w:tcBorders>
              <w:top w:val="single" w:sz="4" w:space="0" w:color="000000"/>
              <w:left w:val="single" w:sz="4" w:space="0" w:color="000000"/>
              <w:bottom w:val="single" w:sz="4" w:space="0" w:color="000000"/>
              <w:right w:val="nil"/>
            </w:tcBorders>
            <w:vAlign w:val="center"/>
          </w:tcPr>
          <w:p w14:paraId="70A5C060"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843" w:type="dxa"/>
            <w:tcBorders>
              <w:top w:val="single" w:sz="4" w:space="0" w:color="000000"/>
              <w:left w:val="single" w:sz="4" w:space="0" w:color="000000"/>
              <w:bottom w:val="single" w:sz="4" w:space="0" w:color="000000"/>
              <w:right w:val="nil"/>
            </w:tcBorders>
            <w:vAlign w:val="center"/>
          </w:tcPr>
          <w:p w14:paraId="21D2185D"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13FD7A6F"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7E4EB535"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2C8ABDFF" w14:textId="3A9AA616"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61A7B055"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79249EC4" w14:textId="4AF09394" w:rsidR="00136514" w:rsidRPr="00072B73" w:rsidRDefault="00232791">
            <w:pPr>
              <w:ind w:left="-56"/>
              <w:jc w:val="center"/>
              <w:rPr>
                <w:rFonts w:eastAsia="Calibri" w:cs="Calibri"/>
                <w:sz w:val="18"/>
                <w:szCs w:val="18"/>
              </w:rPr>
            </w:pPr>
            <w:r w:rsidRPr="00072B73">
              <w:rPr>
                <w:rFonts w:eastAsia="Calibri" w:cs="Calibri"/>
                <w:sz w:val="18"/>
                <w:szCs w:val="18"/>
              </w:rPr>
              <w:t>NOVI IZNOS</w:t>
            </w:r>
          </w:p>
        </w:tc>
      </w:tr>
      <w:tr w:rsidR="00136514" w:rsidRPr="00072B73" w14:paraId="00CAD7F2" w14:textId="77777777">
        <w:trPr>
          <w:jc w:val="center"/>
        </w:trPr>
        <w:tc>
          <w:tcPr>
            <w:tcW w:w="1980" w:type="dxa"/>
            <w:tcBorders>
              <w:top w:val="single" w:sz="4" w:space="0" w:color="000000"/>
              <w:left w:val="single" w:sz="4" w:space="0" w:color="000000"/>
              <w:bottom w:val="single" w:sz="4" w:space="0" w:color="000000"/>
              <w:right w:val="nil"/>
            </w:tcBorders>
            <w:vAlign w:val="center"/>
          </w:tcPr>
          <w:p w14:paraId="4C8AF252" w14:textId="77777777" w:rsidR="00136514" w:rsidRPr="00072B73" w:rsidRDefault="00000000">
            <w:pPr>
              <w:rPr>
                <w:rFonts w:eastAsia="Calibri" w:cs="Calibri"/>
                <w:sz w:val="18"/>
                <w:szCs w:val="18"/>
              </w:rPr>
            </w:pPr>
            <w:r w:rsidRPr="00072B73">
              <w:rPr>
                <w:rFonts w:eastAsia="Calibri" w:cs="Calibri"/>
                <w:sz w:val="18"/>
                <w:szCs w:val="18"/>
              </w:rPr>
              <w:t>Prosječan broj posjetitelja kroz projekt Mjesec hrvatske knjige</w:t>
            </w:r>
          </w:p>
        </w:tc>
        <w:tc>
          <w:tcPr>
            <w:tcW w:w="1843" w:type="dxa"/>
            <w:tcBorders>
              <w:top w:val="single" w:sz="4" w:space="0" w:color="000000"/>
              <w:left w:val="single" w:sz="4" w:space="0" w:color="000000"/>
              <w:bottom w:val="single" w:sz="4" w:space="0" w:color="000000"/>
              <w:right w:val="nil"/>
            </w:tcBorders>
            <w:vAlign w:val="center"/>
          </w:tcPr>
          <w:p w14:paraId="097F0E28" w14:textId="77777777" w:rsidR="00136514" w:rsidRPr="00072B73" w:rsidRDefault="00000000">
            <w:pPr>
              <w:rPr>
                <w:rFonts w:eastAsia="Calibri" w:cs="Calibri"/>
                <w:sz w:val="18"/>
                <w:szCs w:val="18"/>
              </w:rPr>
            </w:pPr>
            <w:r w:rsidRPr="00072B73">
              <w:rPr>
                <w:rFonts w:eastAsia="Calibri" w:cs="Calibri"/>
                <w:sz w:val="18"/>
                <w:szCs w:val="18"/>
              </w:rPr>
              <w:t>Održati broj događaja i aktivnosti u projektu Mjesec hrvatske knjige</w:t>
            </w:r>
          </w:p>
        </w:tc>
        <w:tc>
          <w:tcPr>
            <w:tcW w:w="850" w:type="dxa"/>
            <w:tcBorders>
              <w:top w:val="single" w:sz="4" w:space="0" w:color="000000"/>
              <w:left w:val="single" w:sz="4" w:space="0" w:color="000000"/>
              <w:bottom w:val="single" w:sz="4" w:space="0" w:color="000000"/>
              <w:right w:val="nil"/>
            </w:tcBorders>
            <w:vAlign w:val="center"/>
          </w:tcPr>
          <w:p w14:paraId="6A4ECA41"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6BB20284" w14:textId="77777777" w:rsidR="00136514" w:rsidRPr="00072B73" w:rsidRDefault="00000000">
            <w:pPr>
              <w:jc w:val="center"/>
              <w:rPr>
                <w:rFonts w:eastAsia="Calibri" w:cs="Calibri"/>
                <w:sz w:val="18"/>
                <w:szCs w:val="18"/>
              </w:rPr>
            </w:pPr>
            <w:r w:rsidRPr="00072B73">
              <w:rPr>
                <w:rFonts w:eastAsia="Calibri" w:cs="Calibri"/>
                <w:sz w:val="18"/>
                <w:szCs w:val="18"/>
              </w:rPr>
              <w:t>30</w:t>
            </w:r>
          </w:p>
        </w:tc>
        <w:tc>
          <w:tcPr>
            <w:tcW w:w="1134" w:type="dxa"/>
            <w:tcBorders>
              <w:top w:val="single" w:sz="4" w:space="0" w:color="000000"/>
              <w:left w:val="single" w:sz="4" w:space="0" w:color="000000"/>
              <w:bottom w:val="single" w:sz="4" w:space="0" w:color="000000"/>
              <w:right w:val="nil"/>
            </w:tcBorders>
            <w:vAlign w:val="center"/>
          </w:tcPr>
          <w:p w14:paraId="2717792A" w14:textId="77777777" w:rsidR="00136514" w:rsidRPr="00072B73" w:rsidRDefault="00000000">
            <w:pPr>
              <w:jc w:val="center"/>
              <w:rPr>
                <w:rFonts w:eastAsia="Calibri" w:cs="Calibri"/>
                <w:sz w:val="18"/>
                <w:szCs w:val="18"/>
              </w:rPr>
            </w:pPr>
            <w:r w:rsidRPr="00072B73">
              <w:rPr>
                <w:rFonts w:eastAsia="Calibri" w:cs="Calibri"/>
                <w:sz w:val="18"/>
                <w:szCs w:val="18"/>
              </w:rPr>
              <w:t>30</w:t>
            </w:r>
          </w:p>
        </w:tc>
        <w:tc>
          <w:tcPr>
            <w:tcW w:w="1134" w:type="dxa"/>
            <w:tcBorders>
              <w:top w:val="single" w:sz="4" w:space="0" w:color="000000"/>
              <w:left w:val="single" w:sz="4" w:space="0" w:color="000000"/>
              <w:bottom w:val="single" w:sz="4" w:space="0" w:color="000000"/>
              <w:right w:val="nil"/>
            </w:tcBorders>
            <w:vAlign w:val="center"/>
          </w:tcPr>
          <w:p w14:paraId="4A9019CC"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153A8346" w14:textId="77777777" w:rsidR="00136514" w:rsidRPr="00072B73" w:rsidRDefault="00000000">
            <w:pPr>
              <w:ind w:left="-56"/>
              <w:jc w:val="center"/>
              <w:rPr>
                <w:rFonts w:eastAsia="Calibri" w:cs="Calibri"/>
                <w:sz w:val="18"/>
                <w:szCs w:val="18"/>
              </w:rPr>
            </w:pPr>
            <w:r w:rsidRPr="00072B73">
              <w:rPr>
                <w:rFonts w:eastAsia="Calibri" w:cs="Calibri"/>
                <w:sz w:val="18"/>
                <w:szCs w:val="18"/>
              </w:rPr>
              <w:t>30</w:t>
            </w:r>
          </w:p>
        </w:tc>
      </w:tr>
    </w:tbl>
    <w:p w14:paraId="00CB0548" w14:textId="77777777" w:rsidR="00136514" w:rsidRDefault="00000000">
      <w:pPr>
        <w:tabs>
          <w:tab w:val="left" w:pos="1110"/>
        </w:tabs>
        <w:spacing w:before="240" w:after="240"/>
        <w:jc w:val="both"/>
        <w:rPr>
          <w:rFonts w:eastAsia="Calibri" w:cs="Calibri"/>
        </w:rPr>
      </w:pPr>
      <w:r>
        <w:rPr>
          <w:rFonts w:eastAsia="Calibri" w:cs="Calibri"/>
          <w:b/>
        </w:rPr>
        <w:t>Noć knjige</w:t>
      </w:r>
      <w:r>
        <w:rPr>
          <w:rFonts w:eastAsia="Calibri" w:cs="Calibri"/>
        </w:rPr>
        <w:t xml:space="preserve"> - radi se o nacionalnoj manifestaciji kojoj se obilježava Svjetski dan knjige i autorskih prava u koji je redovno uključena i Gradska knjižnica Požega. Program podrazumijeva organizaciju književnih, edukativnih i zabavnih događaja kojima se želi promovirati knjiga i čitanje.</w:t>
      </w:r>
    </w:p>
    <w:tbl>
      <w:tblPr>
        <w:tblStyle w:val="afffffffffffff0"/>
        <w:tblW w:w="9072" w:type="dxa"/>
        <w:jc w:val="center"/>
        <w:tblInd w:w="0" w:type="dxa"/>
        <w:tblLayout w:type="fixed"/>
        <w:tblLook w:val="0400" w:firstRow="0" w:lastRow="0" w:firstColumn="0" w:lastColumn="0" w:noHBand="0" w:noVBand="1"/>
      </w:tblPr>
      <w:tblGrid>
        <w:gridCol w:w="1691"/>
        <w:gridCol w:w="2132"/>
        <w:gridCol w:w="850"/>
        <w:gridCol w:w="992"/>
        <w:gridCol w:w="1134"/>
        <w:gridCol w:w="1134"/>
        <w:gridCol w:w="1139"/>
      </w:tblGrid>
      <w:tr w:rsidR="00136514" w:rsidRPr="00072B73" w14:paraId="4F56B176" w14:textId="77777777">
        <w:trPr>
          <w:jc w:val="center"/>
        </w:trPr>
        <w:tc>
          <w:tcPr>
            <w:tcW w:w="1691" w:type="dxa"/>
            <w:tcBorders>
              <w:top w:val="single" w:sz="4" w:space="0" w:color="000000"/>
              <w:left w:val="single" w:sz="4" w:space="0" w:color="000000"/>
              <w:bottom w:val="single" w:sz="4" w:space="0" w:color="000000"/>
              <w:right w:val="nil"/>
            </w:tcBorders>
            <w:vAlign w:val="center"/>
          </w:tcPr>
          <w:p w14:paraId="07964EA3"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32" w:type="dxa"/>
            <w:tcBorders>
              <w:top w:val="single" w:sz="4" w:space="0" w:color="000000"/>
              <w:left w:val="single" w:sz="4" w:space="0" w:color="000000"/>
              <w:bottom w:val="single" w:sz="4" w:space="0" w:color="000000"/>
              <w:right w:val="nil"/>
            </w:tcBorders>
            <w:vAlign w:val="center"/>
          </w:tcPr>
          <w:p w14:paraId="2C537A06"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197D093A"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6CD7B6A8"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2A873AE7" w14:textId="6131B0A6"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20EB6ABD"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026A9EB2" w14:textId="49328EEA" w:rsidR="00136514" w:rsidRPr="00072B73" w:rsidRDefault="00232791">
            <w:pPr>
              <w:ind w:left="-56"/>
              <w:jc w:val="center"/>
              <w:rPr>
                <w:rFonts w:eastAsia="Calibri" w:cs="Calibri"/>
                <w:sz w:val="18"/>
                <w:szCs w:val="18"/>
              </w:rPr>
            </w:pPr>
            <w:r w:rsidRPr="00072B73">
              <w:rPr>
                <w:rFonts w:eastAsia="Calibri" w:cs="Calibri"/>
                <w:sz w:val="18"/>
                <w:szCs w:val="18"/>
              </w:rPr>
              <w:t>NOVI IZNOS</w:t>
            </w:r>
          </w:p>
        </w:tc>
      </w:tr>
      <w:tr w:rsidR="00136514" w:rsidRPr="00072B73" w14:paraId="1F0A7049" w14:textId="77777777">
        <w:trPr>
          <w:jc w:val="center"/>
        </w:trPr>
        <w:tc>
          <w:tcPr>
            <w:tcW w:w="1691" w:type="dxa"/>
            <w:tcBorders>
              <w:top w:val="single" w:sz="4" w:space="0" w:color="000000"/>
              <w:left w:val="single" w:sz="4" w:space="0" w:color="000000"/>
              <w:bottom w:val="single" w:sz="4" w:space="0" w:color="000000"/>
              <w:right w:val="nil"/>
            </w:tcBorders>
            <w:vAlign w:val="center"/>
          </w:tcPr>
          <w:p w14:paraId="4BE2C872" w14:textId="77777777" w:rsidR="00136514" w:rsidRPr="00072B73" w:rsidRDefault="00000000">
            <w:pPr>
              <w:rPr>
                <w:rFonts w:eastAsia="Calibri" w:cs="Calibri"/>
                <w:sz w:val="18"/>
                <w:szCs w:val="18"/>
              </w:rPr>
            </w:pPr>
            <w:r w:rsidRPr="00072B73">
              <w:rPr>
                <w:rFonts w:eastAsia="Calibri" w:cs="Calibri"/>
                <w:sz w:val="18"/>
                <w:szCs w:val="18"/>
              </w:rPr>
              <w:t>Prosječan broj posjetitelja kroz projekt Noć knjige</w:t>
            </w:r>
          </w:p>
        </w:tc>
        <w:tc>
          <w:tcPr>
            <w:tcW w:w="2132" w:type="dxa"/>
            <w:tcBorders>
              <w:top w:val="single" w:sz="4" w:space="0" w:color="000000"/>
              <w:left w:val="single" w:sz="4" w:space="0" w:color="000000"/>
              <w:bottom w:val="single" w:sz="4" w:space="0" w:color="000000"/>
              <w:right w:val="nil"/>
            </w:tcBorders>
            <w:vAlign w:val="center"/>
          </w:tcPr>
          <w:p w14:paraId="5630A052" w14:textId="77777777" w:rsidR="00136514" w:rsidRPr="00072B73" w:rsidRDefault="00000000">
            <w:pPr>
              <w:rPr>
                <w:rFonts w:eastAsia="Calibri" w:cs="Calibri"/>
                <w:sz w:val="18"/>
                <w:szCs w:val="18"/>
              </w:rPr>
            </w:pPr>
            <w:r w:rsidRPr="00072B73">
              <w:rPr>
                <w:rFonts w:eastAsia="Calibri" w:cs="Calibri"/>
                <w:sz w:val="18"/>
                <w:szCs w:val="18"/>
              </w:rPr>
              <w:t>Održati prosječan broj posjetitelja u programu Noć knjige</w:t>
            </w:r>
          </w:p>
        </w:tc>
        <w:tc>
          <w:tcPr>
            <w:tcW w:w="850" w:type="dxa"/>
            <w:tcBorders>
              <w:top w:val="single" w:sz="4" w:space="0" w:color="000000"/>
              <w:left w:val="single" w:sz="4" w:space="0" w:color="000000"/>
              <w:bottom w:val="single" w:sz="4" w:space="0" w:color="000000"/>
              <w:right w:val="nil"/>
            </w:tcBorders>
            <w:vAlign w:val="center"/>
          </w:tcPr>
          <w:p w14:paraId="22833AA4"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1F6D58AE" w14:textId="77777777" w:rsidR="00136514" w:rsidRPr="00072B73" w:rsidRDefault="00000000">
            <w:pPr>
              <w:jc w:val="center"/>
              <w:rPr>
                <w:rFonts w:eastAsia="Calibri" w:cs="Calibri"/>
                <w:sz w:val="18"/>
                <w:szCs w:val="18"/>
              </w:rPr>
            </w:pPr>
            <w:r w:rsidRPr="00072B73">
              <w:rPr>
                <w:rFonts w:eastAsia="Calibri" w:cs="Calibri"/>
                <w:sz w:val="18"/>
                <w:szCs w:val="18"/>
              </w:rPr>
              <w:t>800</w:t>
            </w:r>
          </w:p>
        </w:tc>
        <w:tc>
          <w:tcPr>
            <w:tcW w:w="1134" w:type="dxa"/>
            <w:tcBorders>
              <w:top w:val="single" w:sz="4" w:space="0" w:color="000000"/>
              <w:left w:val="single" w:sz="4" w:space="0" w:color="000000"/>
              <w:bottom w:val="single" w:sz="4" w:space="0" w:color="000000"/>
              <w:right w:val="nil"/>
            </w:tcBorders>
            <w:vAlign w:val="center"/>
          </w:tcPr>
          <w:p w14:paraId="40EFE068" w14:textId="77777777" w:rsidR="00136514" w:rsidRPr="00072B73" w:rsidRDefault="00000000">
            <w:pPr>
              <w:jc w:val="center"/>
              <w:rPr>
                <w:rFonts w:eastAsia="Calibri" w:cs="Calibri"/>
                <w:sz w:val="18"/>
                <w:szCs w:val="18"/>
              </w:rPr>
            </w:pPr>
            <w:r w:rsidRPr="00072B73">
              <w:rPr>
                <w:rFonts w:eastAsia="Calibri" w:cs="Calibri"/>
                <w:sz w:val="18"/>
                <w:szCs w:val="18"/>
              </w:rPr>
              <w:t>800</w:t>
            </w:r>
          </w:p>
        </w:tc>
        <w:tc>
          <w:tcPr>
            <w:tcW w:w="1134" w:type="dxa"/>
            <w:tcBorders>
              <w:top w:val="single" w:sz="4" w:space="0" w:color="000000"/>
              <w:left w:val="single" w:sz="4" w:space="0" w:color="000000"/>
              <w:bottom w:val="single" w:sz="4" w:space="0" w:color="000000"/>
              <w:right w:val="nil"/>
            </w:tcBorders>
            <w:vAlign w:val="center"/>
          </w:tcPr>
          <w:p w14:paraId="4D80BD6A"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5EEF57DC" w14:textId="77777777" w:rsidR="00136514" w:rsidRPr="00072B73" w:rsidRDefault="00000000">
            <w:pPr>
              <w:jc w:val="center"/>
              <w:rPr>
                <w:rFonts w:eastAsia="Calibri" w:cs="Calibri"/>
                <w:sz w:val="18"/>
                <w:szCs w:val="18"/>
              </w:rPr>
            </w:pPr>
            <w:r w:rsidRPr="00072B73">
              <w:rPr>
                <w:rFonts w:eastAsia="Calibri" w:cs="Calibri"/>
                <w:sz w:val="18"/>
                <w:szCs w:val="18"/>
              </w:rPr>
              <w:t>800</w:t>
            </w:r>
          </w:p>
        </w:tc>
      </w:tr>
    </w:tbl>
    <w:p w14:paraId="6E82606E" w14:textId="77777777" w:rsidR="00136514" w:rsidRDefault="00000000">
      <w:pPr>
        <w:tabs>
          <w:tab w:val="left" w:pos="1110"/>
        </w:tabs>
        <w:spacing w:before="240" w:after="240"/>
        <w:jc w:val="both"/>
        <w:rPr>
          <w:rFonts w:eastAsia="Calibri" w:cs="Calibri"/>
        </w:rPr>
      </w:pPr>
      <w:r>
        <w:rPr>
          <w:rFonts w:eastAsia="Calibri" w:cs="Calibri"/>
          <w:b/>
        </w:rPr>
        <w:lastRenderedPageBreak/>
        <w:t>Gostovanja, predstavljanja i izložbe</w:t>
      </w:r>
      <w:r>
        <w:rPr>
          <w:rFonts w:eastAsia="Calibri" w:cs="Calibri"/>
        </w:rPr>
        <w:t xml:space="preserve"> - osiguravaju se sredstva za održavanje kulturnog programa Gradske knjižnice Požega koji podrazumijeva gostovanja književnika i drugih umjetnika, predstavljanja publikacija, projekata i drugih aktivnosti zanimljivih javnosti te izložbe svih vrsta. Cilj ove aktivnosti je osigurati korisnicima Knjižnice i drugim građanima redovan kulturni program.</w:t>
      </w:r>
    </w:p>
    <w:tbl>
      <w:tblPr>
        <w:tblStyle w:val="afffffffffffff1"/>
        <w:tblW w:w="9072" w:type="dxa"/>
        <w:jc w:val="center"/>
        <w:tblInd w:w="0" w:type="dxa"/>
        <w:tblLayout w:type="fixed"/>
        <w:tblLook w:val="0400" w:firstRow="0" w:lastRow="0" w:firstColumn="0" w:lastColumn="0" w:noHBand="0" w:noVBand="1"/>
      </w:tblPr>
      <w:tblGrid>
        <w:gridCol w:w="1838"/>
        <w:gridCol w:w="1985"/>
        <w:gridCol w:w="850"/>
        <w:gridCol w:w="992"/>
        <w:gridCol w:w="1134"/>
        <w:gridCol w:w="1134"/>
        <w:gridCol w:w="1139"/>
      </w:tblGrid>
      <w:tr w:rsidR="00136514" w:rsidRPr="00072B73" w14:paraId="2F9344C1" w14:textId="77777777">
        <w:trPr>
          <w:jc w:val="center"/>
        </w:trPr>
        <w:tc>
          <w:tcPr>
            <w:tcW w:w="1838" w:type="dxa"/>
            <w:tcBorders>
              <w:top w:val="single" w:sz="4" w:space="0" w:color="000000"/>
              <w:left w:val="single" w:sz="4" w:space="0" w:color="000000"/>
              <w:bottom w:val="single" w:sz="4" w:space="0" w:color="000000"/>
              <w:right w:val="nil"/>
            </w:tcBorders>
            <w:vAlign w:val="center"/>
          </w:tcPr>
          <w:p w14:paraId="1ABA59D8"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5" w:type="dxa"/>
            <w:tcBorders>
              <w:top w:val="single" w:sz="4" w:space="0" w:color="000000"/>
              <w:left w:val="single" w:sz="4" w:space="0" w:color="000000"/>
              <w:bottom w:val="single" w:sz="4" w:space="0" w:color="000000"/>
              <w:right w:val="nil"/>
            </w:tcBorders>
            <w:vAlign w:val="center"/>
          </w:tcPr>
          <w:p w14:paraId="7A156CEF"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2301193E"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7C322248"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2A5A1E4B" w14:textId="655DE52C"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5E48D9B8"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2BD543B5" w14:textId="544C285A" w:rsidR="00136514" w:rsidRPr="00072B73" w:rsidRDefault="00232791">
            <w:pPr>
              <w:ind w:left="-56"/>
              <w:jc w:val="center"/>
              <w:rPr>
                <w:rFonts w:eastAsia="Calibri" w:cs="Calibri"/>
                <w:sz w:val="18"/>
                <w:szCs w:val="18"/>
              </w:rPr>
            </w:pPr>
            <w:r w:rsidRPr="00072B73">
              <w:rPr>
                <w:rFonts w:eastAsia="Calibri" w:cs="Calibri"/>
                <w:sz w:val="18"/>
                <w:szCs w:val="18"/>
              </w:rPr>
              <w:t>NOVI IZNOS</w:t>
            </w:r>
          </w:p>
        </w:tc>
      </w:tr>
      <w:tr w:rsidR="00136514" w:rsidRPr="00072B73" w14:paraId="10934199" w14:textId="77777777">
        <w:trPr>
          <w:trHeight w:val="910"/>
          <w:jc w:val="center"/>
        </w:trPr>
        <w:tc>
          <w:tcPr>
            <w:tcW w:w="1838" w:type="dxa"/>
            <w:tcBorders>
              <w:top w:val="single" w:sz="4" w:space="0" w:color="000000"/>
              <w:left w:val="single" w:sz="4" w:space="0" w:color="000000"/>
              <w:bottom w:val="single" w:sz="4" w:space="0" w:color="000000"/>
              <w:right w:val="nil"/>
            </w:tcBorders>
          </w:tcPr>
          <w:p w14:paraId="3FC17D53" w14:textId="77777777" w:rsidR="00136514" w:rsidRPr="00072B73" w:rsidRDefault="00000000">
            <w:pPr>
              <w:rPr>
                <w:rFonts w:eastAsia="Calibri" w:cs="Calibri"/>
                <w:sz w:val="18"/>
                <w:szCs w:val="18"/>
              </w:rPr>
            </w:pPr>
            <w:r w:rsidRPr="00072B73">
              <w:rPr>
                <w:rFonts w:eastAsia="Calibri" w:cs="Calibri"/>
                <w:sz w:val="18"/>
                <w:szCs w:val="18"/>
              </w:rPr>
              <w:t>Broj događaja u godini</w:t>
            </w:r>
          </w:p>
          <w:p w14:paraId="7CF1B17D" w14:textId="77777777" w:rsidR="00136514" w:rsidRPr="00072B73" w:rsidRDefault="00000000">
            <w:pPr>
              <w:rPr>
                <w:rFonts w:eastAsia="Calibri" w:cs="Calibri"/>
                <w:sz w:val="18"/>
                <w:szCs w:val="18"/>
              </w:rPr>
            </w:pPr>
            <w:r w:rsidRPr="00072B73">
              <w:rPr>
                <w:rFonts w:eastAsia="Calibri" w:cs="Calibri"/>
                <w:sz w:val="18"/>
                <w:szCs w:val="18"/>
              </w:rPr>
              <w:t xml:space="preserve">Gostovanja, predstavljanja izložbe </w:t>
            </w:r>
          </w:p>
        </w:tc>
        <w:tc>
          <w:tcPr>
            <w:tcW w:w="1985" w:type="dxa"/>
            <w:tcBorders>
              <w:top w:val="single" w:sz="4" w:space="0" w:color="000000"/>
              <w:left w:val="single" w:sz="4" w:space="0" w:color="000000"/>
              <w:bottom w:val="single" w:sz="4" w:space="0" w:color="000000"/>
              <w:right w:val="nil"/>
            </w:tcBorders>
          </w:tcPr>
          <w:p w14:paraId="5F330E88" w14:textId="77777777" w:rsidR="00136514" w:rsidRPr="00072B73" w:rsidRDefault="00000000">
            <w:pPr>
              <w:rPr>
                <w:rFonts w:eastAsia="Calibri" w:cs="Calibri"/>
                <w:sz w:val="18"/>
                <w:szCs w:val="18"/>
              </w:rPr>
            </w:pPr>
            <w:r w:rsidRPr="00072B73">
              <w:rPr>
                <w:rFonts w:eastAsia="Calibri" w:cs="Calibri"/>
                <w:sz w:val="18"/>
                <w:szCs w:val="18"/>
              </w:rPr>
              <w:t>Održati broj događaja iz ovog programa u jednoj godini</w:t>
            </w:r>
          </w:p>
        </w:tc>
        <w:tc>
          <w:tcPr>
            <w:tcW w:w="850" w:type="dxa"/>
            <w:tcBorders>
              <w:top w:val="single" w:sz="4" w:space="0" w:color="000000"/>
              <w:left w:val="single" w:sz="4" w:space="0" w:color="000000"/>
              <w:bottom w:val="single" w:sz="4" w:space="0" w:color="000000"/>
              <w:right w:val="nil"/>
            </w:tcBorders>
            <w:vAlign w:val="center"/>
          </w:tcPr>
          <w:p w14:paraId="44C156A4"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4825A63F" w14:textId="77777777" w:rsidR="00136514" w:rsidRPr="00072B73" w:rsidRDefault="00000000">
            <w:pPr>
              <w:jc w:val="center"/>
              <w:rPr>
                <w:rFonts w:eastAsia="Calibri" w:cs="Calibri"/>
                <w:sz w:val="18"/>
                <w:szCs w:val="18"/>
              </w:rPr>
            </w:pPr>
            <w:r w:rsidRPr="00072B73">
              <w:rPr>
                <w:rFonts w:eastAsia="Calibri" w:cs="Calibri"/>
                <w:sz w:val="18"/>
                <w:szCs w:val="18"/>
              </w:rPr>
              <w:t>12</w:t>
            </w:r>
          </w:p>
        </w:tc>
        <w:tc>
          <w:tcPr>
            <w:tcW w:w="1134" w:type="dxa"/>
            <w:tcBorders>
              <w:top w:val="single" w:sz="4" w:space="0" w:color="000000"/>
              <w:left w:val="single" w:sz="4" w:space="0" w:color="000000"/>
              <w:bottom w:val="single" w:sz="4" w:space="0" w:color="000000"/>
              <w:right w:val="nil"/>
            </w:tcBorders>
            <w:vAlign w:val="center"/>
          </w:tcPr>
          <w:p w14:paraId="6767A277" w14:textId="77777777" w:rsidR="00136514" w:rsidRPr="00072B73" w:rsidRDefault="00000000">
            <w:pPr>
              <w:jc w:val="center"/>
              <w:rPr>
                <w:rFonts w:eastAsia="Calibri" w:cs="Calibri"/>
                <w:sz w:val="18"/>
                <w:szCs w:val="18"/>
              </w:rPr>
            </w:pPr>
            <w:r w:rsidRPr="00072B73">
              <w:rPr>
                <w:rFonts w:eastAsia="Calibri" w:cs="Calibri"/>
                <w:sz w:val="18"/>
                <w:szCs w:val="18"/>
              </w:rPr>
              <w:t>12</w:t>
            </w:r>
          </w:p>
        </w:tc>
        <w:tc>
          <w:tcPr>
            <w:tcW w:w="1134" w:type="dxa"/>
            <w:tcBorders>
              <w:top w:val="single" w:sz="4" w:space="0" w:color="000000"/>
              <w:left w:val="single" w:sz="4" w:space="0" w:color="000000"/>
              <w:bottom w:val="single" w:sz="4" w:space="0" w:color="000000"/>
              <w:right w:val="nil"/>
            </w:tcBorders>
            <w:vAlign w:val="center"/>
          </w:tcPr>
          <w:p w14:paraId="0DD0986F"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16748EB4" w14:textId="77777777" w:rsidR="00136514" w:rsidRPr="00072B73" w:rsidRDefault="00000000">
            <w:pPr>
              <w:jc w:val="center"/>
              <w:rPr>
                <w:rFonts w:eastAsia="Calibri" w:cs="Calibri"/>
                <w:sz w:val="18"/>
                <w:szCs w:val="18"/>
              </w:rPr>
            </w:pPr>
            <w:r w:rsidRPr="00072B73">
              <w:rPr>
                <w:rFonts w:eastAsia="Calibri" w:cs="Calibri"/>
                <w:sz w:val="18"/>
                <w:szCs w:val="18"/>
              </w:rPr>
              <w:t>12</w:t>
            </w:r>
          </w:p>
        </w:tc>
      </w:tr>
    </w:tbl>
    <w:p w14:paraId="7C483284" w14:textId="77777777" w:rsidR="00136514" w:rsidRDefault="00000000">
      <w:pPr>
        <w:tabs>
          <w:tab w:val="left" w:pos="1110"/>
        </w:tabs>
        <w:spacing w:before="240" w:after="240"/>
        <w:jc w:val="both"/>
        <w:rPr>
          <w:rFonts w:eastAsia="Calibri" w:cs="Calibri"/>
        </w:rPr>
      </w:pPr>
      <w:r>
        <w:rPr>
          <w:rFonts w:eastAsia="Calibri" w:cs="Calibri"/>
          <w:b/>
        </w:rPr>
        <w:t>Filmski program knjižnice</w:t>
      </w:r>
      <w:r>
        <w:rPr>
          <w:rFonts w:eastAsia="Calibri" w:cs="Calibri"/>
        </w:rPr>
        <w:t xml:space="preserve"> - podrazumijeva projekciju dokumentarnih filmova europske produkcije realiziranog u suradnji s </w:t>
      </w:r>
      <w:proofErr w:type="spellStart"/>
      <w:r>
        <w:rPr>
          <w:rFonts w:eastAsia="Calibri" w:cs="Calibri"/>
        </w:rPr>
        <w:t>DokuKinom</w:t>
      </w:r>
      <w:proofErr w:type="spellEnd"/>
      <w:r>
        <w:rPr>
          <w:rFonts w:eastAsia="Calibri" w:cs="Calibri"/>
        </w:rPr>
        <w:t xml:space="preserve"> iz Zagreba.</w:t>
      </w:r>
    </w:p>
    <w:tbl>
      <w:tblPr>
        <w:tblStyle w:val="afffffffffffff2"/>
        <w:tblW w:w="9072" w:type="dxa"/>
        <w:jc w:val="center"/>
        <w:tblInd w:w="0" w:type="dxa"/>
        <w:tblLayout w:type="fixed"/>
        <w:tblLook w:val="0400" w:firstRow="0" w:lastRow="0" w:firstColumn="0" w:lastColumn="0" w:noHBand="0" w:noVBand="1"/>
      </w:tblPr>
      <w:tblGrid>
        <w:gridCol w:w="2122"/>
        <w:gridCol w:w="1701"/>
        <w:gridCol w:w="850"/>
        <w:gridCol w:w="992"/>
        <w:gridCol w:w="1134"/>
        <w:gridCol w:w="1134"/>
        <w:gridCol w:w="1139"/>
      </w:tblGrid>
      <w:tr w:rsidR="00136514" w:rsidRPr="00072B73" w14:paraId="0515A827" w14:textId="77777777">
        <w:trPr>
          <w:jc w:val="center"/>
        </w:trPr>
        <w:tc>
          <w:tcPr>
            <w:tcW w:w="2122" w:type="dxa"/>
            <w:tcBorders>
              <w:top w:val="single" w:sz="4" w:space="0" w:color="000000"/>
              <w:left w:val="single" w:sz="4" w:space="0" w:color="000000"/>
              <w:bottom w:val="single" w:sz="4" w:space="0" w:color="000000"/>
              <w:right w:val="nil"/>
            </w:tcBorders>
            <w:vAlign w:val="center"/>
          </w:tcPr>
          <w:p w14:paraId="78C6EB09"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701" w:type="dxa"/>
            <w:tcBorders>
              <w:top w:val="single" w:sz="4" w:space="0" w:color="000000"/>
              <w:left w:val="single" w:sz="4" w:space="0" w:color="000000"/>
              <w:bottom w:val="single" w:sz="4" w:space="0" w:color="000000"/>
              <w:right w:val="nil"/>
            </w:tcBorders>
            <w:vAlign w:val="center"/>
          </w:tcPr>
          <w:p w14:paraId="0233A67E"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1286EABF"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5CE852FD"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57C4AE31" w14:textId="1CC2D12A"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2F5B786D"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6327B347" w14:textId="1CB60BDC" w:rsidR="00136514" w:rsidRPr="00072B73" w:rsidRDefault="00232791">
            <w:pPr>
              <w:ind w:left="-56"/>
              <w:jc w:val="center"/>
              <w:rPr>
                <w:rFonts w:eastAsia="Calibri" w:cs="Calibri"/>
                <w:sz w:val="18"/>
                <w:szCs w:val="18"/>
              </w:rPr>
            </w:pPr>
            <w:r w:rsidRPr="00072B73">
              <w:rPr>
                <w:rFonts w:eastAsia="Calibri" w:cs="Calibri"/>
                <w:sz w:val="18"/>
                <w:szCs w:val="18"/>
              </w:rPr>
              <w:t>NOVI IZNOS</w:t>
            </w:r>
          </w:p>
        </w:tc>
      </w:tr>
      <w:tr w:rsidR="00136514" w:rsidRPr="00072B73" w14:paraId="1ECF5A7B" w14:textId="77777777">
        <w:trPr>
          <w:trHeight w:val="771"/>
          <w:jc w:val="center"/>
        </w:trPr>
        <w:tc>
          <w:tcPr>
            <w:tcW w:w="2122" w:type="dxa"/>
            <w:tcBorders>
              <w:top w:val="single" w:sz="4" w:space="0" w:color="000000"/>
              <w:left w:val="single" w:sz="4" w:space="0" w:color="000000"/>
              <w:bottom w:val="single" w:sz="4" w:space="0" w:color="000000"/>
              <w:right w:val="nil"/>
            </w:tcBorders>
          </w:tcPr>
          <w:p w14:paraId="2AE08F39" w14:textId="77777777" w:rsidR="00136514" w:rsidRPr="00072B73" w:rsidRDefault="00000000">
            <w:pPr>
              <w:rPr>
                <w:rFonts w:eastAsia="Calibri" w:cs="Calibri"/>
                <w:i/>
                <w:sz w:val="18"/>
                <w:szCs w:val="18"/>
              </w:rPr>
            </w:pPr>
            <w:r w:rsidRPr="00072B73">
              <w:rPr>
                <w:rFonts w:eastAsia="Calibri" w:cs="Calibri"/>
                <w:sz w:val="18"/>
                <w:szCs w:val="18"/>
              </w:rPr>
              <w:t>Ukupan broj posjetitelja na svim projekcijama kroz Filmski program knjižnice</w:t>
            </w:r>
          </w:p>
        </w:tc>
        <w:tc>
          <w:tcPr>
            <w:tcW w:w="1701" w:type="dxa"/>
            <w:tcBorders>
              <w:top w:val="single" w:sz="4" w:space="0" w:color="000000"/>
              <w:left w:val="single" w:sz="4" w:space="0" w:color="000000"/>
              <w:bottom w:val="single" w:sz="4" w:space="0" w:color="000000"/>
              <w:right w:val="nil"/>
            </w:tcBorders>
          </w:tcPr>
          <w:p w14:paraId="03E35A3F" w14:textId="77777777" w:rsidR="00136514" w:rsidRPr="00072B73" w:rsidRDefault="00000000">
            <w:pPr>
              <w:rPr>
                <w:rFonts w:eastAsia="Calibri" w:cs="Calibri"/>
                <w:sz w:val="18"/>
                <w:szCs w:val="18"/>
              </w:rPr>
            </w:pPr>
            <w:r w:rsidRPr="00072B73">
              <w:rPr>
                <w:rFonts w:eastAsia="Calibri" w:cs="Calibri"/>
                <w:sz w:val="18"/>
                <w:szCs w:val="18"/>
              </w:rPr>
              <w:t xml:space="preserve">Održati ukupan broj posjetitelja </w:t>
            </w:r>
          </w:p>
        </w:tc>
        <w:tc>
          <w:tcPr>
            <w:tcW w:w="850" w:type="dxa"/>
            <w:tcBorders>
              <w:top w:val="single" w:sz="4" w:space="0" w:color="000000"/>
              <w:left w:val="single" w:sz="4" w:space="0" w:color="000000"/>
              <w:bottom w:val="single" w:sz="4" w:space="0" w:color="000000"/>
              <w:right w:val="nil"/>
            </w:tcBorders>
            <w:vAlign w:val="center"/>
          </w:tcPr>
          <w:p w14:paraId="4409E2E0"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4A5189DC"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4" w:type="dxa"/>
            <w:tcBorders>
              <w:top w:val="single" w:sz="4" w:space="0" w:color="000000"/>
              <w:left w:val="single" w:sz="4" w:space="0" w:color="000000"/>
              <w:bottom w:val="single" w:sz="4" w:space="0" w:color="000000"/>
              <w:right w:val="nil"/>
            </w:tcBorders>
            <w:vAlign w:val="center"/>
          </w:tcPr>
          <w:p w14:paraId="352298A3"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4" w:type="dxa"/>
            <w:tcBorders>
              <w:top w:val="single" w:sz="4" w:space="0" w:color="000000"/>
              <w:left w:val="single" w:sz="4" w:space="0" w:color="000000"/>
              <w:bottom w:val="single" w:sz="4" w:space="0" w:color="000000"/>
              <w:right w:val="nil"/>
            </w:tcBorders>
            <w:vAlign w:val="center"/>
          </w:tcPr>
          <w:p w14:paraId="0B466548"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26A83A3F" w14:textId="77777777" w:rsidR="00136514" w:rsidRPr="00072B73" w:rsidRDefault="00000000">
            <w:pPr>
              <w:jc w:val="center"/>
              <w:rPr>
                <w:rFonts w:eastAsia="Calibri" w:cs="Calibri"/>
                <w:sz w:val="18"/>
                <w:szCs w:val="18"/>
              </w:rPr>
            </w:pPr>
            <w:r w:rsidRPr="00072B73">
              <w:rPr>
                <w:rFonts w:eastAsia="Calibri" w:cs="Calibri"/>
                <w:sz w:val="18"/>
                <w:szCs w:val="18"/>
              </w:rPr>
              <w:t>100</w:t>
            </w:r>
          </w:p>
        </w:tc>
      </w:tr>
      <w:tr w:rsidR="00136514" w:rsidRPr="00072B73" w14:paraId="21020575" w14:textId="77777777">
        <w:trPr>
          <w:trHeight w:val="504"/>
          <w:jc w:val="center"/>
        </w:trPr>
        <w:tc>
          <w:tcPr>
            <w:tcW w:w="2122" w:type="dxa"/>
            <w:tcBorders>
              <w:top w:val="single" w:sz="4" w:space="0" w:color="000000"/>
              <w:left w:val="single" w:sz="4" w:space="0" w:color="000000"/>
              <w:bottom w:val="single" w:sz="4" w:space="0" w:color="000000"/>
              <w:right w:val="nil"/>
            </w:tcBorders>
          </w:tcPr>
          <w:p w14:paraId="13CEE120" w14:textId="77777777" w:rsidR="00136514" w:rsidRPr="00072B73" w:rsidRDefault="00000000">
            <w:pPr>
              <w:rPr>
                <w:rFonts w:eastAsia="Calibri" w:cs="Calibri"/>
                <w:i/>
                <w:sz w:val="18"/>
                <w:szCs w:val="18"/>
              </w:rPr>
            </w:pPr>
            <w:r w:rsidRPr="00072B73">
              <w:rPr>
                <w:rFonts w:eastAsia="Calibri" w:cs="Calibri"/>
                <w:sz w:val="18"/>
                <w:szCs w:val="18"/>
              </w:rPr>
              <w:t>Broj projekcija u godini Filmski program knjižnice</w:t>
            </w:r>
          </w:p>
        </w:tc>
        <w:tc>
          <w:tcPr>
            <w:tcW w:w="1701" w:type="dxa"/>
            <w:tcBorders>
              <w:top w:val="single" w:sz="4" w:space="0" w:color="000000"/>
              <w:left w:val="single" w:sz="4" w:space="0" w:color="000000"/>
              <w:bottom w:val="single" w:sz="4" w:space="0" w:color="000000"/>
              <w:right w:val="nil"/>
            </w:tcBorders>
          </w:tcPr>
          <w:p w14:paraId="029F4432" w14:textId="77777777" w:rsidR="00136514" w:rsidRPr="00072B73" w:rsidRDefault="00000000">
            <w:pPr>
              <w:rPr>
                <w:rFonts w:eastAsia="Calibri" w:cs="Calibri"/>
                <w:sz w:val="18"/>
                <w:szCs w:val="18"/>
              </w:rPr>
            </w:pPr>
            <w:r w:rsidRPr="00072B73">
              <w:rPr>
                <w:rFonts w:eastAsia="Calibri" w:cs="Calibri"/>
                <w:sz w:val="18"/>
                <w:szCs w:val="18"/>
              </w:rPr>
              <w:t>Održati broj projekcija u jednoj godini</w:t>
            </w:r>
          </w:p>
        </w:tc>
        <w:tc>
          <w:tcPr>
            <w:tcW w:w="850" w:type="dxa"/>
            <w:tcBorders>
              <w:top w:val="single" w:sz="4" w:space="0" w:color="000000"/>
              <w:left w:val="single" w:sz="4" w:space="0" w:color="000000"/>
              <w:bottom w:val="single" w:sz="4" w:space="0" w:color="000000"/>
              <w:right w:val="nil"/>
            </w:tcBorders>
            <w:vAlign w:val="center"/>
          </w:tcPr>
          <w:p w14:paraId="3307F527"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53549B7B" w14:textId="77777777" w:rsidR="00136514" w:rsidRPr="00072B73" w:rsidRDefault="00000000">
            <w:pPr>
              <w:jc w:val="center"/>
              <w:rPr>
                <w:rFonts w:eastAsia="Calibri" w:cs="Calibri"/>
                <w:sz w:val="18"/>
                <w:szCs w:val="18"/>
              </w:rPr>
            </w:pPr>
            <w:r w:rsidRPr="00072B73">
              <w:rPr>
                <w:rFonts w:eastAsia="Calibri" w:cs="Calibri"/>
                <w:sz w:val="18"/>
                <w:szCs w:val="18"/>
              </w:rPr>
              <w:t>10</w:t>
            </w:r>
          </w:p>
        </w:tc>
        <w:tc>
          <w:tcPr>
            <w:tcW w:w="1134" w:type="dxa"/>
            <w:tcBorders>
              <w:top w:val="single" w:sz="4" w:space="0" w:color="000000"/>
              <w:left w:val="single" w:sz="4" w:space="0" w:color="000000"/>
              <w:bottom w:val="single" w:sz="4" w:space="0" w:color="000000"/>
              <w:right w:val="nil"/>
            </w:tcBorders>
            <w:vAlign w:val="center"/>
          </w:tcPr>
          <w:p w14:paraId="6FDDA502" w14:textId="77777777" w:rsidR="00136514" w:rsidRPr="00072B73" w:rsidRDefault="00000000">
            <w:pPr>
              <w:jc w:val="center"/>
              <w:rPr>
                <w:rFonts w:eastAsia="Calibri" w:cs="Calibri"/>
                <w:sz w:val="18"/>
                <w:szCs w:val="18"/>
              </w:rPr>
            </w:pPr>
            <w:r w:rsidRPr="00072B73">
              <w:rPr>
                <w:rFonts w:eastAsia="Calibri" w:cs="Calibri"/>
                <w:sz w:val="18"/>
                <w:szCs w:val="18"/>
              </w:rPr>
              <w:t>10</w:t>
            </w:r>
          </w:p>
        </w:tc>
        <w:tc>
          <w:tcPr>
            <w:tcW w:w="1134" w:type="dxa"/>
            <w:tcBorders>
              <w:top w:val="single" w:sz="4" w:space="0" w:color="000000"/>
              <w:left w:val="single" w:sz="4" w:space="0" w:color="000000"/>
              <w:bottom w:val="single" w:sz="4" w:space="0" w:color="000000"/>
              <w:right w:val="nil"/>
            </w:tcBorders>
            <w:vAlign w:val="center"/>
          </w:tcPr>
          <w:p w14:paraId="25102A13"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782AE78D" w14:textId="77777777" w:rsidR="00136514" w:rsidRPr="00072B73" w:rsidRDefault="00000000">
            <w:pPr>
              <w:jc w:val="center"/>
              <w:rPr>
                <w:rFonts w:eastAsia="Calibri" w:cs="Calibri"/>
                <w:sz w:val="18"/>
                <w:szCs w:val="18"/>
              </w:rPr>
            </w:pPr>
            <w:r w:rsidRPr="00072B73">
              <w:rPr>
                <w:rFonts w:eastAsia="Calibri" w:cs="Calibri"/>
                <w:sz w:val="18"/>
                <w:szCs w:val="18"/>
              </w:rPr>
              <w:t>10</w:t>
            </w:r>
          </w:p>
        </w:tc>
      </w:tr>
    </w:tbl>
    <w:p w14:paraId="65982F72" w14:textId="77777777" w:rsidR="00136514" w:rsidRDefault="00000000">
      <w:pPr>
        <w:tabs>
          <w:tab w:val="left" w:pos="1110"/>
        </w:tabs>
        <w:spacing w:before="240" w:after="240"/>
        <w:jc w:val="both"/>
        <w:rPr>
          <w:rFonts w:eastAsia="Calibri" w:cs="Calibri"/>
        </w:rPr>
      </w:pPr>
      <w:r>
        <w:rPr>
          <w:rFonts w:eastAsia="Calibri" w:cs="Calibri"/>
          <w:b/>
        </w:rPr>
        <w:t>Umjetnik u meni</w:t>
      </w:r>
      <w:r>
        <w:rPr>
          <w:rFonts w:eastAsia="Calibri" w:cs="Calibri"/>
        </w:rPr>
        <w:t xml:space="preserve"> - radi se o likovnim radionicama za srednjoškolce koje vodi akademska kiparica Tatjana </w:t>
      </w:r>
      <w:proofErr w:type="spellStart"/>
      <w:r>
        <w:rPr>
          <w:rFonts w:eastAsia="Calibri" w:cs="Calibri"/>
        </w:rPr>
        <w:t>Kostanjević</w:t>
      </w:r>
      <w:proofErr w:type="spellEnd"/>
      <w:r>
        <w:rPr>
          <w:rFonts w:eastAsia="Calibri" w:cs="Calibri"/>
        </w:rPr>
        <w:t>, a ima za cilj educirati na području likovne umjetnosti mlade koji su zainteresirani za taj oblik izražavanja i učenja.</w:t>
      </w:r>
    </w:p>
    <w:tbl>
      <w:tblPr>
        <w:tblStyle w:val="afffffffffffff3"/>
        <w:tblW w:w="9072" w:type="dxa"/>
        <w:jc w:val="center"/>
        <w:tblInd w:w="0" w:type="dxa"/>
        <w:tblLayout w:type="fixed"/>
        <w:tblLook w:val="0400" w:firstRow="0" w:lastRow="0" w:firstColumn="0" w:lastColumn="0" w:noHBand="0" w:noVBand="1"/>
      </w:tblPr>
      <w:tblGrid>
        <w:gridCol w:w="1980"/>
        <w:gridCol w:w="1843"/>
        <w:gridCol w:w="850"/>
        <w:gridCol w:w="992"/>
        <w:gridCol w:w="1134"/>
        <w:gridCol w:w="1134"/>
        <w:gridCol w:w="1139"/>
      </w:tblGrid>
      <w:tr w:rsidR="00136514" w:rsidRPr="00072B73" w14:paraId="019E0C4B" w14:textId="77777777">
        <w:trPr>
          <w:jc w:val="center"/>
        </w:trPr>
        <w:tc>
          <w:tcPr>
            <w:tcW w:w="1980" w:type="dxa"/>
            <w:tcBorders>
              <w:top w:val="single" w:sz="4" w:space="0" w:color="000000"/>
              <w:left w:val="single" w:sz="4" w:space="0" w:color="000000"/>
              <w:bottom w:val="single" w:sz="4" w:space="0" w:color="000000"/>
              <w:right w:val="nil"/>
            </w:tcBorders>
            <w:vAlign w:val="center"/>
          </w:tcPr>
          <w:p w14:paraId="1A610F5E"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843" w:type="dxa"/>
            <w:tcBorders>
              <w:top w:val="single" w:sz="4" w:space="0" w:color="000000"/>
              <w:left w:val="single" w:sz="4" w:space="0" w:color="000000"/>
              <w:bottom w:val="single" w:sz="4" w:space="0" w:color="000000"/>
              <w:right w:val="nil"/>
            </w:tcBorders>
            <w:vAlign w:val="center"/>
          </w:tcPr>
          <w:p w14:paraId="189752A8"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004AB1C7"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4C92E25A"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3A028657" w14:textId="1DF1BB59"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0DE89232"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2E3D52CB" w14:textId="69DD88CF" w:rsidR="00136514" w:rsidRPr="00072B73" w:rsidRDefault="00232791">
            <w:pPr>
              <w:ind w:left="-56"/>
              <w:jc w:val="center"/>
              <w:rPr>
                <w:rFonts w:eastAsia="Calibri" w:cs="Calibri"/>
                <w:sz w:val="18"/>
                <w:szCs w:val="18"/>
              </w:rPr>
            </w:pPr>
            <w:r w:rsidRPr="00072B73">
              <w:rPr>
                <w:rFonts w:eastAsia="Calibri" w:cs="Calibri"/>
                <w:sz w:val="18"/>
                <w:szCs w:val="18"/>
              </w:rPr>
              <w:t>NOVI IZNOS</w:t>
            </w:r>
          </w:p>
        </w:tc>
      </w:tr>
      <w:tr w:rsidR="00136514" w:rsidRPr="00072B73" w14:paraId="1AC8551D" w14:textId="77777777">
        <w:trPr>
          <w:trHeight w:val="594"/>
          <w:jc w:val="center"/>
        </w:trPr>
        <w:tc>
          <w:tcPr>
            <w:tcW w:w="1980" w:type="dxa"/>
            <w:tcBorders>
              <w:top w:val="single" w:sz="4" w:space="0" w:color="000000"/>
              <w:left w:val="single" w:sz="4" w:space="0" w:color="000000"/>
              <w:bottom w:val="single" w:sz="4" w:space="0" w:color="000000"/>
              <w:right w:val="nil"/>
            </w:tcBorders>
          </w:tcPr>
          <w:p w14:paraId="274A44DB" w14:textId="77777777" w:rsidR="00136514" w:rsidRPr="00072B73" w:rsidRDefault="00000000">
            <w:pPr>
              <w:rPr>
                <w:rFonts w:eastAsia="Calibri" w:cs="Calibri"/>
                <w:i/>
                <w:sz w:val="18"/>
                <w:szCs w:val="18"/>
              </w:rPr>
            </w:pPr>
            <w:r w:rsidRPr="00072B73">
              <w:rPr>
                <w:rFonts w:eastAsia="Calibri" w:cs="Calibri"/>
                <w:sz w:val="18"/>
                <w:szCs w:val="18"/>
              </w:rPr>
              <w:t>Broj sudionika na likovnim radionicama Umjetnik u meni</w:t>
            </w:r>
          </w:p>
        </w:tc>
        <w:tc>
          <w:tcPr>
            <w:tcW w:w="1843" w:type="dxa"/>
            <w:tcBorders>
              <w:top w:val="single" w:sz="4" w:space="0" w:color="000000"/>
              <w:left w:val="single" w:sz="4" w:space="0" w:color="000000"/>
              <w:bottom w:val="single" w:sz="4" w:space="0" w:color="000000"/>
              <w:right w:val="nil"/>
            </w:tcBorders>
          </w:tcPr>
          <w:p w14:paraId="67405475" w14:textId="77777777" w:rsidR="00136514" w:rsidRPr="00072B73" w:rsidRDefault="00000000">
            <w:pPr>
              <w:rPr>
                <w:rFonts w:eastAsia="Calibri" w:cs="Calibri"/>
                <w:sz w:val="18"/>
                <w:szCs w:val="18"/>
              </w:rPr>
            </w:pPr>
            <w:r w:rsidRPr="00072B73">
              <w:rPr>
                <w:rFonts w:eastAsia="Calibri" w:cs="Calibri"/>
                <w:sz w:val="18"/>
                <w:szCs w:val="18"/>
              </w:rPr>
              <w:t xml:space="preserve">Održati broj sudionika na likovnim radionicama </w:t>
            </w:r>
          </w:p>
        </w:tc>
        <w:tc>
          <w:tcPr>
            <w:tcW w:w="850" w:type="dxa"/>
            <w:tcBorders>
              <w:top w:val="single" w:sz="4" w:space="0" w:color="000000"/>
              <w:left w:val="single" w:sz="4" w:space="0" w:color="000000"/>
              <w:bottom w:val="single" w:sz="4" w:space="0" w:color="000000"/>
              <w:right w:val="nil"/>
            </w:tcBorders>
            <w:vAlign w:val="center"/>
          </w:tcPr>
          <w:p w14:paraId="29F4FC1C"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36789A09" w14:textId="77777777" w:rsidR="00136514" w:rsidRPr="00072B73" w:rsidRDefault="00000000">
            <w:pPr>
              <w:jc w:val="center"/>
              <w:rPr>
                <w:rFonts w:eastAsia="Calibri" w:cs="Calibri"/>
                <w:sz w:val="18"/>
                <w:szCs w:val="18"/>
                <w:highlight w:val="cyan"/>
              </w:rPr>
            </w:pPr>
            <w:r w:rsidRPr="00072B73">
              <w:rPr>
                <w:rFonts w:eastAsia="Calibri" w:cs="Calibri"/>
                <w:sz w:val="18"/>
                <w:szCs w:val="18"/>
              </w:rPr>
              <w:t>28</w:t>
            </w:r>
          </w:p>
        </w:tc>
        <w:tc>
          <w:tcPr>
            <w:tcW w:w="1134" w:type="dxa"/>
            <w:tcBorders>
              <w:top w:val="single" w:sz="4" w:space="0" w:color="000000"/>
              <w:left w:val="single" w:sz="4" w:space="0" w:color="000000"/>
              <w:bottom w:val="single" w:sz="4" w:space="0" w:color="000000"/>
              <w:right w:val="nil"/>
            </w:tcBorders>
            <w:vAlign w:val="center"/>
          </w:tcPr>
          <w:p w14:paraId="4BBA1945" w14:textId="77777777" w:rsidR="00136514" w:rsidRPr="00072B73" w:rsidRDefault="00000000">
            <w:pPr>
              <w:jc w:val="center"/>
              <w:rPr>
                <w:rFonts w:eastAsia="Calibri" w:cs="Calibri"/>
                <w:sz w:val="18"/>
                <w:szCs w:val="18"/>
              </w:rPr>
            </w:pPr>
            <w:r w:rsidRPr="00072B73">
              <w:rPr>
                <w:rFonts w:eastAsia="Calibri" w:cs="Calibri"/>
                <w:sz w:val="18"/>
                <w:szCs w:val="18"/>
              </w:rPr>
              <w:t>28</w:t>
            </w:r>
          </w:p>
        </w:tc>
        <w:tc>
          <w:tcPr>
            <w:tcW w:w="1134" w:type="dxa"/>
            <w:tcBorders>
              <w:top w:val="single" w:sz="4" w:space="0" w:color="000000"/>
              <w:left w:val="single" w:sz="4" w:space="0" w:color="000000"/>
              <w:bottom w:val="single" w:sz="4" w:space="0" w:color="000000"/>
              <w:right w:val="nil"/>
            </w:tcBorders>
            <w:vAlign w:val="center"/>
          </w:tcPr>
          <w:p w14:paraId="3D68494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64D00122" w14:textId="77777777" w:rsidR="00136514" w:rsidRPr="00072B73" w:rsidRDefault="00000000">
            <w:pPr>
              <w:jc w:val="center"/>
              <w:rPr>
                <w:rFonts w:eastAsia="Calibri" w:cs="Calibri"/>
                <w:sz w:val="18"/>
                <w:szCs w:val="18"/>
              </w:rPr>
            </w:pPr>
            <w:r w:rsidRPr="00072B73">
              <w:rPr>
                <w:rFonts w:eastAsia="Calibri" w:cs="Calibri"/>
                <w:sz w:val="18"/>
                <w:szCs w:val="18"/>
              </w:rPr>
              <w:t>28</w:t>
            </w:r>
          </w:p>
        </w:tc>
      </w:tr>
      <w:tr w:rsidR="00136514" w:rsidRPr="00072B73" w14:paraId="4B2274AD" w14:textId="77777777">
        <w:trPr>
          <w:trHeight w:val="421"/>
          <w:jc w:val="center"/>
        </w:trPr>
        <w:tc>
          <w:tcPr>
            <w:tcW w:w="1980" w:type="dxa"/>
            <w:tcBorders>
              <w:top w:val="single" w:sz="4" w:space="0" w:color="000000"/>
              <w:left w:val="single" w:sz="4" w:space="0" w:color="000000"/>
              <w:bottom w:val="single" w:sz="4" w:space="0" w:color="000000"/>
              <w:right w:val="nil"/>
            </w:tcBorders>
          </w:tcPr>
          <w:p w14:paraId="1275F242" w14:textId="77777777" w:rsidR="00136514" w:rsidRPr="00072B73" w:rsidRDefault="00000000">
            <w:pPr>
              <w:rPr>
                <w:rFonts w:eastAsia="Calibri" w:cs="Calibri"/>
                <w:i/>
                <w:sz w:val="18"/>
                <w:szCs w:val="18"/>
              </w:rPr>
            </w:pPr>
            <w:r w:rsidRPr="00072B73">
              <w:rPr>
                <w:rFonts w:eastAsia="Calibri" w:cs="Calibri"/>
                <w:sz w:val="18"/>
                <w:szCs w:val="18"/>
              </w:rPr>
              <w:t xml:space="preserve">Broj izložbi Umjetnik u meni </w:t>
            </w:r>
          </w:p>
        </w:tc>
        <w:tc>
          <w:tcPr>
            <w:tcW w:w="1843" w:type="dxa"/>
            <w:tcBorders>
              <w:top w:val="single" w:sz="4" w:space="0" w:color="000000"/>
              <w:left w:val="single" w:sz="4" w:space="0" w:color="000000"/>
              <w:bottom w:val="single" w:sz="4" w:space="0" w:color="000000"/>
              <w:right w:val="nil"/>
            </w:tcBorders>
          </w:tcPr>
          <w:p w14:paraId="51DB94B5" w14:textId="77777777" w:rsidR="00136514" w:rsidRPr="00072B73" w:rsidRDefault="00000000">
            <w:pPr>
              <w:rPr>
                <w:rFonts w:eastAsia="Calibri" w:cs="Calibri"/>
                <w:sz w:val="18"/>
                <w:szCs w:val="18"/>
              </w:rPr>
            </w:pPr>
            <w:r w:rsidRPr="00072B73">
              <w:rPr>
                <w:rFonts w:eastAsia="Calibri" w:cs="Calibri"/>
                <w:sz w:val="18"/>
                <w:szCs w:val="18"/>
              </w:rPr>
              <w:t xml:space="preserve">Održati broj izložbi u jednoj godini </w:t>
            </w:r>
          </w:p>
        </w:tc>
        <w:tc>
          <w:tcPr>
            <w:tcW w:w="850" w:type="dxa"/>
            <w:tcBorders>
              <w:top w:val="single" w:sz="4" w:space="0" w:color="000000"/>
              <w:left w:val="single" w:sz="4" w:space="0" w:color="000000"/>
              <w:bottom w:val="single" w:sz="4" w:space="0" w:color="000000"/>
              <w:right w:val="nil"/>
            </w:tcBorders>
            <w:vAlign w:val="center"/>
          </w:tcPr>
          <w:p w14:paraId="6FE4CF93"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37FC22DA" w14:textId="77777777" w:rsidR="00136514" w:rsidRPr="00072B73" w:rsidRDefault="00000000">
            <w:pPr>
              <w:jc w:val="center"/>
              <w:rPr>
                <w:rFonts w:eastAsia="Calibri" w:cs="Calibri"/>
                <w:sz w:val="18"/>
                <w:szCs w:val="18"/>
                <w:highlight w:val="cyan"/>
              </w:rPr>
            </w:pPr>
            <w:r w:rsidRPr="00072B73">
              <w:rPr>
                <w:rFonts w:eastAsia="Calibri" w:cs="Calibri"/>
                <w:sz w:val="18"/>
                <w:szCs w:val="18"/>
              </w:rPr>
              <w:t>1</w:t>
            </w:r>
          </w:p>
        </w:tc>
        <w:tc>
          <w:tcPr>
            <w:tcW w:w="1134" w:type="dxa"/>
            <w:tcBorders>
              <w:top w:val="single" w:sz="4" w:space="0" w:color="000000"/>
              <w:left w:val="single" w:sz="4" w:space="0" w:color="000000"/>
              <w:bottom w:val="single" w:sz="4" w:space="0" w:color="000000"/>
              <w:right w:val="nil"/>
            </w:tcBorders>
            <w:vAlign w:val="center"/>
          </w:tcPr>
          <w:p w14:paraId="5ED1E720"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0"/>
              <w:left w:val="single" w:sz="4" w:space="0" w:color="000000"/>
              <w:bottom w:val="single" w:sz="4" w:space="0" w:color="000000"/>
              <w:right w:val="nil"/>
            </w:tcBorders>
            <w:vAlign w:val="center"/>
          </w:tcPr>
          <w:p w14:paraId="359C9FFA"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54B1FC22"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bl>
    <w:p w14:paraId="03E2DFE7" w14:textId="77777777" w:rsidR="00136514" w:rsidRDefault="00000000">
      <w:pPr>
        <w:tabs>
          <w:tab w:val="left" w:pos="1110"/>
        </w:tabs>
        <w:spacing w:before="240" w:after="240"/>
        <w:jc w:val="both"/>
        <w:rPr>
          <w:rFonts w:eastAsia="Calibri" w:cs="Calibri"/>
        </w:rPr>
      </w:pPr>
      <w:r>
        <w:rPr>
          <w:rFonts w:eastAsia="Calibri" w:cs="Calibri"/>
          <w:b/>
        </w:rPr>
        <w:t>PROBUDI ME!</w:t>
      </w:r>
      <w:r>
        <w:rPr>
          <w:rFonts w:eastAsia="Calibri" w:cs="Calibri"/>
        </w:rPr>
        <w:t xml:space="preserve"> - program podrazumijeva nekoliko faza. Nakon javnog natječaja na koji se javljaju mladi koji se žele educirati na području javnog nastupa i umijeća recitiranja te potom organiziraju manifestacije koja se zove Festival recitacije na kojoj nastupaju mladi recitatori i poznati pjesnici iz Hrvatske. Program ima za ciljeve: edukaciju mladih na području umjetničkog izražavanja i javnog nastupa te popularizaciju pjesnika i pjesništva.</w:t>
      </w:r>
    </w:p>
    <w:tbl>
      <w:tblPr>
        <w:tblStyle w:val="afffffffffffff4"/>
        <w:tblW w:w="9072" w:type="dxa"/>
        <w:jc w:val="center"/>
        <w:tblInd w:w="0" w:type="dxa"/>
        <w:tblLayout w:type="fixed"/>
        <w:tblLook w:val="0400" w:firstRow="0" w:lastRow="0" w:firstColumn="0" w:lastColumn="0" w:noHBand="0" w:noVBand="1"/>
      </w:tblPr>
      <w:tblGrid>
        <w:gridCol w:w="1691"/>
        <w:gridCol w:w="2132"/>
        <w:gridCol w:w="850"/>
        <w:gridCol w:w="992"/>
        <w:gridCol w:w="1134"/>
        <w:gridCol w:w="1134"/>
        <w:gridCol w:w="1139"/>
      </w:tblGrid>
      <w:tr w:rsidR="00136514" w:rsidRPr="00072B73" w14:paraId="08B39A3A" w14:textId="77777777">
        <w:trPr>
          <w:jc w:val="center"/>
        </w:trPr>
        <w:tc>
          <w:tcPr>
            <w:tcW w:w="1691" w:type="dxa"/>
            <w:tcBorders>
              <w:top w:val="single" w:sz="4" w:space="0" w:color="000000"/>
              <w:left w:val="single" w:sz="4" w:space="0" w:color="000000"/>
              <w:bottom w:val="single" w:sz="4" w:space="0" w:color="000000"/>
              <w:right w:val="nil"/>
            </w:tcBorders>
            <w:vAlign w:val="center"/>
          </w:tcPr>
          <w:p w14:paraId="31B4463C"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32" w:type="dxa"/>
            <w:tcBorders>
              <w:top w:val="single" w:sz="4" w:space="0" w:color="000000"/>
              <w:left w:val="single" w:sz="4" w:space="0" w:color="000000"/>
              <w:bottom w:val="single" w:sz="4" w:space="0" w:color="000000"/>
              <w:right w:val="nil"/>
            </w:tcBorders>
            <w:vAlign w:val="center"/>
          </w:tcPr>
          <w:p w14:paraId="6BF730CE"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051833D8"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0C899341"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14E2D76B" w14:textId="502DEABB"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5D6EDD31"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012878EC" w14:textId="23FF7ED2" w:rsidR="00136514" w:rsidRPr="00072B73" w:rsidRDefault="00232791">
            <w:pPr>
              <w:ind w:left="-56"/>
              <w:jc w:val="center"/>
              <w:rPr>
                <w:rFonts w:eastAsia="Calibri" w:cs="Calibri"/>
                <w:sz w:val="18"/>
                <w:szCs w:val="18"/>
              </w:rPr>
            </w:pPr>
            <w:r w:rsidRPr="00072B73">
              <w:rPr>
                <w:rFonts w:eastAsia="Calibri" w:cs="Calibri"/>
                <w:sz w:val="18"/>
                <w:szCs w:val="18"/>
              </w:rPr>
              <w:t>NOVI IZNOS</w:t>
            </w:r>
          </w:p>
        </w:tc>
      </w:tr>
      <w:tr w:rsidR="00136514" w:rsidRPr="00072B73" w14:paraId="0D5B978A" w14:textId="77777777">
        <w:trPr>
          <w:trHeight w:val="871"/>
          <w:jc w:val="center"/>
        </w:trPr>
        <w:tc>
          <w:tcPr>
            <w:tcW w:w="1691" w:type="dxa"/>
            <w:tcBorders>
              <w:top w:val="single" w:sz="4" w:space="0" w:color="000000"/>
              <w:left w:val="single" w:sz="4" w:space="0" w:color="000000"/>
              <w:bottom w:val="single" w:sz="4" w:space="0" w:color="000000"/>
              <w:right w:val="nil"/>
            </w:tcBorders>
          </w:tcPr>
          <w:p w14:paraId="6D306827" w14:textId="77777777" w:rsidR="00136514" w:rsidRPr="00072B73" w:rsidRDefault="00000000">
            <w:pPr>
              <w:rPr>
                <w:rFonts w:eastAsia="Calibri" w:cs="Calibri"/>
                <w:sz w:val="18"/>
                <w:szCs w:val="18"/>
              </w:rPr>
            </w:pPr>
            <w:r w:rsidRPr="00072B73">
              <w:rPr>
                <w:rFonts w:eastAsia="Calibri" w:cs="Calibri"/>
                <w:sz w:val="18"/>
                <w:szCs w:val="18"/>
              </w:rPr>
              <w:lastRenderedPageBreak/>
              <w:t>Broj sudionika u natjecanju kroz projekt</w:t>
            </w:r>
          </w:p>
          <w:p w14:paraId="751897A3" w14:textId="77777777" w:rsidR="00136514" w:rsidRPr="00072B73" w:rsidRDefault="00000000">
            <w:pPr>
              <w:rPr>
                <w:rFonts w:eastAsia="Calibri" w:cs="Calibri"/>
                <w:i/>
                <w:sz w:val="18"/>
                <w:szCs w:val="18"/>
              </w:rPr>
            </w:pPr>
            <w:r w:rsidRPr="00072B73">
              <w:rPr>
                <w:rFonts w:eastAsia="Calibri" w:cs="Calibri"/>
                <w:sz w:val="18"/>
                <w:szCs w:val="18"/>
              </w:rPr>
              <w:t>Probudi me</w:t>
            </w:r>
          </w:p>
        </w:tc>
        <w:tc>
          <w:tcPr>
            <w:tcW w:w="2132" w:type="dxa"/>
            <w:tcBorders>
              <w:top w:val="single" w:sz="4" w:space="0" w:color="000000"/>
              <w:left w:val="single" w:sz="4" w:space="0" w:color="000000"/>
              <w:bottom w:val="single" w:sz="4" w:space="0" w:color="000000"/>
              <w:right w:val="nil"/>
            </w:tcBorders>
          </w:tcPr>
          <w:p w14:paraId="4B7E4D5D" w14:textId="77777777" w:rsidR="00136514" w:rsidRPr="00072B73" w:rsidRDefault="00000000">
            <w:pPr>
              <w:rPr>
                <w:rFonts w:eastAsia="Calibri" w:cs="Calibri"/>
                <w:sz w:val="18"/>
                <w:szCs w:val="18"/>
              </w:rPr>
            </w:pPr>
            <w:r w:rsidRPr="00072B73">
              <w:rPr>
                <w:rFonts w:eastAsia="Calibri" w:cs="Calibri"/>
                <w:sz w:val="18"/>
                <w:szCs w:val="18"/>
              </w:rPr>
              <w:t>Održati broj sudionika u natjecanju</w:t>
            </w:r>
          </w:p>
        </w:tc>
        <w:tc>
          <w:tcPr>
            <w:tcW w:w="850" w:type="dxa"/>
            <w:tcBorders>
              <w:top w:val="single" w:sz="4" w:space="0" w:color="000000"/>
              <w:left w:val="single" w:sz="4" w:space="0" w:color="000000"/>
              <w:bottom w:val="single" w:sz="4" w:space="0" w:color="000000"/>
              <w:right w:val="nil"/>
            </w:tcBorders>
            <w:vAlign w:val="center"/>
          </w:tcPr>
          <w:p w14:paraId="476ABA15"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6471948A" w14:textId="77777777" w:rsidR="00136514" w:rsidRPr="00072B73" w:rsidRDefault="00000000">
            <w:pPr>
              <w:jc w:val="center"/>
              <w:rPr>
                <w:rFonts w:eastAsia="Calibri" w:cs="Calibri"/>
                <w:sz w:val="18"/>
                <w:szCs w:val="18"/>
              </w:rPr>
            </w:pPr>
            <w:r w:rsidRPr="00072B73">
              <w:rPr>
                <w:rFonts w:eastAsia="Calibri" w:cs="Calibri"/>
                <w:sz w:val="18"/>
                <w:szCs w:val="18"/>
              </w:rPr>
              <w:t>27</w:t>
            </w:r>
          </w:p>
        </w:tc>
        <w:tc>
          <w:tcPr>
            <w:tcW w:w="1134" w:type="dxa"/>
            <w:tcBorders>
              <w:top w:val="single" w:sz="4" w:space="0" w:color="000000"/>
              <w:left w:val="single" w:sz="4" w:space="0" w:color="000000"/>
              <w:bottom w:val="single" w:sz="4" w:space="0" w:color="000000"/>
              <w:right w:val="nil"/>
            </w:tcBorders>
            <w:vAlign w:val="center"/>
          </w:tcPr>
          <w:p w14:paraId="745C54F6" w14:textId="77777777" w:rsidR="00136514" w:rsidRPr="00072B73" w:rsidRDefault="00000000">
            <w:pPr>
              <w:jc w:val="center"/>
              <w:rPr>
                <w:rFonts w:eastAsia="Calibri" w:cs="Calibri"/>
                <w:sz w:val="18"/>
                <w:szCs w:val="18"/>
              </w:rPr>
            </w:pPr>
            <w:r w:rsidRPr="00072B73">
              <w:rPr>
                <w:rFonts w:eastAsia="Calibri" w:cs="Calibri"/>
                <w:sz w:val="18"/>
                <w:szCs w:val="18"/>
              </w:rPr>
              <w:t>27</w:t>
            </w:r>
          </w:p>
        </w:tc>
        <w:tc>
          <w:tcPr>
            <w:tcW w:w="1134" w:type="dxa"/>
            <w:tcBorders>
              <w:top w:val="single" w:sz="4" w:space="0" w:color="000000"/>
              <w:left w:val="single" w:sz="4" w:space="0" w:color="000000"/>
              <w:bottom w:val="single" w:sz="4" w:space="0" w:color="000000"/>
              <w:right w:val="nil"/>
            </w:tcBorders>
            <w:vAlign w:val="center"/>
          </w:tcPr>
          <w:p w14:paraId="1534519D"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132BAB69" w14:textId="77777777" w:rsidR="00136514" w:rsidRPr="00072B73" w:rsidRDefault="00000000">
            <w:pPr>
              <w:jc w:val="center"/>
              <w:rPr>
                <w:rFonts w:eastAsia="Calibri" w:cs="Calibri"/>
                <w:sz w:val="18"/>
                <w:szCs w:val="18"/>
              </w:rPr>
            </w:pPr>
            <w:r w:rsidRPr="00072B73">
              <w:rPr>
                <w:rFonts w:eastAsia="Calibri" w:cs="Calibri"/>
                <w:sz w:val="18"/>
                <w:szCs w:val="18"/>
              </w:rPr>
              <w:t>27</w:t>
            </w:r>
          </w:p>
        </w:tc>
      </w:tr>
      <w:tr w:rsidR="00136514" w:rsidRPr="00072B73" w14:paraId="2C5526FB" w14:textId="77777777">
        <w:trPr>
          <w:trHeight w:val="699"/>
          <w:jc w:val="center"/>
        </w:trPr>
        <w:tc>
          <w:tcPr>
            <w:tcW w:w="1691" w:type="dxa"/>
            <w:tcBorders>
              <w:top w:val="single" w:sz="4" w:space="0" w:color="000000"/>
              <w:left w:val="single" w:sz="4" w:space="0" w:color="000000"/>
              <w:bottom w:val="single" w:sz="4" w:space="0" w:color="000000"/>
              <w:right w:val="nil"/>
            </w:tcBorders>
          </w:tcPr>
          <w:p w14:paraId="0DD14C0C" w14:textId="77777777" w:rsidR="00136514" w:rsidRPr="00072B73" w:rsidRDefault="00000000">
            <w:pPr>
              <w:rPr>
                <w:rFonts w:eastAsia="Calibri" w:cs="Calibri"/>
                <w:sz w:val="18"/>
                <w:szCs w:val="18"/>
              </w:rPr>
            </w:pPr>
            <w:r w:rsidRPr="00072B73">
              <w:rPr>
                <w:rFonts w:eastAsia="Calibri" w:cs="Calibri"/>
                <w:sz w:val="18"/>
                <w:szCs w:val="18"/>
              </w:rPr>
              <w:t>Broj posjetitelja na završnom događaju</w:t>
            </w:r>
          </w:p>
          <w:p w14:paraId="315F23B4" w14:textId="77777777" w:rsidR="00136514" w:rsidRPr="00072B73" w:rsidRDefault="00000000">
            <w:pPr>
              <w:rPr>
                <w:rFonts w:eastAsia="Calibri" w:cs="Calibri"/>
                <w:i/>
                <w:sz w:val="18"/>
                <w:szCs w:val="18"/>
              </w:rPr>
            </w:pPr>
            <w:r w:rsidRPr="00072B73">
              <w:rPr>
                <w:rFonts w:eastAsia="Calibri" w:cs="Calibri"/>
                <w:sz w:val="18"/>
                <w:szCs w:val="18"/>
              </w:rPr>
              <w:t>Probudi me</w:t>
            </w:r>
          </w:p>
        </w:tc>
        <w:tc>
          <w:tcPr>
            <w:tcW w:w="2132" w:type="dxa"/>
            <w:tcBorders>
              <w:top w:val="single" w:sz="4" w:space="0" w:color="000000"/>
              <w:left w:val="single" w:sz="4" w:space="0" w:color="000000"/>
              <w:bottom w:val="single" w:sz="4" w:space="0" w:color="000000"/>
              <w:right w:val="nil"/>
            </w:tcBorders>
          </w:tcPr>
          <w:p w14:paraId="29E984D6" w14:textId="77777777" w:rsidR="00136514" w:rsidRPr="00072B73" w:rsidRDefault="00000000">
            <w:pPr>
              <w:rPr>
                <w:rFonts w:eastAsia="Calibri" w:cs="Calibri"/>
                <w:sz w:val="18"/>
                <w:szCs w:val="18"/>
              </w:rPr>
            </w:pPr>
            <w:r w:rsidRPr="00072B73">
              <w:rPr>
                <w:rFonts w:eastAsia="Calibri" w:cs="Calibri"/>
                <w:sz w:val="18"/>
                <w:szCs w:val="18"/>
              </w:rPr>
              <w:t xml:space="preserve">Održati broj posjetitelja na završnom događaju </w:t>
            </w:r>
          </w:p>
        </w:tc>
        <w:tc>
          <w:tcPr>
            <w:tcW w:w="850" w:type="dxa"/>
            <w:tcBorders>
              <w:top w:val="single" w:sz="4" w:space="0" w:color="000000"/>
              <w:left w:val="single" w:sz="4" w:space="0" w:color="000000"/>
              <w:bottom w:val="single" w:sz="4" w:space="0" w:color="000000"/>
              <w:right w:val="nil"/>
            </w:tcBorders>
            <w:vAlign w:val="center"/>
          </w:tcPr>
          <w:p w14:paraId="7E99D46A"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6E76DC11" w14:textId="77777777" w:rsidR="00136514" w:rsidRPr="00072B73" w:rsidRDefault="00000000">
            <w:pPr>
              <w:jc w:val="center"/>
              <w:rPr>
                <w:rFonts w:eastAsia="Calibri" w:cs="Calibri"/>
                <w:sz w:val="18"/>
                <w:szCs w:val="18"/>
              </w:rPr>
            </w:pPr>
            <w:r w:rsidRPr="00072B73">
              <w:rPr>
                <w:rFonts w:eastAsia="Calibri" w:cs="Calibri"/>
                <w:sz w:val="18"/>
                <w:szCs w:val="18"/>
              </w:rPr>
              <w:t>85</w:t>
            </w:r>
          </w:p>
        </w:tc>
        <w:tc>
          <w:tcPr>
            <w:tcW w:w="1134" w:type="dxa"/>
            <w:tcBorders>
              <w:top w:val="single" w:sz="4" w:space="0" w:color="000000"/>
              <w:left w:val="single" w:sz="4" w:space="0" w:color="000000"/>
              <w:bottom w:val="single" w:sz="4" w:space="0" w:color="000000"/>
              <w:right w:val="nil"/>
            </w:tcBorders>
            <w:vAlign w:val="center"/>
          </w:tcPr>
          <w:p w14:paraId="60E5783A" w14:textId="77777777" w:rsidR="00136514" w:rsidRPr="00072B73" w:rsidRDefault="00000000">
            <w:pPr>
              <w:jc w:val="center"/>
              <w:rPr>
                <w:rFonts w:eastAsia="Calibri" w:cs="Calibri"/>
                <w:sz w:val="18"/>
                <w:szCs w:val="18"/>
              </w:rPr>
            </w:pPr>
            <w:r w:rsidRPr="00072B73">
              <w:rPr>
                <w:rFonts w:eastAsia="Calibri" w:cs="Calibri"/>
                <w:sz w:val="18"/>
                <w:szCs w:val="18"/>
              </w:rPr>
              <w:t>85</w:t>
            </w:r>
          </w:p>
        </w:tc>
        <w:tc>
          <w:tcPr>
            <w:tcW w:w="1134" w:type="dxa"/>
            <w:tcBorders>
              <w:top w:val="single" w:sz="4" w:space="0" w:color="000000"/>
              <w:left w:val="single" w:sz="4" w:space="0" w:color="000000"/>
              <w:bottom w:val="single" w:sz="4" w:space="0" w:color="000000"/>
              <w:right w:val="nil"/>
            </w:tcBorders>
            <w:vAlign w:val="center"/>
          </w:tcPr>
          <w:p w14:paraId="5E42333E"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2CB4BA20" w14:textId="77777777" w:rsidR="00136514" w:rsidRPr="00072B73" w:rsidRDefault="00000000">
            <w:pPr>
              <w:jc w:val="center"/>
              <w:rPr>
                <w:rFonts w:eastAsia="Calibri" w:cs="Calibri"/>
                <w:sz w:val="18"/>
                <w:szCs w:val="18"/>
              </w:rPr>
            </w:pPr>
            <w:r w:rsidRPr="00072B73">
              <w:rPr>
                <w:rFonts w:eastAsia="Calibri" w:cs="Calibri"/>
                <w:sz w:val="18"/>
                <w:szCs w:val="18"/>
              </w:rPr>
              <w:t>85</w:t>
            </w:r>
          </w:p>
        </w:tc>
      </w:tr>
    </w:tbl>
    <w:p w14:paraId="59C53E5A" w14:textId="77777777" w:rsidR="00136514" w:rsidRDefault="00000000">
      <w:pPr>
        <w:tabs>
          <w:tab w:val="left" w:pos="1110"/>
        </w:tabs>
        <w:spacing w:before="240" w:after="240"/>
        <w:jc w:val="both"/>
        <w:rPr>
          <w:rFonts w:eastAsia="Calibri" w:cs="Calibri"/>
        </w:rPr>
      </w:pPr>
      <w:r>
        <w:rPr>
          <w:rFonts w:eastAsia="Calibri" w:cs="Calibri"/>
          <w:b/>
        </w:rPr>
        <w:t>Izložbeni program galerije svjetlosti</w:t>
      </w:r>
      <w:r>
        <w:rPr>
          <w:rFonts w:eastAsia="Calibri" w:cs="Calibri"/>
        </w:rPr>
        <w:t>- priprema i postavljanje izložbi u Galeriji svjetlosti i Galeriji Tunel Gradske knjižnice Požega, a za cilj ima predstaviti umjetnike požeškoj kulturnoj javnosti.</w:t>
      </w:r>
    </w:p>
    <w:tbl>
      <w:tblPr>
        <w:tblStyle w:val="afffffffffffff5"/>
        <w:tblW w:w="9072" w:type="dxa"/>
        <w:jc w:val="center"/>
        <w:tblInd w:w="0" w:type="dxa"/>
        <w:tblLayout w:type="fixed"/>
        <w:tblLook w:val="0400" w:firstRow="0" w:lastRow="0" w:firstColumn="0" w:lastColumn="0" w:noHBand="0" w:noVBand="1"/>
      </w:tblPr>
      <w:tblGrid>
        <w:gridCol w:w="1838"/>
        <w:gridCol w:w="1985"/>
        <w:gridCol w:w="850"/>
        <w:gridCol w:w="992"/>
        <w:gridCol w:w="1134"/>
        <w:gridCol w:w="1134"/>
        <w:gridCol w:w="1139"/>
      </w:tblGrid>
      <w:tr w:rsidR="00136514" w:rsidRPr="00072B73" w14:paraId="16225932" w14:textId="77777777">
        <w:trPr>
          <w:trHeight w:val="192"/>
          <w:jc w:val="center"/>
        </w:trPr>
        <w:tc>
          <w:tcPr>
            <w:tcW w:w="1838" w:type="dxa"/>
            <w:tcBorders>
              <w:top w:val="single" w:sz="4" w:space="0" w:color="000000"/>
              <w:left w:val="single" w:sz="4" w:space="0" w:color="000000"/>
              <w:bottom w:val="single" w:sz="4" w:space="0" w:color="000000"/>
              <w:right w:val="nil"/>
            </w:tcBorders>
            <w:vAlign w:val="center"/>
          </w:tcPr>
          <w:p w14:paraId="7EF5F45C"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5" w:type="dxa"/>
            <w:tcBorders>
              <w:top w:val="single" w:sz="4" w:space="0" w:color="000000"/>
              <w:left w:val="single" w:sz="4" w:space="0" w:color="000000"/>
              <w:bottom w:val="single" w:sz="4" w:space="0" w:color="000000"/>
              <w:right w:val="nil"/>
            </w:tcBorders>
            <w:vAlign w:val="center"/>
          </w:tcPr>
          <w:p w14:paraId="3CAC5C51"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3B5E62AC"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2EFC32C2"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1C3400E3" w14:textId="7D16D621"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1212D817"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77F892BD" w14:textId="71179CC4" w:rsidR="00136514" w:rsidRPr="00072B73" w:rsidRDefault="00232791">
            <w:pPr>
              <w:ind w:left="-56"/>
              <w:jc w:val="center"/>
              <w:rPr>
                <w:rFonts w:eastAsia="Calibri" w:cs="Calibri"/>
                <w:sz w:val="18"/>
                <w:szCs w:val="18"/>
              </w:rPr>
            </w:pPr>
            <w:r w:rsidRPr="00072B73">
              <w:rPr>
                <w:rFonts w:eastAsia="Calibri" w:cs="Calibri"/>
                <w:sz w:val="18"/>
                <w:szCs w:val="18"/>
              </w:rPr>
              <w:t xml:space="preserve">NOVI IZNOS </w:t>
            </w:r>
          </w:p>
        </w:tc>
      </w:tr>
      <w:tr w:rsidR="00136514" w:rsidRPr="00072B73" w14:paraId="502E012A" w14:textId="77777777">
        <w:trPr>
          <w:jc w:val="center"/>
        </w:trPr>
        <w:tc>
          <w:tcPr>
            <w:tcW w:w="1838" w:type="dxa"/>
            <w:tcBorders>
              <w:top w:val="single" w:sz="4" w:space="0" w:color="000000"/>
              <w:left w:val="single" w:sz="4" w:space="0" w:color="000000"/>
              <w:bottom w:val="single" w:sz="4" w:space="0" w:color="000000"/>
              <w:right w:val="nil"/>
            </w:tcBorders>
          </w:tcPr>
          <w:p w14:paraId="3EC48272" w14:textId="77777777" w:rsidR="00136514" w:rsidRPr="00072B73" w:rsidRDefault="00000000">
            <w:pPr>
              <w:rPr>
                <w:rFonts w:eastAsia="Calibri" w:cs="Calibri"/>
                <w:sz w:val="18"/>
                <w:szCs w:val="18"/>
              </w:rPr>
            </w:pPr>
            <w:r w:rsidRPr="00072B73">
              <w:rPr>
                <w:rFonts w:eastAsia="Calibri" w:cs="Calibri"/>
                <w:sz w:val="18"/>
                <w:szCs w:val="18"/>
              </w:rPr>
              <w:t>Broj izložbi u jednoj godini kroz projekt Galeriji Svjetlosti</w:t>
            </w:r>
          </w:p>
        </w:tc>
        <w:tc>
          <w:tcPr>
            <w:tcW w:w="1985" w:type="dxa"/>
            <w:tcBorders>
              <w:top w:val="single" w:sz="4" w:space="0" w:color="000000"/>
              <w:left w:val="single" w:sz="4" w:space="0" w:color="000000"/>
              <w:bottom w:val="single" w:sz="4" w:space="0" w:color="000000"/>
              <w:right w:val="nil"/>
            </w:tcBorders>
            <w:vAlign w:val="center"/>
          </w:tcPr>
          <w:p w14:paraId="13CD1A7F" w14:textId="77777777" w:rsidR="00136514" w:rsidRPr="00072B73" w:rsidRDefault="00000000">
            <w:pPr>
              <w:rPr>
                <w:rFonts w:eastAsia="Calibri" w:cs="Calibri"/>
                <w:sz w:val="18"/>
                <w:szCs w:val="18"/>
              </w:rPr>
            </w:pPr>
            <w:r w:rsidRPr="00072B73">
              <w:rPr>
                <w:rFonts w:eastAsia="Calibri" w:cs="Calibri"/>
                <w:sz w:val="18"/>
                <w:szCs w:val="18"/>
              </w:rPr>
              <w:t>Održati polazni broj izložbi u jednoj godini</w:t>
            </w:r>
          </w:p>
        </w:tc>
        <w:tc>
          <w:tcPr>
            <w:tcW w:w="850" w:type="dxa"/>
            <w:tcBorders>
              <w:top w:val="single" w:sz="4" w:space="0" w:color="000000"/>
              <w:left w:val="single" w:sz="4" w:space="0" w:color="000000"/>
              <w:bottom w:val="single" w:sz="4" w:space="0" w:color="000000"/>
              <w:right w:val="nil"/>
            </w:tcBorders>
            <w:vAlign w:val="center"/>
          </w:tcPr>
          <w:p w14:paraId="3E7E2DC3"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09AE7174" w14:textId="77777777" w:rsidR="00136514" w:rsidRPr="00072B73" w:rsidRDefault="00000000">
            <w:pPr>
              <w:jc w:val="center"/>
              <w:rPr>
                <w:rFonts w:eastAsia="Calibri" w:cs="Calibri"/>
                <w:sz w:val="18"/>
                <w:szCs w:val="18"/>
                <w:highlight w:val="cyan"/>
              </w:rPr>
            </w:pPr>
            <w:r w:rsidRPr="00072B73">
              <w:rPr>
                <w:rFonts w:eastAsia="Calibri" w:cs="Calibri"/>
                <w:sz w:val="18"/>
                <w:szCs w:val="18"/>
              </w:rPr>
              <w:t>8</w:t>
            </w:r>
          </w:p>
        </w:tc>
        <w:tc>
          <w:tcPr>
            <w:tcW w:w="1134" w:type="dxa"/>
            <w:tcBorders>
              <w:top w:val="single" w:sz="4" w:space="0" w:color="000000"/>
              <w:left w:val="single" w:sz="4" w:space="0" w:color="000000"/>
              <w:bottom w:val="single" w:sz="4" w:space="0" w:color="000000"/>
              <w:right w:val="nil"/>
            </w:tcBorders>
            <w:shd w:val="clear" w:color="auto" w:fill="auto"/>
            <w:vAlign w:val="center"/>
          </w:tcPr>
          <w:p w14:paraId="044319EE" w14:textId="77777777" w:rsidR="00136514" w:rsidRPr="00072B73" w:rsidRDefault="00000000">
            <w:pPr>
              <w:jc w:val="center"/>
              <w:rPr>
                <w:rFonts w:eastAsia="Calibri" w:cs="Calibri"/>
                <w:sz w:val="18"/>
                <w:szCs w:val="18"/>
              </w:rPr>
            </w:pPr>
            <w:r w:rsidRPr="00072B73">
              <w:rPr>
                <w:rFonts w:eastAsia="Calibri" w:cs="Calibri"/>
                <w:sz w:val="18"/>
                <w:szCs w:val="18"/>
              </w:rPr>
              <w:t>8</w:t>
            </w:r>
          </w:p>
        </w:tc>
        <w:tc>
          <w:tcPr>
            <w:tcW w:w="1134" w:type="dxa"/>
            <w:tcBorders>
              <w:top w:val="single" w:sz="4" w:space="0" w:color="000000"/>
              <w:left w:val="single" w:sz="4" w:space="0" w:color="000000"/>
              <w:bottom w:val="single" w:sz="4" w:space="0" w:color="000000"/>
              <w:right w:val="nil"/>
            </w:tcBorders>
            <w:shd w:val="clear" w:color="auto" w:fill="auto"/>
            <w:vAlign w:val="center"/>
          </w:tcPr>
          <w:p w14:paraId="1D466813"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3659D" w14:textId="77777777" w:rsidR="00136514" w:rsidRPr="00072B73" w:rsidRDefault="00000000">
            <w:pPr>
              <w:jc w:val="center"/>
              <w:rPr>
                <w:rFonts w:eastAsia="Calibri" w:cs="Calibri"/>
                <w:sz w:val="18"/>
                <w:szCs w:val="18"/>
              </w:rPr>
            </w:pPr>
            <w:r w:rsidRPr="00072B73">
              <w:rPr>
                <w:rFonts w:eastAsia="Calibri" w:cs="Calibri"/>
                <w:sz w:val="18"/>
                <w:szCs w:val="18"/>
              </w:rPr>
              <w:t>8</w:t>
            </w:r>
          </w:p>
        </w:tc>
      </w:tr>
      <w:tr w:rsidR="00136514" w:rsidRPr="00072B73" w14:paraId="5EADACE7" w14:textId="77777777">
        <w:trPr>
          <w:jc w:val="center"/>
        </w:trPr>
        <w:tc>
          <w:tcPr>
            <w:tcW w:w="1838" w:type="dxa"/>
            <w:tcBorders>
              <w:top w:val="single" w:sz="4" w:space="0" w:color="000000"/>
              <w:left w:val="single" w:sz="4" w:space="0" w:color="000000"/>
              <w:bottom w:val="single" w:sz="4" w:space="0" w:color="000000"/>
              <w:right w:val="nil"/>
            </w:tcBorders>
          </w:tcPr>
          <w:p w14:paraId="0FEF8CE4" w14:textId="77777777" w:rsidR="00136514" w:rsidRPr="00072B73" w:rsidRDefault="00000000">
            <w:pPr>
              <w:rPr>
                <w:rFonts w:eastAsia="Calibri" w:cs="Calibri"/>
                <w:sz w:val="18"/>
                <w:szCs w:val="18"/>
              </w:rPr>
            </w:pPr>
            <w:r w:rsidRPr="00072B73">
              <w:rPr>
                <w:rFonts w:eastAsia="Calibri" w:cs="Calibri"/>
                <w:sz w:val="18"/>
                <w:szCs w:val="18"/>
              </w:rPr>
              <w:t xml:space="preserve">Prosječan broj posjetitelja na jednoj izložbi </w:t>
            </w:r>
          </w:p>
        </w:tc>
        <w:tc>
          <w:tcPr>
            <w:tcW w:w="1985" w:type="dxa"/>
            <w:tcBorders>
              <w:top w:val="single" w:sz="4" w:space="0" w:color="000000"/>
              <w:left w:val="single" w:sz="4" w:space="0" w:color="000000"/>
              <w:bottom w:val="single" w:sz="4" w:space="0" w:color="000000"/>
              <w:right w:val="nil"/>
            </w:tcBorders>
            <w:vAlign w:val="center"/>
          </w:tcPr>
          <w:p w14:paraId="73FCB821" w14:textId="77777777" w:rsidR="00136514" w:rsidRPr="00072B73" w:rsidRDefault="00000000">
            <w:pPr>
              <w:rPr>
                <w:rFonts w:eastAsia="Calibri" w:cs="Calibri"/>
                <w:sz w:val="18"/>
                <w:szCs w:val="18"/>
              </w:rPr>
            </w:pPr>
            <w:r w:rsidRPr="00072B73">
              <w:rPr>
                <w:rFonts w:eastAsia="Calibri" w:cs="Calibri"/>
                <w:sz w:val="18"/>
                <w:szCs w:val="18"/>
              </w:rPr>
              <w:t>Održati broj posjetitelja</w:t>
            </w:r>
          </w:p>
        </w:tc>
        <w:tc>
          <w:tcPr>
            <w:tcW w:w="850" w:type="dxa"/>
            <w:tcBorders>
              <w:top w:val="single" w:sz="4" w:space="0" w:color="000000"/>
              <w:left w:val="single" w:sz="4" w:space="0" w:color="000000"/>
              <w:bottom w:val="single" w:sz="4" w:space="0" w:color="000000"/>
              <w:right w:val="nil"/>
            </w:tcBorders>
            <w:vAlign w:val="center"/>
          </w:tcPr>
          <w:p w14:paraId="4130B7C2"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05066B5E" w14:textId="77777777" w:rsidR="00136514" w:rsidRPr="00072B73" w:rsidRDefault="00000000">
            <w:pPr>
              <w:jc w:val="center"/>
              <w:rPr>
                <w:rFonts w:eastAsia="Calibri" w:cs="Calibri"/>
                <w:sz w:val="18"/>
                <w:szCs w:val="18"/>
              </w:rPr>
            </w:pPr>
            <w:r w:rsidRPr="00072B73">
              <w:rPr>
                <w:rFonts w:eastAsia="Calibri" w:cs="Calibri"/>
                <w:sz w:val="18"/>
                <w:szCs w:val="18"/>
              </w:rPr>
              <w:t>140</w:t>
            </w:r>
          </w:p>
        </w:tc>
        <w:tc>
          <w:tcPr>
            <w:tcW w:w="1134" w:type="dxa"/>
            <w:tcBorders>
              <w:top w:val="single" w:sz="4" w:space="0" w:color="000000"/>
              <w:left w:val="single" w:sz="4" w:space="0" w:color="000000"/>
              <w:bottom w:val="single" w:sz="4" w:space="0" w:color="000000"/>
              <w:right w:val="nil"/>
            </w:tcBorders>
            <w:vAlign w:val="center"/>
          </w:tcPr>
          <w:p w14:paraId="6251991D" w14:textId="77777777" w:rsidR="00136514" w:rsidRPr="00072B73" w:rsidRDefault="00000000">
            <w:pPr>
              <w:jc w:val="center"/>
              <w:rPr>
                <w:rFonts w:eastAsia="Calibri" w:cs="Calibri"/>
                <w:sz w:val="18"/>
                <w:szCs w:val="18"/>
              </w:rPr>
            </w:pPr>
            <w:r w:rsidRPr="00072B73">
              <w:rPr>
                <w:rFonts w:eastAsia="Calibri" w:cs="Calibri"/>
                <w:sz w:val="18"/>
                <w:szCs w:val="18"/>
              </w:rPr>
              <w:t>140</w:t>
            </w:r>
          </w:p>
        </w:tc>
        <w:tc>
          <w:tcPr>
            <w:tcW w:w="1134" w:type="dxa"/>
            <w:tcBorders>
              <w:top w:val="single" w:sz="4" w:space="0" w:color="000000"/>
              <w:left w:val="single" w:sz="4" w:space="0" w:color="000000"/>
              <w:bottom w:val="single" w:sz="4" w:space="0" w:color="000000"/>
              <w:right w:val="nil"/>
            </w:tcBorders>
            <w:vAlign w:val="center"/>
          </w:tcPr>
          <w:p w14:paraId="6F6BCE91"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15E07322" w14:textId="77777777" w:rsidR="00136514" w:rsidRPr="00072B73" w:rsidRDefault="00000000">
            <w:pPr>
              <w:jc w:val="center"/>
              <w:rPr>
                <w:rFonts w:eastAsia="Calibri" w:cs="Calibri"/>
                <w:sz w:val="18"/>
                <w:szCs w:val="18"/>
              </w:rPr>
            </w:pPr>
            <w:r w:rsidRPr="00072B73">
              <w:rPr>
                <w:rFonts w:eastAsia="Calibri" w:cs="Calibri"/>
                <w:sz w:val="18"/>
                <w:szCs w:val="18"/>
              </w:rPr>
              <w:t>140</w:t>
            </w:r>
          </w:p>
        </w:tc>
      </w:tr>
    </w:tbl>
    <w:p w14:paraId="47CEF3AF" w14:textId="77777777" w:rsidR="00136514" w:rsidRDefault="00000000">
      <w:pPr>
        <w:tabs>
          <w:tab w:val="left" w:pos="1110"/>
        </w:tabs>
        <w:spacing w:before="240" w:after="240"/>
        <w:jc w:val="both"/>
        <w:rPr>
          <w:rFonts w:eastAsia="Calibri" w:cs="Calibri"/>
        </w:rPr>
      </w:pPr>
      <w:r>
        <w:rPr>
          <w:rFonts w:eastAsia="Calibri" w:cs="Calibri"/>
          <w:b/>
        </w:rPr>
        <w:t>ZLATA KOLARIĆ KIŠUR</w:t>
      </w:r>
      <w:r>
        <w:rPr>
          <w:rFonts w:eastAsia="Calibri" w:cs="Calibri"/>
        </w:rPr>
        <w:t xml:space="preserve"> - budući da Gradska knjižnica Požega baštini ostavštinu znamenite spisateljice Zlate Kolarić Kišur ovim se programom želi popularizirati lik i djelo književnice kroz manifestaciju koja podrazumijeva javni natječaj za dramski tekst te javnu manifestaciju koja okuplja razne autore.</w:t>
      </w:r>
    </w:p>
    <w:tbl>
      <w:tblPr>
        <w:tblStyle w:val="afffffffffffff6"/>
        <w:tblW w:w="9072" w:type="dxa"/>
        <w:jc w:val="center"/>
        <w:tblInd w:w="0" w:type="dxa"/>
        <w:tblLayout w:type="fixed"/>
        <w:tblLook w:val="0400" w:firstRow="0" w:lastRow="0" w:firstColumn="0" w:lastColumn="0" w:noHBand="0" w:noVBand="1"/>
      </w:tblPr>
      <w:tblGrid>
        <w:gridCol w:w="1980"/>
        <w:gridCol w:w="1843"/>
        <w:gridCol w:w="850"/>
        <w:gridCol w:w="992"/>
        <w:gridCol w:w="1134"/>
        <w:gridCol w:w="1134"/>
        <w:gridCol w:w="1139"/>
      </w:tblGrid>
      <w:tr w:rsidR="00136514" w:rsidRPr="00072B73" w14:paraId="58F2DBA2" w14:textId="77777777">
        <w:trPr>
          <w:jc w:val="center"/>
        </w:trPr>
        <w:tc>
          <w:tcPr>
            <w:tcW w:w="1980" w:type="dxa"/>
            <w:tcBorders>
              <w:top w:val="single" w:sz="4" w:space="0" w:color="000000"/>
              <w:left w:val="single" w:sz="4" w:space="0" w:color="000000"/>
              <w:bottom w:val="single" w:sz="4" w:space="0" w:color="000000"/>
              <w:right w:val="nil"/>
            </w:tcBorders>
            <w:vAlign w:val="center"/>
          </w:tcPr>
          <w:p w14:paraId="69674B47"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843" w:type="dxa"/>
            <w:tcBorders>
              <w:top w:val="single" w:sz="4" w:space="0" w:color="000000"/>
              <w:left w:val="single" w:sz="4" w:space="0" w:color="000000"/>
              <w:bottom w:val="single" w:sz="4" w:space="0" w:color="000000"/>
              <w:right w:val="nil"/>
            </w:tcBorders>
            <w:vAlign w:val="center"/>
          </w:tcPr>
          <w:p w14:paraId="3ABFC04E"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69413E2F"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06FB86B7"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7A6BD4B2" w14:textId="55B0ADB9"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15CBB60A" w14:textId="77777777" w:rsidR="00136514" w:rsidRPr="00072B73" w:rsidRDefault="00000000">
            <w:pPr>
              <w:ind w:left="-83"/>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43135D66" w14:textId="5E5F4869" w:rsidR="00136514" w:rsidRPr="00072B73" w:rsidRDefault="00232791">
            <w:pPr>
              <w:ind w:left="-54"/>
              <w:jc w:val="center"/>
              <w:rPr>
                <w:rFonts w:eastAsia="Calibri" w:cs="Calibri"/>
                <w:sz w:val="18"/>
                <w:szCs w:val="18"/>
              </w:rPr>
            </w:pPr>
            <w:r w:rsidRPr="00072B73">
              <w:rPr>
                <w:rFonts w:eastAsia="Calibri" w:cs="Calibri"/>
                <w:sz w:val="18"/>
                <w:szCs w:val="18"/>
              </w:rPr>
              <w:t>NOVI IZNOS</w:t>
            </w:r>
          </w:p>
        </w:tc>
      </w:tr>
      <w:tr w:rsidR="00136514" w:rsidRPr="00072B73" w14:paraId="6CB88D63" w14:textId="77777777">
        <w:trPr>
          <w:trHeight w:val="360"/>
          <w:jc w:val="center"/>
        </w:trPr>
        <w:tc>
          <w:tcPr>
            <w:tcW w:w="1980" w:type="dxa"/>
            <w:tcBorders>
              <w:top w:val="single" w:sz="4" w:space="0" w:color="000000"/>
              <w:left w:val="single" w:sz="4" w:space="0" w:color="000000"/>
              <w:bottom w:val="single" w:sz="4" w:space="0" w:color="000000"/>
              <w:right w:val="nil"/>
            </w:tcBorders>
            <w:vAlign w:val="center"/>
          </w:tcPr>
          <w:p w14:paraId="77E0BDED" w14:textId="77777777" w:rsidR="00136514" w:rsidRPr="00072B73" w:rsidRDefault="00000000">
            <w:pPr>
              <w:rPr>
                <w:rFonts w:eastAsia="Calibri" w:cs="Calibri"/>
                <w:i/>
                <w:sz w:val="18"/>
                <w:szCs w:val="18"/>
              </w:rPr>
            </w:pPr>
            <w:r w:rsidRPr="00072B73">
              <w:rPr>
                <w:rFonts w:eastAsia="Calibri" w:cs="Calibri"/>
                <w:sz w:val="18"/>
                <w:szCs w:val="18"/>
              </w:rPr>
              <w:t>Prosječan broj sudionika u literarnom natječaju u projektu Zlata Kolarić Kišur</w:t>
            </w:r>
          </w:p>
        </w:tc>
        <w:tc>
          <w:tcPr>
            <w:tcW w:w="1843" w:type="dxa"/>
            <w:tcBorders>
              <w:top w:val="single" w:sz="4" w:space="0" w:color="000000"/>
              <w:left w:val="single" w:sz="4" w:space="0" w:color="000000"/>
              <w:bottom w:val="single" w:sz="4" w:space="0" w:color="000000"/>
              <w:right w:val="nil"/>
            </w:tcBorders>
            <w:vAlign w:val="center"/>
          </w:tcPr>
          <w:p w14:paraId="03E31268" w14:textId="77777777" w:rsidR="00136514" w:rsidRPr="00072B73" w:rsidRDefault="00000000">
            <w:pPr>
              <w:rPr>
                <w:rFonts w:eastAsia="Calibri" w:cs="Calibri"/>
                <w:sz w:val="18"/>
                <w:szCs w:val="18"/>
              </w:rPr>
            </w:pPr>
            <w:r w:rsidRPr="00072B73">
              <w:rPr>
                <w:rFonts w:eastAsia="Calibri" w:cs="Calibri"/>
                <w:sz w:val="18"/>
                <w:szCs w:val="18"/>
              </w:rPr>
              <w:t>Održati prosječan broj sudionika u literarnom natječaju</w:t>
            </w:r>
          </w:p>
        </w:tc>
        <w:tc>
          <w:tcPr>
            <w:tcW w:w="850" w:type="dxa"/>
            <w:tcBorders>
              <w:top w:val="single" w:sz="4" w:space="0" w:color="000000"/>
              <w:left w:val="single" w:sz="4" w:space="0" w:color="000000"/>
              <w:bottom w:val="single" w:sz="4" w:space="0" w:color="000000"/>
              <w:right w:val="nil"/>
            </w:tcBorders>
            <w:vAlign w:val="center"/>
          </w:tcPr>
          <w:p w14:paraId="3945C313"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44597895" w14:textId="77777777" w:rsidR="00136514" w:rsidRPr="00072B73" w:rsidRDefault="00000000">
            <w:pPr>
              <w:jc w:val="center"/>
              <w:rPr>
                <w:rFonts w:eastAsia="Calibri" w:cs="Calibri"/>
                <w:sz w:val="18"/>
                <w:szCs w:val="18"/>
              </w:rPr>
            </w:pPr>
            <w:r w:rsidRPr="00072B73">
              <w:rPr>
                <w:rFonts w:eastAsia="Calibri" w:cs="Calibri"/>
                <w:sz w:val="18"/>
                <w:szCs w:val="18"/>
              </w:rPr>
              <w:t>10</w:t>
            </w:r>
          </w:p>
        </w:tc>
        <w:tc>
          <w:tcPr>
            <w:tcW w:w="1134" w:type="dxa"/>
            <w:tcBorders>
              <w:top w:val="single" w:sz="4" w:space="0" w:color="000000"/>
              <w:left w:val="single" w:sz="4" w:space="0" w:color="000000"/>
              <w:bottom w:val="single" w:sz="4" w:space="0" w:color="000000"/>
              <w:right w:val="nil"/>
            </w:tcBorders>
            <w:vAlign w:val="center"/>
          </w:tcPr>
          <w:p w14:paraId="3773CD50" w14:textId="77777777" w:rsidR="00136514" w:rsidRPr="00072B73" w:rsidRDefault="00000000">
            <w:pPr>
              <w:jc w:val="center"/>
              <w:rPr>
                <w:rFonts w:eastAsia="Calibri" w:cs="Calibri"/>
                <w:sz w:val="18"/>
                <w:szCs w:val="18"/>
              </w:rPr>
            </w:pPr>
            <w:r w:rsidRPr="00072B73">
              <w:rPr>
                <w:rFonts w:eastAsia="Calibri" w:cs="Calibri"/>
                <w:sz w:val="18"/>
                <w:szCs w:val="18"/>
              </w:rPr>
              <w:t>10</w:t>
            </w:r>
          </w:p>
        </w:tc>
        <w:tc>
          <w:tcPr>
            <w:tcW w:w="1134" w:type="dxa"/>
            <w:tcBorders>
              <w:top w:val="single" w:sz="4" w:space="0" w:color="000000"/>
              <w:left w:val="single" w:sz="4" w:space="0" w:color="000000"/>
              <w:bottom w:val="single" w:sz="4" w:space="0" w:color="000000"/>
              <w:right w:val="nil"/>
            </w:tcBorders>
            <w:vAlign w:val="center"/>
          </w:tcPr>
          <w:p w14:paraId="7098401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1BDF9DE1" w14:textId="77777777" w:rsidR="00136514" w:rsidRPr="00072B73" w:rsidRDefault="00000000">
            <w:pPr>
              <w:jc w:val="center"/>
              <w:rPr>
                <w:rFonts w:eastAsia="Calibri" w:cs="Calibri"/>
                <w:sz w:val="18"/>
                <w:szCs w:val="18"/>
              </w:rPr>
            </w:pPr>
            <w:r w:rsidRPr="00072B73">
              <w:rPr>
                <w:rFonts w:eastAsia="Calibri" w:cs="Calibri"/>
                <w:sz w:val="18"/>
                <w:szCs w:val="18"/>
              </w:rPr>
              <w:t>10</w:t>
            </w:r>
          </w:p>
        </w:tc>
      </w:tr>
      <w:tr w:rsidR="00136514" w:rsidRPr="00072B73" w14:paraId="26FD0C31" w14:textId="77777777">
        <w:trPr>
          <w:trHeight w:val="60"/>
          <w:jc w:val="center"/>
        </w:trPr>
        <w:tc>
          <w:tcPr>
            <w:tcW w:w="1980" w:type="dxa"/>
            <w:tcBorders>
              <w:top w:val="single" w:sz="4" w:space="0" w:color="000000"/>
              <w:left w:val="single" w:sz="4" w:space="0" w:color="000000"/>
              <w:bottom w:val="single" w:sz="4" w:space="0" w:color="000000"/>
              <w:right w:val="nil"/>
            </w:tcBorders>
            <w:vAlign w:val="center"/>
          </w:tcPr>
          <w:p w14:paraId="7F150832" w14:textId="77777777" w:rsidR="00136514" w:rsidRPr="00072B73" w:rsidRDefault="00000000">
            <w:pPr>
              <w:rPr>
                <w:rFonts w:eastAsia="Calibri" w:cs="Calibri"/>
                <w:i/>
                <w:sz w:val="18"/>
                <w:szCs w:val="18"/>
              </w:rPr>
            </w:pPr>
            <w:r w:rsidRPr="00072B73">
              <w:rPr>
                <w:rFonts w:eastAsia="Calibri" w:cs="Calibri"/>
                <w:sz w:val="18"/>
                <w:szCs w:val="18"/>
              </w:rPr>
              <w:t>Broj posjetitelja završne manifestacije</w:t>
            </w:r>
          </w:p>
        </w:tc>
        <w:tc>
          <w:tcPr>
            <w:tcW w:w="1843" w:type="dxa"/>
            <w:tcBorders>
              <w:top w:val="single" w:sz="4" w:space="0" w:color="000000"/>
              <w:left w:val="single" w:sz="4" w:space="0" w:color="000000"/>
              <w:bottom w:val="single" w:sz="4" w:space="0" w:color="000000"/>
              <w:right w:val="nil"/>
            </w:tcBorders>
            <w:vAlign w:val="center"/>
          </w:tcPr>
          <w:p w14:paraId="64E86278" w14:textId="77777777" w:rsidR="00136514" w:rsidRPr="00072B73" w:rsidRDefault="00000000">
            <w:pPr>
              <w:rPr>
                <w:rFonts w:eastAsia="Calibri" w:cs="Calibri"/>
                <w:sz w:val="18"/>
                <w:szCs w:val="18"/>
              </w:rPr>
            </w:pPr>
            <w:r w:rsidRPr="00072B73">
              <w:rPr>
                <w:rFonts w:eastAsia="Calibri" w:cs="Calibri"/>
                <w:sz w:val="18"/>
                <w:szCs w:val="18"/>
              </w:rPr>
              <w:t>Održati broj posjetitelja završne manifestacije</w:t>
            </w:r>
          </w:p>
        </w:tc>
        <w:tc>
          <w:tcPr>
            <w:tcW w:w="850" w:type="dxa"/>
            <w:tcBorders>
              <w:top w:val="single" w:sz="4" w:space="0" w:color="000000"/>
              <w:left w:val="single" w:sz="4" w:space="0" w:color="000000"/>
              <w:bottom w:val="single" w:sz="4" w:space="0" w:color="000000"/>
              <w:right w:val="nil"/>
            </w:tcBorders>
            <w:vAlign w:val="center"/>
          </w:tcPr>
          <w:p w14:paraId="42167C9F"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73B7B03B" w14:textId="77777777" w:rsidR="00136514" w:rsidRPr="00072B73" w:rsidRDefault="00000000">
            <w:pPr>
              <w:jc w:val="center"/>
              <w:rPr>
                <w:rFonts w:eastAsia="Calibri" w:cs="Calibri"/>
                <w:sz w:val="18"/>
                <w:szCs w:val="18"/>
              </w:rPr>
            </w:pPr>
            <w:r w:rsidRPr="00072B73">
              <w:rPr>
                <w:rFonts w:eastAsia="Calibri" w:cs="Calibri"/>
                <w:sz w:val="18"/>
                <w:szCs w:val="18"/>
              </w:rPr>
              <w:t>60</w:t>
            </w:r>
          </w:p>
        </w:tc>
        <w:tc>
          <w:tcPr>
            <w:tcW w:w="1134" w:type="dxa"/>
            <w:tcBorders>
              <w:top w:val="single" w:sz="4" w:space="0" w:color="000000"/>
              <w:left w:val="single" w:sz="4" w:space="0" w:color="000000"/>
              <w:bottom w:val="single" w:sz="4" w:space="0" w:color="000000"/>
              <w:right w:val="nil"/>
            </w:tcBorders>
            <w:vAlign w:val="center"/>
          </w:tcPr>
          <w:p w14:paraId="68F0CAC8" w14:textId="77777777" w:rsidR="00136514" w:rsidRPr="00072B73" w:rsidRDefault="00000000">
            <w:pPr>
              <w:jc w:val="center"/>
              <w:rPr>
                <w:rFonts w:eastAsia="Calibri" w:cs="Calibri"/>
                <w:sz w:val="18"/>
                <w:szCs w:val="18"/>
              </w:rPr>
            </w:pPr>
            <w:r w:rsidRPr="00072B73">
              <w:rPr>
                <w:rFonts w:eastAsia="Calibri" w:cs="Calibri"/>
                <w:sz w:val="18"/>
                <w:szCs w:val="18"/>
              </w:rPr>
              <w:t>60</w:t>
            </w:r>
          </w:p>
        </w:tc>
        <w:tc>
          <w:tcPr>
            <w:tcW w:w="1134" w:type="dxa"/>
            <w:tcBorders>
              <w:top w:val="single" w:sz="4" w:space="0" w:color="000000"/>
              <w:left w:val="single" w:sz="4" w:space="0" w:color="000000"/>
              <w:bottom w:val="single" w:sz="4" w:space="0" w:color="000000"/>
              <w:right w:val="nil"/>
            </w:tcBorders>
            <w:vAlign w:val="center"/>
          </w:tcPr>
          <w:p w14:paraId="78A0448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3771E222" w14:textId="77777777" w:rsidR="00136514" w:rsidRPr="00072B73" w:rsidRDefault="00000000">
            <w:pPr>
              <w:jc w:val="center"/>
              <w:rPr>
                <w:rFonts w:eastAsia="Calibri" w:cs="Calibri"/>
                <w:sz w:val="18"/>
                <w:szCs w:val="18"/>
              </w:rPr>
            </w:pPr>
            <w:r w:rsidRPr="00072B73">
              <w:rPr>
                <w:rFonts w:eastAsia="Calibri" w:cs="Calibri"/>
                <w:sz w:val="18"/>
                <w:szCs w:val="18"/>
              </w:rPr>
              <w:t>60</w:t>
            </w:r>
          </w:p>
        </w:tc>
      </w:tr>
    </w:tbl>
    <w:p w14:paraId="54C98579" w14:textId="77777777" w:rsidR="00136514" w:rsidRDefault="00000000">
      <w:pPr>
        <w:spacing w:before="240" w:after="240"/>
        <w:jc w:val="both"/>
        <w:rPr>
          <w:rFonts w:eastAsia="Calibri" w:cs="Calibri"/>
          <w:b/>
        </w:rPr>
      </w:pPr>
      <w:r>
        <w:rPr>
          <w:rFonts w:eastAsia="Calibri" w:cs="Calibri"/>
          <w:b/>
        </w:rPr>
        <w:t xml:space="preserve">Kriptografija za djecu – </w:t>
      </w:r>
      <w:r>
        <w:rPr>
          <w:rFonts w:eastAsia="Calibri" w:cs="Calibri"/>
        </w:rPr>
        <w:t>informatička radionica o kriptografiji za učenike osnovnih škola</w:t>
      </w:r>
      <w:r>
        <w:rPr>
          <w:rFonts w:eastAsia="Calibri" w:cs="Calibri"/>
          <w:b/>
        </w:rPr>
        <w:t>.</w:t>
      </w:r>
    </w:p>
    <w:tbl>
      <w:tblPr>
        <w:tblStyle w:val="afffffffffffff7"/>
        <w:tblW w:w="9072" w:type="dxa"/>
        <w:jc w:val="center"/>
        <w:tblInd w:w="0" w:type="dxa"/>
        <w:tblLayout w:type="fixed"/>
        <w:tblLook w:val="0400" w:firstRow="0" w:lastRow="0" w:firstColumn="0" w:lastColumn="0" w:noHBand="0" w:noVBand="1"/>
      </w:tblPr>
      <w:tblGrid>
        <w:gridCol w:w="1980"/>
        <w:gridCol w:w="1843"/>
        <w:gridCol w:w="850"/>
        <w:gridCol w:w="992"/>
        <w:gridCol w:w="1134"/>
        <w:gridCol w:w="1134"/>
        <w:gridCol w:w="1139"/>
      </w:tblGrid>
      <w:tr w:rsidR="00136514" w:rsidRPr="00072B73" w14:paraId="1163C0C0" w14:textId="77777777">
        <w:trPr>
          <w:jc w:val="center"/>
        </w:trPr>
        <w:tc>
          <w:tcPr>
            <w:tcW w:w="1980" w:type="dxa"/>
            <w:tcBorders>
              <w:top w:val="single" w:sz="4" w:space="0" w:color="000000"/>
              <w:left w:val="single" w:sz="4" w:space="0" w:color="000000"/>
              <w:bottom w:val="single" w:sz="4" w:space="0" w:color="000000"/>
              <w:right w:val="nil"/>
            </w:tcBorders>
            <w:vAlign w:val="center"/>
          </w:tcPr>
          <w:p w14:paraId="52124C59" w14:textId="77777777" w:rsidR="00136514" w:rsidRPr="00072B73" w:rsidRDefault="00000000">
            <w:pPr>
              <w:jc w:val="both"/>
              <w:rPr>
                <w:rFonts w:eastAsia="Calibri" w:cs="Calibri"/>
                <w:sz w:val="18"/>
                <w:szCs w:val="18"/>
              </w:rPr>
            </w:pPr>
            <w:r w:rsidRPr="00072B73">
              <w:rPr>
                <w:rFonts w:eastAsia="Calibri" w:cs="Calibri"/>
                <w:sz w:val="18"/>
                <w:szCs w:val="18"/>
              </w:rPr>
              <w:t>Pokazatelj uspješnosti</w:t>
            </w:r>
          </w:p>
        </w:tc>
        <w:tc>
          <w:tcPr>
            <w:tcW w:w="1843" w:type="dxa"/>
            <w:tcBorders>
              <w:top w:val="single" w:sz="4" w:space="0" w:color="000000"/>
              <w:left w:val="single" w:sz="4" w:space="0" w:color="000000"/>
              <w:bottom w:val="single" w:sz="4" w:space="0" w:color="000000"/>
              <w:right w:val="nil"/>
            </w:tcBorders>
            <w:vAlign w:val="center"/>
          </w:tcPr>
          <w:p w14:paraId="2307C08F" w14:textId="77777777" w:rsidR="00136514" w:rsidRPr="00072B73" w:rsidRDefault="00000000">
            <w:pPr>
              <w:jc w:val="both"/>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7B72F9B3"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04E23A5F"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75E6092D" w14:textId="48A75EB0"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14FB0C2B"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7E0E9B2B" w14:textId="5D790965" w:rsidR="00136514" w:rsidRPr="00072B73" w:rsidRDefault="00232791">
            <w:pPr>
              <w:ind w:left="-56"/>
              <w:jc w:val="center"/>
              <w:rPr>
                <w:rFonts w:eastAsia="Calibri" w:cs="Calibri"/>
                <w:sz w:val="18"/>
                <w:szCs w:val="18"/>
              </w:rPr>
            </w:pPr>
            <w:r w:rsidRPr="00072B73">
              <w:rPr>
                <w:rFonts w:eastAsia="Calibri" w:cs="Calibri"/>
                <w:sz w:val="18"/>
                <w:szCs w:val="18"/>
              </w:rPr>
              <w:t>NOVI IZNOS</w:t>
            </w:r>
          </w:p>
        </w:tc>
      </w:tr>
      <w:tr w:rsidR="00136514" w:rsidRPr="00072B73" w14:paraId="1C96852D" w14:textId="77777777">
        <w:trPr>
          <w:trHeight w:val="360"/>
          <w:jc w:val="center"/>
        </w:trPr>
        <w:tc>
          <w:tcPr>
            <w:tcW w:w="1980" w:type="dxa"/>
            <w:tcBorders>
              <w:top w:val="single" w:sz="4" w:space="0" w:color="000000"/>
              <w:left w:val="single" w:sz="4" w:space="0" w:color="000000"/>
              <w:bottom w:val="single" w:sz="4" w:space="0" w:color="000000"/>
              <w:right w:val="nil"/>
            </w:tcBorders>
          </w:tcPr>
          <w:p w14:paraId="3AE6509B" w14:textId="77777777" w:rsidR="00136514" w:rsidRPr="00072B73" w:rsidRDefault="00000000">
            <w:pPr>
              <w:rPr>
                <w:rFonts w:eastAsia="Calibri" w:cs="Calibri"/>
                <w:sz w:val="18"/>
                <w:szCs w:val="18"/>
              </w:rPr>
            </w:pPr>
            <w:r w:rsidRPr="00072B73">
              <w:rPr>
                <w:rFonts w:eastAsia="Calibri" w:cs="Calibri"/>
                <w:sz w:val="18"/>
                <w:szCs w:val="18"/>
              </w:rPr>
              <w:t xml:space="preserve">Broj polaznika edukacije </w:t>
            </w:r>
          </w:p>
        </w:tc>
        <w:tc>
          <w:tcPr>
            <w:tcW w:w="1843" w:type="dxa"/>
            <w:tcBorders>
              <w:top w:val="single" w:sz="4" w:space="0" w:color="000000"/>
              <w:left w:val="single" w:sz="4" w:space="0" w:color="000000"/>
              <w:bottom w:val="single" w:sz="4" w:space="0" w:color="000000"/>
              <w:right w:val="nil"/>
            </w:tcBorders>
          </w:tcPr>
          <w:p w14:paraId="30AF0F65" w14:textId="77777777" w:rsidR="00136514" w:rsidRPr="00072B73" w:rsidRDefault="00000000">
            <w:pPr>
              <w:rPr>
                <w:rFonts w:eastAsia="Calibri" w:cs="Calibri"/>
                <w:sz w:val="18"/>
                <w:szCs w:val="18"/>
              </w:rPr>
            </w:pPr>
            <w:r w:rsidRPr="00072B73">
              <w:rPr>
                <w:rFonts w:eastAsia="Calibri" w:cs="Calibri"/>
                <w:sz w:val="18"/>
                <w:szCs w:val="18"/>
              </w:rPr>
              <w:t>Održati broj polaznika edukacije</w:t>
            </w:r>
          </w:p>
        </w:tc>
        <w:tc>
          <w:tcPr>
            <w:tcW w:w="850" w:type="dxa"/>
            <w:tcBorders>
              <w:top w:val="single" w:sz="4" w:space="0" w:color="000000"/>
              <w:left w:val="single" w:sz="4" w:space="0" w:color="000000"/>
              <w:bottom w:val="single" w:sz="4" w:space="0" w:color="000000"/>
              <w:right w:val="nil"/>
            </w:tcBorders>
            <w:vAlign w:val="center"/>
          </w:tcPr>
          <w:p w14:paraId="46EE5B4D"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413168FF" w14:textId="77777777" w:rsidR="00136514" w:rsidRPr="00072B73" w:rsidRDefault="00000000">
            <w:pPr>
              <w:jc w:val="center"/>
              <w:rPr>
                <w:rFonts w:eastAsia="Calibri" w:cs="Calibri"/>
                <w:sz w:val="18"/>
                <w:szCs w:val="18"/>
              </w:rPr>
            </w:pPr>
            <w:r w:rsidRPr="00072B73">
              <w:rPr>
                <w:rFonts w:eastAsia="Calibri" w:cs="Calibri"/>
                <w:sz w:val="18"/>
                <w:szCs w:val="18"/>
              </w:rPr>
              <w:t>12</w:t>
            </w:r>
          </w:p>
        </w:tc>
        <w:tc>
          <w:tcPr>
            <w:tcW w:w="1134" w:type="dxa"/>
            <w:tcBorders>
              <w:top w:val="single" w:sz="4" w:space="0" w:color="000000"/>
              <w:left w:val="single" w:sz="4" w:space="0" w:color="000000"/>
              <w:bottom w:val="single" w:sz="4" w:space="0" w:color="000000"/>
              <w:right w:val="nil"/>
            </w:tcBorders>
            <w:vAlign w:val="center"/>
          </w:tcPr>
          <w:p w14:paraId="1F95D82E" w14:textId="77777777" w:rsidR="00136514" w:rsidRPr="00072B73" w:rsidRDefault="00000000">
            <w:pPr>
              <w:jc w:val="center"/>
              <w:rPr>
                <w:rFonts w:eastAsia="Calibri" w:cs="Calibri"/>
                <w:sz w:val="18"/>
                <w:szCs w:val="18"/>
              </w:rPr>
            </w:pPr>
            <w:r w:rsidRPr="00072B73">
              <w:rPr>
                <w:rFonts w:eastAsia="Calibri" w:cs="Calibri"/>
                <w:sz w:val="18"/>
                <w:szCs w:val="18"/>
              </w:rPr>
              <w:t>16</w:t>
            </w:r>
          </w:p>
        </w:tc>
        <w:tc>
          <w:tcPr>
            <w:tcW w:w="1134" w:type="dxa"/>
            <w:tcBorders>
              <w:top w:val="single" w:sz="4" w:space="0" w:color="000000"/>
              <w:left w:val="single" w:sz="4" w:space="0" w:color="000000"/>
              <w:bottom w:val="single" w:sz="4" w:space="0" w:color="000000"/>
              <w:right w:val="nil"/>
            </w:tcBorders>
            <w:vAlign w:val="center"/>
          </w:tcPr>
          <w:p w14:paraId="52931282"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6F39EF19" w14:textId="77777777" w:rsidR="00136514" w:rsidRPr="00072B73" w:rsidRDefault="00000000">
            <w:pPr>
              <w:jc w:val="center"/>
              <w:rPr>
                <w:rFonts w:eastAsia="Calibri" w:cs="Calibri"/>
                <w:sz w:val="18"/>
                <w:szCs w:val="18"/>
              </w:rPr>
            </w:pPr>
            <w:r w:rsidRPr="00072B73">
              <w:rPr>
                <w:rFonts w:eastAsia="Calibri" w:cs="Calibri"/>
                <w:sz w:val="18"/>
                <w:szCs w:val="18"/>
              </w:rPr>
              <w:t>16</w:t>
            </w:r>
          </w:p>
        </w:tc>
      </w:tr>
    </w:tbl>
    <w:p w14:paraId="557FC2D3" w14:textId="77777777" w:rsidR="00136514" w:rsidRDefault="00000000">
      <w:pPr>
        <w:spacing w:before="240" w:after="240"/>
        <w:jc w:val="both"/>
        <w:rPr>
          <w:rFonts w:eastAsia="Calibri" w:cs="Calibri"/>
        </w:rPr>
      </w:pPr>
      <w:r>
        <w:rPr>
          <w:rFonts w:eastAsia="Calibri" w:cs="Calibri"/>
          <w:b/>
        </w:rPr>
        <w:t xml:space="preserve">Avantura Umjetnost – </w:t>
      </w:r>
      <w:r>
        <w:rPr>
          <w:rFonts w:eastAsia="Calibri" w:cs="Calibri"/>
        </w:rPr>
        <w:t>edukacijska predavanja o umjetnosti za odrasle korisnike Gradske knjižnice Požega</w:t>
      </w:r>
    </w:p>
    <w:tbl>
      <w:tblPr>
        <w:tblStyle w:val="afffffffffffff8"/>
        <w:tblW w:w="9072" w:type="dxa"/>
        <w:jc w:val="center"/>
        <w:tblInd w:w="0" w:type="dxa"/>
        <w:tblLayout w:type="fixed"/>
        <w:tblLook w:val="0400" w:firstRow="0" w:lastRow="0" w:firstColumn="0" w:lastColumn="0" w:noHBand="0" w:noVBand="1"/>
      </w:tblPr>
      <w:tblGrid>
        <w:gridCol w:w="1838"/>
        <w:gridCol w:w="1985"/>
        <w:gridCol w:w="850"/>
        <w:gridCol w:w="992"/>
        <w:gridCol w:w="1134"/>
        <w:gridCol w:w="1134"/>
        <w:gridCol w:w="1139"/>
      </w:tblGrid>
      <w:tr w:rsidR="00136514" w:rsidRPr="00072B73" w14:paraId="48215320" w14:textId="77777777">
        <w:trPr>
          <w:jc w:val="center"/>
        </w:trPr>
        <w:tc>
          <w:tcPr>
            <w:tcW w:w="1838" w:type="dxa"/>
            <w:tcBorders>
              <w:top w:val="single" w:sz="4" w:space="0" w:color="000000"/>
              <w:left w:val="single" w:sz="4" w:space="0" w:color="000000"/>
              <w:bottom w:val="single" w:sz="4" w:space="0" w:color="000000"/>
              <w:right w:val="nil"/>
            </w:tcBorders>
            <w:vAlign w:val="center"/>
          </w:tcPr>
          <w:p w14:paraId="2161EA54"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5" w:type="dxa"/>
            <w:tcBorders>
              <w:top w:val="single" w:sz="4" w:space="0" w:color="000000"/>
              <w:left w:val="single" w:sz="4" w:space="0" w:color="000000"/>
              <w:bottom w:val="single" w:sz="4" w:space="0" w:color="000000"/>
              <w:right w:val="nil"/>
            </w:tcBorders>
            <w:vAlign w:val="center"/>
          </w:tcPr>
          <w:p w14:paraId="44674B8B"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49C9E1B9"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60E541F5"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56204658" w14:textId="07E03048"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2F377EDA"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7F0A45B6" w14:textId="165D422C" w:rsidR="00136514" w:rsidRPr="00072B73" w:rsidRDefault="00232791">
            <w:pPr>
              <w:ind w:left="-56"/>
              <w:jc w:val="center"/>
              <w:rPr>
                <w:rFonts w:eastAsia="Calibri" w:cs="Calibri"/>
                <w:sz w:val="18"/>
                <w:szCs w:val="18"/>
              </w:rPr>
            </w:pPr>
            <w:r w:rsidRPr="00072B73">
              <w:rPr>
                <w:rFonts w:eastAsia="Calibri" w:cs="Calibri"/>
                <w:sz w:val="18"/>
                <w:szCs w:val="18"/>
              </w:rPr>
              <w:t>NOVI IZNOS</w:t>
            </w:r>
          </w:p>
        </w:tc>
      </w:tr>
      <w:tr w:rsidR="00136514" w:rsidRPr="00072B73" w14:paraId="2CF506FB" w14:textId="77777777">
        <w:trPr>
          <w:trHeight w:val="360"/>
          <w:jc w:val="center"/>
        </w:trPr>
        <w:tc>
          <w:tcPr>
            <w:tcW w:w="1838" w:type="dxa"/>
            <w:tcBorders>
              <w:top w:val="single" w:sz="4" w:space="0" w:color="000000"/>
              <w:left w:val="single" w:sz="4" w:space="0" w:color="000000"/>
              <w:bottom w:val="single" w:sz="4" w:space="0" w:color="000000"/>
              <w:right w:val="nil"/>
            </w:tcBorders>
            <w:vAlign w:val="center"/>
          </w:tcPr>
          <w:p w14:paraId="417EBDC7" w14:textId="77777777" w:rsidR="00136514" w:rsidRPr="00072B73" w:rsidRDefault="00000000">
            <w:pPr>
              <w:rPr>
                <w:rFonts w:eastAsia="Calibri" w:cs="Calibri"/>
                <w:i/>
                <w:sz w:val="18"/>
                <w:szCs w:val="18"/>
              </w:rPr>
            </w:pPr>
            <w:r w:rsidRPr="00072B73">
              <w:rPr>
                <w:rFonts w:eastAsia="Calibri" w:cs="Calibri"/>
                <w:sz w:val="18"/>
                <w:szCs w:val="18"/>
              </w:rPr>
              <w:lastRenderedPageBreak/>
              <w:t xml:space="preserve">Broj posjetitelja predavanja </w:t>
            </w:r>
          </w:p>
        </w:tc>
        <w:tc>
          <w:tcPr>
            <w:tcW w:w="1985" w:type="dxa"/>
            <w:tcBorders>
              <w:top w:val="single" w:sz="4" w:space="0" w:color="000000"/>
              <w:left w:val="single" w:sz="4" w:space="0" w:color="000000"/>
              <w:bottom w:val="single" w:sz="4" w:space="0" w:color="000000"/>
              <w:right w:val="nil"/>
            </w:tcBorders>
            <w:vAlign w:val="center"/>
          </w:tcPr>
          <w:p w14:paraId="36435C40" w14:textId="77777777" w:rsidR="00136514" w:rsidRPr="00072B73" w:rsidRDefault="00000000">
            <w:pPr>
              <w:rPr>
                <w:rFonts w:eastAsia="Calibri" w:cs="Calibri"/>
                <w:sz w:val="18"/>
                <w:szCs w:val="18"/>
              </w:rPr>
            </w:pPr>
            <w:r w:rsidRPr="00072B73">
              <w:rPr>
                <w:rFonts w:eastAsia="Calibri" w:cs="Calibri"/>
                <w:sz w:val="18"/>
                <w:szCs w:val="18"/>
              </w:rPr>
              <w:t>Održati broj posjetitelja predavanja</w:t>
            </w:r>
          </w:p>
        </w:tc>
        <w:tc>
          <w:tcPr>
            <w:tcW w:w="850" w:type="dxa"/>
            <w:tcBorders>
              <w:top w:val="single" w:sz="4" w:space="0" w:color="000000"/>
              <w:left w:val="single" w:sz="4" w:space="0" w:color="000000"/>
              <w:bottom w:val="single" w:sz="4" w:space="0" w:color="000000"/>
              <w:right w:val="nil"/>
            </w:tcBorders>
            <w:vAlign w:val="center"/>
          </w:tcPr>
          <w:p w14:paraId="5136DEBD"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410BCA2F" w14:textId="77777777" w:rsidR="00136514" w:rsidRPr="00072B73" w:rsidRDefault="00000000">
            <w:pPr>
              <w:jc w:val="center"/>
              <w:rPr>
                <w:rFonts w:eastAsia="Calibri" w:cs="Calibri"/>
                <w:sz w:val="18"/>
                <w:szCs w:val="18"/>
              </w:rPr>
            </w:pPr>
            <w:r w:rsidRPr="00072B73">
              <w:rPr>
                <w:rFonts w:eastAsia="Calibri" w:cs="Calibri"/>
                <w:sz w:val="18"/>
                <w:szCs w:val="18"/>
              </w:rPr>
              <w:t>12</w:t>
            </w:r>
          </w:p>
        </w:tc>
        <w:tc>
          <w:tcPr>
            <w:tcW w:w="1134" w:type="dxa"/>
            <w:tcBorders>
              <w:top w:val="single" w:sz="4" w:space="0" w:color="000000"/>
              <w:left w:val="single" w:sz="4" w:space="0" w:color="000000"/>
              <w:bottom w:val="single" w:sz="4" w:space="0" w:color="000000"/>
              <w:right w:val="nil"/>
            </w:tcBorders>
            <w:vAlign w:val="center"/>
          </w:tcPr>
          <w:p w14:paraId="7C583886" w14:textId="77777777" w:rsidR="00136514" w:rsidRPr="00072B73" w:rsidRDefault="00000000">
            <w:pPr>
              <w:jc w:val="center"/>
              <w:rPr>
                <w:rFonts w:eastAsia="Calibri" w:cs="Calibri"/>
                <w:sz w:val="18"/>
                <w:szCs w:val="18"/>
              </w:rPr>
            </w:pPr>
            <w:r w:rsidRPr="00072B73">
              <w:rPr>
                <w:rFonts w:eastAsia="Calibri" w:cs="Calibri"/>
                <w:sz w:val="18"/>
                <w:szCs w:val="18"/>
              </w:rPr>
              <w:t>12</w:t>
            </w:r>
          </w:p>
        </w:tc>
        <w:tc>
          <w:tcPr>
            <w:tcW w:w="1134" w:type="dxa"/>
            <w:tcBorders>
              <w:top w:val="single" w:sz="4" w:space="0" w:color="000000"/>
              <w:left w:val="single" w:sz="4" w:space="0" w:color="000000"/>
              <w:bottom w:val="single" w:sz="4" w:space="0" w:color="000000"/>
              <w:right w:val="nil"/>
            </w:tcBorders>
            <w:vAlign w:val="center"/>
          </w:tcPr>
          <w:p w14:paraId="5F7D6982"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694591BE" w14:textId="77777777" w:rsidR="00136514" w:rsidRPr="00072B73" w:rsidRDefault="00000000">
            <w:pPr>
              <w:jc w:val="center"/>
              <w:rPr>
                <w:rFonts w:eastAsia="Calibri" w:cs="Calibri"/>
                <w:sz w:val="18"/>
                <w:szCs w:val="18"/>
              </w:rPr>
            </w:pPr>
            <w:r w:rsidRPr="00072B73">
              <w:rPr>
                <w:rFonts w:eastAsia="Calibri" w:cs="Calibri"/>
                <w:sz w:val="18"/>
                <w:szCs w:val="18"/>
              </w:rPr>
              <w:t>12</w:t>
            </w:r>
          </w:p>
        </w:tc>
      </w:tr>
    </w:tbl>
    <w:p w14:paraId="4F19A6AC" w14:textId="77777777" w:rsidR="00136514" w:rsidRDefault="00000000">
      <w:pPr>
        <w:spacing w:before="240" w:after="240"/>
        <w:jc w:val="both"/>
        <w:rPr>
          <w:rFonts w:eastAsia="Calibri" w:cs="Calibri"/>
        </w:rPr>
      </w:pPr>
      <w:r>
        <w:rPr>
          <w:rFonts w:eastAsia="Calibri" w:cs="Calibri"/>
          <w:b/>
        </w:rPr>
        <w:t xml:space="preserve">Jednominutna priča </w:t>
      </w:r>
      <w:r>
        <w:rPr>
          <w:rFonts w:eastAsia="Calibri" w:cs="Calibri"/>
        </w:rPr>
        <w:t>– program podrazumijeva organizaciju literarnog natječaja za pisanje tzv. jednominutne priče i organizaciju manifestacije na kojoj se nagrađuju najuspješniji autori te čitaju priče.</w:t>
      </w:r>
    </w:p>
    <w:tbl>
      <w:tblPr>
        <w:tblStyle w:val="afffffffffffff9"/>
        <w:tblW w:w="9072" w:type="dxa"/>
        <w:jc w:val="center"/>
        <w:tblInd w:w="0" w:type="dxa"/>
        <w:tblLayout w:type="fixed"/>
        <w:tblLook w:val="0400" w:firstRow="0" w:lastRow="0" w:firstColumn="0" w:lastColumn="0" w:noHBand="0" w:noVBand="1"/>
      </w:tblPr>
      <w:tblGrid>
        <w:gridCol w:w="1838"/>
        <w:gridCol w:w="1985"/>
        <w:gridCol w:w="850"/>
        <w:gridCol w:w="992"/>
        <w:gridCol w:w="1134"/>
        <w:gridCol w:w="1134"/>
        <w:gridCol w:w="1139"/>
      </w:tblGrid>
      <w:tr w:rsidR="00136514" w:rsidRPr="00072B73" w14:paraId="04C6ACF5" w14:textId="77777777">
        <w:trPr>
          <w:jc w:val="center"/>
        </w:trPr>
        <w:tc>
          <w:tcPr>
            <w:tcW w:w="1838" w:type="dxa"/>
            <w:tcBorders>
              <w:top w:val="single" w:sz="4" w:space="0" w:color="000000"/>
              <w:left w:val="single" w:sz="4" w:space="0" w:color="000000"/>
              <w:bottom w:val="single" w:sz="4" w:space="0" w:color="000000"/>
              <w:right w:val="nil"/>
            </w:tcBorders>
            <w:vAlign w:val="center"/>
          </w:tcPr>
          <w:p w14:paraId="261BE602"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5" w:type="dxa"/>
            <w:tcBorders>
              <w:top w:val="single" w:sz="4" w:space="0" w:color="000000"/>
              <w:left w:val="single" w:sz="4" w:space="0" w:color="000000"/>
              <w:bottom w:val="single" w:sz="4" w:space="0" w:color="000000"/>
              <w:right w:val="nil"/>
            </w:tcBorders>
            <w:vAlign w:val="center"/>
          </w:tcPr>
          <w:p w14:paraId="1753A62F"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7F1B092D"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4B3BF4B7"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5627E393" w14:textId="701903E3"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53526919"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1B96D719" w14:textId="745DFB3C" w:rsidR="00136514" w:rsidRPr="00072B73" w:rsidRDefault="00232791">
            <w:pPr>
              <w:ind w:left="-56"/>
              <w:jc w:val="center"/>
              <w:rPr>
                <w:rFonts w:eastAsia="Calibri" w:cs="Calibri"/>
                <w:sz w:val="18"/>
                <w:szCs w:val="18"/>
              </w:rPr>
            </w:pPr>
            <w:r w:rsidRPr="00072B73">
              <w:rPr>
                <w:rFonts w:eastAsia="Calibri" w:cs="Calibri"/>
                <w:sz w:val="18"/>
                <w:szCs w:val="18"/>
              </w:rPr>
              <w:t>NOVI IZNOS</w:t>
            </w:r>
          </w:p>
        </w:tc>
      </w:tr>
      <w:tr w:rsidR="00136514" w:rsidRPr="00072B73" w14:paraId="5E1D90A6" w14:textId="77777777">
        <w:trPr>
          <w:trHeight w:val="360"/>
          <w:jc w:val="center"/>
        </w:trPr>
        <w:tc>
          <w:tcPr>
            <w:tcW w:w="1838" w:type="dxa"/>
            <w:tcBorders>
              <w:top w:val="single" w:sz="4" w:space="0" w:color="000000"/>
              <w:left w:val="single" w:sz="4" w:space="0" w:color="000000"/>
              <w:bottom w:val="single" w:sz="4" w:space="0" w:color="000000"/>
              <w:right w:val="nil"/>
            </w:tcBorders>
            <w:vAlign w:val="center"/>
          </w:tcPr>
          <w:p w14:paraId="54E5E26F" w14:textId="77777777" w:rsidR="00136514" w:rsidRPr="00072B73" w:rsidRDefault="00000000">
            <w:pPr>
              <w:rPr>
                <w:rFonts w:eastAsia="Calibri" w:cs="Calibri"/>
                <w:sz w:val="18"/>
                <w:szCs w:val="18"/>
              </w:rPr>
            </w:pPr>
            <w:r w:rsidRPr="00072B73">
              <w:rPr>
                <w:rFonts w:eastAsia="Calibri" w:cs="Calibri"/>
                <w:sz w:val="18"/>
                <w:szCs w:val="18"/>
              </w:rPr>
              <w:t xml:space="preserve">Broj sudionika literarnog natječaja </w:t>
            </w:r>
          </w:p>
        </w:tc>
        <w:tc>
          <w:tcPr>
            <w:tcW w:w="1985" w:type="dxa"/>
            <w:tcBorders>
              <w:top w:val="single" w:sz="4" w:space="0" w:color="000000"/>
              <w:left w:val="single" w:sz="4" w:space="0" w:color="000000"/>
              <w:bottom w:val="single" w:sz="4" w:space="0" w:color="000000"/>
              <w:right w:val="nil"/>
            </w:tcBorders>
            <w:vAlign w:val="center"/>
          </w:tcPr>
          <w:p w14:paraId="122C9558" w14:textId="77777777" w:rsidR="00136514" w:rsidRPr="00072B73" w:rsidRDefault="00000000">
            <w:pPr>
              <w:rPr>
                <w:rFonts w:eastAsia="Calibri" w:cs="Calibri"/>
                <w:sz w:val="18"/>
                <w:szCs w:val="18"/>
              </w:rPr>
            </w:pPr>
            <w:r w:rsidRPr="00072B73">
              <w:rPr>
                <w:rFonts w:eastAsia="Calibri" w:cs="Calibri"/>
                <w:sz w:val="18"/>
                <w:szCs w:val="18"/>
              </w:rPr>
              <w:t xml:space="preserve">Održati broj sudionika literarnog natječaja </w:t>
            </w:r>
          </w:p>
        </w:tc>
        <w:tc>
          <w:tcPr>
            <w:tcW w:w="850" w:type="dxa"/>
            <w:tcBorders>
              <w:top w:val="single" w:sz="4" w:space="0" w:color="000000"/>
              <w:left w:val="single" w:sz="4" w:space="0" w:color="000000"/>
              <w:bottom w:val="single" w:sz="4" w:space="0" w:color="000000"/>
              <w:right w:val="nil"/>
            </w:tcBorders>
            <w:vAlign w:val="center"/>
          </w:tcPr>
          <w:p w14:paraId="5369FC5A"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2402E90E" w14:textId="77777777" w:rsidR="00136514" w:rsidRPr="00072B73" w:rsidRDefault="00000000">
            <w:pPr>
              <w:jc w:val="center"/>
              <w:rPr>
                <w:rFonts w:eastAsia="Calibri" w:cs="Calibri"/>
                <w:sz w:val="18"/>
                <w:szCs w:val="18"/>
              </w:rPr>
            </w:pPr>
            <w:r w:rsidRPr="00072B73">
              <w:rPr>
                <w:rFonts w:eastAsia="Calibri" w:cs="Calibri"/>
                <w:sz w:val="18"/>
                <w:szCs w:val="18"/>
              </w:rPr>
              <w:t>214</w:t>
            </w:r>
          </w:p>
        </w:tc>
        <w:tc>
          <w:tcPr>
            <w:tcW w:w="1134" w:type="dxa"/>
            <w:tcBorders>
              <w:top w:val="single" w:sz="4" w:space="0" w:color="000000"/>
              <w:left w:val="single" w:sz="4" w:space="0" w:color="000000"/>
              <w:bottom w:val="single" w:sz="4" w:space="0" w:color="000000"/>
              <w:right w:val="nil"/>
            </w:tcBorders>
            <w:vAlign w:val="center"/>
          </w:tcPr>
          <w:p w14:paraId="1EB38831" w14:textId="77777777" w:rsidR="00136514" w:rsidRPr="00072B73" w:rsidRDefault="00000000">
            <w:pPr>
              <w:jc w:val="center"/>
              <w:rPr>
                <w:rFonts w:eastAsia="Calibri" w:cs="Calibri"/>
                <w:sz w:val="18"/>
                <w:szCs w:val="18"/>
              </w:rPr>
            </w:pPr>
            <w:r w:rsidRPr="00072B73">
              <w:rPr>
                <w:rFonts w:eastAsia="Calibri" w:cs="Calibri"/>
                <w:sz w:val="18"/>
                <w:szCs w:val="18"/>
              </w:rPr>
              <w:t>214</w:t>
            </w:r>
          </w:p>
        </w:tc>
        <w:tc>
          <w:tcPr>
            <w:tcW w:w="1134" w:type="dxa"/>
            <w:tcBorders>
              <w:top w:val="single" w:sz="4" w:space="0" w:color="000000"/>
              <w:left w:val="single" w:sz="4" w:space="0" w:color="000000"/>
              <w:bottom w:val="single" w:sz="4" w:space="0" w:color="000000"/>
              <w:right w:val="nil"/>
            </w:tcBorders>
            <w:vAlign w:val="center"/>
          </w:tcPr>
          <w:p w14:paraId="687C8BED"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0D10F1EC" w14:textId="77777777" w:rsidR="00136514" w:rsidRPr="00072B73" w:rsidRDefault="00000000">
            <w:pPr>
              <w:jc w:val="center"/>
              <w:rPr>
                <w:rFonts w:eastAsia="Calibri" w:cs="Calibri"/>
                <w:sz w:val="18"/>
                <w:szCs w:val="18"/>
              </w:rPr>
            </w:pPr>
            <w:r w:rsidRPr="00072B73">
              <w:rPr>
                <w:rFonts w:eastAsia="Calibri" w:cs="Calibri"/>
                <w:sz w:val="18"/>
                <w:szCs w:val="18"/>
              </w:rPr>
              <w:t>214</w:t>
            </w:r>
          </w:p>
        </w:tc>
      </w:tr>
    </w:tbl>
    <w:p w14:paraId="2F4306B3" w14:textId="77777777" w:rsidR="00136514" w:rsidRDefault="00000000">
      <w:pPr>
        <w:spacing w:before="240" w:after="240"/>
        <w:jc w:val="both"/>
        <w:rPr>
          <w:rFonts w:eastAsia="Calibri" w:cs="Calibri"/>
        </w:rPr>
      </w:pPr>
      <w:r>
        <w:rPr>
          <w:rFonts w:eastAsia="Calibri" w:cs="Calibri"/>
          <w:b/>
        </w:rPr>
        <w:t xml:space="preserve">Znanjem do zdravlja – </w:t>
      </w:r>
      <w:r>
        <w:rPr>
          <w:rFonts w:eastAsia="Calibri" w:cs="Calibri"/>
        </w:rPr>
        <w:t>program koji podrazumijeva organizaciju stručnih predavanja vanjskih predavača na temu zdravlja.</w:t>
      </w:r>
    </w:p>
    <w:tbl>
      <w:tblPr>
        <w:tblStyle w:val="afffffffffffffa"/>
        <w:tblW w:w="9072" w:type="dxa"/>
        <w:jc w:val="center"/>
        <w:tblInd w:w="0" w:type="dxa"/>
        <w:tblLayout w:type="fixed"/>
        <w:tblLook w:val="0400" w:firstRow="0" w:lastRow="0" w:firstColumn="0" w:lastColumn="0" w:noHBand="0" w:noVBand="1"/>
      </w:tblPr>
      <w:tblGrid>
        <w:gridCol w:w="1838"/>
        <w:gridCol w:w="1985"/>
        <w:gridCol w:w="850"/>
        <w:gridCol w:w="992"/>
        <w:gridCol w:w="1134"/>
        <w:gridCol w:w="1134"/>
        <w:gridCol w:w="1139"/>
      </w:tblGrid>
      <w:tr w:rsidR="00136514" w:rsidRPr="00072B73" w14:paraId="58EF12FE" w14:textId="77777777">
        <w:trPr>
          <w:jc w:val="center"/>
        </w:trPr>
        <w:tc>
          <w:tcPr>
            <w:tcW w:w="1838" w:type="dxa"/>
            <w:tcBorders>
              <w:top w:val="single" w:sz="4" w:space="0" w:color="000000"/>
              <w:left w:val="single" w:sz="4" w:space="0" w:color="000000"/>
              <w:bottom w:val="single" w:sz="4" w:space="0" w:color="000000"/>
              <w:right w:val="nil"/>
            </w:tcBorders>
            <w:vAlign w:val="center"/>
          </w:tcPr>
          <w:p w14:paraId="3964C510"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5" w:type="dxa"/>
            <w:tcBorders>
              <w:top w:val="single" w:sz="4" w:space="0" w:color="000000"/>
              <w:left w:val="single" w:sz="4" w:space="0" w:color="000000"/>
              <w:bottom w:val="single" w:sz="4" w:space="0" w:color="000000"/>
              <w:right w:val="nil"/>
            </w:tcBorders>
            <w:vAlign w:val="center"/>
          </w:tcPr>
          <w:p w14:paraId="69E8CDF4"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2331ECFF"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4D5DC6EE"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21A57F90" w14:textId="2951F30C"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651B8EC0"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6D405AFA" w14:textId="3B1947D9"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7486658E" w14:textId="77777777">
        <w:trPr>
          <w:trHeight w:val="360"/>
          <w:jc w:val="center"/>
        </w:trPr>
        <w:tc>
          <w:tcPr>
            <w:tcW w:w="1838" w:type="dxa"/>
            <w:tcBorders>
              <w:top w:val="single" w:sz="4" w:space="0" w:color="000000"/>
              <w:left w:val="single" w:sz="4" w:space="0" w:color="000000"/>
              <w:bottom w:val="single" w:sz="4" w:space="0" w:color="000000"/>
              <w:right w:val="nil"/>
            </w:tcBorders>
            <w:vAlign w:val="center"/>
          </w:tcPr>
          <w:p w14:paraId="66B882F2" w14:textId="77777777" w:rsidR="00136514" w:rsidRPr="00072B73" w:rsidRDefault="00000000">
            <w:pPr>
              <w:rPr>
                <w:rFonts w:eastAsia="Calibri" w:cs="Calibri"/>
                <w:sz w:val="18"/>
                <w:szCs w:val="18"/>
              </w:rPr>
            </w:pPr>
            <w:r w:rsidRPr="00072B73">
              <w:rPr>
                <w:rFonts w:eastAsia="Calibri" w:cs="Calibri"/>
                <w:sz w:val="18"/>
                <w:szCs w:val="18"/>
              </w:rPr>
              <w:t xml:space="preserve">Broj održanih stručnih predavanja </w:t>
            </w:r>
          </w:p>
        </w:tc>
        <w:tc>
          <w:tcPr>
            <w:tcW w:w="1985" w:type="dxa"/>
            <w:tcBorders>
              <w:top w:val="single" w:sz="4" w:space="0" w:color="000000"/>
              <w:left w:val="single" w:sz="4" w:space="0" w:color="000000"/>
              <w:bottom w:val="single" w:sz="4" w:space="0" w:color="000000"/>
              <w:right w:val="nil"/>
            </w:tcBorders>
            <w:vAlign w:val="center"/>
          </w:tcPr>
          <w:p w14:paraId="4F84749A" w14:textId="77777777" w:rsidR="00136514" w:rsidRPr="00072B73" w:rsidRDefault="00000000">
            <w:pPr>
              <w:rPr>
                <w:rFonts w:eastAsia="Calibri" w:cs="Calibri"/>
                <w:sz w:val="18"/>
                <w:szCs w:val="18"/>
              </w:rPr>
            </w:pPr>
            <w:r w:rsidRPr="00072B73">
              <w:rPr>
                <w:rFonts w:eastAsia="Calibri" w:cs="Calibri"/>
                <w:sz w:val="18"/>
                <w:szCs w:val="18"/>
              </w:rPr>
              <w:t>Održati planirani broj stručnih predavanja</w:t>
            </w:r>
          </w:p>
        </w:tc>
        <w:tc>
          <w:tcPr>
            <w:tcW w:w="850" w:type="dxa"/>
            <w:tcBorders>
              <w:top w:val="single" w:sz="4" w:space="0" w:color="000000"/>
              <w:left w:val="single" w:sz="4" w:space="0" w:color="000000"/>
              <w:bottom w:val="single" w:sz="4" w:space="0" w:color="000000"/>
              <w:right w:val="nil"/>
            </w:tcBorders>
            <w:vAlign w:val="center"/>
          </w:tcPr>
          <w:p w14:paraId="277A06FF"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0F6B3051" w14:textId="77777777" w:rsidR="00136514" w:rsidRPr="00072B73" w:rsidRDefault="00000000">
            <w:pPr>
              <w:jc w:val="center"/>
              <w:rPr>
                <w:rFonts w:eastAsia="Calibri" w:cs="Calibri"/>
                <w:sz w:val="18"/>
                <w:szCs w:val="18"/>
              </w:rPr>
            </w:pPr>
            <w:r w:rsidRPr="00072B73">
              <w:rPr>
                <w:rFonts w:eastAsia="Calibri" w:cs="Calibri"/>
                <w:sz w:val="18"/>
                <w:szCs w:val="18"/>
              </w:rPr>
              <w:t>5</w:t>
            </w:r>
          </w:p>
        </w:tc>
        <w:tc>
          <w:tcPr>
            <w:tcW w:w="1134" w:type="dxa"/>
            <w:tcBorders>
              <w:top w:val="single" w:sz="4" w:space="0" w:color="000000"/>
              <w:left w:val="single" w:sz="4" w:space="0" w:color="000000"/>
              <w:bottom w:val="single" w:sz="4" w:space="0" w:color="000000"/>
              <w:right w:val="nil"/>
            </w:tcBorders>
            <w:vAlign w:val="center"/>
          </w:tcPr>
          <w:p w14:paraId="1E295870" w14:textId="77777777" w:rsidR="00136514" w:rsidRPr="00072B73" w:rsidRDefault="00000000">
            <w:pPr>
              <w:jc w:val="center"/>
              <w:rPr>
                <w:rFonts w:eastAsia="Calibri" w:cs="Calibri"/>
                <w:sz w:val="18"/>
                <w:szCs w:val="18"/>
              </w:rPr>
            </w:pPr>
            <w:r w:rsidRPr="00072B73">
              <w:rPr>
                <w:rFonts w:eastAsia="Calibri" w:cs="Calibri"/>
                <w:sz w:val="18"/>
                <w:szCs w:val="18"/>
              </w:rPr>
              <w:t>5</w:t>
            </w:r>
          </w:p>
        </w:tc>
        <w:tc>
          <w:tcPr>
            <w:tcW w:w="1134" w:type="dxa"/>
            <w:tcBorders>
              <w:top w:val="single" w:sz="4" w:space="0" w:color="000000"/>
              <w:left w:val="single" w:sz="4" w:space="0" w:color="000000"/>
              <w:bottom w:val="single" w:sz="4" w:space="0" w:color="000000"/>
              <w:right w:val="nil"/>
            </w:tcBorders>
            <w:vAlign w:val="center"/>
          </w:tcPr>
          <w:p w14:paraId="33327F54"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334B8DA9" w14:textId="77777777" w:rsidR="00136514" w:rsidRPr="00072B73" w:rsidRDefault="00000000">
            <w:pPr>
              <w:jc w:val="center"/>
              <w:rPr>
                <w:rFonts w:eastAsia="Calibri" w:cs="Calibri"/>
                <w:sz w:val="18"/>
                <w:szCs w:val="18"/>
              </w:rPr>
            </w:pPr>
            <w:r w:rsidRPr="00072B73">
              <w:rPr>
                <w:rFonts w:eastAsia="Calibri" w:cs="Calibri"/>
                <w:sz w:val="18"/>
                <w:szCs w:val="18"/>
              </w:rPr>
              <w:t>5</w:t>
            </w:r>
          </w:p>
        </w:tc>
      </w:tr>
      <w:tr w:rsidR="00136514" w:rsidRPr="00072B73" w14:paraId="0B805C23" w14:textId="77777777">
        <w:trPr>
          <w:trHeight w:val="360"/>
          <w:jc w:val="center"/>
        </w:trPr>
        <w:tc>
          <w:tcPr>
            <w:tcW w:w="1838" w:type="dxa"/>
            <w:tcBorders>
              <w:top w:val="single" w:sz="4" w:space="0" w:color="000000"/>
              <w:left w:val="single" w:sz="4" w:space="0" w:color="000000"/>
              <w:bottom w:val="single" w:sz="4" w:space="0" w:color="000000"/>
              <w:right w:val="nil"/>
            </w:tcBorders>
            <w:vAlign w:val="center"/>
          </w:tcPr>
          <w:p w14:paraId="62F2FEA1" w14:textId="77777777" w:rsidR="00136514" w:rsidRPr="00072B73" w:rsidRDefault="00000000">
            <w:pPr>
              <w:rPr>
                <w:rFonts w:eastAsia="Calibri" w:cs="Calibri"/>
                <w:sz w:val="18"/>
                <w:szCs w:val="18"/>
              </w:rPr>
            </w:pPr>
            <w:r w:rsidRPr="00072B73">
              <w:rPr>
                <w:rFonts w:eastAsia="Calibri" w:cs="Calibri"/>
                <w:sz w:val="18"/>
                <w:szCs w:val="18"/>
              </w:rPr>
              <w:t xml:space="preserve">Broj posjetitelja na stručnim predavanjima </w:t>
            </w:r>
          </w:p>
        </w:tc>
        <w:tc>
          <w:tcPr>
            <w:tcW w:w="1985" w:type="dxa"/>
            <w:tcBorders>
              <w:top w:val="single" w:sz="4" w:space="0" w:color="000000"/>
              <w:left w:val="single" w:sz="4" w:space="0" w:color="000000"/>
              <w:bottom w:val="single" w:sz="4" w:space="0" w:color="000000"/>
              <w:right w:val="nil"/>
            </w:tcBorders>
            <w:vAlign w:val="center"/>
          </w:tcPr>
          <w:p w14:paraId="1F1F650B" w14:textId="77777777" w:rsidR="00136514" w:rsidRPr="00072B73" w:rsidRDefault="00000000">
            <w:pPr>
              <w:rPr>
                <w:rFonts w:eastAsia="Calibri" w:cs="Calibri"/>
                <w:sz w:val="18"/>
                <w:szCs w:val="18"/>
              </w:rPr>
            </w:pPr>
            <w:r w:rsidRPr="00072B73">
              <w:rPr>
                <w:rFonts w:eastAsia="Calibri" w:cs="Calibri"/>
                <w:sz w:val="18"/>
                <w:szCs w:val="18"/>
              </w:rPr>
              <w:t xml:space="preserve">Povećati broj posjetitelja na stručnim predavanjima </w:t>
            </w:r>
          </w:p>
        </w:tc>
        <w:tc>
          <w:tcPr>
            <w:tcW w:w="850" w:type="dxa"/>
            <w:tcBorders>
              <w:top w:val="single" w:sz="4" w:space="0" w:color="000000"/>
              <w:left w:val="single" w:sz="4" w:space="0" w:color="000000"/>
              <w:bottom w:val="single" w:sz="4" w:space="0" w:color="000000"/>
              <w:right w:val="nil"/>
            </w:tcBorders>
            <w:vAlign w:val="center"/>
          </w:tcPr>
          <w:p w14:paraId="127428D2" w14:textId="77777777" w:rsidR="00136514" w:rsidRPr="00072B73" w:rsidRDefault="00000000">
            <w:pPr>
              <w:jc w:val="center"/>
              <w:rPr>
                <w:rFonts w:eastAsia="Calibri" w:cs="Calibri"/>
                <w:sz w:val="18"/>
                <w:szCs w:val="18"/>
              </w:rPr>
            </w:pPr>
            <w:r w:rsidRPr="00072B73">
              <w:rPr>
                <w:rFonts w:eastAsia="Calibri" w:cs="Calibri"/>
                <w:sz w:val="18"/>
                <w:szCs w:val="18"/>
              </w:rPr>
              <w:t xml:space="preserve">Broj </w:t>
            </w:r>
          </w:p>
        </w:tc>
        <w:tc>
          <w:tcPr>
            <w:tcW w:w="992" w:type="dxa"/>
            <w:tcBorders>
              <w:top w:val="single" w:sz="4" w:space="0" w:color="000000"/>
              <w:left w:val="single" w:sz="4" w:space="0" w:color="000000"/>
              <w:bottom w:val="single" w:sz="4" w:space="0" w:color="000000"/>
              <w:right w:val="nil"/>
            </w:tcBorders>
            <w:vAlign w:val="center"/>
          </w:tcPr>
          <w:p w14:paraId="0D4EC141" w14:textId="77777777" w:rsidR="00136514" w:rsidRPr="00072B73" w:rsidRDefault="00000000">
            <w:pPr>
              <w:jc w:val="center"/>
              <w:rPr>
                <w:rFonts w:eastAsia="Calibri" w:cs="Calibri"/>
                <w:sz w:val="18"/>
                <w:szCs w:val="18"/>
              </w:rPr>
            </w:pPr>
            <w:r w:rsidRPr="00072B73">
              <w:rPr>
                <w:rFonts w:eastAsia="Calibri" w:cs="Calibri"/>
                <w:sz w:val="18"/>
                <w:szCs w:val="18"/>
              </w:rPr>
              <w:t>60</w:t>
            </w:r>
          </w:p>
        </w:tc>
        <w:tc>
          <w:tcPr>
            <w:tcW w:w="1134" w:type="dxa"/>
            <w:tcBorders>
              <w:top w:val="single" w:sz="4" w:space="0" w:color="000000"/>
              <w:left w:val="single" w:sz="4" w:space="0" w:color="000000"/>
              <w:bottom w:val="single" w:sz="4" w:space="0" w:color="000000"/>
              <w:right w:val="nil"/>
            </w:tcBorders>
            <w:vAlign w:val="center"/>
          </w:tcPr>
          <w:p w14:paraId="2158A099" w14:textId="77777777" w:rsidR="00136514" w:rsidRPr="00072B73" w:rsidRDefault="00000000">
            <w:pPr>
              <w:jc w:val="center"/>
              <w:rPr>
                <w:rFonts w:eastAsia="Calibri" w:cs="Calibri"/>
                <w:sz w:val="18"/>
                <w:szCs w:val="18"/>
              </w:rPr>
            </w:pPr>
            <w:r w:rsidRPr="00072B73">
              <w:rPr>
                <w:rFonts w:eastAsia="Calibri" w:cs="Calibri"/>
                <w:sz w:val="18"/>
                <w:szCs w:val="18"/>
              </w:rPr>
              <w:t>60</w:t>
            </w:r>
          </w:p>
        </w:tc>
        <w:tc>
          <w:tcPr>
            <w:tcW w:w="1134" w:type="dxa"/>
            <w:tcBorders>
              <w:top w:val="single" w:sz="4" w:space="0" w:color="000000"/>
              <w:left w:val="single" w:sz="4" w:space="0" w:color="000000"/>
              <w:bottom w:val="single" w:sz="4" w:space="0" w:color="000000"/>
              <w:right w:val="nil"/>
            </w:tcBorders>
            <w:vAlign w:val="center"/>
          </w:tcPr>
          <w:p w14:paraId="6015DA15"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415C42ED" w14:textId="77777777" w:rsidR="00136514" w:rsidRPr="00072B73" w:rsidRDefault="00000000">
            <w:pPr>
              <w:jc w:val="center"/>
              <w:rPr>
                <w:rFonts w:eastAsia="Calibri" w:cs="Calibri"/>
                <w:sz w:val="18"/>
                <w:szCs w:val="18"/>
              </w:rPr>
            </w:pPr>
            <w:r w:rsidRPr="00072B73">
              <w:rPr>
                <w:rFonts w:eastAsia="Calibri" w:cs="Calibri"/>
                <w:sz w:val="18"/>
                <w:szCs w:val="18"/>
              </w:rPr>
              <w:t>60</w:t>
            </w:r>
          </w:p>
        </w:tc>
      </w:tr>
    </w:tbl>
    <w:p w14:paraId="565B5C9E" w14:textId="77777777" w:rsidR="00136514" w:rsidRDefault="00000000">
      <w:pPr>
        <w:spacing w:before="240" w:after="240"/>
        <w:jc w:val="both"/>
        <w:rPr>
          <w:rFonts w:eastAsia="Calibri" w:cs="Calibri"/>
        </w:rPr>
      </w:pPr>
      <w:r>
        <w:rPr>
          <w:rFonts w:eastAsia="Calibri" w:cs="Calibri"/>
          <w:b/>
        </w:rPr>
        <w:t xml:space="preserve">Glazbeni program Knjižnice </w:t>
      </w:r>
      <w:r>
        <w:rPr>
          <w:rFonts w:eastAsia="Calibri" w:cs="Calibri"/>
        </w:rPr>
        <w:t>– program koji podrazumijeva organizaciju profesionalnih glazbenih nastupa u Knjižnici.</w:t>
      </w:r>
    </w:p>
    <w:tbl>
      <w:tblPr>
        <w:tblStyle w:val="afffffffffffffb"/>
        <w:tblW w:w="9072" w:type="dxa"/>
        <w:jc w:val="center"/>
        <w:tblInd w:w="0" w:type="dxa"/>
        <w:tblLayout w:type="fixed"/>
        <w:tblLook w:val="0400" w:firstRow="0" w:lastRow="0" w:firstColumn="0" w:lastColumn="0" w:noHBand="0" w:noVBand="1"/>
      </w:tblPr>
      <w:tblGrid>
        <w:gridCol w:w="1691"/>
        <w:gridCol w:w="2132"/>
        <w:gridCol w:w="850"/>
        <w:gridCol w:w="992"/>
        <w:gridCol w:w="1134"/>
        <w:gridCol w:w="1134"/>
        <w:gridCol w:w="1139"/>
      </w:tblGrid>
      <w:tr w:rsidR="00136514" w:rsidRPr="00072B73" w14:paraId="03647F7E" w14:textId="77777777">
        <w:trPr>
          <w:jc w:val="center"/>
        </w:trPr>
        <w:tc>
          <w:tcPr>
            <w:tcW w:w="1691" w:type="dxa"/>
            <w:tcBorders>
              <w:top w:val="single" w:sz="4" w:space="0" w:color="000000"/>
              <w:left w:val="single" w:sz="4" w:space="0" w:color="000000"/>
              <w:bottom w:val="single" w:sz="4" w:space="0" w:color="000000"/>
              <w:right w:val="nil"/>
            </w:tcBorders>
            <w:vAlign w:val="center"/>
          </w:tcPr>
          <w:p w14:paraId="09FCF231"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32" w:type="dxa"/>
            <w:tcBorders>
              <w:top w:val="single" w:sz="4" w:space="0" w:color="000000"/>
              <w:left w:val="single" w:sz="4" w:space="0" w:color="000000"/>
              <w:bottom w:val="single" w:sz="4" w:space="0" w:color="000000"/>
              <w:right w:val="nil"/>
            </w:tcBorders>
            <w:vAlign w:val="center"/>
          </w:tcPr>
          <w:p w14:paraId="47E3FEA4"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10ACC64D"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4F4040F4"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6F08A755" w14:textId="59EC3928"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3A0847CA" w14:textId="77777777" w:rsidR="00136514" w:rsidRPr="00072B73" w:rsidRDefault="00000000">
            <w:pPr>
              <w:ind w:left="-8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6AB6D70A" w14:textId="3F2A250C" w:rsidR="00136514" w:rsidRPr="00072B73" w:rsidRDefault="00232791">
            <w:pPr>
              <w:ind w:left="-56"/>
              <w:jc w:val="center"/>
              <w:rPr>
                <w:rFonts w:eastAsia="Calibri" w:cs="Calibri"/>
                <w:sz w:val="18"/>
                <w:szCs w:val="18"/>
              </w:rPr>
            </w:pPr>
            <w:r w:rsidRPr="00072B73">
              <w:rPr>
                <w:rFonts w:eastAsia="Calibri" w:cs="Calibri"/>
                <w:sz w:val="18"/>
                <w:szCs w:val="18"/>
              </w:rPr>
              <w:t xml:space="preserve">NOVI IZNOS </w:t>
            </w:r>
          </w:p>
        </w:tc>
      </w:tr>
      <w:tr w:rsidR="00136514" w:rsidRPr="00072B73" w14:paraId="7B7FB134" w14:textId="77777777">
        <w:trPr>
          <w:trHeight w:val="360"/>
          <w:jc w:val="center"/>
        </w:trPr>
        <w:tc>
          <w:tcPr>
            <w:tcW w:w="1691" w:type="dxa"/>
            <w:tcBorders>
              <w:top w:val="single" w:sz="4" w:space="0" w:color="000000"/>
              <w:left w:val="single" w:sz="4" w:space="0" w:color="000000"/>
              <w:bottom w:val="single" w:sz="4" w:space="0" w:color="000000"/>
              <w:right w:val="nil"/>
            </w:tcBorders>
            <w:vAlign w:val="center"/>
          </w:tcPr>
          <w:p w14:paraId="417BA49E" w14:textId="77777777" w:rsidR="00136514" w:rsidRPr="00072B73" w:rsidRDefault="00000000">
            <w:pPr>
              <w:rPr>
                <w:rFonts w:eastAsia="Calibri" w:cs="Calibri"/>
                <w:sz w:val="18"/>
                <w:szCs w:val="18"/>
              </w:rPr>
            </w:pPr>
            <w:r w:rsidRPr="00072B73">
              <w:rPr>
                <w:rFonts w:eastAsia="Calibri" w:cs="Calibri"/>
                <w:sz w:val="18"/>
                <w:szCs w:val="18"/>
              </w:rPr>
              <w:t>Broj održanih nastupa</w:t>
            </w:r>
          </w:p>
        </w:tc>
        <w:tc>
          <w:tcPr>
            <w:tcW w:w="2132" w:type="dxa"/>
            <w:tcBorders>
              <w:top w:val="single" w:sz="4" w:space="0" w:color="000000"/>
              <w:left w:val="single" w:sz="4" w:space="0" w:color="000000"/>
              <w:bottom w:val="single" w:sz="4" w:space="0" w:color="000000"/>
              <w:right w:val="nil"/>
            </w:tcBorders>
            <w:vAlign w:val="center"/>
          </w:tcPr>
          <w:p w14:paraId="3F6722CE" w14:textId="77777777" w:rsidR="00136514" w:rsidRPr="00072B73" w:rsidRDefault="00000000">
            <w:pPr>
              <w:rPr>
                <w:rFonts w:eastAsia="Calibri" w:cs="Calibri"/>
                <w:sz w:val="18"/>
                <w:szCs w:val="18"/>
              </w:rPr>
            </w:pPr>
            <w:r w:rsidRPr="00072B73">
              <w:rPr>
                <w:rFonts w:eastAsia="Calibri" w:cs="Calibri"/>
                <w:sz w:val="18"/>
                <w:szCs w:val="18"/>
              </w:rPr>
              <w:t>Održati planirani broj nastupa</w:t>
            </w:r>
          </w:p>
        </w:tc>
        <w:tc>
          <w:tcPr>
            <w:tcW w:w="850" w:type="dxa"/>
            <w:tcBorders>
              <w:top w:val="single" w:sz="4" w:space="0" w:color="000000"/>
              <w:left w:val="single" w:sz="4" w:space="0" w:color="000000"/>
              <w:bottom w:val="single" w:sz="4" w:space="0" w:color="000000"/>
              <w:right w:val="nil"/>
            </w:tcBorders>
            <w:vAlign w:val="center"/>
          </w:tcPr>
          <w:p w14:paraId="72AF17C4"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422FBFBA" w14:textId="77777777" w:rsidR="00136514" w:rsidRPr="00072B73" w:rsidRDefault="00000000">
            <w:pPr>
              <w:jc w:val="center"/>
              <w:rPr>
                <w:rFonts w:eastAsia="Calibri" w:cs="Calibri"/>
                <w:sz w:val="18"/>
                <w:szCs w:val="18"/>
              </w:rPr>
            </w:pPr>
            <w:r w:rsidRPr="00072B73">
              <w:rPr>
                <w:rFonts w:eastAsia="Calibri" w:cs="Calibri"/>
                <w:sz w:val="18"/>
                <w:szCs w:val="18"/>
              </w:rPr>
              <w:t>2</w:t>
            </w:r>
          </w:p>
        </w:tc>
        <w:tc>
          <w:tcPr>
            <w:tcW w:w="1134" w:type="dxa"/>
            <w:tcBorders>
              <w:top w:val="single" w:sz="4" w:space="0" w:color="000000"/>
              <w:left w:val="single" w:sz="4" w:space="0" w:color="000000"/>
              <w:bottom w:val="single" w:sz="4" w:space="0" w:color="000000"/>
              <w:right w:val="nil"/>
            </w:tcBorders>
            <w:vAlign w:val="center"/>
          </w:tcPr>
          <w:p w14:paraId="3CDB106C"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0"/>
              <w:left w:val="single" w:sz="4" w:space="0" w:color="000000"/>
              <w:bottom w:val="single" w:sz="4" w:space="0" w:color="000000"/>
              <w:right w:val="nil"/>
            </w:tcBorders>
            <w:vAlign w:val="center"/>
          </w:tcPr>
          <w:p w14:paraId="3B11CE82"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352C31CF"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r w:rsidR="00136514" w:rsidRPr="00072B73" w14:paraId="1AC3C3B8" w14:textId="77777777">
        <w:trPr>
          <w:trHeight w:val="360"/>
          <w:jc w:val="center"/>
        </w:trPr>
        <w:tc>
          <w:tcPr>
            <w:tcW w:w="1691" w:type="dxa"/>
            <w:tcBorders>
              <w:top w:val="single" w:sz="4" w:space="0" w:color="000000"/>
              <w:left w:val="single" w:sz="4" w:space="0" w:color="000000"/>
              <w:bottom w:val="single" w:sz="4" w:space="0" w:color="000000"/>
              <w:right w:val="nil"/>
            </w:tcBorders>
            <w:vAlign w:val="center"/>
          </w:tcPr>
          <w:p w14:paraId="6CBE2461" w14:textId="77777777" w:rsidR="00136514" w:rsidRPr="00072B73" w:rsidRDefault="00000000">
            <w:pPr>
              <w:rPr>
                <w:rFonts w:eastAsia="Calibri" w:cs="Calibri"/>
                <w:sz w:val="18"/>
                <w:szCs w:val="18"/>
              </w:rPr>
            </w:pPr>
            <w:r w:rsidRPr="00072B73">
              <w:rPr>
                <w:rFonts w:eastAsia="Calibri" w:cs="Calibri"/>
                <w:sz w:val="18"/>
                <w:szCs w:val="18"/>
              </w:rPr>
              <w:t xml:space="preserve">Broj posjetitelja na nastupima </w:t>
            </w:r>
          </w:p>
        </w:tc>
        <w:tc>
          <w:tcPr>
            <w:tcW w:w="2132" w:type="dxa"/>
            <w:tcBorders>
              <w:top w:val="single" w:sz="4" w:space="0" w:color="000000"/>
              <w:left w:val="single" w:sz="4" w:space="0" w:color="000000"/>
              <w:bottom w:val="single" w:sz="4" w:space="0" w:color="000000"/>
              <w:right w:val="nil"/>
            </w:tcBorders>
            <w:vAlign w:val="center"/>
          </w:tcPr>
          <w:p w14:paraId="55868D41" w14:textId="77777777" w:rsidR="00136514" w:rsidRPr="00072B73" w:rsidRDefault="00000000">
            <w:pPr>
              <w:rPr>
                <w:rFonts w:eastAsia="Calibri" w:cs="Calibri"/>
                <w:sz w:val="18"/>
                <w:szCs w:val="18"/>
              </w:rPr>
            </w:pPr>
            <w:r w:rsidRPr="00072B73">
              <w:rPr>
                <w:rFonts w:eastAsia="Calibri" w:cs="Calibri"/>
                <w:sz w:val="18"/>
                <w:szCs w:val="18"/>
              </w:rPr>
              <w:t>Održati broj posjetitelja na nastupima</w:t>
            </w:r>
          </w:p>
        </w:tc>
        <w:tc>
          <w:tcPr>
            <w:tcW w:w="850" w:type="dxa"/>
            <w:tcBorders>
              <w:top w:val="single" w:sz="4" w:space="0" w:color="000000"/>
              <w:left w:val="single" w:sz="4" w:space="0" w:color="000000"/>
              <w:bottom w:val="single" w:sz="4" w:space="0" w:color="000000"/>
              <w:right w:val="nil"/>
            </w:tcBorders>
            <w:vAlign w:val="center"/>
          </w:tcPr>
          <w:p w14:paraId="25E5E5BC"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7FAB1F15"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4" w:type="dxa"/>
            <w:tcBorders>
              <w:top w:val="single" w:sz="4" w:space="0" w:color="000000"/>
              <w:left w:val="single" w:sz="4" w:space="0" w:color="000000"/>
              <w:bottom w:val="single" w:sz="4" w:space="0" w:color="000000"/>
              <w:right w:val="nil"/>
            </w:tcBorders>
            <w:vAlign w:val="center"/>
          </w:tcPr>
          <w:p w14:paraId="62D454E6"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4" w:type="dxa"/>
            <w:tcBorders>
              <w:top w:val="single" w:sz="4" w:space="0" w:color="000000"/>
              <w:left w:val="single" w:sz="4" w:space="0" w:color="000000"/>
              <w:bottom w:val="single" w:sz="4" w:space="0" w:color="000000"/>
              <w:right w:val="nil"/>
            </w:tcBorders>
            <w:vAlign w:val="center"/>
          </w:tcPr>
          <w:p w14:paraId="06C9E788"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0AC3F612" w14:textId="77777777" w:rsidR="00136514" w:rsidRPr="00072B73" w:rsidRDefault="00000000">
            <w:pPr>
              <w:jc w:val="center"/>
              <w:rPr>
                <w:rFonts w:eastAsia="Calibri" w:cs="Calibri"/>
                <w:sz w:val="18"/>
                <w:szCs w:val="18"/>
              </w:rPr>
            </w:pPr>
            <w:r w:rsidRPr="00072B73">
              <w:rPr>
                <w:rFonts w:eastAsia="Calibri" w:cs="Calibri"/>
                <w:sz w:val="18"/>
                <w:szCs w:val="18"/>
              </w:rPr>
              <w:t>100</w:t>
            </w:r>
          </w:p>
        </w:tc>
      </w:tr>
    </w:tbl>
    <w:p w14:paraId="63381FA4" w14:textId="77777777" w:rsidR="00136514" w:rsidRDefault="00000000">
      <w:pPr>
        <w:spacing w:before="240"/>
        <w:jc w:val="both"/>
        <w:rPr>
          <w:rFonts w:eastAsia="Calibri" w:cs="Calibri"/>
        </w:rPr>
      </w:pPr>
      <w:r>
        <w:rPr>
          <w:rFonts w:eastAsia="Calibri" w:cs="Calibri"/>
          <w:b/>
        </w:rPr>
        <w:t xml:space="preserve">Matko Peić </w:t>
      </w:r>
      <w:r>
        <w:rPr>
          <w:rFonts w:eastAsia="Calibri" w:cs="Calibri"/>
        </w:rPr>
        <w:t xml:space="preserve">–program koji podrazumijeva organizaciju nacionalnog književnog natječaja za najbolji putopis i završnu manifestaciju s predstavljanjem pobjednika, sudionika te stručnim predavanjem na temu </w:t>
      </w:r>
      <w:proofErr w:type="spellStart"/>
      <w:r>
        <w:rPr>
          <w:rFonts w:eastAsia="Calibri" w:cs="Calibri"/>
        </w:rPr>
        <w:t>zavičajnika</w:t>
      </w:r>
      <w:proofErr w:type="spellEnd"/>
      <w:r>
        <w:rPr>
          <w:rFonts w:eastAsia="Calibri" w:cs="Calibri"/>
        </w:rPr>
        <w:t xml:space="preserve"> Matka </w:t>
      </w:r>
      <w:proofErr w:type="spellStart"/>
      <w:r>
        <w:rPr>
          <w:rFonts w:eastAsia="Calibri" w:cs="Calibri"/>
        </w:rPr>
        <w:t>Peića</w:t>
      </w:r>
      <w:proofErr w:type="spellEnd"/>
      <w:r>
        <w:rPr>
          <w:rFonts w:eastAsia="Calibri" w:cs="Calibri"/>
        </w:rPr>
        <w:t xml:space="preserve">. </w:t>
      </w:r>
    </w:p>
    <w:tbl>
      <w:tblPr>
        <w:tblStyle w:val="afffffffffffffc"/>
        <w:tblW w:w="9067" w:type="dxa"/>
        <w:tblInd w:w="0" w:type="dxa"/>
        <w:tblLayout w:type="fixed"/>
        <w:tblLook w:val="0400" w:firstRow="0" w:lastRow="0" w:firstColumn="0" w:lastColumn="0" w:noHBand="0" w:noVBand="1"/>
      </w:tblPr>
      <w:tblGrid>
        <w:gridCol w:w="1556"/>
        <w:gridCol w:w="1417"/>
        <w:gridCol w:w="1133"/>
        <w:gridCol w:w="1135"/>
        <w:gridCol w:w="1275"/>
        <w:gridCol w:w="1276"/>
        <w:gridCol w:w="1275"/>
      </w:tblGrid>
      <w:tr w:rsidR="00136514" w:rsidRPr="00072B73" w14:paraId="4677EFF8" w14:textId="77777777">
        <w:tc>
          <w:tcPr>
            <w:tcW w:w="1556" w:type="dxa"/>
            <w:tcBorders>
              <w:top w:val="single" w:sz="4" w:space="0" w:color="000000"/>
              <w:left w:val="single" w:sz="4" w:space="0" w:color="000000"/>
              <w:bottom w:val="single" w:sz="4" w:space="0" w:color="000000"/>
              <w:right w:val="nil"/>
            </w:tcBorders>
            <w:vAlign w:val="center"/>
          </w:tcPr>
          <w:p w14:paraId="7B22C073"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Pokazatelj uspješnosti</w:t>
            </w:r>
          </w:p>
        </w:tc>
        <w:tc>
          <w:tcPr>
            <w:tcW w:w="1417" w:type="dxa"/>
            <w:tcBorders>
              <w:top w:val="single" w:sz="4" w:space="0" w:color="000000"/>
              <w:left w:val="single" w:sz="4" w:space="0" w:color="000000"/>
              <w:bottom w:val="single" w:sz="4" w:space="0" w:color="000000"/>
              <w:right w:val="nil"/>
            </w:tcBorders>
            <w:vAlign w:val="center"/>
          </w:tcPr>
          <w:p w14:paraId="7F3DEEDD" w14:textId="77777777" w:rsidR="00136514" w:rsidRPr="00072B73" w:rsidRDefault="00000000">
            <w:pPr>
              <w:spacing w:line="252" w:lineRule="auto"/>
              <w:rPr>
                <w:rFonts w:eastAsia="Calibri" w:cs="Calibri"/>
                <w:sz w:val="18"/>
                <w:szCs w:val="18"/>
              </w:rPr>
            </w:pPr>
            <w:r w:rsidRPr="00072B73">
              <w:rPr>
                <w:rFonts w:eastAsia="Calibri" w:cs="Calibri"/>
                <w:sz w:val="18"/>
                <w:szCs w:val="18"/>
              </w:rPr>
              <w:t>Definicija</w:t>
            </w:r>
          </w:p>
        </w:tc>
        <w:tc>
          <w:tcPr>
            <w:tcW w:w="1133" w:type="dxa"/>
            <w:tcBorders>
              <w:top w:val="single" w:sz="4" w:space="0" w:color="000000"/>
              <w:left w:val="single" w:sz="4" w:space="0" w:color="000000"/>
              <w:bottom w:val="single" w:sz="4" w:space="0" w:color="000000"/>
              <w:right w:val="nil"/>
            </w:tcBorders>
            <w:vAlign w:val="center"/>
          </w:tcPr>
          <w:p w14:paraId="0601947E"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Jedinica</w:t>
            </w:r>
          </w:p>
        </w:tc>
        <w:tc>
          <w:tcPr>
            <w:tcW w:w="1135" w:type="dxa"/>
            <w:tcBorders>
              <w:top w:val="single" w:sz="4" w:space="0" w:color="000000"/>
              <w:left w:val="single" w:sz="4" w:space="0" w:color="000000"/>
              <w:bottom w:val="single" w:sz="4" w:space="0" w:color="000000"/>
              <w:right w:val="nil"/>
            </w:tcBorders>
            <w:vAlign w:val="center"/>
          </w:tcPr>
          <w:p w14:paraId="05AA5129"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Polazna vrijednost</w:t>
            </w:r>
          </w:p>
        </w:tc>
        <w:tc>
          <w:tcPr>
            <w:tcW w:w="1275" w:type="dxa"/>
            <w:tcBorders>
              <w:top w:val="single" w:sz="4" w:space="0" w:color="000000"/>
              <w:left w:val="single" w:sz="4" w:space="0" w:color="000000"/>
              <w:bottom w:val="single" w:sz="4" w:space="0" w:color="000000"/>
              <w:right w:val="nil"/>
            </w:tcBorders>
            <w:vAlign w:val="center"/>
          </w:tcPr>
          <w:p w14:paraId="71F84BE3" w14:textId="460F95FC" w:rsidR="00136514" w:rsidRPr="00072B73" w:rsidRDefault="00232791">
            <w:pPr>
              <w:spacing w:line="252" w:lineRule="auto"/>
              <w:jc w:val="center"/>
              <w:rPr>
                <w:rFonts w:eastAsia="Calibri" w:cs="Calibri"/>
                <w:sz w:val="18"/>
                <w:szCs w:val="18"/>
              </w:rPr>
            </w:pPr>
            <w:r w:rsidRPr="00072B73">
              <w:rPr>
                <w:rFonts w:eastAsia="Calibri" w:cs="Calibri"/>
                <w:sz w:val="18"/>
                <w:szCs w:val="18"/>
              </w:rPr>
              <w:t xml:space="preserve">PLANIRANO </w:t>
            </w:r>
          </w:p>
        </w:tc>
        <w:tc>
          <w:tcPr>
            <w:tcW w:w="1276" w:type="dxa"/>
            <w:tcBorders>
              <w:top w:val="single" w:sz="4" w:space="0" w:color="000000"/>
              <w:left w:val="single" w:sz="4" w:space="0" w:color="000000"/>
              <w:bottom w:val="single" w:sz="4" w:space="0" w:color="000000"/>
              <w:right w:val="nil"/>
            </w:tcBorders>
            <w:vAlign w:val="center"/>
          </w:tcPr>
          <w:p w14:paraId="5D8433EE"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PROMJENA</w:t>
            </w:r>
          </w:p>
        </w:tc>
        <w:tc>
          <w:tcPr>
            <w:tcW w:w="1275" w:type="dxa"/>
            <w:tcBorders>
              <w:top w:val="single" w:sz="4" w:space="0" w:color="000000"/>
              <w:left w:val="single" w:sz="4" w:space="0" w:color="000000"/>
              <w:bottom w:val="single" w:sz="4" w:space="0" w:color="000000"/>
              <w:right w:val="single" w:sz="4" w:space="0" w:color="000000"/>
            </w:tcBorders>
            <w:vAlign w:val="center"/>
          </w:tcPr>
          <w:p w14:paraId="33C92407"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l. REBALANS</w:t>
            </w:r>
          </w:p>
        </w:tc>
      </w:tr>
      <w:tr w:rsidR="00136514" w:rsidRPr="00072B73" w14:paraId="20B7E4BD" w14:textId="77777777">
        <w:tc>
          <w:tcPr>
            <w:tcW w:w="1556" w:type="dxa"/>
            <w:tcBorders>
              <w:top w:val="single" w:sz="4" w:space="0" w:color="000000"/>
              <w:left w:val="single" w:sz="4" w:space="0" w:color="000000"/>
              <w:bottom w:val="single" w:sz="4" w:space="0" w:color="000000"/>
              <w:right w:val="nil"/>
            </w:tcBorders>
            <w:vAlign w:val="center"/>
          </w:tcPr>
          <w:p w14:paraId="023DC541" w14:textId="77777777" w:rsidR="00136514" w:rsidRPr="00072B73" w:rsidRDefault="00000000">
            <w:pPr>
              <w:spacing w:line="252" w:lineRule="auto"/>
              <w:rPr>
                <w:rFonts w:eastAsia="Calibri" w:cs="Calibri"/>
                <w:sz w:val="18"/>
                <w:szCs w:val="18"/>
              </w:rPr>
            </w:pPr>
            <w:r w:rsidRPr="00072B73">
              <w:rPr>
                <w:rFonts w:eastAsia="Calibri" w:cs="Calibri"/>
                <w:sz w:val="18"/>
                <w:szCs w:val="18"/>
              </w:rPr>
              <w:t xml:space="preserve">Broj sudionika u književnom natječaju </w:t>
            </w:r>
          </w:p>
        </w:tc>
        <w:tc>
          <w:tcPr>
            <w:tcW w:w="1417" w:type="dxa"/>
            <w:tcBorders>
              <w:top w:val="single" w:sz="4" w:space="0" w:color="000000"/>
              <w:left w:val="single" w:sz="4" w:space="0" w:color="000000"/>
              <w:bottom w:val="single" w:sz="4" w:space="0" w:color="000000"/>
              <w:right w:val="nil"/>
            </w:tcBorders>
            <w:vAlign w:val="center"/>
          </w:tcPr>
          <w:p w14:paraId="16C4FF05" w14:textId="77777777" w:rsidR="00136514" w:rsidRPr="00072B73" w:rsidRDefault="00000000">
            <w:pPr>
              <w:spacing w:line="252" w:lineRule="auto"/>
              <w:rPr>
                <w:rFonts w:eastAsia="Calibri" w:cs="Calibri"/>
                <w:sz w:val="18"/>
                <w:szCs w:val="18"/>
              </w:rPr>
            </w:pPr>
            <w:r w:rsidRPr="00072B73">
              <w:rPr>
                <w:rFonts w:eastAsia="Calibri" w:cs="Calibri"/>
                <w:sz w:val="18"/>
                <w:szCs w:val="18"/>
              </w:rPr>
              <w:t xml:space="preserve">Povećati broj sudionika u natječaju </w:t>
            </w:r>
          </w:p>
        </w:tc>
        <w:tc>
          <w:tcPr>
            <w:tcW w:w="1133" w:type="dxa"/>
            <w:tcBorders>
              <w:top w:val="single" w:sz="4" w:space="0" w:color="000000"/>
              <w:left w:val="single" w:sz="4" w:space="0" w:color="000000"/>
              <w:bottom w:val="single" w:sz="4" w:space="0" w:color="000000"/>
              <w:right w:val="nil"/>
            </w:tcBorders>
            <w:vAlign w:val="center"/>
          </w:tcPr>
          <w:p w14:paraId="1E782356"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broj</w:t>
            </w:r>
          </w:p>
        </w:tc>
        <w:tc>
          <w:tcPr>
            <w:tcW w:w="1135" w:type="dxa"/>
            <w:tcBorders>
              <w:top w:val="single" w:sz="4" w:space="0" w:color="000000"/>
              <w:left w:val="single" w:sz="4" w:space="0" w:color="000000"/>
              <w:bottom w:val="single" w:sz="4" w:space="0" w:color="000000"/>
              <w:right w:val="nil"/>
            </w:tcBorders>
            <w:vAlign w:val="center"/>
          </w:tcPr>
          <w:p w14:paraId="01F04D6C"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0</w:t>
            </w:r>
          </w:p>
        </w:tc>
        <w:tc>
          <w:tcPr>
            <w:tcW w:w="1275" w:type="dxa"/>
            <w:tcBorders>
              <w:top w:val="single" w:sz="4" w:space="0" w:color="000000"/>
              <w:left w:val="single" w:sz="4" w:space="0" w:color="000000"/>
              <w:bottom w:val="single" w:sz="4" w:space="0" w:color="000000"/>
              <w:right w:val="nil"/>
            </w:tcBorders>
            <w:vAlign w:val="center"/>
          </w:tcPr>
          <w:p w14:paraId="7AD6DE08"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10</w:t>
            </w:r>
          </w:p>
        </w:tc>
        <w:tc>
          <w:tcPr>
            <w:tcW w:w="1276" w:type="dxa"/>
            <w:tcBorders>
              <w:top w:val="single" w:sz="4" w:space="0" w:color="000000"/>
              <w:left w:val="single" w:sz="4" w:space="0" w:color="000000"/>
              <w:bottom w:val="single" w:sz="4" w:space="0" w:color="000000"/>
              <w:right w:val="nil"/>
            </w:tcBorders>
            <w:vAlign w:val="center"/>
          </w:tcPr>
          <w:p w14:paraId="2010C2C9"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0</w:t>
            </w:r>
          </w:p>
        </w:tc>
        <w:tc>
          <w:tcPr>
            <w:tcW w:w="1275" w:type="dxa"/>
            <w:tcBorders>
              <w:top w:val="single" w:sz="4" w:space="0" w:color="000000"/>
              <w:left w:val="single" w:sz="4" w:space="0" w:color="000000"/>
              <w:bottom w:val="single" w:sz="4" w:space="0" w:color="000000"/>
              <w:right w:val="single" w:sz="4" w:space="0" w:color="000000"/>
            </w:tcBorders>
            <w:vAlign w:val="center"/>
          </w:tcPr>
          <w:p w14:paraId="3E0D5663"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10</w:t>
            </w:r>
          </w:p>
        </w:tc>
      </w:tr>
      <w:tr w:rsidR="00136514" w:rsidRPr="00072B73" w14:paraId="4D128571" w14:textId="77777777">
        <w:tc>
          <w:tcPr>
            <w:tcW w:w="1556" w:type="dxa"/>
            <w:tcBorders>
              <w:top w:val="single" w:sz="4" w:space="0" w:color="000000"/>
              <w:left w:val="single" w:sz="4" w:space="0" w:color="000000"/>
              <w:bottom w:val="single" w:sz="4" w:space="0" w:color="000000"/>
              <w:right w:val="nil"/>
            </w:tcBorders>
            <w:vAlign w:val="center"/>
          </w:tcPr>
          <w:p w14:paraId="49CEF928" w14:textId="77777777" w:rsidR="00136514" w:rsidRPr="00072B73" w:rsidRDefault="00000000">
            <w:pPr>
              <w:spacing w:line="252" w:lineRule="auto"/>
              <w:rPr>
                <w:rFonts w:eastAsia="Calibri" w:cs="Calibri"/>
                <w:sz w:val="18"/>
                <w:szCs w:val="18"/>
              </w:rPr>
            </w:pPr>
            <w:r w:rsidRPr="00072B73">
              <w:rPr>
                <w:rFonts w:eastAsia="Calibri" w:cs="Calibri"/>
                <w:sz w:val="18"/>
                <w:szCs w:val="18"/>
              </w:rPr>
              <w:t xml:space="preserve">Broj posjetitelja na završnoj manifestaciji </w:t>
            </w:r>
          </w:p>
        </w:tc>
        <w:tc>
          <w:tcPr>
            <w:tcW w:w="1417" w:type="dxa"/>
            <w:tcBorders>
              <w:top w:val="single" w:sz="4" w:space="0" w:color="000000"/>
              <w:left w:val="single" w:sz="4" w:space="0" w:color="000000"/>
              <w:bottom w:val="single" w:sz="4" w:space="0" w:color="000000"/>
              <w:right w:val="nil"/>
            </w:tcBorders>
            <w:vAlign w:val="center"/>
          </w:tcPr>
          <w:p w14:paraId="24394CD9" w14:textId="77777777" w:rsidR="00136514" w:rsidRPr="00072B73" w:rsidRDefault="00000000">
            <w:pPr>
              <w:spacing w:line="252" w:lineRule="auto"/>
              <w:rPr>
                <w:rFonts w:eastAsia="Calibri" w:cs="Calibri"/>
                <w:sz w:val="18"/>
                <w:szCs w:val="18"/>
              </w:rPr>
            </w:pPr>
            <w:r w:rsidRPr="00072B73">
              <w:rPr>
                <w:rFonts w:eastAsia="Calibri" w:cs="Calibri"/>
                <w:sz w:val="18"/>
                <w:szCs w:val="18"/>
              </w:rPr>
              <w:t>Povećati broj posjetitelja na završnoj manifestaciji</w:t>
            </w:r>
          </w:p>
        </w:tc>
        <w:tc>
          <w:tcPr>
            <w:tcW w:w="1133" w:type="dxa"/>
            <w:tcBorders>
              <w:top w:val="single" w:sz="4" w:space="0" w:color="000000"/>
              <w:left w:val="single" w:sz="4" w:space="0" w:color="000000"/>
              <w:bottom w:val="single" w:sz="4" w:space="0" w:color="000000"/>
              <w:right w:val="nil"/>
            </w:tcBorders>
            <w:vAlign w:val="center"/>
          </w:tcPr>
          <w:p w14:paraId="4545E817"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 xml:space="preserve">broj </w:t>
            </w:r>
          </w:p>
        </w:tc>
        <w:tc>
          <w:tcPr>
            <w:tcW w:w="1135" w:type="dxa"/>
            <w:tcBorders>
              <w:top w:val="single" w:sz="4" w:space="0" w:color="000000"/>
              <w:left w:val="single" w:sz="4" w:space="0" w:color="000000"/>
              <w:bottom w:val="single" w:sz="4" w:space="0" w:color="000000"/>
              <w:right w:val="nil"/>
            </w:tcBorders>
            <w:vAlign w:val="center"/>
          </w:tcPr>
          <w:p w14:paraId="25E58A3B"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0</w:t>
            </w:r>
          </w:p>
        </w:tc>
        <w:tc>
          <w:tcPr>
            <w:tcW w:w="1275" w:type="dxa"/>
            <w:tcBorders>
              <w:top w:val="single" w:sz="4" w:space="0" w:color="000000"/>
              <w:left w:val="single" w:sz="4" w:space="0" w:color="000000"/>
              <w:bottom w:val="single" w:sz="4" w:space="0" w:color="000000"/>
              <w:right w:val="nil"/>
            </w:tcBorders>
            <w:vAlign w:val="center"/>
          </w:tcPr>
          <w:p w14:paraId="71F4C509"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30</w:t>
            </w:r>
          </w:p>
        </w:tc>
        <w:tc>
          <w:tcPr>
            <w:tcW w:w="1276" w:type="dxa"/>
            <w:tcBorders>
              <w:top w:val="single" w:sz="4" w:space="0" w:color="000000"/>
              <w:left w:val="single" w:sz="4" w:space="0" w:color="000000"/>
              <w:bottom w:val="single" w:sz="4" w:space="0" w:color="000000"/>
              <w:right w:val="nil"/>
            </w:tcBorders>
            <w:vAlign w:val="center"/>
          </w:tcPr>
          <w:p w14:paraId="5637CEAC"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0</w:t>
            </w:r>
          </w:p>
        </w:tc>
        <w:tc>
          <w:tcPr>
            <w:tcW w:w="1275" w:type="dxa"/>
            <w:tcBorders>
              <w:top w:val="single" w:sz="4" w:space="0" w:color="000000"/>
              <w:left w:val="single" w:sz="4" w:space="0" w:color="000000"/>
              <w:bottom w:val="single" w:sz="4" w:space="0" w:color="000000"/>
              <w:right w:val="single" w:sz="4" w:space="0" w:color="000000"/>
            </w:tcBorders>
            <w:vAlign w:val="center"/>
          </w:tcPr>
          <w:p w14:paraId="3600859C"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30</w:t>
            </w:r>
          </w:p>
        </w:tc>
      </w:tr>
    </w:tbl>
    <w:p w14:paraId="5A961CBC" w14:textId="77777777" w:rsidR="00136514" w:rsidRDefault="00000000">
      <w:pPr>
        <w:spacing w:before="240" w:after="240"/>
        <w:jc w:val="both"/>
        <w:rPr>
          <w:rFonts w:eastAsia="Calibri" w:cs="Calibri"/>
        </w:rPr>
      </w:pPr>
      <w:r>
        <w:rPr>
          <w:rFonts w:eastAsia="Calibri" w:cs="Calibri"/>
          <w:b/>
        </w:rPr>
        <w:lastRenderedPageBreak/>
        <w:t>Generacija Z</w:t>
      </w:r>
      <w:r>
        <w:rPr>
          <w:rFonts w:eastAsia="Calibri" w:cs="Calibri"/>
        </w:rPr>
        <w:t xml:space="preserve"> – novi program koji podrazumijeva organizaciju događaja za studente i mlade s ciljem njihova informiranja i međusobnog povezivanja. Program se nastavlja na ideju organizacije Kluba mladih koji predlažu programe i realiziraju u suradnji sa svojoj knjižnicom.</w:t>
      </w:r>
    </w:p>
    <w:tbl>
      <w:tblPr>
        <w:tblStyle w:val="afffffffffffffd"/>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60"/>
        <w:gridCol w:w="2119"/>
        <w:gridCol w:w="860"/>
        <w:gridCol w:w="1028"/>
        <w:gridCol w:w="1132"/>
        <w:gridCol w:w="1136"/>
        <w:gridCol w:w="1137"/>
      </w:tblGrid>
      <w:tr w:rsidR="00136514" w:rsidRPr="00072B73" w14:paraId="46578922" w14:textId="77777777">
        <w:trPr>
          <w:jc w:val="center"/>
        </w:trPr>
        <w:tc>
          <w:tcPr>
            <w:tcW w:w="1660" w:type="dxa"/>
            <w:shd w:val="clear" w:color="auto" w:fill="FFFFFF"/>
            <w:tcMar>
              <w:top w:w="0" w:type="dxa"/>
              <w:left w:w="108" w:type="dxa"/>
              <w:bottom w:w="0" w:type="dxa"/>
              <w:right w:w="108" w:type="dxa"/>
            </w:tcMar>
            <w:vAlign w:val="center"/>
          </w:tcPr>
          <w:p w14:paraId="4BD94C96"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19" w:type="dxa"/>
            <w:shd w:val="clear" w:color="auto" w:fill="FFFFFF"/>
            <w:tcMar>
              <w:top w:w="0" w:type="dxa"/>
              <w:left w:w="108" w:type="dxa"/>
              <w:bottom w:w="0" w:type="dxa"/>
              <w:right w:w="108" w:type="dxa"/>
            </w:tcMar>
            <w:vAlign w:val="center"/>
          </w:tcPr>
          <w:p w14:paraId="6A5BECBB"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60" w:type="dxa"/>
            <w:shd w:val="clear" w:color="auto" w:fill="FFFFFF"/>
            <w:tcMar>
              <w:top w:w="0" w:type="dxa"/>
              <w:left w:w="108" w:type="dxa"/>
              <w:bottom w:w="0" w:type="dxa"/>
              <w:right w:w="108" w:type="dxa"/>
            </w:tcMar>
            <w:vAlign w:val="center"/>
          </w:tcPr>
          <w:p w14:paraId="6395C4C2"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028" w:type="dxa"/>
            <w:shd w:val="clear" w:color="auto" w:fill="FFFFFF"/>
            <w:tcMar>
              <w:top w:w="0" w:type="dxa"/>
              <w:left w:w="108" w:type="dxa"/>
              <w:bottom w:w="0" w:type="dxa"/>
              <w:right w:w="108" w:type="dxa"/>
            </w:tcMar>
            <w:vAlign w:val="center"/>
          </w:tcPr>
          <w:p w14:paraId="03AA25DD"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2" w:type="dxa"/>
            <w:shd w:val="clear" w:color="auto" w:fill="FFFFFF"/>
            <w:tcMar>
              <w:top w:w="0" w:type="dxa"/>
              <w:left w:w="108" w:type="dxa"/>
              <w:bottom w:w="0" w:type="dxa"/>
              <w:right w:w="108" w:type="dxa"/>
            </w:tcMar>
            <w:vAlign w:val="center"/>
          </w:tcPr>
          <w:p w14:paraId="317B4B87" w14:textId="2C51E16D"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6" w:type="dxa"/>
            <w:shd w:val="clear" w:color="auto" w:fill="FFFFFF"/>
            <w:tcMar>
              <w:top w:w="0" w:type="dxa"/>
              <w:left w:w="108" w:type="dxa"/>
              <w:bottom w:w="0" w:type="dxa"/>
              <w:right w:w="108" w:type="dxa"/>
            </w:tcMar>
            <w:vAlign w:val="center"/>
          </w:tcPr>
          <w:p w14:paraId="620D5561"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7" w:type="dxa"/>
            <w:shd w:val="clear" w:color="auto" w:fill="FFFFFF"/>
            <w:tcMar>
              <w:top w:w="0" w:type="dxa"/>
              <w:left w:w="108" w:type="dxa"/>
              <w:bottom w:w="0" w:type="dxa"/>
              <w:right w:w="108" w:type="dxa"/>
            </w:tcMar>
            <w:vAlign w:val="center"/>
          </w:tcPr>
          <w:p w14:paraId="34915430" w14:textId="69CF4F97"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2A3993DD" w14:textId="77777777">
        <w:trPr>
          <w:trHeight w:val="360"/>
          <w:jc w:val="center"/>
        </w:trPr>
        <w:tc>
          <w:tcPr>
            <w:tcW w:w="1660" w:type="dxa"/>
            <w:shd w:val="clear" w:color="auto" w:fill="FFFFFF"/>
            <w:tcMar>
              <w:top w:w="0" w:type="dxa"/>
              <w:left w:w="108" w:type="dxa"/>
              <w:bottom w:w="0" w:type="dxa"/>
              <w:right w:w="108" w:type="dxa"/>
            </w:tcMar>
            <w:vAlign w:val="center"/>
          </w:tcPr>
          <w:p w14:paraId="2734B312" w14:textId="77777777" w:rsidR="00136514" w:rsidRPr="00072B73" w:rsidRDefault="00000000">
            <w:pPr>
              <w:rPr>
                <w:rFonts w:eastAsia="Calibri" w:cs="Calibri"/>
                <w:sz w:val="18"/>
                <w:szCs w:val="18"/>
              </w:rPr>
            </w:pPr>
            <w:r w:rsidRPr="00072B73">
              <w:rPr>
                <w:rFonts w:eastAsia="Calibri" w:cs="Calibri"/>
                <w:sz w:val="18"/>
                <w:szCs w:val="18"/>
              </w:rPr>
              <w:t>Broj događaja za studente i mlade</w:t>
            </w:r>
          </w:p>
        </w:tc>
        <w:tc>
          <w:tcPr>
            <w:tcW w:w="2119" w:type="dxa"/>
            <w:shd w:val="clear" w:color="auto" w:fill="FFFFFF"/>
            <w:tcMar>
              <w:top w:w="0" w:type="dxa"/>
              <w:left w:w="108" w:type="dxa"/>
              <w:bottom w:w="0" w:type="dxa"/>
              <w:right w:w="108" w:type="dxa"/>
            </w:tcMar>
            <w:vAlign w:val="center"/>
          </w:tcPr>
          <w:p w14:paraId="2BC68B96" w14:textId="77777777" w:rsidR="00136514" w:rsidRPr="00072B73" w:rsidRDefault="00000000">
            <w:pPr>
              <w:rPr>
                <w:rFonts w:eastAsia="Calibri" w:cs="Calibri"/>
                <w:sz w:val="18"/>
                <w:szCs w:val="18"/>
              </w:rPr>
            </w:pPr>
            <w:r w:rsidRPr="00072B73">
              <w:rPr>
                <w:rFonts w:eastAsia="Calibri" w:cs="Calibri"/>
                <w:sz w:val="18"/>
                <w:szCs w:val="18"/>
              </w:rPr>
              <w:t>Održati planirani broj događaja</w:t>
            </w:r>
          </w:p>
        </w:tc>
        <w:tc>
          <w:tcPr>
            <w:tcW w:w="860" w:type="dxa"/>
            <w:shd w:val="clear" w:color="auto" w:fill="FFFFFF"/>
            <w:tcMar>
              <w:top w:w="0" w:type="dxa"/>
              <w:left w:w="108" w:type="dxa"/>
              <w:bottom w:w="0" w:type="dxa"/>
              <w:right w:w="108" w:type="dxa"/>
            </w:tcMar>
            <w:vAlign w:val="center"/>
          </w:tcPr>
          <w:p w14:paraId="7AE5CF5B"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028" w:type="dxa"/>
            <w:shd w:val="clear" w:color="auto" w:fill="FFFFFF"/>
            <w:tcMar>
              <w:top w:w="0" w:type="dxa"/>
              <w:left w:w="108" w:type="dxa"/>
              <w:bottom w:w="0" w:type="dxa"/>
              <w:right w:w="108" w:type="dxa"/>
            </w:tcMar>
            <w:vAlign w:val="center"/>
          </w:tcPr>
          <w:p w14:paraId="5D50DC6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2" w:type="dxa"/>
            <w:shd w:val="clear" w:color="auto" w:fill="FFFFFF"/>
            <w:tcMar>
              <w:top w:w="0" w:type="dxa"/>
              <w:left w:w="108" w:type="dxa"/>
              <w:bottom w:w="0" w:type="dxa"/>
              <w:right w:w="108" w:type="dxa"/>
            </w:tcMar>
            <w:vAlign w:val="center"/>
          </w:tcPr>
          <w:p w14:paraId="02244F7C" w14:textId="77777777" w:rsidR="00136514" w:rsidRPr="00072B73" w:rsidRDefault="00000000">
            <w:pPr>
              <w:jc w:val="center"/>
              <w:rPr>
                <w:rFonts w:eastAsia="Calibri" w:cs="Calibri"/>
                <w:sz w:val="18"/>
                <w:szCs w:val="18"/>
              </w:rPr>
            </w:pPr>
            <w:r w:rsidRPr="00072B73">
              <w:rPr>
                <w:rFonts w:eastAsia="Calibri" w:cs="Calibri"/>
                <w:sz w:val="18"/>
                <w:szCs w:val="18"/>
              </w:rPr>
              <w:t>4</w:t>
            </w:r>
          </w:p>
        </w:tc>
        <w:tc>
          <w:tcPr>
            <w:tcW w:w="1136" w:type="dxa"/>
            <w:shd w:val="clear" w:color="auto" w:fill="FFFFFF"/>
            <w:tcMar>
              <w:top w:w="0" w:type="dxa"/>
              <w:left w:w="108" w:type="dxa"/>
              <w:bottom w:w="0" w:type="dxa"/>
              <w:right w:w="108" w:type="dxa"/>
            </w:tcMar>
            <w:vAlign w:val="center"/>
          </w:tcPr>
          <w:p w14:paraId="460A0962"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7" w:type="dxa"/>
            <w:shd w:val="clear" w:color="auto" w:fill="FFFFFF"/>
            <w:tcMar>
              <w:top w:w="0" w:type="dxa"/>
              <w:left w:w="108" w:type="dxa"/>
              <w:bottom w:w="0" w:type="dxa"/>
              <w:right w:w="108" w:type="dxa"/>
            </w:tcMar>
            <w:vAlign w:val="center"/>
          </w:tcPr>
          <w:p w14:paraId="0A16DD6F" w14:textId="77777777" w:rsidR="00136514" w:rsidRPr="00072B73" w:rsidRDefault="00000000">
            <w:pPr>
              <w:jc w:val="center"/>
              <w:rPr>
                <w:rFonts w:eastAsia="Calibri" w:cs="Calibri"/>
                <w:sz w:val="18"/>
                <w:szCs w:val="18"/>
              </w:rPr>
            </w:pPr>
            <w:r w:rsidRPr="00072B73">
              <w:rPr>
                <w:rFonts w:eastAsia="Calibri" w:cs="Calibri"/>
                <w:sz w:val="18"/>
                <w:szCs w:val="18"/>
              </w:rPr>
              <w:t>4</w:t>
            </w:r>
          </w:p>
        </w:tc>
      </w:tr>
      <w:tr w:rsidR="00136514" w:rsidRPr="00072B73" w14:paraId="743B39A9" w14:textId="77777777">
        <w:trPr>
          <w:trHeight w:val="360"/>
          <w:jc w:val="center"/>
        </w:trPr>
        <w:tc>
          <w:tcPr>
            <w:tcW w:w="1660" w:type="dxa"/>
            <w:shd w:val="clear" w:color="auto" w:fill="FFFFFF"/>
            <w:tcMar>
              <w:top w:w="0" w:type="dxa"/>
              <w:left w:w="108" w:type="dxa"/>
              <w:bottom w:w="0" w:type="dxa"/>
              <w:right w:w="108" w:type="dxa"/>
            </w:tcMar>
            <w:vAlign w:val="center"/>
          </w:tcPr>
          <w:p w14:paraId="7DEA4306" w14:textId="77777777" w:rsidR="00136514" w:rsidRPr="00072B73" w:rsidRDefault="00000000">
            <w:pPr>
              <w:rPr>
                <w:rFonts w:eastAsia="Calibri" w:cs="Calibri"/>
                <w:sz w:val="18"/>
                <w:szCs w:val="18"/>
              </w:rPr>
            </w:pPr>
            <w:r w:rsidRPr="00072B73">
              <w:rPr>
                <w:rFonts w:eastAsia="Calibri" w:cs="Calibri"/>
                <w:sz w:val="18"/>
                <w:szCs w:val="18"/>
              </w:rPr>
              <w:t>Broj posjetitelja na događajima</w:t>
            </w:r>
          </w:p>
        </w:tc>
        <w:tc>
          <w:tcPr>
            <w:tcW w:w="2119" w:type="dxa"/>
            <w:shd w:val="clear" w:color="auto" w:fill="FFFFFF"/>
            <w:tcMar>
              <w:top w:w="0" w:type="dxa"/>
              <w:left w:w="108" w:type="dxa"/>
              <w:bottom w:w="0" w:type="dxa"/>
              <w:right w:w="108" w:type="dxa"/>
            </w:tcMar>
            <w:vAlign w:val="center"/>
          </w:tcPr>
          <w:p w14:paraId="1F1A30CC" w14:textId="77777777" w:rsidR="00136514" w:rsidRPr="00072B73" w:rsidRDefault="00000000">
            <w:pPr>
              <w:rPr>
                <w:rFonts w:eastAsia="Calibri" w:cs="Calibri"/>
                <w:sz w:val="18"/>
                <w:szCs w:val="18"/>
              </w:rPr>
            </w:pPr>
            <w:r w:rsidRPr="00072B73">
              <w:rPr>
                <w:rFonts w:eastAsia="Calibri" w:cs="Calibri"/>
                <w:sz w:val="18"/>
                <w:szCs w:val="18"/>
              </w:rPr>
              <w:t>Održati planirani broj posjetitelja na događajima</w:t>
            </w:r>
          </w:p>
        </w:tc>
        <w:tc>
          <w:tcPr>
            <w:tcW w:w="860" w:type="dxa"/>
            <w:shd w:val="clear" w:color="auto" w:fill="FFFFFF"/>
            <w:tcMar>
              <w:top w:w="0" w:type="dxa"/>
              <w:left w:w="108" w:type="dxa"/>
              <w:bottom w:w="0" w:type="dxa"/>
              <w:right w:w="108" w:type="dxa"/>
            </w:tcMar>
            <w:vAlign w:val="center"/>
          </w:tcPr>
          <w:p w14:paraId="4ACEC013"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028" w:type="dxa"/>
            <w:shd w:val="clear" w:color="auto" w:fill="FFFFFF"/>
            <w:tcMar>
              <w:top w:w="0" w:type="dxa"/>
              <w:left w:w="108" w:type="dxa"/>
              <w:bottom w:w="0" w:type="dxa"/>
              <w:right w:w="108" w:type="dxa"/>
            </w:tcMar>
            <w:vAlign w:val="center"/>
          </w:tcPr>
          <w:p w14:paraId="78AB7B0E"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2" w:type="dxa"/>
            <w:shd w:val="clear" w:color="auto" w:fill="FFFFFF"/>
            <w:tcMar>
              <w:top w:w="0" w:type="dxa"/>
              <w:left w:w="108" w:type="dxa"/>
              <w:bottom w:w="0" w:type="dxa"/>
              <w:right w:w="108" w:type="dxa"/>
            </w:tcMar>
            <w:vAlign w:val="center"/>
          </w:tcPr>
          <w:p w14:paraId="659CC657" w14:textId="77777777" w:rsidR="00136514" w:rsidRPr="00072B73" w:rsidRDefault="00000000">
            <w:pPr>
              <w:jc w:val="center"/>
              <w:rPr>
                <w:rFonts w:eastAsia="Calibri" w:cs="Calibri"/>
                <w:sz w:val="18"/>
                <w:szCs w:val="18"/>
              </w:rPr>
            </w:pPr>
            <w:r w:rsidRPr="00072B73">
              <w:rPr>
                <w:rFonts w:eastAsia="Calibri" w:cs="Calibri"/>
                <w:sz w:val="18"/>
                <w:szCs w:val="18"/>
              </w:rPr>
              <w:t>20</w:t>
            </w:r>
          </w:p>
        </w:tc>
        <w:tc>
          <w:tcPr>
            <w:tcW w:w="1136" w:type="dxa"/>
            <w:shd w:val="clear" w:color="auto" w:fill="FFFFFF"/>
            <w:tcMar>
              <w:top w:w="0" w:type="dxa"/>
              <w:left w:w="108" w:type="dxa"/>
              <w:bottom w:w="0" w:type="dxa"/>
              <w:right w:w="108" w:type="dxa"/>
            </w:tcMar>
            <w:vAlign w:val="center"/>
          </w:tcPr>
          <w:p w14:paraId="4A71D3FE"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7" w:type="dxa"/>
            <w:shd w:val="clear" w:color="auto" w:fill="FFFFFF"/>
            <w:tcMar>
              <w:top w:w="0" w:type="dxa"/>
              <w:left w:w="108" w:type="dxa"/>
              <w:bottom w:w="0" w:type="dxa"/>
              <w:right w:w="108" w:type="dxa"/>
            </w:tcMar>
            <w:vAlign w:val="center"/>
          </w:tcPr>
          <w:p w14:paraId="0BDE8FB1" w14:textId="77777777" w:rsidR="00136514" w:rsidRPr="00072B73" w:rsidRDefault="00000000">
            <w:pPr>
              <w:jc w:val="center"/>
              <w:rPr>
                <w:rFonts w:eastAsia="Calibri" w:cs="Calibri"/>
                <w:sz w:val="18"/>
                <w:szCs w:val="18"/>
              </w:rPr>
            </w:pPr>
            <w:r w:rsidRPr="00072B73">
              <w:rPr>
                <w:rFonts w:eastAsia="Calibri" w:cs="Calibri"/>
                <w:sz w:val="18"/>
                <w:szCs w:val="18"/>
              </w:rPr>
              <w:t>20</w:t>
            </w:r>
          </w:p>
        </w:tc>
      </w:tr>
    </w:tbl>
    <w:p w14:paraId="1F2009B9" w14:textId="77777777" w:rsidR="00136514" w:rsidRDefault="00000000">
      <w:pPr>
        <w:spacing w:before="240" w:after="240"/>
        <w:jc w:val="both"/>
        <w:rPr>
          <w:rFonts w:eastAsia="Calibri" w:cs="Calibri"/>
        </w:rPr>
      </w:pPr>
      <w:r>
        <w:rPr>
          <w:rFonts w:eastAsia="Calibri" w:cs="Calibri"/>
          <w:b/>
        </w:rPr>
        <w:t>S knjigom po svijetu</w:t>
      </w:r>
      <w:r>
        <w:rPr>
          <w:rFonts w:eastAsia="Calibri" w:cs="Calibri"/>
        </w:rPr>
        <w:t xml:space="preserve"> – novi program koji podrazumijeva organizaciju putopisnih predavanja za građane budući da je prepoznat veliki interes korisnika knjižnice za putopisnom literaturom i predavanjima.</w:t>
      </w:r>
    </w:p>
    <w:tbl>
      <w:tblPr>
        <w:tblStyle w:val="afffffffffffffe"/>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59"/>
        <w:gridCol w:w="2120"/>
        <w:gridCol w:w="860"/>
        <w:gridCol w:w="1028"/>
        <w:gridCol w:w="1132"/>
        <w:gridCol w:w="1136"/>
        <w:gridCol w:w="1137"/>
      </w:tblGrid>
      <w:tr w:rsidR="00136514" w:rsidRPr="00072B73" w14:paraId="10331577" w14:textId="77777777">
        <w:trPr>
          <w:jc w:val="center"/>
        </w:trPr>
        <w:tc>
          <w:tcPr>
            <w:tcW w:w="1659" w:type="dxa"/>
            <w:shd w:val="clear" w:color="auto" w:fill="FFFFFF"/>
            <w:tcMar>
              <w:top w:w="0" w:type="dxa"/>
              <w:left w:w="108" w:type="dxa"/>
              <w:bottom w:w="0" w:type="dxa"/>
              <w:right w:w="108" w:type="dxa"/>
            </w:tcMar>
            <w:vAlign w:val="center"/>
          </w:tcPr>
          <w:p w14:paraId="2B21C577"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20" w:type="dxa"/>
            <w:shd w:val="clear" w:color="auto" w:fill="FFFFFF"/>
            <w:tcMar>
              <w:top w:w="0" w:type="dxa"/>
              <w:left w:w="108" w:type="dxa"/>
              <w:bottom w:w="0" w:type="dxa"/>
              <w:right w:w="108" w:type="dxa"/>
            </w:tcMar>
            <w:vAlign w:val="center"/>
          </w:tcPr>
          <w:p w14:paraId="49A1361B"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60" w:type="dxa"/>
            <w:shd w:val="clear" w:color="auto" w:fill="FFFFFF"/>
            <w:tcMar>
              <w:top w:w="0" w:type="dxa"/>
              <w:left w:w="108" w:type="dxa"/>
              <w:bottom w:w="0" w:type="dxa"/>
              <w:right w:w="108" w:type="dxa"/>
            </w:tcMar>
            <w:vAlign w:val="center"/>
          </w:tcPr>
          <w:p w14:paraId="48A57569"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028" w:type="dxa"/>
            <w:shd w:val="clear" w:color="auto" w:fill="FFFFFF"/>
            <w:tcMar>
              <w:top w:w="0" w:type="dxa"/>
              <w:left w:w="108" w:type="dxa"/>
              <w:bottom w:w="0" w:type="dxa"/>
              <w:right w:w="108" w:type="dxa"/>
            </w:tcMar>
            <w:vAlign w:val="center"/>
          </w:tcPr>
          <w:p w14:paraId="0E96218D"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2" w:type="dxa"/>
            <w:shd w:val="clear" w:color="auto" w:fill="FFFFFF"/>
            <w:tcMar>
              <w:top w:w="0" w:type="dxa"/>
              <w:left w:w="108" w:type="dxa"/>
              <w:bottom w:w="0" w:type="dxa"/>
              <w:right w:w="108" w:type="dxa"/>
            </w:tcMar>
            <w:vAlign w:val="center"/>
          </w:tcPr>
          <w:p w14:paraId="3091E0FC" w14:textId="64C85C82"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6" w:type="dxa"/>
            <w:shd w:val="clear" w:color="auto" w:fill="FFFFFF"/>
            <w:tcMar>
              <w:top w:w="0" w:type="dxa"/>
              <w:left w:w="108" w:type="dxa"/>
              <w:bottom w:w="0" w:type="dxa"/>
              <w:right w:w="108" w:type="dxa"/>
            </w:tcMar>
            <w:vAlign w:val="center"/>
          </w:tcPr>
          <w:p w14:paraId="6770F751"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7" w:type="dxa"/>
            <w:shd w:val="clear" w:color="auto" w:fill="FFFFFF"/>
            <w:tcMar>
              <w:top w:w="0" w:type="dxa"/>
              <w:left w:w="108" w:type="dxa"/>
              <w:bottom w:w="0" w:type="dxa"/>
              <w:right w:w="108" w:type="dxa"/>
            </w:tcMar>
            <w:vAlign w:val="center"/>
          </w:tcPr>
          <w:p w14:paraId="73CCBB1C" w14:textId="4E94E7F2"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5B091372" w14:textId="77777777">
        <w:trPr>
          <w:trHeight w:val="360"/>
          <w:jc w:val="center"/>
        </w:trPr>
        <w:tc>
          <w:tcPr>
            <w:tcW w:w="1659" w:type="dxa"/>
            <w:shd w:val="clear" w:color="auto" w:fill="FFFFFF"/>
            <w:tcMar>
              <w:top w:w="0" w:type="dxa"/>
              <w:left w:w="108" w:type="dxa"/>
              <w:bottom w:w="0" w:type="dxa"/>
              <w:right w:w="108" w:type="dxa"/>
            </w:tcMar>
            <w:vAlign w:val="center"/>
          </w:tcPr>
          <w:p w14:paraId="12CB261D" w14:textId="77777777" w:rsidR="00136514" w:rsidRPr="00072B73" w:rsidRDefault="00000000">
            <w:pPr>
              <w:rPr>
                <w:rFonts w:eastAsia="Calibri" w:cs="Calibri"/>
                <w:sz w:val="18"/>
                <w:szCs w:val="18"/>
              </w:rPr>
            </w:pPr>
            <w:r w:rsidRPr="00072B73">
              <w:rPr>
                <w:rFonts w:eastAsia="Calibri" w:cs="Calibri"/>
                <w:sz w:val="18"/>
                <w:szCs w:val="18"/>
              </w:rPr>
              <w:t>Broj događaja</w:t>
            </w:r>
          </w:p>
        </w:tc>
        <w:tc>
          <w:tcPr>
            <w:tcW w:w="2120" w:type="dxa"/>
            <w:shd w:val="clear" w:color="auto" w:fill="FFFFFF"/>
            <w:tcMar>
              <w:top w:w="0" w:type="dxa"/>
              <w:left w:w="108" w:type="dxa"/>
              <w:bottom w:w="0" w:type="dxa"/>
              <w:right w:w="108" w:type="dxa"/>
            </w:tcMar>
            <w:vAlign w:val="center"/>
          </w:tcPr>
          <w:p w14:paraId="1681DCA3" w14:textId="77777777" w:rsidR="00136514" w:rsidRPr="00072B73" w:rsidRDefault="00000000">
            <w:pPr>
              <w:rPr>
                <w:rFonts w:eastAsia="Calibri" w:cs="Calibri"/>
                <w:sz w:val="18"/>
                <w:szCs w:val="18"/>
              </w:rPr>
            </w:pPr>
            <w:r w:rsidRPr="00072B73">
              <w:rPr>
                <w:rFonts w:eastAsia="Calibri" w:cs="Calibri"/>
                <w:sz w:val="18"/>
                <w:szCs w:val="18"/>
              </w:rPr>
              <w:t>Održati planirani broj događaja</w:t>
            </w:r>
          </w:p>
        </w:tc>
        <w:tc>
          <w:tcPr>
            <w:tcW w:w="860" w:type="dxa"/>
            <w:shd w:val="clear" w:color="auto" w:fill="FFFFFF"/>
            <w:tcMar>
              <w:top w:w="0" w:type="dxa"/>
              <w:left w:w="108" w:type="dxa"/>
              <w:bottom w:w="0" w:type="dxa"/>
              <w:right w:w="108" w:type="dxa"/>
            </w:tcMar>
            <w:vAlign w:val="center"/>
          </w:tcPr>
          <w:p w14:paraId="0EFA123D"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028" w:type="dxa"/>
            <w:shd w:val="clear" w:color="auto" w:fill="FFFFFF"/>
            <w:tcMar>
              <w:top w:w="0" w:type="dxa"/>
              <w:left w:w="108" w:type="dxa"/>
              <w:bottom w:w="0" w:type="dxa"/>
              <w:right w:w="108" w:type="dxa"/>
            </w:tcMar>
            <w:vAlign w:val="center"/>
          </w:tcPr>
          <w:p w14:paraId="2A9A6A6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2" w:type="dxa"/>
            <w:shd w:val="clear" w:color="auto" w:fill="FFFFFF"/>
            <w:tcMar>
              <w:top w:w="0" w:type="dxa"/>
              <w:left w:w="108" w:type="dxa"/>
              <w:bottom w:w="0" w:type="dxa"/>
              <w:right w:w="108" w:type="dxa"/>
            </w:tcMar>
            <w:vAlign w:val="center"/>
          </w:tcPr>
          <w:p w14:paraId="00F0CCC2" w14:textId="77777777" w:rsidR="00136514" w:rsidRPr="00072B73" w:rsidRDefault="00000000">
            <w:pPr>
              <w:jc w:val="center"/>
              <w:rPr>
                <w:rFonts w:eastAsia="Calibri" w:cs="Calibri"/>
                <w:sz w:val="18"/>
                <w:szCs w:val="18"/>
              </w:rPr>
            </w:pPr>
            <w:r w:rsidRPr="00072B73">
              <w:rPr>
                <w:rFonts w:eastAsia="Calibri" w:cs="Calibri"/>
                <w:sz w:val="18"/>
                <w:szCs w:val="18"/>
              </w:rPr>
              <w:t>4</w:t>
            </w:r>
          </w:p>
        </w:tc>
        <w:tc>
          <w:tcPr>
            <w:tcW w:w="1136" w:type="dxa"/>
            <w:shd w:val="clear" w:color="auto" w:fill="FFFFFF"/>
            <w:tcMar>
              <w:top w:w="0" w:type="dxa"/>
              <w:left w:w="108" w:type="dxa"/>
              <w:bottom w:w="0" w:type="dxa"/>
              <w:right w:w="108" w:type="dxa"/>
            </w:tcMar>
            <w:vAlign w:val="center"/>
          </w:tcPr>
          <w:p w14:paraId="30EBF210"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7" w:type="dxa"/>
            <w:shd w:val="clear" w:color="auto" w:fill="FFFFFF"/>
            <w:tcMar>
              <w:top w:w="0" w:type="dxa"/>
              <w:left w:w="108" w:type="dxa"/>
              <w:bottom w:w="0" w:type="dxa"/>
              <w:right w:w="108" w:type="dxa"/>
            </w:tcMar>
            <w:vAlign w:val="center"/>
          </w:tcPr>
          <w:p w14:paraId="66B22382" w14:textId="77777777" w:rsidR="00136514" w:rsidRPr="00072B73" w:rsidRDefault="00000000">
            <w:pPr>
              <w:jc w:val="center"/>
              <w:rPr>
                <w:rFonts w:eastAsia="Calibri" w:cs="Calibri"/>
                <w:sz w:val="18"/>
                <w:szCs w:val="18"/>
              </w:rPr>
            </w:pPr>
            <w:r w:rsidRPr="00072B73">
              <w:rPr>
                <w:rFonts w:eastAsia="Calibri" w:cs="Calibri"/>
                <w:sz w:val="18"/>
                <w:szCs w:val="18"/>
              </w:rPr>
              <w:t>4</w:t>
            </w:r>
          </w:p>
        </w:tc>
      </w:tr>
      <w:tr w:rsidR="00136514" w:rsidRPr="00072B73" w14:paraId="0C0947BE" w14:textId="77777777">
        <w:trPr>
          <w:trHeight w:val="360"/>
          <w:jc w:val="center"/>
        </w:trPr>
        <w:tc>
          <w:tcPr>
            <w:tcW w:w="1659" w:type="dxa"/>
            <w:shd w:val="clear" w:color="auto" w:fill="FFFFFF"/>
            <w:tcMar>
              <w:top w:w="0" w:type="dxa"/>
              <w:left w:w="108" w:type="dxa"/>
              <w:bottom w:w="0" w:type="dxa"/>
              <w:right w:w="108" w:type="dxa"/>
            </w:tcMar>
            <w:vAlign w:val="center"/>
          </w:tcPr>
          <w:p w14:paraId="063BDD13" w14:textId="77777777" w:rsidR="00136514" w:rsidRPr="00072B73" w:rsidRDefault="00000000">
            <w:pPr>
              <w:rPr>
                <w:rFonts w:eastAsia="Calibri" w:cs="Calibri"/>
                <w:sz w:val="18"/>
                <w:szCs w:val="18"/>
              </w:rPr>
            </w:pPr>
            <w:r w:rsidRPr="00072B73">
              <w:rPr>
                <w:rFonts w:eastAsia="Calibri" w:cs="Calibri"/>
                <w:sz w:val="18"/>
                <w:szCs w:val="18"/>
              </w:rPr>
              <w:t>Broj posjetitelja na događajima</w:t>
            </w:r>
          </w:p>
        </w:tc>
        <w:tc>
          <w:tcPr>
            <w:tcW w:w="2120" w:type="dxa"/>
            <w:shd w:val="clear" w:color="auto" w:fill="FFFFFF"/>
            <w:tcMar>
              <w:top w:w="0" w:type="dxa"/>
              <w:left w:w="108" w:type="dxa"/>
              <w:bottom w:w="0" w:type="dxa"/>
              <w:right w:w="108" w:type="dxa"/>
            </w:tcMar>
            <w:vAlign w:val="center"/>
          </w:tcPr>
          <w:p w14:paraId="419CE184" w14:textId="77777777" w:rsidR="00136514" w:rsidRPr="00072B73" w:rsidRDefault="00000000">
            <w:pPr>
              <w:rPr>
                <w:rFonts w:eastAsia="Calibri" w:cs="Calibri"/>
                <w:sz w:val="18"/>
                <w:szCs w:val="18"/>
              </w:rPr>
            </w:pPr>
            <w:r w:rsidRPr="00072B73">
              <w:rPr>
                <w:rFonts w:eastAsia="Calibri" w:cs="Calibri"/>
                <w:sz w:val="18"/>
                <w:szCs w:val="18"/>
              </w:rPr>
              <w:t>Održati planirani broj posjetitelja na događajima</w:t>
            </w:r>
          </w:p>
        </w:tc>
        <w:tc>
          <w:tcPr>
            <w:tcW w:w="860" w:type="dxa"/>
            <w:shd w:val="clear" w:color="auto" w:fill="FFFFFF"/>
            <w:tcMar>
              <w:top w:w="0" w:type="dxa"/>
              <w:left w:w="108" w:type="dxa"/>
              <w:bottom w:w="0" w:type="dxa"/>
              <w:right w:w="108" w:type="dxa"/>
            </w:tcMar>
            <w:vAlign w:val="center"/>
          </w:tcPr>
          <w:p w14:paraId="3A8466F6"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028" w:type="dxa"/>
            <w:shd w:val="clear" w:color="auto" w:fill="FFFFFF"/>
            <w:tcMar>
              <w:top w:w="0" w:type="dxa"/>
              <w:left w:w="108" w:type="dxa"/>
              <w:bottom w:w="0" w:type="dxa"/>
              <w:right w:w="108" w:type="dxa"/>
            </w:tcMar>
            <w:vAlign w:val="center"/>
          </w:tcPr>
          <w:p w14:paraId="046EB553"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2" w:type="dxa"/>
            <w:shd w:val="clear" w:color="auto" w:fill="FFFFFF"/>
            <w:tcMar>
              <w:top w:w="0" w:type="dxa"/>
              <w:left w:w="108" w:type="dxa"/>
              <w:bottom w:w="0" w:type="dxa"/>
              <w:right w:w="108" w:type="dxa"/>
            </w:tcMar>
            <w:vAlign w:val="center"/>
          </w:tcPr>
          <w:p w14:paraId="262EEF58" w14:textId="77777777" w:rsidR="00136514" w:rsidRPr="00072B73" w:rsidRDefault="00000000">
            <w:pPr>
              <w:jc w:val="center"/>
              <w:rPr>
                <w:rFonts w:eastAsia="Calibri" w:cs="Calibri"/>
                <w:sz w:val="18"/>
                <w:szCs w:val="18"/>
              </w:rPr>
            </w:pPr>
            <w:r w:rsidRPr="00072B73">
              <w:rPr>
                <w:rFonts w:eastAsia="Calibri" w:cs="Calibri"/>
                <w:sz w:val="18"/>
                <w:szCs w:val="18"/>
              </w:rPr>
              <w:t>30</w:t>
            </w:r>
          </w:p>
        </w:tc>
        <w:tc>
          <w:tcPr>
            <w:tcW w:w="1136" w:type="dxa"/>
            <w:shd w:val="clear" w:color="auto" w:fill="FFFFFF"/>
            <w:tcMar>
              <w:top w:w="0" w:type="dxa"/>
              <w:left w:w="108" w:type="dxa"/>
              <w:bottom w:w="0" w:type="dxa"/>
              <w:right w:w="108" w:type="dxa"/>
            </w:tcMar>
            <w:vAlign w:val="center"/>
          </w:tcPr>
          <w:p w14:paraId="71A0D3AA"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7" w:type="dxa"/>
            <w:shd w:val="clear" w:color="auto" w:fill="FFFFFF"/>
            <w:tcMar>
              <w:top w:w="0" w:type="dxa"/>
              <w:left w:w="108" w:type="dxa"/>
              <w:bottom w:w="0" w:type="dxa"/>
              <w:right w:w="108" w:type="dxa"/>
            </w:tcMar>
            <w:vAlign w:val="center"/>
          </w:tcPr>
          <w:p w14:paraId="41E512A6" w14:textId="77777777" w:rsidR="00136514" w:rsidRPr="00072B73" w:rsidRDefault="00000000">
            <w:pPr>
              <w:jc w:val="center"/>
              <w:rPr>
                <w:rFonts w:eastAsia="Calibri" w:cs="Calibri"/>
                <w:sz w:val="18"/>
                <w:szCs w:val="18"/>
              </w:rPr>
            </w:pPr>
            <w:r w:rsidRPr="00072B73">
              <w:rPr>
                <w:rFonts w:eastAsia="Calibri" w:cs="Calibri"/>
                <w:sz w:val="18"/>
                <w:szCs w:val="18"/>
              </w:rPr>
              <w:t>30</w:t>
            </w:r>
          </w:p>
        </w:tc>
      </w:tr>
    </w:tbl>
    <w:p w14:paraId="5B120AE7" w14:textId="77777777" w:rsidR="00136514" w:rsidRDefault="00000000">
      <w:pPr>
        <w:spacing w:before="240" w:after="240"/>
        <w:jc w:val="both"/>
        <w:rPr>
          <w:rFonts w:eastAsia="Calibri" w:cs="Calibri"/>
        </w:rPr>
      </w:pPr>
      <w:r>
        <w:rPr>
          <w:rFonts w:eastAsia="Calibri" w:cs="Calibri"/>
          <w:b/>
        </w:rPr>
        <w:t>Izdavačka djelatnost</w:t>
      </w:r>
      <w:r>
        <w:rPr>
          <w:rFonts w:eastAsia="Calibri" w:cs="Calibri"/>
        </w:rPr>
        <w:t xml:space="preserve"> – novi program koji podrazumijeva pripremu i tisak publikacija prvenstveno zbirki nagrađenih radova iz književnih natječaja koje Gradska knjižnica provodi od 2021. godine.</w:t>
      </w:r>
    </w:p>
    <w:tbl>
      <w:tblPr>
        <w:tblStyle w:val="affffffffffffff"/>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54"/>
        <w:gridCol w:w="2125"/>
        <w:gridCol w:w="860"/>
        <w:gridCol w:w="1028"/>
        <w:gridCol w:w="1132"/>
        <w:gridCol w:w="1136"/>
        <w:gridCol w:w="1137"/>
      </w:tblGrid>
      <w:tr w:rsidR="00136514" w:rsidRPr="00072B73" w14:paraId="154089F8" w14:textId="77777777">
        <w:trPr>
          <w:jc w:val="center"/>
        </w:trPr>
        <w:tc>
          <w:tcPr>
            <w:tcW w:w="1654" w:type="dxa"/>
            <w:shd w:val="clear" w:color="auto" w:fill="FFFFFF"/>
            <w:tcMar>
              <w:top w:w="0" w:type="dxa"/>
              <w:left w:w="108" w:type="dxa"/>
              <w:bottom w:w="0" w:type="dxa"/>
              <w:right w:w="108" w:type="dxa"/>
            </w:tcMar>
            <w:vAlign w:val="center"/>
          </w:tcPr>
          <w:p w14:paraId="5E3939AD"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25" w:type="dxa"/>
            <w:shd w:val="clear" w:color="auto" w:fill="FFFFFF"/>
            <w:tcMar>
              <w:top w:w="0" w:type="dxa"/>
              <w:left w:w="108" w:type="dxa"/>
              <w:bottom w:w="0" w:type="dxa"/>
              <w:right w:w="108" w:type="dxa"/>
            </w:tcMar>
            <w:vAlign w:val="center"/>
          </w:tcPr>
          <w:p w14:paraId="5466820E"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60" w:type="dxa"/>
            <w:shd w:val="clear" w:color="auto" w:fill="FFFFFF"/>
            <w:tcMar>
              <w:top w:w="0" w:type="dxa"/>
              <w:left w:w="108" w:type="dxa"/>
              <w:bottom w:w="0" w:type="dxa"/>
              <w:right w:w="108" w:type="dxa"/>
            </w:tcMar>
            <w:vAlign w:val="center"/>
          </w:tcPr>
          <w:p w14:paraId="7B98359D"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028" w:type="dxa"/>
            <w:shd w:val="clear" w:color="auto" w:fill="FFFFFF"/>
            <w:tcMar>
              <w:top w:w="0" w:type="dxa"/>
              <w:left w:w="108" w:type="dxa"/>
              <w:bottom w:w="0" w:type="dxa"/>
              <w:right w:w="108" w:type="dxa"/>
            </w:tcMar>
            <w:vAlign w:val="center"/>
          </w:tcPr>
          <w:p w14:paraId="194DC2C5"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2" w:type="dxa"/>
            <w:shd w:val="clear" w:color="auto" w:fill="FFFFFF"/>
            <w:tcMar>
              <w:top w:w="0" w:type="dxa"/>
              <w:left w:w="108" w:type="dxa"/>
              <w:bottom w:w="0" w:type="dxa"/>
              <w:right w:w="108" w:type="dxa"/>
            </w:tcMar>
            <w:vAlign w:val="center"/>
          </w:tcPr>
          <w:p w14:paraId="5735C76C" w14:textId="778DEDF8"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6" w:type="dxa"/>
            <w:shd w:val="clear" w:color="auto" w:fill="FFFFFF"/>
            <w:tcMar>
              <w:top w:w="0" w:type="dxa"/>
              <w:left w:w="108" w:type="dxa"/>
              <w:bottom w:w="0" w:type="dxa"/>
              <w:right w:w="108" w:type="dxa"/>
            </w:tcMar>
            <w:vAlign w:val="center"/>
          </w:tcPr>
          <w:p w14:paraId="45305B7E"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7" w:type="dxa"/>
            <w:shd w:val="clear" w:color="auto" w:fill="FFFFFF"/>
            <w:tcMar>
              <w:top w:w="0" w:type="dxa"/>
              <w:left w:w="108" w:type="dxa"/>
              <w:bottom w:w="0" w:type="dxa"/>
              <w:right w:w="108" w:type="dxa"/>
            </w:tcMar>
            <w:vAlign w:val="center"/>
          </w:tcPr>
          <w:p w14:paraId="6B32C1C5" w14:textId="41F17835"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4D08129B" w14:textId="77777777">
        <w:trPr>
          <w:trHeight w:val="360"/>
          <w:jc w:val="center"/>
        </w:trPr>
        <w:tc>
          <w:tcPr>
            <w:tcW w:w="1654" w:type="dxa"/>
            <w:shd w:val="clear" w:color="auto" w:fill="FFFFFF"/>
            <w:tcMar>
              <w:top w:w="0" w:type="dxa"/>
              <w:left w:w="108" w:type="dxa"/>
              <w:bottom w:w="0" w:type="dxa"/>
              <w:right w:w="108" w:type="dxa"/>
            </w:tcMar>
            <w:vAlign w:val="center"/>
          </w:tcPr>
          <w:p w14:paraId="67F9BC0B" w14:textId="77777777" w:rsidR="00136514" w:rsidRPr="00072B73" w:rsidRDefault="00000000">
            <w:pPr>
              <w:rPr>
                <w:rFonts w:eastAsia="Calibri" w:cs="Calibri"/>
                <w:sz w:val="18"/>
                <w:szCs w:val="18"/>
              </w:rPr>
            </w:pPr>
            <w:r w:rsidRPr="00072B73">
              <w:rPr>
                <w:rFonts w:eastAsia="Calibri" w:cs="Calibri"/>
                <w:sz w:val="18"/>
                <w:szCs w:val="18"/>
              </w:rPr>
              <w:t>Broj objavljenih publikacija</w:t>
            </w:r>
          </w:p>
        </w:tc>
        <w:tc>
          <w:tcPr>
            <w:tcW w:w="2125" w:type="dxa"/>
            <w:shd w:val="clear" w:color="auto" w:fill="FFFFFF"/>
            <w:tcMar>
              <w:top w:w="0" w:type="dxa"/>
              <w:left w:w="108" w:type="dxa"/>
              <w:bottom w:w="0" w:type="dxa"/>
              <w:right w:w="108" w:type="dxa"/>
            </w:tcMar>
            <w:vAlign w:val="center"/>
          </w:tcPr>
          <w:p w14:paraId="72AFE0BD" w14:textId="77777777" w:rsidR="00136514" w:rsidRPr="00072B73" w:rsidRDefault="00000000">
            <w:pPr>
              <w:rPr>
                <w:rFonts w:eastAsia="Calibri" w:cs="Calibri"/>
                <w:sz w:val="18"/>
                <w:szCs w:val="18"/>
              </w:rPr>
            </w:pPr>
            <w:r w:rsidRPr="00072B73">
              <w:rPr>
                <w:rFonts w:eastAsia="Calibri" w:cs="Calibri"/>
                <w:sz w:val="18"/>
                <w:szCs w:val="18"/>
              </w:rPr>
              <w:t>Održati planirani broj objavljenih publikacija</w:t>
            </w:r>
          </w:p>
        </w:tc>
        <w:tc>
          <w:tcPr>
            <w:tcW w:w="860" w:type="dxa"/>
            <w:shd w:val="clear" w:color="auto" w:fill="FFFFFF"/>
            <w:tcMar>
              <w:top w:w="0" w:type="dxa"/>
              <w:left w:w="108" w:type="dxa"/>
              <w:bottom w:w="0" w:type="dxa"/>
              <w:right w:w="108" w:type="dxa"/>
            </w:tcMar>
            <w:vAlign w:val="center"/>
          </w:tcPr>
          <w:p w14:paraId="604D9E55"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028" w:type="dxa"/>
            <w:shd w:val="clear" w:color="auto" w:fill="FFFFFF"/>
            <w:tcMar>
              <w:top w:w="0" w:type="dxa"/>
              <w:left w:w="108" w:type="dxa"/>
              <w:bottom w:w="0" w:type="dxa"/>
              <w:right w:w="108" w:type="dxa"/>
            </w:tcMar>
            <w:vAlign w:val="center"/>
          </w:tcPr>
          <w:p w14:paraId="1CBFFD78"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2" w:type="dxa"/>
            <w:shd w:val="clear" w:color="auto" w:fill="FFFFFF"/>
            <w:tcMar>
              <w:top w:w="0" w:type="dxa"/>
              <w:left w:w="108" w:type="dxa"/>
              <w:bottom w:w="0" w:type="dxa"/>
              <w:right w:w="108" w:type="dxa"/>
            </w:tcMar>
            <w:vAlign w:val="center"/>
          </w:tcPr>
          <w:p w14:paraId="0C6BAF3A" w14:textId="77777777" w:rsidR="00136514" w:rsidRPr="00072B73" w:rsidRDefault="00000000">
            <w:pPr>
              <w:jc w:val="center"/>
              <w:rPr>
                <w:rFonts w:eastAsia="Calibri" w:cs="Calibri"/>
                <w:sz w:val="18"/>
                <w:szCs w:val="18"/>
              </w:rPr>
            </w:pPr>
            <w:r w:rsidRPr="00072B73">
              <w:rPr>
                <w:rFonts w:eastAsia="Calibri" w:cs="Calibri"/>
                <w:sz w:val="18"/>
                <w:szCs w:val="18"/>
              </w:rPr>
              <w:t>2</w:t>
            </w:r>
          </w:p>
        </w:tc>
        <w:tc>
          <w:tcPr>
            <w:tcW w:w="1136" w:type="dxa"/>
            <w:shd w:val="clear" w:color="auto" w:fill="FFFFFF"/>
            <w:tcMar>
              <w:top w:w="0" w:type="dxa"/>
              <w:left w:w="108" w:type="dxa"/>
              <w:bottom w:w="0" w:type="dxa"/>
              <w:right w:w="108" w:type="dxa"/>
            </w:tcMar>
            <w:vAlign w:val="center"/>
          </w:tcPr>
          <w:p w14:paraId="1A2DF440"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7" w:type="dxa"/>
            <w:shd w:val="clear" w:color="auto" w:fill="FFFFFF"/>
            <w:tcMar>
              <w:top w:w="0" w:type="dxa"/>
              <w:left w:w="108" w:type="dxa"/>
              <w:bottom w:w="0" w:type="dxa"/>
              <w:right w:w="108" w:type="dxa"/>
            </w:tcMar>
            <w:vAlign w:val="center"/>
          </w:tcPr>
          <w:p w14:paraId="70000D38" w14:textId="77777777" w:rsidR="00136514" w:rsidRPr="00072B73" w:rsidRDefault="00000000">
            <w:pPr>
              <w:jc w:val="center"/>
              <w:rPr>
                <w:rFonts w:eastAsia="Calibri" w:cs="Calibri"/>
                <w:sz w:val="18"/>
                <w:szCs w:val="18"/>
              </w:rPr>
            </w:pPr>
            <w:r w:rsidRPr="00072B73">
              <w:rPr>
                <w:rFonts w:eastAsia="Calibri" w:cs="Calibri"/>
                <w:sz w:val="18"/>
                <w:szCs w:val="18"/>
              </w:rPr>
              <w:t>2</w:t>
            </w:r>
          </w:p>
        </w:tc>
      </w:tr>
    </w:tbl>
    <w:p w14:paraId="258FDBA0" w14:textId="62B90603" w:rsidR="00136514" w:rsidRPr="00A17A0F" w:rsidRDefault="00000000" w:rsidP="00A17A0F">
      <w:pPr>
        <w:spacing w:before="160" w:line="240" w:lineRule="auto"/>
        <w:rPr>
          <w:rFonts w:eastAsia="Calibri" w:cs="Calibri"/>
        </w:rPr>
      </w:pPr>
      <w:r>
        <w:rPr>
          <w:rFonts w:eastAsia="Calibri" w:cs="Calibri"/>
          <w:b/>
        </w:rPr>
        <w:t>Razvoj publike u kulturi</w:t>
      </w:r>
      <w:r>
        <w:rPr>
          <w:rFonts w:eastAsia="Calibri" w:cs="Calibri"/>
        </w:rPr>
        <w:t xml:space="preserve"> -program koji podrazumijeva organizaciju čitateljskih klubova, tiskanje knjižnice Dnevnik čitanja, edukaciju djelatnika, organizaciju posjeta kazališnoj predstavi.</w:t>
      </w:r>
    </w:p>
    <w:tbl>
      <w:tblPr>
        <w:tblStyle w:val="affffffffffffff0"/>
        <w:tblW w:w="9067" w:type="dxa"/>
        <w:tblInd w:w="0" w:type="dxa"/>
        <w:tblLayout w:type="fixed"/>
        <w:tblLook w:val="0400" w:firstRow="0" w:lastRow="0" w:firstColumn="0" w:lastColumn="0" w:noHBand="0" w:noVBand="1"/>
      </w:tblPr>
      <w:tblGrid>
        <w:gridCol w:w="1555"/>
        <w:gridCol w:w="1417"/>
        <w:gridCol w:w="1133"/>
        <w:gridCol w:w="1135"/>
        <w:gridCol w:w="1276"/>
        <w:gridCol w:w="1276"/>
        <w:gridCol w:w="1275"/>
      </w:tblGrid>
      <w:tr w:rsidR="00136514" w:rsidRPr="00072B73" w14:paraId="36CA244B" w14:textId="77777777">
        <w:tc>
          <w:tcPr>
            <w:tcW w:w="1555" w:type="dxa"/>
            <w:tcBorders>
              <w:top w:val="single" w:sz="4" w:space="0" w:color="000000"/>
              <w:left w:val="single" w:sz="4" w:space="0" w:color="000000"/>
              <w:bottom w:val="single" w:sz="4" w:space="0" w:color="000000"/>
              <w:right w:val="nil"/>
            </w:tcBorders>
            <w:vAlign w:val="center"/>
          </w:tcPr>
          <w:p w14:paraId="1AE93E54"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Pokazatelj uspješnosti</w:t>
            </w:r>
          </w:p>
        </w:tc>
        <w:tc>
          <w:tcPr>
            <w:tcW w:w="1417" w:type="dxa"/>
            <w:tcBorders>
              <w:top w:val="single" w:sz="4" w:space="0" w:color="000000"/>
              <w:left w:val="single" w:sz="4" w:space="0" w:color="000000"/>
              <w:bottom w:val="single" w:sz="4" w:space="0" w:color="000000"/>
              <w:right w:val="nil"/>
            </w:tcBorders>
            <w:vAlign w:val="center"/>
          </w:tcPr>
          <w:p w14:paraId="0108CEA6"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Definicija</w:t>
            </w:r>
          </w:p>
        </w:tc>
        <w:tc>
          <w:tcPr>
            <w:tcW w:w="1133" w:type="dxa"/>
            <w:tcBorders>
              <w:top w:val="single" w:sz="4" w:space="0" w:color="000000"/>
              <w:left w:val="single" w:sz="4" w:space="0" w:color="000000"/>
              <w:bottom w:val="single" w:sz="4" w:space="0" w:color="000000"/>
              <w:right w:val="nil"/>
            </w:tcBorders>
            <w:vAlign w:val="center"/>
          </w:tcPr>
          <w:p w14:paraId="49EC5746"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Jedinica</w:t>
            </w:r>
          </w:p>
        </w:tc>
        <w:tc>
          <w:tcPr>
            <w:tcW w:w="1135" w:type="dxa"/>
            <w:tcBorders>
              <w:top w:val="single" w:sz="4" w:space="0" w:color="000000"/>
              <w:left w:val="single" w:sz="4" w:space="0" w:color="000000"/>
              <w:bottom w:val="single" w:sz="4" w:space="0" w:color="000000"/>
              <w:right w:val="nil"/>
            </w:tcBorders>
            <w:vAlign w:val="center"/>
          </w:tcPr>
          <w:p w14:paraId="0ADCEF47"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Polazna vrijednost</w:t>
            </w:r>
          </w:p>
        </w:tc>
        <w:tc>
          <w:tcPr>
            <w:tcW w:w="1276" w:type="dxa"/>
            <w:tcBorders>
              <w:top w:val="single" w:sz="4" w:space="0" w:color="000000"/>
              <w:left w:val="single" w:sz="4" w:space="0" w:color="000000"/>
              <w:bottom w:val="single" w:sz="4" w:space="0" w:color="000000"/>
              <w:right w:val="nil"/>
            </w:tcBorders>
            <w:vAlign w:val="center"/>
          </w:tcPr>
          <w:p w14:paraId="58D42360" w14:textId="6651DF3C" w:rsidR="00136514" w:rsidRPr="00072B73" w:rsidRDefault="00232791">
            <w:pPr>
              <w:spacing w:line="252" w:lineRule="auto"/>
              <w:jc w:val="center"/>
              <w:rPr>
                <w:rFonts w:eastAsia="Calibri" w:cs="Calibri"/>
                <w:sz w:val="18"/>
                <w:szCs w:val="18"/>
              </w:rPr>
            </w:pPr>
            <w:r w:rsidRPr="00072B73">
              <w:rPr>
                <w:rFonts w:eastAsia="Calibri" w:cs="Calibri"/>
                <w:sz w:val="18"/>
                <w:szCs w:val="18"/>
              </w:rPr>
              <w:t xml:space="preserve">PLANIRANO </w:t>
            </w:r>
          </w:p>
        </w:tc>
        <w:tc>
          <w:tcPr>
            <w:tcW w:w="1276" w:type="dxa"/>
            <w:tcBorders>
              <w:top w:val="single" w:sz="4" w:space="0" w:color="000000"/>
              <w:left w:val="single" w:sz="4" w:space="0" w:color="000000"/>
              <w:bottom w:val="single" w:sz="4" w:space="0" w:color="000000"/>
              <w:right w:val="nil"/>
            </w:tcBorders>
            <w:vAlign w:val="center"/>
          </w:tcPr>
          <w:p w14:paraId="5D5DF6A2"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PROMJENA</w:t>
            </w:r>
          </w:p>
        </w:tc>
        <w:tc>
          <w:tcPr>
            <w:tcW w:w="1275" w:type="dxa"/>
            <w:tcBorders>
              <w:top w:val="single" w:sz="4" w:space="0" w:color="000000"/>
              <w:left w:val="single" w:sz="4" w:space="0" w:color="000000"/>
              <w:bottom w:val="single" w:sz="4" w:space="0" w:color="000000"/>
              <w:right w:val="single" w:sz="4" w:space="0" w:color="000000"/>
            </w:tcBorders>
            <w:vAlign w:val="center"/>
          </w:tcPr>
          <w:p w14:paraId="78CBA01B" w14:textId="77777777" w:rsidR="00136514" w:rsidRPr="00072B73" w:rsidRDefault="00000000">
            <w:pPr>
              <w:spacing w:line="252" w:lineRule="auto"/>
              <w:jc w:val="center"/>
              <w:rPr>
                <w:rFonts w:eastAsia="Calibri" w:cs="Calibri"/>
                <w:sz w:val="18"/>
                <w:szCs w:val="18"/>
              </w:rPr>
            </w:pPr>
            <w:r w:rsidRPr="00072B73">
              <w:rPr>
                <w:rFonts w:eastAsia="Calibri" w:cs="Calibri"/>
                <w:sz w:val="18"/>
                <w:szCs w:val="18"/>
              </w:rPr>
              <w:t>l. REBALANS</w:t>
            </w:r>
          </w:p>
        </w:tc>
      </w:tr>
      <w:tr w:rsidR="00136514" w:rsidRPr="00072B73" w14:paraId="54FD8522" w14:textId="77777777">
        <w:trPr>
          <w:trHeight w:val="360"/>
        </w:trPr>
        <w:tc>
          <w:tcPr>
            <w:tcW w:w="1555" w:type="dxa"/>
            <w:tcBorders>
              <w:top w:val="single" w:sz="4" w:space="0" w:color="000000"/>
              <w:left w:val="single" w:sz="4" w:space="0" w:color="000000"/>
              <w:bottom w:val="single" w:sz="4" w:space="0" w:color="000000"/>
              <w:right w:val="nil"/>
            </w:tcBorders>
            <w:vAlign w:val="center"/>
          </w:tcPr>
          <w:p w14:paraId="03DF2E16" w14:textId="77777777" w:rsidR="00136514" w:rsidRPr="00072B73" w:rsidRDefault="00000000">
            <w:pPr>
              <w:rPr>
                <w:rFonts w:eastAsia="Calibri" w:cs="Calibri"/>
                <w:sz w:val="18"/>
                <w:szCs w:val="18"/>
              </w:rPr>
            </w:pPr>
            <w:r w:rsidRPr="00072B73">
              <w:rPr>
                <w:rFonts w:eastAsia="Calibri" w:cs="Calibri"/>
                <w:sz w:val="18"/>
                <w:szCs w:val="18"/>
              </w:rPr>
              <w:t>Broj događaja</w:t>
            </w:r>
          </w:p>
        </w:tc>
        <w:tc>
          <w:tcPr>
            <w:tcW w:w="1417" w:type="dxa"/>
            <w:tcBorders>
              <w:top w:val="single" w:sz="4" w:space="0" w:color="000000"/>
              <w:left w:val="single" w:sz="4" w:space="0" w:color="000000"/>
              <w:bottom w:val="single" w:sz="4" w:space="0" w:color="000000"/>
              <w:right w:val="nil"/>
            </w:tcBorders>
          </w:tcPr>
          <w:p w14:paraId="23F7B77E" w14:textId="77777777" w:rsidR="00136514" w:rsidRPr="00072B73" w:rsidRDefault="00000000">
            <w:pPr>
              <w:rPr>
                <w:rFonts w:eastAsia="Calibri" w:cs="Calibri"/>
                <w:sz w:val="18"/>
                <w:szCs w:val="18"/>
              </w:rPr>
            </w:pPr>
            <w:r w:rsidRPr="00072B73">
              <w:rPr>
                <w:rFonts w:eastAsia="Calibri" w:cs="Calibri"/>
                <w:sz w:val="18"/>
                <w:szCs w:val="18"/>
              </w:rPr>
              <w:t xml:space="preserve">Povećati broj sudionika u natječaju </w:t>
            </w:r>
          </w:p>
        </w:tc>
        <w:tc>
          <w:tcPr>
            <w:tcW w:w="1133" w:type="dxa"/>
            <w:tcBorders>
              <w:top w:val="single" w:sz="4" w:space="0" w:color="000000"/>
              <w:left w:val="single" w:sz="4" w:space="0" w:color="000000"/>
              <w:bottom w:val="single" w:sz="4" w:space="0" w:color="000000"/>
              <w:right w:val="nil"/>
            </w:tcBorders>
            <w:vAlign w:val="center"/>
          </w:tcPr>
          <w:p w14:paraId="71472AC5" w14:textId="77777777" w:rsidR="00136514" w:rsidRPr="00072B73" w:rsidRDefault="00000000">
            <w:pPr>
              <w:rPr>
                <w:rFonts w:eastAsia="Calibri" w:cs="Calibri"/>
                <w:sz w:val="18"/>
                <w:szCs w:val="18"/>
              </w:rPr>
            </w:pPr>
            <w:r w:rsidRPr="00072B73">
              <w:rPr>
                <w:rFonts w:eastAsia="Calibri" w:cs="Calibri"/>
                <w:sz w:val="18"/>
                <w:szCs w:val="18"/>
              </w:rPr>
              <w:t>broj</w:t>
            </w:r>
          </w:p>
        </w:tc>
        <w:tc>
          <w:tcPr>
            <w:tcW w:w="1135" w:type="dxa"/>
            <w:tcBorders>
              <w:top w:val="single" w:sz="4" w:space="0" w:color="000000"/>
              <w:left w:val="single" w:sz="4" w:space="0" w:color="000000"/>
              <w:bottom w:val="single" w:sz="4" w:space="0" w:color="000000"/>
              <w:right w:val="nil"/>
            </w:tcBorders>
            <w:vAlign w:val="center"/>
          </w:tcPr>
          <w:p w14:paraId="5240CB24"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76" w:type="dxa"/>
            <w:tcBorders>
              <w:top w:val="single" w:sz="4" w:space="0" w:color="000000"/>
              <w:left w:val="single" w:sz="4" w:space="0" w:color="000000"/>
              <w:bottom w:val="single" w:sz="4" w:space="0" w:color="000000"/>
              <w:right w:val="nil"/>
            </w:tcBorders>
            <w:vAlign w:val="center"/>
          </w:tcPr>
          <w:p w14:paraId="1ABDFC6C" w14:textId="77777777" w:rsidR="00136514" w:rsidRPr="00072B73" w:rsidRDefault="00000000">
            <w:pPr>
              <w:jc w:val="center"/>
              <w:rPr>
                <w:rFonts w:eastAsia="Calibri" w:cs="Calibri"/>
                <w:sz w:val="18"/>
                <w:szCs w:val="18"/>
              </w:rPr>
            </w:pPr>
            <w:r w:rsidRPr="00072B73">
              <w:rPr>
                <w:rFonts w:eastAsia="Calibri" w:cs="Calibri"/>
                <w:sz w:val="18"/>
                <w:szCs w:val="18"/>
              </w:rPr>
              <w:t>6</w:t>
            </w:r>
          </w:p>
        </w:tc>
        <w:tc>
          <w:tcPr>
            <w:tcW w:w="1276" w:type="dxa"/>
            <w:tcBorders>
              <w:top w:val="single" w:sz="4" w:space="0" w:color="000000"/>
              <w:left w:val="single" w:sz="4" w:space="0" w:color="000000"/>
              <w:bottom w:val="single" w:sz="4" w:space="0" w:color="000000"/>
              <w:right w:val="nil"/>
            </w:tcBorders>
            <w:vAlign w:val="center"/>
          </w:tcPr>
          <w:p w14:paraId="058974A2"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75" w:type="dxa"/>
            <w:tcBorders>
              <w:top w:val="single" w:sz="4" w:space="0" w:color="000000"/>
              <w:left w:val="single" w:sz="4" w:space="0" w:color="000000"/>
              <w:bottom w:val="single" w:sz="4" w:space="0" w:color="000000"/>
              <w:right w:val="single" w:sz="4" w:space="0" w:color="000000"/>
            </w:tcBorders>
            <w:vAlign w:val="center"/>
          </w:tcPr>
          <w:p w14:paraId="054C2394" w14:textId="77777777" w:rsidR="00136514" w:rsidRPr="00072B73" w:rsidRDefault="00000000">
            <w:pPr>
              <w:jc w:val="center"/>
              <w:rPr>
                <w:rFonts w:eastAsia="Calibri" w:cs="Calibri"/>
                <w:sz w:val="18"/>
                <w:szCs w:val="18"/>
              </w:rPr>
            </w:pPr>
            <w:r w:rsidRPr="00072B73">
              <w:rPr>
                <w:rFonts w:eastAsia="Calibri" w:cs="Calibri"/>
                <w:sz w:val="18"/>
                <w:szCs w:val="18"/>
              </w:rPr>
              <w:t>6</w:t>
            </w:r>
          </w:p>
        </w:tc>
      </w:tr>
      <w:tr w:rsidR="00136514" w:rsidRPr="00072B73" w14:paraId="0500ED0D" w14:textId="77777777">
        <w:trPr>
          <w:trHeight w:val="360"/>
        </w:trPr>
        <w:tc>
          <w:tcPr>
            <w:tcW w:w="1555" w:type="dxa"/>
            <w:tcBorders>
              <w:top w:val="single" w:sz="4" w:space="0" w:color="000000"/>
              <w:left w:val="single" w:sz="4" w:space="0" w:color="000000"/>
              <w:bottom w:val="single" w:sz="4" w:space="0" w:color="000000"/>
              <w:right w:val="nil"/>
            </w:tcBorders>
            <w:vAlign w:val="center"/>
          </w:tcPr>
          <w:p w14:paraId="1CE9552D" w14:textId="77777777" w:rsidR="00136514" w:rsidRPr="00072B73" w:rsidRDefault="00000000">
            <w:pPr>
              <w:rPr>
                <w:rFonts w:eastAsia="Calibri" w:cs="Calibri"/>
                <w:sz w:val="18"/>
                <w:szCs w:val="18"/>
              </w:rPr>
            </w:pPr>
            <w:r w:rsidRPr="00072B73">
              <w:rPr>
                <w:rFonts w:eastAsia="Calibri" w:cs="Calibri"/>
                <w:sz w:val="18"/>
                <w:szCs w:val="18"/>
              </w:rPr>
              <w:t>Broj posjetitelja na događajima</w:t>
            </w:r>
          </w:p>
        </w:tc>
        <w:tc>
          <w:tcPr>
            <w:tcW w:w="1417" w:type="dxa"/>
            <w:tcBorders>
              <w:top w:val="single" w:sz="4" w:space="0" w:color="000000"/>
              <w:left w:val="single" w:sz="4" w:space="0" w:color="000000"/>
              <w:bottom w:val="single" w:sz="4" w:space="0" w:color="000000"/>
              <w:right w:val="nil"/>
            </w:tcBorders>
          </w:tcPr>
          <w:p w14:paraId="3E75616F" w14:textId="77777777" w:rsidR="00136514" w:rsidRPr="00072B73" w:rsidRDefault="00000000">
            <w:pPr>
              <w:rPr>
                <w:rFonts w:eastAsia="Calibri" w:cs="Calibri"/>
                <w:sz w:val="18"/>
                <w:szCs w:val="18"/>
              </w:rPr>
            </w:pPr>
            <w:r w:rsidRPr="00072B73">
              <w:rPr>
                <w:rFonts w:eastAsia="Calibri" w:cs="Calibri"/>
                <w:sz w:val="18"/>
                <w:szCs w:val="18"/>
              </w:rPr>
              <w:t>Povećati broj posjetitelja na završnoj manifestaciji</w:t>
            </w:r>
          </w:p>
        </w:tc>
        <w:tc>
          <w:tcPr>
            <w:tcW w:w="1133" w:type="dxa"/>
            <w:tcBorders>
              <w:top w:val="single" w:sz="4" w:space="0" w:color="000000"/>
              <w:left w:val="single" w:sz="4" w:space="0" w:color="000000"/>
              <w:bottom w:val="single" w:sz="4" w:space="0" w:color="000000"/>
              <w:right w:val="nil"/>
            </w:tcBorders>
            <w:vAlign w:val="center"/>
          </w:tcPr>
          <w:p w14:paraId="3827C11B" w14:textId="77777777" w:rsidR="00136514" w:rsidRPr="00072B73" w:rsidRDefault="00000000">
            <w:pPr>
              <w:rPr>
                <w:rFonts w:eastAsia="Calibri" w:cs="Calibri"/>
                <w:sz w:val="18"/>
                <w:szCs w:val="18"/>
              </w:rPr>
            </w:pPr>
            <w:r w:rsidRPr="00072B73">
              <w:rPr>
                <w:rFonts w:eastAsia="Calibri" w:cs="Calibri"/>
                <w:sz w:val="18"/>
                <w:szCs w:val="18"/>
              </w:rPr>
              <w:t xml:space="preserve">broj </w:t>
            </w:r>
          </w:p>
        </w:tc>
        <w:tc>
          <w:tcPr>
            <w:tcW w:w="1135" w:type="dxa"/>
            <w:tcBorders>
              <w:top w:val="single" w:sz="4" w:space="0" w:color="000000"/>
              <w:left w:val="single" w:sz="4" w:space="0" w:color="000000"/>
              <w:bottom w:val="single" w:sz="4" w:space="0" w:color="000000"/>
              <w:right w:val="nil"/>
            </w:tcBorders>
            <w:vAlign w:val="center"/>
          </w:tcPr>
          <w:p w14:paraId="68280438"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76" w:type="dxa"/>
            <w:tcBorders>
              <w:top w:val="single" w:sz="4" w:space="0" w:color="000000"/>
              <w:left w:val="single" w:sz="4" w:space="0" w:color="000000"/>
              <w:bottom w:val="single" w:sz="4" w:space="0" w:color="000000"/>
              <w:right w:val="nil"/>
            </w:tcBorders>
            <w:vAlign w:val="center"/>
          </w:tcPr>
          <w:p w14:paraId="6236C942" w14:textId="77777777" w:rsidR="00136514" w:rsidRPr="00072B73" w:rsidRDefault="00000000">
            <w:pPr>
              <w:jc w:val="center"/>
              <w:rPr>
                <w:rFonts w:eastAsia="Calibri" w:cs="Calibri"/>
                <w:sz w:val="18"/>
                <w:szCs w:val="18"/>
              </w:rPr>
            </w:pPr>
            <w:r w:rsidRPr="00072B73">
              <w:rPr>
                <w:rFonts w:eastAsia="Calibri" w:cs="Calibri"/>
                <w:sz w:val="18"/>
                <w:szCs w:val="18"/>
              </w:rPr>
              <w:t>40</w:t>
            </w:r>
          </w:p>
        </w:tc>
        <w:tc>
          <w:tcPr>
            <w:tcW w:w="1276" w:type="dxa"/>
            <w:tcBorders>
              <w:top w:val="single" w:sz="4" w:space="0" w:color="000000"/>
              <w:left w:val="single" w:sz="4" w:space="0" w:color="000000"/>
              <w:bottom w:val="single" w:sz="4" w:space="0" w:color="000000"/>
              <w:right w:val="nil"/>
            </w:tcBorders>
            <w:vAlign w:val="center"/>
          </w:tcPr>
          <w:p w14:paraId="6AD3DEE9"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75" w:type="dxa"/>
            <w:tcBorders>
              <w:top w:val="single" w:sz="4" w:space="0" w:color="000000"/>
              <w:left w:val="single" w:sz="4" w:space="0" w:color="000000"/>
              <w:bottom w:val="single" w:sz="4" w:space="0" w:color="000000"/>
              <w:right w:val="single" w:sz="4" w:space="0" w:color="000000"/>
            </w:tcBorders>
            <w:vAlign w:val="center"/>
          </w:tcPr>
          <w:p w14:paraId="5D1B8D19" w14:textId="77777777" w:rsidR="00136514" w:rsidRPr="00072B73" w:rsidRDefault="00000000">
            <w:pPr>
              <w:jc w:val="center"/>
              <w:rPr>
                <w:rFonts w:eastAsia="Calibri" w:cs="Calibri"/>
                <w:sz w:val="18"/>
                <w:szCs w:val="18"/>
              </w:rPr>
            </w:pPr>
            <w:r w:rsidRPr="00072B73">
              <w:rPr>
                <w:rFonts w:eastAsia="Calibri" w:cs="Calibri"/>
                <w:sz w:val="18"/>
                <w:szCs w:val="18"/>
              </w:rPr>
              <w:t>40</w:t>
            </w:r>
          </w:p>
        </w:tc>
      </w:tr>
    </w:tbl>
    <w:p w14:paraId="0F92AD98" w14:textId="77777777" w:rsidR="00136514" w:rsidRDefault="00000000">
      <w:pPr>
        <w:spacing w:before="240" w:after="240"/>
        <w:jc w:val="both"/>
        <w:rPr>
          <w:rFonts w:eastAsia="Calibri" w:cs="Calibri"/>
          <w:b/>
        </w:rPr>
      </w:pPr>
      <w:r>
        <w:rPr>
          <w:rFonts w:eastAsia="Calibri" w:cs="Calibri"/>
          <w:b/>
        </w:rPr>
        <w:t>Proračunski korisnik 32711 – Gradsko kazalište Požega</w:t>
      </w:r>
    </w:p>
    <w:p w14:paraId="091A5798" w14:textId="77777777" w:rsidR="00136514" w:rsidRDefault="00000000">
      <w:pPr>
        <w:ind w:firstLine="357"/>
        <w:jc w:val="both"/>
        <w:rPr>
          <w:rFonts w:eastAsia="Calibri" w:cs="Calibri"/>
        </w:rPr>
      </w:pPr>
      <w:bookmarkStart w:id="20" w:name="_heading=h.enojjxosocaq" w:colFirst="0" w:colLast="0"/>
      <w:bookmarkEnd w:id="20"/>
      <w:r>
        <w:rPr>
          <w:rFonts w:eastAsia="Calibri" w:cs="Calibri"/>
        </w:rPr>
        <w:t>Gradsko kazalište Požega osnovano je Odlukom o osnivanju kazališne kuće u Požegi (Službene novine Grada Požege, broj: 20/24.) i članak 42. stavka 1. Statuta Gradskog kazališta Požega (KLASA:990-01/25-01/2, URBROJ:2177-1-28-02/01-25-061 od 03.ožujka 2025.)</w:t>
      </w:r>
    </w:p>
    <w:p w14:paraId="529F1E9C" w14:textId="77777777" w:rsidR="00136514" w:rsidRDefault="00000000">
      <w:pPr>
        <w:ind w:firstLine="357"/>
        <w:jc w:val="both"/>
        <w:rPr>
          <w:rFonts w:eastAsia="Calibri" w:cs="Calibri"/>
        </w:rPr>
      </w:pPr>
      <w:r>
        <w:rPr>
          <w:rFonts w:eastAsia="Calibri" w:cs="Calibri"/>
        </w:rPr>
        <w:lastRenderedPageBreak/>
        <w:t>Djelatnost Kazališta obuhvaća pripremu i javno izvođenje dramskih djela vlastite produkcije te gostujućih kazališta, rad Dramskog studija (MŠK, SKAD, KAD), iznajmljivanje prostora za održavanje kulturnih događanja, priredbi, skupova, predavanja i sl., pružanje tehničkih usluga rasvjete i ozvučenja; pružanje usluga kazališnih radionica, posudbu kostima, izradu kostima, rekvizita te izdavanje Kazališnih novina.</w:t>
      </w:r>
    </w:p>
    <w:p w14:paraId="3D662FF2" w14:textId="77777777" w:rsidR="00136514" w:rsidRDefault="00000000">
      <w:pPr>
        <w:spacing w:after="240"/>
        <w:ind w:firstLine="357"/>
        <w:jc w:val="both"/>
        <w:rPr>
          <w:rFonts w:eastAsia="Calibri" w:cs="Calibri"/>
        </w:rPr>
      </w:pPr>
      <w:r>
        <w:rPr>
          <w:rFonts w:eastAsia="Calibri" w:cs="Calibri"/>
        </w:rPr>
        <w:t>Pravilnikom o unutarnjem ustrojstvu Gradskog kazališta Požega te Pravilnikom o kućnom redu Kazališta pobliže se uređuje unutarnje ustrojstvo Kazališta koje se sastoji od sljedećih odjela: umjetničko-produkcijski i edukacijski odjel, administrativno-računovodstveni odjel, propagandno-informacijski i tehnički odjel.</w:t>
      </w:r>
    </w:p>
    <w:tbl>
      <w:tblPr>
        <w:tblStyle w:val="affffffffffffff1"/>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45"/>
        <w:gridCol w:w="1545"/>
        <w:gridCol w:w="1695"/>
      </w:tblGrid>
      <w:tr w:rsidR="00136514" w14:paraId="5321D8C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44A38A0" w14:textId="77777777" w:rsidR="00136514" w:rsidRDefault="00000000">
            <w:pPr>
              <w:rPr>
                <w:b/>
              </w:rPr>
            </w:pPr>
            <w:r>
              <w:rPr>
                <w:b/>
              </w:rPr>
              <w:t>32711 GRADSKO KAZALIŠTE POŽEGA</w:t>
            </w:r>
          </w:p>
        </w:tc>
        <w:tc>
          <w:tcPr>
            <w:tcW w:w="1845" w:type="dxa"/>
            <w:tcBorders>
              <w:top w:val="single" w:sz="4" w:space="0" w:color="000000"/>
              <w:left w:val="single" w:sz="4" w:space="0" w:color="000000"/>
              <w:bottom w:val="single" w:sz="4" w:space="0" w:color="000000"/>
              <w:right w:val="single" w:sz="4" w:space="0" w:color="000000"/>
            </w:tcBorders>
            <w:vAlign w:val="center"/>
          </w:tcPr>
          <w:p w14:paraId="7E6B0034" w14:textId="5DD1985F" w:rsidR="00136514" w:rsidRDefault="00232791">
            <w:pPr>
              <w:jc w:val="center"/>
              <w:rPr>
                <w:b/>
              </w:rPr>
            </w:pPr>
            <w:r>
              <w:rPr>
                <w:b/>
              </w:rPr>
              <w:t xml:space="preserve">PLANIRANO </w:t>
            </w:r>
          </w:p>
        </w:tc>
        <w:tc>
          <w:tcPr>
            <w:tcW w:w="1545" w:type="dxa"/>
            <w:tcBorders>
              <w:top w:val="single" w:sz="4" w:space="0" w:color="000000"/>
              <w:left w:val="single" w:sz="4" w:space="0" w:color="000000"/>
              <w:bottom w:val="single" w:sz="4" w:space="0" w:color="000000"/>
              <w:right w:val="single" w:sz="4" w:space="0" w:color="000000"/>
            </w:tcBorders>
            <w:vAlign w:val="center"/>
          </w:tcPr>
          <w:p w14:paraId="69F3BFED"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4716DCCF" w14:textId="1A4314AA" w:rsidR="00136514" w:rsidRDefault="00232791">
            <w:pPr>
              <w:jc w:val="center"/>
              <w:rPr>
                <w:b/>
              </w:rPr>
            </w:pPr>
            <w:r>
              <w:rPr>
                <w:b/>
              </w:rPr>
              <w:t>NOVI IZNOS</w:t>
            </w:r>
          </w:p>
        </w:tc>
      </w:tr>
      <w:tr w:rsidR="00136514" w14:paraId="70A6192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48518A3" w14:textId="77777777" w:rsidR="00136514" w:rsidRDefault="00000000">
            <w:r>
              <w:t>PROGRAM 2000 REDOVNA DJELATNOST USTANOVA U KULTURI</w:t>
            </w:r>
          </w:p>
        </w:tc>
        <w:tc>
          <w:tcPr>
            <w:tcW w:w="1845" w:type="dxa"/>
            <w:tcBorders>
              <w:top w:val="single" w:sz="4" w:space="0" w:color="000000"/>
              <w:left w:val="single" w:sz="4" w:space="0" w:color="000000"/>
              <w:bottom w:val="single" w:sz="4" w:space="0" w:color="000000"/>
              <w:right w:val="single" w:sz="4" w:space="0" w:color="000000"/>
            </w:tcBorders>
            <w:vAlign w:val="center"/>
          </w:tcPr>
          <w:p w14:paraId="110F0BB8" w14:textId="77777777" w:rsidR="00136514" w:rsidRDefault="00000000">
            <w:pPr>
              <w:jc w:val="right"/>
            </w:pPr>
            <w:r>
              <w:t>339.450,00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094157E8" w14:textId="77777777" w:rsidR="00136514" w:rsidRDefault="00000000">
            <w:pPr>
              <w:jc w:val="right"/>
            </w:pPr>
            <w:r>
              <w:t>7.500,00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AD60C64" w14:textId="77777777" w:rsidR="00136514" w:rsidRDefault="00000000">
            <w:pPr>
              <w:jc w:val="right"/>
            </w:pPr>
            <w:r>
              <w:t>346.950,00</w:t>
            </w:r>
          </w:p>
        </w:tc>
      </w:tr>
      <w:tr w:rsidR="00136514" w14:paraId="42DEB02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2F1F587D" w14:textId="77777777" w:rsidR="00136514" w:rsidRDefault="00000000">
            <w:r>
              <w:t>PROGRAM 3000 KAZALIŠNA DJELATNOST</w:t>
            </w:r>
          </w:p>
        </w:tc>
        <w:tc>
          <w:tcPr>
            <w:tcW w:w="1845" w:type="dxa"/>
            <w:tcBorders>
              <w:top w:val="single" w:sz="4" w:space="0" w:color="000000"/>
              <w:left w:val="single" w:sz="4" w:space="0" w:color="000000"/>
              <w:bottom w:val="single" w:sz="4" w:space="0" w:color="000000"/>
              <w:right w:val="single" w:sz="4" w:space="0" w:color="000000"/>
            </w:tcBorders>
            <w:vAlign w:val="center"/>
          </w:tcPr>
          <w:p w14:paraId="60928827" w14:textId="77777777" w:rsidR="00136514" w:rsidRDefault="00000000">
            <w:pPr>
              <w:jc w:val="right"/>
            </w:pPr>
            <w:r>
              <w:t>163.900,00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707E2AB7"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339938F" w14:textId="77777777" w:rsidR="00136514" w:rsidRDefault="00000000">
            <w:pPr>
              <w:jc w:val="right"/>
            </w:pPr>
            <w:r>
              <w:t>163.900,00</w:t>
            </w:r>
          </w:p>
        </w:tc>
      </w:tr>
      <w:tr w:rsidR="00136514" w14:paraId="6AA33C3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74180AB9" w14:textId="77777777" w:rsidR="00136514" w:rsidRDefault="00000000">
            <w:r>
              <w:t>UKUPNO</w:t>
            </w:r>
          </w:p>
        </w:tc>
        <w:tc>
          <w:tcPr>
            <w:tcW w:w="1845" w:type="dxa"/>
            <w:tcBorders>
              <w:top w:val="single" w:sz="4" w:space="0" w:color="000000"/>
              <w:left w:val="single" w:sz="4" w:space="0" w:color="000000"/>
              <w:bottom w:val="single" w:sz="4" w:space="0" w:color="000000"/>
              <w:right w:val="single" w:sz="4" w:space="0" w:color="000000"/>
            </w:tcBorders>
            <w:vAlign w:val="center"/>
          </w:tcPr>
          <w:p w14:paraId="59605D82" w14:textId="77777777" w:rsidR="00136514" w:rsidRDefault="00000000">
            <w:pPr>
              <w:jc w:val="right"/>
              <w:rPr>
                <w:b/>
              </w:rPr>
            </w:pPr>
            <w:r>
              <w:rPr>
                <w:b/>
              </w:rPr>
              <w:t>503.350,00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60F01945" w14:textId="77777777" w:rsidR="00136514" w:rsidRDefault="00000000">
            <w:pPr>
              <w:jc w:val="right"/>
              <w:rPr>
                <w:b/>
              </w:rPr>
            </w:pPr>
            <w:r>
              <w:rPr>
                <w:b/>
              </w:rPr>
              <w:t>7.500,00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6064C1F" w14:textId="77777777" w:rsidR="00136514" w:rsidRDefault="00000000">
            <w:pPr>
              <w:jc w:val="right"/>
              <w:rPr>
                <w:b/>
              </w:rPr>
            </w:pPr>
            <w:r>
              <w:rPr>
                <w:b/>
              </w:rPr>
              <w:t>510.850,00</w:t>
            </w:r>
          </w:p>
        </w:tc>
      </w:tr>
    </w:tbl>
    <w:p w14:paraId="134A0D08" w14:textId="77777777" w:rsidR="00136514" w:rsidRDefault="00000000">
      <w:pPr>
        <w:spacing w:before="240" w:after="240"/>
        <w:rPr>
          <w:rFonts w:eastAsia="Calibri" w:cs="Calibri"/>
        </w:rPr>
      </w:pPr>
      <w:r>
        <w:rPr>
          <w:rFonts w:eastAsia="Calibri" w:cs="Calibri"/>
          <w:b/>
        </w:rPr>
        <w:t>NAZIV PROGRAMA: REDOVNA DJELATNOST USTANOVA U KULTURI</w:t>
      </w:r>
    </w:p>
    <w:p w14:paraId="1AE2B9D6" w14:textId="77777777" w:rsidR="00136514" w:rsidRDefault="00000000">
      <w:pPr>
        <w:spacing w:after="240"/>
        <w:ind w:firstLine="357"/>
        <w:jc w:val="both"/>
        <w:rPr>
          <w:rFonts w:eastAsia="Calibri" w:cs="Calibri"/>
        </w:rPr>
      </w:pPr>
      <w:r>
        <w:rPr>
          <w:rFonts w:eastAsia="Calibri" w:cs="Calibri"/>
        </w:rPr>
        <w:t>Ovim Programom osiguravaju se sredstva za redovan rad kazališta kroz rashode za zaposlene, ostale rashode za zaposlene, materijalne rashode (naknade za smještaj na službenom putu, prijevoz na posao s posla, seminari, stručna usavršavanja zaposlenika i liječnički pregled), rashode za materijal i energiju (uredski materijal, materijal i sredstva za čišćenje i održavanje, pomoćni materijal, električna energija, plin, sitni inventar, usluge održavanje postrojenja i opreme) te usluge promidžbe i informiranja, komunalne usluge, zakupnine i najamnine, ulaganje u računalne usluge, premije osiguranja zaposlenih te ostali nespomenuti rashodi poslovanja. Cilj ovih aktivnosti je održati kvalitetu poslovanja i rada kazališta.</w:t>
      </w:r>
    </w:p>
    <w:p w14:paraId="06FFF6A0" w14:textId="77777777" w:rsidR="00136514" w:rsidRDefault="00000000">
      <w:pPr>
        <w:jc w:val="both"/>
        <w:rPr>
          <w:rFonts w:eastAsia="Calibri" w:cs="Calibri"/>
          <w:b/>
        </w:rPr>
      </w:pPr>
      <w:r>
        <w:rPr>
          <w:rFonts w:eastAsia="Calibri" w:cs="Calibri"/>
          <w:b/>
        </w:rPr>
        <w:t>Zakonska osnova za uvođenje programa:</w:t>
      </w:r>
    </w:p>
    <w:p w14:paraId="24A50E3A" w14:textId="77777777" w:rsidR="00136514" w:rsidRDefault="00000000">
      <w:pPr>
        <w:numPr>
          <w:ilvl w:val="0"/>
          <w:numId w:val="4"/>
        </w:numPr>
        <w:pBdr>
          <w:top w:val="nil"/>
          <w:left w:val="nil"/>
          <w:bottom w:val="nil"/>
          <w:right w:val="nil"/>
          <w:between w:val="nil"/>
        </w:pBdr>
        <w:spacing w:after="0" w:line="240" w:lineRule="auto"/>
        <w:jc w:val="both"/>
        <w:rPr>
          <w:rFonts w:eastAsia="Calibri" w:cs="Calibri"/>
        </w:rPr>
      </w:pPr>
      <w:r>
        <w:rPr>
          <w:rFonts w:eastAsia="Calibri" w:cs="Calibri"/>
        </w:rPr>
        <w:t>Zakon o kazalištima (Narodne novine, broj: 23/23.),</w:t>
      </w:r>
    </w:p>
    <w:p w14:paraId="6B1F8017" w14:textId="77777777" w:rsidR="00136514" w:rsidRDefault="00000000">
      <w:pPr>
        <w:numPr>
          <w:ilvl w:val="0"/>
          <w:numId w:val="4"/>
        </w:numPr>
        <w:pBdr>
          <w:top w:val="nil"/>
          <w:left w:val="nil"/>
          <w:bottom w:val="nil"/>
          <w:right w:val="nil"/>
          <w:between w:val="nil"/>
        </w:pBdr>
        <w:spacing w:after="0" w:line="240" w:lineRule="auto"/>
        <w:jc w:val="both"/>
        <w:rPr>
          <w:rFonts w:eastAsia="Calibri" w:cs="Calibri"/>
        </w:rPr>
      </w:pPr>
      <w:r>
        <w:rPr>
          <w:rFonts w:eastAsia="Calibri" w:cs="Calibri"/>
        </w:rPr>
        <w:t>Pravilnik o očevidniku kazališta (Narodne novine, broj: 36/20.),</w:t>
      </w:r>
    </w:p>
    <w:p w14:paraId="3281D4F6" w14:textId="77777777" w:rsidR="00136514" w:rsidRDefault="00000000">
      <w:pPr>
        <w:numPr>
          <w:ilvl w:val="0"/>
          <w:numId w:val="4"/>
        </w:numPr>
        <w:pBdr>
          <w:top w:val="nil"/>
          <w:left w:val="nil"/>
          <w:bottom w:val="nil"/>
          <w:right w:val="nil"/>
          <w:between w:val="nil"/>
        </w:pBdr>
        <w:spacing w:after="0" w:line="240" w:lineRule="auto"/>
        <w:jc w:val="both"/>
        <w:rPr>
          <w:rFonts w:eastAsia="Calibri" w:cs="Calibri"/>
        </w:rPr>
      </w:pPr>
      <w:r>
        <w:rPr>
          <w:rFonts w:eastAsia="Calibri" w:cs="Calibri"/>
        </w:rPr>
        <w:t>Statut Gradskog kazališta Požega(KLASA:990-01/25-01/2,URBROJ:2177-1-28-02/01-25-061 od 03.ožujka 2025.)</w:t>
      </w:r>
    </w:p>
    <w:p w14:paraId="39D3BCB5" w14:textId="77777777" w:rsidR="00136514" w:rsidRDefault="00000000">
      <w:pPr>
        <w:numPr>
          <w:ilvl w:val="0"/>
          <w:numId w:val="4"/>
        </w:numPr>
        <w:pBdr>
          <w:top w:val="nil"/>
          <w:left w:val="nil"/>
          <w:bottom w:val="nil"/>
          <w:right w:val="nil"/>
          <w:between w:val="nil"/>
        </w:pBdr>
        <w:spacing w:after="0" w:line="240" w:lineRule="auto"/>
        <w:jc w:val="both"/>
        <w:rPr>
          <w:rFonts w:eastAsia="Calibri" w:cs="Calibri"/>
        </w:rPr>
      </w:pPr>
      <w:r>
        <w:rPr>
          <w:rFonts w:eastAsia="Calibri" w:cs="Calibri"/>
        </w:rPr>
        <w:t>Zakon o radu (Narodne novine, broj: 93/14., 127/17., 98/19., 151/22., 46/23. i 64/23.),</w:t>
      </w:r>
    </w:p>
    <w:p w14:paraId="0AFB2F58" w14:textId="77777777" w:rsidR="00136514" w:rsidRDefault="00000000">
      <w:pPr>
        <w:numPr>
          <w:ilvl w:val="0"/>
          <w:numId w:val="4"/>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 i 151/22.) i</w:t>
      </w:r>
    </w:p>
    <w:p w14:paraId="6153F04C" w14:textId="77777777" w:rsidR="00136514" w:rsidRDefault="00000000">
      <w:pPr>
        <w:numPr>
          <w:ilvl w:val="0"/>
          <w:numId w:val="4"/>
        </w:numPr>
        <w:pBdr>
          <w:top w:val="nil"/>
          <w:left w:val="nil"/>
          <w:bottom w:val="nil"/>
          <w:right w:val="nil"/>
          <w:between w:val="nil"/>
        </w:pBdr>
        <w:spacing w:after="240" w:line="240" w:lineRule="auto"/>
        <w:jc w:val="both"/>
        <w:rPr>
          <w:rFonts w:eastAsia="Calibri" w:cs="Calibri"/>
        </w:rPr>
      </w:pPr>
      <w:r>
        <w:rPr>
          <w:rFonts w:eastAsia="Calibri" w:cs="Calibri"/>
        </w:rPr>
        <w:t>Zakon o kulturnim vijećima i financiranju javnih potreba u kulturi (Narodne novine, broj: 83/22.).</w:t>
      </w:r>
    </w:p>
    <w:tbl>
      <w:tblPr>
        <w:tblStyle w:val="affffffffffffff2"/>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45"/>
        <w:gridCol w:w="1545"/>
        <w:gridCol w:w="1695"/>
      </w:tblGrid>
      <w:tr w:rsidR="00136514" w14:paraId="5213D01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C368FB0" w14:textId="77777777" w:rsidR="00136514" w:rsidRDefault="00000000">
            <w:pPr>
              <w:rPr>
                <w:rFonts w:eastAsia="Calibri" w:cs="Calibri"/>
                <w:b/>
                <w:sz w:val="22"/>
                <w:szCs w:val="22"/>
              </w:rPr>
            </w:pPr>
            <w:r>
              <w:rPr>
                <w:rFonts w:eastAsia="Calibri" w:cs="Calibri"/>
                <w:b/>
                <w:sz w:val="22"/>
                <w:szCs w:val="22"/>
              </w:rPr>
              <w:t>PROGRAM 2000 REDOVNA DJELATNOST USTANOVA U KULTURI</w:t>
            </w:r>
          </w:p>
        </w:tc>
        <w:tc>
          <w:tcPr>
            <w:tcW w:w="1845" w:type="dxa"/>
            <w:tcBorders>
              <w:top w:val="single" w:sz="4" w:space="0" w:color="000000"/>
              <w:left w:val="single" w:sz="4" w:space="0" w:color="000000"/>
              <w:bottom w:val="single" w:sz="4" w:space="0" w:color="000000"/>
              <w:right w:val="single" w:sz="4" w:space="0" w:color="000000"/>
            </w:tcBorders>
            <w:vAlign w:val="center"/>
          </w:tcPr>
          <w:p w14:paraId="04334B5A" w14:textId="4842A143" w:rsidR="00136514" w:rsidRDefault="00232791">
            <w:pPr>
              <w:jc w:val="center"/>
              <w:rPr>
                <w:rFonts w:eastAsia="Calibri" w:cs="Calibri"/>
                <w:b/>
                <w:sz w:val="22"/>
                <w:szCs w:val="22"/>
              </w:rPr>
            </w:pPr>
            <w:r>
              <w:rPr>
                <w:rFonts w:eastAsia="Calibri" w:cs="Calibri"/>
                <w:b/>
                <w:sz w:val="22"/>
                <w:szCs w:val="22"/>
              </w:rPr>
              <w:t xml:space="preserve">PLANIRANO </w:t>
            </w:r>
          </w:p>
        </w:tc>
        <w:tc>
          <w:tcPr>
            <w:tcW w:w="1545" w:type="dxa"/>
            <w:tcBorders>
              <w:top w:val="single" w:sz="4" w:space="0" w:color="000000"/>
              <w:left w:val="single" w:sz="4" w:space="0" w:color="000000"/>
              <w:bottom w:val="single" w:sz="4" w:space="0" w:color="000000"/>
              <w:right w:val="single" w:sz="4" w:space="0" w:color="000000"/>
            </w:tcBorders>
            <w:vAlign w:val="center"/>
          </w:tcPr>
          <w:p w14:paraId="3EDE6B46" w14:textId="77777777" w:rsidR="00136514" w:rsidRDefault="00000000">
            <w:pPr>
              <w:jc w:val="center"/>
              <w:rPr>
                <w:rFonts w:eastAsia="Calibri" w:cs="Calibri"/>
                <w:b/>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75C64361" w14:textId="33083CDC" w:rsidR="00136514" w:rsidRDefault="00232791">
            <w:pPr>
              <w:jc w:val="center"/>
              <w:rPr>
                <w:rFonts w:eastAsia="Calibri" w:cs="Calibri"/>
                <w:b/>
                <w:sz w:val="22"/>
                <w:szCs w:val="22"/>
              </w:rPr>
            </w:pPr>
            <w:r>
              <w:rPr>
                <w:rFonts w:eastAsia="Calibri" w:cs="Calibri"/>
                <w:b/>
                <w:sz w:val="22"/>
                <w:szCs w:val="22"/>
              </w:rPr>
              <w:t>NOVI IZNOS</w:t>
            </w:r>
          </w:p>
        </w:tc>
      </w:tr>
      <w:tr w:rsidR="00136514" w14:paraId="0FEF976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D237CFD" w14:textId="77777777" w:rsidR="00136514" w:rsidRDefault="00000000">
            <w:pPr>
              <w:rPr>
                <w:rFonts w:eastAsia="Calibri" w:cs="Calibri"/>
                <w:sz w:val="22"/>
                <w:szCs w:val="22"/>
              </w:rPr>
            </w:pPr>
            <w:r>
              <w:rPr>
                <w:rFonts w:eastAsia="Calibri" w:cs="Calibri"/>
                <w:sz w:val="22"/>
                <w:szCs w:val="22"/>
              </w:rPr>
              <w:t>Aktivnost A200001 OSNOVNA AKTIVNOST USTANOVA U KULTURI</w:t>
            </w:r>
          </w:p>
        </w:tc>
        <w:tc>
          <w:tcPr>
            <w:tcW w:w="1845" w:type="dxa"/>
            <w:tcBorders>
              <w:top w:val="single" w:sz="4" w:space="0" w:color="000000"/>
              <w:left w:val="single" w:sz="4" w:space="0" w:color="000000"/>
              <w:bottom w:val="single" w:sz="4" w:space="0" w:color="000000"/>
              <w:right w:val="single" w:sz="4" w:space="0" w:color="000000"/>
            </w:tcBorders>
            <w:vAlign w:val="center"/>
          </w:tcPr>
          <w:p w14:paraId="357EE64E" w14:textId="77777777" w:rsidR="00136514" w:rsidRDefault="00000000">
            <w:pPr>
              <w:jc w:val="right"/>
              <w:rPr>
                <w:rFonts w:eastAsia="Calibri" w:cs="Calibri"/>
                <w:sz w:val="22"/>
                <w:szCs w:val="22"/>
              </w:rPr>
            </w:pPr>
            <w:r>
              <w:rPr>
                <w:rFonts w:eastAsia="Calibri" w:cs="Calibri"/>
                <w:sz w:val="22"/>
                <w:szCs w:val="22"/>
              </w:rPr>
              <w:t>297.450,00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6056037E" w14:textId="77777777" w:rsidR="00136514" w:rsidRDefault="00000000">
            <w:pPr>
              <w:jc w:val="right"/>
              <w:rPr>
                <w:rFonts w:eastAsia="Calibri" w:cs="Calibri"/>
                <w:sz w:val="22"/>
                <w:szCs w:val="22"/>
              </w:rPr>
            </w:pPr>
            <w:r>
              <w:rPr>
                <w:rFonts w:eastAsia="Calibri" w:cs="Calibri"/>
                <w:sz w:val="22"/>
                <w:szCs w:val="22"/>
              </w:rPr>
              <w:t>7.500,00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ED0EBB6" w14:textId="77777777" w:rsidR="00136514" w:rsidRDefault="00000000">
            <w:pPr>
              <w:jc w:val="right"/>
              <w:rPr>
                <w:rFonts w:eastAsia="Calibri" w:cs="Calibri"/>
                <w:sz w:val="22"/>
                <w:szCs w:val="22"/>
              </w:rPr>
            </w:pPr>
            <w:r>
              <w:rPr>
                <w:rFonts w:eastAsia="Calibri" w:cs="Calibri"/>
                <w:sz w:val="22"/>
                <w:szCs w:val="22"/>
              </w:rPr>
              <w:t>304.950,00</w:t>
            </w:r>
          </w:p>
        </w:tc>
      </w:tr>
      <w:tr w:rsidR="00136514" w14:paraId="1F56073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58F6483" w14:textId="77777777" w:rsidR="00136514" w:rsidRDefault="00000000">
            <w:pPr>
              <w:rPr>
                <w:rFonts w:eastAsia="Calibri" w:cs="Calibri"/>
                <w:sz w:val="22"/>
                <w:szCs w:val="22"/>
              </w:rPr>
            </w:pPr>
            <w:r>
              <w:rPr>
                <w:rFonts w:eastAsia="Calibri" w:cs="Calibri"/>
                <w:sz w:val="22"/>
                <w:szCs w:val="22"/>
              </w:rPr>
              <w:t>Kapitalni projekt K200001 NABAVA OPREME U USTANOVAMA U KULTURI</w:t>
            </w:r>
          </w:p>
        </w:tc>
        <w:tc>
          <w:tcPr>
            <w:tcW w:w="1845" w:type="dxa"/>
            <w:tcBorders>
              <w:top w:val="single" w:sz="4" w:space="0" w:color="000000"/>
              <w:left w:val="single" w:sz="4" w:space="0" w:color="000000"/>
              <w:bottom w:val="single" w:sz="4" w:space="0" w:color="000000"/>
              <w:right w:val="single" w:sz="4" w:space="0" w:color="000000"/>
            </w:tcBorders>
            <w:vAlign w:val="center"/>
          </w:tcPr>
          <w:p w14:paraId="190FF499" w14:textId="77777777" w:rsidR="00136514" w:rsidRDefault="00000000">
            <w:pPr>
              <w:jc w:val="right"/>
              <w:rPr>
                <w:rFonts w:eastAsia="Calibri" w:cs="Calibri"/>
                <w:sz w:val="22"/>
                <w:szCs w:val="22"/>
              </w:rPr>
            </w:pPr>
            <w:r>
              <w:rPr>
                <w:rFonts w:eastAsia="Calibri" w:cs="Calibri"/>
                <w:sz w:val="22"/>
                <w:szCs w:val="22"/>
              </w:rPr>
              <w:t>42.000,00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14274091"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0E4A9E2" w14:textId="77777777" w:rsidR="00136514" w:rsidRDefault="00000000">
            <w:pPr>
              <w:jc w:val="right"/>
              <w:rPr>
                <w:rFonts w:eastAsia="Calibri" w:cs="Calibri"/>
                <w:sz w:val="22"/>
                <w:szCs w:val="22"/>
              </w:rPr>
            </w:pPr>
            <w:r>
              <w:rPr>
                <w:rFonts w:eastAsia="Calibri" w:cs="Calibri"/>
                <w:sz w:val="22"/>
                <w:szCs w:val="22"/>
              </w:rPr>
              <w:t>42.000,00</w:t>
            </w:r>
          </w:p>
        </w:tc>
      </w:tr>
      <w:tr w:rsidR="00136514" w14:paraId="764BF13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25F80BA" w14:textId="77777777" w:rsidR="00136514" w:rsidRDefault="00000000">
            <w:pPr>
              <w:rPr>
                <w:rFonts w:eastAsia="Calibri" w:cs="Calibri"/>
                <w:sz w:val="22"/>
                <w:szCs w:val="22"/>
              </w:rPr>
            </w:pPr>
            <w:r>
              <w:rPr>
                <w:rFonts w:eastAsia="Calibri" w:cs="Calibri"/>
                <w:sz w:val="22"/>
                <w:szCs w:val="22"/>
              </w:rPr>
              <w:t>UKUPNO</w:t>
            </w:r>
          </w:p>
        </w:tc>
        <w:tc>
          <w:tcPr>
            <w:tcW w:w="1845" w:type="dxa"/>
            <w:tcBorders>
              <w:top w:val="single" w:sz="4" w:space="0" w:color="000000"/>
              <w:left w:val="single" w:sz="4" w:space="0" w:color="000000"/>
              <w:bottom w:val="single" w:sz="4" w:space="0" w:color="000000"/>
              <w:right w:val="single" w:sz="4" w:space="0" w:color="000000"/>
            </w:tcBorders>
            <w:vAlign w:val="center"/>
          </w:tcPr>
          <w:p w14:paraId="64DA3ECD" w14:textId="77777777" w:rsidR="00136514" w:rsidRDefault="00000000">
            <w:pPr>
              <w:jc w:val="right"/>
              <w:rPr>
                <w:rFonts w:eastAsia="Calibri" w:cs="Calibri"/>
                <w:b/>
                <w:sz w:val="22"/>
                <w:szCs w:val="22"/>
              </w:rPr>
            </w:pPr>
            <w:r>
              <w:rPr>
                <w:rFonts w:eastAsia="Calibri" w:cs="Calibri"/>
                <w:b/>
                <w:sz w:val="22"/>
                <w:szCs w:val="22"/>
              </w:rPr>
              <w:t>339.450,00</w:t>
            </w:r>
          </w:p>
        </w:tc>
        <w:tc>
          <w:tcPr>
            <w:tcW w:w="1545" w:type="dxa"/>
            <w:tcBorders>
              <w:top w:val="single" w:sz="4" w:space="0" w:color="000000"/>
              <w:left w:val="single" w:sz="4" w:space="0" w:color="000000"/>
              <w:bottom w:val="single" w:sz="4" w:space="0" w:color="000000"/>
              <w:right w:val="single" w:sz="4" w:space="0" w:color="000000"/>
            </w:tcBorders>
            <w:vAlign w:val="center"/>
          </w:tcPr>
          <w:p w14:paraId="23A83982" w14:textId="77777777" w:rsidR="00136514" w:rsidRDefault="00000000">
            <w:pPr>
              <w:jc w:val="right"/>
              <w:rPr>
                <w:rFonts w:eastAsia="Calibri" w:cs="Calibri"/>
                <w:b/>
                <w:sz w:val="22"/>
                <w:szCs w:val="22"/>
              </w:rPr>
            </w:pPr>
            <w:r>
              <w:rPr>
                <w:rFonts w:eastAsia="Calibri" w:cs="Calibri"/>
                <w:b/>
                <w:sz w:val="22"/>
                <w:szCs w:val="22"/>
              </w:rPr>
              <w:t>7.500,00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7B2ED72" w14:textId="77777777" w:rsidR="00136514" w:rsidRDefault="00000000">
            <w:pPr>
              <w:jc w:val="right"/>
              <w:rPr>
                <w:rFonts w:eastAsia="Calibri" w:cs="Calibri"/>
                <w:b/>
                <w:sz w:val="22"/>
                <w:szCs w:val="22"/>
              </w:rPr>
            </w:pPr>
            <w:r>
              <w:rPr>
                <w:rFonts w:eastAsia="Calibri" w:cs="Calibri"/>
                <w:b/>
                <w:sz w:val="22"/>
                <w:szCs w:val="22"/>
              </w:rPr>
              <w:t>346.950,00</w:t>
            </w:r>
          </w:p>
        </w:tc>
      </w:tr>
    </w:tbl>
    <w:p w14:paraId="5A72FEFD" w14:textId="77777777" w:rsidR="00136514" w:rsidRDefault="00000000">
      <w:pPr>
        <w:spacing w:before="240" w:after="240"/>
        <w:jc w:val="both"/>
        <w:rPr>
          <w:rFonts w:eastAsia="Calibri" w:cs="Calibri"/>
        </w:rPr>
      </w:pPr>
      <w:r>
        <w:rPr>
          <w:rFonts w:eastAsia="Calibri" w:cs="Calibri"/>
          <w:b/>
        </w:rPr>
        <w:t>Osnovna aktivnost ustanova u kulturi</w:t>
      </w:r>
      <w:r>
        <w:rPr>
          <w:rFonts w:eastAsia="Calibri" w:cs="Calibri"/>
        </w:rPr>
        <w:t xml:space="preserve"> - osiguravaju se sredstva za redovan rad kazališta kroz rashode za zaposlene, materijalne i financijske rashode.</w:t>
      </w:r>
    </w:p>
    <w:tbl>
      <w:tblPr>
        <w:tblStyle w:val="affffffffffffff3"/>
        <w:tblW w:w="9072" w:type="dxa"/>
        <w:jc w:val="center"/>
        <w:tblInd w:w="0" w:type="dxa"/>
        <w:tblLayout w:type="fixed"/>
        <w:tblLook w:val="0400" w:firstRow="0" w:lastRow="0" w:firstColumn="0" w:lastColumn="0" w:noHBand="0" w:noVBand="1"/>
      </w:tblPr>
      <w:tblGrid>
        <w:gridCol w:w="1838"/>
        <w:gridCol w:w="1985"/>
        <w:gridCol w:w="850"/>
        <w:gridCol w:w="992"/>
        <w:gridCol w:w="1134"/>
        <w:gridCol w:w="1134"/>
        <w:gridCol w:w="1139"/>
      </w:tblGrid>
      <w:tr w:rsidR="00136514" w:rsidRPr="00072B73" w14:paraId="6BCA59C1" w14:textId="77777777">
        <w:trPr>
          <w:trHeight w:val="517"/>
          <w:jc w:val="center"/>
        </w:trPr>
        <w:tc>
          <w:tcPr>
            <w:tcW w:w="1838" w:type="dxa"/>
            <w:tcBorders>
              <w:top w:val="single" w:sz="4" w:space="0" w:color="000000"/>
              <w:left w:val="single" w:sz="4" w:space="0" w:color="000000"/>
              <w:bottom w:val="single" w:sz="4" w:space="0" w:color="000000"/>
              <w:right w:val="nil"/>
            </w:tcBorders>
            <w:vAlign w:val="center"/>
          </w:tcPr>
          <w:p w14:paraId="08AD088E" w14:textId="77777777" w:rsidR="00136514" w:rsidRPr="00072B73" w:rsidRDefault="00000000">
            <w:pPr>
              <w:jc w:val="center"/>
              <w:rPr>
                <w:rFonts w:eastAsia="Calibri" w:cs="Calibri"/>
                <w:sz w:val="18"/>
                <w:szCs w:val="18"/>
              </w:rPr>
            </w:pPr>
            <w:r w:rsidRPr="00072B73">
              <w:rPr>
                <w:rFonts w:eastAsia="Calibri" w:cs="Calibri"/>
                <w:sz w:val="18"/>
                <w:szCs w:val="18"/>
              </w:rPr>
              <w:lastRenderedPageBreak/>
              <w:t>Pokazatelj uspješnosti</w:t>
            </w:r>
          </w:p>
        </w:tc>
        <w:tc>
          <w:tcPr>
            <w:tcW w:w="1985" w:type="dxa"/>
            <w:tcBorders>
              <w:top w:val="single" w:sz="4" w:space="0" w:color="000000"/>
              <w:left w:val="single" w:sz="4" w:space="0" w:color="000000"/>
              <w:bottom w:val="single" w:sz="4" w:space="0" w:color="000000"/>
              <w:right w:val="nil"/>
            </w:tcBorders>
            <w:vAlign w:val="center"/>
          </w:tcPr>
          <w:p w14:paraId="712DDE7D"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07BD5661"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05A7692F" w14:textId="77777777" w:rsidR="00136514" w:rsidRPr="00072B73" w:rsidRDefault="00000000">
            <w:pPr>
              <w:jc w:val="center"/>
              <w:rPr>
                <w:rFonts w:eastAsia="Calibri" w:cs="Calibri"/>
                <w:sz w:val="18"/>
                <w:szCs w:val="18"/>
              </w:rPr>
            </w:pPr>
            <w:r w:rsidRPr="00072B73">
              <w:rPr>
                <w:rFonts w:eastAsia="Calibri" w:cs="Calibri"/>
                <w:sz w:val="18"/>
                <w:szCs w:val="18"/>
              </w:rPr>
              <w:t xml:space="preserve">Polazna vrijednost </w:t>
            </w:r>
          </w:p>
        </w:tc>
        <w:tc>
          <w:tcPr>
            <w:tcW w:w="1134" w:type="dxa"/>
            <w:tcBorders>
              <w:top w:val="single" w:sz="4" w:space="0" w:color="000000"/>
              <w:left w:val="single" w:sz="4" w:space="0" w:color="000000"/>
              <w:bottom w:val="single" w:sz="4" w:space="0" w:color="000000"/>
              <w:right w:val="nil"/>
            </w:tcBorders>
            <w:vAlign w:val="center"/>
          </w:tcPr>
          <w:p w14:paraId="027AEE6B" w14:textId="66C59839"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41193724"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7F6549BA" w14:textId="2DA1612A"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3C64BCFF" w14:textId="77777777">
        <w:trPr>
          <w:trHeight w:val="1422"/>
          <w:jc w:val="center"/>
        </w:trPr>
        <w:tc>
          <w:tcPr>
            <w:tcW w:w="1838" w:type="dxa"/>
            <w:tcBorders>
              <w:top w:val="single" w:sz="4" w:space="0" w:color="000000"/>
              <w:left w:val="single" w:sz="4" w:space="0" w:color="000000"/>
              <w:bottom w:val="single" w:sz="4" w:space="0" w:color="000000"/>
              <w:right w:val="nil"/>
            </w:tcBorders>
            <w:vAlign w:val="center"/>
          </w:tcPr>
          <w:p w14:paraId="4CE2449D" w14:textId="77777777" w:rsidR="00136514" w:rsidRPr="00072B73" w:rsidRDefault="00000000">
            <w:pPr>
              <w:rPr>
                <w:rFonts w:eastAsia="Calibri" w:cs="Calibri"/>
                <w:sz w:val="18"/>
                <w:szCs w:val="18"/>
              </w:rPr>
            </w:pPr>
            <w:r w:rsidRPr="00072B73">
              <w:rPr>
                <w:rFonts w:eastAsia="Calibri" w:cs="Calibri"/>
                <w:sz w:val="18"/>
                <w:szCs w:val="18"/>
              </w:rPr>
              <w:t>Izvršavanje poslova iz djelokruga rada, redovito podmirivanje svih financijskih obveza prema zaposlenicima, bankama i ostalima</w:t>
            </w:r>
          </w:p>
        </w:tc>
        <w:tc>
          <w:tcPr>
            <w:tcW w:w="1985" w:type="dxa"/>
            <w:tcBorders>
              <w:top w:val="single" w:sz="4" w:space="0" w:color="000000"/>
              <w:left w:val="single" w:sz="4" w:space="0" w:color="000000"/>
              <w:bottom w:val="single" w:sz="4" w:space="0" w:color="000000"/>
              <w:right w:val="nil"/>
            </w:tcBorders>
            <w:vAlign w:val="center"/>
          </w:tcPr>
          <w:p w14:paraId="1F6F0C7C" w14:textId="77777777" w:rsidR="00136514" w:rsidRPr="00072B73" w:rsidRDefault="00000000">
            <w:pPr>
              <w:rPr>
                <w:rFonts w:eastAsia="Calibri" w:cs="Calibri"/>
                <w:sz w:val="18"/>
                <w:szCs w:val="18"/>
              </w:rPr>
            </w:pPr>
            <w:r w:rsidRPr="00072B73">
              <w:rPr>
                <w:rFonts w:eastAsia="Calibri" w:cs="Calibri"/>
                <w:sz w:val="18"/>
                <w:szCs w:val="18"/>
              </w:rPr>
              <w:t>Pravovremeno podmirivanje tekućih troškova poslovanja, podmirivanje dospjelih obveza po osnovi glavnica i kamata</w:t>
            </w:r>
          </w:p>
        </w:tc>
        <w:tc>
          <w:tcPr>
            <w:tcW w:w="850" w:type="dxa"/>
            <w:tcBorders>
              <w:top w:val="single" w:sz="4" w:space="0" w:color="000000"/>
              <w:left w:val="single" w:sz="4" w:space="0" w:color="000000"/>
              <w:bottom w:val="single" w:sz="4" w:space="0" w:color="000000"/>
              <w:right w:val="nil"/>
            </w:tcBorders>
            <w:vAlign w:val="center"/>
          </w:tcPr>
          <w:p w14:paraId="023EB589" w14:textId="77777777" w:rsidR="00136514" w:rsidRPr="00072B73" w:rsidRDefault="00000000">
            <w:pPr>
              <w:jc w:val="center"/>
              <w:rPr>
                <w:rFonts w:eastAsia="Calibri" w:cs="Calibri"/>
                <w:sz w:val="18"/>
                <w:szCs w:val="18"/>
              </w:rPr>
            </w:pPr>
            <w:r w:rsidRPr="00072B73">
              <w:rPr>
                <w:rFonts w:eastAsia="Calibri" w:cs="Calibri"/>
                <w:sz w:val="18"/>
                <w:szCs w:val="18"/>
              </w:rPr>
              <w:t>%</w:t>
            </w:r>
          </w:p>
        </w:tc>
        <w:tc>
          <w:tcPr>
            <w:tcW w:w="992" w:type="dxa"/>
            <w:tcBorders>
              <w:top w:val="single" w:sz="4" w:space="0" w:color="000000"/>
              <w:left w:val="single" w:sz="4" w:space="0" w:color="000000"/>
              <w:bottom w:val="single" w:sz="4" w:space="0" w:color="000000"/>
              <w:right w:val="nil"/>
            </w:tcBorders>
            <w:vAlign w:val="center"/>
          </w:tcPr>
          <w:p w14:paraId="3AC6FCFF"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4" w:type="dxa"/>
            <w:tcBorders>
              <w:top w:val="single" w:sz="4" w:space="0" w:color="000000"/>
              <w:left w:val="single" w:sz="4" w:space="0" w:color="000000"/>
              <w:bottom w:val="single" w:sz="4" w:space="0" w:color="000000"/>
              <w:right w:val="nil"/>
            </w:tcBorders>
            <w:vAlign w:val="center"/>
          </w:tcPr>
          <w:p w14:paraId="7EE48D44"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4" w:type="dxa"/>
            <w:tcBorders>
              <w:top w:val="single" w:sz="4" w:space="0" w:color="000000"/>
              <w:left w:val="single" w:sz="4" w:space="0" w:color="000000"/>
              <w:bottom w:val="single" w:sz="4" w:space="0" w:color="000000"/>
              <w:right w:val="nil"/>
            </w:tcBorders>
            <w:vAlign w:val="center"/>
          </w:tcPr>
          <w:p w14:paraId="210C5740"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717BFB4D" w14:textId="77777777" w:rsidR="00136514" w:rsidRPr="00072B73" w:rsidRDefault="00000000">
            <w:pPr>
              <w:jc w:val="center"/>
              <w:rPr>
                <w:rFonts w:eastAsia="Calibri" w:cs="Calibri"/>
                <w:sz w:val="18"/>
                <w:szCs w:val="18"/>
              </w:rPr>
            </w:pPr>
            <w:r w:rsidRPr="00072B73">
              <w:rPr>
                <w:rFonts w:eastAsia="Calibri" w:cs="Calibri"/>
                <w:sz w:val="18"/>
                <w:szCs w:val="18"/>
              </w:rPr>
              <w:t>100</w:t>
            </w:r>
          </w:p>
        </w:tc>
      </w:tr>
    </w:tbl>
    <w:p w14:paraId="7FB35E92" w14:textId="77777777" w:rsidR="00136514" w:rsidRDefault="00000000">
      <w:pPr>
        <w:spacing w:before="240" w:after="240"/>
        <w:jc w:val="both"/>
        <w:rPr>
          <w:rFonts w:eastAsia="Calibri" w:cs="Calibri"/>
        </w:rPr>
      </w:pPr>
      <w:r>
        <w:rPr>
          <w:rFonts w:eastAsia="Calibri" w:cs="Calibri"/>
          <w:b/>
        </w:rPr>
        <w:t>Nabava opreme u ustanovama u kulturi</w:t>
      </w:r>
      <w:r>
        <w:rPr>
          <w:rFonts w:eastAsia="Calibri" w:cs="Calibri"/>
        </w:rPr>
        <w:t xml:space="preserve"> - planira se nabaviti opremu za audio video i opremu za rasvjetu – isto se planira financirati sredstvima Ministarstva kulture.</w:t>
      </w:r>
    </w:p>
    <w:p w14:paraId="1F400260" w14:textId="77777777" w:rsidR="00136514" w:rsidRDefault="00000000">
      <w:pPr>
        <w:spacing w:after="240"/>
        <w:jc w:val="both"/>
        <w:rPr>
          <w:rFonts w:eastAsia="Calibri" w:cs="Calibri"/>
        </w:rPr>
      </w:pPr>
      <w:r>
        <w:rPr>
          <w:rFonts w:eastAsia="Calibri" w:cs="Calibri"/>
          <w:b/>
        </w:rPr>
        <w:t>NAZIV PROGRAMA: KAZALIŠNA DJELATNOST</w:t>
      </w:r>
    </w:p>
    <w:p w14:paraId="75A7CFC0" w14:textId="77777777" w:rsidR="00136514" w:rsidRDefault="00000000">
      <w:pPr>
        <w:spacing w:after="0"/>
        <w:ind w:firstLine="357"/>
        <w:jc w:val="both"/>
        <w:rPr>
          <w:rFonts w:eastAsia="Calibri" w:cs="Calibri"/>
        </w:rPr>
      </w:pPr>
      <w:r>
        <w:rPr>
          <w:rFonts w:eastAsia="Calibri" w:cs="Calibri"/>
        </w:rPr>
        <w:t>Ovim Programom osiguravaju se sredstva za kazališnu djelatnost – pripremu i organizaciju predstava te javno izvođenje dramskih, glazbeno-scenskih i drugih scenskih djela, organizaciju gostovanja drugih kazališta kod nas i organizaciju naših gostovanja u drugim kazalištima te rad Dramskog studija (MŠK, SKAD, KAD).</w:t>
      </w:r>
    </w:p>
    <w:p w14:paraId="41D9DF67" w14:textId="77777777" w:rsidR="00136514" w:rsidRDefault="00000000">
      <w:pPr>
        <w:spacing w:after="240"/>
        <w:ind w:firstLine="357"/>
        <w:jc w:val="both"/>
        <w:rPr>
          <w:rFonts w:eastAsia="Calibri" w:cs="Calibri"/>
        </w:rPr>
      </w:pPr>
      <w:r>
        <w:rPr>
          <w:rFonts w:eastAsia="Calibri" w:cs="Calibri"/>
        </w:rPr>
        <w:t>Ciljevi ovog programa su: proizvodnja kvalitetnih vlastitih predstava, ulaganje u vlastite predstave, privlačenje stručnih suradnika, privlačenje kvalitetnih glumaca, ulaganje u glumce – Požežane. Zatim održivost i povećanje broja kazališne publike, odgajanje kazališne publike, promicanje kazališne umjetnosti među djecom i mladima, prepoznatljivost kazališta u regiji.</w:t>
      </w:r>
    </w:p>
    <w:p w14:paraId="5E5C4690" w14:textId="77777777" w:rsidR="00136514" w:rsidRDefault="00000000">
      <w:pPr>
        <w:jc w:val="both"/>
        <w:rPr>
          <w:rFonts w:eastAsia="Calibri" w:cs="Calibri"/>
          <w:b/>
        </w:rPr>
      </w:pPr>
      <w:r>
        <w:rPr>
          <w:rFonts w:eastAsia="Calibri" w:cs="Calibri"/>
          <w:b/>
        </w:rPr>
        <w:t>Zakonska osnova za uvođenje programa:</w:t>
      </w:r>
    </w:p>
    <w:p w14:paraId="150BDB7B" w14:textId="77777777" w:rsidR="00136514" w:rsidRDefault="00000000">
      <w:pPr>
        <w:numPr>
          <w:ilvl w:val="0"/>
          <w:numId w:val="5"/>
        </w:numPr>
        <w:pBdr>
          <w:top w:val="nil"/>
          <w:left w:val="nil"/>
          <w:bottom w:val="nil"/>
          <w:right w:val="nil"/>
          <w:between w:val="nil"/>
        </w:pBdr>
        <w:spacing w:after="0" w:line="240" w:lineRule="auto"/>
        <w:jc w:val="both"/>
        <w:rPr>
          <w:rFonts w:eastAsia="Calibri" w:cs="Calibri"/>
        </w:rPr>
      </w:pPr>
      <w:r>
        <w:rPr>
          <w:rFonts w:eastAsia="Calibri" w:cs="Calibri"/>
        </w:rPr>
        <w:t>Zakon o kazalištima (Narodne novine, broj: 23/23.),</w:t>
      </w:r>
    </w:p>
    <w:p w14:paraId="02EFB702" w14:textId="77777777" w:rsidR="00136514" w:rsidRDefault="00000000">
      <w:pPr>
        <w:numPr>
          <w:ilvl w:val="0"/>
          <w:numId w:val="5"/>
        </w:numPr>
        <w:pBdr>
          <w:top w:val="nil"/>
          <w:left w:val="nil"/>
          <w:bottom w:val="nil"/>
          <w:right w:val="nil"/>
          <w:between w:val="nil"/>
        </w:pBdr>
        <w:spacing w:after="0" w:line="240" w:lineRule="auto"/>
        <w:jc w:val="both"/>
        <w:rPr>
          <w:rFonts w:eastAsia="Calibri" w:cs="Calibri"/>
        </w:rPr>
      </w:pPr>
      <w:r>
        <w:rPr>
          <w:rFonts w:eastAsia="Calibri" w:cs="Calibri"/>
        </w:rPr>
        <w:t>Pravilnik o očevidniku kazališta (Narodne novine, broj: 36/20.),</w:t>
      </w:r>
    </w:p>
    <w:p w14:paraId="414C797B" w14:textId="77777777" w:rsidR="00136514" w:rsidRDefault="00000000">
      <w:pPr>
        <w:numPr>
          <w:ilvl w:val="0"/>
          <w:numId w:val="5"/>
        </w:numPr>
        <w:pBdr>
          <w:top w:val="nil"/>
          <w:left w:val="nil"/>
          <w:bottom w:val="nil"/>
          <w:right w:val="nil"/>
          <w:between w:val="nil"/>
        </w:pBdr>
        <w:spacing w:after="0" w:line="240" w:lineRule="auto"/>
        <w:jc w:val="both"/>
        <w:rPr>
          <w:rFonts w:eastAsia="Calibri" w:cs="Calibri"/>
        </w:rPr>
      </w:pPr>
      <w:r>
        <w:rPr>
          <w:rFonts w:eastAsia="Calibri" w:cs="Calibri"/>
        </w:rPr>
        <w:t>Statut Gradskog kazališta Požega (KLASA:990-01/25-01/2, URBROJ:2177-1-28-02/01-25-061 od 03.ožujka 2025.)</w:t>
      </w:r>
    </w:p>
    <w:p w14:paraId="2DDD2E8A" w14:textId="77777777" w:rsidR="00136514" w:rsidRDefault="00000000">
      <w:pPr>
        <w:numPr>
          <w:ilvl w:val="0"/>
          <w:numId w:val="5"/>
        </w:numPr>
        <w:pBdr>
          <w:top w:val="nil"/>
          <w:left w:val="nil"/>
          <w:bottom w:val="nil"/>
          <w:right w:val="nil"/>
          <w:between w:val="nil"/>
        </w:pBdr>
        <w:spacing w:after="0" w:line="240" w:lineRule="auto"/>
        <w:jc w:val="both"/>
        <w:rPr>
          <w:rFonts w:eastAsia="Calibri" w:cs="Calibri"/>
        </w:rPr>
      </w:pPr>
      <w:r>
        <w:rPr>
          <w:rFonts w:eastAsia="Calibri" w:cs="Calibri"/>
        </w:rPr>
        <w:t>Zakon o radu (Narodne novine, broj: 93/14., 127/17., 98/19., 151/22., 46/23. i 64/23.),</w:t>
      </w:r>
    </w:p>
    <w:p w14:paraId="194F4039" w14:textId="77777777" w:rsidR="00136514" w:rsidRDefault="00000000">
      <w:pPr>
        <w:numPr>
          <w:ilvl w:val="0"/>
          <w:numId w:val="5"/>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 i 151/22.) i</w:t>
      </w:r>
    </w:p>
    <w:p w14:paraId="105F8741" w14:textId="77777777" w:rsidR="00136514" w:rsidRDefault="00000000">
      <w:pPr>
        <w:numPr>
          <w:ilvl w:val="0"/>
          <w:numId w:val="5"/>
        </w:numPr>
        <w:pBdr>
          <w:top w:val="nil"/>
          <w:left w:val="nil"/>
          <w:bottom w:val="nil"/>
          <w:right w:val="nil"/>
          <w:between w:val="nil"/>
        </w:pBdr>
        <w:spacing w:after="240" w:line="240" w:lineRule="auto"/>
        <w:ind w:left="714" w:hanging="357"/>
        <w:jc w:val="both"/>
        <w:rPr>
          <w:rFonts w:eastAsia="Calibri" w:cs="Calibri"/>
        </w:rPr>
      </w:pPr>
      <w:r>
        <w:rPr>
          <w:rFonts w:eastAsia="Calibri" w:cs="Calibri"/>
        </w:rPr>
        <w:t>Zakon o kulturnim vijećima i financiranju javnih potreba u kulturi (Narodne novine, broj: 83/22.).</w:t>
      </w:r>
    </w:p>
    <w:tbl>
      <w:tblPr>
        <w:tblStyle w:val="affffffffffffff4"/>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90"/>
        <w:gridCol w:w="1500"/>
        <w:gridCol w:w="1695"/>
      </w:tblGrid>
      <w:tr w:rsidR="00136514" w14:paraId="11B5EA3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3BD47319" w14:textId="77777777" w:rsidR="00136514" w:rsidRDefault="00000000">
            <w:pPr>
              <w:rPr>
                <w:rFonts w:eastAsia="Calibri" w:cs="Calibri"/>
                <w:b/>
                <w:sz w:val="22"/>
                <w:szCs w:val="22"/>
              </w:rPr>
            </w:pPr>
            <w:r>
              <w:rPr>
                <w:rFonts w:eastAsia="Calibri" w:cs="Calibri"/>
                <w:b/>
                <w:sz w:val="22"/>
                <w:szCs w:val="22"/>
              </w:rPr>
              <w:t>PROGRAM 3000 KAZALIŠNA DJELATNOST</w:t>
            </w:r>
          </w:p>
        </w:tc>
        <w:tc>
          <w:tcPr>
            <w:tcW w:w="1890" w:type="dxa"/>
            <w:tcBorders>
              <w:top w:val="single" w:sz="4" w:space="0" w:color="000000"/>
              <w:left w:val="single" w:sz="4" w:space="0" w:color="000000"/>
              <w:bottom w:val="single" w:sz="4" w:space="0" w:color="000000"/>
              <w:right w:val="single" w:sz="4" w:space="0" w:color="000000"/>
            </w:tcBorders>
            <w:vAlign w:val="center"/>
          </w:tcPr>
          <w:p w14:paraId="60505F8B" w14:textId="1B93DC15" w:rsidR="00136514" w:rsidRDefault="00232791">
            <w:pPr>
              <w:jc w:val="center"/>
              <w:rPr>
                <w:rFonts w:eastAsia="Calibri" w:cs="Calibri"/>
                <w:b/>
                <w:sz w:val="22"/>
                <w:szCs w:val="22"/>
              </w:rPr>
            </w:pPr>
            <w:r>
              <w:rPr>
                <w:rFonts w:eastAsia="Calibri" w:cs="Calibri"/>
                <w:b/>
                <w:sz w:val="22"/>
                <w:szCs w:val="22"/>
              </w:rPr>
              <w:t xml:space="preserve">PLANIRANO </w:t>
            </w:r>
          </w:p>
        </w:tc>
        <w:tc>
          <w:tcPr>
            <w:tcW w:w="1500" w:type="dxa"/>
            <w:tcBorders>
              <w:top w:val="single" w:sz="4" w:space="0" w:color="000000"/>
              <w:left w:val="single" w:sz="4" w:space="0" w:color="000000"/>
              <w:bottom w:val="single" w:sz="4" w:space="0" w:color="000000"/>
              <w:right w:val="single" w:sz="4" w:space="0" w:color="000000"/>
            </w:tcBorders>
            <w:vAlign w:val="center"/>
          </w:tcPr>
          <w:p w14:paraId="066E530F" w14:textId="77777777" w:rsidR="00136514" w:rsidRDefault="00000000">
            <w:pPr>
              <w:jc w:val="center"/>
              <w:rPr>
                <w:rFonts w:eastAsia="Calibri" w:cs="Calibri"/>
                <w:b/>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517507B7" w14:textId="1F4E10D6" w:rsidR="00136514" w:rsidRDefault="00232791">
            <w:pPr>
              <w:jc w:val="center"/>
              <w:rPr>
                <w:rFonts w:eastAsia="Calibri" w:cs="Calibri"/>
                <w:b/>
                <w:sz w:val="22"/>
                <w:szCs w:val="22"/>
              </w:rPr>
            </w:pPr>
            <w:r>
              <w:rPr>
                <w:rFonts w:eastAsia="Calibri" w:cs="Calibri"/>
                <w:b/>
                <w:sz w:val="22"/>
                <w:szCs w:val="22"/>
              </w:rPr>
              <w:t>NOVI IZNOS</w:t>
            </w:r>
          </w:p>
        </w:tc>
      </w:tr>
      <w:tr w:rsidR="00136514" w14:paraId="44C1BAD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AE65D87" w14:textId="77777777" w:rsidR="00136514" w:rsidRDefault="00000000">
            <w:pPr>
              <w:rPr>
                <w:rFonts w:eastAsia="Calibri" w:cs="Calibri"/>
                <w:sz w:val="22"/>
                <w:szCs w:val="22"/>
              </w:rPr>
            </w:pPr>
            <w:r>
              <w:rPr>
                <w:rFonts w:eastAsia="Calibri" w:cs="Calibri"/>
                <w:sz w:val="22"/>
                <w:szCs w:val="22"/>
              </w:rPr>
              <w:t>Tekući projekt T300001 PREDSTAVE</w:t>
            </w:r>
          </w:p>
        </w:tc>
        <w:tc>
          <w:tcPr>
            <w:tcW w:w="1890" w:type="dxa"/>
            <w:tcBorders>
              <w:top w:val="single" w:sz="4" w:space="0" w:color="000000"/>
              <w:left w:val="single" w:sz="4" w:space="0" w:color="000000"/>
              <w:bottom w:val="single" w:sz="4" w:space="0" w:color="000000"/>
              <w:right w:val="single" w:sz="4" w:space="0" w:color="000000"/>
            </w:tcBorders>
            <w:vAlign w:val="center"/>
          </w:tcPr>
          <w:p w14:paraId="429EC3F5" w14:textId="77777777" w:rsidR="00136514" w:rsidRDefault="00000000">
            <w:pPr>
              <w:jc w:val="right"/>
              <w:rPr>
                <w:rFonts w:eastAsia="Calibri" w:cs="Calibri"/>
                <w:sz w:val="22"/>
                <w:szCs w:val="22"/>
              </w:rPr>
            </w:pPr>
            <w:r>
              <w:rPr>
                <w:rFonts w:eastAsia="Calibri" w:cs="Calibri"/>
                <w:sz w:val="22"/>
                <w:szCs w:val="22"/>
              </w:rPr>
              <w:t>163.900,00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5FD06585"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8D37F26" w14:textId="77777777" w:rsidR="00136514" w:rsidRDefault="00000000">
            <w:pPr>
              <w:jc w:val="right"/>
              <w:rPr>
                <w:rFonts w:eastAsia="Calibri" w:cs="Calibri"/>
                <w:sz w:val="22"/>
                <w:szCs w:val="22"/>
              </w:rPr>
            </w:pPr>
            <w:r>
              <w:rPr>
                <w:rFonts w:eastAsia="Calibri" w:cs="Calibri"/>
                <w:sz w:val="22"/>
                <w:szCs w:val="22"/>
              </w:rPr>
              <w:t>163.900,00</w:t>
            </w:r>
          </w:p>
        </w:tc>
      </w:tr>
      <w:tr w:rsidR="00136514" w14:paraId="732E698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72A4C88" w14:textId="77777777" w:rsidR="00136514" w:rsidRDefault="00000000">
            <w:pPr>
              <w:rPr>
                <w:rFonts w:eastAsia="Calibri" w:cs="Calibri"/>
                <w:sz w:val="22"/>
                <w:szCs w:val="22"/>
              </w:rPr>
            </w:pPr>
            <w:r>
              <w:rPr>
                <w:rFonts w:eastAsia="Calibri" w:cs="Calibri"/>
                <w:sz w:val="22"/>
                <w:szCs w:val="22"/>
              </w:rPr>
              <w:t>UKUPNO</w:t>
            </w:r>
          </w:p>
        </w:tc>
        <w:tc>
          <w:tcPr>
            <w:tcW w:w="1890" w:type="dxa"/>
            <w:tcBorders>
              <w:top w:val="single" w:sz="4" w:space="0" w:color="000000"/>
              <w:left w:val="single" w:sz="4" w:space="0" w:color="000000"/>
              <w:bottom w:val="single" w:sz="4" w:space="0" w:color="000000"/>
              <w:right w:val="single" w:sz="4" w:space="0" w:color="000000"/>
            </w:tcBorders>
            <w:vAlign w:val="center"/>
          </w:tcPr>
          <w:p w14:paraId="0CC6E99B" w14:textId="77777777" w:rsidR="00136514" w:rsidRDefault="00000000">
            <w:pPr>
              <w:jc w:val="right"/>
              <w:rPr>
                <w:rFonts w:eastAsia="Calibri" w:cs="Calibri"/>
                <w:b/>
                <w:sz w:val="22"/>
                <w:szCs w:val="22"/>
              </w:rPr>
            </w:pPr>
            <w:r>
              <w:rPr>
                <w:rFonts w:eastAsia="Calibri" w:cs="Calibri"/>
                <w:b/>
                <w:sz w:val="22"/>
                <w:szCs w:val="22"/>
              </w:rPr>
              <w:t>163.900,00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45FC9DE0" w14:textId="77777777" w:rsidR="00136514" w:rsidRDefault="00000000">
            <w:pPr>
              <w:jc w:val="right"/>
              <w:rPr>
                <w:rFonts w:eastAsia="Calibri" w:cs="Calibri"/>
                <w:b/>
                <w:sz w:val="22"/>
                <w:szCs w:val="22"/>
              </w:rPr>
            </w:pPr>
            <w:r>
              <w:rPr>
                <w:rFonts w:eastAsia="Calibri" w:cs="Calibri"/>
                <w:b/>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741678E" w14:textId="77777777" w:rsidR="00136514" w:rsidRDefault="00000000">
            <w:pPr>
              <w:jc w:val="right"/>
              <w:rPr>
                <w:rFonts w:eastAsia="Calibri" w:cs="Calibri"/>
                <w:b/>
                <w:sz w:val="22"/>
                <w:szCs w:val="22"/>
              </w:rPr>
            </w:pPr>
            <w:r>
              <w:rPr>
                <w:rFonts w:eastAsia="Calibri" w:cs="Calibri"/>
                <w:b/>
                <w:sz w:val="22"/>
                <w:szCs w:val="22"/>
              </w:rPr>
              <w:t>163.900,00</w:t>
            </w:r>
          </w:p>
        </w:tc>
      </w:tr>
    </w:tbl>
    <w:p w14:paraId="56927F89" w14:textId="77777777" w:rsidR="00136514" w:rsidRDefault="00000000">
      <w:pPr>
        <w:spacing w:before="240" w:after="240"/>
        <w:jc w:val="both"/>
        <w:rPr>
          <w:rFonts w:eastAsia="Calibri" w:cs="Calibri"/>
        </w:rPr>
      </w:pPr>
      <w:r>
        <w:rPr>
          <w:rFonts w:eastAsia="Calibri" w:cs="Calibri"/>
          <w:b/>
        </w:rPr>
        <w:t>Predstave</w:t>
      </w:r>
      <w:r>
        <w:rPr>
          <w:rFonts w:eastAsia="Calibri" w:cs="Calibri"/>
        </w:rPr>
        <w:t xml:space="preserve"> - za produkcije profesionalnih i amaterskih predstava, za gostujuće predstave, dramski studio, </w:t>
      </w:r>
      <w:proofErr w:type="spellStart"/>
      <w:r>
        <w:rPr>
          <w:rFonts w:eastAsia="Calibri" w:cs="Calibri"/>
        </w:rPr>
        <w:t>KaZlaDo</w:t>
      </w:r>
      <w:proofErr w:type="spellEnd"/>
      <w:r>
        <w:rPr>
          <w:rFonts w:eastAsia="Calibri" w:cs="Calibri"/>
        </w:rPr>
        <w:t>, Kazališne ljetne večeri, Noć kazališta.</w:t>
      </w:r>
    </w:p>
    <w:tbl>
      <w:tblPr>
        <w:tblStyle w:val="affffffffffffff5"/>
        <w:tblW w:w="9072" w:type="dxa"/>
        <w:jc w:val="center"/>
        <w:tblInd w:w="0" w:type="dxa"/>
        <w:tblLayout w:type="fixed"/>
        <w:tblLook w:val="0400" w:firstRow="0" w:lastRow="0" w:firstColumn="0" w:lastColumn="0" w:noHBand="0" w:noVBand="1"/>
      </w:tblPr>
      <w:tblGrid>
        <w:gridCol w:w="1696"/>
        <w:gridCol w:w="2127"/>
        <w:gridCol w:w="850"/>
        <w:gridCol w:w="992"/>
        <w:gridCol w:w="1134"/>
        <w:gridCol w:w="1134"/>
        <w:gridCol w:w="1139"/>
      </w:tblGrid>
      <w:tr w:rsidR="00136514" w:rsidRPr="00072B73" w14:paraId="688E7F5C" w14:textId="77777777">
        <w:trPr>
          <w:trHeight w:val="1119"/>
          <w:jc w:val="center"/>
        </w:trPr>
        <w:tc>
          <w:tcPr>
            <w:tcW w:w="1696" w:type="dxa"/>
            <w:tcBorders>
              <w:top w:val="single" w:sz="4" w:space="0" w:color="000000"/>
              <w:left w:val="single" w:sz="4" w:space="0" w:color="000000"/>
              <w:bottom w:val="single" w:sz="4" w:space="0" w:color="000000"/>
              <w:right w:val="nil"/>
            </w:tcBorders>
            <w:vAlign w:val="center"/>
          </w:tcPr>
          <w:p w14:paraId="4D338668"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27" w:type="dxa"/>
            <w:tcBorders>
              <w:top w:val="single" w:sz="4" w:space="0" w:color="000000"/>
              <w:left w:val="single" w:sz="4" w:space="0" w:color="000000"/>
              <w:bottom w:val="single" w:sz="4" w:space="0" w:color="000000"/>
              <w:right w:val="nil"/>
            </w:tcBorders>
            <w:vAlign w:val="center"/>
          </w:tcPr>
          <w:p w14:paraId="4CB8233D"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0"/>
              <w:left w:val="single" w:sz="4" w:space="0" w:color="000000"/>
              <w:bottom w:val="single" w:sz="4" w:space="0" w:color="000000"/>
              <w:right w:val="nil"/>
            </w:tcBorders>
            <w:vAlign w:val="center"/>
          </w:tcPr>
          <w:p w14:paraId="4F2CC4BC"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03843784"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025286EB" w14:textId="409796F2"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330E8F2F" w14:textId="77777777" w:rsidR="00136514" w:rsidRPr="00072B73" w:rsidRDefault="00000000">
            <w:pPr>
              <w:ind w:left="-51"/>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5097BF30" w14:textId="45E7F48F" w:rsidR="00136514" w:rsidRPr="00072B73" w:rsidRDefault="00232791">
            <w:pPr>
              <w:ind w:left="-21"/>
              <w:jc w:val="center"/>
              <w:rPr>
                <w:rFonts w:eastAsia="Calibri" w:cs="Calibri"/>
                <w:sz w:val="18"/>
                <w:szCs w:val="18"/>
              </w:rPr>
            </w:pPr>
            <w:r w:rsidRPr="00072B73">
              <w:rPr>
                <w:rFonts w:eastAsia="Calibri" w:cs="Calibri"/>
                <w:sz w:val="18"/>
                <w:szCs w:val="18"/>
              </w:rPr>
              <w:t>NOVI IZNOS</w:t>
            </w:r>
          </w:p>
        </w:tc>
      </w:tr>
      <w:tr w:rsidR="00136514" w:rsidRPr="00072B73" w14:paraId="7F15B0FA" w14:textId="77777777">
        <w:trPr>
          <w:jc w:val="center"/>
        </w:trPr>
        <w:tc>
          <w:tcPr>
            <w:tcW w:w="1696" w:type="dxa"/>
            <w:tcBorders>
              <w:top w:val="single" w:sz="4" w:space="0" w:color="000000"/>
              <w:left w:val="single" w:sz="4" w:space="0" w:color="000000"/>
              <w:bottom w:val="single" w:sz="4" w:space="0" w:color="000000"/>
              <w:right w:val="nil"/>
            </w:tcBorders>
            <w:vAlign w:val="center"/>
          </w:tcPr>
          <w:p w14:paraId="3DB8CDFB" w14:textId="77777777" w:rsidR="00136514" w:rsidRPr="00072B73" w:rsidRDefault="00000000">
            <w:pPr>
              <w:rPr>
                <w:rFonts w:eastAsia="Calibri" w:cs="Calibri"/>
                <w:sz w:val="18"/>
                <w:szCs w:val="18"/>
              </w:rPr>
            </w:pPr>
            <w:r w:rsidRPr="00072B73">
              <w:rPr>
                <w:rFonts w:eastAsia="Calibri" w:cs="Calibri"/>
                <w:sz w:val="18"/>
                <w:szCs w:val="18"/>
              </w:rPr>
              <w:t>Kvaliteta profesionalne produkcije</w:t>
            </w:r>
          </w:p>
        </w:tc>
        <w:tc>
          <w:tcPr>
            <w:tcW w:w="2127" w:type="dxa"/>
            <w:tcBorders>
              <w:top w:val="single" w:sz="4" w:space="0" w:color="000000"/>
              <w:left w:val="single" w:sz="4" w:space="0" w:color="000000"/>
              <w:bottom w:val="single" w:sz="4" w:space="0" w:color="000000"/>
              <w:right w:val="nil"/>
            </w:tcBorders>
            <w:vAlign w:val="center"/>
          </w:tcPr>
          <w:p w14:paraId="75C2DCB0" w14:textId="77777777" w:rsidR="00136514" w:rsidRPr="00072B73" w:rsidRDefault="00000000">
            <w:pPr>
              <w:rPr>
                <w:rFonts w:eastAsia="Calibri" w:cs="Calibri"/>
                <w:sz w:val="18"/>
                <w:szCs w:val="18"/>
              </w:rPr>
            </w:pPr>
            <w:r w:rsidRPr="00072B73">
              <w:rPr>
                <w:rFonts w:eastAsia="Calibri" w:cs="Calibri"/>
                <w:sz w:val="18"/>
                <w:szCs w:val="18"/>
              </w:rPr>
              <w:t xml:space="preserve">Kvalitetnom produkcijom privlačiti broj posjetitelja </w:t>
            </w:r>
            <w:r w:rsidRPr="00072B73">
              <w:rPr>
                <w:rFonts w:eastAsia="Calibri" w:cs="Calibri"/>
                <w:sz w:val="18"/>
                <w:szCs w:val="18"/>
              </w:rPr>
              <w:lastRenderedPageBreak/>
              <w:t>i odgajati kazališnu publiku</w:t>
            </w:r>
          </w:p>
        </w:tc>
        <w:tc>
          <w:tcPr>
            <w:tcW w:w="850" w:type="dxa"/>
            <w:tcBorders>
              <w:top w:val="single" w:sz="4" w:space="0" w:color="000000"/>
              <w:left w:val="single" w:sz="4" w:space="0" w:color="000000"/>
              <w:bottom w:val="single" w:sz="4" w:space="0" w:color="000000"/>
              <w:right w:val="nil"/>
            </w:tcBorders>
            <w:vAlign w:val="center"/>
          </w:tcPr>
          <w:p w14:paraId="4F994938" w14:textId="77777777" w:rsidR="00136514" w:rsidRPr="00072B73" w:rsidRDefault="00000000">
            <w:pPr>
              <w:jc w:val="center"/>
              <w:rPr>
                <w:rFonts w:eastAsia="Calibri" w:cs="Calibri"/>
                <w:sz w:val="18"/>
                <w:szCs w:val="18"/>
              </w:rPr>
            </w:pPr>
            <w:r w:rsidRPr="00072B73">
              <w:rPr>
                <w:rFonts w:eastAsia="Calibri" w:cs="Calibri"/>
                <w:sz w:val="18"/>
                <w:szCs w:val="18"/>
              </w:rPr>
              <w:lastRenderedPageBreak/>
              <w:t>broj</w:t>
            </w:r>
          </w:p>
        </w:tc>
        <w:tc>
          <w:tcPr>
            <w:tcW w:w="992" w:type="dxa"/>
            <w:tcBorders>
              <w:top w:val="single" w:sz="4" w:space="0" w:color="000000"/>
              <w:left w:val="single" w:sz="4" w:space="0" w:color="000000"/>
              <w:bottom w:val="single" w:sz="4" w:space="0" w:color="000000"/>
              <w:right w:val="nil"/>
            </w:tcBorders>
            <w:vAlign w:val="center"/>
          </w:tcPr>
          <w:p w14:paraId="469AB7CB" w14:textId="77777777" w:rsidR="00136514" w:rsidRPr="00072B73" w:rsidRDefault="00000000">
            <w:pPr>
              <w:jc w:val="center"/>
              <w:rPr>
                <w:rFonts w:eastAsia="Calibri" w:cs="Calibri"/>
                <w:sz w:val="18"/>
                <w:szCs w:val="18"/>
              </w:rPr>
            </w:pPr>
            <w:r w:rsidRPr="00072B73">
              <w:rPr>
                <w:rFonts w:eastAsia="Calibri" w:cs="Calibri"/>
                <w:sz w:val="18"/>
                <w:szCs w:val="18"/>
              </w:rPr>
              <w:t>4</w:t>
            </w:r>
          </w:p>
        </w:tc>
        <w:tc>
          <w:tcPr>
            <w:tcW w:w="1134" w:type="dxa"/>
            <w:tcBorders>
              <w:top w:val="single" w:sz="4" w:space="0" w:color="000000"/>
              <w:left w:val="single" w:sz="4" w:space="0" w:color="000000"/>
              <w:bottom w:val="single" w:sz="4" w:space="0" w:color="000000"/>
              <w:right w:val="nil"/>
            </w:tcBorders>
            <w:vAlign w:val="center"/>
          </w:tcPr>
          <w:p w14:paraId="3889C768" w14:textId="77777777" w:rsidR="00136514" w:rsidRPr="00072B73" w:rsidRDefault="00000000">
            <w:pPr>
              <w:jc w:val="center"/>
              <w:rPr>
                <w:rFonts w:eastAsia="Calibri" w:cs="Calibri"/>
                <w:sz w:val="18"/>
                <w:szCs w:val="18"/>
              </w:rPr>
            </w:pPr>
            <w:r w:rsidRPr="00072B73">
              <w:rPr>
                <w:rFonts w:eastAsia="Calibri" w:cs="Calibri"/>
                <w:sz w:val="18"/>
                <w:szCs w:val="18"/>
              </w:rPr>
              <w:t>4</w:t>
            </w:r>
          </w:p>
        </w:tc>
        <w:tc>
          <w:tcPr>
            <w:tcW w:w="1134" w:type="dxa"/>
            <w:tcBorders>
              <w:top w:val="single" w:sz="4" w:space="0" w:color="000000"/>
              <w:left w:val="single" w:sz="4" w:space="0" w:color="000000"/>
              <w:bottom w:val="single" w:sz="4" w:space="0" w:color="000000"/>
              <w:right w:val="nil"/>
            </w:tcBorders>
            <w:vAlign w:val="center"/>
          </w:tcPr>
          <w:p w14:paraId="18B3A066"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3E1D24B3" w14:textId="77777777" w:rsidR="00136514" w:rsidRPr="00072B73" w:rsidRDefault="00000000">
            <w:pPr>
              <w:jc w:val="center"/>
              <w:rPr>
                <w:rFonts w:eastAsia="Calibri" w:cs="Calibri"/>
                <w:sz w:val="18"/>
                <w:szCs w:val="18"/>
              </w:rPr>
            </w:pPr>
            <w:r w:rsidRPr="00072B73">
              <w:rPr>
                <w:rFonts w:eastAsia="Calibri" w:cs="Calibri"/>
                <w:sz w:val="18"/>
                <w:szCs w:val="18"/>
              </w:rPr>
              <w:t>4</w:t>
            </w:r>
          </w:p>
        </w:tc>
      </w:tr>
      <w:tr w:rsidR="00136514" w:rsidRPr="00072B73" w14:paraId="3CE23644" w14:textId="77777777">
        <w:trPr>
          <w:jc w:val="center"/>
        </w:trPr>
        <w:tc>
          <w:tcPr>
            <w:tcW w:w="1696" w:type="dxa"/>
            <w:tcBorders>
              <w:top w:val="single" w:sz="4" w:space="0" w:color="000000"/>
              <w:left w:val="single" w:sz="4" w:space="0" w:color="000000"/>
              <w:bottom w:val="single" w:sz="4" w:space="0" w:color="000000"/>
              <w:right w:val="nil"/>
            </w:tcBorders>
            <w:vAlign w:val="center"/>
          </w:tcPr>
          <w:p w14:paraId="7E3371BC" w14:textId="77777777" w:rsidR="00136514" w:rsidRPr="00072B73" w:rsidRDefault="00000000">
            <w:pPr>
              <w:rPr>
                <w:rFonts w:eastAsia="Calibri" w:cs="Calibri"/>
                <w:sz w:val="18"/>
                <w:szCs w:val="18"/>
              </w:rPr>
            </w:pPr>
            <w:r w:rsidRPr="00072B73">
              <w:rPr>
                <w:rFonts w:eastAsia="Calibri" w:cs="Calibri"/>
                <w:sz w:val="18"/>
                <w:szCs w:val="18"/>
              </w:rPr>
              <w:t>Kvaliteta amaterske produkcije</w:t>
            </w:r>
          </w:p>
        </w:tc>
        <w:tc>
          <w:tcPr>
            <w:tcW w:w="2127" w:type="dxa"/>
            <w:tcBorders>
              <w:top w:val="single" w:sz="4" w:space="0" w:color="000000"/>
              <w:left w:val="single" w:sz="4" w:space="0" w:color="000000"/>
              <w:bottom w:val="single" w:sz="4" w:space="0" w:color="000000"/>
              <w:right w:val="nil"/>
            </w:tcBorders>
            <w:vAlign w:val="center"/>
          </w:tcPr>
          <w:p w14:paraId="169F3083" w14:textId="77777777" w:rsidR="00136514" w:rsidRPr="00072B73" w:rsidRDefault="00000000">
            <w:pPr>
              <w:rPr>
                <w:rFonts w:eastAsia="Calibri" w:cs="Calibri"/>
                <w:sz w:val="18"/>
                <w:szCs w:val="18"/>
              </w:rPr>
            </w:pPr>
            <w:r w:rsidRPr="00072B73">
              <w:rPr>
                <w:rFonts w:eastAsia="Calibri" w:cs="Calibri"/>
                <w:sz w:val="18"/>
                <w:szCs w:val="18"/>
              </w:rPr>
              <w:t>Kvalitetnom amaterskom produkcijom privlačiti kazališne amatere u Dramski studio</w:t>
            </w:r>
          </w:p>
        </w:tc>
        <w:tc>
          <w:tcPr>
            <w:tcW w:w="850" w:type="dxa"/>
            <w:tcBorders>
              <w:top w:val="single" w:sz="4" w:space="0" w:color="000000"/>
              <w:left w:val="single" w:sz="4" w:space="0" w:color="000000"/>
              <w:bottom w:val="single" w:sz="4" w:space="0" w:color="000000"/>
              <w:right w:val="nil"/>
            </w:tcBorders>
            <w:vAlign w:val="center"/>
          </w:tcPr>
          <w:p w14:paraId="7414C4C3"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5BCD6F5D" w14:textId="77777777" w:rsidR="00136514" w:rsidRPr="00072B73" w:rsidRDefault="00000000">
            <w:pPr>
              <w:jc w:val="center"/>
              <w:rPr>
                <w:rFonts w:eastAsia="Calibri" w:cs="Calibri"/>
                <w:sz w:val="18"/>
                <w:szCs w:val="18"/>
              </w:rPr>
            </w:pPr>
            <w:r w:rsidRPr="00072B73">
              <w:rPr>
                <w:rFonts w:eastAsia="Calibri" w:cs="Calibri"/>
                <w:sz w:val="18"/>
                <w:szCs w:val="18"/>
              </w:rPr>
              <w:t>5</w:t>
            </w:r>
          </w:p>
        </w:tc>
        <w:tc>
          <w:tcPr>
            <w:tcW w:w="1134" w:type="dxa"/>
            <w:tcBorders>
              <w:top w:val="single" w:sz="4" w:space="0" w:color="000000"/>
              <w:left w:val="single" w:sz="4" w:space="0" w:color="000000"/>
              <w:bottom w:val="single" w:sz="4" w:space="0" w:color="000000"/>
              <w:right w:val="nil"/>
            </w:tcBorders>
            <w:vAlign w:val="center"/>
          </w:tcPr>
          <w:p w14:paraId="73362CCE"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0"/>
              <w:left w:val="single" w:sz="4" w:space="0" w:color="000000"/>
              <w:bottom w:val="single" w:sz="4" w:space="0" w:color="000000"/>
              <w:right w:val="nil"/>
            </w:tcBorders>
            <w:vAlign w:val="center"/>
          </w:tcPr>
          <w:p w14:paraId="0061DBDE"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453C7F08" w14:textId="77777777" w:rsidR="00136514" w:rsidRPr="00072B73" w:rsidRDefault="00000000">
            <w:pPr>
              <w:jc w:val="center"/>
              <w:rPr>
                <w:rFonts w:eastAsia="Calibri" w:cs="Calibri"/>
                <w:sz w:val="18"/>
                <w:szCs w:val="18"/>
              </w:rPr>
            </w:pPr>
            <w:r w:rsidRPr="00072B73">
              <w:rPr>
                <w:rFonts w:eastAsia="Calibri" w:cs="Calibri"/>
                <w:sz w:val="18"/>
                <w:szCs w:val="18"/>
              </w:rPr>
              <w:t>3</w:t>
            </w:r>
          </w:p>
        </w:tc>
      </w:tr>
      <w:tr w:rsidR="00136514" w:rsidRPr="00072B73" w14:paraId="64EF948F" w14:textId="77777777">
        <w:trPr>
          <w:trHeight w:val="283"/>
          <w:jc w:val="center"/>
        </w:trPr>
        <w:tc>
          <w:tcPr>
            <w:tcW w:w="1696" w:type="dxa"/>
            <w:tcBorders>
              <w:top w:val="single" w:sz="4" w:space="0" w:color="000000"/>
              <w:left w:val="single" w:sz="4" w:space="0" w:color="000000"/>
              <w:bottom w:val="single" w:sz="4" w:space="0" w:color="000000"/>
              <w:right w:val="nil"/>
            </w:tcBorders>
            <w:vAlign w:val="center"/>
          </w:tcPr>
          <w:p w14:paraId="4D48A731" w14:textId="77777777" w:rsidR="00136514" w:rsidRPr="00072B73" w:rsidRDefault="00000000">
            <w:pPr>
              <w:rPr>
                <w:rFonts w:eastAsia="Calibri" w:cs="Calibri"/>
                <w:sz w:val="18"/>
                <w:szCs w:val="18"/>
              </w:rPr>
            </w:pPr>
            <w:r w:rsidRPr="00072B73">
              <w:rPr>
                <w:rFonts w:eastAsia="Calibri" w:cs="Calibri"/>
                <w:sz w:val="18"/>
                <w:szCs w:val="18"/>
              </w:rPr>
              <w:t>Povećanje broja posjetitelja na dječjim i večernjim predstavama</w:t>
            </w:r>
          </w:p>
        </w:tc>
        <w:tc>
          <w:tcPr>
            <w:tcW w:w="2127" w:type="dxa"/>
            <w:tcBorders>
              <w:top w:val="single" w:sz="4" w:space="0" w:color="000000"/>
              <w:left w:val="single" w:sz="4" w:space="0" w:color="000000"/>
              <w:bottom w:val="single" w:sz="4" w:space="0" w:color="000000"/>
              <w:right w:val="nil"/>
            </w:tcBorders>
            <w:vAlign w:val="center"/>
          </w:tcPr>
          <w:p w14:paraId="7742F07E" w14:textId="77777777" w:rsidR="00136514" w:rsidRPr="00072B73" w:rsidRDefault="00000000">
            <w:pPr>
              <w:rPr>
                <w:rFonts w:eastAsia="Calibri" w:cs="Calibri"/>
                <w:sz w:val="18"/>
                <w:szCs w:val="18"/>
              </w:rPr>
            </w:pPr>
            <w:r w:rsidRPr="00072B73">
              <w:rPr>
                <w:rFonts w:eastAsia="Calibri" w:cs="Calibri"/>
                <w:sz w:val="18"/>
                <w:szCs w:val="18"/>
              </w:rPr>
              <w:t>Povećavati popunjenost dvorane</w:t>
            </w:r>
          </w:p>
        </w:tc>
        <w:tc>
          <w:tcPr>
            <w:tcW w:w="850" w:type="dxa"/>
            <w:tcBorders>
              <w:top w:val="single" w:sz="4" w:space="0" w:color="000000"/>
              <w:left w:val="single" w:sz="4" w:space="0" w:color="000000"/>
              <w:bottom w:val="single" w:sz="4" w:space="0" w:color="000000"/>
              <w:right w:val="nil"/>
            </w:tcBorders>
            <w:vAlign w:val="center"/>
          </w:tcPr>
          <w:p w14:paraId="5E110EFA"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4F787ABD" w14:textId="77777777" w:rsidR="00136514" w:rsidRPr="00072B73" w:rsidRDefault="00000000">
            <w:pPr>
              <w:jc w:val="center"/>
              <w:rPr>
                <w:rFonts w:eastAsia="Calibri" w:cs="Calibri"/>
                <w:sz w:val="18"/>
                <w:szCs w:val="18"/>
              </w:rPr>
            </w:pPr>
            <w:r w:rsidRPr="00072B73">
              <w:rPr>
                <w:rFonts w:eastAsia="Calibri" w:cs="Calibri"/>
                <w:sz w:val="18"/>
                <w:szCs w:val="18"/>
              </w:rPr>
              <w:t>150</w:t>
            </w:r>
          </w:p>
        </w:tc>
        <w:tc>
          <w:tcPr>
            <w:tcW w:w="1134" w:type="dxa"/>
            <w:tcBorders>
              <w:top w:val="single" w:sz="4" w:space="0" w:color="000000"/>
              <w:left w:val="single" w:sz="4" w:space="0" w:color="000000"/>
              <w:bottom w:val="single" w:sz="4" w:space="0" w:color="000000"/>
              <w:right w:val="nil"/>
            </w:tcBorders>
            <w:vAlign w:val="center"/>
          </w:tcPr>
          <w:p w14:paraId="5C099068" w14:textId="77777777" w:rsidR="00136514" w:rsidRPr="00072B73" w:rsidRDefault="00000000">
            <w:pPr>
              <w:jc w:val="center"/>
              <w:rPr>
                <w:rFonts w:eastAsia="Calibri" w:cs="Calibri"/>
                <w:sz w:val="18"/>
                <w:szCs w:val="18"/>
              </w:rPr>
            </w:pPr>
            <w:r w:rsidRPr="00072B73">
              <w:rPr>
                <w:rFonts w:eastAsia="Calibri" w:cs="Calibri"/>
                <w:sz w:val="18"/>
                <w:szCs w:val="18"/>
              </w:rPr>
              <w:t>200</w:t>
            </w:r>
          </w:p>
        </w:tc>
        <w:tc>
          <w:tcPr>
            <w:tcW w:w="1134" w:type="dxa"/>
            <w:tcBorders>
              <w:top w:val="single" w:sz="4" w:space="0" w:color="000000"/>
              <w:left w:val="single" w:sz="4" w:space="0" w:color="000000"/>
              <w:bottom w:val="single" w:sz="4" w:space="0" w:color="000000"/>
              <w:right w:val="nil"/>
            </w:tcBorders>
            <w:vAlign w:val="center"/>
          </w:tcPr>
          <w:p w14:paraId="75F5C743"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70EA3B3D" w14:textId="77777777" w:rsidR="00136514" w:rsidRPr="00072B73" w:rsidRDefault="00000000">
            <w:pPr>
              <w:jc w:val="center"/>
              <w:rPr>
                <w:rFonts w:eastAsia="Calibri" w:cs="Calibri"/>
                <w:sz w:val="18"/>
                <w:szCs w:val="18"/>
              </w:rPr>
            </w:pPr>
            <w:r w:rsidRPr="00072B73">
              <w:rPr>
                <w:rFonts w:eastAsia="Calibri" w:cs="Calibri"/>
                <w:sz w:val="18"/>
                <w:szCs w:val="18"/>
              </w:rPr>
              <w:t>200</w:t>
            </w:r>
          </w:p>
        </w:tc>
      </w:tr>
      <w:tr w:rsidR="00136514" w:rsidRPr="00072B73" w14:paraId="5C3FF399" w14:textId="77777777">
        <w:trPr>
          <w:jc w:val="center"/>
        </w:trPr>
        <w:tc>
          <w:tcPr>
            <w:tcW w:w="1696" w:type="dxa"/>
            <w:tcBorders>
              <w:top w:val="single" w:sz="4" w:space="0" w:color="000000"/>
              <w:left w:val="single" w:sz="4" w:space="0" w:color="000000"/>
              <w:bottom w:val="single" w:sz="4" w:space="0" w:color="000000"/>
              <w:right w:val="nil"/>
            </w:tcBorders>
            <w:vAlign w:val="center"/>
          </w:tcPr>
          <w:p w14:paraId="56232676" w14:textId="77777777" w:rsidR="00136514" w:rsidRPr="00072B73" w:rsidRDefault="00000000">
            <w:pPr>
              <w:rPr>
                <w:rFonts w:eastAsia="Calibri" w:cs="Calibri"/>
                <w:sz w:val="18"/>
                <w:szCs w:val="18"/>
              </w:rPr>
            </w:pPr>
            <w:r w:rsidRPr="00072B73">
              <w:rPr>
                <w:rFonts w:eastAsia="Calibri" w:cs="Calibri"/>
                <w:sz w:val="18"/>
                <w:szCs w:val="18"/>
              </w:rPr>
              <w:t>Zadržati broj pretplatnika</w:t>
            </w:r>
          </w:p>
        </w:tc>
        <w:tc>
          <w:tcPr>
            <w:tcW w:w="2127" w:type="dxa"/>
            <w:tcBorders>
              <w:top w:val="single" w:sz="4" w:space="0" w:color="000000"/>
              <w:left w:val="single" w:sz="4" w:space="0" w:color="000000"/>
              <w:bottom w:val="single" w:sz="4" w:space="0" w:color="000000"/>
              <w:right w:val="nil"/>
            </w:tcBorders>
            <w:vAlign w:val="center"/>
          </w:tcPr>
          <w:p w14:paraId="1D876804" w14:textId="77777777" w:rsidR="00136514" w:rsidRPr="00072B73" w:rsidRDefault="00000000">
            <w:pPr>
              <w:rPr>
                <w:rFonts w:eastAsia="Calibri" w:cs="Calibri"/>
                <w:sz w:val="18"/>
                <w:szCs w:val="18"/>
              </w:rPr>
            </w:pPr>
            <w:r w:rsidRPr="00072B73">
              <w:rPr>
                <w:rFonts w:eastAsia="Calibri" w:cs="Calibri"/>
                <w:sz w:val="18"/>
                <w:szCs w:val="18"/>
              </w:rPr>
              <w:t>Zadržavanjem broja pretplatnika osigurava se djelomična popunjenost dvorane</w:t>
            </w:r>
          </w:p>
        </w:tc>
        <w:tc>
          <w:tcPr>
            <w:tcW w:w="850" w:type="dxa"/>
            <w:tcBorders>
              <w:top w:val="single" w:sz="4" w:space="0" w:color="000000"/>
              <w:left w:val="single" w:sz="4" w:space="0" w:color="000000"/>
              <w:bottom w:val="single" w:sz="4" w:space="0" w:color="000000"/>
              <w:right w:val="nil"/>
            </w:tcBorders>
            <w:vAlign w:val="center"/>
          </w:tcPr>
          <w:p w14:paraId="6EAE318D"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2BAFCEBB" w14:textId="77777777" w:rsidR="00136514" w:rsidRPr="00072B73" w:rsidRDefault="00000000">
            <w:pPr>
              <w:jc w:val="center"/>
              <w:rPr>
                <w:rFonts w:eastAsia="Calibri" w:cs="Calibri"/>
                <w:sz w:val="18"/>
                <w:szCs w:val="18"/>
              </w:rPr>
            </w:pPr>
            <w:r w:rsidRPr="00072B73">
              <w:rPr>
                <w:rFonts w:eastAsia="Calibri" w:cs="Calibri"/>
                <w:sz w:val="18"/>
                <w:szCs w:val="18"/>
              </w:rPr>
              <w:t>50</w:t>
            </w:r>
          </w:p>
        </w:tc>
        <w:tc>
          <w:tcPr>
            <w:tcW w:w="1134" w:type="dxa"/>
            <w:tcBorders>
              <w:top w:val="single" w:sz="4" w:space="0" w:color="000000"/>
              <w:left w:val="single" w:sz="4" w:space="0" w:color="000000"/>
              <w:bottom w:val="single" w:sz="4" w:space="0" w:color="000000"/>
              <w:right w:val="nil"/>
            </w:tcBorders>
            <w:vAlign w:val="center"/>
          </w:tcPr>
          <w:p w14:paraId="129AB3FA" w14:textId="77777777" w:rsidR="00136514" w:rsidRPr="00072B73" w:rsidRDefault="00000000">
            <w:pPr>
              <w:jc w:val="center"/>
              <w:rPr>
                <w:rFonts w:eastAsia="Calibri" w:cs="Calibri"/>
                <w:sz w:val="18"/>
                <w:szCs w:val="18"/>
              </w:rPr>
            </w:pPr>
            <w:r w:rsidRPr="00072B73">
              <w:rPr>
                <w:rFonts w:eastAsia="Calibri" w:cs="Calibri"/>
                <w:sz w:val="18"/>
                <w:szCs w:val="18"/>
              </w:rPr>
              <w:t>74</w:t>
            </w:r>
          </w:p>
        </w:tc>
        <w:tc>
          <w:tcPr>
            <w:tcW w:w="1134" w:type="dxa"/>
            <w:tcBorders>
              <w:top w:val="single" w:sz="4" w:space="0" w:color="000000"/>
              <w:left w:val="single" w:sz="4" w:space="0" w:color="000000"/>
              <w:bottom w:val="single" w:sz="4" w:space="0" w:color="000000"/>
              <w:right w:val="nil"/>
            </w:tcBorders>
            <w:vAlign w:val="center"/>
          </w:tcPr>
          <w:p w14:paraId="53F741B4"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4FA085F5" w14:textId="77777777" w:rsidR="00136514" w:rsidRPr="00072B73" w:rsidRDefault="00000000">
            <w:pPr>
              <w:jc w:val="center"/>
              <w:rPr>
                <w:rFonts w:eastAsia="Calibri" w:cs="Calibri"/>
                <w:sz w:val="18"/>
                <w:szCs w:val="18"/>
              </w:rPr>
            </w:pPr>
            <w:r w:rsidRPr="00072B73">
              <w:rPr>
                <w:rFonts w:eastAsia="Calibri" w:cs="Calibri"/>
                <w:sz w:val="18"/>
                <w:szCs w:val="18"/>
              </w:rPr>
              <w:t>74</w:t>
            </w:r>
          </w:p>
        </w:tc>
      </w:tr>
      <w:tr w:rsidR="00136514" w:rsidRPr="00072B73" w14:paraId="12DECB6E" w14:textId="77777777">
        <w:trPr>
          <w:trHeight w:val="1242"/>
          <w:jc w:val="center"/>
        </w:trPr>
        <w:tc>
          <w:tcPr>
            <w:tcW w:w="1696" w:type="dxa"/>
            <w:tcBorders>
              <w:top w:val="single" w:sz="4" w:space="0" w:color="000000"/>
              <w:left w:val="single" w:sz="4" w:space="0" w:color="000000"/>
              <w:bottom w:val="single" w:sz="4" w:space="0" w:color="000000"/>
              <w:right w:val="nil"/>
            </w:tcBorders>
            <w:vAlign w:val="center"/>
          </w:tcPr>
          <w:p w14:paraId="1C712E7E" w14:textId="77777777" w:rsidR="00136514" w:rsidRPr="00072B73" w:rsidRDefault="00000000">
            <w:pPr>
              <w:rPr>
                <w:rFonts w:eastAsia="Calibri" w:cs="Calibri"/>
                <w:sz w:val="18"/>
                <w:szCs w:val="18"/>
              </w:rPr>
            </w:pPr>
            <w:r w:rsidRPr="00072B73">
              <w:rPr>
                <w:rFonts w:eastAsia="Calibri" w:cs="Calibri"/>
                <w:sz w:val="18"/>
                <w:szCs w:val="18"/>
              </w:rPr>
              <w:t>Povećanje broja gostovanja u drugim kazalištima</w:t>
            </w:r>
          </w:p>
        </w:tc>
        <w:tc>
          <w:tcPr>
            <w:tcW w:w="2127" w:type="dxa"/>
            <w:tcBorders>
              <w:top w:val="single" w:sz="4" w:space="0" w:color="000000"/>
              <w:left w:val="single" w:sz="4" w:space="0" w:color="000000"/>
              <w:bottom w:val="single" w:sz="4" w:space="0" w:color="000000"/>
              <w:right w:val="nil"/>
            </w:tcBorders>
            <w:vAlign w:val="center"/>
          </w:tcPr>
          <w:p w14:paraId="3D115F8E" w14:textId="77777777" w:rsidR="00136514" w:rsidRPr="00072B73" w:rsidRDefault="00000000">
            <w:pPr>
              <w:rPr>
                <w:rFonts w:eastAsia="Calibri" w:cs="Calibri"/>
                <w:sz w:val="18"/>
                <w:szCs w:val="18"/>
              </w:rPr>
            </w:pPr>
            <w:r w:rsidRPr="00072B73">
              <w:rPr>
                <w:rFonts w:eastAsia="Calibri" w:cs="Calibri"/>
                <w:sz w:val="18"/>
                <w:szCs w:val="18"/>
              </w:rPr>
              <w:t>Povećanjem broja gostovanja u drugim sredinama potiče se prepoznatljivost kazališta</w:t>
            </w:r>
          </w:p>
        </w:tc>
        <w:tc>
          <w:tcPr>
            <w:tcW w:w="850" w:type="dxa"/>
            <w:tcBorders>
              <w:top w:val="single" w:sz="4" w:space="0" w:color="000000"/>
              <w:left w:val="single" w:sz="4" w:space="0" w:color="000000"/>
              <w:bottom w:val="single" w:sz="4" w:space="0" w:color="000000"/>
              <w:right w:val="nil"/>
            </w:tcBorders>
            <w:vAlign w:val="center"/>
          </w:tcPr>
          <w:p w14:paraId="5E8BA4DF"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2E40FA7F" w14:textId="77777777" w:rsidR="00136514" w:rsidRPr="00072B73" w:rsidRDefault="00000000">
            <w:pPr>
              <w:jc w:val="center"/>
              <w:rPr>
                <w:rFonts w:eastAsia="Calibri" w:cs="Calibri"/>
                <w:sz w:val="18"/>
                <w:szCs w:val="18"/>
              </w:rPr>
            </w:pPr>
            <w:r w:rsidRPr="00072B73">
              <w:rPr>
                <w:rFonts w:eastAsia="Calibri" w:cs="Calibri"/>
                <w:sz w:val="18"/>
                <w:szCs w:val="18"/>
              </w:rPr>
              <w:t>35</w:t>
            </w:r>
          </w:p>
        </w:tc>
        <w:tc>
          <w:tcPr>
            <w:tcW w:w="1134" w:type="dxa"/>
            <w:tcBorders>
              <w:top w:val="single" w:sz="4" w:space="0" w:color="000000"/>
              <w:left w:val="single" w:sz="4" w:space="0" w:color="000000"/>
              <w:bottom w:val="single" w:sz="4" w:space="0" w:color="000000"/>
              <w:right w:val="nil"/>
            </w:tcBorders>
            <w:vAlign w:val="center"/>
          </w:tcPr>
          <w:p w14:paraId="0DD69ACE" w14:textId="77777777" w:rsidR="00136514" w:rsidRPr="00072B73" w:rsidRDefault="00000000">
            <w:pPr>
              <w:jc w:val="center"/>
              <w:rPr>
                <w:rFonts w:eastAsia="Calibri" w:cs="Calibri"/>
                <w:sz w:val="18"/>
                <w:szCs w:val="18"/>
              </w:rPr>
            </w:pPr>
            <w:r w:rsidRPr="00072B73">
              <w:rPr>
                <w:rFonts w:eastAsia="Calibri" w:cs="Calibri"/>
                <w:sz w:val="18"/>
                <w:szCs w:val="18"/>
              </w:rPr>
              <w:t>35</w:t>
            </w:r>
          </w:p>
        </w:tc>
        <w:tc>
          <w:tcPr>
            <w:tcW w:w="1134" w:type="dxa"/>
            <w:tcBorders>
              <w:top w:val="single" w:sz="4" w:space="0" w:color="000000"/>
              <w:left w:val="single" w:sz="4" w:space="0" w:color="000000"/>
              <w:bottom w:val="single" w:sz="4" w:space="0" w:color="000000"/>
              <w:right w:val="nil"/>
            </w:tcBorders>
            <w:vAlign w:val="center"/>
          </w:tcPr>
          <w:p w14:paraId="7CFD7AF1"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236272E7" w14:textId="77777777" w:rsidR="00136514" w:rsidRPr="00072B73" w:rsidRDefault="00000000">
            <w:pPr>
              <w:jc w:val="center"/>
              <w:rPr>
                <w:rFonts w:eastAsia="Calibri" w:cs="Calibri"/>
                <w:sz w:val="18"/>
                <w:szCs w:val="18"/>
              </w:rPr>
            </w:pPr>
            <w:r w:rsidRPr="00072B73">
              <w:rPr>
                <w:rFonts w:eastAsia="Calibri" w:cs="Calibri"/>
                <w:sz w:val="18"/>
                <w:szCs w:val="18"/>
              </w:rPr>
              <w:t>35</w:t>
            </w:r>
          </w:p>
        </w:tc>
      </w:tr>
      <w:tr w:rsidR="00136514" w:rsidRPr="00072B73" w14:paraId="7903CF8C" w14:textId="77777777">
        <w:trPr>
          <w:jc w:val="center"/>
        </w:trPr>
        <w:tc>
          <w:tcPr>
            <w:tcW w:w="1696" w:type="dxa"/>
            <w:tcBorders>
              <w:top w:val="single" w:sz="4" w:space="0" w:color="000000"/>
              <w:left w:val="single" w:sz="4" w:space="0" w:color="000000"/>
              <w:bottom w:val="single" w:sz="4" w:space="0" w:color="000000"/>
              <w:right w:val="nil"/>
            </w:tcBorders>
            <w:vAlign w:val="center"/>
          </w:tcPr>
          <w:p w14:paraId="082F07B1" w14:textId="77777777" w:rsidR="00136514" w:rsidRPr="00072B73" w:rsidRDefault="00000000">
            <w:pPr>
              <w:rPr>
                <w:rFonts w:eastAsia="Calibri" w:cs="Calibri"/>
                <w:sz w:val="18"/>
                <w:szCs w:val="18"/>
              </w:rPr>
            </w:pPr>
            <w:r w:rsidRPr="00072B73">
              <w:rPr>
                <w:rFonts w:eastAsia="Calibri" w:cs="Calibri"/>
                <w:sz w:val="18"/>
                <w:szCs w:val="18"/>
              </w:rPr>
              <w:t>Održivost Dramskog studija</w:t>
            </w:r>
          </w:p>
        </w:tc>
        <w:tc>
          <w:tcPr>
            <w:tcW w:w="2127" w:type="dxa"/>
            <w:tcBorders>
              <w:top w:val="single" w:sz="4" w:space="0" w:color="000000"/>
              <w:left w:val="single" w:sz="4" w:space="0" w:color="000000"/>
              <w:bottom w:val="single" w:sz="4" w:space="0" w:color="000000"/>
              <w:right w:val="nil"/>
            </w:tcBorders>
            <w:vAlign w:val="center"/>
          </w:tcPr>
          <w:p w14:paraId="0F46C4C8" w14:textId="77777777" w:rsidR="00136514" w:rsidRPr="00072B73" w:rsidRDefault="00000000">
            <w:pPr>
              <w:rPr>
                <w:rFonts w:eastAsia="Calibri" w:cs="Calibri"/>
                <w:sz w:val="18"/>
                <w:szCs w:val="18"/>
              </w:rPr>
            </w:pPr>
            <w:r w:rsidRPr="00072B73">
              <w:rPr>
                <w:rFonts w:eastAsia="Calibri" w:cs="Calibri"/>
                <w:sz w:val="18"/>
                <w:szCs w:val="18"/>
              </w:rPr>
              <w:t>Organiziranje pohađanja sva tri dramska studija, angažiranje voditelja, radionica te pokaznih predstava</w:t>
            </w:r>
          </w:p>
        </w:tc>
        <w:tc>
          <w:tcPr>
            <w:tcW w:w="850" w:type="dxa"/>
            <w:tcBorders>
              <w:top w:val="single" w:sz="4" w:space="0" w:color="000000"/>
              <w:left w:val="single" w:sz="4" w:space="0" w:color="000000"/>
              <w:bottom w:val="single" w:sz="4" w:space="0" w:color="000000"/>
              <w:right w:val="nil"/>
            </w:tcBorders>
            <w:vAlign w:val="center"/>
          </w:tcPr>
          <w:p w14:paraId="28F7D7F7"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4724F81F"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0"/>
              <w:left w:val="single" w:sz="4" w:space="0" w:color="000000"/>
              <w:bottom w:val="single" w:sz="4" w:space="0" w:color="000000"/>
              <w:right w:val="nil"/>
            </w:tcBorders>
            <w:vAlign w:val="center"/>
          </w:tcPr>
          <w:p w14:paraId="704F8B7C"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0"/>
              <w:left w:val="single" w:sz="4" w:space="0" w:color="000000"/>
              <w:bottom w:val="single" w:sz="4" w:space="0" w:color="000000"/>
              <w:right w:val="nil"/>
            </w:tcBorders>
            <w:vAlign w:val="center"/>
          </w:tcPr>
          <w:p w14:paraId="36A7062A"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40A4454F" w14:textId="77777777" w:rsidR="00136514" w:rsidRPr="00072B73" w:rsidRDefault="00000000">
            <w:pPr>
              <w:jc w:val="center"/>
              <w:rPr>
                <w:rFonts w:eastAsia="Calibri" w:cs="Calibri"/>
                <w:sz w:val="18"/>
                <w:szCs w:val="18"/>
              </w:rPr>
            </w:pPr>
            <w:r w:rsidRPr="00072B73">
              <w:rPr>
                <w:rFonts w:eastAsia="Calibri" w:cs="Calibri"/>
                <w:sz w:val="18"/>
                <w:szCs w:val="18"/>
              </w:rPr>
              <w:t>3</w:t>
            </w:r>
          </w:p>
        </w:tc>
      </w:tr>
      <w:tr w:rsidR="00136514" w:rsidRPr="00072B73" w14:paraId="2EE9CEF6" w14:textId="77777777">
        <w:trPr>
          <w:jc w:val="center"/>
        </w:trPr>
        <w:tc>
          <w:tcPr>
            <w:tcW w:w="1696" w:type="dxa"/>
            <w:tcBorders>
              <w:top w:val="single" w:sz="4" w:space="0" w:color="000000"/>
              <w:left w:val="single" w:sz="4" w:space="0" w:color="000000"/>
              <w:bottom w:val="single" w:sz="4" w:space="0" w:color="000000"/>
              <w:right w:val="nil"/>
            </w:tcBorders>
            <w:vAlign w:val="center"/>
          </w:tcPr>
          <w:p w14:paraId="223E249F" w14:textId="77777777" w:rsidR="00136514" w:rsidRPr="00072B73" w:rsidRDefault="00000000">
            <w:pPr>
              <w:rPr>
                <w:rFonts w:eastAsia="Calibri" w:cs="Calibri"/>
                <w:sz w:val="18"/>
                <w:szCs w:val="18"/>
              </w:rPr>
            </w:pPr>
            <w:r w:rsidRPr="00072B73">
              <w:rPr>
                <w:rFonts w:eastAsia="Calibri" w:cs="Calibri"/>
                <w:sz w:val="18"/>
                <w:szCs w:val="18"/>
              </w:rPr>
              <w:t>Održivost</w:t>
            </w:r>
          </w:p>
          <w:p w14:paraId="450FBDDB" w14:textId="77777777" w:rsidR="00136514" w:rsidRPr="00072B73" w:rsidRDefault="00000000">
            <w:pPr>
              <w:rPr>
                <w:rFonts w:eastAsia="Calibri" w:cs="Calibri"/>
                <w:sz w:val="18"/>
                <w:szCs w:val="18"/>
              </w:rPr>
            </w:pPr>
            <w:proofErr w:type="spellStart"/>
            <w:r w:rsidRPr="00072B73">
              <w:rPr>
                <w:rFonts w:eastAsia="Calibri" w:cs="Calibri"/>
                <w:i/>
                <w:sz w:val="18"/>
                <w:szCs w:val="18"/>
              </w:rPr>
              <w:t>KaZlaDo</w:t>
            </w:r>
            <w:proofErr w:type="spellEnd"/>
            <w:r w:rsidRPr="00072B73">
              <w:rPr>
                <w:rFonts w:eastAsia="Calibri" w:cs="Calibri"/>
                <w:i/>
                <w:sz w:val="18"/>
                <w:szCs w:val="18"/>
              </w:rPr>
              <w:t>-a</w:t>
            </w:r>
          </w:p>
        </w:tc>
        <w:tc>
          <w:tcPr>
            <w:tcW w:w="2127" w:type="dxa"/>
            <w:tcBorders>
              <w:top w:val="single" w:sz="4" w:space="0" w:color="000000"/>
              <w:left w:val="single" w:sz="4" w:space="0" w:color="000000"/>
              <w:bottom w:val="single" w:sz="4" w:space="0" w:color="000000"/>
              <w:right w:val="nil"/>
            </w:tcBorders>
            <w:vAlign w:val="center"/>
          </w:tcPr>
          <w:p w14:paraId="07F34916" w14:textId="77777777" w:rsidR="00136514" w:rsidRPr="00072B73" w:rsidRDefault="00000000">
            <w:pPr>
              <w:rPr>
                <w:rFonts w:eastAsia="Calibri" w:cs="Calibri"/>
                <w:sz w:val="18"/>
                <w:szCs w:val="18"/>
              </w:rPr>
            </w:pPr>
            <w:r w:rsidRPr="00072B73">
              <w:rPr>
                <w:rFonts w:eastAsia="Calibri" w:cs="Calibri"/>
                <w:sz w:val="18"/>
                <w:szCs w:val="18"/>
              </w:rPr>
              <w:t>Organiziranje posebnih manifestacija prilagođenih djeci i mladima te populariziranje dramske umjetnosti među mladima</w:t>
            </w:r>
          </w:p>
        </w:tc>
        <w:tc>
          <w:tcPr>
            <w:tcW w:w="850" w:type="dxa"/>
            <w:tcBorders>
              <w:top w:val="single" w:sz="4" w:space="0" w:color="000000"/>
              <w:left w:val="single" w:sz="4" w:space="0" w:color="000000"/>
              <w:bottom w:val="single" w:sz="4" w:space="0" w:color="000000"/>
              <w:right w:val="nil"/>
            </w:tcBorders>
            <w:vAlign w:val="center"/>
          </w:tcPr>
          <w:p w14:paraId="1B479242"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23C2A979"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4" w:type="dxa"/>
            <w:tcBorders>
              <w:top w:val="single" w:sz="4" w:space="0" w:color="000000"/>
              <w:left w:val="single" w:sz="4" w:space="0" w:color="000000"/>
              <w:bottom w:val="single" w:sz="4" w:space="0" w:color="000000"/>
              <w:right w:val="nil"/>
            </w:tcBorders>
            <w:vAlign w:val="center"/>
          </w:tcPr>
          <w:p w14:paraId="7DEC42F9"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0"/>
              <w:left w:val="single" w:sz="4" w:space="0" w:color="000000"/>
              <w:bottom w:val="single" w:sz="4" w:space="0" w:color="000000"/>
              <w:right w:val="nil"/>
            </w:tcBorders>
            <w:vAlign w:val="center"/>
          </w:tcPr>
          <w:p w14:paraId="6BD23740"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7A9E888F"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r w:rsidR="00136514" w:rsidRPr="00072B73" w14:paraId="1A8102DC" w14:textId="77777777">
        <w:trPr>
          <w:jc w:val="center"/>
        </w:trPr>
        <w:tc>
          <w:tcPr>
            <w:tcW w:w="1696" w:type="dxa"/>
            <w:tcBorders>
              <w:top w:val="single" w:sz="4" w:space="0" w:color="000000"/>
              <w:left w:val="single" w:sz="4" w:space="0" w:color="000000"/>
              <w:bottom w:val="single" w:sz="4" w:space="0" w:color="000000"/>
              <w:right w:val="nil"/>
            </w:tcBorders>
            <w:vAlign w:val="center"/>
          </w:tcPr>
          <w:p w14:paraId="5AB57454" w14:textId="77777777" w:rsidR="00136514" w:rsidRPr="00072B73" w:rsidRDefault="00000000">
            <w:pPr>
              <w:rPr>
                <w:rFonts w:eastAsia="Calibri" w:cs="Calibri"/>
                <w:sz w:val="18"/>
                <w:szCs w:val="18"/>
              </w:rPr>
            </w:pPr>
            <w:r w:rsidRPr="00072B73">
              <w:rPr>
                <w:rFonts w:eastAsia="Calibri" w:cs="Calibri"/>
                <w:sz w:val="18"/>
                <w:szCs w:val="18"/>
              </w:rPr>
              <w:t xml:space="preserve">Broj posjetitelja na </w:t>
            </w:r>
            <w:r w:rsidRPr="00072B73">
              <w:rPr>
                <w:rFonts w:eastAsia="Calibri" w:cs="Calibri"/>
                <w:i/>
                <w:sz w:val="18"/>
                <w:szCs w:val="18"/>
              </w:rPr>
              <w:t>Kazališnim ljetnim večerima</w:t>
            </w:r>
          </w:p>
        </w:tc>
        <w:tc>
          <w:tcPr>
            <w:tcW w:w="2127" w:type="dxa"/>
            <w:tcBorders>
              <w:top w:val="single" w:sz="4" w:space="0" w:color="000000"/>
              <w:left w:val="single" w:sz="4" w:space="0" w:color="000000"/>
              <w:bottom w:val="single" w:sz="4" w:space="0" w:color="000000"/>
              <w:right w:val="nil"/>
            </w:tcBorders>
            <w:vAlign w:val="center"/>
          </w:tcPr>
          <w:p w14:paraId="7E3CA6DC" w14:textId="77777777" w:rsidR="00136514" w:rsidRPr="00072B73" w:rsidRDefault="00000000">
            <w:pPr>
              <w:rPr>
                <w:rFonts w:eastAsia="Calibri" w:cs="Calibri"/>
                <w:sz w:val="18"/>
                <w:szCs w:val="18"/>
              </w:rPr>
            </w:pPr>
            <w:r w:rsidRPr="00072B73">
              <w:rPr>
                <w:rFonts w:eastAsia="Calibri" w:cs="Calibri"/>
                <w:sz w:val="18"/>
                <w:szCs w:val="18"/>
              </w:rPr>
              <w:t xml:space="preserve">Povećati broj posjetitelja kvalitetnim programom s ciljem privlačenja i odgajanja </w:t>
            </w:r>
            <w:proofErr w:type="spellStart"/>
            <w:r w:rsidRPr="00072B73">
              <w:rPr>
                <w:rFonts w:eastAsia="Calibri" w:cs="Calibri"/>
                <w:sz w:val="18"/>
                <w:szCs w:val="18"/>
              </w:rPr>
              <w:t>kaz</w:t>
            </w:r>
            <w:proofErr w:type="spellEnd"/>
            <w:r w:rsidRPr="00072B73">
              <w:rPr>
                <w:rFonts w:eastAsia="Calibri" w:cs="Calibri"/>
                <w:sz w:val="18"/>
                <w:szCs w:val="18"/>
              </w:rPr>
              <w:t>. publike</w:t>
            </w:r>
          </w:p>
        </w:tc>
        <w:tc>
          <w:tcPr>
            <w:tcW w:w="850" w:type="dxa"/>
            <w:tcBorders>
              <w:top w:val="single" w:sz="4" w:space="0" w:color="000000"/>
              <w:left w:val="single" w:sz="4" w:space="0" w:color="000000"/>
              <w:bottom w:val="single" w:sz="4" w:space="0" w:color="000000"/>
              <w:right w:val="nil"/>
            </w:tcBorders>
            <w:vAlign w:val="center"/>
          </w:tcPr>
          <w:p w14:paraId="77DA38C9"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09C16265" w14:textId="77777777" w:rsidR="00136514" w:rsidRPr="00072B73" w:rsidRDefault="00000000">
            <w:pPr>
              <w:jc w:val="center"/>
              <w:rPr>
                <w:rFonts w:eastAsia="Calibri" w:cs="Calibri"/>
                <w:sz w:val="18"/>
                <w:szCs w:val="18"/>
              </w:rPr>
            </w:pPr>
            <w:r w:rsidRPr="00072B73">
              <w:rPr>
                <w:rFonts w:eastAsia="Calibri" w:cs="Calibri"/>
                <w:sz w:val="18"/>
                <w:szCs w:val="18"/>
              </w:rPr>
              <w:t>200</w:t>
            </w:r>
          </w:p>
        </w:tc>
        <w:tc>
          <w:tcPr>
            <w:tcW w:w="1134" w:type="dxa"/>
            <w:tcBorders>
              <w:top w:val="single" w:sz="4" w:space="0" w:color="000000"/>
              <w:left w:val="single" w:sz="4" w:space="0" w:color="000000"/>
              <w:bottom w:val="single" w:sz="4" w:space="0" w:color="000000"/>
              <w:right w:val="nil"/>
            </w:tcBorders>
            <w:vAlign w:val="center"/>
          </w:tcPr>
          <w:p w14:paraId="5AE87B68" w14:textId="77777777" w:rsidR="00136514" w:rsidRPr="00072B73" w:rsidRDefault="00000000">
            <w:pPr>
              <w:jc w:val="center"/>
              <w:rPr>
                <w:rFonts w:eastAsia="Calibri" w:cs="Calibri"/>
                <w:sz w:val="18"/>
                <w:szCs w:val="18"/>
              </w:rPr>
            </w:pPr>
            <w:r w:rsidRPr="00072B73">
              <w:rPr>
                <w:rFonts w:eastAsia="Calibri" w:cs="Calibri"/>
                <w:sz w:val="18"/>
                <w:szCs w:val="18"/>
              </w:rPr>
              <w:t>200</w:t>
            </w:r>
          </w:p>
        </w:tc>
        <w:tc>
          <w:tcPr>
            <w:tcW w:w="1134" w:type="dxa"/>
            <w:tcBorders>
              <w:top w:val="single" w:sz="4" w:space="0" w:color="000000"/>
              <w:left w:val="single" w:sz="4" w:space="0" w:color="000000"/>
              <w:bottom w:val="single" w:sz="4" w:space="0" w:color="000000"/>
              <w:right w:val="nil"/>
            </w:tcBorders>
            <w:vAlign w:val="center"/>
          </w:tcPr>
          <w:p w14:paraId="23D31FE5"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757B693B" w14:textId="77777777" w:rsidR="00136514" w:rsidRPr="00072B73" w:rsidRDefault="00000000">
            <w:pPr>
              <w:jc w:val="center"/>
              <w:rPr>
                <w:rFonts w:eastAsia="Calibri" w:cs="Calibri"/>
                <w:sz w:val="18"/>
                <w:szCs w:val="18"/>
              </w:rPr>
            </w:pPr>
            <w:r w:rsidRPr="00072B73">
              <w:rPr>
                <w:rFonts w:eastAsia="Calibri" w:cs="Calibri"/>
                <w:sz w:val="18"/>
                <w:szCs w:val="18"/>
              </w:rPr>
              <w:t>200</w:t>
            </w:r>
          </w:p>
        </w:tc>
      </w:tr>
      <w:tr w:rsidR="00136514" w:rsidRPr="00072B73" w14:paraId="7C3C0A00" w14:textId="77777777">
        <w:trPr>
          <w:jc w:val="center"/>
        </w:trPr>
        <w:tc>
          <w:tcPr>
            <w:tcW w:w="1696" w:type="dxa"/>
            <w:tcBorders>
              <w:top w:val="single" w:sz="4" w:space="0" w:color="000000"/>
              <w:left w:val="single" w:sz="4" w:space="0" w:color="000000"/>
              <w:bottom w:val="single" w:sz="4" w:space="0" w:color="000000"/>
              <w:right w:val="nil"/>
            </w:tcBorders>
            <w:vAlign w:val="center"/>
          </w:tcPr>
          <w:p w14:paraId="6257604D" w14:textId="77777777" w:rsidR="00136514" w:rsidRPr="00072B73" w:rsidRDefault="00000000">
            <w:pPr>
              <w:rPr>
                <w:rFonts w:eastAsia="Calibri" w:cs="Calibri"/>
                <w:i/>
                <w:sz w:val="18"/>
                <w:szCs w:val="18"/>
              </w:rPr>
            </w:pPr>
            <w:r w:rsidRPr="00072B73">
              <w:rPr>
                <w:rFonts w:eastAsia="Calibri" w:cs="Calibri"/>
                <w:i/>
                <w:sz w:val="18"/>
                <w:szCs w:val="18"/>
              </w:rPr>
              <w:t>Noć kazališta</w:t>
            </w:r>
          </w:p>
        </w:tc>
        <w:tc>
          <w:tcPr>
            <w:tcW w:w="2127" w:type="dxa"/>
            <w:tcBorders>
              <w:top w:val="single" w:sz="4" w:space="0" w:color="000000"/>
              <w:left w:val="single" w:sz="4" w:space="0" w:color="000000"/>
              <w:bottom w:val="single" w:sz="4" w:space="0" w:color="000000"/>
              <w:right w:val="nil"/>
            </w:tcBorders>
            <w:vAlign w:val="center"/>
          </w:tcPr>
          <w:p w14:paraId="4D165485" w14:textId="77777777" w:rsidR="00136514" w:rsidRPr="00072B73" w:rsidRDefault="00000000">
            <w:pPr>
              <w:rPr>
                <w:rFonts w:eastAsia="Calibri" w:cs="Calibri"/>
                <w:sz w:val="18"/>
                <w:szCs w:val="18"/>
              </w:rPr>
            </w:pPr>
            <w:r w:rsidRPr="00072B73">
              <w:rPr>
                <w:rFonts w:eastAsia="Calibri" w:cs="Calibri"/>
                <w:sz w:val="18"/>
                <w:szCs w:val="18"/>
              </w:rPr>
              <w:t>Povećati prosječan broj posjetitelja na događajima</w:t>
            </w:r>
          </w:p>
        </w:tc>
        <w:tc>
          <w:tcPr>
            <w:tcW w:w="850" w:type="dxa"/>
            <w:tcBorders>
              <w:top w:val="single" w:sz="4" w:space="0" w:color="000000"/>
              <w:left w:val="single" w:sz="4" w:space="0" w:color="000000"/>
              <w:bottom w:val="single" w:sz="4" w:space="0" w:color="000000"/>
              <w:right w:val="nil"/>
            </w:tcBorders>
            <w:vAlign w:val="center"/>
          </w:tcPr>
          <w:p w14:paraId="6CB55764"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0"/>
              <w:left w:val="single" w:sz="4" w:space="0" w:color="000000"/>
              <w:bottom w:val="single" w:sz="4" w:space="0" w:color="000000"/>
              <w:right w:val="nil"/>
            </w:tcBorders>
            <w:vAlign w:val="center"/>
          </w:tcPr>
          <w:p w14:paraId="03E698CF" w14:textId="77777777" w:rsidR="00136514" w:rsidRPr="00072B73" w:rsidRDefault="00000000">
            <w:pPr>
              <w:jc w:val="center"/>
              <w:rPr>
                <w:rFonts w:eastAsia="Calibri" w:cs="Calibri"/>
                <w:sz w:val="18"/>
                <w:szCs w:val="18"/>
              </w:rPr>
            </w:pPr>
            <w:r w:rsidRPr="00072B73">
              <w:rPr>
                <w:rFonts w:eastAsia="Calibri" w:cs="Calibri"/>
                <w:sz w:val="18"/>
                <w:szCs w:val="18"/>
              </w:rPr>
              <w:t>180</w:t>
            </w:r>
          </w:p>
        </w:tc>
        <w:tc>
          <w:tcPr>
            <w:tcW w:w="1134" w:type="dxa"/>
            <w:tcBorders>
              <w:top w:val="single" w:sz="4" w:space="0" w:color="000000"/>
              <w:left w:val="single" w:sz="4" w:space="0" w:color="000000"/>
              <w:bottom w:val="single" w:sz="4" w:space="0" w:color="000000"/>
              <w:right w:val="nil"/>
            </w:tcBorders>
            <w:vAlign w:val="center"/>
          </w:tcPr>
          <w:p w14:paraId="4080EBE1" w14:textId="77777777" w:rsidR="00136514" w:rsidRPr="00072B73" w:rsidRDefault="00000000">
            <w:pPr>
              <w:jc w:val="center"/>
              <w:rPr>
                <w:rFonts w:eastAsia="Calibri" w:cs="Calibri"/>
                <w:sz w:val="18"/>
                <w:szCs w:val="18"/>
              </w:rPr>
            </w:pPr>
            <w:r w:rsidRPr="00072B73">
              <w:rPr>
                <w:rFonts w:eastAsia="Calibri" w:cs="Calibri"/>
                <w:sz w:val="18"/>
                <w:szCs w:val="18"/>
              </w:rPr>
              <w:t>200</w:t>
            </w:r>
          </w:p>
        </w:tc>
        <w:tc>
          <w:tcPr>
            <w:tcW w:w="1134" w:type="dxa"/>
            <w:tcBorders>
              <w:top w:val="single" w:sz="4" w:space="0" w:color="000000"/>
              <w:left w:val="single" w:sz="4" w:space="0" w:color="000000"/>
              <w:bottom w:val="single" w:sz="4" w:space="0" w:color="000000"/>
              <w:right w:val="nil"/>
            </w:tcBorders>
            <w:vAlign w:val="center"/>
          </w:tcPr>
          <w:p w14:paraId="2CE5F6CC"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0D39C4B5" w14:textId="77777777" w:rsidR="00136514" w:rsidRPr="00072B73" w:rsidRDefault="00000000">
            <w:pPr>
              <w:jc w:val="center"/>
              <w:rPr>
                <w:rFonts w:eastAsia="Calibri" w:cs="Calibri"/>
                <w:sz w:val="18"/>
                <w:szCs w:val="18"/>
              </w:rPr>
            </w:pPr>
            <w:r w:rsidRPr="00072B73">
              <w:rPr>
                <w:rFonts w:eastAsia="Calibri" w:cs="Calibri"/>
                <w:sz w:val="18"/>
                <w:szCs w:val="18"/>
              </w:rPr>
              <w:t>200</w:t>
            </w:r>
          </w:p>
        </w:tc>
      </w:tr>
    </w:tbl>
    <w:p w14:paraId="26588F53" w14:textId="77777777" w:rsidR="00136514" w:rsidRDefault="00000000">
      <w:pPr>
        <w:spacing w:before="240" w:after="240"/>
        <w:rPr>
          <w:rFonts w:eastAsia="Calibri" w:cs="Calibri"/>
        </w:rPr>
      </w:pPr>
      <w:r>
        <w:rPr>
          <w:rFonts w:eastAsia="Calibri" w:cs="Calibri"/>
          <w:b/>
        </w:rPr>
        <w:t>Proračunski korisnik 32738 – Dječji vrtić Požega</w:t>
      </w:r>
    </w:p>
    <w:p w14:paraId="2E7F173B" w14:textId="77777777" w:rsidR="00136514" w:rsidRDefault="00000000">
      <w:pPr>
        <w:spacing w:after="240"/>
        <w:ind w:firstLine="357"/>
        <w:jc w:val="both"/>
        <w:rPr>
          <w:rFonts w:eastAsia="Calibri" w:cs="Calibri"/>
        </w:rPr>
      </w:pPr>
      <w:r>
        <w:rPr>
          <w:rFonts w:eastAsia="Calibri" w:cs="Calibri"/>
        </w:rPr>
        <w:t>Dječji vrtić Požega je ustanova predškolskog odgoja koja djeluje od 1992. godine. U Dječjem vrtiću ostvaruje se program njege, odgoja, obrazovanja, zdravstvene zaštite, prehrane i socijalne skrbi o djeci predškolske dobi, programi odgoja i obrazovanja djece u godini prije polaska u osnovnu školu, program ranog učenja stranih jezika i drugi programi umjetničkog, kulturnog, vjerskog i sportskog sadržaja.</w:t>
      </w:r>
    </w:p>
    <w:tbl>
      <w:tblPr>
        <w:tblStyle w:val="affffffffffffff6"/>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30"/>
        <w:gridCol w:w="1560"/>
        <w:gridCol w:w="1695"/>
      </w:tblGrid>
      <w:tr w:rsidR="00136514" w14:paraId="43423B4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CAAEF20" w14:textId="77777777" w:rsidR="00136514" w:rsidRDefault="00000000">
            <w:pPr>
              <w:rPr>
                <w:rFonts w:eastAsia="Calibri" w:cs="Calibri"/>
                <w:b/>
              </w:rPr>
            </w:pPr>
            <w:r>
              <w:rPr>
                <w:rFonts w:eastAsia="Calibri" w:cs="Calibri"/>
                <w:b/>
              </w:rPr>
              <w:t>Glava 00403 JAVNE USTANOVE PREDŠKOLSKOG ODGOJA</w:t>
            </w:r>
          </w:p>
        </w:tc>
        <w:tc>
          <w:tcPr>
            <w:tcW w:w="1830" w:type="dxa"/>
            <w:tcBorders>
              <w:top w:val="single" w:sz="4" w:space="0" w:color="000000"/>
              <w:left w:val="single" w:sz="4" w:space="0" w:color="000000"/>
              <w:bottom w:val="single" w:sz="4" w:space="0" w:color="000000"/>
              <w:right w:val="single" w:sz="4" w:space="0" w:color="000000"/>
            </w:tcBorders>
            <w:vAlign w:val="center"/>
          </w:tcPr>
          <w:p w14:paraId="24A47D69" w14:textId="4DD63208" w:rsidR="00136514" w:rsidRDefault="00232791">
            <w:pPr>
              <w:jc w:val="center"/>
              <w:rPr>
                <w:rFonts w:eastAsia="Calibri" w:cs="Calibri"/>
                <w:b/>
              </w:rPr>
            </w:pPr>
            <w:r>
              <w:rPr>
                <w:rFonts w:eastAsia="Calibri" w:cs="Calibri"/>
                <w:b/>
              </w:rPr>
              <w:t xml:space="preserve">PLANIRANO </w:t>
            </w:r>
          </w:p>
        </w:tc>
        <w:tc>
          <w:tcPr>
            <w:tcW w:w="1560" w:type="dxa"/>
            <w:tcBorders>
              <w:top w:val="single" w:sz="4" w:space="0" w:color="000000"/>
              <w:left w:val="single" w:sz="4" w:space="0" w:color="000000"/>
              <w:bottom w:val="single" w:sz="4" w:space="0" w:color="000000"/>
              <w:right w:val="single" w:sz="4" w:space="0" w:color="000000"/>
            </w:tcBorders>
            <w:vAlign w:val="center"/>
          </w:tcPr>
          <w:p w14:paraId="556BF65E" w14:textId="77777777" w:rsidR="00136514" w:rsidRDefault="00000000">
            <w:pPr>
              <w:jc w:val="center"/>
              <w:rPr>
                <w:rFonts w:eastAsia="Calibri" w:cs="Calibri"/>
                <w:b/>
              </w:rPr>
            </w:pPr>
            <w:r>
              <w:rPr>
                <w:rFonts w:eastAsia="Calibri" w:cs="Calibri"/>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29D74A18" w14:textId="3B1DD98C" w:rsidR="00136514" w:rsidRDefault="00232791">
            <w:pPr>
              <w:jc w:val="center"/>
              <w:rPr>
                <w:rFonts w:eastAsia="Calibri" w:cs="Calibri"/>
                <w:b/>
              </w:rPr>
            </w:pPr>
            <w:r>
              <w:rPr>
                <w:rFonts w:eastAsia="Calibri" w:cs="Calibri"/>
                <w:b/>
              </w:rPr>
              <w:t>NOVI IZNOS</w:t>
            </w:r>
          </w:p>
        </w:tc>
      </w:tr>
      <w:tr w:rsidR="00136514" w14:paraId="51712DE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EEA0F34" w14:textId="77777777" w:rsidR="00136514" w:rsidRDefault="00000000">
            <w:pPr>
              <w:rPr>
                <w:rFonts w:eastAsia="Calibri" w:cs="Calibri"/>
              </w:rPr>
            </w:pPr>
            <w:r>
              <w:rPr>
                <w:rFonts w:eastAsia="Calibri" w:cs="Calibri"/>
              </w:rPr>
              <w:t>Korisnik K004 DJEČJI VRTIĆ POŽEGA</w:t>
            </w:r>
          </w:p>
        </w:tc>
        <w:tc>
          <w:tcPr>
            <w:tcW w:w="1830" w:type="dxa"/>
            <w:tcBorders>
              <w:top w:val="single" w:sz="4" w:space="0" w:color="000000"/>
              <w:left w:val="single" w:sz="4" w:space="0" w:color="000000"/>
              <w:bottom w:val="single" w:sz="4" w:space="0" w:color="000000"/>
              <w:right w:val="single" w:sz="4" w:space="0" w:color="000000"/>
            </w:tcBorders>
            <w:vAlign w:val="center"/>
          </w:tcPr>
          <w:p w14:paraId="54561EFF" w14:textId="77777777" w:rsidR="00136514" w:rsidRDefault="00000000">
            <w:pPr>
              <w:jc w:val="right"/>
              <w:rPr>
                <w:rFonts w:eastAsia="Calibri" w:cs="Calibri"/>
              </w:rPr>
            </w:pPr>
            <w:r>
              <w:rPr>
                <w:rFonts w:eastAsia="Calibri" w:cs="Calibri"/>
              </w:rPr>
              <w:t>2.199.710,00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06F00611" w14:textId="77777777" w:rsidR="00136514" w:rsidRDefault="00000000">
            <w:pPr>
              <w:jc w:val="right"/>
              <w:rPr>
                <w:rFonts w:eastAsia="Calibri" w:cs="Calibri"/>
              </w:rPr>
            </w:pPr>
            <w:r>
              <w:rPr>
                <w:rFonts w:eastAsia="Calibri" w:cs="Calibri"/>
              </w:rPr>
              <w:t>810.200,00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1255D18" w14:textId="77777777" w:rsidR="00136514" w:rsidRDefault="00000000">
            <w:pPr>
              <w:jc w:val="right"/>
              <w:rPr>
                <w:rFonts w:eastAsia="Calibri" w:cs="Calibri"/>
              </w:rPr>
            </w:pPr>
            <w:r>
              <w:rPr>
                <w:rFonts w:eastAsia="Calibri" w:cs="Calibri"/>
              </w:rPr>
              <w:t>3.000.910,00</w:t>
            </w:r>
          </w:p>
        </w:tc>
      </w:tr>
      <w:tr w:rsidR="00136514" w14:paraId="2AB1F55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DFB8628" w14:textId="77777777" w:rsidR="00136514" w:rsidRDefault="00000000">
            <w:pPr>
              <w:rPr>
                <w:rFonts w:eastAsia="Calibri" w:cs="Calibri"/>
                <w:i/>
              </w:rPr>
            </w:pPr>
            <w:r>
              <w:rPr>
                <w:rFonts w:eastAsia="Calibri" w:cs="Calibri"/>
                <w:i/>
              </w:rPr>
              <w:lastRenderedPageBreak/>
              <w:t>PROGRAM 5000 REDOVNA DJELATNOST PREDŠKOLSKOG ODGOJA</w:t>
            </w:r>
          </w:p>
        </w:tc>
        <w:tc>
          <w:tcPr>
            <w:tcW w:w="1830" w:type="dxa"/>
            <w:tcBorders>
              <w:top w:val="single" w:sz="4" w:space="0" w:color="000000"/>
              <w:left w:val="single" w:sz="4" w:space="0" w:color="000000"/>
              <w:bottom w:val="single" w:sz="4" w:space="0" w:color="000000"/>
              <w:right w:val="single" w:sz="4" w:space="0" w:color="000000"/>
            </w:tcBorders>
            <w:vAlign w:val="center"/>
          </w:tcPr>
          <w:p w14:paraId="35569B0D" w14:textId="77777777" w:rsidR="00136514" w:rsidRDefault="00000000">
            <w:pPr>
              <w:jc w:val="right"/>
              <w:rPr>
                <w:rFonts w:eastAsia="Calibri" w:cs="Calibri"/>
                <w:i/>
              </w:rPr>
            </w:pPr>
            <w:r>
              <w:rPr>
                <w:rFonts w:eastAsia="Calibri" w:cs="Calibri"/>
              </w:rPr>
              <w:t>2.199.710,00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56871890" w14:textId="77777777" w:rsidR="00136514" w:rsidRDefault="00000000">
            <w:pPr>
              <w:jc w:val="right"/>
              <w:rPr>
                <w:rFonts w:eastAsia="Calibri" w:cs="Calibri"/>
              </w:rPr>
            </w:pPr>
            <w:r>
              <w:rPr>
                <w:rFonts w:eastAsia="Calibri" w:cs="Calibri"/>
              </w:rPr>
              <w:t>810.200,00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7C63A29" w14:textId="77777777" w:rsidR="00136514" w:rsidRDefault="00000000">
            <w:pPr>
              <w:jc w:val="right"/>
              <w:rPr>
                <w:rFonts w:eastAsia="Calibri" w:cs="Calibri"/>
                <w:i/>
              </w:rPr>
            </w:pPr>
            <w:r>
              <w:rPr>
                <w:rFonts w:eastAsia="Calibri" w:cs="Calibri"/>
              </w:rPr>
              <w:t>3.000.910,00</w:t>
            </w:r>
          </w:p>
        </w:tc>
      </w:tr>
    </w:tbl>
    <w:p w14:paraId="081CBD4E" w14:textId="77777777" w:rsidR="00136514" w:rsidRDefault="00000000">
      <w:pPr>
        <w:spacing w:before="240" w:after="240"/>
        <w:jc w:val="both"/>
        <w:rPr>
          <w:rFonts w:eastAsia="Calibri" w:cs="Calibri"/>
          <w:b/>
        </w:rPr>
      </w:pPr>
      <w:r>
        <w:rPr>
          <w:rFonts w:eastAsia="Calibri" w:cs="Calibri"/>
          <w:b/>
        </w:rPr>
        <w:t>NAZIV PROGRAMA: REDOVNA DJELATNOST PREDŠKOLSKOG ODGOJA</w:t>
      </w:r>
    </w:p>
    <w:p w14:paraId="51971880" w14:textId="77777777" w:rsidR="00136514" w:rsidRDefault="00000000">
      <w:pPr>
        <w:spacing w:after="240"/>
        <w:ind w:firstLine="357"/>
        <w:jc w:val="both"/>
        <w:rPr>
          <w:rFonts w:eastAsia="Calibri" w:cs="Calibri"/>
        </w:rPr>
      </w:pPr>
      <w:r>
        <w:rPr>
          <w:rFonts w:eastAsia="Calibri" w:cs="Calibri"/>
        </w:rPr>
        <w:t>Cilj programa je sustavno provođenje strategije ustanove, Kurikuluma te Godišnjeg plana i programa rada, osiguranje optimalnih uvjeta za organizacijsko vođenje ustanove, osigurati uvjete za poboljšanje kvalitete prostorno – materijalnih uvjeta, osiguranje zdravstveno-higijenskih uvjeta za rad i sigurnost, poticanje razvoja ljudskih resursa, te razvoja kurikuluma u skladu s vizijom i razvojnim planom vrtića, razvoj i izrada novih vrsta razvojnih programa.</w:t>
      </w:r>
    </w:p>
    <w:p w14:paraId="2C93C510" w14:textId="77777777" w:rsidR="00136514" w:rsidRDefault="00000000">
      <w:pPr>
        <w:jc w:val="both"/>
        <w:rPr>
          <w:rFonts w:eastAsia="Calibri" w:cs="Calibri"/>
          <w:b/>
        </w:rPr>
      </w:pPr>
      <w:r>
        <w:rPr>
          <w:rFonts w:eastAsia="Calibri" w:cs="Calibri"/>
          <w:b/>
        </w:rPr>
        <w:t>Zakonska osnova za uvođenje programa:</w:t>
      </w:r>
    </w:p>
    <w:p w14:paraId="3BFBB321" w14:textId="77777777" w:rsidR="00136514" w:rsidRDefault="00000000">
      <w:pPr>
        <w:numPr>
          <w:ilvl w:val="0"/>
          <w:numId w:val="6"/>
        </w:numPr>
        <w:pBdr>
          <w:top w:val="nil"/>
          <w:left w:val="nil"/>
          <w:bottom w:val="nil"/>
          <w:right w:val="nil"/>
          <w:between w:val="nil"/>
        </w:pBdr>
        <w:spacing w:after="0" w:line="240" w:lineRule="auto"/>
        <w:jc w:val="both"/>
        <w:rPr>
          <w:rFonts w:eastAsia="Calibri" w:cs="Calibri"/>
        </w:rPr>
      </w:pPr>
      <w:r>
        <w:rPr>
          <w:rFonts w:eastAsia="Calibri" w:cs="Calibri"/>
        </w:rPr>
        <w:t>Zakon o predškolskom odgoju i obrazovanju (Narodne novine, broj: 10/97., 107/07., 94/13., 98/19 i 57/22., 101/23),</w:t>
      </w:r>
    </w:p>
    <w:p w14:paraId="4213DB4B" w14:textId="77777777" w:rsidR="00136514" w:rsidRDefault="00000000">
      <w:pPr>
        <w:numPr>
          <w:ilvl w:val="0"/>
          <w:numId w:val="6"/>
        </w:numPr>
        <w:pBdr>
          <w:top w:val="nil"/>
          <w:left w:val="nil"/>
          <w:bottom w:val="nil"/>
          <w:right w:val="nil"/>
          <w:between w:val="nil"/>
        </w:pBdr>
        <w:spacing w:after="0" w:line="240" w:lineRule="auto"/>
        <w:jc w:val="both"/>
        <w:rPr>
          <w:rFonts w:eastAsia="Calibri" w:cs="Calibri"/>
        </w:rPr>
      </w:pPr>
      <w:r>
        <w:rPr>
          <w:rFonts w:eastAsia="Calibri" w:cs="Calibri"/>
        </w:rPr>
        <w:t>Zakon o ustanovama (Narodne novine, broj: 76/93., 29/97., 47/99., 35/08., 127/19. i 151/22.),</w:t>
      </w:r>
    </w:p>
    <w:p w14:paraId="0ED0B214" w14:textId="77777777" w:rsidR="00136514" w:rsidRDefault="00000000">
      <w:pPr>
        <w:numPr>
          <w:ilvl w:val="0"/>
          <w:numId w:val="6"/>
        </w:numPr>
        <w:pBdr>
          <w:top w:val="nil"/>
          <w:left w:val="nil"/>
          <w:bottom w:val="nil"/>
          <w:right w:val="nil"/>
          <w:between w:val="nil"/>
        </w:pBdr>
        <w:spacing w:after="0" w:line="240" w:lineRule="auto"/>
        <w:jc w:val="both"/>
        <w:rPr>
          <w:rFonts w:eastAsia="Calibri" w:cs="Calibri"/>
        </w:rPr>
      </w:pPr>
      <w:r>
        <w:rPr>
          <w:rFonts w:eastAsia="Calibri" w:cs="Calibri"/>
        </w:rPr>
        <w:t>Prijedlog koncepcije razvoja predškolskog odgoja (Glasnik Ministarstva kulture i prosvjete br.7/8 1991.),</w:t>
      </w:r>
    </w:p>
    <w:p w14:paraId="774C56F8" w14:textId="77777777" w:rsidR="00136514" w:rsidRDefault="00000000">
      <w:pPr>
        <w:numPr>
          <w:ilvl w:val="0"/>
          <w:numId w:val="6"/>
        </w:numPr>
        <w:pBdr>
          <w:top w:val="nil"/>
          <w:left w:val="nil"/>
          <w:bottom w:val="nil"/>
          <w:right w:val="nil"/>
          <w:between w:val="nil"/>
        </w:pBdr>
        <w:spacing w:after="0" w:line="240" w:lineRule="auto"/>
        <w:jc w:val="both"/>
        <w:rPr>
          <w:rFonts w:eastAsia="Calibri" w:cs="Calibri"/>
        </w:rPr>
      </w:pPr>
      <w:r>
        <w:rPr>
          <w:rFonts w:eastAsia="Calibri" w:cs="Calibri"/>
        </w:rPr>
        <w:t>Programsko usmjerenje odgoja i obrazovanja predškolske djece (Glasnik Ministarstva kulture i prosvjete 7/8 1991.),</w:t>
      </w:r>
    </w:p>
    <w:p w14:paraId="46B160A7" w14:textId="77777777" w:rsidR="00136514" w:rsidRDefault="00000000">
      <w:pPr>
        <w:numPr>
          <w:ilvl w:val="0"/>
          <w:numId w:val="6"/>
        </w:numPr>
        <w:pBdr>
          <w:top w:val="nil"/>
          <w:left w:val="nil"/>
          <w:bottom w:val="nil"/>
          <w:right w:val="nil"/>
          <w:between w:val="nil"/>
        </w:pBdr>
        <w:spacing w:after="0" w:line="240" w:lineRule="auto"/>
        <w:rPr>
          <w:rFonts w:eastAsia="Calibri" w:cs="Calibri"/>
        </w:rPr>
      </w:pPr>
      <w:r>
        <w:rPr>
          <w:rFonts w:eastAsia="Calibri" w:cs="Calibri"/>
        </w:rPr>
        <w:t>Državni pedagoški standard predškolskog odgoja i naobrazbe (Narodne novine, broj: 63/08. i 90/10.),</w:t>
      </w:r>
    </w:p>
    <w:p w14:paraId="1DD5CA8D" w14:textId="77777777" w:rsidR="00136514" w:rsidRDefault="00000000">
      <w:pPr>
        <w:numPr>
          <w:ilvl w:val="0"/>
          <w:numId w:val="6"/>
        </w:numPr>
        <w:pBdr>
          <w:top w:val="nil"/>
          <w:left w:val="nil"/>
          <w:bottom w:val="nil"/>
          <w:right w:val="nil"/>
          <w:between w:val="nil"/>
        </w:pBdr>
        <w:spacing w:after="0" w:line="240" w:lineRule="auto"/>
        <w:jc w:val="both"/>
        <w:rPr>
          <w:rFonts w:eastAsia="Calibri" w:cs="Calibri"/>
        </w:rPr>
      </w:pPr>
      <w:r>
        <w:rPr>
          <w:rFonts w:eastAsia="Calibri" w:cs="Calibri"/>
        </w:rPr>
        <w:t>Zakon o financiranju jedinica lokalne uprave i samouprave (Narodne novine, broj: 127/17, 138/20., 151/22. i 114/23.) i</w:t>
      </w:r>
    </w:p>
    <w:p w14:paraId="2DC83B92" w14:textId="77777777" w:rsidR="00136514" w:rsidRDefault="00000000">
      <w:pPr>
        <w:numPr>
          <w:ilvl w:val="0"/>
          <w:numId w:val="6"/>
        </w:numPr>
        <w:pBdr>
          <w:top w:val="nil"/>
          <w:left w:val="nil"/>
          <w:bottom w:val="nil"/>
          <w:right w:val="nil"/>
          <w:between w:val="nil"/>
        </w:pBdr>
        <w:spacing w:after="240" w:line="240" w:lineRule="auto"/>
        <w:jc w:val="both"/>
        <w:rPr>
          <w:rFonts w:eastAsia="Calibri" w:cs="Calibri"/>
        </w:rPr>
      </w:pPr>
      <w:r>
        <w:rPr>
          <w:rFonts w:eastAsia="Calibri" w:cs="Calibri"/>
        </w:rPr>
        <w:t xml:space="preserve">Pravilnik o sadržaju i trajanju programa </w:t>
      </w:r>
      <w:proofErr w:type="spellStart"/>
      <w:r>
        <w:rPr>
          <w:rFonts w:eastAsia="Calibri" w:cs="Calibri"/>
        </w:rPr>
        <w:t>predškole</w:t>
      </w:r>
      <w:proofErr w:type="spellEnd"/>
      <w:r>
        <w:rPr>
          <w:rFonts w:eastAsia="Calibri" w:cs="Calibri"/>
        </w:rPr>
        <w:t xml:space="preserve"> (Narodne novine, broj: 107/2014.).</w:t>
      </w:r>
    </w:p>
    <w:tbl>
      <w:tblPr>
        <w:tblStyle w:val="affffffffffffff7"/>
        <w:tblW w:w="907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90"/>
        <w:gridCol w:w="1650"/>
        <w:gridCol w:w="1560"/>
      </w:tblGrid>
      <w:tr w:rsidR="00136514" w14:paraId="270FDD9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5A21A4A" w14:textId="77777777" w:rsidR="00136514" w:rsidRDefault="00000000">
            <w:pPr>
              <w:rPr>
                <w:rFonts w:eastAsia="Calibri" w:cs="Calibri"/>
                <w:b/>
              </w:rPr>
            </w:pPr>
            <w:r>
              <w:rPr>
                <w:rFonts w:eastAsia="Calibri" w:cs="Calibri"/>
                <w:b/>
              </w:rPr>
              <w:t>PROGRAM 5000 REDOVNA DJELATNOST PREDŠKOLSKOG ODGOJA</w:t>
            </w:r>
          </w:p>
        </w:tc>
        <w:tc>
          <w:tcPr>
            <w:tcW w:w="1890" w:type="dxa"/>
            <w:tcBorders>
              <w:top w:val="single" w:sz="4" w:space="0" w:color="000000"/>
              <w:left w:val="single" w:sz="4" w:space="0" w:color="000000"/>
              <w:bottom w:val="single" w:sz="4" w:space="0" w:color="000000"/>
              <w:right w:val="single" w:sz="4" w:space="0" w:color="000000"/>
            </w:tcBorders>
            <w:vAlign w:val="center"/>
          </w:tcPr>
          <w:p w14:paraId="66D7894F" w14:textId="12B5D3FA" w:rsidR="00136514" w:rsidRDefault="00232791">
            <w:pPr>
              <w:jc w:val="center"/>
              <w:rPr>
                <w:rFonts w:eastAsia="Calibri" w:cs="Calibri"/>
                <w:b/>
              </w:rPr>
            </w:pPr>
            <w:r>
              <w:rPr>
                <w:rFonts w:eastAsia="Calibri" w:cs="Calibri"/>
                <w:b/>
              </w:rPr>
              <w:t xml:space="preserve">PLANIRANO </w:t>
            </w:r>
          </w:p>
        </w:tc>
        <w:tc>
          <w:tcPr>
            <w:tcW w:w="1650" w:type="dxa"/>
            <w:tcBorders>
              <w:top w:val="single" w:sz="4" w:space="0" w:color="000000"/>
              <w:left w:val="single" w:sz="4" w:space="0" w:color="000000"/>
              <w:bottom w:val="single" w:sz="4" w:space="0" w:color="000000"/>
              <w:right w:val="single" w:sz="4" w:space="0" w:color="000000"/>
            </w:tcBorders>
            <w:vAlign w:val="center"/>
          </w:tcPr>
          <w:p w14:paraId="75BB826C" w14:textId="77777777" w:rsidR="00136514" w:rsidRDefault="00000000">
            <w:pPr>
              <w:jc w:val="center"/>
              <w:rPr>
                <w:rFonts w:eastAsia="Calibri" w:cs="Calibri"/>
                <w:b/>
              </w:rPr>
            </w:pPr>
            <w:r>
              <w:rPr>
                <w:rFonts w:eastAsia="Calibri" w:cs="Calibri"/>
                <w:b/>
              </w:rPr>
              <w:t>PROMJENA</w:t>
            </w:r>
          </w:p>
        </w:tc>
        <w:tc>
          <w:tcPr>
            <w:tcW w:w="1560" w:type="dxa"/>
            <w:tcBorders>
              <w:top w:val="single" w:sz="4" w:space="0" w:color="000000"/>
              <w:left w:val="single" w:sz="4" w:space="0" w:color="000000"/>
              <w:bottom w:val="single" w:sz="4" w:space="0" w:color="000000"/>
              <w:right w:val="single" w:sz="4" w:space="0" w:color="000000"/>
            </w:tcBorders>
            <w:vAlign w:val="center"/>
          </w:tcPr>
          <w:p w14:paraId="35876A90" w14:textId="55ED10F1" w:rsidR="00136514" w:rsidRDefault="00232791">
            <w:pPr>
              <w:jc w:val="center"/>
              <w:rPr>
                <w:rFonts w:eastAsia="Calibri" w:cs="Calibri"/>
                <w:b/>
              </w:rPr>
            </w:pPr>
            <w:r>
              <w:rPr>
                <w:rFonts w:eastAsia="Calibri" w:cs="Calibri"/>
                <w:b/>
              </w:rPr>
              <w:t>NOVI IZNOS</w:t>
            </w:r>
          </w:p>
        </w:tc>
      </w:tr>
      <w:tr w:rsidR="00136514" w14:paraId="39EB1C5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6B3F9EA" w14:textId="77777777" w:rsidR="00136514" w:rsidRDefault="00000000">
            <w:pPr>
              <w:rPr>
                <w:rFonts w:eastAsia="Calibri" w:cs="Calibri"/>
              </w:rPr>
            </w:pPr>
            <w:r>
              <w:rPr>
                <w:rFonts w:eastAsia="Calibri" w:cs="Calibri"/>
              </w:rPr>
              <w:t>Aktivnost A500001 OSNOVNA AKTIVNOST PREDŠKOLSKOG ODGOJA</w:t>
            </w:r>
          </w:p>
        </w:tc>
        <w:tc>
          <w:tcPr>
            <w:tcW w:w="1890" w:type="dxa"/>
            <w:tcBorders>
              <w:top w:val="single" w:sz="4" w:space="0" w:color="000000"/>
              <w:left w:val="single" w:sz="4" w:space="0" w:color="000000"/>
              <w:bottom w:val="single" w:sz="4" w:space="0" w:color="000000"/>
              <w:right w:val="single" w:sz="4" w:space="0" w:color="000000"/>
            </w:tcBorders>
            <w:vAlign w:val="center"/>
          </w:tcPr>
          <w:p w14:paraId="6187519C" w14:textId="77777777" w:rsidR="00136514" w:rsidRDefault="00000000">
            <w:pPr>
              <w:jc w:val="right"/>
              <w:rPr>
                <w:rFonts w:eastAsia="Calibri" w:cs="Calibri"/>
              </w:rPr>
            </w:pPr>
            <w:r>
              <w:rPr>
                <w:rFonts w:eastAsia="Calibri" w:cs="Calibri"/>
              </w:rPr>
              <w:t>2.189.830,00</w:t>
            </w:r>
          </w:p>
        </w:tc>
        <w:tc>
          <w:tcPr>
            <w:tcW w:w="1650" w:type="dxa"/>
            <w:tcBorders>
              <w:top w:val="single" w:sz="4" w:space="0" w:color="000000"/>
              <w:left w:val="single" w:sz="4" w:space="0" w:color="000000"/>
              <w:bottom w:val="single" w:sz="4" w:space="0" w:color="000000"/>
              <w:right w:val="single" w:sz="4" w:space="0" w:color="000000"/>
            </w:tcBorders>
            <w:vAlign w:val="center"/>
          </w:tcPr>
          <w:p w14:paraId="1F52B214" w14:textId="77777777" w:rsidR="00136514" w:rsidRDefault="00000000">
            <w:pPr>
              <w:jc w:val="right"/>
              <w:rPr>
                <w:rFonts w:eastAsia="Calibri" w:cs="Calibri"/>
              </w:rPr>
            </w:pPr>
            <w:r>
              <w:rPr>
                <w:rFonts w:eastAsia="Calibri" w:cs="Calibri"/>
              </w:rPr>
              <w:t>801.200,00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42866C07" w14:textId="77777777" w:rsidR="00136514" w:rsidRDefault="00000000">
            <w:pPr>
              <w:jc w:val="right"/>
              <w:rPr>
                <w:rFonts w:eastAsia="Calibri" w:cs="Calibri"/>
              </w:rPr>
            </w:pPr>
            <w:r>
              <w:rPr>
                <w:rFonts w:eastAsia="Calibri" w:cs="Calibri"/>
              </w:rPr>
              <w:t>2.991.030,00</w:t>
            </w:r>
          </w:p>
        </w:tc>
      </w:tr>
      <w:tr w:rsidR="00136514" w14:paraId="018B965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BAA05C1" w14:textId="77777777" w:rsidR="00136514" w:rsidRDefault="00000000">
            <w:pPr>
              <w:rPr>
                <w:rFonts w:eastAsia="Calibri" w:cs="Calibri"/>
              </w:rPr>
            </w:pPr>
            <w:r>
              <w:rPr>
                <w:rFonts w:eastAsia="Calibri" w:cs="Calibri"/>
              </w:rPr>
              <w:t>Kapitalni projekt K500001 NABAVA OPREME U PREDŠKOLSKOM ODGOJU</w:t>
            </w:r>
          </w:p>
        </w:tc>
        <w:tc>
          <w:tcPr>
            <w:tcW w:w="1890" w:type="dxa"/>
            <w:tcBorders>
              <w:top w:val="single" w:sz="4" w:space="0" w:color="000000"/>
              <w:left w:val="single" w:sz="4" w:space="0" w:color="000000"/>
              <w:bottom w:val="single" w:sz="4" w:space="0" w:color="000000"/>
              <w:right w:val="single" w:sz="4" w:space="0" w:color="000000"/>
            </w:tcBorders>
            <w:vAlign w:val="center"/>
          </w:tcPr>
          <w:p w14:paraId="14AB64AE" w14:textId="77777777" w:rsidR="00136514" w:rsidRDefault="00000000">
            <w:pPr>
              <w:jc w:val="right"/>
              <w:rPr>
                <w:rFonts w:eastAsia="Calibri" w:cs="Calibri"/>
              </w:rPr>
            </w:pPr>
            <w:r>
              <w:rPr>
                <w:rFonts w:eastAsia="Calibri" w:cs="Calibri"/>
              </w:rPr>
              <w:t>9.880,00</w:t>
            </w:r>
          </w:p>
        </w:tc>
        <w:tc>
          <w:tcPr>
            <w:tcW w:w="1650" w:type="dxa"/>
            <w:tcBorders>
              <w:top w:val="single" w:sz="4" w:space="0" w:color="000000"/>
              <w:left w:val="single" w:sz="4" w:space="0" w:color="000000"/>
              <w:bottom w:val="single" w:sz="4" w:space="0" w:color="000000"/>
              <w:right w:val="single" w:sz="4" w:space="0" w:color="000000"/>
            </w:tcBorders>
            <w:vAlign w:val="center"/>
          </w:tcPr>
          <w:p w14:paraId="0E421718" w14:textId="77777777" w:rsidR="00136514" w:rsidRDefault="00000000">
            <w:pPr>
              <w:jc w:val="right"/>
              <w:rPr>
                <w:rFonts w:eastAsia="Calibri" w:cs="Calibri"/>
              </w:rPr>
            </w:pPr>
            <w:r>
              <w:rPr>
                <w:rFonts w:eastAsia="Calibri" w:cs="Calibri"/>
              </w:rPr>
              <w:t>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187CA9D2" w14:textId="77777777" w:rsidR="00136514" w:rsidRDefault="00000000">
            <w:pPr>
              <w:jc w:val="right"/>
              <w:rPr>
                <w:rFonts w:eastAsia="Calibri" w:cs="Calibri"/>
              </w:rPr>
            </w:pPr>
            <w:r>
              <w:rPr>
                <w:rFonts w:eastAsia="Calibri" w:cs="Calibri"/>
              </w:rPr>
              <w:t>9.880,00</w:t>
            </w:r>
          </w:p>
        </w:tc>
      </w:tr>
      <w:tr w:rsidR="00136514" w14:paraId="48BD8AC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312374E" w14:textId="77777777" w:rsidR="00136514" w:rsidRDefault="00000000">
            <w:pPr>
              <w:rPr>
                <w:rFonts w:eastAsia="Calibri" w:cs="Calibri"/>
              </w:rPr>
            </w:pPr>
            <w:r>
              <w:rPr>
                <w:rFonts w:eastAsia="Calibri" w:cs="Calibri"/>
              </w:rPr>
              <w:t>UKUPNO</w:t>
            </w:r>
          </w:p>
        </w:tc>
        <w:tc>
          <w:tcPr>
            <w:tcW w:w="1890" w:type="dxa"/>
            <w:tcBorders>
              <w:top w:val="single" w:sz="4" w:space="0" w:color="000000"/>
              <w:left w:val="single" w:sz="4" w:space="0" w:color="000000"/>
              <w:bottom w:val="single" w:sz="4" w:space="0" w:color="000000"/>
              <w:right w:val="single" w:sz="4" w:space="0" w:color="000000"/>
            </w:tcBorders>
            <w:vAlign w:val="center"/>
          </w:tcPr>
          <w:p w14:paraId="4CE086AD" w14:textId="77777777" w:rsidR="00136514" w:rsidRDefault="00000000">
            <w:pPr>
              <w:jc w:val="right"/>
              <w:rPr>
                <w:rFonts w:eastAsia="Calibri" w:cs="Calibri"/>
                <w:b/>
              </w:rPr>
            </w:pPr>
            <w:r>
              <w:rPr>
                <w:rFonts w:eastAsia="Calibri" w:cs="Calibri"/>
                <w:b/>
              </w:rPr>
              <w:t>2.199.710,00</w:t>
            </w:r>
          </w:p>
        </w:tc>
        <w:tc>
          <w:tcPr>
            <w:tcW w:w="1650" w:type="dxa"/>
            <w:tcBorders>
              <w:top w:val="single" w:sz="4" w:space="0" w:color="000000"/>
              <w:left w:val="single" w:sz="4" w:space="0" w:color="000000"/>
              <w:bottom w:val="single" w:sz="4" w:space="0" w:color="000000"/>
              <w:right w:val="single" w:sz="4" w:space="0" w:color="000000"/>
            </w:tcBorders>
            <w:vAlign w:val="center"/>
          </w:tcPr>
          <w:p w14:paraId="5C9B69E5" w14:textId="77777777" w:rsidR="00136514" w:rsidRDefault="00000000">
            <w:pPr>
              <w:jc w:val="right"/>
              <w:rPr>
                <w:rFonts w:eastAsia="Calibri" w:cs="Calibri"/>
                <w:b/>
              </w:rPr>
            </w:pPr>
            <w:r>
              <w:rPr>
                <w:rFonts w:eastAsia="Calibri" w:cs="Calibri"/>
                <w:b/>
              </w:rPr>
              <w:t>801.200,00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513A683B" w14:textId="77777777" w:rsidR="00136514" w:rsidRDefault="00000000">
            <w:pPr>
              <w:jc w:val="right"/>
              <w:rPr>
                <w:rFonts w:eastAsia="Calibri" w:cs="Calibri"/>
                <w:b/>
              </w:rPr>
            </w:pPr>
            <w:r>
              <w:rPr>
                <w:rFonts w:eastAsia="Calibri" w:cs="Calibri"/>
                <w:b/>
              </w:rPr>
              <w:t>3.000.910,00</w:t>
            </w:r>
          </w:p>
        </w:tc>
      </w:tr>
    </w:tbl>
    <w:p w14:paraId="2A82E5D7" w14:textId="77777777" w:rsidR="00136514" w:rsidRDefault="00000000">
      <w:pPr>
        <w:spacing w:before="240" w:after="240"/>
        <w:jc w:val="both"/>
        <w:rPr>
          <w:rFonts w:eastAsia="Calibri" w:cs="Calibri"/>
        </w:rPr>
      </w:pPr>
      <w:r>
        <w:rPr>
          <w:rFonts w:eastAsia="Calibri" w:cs="Calibri"/>
          <w:b/>
        </w:rPr>
        <w:t>Osnovna aktivnost predškolskog odgoja</w:t>
      </w:r>
      <w:r>
        <w:rPr>
          <w:rFonts w:eastAsia="Calibri" w:cs="Calibri"/>
        </w:rPr>
        <w:t xml:space="preserve"> - odnosi se na troškove neophodne za redovno obavljanje djelatnosti (plaće te ostala materijalna prava za zaposlenika, troškovi za prijevoz predškolske djece iz prigradskih naselja do Dječjeg vrtića Požega te ostali troškovi održavanja). Povećanje se odnosi na rashode za djelatnike zaposlene u novootvorenom objektu vrtića. </w:t>
      </w:r>
    </w:p>
    <w:p w14:paraId="7AB83D3F" w14:textId="77777777" w:rsidR="00136514" w:rsidRDefault="00000000">
      <w:pPr>
        <w:spacing w:after="240"/>
        <w:jc w:val="both"/>
        <w:rPr>
          <w:rFonts w:eastAsia="Calibri" w:cs="Calibri"/>
        </w:rPr>
      </w:pPr>
      <w:r>
        <w:rPr>
          <w:rFonts w:eastAsia="Calibri" w:cs="Calibri"/>
          <w:b/>
        </w:rPr>
        <w:t>Nabava opreme u predškolskom odgoju</w:t>
      </w:r>
      <w:r>
        <w:rPr>
          <w:rFonts w:eastAsia="Calibri" w:cs="Calibri"/>
        </w:rPr>
        <w:t xml:space="preserve"> – odnosi se na rashode za zakup opreme (leasing), računala i računalnu opremu, računalne programe te glazbene instrumente i ostalu opremu.</w:t>
      </w:r>
    </w:p>
    <w:tbl>
      <w:tblPr>
        <w:tblStyle w:val="affffffffffffff8"/>
        <w:tblW w:w="9072" w:type="dxa"/>
        <w:jc w:val="center"/>
        <w:tblInd w:w="0" w:type="dxa"/>
        <w:tblLayout w:type="fixed"/>
        <w:tblLook w:val="0400" w:firstRow="0" w:lastRow="0" w:firstColumn="0" w:lastColumn="0" w:noHBand="0" w:noVBand="1"/>
      </w:tblPr>
      <w:tblGrid>
        <w:gridCol w:w="1407"/>
        <w:gridCol w:w="1990"/>
        <w:gridCol w:w="1276"/>
        <w:gridCol w:w="992"/>
        <w:gridCol w:w="1134"/>
        <w:gridCol w:w="1134"/>
        <w:gridCol w:w="1139"/>
      </w:tblGrid>
      <w:tr w:rsidR="00136514" w:rsidRPr="00072B73" w14:paraId="6320564B" w14:textId="77777777">
        <w:trPr>
          <w:jc w:val="center"/>
        </w:trPr>
        <w:tc>
          <w:tcPr>
            <w:tcW w:w="1407" w:type="dxa"/>
            <w:tcBorders>
              <w:top w:val="single" w:sz="4" w:space="0" w:color="000000"/>
              <w:left w:val="single" w:sz="4" w:space="0" w:color="000000"/>
              <w:bottom w:val="single" w:sz="4" w:space="0" w:color="000000"/>
              <w:right w:val="nil"/>
            </w:tcBorders>
            <w:vAlign w:val="center"/>
          </w:tcPr>
          <w:p w14:paraId="0912996B"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90" w:type="dxa"/>
            <w:tcBorders>
              <w:top w:val="single" w:sz="4" w:space="0" w:color="000000"/>
              <w:left w:val="single" w:sz="4" w:space="0" w:color="000000"/>
              <w:bottom w:val="single" w:sz="4" w:space="0" w:color="000000"/>
              <w:right w:val="nil"/>
            </w:tcBorders>
            <w:vAlign w:val="center"/>
          </w:tcPr>
          <w:p w14:paraId="29945758"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1276" w:type="dxa"/>
            <w:tcBorders>
              <w:top w:val="single" w:sz="4" w:space="0" w:color="000000"/>
              <w:left w:val="single" w:sz="4" w:space="0" w:color="000000"/>
              <w:bottom w:val="single" w:sz="4" w:space="0" w:color="000000"/>
              <w:right w:val="nil"/>
            </w:tcBorders>
            <w:vAlign w:val="center"/>
          </w:tcPr>
          <w:p w14:paraId="3AE78AA9"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nil"/>
            </w:tcBorders>
            <w:vAlign w:val="center"/>
          </w:tcPr>
          <w:p w14:paraId="5FBF3801"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nil"/>
            </w:tcBorders>
            <w:vAlign w:val="center"/>
          </w:tcPr>
          <w:p w14:paraId="45D46A8F" w14:textId="497E9DA0"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nil"/>
            </w:tcBorders>
            <w:vAlign w:val="center"/>
          </w:tcPr>
          <w:p w14:paraId="0108D4E2" w14:textId="77777777" w:rsidR="00136514" w:rsidRPr="00072B73" w:rsidRDefault="00000000">
            <w:pPr>
              <w:ind w:left="-74"/>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4ADB88EA" w14:textId="2C86EFBF" w:rsidR="00136514" w:rsidRPr="00072B73" w:rsidRDefault="00232791">
            <w:pPr>
              <w:ind w:left="-45"/>
              <w:jc w:val="center"/>
              <w:rPr>
                <w:rFonts w:eastAsia="Calibri" w:cs="Calibri"/>
                <w:sz w:val="18"/>
                <w:szCs w:val="18"/>
              </w:rPr>
            </w:pPr>
            <w:r w:rsidRPr="00072B73">
              <w:rPr>
                <w:rFonts w:eastAsia="Calibri" w:cs="Calibri"/>
                <w:sz w:val="18"/>
                <w:szCs w:val="18"/>
              </w:rPr>
              <w:t>NOVI IZNOS</w:t>
            </w:r>
          </w:p>
        </w:tc>
      </w:tr>
      <w:tr w:rsidR="00136514" w:rsidRPr="00072B73" w14:paraId="635F3B4F" w14:textId="77777777">
        <w:trPr>
          <w:jc w:val="center"/>
        </w:trPr>
        <w:tc>
          <w:tcPr>
            <w:tcW w:w="1407" w:type="dxa"/>
            <w:tcBorders>
              <w:top w:val="single" w:sz="4" w:space="0" w:color="000000"/>
              <w:left w:val="single" w:sz="4" w:space="0" w:color="000000"/>
              <w:bottom w:val="single" w:sz="4" w:space="0" w:color="000000"/>
              <w:right w:val="nil"/>
            </w:tcBorders>
            <w:vAlign w:val="center"/>
          </w:tcPr>
          <w:p w14:paraId="6A9B6604" w14:textId="77777777" w:rsidR="00136514" w:rsidRPr="00072B73" w:rsidRDefault="00000000">
            <w:pPr>
              <w:rPr>
                <w:rFonts w:eastAsia="Calibri" w:cs="Calibri"/>
                <w:sz w:val="18"/>
                <w:szCs w:val="18"/>
              </w:rPr>
            </w:pPr>
            <w:r w:rsidRPr="00072B73">
              <w:rPr>
                <w:rFonts w:eastAsia="Calibri" w:cs="Calibri"/>
                <w:sz w:val="18"/>
                <w:szCs w:val="18"/>
              </w:rPr>
              <w:t xml:space="preserve">Povećanje broja djece obuhvaćene kraćim </w:t>
            </w:r>
            <w:r w:rsidRPr="00072B73">
              <w:rPr>
                <w:rFonts w:eastAsia="Calibri" w:cs="Calibri"/>
                <w:sz w:val="18"/>
                <w:szCs w:val="18"/>
              </w:rPr>
              <w:lastRenderedPageBreak/>
              <w:t>programom engleskog jezika</w:t>
            </w:r>
          </w:p>
        </w:tc>
        <w:tc>
          <w:tcPr>
            <w:tcW w:w="1990" w:type="dxa"/>
            <w:tcBorders>
              <w:top w:val="single" w:sz="4" w:space="0" w:color="000000"/>
              <w:left w:val="single" w:sz="4" w:space="0" w:color="000000"/>
              <w:bottom w:val="single" w:sz="4" w:space="0" w:color="000000"/>
              <w:right w:val="nil"/>
            </w:tcBorders>
            <w:vAlign w:val="center"/>
          </w:tcPr>
          <w:p w14:paraId="66A5A16F" w14:textId="77777777" w:rsidR="00136514" w:rsidRPr="00072B73" w:rsidRDefault="00000000">
            <w:pPr>
              <w:rPr>
                <w:rFonts w:eastAsia="Calibri" w:cs="Calibri"/>
                <w:sz w:val="18"/>
                <w:szCs w:val="18"/>
              </w:rPr>
            </w:pPr>
            <w:r w:rsidRPr="00072B73">
              <w:rPr>
                <w:rFonts w:eastAsia="Calibri" w:cs="Calibri"/>
                <w:sz w:val="18"/>
                <w:szCs w:val="18"/>
              </w:rPr>
              <w:lastRenderedPageBreak/>
              <w:t xml:space="preserve">Povećanjem broja djece uključenih u program utječe se na razvijanje senzibilnosti za strani </w:t>
            </w:r>
            <w:r w:rsidRPr="00072B73">
              <w:rPr>
                <w:rFonts w:eastAsia="Calibri" w:cs="Calibri"/>
                <w:sz w:val="18"/>
                <w:szCs w:val="18"/>
              </w:rPr>
              <w:lastRenderedPageBreak/>
              <w:t xml:space="preserve">jezik kod većeg broja djece, te na govorne sposobnosti, percepciju i cjelokupni razvoj svakog pojedinog djeteta </w:t>
            </w:r>
          </w:p>
        </w:tc>
        <w:tc>
          <w:tcPr>
            <w:tcW w:w="1276" w:type="dxa"/>
            <w:tcBorders>
              <w:top w:val="single" w:sz="4" w:space="0" w:color="000000"/>
              <w:left w:val="single" w:sz="4" w:space="0" w:color="000000"/>
              <w:bottom w:val="single" w:sz="4" w:space="0" w:color="000000"/>
              <w:right w:val="nil"/>
            </w:tcBorders>
            <w:vAlign w:val="center"/>
          </w:tcPr>
          <w:p w14:paraId="7B2F146F" w14:textId="77777777" w:rsidR="00136514" w:rsidRPr="00072B73" w:rsidRDefault="00000000">
            <w:pPr>
              <w:rPr>
                <w:rFonts w:eastAsia="Calibri" w:cs="Calibri"/>
                <w:sz w:val="18"/>
                <w:szCs w:val="18"/>
              </w:rPr>
            </w:pPr>
            <w:r w:rsidRPr="00072B73">
              <w:rPr>
                <w:rFonts w:eastAsia="Calibri" w:cs="Calibri"/>
                <w:sz w:val="18"/>
                <w:szCs w:val="18"/>
              </w:rPr>
              <w:lastRenderedPageBreak/>
              <w:t xml:space="preserve">Broj djece obuhvaćen kraćim programom </w:t>
            </w:r>
            <w:r w:rsidRPr="00072B73">
              <w:rPr>
                <w:rFonts w:eastAsia="Calibri" w:cs="Calibri"/>
                <w:sz w:val="18"/>
                <w:szCs w:val="18"/>
              </w:rPr>
              <w:lastRenderedPageBreak/>
              <w:t>učenja engleskog jezika u ukupnom broju upisane djece</w:t>
            </w:r>
          </w:p>
        </w:tc>
        <w:tc>
          <w:tcPr>
            <w:tcW w:w="992" w:type="dxa"/>
            <w:tcBorders>
              <w:top w:val="single" w:sz="4" w:space="0" w:color="000000"/>
              <w:left w:val="single" w:sz="4" w:space="0" w:color="000000"/>
              <w:bottom w:val="single" w:sz="4" w:space="0" w:color="000000"/>
              <w:right w:val="nil"/>
            </w:tcBorders>
            <w:vAlign w:val="center"/>
          </w:tcPr>
          <w:p w14:paraId="582FE2DB" w14:textId="77777777" w:rsidR="00136514" w:rsidRPr="00072B73" w:rsidRDefault="00000000">
            <w:pPr>
              <w:jc w:val="center"/>
              <w:rPr>
                <w:rFonts w:eastAsia="Calibri" w:cs="Calibri"/>
                <w:sz w:val="18"/>
                <w:szCs w:val="18"/>
              </w:rPr>
            </w:pPr>
            <w:r w:rsidRPr="00072B73">
              <w:rPr>
                <w:rFonts w:eastAsia="Calibri" w:cs="Calibri"/>
                <w:sz w:val="18"/>
                <w:szCs w:val="18"/>
              </w:rPr>
              <w:lastRenderedPageBreak/>
              <w:t>40</w:t>
            </w:r>
          </w:p>
        </w:tc>
        <w:tc>
          <w:tcPr>
            <w:tcW w:w="1134" w:type="dxa"/>
            <w:tcBorders>
              <w:top w:val="single" w:sz="4" w:space="0" w:color="000000"/>
              <w:left w:val="single" w:sz="4" w:space="0" w:color="000000"/>
              <w:bottom w:val="single" w:sz="4" w:space="0" w:color="000000"/>
              <w:right w:val="nil"/>
            </w:tcBorders>
            <w:vAlign w:val="center"/>
          </w:tcPr>
          <w:p w14:paraId="401EC134" w14:textId="77777777" w:rsidR="00136514" w:rsidRPr="00072B73" w:rsidRDefault="00000000">
            <w:pPr>
              <w:jc w:val="center"/>
              <w:rPr>
                <w:rFonts w:eastAsia="Calibri" w:cs="Calibri"/>
                <w:sz w:val="18"/>
                <w:szCs w:val="18"/>
              </w:rPr>
            </w:pPr>
            <w:r w:rsidRPr="00072B73">
              <w:rPr>
                <w:rFonts w:eastAsia="Calibri" w:cs="Calibri"/>
                <w:sz w:val="18"/>
                <w:szCs w:val="18"/>
              </w:rPr>
              <w:t>42</w:t>
            </w:r>
          </w:p>
        </w:tc>
        <w:tc>
          <w:tcPr>
            <w:tcW w:w="1134" w:type="dxa"/>
            <w:tcBorders>
              <w:top w:val="single" w:sz="4" w:space="0" w:color="000000"/>
              <w:left w:val="single" w:sz="4" w:space="0" w:color="000000"/>
              <w:bottom w:val="single" w:sz="4" w:space="0" w:color="000000"/>
              <w:right w:val="nil"/>
            </w:tcBorders>
            <w:vAlign w:val="center"/>
          </w:tcPr>
          <w:p w14:paraId="76E6B2F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0B6CAE16" w14:textId="77777777" w:rsidR="00136514" w:rsidRPr="00072B73" w:rsidRDefault="00000000">
            <w:pPr>
              <w:jc w:val="center"/>
              <w:rPr>
                <w:rFonts w:eastAsia="Calibri" w:cs="Calibri"/>
                <w:sz w:val="18"/>
                <w:szCs w:val="18"/>
              </w:rPr>
            </w:pPr>
            <w:r w:rsidRPr="00072B73">
              <w:rPr>
                <w:rFonts w:eastAsia="Calibri" w:cs="Calibri"/>
                <w:sz w:val="18"/>
                <w:szCs w:val="18"/>
              </w:rPr>
              <w:t>42</w:t>
            </w:r>
          </w:p>
        </w:tc>
      </w:tr>
      <w:tr w:rsidR="00136514" w:rsidRPr="00072B73" w14:paraId="5A5057DC" w14:textId="77777777">
        <w:trPr>
          <w:jc w:val="center"/>
        </w:trPr>
        <w:tc>
          <w:tcPr>
            <w:tcW w:w="1407" w:type="dxa"/>
            <w:tcBorders>
              <w:top w:val="single" w:sz="4" w:space="0" w:color="000000"/>
              <w:left w:val="single" w:sz="4" w:space="0" w:color="000000"/>
              <w:bottom w:val="single" w:sz="4" w:space="0" w:color="000000"/>
              <w:right w:val="nil"/>
            </w:tcBorders>
            <w:vAlign w:val="center"/>
          </w:tcPr>
          <w:p w14:paraId="5773442D" w14:textId="77777777" w:rsidR="00136514" w:rsidRPr="00072B73" w:rsidRDefault="00000000">
            <w:pPr>
              <w:rPr>
                <w:rFonts w:eastAsia="Calibri" w:cs="Calibri"/>
                <w:sz w:val="18"/>
                <w:szCs w:val="18"/>
              </w:rPr>
            </w:pPr>
            <w:r w:rsidRPr="00072B73">
              <w:rPr>
                <w:rFonts w:eastAsia="Calibri" w:cs="Calibri"/>
                <w:sz w:val="18"/>
                <w:szCs w:val="18"/>
              </w:rPr>
              <w:t xml:space="preserve">Povećanje broja djece obuhvaćene kraćim programom ranog učenja informatike za djecu </w:t>
            </w:r>
          </w:p>
        </w:tc>
        <w:tc>
          <w:tcPr>
            <w:tcW w:w="1990" w:type="dxa"/>
            <w:tcBorders>
              <w:top w:val="single" w:sz="4" w:space="0" w:color="000000"/>
              <w:left w:val="single" w:sz="4" w:space="0" w:color="000000"/>
              <w:bottom w:val="single" w:sz="4" w:space="0" w:color="000000"/>
              <w:right w:val="nil"/>
            </w:tcBorders>
            <w:vAlign w:val="center"/>
          </w:tcPr>
          <w:p w14:paraId="7C0B6390" w14:textId="77777777" w:rsidR="00136514" w:rsidRPr="00072B73" w:rsidRDefault="00000000">
            <w:pPr>
              <w:rPr>
                <w:rFonts w:eastAsia="Calibri" w:cs="Calibri"/>
                <w:sz w:val="18"/>
                <w:szCs w:val="18"/>
              </w:rPr>
            </w:pPr>
            <w:r w:rsidRPr="00072B73">
              <w:rPr>
                <w:rFonts w:eastAsia="Calibri" w:cs="Calibri"/>
                <w:sz w:val="18"/>
                <w:szCs w:val="18"/>
              </w:rPr>
              <w:t>IK tehnologija nudi nove mogućnosti jačanja brojnih aspekata ranog djetinjstva. Djeca su izložena tehnologiji od rođenja i postavlja se pitanje koje vještine oni uistinu trebaju kako bi bili informatički pismeni.</w:t>
            </w:r>
          </w:p>
        </w:tc>
        <w:tc>
          <w:tcPr>
            <w:tcW w:w="1276" w:type="dxa"/>
            <w:tcBorders>
              <w:top w:val="single" w:sz="4" w:space="0" w:color="000000"/>
              <w:left w:val="single" w:sz="4" w:space="0" w:color="000000"/>
              <w:bottom w:val="single" w:sz="4" w:space="0" w:color="000000"/>
              <w:right w:val="nil"/>
            </w:tcBorders>
            <w:vAlign w:val="center"/>
          </w:tcPr>
          <w:p w14:paraId="5BF776C2" w14:textId="77777777" w:rsidR="00136514" w:rsidRPr="00072B73" w:rsidRDefault="00000000">
            <w:pPr>
              <w:rPr>
                <w:rFonts w:eastAsia="Calibri" w:cs="Calibri"/>
                <w:sz w:val="18"/>
                <w:szCs w:val="18"/>
              </w:rPr>
            </w:pPr>
            <w:r w:rsidRPr="00072B73">
              <w:rPr>
                <w:rFonts w:eastAsia="Calibri" w:cs="Calibri"/>
                <w:sz w:val="18"/>
                <w:szCs w:val="18"/>
              </w:rPr>
              <w:t>Broj djece obuhvaćen kraćim programom ranog učenja informatike u ukupnom broju upisane djece</w:t>
            </w:r>
          </w:p>
        </w:tc>
        <w:tc>
          <w:tcPr>
            <w:tcW w:w="992" w:type="dxa"/>
            <w:tcBorders>
              <w:top w:val="single" w:sz="4" w:space="0" w:color="000000"/>
              <w:left w:val="single" w:sz="4" w:space="0" w:color="000000"/>
              <w:bottom w:val="single" w:sz="4" w:space="0" w:color="000000"/>
              <w:right w:val="nil"/>
            </w:tcBorders>
            <w:vAlign w:val="center"/>
          </w:tcPr>
          <w:p w14:paraId="3F93DC99"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4" w:type="dxa"/>
            <w:tcBorders>
              <w:top w:val="single" w:sz="4" w:space="0" w:color="000000"/>
              <w:left w:val="single" w:sz="4" w:space="0" w:color="000000"/>
              <w:bottom w:val="single" w:sz="4" w:space="0" w:color="000000"/>
              <w:right w:val="nil"/>
            </w:tcBorders>
            <w:vAlign w:val="center"/>
          </w:tcPr>
          <w:p w14:paraId="2682B78B" w14:textId="77777777" w:rsidR="00136514" w:rsidRPr="00072B73" w:rsidRDefault="00000000">
            <w:pPr>
              <w:jc w:val="center"/>
              <w:rPr>
                <w:rFonts w:eastAsia="Calibri" w:cs="Calibri"/>
                <w:sz w:val="18"/>
                <w:szCs w:val="18"/>
              </w:rPr>
            </w:pPr>
            <w:r w:rsidRPr="00072B73">
              <w:rPr>
                <w:rFonts w:eastAsia="Calibri" w:cs="Calibri"/>
                <w:sz w:val="18"/>
                <w:szCs w:val="18"/>
              </w:rPr>
              <w:t>35</w:t>
            </w:r>
          </w:p>
        </w:tc>
        <w:tc>
          <w:tcPr>
            <w:tcW w:w="1134" w:type="dxa"/>
            <w:tcBorders>
              <w:top w:val="single" w:sz="4" w:space="0" w:color="000000"/>
              <w:left w:val="single" w:sz="4" w:space="0" w:color="000000"/>
              <w:bottom w:val="single" w:sz="4" w:space="0" w:color="000000"/>
              <w:right w:val="nil"/>
            </w:tcBorders>
            <w:vAlign w:val="center"/>
          </w:tcPr>
          <w:p w14:paraId="7FC820CA"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3B9EE8A8" w14:textId="77777777" w:rsidR="00136514" w:rsidRPr="00072B73" w:rsidRDefault="00000000">
            <w:pPr>
              <w:jc w:val="center"/>
              <w:rPr>
                <w:rFonts w:eastAsia="Calibri" w:cs="Calibri"/>
                <w:sz w:val="18"/>
                <w:szCs w:val="18"/>
              </w:rPr>
            </w:pPr>
            <w:r w:rsidRPr="00072B73">
              <w:rPr>
                <w:rFonts w:eastAsia="Calibri" w:cs="Calibri"/>
                <w:sz w:val="18"/>
                <w:szCs w:val="18"/>
              </w:rPr>
              <w:t>35</w:t>
            </w:r>
          </w:p>
        </w:tc>
      </w:tr>
      <w:tr w:rsidR="00136514" w:rsidRPr="00072B73" w14:paraId="31B81231" w14:textId="77777777">
        <w:trPr>
          <w:jc w:val="center"/>
        </w:trPr>
        <w:tc>
          <w:tcPr>
            <w:tcW w:w="1407" w:type="dxa"/>
            <w:tcBorders>
              <w:top w:val="single" w:sz="4" w:space="0" w:color="000000"/>
              <w:left w:val="single" w:sz="4" w:space="0" w:color="000000"/>
              <w:bottom w:val="single" w:sz="4" w:space="0" w:color="000000"/>
              <w:right w:val="nil"/>
            </w:tcBorders>
            <w:vAlign w:val="center"/>
          </w:tcPr>
          <w:p w14:paraId="5747832A" w14:textId="77777777" w:rsidR="00136514" w:rsidRPr="00072B73" w:rsidRDefault="00000000">
            <w:pPr>
              <w:rPr>
                <w:rFonts w:eastAsia="Calibri" w:cs="Calibri"/>
                <w:sz w:val="18"/>
                <w:szCs w:val="18"/>
              </w:rPr>
            </w:pPr>
            <w:r w:rsidRPr="00072B73">
              <w:rPr>
                <w:rFonts w:eastAsia="Calibri" w:cs="Calibri"/>
                <w:sz w:val="18"/>
                <w:szCs w:val="18"/>
              </w:rPr>
              <w:t>Usklađenost s Državnim pedagoškim standardom vezano uz broj djece i odgojitelja</w:t>
            </w:r>
          </w:p>
        </w:tc>
        <w:tc>
          <w:tcPr>
            <w:tcW w:w="1990" w:type="dxa"/>
            <w:tcBorders>
              <w:top w:val="single" w:sz="4" w:space="0" w:color="000000"/>
              <w:left w:val="single" w:sz="4" w:space="0" w:color="000000"/>
              <w:bottom w:val="single" w:sz="4" w:space="0" w:color="000000"/>
              <w:right w:val="nil"/>
            </w:tcBorders>
            <w:vAlign w:val="center"/>
          </w:tcPr>
          <w:p w14:paraId="6D7FBFD7" w14:textId="77777777" w:rsidR="00136514" w:rsidRPr="00072B73" w:rsidRDefault="00000000">
            <w:pPr>
              <w:rPr>
                <w:rFonts w:eastAsia="Calibri" w:cs="Calibri"/>
                <w:sz w:val="18"/>
                <w:szCs w:val="18"/>
              </w:rPr>
            </w:pPr>
            <w:r w:rsidRPr="00072B73">
              <w:rPr>
                <w:rFonts w:eastAsia="Calibri" w:cs="Calibri"/>
                <w:sz w:val="18"/>
                <w:szCs w:val="18"/>
              </w:rPr>
              <w:t>Broj djece u skupini mora biti u skladu s DPS-om kako bi se osigurala kvaliteta odgojno-obrazovnog rada</w:t>
            </w:r>
          </w:p>
        </w:tc>
        <w:tc>
          <w:tcPr>
            <w:tcW w:w="1276" w:type="dxa"/>
            <w:tcBorders>
              <w:top w:val="single" w:sz="4" w:space="0" w:color="000000"/>
              <w:left w:val="single" w:sz="4" w:space="0" w:color="000000"/>
              <w:bottom w:val="single" w:sz="4" w:space="0" w:color="000000"/>
              <w:right w:val="nil"/>
            </w:tcBorders>
            <w:vAlign w:val="center"/>
          </w:tcPr>
          <w:p w14:paraId="58EF9649" w14:textId="77777777" w:rsidR="00136514" w:rsidRPr="00072B73" w:rsidRDefault="00000000">
            <w:pPr>
              <w:rPr>
                <w:rFonts w:eastAsia="Calibri" w:cs="Calibri"/>
                <w:sz w:val="18"/>
                <w:szCs w:val="18"/>
              </w:rPr>
            </w:pPr>
            <w:r w:rsidRPr="00072B73">
              <w:rPr>
                <w:rFonts w:eastAsia="Calibri" w:cs="Calibri"/>
                <w:sz w:val="18"/>
                <w:szCs w:val="18"/>
              </w:rPr>
              <w:t>Broj djece u skupini u odnosu na broj odgojitelja</w:t>
            </w:r>
          </w:p>
        </w:tc>
        <w:tc>
          <w:tcPr>
            <w:tcW w:w="992" w:type="dxa"/>
            <w:tcBorders>
              <w:top w:val="single" w:sz="4" w:space="0" w:color="000000"/>
              <w:left w:val="single" w:sz="4" w:space="0" w:color="000000"/>
              <w:bottom w:val="single" w:sz="4" w:space="0" w:color="000000"/>
              <w:right w:val="nil"/>
            </w:tcBorders>
            <w:vAlign w:val="center"/>
          </w:tcPr>
          <w:p w14:paraId="7A656008" w14:textId="77777777" w:rsidR="00136514" w:rsidRPr="00072B73" w:rsidRDefault="00000000">
            <w:pPr>
              <w:jc w:val="center"/>
              <w:rPr>
                <w:rFonts w:eastAsia="Calibri" w:cs="Calibri"/>
                <w:sz w:val="18"/>
                <w:szCs w:val="18"/>
              </w:rPr>
            </w:pPr>
            <w:r w:rsidRPr="00072B73">
              <w:rPr>
                <w:rFonts w:eastAsia="Calibri" w:cs="Calibri"/>
                <w:sz w:val="18"/>
                <w:szCs w:val="18"/>
              </w:rPr>
              <w:t>19/2</w:t>
            </w:r>
          </w:p>
        </w:tc>
        <w:tc>
          <w:tcPr>
            <w:tcW w:w="1134" w:type="dxa"/>
            <w:tcBorders>
              <w:top w:val="single" w:sz="4" w:space="0" w:color="000000"/>
              <w:left w:val="single" w:sz="4" w:space="0" w:color="000000"/>
              <w:bottom w:val="single" w:sz="4" w:space="0" w:color="000000"/>
              <w:right w:val="nil"/>
            </w:tcBorders>
            <w:vAlign w:val="center"/>
          </w:tcPr>
          <w:p w14:paraId="1E221A3B" w14:textId="77777777" w:rsidR="00136514" w:rsidRPr="00072B73" w:rsidRDefault="00000000">
            <w:pPr>
              <w:jc w:val="center"/>
              <w:rPr>
                <w:rFonts w:eastAsia="Calibri" w:cs="Calibri"/>
                <w:sz w:val="18"/>
                <w:szCs w:val="18"/>
              </w:rPr>
            </w:pPr>
            <w:r w:rsidRPr="00072B73">
              <w:rPr>
                <w:rFonts w:eastAsia="Calibri" w:cs="Calibri"/>
                <w:sz w:val="18"/>
                <w:szCs w:val="18"/>
              </w:rPr>
              <w:t>19/2</w:t>
            </w:r>
          </w:p>
        </w:tc>
        <w:tc>
          <w:tcPr>
            <w:tcW w:w="1134" w:type="dxa"/>
            <w:tcBorders>
              <w:top w:val="single" w:sz="4" w:space="0" w:color="000000"/>
              <w:left w:val="single" w:sz="4" w:space="0" w:color="000000"/>
              <w:bottom w:val="single" w:sz="4" w:space="0" w:color="000000"/>
              <w:right w:val="nil"/>
            </w:tcBorders>
            <w:vAlign w:val="center"/>
          </w:tcPr>
          <w:p w14:paraId="1D54FEB6"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60BC4536" w14:textId="77777777" w:rsidR="00136514" w:rsidRPr="00072B73" w:rsidRDefault="00000000">
            <w:pPr>
              <w:jc w:val="center"/>
              <w:rPr>
                <w:rFonts w:eastAsia="Calibri" w:cs="Calibri"/>
                <w:sz w:val="18"/>
                <w:szCs w:val="18"/>
              </w:rPr>
            </w:pPr>
            <w:r w:rsidRPr="00072B73">
              <w:rPr>
                <w:rFonts w:eastAsia="Calibri" w:cs="Calibri"/>
                <w:sz w:val="18"/>
                <w:szCs w:val="18"/>
              </w:rPr>
              <w:t>19/2</w:t>
            </w:r>
          </w:p>
        </w:tc>
      </w:tr>
      <w:tr w:rsidR="00136514" w:rsidRPr="00072B73" w14:paraId="3F1ECC75" w14:textId="77777777">
        <w:trPr>
          <w:jc w:val="center"/>
        </w:trPr>
        <w:tc>
          <w:tcPr>
            <w:tcW w:w="1407" w:type="dxa"/>
            <w:tcBorders>
              <w:top w:val="single" w:sz="4" w:space="0" w:color="000000"/>
              <w:left w:val="single" w:sz="4" w:space="0" w:color="000000"/>
              <w:bottom w:val="single" w:sz="4" w:space="0" w:color="000000"/>
              <w:right w:val="nil"/>
            </w:tcBorders>
            <w:vAlign w:val="center"/>
          </w:tcPr>
          <w:p w14:paraId="7D9EB904" w14:textId="77777777" w:rsidR="00136514" w:rsidRPr="00072B73" w:rsidRDefault="00000000">
            <w:pPr>
              <w:rPr>
                <w:rFonts w:eastAsia="Calibri" w:cs="Calibri"/>
                <w:sz w:val="18"/>
                <w:szCs w:val="18"/>
              </w:rPr>
            </w:pPr>
            <w:r w:rsidRPr="00072B73">
              <w:rPr>
                <w:rFonts w:eastAsia="Calibri" w:cs="Calibri"/>
                <w:sz w:val="18"/>
                <w:szCs w:val="18"/>
              </w:rPr>
              <w:t>Odgojitelji stručni suradnici i ravnatelj stručno su se usavršavali sukladno planu i programu koji donosi ministar nadležan za obrazovanje</w:t>
            </w:r>
          </w:p>
        </w:tc>
        <w:tc>
          <w:tcPr>
            <w:tcW w:w="1990" w:type="dxa"/>
            <w:tcBorders>
              <w:top w:val="single" w:sz="4" w:space="0" w:color="000000"/>
              <w:left w:val="single" w:sz="4" w:space="0" w:color="000000"/>
              <w:bottom w:val="single" w:sz="4" w:space="0" w:color="000000"/>
              <w:right w:val="nil"/>
            </w:tcBorders>
            <w:vAlign w:val="center"/>
          </w:tcPr>
          <w:p w14:paraId="4D2CB8C7" w14:textId="77777777" w:rsidR="00136514" w:rsidRPr="00072B73" w:rsidRDefault="00000000">
            <w:pPr>
              <w:rPr>
                <w:rFonts w:eastAsia="Calibri" w:cs="Calibri"/>
                <w:sz w:val="18"/>
                <w:szCs w:val="18"/>
              </w:rPr>
            </w:pPr>
            <w:r w:rsidRPr="00072B73">
              <w:rPr>
                <w:rFonts w:eastAsia="Calibri" w:cs="Calibri"/>
                <w:sz w:val="18"/>
                <w:szCs w:val="18"/>
              </w:rPr>
              <w:t>Seminari i radionice doprinose profesionalnom rastu i razvoju koji su neophodni za kvalitetu provođenja predškolskog odgoja i obrazovanja</w:t>
            </w:r>
          </w:p>
        </w:tc>
        <w:tc>
          <w:tcPr>
            <w:tcW w:w="1276" w:type="dxa"/>
            <w:tcBorders>
              <w:top w:val="single" w:sz="4" w:space="0" w:color="000000"/>
              <w:left w:val="single" w:sz="4" w:space="0" w:color="000000"/>
              <w:bottom w:val="single" w:sz="4" w:space="0" w:color="000000"/>
              <w:right w:val="nil"/>
            </w:tcBorders>
            <w:vAlign w:val="center"/>
          </w:tcPr>
          <w:p w14:paraId="47B97A8B" w14:textId="77777777" w:rsidR="00136514" w:rsidRPr="00072B73" w:rsidRDefault="00136514">
            <w:pPr>
              <w:rPr>
                <w:rFonts w:eastAsia="Calibri" w:cs="Calibri"/>
                <w:sz w:val="18"/>
                <w:szCs w:val="18"/>
              </w:rPr>
            </w:pPr>
          </w:p>
        </w:tc>
        <w:tc>
          <w:tcPr>
            <w:tcW w:w="992" w:type="dxa"/>
            <w:tcBorders>
              <w:top w:val="single" w:sz="4" w:space="0" w:color="000000"/>
              <w:left w:val="single" w:sz="4" w:space="0" w:color="000000"/>
              <w:bottom w:val="single" w:sz="4" w:space="0" w:color="000000"/>
              <w:right w:val="nil"/>
            </w:tcBorders>
            <w:vAlign w:val="center"/>
          </w:tcPr>
          <w:p w14:paraId="319EEE94" w14:textId="77777777" w:rsidR="00136514" w:rsidRPr="00072B73" w:rsidRDefault="00000000">
            <w:pPr>
              <w:jc w:val="center"/>
              <w:rPr>
                <w:rFonts w:eastAsia="Calibri" w:cs="Calibri"/>
                <w:sz w:val="18"/>
                <w:szCs w:val="18"/>
              </w:rPr>
            </w:pPr>
            <w:r w:rsidRPr="00072B73">
              <w:rPr>
                <w:rFonts w:eastAsia="Calibri" w:cs="Calibri"/>
                <w:sz w:val="18"/>
                <w:szCs w:val="18"/>
              </w:rPr>
              <w:t>15</w:t>
            </w:r>
          </w:p>
        </w:tc>
        <w:tc>
          <w:tcPr>
            <w:tcW w:w="1134" w:type="dxa"/>
            <w:tcBorders>
              <w:top w:val="single" w:sz="4" w:space="0" w:color="000000"/>
              <w:left w:val="single" w:sz="4" w:space="0" w:color="000000"/>
              <w:bottom w:val="single" w:sz="4" w:space="0" w:color="000000"/>
              <w:right w:val="nil"/>
            </w:tcBorders>
            <w:vAlign w:val="center"/>
          </w:tcPr>
          <w:p w14:paraId="39337391" w14:textId="77777777" w:rsidR="00136514" w:rsidRPr="00072B73" w:rsidRDefault="00000000">
            <w:pPr>
              <w:jc w:val="center"/>
              <w:rPr>
                <w:rFonts w:eastAsia="Calibri" w:cs="Calibri"/>
                <w:sz w:val="18"/>
                <w:szCs w:val="18"/>
              </w:rPr>
            </w:pPr>
            <w:r w:rsidRPr="00072B73">
              <w:rPr>
                <w:rFonts w:eastAsia="Calibri" w:cs="Calibri"/>
                <w:sz w:val="18"/>
                <w:szCs w:val="18"/>
              </w:rPr>
              <w:t>15</w:t>
            </w:r>
          </w:p>
        </w:tc>
        <w:tc>
          <w:tcPr>
            <w:tcW w:w="1134" w:type="dxa"/>
            <w:tcBorders>
              <w:top w:val="single" w:sz="4" w:space="0" w:color="000000"/>
              <w:left w:val="single" w:sz="4" w:space="0" w:color="000000"/>
              <w:bottom w:val="single" w:sz="4" w:space="0" w:color="000000"/>
              <w:right w:val="nil"/>
            </w:tcBorders>
            <w:vAlign w:val="center"/>
          </w:tcPr>
          <w:p w14:paraId="05E54650"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47C72D39" w14:textId="77777777" w:rsidR="00136514" w:rsidRPr="00072B73" w:rsidRDefault="00000000">
            <w:pPr>
              <w:jc w:val="center"/>
              <w:rPr>
                <w:rFonts w:eastAsia="Calibri" w:cs="Calibri"/>
                <w:sz w:val="18"/>
                <w:szCs w:val="18"/>
              </w:rPr>
            </w:pPr>
            <w:r w:rsidRPr="00072B73">
              <w:rPr>
                <w:rFonts w:eastAsia="Calibri" w:cs="Calibri"/>
                <w:sz w:val="18"/>
                <w:szCs w:val="18"/>
              </w:rPr>
              <w:t>15</w:t>
            </w:r>
          </w:p>
        </w:tc>
      </w:tr>
      <w:tr w:rsidR="00136514" w:rsidRPr="00072B73" w14:paraId="641DE2E2" w14:textId="77777777">
        <w:trPr>
          <w:jc w:val="center"/>
        </w:trPr>
        <w:tc>
          <w:tcPr>
            <w:tcW w:w="1407" w:type="dxa"/>
            <w:tcBorders>
              <w:top w:val="single" w:sz="4" w:space="0" w:color="000000"/>
              <w:left w:val="single" w:sz="4" w:space="0" w:color="000000"/>
              <w:bottom w:val="single" w:sz="4" w:space="0" w:color="000000"/>
              <w:right w:val="nil"/>
            </w:tcBorders>
            <w:vAlign w:val="center"/>
          </w:tcPr>
          <w:p w14:paraId="1B967BCC" w14:textId="77777777" w:rsidR="00136514" w:rsidRPr="00072B73" w:rsidRDefault="00000000">
            <w:pPr>
              <w:rPr>
                <w:rFonts w:eastAsia="Calibri" w:cs="Calibri"/>
                <w:sz w:val="18"/>
                <w:szCs w:val="18"/>
              </w:rPr>
            </w:pPr>
            <w:r w:rsidRPr="00072B73">
              <w:rPr>
                <w:rFonts w:eastAsia="Calibri" w:cs="Calibri"/>
                <w:sz w:val="18"/>
                <w:szCs w:val="18"/>
              </w:rPr>
              <w:t>Povećanje broja kreativnih radionica u koje su uključeni roditelji</w:t>
            </w:r>
          </w:p>
        </w:tc>
        <w:tc>
          <w:tcPr>
            <w:tcW w:w="1990" w:type="dxa"/>
            <w:tcBorders>
              <w:top w:val="single" w:sz="4" w:space="0" w:color="000000"/>
              <w:left w:val="single" w:sz="4" w:space="0" w:color="000000"/>
              <w:bottom w:val="single" w:sz="4" w:space="0" w:color="000000"/>
              <w:right w:val="nil"/>
            </w:tcBorders>
            <w:vAlign w:val="center"/>
          </w:tcPr>
          <w:p w14:paraId="77180C09" w14:textId="77777777" w:rsidR="00136514" w:rsidRPr="00072B73" w:rsidRDefault="00000000">
            <w:pPr>
              <w:rPr>
                <w:rFonts w:eastAsia="Calibri" w:cs="Calibri"/>
                <w:sz w:val="18"/>
                <w:szCs w:val="18"/>
              </w:rPr>
            </w:pPr>
            <w:r w:rsidRPr="00072B73">
              <w:rPr>
                <w:rFonts w:eastAsia="Calibri" w:cs="Calibri"/>
                <w:sz w:val="18"/>
                <w:szCs w:val="18"/>
              </w:rPr>
              <w:t>Radionicama se potiče motiviranost roditelja za sudjelovanje u radu vrtića</w:t>
            </w:r>
          </w:p>
        </w:tc>
        <w:tc>
          <w:tcPr>
            <w:tcW w:w="1276" w:type="dxa"/>
            <w:tcBorders>
              <w:top w:val="single" w:sz="4" w:space="0" w:color="000000"/>
              <w:left w:val="single" w:sz="4" w:space="0" w:color="000000"/>
              <w:bottom w:val="single" w:sz="4" w:space="0" w:color="000000"/>
              <w:right w:val="nil"/>
            </w:tcBorders>
            <w:vAlign w:val="center"/>
          </w:tcPr>
          <w:p w14:paraId="7092A7AF" w14:textId="77777777" w:rsidR="00136514" w:rsidRPr="00072B73" w:rsidRDefault="00000000">
            <w:pPr>
              <w:rPr>
                <w:rFonts w:eastAsia="Calibri" w:cs="Calibri"/>
                <w:sz w:val="18"/>
                <w:szCs w:val="18"/>
              </w:rPr>
            </w:pPr>
            <w:r w:rsidRPr="00072B73">
              <w:rPr>
                <w:rFonts w:eastAsia="Calibri" w:cs="Calibri"/>
                <w:sz w:val="18"/>
                <w:szCs w:val="18"/>
              </w:rPr>
              <w:t>broj održanih radionica godišnje</w:t>
            </w:r>
          </w:p>
        </w:tc>
        <w:tc>
          <w:tcPr>
            <w:tcW w:w="992" w:type="dxa"/>
            <w:tcBorders>
              <w:top w:val="single" w:sz="4" w:space="0" w:color="000000"/>
              <w:left w:val="single" w:sz="4" w:space="0" w:color="000000"/>
              <w:bottom w:val="single" w:sz="4" w:space="0" w:color="000000"/>
              <w:right w:val="nil"/>
            </w:tcBorders>
            <w:vAlign w:val="center"/>
          </w:tcPr>
          <w:p w14:paraId="4537CC80" w14:textId="77777777" w:rsidR="00136514" w:rsidRPr="00072B73" w:rsidRDefault="00000000">
            <w:pPr>
              <w:jc w:val="center"/>
              <w:rPr>
                <w:rFonts w:eastAsia="Calibri" w:cs="Calibri"/>
                <w:sz w:val="18"/>
                <w:szCs w:val="18"/>
              </w:rPr>
            </w:pPr>
            <w:r w:rsidRPr="00072B73">
              <w:rPr>
                <w:rFonts w:eastAsia="Calibri" w:cs="Calibri"/>
                <w:sz w:val="18"/>
                <w:szCs w:val="18"/>
              </w:rPr>
              <w:t>122</w:t>
            </w:r>
          </w:p>
        </w:tc>
        <w:tc>
          <w:tcPr>
            <w:tcW w:w="1134" w:type="dxa"/>
            <w:tcBorders>
              <w:top w:val="single" w:sz="4" w:space="0" w:color="000000"/>
              <w:left w:val="single" w:sz="4" w:space="0" w:color="000000"/>
              <w:bottom w:val="single" w:sz="4" w:space="0" w:color="000000"/>
              <w:right w:val="nil"/>
            </w:tcBorders>
            <w:vAlign w:val="center"/>
          </w:tcPr>
          <w:p w14:paraId="08AD21F2" w14:textId="77777777" w:rsidR="00136514" w:rsidRPr="00072B73" w:rsidRDefault="00000000">
            <w:pPr>
              <w:jc w:val="center"/>
              <w:rPr>
                <w:rFonts w:eastAsia="Calibri" w:cs="Calibri"/>
                <w:sz w:val="18"/>
                <w:szCs w:val="18"/>
              </w:rPr>
            </w:pPr>
            <w:r w:rsidRPr="00072B73">
              <w:rPr>
                <w:rFonts w:eastAsia="Calibri" w:cs="Calibri"/>
                <w:sz w:val="18"/>
                <w:szCs w:val="18"/>
              </w:rPr>
              <w:t>122</w:t>
            </w:r>
          </w:p>
        </w:tc>
        <w:tc>
          <w:tcPr>
            <w:tcW w:w="1134" w:type="dxa"/>
            <w:tcBorders>
              <w:top w:val="single" w:sz="4" w:space="0" w:color="000000"/>
              <w:left w:val="single" w:sz="4" w:space="0" w:color="000000"/>
              <w:bottom w:val="single" w:sz="4" w:space="0" w:color="000000"/>
              <w:right w:val="nil"/>
            </w:tcBorders>
            <w:vAlign w:val="center"/>
          </w:tcPr>
          <w:p w14:paraId="74FBF36A"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00B613AF" w14:textId="77777777" w:rsidR="00136514" w:rsidRPr="00072B73" w:rsidRDefault="00000000">
            <w:pPr>
              <w:jc w:val="center"/>
              <w:rPr>
                <w:rFonts w:eastAsia="Calibri" w:cs="Calibri"/>
                <w:sz w:val="18"/>
                <w:szCs w:val="18"/>
              </w:rPr>
            </w:pPr>
            <w:r w:rsidRPr="00072B73">
              <w:rPr>
                <w:rFonts w:eastAsia="Calibri" w:cs="Calibri"/>
                <w:sz w:val="18"/>
                <w:szCs w:val="18"/>
              </w:rPr>
              <w:t>122</w:t>
            </w:r>
          </w:p>
        </w:tc>
      </w:tr>
    </w:tbl>
    <w:p w14:paraId="6995EEC9" w14:textId="77777777" w:rsidR="00136514" w:rsidRDefault="00000000">
      <w:pPr>
        <w:spacing w:before="240" w:after="240"/>
        <w:rPr>
          <w:rFonts w:eastAsia="Calibri" w:cs="Calibri"/>
          <w:b/>
        </w:rPr>
      </w:pPr>
      <w:r>
        <w:rPr>
          <w:rFonts w:eastAsia="Calibri" w:cs="Calibri"/>
          <w:b/>
        </w:rPr>
        <w:t>Glava 00404 JAVNE USTANOVE ODGOJA I OBRAZOVANJA - OSNOVNE ŠKOLE</w:t>
      </w:r>
    </w:p>
    <w:p w14:paraId="37F695E6" w14:textId="77777777" w:rsidR="00136514" w:rsidRDefault="00000000">
      <w:pPr>
        <w:spacing w:after="240"/>
        <w:ind w:firstLine="357"/>
        <w:jc w:val="both"/>
        <w:rPr>
          <w:rFonts w:eastAsia="Calibri" w:cs="Calibri"/>
        </w:rPr>
      </w:pPr>
      <w:r>
        <w:rPr>
          <w:rFonts w:eastAsia="Calibri" w:cs="Calibri"/>
        </w:rPr>
        <w:t>Grad Požega je osnivač 3 osnovne škole: OŠ Julija Kempfa, OŠ “Dobriša Cesarić” i OŠ Antuna Kanižlića, čiji su proračuni sastavni dio ukupnog proračuna Grada Požege. Vlada RH donosi Uredbu o načinu financiranja decentraliziranih funkcija te izračuna iznosa pomoći izravnanja za decentralizirane funkcije jedinica lokalne i područne (regionalne) samouprave za svaku godinu na temelju koje Gradonačelnik donosi Odluku o načinu financiranja decentraliziranih funkcija te izračuna iznosa pomoći izravnanja za decentralizirane funkcije jedinica lokalne i područne (regionalne) samouprave.</w:t>
      </w:r>
    </w:p>
    <w:tbl>
      <w:tblPr>
        <w:tblStyle w:val="affffffffffffff9"/>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75"/>
        <w:gridCol w:w="1905"/>
        <w:gridCol w:w="1485"/>
        <w:gridCol w:w="1695"/>
      </w:tblGrid>
      <w:tr w:rsidR="00136514" w14:paraId="339050E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9E15C38" w14:textId="77777777" w:rsidR="00136514" w:rsidRDefault="00000000">
            <w:pPr>
              <w:rPr>
                <w:rFonts w:eastAsia="Calibri" w:cs="Calibri"/>
                <w:b/>
              </w:rPr>
            </w:pPr>
            <w:bookmarkStart w:id="21" w:name="_heading=h.2n5oyr4r1hum" w:colFirst="0" w:colLast="0"/>
            <w:bookmarkEnd w:id="21"/>
            <w:r>
              <w:rPr>
                <w:rFonts w:eastAsia="Calibri" w:cs="Calibri"/>
                <w:b/>
              </w:rPr>
              <w:t>Glava 00404 JAVNE USTANOVE ODGOJA I OBRAZOVANJA - OSNOVNE ŠKOLE</w:t>
            </w:r>
          </w:p>
        </w:tc>
        <w:tc>
          <w:tcPr>
            <w:tcW w:w="1905" w:type="dxa"/>
            <w:tcBorders>
              <w:top w:val="single" w:sz="4" w:space="0" w:color="000000"/>
              <w:left w:val="single" w:sz="4" w:space="0" w:color="000000"/>
              <w:bottom w:val="single" w:sz="4" w:space="0" w:color="000000"/>
              <w:right w:val="single" w:sz="4" w:space="0" w:color="000000"/>
            </w:tcBorders>
            <w:vAlign w:val="center"/>
          </w:tcPr>
          <w:p w14:paraId="259B84A5" w14:textId="40E8F962" w:rsidR="00136514" w:rsidRDefault="00232791">
            <w:pPr>
              <w:jc w:val="center"/>
              <w:rPr>
                <w:rFonts w:eastAsia="Calibri" w:cs="Calibri"/>
                <w:b/>
              </w:rPr>
            </w:pPr>
            <w:r>
              <w:rPr>
                <w:rFonts w:eastAsia="Calibri" w:cs="Calibri"/>
                <w:b/>
              </w:rPr>
              <w:t xml:space="preserve">PLANIRANO </w:t>
            </w:r>
          </w:p>
        </w:tc>
        <w:tc>
          <w:tcPr>
            <w:tcW w:w="1485" w:type="dxa"/>
            <w:tcBorders>
              <w:top w:val="single" w:sz="4" w:space="0" w:color="000000"/>
              <w:left w:val="single" w:sz="4" w:space="0" w:color="000000"/>
              <w:bottom w:val="single" w:sz="4" w:space="0" w:color="000000"/>
              <w:right w:val="single" w:sz="4" w:space="0" w:color="000000"/>
            </w:tcBorders>
            <w:vAlign w:val="center"/>
          </w:tcPr>
          <w:p w14:paraId="5A3C7F89" w14:textId="77777777" w:rsidR="00136514" w:rsidRDefault="00000000">
            <w:pPr>
              <w:jc w:val="center"/>
              <w:rPr>
                <w:rFonts w:eastAsia="Calibri" w:cs="Calibri"/>
                <w:b/>
              </w:rPr>
            </w:pPr>
            <w:r>
              <w:rPr>
                <w:rFonts w:eastAsia="Calibri" w:cs="Calibri"/>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5DF5A38D" w14:textId="03D7F466" w:rsidR="00136514" w:rsidRDefault="00232791">
            <w:pPr>
              <w:jc w:val="center"/>
              <w:rPr>
                <w:rFonts w:eastAsia="Calibri" w:cs="Calibri"/>
                <w:b/>
              </w:rPr>
            </w:pPr>
            <w:r>
              <w:rPr>
                <w:rFonts w:eastAsia="Calibri" w:cs="Calibri"/>
                <w:b/>
              </w:rPr>
              <w:t>NOVI IZNOS</w:t>
            </w:r>
          </w:p>
        </w:tc>
      </w:tr>
      <w:tr w:rsidR="00136514" w14:paraId="1A11BB4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27DAC34" w14:textId="77777777" w:rsidR="00136514" w:rsidRDefault="00000000">
            <w:pPr>
              <w:rPr>
                <w:rFonts w:eastAsia="Calibri" w:cs="Calibri"/>
              </w:rPr>
            </w:pPr>
            <w:r>
              <w:rPr>
                <w:rFonts w:eastAsia="Calibri" w:cs="Calibri"/>
              </w:rPr>
              <w:lastRenderedPageBreak/>
              <w:t>PROGRAM 6000 REDOVNA DJELATNOST OSNOVNOG ŠKOLSTVA</w:t>
            </w:r>
          </w:p>
        </w:tc>
        <w:tc>
          <w:tcPr>
            <w:tcW w:w="1905" w:type="dxa"/>
            <w:tcBorders>
              <w:top w:val="single" w:sz="4" w:space="0" w:color="000000"/>
              <w:left w:val="single" w:sz="4" w:space="0" w:color="000000"/>
              <w:bottom w:val="single" w:sz="4" w:space="0" w:color="000000"/>
              <w:right w:val="single" w:sz="4" w:space="0" w:color="000000"/>
            </w:tcBorders>
            <w:vAlign w:val="center"/>
          </w:tcPr>
          <w:p w14:paraId="6A441663" w14:textId="77777777" w:rsidR="00136514" w:rsidRDefault="00000000">
            <w:pPr>
              <w:jc w:val="right"/>
              <w:rPr>
                <w:rFonts w:eastAsia="Calibri" w:cs="Calibri"/>
              </w:rPr>
            </w:pPr>
            <w:r>
              <w:rPr>
                <w:rFonts w:eastAsia="Calibri" w:cs="Calibri"/>
              </w:rPr>
              <w:t>382.968,00</w:t>
            </w:r>
          </w:p>
        </w:tc>
        <w:tc>
          <w:tcPr>
            <w:tcW w:w="1485" w:type="dxa"/>
            <w:tcBorders>
              <w:top w:val="single" w:sz="4" w:space="0" w:color="000000"/>
              <w:left w:val="single" w:sz="4" w:space="0" w:color="000000"/>
              <w:bottom w:val="single" w:sz="4" w:space="0" w:color="000000"/>
              <w:right w:val="single" w:sz="4" w:space="0" w:color="000000"/>
            </w:tcBorders>
            <w:vAlign w:val="center"/>
          </w:tcPr>
          <w:p w14:paraId="511BC974" w14:textId="77777777" w:rsidR="00136514" w:rsidRDefault="00000000">
            <w:pPr>
              <w:jc w:val="right"/>
              <w:rPr>
                <w:rFonts w:eastAsia="Calibri" w:cs="Calibri"/>
              </w:rPr>
            </w:pPr>
            <w:r>
              <w:rPr>
                <w:rFonts w:eastAsia="Calibri" w:cs="Calibri"/>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20C39CA" w14:textId="77777777" w:rsidR="00136514" w:rsidRDefault="00000000">
            <w:pPr>
              <w:jc w:val="right"/>
              <w:rPr>
                <w:rFonts w:eastAsia="Calibri" w:cs="Calibri"/>
              </w:rPr>
            </w:pPr>
            <w:r>
              <w:rPr>
                <w:rFonts w:eastAsia="Calibri" w:cs="Calibri"/>
              </w:rPr>
              <w:t>382.968,00</w:t>
            </w:r>
          </w:p>
        </w:tc>
      </w:tr>
      <w:tr w:rsidR="00136514" w14:paraId="227321C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354A2B72" w14:textId="77777777" w:rsidR="00136514" w:rsidRDefault="00000000">
            <w:pPr>
              <w:rPr>
                <w:rFonts w:eastAsia="Calibri" w:cs="Calibri"/>
              </w:rPr>
            </w:pPr>
            <w:r>
              <w:rPr>
                <w:rFonts w:eastAsia="Calibri" w:cs="Calibri"/>
              </w:rPr>
              <w:t>PROGRAM 7000 REDOVNA DJELATNOST OSNOVNOG ŠKOLSTVA- IZNAD ZAKONSKI STANDARD</w:t>
            </w:r>
          </w:p>
        </w:tc>
        <w:tc>
          <w:tcPr>
            <w:tcW w:w="1905" w:type="dxa"/>
            <w:tcBorders>
              <w:top w:val="single" w:sz="4" w:space="0" w:color="000000"/>
              <w:left w:val="single" w:sz="4" w:space="0" w:color="000000"/>
              <w:bottom w:val="single" w:sz="4" w:space="0" w:color="000000"/>
              <w:right w:val="single" w:sz="4" w:space="0" w:color="000000"/>
            </w:tcBorders>
            <w:vAlign w:val="center"/>
          </w:tcPr>
          <w:p w14:paraId="79718509" w14:textId="77777777" w:rsidR="00136514" w:rsidRDefault="00000000">
            <w:pPr>
              <w:jc w:val="right"/>
              <w:rPr>
                <w:rFonts w:eastAsia="Calibri" w:cs="Calibri"/>
              </w:rPr>
            </w:pPr>
            <w:r>
              <w:rPr>
                <w:rFonts w:eastAsia="Calibri" w:cs="Calibri"/>
              </w:rPr>
              <w:t>138.805,00</w:t>
            </w:r>
          </w:p>
        </w:tc>
        <w:tc>
          <w:tcPr>
            <w:tcW w:w="1485" w:type="dxa"/>
            <w:tcBorders>
              <w:top w:val="single" w:sz="4" w:space="0" w:color="000000"/>
              <w:left w:val="single" w:sz="4" w:space="0" w:color="000000"/>
              <w:bottom w:val="single" w:sz="4" w:space="0" w:color="000000"/>
              <w:right w:val="single" w:sz="4" w:space="0" w:color="000000"/>
            </w:tcBorders>
            <w:vAlign w:val="center"/>
          </w:tcPr>
          <w:p w14:paraId="13099532" w14:textId="77777777" w:rsidR="00136514" w:rsidRDefault="00000000">
            <w:pPr>
              <w:jc w:val="right"/>
              <w:rPr>
                <w:rFonts w:eastAsia="Calibri" w:cs="Calibri"/>
              </w:rPr>
            </w:pPr>
            <w:r>
              <w:rPr>
                <w:rFonts w:eastAsia="Calibri" w:cs="Calibri"/>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1AD5A6E" w14:textId="77777777" w:rsidR="00136514" w:rsidRDefault="00000000">
            <w:pPr>
              <w:jc w:val="right"/>
              <w:rPr>
                <w:rFonts w:eastAsia="Calibri" w:cs="Calibri"/>
              </w:rPr>
            </w:pPr>
            <w:r>
              <w:rPr>
                <w:rFonts w:eastAsia="Calibri" w:cs="Calibri"/>
              </w:rPr>
              <w:t>138.805,00</w:t>
            </w:r>
          </w:p>
        </w:tc>
      </w:tr>
      <w:tr w:rsidR="00136514" w14:paraId="45C9191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35E4886B" w14:textId="77777777" w:rsidR="00136514" w:rsidRDefault="00000000">
            <w:pPr>
              <w:rPr>
                <w:rFonts w:eastAsia="Calibri" w:cs="Calibri"/>
                <w:i/>
              </w:rPr>
            </w:pPr>
            <w:r>
              <w:rPr>
                <w:rFonts w:eastAsia="Calibri" w:cs="Calibri"/>
                <w:i/>
              </w:rPr>
              <w:t>KORISNIK K006 OŠ “DOBRIŠA CESARIĆ”</w:t>
            </w:r>
          </w:p>
        </w:tc>
        <w:tc>
          <w:tcPr>
            <w:tcW w:w="1905" w:type="dxa"/>
            <w:tcBorders>
              <w:top w:val="single" w:sz="4" w:space="0" w:color="000000"/>
              <w:left w:val="single" w:sz="4" w:space="0" w:color="000000"/>
              <w:bottom w:val="single" w:sz="4" w:space="0" w:color="000000"/>
              <w:right w:val="single" w:sz="4" w:space="0" w:color="000000"/>
            </w:tcBorders>
            <w:vAlign w:val="center"/>
          </w:tcPr>
          <w:p w14:paraId="1B524DA3" w14:textId="77777777" w:rsidR="00136514" w:rsidRDefault="00000000">
            <w:pPr>
              <w:jc w:val="right"/>
              <w:rPr>
                <w:rFonts w:eastAsia="Calibri" w:cs="Calibri"/>
                <w:i/>
              </w:rPr>
            </w:pPr>
            <w:r>
              <w:rPr>
                <w:rFonts w:eastAsia="Calibri" w:cs="Calibri"/>
                <w:i/>
              </w:rPr>
              <w:t>2.519.780,00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3F7914BF" w14:textId="77777777" w:rsidR="00136514" w:rsidRDefault="00000000">
            <w:pPr>
              <w:jc w:val="right"/>
              <w:rPr>
                <w:rFonts w:eastAsia="Calibri" w:cs="Calibri"/>
                <w:i/>
              </w:rPr>
            </w:pPr>
            <w:r>
              <w:rPr>
                <w:rFonts w:eastAsia="Calibri" w:cs="Calibri"/>
                <w:i/>
              </w:rPr>
              <w:t>8.300,00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31DB583" w14:textId="77777777" w:rsidR="00136514" w:rsidRDefault="00000000">
            <w:pPr>
              <w:jc w:val="right"/>
              <w:rPr>
                <w:rFonts w:eastAsia="Calibri" w:cs="Calibri"/>
                <w:i/>
              </w:rPr>
            </w:pPr>
            <w:r>
              <w:rPr>
                <w:rFonts w:eastAsia="Calibri" w:cs="Calibri"/>
                <w:i/>
              </w:rPr>
              <w:t>2.528.080,00</w:t>
            </w:r>
          </w:p>
        </w:tc>
      </w:tr>
      <w:tr w:rsidR="00136514" w14:paraId="4542530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ED356AD" w14:textId="77777777" w:rsidR="00136514" w:rsidRDefault="00000000">
            <w:pPr>
              <w:rPr>
                <w:rFonts w:eastAsia="Calibri" w:cs="Calibri"/>
              </w:rPr>
            </w:pPr>
            <w:r>
              <w:rPr>
                <w:rFonts w:eastAsia="Calibri" w:cs="Calibri"/>
              </w:rPr>
              <w:t>PROGRAM 6000 REDOVNA DJELATNOST OSNOVNOG ŠKOLSTVA</w:t>
            </w:r>
          </w:p>
        </w:tc>
        <w:tc>
          <w:tcPr>
            <w:tcW w:w="1905" w:type="dxa"/>
            <w:tcBorders>
              <w:top w:val="single" w:sz="4" w:space="0" w:color="000000"/>
              <w:left w:val="single" w:sz="4" w:space="0" w:color="000000"/>
              <w:bottom w:val="single" w:sz="4" w:space="0" w:color="000000"/>
              <w:right w:val="single" w:sz="4" w:space="0" w:color="000000"/>
            </w:tcBorders>
            <w:vAlign w:val="center"/>
          </w:tcPr>
          <w:p w14:paraId="1CB0F8DA" w14:textId="77777777" w:rsidR="00136514" w:rsidRDefault="00000000">
            <w:pPr>
              <w:jc w:val="right"/>
              <w:rPr>
                <w:rFonts w:eastAsia="Calibri" w:cs="Calibri"/>
              </w:rPr>
            </w:pPr>
            <w:r>
              <w:rPr>
                <w:rFonts w:eastAsia="Calibri" w:cs="Calibri"/>
              </w:rPr>
              <w:t>122.760,00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4C477A0B" w14:textId="77777777" w:rsidR="00136514" w:rsidRDefault="00000000">
            <w:pPr>
              <w:jc w:val="right"/>
              <w:rPr>
                <w:rFonts w:eastAsia="Calibri" w:cs="Calibri"/>
              </w:rPr>
            </w:pPr>
            <w:r>
              <w:rPr>
                <w:rFonts w:eastAsia="Calibri" w:cs="Calibri"/>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D21D056" w14:textId="77777777" w:rsidR="00136514" w:rsidRDefault="00000000">
            <w:pPr>
              <w:jc w:val="right"/>
              <w:rPr>
                <w:rFonts w:eastAsia="Calibri" w:cs="Calibri"/>
              </w:rPr>
            </w:pPr>
            <w:r>
              <w:rPr>
                <w:rFonts w:eastAsia="Calibri" w:cs="Calibri"/>
              </w:rPr>
              <w:t>122.760,00</w:t>
            </w:r>
          </w:p>
        </w:tc>
      </w:tr>
      <w:tr w:rsidR="00136514" w14:paraId="4A6F11C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C77063D" w14:textId="77777777" w:rsidR="00136514" w:rsidRDefault="00000000">
            <w:pPr>
              <w:rPr>
                <w:rFonts w:eastAsia="Calibri" w:cs="Calibri"/>
              </w:rPr>
            </w:pPr>
            <w:r>
              <w:rPr>
                <w:rFonts w:eastAsia="Calibri" w:cs="Calibri"/>
              </w:rPr>
              <w:t>PROGRAM 7000 REDOVNA DJELATNOST OSNOVNOG ŠKOLSTVA- IZNAD ZAKONSKI STANDARD</w:t>
            </w:r>
          </w:p>
        </w:tc>
        <w:tc>
          <w:tcPr>
            <w:tcW w:w="1905" w:type="dxa"/>
            <w:tcBorders>
              <w:top w:val="single" w:sz="4" w:space="0" w:color="000000"/>
              <w:left w:val="single" w:sz="4" w:space="0" w:color="000000"/>
              <w:bottom w:val="single" w:sz="4" w:space="0" w:color="000000"/>
              <w:right w:val="single" w:sz="4" w:space="0" w:color="000000"/>
            </w:tcBorders>
            <w:vAlign w:val="center"/>
          </w:tcPr>
          <w:p w14:paraId="1D370078" w14:textId="77777777" w:rsidR="00136514" w:rsidRDefault="00000000">
            <w:pPr>
              <w:jc w:val="right"/>
              <w:rPr>
                <w:rFonts w:eastAsia="Calibri" w:cs="Calibri"/>
              </w:rPr>
            </w:pPr>
            <w:r>
              <w:rPr>
                <w:rFonts w:eastAsia="Calibri" w:cs="Calibri"/>
              </w:rPr>
              <w:t>2.397.020,00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6219B8CF" w14:textId="77777777" w:rsidR="00136514" w:rsidRDefault="00000000">
            <w:pPr>
              <w:jc w:val="right"/>
              <w:rPr>
                <w:rFonts w:eastAsia="Calibri" w:cs="Calibri"/>
              </w:rPr>
            </w:pPr>
            <w:r>
              <w:rPr>
                <w:rFonts w:eastAsia="Calibri" w:cs="Calibri"/>
              </w:rPr>
              <w:t>8.300,00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FD3C667" w14:textId="77777777" w:rsidR="00136514" w:rsidRDefault="00000000">
            <w:pPr>
              <w:jc w:val="right"/>
              <w:rPr>
                <w:rFonts w:eastAsia="Calibri" w:cs="Calibri"/>
              </w:rPr>
            </w:pPr>
            <w:r>
              <w:rPr>
                <w:rFonts w:eastAsia="Calibri" w:cs="Calibri"/>
              </w:rPr>
              <w:t>2.405.320,00</w:t>
            </w:r>
          </w:p>
        </w:tc>
      </w:tr>
      <w:tr w:rsidR="00136514" w14:paraId="5C07E7E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220A7150" w14:textId="77777777" w:rsidR="00136514" w:rsidRDefault="00000000">
            <w:pPr>
              <w:rPr>
                <w:rFonts w:eastAsia="Calibri" w:cs="Calibri"/>
                <w:i/>
              </w:rPr>
            </w:pPr>
            <w:r>
              <w:rPr>
                <w:rFonts w:eastAsia="Calibri" w:cs="Calibri"/>
                <w:i/>
              </w:rPr>
              <w:t>KORISNIK K005 OŠ JULIJA KEMPFA</w:t>
            </w:r>
          </w:p>
        </w:tc>
        <w:tc>
          <w:tcPr>
            <w:tcW w:w="1905" w:type="dxa"/>
            <w:tcBorders>
              <w:top w:val="single" w:sz="4" w:space="0" w:color="000000"/>
              <w:left w:val="single" w:sz="4" w:space="0" w:color="000000"/>
              <w:bottom w:val="single" w:sz="4" w:space="0" w:color="000000"/>
              <w:right w:val="single" w:sz="4" w:space="0" w:color="000000"/>
            </w:tcBorders>
            <w:vAlign w:val="center"/>
          </w:tcPr>
          <w:p w14:paraId="05A9D85E" w14:textId="77777777" w:rsidR="00136514" w:rsidRDefault="00000000">
            <w:pPr>
              <w:jc w:val="right"/>
              <w:rPr>
                <w:rFonts w:eastAsia="Calibri" w:cs="Calibri"/>
                <w:i/>
              </w:rPr>
            </w:pPr>
            <w:r>
              <w:rPr>
                <w:rFonts w:eastAsia="Calibri" w:cs="Calibri"/>
                <w:i/>
              </w:rPr>
              <w:t>3.080.164,00</w:t>
            </w:r>
          </w:p>
        </w:tc>
        <w:tc>
          <w:tcPr>
            <w:tcW w:w="1485" w:type="dxa"/>
            <w:tcBorders>
              <w:top w:val="single" w:sz="4" w:space="0" w:color="000000"/>
              <w:left w:val="single" w:sz="4" w:space="0" w:color="000000"/>
              <w:bottom w:val="single" w:sz="4" w:space="0" w:color="000000"/>
              <w:right w:val="single" w:sz="4" w:space="0" w:color="000000"/>
            </w:tcBorders>
            <w:vAlign w:val="center"/>
          </w:tcPr>
          <w:p w14:paraId="5FDE3A81" w14:textId="77777777" w:rsidR="00136514" w:rsidRDefault="00000000">
            <w:pPr>
              <w:jc w:val="right"/>
              <w:rPr>
                <w:rFonts w:eastAsia="Calibri" w:cs="Calibri"/>
                <w:i/>
              </w:rPr>
            </w:pPr>
            <w:r>
              <w:rPr>
                <w:rFonts w:eastAsia="Calibri" w:cs="Calibri"/>
                <w:i/>
              </w:rPr>
              <w:t>36.770,00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B775515" w14:textId="77777777" w:rsidR="00136514" w:rsidRDefault="00000000">
            <w:pPr>
              <w:jc w:val="right"/>
              <w:rPr>
                <w:rFonts w:eastAsia="Calibri" w:cs="Calibri"/>
                <w:i/>
              </w:rPr>
            </w:pPr>
            <w:r>
              <w:rPr>
                <w:rFonts w:eastAsia="Calibri" w:cs="Calibri"/>
                <w:i/>
              </w:rPr>
              <w:t>3.116.934,00</w:t>
            </w:r>
          </w:p>
        </w:tc>
      </w:tr>
      <w:tr w:rsidR="00136514" w14:paraId="6FDC729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3657C09D" w14:textId="77777777" w:rsidR="00136514" w:rsidRDefault="00000000">
            <w:pPr>
              <w:rPr>
                <w:rFonts w:eastAsia="Calibri" w:cs="Calibri"/>
              </w:rPr>
            </w:pPr>
            <w:r>
              <w:rPr>
                <w:rFonts w:eastAsia="Calibri" w:cs="Calibri"/>
              </w:rPr>
              <w:t>PROGRAM 6000 REDOVNA DJELATNOST OSNOVNOG ŠKOLSTVA</w:t>
            </w:r>
          </w:p>
        </w:tc>
        <w:tc>
          <w:tcPr>
            <w:tcW w:w="1905" w:type="dxa"/>
            <w:tcBorders>
              <w:top w:val="single" w:sz="4" w:space="0" w:color="000000"/>
              <w:left w:val="single" w:sz="4" w:space="0" w:color="000000"/>
              <w:bottom w:val="single" w:sz="4" w:space="0" w:color="000000"/>
              <w:right w:val="single" w:sz="4" w:space="0" w:color="000000"/>
            </w:tcBorders>
            <w:vAlign w:val="center"/>
          </w:tcPr>
          <w:p w14:paraId="5F851602" w14:textId="77777777" w:rsidR="00136514" w:rsidRDefault="00000000">
            <w:pPr>
              <w:jc w:val="right"/>
              <w:rPr>
                <w:rFonts w:eastAsia="Calibri" w:cs="Calibri"/>
              </w:rPr>
            </w:pPr>
            <w:r>
              <w:rPr>
                <w:rFonts w:eastAsia="Calibri" w:cs="Calibri"/>
              </w:rPr>
              <w:t>142.760,00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0FAA35CD" w14:textId="77777777" w:rsidR="00136514" w:rsidRDefault="00000000">
            <w:pPr>
              <w:jc w:val="right"/>
              <w:rPr>
                <w:rFonts w:eastAsia="Calibri" w:cs="Calibri"/>
              </w:rPr>
            </w:pPr>
            <w:r>
              <w:rPr>
                <w:rFonts w:eastAsia="Calibri" w:cs="Calibri"/>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FDEC29B" w14:textId="77777777" w:rsidR="00136514" w:rsidRDefault="00000000">
            <w:pPr>
              <w:jc w:val="right"/>
              <w:rPr>
                <w:rFonts w:eastAsia="Calibri" w:cs="Calibri"/>
              </w:rPr>
            </w:pPr>
            <w:r>
              <w:rPr>
                <w:rFonts w:eastAsia="Calibri" w:cs="Calibri"/>
              </w:rPr>
              <w:t>142.760,00</w:t>
            </w:r>
          </w:p>
        </w:tc>
      </w:tr>
      <w:tr w:rsidR="00136514" w14:paraId="0AA252E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7244911" w14:textId="77777777" w:rsidR="00136514" w:rsidRDefault="00000000">
            <w:pPr>
              <w:rPr>
                <w:rFonts w:eastAsia="Calibri" w:cs="Calibri"/>
              </w:rPr>
            </w:pPr>
            <w:r>
              <w:rPr>
                <w:rFonts w:eastAsia="Calibri" w:cs="Calibri"/>
              </w:rPr>
              <w:t>PROGRAM 7000 REDOVNA DJELATNOST OSNOVNOG ŠKOLSTVA- IZNAD ZAKONSKI STANDARD</w:t>
            </w:r>
          </w:p>
        </w:tc>
        <w:tc>
          <w:tcPr>
            <w:tcW w:w="1905" w:type="dxa"/>
            <w:tcBorders>
              <w:top w:val="single" w:sz="4" w:space="0" w:color="000000"/>
              <w:left w:val="single" w:sz="4" w:space="0" w:color="000000"/>
              <w:bottom w:val="single" w:sz="4" w:space="0" w:color="000000"/>
              <w:right w:val="single" w:sz="4" w:space="0" w:color="000000"/>
            </w:tcBorders>
            <w:vAlign w:val="center"/>
          </w:tcPr>
          <w:p w14:paraId="4613FF18" w14:textId="77777777" w:rsidR="00136514" w:rsidRDefault="00000000">
            <w:pPr>
              <w:jc w:val="right"/>
              <w:rPr>
                <w:rFonts w:eastAsia="Calibri" w:cs="Calibri"/>
              </w:rPr>
            </w:pPr>
            <w:r>
              <w:rPr>
                <w:rFonts w:eastAsia="Calibri" w:cs="Calibri"/>
              </w:rPr>
              <w:t>2.937.404,00</w:t>
            </w:r>
          </w:p>
        </w:tc>
        <w:tc>
          <w:tcPr>
            <w:tcW w:w="1485" w:type="dxa"/>
            <w:tcBorders>
              <w:top w:val="single" w:sz="4" w:space="0" w:color="000000"/>
              <w:left w:val="single" w:sz="4" w:space="0" w:color="000000"/>
              <w:bottom w:val="single" w:sz="4" w:space="0" w:color="000000"/>
              <w:right w:val="single" w:sz="4" w:space="0" w:color="000000"/>
            </w:tcBorders>
            <w:vAlign w:val="center"/>
          </w:tcPr>
          <w:p w14:paraId="082E278B" w14:textId="77777777" w:rsidR="00136514" w:rsidRDefault="00000000">
            <w:pPr>
              <w:jc w:val="right"/>
              <w:rPr>
                <w:rFonts w:eastAsia="Calibri" w:cs="Calibri"/>
              </w:rPr>
            </w:pPr>
            <w:r>
              <w:rPr>
                <w:rFonts w:eastAsia="Calibri" w:cs="Calibri"/>
              </w:rPr>
              <w:t>36.770,00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DAFC195" w14:textId="77777777" w:rsidR="00136514" w:rsidRDefault="00000000">
            <w:pPr>
              <w:jc w:val="right"/>
              <w:rPr>
                <w:rFonts w:eastAsia="Calibri" w:cs="Calibri"/>
              </w:rPr>
            </w:pPr>
            <w:r>
              <w:rPr>
                <w:rFonts w:eastAsia="Calibri" w:cs="Calibri"/>
              </w:rPr>
              <w:t>2.974.174,00</w:t>
            </w:r>
          </w:p>
        </w:tc>
      </w:tr>
      <w:tr w:rsidR="00136514" w14:paraId="5234E7E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0539023" w14:textId="77777777" w:rsidR="00136514" w:rsidRDefault="00000000">
            <w:pPr>
              <w:rPr>
                <w:rFonts w:eastAsia="Calibri" w:cs="Calibri"/>
                <w:i/>
              </w:rPr>
            </w:pPr>
            <w:r>
              <w:rPr>
                <w:rFonts w:eastAsia="Calibri" w:cs="Calibri"/>
                <w:i/>
              </w:rPr>
              <w:t>KORISNIK K007 OŠ ANTUNA KANIŽLIĆA</w:t>
            </w:r>
          </w:p>
        </w:tc>
        <w:tc>
          <w:tcPr>
            <w:tcW w:w="1905" w:type="dxa"/>
            <w:tcBorders>
              <w:top w:val="single" w:sz="4" w:space="0" w:color="000000"/>
              <w:left w:val="single" w:sz="4" w:space="0" w:color="000000"/>
              <w:bottom w:val="single" w:sz="4" w:space="0" w:color="000000"/>
              <w:right w:val="single" w:sz="4" w:space="0" w:color="000000"/>
            </w:tcBorders>
            <w:vAlign w:val="center"/>
          </w:tcPr>
          <w:p w14:paraId="70CD39DF" w14:textId="77777777" w:rsidR="00136514" w:rsidRDefault="00000000">
            <w:pPr>
              <w:jc w:val="right"/>
              <w:rPr>
                <w:rFonts w:eastAsia="Calibri" w:cs="Calibri"/>
                <w:i/>
              </w:rPr>
            </w:pPr>
            <w:r>
              <w:rPr>
                <w:rFonts w:eastAsia="Calibri" w:cs="Calibri"/>
                <w:i/>
              </w:rPr>
              <w:t>2.591.642,00</w:t>
            </w:r>
          </w:p>
        </w:tc>
        <w:tc>
          <w:tcPr>
            <w:tcW w:w="1485" w:type="dxa"/>
            <w:tcBorders>
              <w:top w:val="single" w:sz="4" w:space="0" w:color="000000"/>
              <w:left w:val="single" w:sz="4" w:space="0" w:color="000000"/>
              <w:bottom w:val="single" w:sz="4" w:space="0" w:color="000000"/>
              <w:right w:val="single" w:sz="4" w:space="0" w:color="000000"/>
            </w:tcBorders>
            <w:vAlign w:val="center"/>
          </w:tcPr>
          <w:p w14:paraId="0C3211D5" w14:textId="77777777" w:rsidR="00136514" w:rsidRDefault="00000000">
            <w:pPr>
              <w:jc w:val="right"/>
              <w:rPr>
                <w:rFonts w:eastAsia="Calibri" w:cs="Calibri"/>
                <w:i/>
              </w:rPr>
            </w:pPr>
            <w:r>
              <w:rPr>
                <w:rFonts w:eastAsia="Calibri" w:cs="Calibri"/>
                <w:i/>
              </w:rPr>
              <w:t>-7.520,00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7E2C88E" w14:textId="77777777" w:rsidR="00136514" w:rsidRDefault="00000000">
            <w:pPr>
              <w:jc w:val="right"/>
              <w:rPr>
                <w:rFonts w:eastAsia="Calibri" w:cs="Calibri"/>
                <w:i/>
              </w:rPr>
            </w:pPr>
            <w:r>
              <w:rPr>
                <w:rFonts w:eastAsia="Calibri" w:cs="Calibri"/>
                <w:i/>
              </w:rPr>
              <w:t>2.584.122,00</w:t>
            </w:r>
          </w:p>
        </w:tc>
      </w:tr>
      <w:tr w:rsidR="00136514" w14:paraId="7912889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2B217C8" w14:textId="77777777" w:rsidR="00136514" w:rsidRDefault="00000000">
            <w:pPr>
              <w:rPr>
                <w:rFonts w:eastAsia="Calibri" w:cs="Calibri"/>
              </w:rPr>
            </w:pPr>
            <w:r>
              <w:rPr>
                <w:rFonts w:eastAsia="Calibri" w:cs="Calibri"/>
              </w:rPr>
              <w:t>PROGRAM 6000 REDOVNA DJELATNOST OSNOVNOG ŠKOLSTVA</w:t>
            </w:r>
          </w:p>
        </w:tc>
        <w:tc>
          <w:tcPr>
            <w:tcW w:w="1905" w:type="dxa"/>
            <w:tcBorders>
              <w:top w:val="single" w:sz="4" w:space="0" w:color="000000"/>
              <w:left w:val="single" w:sz="4" w:space="0" w:color="000000"/>
              <w:bottom w:val="single" w:sz="4" w:space="0" w:color="000000"/>
              <w:right w:val="single" w:sz="4" w:space="0" w:color="000000"/>
            </w:tcBorders>
            <w:vAlign w:val="center"/>
          </w:tcPr>
          <w:p w14:paraId="154745B3" w14:textId="77777777" w:rsidR="00136514" w:rsidRDefault="00000000">
            <w:pPr>
              <w:jc w:val="right"/>
              <w:rPr>
                <w:rFonts w:eastAsia="Calibri" w:cs="Calibri"/>
              </w:rPr>
            </w:pPr>
            <w:r>
              <w:rPr>
                <w:rFonts w:eastAsia="Calibri" w:cs="Calibri"/>
              </w:rPr>
              <w:t>112.400,00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6A49A909" w14:textId="77777777" w:rsidR="00136514" w:rsidRDefault="00000000">
            <w:pPr>
              <w:jc w:val="right"/>
              <w:rPr>
                <w:rFonts w:eastAsia="Calibri" w:cs="Calibri"/>
              </w:rPr>
            </w:pPr>
            <w:r>
              <w:rPr>
                <w:rFonts w:eastAsia="Calibri" w:cs="Calibri"/>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6E6A346" w14:textId="77777777" w:rsidR="00136514" w:rsidRDefault="00000000">
            <w:pPr>
              <w:jc w:val="right"/>
              <w:rPr>
                <w:rFonts w:eastAsia="Calibri" w:cs="Calibri"/>
              </w:rPr>
            </w:pPr>
            <w:r>
              <w:rPr>
                <w:rFonts w:eastAsia="Calibri" w:cs="Calibri"/>
              </w:rPr>
              <w:t>112.400,00</w:t>
            </w:r>
          </w:p>
        </w:tc>
      </w:tr>
      <w:tr w:rsidR="00136514" w14:paraId="54271A6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70E4891" w14:textId="77777777" w:rsidR="00136514" w:rsidRDefault="00000000">
            <w:pPr>
              <w:rPr>
                <w:rFonts w:eastAsia="Calibri" w:cs="Calibri"/>
              </w:rPr>
            </w:pPr>
            <w:r>
              <w:rPr>
                <w:rFonts w:eastAsia="Calibri" w:cs="Calibri"/>
              </w:rPr>
              <w:t>PROGRAM 7000 REDOVNA DJELATNOST OSNOVNOG ŠKOLSTVA- IZNAD ZAKONSKI STANDARD</w:t>
            </w:r>
          </w:p>
        </w:tc>
        <w:tc>
          <w:tcPr>
            <w:tcW w:w="1905" w:type="dxa"/>
            <w:tcBorders>
              <w:top w:val="single" w:sz="4" w:space="0" w:color="000000"/>
              <w:left w:val="single" w:sz="4" w:space="0" w:color="000000"/>
              <w:bottom w:val="single" w:sz="4" w:space="0" w:color="000000"/>
              <w:right w:val="single" w:sz="4" w:space="0" w:color="000000"/>
            </w:tcBorders>
            <w:vAlign w:val="center"/>
          </w:tcPr>
          <w:p w14:paraId="5A02C282" w14:textId="77777777" w:rsidR="00136514" w:rsidRDefault="00000000">
            <w:pPr>
              <w:jc w:val="right"/>
              <w:rPr>
                <w:rFonts w:eastAsia="Calibri" w:cs="Calibri"/>
              </w:rPr>
            </w:pPr>
            <w:r>
              <w:rPr>
                <w:rFonts w:eastAsia="Calibri" w:cs="Calibri"/>
              </w:rPr>
              <w:t>2.479.242,00</w:t>
            </w:r>
          </w:p>
        </w:tc>
        <w:tc>
          <w:tcPr>
            <w:tcW w:w="1485" w:type="dxa"/>
            <w:tcBorders>
              <w:top w:val="single" w:sz="4" w:space="0" w:color="000000"/>
              <w:left w:val="single" w:sz="4" w:space="0" w:color="000000"/>
              <w:bottom w:val="single" w:sz="4" w:space="0" w:color="000000"/>
              <w:right w:val="single" w:sz="4" w:space="0" w:color="000000"/>
            </w:tcBorders>
            <w:vAlign w:val="center"/>
          </w:tcPr>
          <w:p w14:paraId="36ECDB48" w14:textId="77777777" w:rsidR="00136514" w:rsidRDefault="00000000">
            <w:pPr>
              <w:jc w:val="right"/>
              <w:rPr>
                <w:rFonts w:eastAsia="Calibri" w:cs="Calibri"/>
              </w:rPr>
            </w:pPr>
            <w:r>
              <w:rPr>
                <w:rFonts w:eastAsia="Calibri" w:cs="Calibri"/>
              </w:rPr>
              <w:t>-7.520,00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7A51BC5" w14:textId="77777777" w:rsidR="00136514" w:rsidRDefault="00000000">
            <w:pPr>
              <w:jc w:val="right"/>
              <w:rPr>
                <w:rFonts w:eastAsia="Calibri" w:cs="Calibri"/>
              </w:rPr>
            </w:pPr>
            <w:r>
              <w:rPr>
                <w:rFonts w:eastAsia="Calibri" w:cs="Calibri"/>
              </w:rPr>
              <w:t>2.471.722,00</w:t>
            </w:r>
          </w:p>
        </w:tc>
      </w:tr>
      <w:tr w:rsidR="00136514" w14:paraId="584E36E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7B2C9FFB" w14:textId="77777777" w:rsidR="00136514" w:rsidRDefault="00000000">
            <w:pPr>
              <w:rPr>
                <w:rFonts w:eastAsia="Calibri" w:cs="Calibri"/>
                <w:b/>
                <w:i/>
              </w:rPr>
            </w:pPr>
            <w:r>
              <w:rPr>
                <w:rFonts w:eastAsia="Calibri" w:cs="Calibri"/>
                <w:b/>
                <w:i/>
              </w:rPr>
              <w:t>UKUPNO</w:t>
            </w:r>
          </w:p>
        </w:tc>
        <w:tc>
          <w:tcPr>
            <w:tcW w:w="1905" w:type="dxa"/>
            <w:tcBorders>
              <w:top w:val="single" w:sz="4" w:space="0" w:color="000000"/>
              <w:left w:val="single" w:sz="4" w:space="0" w:color="000000"/>
              <w:bottom w:val="single" w:sz="4" w:space="0" w:color="000000"/>
              <w:right w:val="single" w:sz="4" w:space="0" w:color="000000"/>
            </w:tcBorders>
            <w:vAlign w:val="center"/>
          </w:tcPr>
          <w:p w14:paraId="7A0253B8" w14:textId="77777777" w:rsidR="00136514" w:rsidRDefault="00000000">
            <w:pPr>
              <w:jc w:val="right"/>
              <w:rPr>
                <w:rFonts w:eastAsia="Calibri" w:cs="Calibri"/>
                <w:b/>
              </w:rPr>
            </w:pPr>
            <w:r>
              <w:rPr>
                <w:rFonts w:eastAsia="Calibri" w:cs="Calibri"/>
                <w:b/>
              </w:rPr>
              <w:t>8.713.359,00</w:t>
            </w:r>
          </w:p>
        </w:tc>
        <w:tc>
          <w:tcPr>
            <w:tcW w:w="1485" w:type="dxa"/>
            <w:tcBorders>
              <w:top w:val="single" w:sz="4" w:space="0" w:color="000000"/>
              <w:left w:val="single" w:sz="4" w:space="0" w:color="000000"/>
              <w:bottom w:val="single" w:sz="4" w:space="0" w:color="000000"/>
              <w:right w:val="single" w:sz="4" w:space="0" w:color="000000"/>
            </w:tcBorders>
            <w:vAlign w:val="center"/>
          </w:tcPr>
          <w:p w14:paraId="4652BDA4" w14:textId="77777777" w:rsidR="00136514" w:rsidRDefault="00000000">
            <w:pPr>
              <w:jc w:val="right"/>
              <w:rPr>
                <w:rFonts w:eastAsia="Calibri" w:cs="Calibri"/>
                <w:b/>
              </w:rPr>
            </w:pPr>
            <w:r>
              <w:rPr>
                <w:rFonts w:eastAsia="Calibri" w:cs="Calibri"/>
                <w:b/>
              </w:rPr>
              <w:t>37.550,00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F4229E5" w14:textId="77777777" w:rsidR="00136514" w:rsidRDefault="00000000">
            <w:pPr>
              <w:jc w:val="right"/>
              <w:rPr>
                <w:rFonts w:eastAsia="Calibri" w:cs="Calibri"/>
                <w:b/>
              </w:rPr>
            </w:pPr>
            <w:r>
              <w:rPr>
                <w:rFonts w:eastAsia="Calibri" w:cs="Calibri"/>
                <w:b/>
              </w:rPr>
              <w:t>8.750.909,00</w:t>
            </w:r>
          </w:p>
        </w:tc>
      </w:tr>
    </w:tbl>
    <w:p w14:paraId="4B9DB19C" w14:textId="77777777" w:rsidR="00136514" w:rsidRDefault="00000000">
      <w:pPr>
        <w:spacing w:before="240" w:after="240"/>
        <w:rPr>
          <w:rFonts w:eastAsia="Calibri" w:cs="Calibri"/>
          <w:b/>
        </w:rPr>
      </w:pPr>
      <w:r>
        <w:rPr>
          <w:rFonts w:eastAsia="Calibri" w:cs="Calibri"/>
          <w:b/>
        </w:rPr>
        <w:t>NAZIV PROGRAMA: REDOVNA DJELATNOST OSNOVNOG ŠKOLSTVA</w:t>
      </w:r>
    </w:p>
    <w:p w14:paraId="7BB37826" w14:textId="77777777" w:rsidR="00136514" w:rsidRDefault="00000000">
      <w:pPr>
        <w:spacing w:after="240"/>
        <w:ind w:firstLine="357"/>
        <w:jc w:val="both"/>
        <w:rPr>
          <w:rFonts w:eastAsia="Calibri" w:cs="Calibri"/>
        </w:rPr>
      </w:pPr>
      <w:r>
        <w:rPr>
          <w:rFonts w:eastAsia="Calibri" w:cs="Calibri"/>
        </w:rPr>
        <w:t>Prenose se financijska sredstva na temelju Uredbe Vlade RH o načinu financiranja decentraliziranih funkcija te izračuna iznosa pomoći izravnanja za decentralizirane funkcije jedinica lokalne i područne (regionalne) samouprave za materijalne troškova.</w:t>
      </w:r>
    </w:p>
    <w:p w14:paraId="2F1538C6" w14:textId="77777777" w:rsidR="00136514" w:rsidRDefault="00000000">
      <w:pPr>
        <w:jc w:val="both"/>
        <w:rPr>
          <w:rFonts w:eastAsia="Calibri" w:cs="Calibri"/>
          <w:b/>
        </w:rPr>
      </w:pPr>
      <w:r>
        <w:rPr>
          <w:rFonts w:eastAsia="Calibri" w:cs="Calibri"/>
          <w:b/>
        </w:rPr>
        <w:t>Zakonska osnova za uvođenje programa:</w:t>
      </w:r>
    </w:p>
    <w:p w14:paraId="5C2FDE38" w14:textId="77777777" w:rsidR="00136514" w:rsidRDefault="00000000">
      <w:pPr>
        <w:numPr>
          <w:ilvl w:val="0"/>
          <w:numId w:val="33"/>
        </w:numPr>
        <w:pBdr>
          <w:top w:val="nil"/>
          <w:left w:val="nil"/>
          <w:bottom w:val="nil"/>
          <w:right w:val="nil"/>
          <w:between w:val="nil"/>
        </w:pBdr>
        <w:spacing w:after="0" w:line="240" w:lineRule="auto"/>
        <w:jc w:val="both"/>
        <w:rPr>
          <w:rFonts w:eastAsia="Calibri" w:cs="Calibri"/>
        </w:rPr>
      </w:pPr>
      <w:r>
        <w:rPr>
          <w:rFonts w:eastAsia="Calibri" w:cs="Calibri"/>
        </w:rPr>
        <w:t>Zakon o lokalnoj i područnoj (regionalnoj) samoupravi (Narodne novine, broj: 33/01., 60/01., 129/05., 109/07., 125/08., 36/09., 36/09., 150/11., 144/12., 19/13., 137/15., 123/17., 98/19. i 144/20.),</w:t>
      </w:r>
    </w:p>
    <w:p w14:paraId="336CDF77" w14:textId="77777777" w:rsidR="00136514" w:rsidRDefault="00000000">
      <w:pPr>
        <w:numPr>
          <w:ilvl w:val="0"/>
          <w:numId w:val="33"/>
        </w:numPr>
        <w:pBdr>
          <w:top w:val="nil"/>
          <w:left w:val="nil"/>
          <w:bottom w:val="nil"/>
          <w:right w:val="nil"/>
          <w:between w:val="nil"/>
        </w:pBdr>
        <w:spacing w:after="0" w:line="240" w:lineRule="auto"/>
        <w:jc w:val="both"/>
        <w:rPr>
          <w:rFonts w:eastAsia="Calibri" w:cs="Calibri"/>
        </w:rPr>
      </w:pPr>
      <w:r>
        <w:rPr>
          <w:rFonts w:eastAsia="Calibri" w:cs="Calibri"/>
        </w:rPr>
        <w:t>Statut Grada Požege (Službene novine Grada Požege, broj: 2/21. i 11/22.),</w:t>
      </w:r>
    </w:p>
    <w:p w14:paraId="72C598E4" w14:textId="77777777" w:rsidR="00136514" w:rsidRDefault="00000000">
      <w:pPr>
        <w:numPr>
          <w:ilvl w:val="0"/>
          <w:numId w:val="33"/>
        </w:numPr>
        <w:pBdr>
          <w:top w:val="nil"/>
          <w:left w:val="nil"/>
          <w:bottom w:val="nil"/>
          <w:right w:val="nil"/>
          <w:between w:val="nil"/>
        </w:pBdr>
        <w:spacing w:after="0" w:line="240" w:lineRule="auto"/>
        <w:jc w:val="both"/>
        <w:rPr>
          <w:rFonts w:eastAsia="Calibri" w:cs="Calibri"/>
        </w:rPr>
      </w:pPr>
      <w:r>
        <w:rPr>
          <w:rFonts w:eastAsia="Calibri" w:cs="Calibri"/>
        </w:rPr>
        <w:t>Zakon o odgoju i obrazovanju u osnovnoj i srednjoj školi (Narodne novine, broj: 87/08., 86/09., 92/10., 105/10., 90/11., 5/12., 16/12., 86/12., 126/12., 94/13., 152/14., 07/17., 68/18., 98/19., 64/20., 151/22., 155/23. i 156/23.),</w:t>
      </w:r>
    </w:p>
    <w:p w14:paraId="218759AB" w14:textId="77777777" w:rsidR="00136514" w:rsidRDefault="00000000">
      <w:pPr>
        <w:numPr>
          <w:ilvl w:val="0"/>
          <w:numId w:val="33"/>
        </w:numPr>
        <w:pBdr>
          <w:top w:val="nil"/>
          <w:left w:val="nil"/>
          <w:bottom w:val="nil"/>
          <w:right w:val="nil"/>
          <w:between w:val="nil"/>
        </w:pBdr>
        <w:spacing w:after="240" w:line="240" w:lineRule="auto"/>
        <w:jc w:val="both"/>
        <w:rPr>
          <w:rFonts w:eastAsia="Calibri" w:cs="Calibri"/>
        </w:rPr>
      </w:pPr>
      <w:r>
        <w:rPr>
          <w:rFonts w:eastAsia="Calibri" w:cs="Calibri"/>
        </w:rPr>
        <w:lastRenderedPageBreak/>
        <w:t>Odluka o kriterijima i mjerilima za utvrđivanje bilančnih prava za financiranje minimalnog financijskog standarda javnih potreba osnovnog školstva u 2024. godini (Narodne novine, broj: 10/24.).</w:t>
      </w:r>
    </w:p>
    <w:tbl>
      <w:tblPr>
        <w:tblStyle w:val="affffffffffffffa"/>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60"/>
        <w:gridCol w:w="1530"/>
        <w:gridCol w:w="1695"/>
      </w:tblGrid>
      <w:tr w:rsidR="00136514" w14:paraId="5F2F86D8" w14:textId="77777777">
        <w:trPr>
          <w:trHeight w:val="255"/>
          <w:jc w:val="center"/>
        </w:trPr>
        <w:tc>
          <w:tcPr>
            <w:tcW w:w="3975" w:type="dxa"/>
          </w:tcPr>
          <w:p w14:paraId="6087ABE4" w14:textId="77777777" w:rsidR="00136514" w:rsidRDefault="00000000">
            <w:pPr>
              <w:rPr>
                <w:b/>
              </w:rPr>
            </w:pPr>
            <w:r>
              <w:rPr>
                <w:b/>
              </w:rPr>
              <w:t>PROGRAM 6000 REDOVNA DJELATNOST OSNOVNOG ŠKOLSTVA</w:t>
            </w:r>
          </w:p>
        </w:tc>
        <w:tc>
          <w:tcPr>
            <w:tcW w:w="1860" w:type="dxa"/>
            <w:tcBorders>
              <w:top w:val="single" w:sz="4" w:space="0" w:color="000000"/>
              <w:left w:val="single" w:sz="4" w:space="0" w:color="000000"/>
              <w:bottom w:val="single" w:sz="4" w:space="0" w:color="000000"/>
              <w:right w:val="single" w:sz="4" w:space="0" w:color="000000"/>
            </w:tcBorders>
            <w:vAlign w:val="center"/>
          </w:tcPr>
          <w:p w14:paraId="4FDA4190" w14:textId="4A17F0FF" w:rsidR="00136514" w:rsidRDefault="00232791">
            <w:pPr>
              <w:jc w:val="center"/>
              <w:rPr>
                <w:b/>
              </w:rPr>
            </w:pPr>
            <w:r>
              <w:rPr>
                <w:b/>
              </w:rPr>
              <w:t xml:space="preserve">PLANIRANO </w:t>
            </w:r>
          </w:p>
        </w:tc>
        <w:tc>
          <w:tcPr>
            <w:tcW w:w="1530" w:type="dxa"/>
            <w:tcBorders>
              <w:top w:val="single" w:sz="4" w:space="0" w:color="000000"/>
              <w:left w:val="single" w:sz="4" w:space="0" w:color="000000"/>
              <w:bottom w:val="single" w:sz="4" w:space="0" w:color="000000"/>
              <w:right w:val="single" w:sz="4" w:space="0" w:color="000000"/>
            </w:tcBorders>
            <w:vAlign w:val="center"/>
          </w:tcPr>
          <w:p w14:paraId="03121532"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7C3D782" w14:textId="1C9CC51D" w:rsidR="00136514" w:rsidRDefault="00232791">
            <w:pPr>
              <w:jc w:val="center"/>
              <w:rPr>
                <w:b/>
              </w:rPr>
            </w:pPr>
            <w:r>
              <w:rPr>
                <w:b/>
              </w:rPr>
              <w:t>NOVI IZNOS</w:t>
            </w:r>
          </w:p>
        </w:tc>
      </w:tr>
      <w:tr w:rsidR="00136514" w14:paraId="3B72F616" w14:textId="77777777">
        <w:trPr>
          <w:trHeight w:val="255"/>
          <w:jc w:val="center"/>
        </w:trPr>
        <w:tc>
          <w:tcPr>
            <w:tcW w:w="3975" w:type="dxa"/>
          </w:tcPr>
          <w:p w14:paraId="3D54FD89" w14:textId="77777777" w:rsidR="00136514" w:rsidRDefault="00000000">
            <w:r>
              <w:t xml:space="preserve">Aktivnost A600002 KATOLIČKA OSNOVNA ŠKOLA POŽEGA </w:t>
            </w:r>
          </w:p>
        </w:tc>
        <w:tc>
          <w:tcPr>
            <w:tcW w:w="1860" w:type="dxa"/>
            <w:vAlign w:val="center"/>
          </w:tcPr>
          <w:p w14:paraId="008F4E49" w14:textId="77777777" w:rsidR="00136514" w:rsidRDefault="00000000">
            <w:pPr>
              <w:jc w:val="right"/>
            </w:pPr>
            <w:r>
              <w:t>78.782,00</w:t>
            </w:r>
          </w:p>
        </w:tc>
        <w:tc>
          <w:tcPr>
            <w:tcW w:w="1530" w:type="dxa"/>
            <w:vAlign w:val="center"/>
          </w:tcPr>
          <w:p w14:paraId="14BAEE02" w14:textId="77777777" w:rsidR="00136514" w:rsidRDefault="00000000">
            <w:pPr>
              <w:jc w:val="right"/>
            </w:pPr>
            <w:r>
              <w:t>0,00</w:t>
            </w:r>
          </w:p>
        </w:tc>
        <w:tc>
          <w:tcPr>
            <w:tcW w:w="1695" w:type="dxa"/>
            <w:vAlign w:val="center"/>
          </w:tcPr>
          <w:p w14:paraId="62499200" w14:textId="77777777" w:rsidR="00136514" w:rsidRDefault="00000000">
            <w:pPr>
              <w:jc w:val="right"/>
            </w:pPr>
            <w:r>
              <w:t>78.782,00</w:t>
            </w:r>
          </w:p>
        </w:tc>
      </w:tr>
      <w:tr w:rsidR="00136514" w14:paraId="19C1D674" w14:textId="77777777">
        <w:trPr>
          <w:trHeight w:val="255"/>
          <w:jc w:val="center"/>
        </w:trPr>
        <w:tc>
          <w:tcPr>
            <w:tcW w:w="3975" w:type="dxa"/>
          </w:tcPr>
          <w:p w14:paraId="44577153" w14:textId="77777777" w:rsidR="00136514" w:rsidRDefault="00000000">
            <w:r>
              <w:t>Aktivnost A600004 PRIJEVOZ UČENIKA</w:t>
            </w:r>
          </w:p>
        </w:tc>
        <w:tc>
          <w:tcPr>
            <w:tcW w:w="1860" w:type="dxa"/>
            <w:vAlign w:val="center"/>
          </w:tcPr>
          <w:p w14:paraId="69A353FE" w14:textId="77777777" w:rsidR="00136514" w:rsidRDefault="00000000">
            <w:pPr>
              <w:jc w:val="right"/>
            </w:pPr>
            <w:r>
              <w:t>304.186,00</w:t>
            </w:r>
          </w:p>
        </w:tc>
        <w:tc>
          <w:tcPr>
            <w:tcW w:w="1530" w:type="dxa"/>
            <w:vAlign w:val="center"/>
          </w:tcPr>
          <w:p w14:paraId="39DA251E" w14:textId="77777777" w:rsidR="00136514" w:rsidRDefault="00000000">
            <w:pPr>
              <w:jc w:val="right"/>
            </w:pPr>
            <w:r>
              <w:t>0,00</w:t>
            </w:r>
          </w:p>
        </w:tc>
        <w:tc>
          <w:tcPr>
            <w:tcW w:w="1695" w:type="dxa"/>
            <w:vAlign w:val="center"/>
          </w:tcPr>
          <w:p w14:paraId="00CED4AE" w14:textId="77777777" w:rsidR="00136514" w:rsidRDefault="00000000">
            <w:pPr>
              <w:jc w:val="right"/>
            </w:pPr>
            <w:r>
              <w:t>304.186,00</w:t>
            </w:r>
          </w:p>
        </w:tc>
      </w:tr>
      <w:tr w:rsidR="00136514" w14:paraId="6413C46E" w14:textId="77777777">
        <w:trPr>
          <w:trHeight w:val="255"/>
          <w:jc w:val="center"/>
        </w:trPr>
        <w:tc>
          <w:tcPr>
            <w:tcW w:w="3975" w:type="dxa"/>
          </w:tcPr>
          <w:p w14:paraId="3C4CDF4F" w14:textId="77777777" w:rsidR="00136514" w:rsidRDefault="00000000">
            <w:r>
              <w:t>Kapitalni projekt K600002 ULAGANJE U GRAĐEVINSKE OBJEKTE OSNOVNOG ŠKOLSTVA</w:t>
            </w:r>
          </w:p>
        </w:tc>
        <w:tc>
          <w:tcPr>
            <w:tcW w:w="1860" w:type="dxa"/>
            <w:vAlign w:val="center"/>
          </w:tcPr>
          <w:p w14:paraId="6C1F9D65" w14:textId="77777777" w:rsidR="00136514" w:rsidRDefault="00000000">
            <w:pPr>
              <w:jc w:val="right"/>
            </w:pPr>
            <w:r>
              <w:t>0,00</w:t>
            </w:r>
          </w:p>
        </w:tc>
        <w:tc>
          <w:tcPr>
            <w:tcW w:w="1530" w:type="dxa"/>
            <w:vAlign w:val="center"/>
          </w:tcPr>
          <w:p w14:paraId="13E61CFC" w14:textId="77777777" w:rsidR="00136514" w:rsidRDefault="00000000">
            <w:pPr>
              <w:jc w:val="right"/>
            </w:pPr>
            <w:r>
              <w:t>0,00</w:t>
            </w:r>
          </w:p>
        </w:tc>
        <w:tc>
          <w:tcPr>
            <w:tcW w:w="1695" w:type="dxa"/>
            <w:vAlign w:val="center"/>
          </w:tcPr>
          <w:p w14:paraId="7DF2BB98" w14:textId="77777777" w:rsidR="00136514" w:rsidRDefault="00000000">
            <w:pPr>
              <w:jc w:val="right"/>
            </w:pPr>
            <w:r>
              <w:t>0,00</w:t>
            </w:r>
          </w:p>
        </w:tc>
      </w:tr>
      <w:tr w:rsidR="00136514" w14:paraId="56EFB53B" w14:textId="77777777">
        <w:trPr>
          <w:trHeight w:val="255"/>
          <w:jc w:val="center"/>
        </w:trPr>
        <w:tc>
          <w:tcPr>
            <w:tcW w:w="3975" w:type="dxa"/>
          </w:tcPr>
          <w:p w14:paraId="6563A6DF" w14:textId="77777777" w:rsidR="00136514" w:rsidRDefault="00000000">
            <w:pPr>
              <w:rPr>
                <w:b/>
              </w:rPr>
            </w:pPr>
            <w:r>
              <w:rPr>
                <w:b/>
              </w:rPr>
              <w:t>UKUPNO</w:t>
            </w:r>
          </w:p>
        </w:tc>
        <w:tc>
          <w:tcPr>
            <w:tcW w:w="1860" w:type="dxa"/>
            <w:vAlign w:val="center"/>
          </w:tcPr>
          <w:p w14:paraId="3B059CF7" w14:textId="77777777" w:rsidR="00136514" w:rsidRDefault="00000000">
            <w:pPr>
              <w:jc w:val="right"/>
              <w:rPr>
                <w:b/>
              </w:rPr>
            </w:pPr>
            <w:r>
              <w:rPr>
                <w:b/>
              </w:rPr>
              <w:t>382.968,00</w:t>
            </w:r>
          </w:p>
        </w:tc>
        <w:tc>
          <w:tcPr>
            <w:tcW w:w="1530" w:type="dxa"/>
            <w:vAlign w:val="center"/>
          </w:tcPr>
          <w:p w14:paraId="61639568" w14:textId="77777777" w:rsidR="00136514" w:rsidRDefault="00000000">
            <w:pPr>
              <w:jc w:val="right"/>
              <w:rPr>
                <w:b/>
              </w:rPr>
            </w:pPr>
            <w:r>
              <w:rPr>
                <w:b/>
              </w:rPr>
              <w:t>0,00</w:t>
            </w:r>
          </w:p>
        </w:tc>
        <w:tc>
          <w:tcPr>
            <w:tcW w:w="1695" w:type="dxa"/>
            <w:vAlign w:val="center"/>
          </w:tcPr>
          <w:p w14:paraId="4467A347" w14:textId="77777777" w:rsidR="00136514" w:rsidRDefault="00000000">
            <w:pPr>
              <w:jc w:val="right"/>
              <w:rPr>
                <w:b/>
              </w:rPr>
            </w:pPr>
            <w:r>
              <w:rPr>
                <w:b/>
              </w:rPr>
              <w:t>382.968,00</w:t>
            </w:r>
          </w:p>
        </w:tc>
      </w:tr>
    </w:tbl>
    <w:p w14:paraId="45087B7D" w14:textId="77777777" w:rsidR="00136514" w:rsidRDefault="00000000">
      <w:pPr>
        <w:spacing w:before="240" w:after="240"/>
        <w:jc w:val="both"/>
        <w:rPr>
          <w:rFonts w:eastAsia="Calibri" w:cs="Calibri"/>
        </w:rPr>
      </w:pPr>
      <w:r>
        <w:rPr>
          <w:rFonts w:eastAsia="Calibri" w:cs="Calibri"/>
          <w:b/>
        </w:rPr>
        <w:t>Katolička osnovna škola u Požegi</w:t>
      </w:r>
      <w:r>
        <w:rPr>
          <w:rFonts w:eastAsia="Calibri" w:cs="Calibri"/>
        </w:rPr>
        <w:t xml:space="preserve"> – kako Katolička osnovna škola u Požegi nije proračunski korisnik u proračunu Grada Požege (Grad Požega nije osnivač), kroz ovu aktivnost se prenose financijska sredstva dodijeljena na temelju Uredbe Vlade RH o načinu financiranja decentraliziranih funkcija te izračuna iznosa pomoći izravnanja za decentralizirane funkcije jedinica lokalne i područne (regionalne) samouprave za materijalne troškove osnovnih škola na području Grada Požege.</w:t>
      </w:r>
    </w:p>
    <w:p w14:paraId="71764931" w14:textId="77777777" w:rsidR="00136514" w:rsidRDefault="00000000">
      <w:pPr>
        <w:spacing w:after="240"/>
        <w:jc w:val="both"/>
        <w:rPr>
          <w:rFonts w:eastAsia="Calibri" w:cs="Calibri"/>
        </w:rPr>
      </w:pPr>
      <w:r>
        <w:rPr>
          <w:rFonts w:eastAsia="Calibri" w:cs="Calibri"/>
          <w:b/>
        </w:rPr>
        <w:t>Prijevoz učenika</w:t>
      </w:r>
      <w:r>
        <w:rPr>
          <w:rFonts w:eastAsia="Calibri" w:cs="Calibri"/>
        </w:rPr>
        <w:t xml:space="preserve"> – odnosi se na troškove prijevoza učenika osnovnih škola iz decentraliziranih sredstva.</w:t>
      </w:r>
    </w:p>
    <w:tbl>
      <w:tblPr>
        <w:tblStyle w:val="affffffffffffffb"/>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13"/>
        <w:gridCol w:w="1983"/>
        <w:gridCol w:w="992"/>
        <w:gridCol w:w="1276"/>
        <w:gridCol w:w="1136"/>
        <w:gridCol w:w="1136"/>
        <w:gridCol w:w="1136"/>
      </w:tblGrid>
      <w:tr w:rsidR="00136514" w:rsidRPr="00072B73" w14:paraId="5534EF54" w14:textId="77777777">
        <w:trPr>
          <w:trHeight w:val="390"/>
          <w:jc w:val="center"/>
        </w:trPr>
        <w:tc>
          <w:tcPr>
            <w:tcW w:w="1413" w:type="dxa"/>
            <w:tcBorders>
              <w:top w:val="single" w:sz="4" w:space="0" w:color="00000A"/>
              <w:left w:val="single" w:sz="4" w:space="0" w:color="00000A"/>
              <w:bottom w:val="single" w:sz="4" w:space="0" w:color="00000A"/>
              <w:right w:val="single" w:sz="4" w:space="0" w:color="00000A"/>
            </w:tcBorders>
            <w:vAlign w:val="center"/>
          </w:tcPr>
          <w:p w14:paraId="61E2D462"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3" w:type="dxa"/>
            <w:tcBorders>
              <w:top w:val="single" w:sz="4" w:space="0" w:color="00000A"/>
              <w:left w:val="single" w:sz="4" w:space="0" w:color="00000A"/>
              <w:bottom w:val="single" w:sz="4" w:space="0" w:color="00000A"/>
              <w:right w:val="single" w:sz="4" w:space="0" w:color="00000A"/>
            </w:tcBorders>
            <w:vAlign w:val="center"/>
          </w:tcPr>
          <w:p w14:paraId="55FAAFE8"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992" w:type="dxa"/>
            <w:tcBorders>
              <w:top w:val="single" w:sz="4" w:space="0" w:color="00000A"/>
              <w:left w:val="single" w:sz="4" w:space="0" w:color="00000A"/>
              <w:bottom w:val="single" w:sz="4" w:space="0" w:color="00000A"/>
              <w:right w:val="single" w:sz="4" w:space="0" w:color="00000A"/>
            </w:tcBorders>
            <w:vAlign w:val="center"/>
          </w:tcPr>
          <w:p w14:paraId="0D3B3E3C"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276" w:type="dxa"/>
            <w:tcBorders>
              <w:top w:val="single" w:sz="4" w:space="0" w:color="00000A"/>
              <w:left w:val="single" w:sz="4" w:space="0" w:color="00000A"/>
              <w:bottom w:val="single" w:sz="4" w:space="0" w:color="00000A"/>
              <w:right w:val="single" w:sz="4" w:space="0" w:color="00000A"/>
            </w:tcBorders>
            <w:vAlign w:val="center"/>
          </w:tcPr>
          <w:p w14:paraId="34CF4D4D"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6" w:type="dxa"/>
            <w:tcBorders>
              <w:top w:val="single" w:sz="4" w:space="0" w:color="000000"/>
              <w:left w:val="single" w:sz="4" w:space="0" w:color="000000"/>
              <w:bottom w:val="single" w:sz="4" w:space="0" w:color="000000"/>
              <w:right w:val="single" w:sz="4" w:space="0" w:color="000000"/>
            </w:tcBorders>
            <w:vAlign w:val="center"/>
          </w:tcPr>
          <w:p w14:paraId="0FD56415" w14:textId="79B11DDE"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6" w:type="dxa"/>
            <w:tcBorders>
              <w:top w:val="single" w:sz="4" w:space="0" w:color="000000"/>
              <w:left w:val="single" w:sz="4" w:space="0" w:color="000000"/>
              <w:bottom w:val="single" w:sz="4" w:space="0" w:color="000000"/>
              <w:right w:val="single" w:sz="4" w:space="0" w:color="000000"/>
            </w:tcBorders>
            <w:vAlign w:val="center"/>
          </w:tcPr>
          <w:p w14:paraId="086D3CB2" w14:textId="77777777" w:rsidR="00136514" w:rsidRPr="00072B73" w:rsidRDefault="00000000">
            <w:pPr>
              <w:ind w:left="-31"/>
              <w:jc w:val="center"/>
              <w:rPr>
                <w:rFonts w:eastAsia="Calibri" w:cs="Calibri"/>
                <w:sz w:val="18"/>
                <w:szCs w:val="18"/>
              </w:rPr>
            </w:pPr>
            <w:r w:rsidRPr="00072B73">
              <w:rPr>
                <w:rFonts w:eastAsia="Calibri" w:cs="Calibri"/>
                <w:sz w:val="18"/>
                <w:szCs w:val="18"/>
              </w:rPr>
              <w:t>PROMJENA</w:t>
            </w:r>
          </w:p>
        </w:tc>
        <w:tc>
          <w:tcPr>
            <w:tcW w:w="1136" w:type="dxa"/>
            <w:tcBorders>
              <w:top w:val="single" w:sz="4" w:space="0" w:color="000000"/>
              <w:left w:val="single" w:sz="4" w:space="0" w:color="000000"/>
              <w:bottom w:val="single" w:sz="4" w:space="0" w:color="000000"/>
              <w:right w:val="single" w:sz="4" w:space="0" w:color="000000"/>
            </w:tcBorders>
            <w:vAlign w:val="center"/>
          </w:tcPr>
          <w:p w14:paraId="61BE1B94" w14:textId="29C77428" w:rsidR="00136514" w:rsidRPr="00072B73" w:rsidRDefault="00232791">
            <w:pPr>
              <w:ind w:left="-24"/>
              <w:jc w:val="center"/>
              <w:rPr>
                <w:rFonts w:eastAsia="Calibri" w:cs="Calibri"/>
                <w:sz w:val="18"/>
                <w:szCs w:val="18"/>
              </w:rPr>
            </w:pPr>
            <w:r w:rsidRPr="00072B73">
              <w:rPr>
                <w:rFonts w:eastAsia="Calibri" w:cs="Calibri"/>
                <w:sz w:val="18"/>
                <w:szCs w:val="18"/>
              </w:rPr>
              <w:t>NOVI IZNOS</w:t>
            </w:r>
          </w:p>
        </w:tc>
      </w:tr>
      <w:tr w:rsidR="00136514" w:rsidRPr="00072B73" w14:paraId="2A620019" w14:textId="77777777">
        <w:trPr>
          <w:trHeight w:val="919"/>
          <w:jc w:val="center"/>
        </w:trPr>
        <w:tc>
          <w:tcPr>
            <w:tcW w:w="1413" w:type="dxa"/>
            <w:tcBorders>
              <w:top w:val="single" w:sz="4" w:space="0" w:color="00000A"/>
              <w:left w:val="single" w:sz="4" w:space="0" w:color="00000A"/>
              <w:bottom w:val="single" w:sz="4" w:space="0" w:color="00000A"/>
              <w:right w:val="single" w:sz="4" w:space="0" w:color="00000A"/>
            </w:tcBorders>
            <w:vAlign w:val="center"/>
          </w:tcPr>
          <w:p w14:paraId="6ACE5F4D" w14:textId="77777777" w:rsidR="00136514" w:rsidRPr="00072B73" w:rsidRDefault="00000000">
            <w:pPr>
              <w:jc w:val="center"/>
              <w:rPr>
                <w:rFonts w:eastAsia="Calibri" w:cs="Calibri"/>
                <w:sz w:val="18"/>
                <w:szCs w:val="18"/>
              </w:rPr>
            </w:pPr>
            <w:r w:rsidRPr="00072B73">
              <w:rPr>
                <w:rFonts w:eastAsia="Calibri" w:cs="Calibri"/>
                <w:sz w:val="18"/>
                <w:szCs w:val="18"/>
              </w:rPr>
              <w:t>Broj učenika</w:t>
            </w:r>
          </w:p>
        </w:tc>
        <w:tc>
          <w:tcPr>
            <w:tcW w:w="1983" w:type="dxa"/>
            <w:tcBorders>
              <w:top w:val="single" w:sz="4" w:space="0" w:color="00000A"/>
              <w:left w:val="single" w:sz="4" w:space="0" w:color="00000A"/>
              <w:bottom w:val="single" w:sz="4" w:space="0" w:color="00000A"/>
              <w:right w:val="single" w:sz="4" w:space="0" w:color="00000A"/>
            </w:tcBorders>
            <w:vAlign w:val="center"/>
          </w:tcPr>
          <w:p w14:paraId="0A2AFB7F" w14:textId="77777777" w:rsidR="00136514" w:rsidRPr="00072B73" w:rsidRDefault="00000000">
            <w:pPr>
              <w:rPr>
                <w:rFonts w:eastAsia="Calibri" w:cs="Calibri"/>
                <w:sz w:val="18"/>
                <w:szCs w:val="18"/>
              </w:rPr>
            </w:pPr>
            <w:r w:rsidRPr="00072B73">
              <w:rPr>
                <w:rFonts w:eastAsia="Calibri" w:cs="Calibri"/>
                <w:sz w:val="18"/>
                <w:szCs w:val="18"/>
              </w:rPr>
              <w:t xml:space="preserve">Financiranje troškova prijevoza učenika s mjestom prebivališta preko 3 km, odnosno 5 km udaljenosti od škole </w:t>
            </w:r>
          </w:p>
        </w:tc>
        <w:tc>
          <w:tcPr>
            <w:tcW w:w="992" w:type="dxa"/>
            <w:tcBorders>
              <w:top w:val="single" w:sz="4" w:space="0" w:color="00000A"/>
              <w:left w:val="single" w:sz="4" w:space="0" w:color="00000A"/>
              <w:bottom w:val="single" w:sz="4" w:space="0" w:color="00000A"/>
              <w:right w:val="single" w:sz="4" w:space="0" w:color="00000A"/>
            </w:tcBorders>
            <w:vAlign w:val="center"/>
          </w:tcPr>
          <w:p w14:paraId="2DFEE79E"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276" w:type="dxa"/>
            <w:tcBorders>
              <w:top w:val="single" w:sz="4" w:space="0" w:color="00000A"/>
              <w:left w:val="single" w:sz="4" w:space="0" w:color="00000A"/>
              <w:bottom w:val="single" w:sz="4" w:space="0" w:color="00000A"/>
              <w:right w:val="single" w:sz="4" w:space="0" w:color="00000A"/>
            </w:tcBorders>
            <w:vAlign w:val="center"/>
          </w:tcPr>
          <w:p w14:paraId="27085FE2" w14:textId="77777777" w:rsidR="00136514" w:rsidRPr="00072B73" w:rsidRDefault="00000000">
            <w:pPr>
              <w:jc w:val="center"/>
              <w:rPr>
                <w:rFonts w:eastAsia="Calibri" w:cs="Calibri"/>
                <w:sz w:val="18"/>
                <w:szCs w:val="18"/>
              </w:rPr>
            </w:pPr>
            <w:r w:rsidRPr="00072B73">
              <w:rPr>
                <w:rFonts w:eastAsia="Calibri" w:cs="Calibri"/>
                <w:sz w:val="18"/>
                <w:szCs w:val="18"/>
              </w:rPr>
              <w:t>628</w:t>
            </w:r>
          </w:p>
        </w:tc>
        <w:tc>
          <w:tcPr>
            <w:tcW w:w="1136" w:type="dxa"/>
            <w:tcBorders>
              <w:top w:val="single" w:sz="4" w:space="0" w:color="00000A"/>
              <w:left w:val="single" w:sz="4" w:space="0" w:color="00000A"/>
              <w:bottom w:val="single" w:sz="4" w:space="0" w:color="00000A"/>
              <w:right w:val="single" w:sz="4" w:space="0" w:color="00000A"/>
            </w:tcBorders>
            <w:vAlign w:val="center"/>
          </w:tcPr>
          <w:p w14:paraId="07531F85" w14:textId="77777777" w:rsidR="00136514" w:rsidRPr="00072B73" w:rsidRDefault="00000000">
            <w:pPr>
              <w:jc w:val="center"/>
              <w:rPr>
                <w:rFonts w:eastAsia="Calibri" w:cs="Calibri"/>
                <w:sz w:val="18"/>
                <w:szCs w:val="18"/>
              </w:rPr>
            </w:pPr>
            <w:r w:rsidRPr="00072B73">
              <w:rPr>
                <w:rFonts w:eastAsia="Calibri" w:cs="Calibri"/>
                <w:sz w:val="18"/>
                <w:szCs w:val="18"/>
              </w:rPr>
              <w:t>607</w:t>
            </w:r>
          </w:p>
        </w:tc>
        <w:tc>
          <w:tcPr>
            <w:tcW w:w="1136" w:type="dxa"/>
            <w:tcBorders>
              <w:top w:val="single" w:sz="4" w:space="0" w:color="00000A"/>
              <w:left w:val="single" w:sz="4" w:space="0" w:color="00000A"/>
              <w:bottom w:val="single" w:sz="4" w:space="0" w:color="00000A"/>
              <w:right w:val="single" w:sz="4" w:space="0" w:color="00000A"/>
            </w:tcBorders>
            <w:vAlign w:val="center"/>
          </w:tcPr>
          <w:p w14:paraId="1AECF08F"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6" w:type="dxa"/>
            <w:tcBorders>
              <w:top w:val="single" w:sz="4" w:space="0" w:color="00000A"/>
              <w:left w:val="single" w:sz="4" w:space="0" w:color="00000A"/>
              <w:bottom w:val="single" w:sz="4" w:space="0" w:color="00000A"/>
              <w:right w:val="single" w:sz="4" w:space="0" w:color="00000A"/>
            </w:tcBorders>
            <w:vAlign w:val="center"/>
          </w:tcPr>
          <w:p w14:paraId="0ED55D1E" w14:textId="77777777" w:rsidR="00136514" w:rsidRPr="00072B73" w:rsidRDefault="00000000">
            <w:pPr>
              <w:jc w:val="center"/>
              <w:rPr>
                <w:rFonts w:eastAsia="Calibri" w:cs="Calibri"/>
                <w:sz w:val="18"/>
                <w:szCs w:val="18"/>
              </w:rPr>
            </w:pPr>
            <w:r w:rsidRPr="00072B73">
              <w:rPr>
                <w:rFonts w:eastAsia="Calibri" w:cs="Calibri"/>
                <w:sz w:val="18"/>
                <w:szCs w:val="18"/>
              </w:rPr>
              <w:t>607</w:t>
            </w:r>
          </w:p>
        </w:tc>
      </w:tr>
    </w:tbl>
    <w:p w14:paraId="0CAA7B67" w14:textId="77777777" w:rsidR="00136514" w:rsidRDefault="00000000">
      <w:pPr>
        <w:spacing w:before="240" w:after="240"/>
        <w:jc w:val="both"/>
        <w:rPr>
          <w:rFonts w:eastAsia="Calibri" w:cs="Calibri"/>
        </w:rPr>
      </w:pPr>
      <w:r>
        <w:rPr>
          <w:rFonts w:eastAsia="Calibri" w:cs="Calibri"/>
          <w:b/>
        </w:rPr>
        <w:t>Ulaganje u građevinske objekte osnovnog školstva</w:t>
      </w:r>
      <w:r>
        <w:rPr>
          <w:rFonts w:eastAsia="Calibri" w:cs="Calibri"/>
        </w:rPr>
        <w:t xml:space="preserve"> – sredstva su planirana za kapitalna ulaganja, odnosno za dodatna ulaganja na građevinskim objektima škola. </w:t>
      </w:r>
    </w:p>
    <w:tbl>
      <w:tblPr>
        <w:tblStyle w:val="affffffffffffffc"/>
        <w:tblW w:w="9351"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402"/>
        <w:gridCol w:w="2418"/>
        <w:gridCol w:w="849"/>
        <w:gridCol w:w="1135"/>
        <w:gridCol w:w="1135"/>
        <w:gridCol w:w="1135"/>
        <w:gridCol w:w="1277"/>
      </w:tblGrid>
      <w:tr w:rsidR="00136514" w:rsidRPr="00072B73" w14:paraId="0850AAC9" w14:textId="77777777">
        <w:trPr>
          <w:trHeight w:val="390"/>
          <w:jc w:val="center"/>
        </w:trPr>
        <w:tc>
          <w:tcPr>
            <w:tcW w:w="1402" w:type="dxa"/>
            <w:tcBorders>
              <w:top w:val="single" w:sz="4" w:space="0" w:color="00000A"/>
              <w:left w:val="single" w:sz="4" w:space="0" w:color="00000A"/>
              <w:bottom w:val="single" w:sz="4" w:space="0" w:color="00000A"/>
              <w:right w:val="single" w:sz="4" w:space="0" w:color="00000A"/>
            </w:tcBorders>
            <w:vAlign w:val="center"/>
          </w:tcPr>
          <w:p w14:paraId="034CDA5D"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418" w:type="dxa"/>
            <w:tcBorders>
              <w:top w:val="single" w:sz="4" w:space="0" w:color="00000A"/>
              <w:left w:val="single" w:sz="4" w:space="0" w:color="00000A"/>
              <w:bottom w:val="single" w:sz="4" w:space="0" w:color="00000A"/>
              <w:right w:val="single" w:sz="4" w:space="0" w:color="00000A"/>
            </w:tcBorders>
            <w:vAlign w:val="center"/>
          </w:tcPr>
          <w:p w14:paraId="3661E140"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49" w:type="dxa"/>
            <w:tcBorders>
              <w:top w:val="single" w:sz="4" w:space="0" w:color="00000A"/>
              <w:left w:val="single" w:sz="4" w:space="0" w:color="00000A"/>
              <w:bottom w:val="single" w:sz="4" w:space="0" w:color="00000A"/>
              <w:right w:val="single" w:sz="4" w:space="0" w:color="00000A"/>
            </w:tcBorders>
            <w:vAlign w:val="center"/>
          </w:tcPr>
          <w:p w14:paraId="640B2852"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135" w:type="dxa"/>
            <w:tcBorders>
              <w:top w:val="single" w:sz="4" w:space="0" w:color="00000A"/>
              <w:left w:val="single" w:sz="4" w:space="0" w:color="00000A"/>
              <w:bottom w:val="single" w:sz="4" w:space="0" w:color="00000A"/>
              <w:right w:val="single" w:sz="4" w:space="0" w:color="00000A"/>
            </w:tcBorders>
            <w:vAlign w:val="center"/>
          </w:tcPr>
          <w:p w14:paraId="1B16BAFE"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5" w:type="dxa"/>
            <w:tcBorders>
              <w:top w:val="single" w:sz="4" w:space="0" w:color="000000"/>
              <w:left w:val="single" w:sz="4" w:space="0" w:color="000000"/>
              <w:bottom w:val="single" w:sz="4" w:space="0" w:color="000000"/>
              <w:right w:val="single" w:sz="4" w:space="0" w:color="000000"/>
            </w:tcBorders>
            <w:vAlign w:val="center"/>
          </w:tcPr>
          <w:p w14:paraId="521056A6" w14:textId="4BC367F9"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5" w:type="dxa"/>
            <w:tcBorders>
              <w:top w:val="single" w:sz="4" w:space="0" w:color="000000"/>
              <w:left w:val="single" w:sz="4" w:space="0" w:color="000000"/>
              <w:bottom w:val="single" w:sz="4" w:space="0" w:color="000000"/>
              <w:right w:val="single" w:sz="4" w:space="0" w:color="000000"/>
            </w:tcBorders>
            <w:vAlign w:val="center"/>
          </w:tcPr>
          <w:p w14:paraId="57D8F6DE" w14:textId="77777777" w:rsidR="00136514" w:rsidRPr="00072B73" w:rsidRDefault="00000000">
            <w:pPr>
              <w:ind w:left="-96"/>
              <w:jc w:val="center"/>
              <w:rPr>
                <w:rFonts w:eastAsia="Calibri" w:cs="Calibri"/>
                <w:sz w:val="18"/>
                <w:szCs w:val="18"/>
              </w:rPr>
            </w:pPr>
            <w:r w:rsidRPr="00072B73">
              <w:rPr>
                <w:rFonts w:eastAsia="Calibri" w:cs="Calibri"/>
                <w:sz w:val="18"/>
                <w:szCs w:val="18"/>
              </w:rPr>
              <w:t>PROMJENA</w:t>
            </w:r>
          </w:p>
        </w:tc>
        <w:tc>
          <w:tcPr>
            <w:tcW w:w="1277" w:type="dxa"/>
            <w:tcBorders>
              <w:top w:val="single" w:sz="4" w:space="0" w:color="000000"/>
              <w:left w:val="single" w:sz="4" w:space="0" w:color="000000"/>
              <w:bottom w:val="single" w:sz="4" w:space="0" w:color="000000"/>
              <w:right w:val="single" w:sz="4" w:space="0" w:color="000000"/>
            </w:tcBorders>
            <w:vAlign w:val="center"/>
          </w:tcPr>
          <w:p w14:paraId="39839750" w14:textId="55A3ACCE"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06BB47E9" w14:textId="77777777">
        <w:trPr>
          <w:trHeight w:val="417"/>
          <w:jc w:val="center"/>
        </w:trPr>
        <w:tc>
          <w:tcPr>
            <w:tcW w:w="1402" w:type="dxa"/>
            <w:tcBorders>
              <w:top w:val="single" w:sz="4" w:space="0" w:color="00000A"/>
              <w:left w:val="single" w:sz="4" w:space="0" w:color="00000A"/>
              <w:bottom w:val="single" w:sz="4" w:space="0" w:color="00000A"/>
              <w:right w:val="single" w:sz="4" w:space="0" w:color="00000A"/>
            </w:tcBorders>
            <w:vAlign w:val="center"/>
          </w:tcPr>
          <w:p w14:paraId="19B4A8E1" w14:textId="77777777" w:rsidR="00136514" w:rsidRPr="00072B73" w:rsidRDefault="00000000">
            <w:pPr>
              <w:rPr>
                <w:rFonts w:eastAsia="Calibri" w:cs="Calibri"/>
                <w:sz w:val="18"/>
                <w:szCs w:val="18"/>
              </w:rPr>
            </w:pPr>
            <w:r w:rsidRPr="00072B73">
              <w:rPr>
                <w:rFonts w:eastAsia="Calibri" w:cs="Calibri"/>
                <w:sz w:val="18"/>
                <w:szCs w:val="18"/>
              </w:rPr>
              <w:t>Broj građevinskih objekata</w:t>
            </w:r>
          </w:p>
        </w:tc>
        <w:tc>
          <w:tcPr>
            <w:tcW w:w="2418" w:type="dxa"/>
            <w:tcBorders>
              <w:top w:val="single" w:sz="4" w:space="0" w:color="00000A"/>
              <w:left w:val="single" w:sz="4" w:space="0" w:color="00000A"/>
              <w:bottom w:val="single" w:sz="4" w:space="0" w:color="00000A"/>
              <w:right w:val="single" w:sz="4" w:space="0" w:color="00000A"/>
            </w:tcBorders>
            <w:vAlign w:val="center"/>
          </w:tcPr>
          <w:p w14:paraId="42BF7AA2" w14:textId="77777777" w:rsidR="00136514" w:rsidRPr="00072B73" w:rsidRDefault="00000000">
            <w:pPr>
              <w:rPr>
                <w:rFonts w:eastAsia="Calibri" w:cs="Calibri"/>
                <w:sz w:val="18"/>
                <w:szCs w:val="18"/>
              </w:rPr>
            </w:pPr>
            <w:r w:rsidRPr="00072B73">
              <w:rPr>
                <w:rFonts w:eastAsia="Calibri" w:cs="Calibri"/>
                <w:sz w:val="18"/>
                <w:szCs w:val="18"/>
              </w:rPr>
              <w:t>Ulaganje u građevinske objekte osnovnih škola</w:t>
            </w:r>
          </w:p>
        </w:tc>
        <w:tc>
          <w:tcPr>
            <w:tcW w:w="849" w:type="dxa"/>
            <w:tcBorders>
              <w:top w:val="single" w:sz="4" w:space="0" w:color="00000A"/>
              <w:left w:val="single" w:sz="4" w:space="0" w:color="00000A"/>
              <w:bottom w:val="single" w:sz="4" w:space="0" w:color="00000A"/>
              <w:right w:val="single" w:sz="4" w:space="0" w:color="00000A"/>
            </w:tcBorders>
            <w:vAlign w:val="center"/>
          </w:tcPr>
          <w:p w14:paraId="46D069D9"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1135" w:type="dxa"/>
            <w:tcBorders>
              <w:top w:val="single" w:sz="4" w:space="0" w:color="00000A"/>
              <w:left w:val="single" w:sz="4" w:space="0" w:color="00000A"/>
              <w:bottom w:val="single" w:sz="4" w:space="0" w:color="00000A"/>
              <w:right w:val="single" w:sz="4" w:space="0" w:color="00000A"/>
            </w:tcBorders>
            <w:vAlign w:val="center"/>
          </w:tcPr>
          <w:p w14:paraId="4479913C"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5" w:type="dxa"/>
            <w:tcBorders>
              <w:top w:val="single" w:sz="4" w:space="0" w:color="00000A"/>
              <w:left w:val="single" w:sz="4" w:space="0" w:color="00000A"/>
              <w:bottom w:val="single" w:sz="4" w:space="0" w:color="00000A"/>
              <w:right w:val="single" w:sz="4" w:space="0" w:color="00000A"/>
            </w:tcBorders>
            <w:vAlign w:val="center"/>
          </w:tcPr>
          <w:p w14:paraId="06C577C1"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5" w:type="dxa"/>
            <w:tcBorders>
              <w:top w:val="single" w:sz="4" w:space="0" w:color="00000A"/>
              <w:left w:val="single" w:sz="4" w:space="0" w:color="00000A"/>
              <w:bottom w:val="single" w:sz="4" w:space="0" w:color="00000A"/>
              <w:right w:val="single" w:sz="4" w:space="0" w:color="00000A"/>
            </w:tcBorders>
            <w:vAlign w:val="center"/>
          </w:tcPr>
          <w:p w14:paraId="608FC921"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277" w:type="dxa"/>
            <w:tcBorders>
              <w:top w:val="single" w:sz="4" w:space="0" w:color="00000A"/>
              <w:left w:val="single" w:sz="4" w:space="0" w:color="00000A"/>
              <w:bottom w:val="single" w:sz="4" w:space="0" w:color="00000A"/>
              <w:right w:val="single" w:sz="4" w:space="0" w:color="00000A"/>
            </w:tcBorders>
            <w:vAlign w:val="center"/>
          </w:tcPr>
          <w:p w14:paraId="0723E2AA" w14:textId="77777777" w:rsidR="00136514" w:rsidRPr="00072B73" w:rsidRDefault="00000000">
            <w:pPr>
              <w:jc w:val="center"/>
              <w:rPr>
                <w:rFonts w:eastAsia="Calibri" w:cs="Calibri"/>
                <w:sz w:val="18"/>
                <w:szCs w:val="18"/>
              </w:rPr>
            </w:pPr>
            <w:r w:rsidRPr="00072B73">
              <w:rPr>
                <w:rFonts w:eastAsia="Calibri" w:cs="Calibri"/>
                <w:sz w:val="18"/>
                <w:szCs w:val="18"/>
              </w:rPr>
              <w:t>0</w:t>
            </w:r>
          </w:p>
        </w:tc>
      </w:tr>
    </w:tbl>
    <w:p w14:paraId="59C2794E" w14:textId="77777777" w:rsidR="00136514" w:rsidRDefault="00000000">
      <w:pPr>
        <w:spacing w:before="240" w:after="240"/>
        <w:rPr>
          <w:rFonts w:eastAsia="Calibri" w:cs="Calibri"/>
          <w:b/>
        </w:rPr>
      </w:pPr>
      <w:r>
        <w:rPr>
          <w:rFonts w:eastAsia="Calibri" w:cs="Calibri"/>
          <w:b/>
        </w:rPr>
        <w:t>NAZIV PROGRAMA: REDOVNA DJELATNOST OSNOVNOG ŠKOLSTVA – IZNAD ZAKONSKI STANDARD</w:t>
      </w:r>
    </w:p>
    <w:p w14:paraId="14B48001" w14:textId="77777777" w:rsidR="00136514" w:rsidRDefault="00000000">
      <w:pPr>
        <w:spacing w:after="240"/>
        <w:ind w:firstLine="357"/>
        <w:rPr>
          <w:rFonts w:eastAsia="Calibri" w:cs="Calibri"/>
          <w:b/>
        </w:rPr>
      </w:pPr>
      <w:r>
        <w:rPr>
          <w:rFonts w:eastAsia="Calibri" w:cs="Calibri"/>
        </w:rPr>
        <w:t>Kroz ovaj program planirano je financiranje troškova koji su iznad zakonskog standarda</w:t>
      </w:r>
      <w:r>
        <w:rPr>
          <w:rFonts w:eastAsia="Calibri" w:cs="Calibri"/>
          <w:b/>
        </w:rPr>
        <w:t>.</w:t>
      </w:r>
    </w:p>
    <w:p w14:paraId="6B9F5198" w14:textId="77777777" w:rsidR="00136514" w:rsidRDefault="00000000">
      <w:pPr>
        <w:jc w:val="both"/>
        <w:rPr>
          <w:rFonts w:eastAsia="Calibri" w:cs="Calibri"/>
          <w:b/>
        </w:rPr>
      </w:pPr>
      <w:r>
        <w:rPr>
          <w:rFonts w:eastAsia="Calibri" w:cs="Calibri"/>
          <w:b/>
        </w:rPr>
        <w:t>Zakonska osnova za uvođenje programa:</w:t>
      </w:r>
    </w:p>
    <w:p w14:paraId="5A0A2D00" w14:textId="77777777" w:rsidR="00136514" w:rsidRPr="00A17A0F" w:rsidRDefault="00000000">
      <w:pPr>
        <w:widowControl w:val="0"/>
        <w:numPr>
          <w:ilvl w:val="0"/>
          <w:numId w:val="32"/>
        </w:numPr>
        <w:pBdr>
          <w:top w:val="nil"/>
          <w:left w:val="nil"/>
          <w:bottom w:val="nil"/>
          <w:right w:val="nil"/>
          <w:between w:val="nil"/>
        </w:pBdr>
        <w:spacing w:after="0" w:line="240" w:lineRule="auto"/>
        <w:jc w:val="both"/>
        <w:rPr>
          <w:rFonts w:eastAsia="Calibri" w:cs="Calibri"/>
        </w:rPr>
      </w:pPr>
      <w:r w:rsidRPr="00A17A0F">
        <w:rPr>
          <w:rFonts w:eastAsia="Calibri" w:cs="Calibri"/>
        </w:rPr>
        <w:t>Zakon o lokalnoj i područnoj (regionalnoj) samoupravi (Narodne novine, broj: 33/01., 60/01., 129/05., 109/07., 125/08., 36/09., 36/09., 150/11., 144/12., 19/13., 137/15., 123/17., 98/19. i 144/20.),</w:t>
      </w:r>
    </w:p>
    <w:p w14:paraId="536D51B5" w14:textId="77777777" w:rsidR="00136514" w:rsidRDefault="00000000">
      <w:pPr>
        <w:widowControl w:val="0"/>
        <w:numPr>
          <w:ilvl w:val="0"/>
          <w:numId w:val="32"/>
        </w:numPr>
        <w:pBdr>
          <w:top w:val="nil"/>
          <w:left w:val="nil"/>
          <w:bottom w:val="nil"/>
          <w:right w:val="nil"/>
          <w:between w:val="nil"/>
        </w:pBdr>
        <w:spacing w:after="0" w:line="240" w:lineRule="auto"/>
        <w:jc w:val="both"/>
        <w:rPr>
          <w:rFonts w:eastAsia="Calibri" w:cs="Calibri"/>
        </w:rPr>
      </w:pPr>
      <w:r>
        <w:rPr>
          <w:rFonts w:eastAsia="Calibri" w:cs="Calibri"/>
        </w:rPr>
        <w:t>Statut Grada Požege (Službene novine Grada Požege, broj: 2/21. i 11/22.) i</w:t>
      </w:r>
    </w:p>
    <w:p w14:paraId="23E47E7F" w14:textId="77777777" w:rsidR="00136514" w:rsidRDefault="00000000">
      <w:pPr>
        <w:widowControl w:val="0"/>
        <w:numPr>
          <w:ilvl w:val="0"/>
          <w:numId w:val="32"/>
        </w:numPr>
        <w:pBdr>
          <w:top w:val="nil"/>
          <w:left w:val="nil"/>
          <w:bottom w:val="nil"/>
          <w:right w:val="nil"/>
          <w:between w:val="nil"/>
        </w:pBdr>
        <w:spacing w:after="240" w:line="240" w:lineRule="auto"/>
        <w:jc w:val="both"/>
        <w:rPr>
          <w:rFonts w:eastAsia="Calibri" w:cs="Calibri"/>
        </w:rPr>
      </w:pPr>
      <w:r>
        <w:rPr>
          <w:rFonts w:eastAsia="Calibri" w:cs="Calibri"/>
        </w:rPr>
        <w:t xml:space="preserve">Zakon o odgoju i obrazovanju u osnovnoj i srednjoj školi (Narodne novine, broj: 87/08., 86/09., 92/10., 105/10., 90/11., 5/12., 16/12., 86/12., 126/12., 94/13., 152/14., 07/17., 68/18., 98/19., </w:t>
      </w:r>
      <w:r>
        <w:rPr>
          <w:rFonts w:eastAsia="Calibri" w:cs="Calibri"/>
        </w:rPr>
        <w:lastRenderedPageBreak/>
        <w:t>64/20., 151/22., 155/23. i 156/23.).</w:t>
      </w:r>
    </w:p>
    <w:tbl>
      <w:tblPr>
        <w:tblStyle w:val="affffffffffffffd"/>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05"/>
        <w:gridCol w:w="1485"/>
        <w:gridCol w:w="1695"/>
      </w:tblGrid>
      <w:tr w:rsidR="00136514" w14:paraId="5DE3EEE0" w14:textId="77777777">
        <w:trPr>
          <w:trHeight w:val="255"/>
          <w:jc w:val="center"/>
        </w:trPr>
        <w:tc>
          <w:tcPr>
            <w:tcW w:w="3975" w:type="dxa"/>
          </w:tcPr>
          <w:p w14:paraId="0FD59DA4" w14:textId="77777777" w:rsidR="00136514" w:rsidRDefault="00000000">
            <w:pPr>
              <w:rPr>
                <w:b/>
              </w:rPr>
            </w:pPr>
            <w:r>
              <w:rPr>
                <w:b/>
              </w:rPr>
              <w:t>PROGRAM 7000 REDOVNA DJELATNOST OSNOVNOG ŠKOLSTVA – IZNAD ZAKONSKI STANDARD</w:t>
            </w:r>
          </w:p>
        </w:tc>
        <w:tc>
          <w:tcPr>
            <w:tcW w:w="1905" w:type="dxa"/>
            <w:tcBorders>
              <w:top w:val="single" w:sz="4" w:space="0" w:color="000000"/>
              <w:left w:val="single" w:sz="4" w:space="0" w:color="000000"/>
              <w:bottom w:val="single" w:sz="4" w:space="0" w:color="000000"/>
              <w:right w:val="single" w:sz="4" w:space="0" w:color="000000"/>
            </w:tcBorders>
            <w:vAlign w:val="center"/>
          </w:tcPr>
          <w:p w14:paraId="110D4558" w14:textId="0A48D0A7" w:rsidR="00136514" w:rsidRDefault="00232791">
            <w:pPr>
              <w:jc w:val="center"/>
              <w:rPr>
                <w:b/>
              </w:rPr>
            </w:pPr>
            <w:r>
              <w:rPr>
                <w:b/>
              </w:rPr>
              <w:t xml:space="preserve">PLANIRANO </w:t>
            </w:r>
          </w:p>
        </w:tc>
        <w:tc>
          <w:tcPr>
            <w:tcW w:w="1485" w:type="dxa"/>
            <w:tcBorders>
              <w:top w:val="single" w:sz="4" w:space="0" w:color="000000"/>
              <w:left w:val="single" w:sz="4" w:space="0" w:color="000000"/>
              <w:bottom w:val="single" w:sz="4" w:space="0" w:color="000000"/>
              <w:right w:val="single" w:sz="4" w:space="0" w:color="000000"/>
            </w:tcBorders>
            <w:vAlign w:val="center"/>
          </w:tcPr>
          <w:p w14:paraId="4529ED40"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747F9780" w14:textId="61774441" w:rsidR="00136514" w:rsidRDefault="00232791">
            <w:pPr>
              <w:jc w:val="center"/>
              <w:rPr>
                <w:b/>
              </w:rPr>
            </w:pPr>
            <w:r>
              <w:rPr>
                <w:b/>
              </w:rPr>
              <w:t>NOVI IZNOS</w:t>
            </w:r>
          </w:p>
        </w:tc>
      </w:tr>
      <w:tr w:rsidR="00136514" w14:paraId="54934761" w14:textId="77777777">
        <w:trPr>
          <w:trHeight w:val="255"/>
          <w:jc w:val="center"/>
        </w:trPr>
        <w:tc>
          <w:tcPr>
            <w:tcW w:w="3975" w:type="dxa"/>
          </w:tcPr>
          <w:p w14:paraId="0C4FFE71" w14:textId="77777777" w:rsidR="00136514" w:rsidRDefault="00000000">
            <w:r>
              <w:t>Aktivnost A700003 PRIJEVOZ UČENIKA</w:t>
            </w:r>
          </w:p>
        </w:tc>
        <w:tc>
          <w:tcPr>
            <w:tcW w:w="1905" w:type="dxa"/>
            <w:vAlign w:val="center"/>
          </w:tcPr>
          <w:p w14:paraId="73E0DA36" w14:textId="77777777" w:rsidR="00136514" w:rsidRDefault="00000000">
            <w:pPr>
              <w:jc w:val="right"/>
            </w:pPr>
            <w:r>
              <w:t>138.805,00</w:t>
            </w:r>
          </w:p>
        </w:tc>
        <w:tc>
          <w:tcPr>
            <w:tcW w:w="1485" w:type="dxa"/>
            <w:vAlign w:val="center"/>
          </w:tcPr>
          <w:p w14:paraId="14204D6B" w14:textId="77777777" w:rsidR="00136514" w:rsidRDefault="00000000">
            <w:pPr>
              <w:jc w:val="right"/>
            </w:pPr>
            <w:r>
              <w:t>0,00</w:t>
            </w:r>
          </w:p>
        </w:tc>
        <w:tc>
          <w:tcPr>
            <w:tcW w:w="1695" w:type="dxa"/>
            <w:vAlign w:val="center"/>
          </w:tcPr>
          <w:p w14:paraId="3646C8D4" w14:textId="77777777" w:rsidR="00136514" w:rsidRDefault="00000000">
            <w:pPr>
              <w:jc w:val="right"/>
            </w:pPr>
            <w:r>
              <w:t>138.805,00</w:t>
            </w:r>
          </w:p>
        </w:tc>
      </w:tr>
      <w:tr w:rsidR="00136514" w14:paraId="10633619" w14:textId="77777777">
        <w:trPr>
          <w:trHeight w:val="255"/>
          <w:jc w:val="center"/>
        </w:trPr>
        <w:tc>
          <w:tcPr>
            <w:tcW w:w="3975" w:type="dxa"/>
          </w:tcPr>
          <w:p w14:paraId="31263054" w14:textId="77777777" w:rsidR="00136514" w:rsidRDefault="00000000">
            <w:pPr>
              <w:rPr>
                <w:b/>
              </w:rPr>
            </w:pPr>
            <w:r>
              <w:rPr>
                <w:b/>
              </w:rPr>
              <w:t>UKUPNO</w:t>
            </w:r>
          </w:p>
        </w:tc>
        <w:tc>
          <w:tcPr>
            <w:tcW w:w="1905" w:type="dxa"/>
            <w:vAlign w:val="center"/>
          </w:tcPr>
          <w:p w14:paraId="2118C30F" w14:textId="77777777" w:rsidR="00136514" w:rsidRDefault="00000000">
            <w:pPr>
              <w:jc w:val="right"/>
              <w:rPr>
                <w:b/>
              </w:rPr>
            </w:pPr>
            <w:r>
              <w:rPr>
                <w:b/>
              </w:rPr>
              <w:t>138.805,00</w:t>
            </w:r>
          </w:p>
        </w:tc>
        <w:tc>
          <w:tcPr>
            <w:tcW w:w="1485" w:type="dxa"/>
            <w:vAlign w:val="center"/>
          </w:tcPr>
          <w:p w14:paraId="4DFFE74C" w14:textId="77777777" w:rsidR="00136514" w:rsidRDefault="00000000">
            <w:pPr>
              <w:jc w:val="right"/>
              <w:rPr>
                <w:b/>
              </w:rPr>
            </w:pPr>
            <w:r>
              <w:rPr>
                <w:b/>
              </w:rPr>
              <w:t>0,00</w:t>
            </w:r>
          </w:p>
        </w:tc>
        <w:tc>
          <w:tcPr>
            <w:tcW w:w="1695" w:type="dxa"/>
            <w:vAlign w:val="center"/>
          </w:tcPr>
          <w:p w14:paraId="6D592812" w14:textId="77777777" w:rsidR="00136514" w:rsidRDefault="00000000">
            <w:pPr>
              <w:jc w:val="right"/>
              <w:rPr>
                <w:b/>
              </w:rPr>
            </w:pPr>
            <w:r>
              <w:rPr>
                <w:b/>
              </w:rPr>
              <w:t>138.805,00</w:t>
            </w:r>
          </w:p>
        </w:tc>
      </w:tr>
    </w:tbl>
    <w:p w14:paraId="491F24CA" w14:textId="77777777" w:rsidR="00136514" w:rsidRDefault="00000000">
      <w:pPr>
        <w:spacing w:before="240" w:after="240"/>
        <w:jc w:val="both"/>
        <w:rPr>
          <w:rFonts w:eastAsia="Calibri" w:cs="Calibri"/>
        </w:rPr>
      </w:pPr>
      <w:r>
        <w:rPr>
          <w:rFonts w:eastAsia="Calibri" w:cs="Calibri"/>
          <w:b/>
        </w:rPr>
        <w:t>Prijevoz učenika</w:t>
      </w:r>
      <w:r>
        <w:rPr>
          <w:rFonts w:eastAsia="Calibri" w:cs="Calibri"/>
        </w:rPr>
        <w:t xml:space="preserve"> - Zbog porasta troškova i na temelju provedene javne nabave troškovi prijevoza učenika su značajno povećani te se planira dio financirati iz sredstava iznad zakonskog standarda.</w:t>
      </w:r>
    </w:p>
    <w:p w14:paraId="4AD32CB4" w14:textId="77777777" w:rsidR="00136514" w:rsidRDefault="00000000">
      <w:pPr>
        <w:spacing w:after="240"/>
        <w:rPr>
          <w:rFonts w:eastAsia="Calibri" w:cs="Calibri"/>
          <w:b/>
        </w:rPr>
      </w:pPr>
      <w:r>
        <w:rPr>
          <w:rFonts w:eastAsia="Calibri" w:cs="Calibri"/>
          <w:b/>
        </w:rPr>
        <w:t>Proračunski korisnik 9755 - OŠ ''Dobriša Cesarić”</w:t>
      </w:r>
    </w:p>
    <w:p w14:paraId="2266CEA2" w14:textId="77777777" w:rsidR="00136514" w:rsidRDefault="00000000">
      <w:pPr>
        <w:ind w:firstLine="357"/>
        <w:jc w:val="both"/>
        <w:rPr>
          <w:rFonts w:eastAsia="Calibri" w:cs="Calibri"/>
        </w:rPr>
      </w:pPr>
      <w:bookmarkStart w:id="22" w:name="_heading=h.cnxio36tbzbz" w:colFirst="0" w:colLast="0"/>
      <w:bookmarkEnd w:id="22"/>
      <w:r>
        <w:rPr>
          <w:rFonts w:eastAsia="Calibri" w:cs="Calibri"/>
        </w:rPr>
        <w:t>Osnovna škola „Dobriša Cesarić“ javna je ustanova koja obavlja djelatnost odgoja i osnovnog obrazovanja na temelju Zakona o ustanovama (Narodne novine, broj: 76/93, 29/97, 47/97, 35/08, 127/19 i 151/22.) i Zakona o odgoju i obrazovanju u osnovnoj i srednjoj školi (Narodne novine, broj: 87/08, 86/09, 92/10, 105/10, 90/11, 5/12, 16/12, 86/12, 126/12, 94/13, 152/14, 07/17, 68/18, 98/19, 64/20., 151/22., 64/23., 155/23. i 156/23.).</w:t>
      </w:r>
    </w:p>
    <w:p w14:paraId="5D11DD23" w14:textId="77777777" w:rsidR="00136514" w:rsidRDefault="00000000">
      <w:pPr>
        <w:ind w:firstLine="357"/>
        <w:jc w:val="both"/>
        <w:rPr>
          <w:rFonts w:eastAsia="Calibri" w:cs="Calibri"/>
        </w:rPr>
      </w:pPr>
      <w:r>
        <w:rPr>
          <w:rFonts w:eastAsia="Calibri" w:cs="Calibri"/>
        </w:rPr>
        <w:t xml:space="preserve">Matična škola je smještena u Požegi dok se područna škola nalazi u prigradskom naselju Nova Lipa. Učenici su raspoređeni u dvadeset i pet (25) razrednih odjela dvanaest (12) razrednih odjela razredne nastave, dvanaest (12) razrednih odjela predmetne nastave i jedan (1) kombinirani razredni odjel u područnoj školi Nova Lipa. </w:t>
      </w:r>
    </w:p>
    <w:p w14:paraId="115D8213" w14:textId="77777777" w:rsidR="00136514" w:rsidRDefault="00000000">
      <w:pPr>
        <w:ind w:firstLine="357"/>
        <w:jc w:val="both"/>
        <w:rPr>
          <w:rFonts w:eastAsia="Calibri" w:cs="Calibri"/>
        </w:rPr>
      </w:pPr>
      <w:r>
        <w:rPr>
          <w:rFonts w:eastAsia="Calibri" w:cs="Calibri"/>
        </w:rPr>
        <w:t xml:space="preserve">Odgojno obrazovni rad organiziran je u dvije smjene. Jutarnja smjena od 8:00 – 13:05 te poslijepodnevna smjena od 13:30 – 18:35 u petodnevnom radnom tjednu. Nastava se odvija u sljedećim oblicima: redovna, izborna, dodatna i dopunska, a izvodi se prema Nacionalnom okvirnom kurikulumu Ministarstva znanosti i obrazovanja, Godišnjem planu i programu rada škole te Školskom kurikulumu. Učenici prvog (1.a,b) i drugog (2.a,b)razreda pohađaju nastavu samo u prvoj smjeni, jer učenici iz tih razreda idu u produženi boravak. Produženi boravak organiziran je za učenike prvih i drugih razreda u vremenu od 11:30 – 16:30 sati, ukupno osamdeset i jedan (81) učenik, raspoređenih u četiri (4) grupe. </w:t>
      </w:r>
      <w:proofErr w:type="spellStart"/>
      <w:r>
        <w:rPr>
          <w:rFonts w:eastAsia="Calibri" w:cs="Calibri"/>
        </w:rPr>
        <w:t>Međusmjena</w:t>
      </w:r>
      <w:proofErr w:type="spellEnd"/>
      <w:r>
        <w:rPr>
          <w:rFonts w:eastAsia="Calibri" w:cs="Calibri"/>
        </w:rPr>
        <w:t xml:space="preserve"> nije organizirana. </w:t>
      </w:r>
    </w:p>
    <w:p w14:paraId="4B53DE21" w14:textId="77777777" w:rsidR="00136514" w:rsidRDefault="00000000">
      <w:pPr>
        <w:ind w:firstLine="357"/>
        <w:jc w:val="both"/>
        <w:rPr>
          <w:rFonts w:eastAsia="Calibri" w:cs="Calibri"/>
        </w:rPr>
      </w:pPr>
      <w:r>
        <w:rPr>
          <w:rFonts w:eastAsia="Calibri" w:cs="Calibri"/>
        </w:rPr>
        <w:t>U PŠ Nova Lipa nastava je organizirana u jednoj smjeni. Područnu školu pohađaju dvije (2) učenice, jedna (1) učenica u drugom razredu i jedna učenica (1) u četvrtom razredu. Učenica drugog (2) razreda ima pomoćnika u nastavi. Škola svakodnevno šalje topli obrok u područnu Školu.</w:t>
      </w:r>
    </w:p>
    <w:p w14:paraId="6B7D7FE9" w14:textId="77777777" w:rsidR="00136514" w:rsidRDefault="00000000">
      <w:pPr>
        <w:ind w:firstLine="357"/>
        <w:jc w:val="both"/>
        <w:rPr>
          <w:rFonts w:eastAsia="Calibri" w:cs="Calibri"/>
        </w:rPr>
      </w:pPr>
      <w:r>
        <w:rPr>
          <w:rFonts w:eastAsia="Calibri" w:cs="Calibri"/>
        </w:rPr>
        <w:t>U matičnoj školi je organizirana prehrana za učenike koja se odvija u školskoj blagovaonici: užina tijekom odmora te ručak za učenike produženog boravka. U skladu s Odlukom Ministarstva znanosti, obrazovanja i mladih za sve učenike škole organizirana je besplatna prehrana.</w:t>
      </w:r>
    </w:p>
    <w:p w14:paraId="48A10B60" w14:textId="77777777" w:rsidR="00136514" w:rsidRDefault="00000000">
      <w:pPr>
        <w:ind w:firstLine="357"/>
        <w:jc w:val="both"/>
        <w:rPr>
          <w:rFonts w:eastAsia="Calibri" w:cs="Calibri"/>
        </w:rPr>
      </w:pPr>
      <w:r>
        <w:rPr>
          <w:rFonts w:eastAsia="Calibri" w:cs="Calibri"/>
        </w:rPr>
        <w:t>Radi povećanja unosa svježeg voća i povrća te mlijeka i mliječnih proizvoda, kao i podizanja svijesti o značaju zdrave prehrane kod školske djece, Republika Hrvatska provodi Školsku shemu odnosno dodjelu besplatnih obroka voća, povrća i mlijeka za školsku djecu. Školska shema objedinjava dosadašnju Shemu školskog voća i povrća i Program mlijeka u školama.</w:t>
      </w:r>
    </w:p>
    <w:p w14:paraId="653E33EB" w14:textId="77777777" w:rsidR="00136514" w:rsidRDefault="00000000">
      <w:pPr>
        <w:ind w:firstLine="357"/>
        <w:jc w:val="both"/>
        <w:rPr>
          <w:rFonts w:eastAsia="Calibri" w:cs="Calibri"/>
        </w:rPr>
      </w:pPr>
      <w:r>
        <w:rPr>
          <w:rFonts w:eastAsia="Calibri" w:cs="Calibri"/>
        </w:rPr>
        <w:t xml:space="preserve">Školska shema provodi se na području čitave Republike Hrvatske od 1. listopada 2020. godine sukladno Pravilniku o Školskoj shemi voća i povrća te mlijeka i mliječnih proizvoda (Narodne novine, broj: 98/19.). I u ovoj školskoj godini očekujemo nastavak provođenja školske sheme voća i mlijeka. </w:t>
      </w:r>
    </w:p>
    <w:p w14:paraId="1E5ABA9B" w14:textId="77777777" w:rsidR="00136514" w:rsidRDefault="00000000">
      <w:pPr>
        <w:ind w:firstLine="357"/>
        <w:jc w:val="both"/>
        <w:rPr>
          <w:rFonts w:eastAsia="Calibri" w:cs="Calibri"/>
        </w:rPr>
      </w:pPr>
      <w:r>
        <w:rPr>
          <w:rFonts w:eastAsia="Calibri" w:cs="Calibri"/>
        </w:rPr>
        <w:lastRenderedPageBreak/>
        <w:t>U okviru Školske sheme voće, povrće, mlijeko i mliječni proizvodi, ponudit će se učenicima kao zaseban obrok neovisno od obroka u okviru školske prehrane, kontinuirano u nastavne dane tijekom školske godine.</w:t>
      </w:r>
    </w:p>
    <w:p w14:paraId="19B585EE" w14:textId="77777777" w:rsidR="00136514" w:rsidRDefault="00000000">
      <w:pPr>
        <w:ind w:firstLine="357"/>
        <w:jc w:val="both"/>
        <w:rPr>
          <w:rFonts w:eastAsia="Calibri" w:cs="Calibri"/>
        </w:rPr>
      </w:pPr>
      <w:r>
        <w:rPr>
          <w:rFonts w:eastAsia="Calibri" w:cs="Calibri"/>
        </w:rPr>
        <w:t xml:space="preserve">Učenike iz udaljenijih ulica i naselja u školu dovoze i iz škole odvoze autobusi u sklopu organiziranog prijevoza učenika, koji je ugovorio grad Požega s prijevoznikom </w:t>
      </w:r>
      <w:proofErr w:type="spellStart"/>
      <w:r>
        <w:rPr>
          <w:rFonts w:eastAsia="Calibri" w:cs="Calibri"/>
        </w:rPr>
        <w:t>Arriva</w:t>
      </w:r>
      <w:proofErr w:type="spellEnd"/>
      <w:r>
        <w:rPr>
          <w:rFonts w:eastAsia="Calibri" w:cs="Calibri"/>
        </w:rPr>
        <w:t>- Požega i Slavonija Bus.</w:t>
      </w:r>
    </w:p>
    <w:p w14:paraId="63DFC916" w14:textId="77777777" w:rsidR="00136514" w:rsidRDefault="00000000">
      <w:pPr>
        <w:spacing w:after="240"/>
        <w:ind w:firstLine="357"/>
        <w:jc w:val="both"/>
        <w:rPr>
          <w:rFonts w:eastAsia="Calibri" w:cs="Calibri"/>
        </w:rPr>
      </w:pPr>
      <w:r>
        <w:rPr>
          <w:rFonts w:eastAsia="Calibri" w:cs="Calibri"/>
        </w:rPr>
        <w:t xml:space="preserve">Na osnovi članka 99. i 107.Zakona o odgoju i obrazovanju u osnovnoj i srednjoj školi (Narodne novine, </w:t>
      </w:r>
      <w:proofErr w:type="spellStart"/>
      <w:r>
        <w:rPr>
          <w:rFonts w:eastAsia="Calibri" w:cs="Calibri"/>
        </w:rPr>
        <w:t>br</w:t>
      </w:r>
      <w:proofErr w:type="spellEnd"/>
      <w:r>
        <w:rPr>
          <w:rFonts w:eastAsia="Calibri" w:cs="Calibri"/>
        </w:rPr>
        <w:t>: 87/08.,86/09., 92/10., 105/10., 90/11., 16/12., 86/12., 94/13., 152/14, 07/17., 68/18., 98/19., 64/20, 151/22, 156/23), članka 21. Zakona o osobnoj asistenciji (Narodne novine, broj: 71/23), članka 3. stavak 3. Pravilnika o pomoćnicima u nastavi i stručno komunikacijskim posrednicima (Narodne novine, broj 85/24), prema javnom pozivu „Osiguravanje pomoćnika u nastavi i stručnih komunikacijskih posrednika učenicima s teškoćama u razvoju u osnovnoškolskim i srednjoškolskim odgojno-obrazovnim ustanovama, faza VII“, sufinanciran iz Europskog socijalnog fonda plus u sklopu Operativnog programa „Učinkoviti ljudski potencijali“2021.-2027, a u okviru projekta „Petica za dvoje - VIII. faza“. Škola zapošljava šest (6) pomoćnika u nastavi.</w:t>
      </w:r>
    </w:p>
    <w:tbl>
      <w:tblPr>
        <w:tblStyle w:val="affffffffffffffe"/>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75"/>
        <w:gridCol w:w="1515"/>
        <w:gridCol w:w="1695"/>
      </w:tblGrid>
      <w:tr w:rsidR="00136514" w14:paraId="22753F7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B3231BA" w14:textId="77777777" w:rsidR="00136514" w:rsidRDefault="00000000">
            <w:pPr>
              <w:rPr>
                <w:b/>
              </w:rPr>
            </w:pPr>
            <w:r>
              <w:rPr>
                <w:b/>
              </w:rPr>
              <w:t>9755 OŠ "DOBRIŠE CESARIĆA"</w:t>
            </w:r>
          </w:p>
        </w:tc>
        <w:tc>
          <w:tcPr>
            <w:tcW w:w="1875" w:type="dxa"/>
            <w:tcBorders>
              <w:top w:val="single" w:sz="4" w:space="0" w:color="000000"/>
              <w:left w:val="single" w:sz="4" w:space="0" w:color="000000"/>
              <w:bottom w:val="single" w:sz="4" w:space="0" w:color="000000"/>
              <w:right w:val="single" w:sz="4" w:space="0" w:color="000000"/>
            </w:tcBorders>
            <w:vAlign w:val="center"/>
          </w:tcPr>
          <w:p w14:paraId="6FAA7326" w14:textId="148EB118" w:rsidR="00136514" w:rsidRDefault="00232791">
            <w:pPr>
              <w:jc w:val="center"/>
              <w:rPr>
                <w:b/>
              </w:rPr>
            </w:pPr>
            <w:r>
              <w:rPr>
                <w:b/>
              </w:rPr>
              <w:t xml:space="preserve">PLANIRANO </w:t>
            </w:r>
          </w:p>
        </w:tc>
        <w:tc>
          <w:tcPr>
            <w:tcW w:w="1515" w:type="dxa"/>
            <w:tcBorders>
              <w:top w:val="single" w:sz="4" w:space="0" w:color="000000"/>
              <w:left w:val="single" w:sz="4" w:space="0" w:color="000000"/>
              <w:bottom w:val="single" w:sz="4" w:space="0" w:color="000000"/>
              <w:right w:val="single" w:sz="4" w:space="0" w:color="000000"/>
            </w:tcBorders>
            <w:vAlign w:val="center"/>
          </w:tcPr>
          <w:p w14:paraId="79107D0D"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089A4C7E" w14:textId="217AD16E" w:rsidR="00136514" w:rsidRDefault="00232791">
            <w:pPr>
              <w:jc w:val="center"/>
              <w:rPr>
                <w:b/>
              </w:rPr>
            </w:pPr>
            <w:r>
              <w:rPr>
                <w:b/>
              </w:rPr>
              <w:t>NOVI IZNOS</w:t>
            </w:r>
          </w:p>
        </w:tc>
      </w:tr>
      <w:tr w:rsidR="00136514" w14:paraId="496B357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7115D5B" w14:textId="77777777" w:rsidR="00136514" w:rsidRDefault="00000000">
            <w:r>
              <w:t>PROGRAM 6000 REDOVNA DJELATNOST OSNOVNOG ŠKOLSTVA</w:t>
            </w:r>
          </w:p>
        </w:tc>
        <w:tc>
          <w:tcPr>
            <w:tcW w:w="1875" w:type="dxa"/>
            <w:tcBorders>
              <w:top w:val="single" w:sz="4" w:space="0" w:color="000000"/>
              <w:left w:val="single" w:sz="4" w:space="0" w:color="000000"/>
              <w:bottom w:val="single" w:sz="4" w:space="0" w:color="000000"/>
              <w:right w:val="single" w:sz="4" w:space="0" w:color="000000"/>
            </w:tcBorders>
            <w:vAlign w:val="center"/>
          </w:tcPr>
          <w:p w14:paraId="40370F5A" w14:textId="77777777" w:rsidR="00136514" w:rsidRDefault="00000000">
            <w:pPr>
              <w:jc w:val="right"/>
            </w:pPr>
            <w:r>
              <w:t>122.760,00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1B54B861"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C321C0F" w14:textId="77777777" w:rsidR="00136514" w:rsidRDefault="00000000">
            <w:pPr>
              <w:jc w:val="right"/>
            </w:pPr>
            <w:r>
              <w:t>122.760,00</w:t>
            </w:r>
          </w:p>
        </w:tc>
      </w:tr>
      <w:tr w:rsidR="00136514" w14:paraId="52932D3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30EF74D8" w14:textId="77777777" w:rsidR="00136514" w:rsidRDefault="00000000">
            <w:r>
              <w:t>PROGRAM 7000 REDOVNA DJELATNOST OSNOVNOG ŠKOLSTVA - IZNAD ZAKONSKI STANDARD</w:t>
            </w:r>
          </w:p>
        </w:tc>
        <w:tc>
          <w:tcPr>
            <w:tcW w:w="1875" w:type="dxa"/>
            <w:tcBorders>
              <w:top w:val="single" w:sz="4" w:space="0" w:color="000000"/>
              <w:left w:val="single" w:sz="4" w:space="0" w:color="000000"/>
              <w:bottom w:val="single" w:sz="4" w:space="0" w:color="000000"/>
              <w:right w:val="single" w:sz="4" w:space="0" w:color="000000"/>
            </w:tcBorders>
            <w:vAlign w:val="center"/>
          </w:tcPr>
          <w:p w14:paraId="6D624F0B" w14:textId="77777777" w:rsidR="00136514" w:rsidRDefault="00000000">
            <w:pPr>
              <w:jc w:val="right"/>
            </w:pPr>
            <w:r>
              <w:t>2.397.020,00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6F7F4B42" w14:textId="77777777" w:rsidR="00136514" w:rsidRDefault="00000000">
            <w:pPr>
              <w:jc w:val="right"/>
            </w:pPr>
            <w:r>
              <w:t>8.300,00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1772355" w14:textId="77777777" w:rsidR="00136514" w:rsidRDefault="00000000">
            <w:pPr>
              <w:jc w:val="right"/>
            </w:pPr>
            <w:r>
              <w:t>2.405.320,00</w:t>
            </w:r>
          </w:p>
        </w:tc>
      </w:tr>
      <w:tr w:rsidR="00136514" w14:paraId="431C89F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7339D5A4" w14:textId="77777777" w:rsidR="00136514" w:rsidRDefault="00000000">
            <w:r>
              <w:t>UKUPNO</w:t>
            </w:r>
          </w:p>
        </w:tc>
        <w:tc>
          <w:tcPr>
            <w:tcW w:w="1875" w:type="dxa"/>
            <w:tcBorders>
              <w:top w:val="single" w:sz="4" w:space="0" w:color="000000"/>
              <w:left w:val="single" w:sz="4" w:space="0" w:color="000000"/>
              <w:bottom w:val="single" w:sz="4" w:space="0" w:color="000000"/>
              <w:right w:val="single" w:sz="4" w:space="0" w:color="000000"/>
            </w:tcBorders>
            <w:vAlign w:val="center"/>
          </w:tcPr>
          <w:p w14:paraId="0CC5F143" w14:textId="77777777" w:rsidR="00136514" w:rsidRDefault="00000000">
            <w:pPr>
              <w:jc w:val="right"/>
              <w:rPr>
                <w:b/>
              </w:rPr>
            </w:pPr>
            <w:r>
              <w:rPr>
                <w:b/>
              </w:rPr>
              <w:t>2.519.780,00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20C55469" w14:textId="77777777" w:rsidR="00136514" w:rsidRDefault="00000000">
            <w:pPr>
              <w:jc w:val="right"/>
              <w:rPr>
                <w:b/>
              </w:rPr>
            </w:pPr>
            <w:r>
              <w:rPr>
                <w:b/>
              </w:rPr>
              <w:t>8.300,00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D43F50B" w14:textId="77777777" w:rsidR="00136514" w:rsidRDefault="00000000">
            <w:pPr>
              <w:jc w:val="right"/>
              <w:rPr>
                <w:b/>
              </w:rPr>
            </w:pPr>
            <w:r>
              <w:rPr>
                <w:b/>
              </w:rPr>
              <w:t>2.528.080,00</w:t>
            </w:r>
          </w:p>
        </w:tc>
      </w:tr>
    </w:tbl>
    <w:p w14:paraId="38E613A3" w14:textId="77777777" w:rsidR="00136514" w:rsidRDefault="00000000">
      <w:pPr>
        <w:spacing w:before="240" w:after="240"/>
        <w:jc w:val="both"/>
        <w:rPr>
          <w:rFonts w:eastAsia="Calibri" w:cs="Calibri"/>
        </w:rPr>
      </w:pPr>
      <w:r>
        <w:rPr>
          <w:rFonts w:eastAsia="Calibri" w:cs="Calibri"/>
          <w:b/>
        </w:rPr>
        <w:t>NAZIV PROGRAMA: REDOVNA DJELATNOST OSNOVNOG ŠKOLSTVA - ZAKONSKI STANDARD</w:t>
      </w:r>
    </w:p>
    <w:p w14:paraId="6D8C298E" w14:textId="77777777" w:rsidR="00136514" w:rsidRDefault="00000000">
      <w:pPr>
        <w:ind w:firstLine="357"/>
        <w:jc w:val="both"/>
        <w:rPr>
          <w:rFonts w:eastAsia="Calibri" w:cs="Calibri"/>
        </w:rPr>
      </w:pPr>
      <w:r>
        <w:rPr>
          <w:rFonts w:eastAsia="Calibri" w:cs="Calibri"/>
        </w:rPr>
        <w:t>Usmjeren je na poticanje učenika na istraživačku nastavu, izražavanje kreativnosti, talenata i sposobnosti kroz slobodne aktivnosti, izvannastavne aktivnosti, natjecanja, uključivanje u aktivnosti i projekte na nivou grada i županije, školske projekte, priredbe i manifestacije u školi, poticanje za sudjelovanje na sportskim aktivnostima, uključivanje kroz natjecanja na školskoj razini i šire, poticanje pozitivnih vrijednosti i nagrađivanje najuspješnijih učenika. Želi se omogućiti nesmetano i kvalitetno odvijanje odgojno – obrazovnog procesa. Prioritet škole je kvalitetno obrazovanje i odgoj učenika.</w:t>
      </w:r>
    </w:p>
    <w:p w14:paraId="35232885" w14:textId="77777777" w:rsidR="00136514" w:rsidRDefault="00000000">
      <w:pPr>
        <w:spacing w:after="240"/>
        <w:ind w:firstLine="357"/>
        <w:jc w:val="both"/>
        <w:rPr>
          <w:rFonts w:eastAsia="Calibri" w:cs="Calibri"/>
          <w:b/>
        </w:rPr>
      </w:pPr>
      <w:r>
        <w:rPr>
          <w:rFonts w:eastAsia="Calibri" w:cs="Calibri"/>
        </w:rPr>
        <w:t xml:space="preserve">Ciljevi su omogućiti učenicima i zaposlenicima suvremene i sigurne uvjete rada u svrhu realizacije nastavnog plana i programa i školskog kurikuluma, te odvijanje odgojno-obrazovne djelatnosti u primjerenim i sigurnim prostornim i materijalnim uvjetima te sukladno državnom pedagoškom standardu. </w:t>
      </w:r>
    </w:p>
    <w:p w14:paraId="20D63A94" w14:textId="77777777" w:rsidR="00136514" w:rsidRDefault="00000000">
      <w:pPr>
        <w:jc w:val="both"/>
        <w:rPr>
          <w:rFonts w:eastAsia="Calibri" w:cs="Calibri"/>
        </w:rPr>
      </w:pPr>
      <w:r>
        <w:rPr>
          <w:rFonts w:eastAsia="Calibri" w:cs="Calibri"/>
          <w:b/>
        </w:rPr>
        <w:t>Zakonska osnova za uvođenje programa:</w:t>
      </w:r>
    </w:p>
    <w:p w14:paraId="55920573"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Zakona o odgoju i obrazovanju u osnovnoj i srednjoj školi (Narodne novine, broj: 87/08, 86/09, 92/10, 105/10, 90/11, 5/12, 16/12, 86/12, 126/12, 94/13, 152/14, 07/17, 68/18, 98/19, 64/20., 151/22., 64/23., 155/23. i 156/23.),</w:t>
      </w:r>
    </w:p>
    <w:p w14:paraId="5DE7E3C5"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Godišnji plan i program rada,</w:t>
      </w:r>
    </w:p>
    <w:p w14:paraId="2419D1FD"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Školski kurikulum,</w:t>
      </w:r>
    </w:p>
    <w:p w14:paraId="0D998D16"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56C644FB"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Pravilnik o proračunskim klasifikacijama (Narodne novine, broj: 4/24), </w:t>
      </w:r>
    </w:p>
    <w:p w14:paraId="0F512FAC"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Pravilnik o proračunskom računovodstvu i računskom planu (Narodne novine, broj: 158/23)</w:t>
      </w:r>
    </w:p>
    <w:p w14:paraId="389E8ED6" w14:textId="77777777" w:rsidR="00136514" w:rsidRDefault="00000000">
      <w:pPr>
        <w:numPr>
          <w:ilvl w:val="0"/>
          <w:numId w:val="7"/>
        </w:numPr>
        <w:pBdr>
          <w:top w:val="nil"/>
          <w:left w:val="nil"/>
          <w:bottom w:val="nil"/>
          <w:right w:val="nil"/>
          <w:between w:val="nil"/>
        </w:pBdr>
        <w:spacing w:after="240" w:line="240" w:lineRule="auto"/>
        <w:jc w:val="both"/>
        <w:rPr>
          <w:rFonts w:eastAsia="Calibri" w:cs="Calibri"/>
        </w:rPr>
      </w:pPr>
      <w:r>
        <w:rPr>
          <w:rFonts w:eastAsia="Calibri" w:cs="Calibri"/>
        </w:rPr>
        <w:lastRenderedPageBreak/>
        <w:t>Odluka o kriterijima i mjerilima za utvrđivanje bilančnih prava za financiranje minimalnog financijskog standarda javnih potreba osnovnog školstva u 2024. godini (Narodne novine, broj 10/24.).</w:t>
      </w:r>
    </w:p>
    <w:tbl>
      <w:tblPr>
        <w:tblStyle w:val="afffffffffffffff"/>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75"/>
        <w:gridCol w:w="1515"/>
        <w:gridCol w:w="1695"/>
      </w:tblGrid>
      <w:tr w:rsidR="00136514" w14:paraId="0ED9A569"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5DA67CF" w14:textId="77777777" w:rsidR="00136514" w:rsidRDefault="00000000">
            <w:pPr>
              <w:rPr>
                <w:rFonts w:eastAsia="Calibri" w:cs="Calibri"/>
                <w:b/>
                <w:sz w:val="22"/>
                <w:szCs w:val="22"/>
              </w:rPr>
            </w:pPr>
            <w:r>
              <w:rPr>
                <w:rFonts w:eastAsia="Calibri" w:cs="Calibri"/>
                <w:b/>
                <w:sz w:val="22"/>
                <w:szCs w:val="22"/>
              </w:rPr>
              <w:t>PROGRAM 6000 REDOVNA DJELATNOST OSNOVNOG ŠKOLSTVA</w:t>
            </w:r>
          </w:p>
        </w:tc>
        <w:tc>
          <w:tcPr>
            <w:tcW w:w="1875" w:type="dxa"/>
            <w:tcBorders>
              <w:top w:val="single" w:sz="4" w:space="0" w:color="000000"/>
              <w:left w:val="single" w:sz="4" w:space="0" w:color="000000"/>
              <w:bottom w:val="single" w:sz="4" w:space="0" w:color="000000"/>
              <w:right w:val="single" w:sz="4" w:space="0" w:color="000000"/>
            </w:tcBorders>
            <w:vAlign w:val="center"/>
          </w:tcPr>
          <w:p w14:paraId="16CD2F4B" w14:textId="66880A23" w:rsidR="00136514" w:rsidRDefault="00232791">
            <w:pPr>
              <w:jc w:val="center"/>
              <w:rPr>
                <w:rFonts w:eastAsia="Calibri" w:cs="Calibri"/>
                <w:b/>
                <w:sz w:val="22"/>
                <w:szCs w:val="22"/>
              </w:rPr>
            </w:pPr>
            <w:r>
              <w:rPr>
                <w:rFonts w:eastAsia="Calibri" w:cs="Calibri"/>
                <w:b/>
                <w:sz w:val="22"/>
                <w:szCs w:val="22"/>
              </w:rPr>
              <w:t>PLANIRANO</w:t>
            </w:r>
          </w:p>
        </w:tc>
        <w:tc>
          <w:tcPr>
            <w:tcW w:w="1515" w:type="dxa"/>
            <w:tcBorders>
              <w:top w:val="single" w:sz="4" w:space="0" w:color="000000"/>
              <w:left w:val="single" w:sz="4" w:space="0" w:color="000000"/>
              <w:bottom w:val="single" w:sz="4" w:space="0" w:color="000000"/>
              <w:right w:val="single" w:sz="4" w:space="0" w:color="000000"/>
            </w:tcBorders>
            <w:vAlign w:val="center"/>
          </w:tcPr>
          <w:p w14:paraId="589C0179" w14:textId="77777777" w:rsidR="00136514" w:rsidRDefault="00000000">
            <w:pPr>
              <w:jc w:val="center"/>
              <w:rPr>
                <w:rFonts w:eastAsia="Calibri" w:cs="Calibri"/>
                <w:b/>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73F165C1" w14:textId="33B0E9B5" w:rsidR="00136514" w:rsidRDefault="00232791">
            <w:pPr>
              <w:jc w:val="center"/>
              <w:rPr>
                <w:rFonts w:eastAsia="Calibri" w:cs="Calibri"/>
                <w:b/>
                <w:sz w:val="22"/>
                <w:szCs w:val="22"/>
              </w:rPr>
            </w:pPr>
            <w:r>
              <w:rPr>
                <w:rFonts w:eastAsia="Calibri" w:cs="Calibri"/>
                <w:b/>
                <w:sz w:val="22"/>
                <w:szCs w:val="22"/>
              </w:rPr>
              <w:t>NOVI IZNOS</w:t>
            </w:r>
          </w:p>
        </w:tc>
      </w:tr>
      <w:tr w:rsidR="00136514" w14:paraId="7C2D264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EAB7034" w14:textId="77777777" w:rsidR="00136514" w:rsidRDefault="00000000">
            <w:pPr>
              <w:rPr>
                <w:rFonts w:eastAsia="Calibri" w:cs="Calibri"/>
                <w:sz w:val="22"/>
                <w:szCs w:val="22"/>
              </w:rPr>
            </w:pPr>
            <w:r>
              <w:rPr>
                <w:rFonts w:eastAsia="Calibri" w:cs="Calibri"/>
                <w:sz w:val="22"/>
                <w:szCs w:val="22"/>
              </w:rPr>
              <w:t>Aktivnost A600001 OSNOVNA AKTIVNOST OSNOVNOG ŠKOLSTVA</w:t>
            </w:r>
          </w:p>
        </w:tc>
        <w:tc>
          <w:tcPr>
            <w:tcW w:w="1875" w:type="dxa"/>
            <w:tcBorders>
              <w:top w:val="single" w:sz="4" w:space="0" w:color="000000"/>
              <w:left w:val="single" w:sz="4" w:space="0" w:color="000000"/>
              <w:bottom w:val="single" w:sz="4" w:space="0" w:color="000000"/>
              <w:right w:val="single" w:sz="4" w:space="0" w:color="000000"/>
            </w:tcBorders>
            <w:vAlign w:val="center"/>
          </w:tcPr>
          <w:p w14:paraId="21FC6A89" w14:textId="77777777" w:rsidR="00136514" w:rsidRDefault="00000000">
            <w:pPr>
              <w:jc w:val="right"/>
              <w:rPr>
                <w:rFonts w:eastAsia="Calibri" w:cs="Calibri"/>
                <w:sz w:val="22"/>
                <w:szCs w:val="22"/>
              </w:rPr>
            </w:pPr>
            <w:r>
              <w:rPr>
                <w:rFonts w:eastAsia="Calibri" w:cs="Calibri"/>
                <w:sz w:val="22"/>
                <w:szCs w:val="22"/>
              </w:rPr>
              <w:t>110.960,00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6B8FD5F8"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81080E2" w14:textId="77777777" w:rsidR="00136514" w:rsidRDefault="00000000">
            <w:pPr>
              <w:jc w:val="right"/>
              <w:rPr>
                <w:rFonts w:eastAsia="Calibri" w:cs="Calibri"/>
                <w:sz w:val="22"/>
                <w:szCs w:val="22"/>
              </w:rPr>
            </w:pPr>
            <w:r>
              <w:rPr>
                <w:rFonts w:eastAsia="Calibri" w:cs="Calibri"/>
                <w:sz w:val="22"/>
                <w:szCs w:val="22"/>
              </w:rPr>
              <w:t>110.960,00</w:t>
            </w:r>
          </w:p>
        </w:tc>
      </w:tr>
      <w:tr w:rsidR="00136514" w14:paraId="75B52308"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B2188BE" w14:textId="77777777" w:rsidR="00136514" w:rsidRDefault="00000000">
            <w:pPr>
              <w:rPr>
                <w:rFonts w:eastAsia="Calibri" w:cs="Calibri"/>
                <w:sz w:val="22"/>
                <w:szCs w:val="22"/>
              </w:rPr>
            </w:pPr>
            <w:r>
              <w:rPr>
                <w:rFonts w:eastAsia="Calibri" w:cs="Calibri"/>
                <w:sz w:val="22"/>
                <w:szCs w:val="22"/>
              </w:rPr>
              <w:t>Kapitalni projekt K600001 NABAVA OPREME U OSNOVNOM ŠKOLSTVU</w:t>
            </w:r>
          </w:p>
        </w:tc>
        <w:tc>
          <w:tcPr>
            <w:tcW w:w="1875" w:type="dxa"/>
            <w:tcBorders>
              <w:top w:val="single" w:sz="4" w:space="0" w:color="000000"/>
              <w:left w:val="single" w:sz="4" w:space="0" w:color="000000"/>
              <w:bottom w:val="single" w:sz="4" w:space="0" w:color="000000"/>
              <w:right w:val="single" w:sz="4" w:space="0" w:color="000000"/>
            </w:tcBorders>
            <w:vAlign w:val="center"/>
          </w:tcPr>
          <w:p w14:paraId="0087C80E" w14:textId="77777777" w:rsidR="00136514" w:rsidRDefault="00000000">
            <w:pPr>
              <w:jc w:val="right"/>
              <w:rPr>
                <w:rFonts w:eastAsia="Calibri" w:cs="Calibri"/>
                <w:sz w:val="22"/>
                <w:szCs w:val="22"/>
              </w:rPr>
            </w:pPr>
            <w:r>
              <w:rPr>
                <w:rFonts w:eastAsia="Calibri" w:cs="Calibri"/>
                <w:sz w:val="22"/>
                <w:szCs w:val="22"/>
              </w:rPr>
              <w:t>10.500,00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74126B45"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1AA1A07" w14:textId="77777777" w:rsidR="00136514" w:rsidRDefault="00000000">
            <w:pPr>
              <w:jc w:val="right"/>
              <w:rPr>
                <w:rFonts w:eastAsia="Calibri" w:cs="Calibri"/>
                <w:sz w:val="22"/>
                <w:szCs w:val="22"/>
              </w:rPr>
            </w:pPr>
            <w:r>
              <w:rPr>
                <w:rFonts w:eastAsia="Calibri" w:cs="Calibri"/>
                <w:sz w:val="22"/>
                <w:szCs w:val="22"/>
              </w:rPr>
              <w:t>10.500,00</w:t>
            </w:r>
          </w:p>
        </w:tc>
      </w:tr>
      <w:tr w:rsidR="00136514" w14:paraId="1740E99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10DD55B" w14:textId="77777777" w:rsidR="00136514" w:rsidRDefault="00000000">
            <w:pPr>
              <w:rPr>
                <w:rFonts w:eastAsia="Calibri" w:cs="Calibri"/>
                <w:sz w:val="22"/>
                <w:szCs w:val="22"/>
              </w:rPr>
            </w:pPr>
            <w:r>
              <w:rPr>
                <w:rFonts w:eastAsia="Calibri" w:cs="Calibri"/>
                <w:sz w:val="22"/>
                <w:szCs w:val="22"/>
              </w:rPr>
              <w:t>Kapitalni projekt K600003 NABAVA KNJIGA U OSNOVNOM ŠKOLSTVU</w:t>
            </w:r>
          </w:p>
        </w:tc>
        <w:tc>
          <w:tcPr>
            <w:tcW w:w="1875" w:type="dxa"/>
            <w:tcBorders>
              <w:top w:val="single" w:sz="4" w:space="0" w:color="000000"/>
              <w:left w:val="single" w:sz="4" w:space="0" w:color="000000"/>
              <w:bottom w:val="single" w:sz="4" w:space="0" w:color="000000"/>
              <w:right w:val="single" w:sz="4" w:space="0" w:color="000000"/>
            </w:tcBorders>
            <w:vAlign w:val="center"/>
          </w:tcPr>
          <w:p w14:paraId="4ABED535" w14:textId="77777777" w:rsidR="00136514" w:rsidRDefault="00000000">
            <w:pPr>
              <w:jc w:val="right"/>
              <w:rPr>
                <w:rFonts w:eastAsia="Calibri" w:cs="Calibri"/>
                <w:sz w:val="22"/>
                <w:szCs w:val="22"/>
              </w:rPr>
            </w:pPr>
            <w:r>
              <w:rPr>
                <w:rFonts w:eastAsia="Calibri" w:cs="Calibri"/>
                <w:sz w:val="22"/>
                <w:szCs w:val="22"/>
              </w:rPr>
              <w:t>1.300,00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1606213B"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4359926" w14:textId="77777777" w:rsidR="00136514" w:rsidRDefault="00000000">
            <w:pPr>
              <w:jc w:val="right"/>
              <w:rPr>
                <w:rFonts w:eastAsia="Calibri" w:cs="Calibri"/>
                <w:sz w:val="22"/>
                <w:szCs w:val="22"/>
              </w:rPr>
            </w:pPr>
            <w:r>
              <w:rPr>
                <w:rFonts w:eastAsia="Calibri" w:cs="Calibri"/>
                <w:sz w:val="22"/>
                <w:szCs w:val="22"/>
              </w:rPr>
              <w:t>1.300,00</w:t>
            </w:r>
          </w:p>
        </w:tc>
      </w:tr>
      <w:tr w:rsidR="00136514" w14:paraId="702C418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04D6AAB" w14:textId="77777777" w:rsidR="00136514" w:rsidRDefault="00000000">
            <w:pPr>
              <w:rPr>
                <w:rFonts w:eastAsia="Calibri" w:cs="Calibri"/>
                <w:sz w:val="22"/>
                <w:szCs w:val="22"/>
              </w:rPr>
            </w:pPr>
            <w:r>
              <w:rPr>
                <w:rFonts w:eastAsia="Calibri" w:cs="Calibri"/>
                <w:sz w:val="22"/>
                <w:szCs w:val="22"/>
              </w:rPr>
              <w:t>UKUPNO</w:t>
            </w:r>
          </w:p>
        </w:tc>
        <w:tc>
          <w:tcPr>
            <w:tcW w:w="1875" w:type="dxa"/>
            <w:tcBorders>
              <w:top w:val="single" w:sz="4" w:space="0" w:color="000000"/>
              <w:left w:val="single" w:sz="4" w:space="0" w:color="000000"/>
              <w:bottom w:val="single" w:sz="4" w:space="0" w:color="000000"/>
              <w:right w:val="single" w:sz="4" w:space="0" w:color="000000"/>
            </w:tcBorders>
            <w:vAlign w:val="center"/>
          </w:tcPr>
          <w:p w14:paraId="2501F9CA" w14:textId="77777777" w:rsidR="00136514" w:rsidRDefault="00000000">
            <w:pPr>
              <w:jc w:val="right"/>
              <w:rPr>
                <w:rFonts w:eastAsia="Calibri" w:cs="Calibri"/>
                <w:b/>
                <w:sz w:val="22"/>
                <w:szCs w:val="22"/>
              </w:rPr>
            </w:pPr>
            <w:r>
              <w:rPr>
                <w:rFonts w:eastAsia="Calibri" w:cs="Calibri"/>
                <w:b/>
                <w:sz w:val="22"/>
                <w:szCs w:val="22"/>
              </w:rPr>
              <w:t>122.760,00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57D881CA" w14:textId="77777777" w:rsidR="00136514" w:rsidRDefault="00000000">
            <w:pPr>
              <w:jc w:val="right"/>
              <w:rPr>
                <w:rFonts w:eastAsia="Calibri" w:cs="Calibri"/>
                <w:b/>
                <w:sz w:val="22"/>
                <w:szCs w:val="22"/>
              </w:rPr>
            </w:pPr>
            <w:r>
              <w:rPr>
                <w:rFonts w:eastAsia="Calibri" w:cs="Calibri"/>
                <w:b/>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7F80032" w14:textId="77777777" w:rsidR="00136514" w:rsidRDefault="00000000">
            <w:pPr>
              <w:jc w:val="right"/>
              <w:rPr>
                <w:rFonts w:eastAsia="Calibri" w:cs="Calibri"/>
                <w:b/>
                <w:sz w:val="22"/>
                <w:szCs w:val="22"/>
              </w:rPr>
            </w:pPr>
            <w:r>
              <w:rPr>
                <w:rFonts w:eastAsia="Calibri" w:cs="Calibri"/>
                <w:b/>
                <w:sz w:val="22"/>
                <w:szCs w:val="22"/>
              </w:rPr>
              <w:t>122.760,00</w:t>
            </w:r>
          </w:p>
        </w:tc>
      </w:tr>
    </w:tbl>
    <w:p w14:paraId="6CDA96D5" w14:textId="77777777" w:rsidR="00136514" w:rsidRDefault="00000000">
      <w:pPr>
        <w:spacing w:before="240" w:after="240"/>
        <w:jc w:val="both"/>
        <w:rPr>
          <w:rFonts w:eastAsia="Calibri" w:cs="Calibri"/>
        </w:rPr>
      </w:pPr>
      <w:r>
        <w:rPr>
          <w:rFonts w:eastAsia="Calibri" w:cs="Calibri"/>
          <w:b/>
        </w:rPr>
        <w:t xml:space="preserve">Osnovne aktivnosti </w:t>
      </w:r>
      <w:r>
        <w:rPr>
          <w:rFonts w:eastAsia="Calibri" w:cs="Calibri"/>
        </w:rPr>
        <w:t>– odnosi se na materijalne i financijske rashode iz decentraliziranih izvora potrebnih za redovno obavljanje djelatnosti.</w:t>
      </w:r>
    </w:p>
    <w:p w14:paraId="18D94B9D" w14:textId="77777777" w:rsidR="00136514" w:rsidRDefault="00000000">
      <w:pPr>
        <w:spacing w:after="240"/>
        <w:jc w:val="both"/>
        <w:rPr>
          <w:rFonts w:eastAsia="Calibri" w:cs="Calibri"/>
        </w:rPr>
      </w:pPr>
      <w:r>
        <w:rPr>
          <w:rFonts w:eastAsia="Calibri" w:cs="Calibri"/>
          <w:b/>
        </w:rPr>
        <w:t>Nabava opreme</w:t>
      </w:r>
      <w:r>
        <w:rPr>
          <w:rFonts w:eastAsia="Calibri" w:cs="Calibri"/>
        </w:rPr>
        <w:t xml:space="preserve"> – odnosi se na troškove nabave računala i računalne opreme, uredskog namještaja te ostalih uređaja i opreme potrebne za kvalitetnije obavljanje djelatnosti iz decentraliziranih izvora.</w:t>
      </w:r>
    </w:p>
    <w:p w14:paraId="63367E9B" w14:textId="77777777" w:rsidR="00136514" w:rsidRDefault="00000000">
      <w:pPr>
        <w:spacing w:after="240"/>
        <w:jc w:val="both"/>
        <w:rPr>
          <w:rFonts w:eastAsia="Calibri" w:cs="Calibri"/>
        </w:rPr>
      </w:pPr>
      <w:r>
        <w:rPr>
          <w:rFonts w:eastAsia="Calibri" w:cs="Calibri"/>
          <w:b/>
        </w:rPr>
        <w:t>Nabava knjiga</w:t>
      </w:r>
      <w:r>
        <w:rPr>
          <w:rFonts w:eastAsia="Calibri" w:cs="Calibri"/>
        </w:rPr>
        <w:t xml:space="preserve"> – odnosi se na troškove nabave knjiga potrebnih za kvalitetnije obavljanje djelatnosti iz decentraliziranih izvora.</w:t>
      </w:r>
    </w:p>
    <w:tbl>
      <w:tblPr>
        <w:tblStyle w:val="afffffffffffffff0"/>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40"/>
        <w:gridCol w:w="2641"/>
        <w:gridCol w:w="1134"/>
        <w:gridCol w:w="850"/>
        <w:gridCol w:w="1134"/>
        <w:gridCol w:w="1134"/>
        <w:gridCol w:w="1139"/>
      </w:tblGrid>
      <w:tr w:rsidR="00136514" w:rsidRPr="00072B73" w14:paraId="7D45B036" w14:textId="77777777">
        <w:trPr>
          <w:jc w:val="center"/>
        </w:trPr>
        <w:tc>
          <w:tcPr>
            <w:tcW w:w="1040" w:type="dxa"/>
            <w:tcBorders>
              <w:top w:val="single" w:sz="4" w:space="0" w:color="000000"/>
              <w:left w:val="single" w:sz="4" w:space="0" w:color="000000"/>
              <w:bottom w:val="single" w:sz="4" w:space="0" w:color="000000"/>
              <w:right w:val="single" w:sz="4" w:space="0" w:color="000000"/>
            </w:tcBorders>
            <w:vAlign w:val="center"/>
          </w:tcPr>
          <w:p w14:paraId="3CA3DF78" w14:textId="77777777" w:rsidR="00136514" w:rsidRPr="00072B73" w:rsidRDefault="00000000">
            <w:pPr>
              <w:jc w:val="center"/>
              <w:rPr>
                <w:rFonts w:eastAsia="Calibri" w:cs="Calibri"/>
                <w:sz w:val="18"/>
                <w:szCs w:val="18"/>
              </w:rPr>
            </w:pPr>
            <w:r w:rsidRPr="00072B73">
              <w:rPr>
                <w:rFonts w:eastAsia="Calibri" w:cs="Calibri"/>
                <w:sz w:val="18"/>
                <w:szCs w:val="18"/>
              </w:rPr>
              <w:t>Pokazatelj rezultata</w:t>
            </w:r>
          </w:p>
        </w:tc>
        <w:tc>
          <w:tcPr>
            <w:tcW w:w="2641" w:type="dxa"/>
            <w:tcBorders>
              <w:top w:val="single" w:sz="4" w:space="0" w:color="000000"/>
              <w:left w:val="single" w:sz="4" w:space="0" w:color="000000"/>
              <w:bottom w:val="single" w:sz="4" w:space="0" w:color="000000"/>
              <w:right w:val="single" w:sz="4" w:space="0" w:color="000000"/>
            </w:tcBorders>
            <w:vAlign w:val="center"/>
          </w:tcPr>
          <w:p w14:paraId="75C0CC4B"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1134" w:type="dxa"/>
            <w:tcBorders>
              <w:top w:val="single" w:sz="4" w:space="0" w:color="000000"/>
              <w:left w:val="single" w:sz="4" w:space="0" w:color="000000"/>
              <w:bottom w:val="single" w:sz="4" w:space="0" w:color="000000"/>
              <w:right w:val="single" w:sz="4" w:space="0" w:color="000000"/>
            </w:tcBorders>
            <w:vAlign w:val="center"/>
          </w:tcPr>
          <w:p w14:paraId="006A40F3"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850" w:type="dxa"/>
            <w:tcBorders>
              <w:top w:val="single" w:sz="4" w:space="0" w:color="000000"/>
              <w:left w:val="single" w:sz="4" w:space="0" w:color="000000"/>
              <w:bottom w:val="single" w:sz="4" w:space="0" w:color="000000"/>
              <w:right w:val="single" w:sz="4" w:space="0" w:color="000000"/>
            </w:tcBorders>
            <w:vAlign w:val="center"/>
          </w:tcPr>
          <w:p w14:paraId="074A6CBE" w14:textId="77777777" w:rsidR="00136514" w:rsidRPr="00072B73" w:rsidRDefault="00000000">
            <w:pPr>
              <w:ind w:left="-106" w:right="-107"/>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single" w:sz="4" w:space="0" w:color="000000"/>
            </w:tcBorders>
            <w:vAlign w:val="center"/>
          </w:tcPr>
          <w:p w14:paraId="4D3A6CEC" w14:textId="08B87144"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0"/>
              <w:left w:val="single" w:sz="4" w:space="0" w:color="000000"/>
              <w:bottom w:val="single" w:sz="4" w:space="0" w:color="000000"/>
              <w:right w:val="single" w:sz="4" w:space="0" w:color="000000"/>
            </w:tcBorders>
            <w:vAlign w:val="center"/>
          </w:tcPr>
          <w:p w14:paraId="55716C0B" w14:textId="77777777" w:rsidR="00136514" w:rsidRPr="00072B73" w:rsidRDefault="00000000">
            <w:pPr>
              <w:ind w:left="-132"/>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7B4ABD1B" w14:textId="6E4C18C1" w:rsidR="00136514" w:rsidRPr="00072B73" w:rsidRDefault="00232791">
            <w:pPr>
              <w:ind w:left="-103"/>
              <w:jc w:val="center"/>
              <w:rPr>
                <w:rFonts w:eastAsia="Calibri" w:cs="Calibri"/>
                <w:sz w:val="18"/>
                <w:szCs w:val="18"/>
              </w:rPr>
            </w:pPr>
            <w:r w:rsidRPr="00072B73">
              <w:rPr>
                <w:rFonts w:eastAsia="Calibri" w:cs="Calibri"/>
                <w:sz w:val="18"/>
                <w:szCs w:val="18"/>
              </w:rPr>
              <w:t>NOVI IZNOS</w:t>
            </w:r>
          </w:p>
        </w:tc>
      </w:tr>
      <w:tr w:rsidR="00136514" w:rsidRPr="00072B73" w14:paraId="49F8603C" w14:textId="77777777">
        <w:trPr>
          <w:jc w:val="center"/>
        </w:trPr>
        <w:tc>
          <w:tcPr>
            <w:tcW w:w="1040" w:type="dxa"/>
            <w:tcBorders>
              <w:top w:val="single" w:sz="4" w:space="0" w:color="000000"/>
              <w:left w:val="single" w:sz="4" w:space="0" w:color="000000"/>
              <w:bottom w:val="single" w:sz="4" w:space="0" w:color="000000"/>
              <w:right w:val="single" w:sz="4" w:space="0" w:color="000000"/>
            </w:tcBorders>
            <w:vAlign w:val="center"/>
          </w:tcPr>
          <w:p w14:paraId="75860E1C" w14:textId="77777777" w:rsidR="00136514" w:rsidRPr="00072B73" w:rsidRDefault="00000000">
            <w:pPr>
              <w:rPr>
                <w:rFonts w:eastAsia="Calibri" w:cs="Calibri"/>
                <w:sz w:val="18"/>
                <w:szCs w:val="18"/>
              </w:rPr>
            </w:pPr>
            <w:r w:rsidRPr="00072B73">
              <w:rPr>
                <w:rFonts w:eastAsia="Calibri" w:cs="Calibri"/>
                <w:sz w:val="18"/>
                <w:szCs w:val="18"/>
              </w:rPr>
              <w:t>Županijska/regionalna natjecanja</w:t>
            </w:r>
          </w:p>
        </w:tc>
        <w:tc>
          <w:tcPr>
            <w:tcW w:w="2641" w:type="dxa"/>
            <w:tcBorders>
              <w:top w:val="single" w:sz="4" w:space="0" w:color="000000"/>
              <w:left w:val="single" w:sz="4" w:space="0" w:color="000000"/>
              <w:bottom w:val="single" w:sz="4" w:space="0" w:color="000000"/>
              <w:right w:val="single" w:sz="4" w:space="0" w:color="000000"/>
            </w:tcBorders>
            <w:vAlign w:val="center"/>
          </w:tcPr>
          <w:p w14:paraId="32D84A2C" w14:textId="77777777" w:rsidR="00136514" w:rsidRPr="00072B73" w:rsidRDefault="00000000">
            <w:pPr>
              <w:rPr>
                <w:rFonts w:eastAsia="Calibri" w:cs="Calibri"/>
                <w:sz w:val="18"/>
                <w:szCs w:val="18"/>
              </w:rPr>
            </w:pPr>
            <w:r w:rsidRPr="00072B73">
              <w:rPr>
                <w:rFonts w:eastAsia="Calibri" w:cs="Calibri"/>
                <w:sz w:val="18"/>
                <w:szCs w:val="18"/>
              </w:rPr>
              <w:t>Učenike se potiče na sudjelovanje u dodatnoj nastavi, te sportskim aktivnostima kao bi razvijali svoje sposobnosti, potencijale i talente</w:t>
            </w:r>
          </w:p>
        </w:tc>
        <w:tc>
          <w:tcPr>
            <w:tcW w:w="1134" w:type="dxa"/>
            <w:tcBorders>
              <w:top w:val="single" w:sz="4" w:space="0" w:color="000000"/>
              <w:left w:val="single" w:sz="4" w:space="0" w:color="000000"/>
              <w:bottom w:val="single" w:sz="4" w:space="0" w:color="000000"/>
              <w:right w:val="single" w:sz="4" w:space="0" w:color="000000"/>
            </w:tcBorders>
            <w:vAlign w:val="center"/>
          </w:tcPr>
          <w:p w14:paraId="2EA25985" w14:textId="77777777" w:rsidR="00136514" w:rsidRPr="00072B73" w:rsidRDefault="00000000">
            <w:pPr>
              <w:jc w:val="center"/>
              <w:rPr>
                <w:rFonts w:eastAsia="Calibri" w:cs="Calibri"/>
                <w:sz w:val="18"/>
                <w:szCs w:val="18"/>
              </w:rPr>
            </w:pPr>
            <w:r w:rsidRPr="00072B73">
              <w:rPr>
                <w:rFonts w:eastAsia="Calibri" w:cs="Calibri"/>
                <w:sz w:val="18"/>
                <w:szCs w:val="18"/>
              </w:rPr>
              <w:t>Učenik</w:t>
            </w:r>
          </w:p>
        </w:tc>
        <w:tc>
          <w:tcPr>
            <w:tcW w:w="850" w:type="dxa"/>
            <w:tcBorders>
              <w:top w:val="single" w:sz="4" w:space="0" w:color="000000"/>
              <w:left w:val="single" w:sz="4" w:space="0" w:color="000000"/>
              <w:bottom w:val="single" w:sz="4" w:space="0" w:color="000000"/>
              <w:right w:val="single" w:sz="4" w:space="0" w:color="000000"/>
            </w:tcBorders>
            <w:vAlign w:val="center"/>
          </w:tcPr>
          <w:p w14:paraId="25510D7F" w14:textId="77777777" w:rsidR="00136514" w:rsidRPr="00072B73" w:rsidRDefault="00000000">
            <w:pPr>
              <w:jc w:val="center"/>
              <w:rPr>
                <w:rFonts w:eastAsia="Calibri" w:cs="Calibri"/>
                <w:sz w:val="18"/>
                <w:szCs w:val="18"/>
              </w:rPr>
            </w:pPr>
            <w:r w:rsidRPr="00072B73">
              <w:rPr>
                <w:rFonts w:eastAsia="Calibri" w:cs="Calibri"/>
                <w:sz w:val="18"/>
                <w:szCs w:val="18"/>
              </w:rPr>
              <w:t>120</w:t>
            </w:r>
          </w:p>
        </w:tc>
        <w:tc>
          <w:tcPr>
            <w:tcW w:w="1134" w:type="dxa"/>
            <w:tcBorders>
              <w:top w:val="single" w:sz="4" w:space="0" w:color="000000"/>
              <w:left w:val="single" w:sz="4" w:space="0" w:color="000000"/>
              <w:bottom w:val="single" w:sz="4" w:space="0" w:color="000000"/>
              <w:right w:val="single" w:sz="4" w:space="0" w:color="000000"/>
            </w:tcBorders>
            <w:vAlign w:val="center"/>
          </w:tcPr>
          <w:p w14:paraId="317F943C" w14:textId="77777777" w:rsidR="00136514" w:rsidRPr="00072B73" w:rsidRDefault="00000000">
            <w:pPr>
              <w:jc w:val="center"/>
              <w:rPr>
                <w:rFonts w:eastAsia="Calibri" w:cs="Calibri"/>
                <w:sz w:val="18"/>
                <w:szCs w:val="18"/>
              </w:rPr>
            </w:pPr>
            <w:r w:rsidRPr="00072B73">
              <w:rPr>
                <w:rFonts w:eastAsia="Calibri" w:cs="Calibri"/>
                <w:sz w:val="18"/>
                <w:szCs w:val="18"/>
              </w:rPr>
              <w:t>125</w:t>
            </w:r>
          </w:p>
        </w:tc>
        <w:tc>
          <w:tcPr>
            <w:tcW w:w="1134" w:type="dxa"/>
            <w:tcBorders>
              <w:top w:val="single" w:sz="4" w:space="0" w:color="000000"/>
              <w:left w:val="single" w:sz="4" w:space="0" w:color="000000"/>
              <w:bottom w:val="single" w:sz="4" w:space="0" w:color="000000"/>
              <w:right w:val="single" w:sz="4" w:space="0" w:color="000000"/>
            </w:tcBorders>
            <w:vAlign w:val="center"/>
          </w:tcPr>
          <w:p w14:paraId="06668623"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26349301" w14:textId="77777777" w:rsidR="00136514" w:rsidRPr="00072B73" w:rsidRDefault="00000000">
            <w:pPr>
              <w:jc w:val="center"/>
              <w:rPr>
                <w:rFonts w:eastAsia="Calibri" w:cs="Calibri"/>
                <w:sz w:val="18"/>
                <w:szCs w:val="18"/>
              </w:rPr>
            </w:pPr>
            <w:r w:rsidRPr="00072B73">
              <w:rPr>
                <w:rFonts w:eastAsia="Calibri" w:cs="Calibri"/>
                <w:sz w:val="18"/>
                <w:szCs w:val="18"/>
              </w:rPr>
              <w:t>125</w:t>
            </w:r>
          </w:p>
        </w:tc>
      </w:tr>
      <w:tr w:rsidR="00136514" w:rsidRPr="00072B73" w14:paraId="4BF27AD2" w14:textId="77777777">
        <w:trPr>
          <w:trHeight w:val="592"/>
          <w:jc w:val="center"/>
        </w:trPr>
        <w:tc>
          <w:tcPr>
            <w:tcW w:w="1040" w:type="dxa"/>
            <w:tcBorders>
              <w:top w:val="single" w:sz="4" w:space="0" w:color="000000"/>
              <w:left w:val="single" w:sz="4" w:space="0" w:color="000000"/>
              <w:bottom w:val="single" w:sz="4" w:space="0" w:color="000000"/>
              <w:right w:val="single" w:sz="4" w:space="0" w:color="000000"/>
            </w:tcBorders>
            <w:vAlign w:val="center"/>
          </w:tcPr>
          <w:p w14:paraId="5890B397" w14:textId="77777777" w:rsidR="00136514" w:rsidRPr="00072B73" w:rsidRDefault="00000000">
            <w:pPr>
              <w:rPr>
                <w:rFonts w:eastAsia="Calibri" w:cs="Calibri"/>
                <w:sz w:val="18"/>
                <w:szCs w:val="18"/>
              </w:rPr>
            </w:pPr>
            <w:r w:rsidRPr="00072B73">
              <w:rPr>
                <w:rFonts w:eastAsia="Calibri" w:cs="Calibri"/>
                <w:sz w:val="18"/>
                <w:szCs w:val="18"/>
              </w:rPr>
              <w:t>Državna natjecanja</w:t>
            </w:r>
          </w:p>
        </w:tc>
        <w:tc>
          <w:tcPr>
            <w:tcW w:w="2641" w:type="dxa"/>
            <w:tcBorders>
              <w:top w:val="single" w:sz="4" w:space="0" w:color="000000"/>
              <w:left w:val="single" w:sz="4" w:space="0" w:color="000000"/>
              <w:bottom w:val="single" w:sz="4" w:space="0" w:color="000000"/>
              <w:right w:val="single" w:sz="4" w:space="0" w:color="000000"/>
            </w:tcBorders>
            <w:vAlign w:val="center"/>
          </w:tcPr>
          <w:p w14:paraId="424680DF" w14:textId="77777777" w:rsidR="00136514" w:rsidRPr="00072B73" w:rsidRDefault="00000000">
            <w:pPr>
              <w:rPr>
                <w:rFonts w:eastAsia="Calibri" w:cs="Calibri"/>
                <w:sz w:val="18"/>
                <w:szCs w:val="18"/>
              </w:rPr>
            </w:pPr>
            <w:r w:rsidRPr="00072B73">
              <w:rPr>
                <w:rFonts w:eastAsia="Calibri" w:cs="Calibri"/>
                <w:sz w:val="18"/>
                <w:szCs w:val="18"/>
              </w:rPr>
              <w:t>Učenike se potiče na sudjelovanje u dodatnoj nastavi, te sportskim aktivnostima kao bi razvijali svoje sposobnosti, potencijale i talente</w:t>
            </w:r>
          </w:p>
        </w:tc>
        <w:tc>
          <w:tcPr>
            <w:tcW w:w="1134" w:type="dxa"/>
            <w:tcBorders>
              <w:top w:val="single" w:sz="4" w:space="0" w:color="000000"/>
              <w:left w:val="single" w:sz="4" w:space="0" w:color="000000"/>
              <w:bottom w:val="single" w:sz="4" w:space="0" w:color="000000"/>
              <w:right w:val="single" w:sz="4" w:space="0" w:color="000000"/>
            </w:tcBorders>
            <w:vAlign w:val="center"/>
          </w:tcPr>
          <w:p w14:paraId="25CABCC3" w14:textId="77777777" w:rsidR="00136514" w:rsidRPr="00072B73" w:rsidRDefault="00000000">
            <w:pPr>
              <w:jc w:val="center"/>
              <w:rPr>
                <w:rFonts w:eastAsia="Calibri" w:cs="Calibri"/>
                <w:sz w:val="18"/>
                <w:szCs w:val="18"/>
              </w:rPr>
            </w:pPr>
            <w:r w:rsidRPr="00072B73">
              <w:rPr>
                <w:rFonts w:eastAsia="Calibri" w:cs="Calibri"/>
                <w:sz w:val="18"/>
                <w:szCs w:val="18"/>
              </w:rPr>
              <w:t>Učenik</w:t>
            </w:r>
          </w:p>
        </w:tc>
        <w:tc>
          <w:tcPr>
            <w:tcW w:w="850" w:type="dxa"/>
            <w:tcBorders>
              <w:top w:val="single" w:sz="4" w:space="0" w:color="000000"/>
              <w:left w:val="single" w:sz="4" w:space="0" w:color="000000"/>
              <w:bottom w:val="single" w:sz="4" w:space="0" w:color="000000"/>
              <w:right w:val="single" w:sz="4" w:space="0" w:color="000000"/>
            </w:tcBorders>
            <w:vAlign w:val="center"/>
          </w:tcPr>
          <w:p w14:paraId="6DB83ED5" w14:textId="77777777" w:rsidR="00136514" w:rsidRPr="00072B73" w:rsidRDefault="00000000">
            <w:pPr>
              <w:jc w:val="center"/>
              <w:rPr>
                <w:rFonts w:eastAsia="Calibri" w:cs="Calibri"/>
                <w:sz w:val="18"/>
                <w:szCs w:val="18"/>
              </w:rPr>
            </w:pPr>
            <w:r w:rsidRPr="00072B73">
              <w:rPr>
                <w:rFonts w:eastAsia="Calibri" w:cs="Calibri"/>
                <w:sz w:val="18"/>
                <w:szCs w:val="18"/>
              </w:rPr>
              <w:t>40</w:t>
            </w:r>
          </w:p>
        </w:tc>
        <w:tc>
          <w:tcPr>
            <w:tcW w:w="1134" w:type="dxa"/>
            <w:tcBorders>
              <w:top w:val="single" w:sz="4" w:space="0" w:color="000000"/>
              <w:left w:val="single" w:sz="4" w:space="0" w:color="000000"/>
              <w:bottom w:val="single" w:sz="4" w:space="0" w:color="000000"/>
              <w:right w:val="single" w:sz="4" w:space="0" w:color="000000"/>
            </w:tcBorders>
            <w:vAlign w:val="center"/>
          </w:tcPr>
          <w:p w14:paraId="504F61D8" w14:textId="77777777" w:rsidR="00136514" w:rsidRPr="00072B73" w:rsidRDefault="00000000">
            <w:pPr>
              <w:jc w:val="center"/>
              <w:rPr>
                <w:rFonts w:eastAsia="Calibri" w:cs="Calibri"/>
                <w:sz w:val="18"/>
                <w:szCs w:val="18"/>
              </w:rPr>
            </w:pPr>
            <w:r w:rsidRPr="00072B73">
              <w:rPr>
                <w:rFonts w:eastAsia="Calibri" w:cs="Calibri"/>
                <w:sz w:val="18"/>
                <w:szCs w:val="18"/>
              </w:rPr>
              <w:t>40</w:t>
            </w:r>
          </w:p>
        </w:tc>
        <w:tc>
          <w:tcPr>
            <w:tcW w:w="1134" w:type="dxa"/>
            <w:tcBorders>
              <w:top w:val="single" w:sz="4" w:space="0" w:color="000000"/>
              <w:left w:val="single" w:sz="4" w:space="0" w:color="000000"/>
              <w:bottom w:val="single" w:sz="4" w:space="0" w:color="000000"/>
              <w:right w:val="single" w:sz="4" w:space="0" w:color="000000"/>
            </w:tcBorders>
            <w:vAlign w:val="center"/>
          </w:tcPr>
          <w:p w14:paraId="10698E0A"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3C7ABEB2" w14:textId="77777777" w:rsidR="00136514" w:rsidRPr="00072B73" w:rsidRDefault="00000000">
            <w:pPr>
              <w:jc w:val="center"/>
              <w:rPr>
                <w:rFonts w:eastAsia="Calibri" w:cs="Calibri"/>
                <w:sz w:val="18"/>
                <w:szCs w:val="18"/>
              </w:rPr>
            </w:pPr>
            <w:r w:rsidRPr="00072B73">
              <w:rPr>
                <w:rFonts w:eastAsia="Calibri" w:cs="Calibri"/>
                <w:sz w:val="18"/>
                <w:szCs w:val="18"/>
              </w:rPr>
              <w:t>40</w:t>
            </w:r>
          </w:p>
        </w:tc>
      </w:tr>
      <w:tr w:rsidR="00136514" w:rsidRPr="00072B73" w14:paraId="5A572144" w14:textId="77777777">
        <w:trPr>
          <w:jc w:val="center"/>
        </w:trPr>
        <w:tc>
          <w:tcPr>
            <w:tcW w:w="1040" w:type="dxa"/>
            <w:tcBorders>
              <w:top w:val="single" w:sz="4" w:space="0" w:color="000000"/>
              <w:left w:val="single" w:sz="4" w:space="0" w:color="000000"/>
              <w:bottom w:val="single" w:sz="4" w:space="0" w:color="000000"/>
              <w:right w:val="single" w:sz="4" w:space="0" w:color="000000"/>
            </w:tcBorders>
            <w:vAlign w:val="center"/>
          </w:tcPr>
          <w:p w14:paraId="305EA10F" w14:textId="77777777" w:rsidR="00136514" w:rsidRPr="00072B73" w:rsidRDefault="00000000">
            <w:pPr>
              <w:rPr>
                <w:rFonts w:eastAsia="Calibri" w:cs="Calibri"/>
                <w:sz w:val="18"/>
                <w:szCs w:val="18"/>
              </w:rPr>
            </w:pPr>
            <w:r w:rsidRPr="00072B73">
              <w:rPr>
                <w:rFonts w:eastAsia="Calibri" w:cs="Calibri"/>
                <w:sz w:val="18"/>
                <w:szCs w:val="18"/>
              </w:rPr>
              <w:t>Zadržavanje broja učenika koji su uključeni u različite školske projekte/ priredbe/ manifestacije</w:t>
            </w:r>
          </w:p>
        </w:tc>
        <w:tc>
          <w:tcPr>
            <w:tcW w:w="2641" w:type="dxa"/>
            <w:tcBorders>
              <w:top w:val="single" w:sz="4" w:space="0" w:color="000000"/>
              <w:left w:val="single" w:sz="4" w:space="0" w:color="000000"/>
              <w:bottom w:val="single" w:sz="4" w:space="0" w:color="000000"/>
              <w:right w:val="single" w:sz="4" w:space="0" w:color="000000"/>
            </w:tcBorders>
            <w:vAlign w:val="center"/>
          </w:tcPr>
          <w:p w14:paraId="39557CF7" w14:textId="77777777" w:rsidR="00136514" w:rsidRPr="00072B73" w:rsidRDefault="00000000">
            <w:pPr>
              <w:rPr>
                <w:rFonts w:eastAsia="Calibri" w:cs="Calibri"/>
                <w:sz w:val="18"/>
                <w:szCs w:val="18"/>
              </w:rPr>
            </w:pPr>
            <w:r w:rsidRPr="00072B73">
              <w:rPr>
                <w:rFonts w:eastAsia="Calibri" w:cs="Calibri"/>
                <w:sz w:val="18"/>
                <w:szCs w:val="18"/>
              </w:rPr>
              <w:t>Učenike se kroz različite projekte potiče: izrađivati pozitivan stav prema radu i stjecanju novih znanja, usavršavati suradnju i korektne odnose među učenicima, razvijati logičko mišljenje te jasnoću i preciznost pismenog i grafičkog načina izražavanja, usvajanje zdravih životnih navika, izražavanje kreativnosti...</w:t>
            </w:r>
          </w:p>
        </w:tc>
        <w:tc>
          <w:tcPr>
            <w:tcW w:w="1134" w:type="dxa"/>
            <w:tcBorders>
              <w:top w:val="single" w:sz="4" w:space="0" w:color="000000"/>
              <w:left w:val="single" w:sz="4" w:space="0" w:color="000000"/>
              <w:bottom w:val="single" w:sz="4" w:space="0" w:color="000000"/>
              <w:right w:val="single" w:sz="4" w:space="0" w:color="000000"/>
            </w:tcBorders>
            <w:vAlign w:val="center"/>
          </w:tcPr>
          <w:p w14:paraId="1FA7D245" w14:textId="77777777" w:rsidR="00136514" w:rsidRPr="00072B73" w:rsidRDefault="00000000">
            <w:pPr>
              <w:jc w:val="center"/>
              <w:rPr>
                <w:rFonts w:eastAsia="Calibri" w:cs="Calibri"/>
                <w:sz w:val="18"/>
                <w:szCs w:val="18"/>
              </w:rPr>
            </w:pPr>
            <w:r w:rsidRPr="00072B73">
              <w:rPr>
                <w:rFonts w:eastAsia="Calibri" w:cs="Calibri"/>
                <w:sz w:val="18"/>
                <w:szCs w:val="18"/>
              </w:rPr>
              <w:t>broj učenika</w:t>
            </w:r>
          </w:p>
        </w:tc>
        <w:tc>
          <w:tcPr>
            <w:tcW w:w="850" w:type="dxa"/>
            <w:tcBorders>
              <w:top w:val="single" w:sz="4" w:space="0" w:color="000000"/>
              <w:left w:val="single" w:sz="4" w:space="0" w:color="000000"/>
              <w:bottom w:val="single" w:sz="4" w:space="0" w:color="000000"/>
              <w:right w:val="single" w:sz="4" w:space="0" w:color="000000"/>
            </w:tcBorders>
            <w:vAlign w:val="center"/>
          </w:tcPr>
          <w:p w14:paraId="043A5FEF" w14:textId="77777777" w:rsidR="00136514" w:rsidRPr="00072B73" w:rsidRDefault="00000000">
            <w:pPr>
              <w:jc w:val="center"/>
              <w:rPr>
                <w:rFonts w:eastAsia="Calibri" w:cs="Calibri"/>
                <w:sz w:val="18"/>
                <w:szCs w:val="18"/>
              </w:rPr>
            </w:pPr>
            <w:r w:rsidRPr="00072B73">
              <w:rPr>
                <w:rFonts w:eastAsia="Calibri" w:cs="Calibri"/>
                <w:sz w:val="18"/>
                <w:szCs w:val="18"/>
              </w:rPr>
              <w:t>430</w:t>
            </w:r>
          </w:p>
        </w:tc>
        <w:tc>
          <w:tcPr>
            <w:tcW w:w="1134" w:type="dxa"/>
            <w:tcBorders>
              <w:top w:val="single" w:sz="4" w:space="0" w:color="000000"/>
              <w:left w:val="single" w:sz="4" w:space="0" w:color="000000"/>
              <w:bottom w:val="single" w:sz="4" w:space="0" w:color="000000"/>
              <w:right w:val="single" w:sz="4" w:space="0" w:color="000000"/>
            </w:tcBorders>
            <w:vAlign w:val="center"/>
          </w:tcPr>
          <w:p w14:paraId="4E7F1683" w14:textId="77777777" w:rsidR="00136514" w:rsidRPr="00072B73" w:rsidRDefault="00000000">
            <w:pPr>
              <w:jc w:val="center"/>
              <w:rPr>
                <w:rFonts w:eastAsia="Calibri" w:cs="Calibri"/>
                <w:sz w:val="18"/>
                <w:szCs w:val="18"/>
              </w:rPr>
            </w:pPr>
            <w:r w:rsidRPr="00072B73">
              <w:rPr>
                <w:rFonts w:eastAsia="Calibri" w:cs="Calibri"/>
                <w:sz w:val="18"/>
                <w:szCs w:val="18"/>
              </w:rPr>
              <w:t>430</w:t>
            </w:r>
          </w:p>
        </w:tc>
        <w:tc>
          <w:tcPr>
            <w:tcW w:w="1134" w:type="dxa"/>
            <w:tcBorders>
              <w:top w:val="single" w:sz="4" w:space="0" w:color="000000"/>
              <w:left w:val="single" w:sz="4" w:space="0" w:color="000000"/>
              <w:bottom w:val="single" w:sz="4" w:space="0" w:color="000000"/>
              <w:right w:val="single" w:sz="4" w:space="0" w:color="000000"/>
            </w:tcBorders>
            <w:vAlign w:val="center"/>
          </w:tcPr>
          <w:p w14:paraId="7C8F6C63"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253E1923" w14:textId="77777777" w:rsidR="00136514" w:rsidRPr="00072B73" w:rsidRDefault="00000000">
            <w:pPr>
              <w:jc w:val="center"/>
              <w:rPr>
                <w:rFonts w:eastAsia="Calibri" w:cs="Calibri"/>
                <w:sz w:val="18"/>
                <w:szCs w:val="18"/>
              </w:rPr>
            </w:pPr>
            <w:r w:rsidRPr="00072B73">
              <w:rPr>
                <w:rFonts w:eastAsia="Calibri" w:cs="Calibri"/>
                <w:sz w:val="18"/>
                <w:szCs w:val="18"/>
              </w:rPr>
              <w:t>430</w:t>
            </w:r>
          </w:p>
        </w:tc>
      </w:tr>
      <w:tr w:rsidR="00136514" w:rsidRPr="00072B73" w14:paraId="16B5D7AB" w14:textId="77777777">
        <w:trPr>
          <w:jc w:val="center"/>
        </w:trPr>
        <w:tc>
          <w:tcPr>
            <w:tcW w:w="1040" w:type="dxa"/>
            <w:tcBorders>
              <w:top w:val="single" w:sz="4" w:space="0" w:color="000000"/>
              <w:left w:val="single" w:sz="4" w:space="0" w:color="000000"/>
              <w:bottom w:val="single" w:sz="4" w:space="0" w:color="000000"/>
              <w:right w:val="single" w:sz="4" w:space="0" w:color="000000"/>
            </w:tcBorders>
            <w:vAlign w:val="center"/>
          </w:tcPr>
          <w:p w14:paraId="5BA40777" w14:textId="77777777" w:rsidR="00136514" w:rsidRPr="00072B73" w:rsidRDefault="00000000">
            <w:pPr>
              <w:rPr>
                <w:rFonts w:eastAsia="Calibri" w:cs="Calibri"/>
                <w:sz w:val="18"/>
                <w:szCs w:val="18"/>
              </w:rPr>
            </w:pPr>
            <w:r w:rsidRPr="00072B73">
              <w:rPr>
                <w:rFonts w:eastAsia="Calibri" w:cs="Calibri"/>
                <w:sz w:val="18"/>
                <w:szCs w:val="18"/>
              </w:rPr>
              <w:t xml:space="preserve">Povećanje broja organiziranih posjeta razrednih </w:t>
            </w:r>
            <w:r w:rsidRPr="00072B73">
              <w:rPr>
                <w:rFonts w:eastAsia="Calibri" w:cs="Calibri"/>
                <w:sz w:val="18"/>
                <w:szCs w:val="18"/>
              </w:rPr>
              <w:lastRenderedPageBreak/>
              <w:t>skupina kulturnim manifestacijama</w:t>
            </w:r>
          </w:p>
        </w:tc>
        <w:tc>
          <w:tcPr>
            <w:tcW w:w="2641" w:type="dxa"/>
            <w:tcBorders>
              <w:top w:val="single" w:sz="4" w:space="0" w:color="000000"/>
              <w:left w:val="single" w:sz="4" w:space="0" w:color="000000"/>
              <w:bottom w:val="single" w:sz="4" w:space="0" w:color="000000"/>
              <w:right w:val="single" w:sz="4" w:space="0" w:color="000000"/>
            </w:tcBorders>
            <w:vAlign w:val="center"/>
          </w:tcPr>
          <w:p w14:paraId="3EBF514C" w14:textId="77777777" w:rsidR="00136514" w:rsidRPr="00072B73" w:rsidRDefault="00000000">
            <w:pPr>
              <w:rPr>
                <w:rFonts w:eastAsia="Calibri" w:cs="Calibri"/>
                <w:sz w:val="18"/>
                <w:szCs w:val="18"/>
              </w:rPr>
            </w:pPr>
            <w:r w:rsidRPr="00072B73">
              <w:rPr>
                <w:rFonts w:eastAsia="Calibri" w:cs="Calibri"/>
                <w:sz w:val="18"/>
                <w:szCs w:val="18"/>
              </w:rPr>
              <w:lastRenderedPageBreak/>
              <w:t xml:space="preserve">Organiziranjem posjeta razrednih skupina kulturnim manifestacijama djecu se upoznaje s umjetničkim i kulturnim svijetom te ih se na taj </w:t>
            </w:r>
            <w:r w:rsidRPr="00072B73">
              <w:rPr>
                <w:rFonts w:eastAsia="Calibri" w:cs="Calibri"/>
                <w:sz w:val="18"/>
                <w:szCs w:val="18"/>
              </w:rPr>
              <w:lastRenderedPageBreak/>
              <w:t>način potiče na izražavanje kreativnosti</w:t>
            </w:r>
          </w:p>
        </w:tc>
        <w:tc>
          <w:tcPr>
            <w:tcW w:w="1134" w:type="dxa"/>
            <w:tcBorders>
              <w:top w:val="single" w:sz="4" w:space="0" w:color="000000"/>
              <w:left w:val="single" w:sz="4" w:space="0" w:color="000000"/>
              <w:bottom w:val="single" w:sz="4" w:space="0" w:color="000000"/>
              <w:right w:val="single" w:sz="4" w:space="0" w:color="000000"/>
            </w:tcBorders>
            <w:vAlign w:val="center"/>
          </w:tcPr>
          <w:p w14:paraId="4C9EAE1F" w14:textId="77777777" w:rsidR="00136514" w:rsidRPr="00072B73" w:rsidRDefault="00000000">
            <w:pPr>
              <w:jc w:val="center"/>
              <w:rPr>
                <w:rFonts w:eastAsia="Calibri" w:cs="Calibri"/>
                <w:sz w:val="18"/>
                <w:szCs w:val="18"/>
              </w:rPr>
            </w:pPr>
            <w:r w:rsidRPr="00072B73">
              <w:rPr>
                <w:rFonts w:eastAsia="Calibri" w:cs="Calibri"/>
                <w:sz w:val="18"/>
                <w:szCs w:val="18"/>
              </w:rPr>
              <w:lastRenderedPageBreak/>
              <w:t>broj posjeta kazalištima, muzejima, koncertima i sl.</w:t>
            </w:r>
          </w:p>
        </w:tc>
        <w:tc>
          <w:tcPr>
            <w:tcW w:w="850" w:type="dxa"/>
            <w:tcBorders>
              <w:top w:val="single" w:sz="4" w:space="0" w:color="000000"/>
              <w:left w:val="single" w:sz="4" w:space="0" w:color="000000"/>
              <w:bottom w:val="single" w:sz="4" w:space="0" w:color="000000"/>
              <w:right w:val="single" w:sz="4" w:space="0" w:color="000000"/>
            </w:tcBorders>
            <w:vAlign w:val="center"/>
          </w:tcPr>
          <w:p w14:paraId="7E8AA91C" w14:textId="77777777" w:rsidR="00136514" w:rsidRPr="00072B73" w:rsidRDefault="00000000">
            <w:pPr>
              <w:jc w:val="center"/>
              <w:rPr>
                <w:rFonts w:eastAsia="Calibri" w:cs="Calibri"/>
                <w:sz w:val="18"/>
                <w:szCs w:val="18"/>
              </w:rPr>
            </w:pPr>
            <w:r w:rsidRPr="00072B73">
              <w:rPr>
                <w:rFonts w:eastAsia="Calibri" w:cs="Calibri"/>
                <w:sz w:val="18"/>
                <w:szCs w:val="18"/>
              </w:rPr>
              <w:t>6</w:t>
            </w:r>
          </w:p>
        </w:tc>
        <w:tc>
          <w:tcPr>
            <w:tcW w:w="1134" w:type="dxa"/>
            <w:tcBorders>
              <w:top w:val="single" w:sz="4" w:space="0" w:color="000000"/>
              <w:left w:val="single" w:sz="4" w:space="0" w:color="000000"/>
              <w:bottom w:val="single" w:sz="4" w:space="0" w:color="000000"/>
              <w:right w:val="single" w:sz="4" w:space="0" w:color="000000"/>
            </w:tcBorders>
            <w:vAlign w:val="center"/>
          </w:tcPr>
          <w:p w14:paraId="28868CD0" w14:textId="77777777" w:rsidR="00136514" w:rsidRPr="00072B73" w:rsidRDefault="00000000">
            <w:pPr>
              <w:jc w:val="center"/>
              <w:rPr>
                <w:rFonts w:eastAsia="Calibri" w:cs="Calibri"/>
                <w:sz w:val="18"/>
                <w:szCs w:val="18"/>
              </w:rPr>
            </w:pPr>
            <w:r w:rsidRPr="00072B73">
              <w:rPr>
                <w:rFonts w:eastAsia="Calibri" w:cs="Calibri"/>
                <w:sz w:val="18"/>
                <w:szCs w:val="18"/>
              </w:rPr>
              <w:t>10</w:t>
            </w:r>
          </w:p>
        </w:tc>
        <w:tc>
          <w:tcPr>
            <w:tcW w:w="1134" w:type="dxa"/>
            <w:tcBorders>
              <w:top w:val="single" w:sz="4" w:space="0" w:color="000000"/>
              <w:left w:val="single" w:sz="4" w:space="0" w:color="000000"/>
              <w:bottom w:val="single" w:sz="4" w:space="0" w:color="000000"/>
              <w:right w:val="single" w:sz="4" w:space="0" w:color="000000"/>
            </w:tcBorders>
            <w:vAlign w:val="center"/>
          </w:tcPr>
          <w:p w14:paraId="4CD4C1EE"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0"/>
              <w:left w:val="single" w:sz="4" w:space="0" w:color="000000"/>
              <w:bottom w:val="single" w:sz="4" w:space="0" w:color="000000"/>
              <w:right w:val="single" w:sz="4" w:space="0" w:color="000000"/>
            </w:tcBorders>
            <w:vAlign w:val="center"/>
          </w:tcPr>
          <w:p w14:paraId="1920B469" w14:textId="77777777" w:rsidR="00136514" w:rsidRPr="00072B73" w:rsidRDefault="00000000">
            <w:pPr>
              <w:jc w:val="center"/>
              <w:rPr>
                <w:rFonts w:eastAsia="Calibri" w:cs="Calibri"/>
                <w:sz w:val="18"/>
                <w:szCs w:val="18"/>
              </w:rPr>
            </w:pPr>
            <w:r w:rsidRPr="00072B73">
              <w:rPr>
                <w:rFonts w:eastAsia="Calibri" w:cs="Calibri"/>
                <w:sz w:val="18"/>
                <w:szCs w:val="18"/>
              </w:rPr>
              <w:t>10</w:t>
            </w:r>
          </w:p>
        </w:tc>
      </w:tr>
    </w:tbl>
    <w:p w14:paraId="591F8573" w14:textId="77777777" w:rsidR="00136514" w:rsidRDefault="00000000">
      <w:pPr>
        <w:spacing w:before="240" w:after="240"/>
        <w:jc w:val="both"/>
        <w:rPr>
          <w:rFonts w:eastAsia="Calibri" w:cs="Calibri"/>
          <w:b/>
        </w:rPr>
      </w:pPr>
      <w:r>
        <w:rPr>
          <w:rFonts w:eastAsia="Calibri" w:cs="Calibri"/>
          <w:b/>
        </w:rPr>
        <w:t xml:space="preserve">NAZIV PROGRAMA: REDOVNA DJELATNOST OSNOVNOG ŠKOLSTVA – IZNAD ZAKONSKI STANDARD </w:t>
      </w:r>
    </w:p>
    <w:p w14:paraId="294F6DD0" w14:textId="77777777" w:rsidR="00136514" w:rsidRDefault="00000000">
      <w:pPr>
        <w:spacing w:after="240"/>
        <w:ind w:firstLine="357"/>
        <w:jc w:val="both"/>
        <w:rPr>
          <w:rFonts w:eastAsia="Calibri" w:cs="Calibri"/>
        </w:rPr>
      </w:pPr>
      <w:r>
        <w:rPr>
          <w:rFonts w:eastAsia="Calibri" w:cs="Calibri"/>
        </w:rPr>
        <w:t xml:space="preserve">Program je usmjeren na osiguranje sredstva za rad produženog boravka, školske kuhinje, uključivanja i sudjelovanja na raznim natjecanjima i sportskim aktivnostima, uključivanje u aktivnosti i razne projekte. </w:t>
      </w:r>
    </w:p>
    <w:p w14:paraId="673480A7" w14:textId="77777777" w:rsidR="00136514" w:rsidRDefault="00000000">
      <w:pPr>
        <w:jc w:val="both"/>
        <w:rPr>
          <w:rFonts w:eastAsia="Calibri" w:cs="Calibri"/>
        </w:rPr>
      </w:pPr>
      <w:r>
        <w:rPr>
          <w:rFonts w:eastAsia="Calibri" w:cs="Calibri"/>
          <w:b/>
        </w:rPr>
        <w:t>Zakonska osnova za uvođenje programa:</w:t>
      </w:r>
    </w:p>
    <w:p w14:paraId="64387A6E"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Zakona o odgoju i obrazovanju u osnovnoj i srednjoj školi (Narodne novine, broj: 87/08, 86/09, 92/10, 105/10, 90/11, 5/12, 16/12, 86/12, 126/12, 94/13, 152/14, 07/17, 68/18, 98/19, 64/20., 151/22., 64/23., 155/23. i 156/23.),</w:t>
      </w:r>
    </w:p>
    <w:p w14:paraId="65BDC026"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Godišnji plan i program rada,</w:t>
      </w:r>
    </w:p>
    <w:p w14:paraId="3B816B1D"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Školski kurikulum,</w:t>
      </w:r>
    </w:p>
    <w:p w14:paraId="6EF7144B"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17D27C82"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Pravilnik o proračunskim klasifikacijama (Narodne novine, broj: 4/24), </w:t>
      </w:r>
    </w:p>
    <w:p w14:paraId="00FF3310"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Pravilnik o proračunskom računovodstvu i računskom planu (Narodne novine, broj: 158/23),</w:t>
      </w:r>
    </w:p>
    <w:p w14:paraId="5956AA41" w14:textId="77777777" w:rsidR="00136514" w:rsidRDefault="00000000">
      <w:pPr>
        <w:numPr>
          <w:ilvl w:val="0"/>
          <w:numId w:val="7"/>
        </w:numPr>
        <w:pBdr>
          <w:top w:val="nil"/>
          <w:left w:val="nil"/>
          <w:bottom w:val="nil"/>
          <w:right w:val="nil"/>
          <w:between w:val="nil"/>
        </w:pBdr>
        <w:spacing w:after="240" w:line="240" w:lineRule="auto"/>
        <w:jc w:val="both"/>
        <w:rPr>
          <w:rFonts w:eastAsia="Calibri" w:cs="Calibri"/>
        </w:rPr>
      </w:pPr>
      <w:r>
        <w:rPr>
          <w:rFonts w:eastAsia="Calibri" w:cs="Calibri"/>
        </w:rPr>
        <w:t>Odluke o provođenju produženog boravka u gradskim osnovnim školama (Službene novine Grada Požege, broj: 11/22. i 5/23.).</w:t>
      </w:r>
    </w:p>
    <w:tbl>
      <w:tblPr>
        <w:tblStyle w:val="afffffffffffffff1"/>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35"/>
        <w:gridCol w:w="1455"/>
        <w:gridCol w:w="1695"/>
      </w:tblGrid>
      <w:tr w:rsidR="00136514" w14:paraId="7093CCF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CCE575A" w14:textId="77777777" w:rsidR="00136514" w:rsidRDefault="00000000">
            <w:pPr>
              <w:rPr>
                <w:rFonts w:eastAsia="Calibri" w:cs="Calibri"/>
                <w:b/>
                <w:sz w:val="22"/>
                <w:szCs w:val="22"/>
              </w:rPr>
            </w:pPr>
            <w:r>
              <w:rPr>
                <w:rFonts w:eastAsia="Calibri" w:cs="Calibri"/>
                <w:b/>
                <w:sz w:val="22"/>
                <w:szCs w:val="22"/>
              </w:rPr>
              <w:t>PROGRAM 7000 REDOVNA DJELATNOST OSNOVNOG ŠKOLSTVA - IZNAD ZAKONSKI STANDARD</w:t>
            </w:r>
          </w:p>
        </w:tc>
        <w:tc>
          <w:tcPr>
            <w:tcW w:w="1935" w:type="dxa"/>
            <w:tcBorders>
              <w:top w:val="single" w:sz="4" w:space="0" w:color="000000"/>
              <w:left w:val="single" w:sz="4" w:space="0" w:color="000000"/>
              <w:bottom w:val="single" w:sz="4" w:space="0" w:color="000000"/>
              <w:right w:val="single" w:sz="4" w:space="0" w:color="000000"/>
            </w:tcBorders>
            <w:vAlign w:val="center"/>
          </w:tcPr>
          <w:p w14:paraId="42FA17E6" w14:textId="2DC1C922" w:rsidR="00136514" w:rsidRDefault="00232791">
            <w:pPr>
              <w:jc w:val="center"/>
              <w:rPr>
                <w:rFonts w:eastAsia="Calibri" w:cs="Calibri"/>
                <w:sz w:val="22"/>
                <w:szCs w:val="22"/>
              </w:rPr>
            </w:pPr>
            <w:r>
              <w:rPr>
                <w:rFonts w:eastAsia="Calibri" w:cs="Calibri"/>
                <w:b/>
                <w:sz w:val="22"/>
                <w:szCs w:val="22"/>
              </w:rPr>
              <w:t xml:space="preserve">PLANIRANO </w:t>
            </w:r>
          </w:p>
        </w:tc>
        <w:tc>
          <w:tcPr>
            <w:tcW w:w="1455" w:type="dxa"/>
            <w:tcBorders>
              <w:top w:val="single" w:sz="4" w:space="0" w:color="000000"/>
              <w:left w:val="single" w:sz="4" w:space="0" w:color="000000"/>
              <w:bottom w:val="single" w:sz="4" w:space="0" w:color="000000"/>
              <w:right w:val="single" w:sz="4" w:space="0" w:color="000000"/>
            </w:tcBorders>
            <w:vAlign w:val="center"/>
          </w:tcPr>
          <w:p w14:paraId="0F73A44E" w14:textId="77777777" w:rsidR="00136514" w:rsidRDefault="00000000">
            <w:pPr>
              <w:jc w:val="center"/>
              <w:rPr>
                <w:rFonts w:eastAsia="Calibri" w:cs="Calibri"/>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272FE54" w14:textId="5ECA6C17" w:rsidR="00136514" w:rsidRDefault="00232791">
            <w:pPr>
              <w:jc w:val="center"/>
              <w:rPr>
                <w:rFonts w:eastAsia="Calibri" w:cs="Calibri"/>
                <w:sz w:val="22"/>
                <w:szCs w:val="22"/>
              </w:rPr>
            </w:pPr>
            <w:r>
              <w:rPr>
                <w:rFonts w:eastAsia="Calibri" w:cs="Calibri"/>
                <w:b/>
                <w:sz w:val="22"/>
                <w:szCs w:val="22"/>
              </w:rPr>
              <w:t>NOVI IZNOS</w:t>
            </w:r>
          </w:p>
        </w:tc>
      </w:tr>
      <w:tr w:rsidR="00136514" w14:paraId="73C9F2E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12BABAC" w14:textId="77777777" w:rsidR="00136514" w:rsidRDefault="00000000">
            <w:pPr>
              <w:rPr>
                <w:rFonts w:eastAsia="Calibri" w:cs="Calibri"/>
                <w:sz w:val="22"/>
                <w:szCs w:val="22"/>
              </w:rPr>
            </w:pPr>
            <w:r>
              <w:rPr>
                <w:rFonts w:eastAsia="Calibri" w:cs="Calibri"/>
                <w:sz w:val="22"/>
                <w:szCs w:val="22"/>
              </w:rPr>
              <w:t xml:space="preserve">Aktivnost A700001 OSNOVNA AKTIVNOST OSNOVNOG ŠKOLSTVA </w:t>
            </w:r>
          </w:p>
        </w:tc>
        <w:tc>
          <w:tcPr>
            <w:tcW w:w="1935" w:type="dxa"/>
            <w:tcBorders>
              <w:top w:val="single" w:sz="4" w:space="0" w:color="000000"/>
              <w:left w:val="single" w:sz="4" w:space="0" w:color="000000"/>
              <w:bottom w:val="single" w:sz="4" w:space="0" w:color="000000"/>
              <w:right w:val="single" w:sz="4" w:space="0" w:color="000000"/>
            </w:tcBorders>
            <w:vAlign w:val="center"/>
          </w:tcPr>
          <w:p w14:paraId="3365D44E" w14:textId="77777777" w:rsidR="00136514" w:rsidRDefault="00000000">
            <w:pPr>
              <w:jc w:val="right"/>
              <w:rPr>
                <w:rFonts w:eastAsia="Calibri" w:cs="Calibri"/>
                <w:sz w:val="22"/>
                <w:szCs w:val="22"/>
              </w:rPr>
            </w:pPr>
            <w:r>
              <w:rPr>
                <w:rFonts w:eastAsia="Calibri" w:cs="Calibri"/>
                <w:sz w:val="22"/>
                <w:szCs w:val="22"/>
              </w:rPr>
              <w:t>269.012,00</w:t>
            </w:r>
          </w:p>
        </w:tc>
        <w:tc>
          <w:tcPr>
            <w:tcW w:w="1455" w:type="dxa"/>
            <w:tcBorders>
              <w:top w:val="single" w:sz="4" w:space="0" w:color="000000"/>
              <w:left w:val="single" w:sz="4" w:space="0" w:color="000000"/>
              <w:bottom w:val="single" w:sz="4" w:space="0" w:color="000000"/>
              <w:right w:val="single" w:sz="4" w:space="0" w:color="000000"/>
            </w:tcBorders>
            <w:vAlign w:val="center"/>
          </w:tcPr>
          <w:p w14:paraId="648E80B0"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9EBBD4C" w14:textId="77777777" w:rsidR="00136514" w:rsidRDefault="00000000">
            <w:pPr>
              <w:jc w:val="right"/>
              <w:rPr>
                <w:rFonts w:eastAsia="Calibri" w:cs="Calibri"/>
                <w:sz w:val="22"/>
                <w:szCs w:val="22"/>
              </w:rPr>
            </w:pPr>
            <w:r>
              <w:rPr>
                <w:rFonts w:eastAsia="Calibri" w:cs="Calibri"/>
                <w:sz w:val="22"/>
                <w:szCs w:val="22"/>
              </w:rPr>
              <w:t>269.012,00</w:t>
            </w:r>
          </w:p>
        </w:tc>
      </w:tr>
      <w:tr w:rsidR="00136514" w14:paraId="1C01E3A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577C5FC" w14:textId="77777777" w:rsidR="00136514" w:rsidRDefault="00000000">
            <w:pPr>
              <w:rPr>
                <w:rFonts w:eastAsia="Calibri" w:cs="Calibri"/>
                <w:sz w:val="22"/>
                <w:szCs w:val="22"/>
              </w:rPr>
            </w:pPr>
            <w:r>
              <w:rPr>
                <w:rFonts w:eastAsia="Calibri" w:cs="Calibri"/>
                <w:sz w:val="22"/>
                <w:szCs w:val="22"/>
              </w:rPr>
              <w:t>Aktivnost A700002 OSNOVNA AKTIVNOST OSNOVNOG ŠKOLSTVA - MZOŠ</w:t>
            </w:r>
          </w:p>
        </w:tc>
        <w:tc>
          <w:tcPr>
            <w:tcW w:w="1935" w:type="dxa"/>
            <w:tcBorders>
              <w:top w:val="single" w:sz="4" w:space="0" w:color="000000"/>
              <w:left w:val="single" w:sz="4" w:space="0" w:color="000000"/>
              <w:bottom w:val="single" w:sz="4" w:space="0" w:color="000000"/>
              <w:right w:val="single" w:sz="4" w:space="0" w:color="000000"/>
            </w:tcBorders>
            <w:vAlign w:val="center"/>
          </w:tcPr>
          <w:p w14:paraId="7EF30E03" w14:textId="77777777" w:rsidR="00136514" w:rsidRDefault="00000000">
            <w:pPr>
              <w:jc w:val="right"/>
              <w:rPr>
                <w:rFonts w:eastAsia="Calibri" w:cs="Calibri"/>
                <w:sz w:val="22"/>
                <w:szCs w:val="22"/>
              </w:rPr>
            </w:pPr>
            <w:r>
              <w:rPr>
                <w:rFonts w:eastAsia="Calibri" w:cs="Calibri"/>
                <w:sz w:val="22"/>
                <w:szCs w:val="22"/>
              </w:rPr>
              <w:t>2.012.300,00</w:t>
            </w:r>
          </w:p>
        </w:tc>
        <w:tc>
          <w:tcPr>
            <w:tcW w:w="1455" w:type="dxa"/>
            <w:tcBorders>
              <w:top w:val="single" w:sz="4" w:space="0" w:color="000000"/>
              <w:left w:val="single" w:sz="4" w:space="0" w:color="000000"/>
              <w:bottom w:val="single" w:sz="4" w:space="0" w:color="000000"/>
              <w:right w:val="single" w:sz="4" w:space="0" w:color="000000"/>
            </w:tcBorders>
            <w:vAlign w:val="center"/>
          </w:tcPr>
          <w:p w14:paraId="4D6D9581"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00D5EFE" w14:textId="77777777" w:rsidR="00136514" w:rsidRDefault="00000000">
            <w:pPr>
              <w:jc w:val="right"/>
              <w:rPr>
                <w:rFonts w:eastAsia="Calibri" w:cs="Calibri"/>
                <w:sz w:val="22"/>
                <w:szCs w:val="22"/>
              </w:rPr>
            </w:pPr>
            <w:r>
              <w:rPr>
                <w:rFonts w:eastAsia="Calibri" w:cs="Calibri"/>
                <w:sz w:val="22"/>
                <w:szCs w:val="22"/>
              </w:rPr>
              <w:t>2.012.300,00</w:t>
            </w:r>
          </w:p>
        </w:tc>
      </w:tr>
      <w:tr w:rsidR="00136514" w14:paraId="4333151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F8866E7" w14:textId="77777777" w:rsidR="00136514" w:rsidRDefault="00000000">
            <w:pPr>
              <w:rPr>
                <w:rFonts w:eastAsia="Calibri" w:cs="Calibri"/>
                <w:sz w:val="22"/>
                <w:szCs w:val="22"/>
              </w:rPr>
            </w:pPr>
            <w:r>
              <w:rPr>
                <w:rFonts w:eastAsia="Calibri" w:cs="Calibri"/>
                <w:sz w:val="22"/>
                <w:szCs w:val="22"/>
              </w:rPr>
              <w:t>Kapitalni projekt K700001 NABAVA OPREME U OSNOVNOM ŠKOLSTVU</w:t>
            </w:r>
          </w:p>
        </w:tc>
        <w:tc>
          <w:tcPr>
            <w:tcW w:w="1935" w:type="dxa"/>
            <w:tcBorders>
              <w:top w:val="single" w:sz="4" w:space="0" w:color="000000"/>
              <w:left w:val="single" w:sz="4" w:space="0" w:color="000000"/>
              <w:bottom w:val="single" w:sz="4" w:space="0" w:color="000000"/>
              <w:right w:val="single" w:sz="4" w:space="0" w:color="000000"/>
            </w:tcBorders>
            <w:vAlign w:val="center"/>
          </w:tcPr>
          <w:p w14:paraId="7EE0611D" w14:textId="77777777" w:rsidR="00136514" w:rsidRDefault="00000000">
            <w:pPr>
              <w:jc w:val="right"/>
              <w:rPr>
                <w:rFonts w:eastAsia="Calibri" w:cs="Calibri"/>
                <w:sz w:val="22"/>
                <w:szCs w:val="22"/>
              </w:rPr>
            </w:pPr>
            <w:r>
              <w:rPr>
                <w:rFonts w:eastAsia="Calibri" w:cs="Calibri"/>
                <w:sz w:val="22"/>
                <w:szCs w:val="22"/>
              </w:rPr>
              <w:t>22.908,00</w:t>
            </w:r>
          </w:p>
        </w:tc>
        <w:tc>
          <w:tcPr>
            <w:tcW w:w="1455" w:type="dxa"/>
            <w:tcBorders>
              <w:top w:val="single" w:sz="4" w:space="0" w:color="000000"/>
              <w:left w:val="single" w:sz="4" w:space="0" w:color="000000"/>
              <w:bottom w:val="single" w:sz="4" w:space="0" w:color="000000"/>
              <w:right w:val="single" w:sz="4" w:space="0" w:color="000000"/>
            </w:tcBorders>
            <w:vAlign w:val="center"/>
          </w:tcPr>
          <w:p w14:paraId="00FA9465"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81B87BD" w14:textId="77777777" w:rsidR="00136514" w:rsidRDefault="00000000">
            <w:pPr>
              <w:jc w:val="right"/>
              <w:rPr>
                <w:rFonts w:eastAsia="Calibri" w:cs="Calibri"/>
                <w:sz w:val="22"/>
                <w:szCs w:val="22"/>
              </w:rPr>
            </w:pPr>
            <w:r>
              <w:rPr>
                <w:rFonts w:eastAsia="Calibri" w:cs="Calibri"/>
                <w:sz w:val="22"/>
                <w:szCs w:val="22"/>
              </w:rPr>
              <w:t>22.908,00</w:t>
            </w:r>
          </w:p>
        </w:tc>
      </w:tr>
      <w:tr w:rsidR="00136514" w14:paraId="5545ABB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9BDA209" w14:textId="77777777" w:rsidR="00136514" w:rsidRDefault="00000000">
            <w:pPr>
              <w:rPr>
                <w:rFonts w:eastAsia="Calibri" w:cs="Calibri"/>
                <w:sz w:val="22"/>
                <w:szCs w:val="22"/>
              </w:rPr>
            </w:pPr>
            <w:r>
              <w:rPr>
                <w:rFonts w:eastAsia="Calibri" w:cs="Calibri"/>
                <w:sz w:val="22"/>
                <w:szCs w:val="22"/>
              </w:rPr>
              <w:t>Kapitalni projekt K700003 NABAVA KNJIGA U OSNOVNOM ŠKOLSTVU</w:t>
            </w:r>
          </w:p>
        </w:tc>
        <w:tc>
          <w:tcPr>
            <w:tcW w:w="1935" w:type="dxa"/>
            <w:tcBorders>
              <w:top w:val="single" w:sz="4" w:space="0" w:color="000000"/>
              <w:left w:val="single" w:sz="4" w:space="0" w:color="000000"/>
              <w:bottom w:val="single" w:sz="4" w:space="0" w:color="000000"/>
              <w:right w:val="single" w:sz="4" w:space="0" w:color="000000"/>
            </w:tcBorders>
            <w:vAlign w:val="center"/>
          </w:tcPr>
          <w:p w14:paraId="1AFE00BF" w14:textId="77777777" w:rsidR="00136514" w:rsidRDefault="00000000">
            <w:pPr>
              <w:jc w:val="right"/>
              <w:rPr>
                <w:rFonts w:eastAsia="Calibri" w:cs="Calibri"/>
                <w:sz w:val="22"/>
                <w:szCs w:val="22"/>
              </w:rPr>
            </w:pPr>
            <w:r>
              <w:rPr>
                <w:rFonts w:eastAsia="Calibri" w:cs="Calibri"/>
                <w:sz w:val="22"/>
                <w:szCs w:val="22"/>
              </w:rPr>
              <w:t>10.000,00</w:t>
            </w:r>
          </w:p>
        </w:tc>
        <w:tc>
          <w:tcPr>
            <w:tcW w:w="1455" w:type="dxa"/>
            <w:tcBorders>
              <w:top w:val="single" w:sz="4" w:space="0" w:color="000000"/>
              <w:left w:val="single" w:sz="4" w:space="0" w:color="000000"/>
              <w:bottom w:val="single" w:sz="4" w:space="0" w:color="000000"/>
              <w:right w:val="single" w:sz="4" w:space="0" w:color="000000"/>
            </w:tcBorders>
            <w:vAlign w:val="center"/>
          </w:tcPr>
          <w:p w14:paraId="1D6F722F"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77C43E6" w14:textId="77777777" w:rsidR="00136514" w:rsidRDefault="00000000">
            <w:pPr>
              <w:jc w:val="right"/>
              <w:rPr>
                <w:rFonts w:eastAsia="Calibri" w:cs="Calibri"/>
                <w:sz w:val="22"/>
                <w:szCs w:val="22"/>
              </w:rPr>
            </w:pPr>
            <w:r>
              <w:rPr>
                <w:rFonts w:eastAsia="Calibri" w:cs="Calibri"/>
                <w:sz w:val="22"/>
                <w:szCs w:val="22"/>
              </w:rPr>
              <w:t>10.000,00</w:t>
            </w:r>
          </w:p>
        </w:tc>
      </w:tr>
      <w:tr w:rsidR="00136514" w14:paraId="7002F048"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CD876AC" w14:textId="77777777" w:rsidR="00136514" w:rsidRDefault="00000000">
            <w:pPr>
              <w:rPr>
                <w:rFonts w:eastAsia="Calibri" w:cs="Calibri"/>
                <w:sz w:val="22"/>
                <w:szCs w:val="22"/>
              </w:rPr>
            </w:pPr>
            <w:r>
              <w:rPr>
                <w:rFonts w:eastAsia="Calibri" w:cs="Calibri"/>
                <w:sz w:val="22"/>
                <w:szCs w:val="22"/>
              </w:rPr>
              <w:t>Tekući projekt T700001 PROJEKT „PETICA ZA DVOJE VIII. FAZA“</w:t>
            </w:r>
          </w:p>
        </w:tc>
        <w:tc>
          <w:tcPr>
            <w:tcW w:w="1935" w:type="dxa"/>
            <w:tcBorders>
              <w:top w:val="single" w:sz="4" w:space="0" w:color="000000"/>
              <w:left w:val="single" w:sz="4" w:space="0" w:color="000000"/>
              <w:bottom w:val="single" w:sz="4" w:space="0" w:color="000000"/>
              <w:right w:val="single" w:sz="4" w:space="0" w:color="000000"/>
            </w:tcBorders>
            <w:vAlign w:val="center"/>
          </w:tcPr>
          <w:p w14:paraId="474D885D" w14:textId="77777777" w:rsidR="00136514" w:rsidRDefault="00000000">
            <w:pPr>
              <w:jc w:val="right"/>
              <w:rPr>
                <w:rFonts w:eastAsia="Calibri" w:cs="Calibri"/>
                <w:sz w:val="22"/>
                <w:szCs w:val="22"/>
              </w:rPr>
            </w:pPr>
            <w:r>
              <w:rPr>
                <w:rFonts w:eastAsia="Calibri" w:cs="Calibri"/>
                <w:sz w:val="22"/>
                <w:szCs w:val="22"/>
              </w:rPr>
              <w:t>82.800,00</w:t>
            </w:r>
          </w:p>
        </w:tc>
        <w:tc>
          <w:tcPr>
            <w:tcW w:w="1455" w:type="dxa"/>
            <w:tcBorders>
              <w:top w:val="single" w:sz="4" w:space="0" w:color="000000"/>
              <w:left w:val="single" w:sz="4" w:space="0" w:color="000000"/>
              <w:bottom w:val="single" w:sz="4" w:space="0" w:color="000000"/>
              <w:right w:val="single" w:sz="4" w:space="0" w:color="000000"/>
            </w:tcBorders>
            <w:vAlign w:val="center"/>
          </w:tcPr>
          <w:p w14:paraId="04753693" w14:textId="77777777" w:rsidR="00136514" w:rsidRDefault="00000000">
            <w:pPr>
              <w:jc w:val="right"/>
              <w:rPr>
                <w:rFonts w:eastAsia="Calibri" w:cs="Calibri"/>
                <w:sz w:val="22"/>
                <w:szCs w:val="22"/>
              </w:rPr>
            </w:pPr>
            <w:r>
              <w:rPr>
                <w:rFonts w:eastAsia="Calibri" w:cs="Calibri"/>
                <w:sz w:val="22"/>
                <w:szCs w:val="22"/>
              </w:rPr>
              <w:t>8.300,00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FBB5043" w14:textId="77777777" w:rsidR="00136514" w:rsidRDefault="00000000">
            <w:pPr>
              <w:jc w:val="right"/>
              <w:rPr>
                <w:rFonts w:eastAsia="Calibri" w:cs="Calibri"/>
                <w:sz w:val="22"/>
                <w:szCs w:val="22"/>
              </w:rPr>
            </w:pPr>
            <w:r>
              <w:rPr>
                <w:rFonts w:eastAsia="Calibri" w:cs="Calibri"/>
                <w:sz w:val="22"/>
                <w:szCs w:val="22"/>
              </w:rPr>
              <w:t>91.100,00</w:t>
            </w:r>
          </w:p>
        </w:tc>
      </w:tr>
      <w:tr w:rsidR="00136514" w14:paraId="3280D4D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BC8E11C" w14:textId="77777777" w:rsidR="00136514" w:rsidRDefault="00000000">
            <w:pPr>
              <w:rPr>
                <w:rFonts w:eastAsia="Calibri" w:cs="Calibri"/>
                <w:sz w:val="22"/>
                <w:szCs w:val="22"/>
              </w:rPr>
            </w:pPr>
            <w:r>
              <w:rPr>
                <w:rFonts w:eastAsia="Calibri" w:cs="Calibri"/>
                <w:sz w:val="22"/>
                <w:szCs w:val="22"/>
              </w:rPr>
              <w:t>UKUPNO</w:t>
            </w:r>
          </w:p>
        </w:tc>
        <w:tc>
          <w:tcPr>
            <w:tcW w:w="1935" w:type="dxa"/>
            <w:tcBorders>
              <w:top w:val="single" w:sz="4" w:space="0" w:color="000000"/>
              <w:left w:val="single" w:sz="4" w:space="0" w:color="000000"/>
              <w:bottom w:val="single" w:sz="4" w:space="0" w:color="000000"/>
              <w:right w:val="single" w:sz="4" w:space="0" w:color="000000"/>
            </w:tcBorders>
            <w:vAlign w:val="center"/>
          </w:tcPr>
          <w:p w14:paraId="2470B8D4" w14:textId="77777777" w:rsidR="00136514" w:rsidRDefault="00000000">
            <w:pPr>
              <w:jc w:val="right"/>
              <w:rPr>
                <w:rFonts w:eastAsia="Calibri" w:cs="Calibri"/>
                <w:b/>
                <w:sz w:val="22"/>
                <w:szCs w:val="22"/>
              </w:rPr>
            </w:pPr>
            <w:r>
              <w:rPr>
                <w:rFonts w:eastAsia="Calibri" w:cs="Calibri"/>
                <w:b/>
                <w:sz w:val="22"/>
                <w:szCs w:val="22"/>
              </w:rPr>
              <w:t>2.397.020,00</w:t>
            </w:r>
          </w:p>
        </w:tc>
        <w:tc>
          <w:tcPr>
            <w:tcW w:w="1455" w:type="dxa"/>
            <w:tcBorders>
              <w:top w:val="single" w:sz="4" w:space="0" w:color="000000"/>
              <w:left w:val="single" w:sz="4" w:space="0" w:color="000000"/>
              <w:bottom w:val="single" w:sz="4" w:space="0" w:color="000000"/>
              <w:right w:val="single" w:sz="4" w:space="0" w:color="000000"/>
            </w:tcBorders>
            <w:vAlign w:val="center"/>
          </w:tcPr>
          <w:p w14:paraId="136F65B3" w14:textId="77777777" w:rsidR="00136514" w:rsidRDefault="00000000">
            <w:pPr>
              <w:jc w:val="right"/>
              <w:rPr>
                <w:rFonts w:eastAsia="Calibri" w:cs="Calibri"/>
                <w:b/>
                <w:sz w:val="22"/>
                <w:szCs w:val="22"/>
              </w:rPr>
            </w:pPr>
            <w:r>
              <w:rPr>
                <w:rFonts w:eastAsia="Calibri" w:cs="Calibri"/>
                <w:b/>
                <w:sz w:val="22"/>
                <w:szCs w:val="22"/>
              </w:rPr>
              <w:t>8.300,00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39D3ED9" w14:textId="77777777" w:rsidR="00136514" w:rsidRDefault="00000000">
            <w:pPr>
              <w:jc w:val="right"/>
              <w:rPr>
                <w:rFonts w:eastAsia="Calibri" w:cs="Calibri"/>
                <w:b/>
                <w:sz w:val="22"/>
                <w:szCs w:val="22"/>
              </w:rPr>
            </w:pPr>
            <w:r>
              <w:rPr>
                <w:rFonts w:eastAsia="Calibri" w:cs="Calibri"/>
                <w:b/>
                <w:sz w:val="22"/>
                <w:szCs w:val="22"/>
              </w:rPr>
              <w:t>2.405.320,00</w:t>
            </w:r>
          </w:p>
        </w:tc>
      </w:tr>
    </w:tbl>
    <w:p w14:paraId="1372E772" w14:textId="60049AE9" w:rsidR="00136514" w:rsidRDefault="00000000">
      <w:pPr>
        <w:spacing w:before="240"/>
        <w:jc w:val="both"/>
        <w:rPr>
          <w:rFonts w:eastAsia="Calibri" w:cs="Calibri"/>
        </w:rPr>
      </w:pPr>
      <w:r>
        <w:rPr>
          <w:rFonts w:eastAsia="Calibri" w:cs="Calibri"/>
          <w:b/>
        </w:rPr>
        <w:t>Osnovna aktivnost osnovnog školstva – iznad zakonskog standarda</w:t>
      </w:r>
      <w:r>
        <w:rPr>
          <w:rFonts w:eastAsia="Calibri" w:cs="Calibri"/>
        </w:rPr>
        <w:t xml:space="preserve"> - u najvećem dijelu se odnosi na plaće zaposlenika u produženom boravku koje financira Grad Požega na temelju Odluke o provođenju produženog boravka u gradskim osnovnim školama (Službene novine Grada Požege, broj: 11/22. 5/23.), na nabavu radnih bilježnica za sve učenike koju financira Grad Požega, na materijalne rashode koji se financiraju iz prihoda za posebne namjene, na rashode iz pomoći za plaće pripravnika te projekt Školska shema, nematerijalne rashode koji se financiraju iz donacija i vlastitih izvora te rashode koji su potrebni za projekt ERASMUS+. Sudjelovanje na sportskim i predmetnim natjecanjima. Svakodnevna priprema kuhanog obroka. Produženi boravak kao neobavezan oblik odgojno-obrazovnog rada namijenjen učenicima od 1. do 2. razreda koji se provodi izvan redovne nastave, pod nadzorom učitelja. Provodi se u obliku različitih aktivnosti: pisanje zadaće, druženje, igra, projekti. Pomoć učenicima s teškoćama. Uključivanje učenika u radni proces. Prigodni pokloni kao nagrada za najuspješnije učenike na kraju školske godine. </w:t>
      </w:r>
      <w:r w:rsidR="00072B73">
        <w:rPr>
          <w:rFonts w:eastAsia="Calibri" w:cs="Calibri"/>
        </w:rPr>
        <w:t>Među predmetno</w:t>
      </w:r>
      <w:r>
        <w:rPr>
          <w:rFonts w:eastAsia="Calibri" w:cs="Calibri"/>
        </w:rPr>
        <w:t xml:space="preserve"> istraživanje zavičajnih vrijednosti i osobitosti. Građanski </w:t>
      </w:r>
      <w:r>
        <w:rPr>
          <w:rFonts w:eastAsia="Calibri" w:cs="Calibri"/>
        </w:rPr>
        <w:lastRenderedPageBreak/>
        <w:t>odgoj. Promocija meda s hrvatskih pčelinjaka za učenike 1. razreda putem podjele meda i edukativne slikovnice. Topli obroci visoke nutritivne vrijednosti. Besplatne higijenske potrepštine. Aktivnosti školske stručne službe.</w:t>
      </w:r>
    </w:p>
    <w:p w14:paraId="3A25CCFE" w14:textId="77777777" w:rsidR="00136514" w:rsidRDefault="00000000">
      <w:pPr>
        <w:spacing w:before="240" w:after="240"/>
        <w:jc w:val="both"/>
        <w:rPr>
          <w:rFonts w:eastAsia="Calibri" w:cs="Calibri"/>
        </w:rPr>
      </w:pPr>
      <w:r>
        <w:rPr>
          <w:rFonts w:eastAsia="Calibri" w:cs="Calibri"/>
          <w:b/>
        </w:rPr>
        <w:t>Osnovna aktivnost osnovnog školstva – MZO</w:t>
      </w:r>
      <w:r>
        <w:rPr>
          <w:rFonts w:eastAsia="Calibri" w:cs="Calibri"/>
        </w:rPr>
        <w:t xml:space="preserve"> - odnosi se na troškove plaće zaposlenika koji su financirani iz državnog proračuna, financiranje rashoda za besplatnu užinu za sve učenike te nabava radnih udžbenika za učenike škole.</w:t>
      </w:r>
    </w:p>
    <w:p w14:paraId="5735F82D" w14:textId="77777777" w:rsidR="00136514" w:rsidRDefault="00000000">
      <w:pPr>
        <w:spacing w:before="240" w:after="240"/>
        <w:jc w:val="both"/>
        <w:rPr>
          <w:rFonts w:eastAsia="Calibri" w:cs="Calibri"/>
        </w:rPr>
      </w:pPr>
      <w:r>
        <w:rPr>
          <w:rFonts w:eastAsia="Calibri" w:cs="Calibri"/>
          <w:b/>
        </w:rPr>
        <w:t>Nabava opreme</w:t>
      </w:r>
      <w:r>
        <w:rPr>
          <w:rFonts w:eastAsia="Calibri" w:cs="Calibri"/>
        </w:rPr>
        <w:t xml:space="preserve"> – odnosi se na nabavu opreme za rad koja se financira iz vlastitih izvora.</w:t>
      </w:r>
    </w:p>
    <w:p w14:paraId="4C7EB043" w14:textId="77777777" w:rsidR="00136514" w:rsidRDefault="00000000">
      <w:pPr>
        <w:spacing w:after="240"/>
        <w:jc w:val="both"/>
        <w:rPr>
          <w:rFonts w:eastAsia="Calibri" w:cs="Calibri"/>
        </w:rPr>
      </w:pPr>
      <w:r>
        <w:rPr>
          <w:rFonts w:eastAsia="Calibri" w:cs="Calibri"/>
          <w:b/>
        </w:rPr>
        <w:t>Nabava knjiga</w:t>
      </w:r>
      <w:r>
        <w:rPr>
          <w:rFonts w:eastAsia="Calibri" w:cs="Calibri"/>
        </w:rPr>
        <w:t xml:space="preserve"> – odnosi se na troškove nabave udžbenika koji se financiraju iz pomoći.</w:t>
      </w:r>
    </w:p>
    <w:p w14:paraId="333CD2FB" w14:textId="77777777" w:rsidR="00136514" w:rsidRDefault="00000000">
      <w:pPr>
        <w:spacing w:after="240"/>
        <w:jc w:val="both"/>
        <w:rPr>
          <w:rFonts w:eastAsia="Calibri" w:cs="Calibri"/>
        </w:rPr>
      </w:pPr>
      <w:r>
        <w:rPr>
          <w:rFonts w:eastAsia="Calibri" w:cs="Calibri"/>
          <w:b/>
        </w:rPr>
        <w:t>Tekući projekt „Petica za dvoje VIII. Faza“</w:t>
      </w:r>
      <w:r>
        <w:rPr>
          <w:rFonts w:eastAsia="Calibri" w:cs="Calibri"/>
        </w:rPr>
        <w:t xml:space="preserve"> – odnosi se na plaće i materijalna prava šest (6) pomoćnika u nastavi koji se financiraju djelomično iz općih prihoda a djelomično iz pomoći. Cilj je potpora tijekom odgojno-obrazovnog procesa. Potpora može obuhvatiti potporu u komunikaciji i socijalnoj uključenosti, potporu u kretanju, pri uzimanju hrane i pića, u obavljanju higijenskih potreba, u obavljanju školskih aktivnosti i zadataka te suradnju s radnicima škole, kao i s vršnjacima učenika s teškoćama u razvoju u razredu, što podrazumijeva razmjenu informacija potrebnih za praćenje i unapređivanje rada s učenikom, a u svrhu izrade izvješća o posebnostima u radu s učenikom te plana rada pomoćnika u nastavi za sljedeću školsku godinu. Poslovi pomoćnika u nastavi određeni su Zakonom o osobnoj asistenciji i Pravilnikom o pomoćnicima u nastavi i stručnim komunikacijskim posrednicima. Rebalansom se sredstva usklađuju s projektom. </w:t>
      </w:r>
    </w:p>
    <w:tbl>
      <w:tblPr>
        <w:tblStyle w:val="afffffffffffffff2"/>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71"/>
        <w:gridCol w:w="1865"/>
        <w:gridCol w:w="1408"/>
        <w:gridCol w:w="1028"/>
        <w:gridCol w:w="1169"/>
        <w:gridCol w:w="1064"/>
        <w:gridCol w:w="1067"/>
      </w:tblGrid>
      <w:tr w:rsidR="00136514" w:rsidRPr="00072B73" w14:paraId="270F7C5F" w14:textId="77777777" w:rsidTr="00072B73">
        <w:trPr>
          <w:jc w:val="center"/>
        </w:trPr>
        <w:tc>
          <w:tcPr>
            <w:tcW w:w="1471" w:type="dxa"/>
            <w:tcBorders>
              <w:top w:val="single" w:sz="4" w:space="0" w:color="000000"/>
              <w:left w:val="single" w:sz="4" w:space="0" w:color="000000"/>
              <w:bottom w:val="single" w:sz="4" w:space="0" w:color="000000"/>
              <w:right w:val="single" w:sz="4" w:space="0" w:color="000000"/>
            </w:tcBorders>
            <w:vAlign w:val="center"/>
          </w:tcPr>
          <w:p w14:paraId="3F76BC74"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865" w:type="dxa"/>
            <w:tcBorders>
              <w:top w:val="single" w:sz="4" w:space="0" w:color="000000"/>
              <w:left w:val="single" w:sz="4" w:space="0" w:color="000000"/>
              <w:bottom w:val="single" w:sz="4" w:space="0" w:color="000000"/>
              <w:right w:val="single" w:sz="4" w:space="0" w:color="000000"/>
            </w:tcBorders>
            <w:vAlign w:val="center"/>
          </w:tcPr>
          <w:p w14:paraId="49287CBD"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1408" w:type="dxa"/>
            <w:tcBorders>
              <w:top w:val="single" w:sz="4" w:space="0" w:color="000000"/>
              <w:left w:val="single" w:sz="4" w:space="0" w:color="000000"/>
              <w:bottom w:val="single" w:sz="4" w:space="0" w:color="000000"/>
              <w:right w:val="single" w:sz="4" w:space="0" w:color="000000"/>
            </w:tcBorders>
            <w:vAlign w:val="center"/>
          </w:tcPr>
          <w:p w14:paraId="31464D41"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028" w:type="dxa"/>
            <w:tcBorders>
              <w:top w:val="single" w:sz="4" w:space="0" w:color="000000"/>
              <w:left w:val="single" w:sz="4" w:space="0" w:color="000000"/>
              <w:bottom w:val="single" w:sz="4" w:space="0" w:color="000000"/>
              <w:right w:val="single" w:sz="4" w:space="0" w:color="000000"/>
            </w:tcBorders>
            <w:vAlign w:val="center"/>
          </w:tcPr>
          <w:p w14:paraId="710E9459"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69" w:type="dxa"/>
            <w:tcBorders>
              <w:top w:val="single" w:sz="4" w:space="0" w:color="000000"/>
              <w:left w:val="single" w:sz="4" w:space="0" w:color="000000"/>
              <w:bottom w:val="single" w:sz="4" w:space="0" w:color="000000"/>
              <w:right w:val="single" w:sz="4" w:space="0" w:color="000000"/>
            </w:tcBorders>
            <w:vAlign w:val="center"/>
          </w:tcPr>
          <w:p w14:paraId="575DFD16" w14:textId="0B5C7AAA" w:rsidR="00136514" w:rsidRPr="00072B73" w:rsidRDefault="00232791">
            <w:pPr>
              <w:jc w:val="center"/>
              <w:rPr>
                <w:rFonts w:eastAsia="Calibri" w:cs="Calibri"/>
                <w:sz w:val="18"/>
                <w:szCs w:val="18"/>
              </w:rPr>
            </w:pPr>
            <w:r w:rsidRPr="00072B73">
              <w:rPr>
                <w:rFonts w:eastAsia="Calibri" w:cs="Calibri"/>
                <w:sz w:val="18"/>
                <w:szCs w:val="18"/>
              </w:rPr>
              <w:t>PLANIRANO</w:t>
            </w:r>
          </w:p>
        </w:tc>
        <w:tc>
          <w:tcPr>
            <w:tcW w:w="1064" w:type="dxa"/>
            <w:tcBorders>
              <w:top w:val="single" w:sz="4" w:space="0" w:color="000000"/>
              <w:left w:val="single" w:sz="4" w:space="0" w:color="000000"/>
              <w:bottom w:val="single" w:sz="4" w:space="0" w:color="000000"/>
              <w:right w:val="single" w:sz="4" w:space="0" w:color="000000"/>
            </w:tcBorders>
            <w:vAlign w:val="center"/>
          </w:tcPr>
          <w:p w14:paraId="4BC31E6A"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067" w:type="dxa"/>
            <w:tcBorders>
              <w:top w:val="single" w:sz="4" w:space="0" w:color="000000"/>
              <w:left w:val="single" w:sz="4" w:space="0" w:color="000000"/>
              <w:bottom w:val="single" w:sz="4" w:space="0" w:color="000000"/>
              <w:right w:val="single" w:sz="4" w:space="0" w:color="000000"/>
            </w:tcBorders>
            <w:vAlign w:val="center"/>
          </w:tcPr>
          <w:p w14:paraId="1772B827" w14:textId="4EF56C32"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01E8E07B" w14:textId="77777777" w:rsidTr="00072B73">
        <w:trPr>
          <w:jc w:val="center"/>
        </w:trPr>
        <w:tc>
          <w:tcPr>
            <w:tcW w:w="1471" w:type="dxa"/>
            <w:tcBorders>
              <w:top w:val="single" w:sz="4" w:space="0" w:color="000000"/>
              <w:left w:val="single" w:sz="4" w:space="0" w:color="000000"/>
              <w:bottom w:val="single" w:sz="4" w:space="0" w:color="000000"/>
              <w:right w:val="single" w:sz="4" w:space="0" w:color="000000"/>
            </w:tcBorders>
            <w:vAlign w:val="center"/>
          </w:tcPr>
          <w:p w14:paraId="182317F0" w14:textId="77777777" w:rsidR="00136514" w:rsidRPr="00072B73" w:rsidRDefault="00000000">
            <w:pPr>
              <w:rPr>
                <w:rFonts w:eastAsia="Calibri" w:cs="Calibri"/>
                <w:sz w:val="18"/>
                <w:szCs w:val="18"/>
              </w:rPr>
            </w:pPr>
            <w:r w:rsidRPr="00072B73">
              <w:rPr>
                <w:rFonts w:eastAsia="Calibri" w:cs="Calibri"/>
                <w:sz w:val="18"/>
                <w:szCs w:val="18"/>
              </w:rPr>
              <w:t>Broj učenika u produženom boravku</w:t>
            </w:r>
          </w:p>
        </w:tc>
        <w:tc>
          <w:tcPr>
            <w:tcW w:w="1865" w:type="dxa"/>
            <w:tcBorders>
              <w:top w:val="single" w:sz="4" w:space="0" w:color="000000"/>
              <w:left w:val="single" w:sz="4" w:space="0" w:color="000000"/>
              <w:bottom w:val="single" w:sz="4" w:space="0" w:color="000000"/>
              <w:right w:val="single" w:sz="4" w:space="0" w:color="000000"/>
            </w:tcBorders>
            <w:vAlign w:val="center"/>
          </w:tcPr>
          <w:p w14:paraId="155A1A59" w14:textId="77777777" w:rsidR="00136514" w:rsidRPr="00072B73" w:rsidRDefault="00000000">
            <w:pPr>
              <w:rPr>
                <w:rFonts w:eastAsia="Calibri" w:cs="Calibri"/>
                <w:sz w:val="18"/>
                <w:szCs w:val="18"/>
              </w:rPr>
            </w:pPr>
            <w:r w:rsidRPr="00072B73">
              <w:rPr>
                <w:rFonts w:eastAsia="Calibri" w:cs="Calibri"/>
                <w:sz w:val="18"/>
                <w:szCs w:val="18"/>
              </w:rPr>
              <w:t>Zadržati broj korisnika</w:t>
            </w:r>
          </w:p>
        </w:tc>
        <w:tc>
          <w:tcPr>
            <w:tcW w:w="1408" w:type="dxa"/>
            <w:tcBorders>
              <w:top w:val="single" w:sz="4" w:space="0" w:color="000000"/>
              <w:left w:val="single" w:sz="4" w:space="0" w:color="000000"/>
              <w:bottom w:val="single" w:sz="4" w:space="0" w:color="000000"/>
              <w:right w:val="single" w:sz="4" w:space="0" w:color="000000"/>
            </w:tcBorders>
            <w:vAlign w:val="center"/>
          </w:tcPr>
          <w:p w14:paraId="3CB178BC" w14:textId="77777777" w:rsidR="00136514" w:rsidRPr="00072B73" w:rsidRDefault="00000000">
            <w:pPr>
              <w:jc w:val="center"/>
              <w:rPr>
                <w:rFonts w:eastAsia="Calibri" w:cs="Calibri"/>
                <w:sz w:val="18"/>
                <w:szCs w:val="18"/>
              </w:rPr>
            </w:pPr>
            <w:r w:rsidRPr="00072B73">
              <w:rPr>
                <w:rFonts w:eastAsia="Calibri" w:cs="Calibri"/>
                <w:sz w:val="18"/>
                <w:szCs w:val="18"/>
              </w:rPr>
              <w:t>korisnik</w:t>
            </w:r>
          </w:p>
        </w:tc>
        <w:tc>
          <w:tcPr>
            <w:tcW w:w="1028" w:type="dxa"/>
            <w:tcBorders>
              <w:top w:val="single" w:sz="4" w:space="0" w:color="000000"/>
              <w:left w:val="single" w:sz="4" w:space="0" w:color="000000"/>
              <w:bottom w:val="single" w:sz="4" w:space="0" w:color="000000"/>
              <w:right w:val="single" w:sz="4" w:space="0" w:color="000000"/>
            </w:tcBorders>
            <w:vAlign w:val="center"/>
          </w:tcPr>
          <w:p w14:paraId="7F71AB2B" w14:textId="77777777" w:rsidR="00136514" w:rsidRPr="00072B73" w:rsidRDefault="00000000">
            <w:pPr>
              <w:jc w:val="center"/>
              <w:rPr>
                <w:rFonts w:eastAsia="Calibri" w:cs="Calibri"/>
                <w:sz w:val="18"/>
                <w:szCs w:val="18"/>
              </w:rPr>
            </w:pPr>
            <w:r w:rsidRPr="00072B73">
              <w:rPr>
                <w:rFonts w:eastAsia="Calibri" w:cs="Calibri"/>
                <w:sz w:val="18"/>
                <w:szCs w:val="18"/>
              </w:rPr>
              <w:t>79</w:t>
            </w:r>
          </w:p>
        </w:tc>
        <w:tc>
          <w:tcPr>
            <w:tcW w:w="1169" w:type="dxa"/>
            <w:tcBorders>
              <w:top w:val="single" w:sz="4" w:space="0" w:color="000000"/>
              <w:left w:val="single" w:sz="4" w:space="0" w:color="000000"/>
              <w:bottom w:val="single" w:sz="4" w:space="0" w:color="000000"/>
              <w:right w:val="single" w:sz="4" w:space="0" w:color="000000"/>
            </w:tcBorders>
            <w:vAlign w:val="center"/>
          </w:tcPr>
          <w:p w14:paraId="46C09FE2" w14:textId="77777777" w:rsidR="00136514" w:rsidRPr="00072B73" w:rsidRDefault="00000000">
            <w:pPr>
              <w:jc w:val="center"/>
              <w:rPr>
                <w:rFonts w:eastAsia="Calibri" w:cs="Calibri"/>
                <w:sz w:val="18"/>
                <w:szCs w:val="18"/>
              </w:rPr>
            </w:pPr>
            <w:r w:rsidRPr="00072B73">
              <w:rPr>
                <w:rFonts w:eastAsia="Calibri" w:cs="Calibri"/>
                <w:sz w:val="18"/>
                <w:szCs w:val="18"/>
              </w:rPr>
              <w:t>81</w:t>
            </w:r>
          </w:p>
        </w:tc>
        <w:tc>
          <w:tcPr>
            <w:tcW w:w="1064" w:type="dxa"/>
            <w:tcBorders>
              <w:top w:val="single" w:sz="4" w:space="0" w:color="000000"/>
              <w:left w:val="single" w:sz="4" w:space="0" w:color="000000"/>
              <w:bottom w:val="single" w:sz="4" w:space="0" w:color="000000"/>
              <w:right w:val="single" w:sz="4" w:space="0" w:color="000000"/>
            </w:tcBorders>
            <w:vAlign w:val="center"/>
          </w:tcPr>
          <w:p w14:paraId="66C28654"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7" w:type="dxa"/>
            <w:tcBorders>
              <w:top w:val="single" w:sz="4" w:space="0" w:color="000000"/>
              <w:left w:val="single" w:sz="4" w:space="0" w:color="000000"/>
              <w:bottom w:val="single" w:sz="4" w:space="0" w:color="000000"/>
              <w:right w:val="single" w:sz="4" w:space="0" w:color="000000"/>
            </w:tcBorders>
            <w:vAlign w:val="center"/>
          </w:tcPr>
          <w:p w14:paraId="4FA82D91" w14:textId="77777777" w:rsidR="00136514" w:rsidRPr="00072B73" w:rsidRDefault="00000000">
            <w:pPr>
              <w:jc w:val="center"/>
              <w:rPr>
                <w:rFonts w:eastAsia="Calibri" w:cs="Calibri"/>
                <w:sz w:val="18"/>
                <w:szCs w:val="18"/>
              </w:rPr>
            </w:pPr>
            <w:r w:rsidRPr="00072B73">
              <w:rPr>
                <w:rFonts w:eastAsia="Calibri" w:cs="Calibri"/>
                <w:sz w:val="18"/>
                <w:szCs w:val="18"/>
              </w:rPr>
              <w:t>81</w:t>
            </w:r>
          </w:p>
        </w:tc>
      </w:tr>
      <w:tr w:rsidR="00136514" w:rsidRPr="00072B73" w14:paraId="7C518FF7" w14:textId="77777777" w:rsidTr="00072B73">
        <w:trPr>
          <w:jc w:val="center"/>
        </w:trPr>
        <w:tc>
          <w:tcPr>
            <w:tcW w:w="1471" w:type="dxa"/>
            <w:tcBorders>
              <w:top w:val="single" w:sz="4" w:space="0" w:color="000000"/>
              <w:left w:val="single" w:sz="4" w:space="0" w:color="000000"/>
              <w:bottom w:val="single" w:sz="4" w:space="0" w:color="000000"/>
              <w:right w:val="single" w:sz="4" w:space="0" w:color="000000"/>
            </w:tcBorders>
            <w:vAlign w:val="center"/>
          </w:tcPr>
          <w:p w14:paraId="5DF88920" w14:textId="77777777" w:rsidR="00136514" w:rsidRPr="00072B73" w:rsidRDefault="00000000">
            <w:pPr>
              <w:rPr>
                <w:rFonts w:eastAsia="Calibri" w:cs="Calibri"/>
                <w:sz w:val="18"/>
                <w:szCs w:val="18"/>
              </w:rPr>
            </w:pPr>
            <w:r w:rsidRPr="00072B73">
              <w:rPr>
                <w:rFonts w:eastAsia="Calibri" w:cs="Calibri"/>
                <w:sz w:val="18"/>
                <w:szCs w:val="18"/>
              </w:rPr>
              <w:t>Broj učenika korisnika školske užine</w:t>
            </w:r>
          </w:p>
        </w:tc>
        <w:tc>
          <w:tcPr>
            <w:tcW w:w="1865" w:type="dxa"/>
            <w:tcBorders>
              <w:top w:val="single" w:sz="4" w:space="0" w:color="000000"/>
              <w:left w:val="single" w:sz="4" w:space="0" w:color="000000"/>
              <w:bottom w:val="single" w:sz="4" w:space="0" w:color="000000"/>
              <w:right w:val="single" w:sz="4" w:space="0" w:color="000000"/>
            </w:tcBorders>
            <w:vAlign w:val="center"/>
          </w:tcPr>
          <w:p w14:paraId="22B1848B" w14:textId="77777777" w:rsidR="00136514" w:rsidRPr="00072B73" w:rsidRDefault="00000000">
            <w:pPr>
              <w:rPr>
                <w:rFonts w:eastAsia="Calibri" w:cs="Calibri"/>
                <w:sz w:val="18"/>
                <w:szCs w:val="18"/>
              </w:rPr>
            </w:pPr>
            <w:r w:rsidRPr="00072B73">
              <w:rPr>
                <w:rFonts w:eastAsia="Calibri" w:cs="Calibri"/>
                <w:sz w:val="18"/>
                <w:szCs w:val="18"/>
              </w:rPr>
              <w:t>Zadržati broj korisnika</w:t>
            </w:r>
          </w:p>
        </w:tc>
        <w:tc>
          <w:tcPr>
            <w:tcW w:w="1408" w:type="dxa"/>
            <w:tcBorders>
              <w:top w:val="single" w:sz="4" w:space="0" w:color="000000"/>
              <w:left w:val="single" w:sz="4" w:space="0" w:color="000000"/>
              <w:bottom w:val="single" w:sz="4" w:space="0" w:color="000000"/>
              <w:right w:val="single" w:sz="4" w:space="0" w:color="000000"/>
            </w:tcBorders>
            <w:vAlign w:val="center"/>
          </w:tcPr>
          <w:p w14:paraId="0F3692E7" w14:textId="77777777" w:rsidR="00136514" w:rsidRPr="00072B73" w:rsidRDefault="00000000">
            <w:pPr>
              <w:jc w:val="center"/>
              <w:rPr>
                <w:rFonts w:eastAsia="Calibri" w:cs="Calibri"/>
                <w:sz w:val="18"/>
                <w:szCs w:val="18"/>
              </w:rPr>
            </w:pPr>
            <w:r w:rsidRPr="00072B73">
              <w:rPr>
                <w:rFonts w:eastAsia="Calibri" w:cs="Calibri"/>
                <w:sz w:val="18"/>
                <w:szCs w:val="18"/>
              </w:rPr>
              <w:t>korisnik</w:t>
            </w:r>
          </w:p>
        </w:tc>
        <w:tc>
          <w:tcPr>
            <w:tcW w:w="1028" w:type="dxa"/>
            <w:tcBorders>
              <w:top w:val="single" w:sz="4" w:space="0" w:color="000000"/>
              <w:left w:val="single" w:sz="4" w:space="0" w:color="000000"/>
              <w:bottom w:val="single" w:sz="4" w:space="0" w:color="000000"/>
              <w:right w:val="single" w:sz="4" w:space="0" w:color="000000"/>
            </w:tcBorders>
            <w:vAlign w:val="center"/>
          </w:tcPr>
          <w:p w14:paraId="3BAE698E" w14:textId="77777777" w:rsidR="00136514" w:rsidRPr="00072B73" w:rsidRDefault="00000000">
            <w:pPr>
              <w:jc w:val="center"/>
              <w:rPr>
                <w:rFonts w:eastAsia="Calibri" w:cs="Calibri"/>
                <w:sz w:val="18"/>
                <w:szCs w:val="18"/>
              </w:rPr>
            </w:pPr>
            <w:r w:rsidRPr="00072B73">
              <w:rPr>
                <w:rFonts w:eastAsia="Calibri" w:cs="Calibri"/>
                <w:sz w:val="18"/>
                <w:szCs w:val="18"/>
              </w:rPr>
              <w:t>468</w:t>
            </w:r>
          </w:p>
        </w:tc>
        <w:tc>
          <w:tcPr>
            <w:tcW w:w="1169" w:type="dxa"/>
            <w:tcBorders>
              <w:top w:val="single" w:sz="4" w:space="0" w:color="000000"/>
              <w:left w:val="single" w:sz="4" w:space="0" w:color="000000"/>
              <w:bottom w:val="single" w:sz="4" w:space="0" w:color="000000"/>
              <w:right w:val="single" w:sz="4" w:space="0" w:color="000000"/>
            </w:tcBorders>
            <w:vAlign w:val="center"/>
          </w:tcPr>
          <w:p w14:paraId="2D144AEC" w14:textId="77777777" w:rsidR="00136514" w:rsidRPr="00072B73" w:rsidRDefault="00000000">
            <w:pPr>
              <w:jc w:val="center"/>
              <w:rPr>
                <w:rFonts w:eastAsia="Calibri" w:cs="Calibri"/>
                <w:sz w:val="18"/>
                <w:szCs w:val="18"/>
              </w:rPr>
            </w:pPr>
            <w:r w:rsidRPr="00072B73">
              <w:rPr>
                <w:rFonts w:eastAsia="Calibri" w:cs="Calibri"/>
                <w:sz w:val="18"/>
                <w:szCs w:val="18"/>
              </w:rPr>
              <w:t>460</w:t>
            </w:r>
          </w:p>
        </w:tc>
        <w:tc>
          <w:tcPr>
            <w:tcW w:w="1064" w:type="dxa"/>
            <w:tcBorders>
              <w:top w:val="single" w:sz="4" w:space="0" w:color="000000"/>
              <w:left w:val="single" w:sz="4" w:space="0" w:color="000000"/>
              <w:bottom w:val="single" w:sz="4" w:space="0" w:color="000000"/>
              <w:right w:val="single" w:sz="4" w:space="0" w:color="000000"/>
            </w:tcBorders>
            <w:vAlign w:val="center"/>
          </w:tcPr>
          <w:p w14:paraId="7E8B0D82"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7" w:type="dxa"/>
            <w:tcBorders>
              <w:top w:val="single" w:sz="4" w:space="0" w:color="000000"/>
              <w:left w:val="single" w:sz="4" w:space="0" w:color="000000"/>
              <w:bottom w:val="single" w:sz="4" w:space="0" w:color="000000"/>
              <w:right w:val="single" w:sz="4" w:space="0" w:color="000000"/>
            </w:tcBorders>
            <w:vAlign w:val="center"/>
          </w:tcPr>
          <w:p w14:paraId="379222E6" w14:textId="77777777" w:rsidR="00136514" w:rsidRPr="00072B73" w:rsidRDefault="00000000">
            <w:pPr>
              <w:jc w:val="center"/>
              <w:rPr>
                <w:rFonts w:eastAsia="Calibri" w:cs="Calibri"/>
                <w:sz w:val="18"/>
                <w:szCs w:val="18"/>
              </w:rPr>
            </w:pPr>
            <w:r w:rsidRPr="00072B73">
              <w:rPr>
                <w:rFonts w:eastAsia="Calibri" w:cs="Calibri"/>
                <w:sz w:val="18"/>
                <w:szCs w:val="18"/>
              </w:rPr>
              <w:t>460</w:t>
            </w:r>
          </w:p>
        </w:tc>
      </w:tr>
      <w:tr w:rsidR="00136514" w:rsidRPr="00072B73" w14:paraId="0F92EBAE" w14:textId="77777777" w:rsidTr="00072B73">
        <w:trPr>
          <w:jc w:val="center"/>
        </w:trPr>
        <w:tc>
          <w:tcPr>
            <w:tcW w:w="1471" w:type="dxa"/>
            <w:tcBorders>
              <w:top w:val="single" w:sz="4" w:space="0" w:color="000000"/>
              <w:left w:val="single" w:sz="4" w:space="0" w:color="000000"/>
              <w:bottom w:val="single" w:sz="4" w:space="0" w:color="000000"/>
              <w:right w:val="single" w:sz="4" w:space="0" w:color="000000"/>
            </w:tcBorders>
            <w:vAlign w:val="center"/>
          </w:tcPr>
          <w:p w14:paraId="600D02B2" w14:textId="77777777" w:rsidR="00136514" w:rsidRPr="00072B73" w:rsidRDefault="00000000">
            <w:pPr>
              <w:rPr>
                <w:rFonts w:eastAsia="Calibri" w:cs="Calibri"/>
                <w:sz w:val="18"/>
                <w:szCs w:val="18"/>
              </w:rPr>
            </w:pPr>
            <w:r w:rsidRPr="00072B73">
              <w:rPr>
                <w:rFonts w:eastAsia="Calibri" w:cs="Calibri"/>
                <w:sz w:val="18"/>
                <w:szCs w:val="18"/>
              </w:rPr>
              <w:t>Pripremna nastava hrvatskog jezika</w:t>
            </w:r>
          </w:p>
        </w:tc>
        <w:tc>
          <w:tcPr>
            <w:tcW w:w="1865" w:type="dxa"/>
            <w:tcBorders>
              <w:top w:val="single" w:sz="4" w:space="0" w:color="000000"/>
              <w:left w:val="single" w:sz="4" w:space="0" w:color="000000"/>
              <w:bottom w:val="single" w:sz="4" w:space="0" w:color="000000"/>
              <w:right w:val="single" w:sz="4" w:space="0" w:color="000000"/>
            </w:tcBorders>
            <w:vAlign w:val="center"/>
          </w:tcPr>
          <w:p w14:paraId="6E2D4C30" w14:textId="77777777" w:rsidR="00136514" w:rsidRPr="00072B73" w:rsidRDefault="00000000">
            <w:pPr>
              <w:rPr>
                <w:rFonts w:eastAsia="Calibri" w:cs="Calibri"/>
                <w:sz w:val="18"/>
                <w:szCs w:val="18"/>
              </w:rPr>
            </w:pPr>
            <w:r w:rsidRPr="00072B73">
              <w:rPr>
                <w:rFonts w:eastAsia="Calibri" w:cs="Calibri"/>
                <w:sz w:val="18"/>
                <w:szCs w:val="18"/>
              </w:rPr>
              <w:t>Učenicima inojezičnim govornicima hrvatskoga treba omogućiti usvajanje i ovladavanje hrvatskim jezikom za sporazumijevanje u svakodnevnom životu: praćenje nastave, snalaženje u školskom okruženju, komunikaciju u bližoj i široj zajednici.</w:t>
            </w:r>
          </w:p>
        </w:tc>
        <w:tc>
          <w:tcPr>
            <w:tcW w:w="1408" w:type="dxa"/>
            <w:tcBorders>
              <w:top w:val="single" w:sz="4" w:space="0" w:color="000000"/>
              <w:left w:val="single" w:sz="4" w:space="0" w:color="000000"/>
              <w:bottom w:val="single" w:sz="4" w:space="0" w:color="000000"/>
              <w:right w:val="single" w:sz="4" w:space="0" w:color="000000"/>
            </w:tcBorders>
            <w:vAlign w:val="center"/>
          </w:tcPr>
          <w:p w14:paraId="5AD0D25C" w14:textId="77777777" w:rsidR="00136514" w:rsidRPr="00072B73" w:rsidRDefault="00000000">
            <w:pPr>
              <w:jc w:val="center"/>
              <w:rPr>
                <w:rFonts w:eastAsia="Calibri" w:cs="Calibri"/>
                <w:sz w:val="18"/>
                <w:szCs w:val="18"/>
              </w:rPr>
            </w:pPr>
            <w:r w:rsidRPr="00072B73">
              <w:rPr>
                <w:rFonts w:eastAsia="Calibri" w:cs="Calibri"/>
                <w:sz w:val="18"/>
                <w:szCs w:val="18"/>
              </w:rPr>
              <w:t>broj učenika</w:t>
            </w:r>
          </w:p>
        </w:tc>
        <w:tc>
          <w:tcPr>
            <w:tcW w:w="1028" w:type="dxa"/>
            <w:tcBorders>
              <w:top w:val="single" w:sz="4" w:space="0" w:color="000000"/>
              <w:left w:val="single" w:sz="4" w:space="0" w:color="000000"/>
              <w:bottom w:val="single" w:sz="4" w:space="0" w:color="000000"/>
              <w:right w:val="single" w:sz="4" w:space="0" w:color="000000"/>
            </w:tcBorders>
            <w:vAlign w:val="center"/>
          </w:tcPr>
          <w:p w14:paraId="1822F641"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69" w:type="dxa"/>
            <w:tcBorders>
              <w:top w:val="single" w:sz="4" w:space="0" w:color="000000"/>
              <w:left w:val="single" w:sz="4" w:space="0" w:color="000000"/>
              <w:bottom w:val="single" w:sz="4" w:space="0" w:color="000000"/>
              <w:right w:val="single" w:sz="4" w:space="0" w:color="000000"/>
            </w:tcBorders>
            <w:vAlign w:val="center"/>
          </w:tcPr>
          <w:p w14:paraId="104DE57F" w14:textId="77777777" w:rsidR="00136514" w:rsidRPr="00072B73" w:rsidRDefault="00000000">
            <w:pPr>
              <w:jc w:val="center"/>
              <w:rPr>
                <w:rFonts w:eastAsia="Calibri" w:cs="Calibri"/>
                <w:sz w:val="18"/>
                <w:szCs w:val="18"/>
              </w:rPr>
            </w:pPr>
            <w:r w:rsidRPr="00072B73">
              <w:rPr>
                <w:rFonts w:eastAsia="Calibri" w:cs="Calibri"/>
                <w:sz w:val="18"/>
                <w:szCs w:val="18"/>
              </w:rPr>
              <w:t>2</w:t>
            </w:r>
          </w:p>
        </w:tc>
        <w:tc>
          <w:tcPr>
            <w:tcW w:w="1064" w:type="dxa"/>
            <w:tcBorders>
              <w:top w:val="single" w:sz="4" w:space="0" w:color="000000"/>
              <w:left w:val="single" w:sz="4" w:space="0" w:color="000000"/>
              <w:bottom w:val="single" w:sz="4" w:space="0" w:color="000000"/>
              <w:right w:val="single" w:sz="4" w:space="0" w:color="000000"/>
            </w:tcBorders>
            <w:vAlign w:val="center"/>
          </w:tcPr>
          <w:p w14:paraId="1769F05D"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7" w:type="dxa"/>
            <w:tcBorders>
              <w:top w:val="single" w:sz="4" w:space="0" w:color="000000"/>
              <w:left w:val="single" w:sz="4" w:space="0" w:color="000000"/>
              <w:bottom w:val="single" w:sz="4" w:space="0" w:color="000000"/>
              <w:right w:val="single" w:sz="4" w:space="0" w:color="000000"/>
            </w:tcBorders>
            <w:vAlign w:val="center"/>
          </w:tcPr>
          <w:p w14:paraId="5636CE3D" w14:textId="77777777" w:rsidR="00136514" w:rsidRPr="00072B73" w:rsidRDefault="00000000">
            <w:pPr>
              <w:jc w:val="center"/>
              <w:rPr>
                <w:rFonts w:eastAsia="Calibri" w:cs="Calibri"/>
                <w:sz w:val="18"/>
                <w:szCs w:val="18"/>
              </w:rPr>
            </w:pPr>
            <w:r w:rsidRPr="00072B73">
              <w:rPr>
                <w:rFonts w:eastAsia="Calibri" w:cs="Calibri"/>
                <w:sz w:val="18"/>
                <w:szCs w:val="18"/>
              </w:rPr>
              <w:t>2</w:t>
            </w:r>
          </w:p>
        </w:tc>
      </w:tr>
      <w:tr w:rsidR="00136514" w:rsidRPr="00072B73" w14:paraId="62EDC089" w14:textId="77777777" w:rsidTr="00072B73">
        <w:trPr>
          <w:jc w:val="center"/>
        </w:trPr>
        <w:tc>
          <w:tcPr>
            <w:tcW w:w="1471" w:type="dxa"/>
            <w:tcBorders>
              <w:top w:val="single" w:sz="4" w:space="0" w:color="000000"/>
              <w:left w:val="single" w:sz="4" w:space="0" w:color="000000"/>
              <w:bottom w:val="single" w:sz="4" w:space="0" w:color="000000"/>
              <w:right w:val="single" w:sz="4" w:space="0" w:color="000000"/>
            </w:tcBorders>
            <w:vAlign w:val="center"/>
          </w:tcPr>
          <w:p w14:paraId="12682CCF" w14:textId="77777777" w:rsidR="00136514" w:rsidRPr="00072B73" w:rsidRDefault="00000000">
            <w:pPr>
              <w:rPr>
                <w:rFonts w:eastAsia="Calibri" w:cs="Calibri"/>
                <w:sz w:val="18"/>
                <w:szCs w:val="18"/>
              </w:rPr>
            </w:pPr>
            <w:r w:rsidRPr="00072B73">
              <w:rPr>
                <w:rFonts w:eastAsia="Calibri" w:cs="Calibri"/>
                <w:sz w:val="18"/>
                <w:szCs w:val="18"/>
              </w:rPr>
              <w:t xml:space="preserve">Uvođenje grupa nastave za učenike s posebnim interesima za </w:t>
            </w:r>
            <w:r w:rsidRPr="00072B73">
              <w:rPr>
                <w:rFonts w:eastAsia="Calibri" w:cs="Calibri"/>
                <w:sz w:val="18"/>
                <w:szCs w:val="18"/>
              </w:rPr>
              <w:lastRenderedPageBreak/>
              <w:t>određena područja</w:t>
            </w:r>
          </w:p>
        </w:tc>
        <w:tc>
          <w:tcPr>
            <w:tcW w:w="1865" w:type="dxa"/>
            <w:tcBorders>
              <w:top w:val="single" w:sz="4" w:space="0" w:color="000000"/>
              <w:left w:val="single" w:sz="4" w:space="0" w:color="000000"/>
              <w:bottom w:val="single" w:sz="4" w:space="0" w:color="000000"/>
              <w:right w:val="single" w:sz="4" w:space="0" w:color="000000"/>
            </w:tcBorders>
            <w:vAlign w:val="center"/>
          </w:tcPr>
          <w:p w14:paraId="418BB653" w14:textId="77777777" w:rsidR="00136514" w:rsidRPr="00072B73" w:rsidRDefault="00000000">
            <w:pPr>
              <w:rPr>
                <w:rFonts w:eastAsia="Calibri" w:cs="Calibri"/>
                <w:sz w:val="18"/>
                <w:szCs w:val="18"/>
              </w:rPr>
            </w:pPr>
            <w:r w:rsidRPr="00072B73">
              <w:rPr>
                <w:rFonts w:eastAsia="Calibri" w:cs="Calibri"/>
                <w:sz w:val="18"/>
                <w:szCs w:val="18"/>
              </w:rPr>
              <w:lastRenderedPageBreak/>
              <w:t xml:space="preserve">Uvođenjem grupa nastave omogućava se učenicima s posebnim interesima za određena područja proširenje znanja iz istih te se motivira </w:t>
            </w:r>
            <w:r w:rsidRPr="00072B73">
              <w:rPr>
                <w:rFonts w:eastAsia="Calibri" w:cs="Calibri"/>
                <w:sz w:val="18"/>
                <w:szCs w:val="18"/>
              </w:rPr>
              <w:lastRenderedPageBreak/>
              <w:t>druge za proširivanjem područja interesa (</w:t>
            </w:r>
            <w:proofErr w:type="spellStart"/>
            <w:r w:rsidRPr="00072B73">
              <w:rPr>
                <w:rFonts w:eastAsia="Calibri" w:cs="Calibri"/>
                <w:sz w:val="18"/>
                <w:szCs w:val="18"/>
              </w:rPr>
              <w:t>npr</w:t>
            </w:r>
            <w:proofErr w:type="spellEnd"/>
            <w:r w:rsidRPr="00072B73">
              <w:rPr>
                <w:rFonts w:eastAsia="Calibri" w:cs="Calibri"/>
                <w:sz w:val="18"/>
                <w:szCs w:val="18"/>
              </w:rPr>
              <w:t xml:space="preserve">: </w:t>
            </w:r>
            <w:proofErr w:type="spellStart"/>
            <w:r w:rsidRPr="00072B73">
              <w:rPr>
                <w:rFonts w:eastAsia="Calibri" w:cs="Calibri"/>
                <w:sz w:val="18"/>
                <w:szCs w:val="18"/>
              </w:rPr>
              <w:t>inovatorsko</w:t>
            </w:r>
            <w:proofErr w:type="spellEnd"/>
            <w:r w:rsidRPr="00072B73">
              <w:rPr>
                <w:rFonts w:eastAsia="Calibri" w:cs="Calibri"/>
                <w:sz w:val="18"/>
                <w:szCs w:val="18"/>
              </w:rPr>
              <w:t xml:space="preserve"> informatička grupa, kreativna grupa, domaćinstvo, istraživači, dramska skupina, robotika…)</w:t>
            </w:r>
          </w:p>
        </w:tc>
        <w:tc>
          <w:tcPr>
            <w:tcW w:w="1408" w:type="dxa"/>
            <w:tcBorders>
              <w:top w:val="single" w:sz="4" w:space="0" w:color="000000"/>
              <w:left w:val="single" w:sz="4" w:space="0" w:color="000000"/>
              <w:bottom w:val="single" w:sz="4" w:space="0" w:color="000000"/>
              <w:right w:val="single" w:sz="4" w:space="0" w:color="000000"/>
            </w:tcBorders>
            <w:vAlign w:val="center"/>
          </w:tcPr>
          <w:p w14:paraId="27DE5FAD" w14:textId="77777777" w:rsidR="00136514" w:rsidRPr="00072B73" w:rsidRDefault="00000000">
            <w:pPr>
              <w:jc w:val="center"/>
              <w:rPr>
                <w:rFonts w:eastAsia="Calibri" w:cs="Calibri"/>
                <w:sz w:val="18"/>
                <w:szCs w:val="18"/>
              </w:rPr>
            </w:pPr>
            <w:r w:rsidRPr="00072B73">
              <w:rPr>
                <w:rFonts w:eastAsia="Calibri" w:cs="Calibri"/>
                <w:sz w:val="18"/>
                <w:szCs w:val="18"/>
              </w:rPr>
              <w:lastRenderedPageBreak/>
              <w:t>grupe izvannastavnih aktivnosti</w:t>
            </w:r>
          </w:p>
        </w:tc>
        <w:tc>
          <w:tcPr>
            <w:tcW w:w="1028" w:type="dxa"/>
            <w:tcBorders>
              <w:top w:val="single" w:sz="4" w:space="0" w:color="000000"/>
              <w:left w:val="single" w:sz="4" w:space="0" w:color="000000"/>
              <w:bottom w:val="single" w:sz="4" w:space="0" w:color="000000"/>
              <w:right w:val="single" w:sz="4" w:space="0" w:color="000000"/>
            </w:tcBorders>
            <w:vAlign w:val="center"/>
          </w:tcPr>
          <w:p w14:paraId="19093B4E"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69" w:type="dxa"/>
            <w:tcBorders>
              <w:top w:val="single" w:sz="4" w:space="0" w:color="000000"/>
              <w:left w:val="single" w:sz="4" w:space="0" w:color="000000"/>
              <w:bottom w:val="single" w:sz="4" w:space="0" w:color="000000"/>
              <w:right w:val="single" w:sz="4" w:space="0" w:color="000000"/>
            </w:tcBorders>
            <w:vAlign w:val="center"/>
          </w:tcPr>
          <w:p w14:paraId="1234CF71" w14:textId="77777777" w:rsidR="00136514" w:rsidRPr="00072B73" w:rsidRDefault="00000000">
            <w:pPr>
              <w:jc w:val="center"/>
              <w:rPr>
                <w:rFonts w:eastAsia="Calibri" w:cs="Calibri"/>
                <w:sz w:val="18"/>
                <w:szCs w:val="18"/>
              </w:rPr>
            </w:pPr>
            <w:r w:rsidRPr="00072B73">
              <w:rPr>
                <w:rFonts w:eastAsia="Calibri" w:cs="Calibri"/>
                <w:sz w:val="18"/>
                <w:szCs w:val="18"/>
              </w:rPr>
              <w:t>35</w:t>
            </w:r>
          </w:p>
        </w:tc>
        <w:tc>
          <w:tcPr>
            <w:tcW w:w="1064" w:type="dxa"/>
            <w:tcBorders>
              <w:top w:val="single" w:sz="4" w:space="0" w:color="000000"/>
              <w:left w:val="single" w:sz="4" w:space="0" w:color="000000"/>
              <w:bottom w:val="single" w:sz="4" w:space="0" w:color="000000"/>
              <w:right w:val="single" w:sz="4" w:space="0" w:color="000000"/>
            </w:tcBorders>
            <w:vAlign w:val="center"/>
          </w:tcPr>
          <w:p w14:paraId="0F06ED0F"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7" w:type="dxa"/>
            <w:tcBorders>
              <w:top w:val="single" w:sz="4" w:space="0" w:color="000000"/>
              <w:left w:val="single" w:sz="4" w:space="0" w:color="000000"/>
              <w:bottom w:val="single" w:sz="4" w:space="0" w:color="000000"/>
              <w:right w:val="single" w:sz="4" w:space="0" w:color="000000"/>
            </w:tcBorders>
            <w:vAlign w:val="center"/>
          </w:tcPr>
          <w:p w14:paraId="17C1051C" w14:textId="77777777" w:rsidR="00136514" w:rsidRPr="00072B73" w:rsidRDefault="00000000">
            <w:pPr>
              <w:jc w:val="center"/>
              <w:rPr>
                <w:rFonts w:eastAsia="Calibri" w:cs="Calibri"/>
                <w:sz w:val="18"/>
                <w:szCs w:val="18"/>
              </w:rPr>
            </w:pPr>
            <w:r w:rsidRPr="00072B73">
              <w:rPr>
                <w:rFonts w:eastAsia="Calibri" w:cs="Calibri"/>
                <w:sz w:val="18"/>
                <w:szCs w:val="18"/>
              </w:rPr>
              <w:t>35</w:t>
            </w:r>
          </w:p>
        </w:tc>
      </w:tr>
    </w:tbl>
    <w:p w14:paraId="56003EE8" w14:textId="77777777" w:rsidR="00136514" w:rsidRDefault="00000000">
      <w:pPr>
        <w:spacing w:before="240" w:after="240"/>
        <w:rPr>
          <w:rFonts w:eastAsia="Calibri" w:cs="Calibri"/>
          <w:b/>
        </w:rPr>
      </w:pPr>
      <w:r>
        <w:rPr>
          <w:rFonts w:eastAsia="Calibri" w:cs="Calibri"/>
          <w:b/>
        </w:rPr>
        <w:t>Proračunski korisnik 9763 - OŠ Julija Kempfa</w:t>
      </w:r>
    </w:p>
    <w:p w14:paraId="627A1CC7" w14:textId="77777777" w:rsidR="00136514" w:rsidRDefault="00000000">
      <w:pPr>
        <w:spacing w:after="240"/>
        <w:ind w:firstLine="357"/>
        <w:jc w:val="both"/>
        <w:rPr>
          <w:rFonts w:eastAsia="Calibri" w:cs="Calibri"/>
        </w:rPr>
      </w:pPr>
      <w:r>
        <w:rPr>
          <w:rFonts w:eastAsia="Calibri" w:cs="Calibri"/>
        </w:rPr>
        <w:t>Osnovna škola Julije Kempfa pod tim imenom djeluje od početka 90-ih godina. Djelokrug djelovanja predstavlja osnovno obrazovanje učenika od prvog do osmog razreda. Učenici su raspoređeni u trideset i četiri (34) razredna odjela (dvanaest (12) razrednih odjela razredne nastave, dvanaest (12) odjela predmetne nastave i deset (10) razrednih odjela za učenike s teškoćama u razvoju). Nastava je organizirana u petodnevnom radnom tjednu u dvije smjene, po nastavnom planu i programu koje je donijelo Ministarstvo, odnosno kao redovna, izborna, dodatna i dopunska. U školi je organiziran produženi boravak za učenike prvog i drugog razreda uz organizaciju toplih obrok uz sufinanciranje roditelja.</w:t>
      </w:r>
    </w:p>
    <w:tbl>
      <w:tblPr>
        <w:tblStyle w:val="afffffffffffffff3"/>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20"/>
        <w:gridCol w:w="1470"/>
        <w:gridCol w:w="1695"/>
      </w:tblGrid>
      <w:tr w:rsidR="00136514" w14:paraId="7355052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1AED79D" w14:textId="77777777" w:rsidR="00136514" w:rsidRDefault="00000000">
            <w:pPr>
              <w:rPr>
                <w:b/>
              </w:rPr>
            </w:pPr>
            <w:r>
              <w:rPr>
                <w:b/>
              </w:rPr>
              <w:t>9763 OŠ "JULIJA KEMPFA"</w:t>
            </w:r>
          </w:p>
        </w:tc>
        <w:tc>
          <w:tcPr>
            <w:tcW w:w="1920" w:type="dxa"/>
            <w:tcBorders>
              <w:top w:val="single" w:sz="4" w:space="0" w:color="000000"/>
              <w:left w:val="single" w:sz="4" w:space="0" w:color="000000"/>
              <w:bottom w:val="single" w:sz="4" w:space="0" w:color="000000"/>
              <w:right w:val="single" w:sz="4" w:space="0" w:color="000000"/>
            </w:tcBorders>
          </w:tcPr>
          <w:p w14:paraId="2B9242EE" w14:textId="5A4FF278" w:rsidR="00136514" w:rsidRDefault="00232791">
            <w:pPr>
              <w:jc w:val="center"/>
              <w:rPr>
                <w:b/>
              </w:rPr>
            </w:pPr>
            <w:r>
              <w:rPr>
                <w:b/>
              </w:rPr>
              <w:t xml:space="preserve">PLANIRANO </w:t>
            </w:r>
          </w:p>
        </w:tc>
        <w:tc>
          <w:tcPr>
            <w:tcW w:w="1470" w:type="dxa"/>
            <w:tcBorders>
              <w:top w:val="single" w:sz="4" w:space="0" w:color="000000"/>
              <w:left w:val="single" w:sz="4" w:space="0" w:color="000000"/>
              <w:bottom w:val="single" w:sz="4" w:space="0" w:color="000000"/>
              <w:right w:val="single" w:sz="4" w:space="0" w:color="000000"/>
            </w:tcBorders>
          </w:tcPr>
          <w:p w14:paraId="251E7457"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tcPr>
          <w:p w14:paraId="1C61E9DA" w14:textId="3BC626D4" w:rsidR="00136514" w:rsidRDefault="00232791">
            <w:pPr>
              <w:jc w:val="center"/>
              <w:rPr>
                <w:b/>
              </w:rPr>
            </w:pPr>
            <w:r>
              <w:rPr>
                <w:b/>
              </w:rPr>
              <w:t>NOVI IZNOS</w:t>
            </w:r>
          </w:p>
        </w:tc>
      </w:tr>
      <w:tr w:rsidR="00136514" w14:paraId="6B4085C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1FB42C92" w14:textId="77777777" w:rsidR="00136514" w:rsidRDefault="00000000">
            <w:r>
              <w:t>PROGRAM 6000 REDOVNA DJELATNOST OSNOVNOG ŠKOLSTVA</w:t>
            </w:r>
          </w:p>
        </w:tc>
        <w:tc>
          <w:tcPr>
            <w:tcW w:w="1920" w:type="dxa"/>
            <w:tcBorders>
              <w:top w:val="single" w:sz="4" w:space="0" w:color="000000"/>
              <w:left w:val="single" w:sz="4" w:space="0" w:color="000000"/>
              <w:bottom w:val="single" w:sz="4" w:space="0" w:color="000000"/>
              <w:right w:val="single" w:sz="4" w:space="0" w:color="000000"/>
            </w:tcBorders>
            <w:vAlign w:val="center"/>
          </w:tcPr>
          <w:p w14:paraId="5E1EB0E2" w14:textId="77777777" w:rsidR="00136514" w:rsidRDefault="00000000">
            <w:pPr>
              <w:jc w:val="right"/>
            </w:pPr>
            <w:r>
              <w:t>142.760,00</w:t>
            </w:r>
          </w:p>
        </w:tc>
        <w:tc>
          <w:tcPr>
            <w:tcW w:w="1470" w:type="dxa"/>
            <w:tcBorders>
              <w:top w:val="single" w:sz="4" w:space="0" w:color="000000"/>
              <w:left w:val="single" w:sz="4" w:space="0" w:color="000000"/>
              <w:bottom w:val="single" w:sz="4" w:space="0" w:color="000000"/>
              <w:right w:val="single" w:sz="4" w:space="0" w:color="000000"/>
            </w:tcBorders>
            <w:vAlign w:val="center"/>
          </w:tcPr>
          <w:p w14:paraId="5A74B1C1"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9D42948" w14:textId="77777777" w:rsidR="00136514" w:rsidRDefault="00000000">
            <w:pPr>
              <w:jc w:val="right"/>
            </w:pPr>
            <w:r>
              <w:t>142.760,00</w:t>
            </w:r>
          </w:p>
        </w:tc>
      </w:tr>
      <w:tr w:rsidR="00136514" w14:paraId="4327204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2558D5DF" w14:textId="77777777" w:rsidR="00136514" w:rsidRDefault="00000000">
            <w:r>
              <w:t>PROGRAM 7000 REDOVNA DJELATNOST OSNOVNOG ŠKOLSTVA - IZNAD ZAKONSKI STANDARD</w:t>
            </w:r>
          </w:p>
        </w:tc>
        <w:tc>
          <w:tcPr>
            <w:tcW w:w="1920" w:type="dxa"/>
            <w:tcBorders>
              <w:top w:val="single" w:sz="4" w:space="0" w:color="000000"/>
              <w:left w:val="single" w:sz="4" w:space="0" w:color="000000"/>
              <w:bottom w:val="single" w:sz="4" w:space="0" w:color="000000"/>
              <w:right w:val="single" w:sz="4" w:space="0" w:color="000000"/>
            </w:tcBorders>
            <w:vAlign w:val="center"/>
          </w:tcPr>
          <w:p w14:paraId="5C1196DD" w14:textId="77777777" w:rsidR="00136514" w:rsidRDefault="00000000">
            <w:pPr>
              <w:jc w:val="right"/>
            </w:pPr>
            <w:r>
              <w:t>2.937.404,00</w:t>
            </w:r>
          </w:p>
        </w:tc>
        <w:tc>
          <w:tcPr>
            <w:tcW w:w="1470" w:type="dxa"/>
            <w:tcBorders>
              <w:top w:val="single" w:sz="4" w:space="0" w:color="000000"/>
              <w:left w:val="single" w:sz="4" w:space="0" w:color="000000"/>
              <w:bottom w:val="single" w:sz="4" w:space="0" w:color="000000"/>
              <w:right w:val="single" w:sz="4" w:space="0" w:color="000000"/>
            </w:tcBorders>
            <w:vAlign w:val="center"/>
          </w:tcPr>
          <w:p w14:paraId="29D587BC" w14:textId="77777777" w:rsidR="00136514" w:rsidRDefault="00000000">
            <w:pPr>
              <w:jc w:val="right"/>
            </w:pPr>
            <w:r>
              <w:t>36.770,00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FC4FCE7" w14:textId="77777777" w:rsidR="00136514" w:rsidRDefault="00000000">
            <w:pPr>
              <w:jc w:val="right"/>
            </w:pPr>
            <w:r>
              <w:t>2.974.174,00</w:t>
            </w:r>
          </w:p>
        </w:tc>
      </w:tr>
      <w:tr w:rsidR="00136514" w14:paraId="3F4A7AF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F0F29E0" w14:textId="77777777" w:rsidR="00136514" w:rsidRDefault="00000000">
            <w:r>
              <w:t>UKUPNO</w:t>
            </w:r>
          </w:p>
        </w:tc>
        <w:tc>
          <w:tcPr>
            <w:tcW w:w="1920" w:type="dxa"/>
            <w:tcBorders>
              <w:top w:val="single" w:sz="4" w:space="0" w:color="000000"/>
              <w:left w:val="single" w:sz="4" w:space="0" w:color="000000"/>
              <w:bottom w:val="single" w:sz="4" w:space="0" w:color="000000"/>
              <w:right w:val="single" w:sz="4" w:space="0" w:color="000000"/>
            </w:tcBorders>
            <w:vAlign w:val="center"/>
          </w:tcPr>
          <w:p w14:paraId="13C6528A" w14:textId="77777777" w:rsidR="00136514" w:rsidRDefault="00000000">
            <w:pPr>
              <w:jc w:val="right"/>
              <w:rPr>
                <w:b/>
              </w:rPr>
            </w:pPr>
            <w:r>
              <w:rPr>
                <w:b/>
              </w:rPr>
              <w:t>3.080.164,00</w:t>
            </w:r>
          </w:p>
        </w:tc>
        <w:tc>
          <w:tcPr>
            <w:tcW w:w="1470" w:type="dxa"/>
            <w:tcBorders>
              <w:top w:val="single" w:sz="4" w:space="0" w:color="000000"/>
              <w:left w:val="single" w:sz="4" w:space="0" w:color="000000"/>
              <w:bottom w:val="single" w:sz="4" w:space="0" w:color="000000"/>
              <w:right w:val="single" w:sz="4" w:space="0" w:color="000000"/>
            </w:tcBorders>
            <w:vAlign w:val="center"/>
          </w:tcPr>
          <w:p w14:paraId="3A593BA5" w14:textId="77777777" w:rsidR="00136514" w:rsidRDefault="00000000">
            <w:pPr>
              <w:jc w:val="right"/>
              <w:rPr>
                <w:b/>
              </w:rPr>
            </w:pPr>
            <w:r>
              <w:rPr>
                <w:b/>
              </w:rPr>
              <w:t>36.700,00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C51F5AC" w14:textId="77777777" w:rsidR="00136514" w:rsidRDefault="00000000">
            <w:pPr>
              <w:jc w:val="right"/>
              <w:rPr>
                <w:b/>
              </w:rPr>
            </w:pPr>
            <w:r>
              <w:rPr>
                <w:b/>
              </w:rPr>
              <w:t>3.116.934,00</w:t>
            </w:r>
          </w:p>
        </w:tc>
      </w:tr>
    </w:tbl>
    <w:p w14:paraId="275C010A" w14:textId="77777777" w:rsidR="00136514" w:rsidRDefault="00000000">
      <w:pPr>
        <w:spacing w:before="240" w:after="240"/>
        <w:jc w:val="both"/>
        <w:rPr>
          <w:rFonts w:eastAsia="Calibri" w:cs="Calibri"/>
        </w:rPr>
      </w:pPr>
      <w:r>
        <w:rPr>
          <w:rFonts w:eastAsia="Calibri" w:cs="Calibri"/>
          <w:b/>
        </w:rPr>
        <w:t>NAZIV PROGRAMA: REDOVNA DJELATNOST OSNOVNOG ŠKOLSTVA - ZAKONSKI STANDARD</w:t>
      </w:r>
      <w:r>
        <w:rPr>
          <w:rFonts w:eastAsia="Calibri" w:cs="Calibri"/>
        </w:rPr>
        <w:t xml:space="preserve"> </w:t>
      </w:r>
    </w:p>
    <w:p w14:paraId="0FA0B607" w14:textId="77777777" w:rsidR="00136514" w:rsidRDefault="00000000">
      <w:pPr>
        <w:spacing w:after="240"/>
        <w:ind w:firstLine="357"/>
        <w:jc w:val="both"/>
        <w:rPr>
          <w:rFonts w:eastAsia="Calibri" w:cs="Calibri"/>
        </w:rPr>
      </w:pPr>
      <w:r>
        <w:rPr>
          <w:rFonts w:eastAsia="Calibri" w:cs="Calibri"/>
        </w:rPr>
        <w:t>Usmjeren je na obrazovanje učenika u osnovnoj školi, poticanje učenika na izražavanje njihove kreativnosti i sposobnosti kroz slobodne aktivnosti, natjecanja, prijave na literarne i likovne natječaje, školske projekte, priredbe i manifestacije u školi.</w:t>
      </w:r>
    </w:p>
    <w:p w14:paraId="2373D268" w14:textId="77777777" w:rsidR="00136514" w:rsidRDefault="00000000">
      <w:pPr>
        <w:jc w:val="both"/>
        <w:rPr>
          <w:rFonts w:eastAsia="Calibri" w:cs="Calibri"/>
        </w:rPr>
      </w:pPr>
      <w:r>
        <w:rPr>
          <w:rFonts w:eastAsia="Calibri" w:cs="Calibri"/>
          <w:b/>
        </w:rPr>
        <w:t>Zakonska osnova za uvođenje programa:</w:t>
      </w:r>
    </w:p>
    <w:p w14:paraId="2D5BAB89"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Zakona o odgoju i obrazovanju u osnovnoj i srednjoj školi (Narodne novine, broj: 87/08, 86/09, 92/10, 105/10, 90/11, 5/12, 16/12, 86/12, 126/12, 94/13, 152/14, 07/17, 68/18, 98/19, 64/20., 151/22., 64/23., 155/23. i 156/23.),</w:t>
      </w:r>
    </w:p>
    <w:p w14:paraId="30D072C0"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Godišnji plan i program rada,</w:t>
      </w:r>
    </w:p>
    <w:p w14:paraId="47CEEA45"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Školski kurikulum,</w:t>
      </w:r>
    </w:p>
    <w:p w14:paraId="67FE2D95"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1D27A923"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Pravilnik o proračunskim klasifikacijama (Narodne novine, broj: 4/24), </w:t>
      </w:r>
    </w:p>
    <w:p w14:paraId="15906ECC"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Pravilnik o proračunskom računovodstvu i računskom planu (Narodne novine, broj: 158/23),</w:t>
      </w:r>
    </w:p>
    <w:p w14:paraId="60F73BBC"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Zakon o fiskalnoj odgovornosti (Narodne novine, broj: 111/18. i 83/23.),</w:t>
      </w:r>
    </w:p>
    <w:p w14:paraId="07BB7AE9"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Pravilnik o korištenju sredstava Europske unije (Narodne novine, broj: 44/24),</w:t>
      </w:r>
    </w:p>
    <w:p w14:paraId="3E66E76E"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Uredba o načinu ocjene i postupku odobravanja investicijskih projekata (Narodne novine, broj:158/23.),</w:t>
      </w:r>
    </w:p>
    <w:p w14:paraId="0CC935F0" w14:textId="77777777" w:rsidR="00136514" w:rsidRDefault="00000000">
      <w:pPr>
        <w:numPr>
          <w:ilvl w:val="0"/>
          <w:numId w:val="7"/>
        </w:numPr>
        <w:pBdr>
          <w:top w:val="nil"/>
          <w:left w:val="nil"/>
          <w:bottom w:val="nil"/>
          <w:right w:val="nil"/>
          <w:between w:val="nil"/>
        </w:pBdr>
        <w:spacing w:after="240" w:line="240" w:lineRule="auto"/>
        <w:jc w:val="both"/>
        <w:rPr>
          <w:rFonts w:eastAsia="Calibri" w:cs="Calibri"/>
        </w:rPr>
      </w:pPr>
      <w:r>
        <w:rPr>
          <w:rFonts w:eastAsia="Calibri" w:cs="Calibri"/>
        </w:rPr>
        <w:t>Odluka o kriterijima i mjerilima za utvrđivanje bilančnih prava za financiranje minimalnog financijskog standarda javnih potreba osnovnog školstva u 2024. godini (Narodne novine, broj 10/24.).</w:t>
      </w:r>
    </w:p>
    <w:tbl>
      <w:tblPr>
        <w:tblStyle w:val="afffffffffffffff4"/>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90"/>
        <w:gridCol w:w="1500"/>
        <w:gridCol w:w="1695"/>
      </w:tblGrid>
      <w:tr w:rsidR="00136514" w14:paraId="15AD9982"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E26FCE6" w14:textId="77777777" w:rsidR="00136514" w:rsidRDefault="00000000">
            <w:pPr>
              <w:rPr>
                <w:rFonts w:eastAsia="Calibri" w:cs="Calibri"/>
                <w:b/>
                <w:sz w:val="22"/>
                <w:szCs w:val="22"/>
              </w:rPr>
            </w:pPr>
            <w:r>
              <w:rPr>
                <w:rFonts w:eastAsia="Calibri" w:cs="Calibri"/>
                <w:b/>
                <w:sz w:val="22"/>
                <w:szCs w:val="22"/>
              </w:rPr>
              <w:lastRenderedPageBreak/>
              <w:t>PROGRAM 6000 REDOVNA DJELATNOST OSNOVNOG ŠKOLSTVA</w:t>
            </w:r>
          </w:p>
        </w:tc>
        <w:tc>
          <w:tcPr>
            <w:tcW w:w="1890" w:type="dxa"/>
            <w:tcBorders>
              <w:top w:val="single" w:sz="4" w:space="0" w:color="000000"/>
              <w:left w:val="single" w:sz="4" w:space="0" w:color="000000"/>
              <w:bottom w:val="single" w:sz="4" w:space="0" w:color="000000"/>
              <w:right w:val="single" w:sz="4" w:space="0" w:color="000000"/>
            </w:tcBorders>
            <w:vAlign w:val="center"/>
          </w:tcPr>
          <w:p w14:paraId="58C0CCAF" w14:textId="05525784" w:rsidR="00136514" w:rsidRDefault="00232791">
            <w:pPr>
              <w:jc w:val="center"/>
              <w:rPr>
                <w:rFonts w:eastAsia="Calibri" w:cs="Calibri"/>
                <w:b/>
                <w:sz w:val="22"/>
                <w:szCs w:val="22"/>
              </w:rPr>
            </w:pPr>
            <w:r>
              <w:rPr>
                <w:rFonts w:eastAsia="Calibri" w:cs="Calibri"/>
                <w:b/>
                <w:sz w:val="22"/>
                <w:szCs w:val="22"/>
              </w:rPr>
              <w:t>PLANIRANO</w:t>
            </w:r>
          </w:p>
        </w:tc>
        <w:tc>
          <w:tcPr>
            <w:tcW w:w="1500" w:type="dxa"/>
            <w:tcBorders>
              <w:top w:val="single" w:sz="4" w:space="0" w:color="000000"/>
              <w:left w:val="single" w:sz="4" w:space="0" w:color="000000"/>
              <w:bottom w:val="single" w:sz="4" w:space="0" w:color="000000"/>
              <w:right w:val="single" w:sz="4" w:space="0" w:color="000000"/>
            </w:tcBorders>
            <w:vAlign w:val="center"/>
          </w:tcPr>
          <w:p w14:paraId="77793A33" w14:textId="77777777" w:rsidR="00136514" w:rsidRDefault="00000000">
            <w:pPr>
              <w:jc w:val="center"/>
              <w:rPr>
                <w:rFonts w:eastAsia="Calibri" w:cs="Calibri"/>
                <w:b/>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00BAB490" w14:textId="28DB48E0" w:rsidR="00136514" w:rsidRDefault="00232791">
            <w:pPr>
              <w:jc w:val="center"/>
              <w:rPr>
                <w:rFonts w:eastAsia="Calibri" w:cs="Calibri"/>
                <w:b/>
                <w:sz w:val="22"/>
                <w:szCs w:val="22"/>
              </w:rPr>
            </w:pPr>
            <w:r>
              <w:rPr>
                <w:rFonts w:eastAsia="Calibri" w:cs="Calibri"/>
                <w:b/>
                <w:sz w:val="22"/>
                <w:szCs w:val="22"/>
              </w:rPr>
              <w:t>NOVI IZNOS</w:t>
            </w:r>
          </w:p>
        </w:tc>
      </w:tr>
      <w:tr w:rsidR="00136514" w14:paraId="7685DDE8"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FE6D59D" w14:textId="77777777" w:rsidR="00136514" w:rsidRDefault="00000000">
            <w:pPr>
              <w:rPr>
                <w:rFonts w:eastAsia="Calibri" w:cs="Calibri"/>
                <w:sz w:val="22"/>
                <w:szCs w:val="22"/>
              </w:rPr>
            </w:pPr>
            <w:r>
              <w:rPr>
                <w:rFonts w:eastAsia="Calibri" w:cs="Calibri"/>
                <w:sz w:val="22"/>
                <w:szCs w:val="22"/>
              </w:rPr>
              <w:t>Aktivnost A600001 OSNOVNA AKTIVNOST OSNOVNOG ŠKOLSTVA</w:t>
            </w:r>
          </w:p>
        </w:tc>
        <w:tc>
          <w:tcPr>
            <w:tcW w:w="1890" w:type="dxa"/>
            <w:tcBorders>
              <w:top w:val="single" w:sz="4" w:space="0" w:color="000000"/>
              <w:left w:val="single" w:sz="4" w:space="0" w:color="000000"/>
              <w:bottom w:val="single" w:sz="4" w:space="0" w:color="000000"/>
              <w:right w:val="single" w:sz="4" w:space="0" w:color="000000"/>
            </w:tcBorders>
            <w:vAlign w:val="center"/>
          </w:tcPr>
          <w:p w14:paraId="159DAEA8" w14:textId="77777777" w:rsidR="00136514" w:rsidRDefault="00000000">
            <w:pPr>
              <w:jc w:val="right"/>
              <w:rPr>
                <w:rFonts w:eastAsia="Calibri" w:cs="Calibri"/>
                <w:sz w:val="22"/>
                <w:szCs w:val="22"/>
              </w:rPr>
            </w:pPr>
            <w:r>
              <w:rPr>
                <w:rFonts w:eastAsia="Calibri" w:cs="Calibri"/>
                <w:sz w:val="22"/>
                <w:szCs w:val="22"/>
              </w:rPr>
              <w:t>134.260,00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5D423141"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F687CBA" w14:textId="77777777" w:rsidR="00136514" w:rsidRDefault="00000000">
            <w:pPr>
              <w:jc w:val="right"/>
              <w:rPr>
                <w:rFonts w:eastAsia="Calibri" w:cs="Calibri"/>
                <w:sz w:val="22"/>
                <w:szCs w:val="22"/>
              </w:rPr>
            </w:pPr>
            <w:r>
              <w:rPr>
                <w:rFonts w:eastAsia="Calibri" w:cs="Calibri"/>
                <w:sz w:val="22"/>
                <w:szCs w:val="22"/>
              </w:rPr>
              <w:t>134.260,00</w:t>
            </w:r>
          </w:p>
        </w:tc>
      </w:tr>
      <w:tr w:rsidR="00136514" w14:paraId="287699D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89F1488" w14:textId="77777777" w:rsidR="00136514" w:rsidRDefault="00000000">
            <w:pPr>
              <w:rPr>
                <w:rFonts w:eastAsia="Calibri" w:cs="Calibri"/>
                <w:sz w:val="22"/>
                <w:szCs w:val="22"/>
              </w:rPr>
            </w:pPr>
            <w:r>
              <w:rPr>
                <w:rFonts w:eastAsia="Calibri" w:cs="Calibri"/>
                <w:sz w:val="22"/>
                <w:szCs w:val="22"/>
              </w:rPr>
              <w:t>Kapitalni projekt K600001 NABAVA OPREME U OSNOVNOM ŠKOLSTVU</w:t>
            </w:r>
          </w:p>
        </w:tc>
        <w:tc>
          <w:tcPr>
            <w:tcW w:w="1890" w:type="dxa"/>
            <w:tcBorders>
              <w:top w:val="single" w:sz="4" w:space="0" w:color="000000"/>
              <w:left w:val="single" w:sz="4" w:space="0" w:color="000000"/>
              <w:bottom w:val="single" w:sz="4" w:space="0" w:color="000000"/>
              <w:right w:val="single" w:sz="4" w:space="0" w:color="000000"/>
            </w:tcBorders>
            <w:vAlign w:val="center"/>
          </w:tcPr>
          <w:p w14:paraId="59E353A3" w14:textId="77777777" w:rsidR="00136514" w:rsidRDefault="00000000">
            <w:pPr>
              <w:jc w:val="right"/>
              <w:rPr>
                <w:rFonts w:eastAsia="Calibri" w:cs="Calibri"/>
                <w:sz w:val="22"/>
                <w:szCs w:val="22"/>
              </w:rPr>
            </w:pPr>
            <w:r>
              <w:rPr>
                <w:rFonts w:eastAsia="Calibri" w:cs="Calibri"/>
                <w:sz w:val="22"/>
                <w:szCs w:val="22"/>
              </w:rPr>
              <w:t>8.000,00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010C70D5"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5513BF9" w14:textId="77777777" w:rsidR="00136514" w:rsidRDefault="00000000">
            <w:pPr>
              <w:jc w:val="right"/>
              <w:rPr>
                <w:rFonts w:eastAsia="Calibri" w:cs="Calibri"/>
                <w:sz w:val="22"/>
                <w:szCs w:val="22"/>
              </w:rPr>
            </w:pPr>
            <w:r>
              <w:rPr>
                <w:rFonts w:eastAsia="Calibri" w:cs="Calibri"/>
                <w:sz w:val="22"/>
                <w:szCs w:val="22"/>
              </w:rPr>
              <w:t>8.000,00</w:t>
            </w:r>
          </w:p>
        </w:tc>
      </w:tr>
      <w:tr w:rsidR="00136514" w14:paraId="5A503C2A"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8F7F4D6" w14:textId="77777777" w:rsidR="00136514" w:rsidRDefault="00000000">
            <w:pPr>
              <w:rPr>
                <w:rFonts w:eastAsia="Calibri" w:cs="Calibri"/>
                <w:sz w:val="22"/>
                <w:szCs w:val="22"/>
              </w:rPr>
            </w:pPr>
            <w:r>
              <w:rPr>
                <w:rFonts w:eastAsia="Calibri" w:cs="Calibri"/>
                <w:sz w:val="22"/>
                <w:szCs w:val="22"/>
              </w:rPr>
              <w:t>Kapitalni projekt K600003 NABAVA KNJIGA U OSNOVNOM ŠKOLSTVU</w:t>
            </w:r>
          </w:p>
        </w:tc>
        <w:tc>
          <w:tcPr>
            <w:tcW w:w="1890" w:type="dxa"/>
            <w:tcBorders>
              <w:top w:val="single" w:sz="4" w:space="0" w:color="000000"/>
              <w:left w:val="single" w:sz="4" w:space="0" w:color="000000"/>
              <w:bottom w:val="single" w:sz="4" w:space="0" w:color="000000"/>
              <w:right w:val="single" w:sz="4" w:space="0" w:color="000000"/>
            </w:tcBorders>
            <w:vAlign w:val="center"/>
          </w:tcPr>
          <w:p w14:paraId="0B78B6FF" w14:textId="77777777" w:rsidR="00136514" w:rsidRDefault="00000000">
            <w:pPr>
              <w:jc w:val="right"/>
              <w:rPr>
                <w:rFonts w:eastAsia="Calibri" w:cs="Calibri"/>
                <w:sz w:val="22"/>
                <w:szCs w:val="22"/>
              </w:rPr>
            </w:pPr>
            <w:r>
              <w:rPr>
                <w:rFonts w:eastAsia="Calibri" w:cs="Calibri"/>
                <w:sz w:val="22"/>
                <w:szCs w:val="22"/>
              </w:rPr>
              <w:t>500,00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311114C7"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756DC59" w14:textId="77777777" w:rsidR="00136514" w:rsidRDefault="00000000">
            <w:pPr>
              <w:jc w:val="right"/>
              <w:rPr>
                <w:rFonts w:eastAsia="Calibri" w:cs="Calibri"/>
                <w:sz w:val="22"/>
                <w:szCs w:val="22"/>
              </w:rPr>
            </w:pPr>
            <w:r>
              <w:rPr>
                <w:rFonts w:eastAsia="Calibri" w:cs="Calibri"/>
                <w:sz w:val="22"/>
                <w:szCs w:val="22"/>
              </w:rPr>
              <w:t>500,00</w:t>
            </w:r>
          </w:p>
        </w:tc>
      </w:tr>
      <w:tr w:rsidR="00136514" w14:paraId="6FF1A18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320FE95" w14:textId="77777777" w:rsidR="00136514" w:rsidRDefault="00000000">
            <w:pPr>
              <w:rPr>
                <w:rFonts w:eastAsia="Calibri" w:cs="Calibri"/>
                <w:sz w:val="22"/>
                <w:szCs w:val="22"/>
              </w:rPr>
            </w:pPr>
            <w:r>
              <w:rPr>
                <w:rFonts w:eastAsia="Calibri" w:cs="Calibri"/>
                <w:sz w:val="22"/>
                <w:szCs w:val="22"/>
              </w:rPr>
              <w:t>UKUPNO</w:t>
            </w:r>
          </w:p>
        </w:tc>
        <w:tc>
          <w:tcPr>
            <w:tcW w:w="1890" w:type="dxa"/>
            <w:tcBorders>
              <w:top w:val="single" w:sz="4" w:space="0" w:color="000000"/>
              <w:left w:val="single" w:sz="4" w:space="0" w:color="000000"/>
              <w:bottom w:val="single" w:sz="4" w:space="0" w:color="000000"/>
              <w:right w:val="single" w:sz="4" w:space="0" w:color="000000"/>
            </w:tcBorders>
            <w:vAlign w:val="center"/>
          </w:tcPr>
          <w:p w14:paraId="33D3867A" w14:textId="77777777" w:rsidR="00136514" w:rsidRDefault="00000000">
            <w:pPr>
              <w:jc w:val="right"/>
              <w:rPr>
                <w:rFonts w:eastAsia="Calibri" w:cs="Calibri"/>
                <w:b/>
                <w:sz w:val="22"/>
                <w:szCs w:val="22"/>
              </w:rPr>
            </w:pPr>
            <w:r>
              <w:rPr>
                <w:rFonts w:eastAsia="Calibri" w:cs="Calibri"/>
                <w:b/>
                <w:sz w:val="22"/>
                <w:szCs w:val="22"/>
              </w:rPr>
              <w:t>142.760,00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54DAC2D2" w14:textId="77777777" w:rsidR="00136514" w:rsidRDefault="00000000">
            <w:pPr>
              <w:jc w:val="right"/>
              <w:rPr>
                <w:rFonts w:eastAsia="Calibri" w:cs="Calibri"/>
                <w:b/>
                <w:sz w:val="22"/>
                <w:szCs w:val="22"/>
              </w:rPr>
            </w:pPr>
            <w:r>
              <w:rPr>
                <w:rFonts w:eastAsia="Calibri" w:cs="Calibri"/>
                <w:b/>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770DD96" w14:textId="77777777" w:rsidR="00136514" w:rsidRDefault="00000000">
            <w:pPr>
              <w:jc w:val="right"/>
              <w:rPr>
                <w:rFonts w:eastAsia="Calibri" w:cs="Calibri"/>
                <w:b/>
                <w:sz w:val="22"/>
                <w:szCs w:val="22"/>
              </w:rPr>
            </w:pPr>
            <w:r>
              <w:rPr>
                <w:rFonts w:eastAsia="Calibri" w:cs="Calibri"/>
                <w:b/>
                <w:sz w:val="22"/>
                <w:szCs w:val="22"/>
              </w:rPr>
              <w:t>142.760,00</w:t>
            </w:r>
          </w:p>
        </w:tc>
      </w:tr>
    </w:tbl>
    <w:p w14:paraId="23CE9050" w14:textId="77777777" w:rsidR="00136514" w:rsidRDefault="00000000">
      <w:pPr>
        <w:spacing w:before="240" w:after="240"/>
        <w:jc w:val="both"/>
        <w:rPr>
          <w:rFonts w:eastAsia="Calibri" w:cs="Calibri"/>
        </w:rPr>
      </w:pPr>
      <w:r>
        <w:rPr>
          <w:rFonts w:eastAsia="Calibri" w:cs="Calibri"/>
          <w:b/>
        </w:rPr>
        <w:t>Osnovne aktivnosti</w:t>
      </w:r>
      <w:r>
        <w:rPr>
          <w:rFonts w:eastAsia="Calibri" w:cs="Calibri"/>
        </w:rPr>
        <w:t>- odnosi se na materijalne i financijske rashode iz decentraliziranih izvora potrebnih za redovno obavljanje djelatnosti.</w:t>
      </w:r>
    </w:p>
    <w:p w14:paraId="4682FFA4" w14:textId="77777777" w:rsidR="00136514" w:rsidRDefault="00000000">
      <w:pPr>
        <w:spacing w:after="240"/>
        <w:jc w:val="both"/>
        <w:rPr>
          <w:rFonts w:eastAsia="Calibri" w:cs="Calibri"/>
        </w:rPr>
      </w:pPr>
      <w:r>
        <w:rPr>
          <w:rFonts w:eastAsia="Calibri" w:cs="Calibri"/>
          <w:b/>
        </w:rPr>
        <w:t>Nabava opreme</w:t>
      </w:r>
      <w:r>
        <w:rPr>
          <w:rFonts w:eastAsia="Calibri" w:cs="Calibri"/>
        </w:rPr>
        <w:t xml:space="preserve"> - odnosi se na troškove nabave računala i računalne opreme te opreme potrebne za kvalitetnije obavljanje djelatnosti iz decentraliziranih izvora.</w:t>
      </w:r>
    </w:p>
    <w:p w14:paraId="2A96015C" w14:textId="77777777" w:rsidR="00136514" w:rsidRDefault="00000000">
      <w:pPr>
        <w:spacing w:after="240"/>
        <w:jc w:val="both"/>
        <w:rPr>
          <w:rFonts w:eastAsia="Calibri" w:cs="Calibri"/>
        </w:rPr>
      </w:pPr>
      <w:r>
        <w:rPr>
          <w:rFonts w:eastAsia="Calibri" w:cs="Calibri"/>
          <w:b/>
        </w:rPr>
        <w:t>Nabava knjiga</w:t>
      </w:r>
      <w:r>
        <w:rPr>
          <w:rFonts w:eastAsia="Calibri" w:cs="Calibri"/>
        </w:rPr>
        <w:t xml:space="preserve"> - odnosi se na troškove nabave knjiga potrebnih za kvalitetnije obavljanje djelatnosti iz decentraliziranih izvora.</w:t>
      </w:r>
    </w:p>
    <w:tbl>
      <w:tblPr>
        <w:tblStyle w:val="afffffffffffffff5"/>
        <w:tblW w:w="939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13"/>
        <w:gridCol w:w="2221"/>
        <w:gridCol w:w="860"/>
        <w:gridCol w:w="1028"/>
        <w:gridCol w:w="1103"/>
        <w:gridCol w:w="1099"/>
        <w:gridCol w:w="1066"/>
      </w:tblGrid>
      <w:tr w:rsidR="00136514" w:rsidRPr="00072B73" w14:paraId="5D87F25A" w14:textId="77777777" w:rsidTr="00072B73">
        <w:trPr>
          <w:jc w:val="center"/>
        </w:trPr>
        <w:tc>
          <w:tcPr>
            <w:tcW w:w="2013" w:type="dxa"/>
            <w:tcBorders>
              <w:top w:val="single" w:sz="4" w:space="0" w:color="000000"/>
              <w:left w:val="single" w:sz="4" w:space="0" w:color="000000"/>
              <w:bottom w:val="single" w:sz="4" w:space="0" w:color="000000"/>
              <w:right w:val="single" w:sz="4" w:space="0" w:color="000000"/>
            </w:tcBorders>
            <w:vAlign w:val="center"/>
          </w:tcPr>
          <w:p w14:paraId="57BEE489"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221" w:type="dxa"/>
            <w:tcBorders>
              <w:top w:val="single" w:sz="4" w:space="0" w:color="000000"/>
              <w:left w:val="single" w:sz="4" w:space="0" w:color="000000"/>
              <w:bottom w:val="single" w:sz="4" w:space="0" w:color="000000"/>
              <w:right w:val="single" w:sz="4" w:space="0" w:color="000000"/>
            </w:tcBorders>
            <w:vAlign w:val="center"/>
          </w:tcPr>
          <w:p w14:paraId="51524BDD"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60" w:type="dxa"/>
            <w:tcBorders>
              <w:top w:val="single" w:sz="4" w:space="0" w:color="000000"/>
              <w:left w:val="single" w:sz="4" w:space="0" w:color="000000"/>
              <w:bottom w:val="single" w:sz="4" w:space="0" w:color="000000"/>
              <w:right w:val="single" w:sz="4" w:space="0" w:color="000000"/>
            </w:tcBorders>
            <w:vAlign w:val="center"/>
          </w:tcPr>
          <w:p w14:paraId="5D352CEF"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028" w:type="dxa"/>
            <w:tcBorders>
              <w:top w:val="single" w:sz="4" w:space="0" w:color="000000"/>
              <w:left w:val="single" w:sz="4" w:space="0" w:color="000000"/>
              <w:bottom w:val="single" w:sz="4" w:space="0" w:color="000000"/>
              <w:right w:val="single" w:sz="4" w:space="0" w:color="000000"/>
            </w:tcBorders>
            <w:vAlign w:val="center"/>
          </w:tcPr>
          <w:p w14:paraId="5C09A9E2"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03" w:type="dxa"/>
            <w:tcBorders>
              <w:top w:val="single" w:sz="4" w:space="0" w:color="000000"/>
              <w:left w:val="single" w:sz="4" w:space="0" w:color="000000"/>
              <w:bottom w:val="single" w:sz="4" w:space="0" w:color="000000"/>
              <w:right w:val="single" w:sz="4" w:space="0" w:color="000000"/>
            </w:tcBorders>
            <w:vAlign w:val="center"/>
          </w:tcPr>
          <w:p w14:paraId="79C733DE" w14:textId="2B746FF5"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099" w:type="dxa"/>
            <w:tcBorders>
              <w:top w:val="single" w:sz="4" w:space="0" w:color="000000"/>
              <w:left w:val="single" w:sz="4" w:space="0" w:color="000000"/>
              <w:bottom w:val="single" w:sz="4" w:space="0" w:color="000000"/>
              <w:right w:val="single" w:sz="4" w:space="0" w:color="000000"/>
            </w:tcBorders>
            <w:vAlign w:val="center"/>
          </w:tcPr>
          <w:p w14:paraId="6A1DB3A6"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066" w:type="dxa"/>
            <w:tcBorders>
              <w:top w:val="single" w:sz="4" w:space="0" w:color="000000"/>
              <w:left w:val="single" w:sz="4" w:space="0" w:color="000000"/>
              <w:bottom w:val="single" w:sz="4" w:space="0" w:color="000000"/>
              <w:right w:val="single" w:sz="4" w:space="0" w:color="000000"/>
            </w:tcBorders>
            <w:vAlign w:val="center"/>
          </w:tcPr>
          <w:p w14:paraId="1081C5A5" w14:textId="0CBA9297"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15028845" w14:textId="77777777" w:rsidTr="00072B73">
        <w:trPr>
          <w:jc w:val="center"/>
        </w:trPr>
        <w:tc>
          <w:tcPr>
            <w:tcW w:w="2013" w:type="dxa"/>
            <w:tcBorders>
              <w:top w:val="single" w:sz="4" w:space="0" w:color="000000"/>
              <w:left w:val="single" w:sz="4" w:space="0" w:color="000000"/>
              <w:bottom w:val="single" w:sz="4" w:space="0" w:color="000000"/>
              <w:right w:val="single" w:sz="4" w:space="0" w:color="000000"/>
            </w:tcBorders>
          </w:tcPr>
          <w:p w14:paraId="4369555D" w14:textId="77777777" w:rsidR="00136514" w:rsidRPr="00072B73" w:rsidRDefault="00000000">
            <w:pPr>
              <w:rPr>
                <w:rFonts w:eastAsia="Calibri" w:cs="Calibri"/>
                <w:sz w:val="18"/>
                <w:szCs w:val="18"/>
              </w:rPr>
            </w:pPr>
            <w:r w:rsidRPr="00072B73">
              <w:rPr>
                <w:rFonts w:eastAsia="Calibri" w:cs="Calibri"/>
                <w:sz w:val="18"/>
                <w:szCs w:val="18"/>
              </w:rPr>
              <w:t>Projekti</w:t>
            </w:r>
          </w:p>
        </w:tc>
        <w:tc>
          <w:tcPr>
            <w:tcW w:w="2221" w:type="dxa"/>
            <w:tcBorders>
              <w:top w:val="single" w:sz="4" w:space="0" w:color="000000"/>
              <w:left w:val="single" w:sz="4" w:space="0" w:color="000000"/>
              <w:bottom w:val="single" w:sz="4" w:space="0" w:color="000000"/>
              <w:right w:val="single" w:sz="4" w:space="0" w:color="000000"/>
            </w:tcBorders>
          </w:tcPr>
          <w:p w14:paraId="3AFCB57D" w14:textId="77777777" w:rsidR="00136514" w:rsidRPr="00072B73" w:rsidRDefault="00000000">
            <w:pPr>
              <w:rPr>
                <w:rFonts w:eastAsia="Calibri" w:cs="Calibri"/>
                <w:sz w:val="18"/>
                <w:szCs w:val="18"/>
              </w:rPr>
            </w:pPr>
            <w:r w:rsidRPr="00072B73">
              <w:rPr>
                <w:rFonts w:eastAsia="Calibri" w:cs="Calibri"/>
                <w:sz w:val="18"/>
                <w:szCs w:val="18"/>
              </w:rPr>
              <w:t>Broj pripremljenih i provedenih projekata u kojima sudjeluje</w:t>
            </w:r>
          </w:p>
        </w:tc>
        <w:tc>
          <w:tcPr>
            <w:tcW w:w="860" w:type="dxa"/>
            <w:tcBorders>
              <w:top w:val="single" w:sz="4" w:space="0" w:color="000000"/>
              <w:left w:val="single" w:sz="4" w:space="0" w:color="000000"/>
              <w:bottom w:val="single" w:sz="4" w:space="0" w:color="000000"/>
              <w:right w:val="single" w:sz="4" w:space="0" w:color="000000"/>
            </w:tcBorders>
            <w:vAlign w:val="center"/>
          </w:tcPr>
          <w:p w14:paraId="0BCB5B0C" w14:textId="77777777" w:rsidR="00136514" w:rsidRPr="00072B73" w:rsidRDefault="00000000">
            <w:pPr>
              <w:jc w:val="center"/>
              <w:rPr>
                <w:rFonts w:eastAsia="Calibri" w:cs="Calibri"/>
                <w:sz w:val="18"/>
                <w:szCs w:val="18"/>
              </w:rPr>
            </w:pPr>
            <w:r w:rsidRPr="00072B73">
              <w:rPr>
                <w:rFonts w:eastAsia="Calibri" w:cs="Calibri"/>
                <w:sz w:val="18"/>
                <w:szCs w:val="18"/>
              </w:rPr>
              <w:t>projekt</w:t>
            </w:r>
          </w:p>
        </w:tc>
        <w:tc>
          <w:tcPr>
            <w:tcW w:w="1028" w:type="dxa"/>
            <w:tcBorders>
              <w:top w:val="single" w:sz="4" w:space="0" w:color="000000"/>
              <w:left w:val="single" w:sz="4" w:space="0" w:color="000000"/>
              <w:bottom w:val="single" w:sz="4" w:space="0" w:color="000000"/>
              <w:right w:val="single" w:sz="4" w:space="0" w:color="000000"/>
            </w:tcBorders>
            <w:vAlign w:val="center"/>
          </w:tcPr>
          <w:p w14:paraId="13709EA6" w14:textId="77777777" w:rsidR="00136514" w:rsidRPr="00072B73" w:rsidRDefault="00000000">
            <w:pPr>
              <w:jc w:val="center"/>
              <w:rPr>
                <w:rFonts w:eastAsia="Calibri" w:cs="Calibri"/>
                <w:sz w:val="18"/>
                <w:szCs w:val="18"/>
              </w:rPr>
            </w:pPr>
            <w:r w:rsidRPr="00072B73">
              <w:rPr>
                <w:rFonts w:eastAsia="Calibri" w:cs="Calibri"/>
                <w:sz w:val="18"/>
                <w:szCs w:val="18"/>
              </w:rPr>
              <w:t>10</w:t>
            </w:r>
          </w:p>
        </w:tc>
        <w:tc>
          <w:tcPr>
            <w:tcW w:w="1103" w:type="dxa"/>
            <w:tcBorders>
              <w:top w:val="single" w:sz="4" w:space="0" w:color="000000"/>
              <w:left w:val="single" w:sz="4" w:space="0" w:color="000000"/>
              <w:bottom w:val="single" w:sz="4" w:space="0" w:color="000000"/>
              <w:right w:val="single" w:sz="4" w:space="0" w:color="000000"/>
            </w:tcBorders>
            <w:vAlign w:val="center"/>
          </w:tcPr>
          <w:p w14:paraId="6282FE20" w14:textId="77777777" w:rsidR="00136514" w:rsidRPr="00072B73" w:rsidRDefault="00000000">
            <w:pPr>
              <w:jc w:val="center"/>
              <w:rPr>
                <w:rFonts w:eastAsia="Calibri" w:cs="Calibri"/>
                <w:sz w:val="18"/>
                <w:szCs w:val="18"/>
              </w:rPr>
            </w:pPr>
            <w:r w:rsidRPr="00072B73">
              <w:rPr>
                <w:rFonts w:eastAsia="Calibri" w:cs="Calibri"/>
                <w:sz w:val="18"/>
                <w:szCs w:val="18"/>
              </w:rPr>
              <w:t>10</w:t>
            </w:r>
          </w:p>
        </w:tc>
        <w:tc>
          <w:tcPr>
            <w:tcW w:w="1099" w:type="dxa"/>
            <w:tcBorders>
              <w:top w:val="single" w:sz="4" w:space="0" w:color="000000"/>
              <w:left w:val="single" w:sz="4" w:space="0" w:color="000000"/>
              <w:bottom w:val="single" w:sz="4" w:space="0" w:color="000000"/>
              <w:right w:val="single" w:sz="4" w:space="0" w:color="000000"/>
            </w:tcBorders>
            <w:vAlign w:val="center"/>
          </w:tcPr>
          <w:p w14:paraId="565BF7D3"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6" w:type="dxa"/>
            <w:tcBorders>
              <w:top w:val="single" w:sz="4" w:space="0" w:color="000000"/>
              <w:left w:val="single" w:sz="4" w:space="0" w:color="000000"/>
              <w:bottom w:val="single" w:sz="4" w:space="0" w:color="000000"/>
              <w:right w:val="single" w:sz="4" w:space="0" w:color="000000"/>
            </w:tcBorders>
            <w:vAlign w:val="center"/>
          </w:tcPr>
          <w:p w14:paraId="213F5091" w14:textId="77777777" w:rsidR="00136514" w:rsidRPr="00072B73" w:rsidRDefault="00000000">
            <w:pPr>
              <w:jc w:val="center"/>
              <w:rPr>
                <w:rFonts w:eastAsia="Calibri" w:cs="Calibri"/>
                <w:sz w:val="18"/>
                <w:szCs w:val="18"/>
              </w:rPr>
            </w:pPr>
            <w:r w:rsidRPr="00072B73">
              <w:rPr>
                <w:rFonts w:eastAsia="Calibri" w:cs="Calibri"/>
                <w:sz w:val="18"/>
                <w:szCs w:val="18"/>
              </w:rPr>
              <w:t>10</w:t>
            </w:r>
          </w:p>
        </w:tc>
      </w:tr>
      <w:tr w:rsidR="00136514" w:rsidRPr="00072B73" w14:paraId="2C9931A9" w14:textId="77777777" w:rsidTr="00072B73">
        <w:trPr>
          <w:jc w:val="center"/>
        </w:trPr>
        <w:tc>
          <w:tcPr>
            <w:tcW w:w="2013" w:type="dxa"/>
            <w:tcBorders>
              <w:top w:val="single" w:sz="4" w:space="0" w:color="000000"/>
              <w:left w:val="single" w:sz="4" w:space="0" w:color="000000"/>
              <w:bottom w:val="single" w:sz="4" w:space="0" w:color="000000"/>
              <w:right w:val="single" w:sz="4" w:space="0" w:color="000000"/>
            </w:tcBorders>
          </w:tcPr>
          <w:p w14:paraId="1D327E62" w14:textId="77777777" w:rsidR="00136514" w:rsidRPr="00072B73" w:rsidRDefault="00000000">
            <w:pPr>
              <w:rPr>
                <w:rFonts w:eastAsia="Calibri" w:cs="Calibri"/>
                <w:sz w:val="18"/>
                <w:szCs w:val="18"/>
              </w:rPr>
            </w:pPr>
            <w:r w:rsidRPr="00072B73">
              <w:rPr>
                <w:rFonts w:eastAsia="Calibri" w:cs="Calibri"/>
                <w:sz w:val="18"/>
                <w:szCs w:val="18"/>
              </w:rPr>
              <w:t>Županijska/regionalna natjecanja</w:t>
            </w:r>
          </w:p>
        </w:tc>
        <w:tc>
          <w:tcPr>
            <w:tcW w:w="2221" w:type="dxa"/>
            <w:tcBorders>
              <w:top w:val="single" w:sz="4" w:space="0" w:color="000000"/>
              <w:left w:val="single" w:sz="4" w:space="0" w:color="000000"/>
              <w:bottom w:val="single" w:sz="4" w:space="0" w:color="000000"/>
              <w:right w:val="single" w:sz="4" w:space="0" w:color="000000"/>
            </w:tcBorders>
          </w:tcPr>
          <w:p w14:paraId="35273BBC" w14:textId="77777777" w:rsidR="00136514" w:rsidRPr="00072B73" w:rsidRDefault="00000000">
            <w:pPr>
              <w:rPr>
                <w:rFonts w:eastAsia="Calibri" w:cs="Calibri"/>
                <w:sz w:val="18"/>
                <w:szCs w:val="18"/>
              </w:rPr>
            </w:pPr>
            <w:r w:rsidRPr="00072B73">
              <w:rPr>
                <w:rFonts w:eastAsia="Calibri" w:cs="Calibri"/>
                <w:sz w:val="18"/>
                <w:szCs w:val="18"/>
              </w:rPr>
              <w:t>Broj učenika koji sudjeluju na županijskim/regionalnim natjecanjima</w:t>
            </w:r>
          </w:p>
        </w:tc>
        <w:tc>
          <w:tcPr>
            <w:tcW w:w="860" w:type="dxa"/>
            <w:tcBorders>
              <w:top w:val="single" w:sz="4" w:space="0" w:color="000000"/>
              <w:left w:val="single" w:sz="4" w:space="0" w:color="000000"/>
              <w:bottom w:val="single" w:sz="4" w:space="0" w:color="000000"/>
              <w:right w:val="single" w:sz="4" w:space="0" w:color="000000"/>
            </w:tcBorders>
            <w:vAlign w:val="center"/>
          </w:tcPr>
          <w:p w14:paraId="3D2B75BC" w14:textId="77777777" w:rsidR="00136514" w:rsidRPr="00072B73" w:rsidRDefault="00000000">
            <w:pPr>
              <w:jc w:val="center"/>
              <w:rPr>
                <w:rFonts w:eastAsia="Calibri" w:cs="Calibri"/>
                <w:sz w:val="18"/>
                <w:szCs w:val="18"/>
              </w:rPr>
            </w:pPr>
            <w:r w:rsidRPr="00072B73">
              <w:rPr>
                <w:rFonts w:eastAsia="Calibri" w:cs="Calibri"/>
                <w:sz w:val="18"/>
                <w:szCs w:val="18"/>
              </w:rPr>
              <w:t>učenik</w:t>
            </w:r>
          </w:p>
        </w:tc>
        <w:tc>
          <w:tcPr>
            <w:tcW w:w="1028" w:type="dxa"/>
            <w:tcBorders>
              <w:top w:val="single" w:sz="4" w:space="0" w:color="000000"/>
              <w:left w:val="single" w:sz="4" w:space="0" w:color="000000"/>
              <w:bottom w:val="single" w:sz="4" w:space="0" w:color="000000"/>
              <w:right w:val="single" w:sz="4" w:space="0" w:color="000000"/>
            </w:tcBorders>
            <w:vAlign w:val="center"/>
          </w:tcPr>
          <w:p w14:paraId="4750905A"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03" w:type="dxa"/>
            <w:tcBorders>
              <w:top w:val="single" w:sz="4" w:space="0" w:color="000000"/>
              <w:left w:val="single" w:sz="4" w:space="0" w:color="000000"/>
              <w:bottom w:val="single" w:sz="4" w:space="0" w:color="000000"/>
              <w:right w:val="single" w:sz="4" w:space="0" w:color="000000"/>
            </w:tcBorders>
            <w:vAlign w:val="center"/>
          </w:tcPr>
          <w:p w14:paraId="78BEAB7A"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099" w:type="dxa"/>
            <w:tcBorders>
              <w:top w:val="single" w:sz="4" w:space="0" w:color="000000"/>
              <w:left w:val="single" w:sz="4" w:space="0" w:color="000000"/>
              <w:bottom w:val="single" w:sz="4" w:space="0" w:color="000000"/>
              <w:right w:val="single" w:sz="4" w:space="0" w:color="000000"/>
            </w:tcBorders>
            <w:vAlign w:val="center"/>
          </w:tcPr>
          <w:p w14:paraId="45C55EE8"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6" w:type="dxa"/>
            <w:tcBorders>
              <w:top w:val="single" w:sz="4" w:space="0" w:color="000000"/>
              <w:left w:val="single" w:sz="4" w:space="0" w:color="000000"/>
              <w:bottom w:val="single" w:sz="4" w:space="0" w:color="000000"/>
              <w:right w:val="single" w:sz="4" w:space="0" w:color="000000"/>
            </w:tcBorders>
            <w:vAlign w:val="center"/>
          </w:tcPr>
          <w:p w14:paraId="3FD6C039" w14:textId="77777777" w:rsidR="00136514" w:rsidRPr="00072B73" w:rsidRDefault="00000000">
            <w:pPr>
              <w:jc w:val="center"/>
              <w:rPr>
                <w:rFonts w:eastAsia="Calibri" w:cs="Calibri"/>
                <w:sz w:val="18"/>
                <w:szCs w:val="18"/>
              </w:rPr>
            </w:pPr>
            <w:r w:rsidRPr="00072B73">
              <w:rPr>
                <w:rFonts w:eastAsia="Calibri" w:cs="Calibri"/>
                <w:sz w:val="18"/>
                <w:szCs w:val="18"/>
              </w:rPr>
              <w:t>100</w:t>
            </w:r>
          </w:p>
        </w:tc>
      </w:tr>
      <w:tr w:rsidR="00136514" w:rsidRPr="00072B73" w14:paraId="015DF718" w14:textId="77777777" w:rsidTr="00072B73">
        <w:trPr>
          <w:trHeight w:val="53"/>
          <w:jc w:val="center"/>
        </w:trPr>
        <w:tc>
          <w:tcPr>
            <w:tcW w:w="2013" w:type="dxa"/>
            <w:tcBorders>
              <w:top w:val="single" w:sz="4" w:space="0" w:color="000000"/>
              <w:left w:val="single" w:sz="4" w:space="0" w:color="000000"/>
              <w:bottom w:val="single" w:sz="4" w:space="0" w:color="000000"/>
              <w:right w:val="single" w:sz="4" w:space="0" w:color="000000"/>
            </w:tcBorders>
          </w:tcPr>
          <w:p w14:paraId="0C12E9E7" w14:textId="77777777" w:rsidR="00136514" w:rsidRPr="00072B73" w:rsidRDefault="00000000">
            <w:pPr>
              <w:rPr>
                <w:rFonts w:eastAsia="Calibri" w:cs="Calibri"/>
                <w:sz w:val="18"/>
                <w:szCs w:val="18"/>
              </w:rPr>
            </w:pPr>
            <w:r w:rsidRPr="00072B73">
              <w:rPr>
                <w:rFonts w:eastAsia="Calibri" w:cs="Calibri"/>
                <w:sz w:val="18"/>
                <w:szCs w:val="18"/>
              </w:rPr>
              <w:t>Državna natjecanja</w:t>
            </w:r>
          </w:p>
        </w:tc>
        <w:tc>
          <w:tcPr>
            <w:tcW w:w="2221" w:type="dxa"/>
            <w:tcBorders>
              <w:top w:val="single" w:sz="4" w:space="0" w:color="000000"/>
              <w:left w:val="single" w:sz="4" w:space="0" w:color="000000"/>
              <w:bottom w:val="single" w:sz="4" w:space="0" w:color="000000"/>
              <w:right w:val="single" w:sz="4" w:space="0" w:color="000000"/>
            </w:tcBorders>
          </w:tcPr>
          <w:p w14:paraId="4CA3FDA9" w14:textId="77777777" w:rsidR="00136514" w:rsidRPr="00072B73" w:rsidRDefault="00000000">
            <w:pPr>
              <w:rPr>
                <w:rFonts w:eastAsia="Calibri" w:cs="Calibri"/>
                <w:sz w:val="18"/>
                <w:szCs w:val="18"/>
              </w:rPr>
            </w:pPr>
            <w:r w:rsidRPr="00072B73">
              <w:rPr>
                <w:rFonts w:eastAsia="Calibri" w:cs="Calibri"/>
                <w:sz w:val="18"/>
                <w:szCs w:val="18"/>
              </w:rPr>
              <w:t>Broj učenika koji sudjeluju na državnim natjecanjima</w:t>
            </w:r>
          </w:p>
        </w:tc>
        <w:tc>
          <w:tcPr>
            <w:tcW w:w="860" w:type="dxa"/>
            <w:tcBorders>
              <w:top w:val="single" w:sz="4" w:space="0" w:color="000000"/>
              <w:left w:val="single" w:sz="4" w:space="0" w:color="000000"/>
              <w:bottom w:val="single" w:sz="4" w:space="0" w:color="000000"/>
              <w:right w:val="single" w:sz="4" w:space="0" w:color="000000"/>
            </w:tcBorders>
            <w:vAlign w:val="center"/>
          </w:tcPr>
          <w:p w14:paraId="4A4725D1" w14:textId="77777777" w:rsidR="00136514" w:rsidRPr="00072B73" w:rsidRDefault="00000000">
            <w:pPr>
              <w:jc w:val="center"/>
              <w:rPr>
                <w:rFonts w:eastAsia="Calibri" w:cs="Calibri"/>
                <w:sz w:val="18"/>
                <w:szCs w:val="18"/>
              </w:rPr>
            </w:pPr>
            <w:r w:rsidRPr="00072B73">
              <w:rPr>
                <w:rFonts w:eastAsia="Calibri" w:cs="Calibri"/>
                <w:sz w:val="18"/>
                <w:szCs w:val="18"/>
              </w:rPr>
              <w:t>učenik</w:t>
            </w:r>
          </w:p>
        </w:tc>
        <w:tc>
          <w:tcPr>
            <w:tcW w:w="1028" w:type="dxa"/>
            <w:tcBorders>
              <w:top w:val="single" w:sz="4" w:space="0" w:color="000000"/>
              <w:left w:val="single" w:sz="4" w:space="0" w:color="000000"/>
              <w:bottom w:val="single" w:sz="4" w:space="0" w:color="000000"/>
              <w:right w:val="single" w:sz="4" w:space="0" w:color="000000"/>
            </w:tcBorders>
            <w:vAlign w:val="center"/>
          </w:tcPr>
          <w:p w14:paraId="2682B292" w14:textId="77777777" w:rsidR="00136514" w:rsidRPr="00072B73" w:rsidRDefault="00000000">
            <w:pPr>
              <w:jc w:val="center"/>
              <w:rPr>
                <w:rFonts w:eastAsia="Calibri" w:cs="Calibri"/>
                <w:sz w:val="18"/>
                <w:szCs w:val="18"/>
              </w:rPr>
            </w:pPr>
            <w:r w:rsidRPr="00072B73">
              <w:rPr>
                <w:rFonts w:eastAsia="Calibri" w:cs="Calibri"/>
                <w:sz w:val="18"/>
                <w:szCs w:val="18"/>
              </w:rPr>
              <w:t>56</w:t>
            </w:r>
          </w:p>
        </w:tc>
        <w:tc>
          <w:tcPr>
            <w:tcW w:w="1103" w:type="dxa"/>
            <w:tcBorders>
              <w:top w:val="single" w:sz="4" w:space="0" w:color="000000"/>
              <w:left w:val="single" w:sz="4" w:space="0" w:color="000000"/>
              <w:bottom w:val="single" w:sz="4" w:space="0" w:color="000000"/>
              <w:right w:val="single" w:sz="4" w:space="0" w:color="000000"/>
            </w:tcBorders>
            <w:vAlign w:val="center"/>
          </w:tcPr>
          <w:p w14:paraId="7F09573D" w14:textId="77777777" w:rsidR="00136514" w:rsidRPr="00072B73" w:rsidRDefault="00000000">
            <w:pPr>
              <w:jc w:val="center"/>
              <w:rPr>
                <w:rFonts w:eastAsia="Calibri" w:cs="Calibri"/>
                <w:sz w:val="18"/>
                <w:szCs w:val="18"/>
              </w:rPr>
            </w:pPr>
            <w:r w:rsidRPr="00072B73">
              <w:rPr>
                <w:rFonts w:eastAsia="Calibri" w:cs="Calibri"/>
                <w:sz w:val="18"/>
                <w:szCs w:val="18"/>
              </w:rPr>
              <w:t>50</w:t>
            </w:r>
          </w:p>
        </w:tc>
        <w:tc>
          <w:tcPr>
            <w:tcW w:w="1099" w:type="dxa"/>
            <w:tcBorders>
              <w:top w:val="single" w:sz="4" w:space="0" w:color="000000"/>
              <w:left w:val="single" w:sz="4" w:space="0" w:color="000000"/>
              <w:bottom w:val="single" w:sz="4" w:space="0" w:color="000000"/>
              <w:right w:val="single" w:sz="4" w:space="0" w:color="000000"/>
            </w:tcBorders>
            <w:vAlign w:val="center"/>
          </w:tcPr>
          <w:p w14:paraId="2464B4F3"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6" w:type="dxa"/>
            <w:tcBorders>
              <w:top w:val="single" w:sz="4" w:space="0" w:color="000000"/>
              <w:left w:val="single" w:sz="4" w:space="0" w:color="000000"/>
              <w:bottom w:val="single" w:sz="4" w:space="0" w:color="000000"/>
              <w:right w:val="single" w:sz="4" w:space="0" w:color="000000"/>
            </w:tcBorders>
            <w:vAlign w:val="center"/>
          </w:tcPr>
          <w:p w14:paraId="467E966F" w14:textId="77777777" w:rsidR="00136514" w:rsidRPr="00072B73" w:rsidRDefault="00000000">
            <w:pPr>
              <w:jc w:val="center"/>
              <w:rPr>
                <w:rFonts w:eastAsia="Calibri" w:cs="Calibri"/>
                <w:sz w:val="18"/>
                <w:szCs w:val="18"/>
              </w:rPr>
            </w:pPr>
            <w:r w:rsidRPr="00072B73">
              <w:rPr>
                <w:rFonts w:eastAsia="Calibri" w:cs="Calibri"/>
                <w:sz w:val="18"/>
                <w:szCs w:val="18"/>
              </w:rPr>
              <w:t>50</w:t>
            </w:r>
          </w:p>
        </w:tc>
      </w:tr>
    </w:tbl>
    <w:p w14:paraId="0CDD143C" w14:textId="77777777" w:rsidR="00136514" w:rsidRDefault="00000000">
      <w:pPr>
        <w:spacing w:before="240" w:after="240"/>
        <w:jc w:val="both"/>
        <w:rPr>
          <w:rFonts w:eastAsia="Calibri" w:cs="Calibri"/>
          <w:b/>
        </w:rPr>
      </w:pPr>
      <w:r>
        <w:rPr>
          <w:rFonts w:eastAsia="Calibri" w:cs="Calibri"/>
          <w:b/>
        </w:rPr>
        <w:t xml:space="preserve">NAZIV PROGRAMA: REDOVNA DJELATNOST OSNOVNOG ŠKOLSTVA – IZNAD ZAKONSKI STANDARD </w:t>
      </w:r>
    </w:p>
    <w:p w14:paraId="185E0456" w14:textId="77777777" w:rsidR="00136514" w:rsidRDefault="00000000">
      <w:pPr>
        <w:spacing w:after="240"/>
        <w:ind w:firstLine="357"/>
        <w:jc w:val="both"/>
        <w:rPr>
          <w:rFonts w:eastAsia="Calibri" w:cs="Calibri"/>
        </w:rPr>
      </w:pPr>
      <w:r>
        <w:rPr>
          <w:rFonts w:eastAsia="Calibri" w:cs="Calibri"/>
        </w:rPr>
        <w:t xml:space="preserve">Usmjeren je na omogućavanje razvoja djeteta kao socijalnog bića kroz život i suradnju s ostalima kako bi doprinijeli dobru u društvu te pripremanje djeteta za daljnje obrazovanje i cjeloživotno učenje (učiti kako učiti). </w:t>
      </w:r>
    </w:p>
    <w:p w14:paraId="69D9219B" w14:textId="77777777" w:rsidR="00136514" w:rsidRDefault="00000000">
      <w:pPr>
        <w:jc w:val="both"/>
        <w:rPr>
          <w:rFonts w:eastAsia="Calibri" w:cs="Calibri"/>
        </w:rPr>
      </w:pPr>
      <w:r>
        <w:rPr>
          <w:rFonts w:eastAsia="Calibri" w:cs="Calibri"/>
          <w:b/>
        </w:rPr>
        <w:t>Zakonska osnova za uvođenje programa:</w:t>
      </w:r>
    </w:p>
    <w:p w14:paraId="49EB2F02"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Zakona o odgoju i obrazovanju u osnovnoj i srednjoj školi (Narodne novine, broj: 87/08, 86/09, 92/10, 105/10, 90/11, 5/12, 16/12, 86/12, 126/12, 94/13, 152/14, 07/17, 68/18, 98/19, 64/20., 151/22., 64/23., 155/23. i 156/23.),</w:t>
      </w:r>
    </w:p>
    <w:p w14:paraId="5E772CE7"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Godišnji plan i program rada,</w:t>
      </w:r>
    </w:p>
    <w:p w14:paraId="1D027735"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Školski kurikulum,</w:t>
      </w:r>
    </w:p>
    <w:p w14:paraId="02A3E534"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649CB12A"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Pravilnik o proračunskim klasifikacijama (Narodne novine, broj: 4/24), </w:t>
      </w:r>
    </w:p>
    <w:p w14:paraId="6A4577B7"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Pravilnik o proračunskom računovodstvu i računskom planu (Narodne novine, broj: 158/23),</w:t>
      </w:r>
    </w:p>
    <w:p w14:paraId="060EA810"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Pravilnik o korištenju sredstava Europske unije (Narodne novine, broj: 44/24),</w:t>
      </w:r>
    </w:p>
    <w:p w14:paraId="7B521599"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Uredba o načinu ocjene i postupku odobravanja investicijskih projekata (Narodne novine, broj:158/23.),</w:t>
      </w:r>
    </w:p>
    <w:p w14:paraId="171379BB" w14:textId="77777777" w:rsidR="00136514" w:rsidRDefault="00000000">
      <w:pPr>
        <w:numPr>
          <w:ilvl w:val="0"/>
          <w:numId w:val="7"/>
        </w:numPr>
        <w:pBdr>
          <w:top w:val="nil"/>
          <w:left w:val="nil"/>
          <w:bottom w:val="nil"/>
          <w:right w:val="nil"/>
          <w:between w:val="nil"/>
        </w:pBdr>
        <w:spacing w:after="240" w:line="240" w:lineRule="auto"/>
        <w:jc w:val="both"/>
        <w:rPr>
          <w:rFonts w:eastAsia="Calibri" w:cs="Calibri"/>
        </w:rPr>
      </w:pPr>
      <w:r>
        <w:rPr>
          <w:rFonts w:eastAsia="Calibri" w:cs="Calibri"/>
        </w:rPr>
        <w:lastRenderedPageBreak/>
        <w:t>Odluke o provođenju produženog boravka u gradskim osnovnim školama (Službene novine Grada Požege, broj: 11/22. i 5/23.).</w:t>
      </w:r>
    </w:p>
    <w:tbl>
      <w:tblPr>
        <w:tblStyle w:val="afffffffffffffff6"/>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60"/>
        <w:gridCol w:w="1530"/>
        <w:gridCol w:w="1695"/>
      </w:tblGrid>
      <w:tr w:rsidR="00136514" w14:paraId="41F2FF1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131CB2E" w14:textId="77777777" w:rsidR="00136514" w:rsidRDefault="00000000">
            <w:pPr>
              <w:rPr>
                <w:rFonts w:eastAsia="Calibri" w:cs="Calibri"/>
                <w:b/>
                <w:sz w:val="22"/>
                <w:szCs w:val="22"/>
              </w:rPr>
            </w:pPr>
            <w:r>
              <w:rPr>
                <w:rFonts w:eastAsia="Calibri" w:cs="Calibri"/>
                <w:b/>
                <w:sz w:val="22"/>
                <w:szCs w:val="22"/>
              </w:rPr>
              <w:t>PROGRAM 7000 REDOVNA DJELATNOST OSNOVNOG ŠKOLSTVA - IZNAD ZAKONSKI STANDARD</w:t>
            </w:r>
          </w:p>
        </w:tc>
        <w:tc>
          <w:tcPr>
            <w:tcW w:w="1860" w:type="dxa"/>
            <w:tcBorders>
              <w:top w:val="single" w:sz="4" w:space="0" w:color="000000"/>
              <w:left w:val="single" w:sz="4" w:space="0" w:color="000000"/>
              <w:bottom w:val="single" w:sz="4" w:space="0" w:color="000000"/>
              <w:right w:val="single" w:sz="4" w:space="0" w:color="000000"/>
            </w:tcBorders>
            <w:vAlign w:val="center"/>
          </w:tcPr>
          <w:p w14:paraId="4E4C9228" w14:textId="3CECA724" w:rsidR="00136514" w:rsidRDefault="00232791">
            <w:pPr>
              <w:jc w:val="center"/>
              <w:rPr>
                <w:rFonts w:eastAsia="Calibri" w:cs="Calibri"/>
                <w:b/>
                <w:sz w:val="22"/>
                <w:szCs w:val="22"/>
              </w:rPr>
            </w:pPr>
            <w:r>
              <w:rPr>
                <w:rFonts w:eastAsia="Calibri" w:cs="Calibri"/>
                <w:b/>
                <w:sz w:val="22"/>
                <w:szCs w:val="22"/>
              </w:rPr>
              <w:t xml:space="preserve">PLANIRANO </w:t>
            </w:r>
          </w:p>
        </w:tc>
        <w:tc>
          <w:tcPr>
            <w:tcW w:w="1530" w:type="dxa"/>
            <w:tcBorders>
              <w:top w:val="single" w:sz="4" w:space="0" w:color="000000"/>
              <w:left w:val="single" w:sz="4" w:space="0" w:color="000000"/>
              <w:bottom w:val="single" w:sz="4" w:space="0" w:color="000000"/>
              <w:right w:val="single" w:sz="4" w:space="0" w:color="000000"/>
            </w:tcBorders>
            <w:vAlign w:val="center"/>
          </w:tcPr>
          <w:p w14:paraId="6A8FD854" w14:textId="77777777" w:rsidR="00136514" w:rsidRDefault="00000000">
            <w:pPr>
              <w:jc w:val="center"/>
              <w:rPr>
                <w:rFonts w:eastAsia="Calibri" w:cs="Calibri"/>
                <w:b/>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2B6AF984" w14:textId="60CD279E" w:rsidR="00136514" w:rsidRDefault="00232791">
            <w:pPr>
              <w:jc w:val="center"/>
              <w:rPr>
                <w:rFonts w:eastAsia="Calibri" w:cs="Calibri"/>
                <w:b/>
                <w:sz w:val="22"/>
                <w:szCs w:val="22"/>
              </w:rPr>
            </w:pPr>
            <w:r>
              <w:rPr>
                <w:rFonts w:eastAsia="Calibri" w:cs="Calibri"/>
                <w:b/>
                <w:sz w:val="22"/>
                <w:szCs w:val="22"/>
              </w:rPr>
              <w:t>NOVI IZNOS</w:t>
            </w:r>
          </w:p>
        </w:tc>
      </w:tr>
      <w:tr w:rsidR="00136514" w14:paraId="1AE48C81"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231E449" w14:textId="77777777" w:rsidR="00136514" w:rsidRDefault="00000000">
            <w:pPr>
              <w:rPr>
                <w:rFonts w:eastAsia="Calibri" w:cs="Calibri"/>
                <w:sz w:val="22"/>
                <w:szCs w:val="22"/>
              </w:rPr>
            </w:pPr>
            <w:r>
              <w:rPr>
                <w:rFonts w:eastAsia="Calibri" w:cs="Calibri"/>
                <w:sz w:val="22"/>
                <w:szCs w:val="22"/>
              </w:rPr>
              <w:t xml:space="preserve">Aktivnost A700001 OSNOVNA AKTIVNOST OSNOVNOG ŠKOLSTVA </w:t>
            </w:r>
          </w:p>
        </w:tc>
        <w:tc>
          <w:tcPr>
            <w:tcW w:w="1860" w:type="dxa"/>
            <w:tcBorders>
              <w:top w:val="single" w:sz="4" w:space="0" w:color="000000"/>
              <w:left w:val="single" w:sz="4" w:space="0" w:color="000000"/>
              <w:bottom w:val="single" w:sz="4" w:space="0" w:color="000000"/>
              <w:right w:val="single" w:sz="4" w:space="0" w:color="000000"/>
            </w:tcBorders>
            <w:vAlign w:val="center"/>
          </w:tcPr>
          <w:p w14:paraId="6F0F9BCF" w14:textId="77777777" w:rsidR="00136514" w:rsidRDefault="00000000">
            <w:pPr>
              <w:jc w:val="right"/>
              <w:rPr>
                <w:rFonts w:eastAsia="Calibri" w:cs="Calibri"/>
                <w:sz w:val="22"/>
                <w:szCs w:val="22"/>
              </w:rPr>
            </w:pPr>
            <w:r>
              <w:rPr>
                <w:rFonts w:eastAsia="Calibri" w:cs="Calibri"/>
                <w:sz w:val="22"/>
                <w:szCs w:val="22"/>
              </w:rPr>
              <w:t>455.574,00</w:t>
            </w:r>
          </w:p>
        </w:tc>
        <w:tc>
          <w:tcPr>
            <w:tcW w:w="1530" w:type="dxa"/>
            <w:tcBorders>
              <w:top w:val="single" w:sz="4" w:space="0" w:color="000000"/>
              <w:left w:val="single" w:sz="4" w:space="0" w:color="000000"/>
              <w:bottom w:val="single" w:sz="4" w:space="0" w:color="000000"/>
              <w:right w:val="single" w:sz="4" w:space="0" w:color="000000"/>
            </w:tcBorders>
            <w:vAlign w:val="center"/>
          </w:tcPr>
          <w:p w14:paraId="44D9457E"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E4BBED3" w14:textId="77777777" w:rsidR="00136514" w:rsidRDefault="00000000">
            <w:pPr>
              <w:jc w:val="right"/>
              <w:rPr>
                <w:rFonts w:eastAsia="Calibri" w:cs="Calibri"/>
                <w:sz w:val="22"/>
                <w:szCs w:val="22"/>
              </w:rPr>
            </w:pPr>
            <w:r>
              <w:rPr>
                <w:rFonts w:eastAsia="Calibri" w:cs="Calibri"/>
                <w:sz w:val="22"/>
                <w:szCs w:val="22"/>
              </w:rPr>
              <w:t>455.574,00</w:t>
            </w:r>
          </w:p>
        </w:tc>
      </w:tr>
      <w:tr w:rsidR="00136514" w14:paraId="6A20774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CEF0143" w14:textId="77777777" w:rsidR="00136514" w:rsidRDefault="00000000">
            <w:pPr>
              <w:rPr>
                <w:rFonts w:eastAsia="Calibri" w:cs="Calibri"/>
                <w:sz w:val="22"/>
                <w:szCs w:val="22"/>
              </w:rPr>
            </w:pPr>
            <w:r>
              <w:rPr>
                <w:rFonts w:eastAsia="Calibri" w:cs="Calibri"/>
                <w:sz w:val="22"/>
                <w:szCs w:val="22"/>
              </w:rPr>
              <w:t>Aktivnost A700002 OSNOVNA AKTIVNOST OSNOVNOG ŠKOLSTVA - MZOŠ</w:t>
            </w:r>
          </w:p>
        </w:tc>
        <w:tc>
          <w:tcPr>
            <w:tcW w:w="1860" w:type="dxa"/>
            <w:tcBorders>
              <w:top w:val="single" w:sz="4" w:space="0" w:color="000000"/>
              <w:left w:val="single" w:sz="4" w:space="0" w:color="000000"/>
              <w:bottom w:val="single" w:sz="4" w:space="0" w:color="000000"/>
              <w:right w:val="single" w:sz="4" w:space="0" w:color="000000"/>
            </w:tcBorders>
            <w:vAlign w:val="center"/>
          </w:tcPr>
          <w:p w14:paraId="08103D5C" w14:textId="77777777" w:rsidR="00136514" w:rsidRDefault="00000000">
            <w:pPr>
              <w:jc w:val="right"/>
              <w:rPr>
                <w:rFonts w:eastAsia="Calibri" w:cs="Calibri"/>
                <w:sz w:val="22"/>
                <w:szCs w:val="22"/>
              </w:rPr>
            </w:pPr>
            <w:r>
              <w:rPr>
                <w:rFonts w:eastAsia="Calibri" w:cs="Calibri"/>
                <w:sz w:val="22"/>
                <w:szCs w:val="22"/>
              </w:rPr>
              <w:t>2.064.600,00</w:t>
            </w:r>
          </w:p>
        </w:tc>
        <w:tc>
          <w:tcPr>
            <w:tcW w:w="1530" w:type="dxa"/>
            <w:tcBorders>
              <w:top w:val="single" w:sz="4" w:space="0" w:color="000000"/>
              <w:left w:val="single" w:sz="4" w:space="0" w:color="000000"/>
              <w:bottom w:val="single" w:sz="4" w:space="0" w:color="000000"/>
              <w:right w:val="single" w:sz="4" w:space="0" w:color="000000"/>
            </w:tcBorders>
            <w:vAlign w:val="center"/>
          </w:tcPr>
          <w:p w14:paraId="720EB9FA"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A019791" w14:textId="77777777" w:rsidR="00136514" w:rsidRDefault="00000000">
            <w:pPr>
              <w:jc w:val="right"/>
              <w:rPr>
                <w:rFonts w:eastAsia="Calibri" w:cs="Calibri"/>
                <w:sz w:val="22"/>
                <w:szCs w:val="22"/>
              </w:rPr>
            </w:pPr>
            <w:r>
              <w:rPr>
                <w:rFonts w:eastAsia="Calibri" w:cs="Calibri"/>
                <w:sz w:val="22"/>
                <w:szCs w:val="22"/>
              </w:rPr>
              <w:t>2.064.600,00</w:t>
            </w:r>
          </w:p>
        </w:tc>
      </w:tr>
      <w:tr w:rsidR="00136514" w14:paraId="16D1BA5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A8DDF2C" w14:textId="77777777" w:rsidR="00136514" w:rsidRDefault="00000000">
            <w:pPr>
              <w:rPr>
                <w:rFonts w:eastAsia="Calibri" w:cs="Calibri"/>
                <w:sz w:val="22"/>
                <w:szCs w:val="22"/>
              </w:rPr>
            </w:pPr>
            <w:r>
              <w:rPr>
                <w:rFonts w:eastAsia="Calibri" w:cs="Calibri"/>
                <w:sz w:val="22"/>
                <w:szCs w:val="22"/>
              </w:rPr>
              <w:t>Kapitalni projekt K700003 NABAVA KNJIGA U OSNOVNOM ŠKOLSTVU</w:t>
            </w:r>
          </w:p>
        </w:tc>
        <w:tc>
          <w:tcPr>
            <w:tcW w:w="1860" w:type="dxa"/>
            <w:tcBorders>
              <w:top w:val="single" w:sz="4" w:space="0" w:color="000000"/>
              <w:left w:val="single" w:sz="4" w:space="0" w:color="000000"/>
              <w:bottom w:val="single" w:sz="4" w:space="0" w:color="000000"/>
              <w:right w:val="single" w:sz="4" w:space="0" w:color="000000"/>
            </w:tcBorders>
            <w:vAlign w:val="center"/>
          </w:tcPr>
          <w:p w14:paraId="2FB79425" w14:textId="77777777" w:rsidR="00136514" w:rsidRDefault="00000000">
            <w:pPr>
              <w:jc w:val="right"/>
              <w:rPr>
                <w:rFonts w:eastAsia="Calibri" w:cs="Calibri"/>
                <w:sz w:val="22"/>
                <w:szCs w:val="22"/>
              </w:rPr>
            </w:pPr>
            <w:r>
              <w:rPr>
                <w:rFonts w:eastAsia="Calibri" w:cs="Calibri"/>
                <w:sz w:val="22"/>
                <w:szCs w:val="22"/>
              </w:rPr>
              <w:t>30.000,00</w:t>
            </w:r>
          </w:p>
        </w:tc>
        <w:tc>
          <w:tcPr>
            <w:tcW w:w="1530" w:type="dxa"/>
            <w:tcBorders>
              <w:top w:val="single" w:sz="4" w:space="0" w:color="000000"/>
              <w:left w:val="single" w:sz="4" w:space="0" w:color="000000"/>
              <w:bottom w:val="single" w:sz="4" w:space="0" w:color="000000"/>
              <w:right w:val="single" w:sz="4" w:space="0" w:color="000000"/>
            </w:tcBorders>
            <w:vAlign w:val="center"/>
          </w:tcPr>
          <w:p w14:paraId="30BB1E58"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587D3B6" w14:textId="77777777" w:rsidR="00136514" w:rsidRDefault="00000000">
            <w:pPr>
              <w:jc w:val="right"/>
              <w:rPr>
                <w:rFonts w:eastAsia="Calibri" w:cs="Calibri"/>
                <w:sz w:val="22"/>
                <w:szCs w:val="22"/>
              </w:rPr>
            </w:pPr>
            <w:r>
              <w:rPr>
                <w:rFonts w:eastAsia="Calibri" w:cs="Calibri"/>
                <w:sz w:val="22"/>
                <w:szCs w:val="22"/>
              </w:rPr>
              <w:t>30.000,00</w:t>
            </w:r>
          </w:p>
        </w:tc>
      </w:tr>
      <w:tr w:rsidR="00136514" w14:paraId="7817299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6E78C68" w14:textId="77777777" w:rsidR="00136514" w:rsidRDefault="00000000">
            <w:pPr>
              <w:rPr>
                <w:rFonts w:eastAsia="Calibri" w:cs="Calibri"/>
                <w:sz w:val="22"/>
                <w:szCs w:val="22"/>
              </w:rPr>
            </w:pPr>
            <w:r>
              <w:rPr>
                <w:rFonts w:eastAsia="Calibri" w:cs="Calibri"/>
                <w:sz w:val="22"/>
                <w:szCs w:val="22"/>
              </w:rPr>
              <w:t>Tekući projekt T700001 PROJEKT „PETICA ZA DVOJE VIII. FAZA“</w:t>
            </w:r>
          </w:p>
        </w:tc>
        <w:tc>
          <w:tcPr>
            <w:tcW w:w="1860" w:type="dxa"/>
            <w:tcBorders>
              <w:top w:val="single" w:sz="4" w:space="0" w:color="000000"/>
              <w:left w:val="single" w:sz="4" w:space="0" w:color="000000"/>
              <w:bottom w:val="single" w:sz="4" w:space="0" w:color="000000"/>
              <w:right w:val="single" w:sz="4" w:space="0" w:color="000000"/>
            </w:tcBorders>
            <w:vAlign w:val="center"/>
          </w:tcPr>
          <w:p w14:paraId="7C02269A" w14:textId="77777777" w:rsidR="00136514" w:rsidRDefault="00000000">
            <w:pPr>
              <w:jc w:val="right"/>
              <w:rPr>
                <w:rFonts w:eastAsia="Calibri" w:cs="Calibri"/>
                <w:sz w:val="22"/>
                <w:szCs w:val="22"/>
              </w:rPr>
            </w:pPr>
            <w:r>
              <w:rPr>
                <w:rFonts w:eastAsia="Calibri" w:cs="Calibri"/>
                <w:sz w:val="22"/>
                <w:szCs w:val="22"/>
              </w:rPr>
              <w:t>387.230,00</w:t>
            </w:r>
          </w:p>
        </w:tc>
        <w:tc>
          <w:tcPr>
            <w:tcW w:w="1530" w:type="dxa"/>
            <w:tcBorders>
              <w:top w:val="single" w:sz="4" w:space="0" w:color="000000"/>
              <w:left w:val="single" w:sz="4" w:space="0" w:color="000000"/>
              <w:bottom w:val="single" w:sz="4" w:space="0" w:color="000000"/>
              <w:right w:val="single" w:sz="4" w:space="0" w:color="000000"/>
            </w:tcBorders>
            <w:vAlign w:val="center"/>
          </w:tcPr>
          <w:p w14:paraId="798FE451" w14:textId="77777777" w:rsidR="00136514" w:rsidRDefault="00000000">
            <w:pPr>
              <w:jc w:val="right"/>
              <w:rPr>
                <w:rFonts w:eastAsia="Calibri" w:cs="Calibri"/>
                <w:sz w:val="22"/>
                <w:szCs w:val="22"/>
              </w:rPr>
            </w:pPr>
            <w:r>
              <w:rPr>
                <w:rFonts w:eastAsia="Calibri" w:cs="Calibri"/>
                <w:sz w:val="22"/>
                <w:szCs w:val="22"/>
              </w:rPr>
              <w:t>36.770,00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036F9BA" w14:textId="77777777" w:rsidR="00136514" w:rsidRDefault="00000000">
            <w:pPr>
              <w:jc w:val="right"/>
              <w:rPr>
                <w:rFonts w:eastAsia="Calibri" w:cs="Calibri"/>
                <w:sz w:val="22"/>
                <w:szCs w:val="22"/>
              </w:rPr>
            </w:pPr>
            <w:r>
              <w:rPr>
                <w:rFonts w:eastAsia="Calibri" w:cs="Calibri"/>
                <w:sz w:val="22"/>
                <w:szCs w:val="22"/>
              </w:rPr>
              <w:t>424.000,00</w:t>
            </w:r>
          </w:p>
        </w:tc>
      </w:tr>
      <w:tr w:rsidR="00136514" w14:paraId="324CEE9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BA44C18" w14:textId="77777777" w:rsidR="00136514" w:rsidRDefault="00000000">
            <w:pPr>
              <w:rPr>
                <w:rFonts w:eastAsia="Calibri" w:cs="Calibri"/>
                <w:sz w:val="22"/>
                <w:szCs w:val="22"/>
              </w:rPr>
            </w:pPr>
            <w:r>
              <w:rPr>
                <w:rFonts w:eastAsia="Calibri" w:cs="Calibri"/>
                <w:sz w:val="22"/>
                <w:szCs w:val="22"/>
              </w:rPr>
              <w:t>UKUPNO</w:t>
            </w:r>
          </w:p>
        </w:tc>
        <w:tc>
          <w:tcPr>
            <w:tcW w:w="1860" w:type="dxa"/>
            <w:tcBorders>
              <w:top w:val="single" w:sz="4" w:space="0" w:color="000000"/>
              <w:left w:val="single" w:sz="4" w:space="0" w:color="000000"/>
              <w:bottom w:val="single" w:sz="4" w:space="0" w:color="000000"/>
              <w:right w:val="single" w:sz="4" w:space="0" w:color="000000"/>
            </w:tcBorders>
            <w:vAlign w:val="center"/>
          </w:tcPr>
          <w:p w14:paraId="59080976" w14:textId="77777777" w:rsidR="00136514" w:rsidRDefault="00000000">
            <w:pPr>
              <w:jc w:val="right"/>
              <w:rPr>
                <w:rFonts w:eastAsia="Calibri" w:cs="Calibri"/>
                <w:b/>
                <w:sz w:val="22"/>
                <w:szCs w:val="22"/>
              </w:rPr>
            </w:pPr>
            <w:r>
              <w:rPr>
                <w:rFonts w:eastAsia="Calibri" w:cs="Calibri"/>
                <w:b/>
                <w:sz w:val="22"/>
                <w:szCs w:val="22"/>
              </w:rPr>
              <w:t>2.937.404,00</w:t>
            </w:r>
          </w:p>
        </w:tc>
        <w:tc>
          <w:tcPr>
            <w:tcW w:w="1530" w:type="dxa"/>
            <w:tcBorders>
              <w:top w:val="single" w:sz="4" w:space="0" w:color="000000"/>
              <w:left w:val="single" w:sz="4" w:space="0" w:color="000000"/>
              <w:bottom w:val="single" w:sz="4" w:space="0" w:color="000000"/>
              <w:right w:val="single" w:sz="4" w:space="0" w:color="000000"/>
            </w:tcBorders>
            <w:vAlign w:val="center"/>
          </w:tcPr>
          <w:p w14:paraId="245FDE6B" w14:textId="77777777" w:rsidR="00136514" w:rsidRDefault="00000000">
            <w:pPr>
              <w:jc w:val="right"/>
              <w:rPr>
                <w:rFonts w:eastAsia="Calibri" w:cs="Calibri"/>
                <w:b/>
                <w:sz w:val="22"/>
                <w:szCs w:val="22"/>
              </w:rPr>
            </w:pPr>
            <w:r>
              <w:rPr>
                <w:rFonts w:eastAsia="Calibri" w:cs="Calibri"/>
                <w:b/>
                <w:sz w:val="22"/>
                <w:szCs w:val="22"/>
              </w:rPr>
              <w:t>36.700,00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CE46D97" w14:textId="77777777" w:rsidR="00136514" w:rsidRDefault="00000000">
            <w:pPr>
              <w:jc w:val="right"/>
              <w:rPr>
                <w:rFonts w:eastAsia="Calibri" w:cs="Calibri"/>
                <w:b/>
                <w:sz w:val="22"/>
                <w:szCs w:val="22"/>
              </w:rPr>
            </w:pPr>
            <w:r>
              <w:rPr>
                <w:rFonts w:eastAsia="Calibri" w:cs="Calibri"/>
                <w:b/>
                <w:sz w:val="22"/>
                <w:szCs w:val="22"/>
              </w:rPr>
              <w:t>2.974.174,00</w:t>
            </w:r>
          </w:p>
        </w:tc>
      </w:tr>
    </w:tbl>
    <w:p w14:paraId="4C6A855A" w14:textId="77777777" w:rsidR="00136514" w:rsidRDefault="00000000">
      <w:pPr>
        <w:spacing w:before="240" w:after="240"/>
        <w:jc w:val="both"/>
        <w:rPr>
          <w:rFonts w:eastAsia="Calibri" w:cs="Calibri"/>
        </w:rPr>
      </w:pPr>
      <w:r>
        <w:rPr>
          <w:rFonts w:eastAsia="Calibri" w:cs="Calibri"/>
          <w:b/>
        </w:rPr>
        <w:t>Osnovna aktivnost osnovnog školstva – iznad zakonskog standarda</w:t>
      </w:r>
      <w:r>
        <w:rPr>
          <w:rFonts w:eastAsia="Calibri" w:cs="Calibri"/>
        </w:rPr>
        <w:t xml:space="preserve"> - sredstva se odnose na plaće zaposlenika u produženom boravku koje financira Grad Požega na temelju Odluke o provođenju produženog boravka u gradskim osnovnim školama (Službene novine Grada Požege, broj: 11/22. i 5/23.)</w:t>
      </w:r>
    </w:p>
    <w:tbl>
      <w:tblPr>
        <w:tblStyle w:val="afffffffffffffff7"/>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69"/>
        <w:gridCol w:w="1812"/>
        <w:gridCol w:w="992"/>
        <w:gridCol w:w="992"/>
        <w:gridCol w:w="1134"/>
        <w:gridCol w:w="1141"/>
        <w:gridCol w:w="1132"/>
      </w:tblGrid>
      <w:tr w:rsidR="00136514" w:rsidRPr="00072B73" w14:paraId="6B984342" w14:textId="77777777" w:rsidTr="00072B73">
        <w:trPr>
          <w:jc w:val="center"/>
        </w:trPr>
        <w:tc>
          <w:tcPr>
            <w:tcW w:w="1869" w:type="dxa"/>
            <w:tcBorders>
              <w:top w:val="single" w:sz="4" w:space="0" w:color="000000"/>
              <w:left w:val="single" w:sz="4" w:space="0" w:color="000000"/>
              <w:bottom w:val="single" w:sz="4" w:space="0" w:color="000000"/>
              <w:right w:val="single" w:sz="4" w:space="0" w:color="000000"/>
            </w:tcBorders>
            <w:vAlign w:val="center"/>
          </w:tcPr>
          <w:p w14:paraId="2D8AADC1"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812" w:type="dxa"/>
            <w:tcBorders>
              <w:top w:val="single" w:sz="4" w:space="0" w:color="000000"/>
              <w:left w:val="single" w:sz="4" w:space="0" w:color="000000"/>
              <w:bottom w:val="single" w:sz="4" w:space="0" w:color="000000"/>
              <w:right w:val="single" w:sz="4" w:space="0" w:color="000000"/>
            </w:tcBorders>
            <w:vAlign w:val="center"/>
          </w:tcPr>
          <w:p w14:paraId="3C3899B5"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992" w:type="dxa"/>
            <w:tcBorders>
              <w:top w:val="single" w:sz="4" w:space="0" w:color="000000"/>
              <w:left w:val="single" w:sz="4" w:space="0" w:color="000000"/>
              <w:bottom w:val="single" w:sz="4" w:space="0" w:color="000000"/>
              <w:right w:val="single" w:sz="4" w:space="0" w:color="000000"/>
            </w:tcBorders>
            <w:vAlign w:val="center"/>
          </w:tcPr>
          <w:p w14:paraId="626D915D"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0"/>
              <w:left w:val="single" w:sz="4" w:space="0" w:color="000000"/>
              <w:bottom w:val="single" w:sz="4" w:space="0" w:color="000000"/>
              <w:right w:val="single" w:sz="4" w:space="0" w:color="000000"/>
            </w:tcBorders>
            <w:vAlign w:val="center"/>
          </w:tcPr>
          <w:p w14:paraId="206E8A1C"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single" w:sz="4" w:space="0" w:color="000000"/>
            </w:tcBorders>
            <w:vAlign w:val="center"/>
          </w:tcPr>
          <w:p w14:paraId="4BB5082C" w14:textId="4C0D6ED2"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41" w:type="dxa"/>
            <w:tcBorders>
              <w:top w:val="single" w:sz="4" w:space="0" w:color="000000"/>
              <w:left w:val="single" w:sz="4" w:space="0" w:color="000000"/>
              <w:bottom w:val="single" w:sz="4" w:space="0" w:color="000000"/>
              <w:right w:val="single" w:sz="4" w:space="0" w:color="000000"/>
            </w:tcBorders>
            <w:vAlign w:val="center"/>
          </w:tcPr>
          <w:p w14:paraId="7B075C11"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2" w:type="dxa"/>
            <w:tcBorders>
              <w:top w:val="single" w:sz="4" w:space="0" w:color="000000"/>
              <w:left w:val="single" w:sz="4" w:space="0" w:color="000000"/>
              <w:bottom w:val="single" w:sz="4" w:space="0" w:color="000000"/>
              <w:right w:val="single" w:sz="4" w:space="0" w:color="000000"/>
            </w:tcBorders>
            <w:vAlign w:val="center"/>
          </w:tcPr>
          <w:p w14:paraId="64640171" w14:textId="74B38F47"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056059E0" w14:textId="77777777" w:rsidTr="00072B73">
        <w:trPr>
          <w:jc w:val="center"/>
        </w:trPr>
        <w:tc>
          <w:tcPr>
            <w:tcW w:w="1869" w:type="dxa"/>
            <w:tcBorders>
              <w:top w:val="single" w:sz="4" w:space="0" w:color="000000"/>
              <w:left w:val="single" w:sz="4" w:space="0" w:color="000000"/>
              <w:bottom w:val="single" w:sz="4" w:space="0" w:color="000000"/>
              <w:right w:val="single" w:sz="4" w:space="0" w:color="000000"/>
            </w:tcBorders>
          </w:tcPr>
          <w:p w14:paraId="4B593ACE" w14:textId="77777777" w:rsidR="00136514" w:rsidRPr="00072B73" w:rsidRDefault="00000000">
            <w:pPr>
              <w:rPr>
                <w:rFonts w:eastAsia="Calibri" w:cs="Calibri"/>
                <w:sz w:val="18"/>
                <w:szCs w:val="18"/>
              </w:rPr>
            </w:pPr>
            <w:r w:rsidRPr="00072B73">
              <w:rPr>
                <w:rFonts w:eastAsia="Calibri" w:cs="Calibri"/>
                <w:sz w:val="18"/>
                <w:szCs w:val="18"/>
              </w:rPr>
              <w:t>Broj razrednih odjela produženog boravka</w:t>
            </w:r>
          </w:p>
        </w:tc>
        <w:tc>
          <w:tcPr>
            <w:tcW w:w="1812" w:type="dxa"/>
            <w:tcBorders>
              <w:top w:val="single" w:sz="4" w:space="0" w:color="000000"/>
              <w:left w:val="single" w:sz="4" w:space="0" w:color="000000"/>
              <w:bottom w:val="single" w:sz="4" w:space="0" w:color="000000"/>
              <w:right w:val="single" w:sz="4" w:space="0" w:color="000000"/>
            </w:tcBorders>
          </w:tcPr>
          <w:p w14:paraId="3931C62E" w14:textId="77777777" w:rsidR="00136514" w:rsidRPr="00072B73" w:rsidRDefault="00000000">
            <w:pPr>
              <w:rPr>
                <w:rFonts w:eastAsia="Calibri" w:cs="Calibri"/>
                <w:sz w:val="18"/>
                <w:szCs w:val="18"/>
              </w:rPr>
            </w:pPr>
            <w:r w:rsidRPr="00072B73">
              <w:rPr>
                <w:rFonts w:eastAsia="Calibri" w:cs="Calibri"/>
                <w:sz w:val="18"/>
                <w:szCs w:val="18"/>
              </w:rPr>
              <w:t>Zadržati broj razrednih odjela</w:t>
            </w:r>
          </w:p>
        </w:tc>
        <w:tc>
          <w:tcPr>
            <w:tcW w:w="992" w:type="dxa"/>
            <w:tcBorders>
              <w:top w:val="single" w:sz="4" w:space="0" w:color="000000"/>
              <w:left w:val="single" w:sz="4" w:space="0" w:color="000000"/>
              <w:bottom w:val="single" w:sz="4" w:space="0" w:color="000000"/>
              <w:right w:val="single" w:sz="4" w:space="0" w:color="000000"/>
            </w:tcBorders>
          </w:tcPr>
          <w:p w14:paraId="458CA847" w14:textId="77777777" w:rsidR="00136514" w:rsidRPr="00072B73" w:rsidRDefault="00000000">
            <w:pPr>
              <w:rPr>
                <w:rFonts w:eastAsia="Calibri" w:cs="Calibri"/>
                <w:sz w:val="18"/>
                <w:szCs w:val="18"/>
              </w:rPr>
            </w:pPr>
            <w:r w:rsidRPr="00072B73">
              <w:rPr>
                <w:rFonts w:eastAsia="Calibri" w:cs="Calibri"/>
                <w:sz w:val="18"/>
                <w:szCs w:val="18"/>
              </w:rPr>
              <w:t>razredni odjel</w:t>
            </w:r>
          </w:p>
        </w:tc>
        <w:tc>
          <w:tcPr>
            <w:tcW w:w="992" w:type="dxa"/>
            <w:tcBorders>
              <w:top w:val="single" w:sz="4" w:space="0" w:color="000000"/>
              <w:left w:val="single" w:sz="4" w:space="0" w:color="000000"/>
              <w:bottom w:val="single" w:sz="4" w:space="0" w:color="000000"/>
              <w:right w:val="single" w:sz="4" w:space="0" w:color="000000"/>
            </w:tcBorders>
            <w:vAlign w:val="center"/>
          </w:tcPr>
          <w:p w14:paraId="40209644" w14:textId="77777777" w:rsidR="00136514" w:rsidRPr="00072B73" w:rsidRDefault="00000000">
            <w:pPr>
              <w:jc w:val="center"/>
              <w:rPr>
                <w:rFonts w:eastAsia="Calibri" w:cs="Calibri"/>
                <w:sz w:val="18"/>
                <w:szCs w:val="18"/>
              </w:rPr>
            </w:pPr>
            <w:r w:rsidRPr="00072B73">
              <w:rPr>
                <w:rFonts w:eastAsia="Calibri" w:cs="Calibri"/>
                <w:sz w:val="18"/>
                <w:szCs w:val="18"/>
              </w:rPr>
              <w:t>4</w:t>
            </w:r>
          </w:p>
        </w:tc>
        <w:tc>
          <w:tcPr>
            <w:tcW w:w="1134" w:type="dxa"/>
            <w:tcBorders>
              <w:top w:val="single" w:sz="4" w:space="0" w:color="000000"/>
              <w:left w:val="single" w:sz="4" w:space="0" w:color="000000"/>
              <w:bottom w:val="single" w:sz="4" w:space="0" w:color="000000"/>
              <w:right w:val="single" w:sz="4" w:space="0" w:color="000000"/>
            </w:tcBorders>
            <w:vAlign w:val="center"/>
          </w:tcPr>
          <w:p w14:paraId="3D318CD0" w14:textId="77777777" w:rsidR="00136514" w:rsidRPr="00072B73" w:rsidRDefault="00000000">
            <w:pPr>
              <w:jc w:val="center"/>
              <w:rPr>
                <w:rFonts w:eastAsia="Calibri" w:cs="Calibri"/>
                <w:sz w:val="18"/>
                <w:szCs w:val="18"/>
              </w:rPr>
            </w:pPr>
            <w:r w:rsidRPr="00072B73">
              <w:rPr>
                <w:rFonts w:eastAsia="Calibri" w:cs="Calibri"/>
                <w:sz w:val="18"/>
                <w:szCs w:val="18"/>
              </w:rPr>
              <w:t>4</w:t>
            </w:r>
          </w:p>
        </w:tc>
        <w:tc>
          <w:tcPr>
            <w:tcW w:w="1141" w:type="dxa"/>
            <w:tcBorders>
              <w:top w:val="single" w:sz="4" w:space="0" w:color="000000"/>
              <w:left w:val="single" w:sz="4" w:space="0" w:color="000000"/>
              <w:bottom w:val="single" w:sz="4" w:space="0" w:color="000000"/>
              <w:right w:val="single" w:sz="4" w:space="0" w:color="000000"/>
            </w:tcBorders>
            <w:vAlign w:val="center"/>
          </w:tcPr>
          <w:p w14:paraId="30F3E6CC"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2" w:type="dxa"/>
            <w:tcBorders>
              <w:top w:val="single" w:sz="4" w:space="0" w:color="000000"/>
              <w:left w:val="single" w:sz="4" w:space="0" w:color="000000"/>
              <w:bottom w:val="single" w:sz="4" w:space="0" w:color="000000"/>
              <w:right w:val="single" w:sz="4" w:space="0" w:color="000000"/>
            </w:tcBorders>
            <w:vAlign w:val="center"/>
          </w:tcPr>
          <w:p w14:paraId="17E9F4C8" w14:textId="77777777" w:rsidR="00136514" w:rsidRPr="00072B73" w:rsidRDefault="00000000">
            <w:pPr>
              <w:jc w:val="center"/>
              <w:rPr>
                <w:rFonts w:eastAsia="Calibri" w:cs="Calibri"/>
                <w:sz w:val="18"/>
                <w:szCs w:val="18"/>
              </w:rPr>
            </w:pPr>
            <w:r w:rsidRPr="00072B73">
              <w:rPr>
                <w:rFonts w:eastAsia="Calibri" w:cs="Calibri"/>
                <w:sz w:val="18"/>
                <w:szCs w:val="18"/>
              </w:rPr>
              <w:t>4</w:t>
            </w:r>
          </w:p>
        </w:tc>
      </w:tr>
    </w:tbl>
    <w:p w14:paraId="5C64A936" w14:textId="77777777" w:rsidR="00136514" w:rsidRDefault="00000000">
      <w:pPr>
        <w:spacing w:before="240" w:after="240"/>
        <w:jc w:val="both"/>
        <w:rPr>
          <w:rFonts w:eastAsia="Calibri" w:cs="Calibri"/>
        </w:rPr>
      </w:pPr>
      <w:r>
        <w:rPr>
          <w:rFonts w:eastAsia="Calibri" w:cs="Calibri"/>
          <w:b/>
        </w:rPr>
        <w:t>Osnovna aktivnost osnovnog školstva – MZO</w:t>
      </w:r>
      <w:r>
        <w:rPr>
          <w:rFonts w:eastAsia="Calibri" w:cs="Calibri"/>
        </w:rPr>
        <w:t xml:space="preserve"> - odnosi se na troškove plaće zaposlenika i ostale materijalne troškove koji su financirani iz državnog proračuna.</w:t>
      </w:r>
    </w:p>
    <w:p w14:paraId="1CBC575C" w14:textId="77777777" w:rsidR="00136514" w:rsidRDefault="00000000">
      <w:pPr>
        <w:spacing w:after="240"/>
        <w:jc w:val="both"/>
        <w:rPr>
          <w:rFonts w:eastAsia="Calibri" w:cs="Calibri"/>
        </w:rPr>
      </w:pPr>
      <w:r>
        <w:rPr>
          <w:rFonts w:eastAsia="Calibri" w:cs="Calibri"/>
          <w:b/>
        </w:rPr>
        <w:t>Nabava knjiga</w:t>
      </w:r>
      <w:r>
        <w:rPr>
          <w:rFonts w:eastAsia="Calibri" w:cs="Calibri"/>
        </w:rPr>
        <w:t xml:space="preserve"> – odnosi se na troškove nabave udžbenika koji se financiraju iz pomoći te za nabavku </w:t>
      </w:r>
      <w:proofErr w:type="spellStart"/>
      <w:r>
        <w:rPr>
          <w:rFonts w:eastAsia="Calibri" w:cs="Calibri"/>
        </w:rPr>
        <w:t>lektirnih</w:t>
      </w:r>
      <w:proofErr w:type="spellEnd"/>
      <w:r>
        <w:rPr>
          <w:rFonts w:eastAsia="Calibri" w:cs="Calibri"/>
        </w:rPr>
        <w:t xml:space="preserve"> naslova.</w:t>
      </w:r>
    </w:p>
    <w:p w14:paraId="007016A1" w14:textId="77777777" w:rsidR="00136514" w:rsidRDefault="00000000">
      <w:pPr>
        <w:spacing w:after="240"/>
        <w:jc w:val="both"/>
        <w:rPr>
          <w:rFonts w:eastAsia="Calibri" w:cs="Calibri"/>
        </w:rPr>
      </w:pPr>
      <w:r>
        <w:rPr>
          <w:rFonts w:eastAsia="Calibri" w:cs="Calibri"/>
          <w:b/>
        </w:rPr>
        <w:t xml:space="preserve">PROJEKT „PETICA ZA DVOJE VIII. FAZA“ – </w:t>
      </w:r>
      <w:r>
        <w:rPr>
          <w:rFonts w:eastAsia="Calibri" w:cs="Calibri"/>
        </w:rPr>
        <w:t xml:space="preserve">Odnosi se na plaće i materijalna prava za pomoćnike u nastavi za djecu s teškoćama. Uvođenjem pomoćnika u nastavi cilj je olakšati integraciju učenika s posebnim potrebama ili teškoćama u razvoju. Ovim programom se postiže veća socijalna inkluzija učenika s teškoćama u razvoju, u smislu postizanja veće samostalnosti te poboljšanja u socijalnim interakcijama i vještinama. Poslovi pomoćnika u nastavi određeni su Zakonom o osobnoj asistenciji i Pravilnikom o pomoćnicima u nastavi i stručnim komunikacijskim posrednicima. Rebalansom se sredstva usklađuju s projektom. </w:t>
      </w:r>
    </w:p>
    <w:tbl>
      <w:tblPr>
        <w:tblStyle w:val="afffffffffffffff8"/>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6"/>
        <w:gridCol w:w="2127"/>
        <w:gridCol w:w="1037"/>
        <w:gridCol w:w="1028"/>
        <w:gridCol w:w="1120"/>
        <w:gridCol w:w="1136"/>
        <w:gridCol w:w="1068"/>
      </w:tblGrid>
      <w:tr w:rsidR="00136514" w:rsidRPr="00072B73" w14:paraId="189C9633" w14:textId="77777777">
        <w:trPr>
          <w:jc w:val="center"/>
        </w:trPr>
        <w:tc>
          <w:tcPr>
            <w:tcW w:w="1556" w:type="dxa"/>
            <w:tcBorders>
              <w:top w:val="single" w:sz="4" w:space="0" w:color="000000"/>
              <w:left w:val="single" w:sz="4" w:space="0" w:color="000000"/>
              <w:bottom w:val="single" w:sz="4" w:space="0" w:color="000000"/>
              <w:right w:val="single" w:sz="4" w:space="0" w:color="000000"/>
            </w:tcBorders>
            <w:vAlign w:val="center"/>
          </w:tcPr>
          <w:p w14:paraId="6720C66C"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27" w:type="dxa"/>
            <w:tcBorders>
              <w:top w:val="single" w:sz="4" w:space="0" w:color="000000"/>
              <w:left w:val="single" w:sz="4" w:space="0" w:color="000000"/>
              <w:bottom w:val="single" w:sz="4" w:space="0" w:color="000000"/>
              <w:right w:val="single" w:sz="4" w:space="0" w:color="000000"/>
            </w:tcBorders>
            <w:vAlign w:val="center"/>
          </w:tcPr>
          <w:p w14:paraId="6F691651"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1037" w:type="dxa"/>
            <w:tcBorders>
              <w:top w:val="single" w:sz="4" w:space="0" w:color="000000"/>
              <w:left w:val="single" w:sz="4" w:space="0" w:color="000000"/>
              <w:bottom w:val="single" w:sz="4" w:space="0" w:color="000000"/>
              <w:right w:val="single" w:sz="4" w:space="0" w:color="000000"/>
            </w:tcBorders>
            <w:vAlign w:val="center"/>
          </w:tcPr>
          <w:p w14:paraId="2D8A1B1C"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028" w:type="dxa"/>
            <w:tcBorders>
              <w:top w:val="single" w:sz="4" w:space="0" w:color="000000"/>
              <w:left w:val="single" w:sz="4" w:space="0" w:color="000000"/>
              <w:bottom w:val="single" w:sz="4" w:space="0" w:color="000000"/>
              <w:right w:val="single" w:sz="4" w:space="0" w:color="000000"/>
            </w:tcBorders>
            <w:vAlign w:val="center"/>
          </w:tcPr>
          <w:p w14:paraId="263EDA6A"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20" w:type="dxa"/>
            <w:tcBorders>
              <w:top w:val="single" w:sz="4" w:space="0" w:color="000000"/>
              <w:left w:val="single" w:sz="4" w:space="0" w:color="000000"/>
              <w:bottom w:val="single" w:sz="4" w:space="0" w:color="000000"/>
              <w:right w:val="single" w:sz="4" w:space="0" w:color="000000"/>
            </w:tcBorders>
            <w:vAlign w:val="center"/>
          </w:tcPr>
          <w:p w14:paraId="544DD4CC" w14:textId="3EFC83F9"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6" w:type="dxa"/>
            <w:tcBorders>
              <w:top w:val="single" w:sz="4" w:space="0" w:color="000000"/>
              <w:left w:val="single" w:sz="4" w:space="0" w:color="000000"/>
              <w:bottom w:val="single" w:sz="4" w:space="0" w:color="000000"/>
              <w:right w:val="single" w:sz="4" w:space="0" w:color="000000"/>
            </w:tcBorders>
            <w:vAlign w:val="center"/>
          </w:tcPr>
          <w:p w14:paraId="48E96A1B"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068" w:type="dxa"/>
            <w:tcBorders>
              <w:top w:val="single" w:sz="4" w:space="0" w:color="000000"/>
              <w:left w:val="single" w:sz="4" w:space="0" w:color="000000"/>
              <w:bottom w:val="single" w:sz="4" w:space="0" w:color="000000"/>
              <w:right w:val="single" w:sz="4" w:space="0" w:color="000000"/>
            </w:tcBorders>
            <w:vAlign w:val="center"/>
          </w:tcPr>
          <w:p w14:paraId="3D985909" w14:textId="532878D2"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1548C007" w14:textId="77777777">
        <w:trPr>
          <w:jc w:val="center"/>
        </w:trPr>
        <w:tc>
          <w:tcPr>
            <w:tcW w:w="1556" w:type="dxa"/>
            <w:tcBorders>
              <w:top w:val="single" w:sz="4" w:space="0" w:color="000000"/>
              <w:left w:val="single" w:sz="4" w:space="0" w:color="000000"/>
              <w:bottom w:val="single" w:sz="4" w:space="0" w:color="000000"/>
              <w:right w:val="single" w:sz="4" w:space="0" w:color="000000"/>
            </w:tcBorders>
            <w:vAlign w:val="center"/>
          </w:tcPr>
          <w:p w14:paraId="4A3AD388" w14:textId="77777777" w:rsidR="00136514" w:rsidRPr="00072B73" w:rsidRDefault="00000000">
            <w:pPr>
              <w:rPr>
                <w:rFonts w:eastAsia="Calibri" w:cs="Calibri"/>
                <w:sz w:val="18"/>
                <w:szCs w:val="18"/>
              </w:rPr>
            </w:pPr>
            <w:r w:rsidRPr="00072B73">
              <w:rPr>
                <w:rFonts w:eastAsia="Calibri" w:cs="Calibri"/>
                <w:sz w:val="18"/>
                <w:szCs w:val="18"/>
              </w:rPr>
              <w:t>Pomoćnici u nastavi</w:t>
            </w:r>
          </w:p>
        </w:tc>
        <w:tc>
          <w:tcPr>
            <w:tcW w:w="2127" w:type="dxa"/>
            <w:tcBorders>
              <w:top w:val="single" w:sz="4" w:space="0" w:color="000000"/>
              <w:left w:val="single" w:sz="4" w:space="0" w:color="000000"/>
              <w:bottom w:val="single" w:sz="4" w:space="0" w:color="000000"/>
              <w:right w:val="single" w:sz="4" w:space="0" w:color="000000"/>
            </w:tcBorders>
            <w:vAlign w:val="center"/>
          </w:tcPr>
          <w:p w14:paraId="4DD1DA4D" w14:textId="77777777" w:rsidR="00136514" w:rsidRPr="00072B73" w:rsidRDefault="00000000">
            <w:pPr>
              <w:rPr>
                <w:rFonts w:eastAsia="Calibri" w:cs="Calibri"/>
                <w:sz w:val="18"/>
                <w:szCs w:val="18"/>
              </w:rPr>
            </w:pPr>
            <w:r w:rsidRPr="00072B73">
              <w:rPr>
                <w:rFonts w:eastAsia="Calibri" w:cs="Calibri"/>
                <w:sz w:val="18"/>
                <w:szCs w:val="18"/>
              </w:rPr>
              <w:t>Zadržati broj pomoćnika u nastavi</w:t>
            </w:r>
          </w:p>
        </w:tc>
        <w:tc>
          <w:tcPr>
            <w:tcW w:w="1037" w:type="dxa"/>
            <w:tcBorders>
              <w:top w:val="single" w:sz="4" w:space="0" w:color="000000"/>
              <w:left w:val="single" w:sz="4" w:space="0" w:color="000000"/>
              <w:bottom w:val="single" w:sz="4" w:space="0" w:color="000000"/>
              <w:right w:val="single" w:sz="4" w:space="0" w:color="000000"/>
            </w:tcBorders>
          </w:tcPr>
          <w:p w14:paraId="06B0AA45" w14:textId="77777777" w:rsidR="00136514" w:rsidRPr="00072B73" w:rsidRDefault="00000000">
            <w:pPr>
              <w:rPr>
                <w:rFonts w:eastAsia="Calibri" w:cs="Calibri"/>
                <w:sz w:val="18"/>
                <w:szCs w:val="18"/>
              </w:rPr>
            </w:pPr>
            <w:r w:rsidRPr="00072B73">
              <w:rPr>
                <w:rFonts w:eastAsia="Calibri" w:cs="Calibri"/>
                <w:sz w:val="18"/>
                <w:szCs w:val="18"/>
              </w:rPr>
              <w:t>pomoćnik u nastavi</w:t>
            </w:r>
          </w:p>
        </w:tc>
        <w:tc>
          <w:tcPr>
            <w:tcW w:w="1028" w:type="dxa"/>
            <w:tcBorders>
              <w:top w:val="single" w:sz="4" w:space="0" w:color="000000"/>
              <w:left w:val="single" w:sz="4" w:space="0" w:color="000000"/>
              <w:bottom w:val="single" w:sz="4" w:space="0" w:color="000000"/>
              <w:right w:val="single" w:sz="4" w:space="0" w:color="000000"/>
            </w:tcBorders>
            <w:vAlign w:val="center"/>
          </w:tcPr>
          <w:p w14:paraId="4280DAEE" w14:textId="77777777" w:rsidR="00136514" w:rsidRPr="00072B73" w:rsidRDefault="00000000">
            <w:pPr>
              <w:jc w:val="center"/>
              <w:rPr>
                <w:rFonts w:eastAsia="Calibri" w:cs="Calibri"/>
                <w:sz w:val="18"/>
                <w:szCs w:val="18"/>
              </w:rPr>
            </w:pPr>
            <w:r w:rsidRPr="00072B73">
              <w:rPr>
                <w:rFonts w:eastAsia="Calibri" w:cs="Calibri"/>
                <w:sz w:val="18"/>
                <w:szCs w:val="18"/>
              </w:rPr>
              <w:t>30</w:t>
            </w:r>
          </w:p>
        </w:tc>
        <w:tc>
          <w:tcPr>
            <w:tcW w:w="1120" w:type="dxa"/>
            <w:tcBorders>
              <w:top w:val="single" w:sz="4" w:space="0" w:color="000000"/>
              <w:left w:val="single" w:sz="4" w:space="0" w:color="000000"/>
              <w:bottom w:val="single" w:sz="4" w:space="0" w:color="000000"/>
              <w:right w:val="single" w:sz="4" w:space="0" w:color="000000"/>
            </w:tcBorders>
            <w:vAlign w:val="center"/>
          </w:tcPr>
          <w:p w14:paraId="645BA956" w14:textId="77777777" w:rsidR="00136514" w:rsidRPr="00072B73" w:rsidRDefault="00000000">
            <w:pPr>
              <w:jc w:val="center"/>
              <w:rPr>
                <w:rFonts w:eastAsia="Calibri" w:cs="Calibri"/>
                <w:sz w:val="18"/>
                <w:szCs w:val="18"/>
              </w:rPr>
            </w:pPr>
            <w:r w:rsidRPr="00072B73">
              <w:rPr>
                <w:rFonts w:eastAsia="Calibri" w:cs="Calibri"/>
                <w:sz w:val="18"/>
                <w:szCs w:val="18"/>
              </w:rPr>
              <w:t>30</w:t>
            </w:r>
          </w:p>
        </w:tc>
        <w:tc>
          <w:tcPr>
            <w:tcW w:w="1136" w:type="dxa"/>
            <w:tcBorders>
              <w:top w:val="single" w:sz="4" w:space="0" w:color="000000"/>
              <w:left w:val="single" w:sz="4" w:space="0" w:color="000000"/>
              <w:bottom w:val="single" w:sz="4" w:space="0" w:color="000000"/>
              <w:right w:val="single" w:sz="4" w:space="0" w:color="000000"/>
            </w:tcBorders>
            <w:vAlign w:val="center"/>
          </w:tcPr>
          <w:p w14:paraId="2B7C3005"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8" w:type="dxa"/>
            <w:tcBorders>
              <w:top w:val="single" w:sz="4" w:space="0" w:color="000000"/>
              <w:left w:val="single" w:sz="4" w:space="0" w:color="000000"/>
              <w:bottom w:val="single" w:sz="4" w:space="0" w:color="000000"/>
              <w:right w:val="single" w:sz="4" w:space="0" w:color="000000"/>
            </w:tcBorders>
            <w:vAlign w:val="center"/>
          </w:tcPr>
          <w:p w14:paraId="564AF93F" w14:textId="77777777" w:rsidR="00136514" w:rsidRPr="00072B73" w:rsidRDefault="00000000">
            <w:pPr>
              <w:jc w:val="center"/>
              <w:rPr>
                <w:rFonts w:eastAsia="Calibri" w:cs="Calibri"/>
                <w:sz w:val="18"/>
                <w:szCs w:val="18"/>
              </w:rPr>
            </w:pPr>
            <w:r w:rsidRPr="00072B73">
              <w:rPr>
                <w:rFonts w:eastAsia="Calibri" w:cs="Calibri"/>
                <w:sz w:val="18"/>
                <w:szCs w:val="18"/>
              </w:rPr>
              <w:t>30</w:t>
            </w:r>
          </w:p>
        </w:tc>
      </w:tr>
    </w:tbl>
    <w:p w14:paraId="22FB93BA" w14:textId="77777777" w:rsidR="00136514" w:rsidRDefault="00000000">
      <w:pPr>
        <w:spacing w:before="240" w:after="240"/>
        <w:rPr>
          <w:rFonts w:eastAsia="Calibri" w:cs="Calibri"/>
          <w:b/>
        </w:rPr>
      </w:pPr>
      <w:r>
        <w:rPr>
          <w:rFonts w:eastAsia="Calibri" w:cs="Calibri"/>
          <w:b/>
        </w:rPr>
        <w:t>Proračunski korisnik 9771 - OŠ Antuna Kanižlića</w:t>
      </w:r>
    </w:p>
    <w:p w14:paraId="285F0F7A" w14:textId="77777777" w:rsidR="00136514" w:rsidRDefault="00000000">
      <w:pPr>
        <w:spacing w:after="240"/>
        <w:ind w:firstLine="357"/>
        <w:jc w:val="both"/>
        <w:rPr>
          <w:rFonts w:eastAsia="Calibri" w:cs="Calibri"/>
        </w:rPr>
      </w:pPr>
      <w:r>
        <w:rPr>
          <w:rFonts w:eastAsia="Calibri" w:cs="Calibri"/>
        </w:rPr>
        <w:t xml:space="preserve">Pod imenom Osnovna škola Antuna Kanižlića škola djeluje od 1990. godine. Djelokrug rada je osnovno obrazovanje što obuhvaća obrazovanje učenika od prvog (1) do osmog (8) razreda. Matična </w:t>
      </w:r>
      <w:r>
        <w:rPr>
          <w:rFonts w:eastAsia="Calibri" w:cs="Calibri"/>
        </w:rPr>
        <w:lastRenderedPageBreak/>
        <w:t>škola je smještena u Požegi dok se područna škola nalazi u prigradskom naselju Vidovci. Na području matične škole nalazi se dvadeset (20) razreda, dok je u područnoj njih četiri (4). Nastava je organizirana u petodnevnom radnom tjednu u dvije (2) smjene, po nastavnom planu i programu koje je donijelo Ministarstvo, odnosno kao redovna, izborna, dodatna i dopunska. U područnoj školi u Vidovcima nastava je organizirana samo u prijepodnevnoj smjeni.</w:t>
      </w:r>
    </w:p>
    <w:tbl>
      <w:tblPr>
        <w:tblStyle w:val="afffffffffffffff9"/>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75"/>
        <w:gridCol w:w="1515"/>
        <w:gridCol w:w="1695"/>
      </w:tblGrid>
      <w:tr w:rsidR="00136514" w14:paraId="5F51015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61E18B0B" w14:textId="77777777" w:rsidR="00136514" w:rsidRDefault="00000000">
            <w:pPr>
              <w:rPr>
                <w:b/>
              </w:rPr>
            </w:pPr>
            <w:r>
              <w:rPr>
                <w:b/>
              </w:rPr>
              <w:t>9771 OŠ "ANTUNA KANIŽLIĆA"</w:t>
            </w:r>
          </w:p>
        </w:tc>
        <w:tc>
          <w:tcPr>
            <w:tcW w:w="1875" w:type="dxa"/>
            <w:tcBorders>
              <w:top w:val="single" w:sz="4" w:space="0" w:color="000000"/>
              <w:left w:val="single" w:sz="4" w:space="0" w:color="000000"/>
              <w:bottom w:val="single" w:sz="4" w:space="0" w:color="000000"/>
              <w:right w:val="single" w:sz="4" w:space="0" w:color="000000"/>
            </w:tcBorders>
            <w:vAlign w:val="center"/>
          </w:tcPr>
          <w:p w14:paraId="24A00907" w14:textId="0D958621" w:rsidR="00136514" w:rsidRDefault="00232791">
            <w:pPr>
              <w:jc w:val="center"/>
              <w:rPr>
                <w:b/>
              </w:rPr>
            </w:pPr>
            <w:r>
              <w:rPr>
                <w:b/>
              </w:rPr>
              <w:t>PLANIRANO</w:t>
            </w:r>
          </w:p>
        </w:tc>
        <w:tc>
          <w:tcPr>
            <w:tcW w:w="1515" w:type="dxa"/>
            <w:tcBorders>
              <w:top w:val="single" w:sz="4" w:space="0" w:color="000000"/>
              <w:left w:val="single" w:sz="4" w:space="0" w:color="000000"/>
              <w:bottom w:val="single" w:sz="4" w:space="0" w:color="000000"/>
              <w:right w:val="single" w:sz="4" w:space="0" w:color="000000"/>
            </w:tcBorders>
            <w:vAlign w:val="center"/>
          </w:tcPr>
          <w:p w14:paraId="2A8717D4"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1BA9E208" w14:textId="4214A164" w:rsidR="00136514" w:rsidRDefault="00232791">
            <w:pPr>
              <w:jc w:val="center"/>
              <w:rPr>
                <w:b/>
              </w:rPr>
            </w:pPr>
            <w:r>
              <w:rPr>
                <w:b/>
              </w:rPr>
              <w:t>NOVI IZNOS</w:t>
            </w:r>
          </w:p>
        </w:tc>
      </w:tr>
      <w:tr w:rsidR="00136514" w14:paraId="696EAD8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1ADDF98" w14:textId="77777777" w:rsidR="00136514" w:rsidRDefault="00000000">
            <w:pPr>
              <w:rPr>
                <w:i/>
              </w:rPr>
            </w:pPr>
            <w:r>
              <w:rPr>
                <w:i/>
              </w:rPr>
              <w:t>PROGRAM 6000 REDOVNA DJELATNOST OSNOVNOG ŠKOLSTVA</w:t>
            </w:r>
          </w:p>
        </w:tc>
        <w:tc>
          <w:tcPr>
            <w:tcW w:w="1875" w:type="dxa"/>
            <w:tcBorders>
              <w:top w:val="single" w:sz="4" w:space="0" w:color="000000"/>
              <w:left w:val="single" w:sz="4" w:space="0" w:color="000000"/>
              <w:bottom w:val="single" w:sz="4" w:space="0" w:color="000000"/>
              <w:right w:val="single" w:sz="4" w:space="0" w:color="000000"/>
            </w:tcBorders>
            <w:vAlign w:val="center"/>
          </w:tcPr>
          <w:p w14:paraId="46679466" w14:textId="77777777" w:rsidR="00136514" w:rsidRDefault="00000000">
            <w:pPr>
              <w:jc w:val="right"/>
            </w:pPr>
            <w:r>
              <w:t>112.400,00</w:t>
            </w:r>
          </w:p>
        </w:tc>
        <w:tc>
          <w:tcPr>
            <w:tcW w:w="1515" w:type="dxa"/>
            <w:tcBorders>
              <w:top w:val="single" w:sz="4" w:space="0" w:color="000000"/>
              <w:left w:val="single" w:sz="4" w:space="0" w:color="000000"/>
              <w:bottom w:val="single" w:sz="4" w:space="0" w:color="000000"/>
              <w:right w:val="single" w:sz="4" w:space="0" w:color="000000"/>
            </w:tcBorders>
            <w:vAlign w:val="center"/>
          </w:tcPr>
          <w:p w14:paraId="0EB4E027"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C07FC81" w14:textId="77777777" w:rsidR="00136514" w:rsidRDefault="00000000">
            <w:pPr>
              <w:jc w:val="right"/>
            </w:pPr>
            <w:r>
              <w:t>112.400,00</w:t>
            </w:r>
          </w:p>
        </w:tc>
      </w:tr>
      <w:tr w:rsidR="00136514" w14:paraId="1E04FE3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60373D3" w14:textId="77777777" w:rsidR="00136514" w:rsidRDefault="00000000">
            <w:pPr>
              <w:rPr>
                <w:i/>
                <w:sz w:val="20"/>
                <w:szCs w:val="20"/>
              </w:rPr>
            </w:pPr>
            <w:r>
              <w:rPr>
                <w:i/>
                <w:sz w:val="20"/>
                <w:szCs w:val="20"/>
              </w:rPr>
              <w:t>PROGRAM 7000 REDOVNA DJELATNOST OSNOVNOG ŠKOLSTVA - IZNAD ZAKONSKI STANDARD</w:t>
            </w:r>
          </w:p>
        </w:tc>
        <w:tc>
          <w:tcPr>
            <w:tcW w:w="1875" w:type="dxa"/>
            <w:tcBorders>
              <w:top w:val="single" w:sz="4" w:space="0" w:color="000000"/>
              <w:left w:val="single" w:sz="4" w:space="0" w:color="000000"/>
              <w:bottom w:val="single" w:sz="4" w:space="0" w:color="000000"/>
              <w:right w:val="single" w:sz="4" w:space="0" w:color="000000"/>
            </w:tcBorders>
            <w:vAlign w:val="center"/>
          </w:tcPr>
          <w:p w14:paraId="5D7F3B72" w14:textId="77777777" w:rsidR="00136514" w:rsidRDefault="00000000">
            <w:pPr>
              <w:jc w:val="right"/>
            </w:pPr>
            <w:r>
              <w:t>2.479.242,00</w:t>
            </w:r>
          </w:p>
        </w:tc>
        <w:tc>
          <w:tcPr>
            <w:tcW w:w="1515" w:type="dxa"/>
            <w:tcBorders>
              <w:top w:val="single" w:sz="4" w:space="0" w:color="000000"/>
              <w:left w:val="single" w:sz="4" w:space="0" w:color="000000"/>
              <w:bottom w:val="single" w:sz="4" w:space="0" w:color="000000"/>
              <w:right w:val="single" w:sz="4" w:space="0" w:color="000000"/>
            </w:tcBorders>
            <w:vAlign w:val="center"/>
          </w:tcPr>
          <w:p w14:paraId="75185D6D" w14:textId="77777777" w:rsidR="00136514" w:rsidRDefault="00000000">
            <w:pPr>
              <w:jc w:val="right"/>
            </w:pPr>
            <w:r>
              <w:t>-7.520,00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2C516B5" w14:textId="77777777" w:rsidR="00136514" w:rsidRDefault="00000000">
            <w:pPr>
              <w:jc w:val="right"/>
            </w:pPr>
            <w:r>
              <w:t>2.471.722,00</w:t>
            </w:r>
          </w:p>
        </w:tc>
      </w:tr>
      <w:tr w:rsidR="00136514" w14:paraId="123FCC7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40984883" w14:textId="77777777" w:rsidR="00136514" w:rsidRDefault="00000000">
            <w:pPr>
              <w:rPr>
                <w:i/>
              </w:rPr>
            </w:pPr>
            <w:r>
              <w:rPr>
                <w:i/>
              </w:rPr>
              <w:t>UKUPNO</w:t>
            </w:r>
          </w:p>
        </w:tc>
        <w:tc>
          <w:tcPr>
            <w:tcW w:w="1875" w:type="dxa"/>
            <w:tcBorders>
              <w:top w:val="single" w:sz="4" w:space="0" w:color="000000"/>
              <w:left w:val="single" w:sz="4" w:space="0" w:color="000000"/>
              <w:bottom w:val="single" w:sz="4" w:space="0" w:color="000000"/>
              <w:right w:val="single" w:sz="4" w:space="0" w:color="000000"/>
            </w:tcBorders>
            <w:vAlign w:val="center"/>
          </w:tcPr>
          <w:p w14:paraId="2D229199" w14:textId="77777777" w:rsidR="00136514" w:rsidRDefault="00000000">
            <w:pPr>
              <w:jc w:val="right"/>
              <w:rPr>
                <w:b/>
              </w:rPr>
            </w:pPr>
            <w:r>
              <w:rPr>
                <w:b/>
              </w:rPr>
              <w:t>2.591.642,00</w:t>
            </w:r>
          </w:p>
        </w:tc>
        <w:tc>
          <w:tcPr>
            <w:tcW w:w="1515" w:type="dxa"/>
            <w:tcBorders>
              <w:top w:val="single" w:sz="4" w:space="0" w:color="000000"/>
              <w:left w:val="single" w:sz="4" w:space="0" w:color="000000"/>
              <w:bottom w:val="single" w:sz="4" w:space="0" w:color="000000"/>
              <w:right w:val="single" w:sz="4" w:space="0" w:color="000000"/>
            </w:tcBorders>
            <w:vAlign w:val="center"/>
          </w:tcPr>
          <w:p w14:paraId="2238636A" w14:textId="77777777" w:rsidR="00136514" w:rsidRDefault="00000000">
            <w:pPr>
              <w:jc w:val="right"/>
              <w:rPr>
                <w:b/>
              </w:rPr>
            </w:pPr>
            <w:r>
              <w:rPr>
                <w:b/>
              </w:rPr>
              <w:t>-7.520,00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84AA243" w14:textId="77777777" w:rsidR="00136514" w:rsidRDefault="00000000">
            <w:pPr>
              <w:jc w:val="right"/>
              <w:rPr>
                <w:b/>
              </w:rPr>
            </w:pPr>
            <w:r>
              <w:rPr>
                <w:b/>
              </w:rPr>
              <w:t>2.584.122,00</w:t>
            </w:r>
          </w:p>
        </w:tc>
      </w:tr>
    </w:tbl>
    <w:p w14:paraId="3494C3AF" w14:textId="77777777" w:rsidR="00136514" w:rsidRDefault="00000000">
      <w:pPr>
        <w:spacing w:before="240" w:after="240"/>
        <w:jc w:val="both"/>
        <w:rPr>
          <w:rFonts w:eastAsia="Calibri" w:cs="Calibri"/>
        </w:rPr>
      </w:pPr>
      <w:r>
        <w:rPr>
          <w:rFonts w:eastAsia="Calibri" w:cs="Calibri"/>
          <w:b/>
        </w:rPr>
        <w:t>NAZIV PROGRAMA: REDOVNA DJELATNOST OSNOVNOG ŠKOLSTVA - ZAKONSKI STANDARD</w:t>
      </w:r>
      <w:r>
        <w:rPr>
          <w:rFonts w:eastAsia="Calibri" w:cs="Calibri"/>
        </w:rPr>
        <w:t xml:space="preserve"> </w:t>
      </w:r>
    </w:p>
    <w:p w14:paraId="4A23D61B" w14:textId="77777777" w:rsidR="00136514" w:rsidRDefault="00000000">
      <w:pPr>
        <w:spacing w:after="240"/>
        <w:ind w:firstLine="357"/>
        <w:jc w:val="both"/>
        <w:rPr>
          <w:rFonts w:eastAsia="Calibri" w:cs="Calibri"/>
        </w:rPr>
      </w:pPr>
      <w:r>
        <w:rPr>
          <w:rFonts w:eastAsia="Calibri" w:cs="Calibri"/>
        </w:rPr>
        <w:t xml:space="preserve">Usmjeren je na poticanje učenika na istraživačku nastavu, istraživanje kreativnost, talenata i sposobnosti kroz slobodne aktivnosti, natjecanja, prijave na literarne i likovne natječaje, uključivanje u projekte na nivou grada, poticanje na sportske aktivnosti, poticanje pozitivnih vrijednosti te nagrađivanje učenika. </w:t>
      </w:r>
    </w:p>
    <w:p w14:paraId="5BD9B93A" w14:textId="77777777" w:rsidR="00136514" w:rsidRDefault="00000000">
      <w:pPr>
        <w:jc w:val="both"/>
        <w:rPr>
          <w:rFonts w:eastAsia="Calibri" w:cs="Calibri"/>
        </w:rPr>
      </w:pPr>
      <w:r>
        <w:rPr>
          <w:rFonts w:eastAsia="Calibri" w:cs="Calibri"/>
          <w:b/>
        </w:rPr>
        <w:t>Zakonska osnova za uvođenje programa:</w:t>
      </w:r>
    </w:p>
    <w:p w14:paraId="4AA3C3BB"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Zakona o odgoju i obrazovanju u osnovnoj i srednjoj školi (Narodne novine, broj: 87/08, 86/09, 92/10, 105/10, 90/11, 5/12, 16/12, 86/12, 126/12, 94/13, 152/14, 07/17, 68/18, 98/19, 64/20., 151/22., 64/23., 155/23. i 156/23.),</w:t>
      </w:r>
    </w:p>
    <w:p w14:paraId="0798B8B9"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Godišnji plan i program rada,</w:t>
      </w:r>
    </w:p>
    <w:p w14:paraId="08F3583E"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Školski kurikulum,</w:t>
      </w:r>
    </w:p>
    <w:p w14:paraId="7A8CFD7D"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0DE5A2BE"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Pravilnik o proračunskim klasifikacijama (Narodne novine, broj: 4/24), </w:t>
      </w:r>
    </w:p>
    <w:p w14:paraId="3DA11017"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Pravilnik o proračunskom računovodstvu i računskom planu (Narodne novine, broj: 158/23)</w:t>
      </w:r>
    </w:p>
    <w:p w14:paraId="66F31D9E" w14:textId="77777777" w:rsidR="00136514" w:rsidRDefault="00000000">
      <w:pPr>
        <w:numPr>
          <w:ilvl w:val="0"/>
          <w:numId w:val="7"/>
        </w:numPr>
        <w:pBdr>
          <w:top w:val="nil"/>
          <w:left w:val="nil"/>
          <w:bottom w:val="nil"/>
          <w:right w:val="nil"/>
          <w:between w:val="nil"/>
        </w:pBdr>
        <w:spacing w:after="240" w:line="240" w:lineRule="auto"/>
        <w:jc w:val="both"/>
        <w:rPr>
          <w:rFonts w:eastAsia="Calibri" w:cs="Calibri"/>
        </w:rPr>
      </w:pPr>
      <w:r>
        <w:rPr>
          <w:rFonts w:eastAsia="Calibri" w:cs="Calibri"/>
        </w:rPr>
        <w:t>Odluka o kriterijima i mjerilima za utvrđivanje bilančnih prava za financiranje minimalnog financijskog standarda javnih potreba osnovnog školstva u 2024. godini (Narodne novine, broj 10/24.).</w:t>
      </w:r>
    </w:p>
    <w:tbl>
      <w:tblPr>
        <w:tblStyle w:val="afffffffffffffffa"/>
        <w:tblW w:w="907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65"/>
        <w:gridCol w:w="1575"/>
        <w:gridCol w:w="1560"/>
      </w:tblGrid>
      <w:tr w:rsidR="00136514" w14:paraId="70B4BE8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7C41962" w14:textId="77777777" w:rsidR="00136514" w:rsidRDefault="00000000">
            <w:pPr>
              <w:rPr>
                <w:rFonts w:eastAsia="Calibri" w:cs="Calibri"/>
                <w:b/>
                <w:sz w:val="22"/>
                <w:szCs w:val="22"/>
              </w:rPr>
            </w:pPr>
            <w:r>
              <w:rPr>
                <w:rFonts w:eastAsia="Calibri" w:cs="Calibri"/>
                <w:b/>
                <w:sz w:val="22"/>
                <w:szCs w:val="22"/>
              </w:rPr>
              <w:t>PROGRAM 6000 REDOVNA DJELATNOST OSNOVNOG ŠKOLSTVA</w:t>
            </w:r>
          </w:p>
        </w:tc>
        <w:tc>
          <w:tcPr>
            <w:tcW w:w="1965" w:type="dxa"/>
            <w:tcBorders>
              <w:top w:val="single" w:sz="4" w:space="0" w:color="000000"/>
              <w:left w:val="single" w:sz="4" w:space="0" w:color="000000"/>
              <w:bottom w:val="single" w:sz="4" w:space="0" w:color="000000"/>
              <w:right w:val="single" w:sz="4" w:space="0" w:color="000000"/>
            </w:tcBorders>
            <w:vAlign w:val="center"/>
          </w:tcPr>
          <w:p w14:paraId="590E760E" w14:textId="16B8D526" w:rsidR="00136514" w:rsidRDefault="00232791">
            <w:pPr>
              <w:jc w:val="center"/>
              <w:rPr>
                <w:rFonts w:eastAsia="Calibri" w:cs="Calibri"/>
                <w:b/>
                <w:sz w:val="22"/>
                <w:szCs w:val="22"/>
              </w:rPr>
            </w:pPr>
            <w:r>
              <w:rPr>
                <w:rFonts w:eastAsia="Calibri" w:cs="Calibri"/>
                <w:b/>
                <w:sz w:val="22"/>
                <w:szCs w:val="22"/>
              </w:rPr>
              <w:t xml:space="preserve">PLANIRANO </w:t>
            </w:r>
          </w:p>
        </w:tc>
        <w:tc>
          <w:tcPr>
            <w:tcW w:w="1575" w:type="dxa"/>
            <w:tcBorders>
              <w:top w:val="single" w:sz="4" w:space="0" w:color="000000"/>
              <w:left w:val="single" w:sz="4" w:space="0" w:color="000000"/>
              <w:bottom w:val="single" w:sz="4" w:space="0" w:color="000000"/>
              <w:right w:val="single" w:sz="4" w:space="0" w:color="000000"/>
            </w:tcBorders>
            <w:vAlign w:val="center"/>
          </w:tcPr>
          <w:p w14:paraId="1AD3CC6F" w14:textId="77777777" w:rsidR="00136514" w:rsidRDefault="00000000">
            <w:pPr>
              <w:jc w:val="center"/>
              <w:rPr>
                <w:rFonts w:eastAsia="Calibri" w:cs="Calibri"/>
                <w:b/>
                <w:sz w:val="22"/>
                <w:szCs w:val="22"/>
              </w:rPr>
            </w:pPr>
            <w:r>
              <w:rPr>
                <w:rFonts w:eastAsia="Calibri" w:cs="Calibri"/>
                <w:b/>
                <w:sz w:val="22"/>
                <w:szCs w:val="22"/>
              </w:rPr>
              <w:t>PROMJENA</w:t>
            </w:r>
          </w:p>
        </w:tc>
        <w:tc>
          <w:tcPr>
            <w:tcW w:w="1560" w:type="dxa"/>
            <w:tcBorders>
              <w:top w:val="single" w:sz="4" w:space="0" w:color="000000"/>
              <w:left w:val="single" w:sz="4" w:space="0" w:color="000000"/>
              <w:bottom w:val="single" w:sz="4" w:space="0" w:color="000000"/>
              <w:right w:val="single" w:sz="4" w:space="0" w:color="000000"/>
            </w:tcBorders>
            <w:vAlign w:val="center"/>
          </w:tcPr>
          <w:p w14:paraId="4A566D87" w14:textId="548FECEF" w:rsidR="00136514" w:rsidRDefault="00232791">
            <w:pPr>
              <w:jc w:val="center"/>
              <w:rPr>
                <w:rFonts w:eastAsia="Calibri" w:cs="Calibri"/>
                <w:b/>
                <w:sz w:val="22"/>
                <w:szCs w:val="22"/>
              </w:rPr>
            </w:pPr>
            <w:r>
              <w:rPr>
                <w:rFonts w:eastAsia="Calibri" w:cs="Calibri"/>
                <w:b/>
                <w:sz w:val="22"/>
                <w:szCs w:val="22"/>
              </w:rPr>
              <w:t>NOVI IZNOS</w:t>
            </w:r>
          </w:p>
        </w:tc>
      </w:tr>
      <w:tr w:rsidR="00136514" w14:paraId="3EA2AC4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0FDAC10" w14:textId="77777777" w:rsidR="00136514" w:rsidRDefault="00000000">
            <w:pPr>
              <w:rPr>
                <w:rFonts w:eastAsia="Calibri" w:cs="Calibri"/>
                <w:sz w:val="22"/>
                <w:szCs w:val="22"/>
              </w:rPr>
            </w:pPr>
            <w:r>
              <w:rPr>
                <w:rFonts w:eastAsia="Calibri" w:cs="Calibri"/>
                <w:sz w:val="22"/>
                <w:szCs w:val="22"/>
              </w:rPr>
              <w:t>Aktivnost A600001 OSNOVNA AKTIVNOST OSNOVNOG ŠKOLSTVA</w:t>
            </w:r>
          </w:p>
        </w:tc>
        <w:tc>
          <w:tcPr>
            <w:tcW w:w="1965" w:type="dxa"/>
            <w:tcBorders>
              <w:top w:val="single" w:sz="4" w:space="0" w:color="000000"/>
              <w:left w:val="single" w:sz="4" w:space="0" w:color="000000"/>
              <w:bottom w:val="single" w:sz="4" w:space="0" w:color="000000"/>
              <w:right w:val="single" w:sz="4" w:space="0" w:color="000000"/>
            </w:tcBorders>
            <w:vAlign w:val="center"/>
          </w:tcPr>
          <w:p w14:paraId="7EBEC10B" w14:textId="77777777" w:rsidR="00136514" w:rsidRDefault="00000000">
            <w:pPr>
              <w:jc w:val="right"/>
              <w:rPr>
                <w:rFonts w:eastAsia="Calibri" w:cs="Calibri"/>
                <w:sz w:val="22"/>
                <w:szCs w:val="22"/>
              </w:rPr>
            </w:pPr>
            <w:r>
              <w:rPr>
                <w:rFonts w:eastAsia="Calibri" w:cs="Calibri"/>
                <w:sz w:val="22"/>
                <w:szCs w:val="22"/>
              </w:rPr>
              <w:t>107.900,00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7700BE06" w14:textId="77777777" w:rsidR="00136514" w:rsidRDefault="00000000">
            <w:pPr>
              <w:jc w:val="right"/>
              <w:rPr>
                <w:rFonts w:eastAsia="Calibri" w:cs="Calibri"/>
                <w:sz w:val="22"/>
                <w:szCs w:val="22"/>
              </w:rPr>
            </w:pPr>
            <w:r>
              <w:rPr>
                <w:rFonts w:eastAsia="Calibri" w:cs="Calibri"/>
                <w:sz w:val="22"/>
                <w:szCs w:val="22"/>
              </w:rPr>
              <w:t>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7286F645" w14:textId="77777777" w:rsidR="00136514" w:rsidRDefault="00000000">
            <w:pPr>
              <w:jc w:val="right"/>
              <w:rPr>
                <w:rFonts w:eastAsia="Calibri" w:cs="Calibri"/>
                <w:sz w:val="22"/>
                <w:szCs w:val="22"/>
              </w:rPr>
            </w:pPr>
            <w:r>
              <w:rPr>
                <w:rFonts w:eastAsia="Calibri" w:cs="Calibri"/>
                <w:sz w:val="22"/>
                <w:szCs w:val="22"/>
              </w:rPr>
              <w:t>107.900,00</w:t>
            </w:r>
          </w:p>
        </w:tc>
      </w:tr>
      <w:tr w:rsidR="00136514" w14:paraId="2B2608C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1B7F956" w14:textId="77777777" w:rsidR="00136514" w:rsidRDefault="00000000">
            <w:pPr>
              <w:rPr>
                <w:rFonts w:eastAsia="Calibri" w:cs="Calibri"/>
                <w:sz w:val="22"/>
                <w:szCs w:val="22"/>
              </w:rPr>
            </w:pPr>
            <w:r>
              <w:rPr>
                <w:rFonts w:eastAsia="Calibri" w:cs="Calibri"/>
                <w:sz w:val="22"/>
                <w:szCs w:val="22"/>
              </w:rPr>
              <w:t>Kapitalni projekt K600001 NABAVA OPREME U OSNOVNOM ŠKOLSTVU</w:t>
            </w:r>
          </w:p>
        </w:tc>
        <w:tc>
          <w:tcPr>
            <w:tcW w:w="1965" w:type="dxa"/>
            <w:tcBorders>
              <w:top w:val="single" w:sz="4" w:space="0" w:color="000000"/>
              <w:left w:val="single" w:sz="4" w:space="0" w:color="000000"/>
              <w:bottom w:val="single" w:sz="4" w:space="0" w:color="000000"/>
              <w:right w:val="single" w:sz="4" w:space="0" w:color="000000"/>
            </w:tcBorders>
            <w:vAlign w:val="center"/>
          </w:tcPr>
          <w:p w14:paraId="09E50E0B" w14:textId="77777777" w:rsidR="00136514" w:rsidRDefault="00000000">
            <w:pPr>
              <w:jc w:val="right"/>
              <w:rPr>
                <w:rFonts w:eastAsia="Calibri" w:cs="Calibri"/>
                <w:sz w:val="22"/>
                <w:szCs w:val="22"/>
              </w:rPr>
            </w:pPr>
            <w:r>
              <w:rPr>
                <w:rFonts w:eastAsia="Calibri" w:cs="Calibri"/>
                <w:sz w:val="22"/>
                <w:szCs w:val="22"/>
              </w:rPr>
              <w:t>4.000,00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33587F83" w14:textId="77777777" w:rsidR="00136514" w:rsidRDefault="00000000">
            <w:pPr>
              <w:jc w:val="right"/>
              <w:rPr>
                <w:rFonts w:eastAsia="Calibri" w:cs="Calibri"/>
                <w:sz w:val="22"/>
                <w:szCs w:val="22"/>
              </w:rPr>
            </w:pPr>
            <w:r>
              <w:rPr>
                <w:rFonts w:eastAsia="Calibri" w:cs="Calibri"/>
                <w:sz w:val="22"/>
                <w:szCs w:val="22"/>
              </w:rPr>
              <w:t>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652081F2" w14:textId="77777777" w:rsidR="00136514" w:rsidRDefault="00000000">
            <w:pPr>
              <w:jc w:val="right"/>
              <w:rPr>
                <w:rFonts w:eastAsia="Calibri" w:cs="Calibri"/>
                <w:sz w:val="22"/>
                <w:szCs w:val="22"/>
              </w:rPr>
            </w:pPr>
            <w:r>
              <w:rPr>
                <w:rFonts w:eastAsia="Calibri" w:cs="Calibri"/>
                <w:sz w:val="22"/>
                <w:szCs w:val="22"/>
              </w:rPr>
              <w:t>4.000,00</w:t>
            </w:r>
          </w:p>
        </w:tc>
      </w:tr>
      <w:tr w:rsidR="00136514" w14:paraId="1C55AC5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D2C8792" w14:textId="77777777" w:rsidR="00136514" w:rsidRDefault="00000000">
            <w:pPr>
              <w:rPr>
                <w:rFonts w:eastAsia="Calibri" w:cs="Calibri"/>
                <w:sz w:val="22"/>
                <w:szCs w:val="22"/>
              </w:rPr>
            </w:pPr>
            <w:r>
              <w:rPr>
                <w:rFonts w:eastAsia="Calibri" w:cs="Calibri"/>
                <w:sz w:val="22"/>
                <w:szCs w:val="22"/>
              </w:rPr>
              <w:t>Kapitalni projekt K600003 NABAVA KNJIGA U OSNOVNOM ŠKOLSTVU</w:t>
            </w:r>
          </w:p>
        </w:tc>
        <w:tc>
          <w:tcPr>
            <w:tcW w:w="1965" w:type="dxa"/>
            <w:tcBorders>
              <w:top w:val="single" w:sz="4" w:space="0" w:color="000000"/>
              <w:left w:val="single" w:sz="4" w:space="0" w:color="000000"/>
              <w:bottom w:val="single" w:sz="4" w:space="0" w:color="000000"/>
              <w:right w:val="single" w:sz="4" w:space="0" w:color="000000"/>
            </w:tcBorders>
            <w:vAlign w:val="center"/>
          </w:tcPr>
          <w:p w14:paraId="6059E9D8" w14:textId="77777777" w:rsidR="00136514" w:rsidRDefault="00000000">
            <w:pPr>
              <w:jc w:val="right"/>
              <w:rPr>
                <w:rFonts w:eastAsia="Calibri" w:cs="Calibri"/>
                <w:sz w:val="22"/>
                <w:szCs w:val="22"/>
              </w:rPr>
            </w:pPr>
            <w:r>
              <w:rPr>
                <w:rFonts w:eastAsia="Calibri" w:cs="Calibri"/>
                <w:sz w:val="22"/>
                <w:szCs w:val="22"/>
              </w:rPr>
              <w:t>500,00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746CDC68" w14:textId="77777777" w:rsidR="00136514" w:rsidRDefault="00000000">
            <w:pPr>
              <w:jc w:val="right"/>
              <w:rPr>
                <w:rFonts w:eastAsia="Calibri" w:cs="Calibri"/>
                <w:sz w:val="22"/>
                <w:szCs w:val="22"/>
              </w:rPr>
            </w:pPr>
            <w:r>
              <w:rPr>
                <w:rFonts w:eastAsia="Calibri" w:cs="Calibri"/>
                <w:sz w:val="22"/>
                <w:szCs w:val="22"/>
              </w:rPr>
              <w:t>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0F5072ED" w14:textId="77777777" w:rsidR="00136514" w:rsidRDefault="00000000">
            <w:pPr>
              <w:jc w:val="right"/>
              <w:rPr>
                <w:rFonts w:eastAsia="Calibri" w:cs="Calibri"/>
                <w:sz w:val="22"/>
                <w:szCs w:val="22"/>
              </w:rPr>
            </w:pPr>
            <w:r>
              <w:rPr>
                <w:rFonts w:eastAsia="Calibri" w:cs="Calibri"/>
                <w:sz w:val="22"/>
                <w:szCs w:val="22"/>
              </w:rPr>
              <w:t>500,00</w:t>
            </w:r>
          </w:p>
        </w:tc>
      </w:tr>
      <w:tr w:rsidR="00136514" w14:paraId="59BA209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DC24374" w14:textId="77777777" w:rsidR="00136514" w:rsidRDefault="00000000">
            <w:pPr>
              <w:rPr>
                <w:rFonts w:eastAsia="Calibri" w:cs="Calibri"/>
                <w:sz w:val="22"/>
                <w:szCs w:val="22"/>
              </w:rPr>
            </w:pPr>
            <w:r>
              <w:rPr>
                <w:rFonts w:eastAsia="Calibri" w:cs="Calibri"/>
                <w:sz w:val="22"/>
                <w:szCs w:val="22"/>
              </w:rPr>
              <w:t>UKUPNO</w:t>
            </w:r>
          </w:p>
        </w:tc>
        <w:tc>
          <w:tcPr>
            <w:tcW w:w="1965" w:type="dxa"/>
            <w:tcBorders>
              <w:top w:val="single" w:sz="4" w:space="0" w:color="000000"/>
              <w:left w:val="single" w:sz="4" w:space="0" w:color="000000"/>
              <w:bottom w:val="single" w:sz="4" w:space="0" w:color="000000"/>
              <w:right w:val="single" w:sz="4" w:space="0" w:color="000000"/>
            </w:tcBorders>
            <w:vAlign w:val="center"/>
          </w:tcPr>
          <w:p w14:paraId="40A2808C" w14:textId="77777777" w:rsidR="00136514" w:rsidRDefault="00000000">
            <w:pPr>
              <w:jc w:val="right"/>
              <w:rPr>
                <w:rFonts w:eastAsia="Calibri" w:cs="Calibri"/>
                <w:b/>
                <w:sz w:val="22"/>
                <w:szCs w:val="22"/>
              </w:rPr>
            </w:pPr>
            <w:r>
              <w:rPr>
                <w:rFonts w:eastAsia="Calibri" w:cs="Calibri"/>
                <w:b/>
                <w:sz w:val="22"/>
                <w:szCs w:val="22"/>
              </w:rPr>
              <w:t>112.400,00</w:t>
            </w:r>
          </w:p>
        </w:tc>
        <w:tc>
          <w:tcPr>
            <w:tcW w:w="1575" w:type="dxa"/>
            <w:tcBorders>
              <w:top w:val="single" w:sz="4" w:space="0" w:color="000000"/>
              <w:left w:val="single" w:sz="4" w:space="0" w:color="000000"/>
              <w:bottom w:val="single" w:sz="4" w:space="0" w:color="000000"/>
              <w:right w:val="single" w:sz="4" w:space="0" w:color="000000"/>
            </w:tcBorders>
            <w:vAlign w:val="center"/>
          </w:tcPr>
          <w:p w14:paraId="352A58AC" w14:textId="77777777" w:rsidR="00136514" w:rsidRDefault="00000000">
            <w:pPr>
              <w:jc w:val="right"/>
              <w:rPr>
                <w:rFonts w:eastAsia="Calibri" w:cs="Calibri"/>
                <w:b/>
                <w:sz w:val="22"/>
                <w:szCs w:val="22"/>
              </w:rPr>
            </w:pPr>
            <w:r>
              <w:rPr>
                <w:rFonts w:eastAsia="Calibri" w:cs="Calibri"/>
                <w:b/>
                <w:sz w:val="22"/>
                <w:szCs w:val="22"/>
              </w:rPr>
              <w:t>0,00</w:t>
            </w:r>
          </w:p>
        </w:tc>
        <w:tc>
          <w:tcPr>
            <w:tcW w:w="1560" w:type="dxa"/>
            <w:tcBorders>
              <w:top w:val="single" w:sz="4" w:space="0" w:color="000000"/>
              <w:left w:val="single" w:sz="4" w:space="0" w:color="000000"/>
              <w:bottom w:val="single" w:sz="4" w:space="0" w:color="000000"/>
              <w:right w:val="single" w:sz="4" w:space="0" w:color="000000"/>
            </w:tcBorders>
            <w:vAlign w:val="center"/>
          </w:tcPr>
          <w:p w14:paraId="349881D9" w14:textId="77777777" w:rsidR="00136514" w:rsidRDefault="00000000">
            <w:pPr>
              <w:jc w:val="right"/>
              <w:rPr>
                <w:rFonts w:eastAsia="Calibri" w:cs="Calibri"/>
                <w:b/>
                <w:sz w:val="22"/>
                <w:szCs w:val="22"/>
              </w:rPr>
            </w:pPr>
            <w:r>
              <w:rPr>
                <w:rFonts w:eastAsia="Calibri" w:cs="Calibri"/>
                <w:b/>
                <w:sz w:val="22"/>
                <w:szCs w:val="22"/>
              </w:rPr>
              <w:t>112.400,00</w:t>
            </w:r>
          </w:p>
        </w:tc>
      </w:tr>
    </w:tbl>
    <w:p w14:paraId="548255D8" w14:textId="77777777" w:rsidR="00136514" w:rsidRDefault="00000000">
      <w:pPr>
        <w:spacing w:before="240" w:after="240"/>
        <w:jc w:val="both"/>
        <w:rPr>
          <w:rFonts w:eastAsia="Calibri" w:cs="Calibri"/>
        </w:rPr>
      </w:pPr>
      <w:r>
        <w:rPr>
          <w:rFonts w:eastAsia="Calibri" w:cs="Calibri"/>
          <w:b/>
        </w:rPr>
        <w:t>Osnovne aktivnosti</w:t>
      </w:r>
      <w:r>
        <w:rPr>
          <w:rFonts w:eastAsia="Calibri" w:cs="Calibri"/>
        </w:rPr>
        <w:t xml:space="preserve"> - odnosi se na materijalne i financijske rashode iz decentraliziranih izvora potrebnih za redovno obavljanje djelatnosti.</w:t>
      </w:r>
    </w:p>
    <w:p w14:paraId="27241065" w14:textId="77777777" w:rsidR="00136514" w:rsidRDefault="00000000">
      <w:pPr>
        <w:spacing w:after="240"/>
        <w:jc w:val="both"/>
        <w:rPr>
          <w:rFonts w:eastAsia="Calibri" w:cs="Calibri"/>
        </w:rPr>
      </w:pPr>
      <w:r>
        <w:rPr>
          <w:rFonts w:eastAsia="Calibri" w:cs="Calibri"/>
          <w:b/>
        </w:rPr>
        <w:t>Nabava opreme</w:t>
      </w:r>
      <w:r>
        <w:rPr>
          <w:rFonts w:eastAsia="Calibri" w:cs="Calibri"/>
        </w:rPr>
        <w:t xml:space="preserve"> – odnosi se na troškove nabave uredske opreme i namještaja, opreme za održavanje i zaštitu te uređaja potrebnih za kvalitetnije obavljanje djelatnosti iz decentraliziranih izvora.</w:t>
      </w:r>
    </w:p>
    <w:p w14:paraId="2D95ACC3" w14:textId="77777777" w:rsidR="00136514" w:rsidRDefault="00000000">
      <w:pPr>
        <w:spacing w:after="240"/>
        <w:jc w:val="both"/>
        <w:rPr>
          <w:rFonts w:eastAsia="Calibri" w:cs="Calibri"/>
          <w:b/>
        </w:rPr>
      </w:pPr>
      <w:r>
        <w:rPr>
          <w:rFonts w:eastAsia="Calibri" w:cs="Calibri"/>
          <w:b/>
        </w:rPr>
        <w:lastRenderedPageBreak/>
        <w:t xml:space="preserve">Nabava knjiga – </w:t>
      </w:r>
      <w:r>
        <w:rPr>
          <w:rFonts w:eastAsia="Calibri" w:cs="Calibri"/>
        </w:rPr>
        <w:t>odnosi se na troškove nabave knjiga potrebnih za kvalitetnije obavljanje djelatnosti iz decentraliziranih izvora.</w:t>
      </w:r>
    </w:p>
    <w:tbl>
      <w:tblPr>
        <w:tblStyle w:val="afffffffffffffffb"/>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28"/>
        <w:gridCol w:w="2298"/>
        <w:gridCol w:w="894"/>
        <w:gridCol w:w="1028"/>
        <w:gridCol w:w="1120"/>
        <w:gridCol w:w="1136"/>
        <w:gridCol w:w="1068"/>
      </w:tblGrid>
      <w:tr w:rsidR="00136514" w:rsidRPr="00072B73" w14:paraId="373E8BAD" w14:textId="77777777">
        <w:trPr>
          <w:jc w:val="center"/>
        </w:trPr>
        <w:tc>
          <w:tcPr>
            <w:tcW w:w="1528" w:type="dxa"/>
            <w:tcBorders>
              <w:top w:val="single" w:sz="4" w:space="0" w:color="000000"/>
              <w:left w:val="single" w:sz="4" w:space="0" w:color="000000"/>
              <w:bottom w:val="single" w:sz="4" w:space="0" w:color="000000"/>
              <w:right w:val="single" w:sz="4" w:space="0" w:color="000000"/>
            </w:tcBorders>
            <w:vAlign w:val="center"/>
          </w:tcPr>
          <w:p w14:paraId="621185E9"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298" w:type="dxa"/>
            <w:tcBorders>
              <w:top w:val="single" w:sz="4" w:space="0" w:color="000000"/>
              <w:left w:val="single" w:sz="4" w:space="0" w:color="000000"/>
              <w:bottom w:val="single" w:sz="4" w:space="0" w:color="000000"/>
              <w:right w:val="single" w:sz="4" w:space="0" w:color="000000"/>
            </w:tcBorders>
            <w:vAlign w:val="center"/>
          </w:tcPr>
          <w:p w14:paraId="554B2A03"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94" w:type="dxa"/>
            <w:tcBorders>
              <w:top w:val="single" w:sz="4" w:space="0" w:color="000000"/>
              <w:left w:val="single" w:sz="4" w:space="0" w:color="000000"/>
              <w:bottom w:val="single" w:sz="4" w:space="0" w:color="000000"/>
              <w:right w:val="single" w:sz="4" w:space="0" w:color="000000"/>
            </w:tcBorders>
            <w:vAlign w:val="center"/>
          </w:tcPr>
          <w:p w14:paraId="3F97A449"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028" w:type="dxa"/>
            <w:tcBorders>
              <w:top w:val="single" w:sz="4" w:space="0" w:color="000000"/>
              <w:left w:val="single" w:sz="4" w:space="0" w:color="000000"/>
              <w:bottom w:val="single" w:sz="4" w:space="0" w:color="000000"/>
              <w:right w:val="single" w:sz="4" w:space="0" w:color="000000"/>
            </w:tcBorders>
            <w:vAlign w:val="center"/>
          </w:tcPr>
          <w:p w14:paraId="37864D47"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20" w:type="dxa"/>
            <w:tcBorders>
              <w:top w:val="single" w:sz="4" w:space="0" w:color="000000"/>
              <w:left w:val="single" w:sz="4" w:space="0" w:color="000000"/>
              <w:bottom w:val="single" w:sz="4" w:space="0" w:color="000000"/>
              <w:right w:val="single" w:sz="4" w:space="0" w:color="000000"/>
            </w:tcBorders>
            <w:vAlign w:val="center"/>
          </w:tcPr>
          <w:p w14:paraId="364F5E95" w14:textId="632A4991"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6" w:type="dxa"/>
            <w:tcBorders>
              <w:top w:val="single" w:sz="4" w:space="0" w:color="000000"/>
              <w:left w:val="single" w:sz="4" w:space="0" w:color="000000"/>
              <w:bottom w:val="single" w:sz="4" w:space="0" w:color="000000"/>
              <w:right w:val="single" w:sz="4" w:space="0" w:color="000000"/>
            </w:tcBorders>
            <w:vAlign w:val="center"/>
          </w:tcPr>
          <w:p w14:paraId="1DEC400A"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068" w:type="dxa"/>
            <w:tcBorders>
              <w:top w:val="single" w:sz="4" w:space="0" w:color="000000"/>
              <w:left w:val="single" w:sz="4" w:space="0" w:color="000000"/>
              <w:bottom w:val="single" w:sz="4" w:space="0" w:color="000000"/>
              <w:right w:val="single" w:sz="4" w:space="0" w:color="000000"/>
            </w:tcBorders>
            <w:vAlign w:val="center"/>
          </w:tcPr>
          <w:p w14:paraId="0B61852B" w14:textId="72C49177"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1EC57C4B" w14:textId="77777777">
        <w:trPr>
          <w:jc w:val="center"/>
        </w:trPr>
        <w:tc>
          <w:tcPr>
            <w:tcW w:w="1528" w:type="dxa"/>
            <w:tcBorders>
              <w:top w:val="single" w:sz="4" w:space="0" w:color="000000"/>
              <w:left w:val="single" w:sz="4" w:space="0" w:color="000000"/>
              <w:bottom w:val="single" w:sz="4" w:space="0" w:color="000000"/>
              <w:right w:val="single" w:sz="4" w:space="0" w:color="000000"/>
            </w:tcBorders>
            <w:vAlign w:val="center"/>
          </w:tcPr>
          <w:p w14:paraId="75814981" w14:textId="77777777" w:rsidR="00136514" w:rsidRPr="00072B73" w:rsidRDefault="00000000">
            <w:pPr>
              <w:rPr>
                <w:rFonts w:eastAsia="Calibri" w:cs="Calibri"/>
                <w:sz w:val="18"/>
                <w:szCs w:val="18"/>
              </w:rPr>
            </w:pPr>
            <w:r w:rsidRPr="00072B73">
              <w:rPr>
                <w:rFonts w:eastAsia="Calibri" w:cs="Calibri"/>
                <w:sz w:val="18"/>
                <w:szCs w:val="18"/>
              </w:rPr>
              <w:t>Školski projekti i aktivnosti</w:t>
            </w:r>
          </w:p>
        </w:tc>
        <w:tc>
          <w:tcPr>
            <w:tcW w:w="2298" w:type="dxa"/>
            <w:tcBorders>
              <w:top w:val="single" w:sz="4" w:space="0" w:color="000000"/>
              <w:left w:val="single" w:sz="4" w:space="0" w:color="000000"/>
              <w:bottom w:val="single" w:sz="4" w:space="0" w:color="000000"/>
              <w:right w:val="single" w:sz="4" w:space="0" w:color="000000"/>
            </w:tcBorders>
            <w:vAlign w:val="center"/>
          </w:tcPr>
          <w:p w14:paraId="7BEDDC03" w14:textId="77777777" w:rsidR="00136514" w:rsidRPr="00072B73" w:rsidRDefault="00000000">
            <w:pPr>
              <w:rPr>
                <w:rFonts w:eastAsia="Calibri" w:cs="Calibri"/>
                <w:sz w:val="18"/>
                <w:szCs w:val="18"/>
              </w:rPr>
            </w:pPr>
            <w:r w:rsidRPr="00072B73">
              <w:rPr>
                <w:rFonts w:eastAsia="Calibri" w:cs="Calibri"/>
                <w:sz w:val="18"/>
                <w:szCs w:val="18"/>
              </w:rPr>
              <w:t>Učenike se potiče na izražavanje, kreativnost i sposobnosti</w:t>
            </w:r>
          </w:p>
        </w:tc>
        <w:tc>
          <w:tcPr>
            <w:tcW w:w="894" w:type="dxa"/>
            <w:tcBorders>
              <w:top w:val="single" w:sz="4" w:space="0" w:color="000000"/>
              <w:left w:val="single" w:sz="4" w:space="0" w:color="000000"/>
              <w:bottom w:val="single" w:sz="4" w:space="0" w:color="000000"/>
              <w:right w:val="single" w:sz="4" w:space="0" w:color="000000"/>
            </w:tcBorders>
            <w:vAlign w:val="center"/>
          </w:tcPr>
          <w:p w14:paraId="6F1E4C8F" w14:textId="77777777" w:rsidR="00136514" w:rsidRPr="00072B73" w:rsidRDefault="00000000">
            <w:pPr>
              <w:rPr>
                <w:rFonts w:eastAsia="Calibri" w:cs="Calibri"/>
                <w:sz w:val="18"/>
                <w:szCs w:val="18"/>
              </w:rPr>
            </w:pPr>
            <w:r w:rsidRPr="00072B73">
              <w:rPr>
                <w:rFonts w:eastAsia="Calibri" w:cs="Calibri"/>
                <w:sz w:val="18"/>
                <w:szCs w:val="18"/>
              </w:rPr>
              <w:t>projekt</w:t>
            </w:r>
          </w:p>
        </w:tc>
        <w:tc>
          <w:tcPr>
            <w:tcW w:w="1028" w:type="dxa"/>
            <w:tcBorders>
              <w:top w:val="single" w:sz="4" w:space="0" w:color="000000"/>
              <w:left w:val="single" w:sz="4" w:space="0" w:color="000000"/>
              <w:bottom w:val="single" w:sz="4" w:space="0" w:color="000000"/>
              <w:right w:val="single" w:sz="4" w:space="0" w:color="000000"/>
            </w:tcBorders>
            <w:vAlign w:val="center"/>
          </w:tcPr>
          <w:p w14:paraId="786BF252" w14:textId="77777777" w:rsidR="00136514" w:rsidRPr="00072B73" w:rsidRDefault="00000000">
            <w:pPr>
              <w:jc w:val="center"/>
              <w:rPr>
                <w:rFonts w:eastAsia="Calibri" w:cs="Calibri"/>
                <w:sz w:val="18"/>
                <w:szCs w:val="18"/>
              </w:rPr>
            </w:pPr>
            <w:r w:rsidRPr="00072B73">
              <w:rPr>
                <w:rFonts w:eastAsia="Calibri" w:cs="Calibri"/>
                <w:sz w:val="18"/>
                <w:szCs w:val="18"/>
              </w:rPr>
              <w:t>30</w:t>
            </w:r>
          </w:p>
        </w:tc>
        <w:tc>
          <w:tcPr>
            <w:tcW w:w="1120" w:type="dxa"/>
            <w:tcBorders>
              <w:top w:val="single" w:sz="4" w:space="0" w:color="000000"/>
              <w:left w:val="single" w:sz="4" w:space="0" w:color="000000"/>
              <w:bottom w:val="single" w:sz="4" w:space="0" w:color="000000"/>
              <w:right w:val="single" w:sz="4" w:space="0" w:color="000000"/>
            </w:tcBorders>
            <w:vAlign w:val="center"/>
          </w:tcPr>
          <w:p w14:paraId="603C350A" w14:textId="77777777" w:rsidR="00136514" w:rsidRPr="00072B73" w:rsidRDefault="00000000">
            <w:pPr>
              <w:jc w:val="center"/>
              <w:rPr>
                <w:rFonts w:eastAsia="Calibri" w:cs="Calibri"/>
                <w:sz w:val="18"/>
                <w:szCs w:val="18"/>
              </w:rPr>
            </w:pPr>
            <w:r w:rsidRPr="00072B73">
              <w:rPr>
                <w:rFonts w:eastAsia="Calibri" w:cs="Calibri"/>
                <w:sz w:val="18"/>
                <w:szCs w:val="18"/>
              </w:rPr>
              <w:t>35</w:t>
            </w:r>
          </w:p>
        </w:tc>
        <w:tc>
          <w:tcPr>
            <w:tcW w:w="1136" w:type="dxa"/>
            <w:tcBorders>
              <w:top w:val="single" w:sz="4" w:space="0" w:color="000000"/>
              <w:left w:val="single" w:sz="4" w:space="0" w:color="000000"/>
              <w:bottom w:val="single" w:sz="4" w:space="0" w:color="000000"/>
              <w:right w:val="single" w:sz="4" w:space="0" w:color="000000"/>
            </w:tcBorders>
            <w:vAlign w:val="center"/>
          </w:tcPr>
          <w:p w14:paraId="00CBA73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8" w:type="dxa"/>
            <w:tcBorders>
              <w:top w:val="single" w:sz="4" w:space="0" w:color="000000"/>
              <w:left w:val="single" w:sz="4" w:space="0" w:color="000000"/>
              <w:bottom w:val="single" w:sz="4" w:space="0" w:color="000000"/>
              <w:right w:val="single" w:sz="4" w:space="0" w:color="000000"/>
            </w:tcBorders>
            <w:vAlign w:val="center"/>
          </w:tcPr>
          <w:p w14:paraId="1FDA8FA5" w14:textId="77777777" w:rsidR="00136514" w:rsidRPr="00072B73" w:rsidRDefault="00000000">
            <w:pPr>
              <w:jc w:val="center"/>
              <w:rPr>
                <w:rFonts w:eastAsia="Calibri" w:cs="Calibri"/>
                <w:sz w:val="18"/>
                <w:szCs w:val="18"/>
              </w:rPr>
            </w:pPr>
            <w:r w:rsidRPr="00072B73">
              <w:rPr>
                <w:rFonts w:eastAsia="Calibri" w:cs="Calibri"/>
                <w:sz w:val="18"/>
                <w:szCs w:val="18"/>
              </w:rPr>
              <w:t>35</w:t>
            </w:r>
          </w:p>
        </w:tc>
      </w:tr>
      <w:tr w:rsidR="00136514" w:rsidRPr="00072B73" w14:paraId="77EE37E3" w14:textId="77777777">
        <w:trPr>
          <w:jc w:val="center"/>
        </w:trPr>
        <w:tc>
          <w:tcPr>
            <w:tcW w:w="1528" w:type="dxa"/>
            <w:tcBorders>
              <w:top w:val="single" w:sz="4" w:space="0" w:color="000000"/>
              <w:left w:val="single" w:sz="4" w:space="0" w:color="000000"/>
              <w:bottom w:val="single" w:sz="4" w:space="0" w:color="000000"/>
              <w:right w:val="single" w:sz="4" w:space="0" w:color="000000"/>
            </w:tcBorders>
            <w:vAlign w:val="center"/>
          </w:tcPr>
          <w:p w14:paraId="193E15F0" w14:textId="77777777" w:rsidR="00136514" w:rsidRPr="00072B73" w:rsidRDefault="00000000">
            <w:pPr>
              <w:rPr>
                <w:rFonts w:eastAsia="Calibri" w:cs="Calibri"/>
                <w:sz w:val="18"/>
                <w:szCs w:val="18"/>
              </w:rPr>
            </w:pPr>
            <w:r w:rsidRPr="00072B73">
              <w:rPr>
                <w:rFonts w:eastAsia="Calibri" w:cs="Calibri"/>
                <w:sz w:val="18"/>
                <w:szCs w:val="18"/>
              </w:rPr>
              <w:t>Broj učenika uključenih u školske projekte i aktivnosti</w:t>
            </w:r>
          </w:p>
        </w:tc>
        <w:tc>
          <w:tcPr>
            <w:tcW w:w="2298" w:type="dxa"/>
            <w:tcBorders>
              <w:top w:val="single" w:sz="4" w:space="0" w:color="000000"/>
              <w:left w:val="single" w:sz="4" w:space="0" w:color="000000"/>
              <w:bottom w:val="single" w:sz="4" w:space="0" w:color="000000"/>
              <w:right w:val="single" w:sz="4" w:space="0" w:color="000000"/>
            </w:tcBorders>
            <w:vAlign w:val="center"/>
          </w:tcPr>
          <w:p w14:paraId="7DDC5B5B" w14:textId="77777777" w:rsidR="00136514" w:rsidRPr="00072B73" w:rsidRDefault="00000000">
            <w:pPr>
              <w:rPr>
                <w:rFonts w:eastAsia="Calibri" w:cs="Calibri"/>
                <w:sz w:val="18"/>
                <w:szCs w:val="18"/>
              </w:rPr>
            </w:pPr>
            <w:r w:rsidRPr="00072B73">
              <w:rPr>
                <w:rFonts w:eastAsia="Calibri" w:cs="Calibri"/>
                <w:sz w:val="18"/>
                <w:szCs w:val="18"/>
              </w:rPr>
              <w:t>Učenike se potiče na izražavanje kreativnosti, talenta i sposobnosti</w:t>
            </w:r>
          </w:p>
        </w:tc>
        <w:tc>
          <w:tcPr>
            <w:tcW w:w="894" w:type="dxa"/>
            <w:tcBorders>
              <w:top w:val="single" w:sz="4" w:space="0" w:color="000000"/>
              <w:left w:val="single" w:sz="4" w:space="0" w:color="000000"/>
              <w:bottom w:val="single" w:sz="4" w:space="0" w:color="000000"/>
              <w:right w:val="single" w:sz="4" w:space="0" w:color="000000"/>
            </w:tcBorders>
            <w:vAlign w:val="center"/>
          </w:tcPr>
          <w:p w14:paraId="09A9BF57" w14:textId="77777777" w:rsidR="00136514" w:rsidRPr="00072B73" w:rsidRDefault="00000000">
            <w:pPr>
              <w:rPr>
                <w:rFonts w:eastAsia="Calibri" w:cs="Calibri"/>
                <w:sz w:val="18"/>
                <w:szCs w:val="18"/>
              </w:rPr>
            </w:pPr>
            <w:r w:rsidRPr="00072B73">
              <w:rPr>
                <w:rFonts w:eastAsia="Calibri" w:cs="Calibri"/>
                <w:sz w:val="18"/>
                <w:szCs w:val="18"/>
              </w:rPr>
              <w:t>učenik</w:t>
            </w:r>
          </w:p>
        </w:tc>
        <w:tc>
          <w:tcPr>
            <w:tcW w:w="1028" w:type="dxa"/>
            <w:tcBorders>
              <w:top w:val="single" w:sz="4" w:space="0" w:color="000000"/>
              <w:left w:val="single" w:sz="4" w:space="0" w:color="000000"/>
              <w:bottom w:val="single" w:sz="4" w:space="0" w:color="000000"/>
              <w:right w:val="single" w:sz="4" w:space="0" w:color="000000"/>
            </w:tcBorders>
            <w:vAlign w:val="center"/>
          </w:tcPr>
          <w:p w14:paraId="501E1F7B" w14:textId="77777777" w:rsidR="00136514" w:rsidRPr="00072B73" w:rsidRDefault="00000000">
            <w:pPr>
              <w:jc w:val="center"/>
              <w:rPr>
                <w:rFonts w:eastAsia="Calibri" w:cs="Calibri"/>
                <w:sz w:val="18"/>
                <w:szCs w:val="18"/>
              </w:rPr>
            </w:pPr>
            <w:r w:rsidRPr="00072B73">
              <w:rPr>
                <w:rFonts w:eastAsia="Calibri" w:cs="Calibri"/>
                <w:sz w:val="18"/>
                <w:szCs w:val="18"/>
              </w:rPr>
              <w:t>280</w:t>
            </w:r>
          </w:p>
        </w:tc>
        <w:tc>
          <w:tcPr>
            <w:tcW w:w="1120" w:type="dxa"/>
            <w:tcBorders>
              <w:top w:val="single" w:sz="4" w:space="0" w:color="000000"/>
              <w:left w:val="single" w:sz="4" w:space="0" w:color="000000"/>
              <w:bottom w:val="single" w:sz="4" w:space="0" w:color="000000"/>
              <w:right w:val="single" w:sz="4" w:space="0" w:color="000000"/>
            </w:tcBorders>
            <w:vAlign w:val="center"/>
          </w:tcPr>
          <w:p w14:paraId="2EAA9856" w14:textId="77777777" w:rsidR="00136514" w:rsidRPr="00072B73" w:rsidRDefault="00000000">
            <w:pPr>
              <w:jc w:val="center"/>
              <w:rPr>
                <w:rFonts w:eastAsia="Calibri" w:cs="Calibri"/>
                <w:sz w:val="18"/>
                <w:szCs w:val="18"/>
              </w:rPr>
            </w:pPr>
            <w:r w:rsidRPr="00072B73">
              <w:rPr>
                <w:rFonts w:eastAsia="Calibri" w:cs="Calibri"/>
                <w:sz w:val="18"/>
                <w:szCs w:val="18"/>
              </w:rPr>
              <w:t>300</w:t>
            </w:r>
          </w:p>
        </w:tc>
        <w:tc>
          <w:tcPr>
            <w:tcW w:w="1136" w:type="dxa"/>
            <w:tcBorders>
              <w:top w:val="single" w:sz="4" w:space="0" w:color="000000"/>
              <w:left w:val="single" w:sz="4" w:space="0" w:color="000000"/>
              <w:bottom w:val="single" w:sz="4" w:space="0" w:color="000000"/>
              <w:right w:val="single" w:sz="4" w:space="0" w:color="000000"/>
            </w:tcBorders>
            <w:vAlign w:val="center"/>
          </w:tcPr>
          <w:p w14:paraId="61A2EF3C"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8" w:type="dxa"/>
            <w:tcBorders>
              <w:top w:val="single" w:sz="4" w:space="0" w:color="000000"/>
              <w:left w:val="single" w:sz="4" w:space="0" w:color="000000"/>
              <w:bottom w:val="single" w:sz="4" w:space="0" w:color="000000"/>
              <w:right w:val="single" w:sz="4" w:space="0" w:color="000000"/>
            </w:tcBorders>
            <w:vAlign w:val="center"/>
          </w:tcPr>
          <w:p w14:paraId="42C0C263" w14:textId="77777777" w:rsidR="00136514" w:rsidRPr="00072B73" w:rsidRDefault="00000000">
            <w:pPr>
              <w:jc w:val="center"/>
              <w:rPr>
                <w:rFonts w:eastAsia="Calibri" w:cs="Calibri"/>
                <w:sz w:val="18"/>
                <w:szCs w:val="18"/>
              </w:rPr>
            </w:pPr>
            <w:r w:rsidRPr="00072B73">
              <w:rPr>
                <w:rFonts w:eastAsia="Calibri" w:cs="Calibri"/>
                <w:sz w:val="18"/>
                <w:szCs w:val="18"/>
              </w:rPr>
              <w:t>300</w:t>
            </w:r>
          </w:p>
        </w:tc>
      </w:tr>
      <w:tr w:rsidR="00136514" w:rsidRPr="00072B73" w14:paraId="23192148" w14:textId="77777777">
        <w:trPr>
          <w:jc w:val="center"/>
        </w:trPr>
        <w:tc>
          <w:tcPr>
            <w:tcW w:w="1528" w:type="dxa"/>
            <w:tcBorders>
              <w:top w:val="single" w:sz="4" w:space="0" w:color="000000"/>
              <w:left w:val="single" w:sz="4" w:space="0" w:color="000000"/>
              <w:bottom w:val="single" w:sz="4" w:space="0" w:color="000000"/>
              <w:right w:val="single" w:sz="4" w:space="0" w:color="000000"/>
            </w:tcBorders>
            <w:vAlign w:val="center"/>
          </w:tcPr>
          <w:p w14:paraId="08E2FD33" w14:textId="77777777" w:rsidR="00136514" w:rsidRPr="00072B73" w:rsidRDefault="00000000">
            <w:pPr>
              <w:rPr>
                <w:rFonts w:eastAsia="Calibri" w:cs="Calibri"/>
                <w:sz w:val="18"/>
                <w:szCs w:val="18"/>
              </w:rPr>
            </w:pPr>
            <w:r w:rsidRPr="00072B73">
              <w:rPr>
                <w:rFonts w:eastAsia="Calibri" w:cs="Calibri"/>
                <w:sz w:val="18"/>
                <w:szCs w:val="18"/>
              </w:rPr>
              <w:t>Osvojena mjesta (prva tri) na županijskim i državnim natjecanjima</w:t>
            </w:r>
          </w:p>
        </w:tc>
        <w:tc>
          <w:tcPr>
            <w:tcW w:w="2298" w:type="dxa"/>
            <w:tcBorders>
              <w:top w:val="single" w:sz="4" w:space="0" w:color="000000"/>
              <w:left w:val="single" w:sz="4" w:space="0" w:color="000000"/>
              <w:bottom w:val="single" w:sz="4" w:space="0" w:color="000000"/>
              <w:right w:val="single" w:sz="4" w:space="0" w:color="000000"/>
            </w:tcBorders>
            <w:vAlign w:val="center"/>
          </w:tcPr>
          <w:p w14:paraId="07183937" w14:textId="77777777" w:rsidR="00136514" w:rsidRPr="00072B73" w:rsidRDefault="00000000">
            <w:pPr>
              <w:rPr>
                <w:rFonts w:eastAsia="Calibri" w:cs="Calibri"/>
                <w:sz w:val="18"/>
                <w:szCs w:val="18"/>
              </w:rPr>
            </w:pPr>
            <w:r w:rsidRPr="00072B73">
              <w:rPr>
                <w:rFonts w:eastAsia="Calibri" w:cs="Calibri"/>
                <w:sz w:val="18"/>
                <w:szCs w:val="18"/>
              </w:rPr>
              <w:t>Uz to što se učenike potiče na izražavanje sposobnosti kroz ovakve aktivnosti testira se kvaliteta rada nastavnika s nadarenim učenicima</w:t>
            </w:r>
          </w:p>
        </w:tc>
        <w:tc>
          <w:tcPr>
            <w:tcW w:w="894" w:type="dxa"/>
            <w:tcBorders>
              <w:top w:val="single" w:sz="4" w:space="0" w:color="000000"/>
              <w:left w:val="single" w:sz="4" w:space="0" w:color="000000"/>
              <w:bottom w:val="single" w:sz="4" w:space="0" w:color="000000"/>
              <w:right w:val="single" w:sz="4" w:space="0" w:color="000000"/>
            </w:tcBorders>
            <w:vAlign w:val="center"/>
          </w:tcPr>
          <w:p w14:paraId="4757A27C" w14:textId="77777777" w:rsidR="00136514" w:rsidRPr="00072B73" w:rsidRDefault="00000000">
            <w:pPr>
              <w:rPr>
                <w:rFonts w:eastAsia="Calibri" w:cs="Calibri"/>
                <w:sz w:val="18"/>
                <w:szCs w:val="18"/>
              </w:rPr>
            </w:pPr>
            <w:r w:rsidRPr="00072B73">
              <w:rPr>
                <w:rFonts w:eastAsia="Calibri" w:cs="Calibri"/>
                <w:sz w:val="18"/>
                <w:szCs w:val="18"/>
              </w:rPr>
              <w:t>učenik</w:t>
            </w:r>
          </w:p>
        </w:tc>
        <w:tc>
          <w:tcPr>
            <w:tcW w:w="1028" w:type="dxa"/>
            <w:tcBorders>
              <w:top w:val="single" w:sz="4" w:space="0" w:color="000000"/>
              <w:left w:val="single" w:sz="4" w:space="0" w:color="000000"/>
              <w:bottom w:val="single" w:sz="4" w:space="0" w:color="000000"/>
              <w:right w:val="single" w:sz="4" w:space="0" w:color="000000"/>
            </w:tcBorders>
            <w:vAlign w:val="center"/>
          </w:tcPr>
          <w:p w14:paraId="08014F09" w14:textId="77777777" w:rsidR="00136514" w:rsidRPr="00072B73" w:rsidRDefault="00000000">
            <w:pPr>
              <w:jc w:val="center"/>
              <w:rPr>
                <w:rFonts w:eastAsia="Calibri" w:cs="Calibri"/>
                <w:sz w:val="18"/>
                <w:szCs w:val="18"/>
              </w:rPr>
            </w:pPr>
            <w:r w:rsidRPr="00072B73">
              <w:rPr>
                <w:rFonts w:eastAsia="Calibri" w:cs="Calibri"/>
                <w:sz w:val="18"/>
                <w:szCs w:val="18"/>
              </w:rPr>
              <w:t>31</w:t>
            </w:r>
          </w:p>
        </w:tc>
        <w:tc>
          <w:tcPr>
            <w:tcW w:w="1120" w:type="dxa"/>
            <w:tcBorders>
              <w:top w:val="single" w:sz="4" w:space="0" w:color="000000"/>
              <w:left w:val="single" w:sz="4" w:space="0" w:color="000000"/>
              <w:bottom w:val="single" w:sz="4" w:space="0" w:color="000000"/>
              <w:right w:val="single" w:sz="4" w:space="0" w:color="000000"/>
            </w:tcBorders>
            <w:vAlign w:val="center"/>
          </w:tcPr>
          <w:p w14:paraId="3541B388" w14:textId="77777777" w:rsidR="00136514" w:rsidRPr="00072B73" w:rsidRDefault="00000000">
            <w:pPr>
              <w:jc w:val="center"/>
              <w:rPr>
                <w:rFonts w:eastAsia="Calibri" w:cs="Calibri"/>
                <w:sz w:val="18"/>
                <w:szCs w:val="18"/>
              </w:rPr>
            </w:pPr>
            <w:r w:rsidRPr="00072B73">
              <w:rPr>
                <w:rFonts w:eastAsia="Calibri" w:cs="Calibri"/>
                <w:sz w:val="18"/>
                <w:szCs w:val="18"/>
              </w:rPr>
              <w:t>40</w:t>
            </w:r>
          </w:p>
        </w:tc>
        <w:tc>
          <w:tcPr>
            <w:tcW w:w="1136" w:type="dxa"/>
            <w:tcBorders>
              <w:top w:val="single" w:sz="4" w:space="0" w:color="000000"/>
              <w:left w:val="single" w:sz="4" w:space="0" w:color="000000"/>
              <w:bottom w:val="single" w:sz="4" w:space="0" w:color="000000"/>
              <w:right w:val="single" w:sz="4" w:space="0" w:color="000000"/>
            </w:tcBorders>
            <w:vAlign w:val="center"/>
          </w:tcPr>
          <w:p w14:paraId="34914924"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8" w:type="dxa"/>
            <w:tcBorders>
              <w:top w:val="single" w:sz="4" w:space="0" w:color="000000"/>
              <w:left w:val="single" w:sz="4" w:space="0" w:color="000000"/>
              <w:bottom w:val="single" w:sz="4" w:space="0" w:color="000000"/>
              <w:right w:val="single" w:sz="4" w:space="0" w:color="000000"/>
            </w:tcBorders>
            <w:vAlign w:val="center"/>
          </w:tcPr>
          <w:p w14:paraId="44AFB0A9" w14:textId="77777777" w:rsidR="00136514" w:rsidRPr="00072B73" w:rsidRDefault="00000000">
            <w:pPr>
              <w:jc w:val="center"/>
              <w:rPr>
                <w:rFonts w:eastAsia="Calibri" w:cs="Calibri"/>
                <w:sz w:val="18"/>
                <w:szCs w:val="18"/>
              </w:rPr>
            </w:pPr>
            <w:r w:rsidRPr="00072B73">
              <w:rPr>
                <w:rFonts w:eastAsia="Calibri" w:cs="Calibri"/>
                <w:sz w:val="18"/>
                <w:szCs w:val="18"/>
              </w:rPr>
              <w:t>40</w:t>
            </w:r>
          </w:p>
        </w:tc>
      </w:tr>
    </w:tbl>
    <w:p w14:paraId="161E917D" w14:textId="77777777" w:rsidR="00136514" w:rsidRDefault="00000000">
      <w:pPr>
        <w:spacing w:before="240" w:after="240"/>
        <w:jc w:val="both"/>
        <w:rPr>
          <w:rFonts w:eastAsia="Calibri" w:cs="Calibri"/>
          <w:b/>
        </w:rPr>
      </w:pPr>
      <w:r>
        <w:rPr>
          <w:rFonts w:eastAsia="Calibri" w:cs="Calibri"/>
          <w:b/>
        </w:rPr>
        <w:t xml:space="preserve">NAZIV PROGRAMA: REDOVNA DJELATNOST OSNOVNOG ŠKOLSTVA – IZNAD ZAKONSKI STANDARD </w:t>
      </w:r>
    </w:p>
    <w:p w14:paraId="2DC02315" w14:textId="77777777" w:rsidR="00136514" w:rsidRDefault="00000000">
      <w:pPr>
        <w:spacing w:after="240"/>
        <w:ind w:firstLine="357"/>
        <w:jc w:val="both"/>
        <w:rPr>
          <w:rFonts w:eastAsia="Calibri" w:cs="Calibri"/>
        </w:rPr>
      </w:pPr>
      <w:r>
        <w:rPr>
          <w:rFonts w:eastAsia="Calibri" w:cs="Calibri"/>
        </w:rPr>
        <w:t>Program je usmjeren na osiguranje sredstava kako bi se omogućilo učenicima prvih i drugih razreda da koriste produženi boravak u školi financiranjem dva (2) učitelja, nabava radnih bilježnica svim učenicima.</w:t>
      </w:r>
    </w:p>
    <w:p w14:paraId="3F0E98B9" w14:textId="77777777" w:rsidR="00136514" w:rsidRDefault="00000000">
      <w:pPr>
        <w:jc w:val="both"/>
        <w:rPr>
          <w:rFonts w:eastAsia="Calibri" w:cs="Calibri"/>
        </w:rPr>
      </w:pPr>
      <w:r>
        <w:rPr>
          <w:rFonts w:eastAsia="Calibri" w:cs="Calibri"/>
          <w:b/>
        </w:rPr>
        <w:t>Zakonska osnova za uvođenje programa:</w:t>
      </w:r>
    </w:p>
    <w:p w14:paraId="2E05BE9C"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Zakona o odgoju i obrazovanju u osnovnoj i srednjoj školi (Narodne novine, broj: 87/08, 86/09, 92/10, 105/10, 90/11, 5/12, 16/12, 86/12, 126/12, 94/13, 152/14, 07/17, 68/18, 98/19, 64/20., 151/22., 64/23., 155/23. i 156/23.),</w:t>
      </w:r>
    </w:p>
    <w:p w14:paraId="2D6E3280"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Godišnji plan i program rada,</w:t>
      </w:r>
    </w:p>
    <w:p w14:paraId="77942B71"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Školski kurikulum,</w:t>
      </w:r>
    </w:p>
    <w:p w14:paraId="0A53912E"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Zakon o proračunu (Narodne novine, broj: 144/21.), </w:t>
      </w:r>
    </w:p>
    <w:p w14:paraId="42F54064"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 xml:space="preserve">Pravilnik o proračunskim klasifikacijama (Narodne novine, broj: 4/24), </w:t>
      </w:r>
    </w:p>
    <w:p w14:paraId="55B41C63" w14:textId="77777777" w:rsidR="00136514" w:rsidRDefault="00000000">
      <w:pPr>
        <w:numPr>
          <w:ilvl w:val="0"/>
          <w:numId w:val="7"/>
        </w:numPr>
        <w:pBdr>
          <w:top w:val="nil"/>
          <w:left w:val="nil"/>
          <w:bottom w:val="nil"/>
          <w:right w:val="nil"/>
          <w:between w:val="nil"/>
        </w:pBdr>
        <w:spacing w:after="0" w:line="240" w:lineRule="auto"/>
        <w:jc w:val="both"/>
        <w:rPr>
          <w:rFonts w:eastAsia="Calibri" w:cs="Calibri"/>
        </w:rPr>
      </w:pPr>
      <w:r>
        <w:rPr>
          <w:rFonts w:eastAsia="Calibri" w:cs="Calibri"/>
        </w:rPr>
        <w:t>Pravilnik o proračunskom računovodstvu i računskom planu (Narodne novine, broj: 158/23),</w:t>
      </w:r>
    </w:p>
    <w:p w14:paraId="79B1D68E" w14:textId="77777777" w:rsidR="00136514" w:rsidRDefault="00000000">
      <w:pPr>
        <w:numPr>
          <w:ilvl w:val="0"/>
          <w:numId w:val="7"/>
        </w:numPr>
        <w:pBdr>
          <w:top w:val="nil"/>
          <w:left w:val="nil"/>
          <w:bottom w:val="nil"/>
          <w:right w:val="nil"/>
          <w:between w:val="nil"/>
        </w:pBdr>
        <w:spacing w:after="240" w:line="240" w:lineRule="auto"/>
        <w:ind w:left="714" w:hanging="357"/>
        <w:jc w:val="both"/>
        <w:rPr>
          <w:rFonts w:eastAsia="Calibri" w:cs="Calibri"/>
        </w:rPr>
      </w:pPr>
      <w:r>
        <w:rPr>
          <w:rFonts w:eastAsia="Calibri" w:cs="Calibri"/>
        </w:rPr>
        <w:t>Odluke o provođenju produženog boravka u gradskim osnovnim školama (Službene novine Grada Požege, broj: 11/22. i 5/23.).</w:t>
      </w:r>
    </w:p>
    <w:tbl>
      <w:tblPr>
        <w:tblStyle w:val="afffffffffffffffc"/>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80"/>
        <w:gridCol w:w="1410"/>
        <w:gridCol w:w="1695"/>
      </w:tblGrid>
      <w:tr w:rsidR="00136514" w14:paraId="0C7D6F4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6810890" w14:textId="77777777" w:rsidR="00136514" w:rsidRDefault="00000000">
            <w:pPr>
              <w:rPr>
                <w:rFonts w:eastAsia="Calibri" w:cs="Calibri"/>
                <w:b/>
                <w:sz w:val="22"/>
                <w:szCs w:val="22"/>
              </w:rPr>
            </w:pPr>
            <w:r>
              <w:rPr>
                <w:rFonts w:eastAsia="Calibri" w:cs="Calibri"/>
                <w:b/>
                <w:sz w:val="22"/>
                <w:szCs w:val="22"/>
              </w:rPr>
              <w:t>PROGRAM 7000 REDOVNA DJELATNOST OSNOVNOG ŠKOLSTVA - IZNAD ZAKONSKI STANDARD</w:t>
            </w:r>
          </w:p>
        </w:tc>
        <w:tc>
          <w:tcPr>
            <w:tcW w:w="1980" w:type="dxa"/>
            <w:tcBorders>
              <w:top w:val="single" w:sz="4" w:space="0" w:color="000000"/>
              <w:left w:val="single" w:sz="4" w:space="0" w:color="000000"/>
              <w:bottom w:val="single" w:sz="4" w:space="0" w:color="000000"/>
              <w:right w:val="single" w:sz="4" w:space="0" w:color="000000"/>
            </w:tcBorders>
            <w:vAlign w:val="center"/>
          </w:tcPr>
          <w:p w14:paraId="0F324346" w14:textId="2832FB6A" w:rsidR="00136514" w:rsidRDefault="00232791">
            <w:pPr>
              <w:jc w:val="center"/>
              <w:rPr>
                <w:rFonts w:eastAsia="Calibri" w:cs="Calibri"/>
                <w:b/>
                <w:sz w:val="22"/>
                <w:szCs w:val="22"/>
              </w:rPr>
            </w:pPr>
            <w:r>
              <w:rPr>
                <w:rFonts w:eastAsia="Calibri" w:cs="Calibri"/>
                <w:b/>
                <w:sz w:val="22"/>
                <w:szCs w:val="22"/>
              </w:rPr>
              <w:t>PLANIRANO</w:t>
            </w:r>
          </w:p>
        </w:tc>
        <w:tc>
          <w:tcPr>
            <w:tcW w:w="1410" w:type="dxa"/>
            <w:tcBorders>
              <w:top w:val="single" w:sz="4" w:space="0" w:color="000000"/>
              <w:left w:val="single" w:sz="4" w:space="0" w:color="000000"/>
              <w:bottom w:val="single" w:sz="4" w:space="0" w:color="000000"/>
              <w:right w:val="single" w:sz="4" w:space="0" w:color="000000"/>
            </w:tcBorders>
            <w:vAlign w:val="center"/>
          </w:tcPr>
          <w:p w14:paraId="164B886F" w14:textId="77777777" w:rsidR="00136514" w:rsidRDefault="00000000">
            <w:pPr>
              <w:jc w:val="center"/>
              <w:rPr>
                <w:rFonts w:eastAsia="Calibri" w:cs="Calibri"/>
                <w:b/>
                <w:sz w:val="22"/>
                <w:szCs w:val="22"/>
              </w:rPr>
            </w:pPr>
            <w:r>
              <w:rPr>
                <w:rFonts w:eastAsia="Calibri" w:cs="Calibri"/>
                <w:b/>
                <w:sz w:val="22"/>
                <w:szCs w:val="22"/>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6ABDC00C" w14:textId="7223DBB9" w:rsidR="00136514" w:rsidRDefault="00232791">
            <w:pPr>
              <w:jc w:val="center"/>
              <w:rPr>
                <w:rFonts w:eastAsia="Calibri" w:cs="Calibri"/>
                <w:b/>
                <w:sz w:val="22"/>
                <w:szCs w:val="22"/>
              </w:rPr>
            </w:pPr>
            <w:r>
              <w:rPr>
                <w:rFonts w:eastAsia="Calibri" w:cs="Calibri"/>
                <w:b/>
                <w:sz w:val="22"/>
                <w:szCs w:val="22"/>
              </w:rPr>
              <w:t>NOVI IZNOS</w:t>
            </w:r>
          </w:p>
        </w:tc>
      </w:tr>
      <w:tr w:rsidR="00136514" w14:paraId="2680A5E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4322548D" w14:textId="77777777" w:rsidR="00136514" w:rsidRDefault="00000000">
            <w:pPr>
              <w:rPr>
                <w:rFonts w:eastAsia="Calibri" w:cs="Calibri"/>
                <w:sz w:val="22"/>
                <w:szCs w:val="22"/>
              </w:rPr>
            </w:pPr>
            <w:r>
              <w:rPr>
                <w:rFonts w:eastAsia="Calibri" w:cs="Calibri"/>
                <w:sz w:val="22"/>
                <w:szCs w:val="22"/>
              </w:rPr>
              <w:t xml:space="preserve">Aktivnost A700001 OSNOVNA AKTIVNOST OSNOVNOG ŠKOLSTVA </w:t>
            </w:r>
          </w:p>
        </w:tc>
        <w:tc>
          <w:tcPr>
            <w:tcW w:w="1980" w:type="dxa"/>
            <w:tcBorders>
              <w:top w:val="single" w:sz="4" w:space="0" w:color="000000"/>
              <w:left w:val="single" w:sz="4" w:space="0" w:color="000000"/>
              <w:bottom w:val="single" w:sz="4" w:space="0" w:color="000000"/>
              <w:right w:val="single" w:sz="4" w:space="0" w:color="000000"/>
            </w:tcBorders>
            <w:vAlign w:val="center"/>
          </w:tcPr>
          <w:p w14:paraId="17127EB1" w14:textId="77777777" w:rsidR="00136514" w:rsidRDefault="00000000">
            <w:pPr>
              <w:jc w:val="right"/>
              <w:rPr>
                <w:rFonts w:eastAsia="Calibri" w:cs="Calibri"/>
                <w:sz w:val="22"/>
                <w:szCs w:val="22"/>
              </w:rPr>
            </w:pPr>
            <w:r>
              <w:rPr>
                <w:rFonts w:eastAsia="Calibri" w:cs="Calibri"/>
                <w:sz w:val="22"/>
                <w:szCs w:val="22"/>
              </w:rPr>
              <w:t>195.671,00</w:t>
            </w:r>
          </w:p>
        </w:tc>
        <w:tc>
          <w:tcPr>
            <w:tcW w:w="1410" w:type="dxa"/>
            <w:tcBorders>
              <w:top w:val="single" w:sz="4" w:space="0" w:color="000000"/>
              <w:left w:val="single" w:sz="4" w:space="0" w:color="000000"/>
              <w:bottom w:val="single" w:sz="4" w:space="0" w:color="000000"/>
              <w:right w:val="single" w:sz="4" w:space="0" w:color="000000"/>
            </w:tcBorders>
            <w:vAlign w:val="center"/>
          </w:tcPr>
          <w:p w14:paraId="3B92FB22" w14:textId="77777777" w:rsidR="00136514" w:rsidRDefault="00000000">
            <w:pPr>
              <w:jc w:val="right"/>
              <w:rPr>
                <w:rFonts w:eastAsia="Calibri" w:cs="Calibri"/>
                <w:sz w:val="22"/>
                <w:szCs w:val="22"/>
              </w:rPr>
            </w:pPr>
            <w:r>
              <w:rPr>
                <w:rFonts w:eastAsia="Calibri" w:cs="Calibri"/>
                <w:sz w:val="22"/>
                <w:szCs w:val="22"/>
              </w:rPr>
              <w:t>24.680,00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0B90EFC" w14:textId="77777777" w:rsidR="00136514" w:rsidRDefault="00000000">
            <w:pPr>
              <w:jc w:val="right"/>
              <w:rPr>
                <w:rFonts w:eastAsia="Calibri" w:cs="Calibri"/>
                <w:sz w:val="22"/>
                <w:szCs w:val="22"/>
              </w:rPr>
            </w:pPr>
            <w:r>
              <w:rPr>
                <w:rFonts w:eastAsia="Calibri" w:cs="Calibri"/>
                <w:sz w:val="22"/>
                <w:szCs w:val="22"/>
              </w:rPr>
              <w:t>220.351,00</w:t>
            </w:r>
          </w:p>
        </w:tc>
      </w:tr>
      <w:tr w:rsidR="00136514" w14:paraId="2EA1B08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06945EB" w14:textId="77777777" w:rsidR="00136514" w:rsidRDefault="00000000">
            <w:pPr>
              <w:rPr>
                <w:rFonts w:eastAsia="Calibri" w:cs="Calibri"/>
                <w:sz w:val="22"/>
                <w:szCs w:val="22"/>
              </w:rPr>
            </w:pPr>
            <w:r>
              <w:rPr>
                <w:rFonts w:eastAsia="Calibri" w:cs="Calibri"/>
                <w:sz w:val="22"/>
                <w:szCs w:val="22"/>
              </w:rPr>
              <w:t>Aktivnost A700002 OSNOVNA AKTIVNOST OSNOVNOG ŠKOLSTVA - MZOŠ</w:t>
            </w:r>
          </w:p>
        </w:tc>
        <w:tc>
          <w:tcPr>
            <w:tcW w:w="1980" w:type="dxa"/>
            <w:tcBorders>
              <w:top w:val="single" w:sz="4" w:space="0" w:color="000000"/>
              <w:left w:val="single" w:sz="4" w:space="0" w:color="000000"/>
              <w:bottom w:val="single" w:sz="4" w:space="0" w:color="000000"/>
              <w:right w:val="single" w:sz="4" w:space="0" w:color="000000"/>
            </w:tcBorders>
            <w:vAlign w:val="center"/>
          </w:tcPr>
          <w:p w14:paraId="51AC0849" w14:textId="77777777" w:rsidR="00136514" w:rsidRDefault="00000000">
            <w:pPr>
              <w:jc w:val="right"/>
              <w:rPr>
                <w:rFonts w:eastAsia="Calibri" w:cs="Calibri"/>
                <w:sz w:val="22"/>
                <w:szCs w:val="22"/>
              </w:rPr>
            </w:pPr>
            <w:r>
              <w:rPr>
                <w:rFonts w:eastAsia="Calibri" w:cs="Calibri"/>
                <w:sz w:val="22"/>
                <w:szCs w:val="22"/>
              </w:rPr>
              <w:t>2.070.000,00</w:t>
            </w:r>
          </w:p>
        </w:tc>
        <w:tc>
          <w:tcPr>
            <w:tcW w:w="1410" w:type="dxa"/>
            <w:tcBorders>
              <w:top w:val="single" w:sz="4" w:space="0" w:color="000000"/>
              <w:left w:val="single" w:sz="4" w:space="0" w:color="000000"/>
              <w:bottom w:val="single" w:sz="4" w:space="0" w:color="000000"/>
              <w:right w:val="single" w:sz="4" w:space="0" w:color="000000"/>
            </w:tcBorders>
            <w:vAlign w:val="center"/>
          </w:tcPr>
          <w:p w14:paraId="4FC6B009"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45C291B" w14:textId="77777777" w:rsidR="00136514" w:rsidRDefault="00000000">
            <w:pPr>
              <w:jc w:val="right"/>
              <w:rPr>
                <w:rFonts w:eastAsia="Calibri" w:cs="Calibri"/>
                <w:sz w:val="22"/>
                <w:szCs w:val="22"/>
              </w:rPr>
            </w:pPr>
            <w:r>
              <w:rPr>
                <w:rFonts w:eastAsia="Calibri" w:cs="Calibri"/>
                <w:sz w:val="22"/>
                <w:szCs w:val="22"/>
              </w:rPr>
              <w:t>2.070.000,00</w:t>
            </w:r>
          </w:p>
        </w:tc>
      </w:tr>
      <w:tr w:rsidR="00136514" w14:paraId="09642249"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BFCE11D" w14:textId="77777777" w:rsidR="00136514" w:rsidRDefault="00000000">
            <w:pPr>
              <w:rPr>
                <w:rFonts w:eastAsia="Calibri" w:cs="Calibri"/>
                <w:sz w:val="22"/>
                <w:szCs w:val="22"/>
              </w:rPr>
            </w:pPr>
            <w:r>
              <w:rPr>
                <w:rFonts w:eastAsia="Calibri" w:cs="Calibri"/>
                <w:sz w:val="22"/>
                <w:szCs w:val="22"/>
              </w:rPr>
              <w:t>Kapitalni projekt K700001 NABAVA OPREME U OSNOVNOM ŠKOLSTVU</w:t>
            </w:r>
          </w:p>
        </w:tc>
        <w:tc>
          <w:tcPr>
            <w:tcW w:w="1980" w:type="dxa"/>
            <w:tcBorders>
              <w:top w:val="single" w:sz="4" w:space="0" w:color="000000"/>
              <w:left w:val="single" w:sz="4" w:space="0" w:color="000000"/>
              <w:bottom w:val="single" w:sz="4" w:space="0" w:color="000000"/>
              <w:right w:val="single" w:sz="4" w:space="0" w:color="000000"/>
            </w:tcBorders>
            <w:vAlign w:val="center"/>
          </w:tcPr>
          <w:p w14:paraId="7F54DB5D" w14:textId="77777777" w:rsidR="00136514" w:rsidRDefault="00000000">
            <w:pPr>
              <w:jc w:val="right"/>
              <w:rPr>
                <w:rFonts w:eastAsia="Calibri" w:cs="Calibri"/>
                <w:sz w:val="22"/>
                <w:szCs w:val="22"/>
              </w:rPr>
            </w:pPr>
            <w:r>
              <w:rPr>
                <w:rFonts w:eastAsia="Calibri" w:cs="Calibri"/>
                <w:sz w:val="22"/>
                <w:szCs w:val="22"/>
              </w:rPr>
              <w:t>16.870,00</w:t>
            </w:r>
          </w:p>
        </w:tc>
        <w:tc>
          <w:tcPr>
            <w:tcW w:w="1410" w:type="dxa"/>
            <w:tcBorders>
              <w:top w:val="single" w:sz="4" w:space="0" w:color="000000"/>
              <w:left w:val="single" w:sz="4" w:space="0" w:color="000000"/>
              <w:bottom w:val="single" w:sz="4" w:space="0" w:color="000000"/>
              <w:right w:val="single" w:sz="4" w:space="0" w:color="000000"/>
            </w:tcBorders>
            <w:vAlign w:val="center"/>
          </w:tcPr>
          <w:p w14:paraId="75708A13"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96DEE83" w14:textId="77777777" w:rsidR="00136514" w:rsidRDefault="00000000">
            <w:pPr>
              <w:jc w:val="right"/>
              <w:rPr>
                <w:rFonts w:eastAsia="Calibri" w:cs="Calibri"/>
                <w:sz w:val="22"/>
                <w:szCs w:val="22"/>
              </w:rPr>
            </w:pPr>
            <w:r>
              <w:rPr>
                <w:rFonts w:eastAsia="Calibri" w:cs="Calibri"/>
                <w:sz w:val="22"/>
                <w:szCs w:val="22"/>
              </w:rPr>
              <w:t>16.870,00</w:t>
            </w:r>
          </w:p>
        </w:tc>
      </w:tr>
      <w:tr w:rsidR="00136514" w14:paraId="66067E35"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1840663" w14:textId="77777777" w:rsidR="00136514" w:rsidRDefault="00000000">
            <w:pPr>
              <w:rPr>
                <w:rFonts w:eastAsia="Calibri" w:cs="Calibri"/>
                <w:sz w:val="22"/>
                <w:szCs w:val="22"/>
              </w:rPr>
            </w:pPr>
            <w:r>
              <w:rPr>
                <w:rFonts w:eastAsia="Calibri" w:cs="Calibri"/>
                <w:sz w:val="22"/>
                <w:szCs w:val="22"/>
              </w:rPr>
              <w:t>Kapitalni projekt K700003 NABAVA KNJIGA U OSNOVNOM ŠKOLSTVU</w:t>
            </w:r>
          </w:p>
        </w:tc>
        <w:tc>
          <w:tcPr>
            <w:tcW w:w="1980" w:type="dxa"/>
            <w:tcBorders>
              <w:top w:val="single" w:sz="4" w:space="0" w:color="000000"/>
              <w:left w:val="single" w:sz="4" w:space="0" w:color="000000"/>
              <w:bottom w:val="single" w:sz="4" w:space="0" w:color="000000"/>
              <w:right w:val="single" w:sz="4" w:space="0" w:color="000000"/>
            </w:tcBorders>
            <w:vAlign w:val="center"/>
          </w:tcPr>
          <w:p w14:paraId="20F5E2D4" w14:textId="77777777" w:rsidR="00136514" w:rsidRDefault="00000000">
            <w:pPr>
              <w:jc w:val="right"/>
              <w:rPr>
                <w:rFonts w:eastAsia="Calibri" w:cs="Calibri"/>
                <w:sz w:val="22"/>
                <w:szCs w:val="22"/>
              </w:rPr>
            </w:pPr>
            <w:r>
              <w:rPr>
                <w:rFonts w:eastAsia="Calibri" w:cs="Calibri"/>
                <w:sz w:val="22"/>
                <w:szCs w:val="22"/>
              </w:rPr>
              <w:t>30.001,00</w:t>
            </w:r>
          </w:p>
        </w:tc>
        <w:tc>
          <w:tcPr>
            <w:tcW w:w="1410" w:type="dxa"/>
            <w:tcBorders>
              <w:top w:val="single" w:sz="4" w:space="0" w:color="000000"/>
              <w:left w:val="single" w:sz="4" w:space="0" w:color="000000"/>
              <w:bottom w:val="single" w:sz="4" w:space="0" w:color="000000"/>
              <w:right w:val="single" w:sz="4" w:space="0" w:color="000000"/>
            </w:tcBorders>
            <w:vAlign w:val="center"/>
          </w:tcPr>
          <w:p w14:paraId="140B90D9" w14:textId="77777777" w:rsidR="00136514" w:rsidRDefault="00000000">
            <w:pPr>
              <w:jc w:val="right"/>
              <w:rPr>
                <w:rFonts w:eastAsia="Calibri" w:cs="Calibri"/>
                <w:sz w:val="22"/>
                <w:szCs w:val="22"/>
              </w:rPr>
            </w:pPr>
            <w:r>
              <w:rPr>
                <w:rFonts w:eastAsia="Calibri" w:cs="Calibri"/>
                <w:sz w:val="22"/>
                <w:szCs w:val="22"/>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AC0804B" w14:textId="77777777" w:rsidR="00136514" w:rsidRDefault="00000000">
            <w:pPr>
              <w:jc w:val="right"/>
              <w:rPr>
                <w:rFonts w:eastAsia="Calibri" w:cs="Calibri"/>
                <w:sz w:val="22"/>
                <w:szCs w:val="22"/>
              </w:rPr>
            </w:pPr>
            <w:r>
              <w:rPr>
                <w:rFonts w:eastAsia="Calibri" w:cs="Calibri"/>
                <w:sz w:val="22"/>
                <w:szCs w:val="22"/>
              </w:rPr>
              <w:t>30.001,00</w:t>
            </w:r>
          </w:p>
        </w:tc>
      </w:tr>
      <w:tr w:rsidR="00136514" w14:paraId="0ABF3770"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224A39A" w14:textId="77777777" w:rsidR="00136514" w:rsidRDefault="00000000">
            <w:pPr>
              <w:rPr>
                <w:rFonts w:eastAsia="Calibri" w:cs="Calibri"/>
                <w:sz w:val="22"/>
                <w:szCs w:val="22"/>
              </w:rPr>
            </w:pPr>
            <w:r>
              <w:rPr>
                <w:rFonts w:eastAsia="Calibri" w:cs="Calibri"/>
                <w:sz w:val="22"/>
                <w:szCs w:val="22"/>
              </w:rPr>
              <w:t>Tekući projekt T700001 PROJEKT „PETICA ZA DVOJE VIII. FAZA“</w:t>
            </w:r>
          </w:p>
        </w:tc>
        <w:tc>
          <w:tcPr>
            <w:tcW w:w="1980" w:type="dxa"/>
            <w:tcBorders>
              <w:top w:val="single" w:sz="4" w:space="0" w:color="000000"/>
              <w:left w:val="single" w:sz="4" w:space="0" w:color="000000"/>
              <w:bottom w:val="single" w:sz="4" w:space="0" w:color="000000"/>
              <w:right w:val="single" w:sz="4" w:space="0" w:color="000000"/>
            </w:tcBorders>
            <w:vAlign w:val="center"/>
          </w:tcPr>
          <w:p w14:paraId="72A51772" w14:textId="77777777" w:rsidR="00136514" w:rsidRDefault="00000000">
            <w:pPr>
              <w:jc w:val="right"/>
              <w:rPr>
                <w:rFonts w:eastAsia="Calibri" w:cs="Calibri"/>
                <w:sz w:val="22"/>
                <w:szCs w:val="22"/>
              </w:rPr>
            </w:pPr>
            <w:r>
              <w:rPr>
                <w:rFonts w:eastAsia="Calibri" w:cs="Calibri"/>
                <w:sz w:val="22"/>
                <w:szCs w:val="22"/>
              </w:rPr>
              <w:t>166.700,00</w:t>
            </w:r>
          </w:p>
        </w:tc>
        <w:tc>
          <w:tcPr>
            <w:tcW w:w="1410" w:type="dxa"/>
            <w:tcBorders>
              <w:top w:val="single" w:sz="4" w:space="0" w:color="000000"/>
              <w:left w:val="single" w:sz="4" w:space="0" w:color="000000"/>
              <w:bottom w:val="single" w:sz="4" w:space="0" w:color="000000"/>
              <w:right w:val="single" w:sz="4" w:space="0" w:color="000000"/>
            </w:tcBorders>
            <w:vAlign w:val="center"/>
          </w:tcPr>
          <w:p w14:paraId="42815BB6" w14:textId="77777777" w:rsidR="00136514" w:rsidRDefault="00000000">
            <w:pPr>
              <w:jc w:val="right"/>
              <w:rPr>
                <w:rFonts w:eastAsia="Calibri" w:cs="Calibri"/>
                <w:sz w:val="22"/>
                <w:szCs w:val="22"/>
              </w:rPr>
            </w:pPr>
            <w:r>
              <w:rPr>
                <w:rFonts w:eastAsia="Calibri" w:cs="Calibri"/>
                <w:sz w:val="22"/>
                <w:szCs w:val="22"/>
              </w:rPr>
              <w:t>-32.200,00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7A83326" w14:textId="77777777" w:rsidR="00136514" w:rsidRDefault="00000000">
            <w:pPr>
              <w:jc w:val="right"/>
              <w:rPr>
                <w:rFonts w:eastAsia="Calibri" w:cs="Calibri"/>
                <w:sz w:val="22"/>
                <w:szCs w:val="22"/>
              </w:rPr>
            </w:pPr>
            <w:r>
              <w:rPr>
                <w:rFonts w:eastAsia="Calibri" w:cs="Calibri"/>
                <w:sz w:val="22"/>
                <w:szCs w:val="22"/>
              </w:rPr>
              <w:t>134.500,00</w:t>
            </w:r>
          </w:p>
        </w:tc>
      </w:tr>
      <w:tr w:rsidR="00136514" w14:paraId="1C7E456F"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4BE7643" w14:textId="77777777" w:rsidR="00136514" w:rsidRDefault="00000000">
            <w:pPr>
              <w:rPr>
                <w:rFonts w:eastAsia="Calibri" w:cs="Calibri"/>
                <w:sz w:val="22"/>
                <w:szCs w:val="22"/>
              </w:rPr>
            </w:pPr>
            <w:r>
              <w:rPr>
                <w:rFonts w:eastAsia="Calibri" w:cs="Calibri"/>
                <w:sz w:val="22"/>
                <w:szCs w:val="22"/>
              </w:rPr>
              <w:lastRenderedPageBreak/>
              <w:t>UKUPNO</w:t>
            </w:r>
          </w:p>
        </w:tc>
        <w:tc>
          <w:tcPr>
            <w:tcW w:w="1980" w:type="dxa"/>
            <w:tcBorders>
              <w:top w:val="single" w:sz="4" w:space="0" w:color="000000"/>
              <w:left w:val="single" w:sz="4" w:space="0" w:color="000000"/>
              <w:bottom w:val="single" w:sz="4" w:space="0" w:color="000000"/>
              <w:right w:val="single" w:sz="4" w:space="0" w:color="000000"/>
            </w:tcBorders>
            <w:vAlign w:val="center"/>
          </w:tcPr>
          <w:p w14:paraId="79CBD97A" w14:textId="77777777" w:rsidR="00136514" w:rsidRDefault="00000000">
            <w:pPr>
              <w:jc w:val="right"/>
              <w:rPr>
                <w:rFonts w:eastAsia="Calibri" w:cs="Calibri"/>
                <w:b/>
                <w:sz w:val="22"/>
                <w:szCs w:val="22"/>
              </w:rPr>
            </w:pPr>
            <w:r>
              <w:rPr>
                <w:rFonts w:eastAsia="Calibri" w:cs="Calibri"/>
                <w:b/>
                <w:sz w:val="22"/>
                <w:szCs w:val="22"/>
              </w:rPr>
              <w:t>2.479.242,00</w:t>
            </w:r>
          </w:p>
        </w:tc>
        <w:tc>
          <w:tcPr>
            <w:tcW w:w="1410" w:type="dxa"/>
            <w:tcBorders>
              <w:top w:val="single" w:sz="4" w:space="0" w:color="000000"/>
              <w:left w:val="single" w:sz="4" w:space="0" w:color="000000"/>
              <w:bottom w:val="single" w:sz="4" w:space="0" w:color="000000"/>
              <w:right w:val="single" w:sz="4" w:space="0" w:color="000000"/>
            </w:tcBorders>
            <w:vAlign w:val="center"/>
          </w:tcPr>
          <w:p w14:paraId="1C63282A" w14:textId="77777777" w:rsidR="00136514" w:rsidRDefault="00000000">
            <w:pPr>
              <w:jc w:val="right"/>
              <w:rPr>
                <w:rFonts w:eastAsia="Calibri" w:cs="Calibri"/>
                <w:b/>
                <w:sz w:val="22"/>
                <w:szCs w:val="22"/>
              </w:rPr>
            </w:pPr>
            <w:r>
              <w:rPr>
                <w:rFonts w:eastAsia="Calibri" w:cs="Calibri"/>
                <w:b/>
                <w:sz w:val="22"/>
                <w:szCs w:val="22"/>
              </w:rPr>
              <w:t>-7.520,00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23089D10" w14:textId="77777777" w:rsidR="00136514" w:rsidRDefault="00000000">
            <w:pPr>
              <w:jc w:val="right"/>
              <w:rPr>
                <w:rFonts w:eastAsia="Calibri" w:cs="Calibri"/>
                <w:b/>
                <w:sz w:val="22"/>
                <w:szCs w:val="22"/>
              </w:rPr>
            </w:pPr>
            <w:r>
              <w:rPr>
                <w:rFonts w:eastAsia="Calibri" w:cs="Calibri"/>
                <w:b/>
                <w:sz w:val="22"/>
                <w:szCs w:val="22"/>
              </w:rPr>
              <w:t>2.584.122,00</w:t>
            </w:r>
          </w:p>
        </w:tc>
      </w:tr>
    </w:tbl>
    <w:p w14:paraId="333A65E7" w14:textId="77777777" w:rsidR="00136514" w:rsidRDefault="00000000">
      <w:pPr>
        <w:spacing w:before="240" w:after="200"/>
        <w:jc w:val="both"/>
        <w:rPr>
          <w:rFonts w:eastAsia="Calibri" w:cs="Calibri"/>
        </w:rPr>
      </w:pPr>
      <w:r>
        <w:rPr>
          <w:rFonts w:eastAsia="Calibri" w:cs="Calibri"/>
          <w:b/>
        </w:rPr>
        <w:t>Osnovna aktivnost osnovnog školstva – iznad zakonskog standarda</w:t>
      </w:r>
      <w:r>
        <w:rPr>
          <w:rFonts w:eastAsia="Calibri" w:cs="Calibri"/>
        </w:rPr>
        <w:t xml:space="preserve"> - odnosi se na plaće zaposlenika u produženom boravku koje financira Grad Požega na temelju Odluke o provođenju produženog boravka u gradskim osnovnim školama (Službene novine Grada Požege, broj: 11/22. i 5/23.), plaće pomoćnicima u nastavi, materijalne troškove koji se financiraju iz vlastitih izvora.</w:t>
      </w:r>
    </w:p>
    <w:p w14:paraId="626419B2" w14:textId="77777777" w:rsidR="00136514" w:rsidRDefault="00000000">
      <w:pPr>
        <w:spacing w:after="200"/>
        <w:jc w:val="both"/>
        <w:rPr>
          <w:rFonts w:eastAsia="Calibri" w:cs="Calibri"/>
        </w:rPr>
      </w:pPr>
      <w:r>
        <w:rPr>
          <w:rFonts w:eastAsia="Calibri" w:cs="Calibri"/>
          <w:b/>
        </w:rPr>
        <w:t>Osnovna aktivnost osnovnog školstva – MZO</w:t>
      </w:r>
      <w:r>
        <w:rPr>
          <w:rFonts w:eastAsia="Calibri" w:cs="Calibri"/>
        </w:rPr>
        <w:t xml:space="preserve"> – odnosi se na troškove plaće zaposlenika koji su financirani iz državnog proračuna te prehranu učenika.</w:t>
      </w:r>
    </w:p>
    <w:p w14:paraId="353AA625" w14:textId="77777777" w:rsidR="00136514" w:rsidRDefault="00000000">
      <w:pPr>
        <w:spacing w:after="200"/>
        <w:jc w:val="both"/>
        <w:rPr>
          <w:rFonts w:eastAsia="Calibri" w:cs="Calibri"/>
        </w:rPr>
      </w:pPr>
      <w:r>
        <w:rPr>
          <w:rFonts w:eastAsia="Calibri" w:cs="Calibri"/>
          <w:b/>
        </w:rPr>
        <w:t>Nabava opreme u osnovnim školama</w:t>
      </w:r>
      <w:r>
        <w:rPr>
          <w:rFonts w:eastAsia="Calibri" w:cs="Calibri"/>
        </w:rPr>
        <w:t xml:space="preserve"> – odnosi se na nabavu računalne opreme koje je financiran iz državnog proračuna.</w:t>
      </w:r>
    </w:p>
    <w:p w14:paraId="2604A32C" w14:textId="77777777" w:rsidR="00136514" w:rsidRDefault="00000000">
      <w:pPr>
        <w:spacing w:after="200"/>
        <w:jc w:val="both"/>
        <w:rPr>
          <w:rFonts w:eastAsia="Calibri" w:cs="Calibri"/>
        </w:rPr>
      </w:pPr>
      <w:r>
        <w:rPr>
          <w:rFonts w:eastAsia="Calibri" w:cs="Calibri"/>
          <w:b/>
        </w:rPr>
        <w:t>Nabava knjiga</w:t>
      </w:r>
      <w:r>
        <w:rPr>
          <w:rFonts w:eastAsia="Calibri" w:cs="Calibri"/>
        </w:rPr>
        <w:t xml:space="preserve"> – odnosi se na troškove nabave udžbenika koji se financiraju iz pomoći.</w:t>
      </w:r>
    </w:p>
    <w:p w14:paraId="1AF49EA3" w14:textId="77777777" w:rsidR="00136514" w:rsidRDefault="00000000">
      <w:pPr>
        <w:spacing w:after="200"/>
        <w:jc w:val="both"/>
        <w:rPr>
          <w:rFonts w:eastAsia="Calibri" w:cs="Calibri"/>
        </w:rPr>
      </w:pPr>
      <w:r>
        <w:rPr>
          <w:rFonts w:eastAsia="Calibri" w:cs="Calibri"/>
          <w:b/>
        </w:rPr>
        <w:t>Tekući projekt „PETICA ZA DVIJE VIII. FAZA“</w:t>
      </w:r>
      <w:r>
        <w:rPr>
          <w:rFonts w:eastAsia="Calibri" w:cs="Calibri"/>
        </w:rPr>
        <w:t xml:space="preserve"> – odnosi se na financiranje plaća za pomoćnike u nastavi. Rebalansom se sredstva usklađuju s projektom. </w:t>
      </w:r>
    </w:p>
    <w:tbl>
      <w:tblPr>
        <w:tblStyle w:val="afffffffffffffffd"/>
        <w:tblW w:w="907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81"/>
        <w:gridCol w:w="2127"/>
        <w:gridCol w:w="1115"/>
        <w:gridCol w:w="1031"/>
        <w:gridCol w:w="1112"/>
        <w:gridCol w:w="1138"/>
        <w:gridCol w:w="1068"/>
      </w:tblGrid>
      <w:tr w:rsidR="00136514" w:rsidRPr="00072B73" w14:paraId="1D5BE49F" w14:textId="77777777">
        <w:trPr>
          <w:trHeight w:val="344"/>
          <w:jc w:val="center"/>
        </w:trPr>
        <w:tc>
          <w:tcPr>
            <w:tcW w:w="1481" w:type="dxa"/>
            <w:vAlign w:val="center"/>
          </w:tcPr>
          <w:p w14:paraId="357689EA"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127" w:type="dxa"/>
            <w:vAlign w:val="center"/>
          </w:tcPr>
          <w:p w14:paraId="1F95A06A"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1115" w:type="dxa"/>
            <w:vAlign w:val="center"/>
          </w:tcPr>
          <w:p w14:paraId="4A37C425"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1031" w:type="dxa"/>
            <w:vAlign w:val="center"/>
          </w:tcPr>
          <w:p w14:paraId="586C9DC6"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12" w:type="dxa"/>
            <w:vAlign w:val="center"/>
          </w:tcPr>
          <w:p w14:paraId="59EDA911" w14:textId="1AB9F33B" w:rsidR="00136514" w:rsidRPr="00072B73" w:rsidRDefault="00072B73">
            <w:pPr>
              <w:jc w:val="center"/>
              <w:rPr>
                <w:rFonts w:eastAsia="Calibri" w:cs="Calibri"/>
                <w:sz w:val="18"/>
                <w:szCs w:val="18"/>
              </w:rPr>
            </w:pPr>
            <w:r>
              <w:rPr>
                <w:rFonts w:eastAsia="Calibri" w:cs="Calibri"/>
                <w:sz w:val="18"/>
                <w:szCs w:val="18"/>
              </w:rPr>
              <w:t>PLANIRANO</w:t>
            </w:r>
          </w:p>
        </w:tc>
        <w:tc>
          <w:tcPr>
            <w:tcW w:w="1138" w:type="dxa"/>
            <w:vAlign w:val="center"/>
          </w:tcPr>
          <w:p w14:paraId="0D7BDFD9"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068" w:type="dxa"/>
            <w:vAlign w:val="center"/>
          </w:tcPr>
          <w:p w14:paraId="6447462C" w14:textId="7E174E33"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5E41032F" w14:textId="77777777">
        <w:trPr>
          <w:jc w:val="center"/>
        </w:trPr>
        <w:tc>
          <w:tcPr>
            <w:tcW w:w="1481" w:type="dxa"/>
            <w:vAlign w:val="center"/>
          </w:tcPr>
          <w:p w14:paraId="695E6B0C" w14:textId="77777777" w:rsidR="00136514" w:rsidRPr="00072B73" w:rsidRDefault="00000000">
            <w:pPr>
              <w:rPr>
                <w:rFonts w:eastAsia="Calibri" w:cs="Calibri"/>
                <w:sz w:val="18"/>
                <w:szCs w:val="18"/>
              </w:rPr>
            </w:pPr>
            <w:r w:rsidRPr="00072B73">
              <w:rPr>
                <w:rFonts w:eastAsia="Calibri" w:cs="Calibri"/>
                <w:sz w:val="18"/>
                <w:szCs w:val="18"/>
              </w:rPr>
              <w:t>Broj učenika u produženom boravku</w:t>
            </w:r>
          </w:p>
        </w:tc>
        <w:tc>
          <w:tcPr>
            <w:tcW w:w="2127" w:type="dxa"/>
            <w:vAlign w:val="center"/>
          </w:tcPr>
          <w:p w14:paraId="663D898B" w14:textId="77777777" w:rsidR="00136514" w:rsidRPr="00072B73" w:rsidRDefault="00000000">
            <w:pPr>
              <w:rPr>
                <w:rFonts w:eastAsia="Calibri" w:cs="Calibri"/>
                <w:sz w:val="18"/>
                <w:szCs w:val="18"/>
              </w:rPr>
            </w:pPr>
            <w:r w:rsidRPr="00072B73">
              <w:rPr>
                <w:rFonts w:eastAsia="Calibri" w:cs="Calibri"/>
                <w:sz w:val="18"/>
                <w:szCs w:val="18"/>
              </w:rPr>
              <w:t>Broj učenika koji su uključeni u program produženog boravka</w:t>
            </w:r>
          </w:p>
        </w:tc>
        <w:tc>
          <w:tcPr>
            <w:tcW w:w="1115" w:type="dxa"/>
            <w:vAlign w:val="center"/>
          </w:tcPr>
          <w:p w14:paraId="61D27FB2" w14:textId="77777777" w:rsidR="00136514" w:rsidRPr="00072B73" w:rsidRDefault="00000000">
            <w:pPr>
              <w:jc w:val="center"/>
              <w:rPr>
                <w:rFonts w:eastAsia="Calibri" w:cs="Calibri"/>
                <w:sz w:val="18"/>
                <w:szCs w:val="18"/>
              </w:rPr>
            </w:pPr>
            <w:r w:rsidRPr="00072B73">
              <w:rPr>
                <w:rFonts w:eastAsia="Calibri" w:cs="Calibri"/>
                <w:sz w:val="18"/>
                <w:szCs w:val="18"/>
              </w:rPr>
              <w:t>broj učenika</w:t>
            </w:r>
          </w:p>
        </w:tc>
        <w:tc>
          <w:tcPr>
            <w:tcW w:w="1031" w:type="dxa"/>
            <w:vAlign w:val="center"/>
          </w:tcPr>
          <w:p w14:paraId="6379C693"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12" w:type="dxa"/>
            <w:vAlign w:val="center"/>
          </w:tcPr>
          <w:p w14:paraId="51C3D95B" w14:textId="77777777" w:rsidR="00136514" w:rsidRPr="00072B73" w:rsidRDefault="00000000">
            <w:pPr>
              <w:jc w:val="center"/>
              <w:rPr>
                <w:rFonts w:eastAsia="Calibri" w:cs="Calibri"/>
                <w:sz w:val="18"/>
                <w:szCs w:val="18"/>
              </w:rPr>
            </w:pPr>
            <w:r w:rsidRPr="00072B73">
              <w:rPr>
                <w:rFonts w:eastAsia="Calibri" w:cs="Calibri"/>
                <w:sz w:val="18"/>
                <w:szCs w:val="18"/>
              </w:rPr>
              <w:t>45</w:t>
            </w:r>
          </w:p>
        </w:tc>
        <w:tc>
          <w:tcPr>
            <w:tcW w:w="1138" w:type="dxa"/>
            <w:vAlign w:val="center"/>
          </w:tcPr>
          <w:p w14:paraId="61765DBC"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8" w:type="dxa"/>
            <w:vAlign w:val="center"/>
          </w:tcPr>
          <w:p w14:paraId="14F6E1CC" w14:textId="77777777" w:rsidR="00136514" w:rsidRPr="00072B73" w:rsidRDefault="00000000">
            <w:pPr>
              <w:jc w:val="center"/>
              <w:rPr>
                <w:rFonts w:eastAsia="Calibri" w:cs="Calibri"/>
                <w:sz w:val="18"/>
                <w:szCs w:val="18"/>
              </w:rPr>
            </w:pPr>
            <w:r w:rsidRPr="00072B73">
              <w:rPr>
                <w:rFonts w:eastAsia="Calibri" w:cs="Calibri"/>
                <w:sz w:val="18"/>
                <w:szCs w:val="18"/>
              </w:rPr>
              <w:t>45</w:t>
            </w:r>
          </w:p>
        </w:tc>
      </w:tr>
      <w:tr w:rsidR="00136514" w:rsidRPr="00072B73" w14:paraId="2A8F6620" w14:textId="77777777">
        <w:trPr>
          <w:jc w:val="center"/>
        </w:trPr>
        <w:tc>
          <w:tcPr>
            <w:tcW w:w="1481" w:type="dxa"/>
            <w:vAlign w:val="center"/>
          </w:tcPr>
          <w:p w14:paraId="7F240520" w14:textId="77777777" w:rsidR="00136514" w:rsidRPr="00072B73" w:rsidRDefault="00000000">
            <w:pPr>
              <w:rPr>
                <w:rFonts w:eastAsia="Calibri" w:cs="Calibri"/>
                <w:sz w:val="18"/>
                <w:szCs w:val="18"/>
              </w:rPr>
            </w:pPr>
            <w:r w:rsidRPr="00072B73">
              <w:rPr>
                <w:rFonts w:eastAsia="Calibri" w:cs="Calibri"/>
                <w:sz w:val="18"/>
                <w:szCs w:val="18"/>
              </w:rPr>
              <w:t>Broj učitelja u produženom boravku</w:t>
            </w:r>
          </w:p>
        </w:tc>
        <w:tc>
          <w:tcPr>
            <w:tcW w:w="2127" w:type="dxa"/>
            <w:vAlign w:val="center"/>
          </w:tcPr>
          <w:p w14:paraId="23E5A1C6" w14:textId="77777777" w:rsidR="00136514" w:rsidRPr="00072B73" w:rsidRDefault="00000000">
            <w:pPr>
              <w:rPr>
                <w:rFonts w:eastAsia="Calibri" w:cs="Calibri"/>
                <w:sz w:val="18"/>
                <w:szCs w:val="18"/>
              </w:rPr>
            </w:pPr>
            <w:r w:rsidRPr="00072B73">
              <w:rPr>
                <w:rFonts w:eastAsia="Calibri" w:cs="Calibri"/>
                <w:sz w:val="18"/>
                <w:szCs w:val="18"/>
              </w:rPr>
              <w:t>Broj učitelja koji realiziraju program produženog boravka</w:t>
            </w:r>
          </w:p>
        </w:tc>
        <w:tc>
          <w:tcPr>
            <w:tcW w:w="1115" w:type="dxa"/>
            <w:vAlign w:val="center"/>
          </w:tcPr>
          <w:p w14:paraId="3B7BFA3A" w14:textId="77777777" w:rsidR="00136514" w:rsidRPr="00072B73" w:rsidRDefault="00000000">
            <w:pPr>
              <w:jc w:val="center"/>
              <w:rPr>
                <w:rFonts w:eastAsia="Calibri" w:cs="Calibri"/>
                <w:sz w:val="18"/>
                <w:szCs w:val="18"/>
              </w:rPr>
            </w:pPr>
            <w:r w:rsidRPr="00072B73">
              <w:rPr>
                <w:rFonts w:eastAsia="Calibri" w:cs="Calibri"/>
                <w:sz w:val="18"/>
                <w:szCs w:val="18"/>
              </w:rPr>
              <w:t>broj učitelja</w:t>
            </w:r>
          </w:p>
        </w:tc>
        <w:tc>
          <w:tcPr>
            <w:tcW w:w="1031" w:type="dxa"/>
            <w:vAlign w:val="center"/>
          </w:tcPr>
          <w:p w14:paraId="1E3B5FFC"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12" w:type="dxa"/>
            <w:vAlign w:val="center"/>
          </w:tcPr>
          <w:p w14:paraId="66DE0303"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8" w:type="dxa"/>
            <w:vAlign w:val="center"/>
          </w:tcPr>
          <w:p w14:paraId="6E267A54"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8" w:type="dxa"/>
            <w:vAlign w:val="center"/>
          </w:tcPr>
          <w:p w14:paraId="552FEC77" w14:textId="77777777" w:rsidR="00136514" w:rsidRPr="00072B73" w:rsidRDefault="00000000">
            <w:pPr>
              <w:jc w:val="center"/>
              <w:rPr>
                <w:rFonts w:eastAsia="Calibri" w:cs="Calibri"/>
                <w:sz w:val="18"/>
                <w:szCs w:val="18"/>
              </w:rPr>
            </w:pPr>
            <w:r w:rsidRPr="00072B73">
              <w:rPr>
                <w:rFonts w:eastAsia="Calibri" w:cs="Calibri"/>
                <w:sz w:val="18"/>
                <w:szCs w:val="18"/>
              </w:rPr>
              <w:t>3</w:t>
            </w:r>
          </w:p>
        </w:tc>
      </w:tr>
      <w:tr w:rsidR="00136514" w:rsidRPr="00072B73" w14:paraId="52B77512" w14:textId="77777777">
        <w:trPr>
          <w:jc w:val="center"/>
        </w:trPr>
        <w:tc>
          <w:tcPr>
            <w:tcW w:w="1481" w:type="dxa"/>
            <w:vAlign w:val="center"/>
          </w:tcPr>
          <w:p w14:paraId="5A4DABBF" w14:textId="77777777" w:rsidR="00136514" w:rsidRPr="00072B73" w:rsidRDefault="00000000">
            <w:pPr>
              <w:rPr>
                <w:rFonts w:eastAsia="Calibri" w:cs="Calibri"/>
                <w:sz w:val="18"/>
                <w:szCs w:val="18"/>
              </w:rPr>
            </w:pPr>
            <w:r w:rsidRPr="00072B73">
              <w:rPr>
                <w:rFonts w:eastAsia="Calibri" w:cs="Calibri"/>
                <w:sz w:val="18"/>
                <w:szCs w:val="18"/>
              </w:rPr>
              <w:t>Broj pomoćnika u nastavi</w:t>
            </w:r>
          </w:p>
        </w:tc>
        <w:tc>
          <w:tcPr>
            <w:tcW w:w="2127" w:type="dxa"/>
            <w:vAlign w:val="center"/>
          </w:tcPr>
          <w:p w14:paraId="70C29B38" w14:textId="77777777" w:rsidR="00136514" w:rsidRPr="00072B73" w:rsidRDefault="00000000">
            <w:pPr>
              <w:rPr>
                <w:rFonts w:eastAsia="Calibri" w:cs="Calibri"/>
                <w:sz w:val="18"/>
                <w:szCs w:val="18"/>
              </w:rPr>
            </w:pPr>
            <w:r w:rsidRPr="00072B73">
              <w:rPr>
                <w:rFonts w:eastAsia="Calibri" w:cs="Calibri"/>
                <w:sz w:val="18"/>
                <w:szCs w:val="18"/>
              </w:rPr>
              <w:t>Broj pomoćnika u nastavi za rad s učenicima s teškoćama</w:t>
            </w:r>
          </w:p>
        </w:tc>
        <w:tc>
          <w:tcPr>
            <w:tcW w:w="1115" w:type="dxa"/>
            <w:vAlign w:val="center"/>
          </w:tcPr>
          <w:p w14:paraId="74C9B591" w14:textId="77777777" w:rsidR="00136514" w:rsidRPr="00072B73" w:rsidRDefault="00000000">
            <w:pPr>
              <w:jc w:val="center"/>
              <w:rPr>
                <w:rFonts w:eastAsia="Calibri" w:cs="Calibri"/>
                <w:sz w:val="18"/>
                <w:szCs w:val="18"/>
              </w:rPr>
            </w:pPr>
            <w:r w:rsidRPr="00072B73">
              <w:rPr>
                <w:rFonts w:eastAsia="Calibri" w:cs="Calibri"/>
                <w:sz w:val="18"/>
                <w:szCs w:val="18"/>
              </w:rPr>
              <w:t>broj pomoćnika</w:t>
            </w:r>
          </w:p>
        </w:tc>
        <w:tc>
          <w:tcPr>
            <w:tcW w:w="1031" w:type="dxa"/>
            <w:vAlign w:val="center"/>
          </w:tcPr>
          <w:p w14:paraId="79477030" w14:textId="77777777" w:rsidR="00136514" w:rsidRPr="00072B73" w:rsidRDefault="00000000">
            <w:pPr>
              <w:jc w:val="center"/>
              <w:rPr>
                <w:rFonts w:eastAsia="Calibri" w:cs="Calibri"/>
                <w:sz w:val="18"/>
                <w:szCs w:val="18"/>
              </w:rPr>
            </w:pPr>
            <w:r w:rsidRPr="00072B73">
              <w:rPr>
                <w:rFonts w:eastAsia="Calibri" w:cs="Calibri"/>
                <w:sz w:val="18"/>
                <w:szCs w:val="18"/>
              </w:rPr>
              <w:t>8</w:t>
            </w:r>
          </w:p>
        </w:tc>
        <w:tc>
          <w:tcPr>
            <w:tcW w:w="1112" w:type="dxa"/>
            <w:vAlign w:val="center"/>
          </w:tcPr>
          <w:p w14:paraId="44A7CCA9" w14:textId="77777777" w:rsidR="00136514" w:rsidRPr="00072B73" w:rsidRDefault="00000000">
            <w:pPr>
              <w:jc w:val="center"/>
              <w:rPr>
                <w:rFonts w:eastAsia="Calibri" w:cs="Calibri"/>
                <w:sz w:val="18"/>
                <w:szCs w:val="18"/>
              </w:rPr>
            </w:pPr>
            <w:r w:rsidRPr="00072B73">
              <w:rPr>
                <w:rFonts w:eastAsia="Calibri" w:cs="Calibri"/>
                <w:sz w:val="18"/>
                <w:szCs w:val="18"/>
              </w:rPr>
              <w:t>12</w:t>
            </w:r>
          </w:p>
        </w:tc>
        <w:tc>
          <w:tcPr>
            <w:tcW w:w="1138" w:type="dxa"/>
            <w:vAlign w:val="center"/>
          </w:tcPr>
          <w:p w14:paraId="74634689"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068" w:type="dxa"/>
            <w:vAlign w:val="center"/>
          </w:tcPr>
          <w:p w14:paraId="1F95D920" w14:textId="77777777" w:rsidR="00136514" w:rsidRPr="00072B73" w:rsidRDefault="00000000">
            <w:pPr>
              <w:jc w:val="center"/>
              <w:rPr>
                <w:rFonts w:eastAsia="Calibri" w:cs="Calibri"/>
                <w:sz w:val="18"/>
                <w:szCs w:val="18"/>
              </w:rPr>
            </w:pPr>
            <w:r w:rsidRPr="00072B73">
              <w:rPr>
                <w:rFonts w:eastAsia="Calibri" w:cs="Calibri"/>
                <w:sz w:val="18"/>
                <w:szCs w:val="18"/>
              </w:rPr>
              <w:t>12</w:t>
            </w:r>
          </w:p>
        </w:tc>
      </w:tr>
    </w:tbl>
    <w:p w14:paraId="63130236" w14:textId="77777777" w:rsidR="00136514" w:rsidRDefault="00000000">
      <w:pPr>
        <w:spacing w:before="240" w:after="240"/>
        <w:rPr>
          <w:rFonts w:eastAsia="Calibri" w:cs="Calibri"/>
          <w:b/>
        </w:rPr>
      </w:pPr>
      <w:r>
        <w:rPr>
          <w:rFonts w:eastAsia="Calibri" w:cs="Calibri"/>
          <w:b/>
        </w:rPr>
        <w:t>Proračunski korisnik 46786 – Gradsko vijeće srpske nacionalne manjine Požega</w:t>
      </w:r>
    </w:p>
    <w:p w14:paraId="6B48C72D" w14:textId="77777777" w:rsidR="00136514" w:rsidRDefault="00000000">
      <w:pPr>
        <w:spacing w:after="240"/>
        <w:ind w:firstLine="357"/>
        <w:jc w:val="both"/>
        <w:rPr>
          <w:rFonts w:eastAsia="Calibri" w:cs="Calibri"/>
        </w:rPr>
      </w:pPr>
      <w:r>
        <w:rPr>
          <w:rFonts w:eastAsia="Calibri" w:cs="Calibri"/>
        </w:rPr>
        <w:t>Gradsko vijeće srpske nacionalne manjine osnovano je radi sudjelovanja srpske manjine u javnom životu Grada Požega. Vijeće razmatra i predlaže uređivanje i rješavanje pitanja vezanih uz ostvarivanje i zaštitu prava i sloboda srpske manjine u cilju promocije interesa manjine na području grada.</w:t>
      </w:r>
    </w:p>
    <w:tbl>
      <w:tblPr>
        <w:tblStyle w:val="afffffffffffffffe"/>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60"/>
        <w:gridCol w:w="1530"/>
        <w:gridCol w:w="1695"/>
      </w:tblGrid>
      <w:tr w:rsidR="00136514" w14:paraId="6FDF4FB4" w14:textId="77777777">
        <w:trPr>
          <w:trHeight w:val="255"/>
          <w:jc w:val="center"/>
        </w:trPr>
        <w:tc>
          <w:tcPr>
            <w:tcW w:w="3975" w:type="dxa"/>
          </w:tcPr>
          <w:p w14:paraId="620E0953" w14:textId="77777777" w:rsidR="00136514" w:rsidRDefault="00000000">
            <w:pPr>
              <w:rPr>
                <w:b/>
              </w:rPr>
            </w:pPr>
            <w:r>
              <w:rPr>
                <w:b/>
              </w:rPr>
              <w:t>Glava 00405 VIJEĆA MANJINA</w:t>
            </w:r>
          </w:p>
        </w:tc>
        <w:tc>
          <w:tcPr>
            <w:tcW w:w="1860" w:type="dxa"/>
          </w:tcPr>
          <w:p w14:paraId="4F889848" w14:textId="2D9DEB7A" w:rsidR="00136514" w:rsidRDefault="00232791">
            <w:pPr>
              <w:jc w:val="center"/>
              <w:rPr>
                <w:b/>
              </w:rPr>
            </w:pPr>
            <w:r>
              <w:rPr>
                <w:b/>
              </w:rPr>
              <w:t xml:space="preserve">PLANIRANO </w:t>
            </w:r>
          </w:p>
        </w:tc>
        <w:tc>
          <w:tcPr>
            <w:tcW w:w="1530" w:type="dxa"/>
          </w:tcPr>
          <w:p w14:paraId="4646E7E9" w14:textId="77777777" w:rsidR="00136514" w:rsidRDefault="00000000">
            <w:pPr>
              <w:jc w:val="center"/>
              <w:rPr>
                <w:b/>
              </w:rPr>
            </w:pPr>
            <w:r>
              <w:rPr>
                <w:b/>
              </w:rPr>
              <w:t>PROMJENA</w:t>
            </w:r>
          </w:p>
        </w:tc>
        <w:tc>
          <w:tcPr>
            <w:tcW w:w="1695" w:type="dxa"/>
          </w:tcPr>
          <w:p w14:paraId="293BA2BF" w14:textId="6AFC3192" w:rsidR="00136514" w:rsidRDefault="00232791">
            <w:pPr>
              <w:jc w:val="center"/>
              <w:rPr>
                <w:b/>
              </w:rPr>
            </w:pPr>
            <w:r>
              <w:rPr>
                <w:b/>
              </w:rPr>
              <w:t>NOVI IZNOS</w:t>
            </w:r>
          </w:p>
        </w:tc>
      </w:tr>
      <w:tr w:rsidR="00136514" w14:paraId="742CA14C" w14:textId="77777777">
        <w:trPr>
          <w:trHeight w:val="255"/>
          <w:jc w:val="center"/>
        </w:trPr>
        <w:tc>
          <w:tcPr>
            <w:tcW w:w="3975" w:type="dxa"/>
          </w:tcPr>
          <w:p w14:paraId="65018FD2" w14:textId="77777777" w:rsidR="00136514" w:rsidRDefault="00000000">
            <w:r>
              <w:t>KORISNIK 46786 VIJEĆE SRPSKE NACIONALNE MANJINE</w:t>
            </w:r>
          </w:p>
        </w:tc>
        <w:tc>
          <w:tcPr>
            <w:tcW w:w="1860" w:type="dxa"/>
            <w:vAlign w:val="center"/>
          </w:tcPr>
          <w:p w14:paraId="07F746A1" w14:textId="77777777" w:rsidR="00136514" w:rsidRDefault="00000000">
            <w:pPr>
              <w:jc w:val="right"/>
            </w:pPr>
            <w:r>
              <w:t>11.280,00</w:t>
            </w:r>
          </w:p>
        </w:tc>
        <w:tc>
          <w:tcPr>
            <w:tcW w:w="1530" w:type="dxa"/>
            <w:vAlign w:val="center"/>
          </w:tcPr>
          <w:p w14:paraId="345D5213" w14:textId="77777777" w:rsidR="00136514" w:rsidRDefault="00000000">
            <w:pPr>
              <w:jc w:val="right"/>
            </w:pPr>
            <w:r>
              <w:t>0,00</w:t>
            </w:r>
          </w:p>
        </w:tc>
        <w:tc>
          <w:tcPr>
            <w:tcW w:w="1695" w:type="dxa"/>
            <w:vAlign w:val="center"/>
          </w:tcPr>
          <w:p w14:paraId="7B227698" w14:textId="77777777" w:rsidR="00136514" w:rsidRDefault="00000000">
            <w:pPr>
              <w:jc w:val="right"/>
            </w:pPr>
            <w:r>
              <w:t>11.280,00</w:t>
            </w:r>
          </w:p>
        </w:tc>
      </w:tr>
      <w:tr w:rsidR="00136514" w14:paraId="732EC43A" w14:textId="77777777">
        <w:trPr>
          <w:trHeight w:val="255"/>
          <w:jc w:val="center"/>
        </w:trPr>
        <w:tc>
          <w:tcPr>
            <w:tcW w:w="3975" w:type="dxa"/>
            <w:vAlign w:val="center"/>
          </w:tcPr>
          <w:p w14:paraId="6F34D904" w14:textId="77777777" w:rsidR="00136514" w:rsidRDefault="00000000">
            <w:r>
              <w:t>PROGRAM 2100 REDOVNA DJELATNOST VIJEĆA MANJINA</w:t>
            </w:r>
          </w:p>
        </w:tc>
        <w:tc>
          <w:tcPr>
            <w:tcW w:w="1860" w:type="dxa"/>
            <w:vAlign w:val="center"/>
          </w:tcPr>
          <w:p w14:paraId="59766AC2" w14:textId="77777777" w:rsidR="00136514" w:rsidRDefault="00000000">
            <w:pPr>
              <w:jc w:val="right"/>
            </w:pPr>
            <w:r>
              <w:t>9.950,00</w:t>
            </w:r>
          </w:p>
        </w:tc>
        <w:tc>
          <w:tcPr>
            <w:tcW w:w="1530" w:type="dxa"/>
            <w:vAlign w:val="center"/>
          </w:tcPr>
          <w:p w14:paraId="2EEA7B81" w14:textId="77777777" w:rsidR="00136514" w:rsidRDefault="00000000">
            <w:pPr>
              <w:jc w:val="right"/>
            </w:pPr>
            <w:r>
              <w:t>0,00</w:t>
            </w:r>
          </w:p>
        </w:tc>
        <w:tc>
          <w:tcPr>
            <w:tcW w:w="1695" w:type="dxa"/>
            <w:vAlign w:val="center"/>
          </w:tcPr>
          <w:p w14:paraId="7490D455" w14:textId="77777777" w:rsidR="00136514" w:rsidRDefault="00000000">
            <w:pPr>
              <w:jc w:val="right"/>
            </w:pPr>
            <w:r>
              <w:t>9.950,00</w:t>
            </w:r>
          </w:p>
        </w:tc>
      </w:tr>
      <w:tr w:rsidR="00136514" w14:paraId="516A4316" w14:textId="77777777">
        <w:trPr>
          <w:trHeight w:val="255"/>
          <w:jc w:val="center"/>
        </w:trPr>
        <w:tc>
          <w:tcPr>
            <w:tcW w:w="3975" w:type="dxa"/>
            <w:vAlign w:val="center"/>
          </w:tcPr>
          <w:p w14:paraId="642ACEF1" w14:textId="77777777" w:rsidR="00136514" w:rsidRDefault="00000000">
            <w:r>
              <w:t>PROGRAM 2200 PROGRAMSKA DJELATNOST VIJEĆA MANJINA</w:t>
            </w:r>
          </w:p>
        </w:tc>
        <w:tc>
          <w:tcPr>
            <w:tcW w:w="1860" w:type="dxa"/>
            <w:vAlign w:val="center"/>
          </w:tcPr>
          <w:p w14:paraId="5951E6B7" w14:textId="77777777" w:rsidR="00136514" w:rsidRDefault="00000000">
            <w:pPr>
              <w:jc w:val="right"/>
            </w:pPr>
            <w:r>
              <w:t>1.330,00</w:t>
            </w:r>
          </w:p>
        </w:tc>
        <w:tc>
          <w:tcPr>
            <w:tcW w:w="1530" w:type="dxa"/>
            <w:vAlign w:val="center"/>
          </w:tcPr>
          <w:p w14:paraId="360CDB4A" w14:textId="77777777" w:rsidR="00136514" w:rsidRDefault="00000000">
            <w:pPr>
              <w:jc w:val="right"/>
            </w:pPr>
            <w:r>
              <w:t>0,00</w:t>
            </w:r>
          </w:p>
        </w:tc>
        <w:tc>
          <w:tcPr>
            <w:tcW w:w="1695" w:type="dxa"/>
            <w:vAlign w:val="center"/>
          </w:tcPr>
          <w:p w14:paraId="2645736F" w14:textId="77777777" w:rsidR="00136514" w:rsidRDefault="00000000">
            <w:pPr>
              <w:jc w:val="right"/>
            </w:pPr>
            <w:r>
              <w:t>1.330,00</w:t>
            </w:r>
          </w:p>
        </w:tc>
      </w:tr>
    </w:tbl>
    <w:p w14:paraId="749C940E" w14:textId="77777777" w:rsidR="00136514" w:rsidRDefault="00000000">
      <w:pPr>
        <w:spacing w:before="240" w:after="200"/>
        <w:jc w:val="both"/>
        <w:rPr>
          <w:rFonts w:eastAsia="Calibri" w:cs="Calibri"/>
          <w:b/>
        </w:rPr>
      </w:pPr>
      <w:r>
        <w:rPr>
          <w:rFonts w:eastAsia="Calibri" w:cs="Calibri"/>
          <w:b/>
        </w:rPr>
        <w:t>NAZIV PROGRAMA: REDOVNA DJELATNOST VIJEĆA</w:t>
      </w:r>
    </w:p>
    <w:p w14:paraId="35E8E0F6" w14:textId="77777777" w:rsidR="00136514" w:rsidRDefault="00000000">
      <w:pPr>
        <w:spacing w:after="200"/>
        <w:ind w:firstLine="357"/>
        <w:jc w:val="both"/>
        <w:rPr>
          <w:rFonts w:eastAsia="Calibri" w:cs="Calibri"/>
        </w:rPr>
      </w:pPr>
      <w:r>
        <w:rPr>
          <w:rFonts w:eastAsia="Calibri" w:cs="Calibri"/>
        </w:rPr>
        <w:t>Izrada programa i projekata za provođenje aktivnosti Vijeća, suradnja i koordinacija Vijeća srpske nacionalne manjine, suradnja Vijeća sa Srpskim narodnim vijećem, suradnja sa relevantnim institucijama i organizacijama.</w:t>
      </w:r>
    </w:p>
    <w:p w14:paraId="420B0B38" w14:textId="77777777" w:rsidR="00136514" w:rsidRDefault="00000000">
      <w:pPr>
        <w:ind w:left="527" w:hanging="170"/>
        <w:jc w:val="both"/>
        <w:rPr>
          <w:rFonts w:eastAsia="Calibri" w:cs="Calibri"/>
          <w:b/>
        </w:rPr>
      </w:pPr>
      <w:r>
        <w:rPr>
          <w:rFonts w:eastAsia="Calibri" w:cs="Calibri"/>
          <w:b/>
        </w:rPr>
        <w:t>Zakonska osnova za uvođenje programa:</w:t>
      </w:r>
    </w:p>
    <w:p w14:paraId="3CBA329E" w14:textId="77777777" w:rsidR="00136514" w:rsidRDefault="00000000">
      <w:pPr>
        <w:widowControl w:val="0"/>
        <w:numPr>
          <w:ilvl w:val="0"/>
          <w:numId w:val="8"/>
        </w:numPr>
        <w:pBdr>
          <w:top w:val="nil"/>
          <w:left w:val="nil"/>
          <w:bottom w:val="nil"/>
          <w:right w:val="nil"/>
          <w:between w:val="nil"/>
        </w:pBdr>
        <w:ind w:left="709"/>
        <w:jc w:val="both"/>
        <w:rPr>
          <w:rFonts w:eastAsia="Calibri" w:cs="Calibri"/>
          <w:color w:val="000000"/>
        </w:rPr>
      </w:pPr>
      <w:r>
        <w:rPr>
          <w:rFonts w:eastAsia="Calibri" w:cs="Calibri"/>
          <w:color w:val="000000"/>
        </w:rPr>
        <w:t>Ustavni zakon o pravima nacionalnih manjina (Narodne novine, broj: 155/02., 47/10., 80/10. i 93/11.).</w:t>
      </w:r>
    </w:p>
    <w:tbl>
      <w:tblPr>
        <w:tblStyle w:val="affffffffffffffff"/>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60"/>
        <w:gridCol w:w="1530"/>
        <w:gridCol w:w="1695"/>
      </w:tblGrid>
      <w:tr w:rsidR="00136514" w14:paraId="7F5443B4" w14:textId="77777777">
        <w:trPr>
          <w:trHeight w:val="255"/>
          <w:jc w:val="center"/>
        </w:trPr>
        <w:tc>
          <w:tcPr>
            <w:tcW w:w="3975" w:type="dxa"/>
          </w:tcPr>
          <w:p w14:paraId="4E34B7FB" w14:textId="77777777" w:rsidR="00136514" w:rsidRDefault="00000000">
            <w:pPr>
              <w:rPr>
                <w:b/>
              </w:rPr>
            </w:pPr>
            <w:r>
              <w:rPr>
                <w:b/>
              </w:rPr>
              <w:lastRenderedPageBreak/>
              <w:t>PROGRAM 2100 REDOVNA DJELATNOST VIJEĆA MANJINA</w:t>
            </w:r>
          </w:p>
        </w:tc>
        <w:tc>
          <w:tcPr>
            <w:tcW w:w="1860" w:type="dxa"/>
            <w:vAlign w:val="center"/>
          </w:tcPr>
          <w:p w14:paraId="5782F731" w14:textId="4CC90328" w:rsidR="00136514" w:rsidRDefault="00232791">
            <w:pPr>
              <w:jc w:val="center"/>
              <w:rPr>
                <w:b/>
              </w:rPr>
            </w:pPr>
            <w:r>
              <w:rPr>
                <w:b/>
              </w:rPr>
              <w:t xml:space="preserve">PLANIRANO </w:t>
            </w:r>
          </w:p>
        </w:tc>
        <w:tc>
          <w:tcPr>
            <w:tcW w:w="1530" w:type="dxa"/>
            <w:vAlign w:val="center"/>
          </w:tcPr>
          <w:p w14:paraId="5651F8ED" w14:textId="77777777" w:rsidR="00136514" w:rsidRDefault="00000000">
            <w:pPr>
              <w:jc w:val="center"/>
              <w:rPr>
                <w:b/>
              </w:rPr>
            </w:pPr>
            <w:r>
              <w:rPr>
                <w:b/>
              </w:rPr>
              <w:t>PROMJENA</w:t>
            </w:r>
          </w:p>
        </w:tc>
        <w:tc>
          <w:tcPr>
            <w:tcW w:w="1695" w:type="dxa"/>
            <w:vAlign w:val="center"/>
          </w:tcPr>
          <w:p w14:paraId="21C78C0B" w14:textId="5F1BA319" w:rsidR="00136514" w:rsidRDefault="00232791">
            <w:pPr>
              <w:jc w:val="center"/>
              <w:rPr>
                <w:b/>
              </w:rPr>
            </w:pPr>
            <w:r>
              <w:rPr>
                <w:b/>
              </w:rPr>
              <w:t>NOVI IZNOS</w:t>
            </w:r>
          </w:p>
        </w:tc>
      </w:tr>
      <w:tr w:rsidR="00136514" w14:paraId="62B9FA3F" w14:textId="77777777">
        <w:trPr>
          <w:trHeight w:val="255"/>
          <w:jc w:val="center"/>
        </w:trPr>
        <w:tc>
          <w:tcPr>
            <w:tcW w:w="3975" w:type="dxa"/>
          </w:tcPr>
          <w:p w14:paraId="5EB65C0E" w14:textId="77777777" w:rsidR="00136514" w:rsidRDefault="00000000">
            <w:r>
              <w:t>Aktivnost A210001 OSNOVNA AKTIVNOST VIJEĆA MANJINA</w:t>
            </w:r>
          </w:p>
        </w:tc>
        <w:tc>
          <w:tcPr>
            <w:tcW w:w="1860" w:type="dxa"/>
            <w:vAlign w:val="center"/>
          </w:tcPr>
          <w:p w14:paraId="14F6751B" w14:textId="77777777" w:rsidR="00136514" w:rsidRDefault="00000000">
            <w:pPr>
              <w:jc w:val="right"/>
            </w:pPr>
            <w:r>
              <w:t>9.831,00</w:t>
            </w:r>
          </w:p>
        </w:tc>
        <w:tc>
          <w:tcPr>
            <w:tcW w:w="1530" w:type="dxa"/>
            <w:vAlign w:val="center"/>
          </w:tcPr>
          <w:p w14:paraId="4DF7557D" w14:textId="77777777" w:rsidR="00136514" w:rsidRDefault="00000000">
            <w:pPr>
              <w:jc w:val="right"/>
            </w:pPr>
            <w:r>
              <w:t>0,00</w:t>
            </w:r>
          </w:p>
        </w:tc>
        <w:tc>
          <w:tcPr>
            <w:tcW w:w="1695" w:type="dxa"/>
            <w:vAlign w:val="center"/>
          </w:tcPr>
          <w:p w14:paraId="24977D98" w14:textId="77777777" w:rsidR="00136514" w:rsidRDefault="00000000">
            <w:pPr>
              <w:jc w:val="right"/>
            </w:pPr>
            <w:r>
              <w:t>9.831,00</w:t>
            </w:r>
          </w:p>
        </w:tc>
      </w:tr>
      <w:tr w:rsidR="00136514" w14:paraId="5BE323A2" w14:textId="77777777">
        <w:trPr>
          <w:trHeight w:val="255"/>
          <w:jc w:val="center"/>
        </w:trPr>
        <w:tc>
          <w:tcPr>
            <w:tcW w:w="3975" w:type="dxa"/>
          </w:tcPr>
          <w:p w14:paraId="13C22E69" w14:textId="77777777" w:rsidR="00136514" w:rsidRDefault="00000000">
            <w:r>
              <w:t xml:space="preserve">Kapitalni projekt K210001 NABAVA OPREME ZA VIJEĆA MANJINA </w:t>
            </w:r>
          </w:p>
        </w:tc>
        <w:tc>
          <w:tcPr>
            <w:tcW w:w="1860" w:type="dxa"/>
            <w:vAlign w:val="center"/>
          </w:tcPr>
          <w:p w14:paraId="1B7B3EB9" w14:textId="77777777" w:rsidR="00136514" w:rsidRDefault="00000000">
            <w:pPr>
              <w:jc w:val="right"/>
            </w:pPr>
            <w:r>
              <w:t>119,00</w:t>
            </w:r>
          </w:p>
        </w:tc>
        <w:tc>
          <w:tcPr>
            <w:tcW w:w="1530" w:type="dxa"/>
            <w:vAlign w:val="center"/>
          </w:tcPr>
          <w:p w14:paraId="62220B1C" w14:textId="77777777" w:rsidR="00136514" w:rsidRDefault="00000000">
            <w:pPr>
              <w:jc w:val="right"/>
            </w:pPr>
            <w:r>
              <w:t>0,00</w:t>
            </w:r>
          </w:p>
        </w:tc>
        <w:tc>
          <w:tcPr>
            <w:tcW w:w="1695" w:type="dxa"/>
            <w:vAlign w:val="center"/>
          </w:tcPr>
          <w:p w14:paraId="4F110B16" w14:textId="77777777" w:rsidR="00136514" w:rsidRDefault="00000000">
            <w:pPr>
              <w:jc w:val="right"/>
            </w:pPr>
            <w:r>
              <w:t>119,00</w:t>
            </w:r>
          </w:p>
        </w:tc>
      </w:tr>
      <w:tr w:rsidR="00136514" w14:paraId="55134BB1" w14:textId="77777777">
        <w:trPr>
          <w:trHeight w:val="255"/>
          <w:jc w:val="center"/>
        </w:trPr>
        <w:tc>
          <w:tcPr>
            <w:tcW w:w="3975" w:type="dxa"/>
          </w:tcPr>
          <w:p w14:paraId="33DAD31F" w14:textId="77777777" w:rsidR="00136514" w:rsidRDefault="00000000">
            <w:r>
              <w:t>UKUPNO</w:t>
            </w:r>
          </w:p>
        </w:tc>
        <w:tc>
          <w:tcPr>
            <w:tcW w:w="1860" w:type="dxa"/>
            <w:vAlign w:val="center"/>
          </w:tcPr>
          <w:p w14:paraId="6CE21ADC" w14:textId="77777777" w:rsidR="00136514" w:rsidRDefault="00000000">
            <w:pPr>
              <w:jc w:val="right"/>
              <w:rPr>
                <w:b/>
              </w:rPr>
            </w:pPr>
            <w:r>
              <w:rPr>
                <w:b/>
              </w:rPr>
              <w:t>9.950,00</w:t>
            </w:r>
          </w:p>
        </w:tc>
        <w:tc>
          <w:tcPr>
            <w:tcW w:w="1530" w:type="dxa"/>
            <w:vAlign w:val="center"/>
          </w:tcPr>
          <w:p w14:paraId="392D5884" w14:textId="77777777" w:rsidR="00136514" w:rsidRDefault="00000000">
            <w:pPr>
              <w:jc w:val="right"/>
              <w:rPr>
                <w:b/>
              </w:rPr>
            </w:pPr>
            <w:r>
              <w:rPr>
                <w:b/>
              </w:rPr>
              <w:t>0,00</w:t>
            </w:r>
          </w:p>
        </w:tc>
        <w:tc>
          <w:tcPr>
            <w:tcW w:w="1695" w:type="dxa"/>
            <w:vAlign w:val="center"/>
          </w:tcPr>
          <w:p w14:paraId="1BA99DB1" w14:textId="77777777" w:rsidR="00136514" w:rsidRDefault="00000000">
            <w:pPr>
              <w:jc w:val="right"/>
              <w:rPr>
                <w:b/>
              </w:rPr>
            </w:pPr>
            <w:r>
              <w:rPr>
                <w:b/>
              </w:rPr>
              <w:t>9.950,00</w:t>
            </w:r>
          </w:p>
        </w:tc>
      </w:tr>
    </w:tbl>
    <w:p w14:paraId="604BAE93" w14:textId="77777777" w:rsidR="00136514" w:rsidRDefault="00000000">
      <w:pPr>
        <w:spacing w:before="240" w:after="240"/>
        <w:jc w:val="both"/>
        <w:rPr>
          <w:rFonts w:eastAsia="Calibri" w:cs="Calibri"/>
        </w:rPr>
      </w:pPr>
      <w:r>
        <w:rPr>
          <w:rFonts w:eastAsia="Calibri" w:cs="Calibri"/>
          <w:b/>
        </w:rPr>
        <w:t>Osnovna aktivnost vijeća manjina</w:t>
      </w:r>
      <w:r>
        <w:rPr>
          <w:rFonts w:eastAsia="Calibri" w:cs="Calibri"/>
        </w:rPr>
        <w:t xml:space="preserve"> – odnosi se na materijalne i financijske rashode potrebne za redovno djelovanje.</w:t>
      </w:r>
    </w:p>
    <w:p w14:paraId="52751F1C" w14:textId="77777777" w:rsidR="00136514" w:rsidRDefault="00000000">
      <w:pPr>
        <w:spacing w:after="240"/>
        <w:jc w:val="both"/>
        <w:rPr>
          <w:rFonts w:eastAsia="Calibri" w:cs="Calibri"/>
        </w:rPr>
      </w:pPr>
      <w:r>
        <w:rPr>
          <w:rFonts w:eastAsia="Calibri" w:cs="Calibri"/>
          <w:b/>
        </w:rPr>
        <w:t>Nabava opreme za vijeća manjina</w:t>
      </w:r>
      <w:r>
        <w:rPr>
          <w:rFonts w:eastAsia="Calibri" w:cs="Calibri"/>
        </w:rPr>
        <w:t xml:space="preserve"> – odnosi se na nabavu računala i računalne opreme potrebne za redovno djelovanje.</w:t>
      </w:r>
    </w:p>
    <w:tbl>
      <w:tblPr>
        <w:tblStyle w:val="affffffffffffffff0"/>
        <w:tblpPr w:leftFromText="180" w:rightFromText="180" w:vertAnchor="text" w:tblpXSpec="center" w:tblpY="126"/>
        <w:tblW w:w="9072"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838"/>
        <w:gridCol w:w="1985"/>
        <w:gridCol w:w="850"/>
        <w:gridCol w:w="992"/>
        <w:gridCol w:w="1134"/>
        <w:gridCol w:w="1134"/>
        <w:gridCol w:w="1139"/>
      </w:tblGrid>
      <w:tr w:rsidR="00136514" w:rsidRPr="00072B73" w14:paraId="3ABF7901" w14:textId="77777777" w:rsidTr="00A17A0F">
        <w:trPr>
          <w:trHeight w:val="417"/>
          <w:jc w:val="center"/>
        </w:trPr>
        <w:tc>
          <w:tcPr>
            <w:tcW w:w="1838" w:type="dxa"/>
            <w:shd w:val="clear" w:color="auto" w:fill="FFFFFF"/>
            <w:tcMar>
              <w:top w:w="0" w:type="dxa"/>
              <w:left w:w="93" w:type="dxa"/>
              <w:bottom w:w="0" w:type="dxa"/>
              <w:right w:w="108" w:type="dxa"/>
            </w:tcMar>
            <w:vAlign w:val="center"/>
          </w:tcPr>
          <w:p w14:paraId="7237499D"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1985" w:type="dxa"/>
            <w:shd w:val="clear" w:color="auto" w:fill="FFFFFF"/>
            <w:tcMar>
              <w:top w:w="0" w:type="dxa"/>
              <w:left w:w="93" w:type="dxa"/>
              <w:bottom w:w="0" w:type="dxa"/>
              <w:right w:w="108" w:type="dxa"/>
            </w:tcMar>
            <w:vAlign w:val="center"/>
          </w:tcPr>
          <w:p w14:paraId="4E100113"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shd w:val="clear" w:color="auto" w:fill="FFFFFF"/>
            <w:tcMar>
              <w:top w:w="0" w:type="dxa"/>
              <w:left w:w="93" w:type="dxa"/>
              <w:bottom w:w="0" w:type="dxa"/>
              <w:right w:w="108" w:type="dxa"/>
            </w:tcMar>
            <w:vAlign w:val="center"/>
          </w:tcPr>
          <w:p w14:paraId="57060540"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shd w:val="clear" w:color="auto" w:fill="FFFFFF"/>
            <w:tcMar>
              <w:top w:w="0" w:type="dxa"/>
              <w:left w:w="93" w:type="dxa"/>
              <w:bottom w:w="0" w:type="dxa"/>
              <w:right w:w="108" w:type="dxa"/>
            </w:tcMar>
            <w:vAlign w:val="center"/>
          </w:tcPr>
          <w:p w14:paraId="1D044FCE"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shd w:val="clear" w:color="auto" w:fill="FFFFFF"/>
            <w:tcMar>
              <w:top w:w="0" w:type="dxa"/>
              <w:left w:w="93" w:type="dxa"/>
              <w:bottom w:w="0" w:type="dxa"/>
              <w:right w:w="108" w:type="dxa"/>
            </w:tcMar>
            <w:vAlign w:val="center"/>
          </w:tcPr>
          <w:p w14:paraId="4976465C" w14:textId="2E0A7EC9"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shd w:val="clear" w:color="auto" w:fill="FFFFFF"/>
            <w:tcMar>
              <w:top w:w="0" w:type="dxa"/>
              <w:left w:w="93" w:type="dxa"/>
              <w:bottom w:w="0" w:type="dxa"/>
              <w:right w:w="108" w:type="dxa"/>
            </w:tcMar>
            <w:vAlign w:val="center"/>
          </w:tcPr>
          <w:p w14:paraId="59761DEC"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shd w:val="clear" w:color="auto" w:fill="FFFFFF"/>
            <w:tcMar>
              <w:top w:w="0" w:type="dxa"/>
              <w:left w:w="93" w:type="dxa"/>
              <w:bottom w:w="0" w:type="dxa"/>
              <w:right w:w="108" w:type="dxa"/>
            </w:tcMar>
            <w:vAlign w:val="center"/>
          </w:tcPr>
          <w:p w14:paraId="2366D328" w14:textId="1CB3CA27"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1AFFC4A8" w14:textId="77777777" w:rsidTr="00A17A0F">
        <w:trPr>
          <w:trHeight w:val="1132"/>
          <w:jc w:val="center"/>
        </w:trPr>
        <w:tc>
          <w:tcPr>
            <w:tcW w:w="1838" w:type="dxa"/>
            <w:shd w:val="clear" w:color="auto" w:fill="FFFFFF"/>
            <w:tcMar>
              <w:top w:w="0" w:type="dxa"/>
              <w:left w:w="93" w:type="dxa"/>
              <w:bottom w:w="0" w:type="dxa"/>
              <w:right w:w="108" w:type="dxa"/>
            </w:tcMar>
            <w:vAlign w:val="center"/>
          </w:tcPr>
          <w:p w14:paraId="5E91DC2D" w14:textId="77777777" w:rsidR="00136514" w:rsidRPr="00072B73" w:rsidRDefault="00000000">
            <w:pPr>
              <w:rPr>
                <w:rFonts w:eastAsia="Calibri" w:cs="Calibri"/>
                <w:sz w:val="18"/>
                <w:szCs w:val="18"/>
              </w:rPr>
            </w:pPr>
            <w:r w:rsidRPr="00072B73">
              <w:rPr>
                <w:rFonts w:eastAsia="Calibri" w:cs="Calibri"/>
                <w:sz w:val="18"/>
                <w:szCs w:val="18"/>
              </w:rPr>
              <w:t>Izvršavanje poslova iz djelokruga rada, redovito podmirivanje svih financijskih obveza prema zaposlenicima, bankama i ostalima</w:t>
            </w:r>
          </w:p>
        </w:tc>
        <w:tc>
          <w:tcPr>
            <w:tcW w:w="1985" w:type="dxa"/>
            <w:shd w:val="clear" w:color="auto" w:fill="FFFFFF"/>
            <w:tcMar>
              <w:top w:w="0" w:type="dxa"/>
              <w:left w:w="93" w:type="dxa"/>
              <w:bottom w:w="0" w:type="dxa"/>
              <w:right w:w="108" w:type="dxa"/>
            </w:tcMar>
            <w:vAlign w:val="center"/>
          </w:tcPr>
          <w:p w14:paraId="1CB888C3" w14:textId="77777777" w:rsidR="00136514" w:rsidRPr="00072B73" w:rsidRDefault="00000000">
            <w:pPr>
              <w:rPr>
                <w:rFonts w:eastAsia="Calibri" w:cs="Calibri"/>
                <w:sz w:val="18"/>
                <w:szCs w:val="18"/>
              </w:rPr>
            </w:pPr>
            <w:r w:rsidRPr="00072B73">
              <w:rPr>
                <w:rFonts w:eastAsia="Calibri" w:cs="Calibri"/>
                <w:sz w:val="18"/>
                <w:szCs w:val="18"/>
              </w:rPr>
              <w:t>Pravovremeno podmirivanje tekućih troškova poslovanja, podmirivanje dospjelih obveza po osnovi glavnica i kamata</w:t>
            </w:r>
          </w:p>
        </w:tc>
        <w:tc>
          <w:tcPr>
            <w:tcW w:w="850" w:type="dxa"/>
            <w:shd w:val="clear" w:color="auto" w:fill="FFFFFF"/>
            <w:tcMar>
              <w:top w:w="0" w:type="dxa"/>
              <w:left w:w="93" w:type="dxa"/>
              <w:bottom w:w="0" w:type="dxa"/>
              <w:right w:w="108" w:type="dxa"/>
            </w:tcMar>
            <w:vAlign w:val="center"/>
          </w:tcPr>
          <w:p w14:paraId="6E634F38" w14:textId="77777777" w:rsidR="00136514" w:rsidRPr="00072B73" w:rsidRDefault="00000000">
            <w:pPr>
              <w:jc w:val="center"/>
              <w:rPr>
                <w:rFonts w:eastAsia="Calibri" w:cs="Calibri"/>
                <w:sz w:val="18"/>
                <w:szCs w:val="18"/>
              </w:rPr>
            </w:pPr>
            <w:r w:rsidRPr="00072B73">
              <w:rPr>
                <w:rFonts w:eastAsia="Calibri" w:cs="Calibri"/>
                <w:sz w:val="18"/>
                <w:szCs w:val="18"/>
              </w:rPr>
              <w:t>%</w:t>
            </w:r>
          </w:p>
        </w:tc>
        <w:tc>
          <w:tcPr>
            <w:tcW w:w="992" w:type="dxa"/>
            <w:shd w:val="clear" w:color="auto" w:fill="FFFFFF"/>
            <w:tcMar>
              <w:top w:w="0" w:type="dxa"/>
              <w:left w:w="93" w:type="dxa"/>
              <w:bottom w:w="0" w:type="dxa"/>
              <w:right w:w="108" w:type="dxa"/>
            </w:tcMar>
            <w:vAlign w:val="center"/>
          </w:tcPr>
          <w:p w14:paraId="72E301E4"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4" w:type="dxa"/>
            <w:shd w:val="clear" w:color="auto" w:fill="FFFFFF"/>
            <w:tcMar>
              <w:top w:w="0" w:type="dxa"/>
              <w:left w:w="93" w:type="dxa"/>
              <w:bottom w:w="0" w:type="dxa"/>
              <w:right w:w="108" w:type="dxa"/>
            </w:tcMar>
            <w:vAlign w:val="center"/>
          </w:tcPr>
          <w:p w14:paraId="09CC6D0F" w14:textId="77777777" w:rsidR="00136514" w:rsidRPr="00072B73" w:rsidRDefault="00000000">
            <w:pPr>
              <w:jc w:val="center"/>
              <w:rPr>
                <w:rFonts w:eastAsia="Calibri" w:cs="Calibri"/>
                <w:sz w:val="18"/>
                <w:szCs w:val="18"/>
              </w:rPr>
            </w:pPr>
            <w:r w:rsidRPr="00072B73">
              <w:rPr>
                <w:rFonts w:eastAsia="Calibri" w:cs="Calibri"/>
                <w:sz w:val="18"/>
                <w:szCs w:val="18"/>
              </w:rPr>
              <w:t>100</w:t>
            </w:r>
          </w:p>
        </w:tc>
        <w:tc>
          <w:tcPr>
            <w:tcW w:w="1134" w:type="dxa"/>
            <w:shd w:val="clear" w:color="auto" w:fill="FFFFFF"/>
            <w:tcMar>
              <w:top w:w="0" w:type="dxa"/>
              <w:left w:w="93" w:type="dxa"/>
              <w:bottom w:w="0" w:type="dxa"/>
              <w:right w:w="108" w:type="dxa"/>
            </w:tcMar>
            <w:vAlign w:val="center"/>
          </w:tcPr>
          <w:p w14:paraId="02809B37"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shd w:val="clear" w:color="auto" w:fill="FFFFFF"/>
            <w:tcMar>
              <w:top w:w="0" w:type="dxa"/>
              <w:left w:w="93" w:type="dxa"/>
              <w:bottom w:w="0" w:type="dxa"/>
              <w:right w:w="108" w:type="dxa"/>
            </w:tcMar>
            <w:vAlign w:val="center"/>
          </w:tcPr>
          <w:p w14:paraId="1ACF3A64" w14:textId="77777777" w:rsidR="00136514" w:rsidRPr="00072B73" w:rsidRDefault="00000000">
            <w:pPr>
              <w:jc w:val="center"/>
              <w:rPr>
                <w:rFonts w:eastAsia="Calibri" w:cs="Calibri"/>
                <w:sz w:val="18"/>
                <w:szCs w:val="18"/>
              </w:rPr>
            </w:pPr>
            <w:r w:rsidRPr="00072B73">
              <w:rPr>
                <w:rFonts w:eastAsia="Calibri" w:cs="Calibri"/>
                <w:sz w:val="18"/>
                <w:szCs w:val="18"/>
              </w:rPr>
              <w:t>100</w:t>
            </w:r>
          </w:p>
        </w:tc>
      </w:tr>
    </w:tbl>
    <w:p w14:paraId="5B50FDC2" w14:textId="77777777" w:rsidR="00136514" w:rsidRDefault="00000000">
      <w:pPr>
        <w:spacing w:before="240" w:after="240"/>
        <w:jc w:val="both"/>
        <w:rPr>
          <w:rFonts w:eastAsia="Calibri" w:cs="Calibri"/>
          <w:b/>
        </w:rPr>
      </w:pPr>
      <w:r>
        <w:rPr>
          <w:rFonts w:eastAsia="Calibri" w:cs="Calibri"/>
          <w:b/>
        </w:rPr>
        <w:t>NAZIV PROGRAMA: PROGRAMSKA DJELATNOST VIJEĆA MANJINA</w:t>
      </w:r>
    </w:p>
    <w:p w14:paraId="4D23D8C3" w14:textId="77777777" w:rsidR="00136514" w:rsidRDefault="00000000">
      <w:pPr>
        <w:spacing w:after="240"/>
        <w:ind w:firstLine="357"/>
        <w:jc w:val="both"/>
        <w:rPr>
          <w:rFonts w:eastAsia="Calibri" w:cs="Calibri"/>
        </w:rPr>
      </w:pPr>
      <w:r>
        <w:rPr>
          <w:rFonts w:eastAsia="Calibri" w:cs="Calibri"/>
        </w:rPr>
        <w:t>Odnosi se na provođenje projekata vijeća u suradnji sa relevantnim institucijama i organizacijama.</w:t>
      </w:r>
    </w:p>
    <w:tbl>
      <w:tblPr>
        <w:tblStyle w:val="affffffffffffffff1"/>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15"/>
        <w:gridCol w:w="1575"/>
        <w:gridCol w:w="1695"/>
      </w:tblGrid>
      <w:tr w:rsidR="00136514" w14:paraId="16E45C95" w14:textId="77777777">
        <w:trPr>
          <w:trHeight w:val="255"/>
          <w:jc w:val="center"/>
        </w:trPr>
        <w:tc>
          <w:tcPr>
            <w:tcW w:w="3975" w:type="dxa"/>
          </w:tcPr>
          <w:p w14:paraId="733F9025" w14:textId="77777777" w:rsidR="00136514" w:rsidRDefault="00000000">
            <w:pPr>
              <w:rPr>
                <w:b/>
              </w:rPr>
            </w:pPr>
            <w:r>
              <w:rPr>
                <w:b/>
              </w:rPr>
              <w:t>PROGRAM 2200 PROGRAMSKA DJELATNOST VIJEĆA MANJINA</w:t>
            </w:r>
          </w:p>
        </w:tc>
        <w:tc>
          <w:tcPr>
            <w:tcW w:w="1815" w:type="dxa"/>
            <w:vAlign w:val="center"/>
          </w:tcPr>
          <w:p w14:paraId="6889DD71" w14:textId="3E7E7664" w:rsidR="00136514" w:rsidRDefault="00232791">
            <w:pPr>
              <w:jc w:val="center"/>
              <w:rPr>
                <w:b/>
              </w:rPr>
            </w:pPr>
            <w:r>
              <w:rPr>
                <w:b/>
              </w:rPr>
              <w:t xml:space="preserve">PLANIRANO </w:t>
            </w:r>
          </w:p>
        </w:tc>
        <w:tc>
          <w:tcPr>
            <w:tcW w:w="1575" w:type="dxa"/>
            <w:vAlign w:val="center"/>
          </w:tcPr>
          <w:p w14:paraId="0C011796" w14:textId="77777777" w:rsidR="00136514" w:rsidRDefault="00000000">
            <w:pPr>
              <w:jc w:val="center"/>
              <w:rPr>
                <w:b/>
              </w:rPr>
            </w:pPr>
            <w:r>
              <w:rPr>
                <w:b/>
              </w:rPr>
              <w:t>PROMJENA</w:t>
            </w:r>
          </w:p>
        </w:tc>
        <w:tc>
          <w:tcPr>
            <w:tcW w:w="1695" w:type="dxa"/>
            <w:vAlign w:val="center"/>
          </w:tcPr>
          <w:p w14:paraId="20F29FAC" w14:textId="2E4DF36A" w:rsidR="00136514" w:rsidRDefault="00232791">
            <w:pPr>
              <w:jc w:val="center"/>
              <w:rPr>
                <w:b/>
              </w:rPr>
            </w:pPr>
            <w:r>
              <w:rPr>
                <w:b/>
              </w:rPr>
              <w:t>NOVI IZNOS</w:t>
            </w:r>
          </w:p>
        </w:tc>
      </w:tr>
      <w:tr w:rsidR="00136514" w14:paraId="69335743" w14:textId="77777777">
        <w:trPr>
          <w:trHeight w:val="255"/>
          <w:jc w:val="center"/>
        </w:trPr>
        <w:tc>
          <w:tcPr>
            <w:tcW w:w="3975" w:type="dxa"/>
          </w:tcPr>
          <w:p w14:paraId="51C08476" w14:textId="77777777" w:rsidR="00136514" w:rsidRDefault="00000000">
            <w:r>
              <w:t>Tekući projekt T220001 PROGRAM VIJEĆA MANJINA</w:t>
            </w:r>
          </w:p>
        </w:tc>
        <w:tc>
          <w:tcPr>
            <w:tcW w:w="1815" w:type="dxa"/>
            <w:vAlign w:val="center"/>
          </w:tcPr>
          <w:p w14:paraId="61A695E1" w14:textId="77777777" w:rsidR="00136514" w:rsidRDefault="00000000">
            <w:pPr>
              <w:jc w:val="right"/>
            </w:pPr>
            <w:r>
              <w:t>1.330,00</w:t>
            </w:r>
          </w:p>
        </w:tc>
        <w:tc>
          <w:tcPr>
            <w:tcW w:w="1575" w:type="dxa"/>
            <w:vAlign w:val="center"/>
          </w:tcPr>
          <w:p w14:paraId="4ED0D1F9" w14:textId="77777777" w:rsidR="00136514" w:rsidRDefault="00000000">
            <w:pPr>
              <w:jc w:val="right"/>
            </w:pPr>
            <w:r>
              <w:t>0,00</w:t>
            </w:r>
          </w:p>
        </w:tc>
        <w:tc>
          <w:tcPr>
            <w:tcW w:w="1695" w:type="dxa"/>
            <w:vAlign w:val="center"/>
          </w:tcPr>
          <w:p w14:paraId="3C141340" w14:textId="77777777" w:rsidR="00136514" w:rsidRDefault="00000000">
            <w:pPr>
              <w:jc w:val="right"/>
            </w:pPr>
            <w:r>
              <w:t>1.330,00</w:t>
            </w:r>
          </w:p>
        </w:tc>
      </w:tr>
      <w:tr w:rsidR="00136514" w14:paraId="6D5F5A1B" w14:textId="77777777">
        <w:trPr>
          <w:trHeight w:val="255"/>
          <w:jc w:val="center"/>
        </w:trPr>
        <w:tc>
          <w:tcPr>
            <w:tcW w:w="3975" w:type="dxa"/>
          </w:tcPr>
          <w:p w14:paraId="71A79D72" w14:textId="77777777" w:rsidR="00136514" w:rsidRDefault="00000000">
            <w:r>
              <w:t>UKUPNO</w:t>
            </w:r>
          </w:p>
        </w:tc>
        <w:tc>
          <w:tcPr>
            <w:tcW w:w="1815" w:type="dxa"/>
            <w:vAlign w:val="center"/>
          </w:tcPr>
          <w:p w14:paraId="46502523" w14:textId="77777777" w:rsidR="00136514" w:rsidRDefault="00000000">
            <w:pPr>
              <w:jc w:val="right"/>
              <w:rPr>
                <w:b/>
              </w:rPr>
            </w:pPr>
            <w:r>
              <w:rPr>
                <w:b/>
              </w:rPr>
              <w:t>1.330,00</w:t>
            </w:r>
          </w:p>
        </w:tc>
        <w:tc>
          <w:tcPr>
            <w:tcW w:w="1575" w:type="dxa"/>
            <w:vAlign w:val="center"/>
          </w:tcPr>
          <w:p w14:paraId="0BAD79F9" w14:textId="77777777" w:rsidR="00136514" w:rsidRDefault="00000000">
            <w:pPr>
              <w:jc w:val="right"/>
              <w:rPr>
                <w:b/>
              </w:rPr>
            </w:pPr>
            <w:r>
              <w:rPr>
                <w:b/>
              </w:rPr>
              <w:t>0,00</w:t>
            </w:r>
          </w:p>
        </w:tc>
        <w:tc>
          <w:tcPr>
            <w:tcW w:w="1695" w:type="dxa"/>
            <w:vAlign w:val="center"/>
          </w:tcPr>
          <w:p w14:paraId="192CF929" w14:textId="77777777" w:rsidR="00136514" w:rsidRDefault="00000000">
            <w:pPr>
              <w:jc w:val="right"/>
              <w:rPr>
                <w:b/>
              </w:rPr>
            </w:pPr>
            <w:r>
              <w:rPr>
                <w:b/>
              </w:rPr>
              <w:t>1.330,00</w:t>
            </w:r>
          </w:p>
        </w:tc>
      </w:tr>
    </w:tbl>
    <w:p w14:paraId="7E10B132" w14:textId="77777777" w:rsidR="00136514" w:rsidRDefault="00000000">
      <w:pPr>
        <w:spacing w:before="240" w:after="240"/>
        <w:jc w:val="both"/>
        <w:rPr>
          <w:rFonts w:eastAsia="Calibri" w:cs="Calibri"/>
        </w:rPr>
      </w:pPr>
      <w:r>
        <w:rPr>
          <w:rFonts w:eastAsia="Calibri" w:cs="Calibri"/>
          <w:b/>
        </w:rPr>
        <w:t>Program vijeća manjina</w:t>
      </w:r>
      <w:r>
        <w:rPr>
          <w:rFonts w:eastAsia="Calibri" w:cs="Calibri"/>
        </w:rPr>
        <w:t xml:space="preserve"> – odnosi se na troškove organizacije Božićnog domjenka, održavanje Svetosavske akademije u Požegi te radne akcije vijeća.</w:t>
      </w:r>
    </w:p>
    <w:tbl>
      <w:tblPr>
        <w:tblStyle w:val="affffffffffffffff2"/>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1691"/>
        <w:gridCol w:w="2132"/>
        <w:gridCol w:w="850"/>
        <w:gridCol w:w="992"/>
        <w:gridCol w:w="1134"/>
        <w:gridCol w:w="1134"/>
        <w:gridCol w:w="1139"/>
      </w:tblGrid>
      <w:tr w:rsidR="00136514" w:rsidRPr="00072B73" w14:paraId="7B435D3D" w14:textId="77777777">
        <w:trPr>
          <w:trHeight w:val="553"/>
          <w:jc w:val="center"/>
        </w:trPr>
        <w:tc>
          <w:tcPr>
            <w:tcW w:w="1691" w:type="dxa"/>
            <w:tcBorders>
              <w:top w:val="single" w:sz="4" w:space="0" w:color="00000A"/>
              <w:left w:val="single" w:sz="4" w:space="0" w:color="00000A"/>
              <w:bottom w:val="single" w:sz="4" w:space="0" w:color="00000A"/>
              <w:right w:val="single" w:sz="4" w:space="0" w:color="00000A"/>
            </w:tcBorders>
            <w:vAlign w:val="center"/>
          </w:tcPr>
          <w:p w14:paraId="616AC0E0" w14:textId="77777777" w:rsidR="00136514" w:rsidRPr="00072B73" w:rsidRDefault="00000000">
            <w:pPr>
              <w:rPr>
                <w:rFonts w:eastAsia="Calibri" w:cs="Calibri"/>
                <w:sz w:val="18"/>
                <w:szCs w:val="18"/>
              </w:rPr>
            </w:pPr>
            <w:r w:rsidRPr="00072B73">
              <w:rPr>
                <w:rFonts w:eastAsia="Calibri" w:cs="Calibri"/>
                <w:sz w:val="18"/>
                <w:szCs w:val="18"/>
              </w:rPr>
              <w:t>Pokazatelj uspješnosti</w:t>
            </w:r>
          </w:p>
        </w:tc>
        <w:tc>
          <w:tcPr>
            <w:tcW w:w="2132" w:type="dxa"/>
            <w:tcBorders>
              <w:top w:val="single" w:sz="4" w:space="0" w:color="00000A"/>
              <w:left w:val="single" w:sz="4" w:space="0" w:color="00000A"/>
              <w:bottom w:val="single" w:sz="4" w:space="0" w:color="00000A"/>
              <w:right w:val="single" w:sz="4" w:space="0" w:color="00000A"/>
            </w:tcBorders>
            <w:vAlign w:val="center"/>
          </w:tcPr>
          <w:p w14:paraId="57763900" w14:textId="77777777" w:rsidR="00136514" w:rsidRPr="00072B73" w:rsidRDefault="00000000">
            <w:pPr>
              <w:rPr>
                <w:rFonts w:eastAsia="Calibri" w:cs="Calibri"/>
                <w:sz w:val="18"/>
                <w:szCs w:val="18"/>
              </w:rPr>
            </w:pPr>
            <w:r w:rsidRPr="00072B73">
              <w:rPr>
                <w:rFonts w:eastAsia="Calibri" w:cs="Calibri"/>
                <w:sz w:val="18"/>
                <w:szCs w:val="18"/>
              </w:rPr>
              <w:t>Definicija</w:t>
            </w:r>
          </w:p>
        </w:tc>
        <w:tc>
          <w:tcPr>
            <w:tcW w:w="850" w:type="dxa"/>
            <w:tcBorders>
              <w:top w:val="single" w:sz="4" w:space="0" w:color="00000A"/>
              <w:left w:val="single" w:sz="4" w:space="0" w:color="00000A"/>
              <w:bottom w:val="single" w:sz="4" w:space="0" w:color="00000A"/>
              <w:right w:val="single" w:sz="4" w:space="0" w:color="00000A"/>
            </w:tcBorders>
            <w:vAlign w:val="center"/>
          </w:tcPr>
          <w:p w14:paraId="6D7596DB"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vAlign w:val="center"/>
          </w:tcPr>
          <w:p w14:paraId="532931F0"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vAlign w:val="center"/>
          </w:tcPr>
          <w:p w14:paraId="6E6DB10E" w14:textId="0F98D912"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vAlign w:val="center"/>
          </w:tcPr>
          <w:p w14:paraId="012E635F"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A"/>
              <w:left w:val="single" w:sz="4" w:space="0" w:color="00000A"/>
              <w:bottom w:val="single" w:sz="4" w:space="0" w:color="00000A"/>
              <w:right w:val="single" w:sz="4" w:space="0" w:color="00000A"/>
            </w:tcBorders>
            <w:vAlign w:val="center"/>
          </w:tcPr>
          <w:p w14:paraId="6BA6DB99" w14:textId="6B5572CA"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2F63B443" w14:textId="77777777">
        <w:trPr>
          <w:trHeight w:val="349"/>
          <w:jc w:val="center"/>
        </w:trPr>
        <w:tc>
          <w:tcPr>
            <w:tcW w:w="1691" w:type="dxa"/>
            <w:tcBorders>
              <w:top w:val="single" w:sz="4" w:space="0" w:color="00000A"/>
              <w:left w:val="single" w:sz="4" w:space="0" w:color="00000A"/>
              <w:bottom w:val="single" w:sz="4" w:space="0" w:color="00000A"/>
              <w:right w:val="single" w:sz="4" w:space="0" w:color="00000A"/>
            </w:tcBorders>
            <w:vAlign w:val="center"/>
          </w:tcPr>
          <w:p w14:paraId="625CDEAD" w14:textId="77777777" w:rsidR="00136514" w:rsidRPr="00072B73" w:rsidRDefault="00000000">
            <w:pPr>
              <w:rPr>
                <w:rFonts w:eastAsia="Calibri" w:cs="Calibri"/>
                <w:sz w:val="18"/>
                <w:szCs w:val="18"/>
              </w:rPr>
            </w:pPr>
            <w:r w:rsidRPr="00072B73">
              <w:rPr>
                <w:rFonts w:eastAsia="Calibri" w:cs="Calibri"/>
                <w:sz w:val="18"/>
                <w:szCs w:val="18"/>
              </w:rPr>
              <w:t>Broj održanih događaja</w:t>
            </w:r>
          </w:p>
        </w:tc>
        <w:tc>
          <w:tcPr>
            <w:tcW w:w="2132" w:type="dxa"/>
            <w:tcBorders>
              <w:top w:val="single" w:sz="4" w:space="0" w:color="00000A"/>
              <w:left w:val="single" w:sz="4" w:space="0" w:color="00000A"/>
              <w:bottom w:val="single" w:sz="4" w:space="0" w:color="00000A"/>
              <w:right w:val="single" w:sz="4" w:space="0" w:color="00000A"/>
            </w:tcBorders>
            <w:vAlign w:val="center"/>
          </w:tcPr>
          <w:p w14:paraId="1FD773E2" w14:textId="77777777" w:rsidR="00136514" w:rsidRPr="00072B73" w:rsidRDefault="00000000">
            <w:pPr>
              <w:rPr>
                <w:rFonts w:eastAsia="Calibri" w:cs="Calibri"/>
                <w:sz w:val="18"/>
                <w:szCs w:val="18"/>
              </w:rPr>
            </w:pPr>
            <w:r w:rsidRPr="00072B73">
              <w:rPr>
                <w:rFonts w:eastAsia="Calibri" w:cs="Calibri"/>
                <w:sz w:val="18"/>
                <w:szCs w:val="18"/>
              </w:rPr>
              <w:t>Posjetiti ili organizirati događaje</w:t>
            </w:r>
          </w:p>
        </w:tc>
        <w:tc>
          <w:tcPr>
            <w:tcW w:w="850" w:type="dxa"/>
            <w:tcBorders>
              <w:top w:val="single" w:sz="4" w:space="0" w:color="00000A"/>
              <w:left w:val="single" w:sz="4" w:space="0" w:color="00000A"/>
              <w:bottom w:val="single" w:sz="4" w:space="0" w:color="00000A"/>
              <w:right w:val="single" w:sz="4" w:space="0" w:color="00000A"/>
            </w:tcBorders>
            <w:vAlign w:val="center"/>
          </w:tcPr>
          <w:p w14:paraId="27856132" w14:textId="77777777" w:rsidR="00136514" w:rsidRPr="00072B73" w:rsidRDefault="00000000">
            <w:pPr>
              <w:jc w:val="center"/>
              <w:rPr>
                <w:rFonts w:eastAsia="Calibri" w:cs="Calibri"/>
                <w:sz w:val="18"/>
                <w:szCs w:val="18"/>
              </w:rPr>
            </w:pPr>
            <w:r w:rsidRPr="00072B73">
              <w:rPr>
                <w:rFonts w:eastAsia="Calibri" w:cs="Calibri"/>
                <w:sz w:val="18"/>
                <w:szCs w:val="18"/>
              </w:rPr>
              <w:t>broj</w:t>
            </w:r>
          </w:p>
        </w:tc>
        <w:tc>
          <w:tcPr>
            <w:tcW w:w="992" w:type="dxa"/>
            <w:tcBorders>
              <w:top w:val="single" w:sz="4" w:space="0" w:color="00000A"/>
              <w:left w:val="single" w:sz="4" w:space="0" w:color="00000A"/>
              <w:bottom w:val="single" w:sz="4" w:space="0" w:color="00000A"/>
              <w:right w:val="single" w:sz="4" w:space="0" w:color="00000A"/>
            </w:tcBorders>
            <w:vAlign w:val="center"/>
          </w:tcPr>
          <w:p w14:paraId="42EE8891"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A"/>
              <w:left w:val="single" w:sz="4" w:space="0" w:color="00000A"/>
              <w:bottom w:val="single" w:sz="4" w:space="0" w:color="00000A"/>
              <w:right w:val="single" w:sz="4" w:space="0" w:color="00000A"/>
            </w:tcBorders>
            <w:vAlign w:val="center"/>
          </w:tcPr>
          <w:p w14:paraId="53F9EE81"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A"/>
              <w:left w:val="single" w:sz="4" w:space="0" w:color="00000A"/>
              <w:bottom w:val="single" w:sz="4" w:space="0" w:color="00000A"/>
              <w:right w:val="single" w:sz="4" w:space="0" w:color="00000A"/>
            </w:tcBorders>
            <w:vAlign w:val="center"/>
          </w:tcPr>
          <w:p w14:paraId="363F9DCF"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A"/>
              <w:left w:val="single" w:sz="4" w:space="0" w:color="00000A"/>
              <w:bottom w:val="single" w:sz="4" w:space="0" w:color="00000A"/>
              <w:right w:val="single" w:sz="4" w:space="0" w:color="00000A"/>
            </w:tcBorders>
            <w:vAlign w:val="center"/>
          </w:tcPr>
          <w:p w14:paraId="4195EAF6" w14:textId="77777777" w:rsidR="00136514" w:rsidRPr="00072B73" w:rsidRDefault="00000000">
            <w:pPr>
              <w:jc w:val="center"/>
              <w:rPr>
                <w:rFonts w:eastAsia="Calibri" w:cs="Calibri"/>
                <w:sz w:val="18"/>
                <w:szCs w:val="18"/>
              </w:rPr>
            </w:pPr>
            <w:r w:rsidRPr="00072B73">
              <w:rPr>
                <w:rFonts w:eastAsia="Calibri" w:cs="Calibri"/>
                <w:sz w:val="18"/>
                <w:szCs w:val="18"/>
              </w:rPr>
              <w:t>3</w:t>
            </w:r>
          </w:p>
        </w:tc>
      </w:tr>
    </w:tbl>
    <w:p w14:paraId="1F074077" w14:textId="77777777" w:rsidR="00136514" w:rsidRDefault="00136514">
      <w:pPr>
        <w:rPr>
          <w:rFonts w:eastAsia="Calibri" w:cs="Calibri"/>
          <w:sz w:val="24"/>
          <w:szCs w:val="24"/>
        </w:rPr>
      </w:pPr>
    </w:p>
    <w:p w14:paraId="7440CBB3" w14:textId="77777777" w:rsidR="00136514" w:rsidRDefault="00000000">
      <w:pPr>
        <w:pBdr>
          <w:top w:val="single" w:sz="4" w:space="1" w:color="000000"/>
          <w:left w:val="single" w:sz="4" w:space="0" w:color="000000"/>
          <w:bottom w:val="single" w:sz="4" w:space="1" w:color="000000"/>
          <w:right w:val="single" w:sz="4" w:space="4" w:color="000000"/>
        </w:pBdr>
        <w:shd w:val="clear" w:color="auto" w:fill="D9D9D9"/>
        <w:jc w:val="both"/>
        <w:rPr>
          <w:rFonts w:eastAsia="Calibri" w:cs="Calibri"/>
        </w:rPr>
      </w:pPr>
      <w:r>
        <w:rPr>
          <w:rFonts w:eastAsia="Calibri" w:cs="Calibri"/>
          <w:b/>
        </w:rPr>
        <w:t>RAZDJEL 005 UPRAVNI ODJEL ZA IMOVINSKO PRAVNE POSLOVE</w:t>
      </w:r>
    </w:p>
    <w:p w14:paraId="74D39440" w14:textId="77777777" w:rsidR="00136514" w:rsidRDefault="00000000">
      <w:pPr>
        <w:spacing w:before="240"/>
        <w:ind w:firstLine="357"/>
        <w:jc w:val="both"/>
        <w:rPr>
          <w:rFonts w:eastAsia="Calibri" w:cs="Calibri"/>
          <w:i/>
        </w:rPr>
      </w:pPr>
      <w:r>
        <w:rPr>
          <w:rFonts w:eastAsia="Calibri" w:cs="Calibri"/>
        </w:rPr>
        <w:t xml:space="preserve">U Upravnom odjelu za imovinsko-pravne poslove obavljaju se poslovi u svezi upravljanjem, stjecanjem, otuđivanjem, davanjem na upravljanje zemljišta, zgrada, poslovnih prostora, stanova i drugih nekretnina u vlasništvu Grada Požege (osim poslova u svezi raspolaganja javnim površinama i javno-prometnim površinama u vlasništvu Grada Požege), poslovi evidencije nekretnina i uknjižba prava vlasništva na nekretninama Grada Požege, poslovi uređenja zemljišta, imovinsko-pravni poslovi </w:t>
      </w:r>
      <w:r>
        <w:rPr>
          <w:rFonts w:eastAsia="Calibri" w:cs="Calibri"/>
        </w:rPr>
        <w:lastRenderedPageBreak/>
        <w:t>vezani uz provedbu dokumenata prostornog uređenja i gradnje, poslovi vezani uz zahtjeve fizičkih i pravnih osoba radi priznavanja prava vlasništva na nekretninama Grada Požege, poslovi po zahtjevima stranaka nakon provedene legalizacije bespravno izgrađenih objekata, provođenje postupaka radi sufinanciranja kulturnih dobara na području grada, postupanje po zahtjevima vezanim za pravo prvokupa na kulturnim dobrima, stručni poslovi osnivanja stvarnih i osobnih služnosti pravnim poslom na nekretninama Grada.</w:t>
      </w:r>
    </w:p>
    <w:p w14:paraId="73EB4FC3" w14:textId="77777777" w:rsidR="00136514" w:rsidRDefault="00000000">
      <w:pPr>
        <w:ind w:firstLine="357"/>
        <w:jc w:val="both"/>
        <w:rPr>
          <w:rFonts w:eastAsia="Calibri" w:cs="Calibri"/>
          <w:highlight w:val="white"/>
        </w:rPr>
      </w:pPr>
      <w:r>
        <w:rPr>
          <w:rFonts w:eastAsia="Calibri" w:cs="Calibri"/>
          <w:highlight w:val="white"/>
        </w:rPr>
        <w:t>Obavljaju se poslovi rješavanja upravnih stvari u postupcima izvlaštenja, sudjelovanje u postupcima vezanim uz naknadu imovine oduzete za vrijeme</w:t>
      </w:r>
      <w:r>
        <w:rPr>
          <w:rFonts w:eastAsia="Calibri" w:cs="Calibri"/>
        </w:rPr>
        <w:t xml:space="preserve"> jugoslavenske komunističke vladavine, u postupcima povezivanja zemljišne knjige i knjige položenih ugovora.</w:t>
      </w:r>
    </w:p>
    <w:p w14:paraId="255FD710" w14:textId="77777777" w:rsidR="00136514" w:rsidRDefault="00000000">
      <w:pPr>
        <w:ind w:firstLine="357"/>
        <w:jc w:val="both"/>
        <w:rPr>
          <w:rFonts w:eastAsia="Calibri" w:cs="Calibri"/>
          <w:i/>
        </w:rPr>
      </w:pPr>
      <w:r>
        <w:rPr>
          <w:rFonts w:eastAsia="Calibri" w:cs="Calibri"/>
        </w:rPr>
        <w:t>Obavljaju se poslovi predlaganja mjera za upravljanje i raspolaganje (građevinskim) zemljištem i utvrđuju se godišnji programi uređenja građevinskog zemljišta za izgradnju, obavljaju poslovi u svrhu raspolaganja građevinskim zemljištem (stjecanje, prodaja, osnivanje prava građenja, zakup, najam, služnosti i dr.), uknjižbe, provedba urbane komasacije i drugi poslovi vezani uz zemljište.</w:t>
      </w:r>
    </w:p>
    <w:p w14:paraId="68CA57F4" w14:textId="77777777" w:rsidR="00136514" w:rsidRDefault="00000000">
      <w:pPr>
        <w:ind w:firstLine="357"/>
        <w:jc w:val="both"/>
        <w:rPr>
          <w:rFonts w:eastAsia="Calibri" w:cs="Calibri"/>
          <w:i/>
        </w:rPr>
      </w:pPr>
      <w:r>
        <w:rPr>
          <w:rFonts w:eastAsia="Calibri" w:cs="Calibri"/>
        </w:rPr>
        <w:t>Predlažu se akti vezani za upravljanje zemljištem i drugim nekretninama u vlasništvu Grada, opći uvjeti za raspisivanje natječaja za prodaju i davanje u zakup i obavljanje drugih poslova u svezi s građevinskim zemljištem i vođenje evidencije o građevinskom zemljištu u vlasništvu Grada.</w:t>
      </w:r>
    </w:p>
    <w:p w14:paraId="359D0EFF" w14:textId="77777777" w:rsidR="00136514" w:rsidRDefault="00000000">
      <w:pPr>
        <w:ind w:firstLine="357"/>
        <w:jc w:val="both"/>
        <w:rPr>
          <w:rFonts w:eastAsia="Calibri" w:cs="Calibri"/>
        </w:rPr>
      </w:pPr>
      <w:r>
        <w:rPr>
          <w:rFonts w:eastAsia="Calibri" w:cs="Calibri"/>
        </w:rPr>
        <w:t>Upravljanje stambenim i poslovnim prostorima u vlasništvu Grada uključuje predlaganje odluka o davanju u zakup, odnosno najam poslovnih prostora i stanova, ugovaranje zakupa, odnosno najma za poslovne prostore i stanove, ugovaranje i provedba suvlasničkih odnosa u mješovitom vlasništvu, izrada kriterija i mjerila za korištenje i namjenu poslovnih prostora, priprema i obavljanje svih poslova vezanih za provođenje javnih poziva za prodaju ili davanje u zakup nekretnina u vlasništvu Grada Požege. Poslove održavanja stanova i poslovnih prostora obavlja upravno tijelo nadležno za poslove gradnje.</w:t>
      </w:r>
    </w:p>
    <w:p w14:paraId="655520EE" w14:textId="77777777" w:rsidR="00136514" w:rsidRDefault="00000000">
      <w:pPr>
        <w:ind w:firstLine="357"/>
        <w:jc w:val="both"/>
        <w:rPr>
          <w:rFonts w:eastAsia="Calibri" w:cs="Calibri"/>
        </w:rPr>
      </w:pPr>
      <w:r>
        <w:rPr>
          <w:rFonts w:eastAsia="Calibri" w:cs="Calibri"/>
        </w:rPr>
        <w:t xml:space="preserve">Upravni odjel za imovinsko pravne poslove obavlja poslove i provodi postupke javnih natječaja zakupa i prodaje poljoprivrednog zemljišta u vlasništvu Republike Hrvatske te sukladno Zakonu o upravljanju nekretninama i pokretninama u vlasništvu Republike Hrvatske od 1. siječnja 2024. godine obavlja i poslove upravljanja neizgrađenim građevinskim zemljištima i građevinama sa zemljištem nužnim za redovitu uporabu te građevine za nekretnine u vlasništvu Republike Hrvatske. </w:t>
      </w:r>
    </w:p>
    <w:p w14:paraId="0DDD3191" w14:textId="77777777" w:rsidR="00136514" w:rsidRDefault="00000000">
      <w:pPr>
        <w:ind w:firstLine="357"/>
        <w:jc w:val="both"/>
        <w:rPr>
          <w:rFonts w:eastAsia="Calibri" w:cs="Calibri"/>
        </w:rPr>
      </w:pPr>
      <w:r>
        <w:rPr>
          <w:rFonts w:eastAsia="Calibri" w:cs="Calibri"/>
        </w:rPr>
        <w:t>Upravni odjel za imovinsko pravne poslove obavlja poslove evidencije i ažuriranja podataka o prometu nekretnina, poslove stručne i administrativne potpore procjeniteljskom povjerenstvu te drugi poslovi s tim u svezi, poslovi zastupanja Grada Požege pred pravosudnim i drugim tijelima, te drugi poslovi iz samoupravnog djelokruga, sukladno zakonu, dugim propisima i aktima Grada Požege.</w:t>
      </w:r>
    </w:p>
    <w:p w14:paraId="79C338C0" w14:textId="77777777" w:rsidR="00136514" w:rsidRDefault="00000000">
      <w:pPr>
        <w:spacing w:after="240"/>
        <w:ind w:firstLine="357"/>
        <w:jc w:val="both"/>
        <w:rPr>
          <w:rFonts w:eastAsia="Calibri" w:cs="Calibri"/>
        </w:rPr>
      </w:pPr>
      <w:r>
        <w:rPr>
          <w:rFonts w:eastAsia="Calibri" w:cs="Calibri"/>
        </w:rPr>
        <w:t xml:space="preserve">U ovom upravnom odjelu formiran je i Odsjek za provedbi ITU mehanizama (ITU PT) u kojem se obavljaju poslovi </w:t>
      </w:r>
      <w:r>
        <w:rPr>
          <w:rFonts w:eastAsia="Calibri" w:cs="Calibri"/>
          <w:highlight w:val="white"/>
        </w:rPr>
        <w:t>provedbenog tijela Integriranog teritorijalnog ulaganja u smislu Uredbe o tijelima u sustavima upravljanja i kontrole korištenja Europskog socijalnog fonda, Europskog fonda za regionalni razvoj i Kohezijskog fonda.</w:t>
      </w:r>
    </w:p>
    <w:tbl>
      <w:tblPr>
        <w:tblStyle w:val="affffffffffffffff3"/>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05"/>
        <w:gridCol w:w="1485"/>
        <w:gridCol w:w="1695"/>
      </w:tblGrid>
      <w:tr w:rsidR="00136514" w14:paraId="0BDC9F8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1651CFA" w14:textId="77777777" w:rsidR="00136514" w:rsidRDefault="00000000">
            <w:pPr>
              <w:rPr>
                <w:b/>
              </w:rPr>
            </w:pPr>
            <w:r>
              <w:rPr>
                <w:b/>
              </w:rPr>
              <w:t xml:space="preserve">Razdjel 005 UPRAVNI ODJEL ZA IMOVINSKO - PRAVNE POSLOVE </w:t>
            </w:r>
          </w:p>
        </w:tc>
        <w:tc>
          <w:tcPr>
            <w:tcW w:w="1905" w:type="dxa"/>
            <w:tcBorders>
              <w:top w:val="single" w:sz="4" w:space="0" w:color="000000"/>
              <w:left w:val="single" w:sz="4" w:space="0" w:color="000000"/>
              <w:bottom w:val="single" w:sz="4" w:space="0" w:color="000000"/>
              <w:right w:val="single" w:sz="4" w:space="0" w:color="000000"/>
            </w:tcBorders>
            <w:vAlign w:val="center"/>
          </w:tcPr>
          <w:p w14:paraId="2F158D25" w14:textId="37FDCEBF" w:rsidR="00136514" w:rsidRDefault="00232791">
            <w:pPr>
              <w:jc w:val="center"/>
              <w:rPr>
                <w:b/>
              </w:rPr>
            </w:pPr>
            <w:r>
              <w:rPr>
                <w:b/>
              </w:rPr>
              <w:t xml:space="preserve">PLANIRANO </w:t>
            </w:r>
          </w:p>
        </w:tc>
        <w:tc>
          <w:tcPr>
            <w:tcW w:w="1485" w:type="dxa"/>
            <w:tcBorders>
              <w:top w:val="single" w:sz="4" w:space="0" w:color="000000"/>
              <w:left w:val="single" w:sz="4" w:space="0" w:color="000000"/>
              <w:bottom w:val="single" w:sz="4" w:space="0" w:color="000000"/>
              <w:right w:val="single" w:sz="4" w:space="0" w:color="000000"/>
            </w:tcBorders>
            <w:vAlign w:val="center"/>
          </w:tcPr>
          <w:p w14:paraId="68D4949D"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3E563283" w14:textId="4C0CC543" w:rsidR="00136514" w:rsidRDefault="00232791">
            <w:pPr>
              <w:jc w:val="center"/>
              <w:rPr>
                <w:b/>
              </w:rPr>
            </w:pPr>
            <w:r>
              <w:rPr>
                <w:b/>
              </w:rPr>
              <w:t>NOVI IZNOS</w:t>
            </w:r>
          </w:p>
        </w:tc>
      </w:tr>
      <w:tr w:rsidR="00136514" w14:paraId="69533E3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29E028DA" w14:textId="77777777" w:rsidR="00136514" w:rsidRDefault="00000000">
            <w:r>
              <w:t xml:space="preserve">Glava 00501 UPRAVNI ODJEL ZA IMOVINSKO - PRAVNE POSLOVE </w:t>
            </w:r>
          </w:p>
        </w:tc>
        <w:tc>
          <w:tcPr>
            <w:tcW w:w="1905" w:type="dxa"/>
            <w:tcBorders>
              <w:top w:val="single" w:sz="4" w:space="0" w:color="000000"/>
              <w:left w:val="single" w:sz="4" w:space="0" w:color="000000"/>
              <w:bottom w:val="single" w:sz="4" w:space="0" w:color="000000"/>
              <w:right w:val="single" w:sz="4" w:space="0" w:color="000000"/>
            </w:tcBorders>
            <w:vAlign w:val="center"/>
          </w:tcPr>
          <w:p w14:paraId="178BF8E2" w14:textId="77777777" w:rsidR="00136514" w:rsidRDefault="00000000">
            <w:pPr>
              <w:jc w:val="right"/>
            </w:pPr>
            <w:r>
              <w:t>235.700,00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6FD7A6BA" w14:textId="77777777" w:rsidR="00136514" w:rsidRDefault="00000000">
            <w:pPr>
              <w:jc w:val="right"/>
            </w:pPr>
            <w:r>
              <w:t>-82.000,00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F24295A" w14:textId="77777777" w:rsidR="00136514" w:rsidRDefault="00000000">
            <w:pPr>
              <w:jc w:val="right"/>
            </w:pPr>
            <w:r>
              <w:t>153.700,00</w:t>
            </w:r>
          </w:p>
        </w:tc>
      </w:tr>
      <w:tr w:rsidR="00136514" w14:paraId="6DA2177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98743C9" w14:textId="77777777" w:rsidR="00136514" w:rsidRDefault="00000000">
            <w:r>
              <w:t xml:space="preserve">PROGRAM 1005 REDOVNA DJELATNOST UPRAVNIH TIJELA </w:t>
            </w:r>
          </w:p>
        </w:tc>
        <w:tc>
          <w:tcPr>
            <w:tcW w:w="1905" w:type="dxa"/>
            <w:tcBorders>
              <w:top w:val="single" w:sz="4" w:space="0" w:color="000000"/>
              <w:left w:val="single" w:sz="4" w:space="0" w:color="000000"/>
              <w:bottom w:val="single" w:sz="4" w:space="0" w:color="000000"/>
              <w:right w:val="single" w:sz="4" w:space="0" w:color="000000"/>
            </w:tcBorders>
            <w:vAlign w:val="center"/>
          </w:tcPr>
          <w:p w14:paraId="15405482" w14:textId="77777777" w:rsidR="00136514" w:rsidRDefault="00000000">
            <w:pPr>
              <w:jc w:val="right"/>
            </w:pPr>
            <w:r>
              <w:t>51.700,00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5FF6B493" w14:textId="77777777" w:rsidR="00136514" w:rsidRDefault="00000000">
            <w:pPr>
              <w:jc w:val="right"/>
            </w:pPr>
            <w:r>
              <w:t>-2.000,00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67A51D5" w14:textId="77777777" w:rsidR="00136514" w:rsidRDefault="00000000">
            <w:pPr>
              <w:jc w:val="right"/>
            </w:pPr>
            <w:r>
              <w:t>49.700,00</w:t>
            </w:r>
          </w:p>
        </w:tc>
      </w:tr>
      <w:tr w:rsidR="00136514" w14:paraId="4E6FDF3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E6B2E2E" w14:textId="77777777" w:rsidR="00136514" w:rsidRDefault="00000000">
            <w:r>
              <w:t>PROGRAM 1503 OTKUP ZEMLJIŠTA I OBJEKATA</w:t>
            </w:r>
          </w:p>
        </w:tc>
        <w:tc>
          <w:tcPr>
            <w:tcW w:w="1905" w:type="dxa"/>
            <w:tcBorders>
              <w:top w:val="single" w:sz="4" w:space="0" w:color="000000"/>
              <w:left w:val="single" w:sz="4" w:space="0" w:color="000000"/>
              <w:bottom w:val="single" w:sz="4" w:space="0" w:color="000000"/>
              <w:right w:val="single" w:sz="4" w:space="0" w:color="000000"/>
            </w:tcBorders>
            <w:vAlign w:val="center"/>
          </w:tcPr>
          <w:p w14:paraId="70D7A7F3" w14:textId="77777777" w:rsidR="00136514" w:rsidRDefault="00000000">
            <w:pPr>
              <w:jc w:val="right"/>
            </w:pPr>
            <w:r>
              <w:t>81.000,00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1C52FE41"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6F0C986" w14:textId="77777777" w:rsidR="00136514" w:rsidRDefault="00000000">
            <w:pPr>
              <w:jc w:val="right"/>
            </w:pPr>
            <w:r>
              <w:t>81.000,00</w:t>
            </w:r>
          </w:p>
        </w:tc>
      </w:tr>
      <w:tr w:rsidR="00136514" w14:paraId="56FB3F7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4D30A09" w14:textId="77777777" w:rsidR="00136514" w:rsidRDefault="00000000">
            <w:r>
              <w:lastRenderedPageBreak/>
              <w:t>PROGRAM 1504 DARIVANJE ZEMLJIŠTA</w:t>
            </w:r>
          </w:p>
        </w:tc>
        <w:tc>
          <w:tcPr>
            <w:tcW w:w="1905" w:type="dxa"/>
            <w:tcBorders>
              <w:top w:val="single" w:sz="4" w:space="0" w:color="000000"/>
              <w:left w:val="single" w:sz="4" w:space="0" w:color="000000"/>
              <w:bottom w:val="single" w:sz="4" w:space="0" w:color="000000"/>
              <w:right w:val="single" w:sz="4" w:space="0" w:color="000000"/>
            </w:tcBorders>
            <w:vAlign w:val="center"/>
          </w:tcPr>
          <w:p w14:paraId="1F34D8EF" w14:textId="77777777" w:rsidR="00136514" w:rsidRDefault="00000000">
            <w:pPr>
              <w:jc w:val="right"/>
            </w:pPr>
            <w:r>
              <w:t>23.000,00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4972FE3F"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B90A448" w14:textId="77777777" w:rsidR="00136514" w:rsidRDefault="00000000">
            <w:pPr>
              <w:jc w:val="right"/>
            </w:pPr>
            <w:r>
              <w:t>23.000,00</w:t>
            </w:r>
          </w:p>
        </w:tc>
      </w:tr>
      <w:tr w:rsidR="00136514" w14:paraId="659B7C7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7FBF765F" w14:textId="77777777" w:rsidR="00136514" w:rsidRDefault="00000000">
            <w:r>
              <w:t xml:space="preserve">PROGRAM 2343 ITU MEHANIZAM </w:t>
            </w:r>
          </w:p>
        </w:tc>
        <w:tc>
          <w:tcPr>
            <w:tcW w:w="1905" w:type="dxa"/>
            <w:tcBorders>
              <w:top w:val="single" w:sz="4" w:space="0" w:color="000000"/>
              <w:left w:val="single" w:sz="4" w:space="0" w:color="000000"/>
              <w:bottom w:val="single" w:sz="4" w:space="0" w:color="000000"/>
              <w:right w:val="single" w:sz="4" w:space="0" w:color="000000"/>
            </w:tcBorders>
            <w:vAlign w:val="center"/>
          </w:tcPr>
          <w:p w14:paraId="6F2D2427" w14:textId="77777777" w:rsidR="00136514" w:rsidRDefault="00000000">
            <w:pPr>
              <w:jc w:val="right"/>
            </w:pPr>
            <w:r>
              <w:t>80.000,00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31D0DFEF"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52B9FBA" w14:textId="77777777" w:rsidR="00136514" w:rsidRDefault="00000000">
            <w:pPr>
              <w:jc w:val="right"/>
            </w:pPr>
            <w:r>
              <w:t>50.000,00</w:t>
            </w:r>
          </w:p>
        </w:tc>
      </w:tr>
    </w:tbl>
    <w:p w14:paraId="190379B1" w14:textId="77777777" w:rsidR="00136514" w:rsidRDefault="00000000">
      <w:pPr>
        <w:spacing w:before="240" w:after="240"/>
        <w:jc w:val="both"/>
        <w:rPr>
          <w:rFonts w:eastAsia="Calibri" w:cs="Calibri"/>
          <w:b/>
        </w:rPr>
      </w:pPr>
      <w:r>
        <w:rPr>
          <w:rFonts w:eastAsia="Calibri" w:cs="Calibri"/>
          <w:b/>
        </w:rPr>
        <w:t xml:space="preserve">NAZIV PROGRAMA: REDOVNA DJELATNOST UPRAVNIH TIJELA </w:t>
      </w:r>
    </w:p>
    <w:p w14:paraId="35602A35" w14:textId="77777777" w:rsidR="00136514" w:rsidRDefault="00000000">
      <w:pPr>
        <w:spacing w:after="240"/>
        <w:ind w:firstLine="357"/>
        <w:jc w:val="both"/>
        <w:rPr>
          <w:rFonts w:eastAsia="Calibri" w:cs="Calibri"/>
        </w:rPr>
      </w:pPr>
      <w:r>
        <w:rPr>
          <w:rFonts w:eastAsia="Calibri" w:cs="Calibri"/>
        </w:rPr>
        <w:t>Cilj programa je rješavanje imovinsko pravnih pitanja i usklađenja stvarnog stanja prava vlasništva Grada Požege.</w:t>
      </w:r>
    </w:p>
    <w:p w14:paraId="454001DB" w14:textId="77777777" w:rsidR="00136514" w:rsidRDefault="00000000">
      <w:pPr>
        <w:spacing w:after="0"/>
        <w:jc w:val="both"/>
        <w:rPr>
          <w:rFonts w:eastAsia="Calibri" w:cs="Calibri"/>
        </w:rPr>
      </w:pPr>
      <w:r>
        <w:rPr>
          <w:rFonts w:eastAsia="Calibri" w:cs="Calibri"/>
          <w:b/>
        </w:rPr>
        <w:t>Zakonska osnova za uvođenje programa:</w:t>
      </w:r>
    </w:p>
    <w:p w14:paraId="4393F6CA" w14:textId="77777777" w:rsidR="00136514" w:rsidRDefault="00000000">
      <w:pPr>
        <w:numPr>
          <w:ilvl w:val="0"/>
          <w:numId w:val="37"/>
        </w:numPr>
        <w:spacing w:after="0" w:line="240" w:lineRule="auto"/>
        <w:rPr>
          <w:rFonts w:eastAsia="Calibri" w:cs="Calibri"/>
        </w:rPr>
      </w:pPr>
      <w:r>
        <w:rPr>
          <w:rFonts w:eastAsia="Calibri" w:cs="Calibri"/>
        </w:rPr>
        <w:t>Zakon o upravnim sporovima (Narodne novine, broj: 36/245.),</w:t>
      </w:r>
    </w:p>
    <w:p w14:paraId="1E6F811F" w14:textId="77777777" w:rsidR="00136514" w:rsidRDefault="00000000">
      <w:pPr>
        <w:numPr>
          <w:ilvl w:val="0"/>
          <w:numId w:val="37"/>
        </w:numPr>
        <w:spacing w:after="0" w:line="240" w:lineRule="auto"/>
        <w:rPr>
          <w:rFonts w:eastAsia="Calibri" w:cs="Calibri"/>
        </w:rPr>
      </w:pPr>
      <w:r>
        <w:rPr>
          <w:rFonts w:eastAsia="Calibri" w:cs="Calibri"/>
        </w:rPr>
        <w:t>Zakon o zemljišnim knjigama (Narodne novine, broj: 63/19., 128/22. i 155/23.),</w:t>
      </w:r>
    </w:p>
    <w:p w14:paraId="36B93EA8" w14:textId="77777777" w:rsidR="00136514" w:rsidRDefault="00000000">
      <w:pPr>
        <w:numPr>
          <w:ilvl w:val="0"/>
          <w:numId w:val="37"/>
        </w:numPr>
        <w:spacing w:after="0" w:line="240" w:lineRule="auto"/>
        <w:rPr>
          <w:rFonts w:eastAsia="Calibri" w:cs="Calibri"/>
        </w:rPr>
      </w:pPr>
      <w:r>
        <w:rPr>
          <w:rFonts w:eastAsia="Calibri" w:cs="Calibri"/>
        </w:rPr>
        <w:t>Zakon o sudskim pristojbama (Narodne novine, broj: 118/18.),</w:t>
      </w:r>
    </w:p>
    <w:p w14:paraId="7BA575F0" w14:textId="77777777" w:rsidR="00136514" w:rsidRDefault="00000000">
      <w:pPr>
        <w:numPr>
          <w:ilvl w:val="0"/>
          <w:numId w:val="37"/>
        </w:numPr>
        <w:spacing w:after="0" w:line="240" w:lineRule="auto"/>
        <w:rPr>
          <w:rFonts w:eastAsia="Calibri" w:cs="Calibri"/>
        </w:rPr>
      </w:pPr>
      <w:r>
        <w:rPr>
          <w:rFonts w:eastAsia="Calibri" w:cs="Calibri"/>
        </w:rPr>
        <w:t xml:space="preserve">Zakon o parničnom postupku (Narodne novine, broj: </w:t>
      </w:r>
      <w:hyperlink r:id="rId8">
        <w:r w:rsidR="00136514">
          <w:rPr>
            <w:rFonts w:eastAsia="Calibri" w:cs="Calibri"/>
          </w:rPr>
          <w:t>53/91</w:t>
        </w:r>
      </w:hyperlink>
      <w:r>
        <w:rPr>
          <w:rFonts w:eastAsia="Calibri" w:cs="Calibri"/>
        </w:rPr>
        <w:t xml:space="preserve">., </w:t>
      </w:r>
      <w:hyperlink r:id="rId9">
        <w:r w:rsidR="00136514">
          <w:rPr>
            <w:rFonts w:eastAsia="Calibri" w:cs="Calibri"/>
          </w:rPr>
          <w:t>91/92</w:t>
        </w:r>
      </w:hyperlink>
      <w:r>
        <w:rPr>
          <w:rFonts w:eastAsia="Calibri" w:cs="Calibri"/>
        </w:rPr>
        <w:t xml:space="preserve">., </w:t>
      </w:r>
      <w:hyperlink r:id="rId10">
        <w:r w:rsidR="00136514">
          <w:rPr>
            <w:rFonts w:eastAsia="Calibri" w:cs="Calibri"/>
          </w:rPr>
          <w:t>58/93</w:t>
        </w:r>
      </w:hyperlink>
      <w:r>
        <w:rPr>
          <w:rFonts w:eastAsia="Calibri" w:cs="Calibri"/>
        </w:rPr>
        <w:t xml:space="preserve">., </w:t>
      </w:r>
      <w:hyperlink r:id="rId11">
        <w:r w:rsidR="00136514">
          <w:rPr>
            <w:rFonts w:eastAsia="Calibri" w:cs="Calibri"/>
          </w:rPr>
          <w:t>112/99</w:t>
        </w:r>
      </w:hyperlink>
      <w:r>
        <w:rPr>
          <w:rFonts w:eastAsia="Calibri" w:cs="Calibri"/>
        </w:rPr>
        <w:t xml:space="preserve">., </w:t>
      </w:r>
      <w:hyperlink r:id="rId12">
        <w:r w:rsidR="00136514">
          <w:rPr>
            <w:rFonts w:eastAsia="Calibri" w:cs="Calibri"/>
          </w:rPr>
          <w:t>88/01</w:t>
        </w:r>
      </w:hyperlink>
      <w:r>
        <w:rPr>
          <w:rFonts w:eastAsia="Calibri" w:cs="Calibri"/>
        </w:rPr>
        <w:t xml:space="preserve">., </w:t>
      </w:r>
      <w:hyperlink r:id="rId13">
        <w:r w:rsidR="00136514">
          <w:rPr>
            <w:rFonts w:eastAsia="Calibri" w:cs="Calibri"/>
          </w:rPr>
          <w:t>117/03</w:t>
        </w:r>
      </w:hyperlink>
      <w:r>
        <w:rPr>
          <w:rFonts w:eastAsia="Calibri" w:cs="Calibri"/>
        </w:rPr>
        <w:t xml:space="preserve">., </w:t>
      </w:r>
      <w:hyperlink r:id="rId14">
        <w:r w:rsidR="00136514">
          <w:rPr>
            <w:rFonts w:eastAsia="Calibri" w:cs="Calibri"/>
          </w:rPr>
          <w:t>88/05</w:t>
        </w:r>
      </w:hyperlink>
      <w:r>
        <w:rPr>
          <w:rFonts w:eastAsia="Calibri" w:cs="Calibri"/>
        </w:rPr>
        <w:t xml:space="preserve">., </w:t>
      </w:r>
      <w:hyperlink r:id="rId15">
        <w:r w:rsidR="00136514">
          <w:rPr>
            <w:rFonts w:eastAsia="Calibri" w:cs="Calibri"/>
          </w:rPr>
          <w:t>02/07</w:t>
        </w:r>
      </w:hyperlink>
      <w:r>
        <w:rPr>
          <w:rFonts w:eastAsia="Calibri" w:cs="Calibri"/>
        </w:rPr>
        <w:t xml:space="preserve">., </w:t>
      </w:r>
      <w:hyperlink r:id="rId16">
        <w:r w:rsidR="00136514">
          <w:rPr>
            <w:rFonts w:eastAsia="Calibri" w:cs="Calibri"/>
          </w:rPr>
          <w:t>84/08</w:t>
        </w:r>
      </w:hyperlink>
      <w:r>
        <w:rPr>
          <w:rFonts w:eastAsia="Calibri" w:cs="Calibri"/>
        </w:rPr>
        <w:t xml:space="preserve">., </w:t>
      </w:r>
      <w:hyperlink r:id="rId17">
        <w:r w:rsidR="00136514">
          <w:rPr>
            <w:rFonts w:eastAsia="Calibri" w:cs="Calibri"/>
          </w:rPr>
          <w:t>96/08</w:t>
        </w:r>
      </w:hyperlink>
      <w:r>
        <w:rPr>
          <w:rFonts w:eastAsia="Calibri" w:cs="Calibri"/>
        </w:rPr>
        <w:t xml:space="preserve">., </w:t>
      </w:r>
      <w:hyperlink r:id="rId18">
        <w:r w:rsidR="00136514">
          <w:rPr>
            <w:rFonts w:eastAsia="Calibri" w:cs="Calibri"/>
          </w:rPr>
          <w:t>123/08</w:t>
        </w:r>
      </w:hyperlink>
      <w:r>
        <w:rPr>
          <w:rFonts w:eastAsia="Calibri" w:cs="Calibri"/>
        </w:rPr>
        <w:t xml:space="preserve">., </w:t>
      </w:r>
      <w:hyperlink r:id="rId19">
        <w:r w:rsidR="00136514">
          <w:rPr>
            <w:rFonts w:eastAsia="Calibri" w:cs="Calibri"/>
          </w:rPr>
          <w:t>57/11</w:t>
        </w:r>
      </w:hyperlink>
      <w:r>
        <w:rPr>
          <w:rFonts w:eastAsia="Calibri" w:cs="Calibri"/>
        </w:rPr>
        <w:t xml:space="preserve">., </w:t>
      </w:r>
      <w:hyperlink r:id="rId20">
        <w:r w:rsidR="00136514">
          <w:rPr>
            <w:rFonts w:eastAsia="Calibri" w:cs="Calibri"/>
          </w:rPr>
          <w:t>148/11</w:t>
        </w:r>
      </w:hyperlink>
      <w:r>
        <w:rPr>
          <w:rFonts w:eastAsia="Calibri" w:cs="Calibri"/>
        </w:rPr>
        <w:t xml:space="preserve">., </w:t>
      </w:r>
      <w:hyperlink r:id="rId21">
        <w:r w:rsidR="00136514">
          <w:rPr>
            <w:rFonts w:eastAsia="Calibri" w:cs="Calibri"/>
          </w:rPr>
          <w:t>25/13</w:t>
        </w:r>
      </w:hyperlink>
      <w:r>
        <w:rPr>
          <w:rFonts w:eastAsia="Calibri" w:cs="Calibri"/>
        </w:rPr>
        <w:t xml:space="preserve">., </w:t>
      </w:r>
      <w:hyperlink r:id="rId22">
        <w:r w:rsidR="00136514">
          <w:rPr>
            <w:rFonts w:eastAsia="Calibri" w:cs="Calibri"/>
          </w:rPr>
          <w:t>89/14</w:t>
        </w:r>
      </w:hyperlink>
      <w:r>
        <w:rPr>
          <w:rFonts w:eastAsia="Calibri" w:cs="Calibri"/>
        </w:rPr>
        <w:t xml:space="preserve">., </w:t>
      </w:r>
      <w:hyperlink r:id="rId23">
        <w:r w:rsidR="00136514">
          <w:rPr>
            <w:rFonts w:eastAsia="Calibri" w:cs="Calibri"/>
          </w:rPr>
          <w:t>70/19</w:t>
        </w:r>
      </w:hyperlink>
      <w:r>
        <w:rPr>
          <w:rFonts w:eastAsia="Calibri" w:cs="Calibri"/>
        </w:rPr>
        <w:t>., 80/22., 114/22. i 155/23.),</w:t>
      </w:r>
    </w:p>
    <w:p w14:paraId="15AA8043" w14:textId="77777777" w:rsidR="00136514" w:rsidRDefault="00000000">
      <w:pPr>
        <w:numPr>
          <w:ilvl w:val="0"/>
          <w:numId w:val="37"/>
        </w:numPr>
        <w:spacing w:after="0" w:line="240" w:lineRule="auto"/>
        <w:rPr>
          <w:rFonts w:eastAsia="Calibri" w:cs="Calibri"/>
        </w:rPr>
      </w:pPr>
      <w:r>
        <w:rPr>
          <w:rFonts w:eastAsia="Calibri" w:cs="Calibri"/>
        </w:rPr>
        <w:t xml:space="preserve">Zakon o zakupu i kupoprodaji poslovnog prostora (Narodne novine, broj: </w:t>
      </w:r>
      <w:hyperlink r:id="rId24">
        <w:r w:rsidR="00136514">
          <w:rPr>
            <w:rFonts w:eastAsia="Calibri" w:cs="Calibri"/>
          </w:rPr>
          <w:t>125/11</w:t>
        </w:r>
      </w:hyperlink>
      <w:r>
        <w:rPr>
          <w:rFonts w:eastAsia="Calibri" w:cs="Calibri"/>
        </w:rPr>
        <w:t xml:space="preserve">., </w:t>
      </w:r>
      <w:hyperlink r:id="rId25">
        <w:r w:rsidR="00136514">
          <w:rPr>
            <w:rFonts w:eastAsia="Calibri" w:cs="Calibri"/>
          </w:rPr>
          <w:t>64/15</w:t>
        </w:r>
      </w:hyperlink>
      <w:r>
        <w:rPr>
          <w:rFonts w:eastAsia="Calibri" w:cs="Calibri"/>
        </w:rPr>
        <w:t xml:space="preserve">. i </w:t>
      </w:r>
      <w:hyperlink r:id="rId26">
        <w:r w:rsidR="00136514">
          <w:rPr>
            <w:rFonts w:eastAsia="Calibri" w:cs="Calibri"/>
          </w:rPr>
          <w:t>112/18</w:t>
        </w:r>
      </w:hyperlink>
      <w:r>
        <w:rPr>
          <w:rFonts w:eastAsia="Calibri" w:cs="Calibri"/>
        </w:rPr>
        <w:t>.),</w:t>
      </w:r>
    </w:p>
    <w:p w14:paraId="4907386C" w14:textId="77777777" w:rsidR="00136514" w:rsidRDefault="00000000">
      <w:pPr>
        <w:numPr>
          <w:ilvl w:val="0"/>
          <w:numId w:val="37"/>
        </w:numPr>
        <w:spacing w:after="0" w:line="240" w:lineRule="auto"/>
        <w:rPr>
          <w:rFonts w:eastAsia="Calibri" w:cs="Calibri"/>
        </w:rPr>
      </w:pPr>
      <w:r>
        <w:rPr>
          <w:rFonts w:eastAsia="Calibri" w:cs="Calibri"/>
        </w:rPr>
        <w:t xml:space="preserve">Zakon o najmu stanova (Narodne novine, broj: </w:t>
      </w:r>
      <w:hyperlink r:id="rId27">
        <w:r w:rsidR="00136514">
          <w:rPr>
            <w:rFonts w:eastAsia="Calibri" w:cs="Calibri"/>
          </w:rPr>
          <w:t>91/96</w:t>
        </w:r>
      </w:hyperlink>
      <w:r>
        <w:rPr>
          <w:rFonts w:eastAsia="Calibri" w:cs="Calibri"/>
        </w:rPr>
        <w:t xml:space="preserve">., </w:t>
      </w:r>
      <w:hyperlink r:id="rId28">
        <w:r w:rsidR="00136514">
          <w:rPr>
            <w:rFonts w:eastAsia="Calibri" w:cs="Calibri"/>
          </w:rPr>
          <w:t>48/98</w:t>
        </w:r>
      </w:hyperlink>
      <w:r>
        <w:rPr>
          <w:rFonts w:eastAsia="Calibri" w:cs="Calibri"/>
        </w:rPr>
        <w:t xml:space="preserve">., </w:t>
      </w:r>
      <w:hyperlink r:id="rId29">
        <w:r w:rsidR="00136514">
          <w:rPr>
            <w:rFonts w:eastAsia="Calibri" w:cs="Calibri"/>
          </w:rPr>
          <w:t>66/98</w:t>
        </w:r>
      </w:hyperlink>
      <w:r>
        <w:rPr>
          <w:rFonts w:eastAsia="Calibri" w:cs="Calibri"/>
        </w:rPr>
        <w:t xml:space="preserve">., </w:t>
      </w:r>
      <w:hyperlink r:id="rId30">
        <w:r w:rsidR="00136514">
          <w:rPr>
            <w:rFonts w:eastAsia="Calibri" w:cs="Calibri"/>
          </w:rPr>
          <w:t>22/06</w:t>
        </w:r>
      </w:hyperlink>
      <w:r>
        <w:rPr>
          <w:rFonts w:eastAsia="Calibri" w:cs="Calibri"/>
        </w:rPr>
        <w:t xml:space="preserve">., </w:t>
      </w:r>
      <w:hyperlink r:id="rId31">
        <w:r w:rsidR="00136514">
          <w:rPr>
            <w:rFonts w:eastAsia="Calibri" w:cs="Calibri"/>
          </w:rPr>
          <w:t>68/18</w:t>
        </w:r>
      </w:hyperlink>
      <w:r>
        <w:rPr>
          <w:rFonts w:eastAsia="Calibri" w:cs="Calibri"/>
        </w:rPr>
        <w:t xml:space="preserve">. i </w:t>
      </w:r>
      <w:hyperlink r:id="rId32">
        <w:r w:rsidR="00136514">
          <w:rPr>
            <w:rFonts w:eastAsia="Calibri" w:cs="Calibri"/>
          </w:rPr>
          <w:t>105/20</w:t>
        </w:r>
      </w:hyperlink>
      <w:r>
        <w:rPr>
          <w:rFonts w:eastAsia="Calibri" w:cs="Calibri"/>
        </w:rPr>
        <w:t xml:space="preserve">.) </w:t>
      </w:r>
    </w:p>
    <w:p w14:paraId="350C55E9" w14:textId="77777777" w:rsidR="00136514" w:rsidRDefault="00000000">
      <w:pPr>
        <w:numPr>
          <w:ilvl w:val="0"/>
          <w:numId w:val="37"/>
        </w:numPr>
        <w:spacing w:after="0" w:line="240" w:lineRule="auto"/>
        <w:rPr>
          <w:rFonts w:eastAsia="Calibri" w:cs="Calibri"/>
        </w:rPr>
      </w:pPr>
      <w:r>
        <w:rPr>
          <w:rFonts w:eastAsia="Calibri" w:cs="Calibri"/>
        </w:rPr>
        <w:t xml:space="preserve">Zakon o poljoprivrednom zemljištu (Narodne novine, broj: </w:t>
      </w:r>
      <w:hyperlink r:id="rId33">
        <w:r w:rsidR="00136514">
          <w:rPr>
            <w:rFonts w:eastAsia="Calibri" w:cs="Calibri"/>
          </w:rPr>
          <w:t>20/18</w:t>
        </w:r>
      </w:hyperlink>
      <w:r>
        <w:rPr>
          <w:rFonts w:eastAsia="Calibri" w:cs="Calibri"/>
        </w:rPr>
        <w:t xml:space="preserve">., </w:t>
      </w:r>
      <w:hyperlink r:id="rId34">
        <w:r w:rsidR="00136514">
          <w:rPr>
            <w:rFonts w:eastAsia="Calibri" w:cs="Calibri"/>
          </w:rPr>
          <w:t>115/18</w:t>
        </w:r>
      </w:hyperlink>
      <w:r>
        <w:rPr>
          <w:rFonts w:eastAsia="Calibri" w:cs="Calibri"/>
        </w:rPr>
        <w:t xml:space="preserve">., </w:t>
      </w:r>
      <w:hyperlink r:id="rId35">
        <w:r w:rsidR="00136514">
          <w:rPr>
            <w:rFonts w:eastAsia="Calibri" w:cs="Calibri"/>
          </w:rPr>
          <w:t>98/19</w:t>
        </w:r>
      </w:hyperlink>
      <w:r>
        <w:rPr>
          <w:rFonts w:eastAsia="Calibri" w:cs="Calibri"/>
        </w:rPr>
        <w:t xml:space="preserve">. i </w:t>
      </w:r>
      <w:hyperlink r:id="rId36">
        <w:r w:rsidR="00136514">
          <w:rPr>
            <w:rFonts w:eastAsia="Calibri" w:cs="Calibri"/>
          </w:rPr>
          <w:t>57/22</w:t>
        </w:r>
      </w:hyperlink>
      <w:r>
        <w:rPr>
          <w:rFonts w:eastAsia="Calibri" w:cs="Calibri"/>
        </w:rPr>
        <w:t>.).</w:t>
      </w:r>
    </w:p>
    <w:p w14:paraId="35489AD8" w14:textId="77777777" w:rsidR="00136514" w:rsidRDefault="00000000">
      <w:pPr>
        <w:numPr>
          <w:ilvl w:val="0"/>
          <w:numId w:val="37"/>
        </w:numPr>
        <w:spacing w:after="240" w:line="240" w:lineRule="auto"/>
        <w:ind w:left="714" w:hanging="357"/>
        <w:rPr>
          <w:rFonts w:eastAsia="Calibri" w:cs="Calibri"/>
        </w:rPr>
      </w:pPr>
      <w:r>
        <w:rPr>
          <w:rFonts w:eastAsia="Calibri" w:cs="Calibri"/>
        </w:rPr>
        <w:t>Zakon o upravljanju nekretninama i pokretninama u vlasništvu Republike Hrvatske (Narodne novine, broj: 155/23.)</w:t>
      </w:r>
    </w:p>
    <w:tbl>
      <w:tblPr>
        <w:tblStyle w:val="affffffffffffffff4"/>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90"/>
        <w:gridCol w:w="1500"/>
        <w:gridCol w:w="1695"/>
      </w:tblGrid>
      <w:tr w:rsidR="00136514" w14:paraId="58B31C1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3D692A15" w14:textId="77777777" w:rsidR="00136514" w:rsidRDefault="00000000">
            <w:pPr>
              <w:rPr>
                <w:b/>
              </w:rPr>
            </w:pPr>
            <w:r>
              <w:rPr>
                <w:b/>
              </w:rPr>
              <w:t xml:space="preserve">PROGRAM 1005 REDOVNA DJELATNOST UPRAVNIH TIJELA </w:t>
            </w:r>
          </w:p>
        </w:tc>
        <w:tc>
          <w:tcPr>
            <w:tcW w:w="1890" w:type="dxa"/>
            <w:tcBorders>
              <w:top w:val="single" w:sz="4" w:space="0" w:color="000000"/>
              <w:left w:val="single" w:sz="4" w:space="0" w:color="000000"/>
              <w:bottom w:val="single" w:sz="4" w:space="0" w:color="000000"/>
              <w:right w:val="single" w:sz="4" w:space="0" w:color="000000"/>
            </w:tcBorders>
            <w:vAlign w:val="center"/>
          </w:tcPr>
          <w:p w14:paraId="06804AC3" w14:textId="27D2D444" w:rsidR="00136514" w:rsidRDefault="00232791">
            <w:pPr>
              <w:jc w:val="center"/>
              <w:rPr>
                <w:b/>
              </w:rPr>
            </w:pPr>
            <w:r>
              <w:rPr>
                <w:b/>
              </w:rPr>
              <w:t xml:space="preserve">PLANIRANO </w:t>
            </w:r>
          </w:p>
        </w:tc>
        <w:tc>
          <w:tcPr>
            <w:tcW w:w="1500" w:type="dxa"/>
            <w:tcBorders>
              <w:top w:val="single" w:sz="4" w:space="0" w:color="000000"/>
              <w:left w:val="single" w:sz="4" w:space="0" w:color="000000"/>
              <w:bottom w:val="single" w:sz="4" w:space="0" w:color="000000"/>
              <w:right w:val="single" w:sz="4" w:space="0" w:color="000000"/>
            </w:tcBorders>
            <w:vAlign w:val="center"/>
          </w:tcPr>
          <w:p w14:paraId="02C0DA3C"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3B80D689" w14:textId="754727CE" w:rsidR="00136514" w:rsidRDefault="00232791">
            <w:pPr>
              <w:jc w:val="center"/>
              <w:rPr>
                <w:b/>
              </w:rPr>
            </w:pPr>
            <w:r>
              <w:rPr>
                <w:b/>
              </w:rPr>
              <w:t>NOVI IZNOS</w:t>
            </w:r>
          </w:p>
        </w:tc>
      </w:tr>
      <w:tr w:rsidR="00136514" w14:paraId="468AC61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A49726C" w14:textId="77777777" w:rsidR="00136514" w:rsidRDefault="00000000">
            <w:r>
              <w:t>Aktivnost A100005 OSNOVNA AKTIVNOST UPRAVNIH TIJELA</w:t>
            </w:r>
          </w:p>
        </w:tc>
        <w:tc>
          <w:tcPr>
            <w:tcW w:w="1890" w:type="dxa"/>
            <w:tcBorders>
              <w:top w:val="single" w:sz="4" w:space="0" w:color="000000"/>
              <w:left w:val="single" w:sz="4" w:space="0" w:color="000000"/>
              <w:bottom w:val="single" w:sz="4" w:space="0" w:color="000000"/>
              <w:right w:val="single" w:sz="4" w:space="0" w:color="000000"/>
            </w:tcBorders>
            <w:vAlign w:val="center"/>
          </w:tcPr>
          <w:p w14:paraId="1EB791CC" w14:textId="77777777" w:rsidR="00136514" w:rsidRDefault="00000000">
            <w:pPr>
              <w:jc w:val="right"/>
            </w:pPr>
            <w:r>
              <w:t>51.700,00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0360FC8E" w14:textId="77777777" w:rsidR="00136514" w:rsidRDefault="00000000">
            <w:pPr>
              <w:jc w:val="right"/>
            </w:pPr>
            <w:r>
              <w:t>-2.000,00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3AC584F7" w14:textId="77777777" w:rsidR="00136514" w:rsidRDefault="00000000">
            <w:pPr>
              <w:jc w:val="right"/>
            </w:pPr>
            <w:r>
              <w:t>49.700,00</w:t>
            </w:r>
          </w:p>
        </w:tc>
      </w:tr>
      <w:tr w:rsidR="00136514" w14:paraId="5BE5347B"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4DED37F" w14:textId="77777777" w:rsidR="00136514" w:rsidRDefault="00000000">
            <w:r>
              <w:t>UKUPNO</w:t>
            </w:r>
          </w:p>
        </w:tc>
        <w:tc>
          <w:tcPr>
            <w:tcW w:w="1890" w:type="dxa"/>
            <w:tcBorders>
              <w:top w:val="single" w:sz="4" w:space="0" w:color="000000"/>
              <w:left w:val="single" w:sz="4" w:space="0" w:color="000000"/>
              <w:bottom w:val="single" w:sz="4" w:space="0" w:color="000000"/>
              <w:right w:val="single" w:sz="4" w:space="0" w:color="000000"/>
            </w:tcBorders>
            <w:vAlign w:val="center"/>
          </w:tcPr>
          <w:p w14:paraId="0364993D" w14:textId="77777777" w:rsidR="00136514" w:rsidRDefault="00000000">
            <w:pPr>
              <w:jc w:val="right"/>
              <w:rPr>
                <w:b/>
              </w:rPr>
            </w:pPr>
            <w:r>
              <w:rPr>
                <w:b/>
              </w:rPr>
              <w:t>51.700,00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4557746E" w14:textId="77777777" w:rsidR="00136514" w:rsidRDefault="00000000">
            <w:pPr>
              <w:jc w:val="right"/>
              <w:rPr>
                <w:b/>
              </w:rPr>
            </w:pPr>
            <w:r>
              <w:rPr>
                <w:b/>
              </w:rPr>
              <w:t>-2.000,00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471A6D70" w14:textId="77777777" w:rsidR="00136514" w:rsidRDefault="00000000">
            <w:pPr>
              <w:jc w:val="right"/>
              <w:rPr>
                <w:b/>
              </w:rPr>
            </w:pPr>
            <w:r>
              <w:rPr>
                <w:b/>
              </w:rPr>
              <w:t>49.700,00</w:t>
            </w:r>
          </w:p>
        </w:tc>
      </w:tr>
    </w:tbl>
    <w:p w14:paraId="031B47E0" w14:textId="77777777" w:rsidR="00136514" w:rsidRDefault="00000000">
      <w:pPr>
        <w:spacing w:before="240" w:after="240"/>
        <w:jc w:val="both"/>
        <w:rPr>
          <w:rFonts w:eastAsia="Calibri" w:cs="Calibri"/>
        </w:rPr>
      </w:pPr>
      <w:r>
        <w:rPr>
          <w:rFonts w:eastAsia="Calibri" w:cs="Calibri"/>
          <w:b/>
        </w:rPr>
        <w:t xml:space="preserve">Osnovna aktivnost upravnih tijela </w:t>
      </w:r>
      <w:r>
        <w:rPr>
          <w:rFonts w:eastAsia="Calibri" w:cs="Calibri"/>
        </w:rPr>
        <w:t>– odnosi se na troškove nastale za provođenje postupaka pred sudskim i upravnim tijelima. Provode se postupci javnih natječaja prodaje, zakupa i najma nekretnina u vlasništvu Grada te se sklapaju ugovori. Vrši se procjena vrijednosti nekretnina. Planirano smanjenje odnosi se na sudske troškove i pristojbe te odvjetničke usluge.</w:t>
      </w:r>
    </w:p>
    <w:p w14:paraId="48A11326" w14:textId="77777777" w:rsidR="00136514" w:rsidRDefault="00000000">
      <w:pPr>
        <w:spacing w:after="240"/>
        <w:jc w:val="both"/>
        <w:rPr>
          <w:rFonts w:eastAsia="Calibri" w:cs="Calibri"/>
          <w:b/>
        </w:rPr>
      </w:pPr>
      <w:r>
        <w:rPr>
          <w:rFonts w:eastAsia="Calibri" w:cs="Calibri"/>
          <w:b/>
        </w:rPr>
        <w:t>NAZIV PROGRAMA: OTKUP ZEMLJIŠTA I OBJEKATA</w:t>
      </w:r>
    </w:p>
    <w:p w14:paraId="66686A2D" w14:textId="77777777" w:rsidR="00136514" w:rsidRDefault="00000000">
      <w:pPr>
        <w:spacing w:after="240"/>
        <w:ind w:firstLine="357"/>
        <w:jc w:val="both"/>
        <w:rPr>
          <w:rFonts w:eastAsia="Calibri" w:cs="Calibri"/>
        </w:rPr>
      </w:pPr>
      <w:r>
        <w:rPr>
          <w:rFonts w:eastAsia="Calibri" w:cs="Calibri"/>
        </w:rPr>
        <w:t>Zbog rješavanja imovinsko-pravnih poslova, a u svrhu realizacije određenih projekata izgradnje u proračunu su predviđena sredstva otkup zemljišta. Sredstva su predviđena za otkup objekata ukoliko se zbog realizacije planiranih projekata ukaže potreba. Ovim rebalansom dolazi do promjena kod programa otkup zemljišta i objekata.</w:t>
      </w:r>
    </w:p>
    <w:p w14:paraId="4EBE3B3B" w14:textId="77777777" w:rsidR="00136514" w:rsidRDefault="00000000">
      <w:pPr>
        <w:spacing w:after="0"/>
        <w:jc w:val="both"/>
        <w:rPr>
          <w:rFonts w:eastAsia="Calibri" w:cs="Calibri"/>
          <w:b/>
        </w:rPr>
      </w:pPr>
      <w:r>
        <w:rPr>
          <w:rFonts w:eastAsia="Calibri" w:cs="Calibri"/>
          <w:b/>
        </w:rPr>
        <w:t>Zakonska osnova za uvođenje programa:</w:t>
      </w:r>
    </w:p>
    <w:p w14:paraId="72F31C13" w14:textId="77777777" w:rsidR="00136514" w:rsidRDefault="00000000">
      <w:pPr>
        <w:numPr>
          <w:ilvl w:val="0"/>
          <w:numId w:val="38"/>
        </w:numPr>
        <w:spacing w:after="0" w:line="240" w:lineRule="auto"/>
        <w:jc w:val="both"/>
        <w:rPr>
          <w:rFonts w:eastAsia="Calibri" w:cs="Calibri"/>
        </w:rPr>
      </w:pPr>
      <w:r>
        <w:rPr>
          <w:rFonts w:eastAsia="Calibri" w:cs="Calibri"/>
        </w:rPr>
        <w:t xml:space="preserve">Zakon o vlasništvu i drugim stvarnim pravima (Narodne novine, broj: 91/96., 68/98., 137/99., 22/00., 73/00., 129/00., 114/01., 79/06., 141/06., 146/08., 38/09., 153/09., 143/12., 152/14., </w:t>
      </w:r>
      <w:hyperlink r:id="rId37">
        <w:r w:rsidR="00136514">
          <w:rPr>
            <w:rFonts w:eastAsia="Calibri" w:cs="Calibri"/>
          </w:rPr>
          <w:t>81/15</w:t>
        </w:r>
      </w:hyperlink>
      <w:r>
        <w:rPr>
          <w:rFonts w:eastAsia="Calibri" w:cs="Calibri"/>
        </w:rPr>
        <w:t xml:space="preserve">. i </w:t>
      </w:r>
      <w:hyperlink r:id="rId38">
        <w:r w:rsidR="00136514">
          <w:rPr>
            <w:rFonts w:eastAsia="Calibri" w:cs="Calibri"/>
          </w:rPr>
          <w:t>94/17</w:t>
        </w:r>
      </w:hyperlink>
      <w:r>
        <w:rPr>
          <w:rFonts w:eastAsia="Calibri" w:cs="Calibri"/>
        </w:rPr>
        <w:t>.) i</w:t>
      </w:r>
    </w:p>
    <w:p w14:paraId="7388F657" w14:textId="77777777" w:rsidR="00136514" w:rsidRDefault="00000000">
      <w:pPr>
        <w:numPr>
          <w:ilvl w:val="0"/>
          <w:numId w:val="38"/>
        </w:numPr>
        <w:spacing w:after="240" w:line="240" w:lineRule="auto"/>
        <w:ind w:left="714" w:hanging="357"/>
        <w:jc w:val="both"/>
        <w:rPr>
          <w:rFonts w:eastAsia="Calibri" w:cs="Calibri"/>
        </w:rPr>
      </w:pPr>
      <w:r>
        <w:rPr>
          <w:rFonts w:eastAsia="Calibri" w:cs="Calibri"/>
        </w:rPr>
        <w:t>Zakon o obveznim odnosima (Narodne novine, broj: 35/05., 41/08., 125/11., 78/15., 29/18., 126/21., 114/22., 156/22. i 155/23.)</w:t>
      </w:r>
    </w:p>
    <w:tbl>
      <w:tblPr>
        <w:tblStyle w:val="affffffffffffffff5"/>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05"/>
        <w:gridCol w:w="1485"/>
        <w:gridCol w:w="1695"/>
      </w:tblGrid>
      <w:tr w:rsidR="00136514" w14:paraId="202C057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685F681B" w14:textId="77777777" w:rsidR="00136514" w:rsidRDefault="00000000">
            <w:pPr>
              <w:rPr>
                <w:b/>
              </w:rPr>
            </w:pPr>
            <w:r>
              <w:rPr>
                <w:b/>
              </w:rPr>
              <w:t>PROGRAM 1503 OTKUP ZEMLJIŠTA I OBJEKATA</w:t>
            </w:r>
          </w:p>
        </w:tc>
        <w:tc>
          <w:tcPr>
            <w:tcW w:w="1905" w:type="dxa"/>
            <w:tcBorders>
              <w:top w:val="single" w:sz="4" w:space="0" w:color="000000"/>
              <w:left w:val="single" w:sz="4" w:space="0" w:color="000000"/>
              <w:bottom w:val="single" w:sz="4" w:space="0" w:color="000000"/>
              <w:right w:val="single" w:sz="4" w:space="0" w:color="000000"/>
            </w:tcBorders>
            <w:vAlign w:val="center"/>
          </w:tcPr>
          <w:p w14:paraId="2F29C16E" w14:textId="713D27E1" w:rsidR="00136514" w:rsidRDefault="00232791">
            <w:pPr>
              <w:jc w:val="center"/>
              <w:rPr>
                <w:b/>
              </w:rPr>
            </w:pPr>
            <w:r>
              <w:rPr>
                <w:b/>
              </w:rPr>
              <w:t xml:space="preserve">PLANIRANO </w:t>
            </w:r>
          </w:p>
        </w:tc>
        <w:tc>
          <w:tcPr>
            <w:tcW w:w="1485" w:type="dxa"/>
            <w:tcBorders>
              <w:top w:val="single" w:sz="4" w:space="0" w:color="000000"/>
              <w:left w:val="single" w:sz="4" w:space="0" w:color="000000"/>
              <w:bottom w:val="single" w:sz="4" w:space="0" w:color="000000"/>
              <w:right w:val="single" w:sz="4" w:space="0" w:color="000000"/>
            </w:tcBorders>
            <w:vAlign w:val="center"/>
          </w:tcPr>
          <w:p w14:paraId="6FEE68D5"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2838A559" w14:textId="30A1ABE6" w:rsidR="00136514" w:rsidRDefault="00232791">
            <w:pPr>
              <w:jc w:val="center"/>
              <w:rPr>
                <w:b/>
              </w:rPr>
            </w:pPr>
            <w:r>
              <w:rPr>
                <w:b/>
              </w:rPr>
              <w:t>NOVI IZNOS</w:t>
            </w:r>
          </w:p>
        </w:tc>
      </w:tr>
      <w:tr w:rsidR="00136514" w14:paraId="22AE475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53D9D682" w14:textId="77777777" w:rsidR="00136514" w:rsidRDefault="00000000">
            <w:r>
              <w:lastRenderedPageBreak/>
              <w:t>Kapitalni projekt K150001 OTKUP ZEMLJIŠTA</w:t>
            </w:r>
          </w:p>
        </w:tc>
        <w:tc>
          <w:tcPr>
            <w:tcW w:w="1905" w:type="dxa"/>
            <w:tcBorders>
              <w:top w:val="single" w:sz="4" w:space="0" w:color="000000"/>
              <w:left w:val="single" w:sz="4" w:space="0" w:color="000000"/>
              <w:bottom w:val="single" w:sz="4" w:space="0" w:color="000000"/>
              <w:right w:val="single" w:sz="4" w:space="0" w:color="000000"/>
            </w:tcBorders>
            <w:vAlign w:val="center"/>
          </w:tcPr>
          <w:p w14:paraId="670708E0" w14:textId="77777777" w:rsidR="00136514" w:rsidRDefault="00000000">
            <w:pPr>
              <w:jc w:val="right"/>
            </w:pPr>
            <w:r>
              <w:t>80.000,00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13EC5670" w14:textId="77777777" w:rsidR="00136514" w:rsidRDefault="00000000">
            <w:pPr>
              <w:jc w:val="right"/>
            </w:pPr>
            <w:r>
              <w:t>-80.000,00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CBCD117" w14:textId="77777777" w:rsidR="00136514" w:rsidRDefault="00000000">
            <w:pPr>
              <w:jc w:val="right"/>
            </w:pPr>
            <w:r>
              <w:t>80.000,00</w:t>
            </w:r>
          </w:p>
        </w:tc>
      </w:tr>
      <w:tr w:rsidR="00136514" w14:paraId="7023059C"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12F44C65" w14:textId="77777777" w:rsidR="00136514" w:rsidRDefault="00000000">
            <w:r>
              <w:t>Kapitalni projekt K150002 OTKUP OBJEKATA</w:t>
            </w:r>
          </w:p>
        </w:tc>
        <w:tc>
          <w:tcPr>
            <w:tcW w:w="1905" w:type="dxa"/>
            <w:tcBorders>
              <w:top w:val="single" w:sz="4" w:space="0" w:color="000000"/>
              <w:left w:val="single" w:sz="4" w:space="0" w:color="000000"/>
              <w:bottom w:val="single" w:sz="4" w:space="0" w:color="000000"/>
              <w:right w:val="single" w:sz="4" w:space="0" w:color="000000"/>
            </w:tcBorders>
            <w:vAlign w:val="center"/>
          </w:tcPr>
          <w:p w14:paraId="41238C78" w14:textId="77777777" w:rsidR="00136514" w:rsidRDefault="00000000">
            <w:pPr>
              <w:jc w:val="right"/>
            </w:pPr>
            <w:r>
              <w:t>1.000,00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0BD09FE7"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5D931F42" w14:textId="77777777" w:rsidR="00136514" w:rsidRDefault="00000000">
            <w:pPr>
              <w:jc w:val="right"/>
            </w:pPr>
            <w:r>
              <w:t>1.000,00</w:t>
            </w:r>
          </w:p>
        </w:tc>
      </w:tr>
      <w:tr w:rsidR="00136514" w14:paraId="219A4CA7"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tcPr>
          <w:p w14:paraId="0A9B1B53" w14:textId="77777777" w:rsidR="00136514" w:rsidRDefault="00000000">
            <w:r>
              <w:t>UKUPNO</w:t>
            </w:r>
          </w:p>
        </w:tc>
        <w:tc>
          <w:tcPr>
            <w:tcW w:w="1905" w:type="dxa"/>
            <w:tcBorders>
              <w:top w:val="single" w:sz="4" w:space="0" w:color="000000"/>
              <w:left w:val="single" w:sz="4" w:space="0" w:color="000000"/>
              <w:bottom w:val="single" w:sz="4" w:space="0" w:color="000000"/>
              <w:right w:val="single" w:sz="4" w:space="0" w:color="000000"/>
            </w:tcBorders>
            <w:vAlign w:val="center"/>
          </w:tcPr>
          <w:p w14:paraId="7B73F71F" w14:textId="77777777" w:rsidR="00136514" w:rsidRDefault="00000000">
            <w:pPr>
              <w:jc w:val="right"/>
              <w:rPr>
                <w:b/>
              </w:rPr>
            </w:pPr>
            <w:r>
              <w:rPr>
                <w:b/>
              </w:rPr>
              <w:t>81.000,00</w:t>
            </w:r>
          </w:p>
        </w:tc>
        <w:tc>
          <w:tcPr>
            <w:tcW w:w="1485" w:type="dxa"/>
            <w:tcBorders>
              <w:top w:val="single" w:sz="4" w:space="0" w:color="000000"/>
              <w:left w:val="single" w:sz="4" w:space="0" w:color="000000"/>
              <w:bottom w:val="single" w:sz="4" w:space="0" w:color="000000"/>
              <w:right w:val="single" w:sz="4" w:space="0" w:color="000000"/>
            </w:tcBorders>
            <w:vAlign w:val="center"/>
          </w:tcPr>
          <w:p w14:paraId="2ADC5467" w14:textId="77777777" w:rsidR="00136514" w:rsidRDefault="00000000">
            <w:pPr>
              <w:jc w:val="right"/>
              <w:rPr>
                <w:b/>
              </w:rPr>
            </w:pPr>
            <w:r>
              <w:rPr>
                <w:b/>
              </w:rPr>
              <w:t>-80.000,00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619EBBDF" w14:textId="77777777" w:rsidR="00136514" w:rsidRDefault="00000000">
            <w:pPr>
              <w:jc w:val="right"/>
              <w:rPr>
                <w:b/>
              </w:rPr>
            </w:pPr>
            <w:r>
              <w:rPr>
                <w:b/>
              </w:rPr>
              <w:t>1.000,00</w:t>
            </w:r>
          </w:p>
        </w:tc>
      </w:tr>
    </w:tbl>
    <w:p w14:paraId="377B7910" w14:textId="77777777" w:rsidR="00136514" w:rsidRDefault="00000000">
      <w:pPr>
        <w:spacing w:before="240" w:after="240"/>
        <w:jc w:val="both"/>
        <w:rPr>
          <w:rFonts w:eastAsia="Calibri" w:cs="Calibri"/>
        </w:rPr>
      </w:pPr>
      <w:r>
        <w:rPr>
          <w:rFonts w:eastAsia="Calibri" w:cs="Calibri"/>
          <w:b/>
        </w:rPr>
        <w:t>Otkup zemljišta</w:t>
      </w:r>
      <w:r>
        <w:rPr>
          <w:rFonts w:eastAsia="Calibri" w:cs="Calibri"/>
        </w:rPr>
        <w:t xml:space="preserve"> – odnosi se na sredstva kojima se planira otkup zemljišta u interesu Grada. </w:t>
      </w:r>
    </w:p>
    <w:tbl>
      <w:tblPr>
        <w:tblStyle w:val="affffffffffffffff6"/>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1408"/>
        <w:gridCol w:w="2415"/>
        <w:gridCol w:w="850"/>
        <w:gridCol w:w="992"/>
        <w:gridCol w:w="1134"/>
        <w:gridCol w:w="1134"/>
        <w:gridCol w:w="1139"/>
      </w:tblGrid>
      <w:tr w:rsidR="00136514" w:rsidRPr="00072B73" w14:paraId="2A42777C" w14:textId="77777777">
        <w:trPr>
          <w:trHeight w:val="439"/>
          <w:jc w:val="center"/>
        </w:trPr>
        <w:tc>
          <w:tcPr>
            <w:tcW w:w="140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6E01EDA"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41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F0C41FA"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44BD0D1"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B968FDB"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A19ABAA" w14:textId="0E1737DC" w:rsidR="00136514" w:rsidRPr="00072B73" w:rsidRDefault="00232791">
            <w:pPr>
              <w:jc w:val="center"/>
              <w:rPr>
                <w:rFonts w:eastAsia="Calibri" w:cs="Calibri"/>
                <w:sz w:val="18"/>
                <w:szCs w:val="18"/>
              </w:rPr>
            </w:pPr>
            <w:r w:rsidRPr="00072B73">
              <w:rPr>
                <w:rFonts w:eastAsia="Calibri" w:cs="Calibri"/>
                <w:sz w:val="18"/>
                <w:szCs w:val="18"/>
              </w:rPr>
              <w:t xml:space="preserve">PLANIRANO </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5DB49D7"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8AC6F9C" w14:textId="1E83DB42"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3E276366" w14:textId="77777777">
        <w:trPr>
          <w:trHeight w:val="378"/>
          <w:jc w:val="center"/>
        </w:trPr>
        <w:tc>
          <w:tcPr>
            <w:tcW w:w="140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2EE9248" w14:textId="77777777" w:rsidR="00136514" w:rsidRPr="00072B73" w:rsidRDefault="00000000">
            <w:pPr>
              <w:rPr>
                <w:rFonts w:eastAsia="Calibri" w:cs="Calibri"/>
                <w:sz w:val="18"/>
                <w:szCs w:val="18"/>
              </w:rPr>
            </w:pPr>
            <w:r w:rsidRPr="00072B73">
              <w:rPr>
                <w:rFonts w:eastAsia="Calibri" w:cs="Calibri"/>
                <w:sz w:val="18"/>
                <w:szCs w:val="18"/>
              </w:rPr>
              <w:t>Otkupljena zemljišta</w:t>
            </w:r>
          </w:p>
        </w:tc>
        <w:tc>
          <w:tcPr>
            <w:tcW w:w="241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56EC3E0" w14:textId="77777777" w:rsidR="00136514" w:rsidRPr="00072B73" w:rsidRDefault="00000000">
            <w:pPr>
              <w:rPr>
                <w:rFonts w:eastAsia="Calibri" w:cs="Calibri"/>
                <w:sz w:val="18"/>
                <w:szCs w:val="18"/>
              </w:rPr>
            </w:pPr>
            <w:r w:rsidRPr="00072B73">
              <w:rPr>
                <w:rFonts w:eastAsia="Calibri" w:cs="Calibri"/>
                <w:sz w:val="18"/>
                <w:szCs w:val="18"/>
              </w:rPr>
              <w:t>Broj otkupljenih zemljišta predviđeni ovim Programom</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55D3B8C" w14:textId="77777777" w:rsidR="00136514" w:rsidRPr="00072B73" w:rsidRDefault="00000000">
            <w:pPr>
              <w:jc w:val="center"/>
              <w:rPr>
                <w:rFonts w:eastAsia="Calibri" w:cs="Calibri"/>
                <w:sz w:val="18"/>
                <w:szCs w:val="18"/>
              </w:rPr>
            </w:pPr>
            <w:r w:rsidRPr="00072B73">
              <w:rPr>
                <w:rFonts w:eastAsia="Calibri" w:cs="Calibri"/>
                <w:sz w:val="18"/>
                <w:szCs w:val="18"/>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4C2352B"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97E54CA"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879CA0"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3909EC2" w14:textId="77777777" w:rsidR="00136514" w:rsidRPr="00072B73" w:rsidRDefault="00000000">
            <w:pPr>
              <w:jc w:val="center"/>
              <w:rPr>
                <w:rFonts w:eastAsia="Calibri" w:cs="Calibri"/>
                <w:sz w:val="18"/>
                <w:szCs w:val="18"/>
              </w:rPr>
            </w:pPr>
            <w:r w:rsidRPr="00072B73">
              <w:rPr>
                <w:rFonts w:eastAsia="Calibri" w:cs="Calibri"/>
                <w:sz w:val="18"/>
                <w:szCs w:val="18"/>
              </w:rPr>
              <w:t>0</w:t>
            </w:r>
          </w:p>
        </w:tc>
      </w:tr>
    </w:tbl>
    <w:p w14:paraId="081D219D" w14:textId="77777777" w:rsidR="00136514" w:rsidRDefault="00000000">
      <w:pPr>
        <w:spacing w:before="240" w:after="240"/>
        <w:jc w:val="both"/>
        <w:rPr>
          <w:rFonts w:eastAsia="Calibri" w:cs="Calibri"/>
        </w:rPr>
      </w:pPr>
      <w:r>
        <w:rPr>
          <w:rFonts w:eastAsia="Calibri" w:cs="Calibri"/>
          <w:b/>
        </w:rPr>
        <w:t>Otkup objekata</w:t>
      </w:r>
      <w:r>
        <w:rPr>
          <w:rFonts w:eastAsia="Calibri" w:cs="Calibri"/>
        </w:rPr>
        <w:t xml:space="preserve"> – odnosi se na sredstva kojima se planira otkup objekta u interesu Grada. </w:t>
      </w:r>
    </w:p>
    <w:tbl>
      <w:tblPr>
        <w:tblStyle w:val="affffffffffffffff7"/>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1408"/>
        <w:gridCol w:w="2415"/>
        <w:gridCol w:w="850"/>
        <w:gridCol w:w="992"/>
        <w:gridCol w:w="1134"/>
        <w:gridCol w:w="1134"/>
        <w:gridCol w:w="1139"/>
      </w:tblGrid>
      <w:tr w:rsidR="00136514" w:rsidRPr="00072B73" w14:paraId="1F2EBA9F" w14:textId="77777777">
        <w:trPr>
          <w:trHeight w:val="439"/>
          <w:jc w:val="center"/>
        </w:trPr>
        <w:tc>
          <w:tcPr>
            <w:tcW w:w="140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09F4A8B" w14:textId="77777777" w:rsidR="00136514" w:rsidRPr="00072B73" w:rsidRDefault="00000000">
            <w:pPr>
              <w:jc w:val="center"/>
              <w:rPr>
                <w:rFonts w:eastAsia="Calibri" w:cs="Calibri"/>
                <w:sz w:val="18"/>
                <w:szCs w:val="18"/>
              </w:rPr>
            </w:pPr>
            <w:r w:rsidRPr="00072B73">
              <w:rPr>
                <w:rFonts w:eastAsia="Calibri" w:cs="Calibri"/>
                <w:sz w:val="18"/>
                <w:szCs w:val="18"/>
              </w:rPr>
              <w:t>Pokazatelj uspješnosti</w:t>
            </w:r>
          </w:p>
        </w:tc>
        <w:tc>
          <w:tcPr>
            <w:tcW w:w="241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9FB8D69"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26CE9F6"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7583CA9"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1C0560" w14:textId="74A9E71A" w:rsidR="00136514" w:rsidRPr="00072B73" w:rsidRDefault="00072B73">
            <w:pPr>
              <w:jc w:val="center"/>
              <w:rPr>
                <w:rFonts w:eastAsia="Calibri" w:cs="Calibri"/>
                <w:sz w:val="18"/>
                <w:szCs w:val="18"/>
              </w:rPr>
            </w:pPr>
            <w:r>
              <w:rPr>
                <w:rFonts w:eastAsia="Calibri" w:cs="Calibri"/>
                <w:sz w:val="18"/>
                <w:szCs w:val="18"/>
              </w:rPr>
              <w:t>PLANIRANO</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106EF85"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21F8B45" w14:textId="7FF5E1AE"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4A5F826B" w14:textId="77777777">
        <w:trPr>
          <w:trHeight w:val="60"/>
          <w:jc w:val="center"/>
        </w:trPr>
        <w:tc>
          <w:tcPr>
            <w:tcW w:w="140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EBA3675" w14:textId="77777777" w:rsidR="00136514" w:rsidRPr="00072B73" w:rsidRDefault="00000000">
            <w:pPr>
              <w:rPr>
                <w:rFonts w:eastAsia="Calibri" w:cs="Calibri"/>
                <w:sz w:val="18"/>
                <w:szCs w:val="18"/>
              </w:rPr>
            </w:pPr>
            <w:r w:rsidRPr="00072B73">
              <w:rPr>
                <w:rFonts w:eastAsia="Calibri" w:cs="Calibri"/>
                <w:sz w:val="18"/>
                <w:szCs w:val="18"/>
              </w:rPr>
              <w:t>Otkupljeni objekti</w:t>
            </w:r>
          </w:p>
        </w:tc>
        <w:tc>
          <w:tcPr>
            <w:tcW w:w="241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8C81866" w14:textId="77777777" w:rsidR="00136514" w:rsidRPr="00072B73" w:rsidRDefault="00000000">
            <w:pPr>
              <w:rPr>
                <w:rFonts w:eastAsia="Calibri" w:cs="Calibri"/>
                <w:sz w:val="18"/>
                <w:szCs w:val="18"/>
              </w:rPr>
            </w:pPr>
            <w:r w:rsidRPr="00072B73">
              <w:rPr>
                <w:rFonts w:eastAsia="Calibri" w:cs="Calibri"/>
                <w:sz w:val="18"/>
                <w:szCs w:val="18"/>
              </w:rPr>
              <w:t>Broj otkupljenih objekta predviđeni ovim Programom</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5CB821" w14:textId="77777777" w:rsidR="00136514" w:rsidRPr="00072B73" w:rsidRDefault="00000000">
            <w:pPr>
              <w:jc w:val="center"/>
              <w:rPr>
                <w:rFonts w:eastAsia="Calibri" w:cs="Calibri"/>
                <w:sz w:val="18"/>
                <w:szCs w:val="18"/>
              </w:rPr>
            </w:pPr>
            <w:r w:rsidRPr="00072B73">
              <w:rPr>
                <w:rFonts w:eastAsia="Calibri" w:cs="Calibri"/>
                <w:sz w:val="18"/>
                <w:szCs w:val="18"/>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1090DF"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D928E68"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A6E0BFE"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ACECB71"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bl>
    <w:p w14:paraId="4D1B30F1" w14:textId="77777777" w:rsidR="00136514" w:rsidRDefault="00000000">
      <w:pPr>
        <w:spacing w:before="240" w:after="240"/>
        <w:jc w:val="both"/>
        <w:rPr>
          <w:rFonts w:eastAsia="Calibri" w:cs="Calibri"/>
          <w:b/>
        </w:rPr>
      </w:pPr>
      <w:bookmarkStart w:id="23" w:name="_heading=h.3xjfyaxh5vii" w:colFirst="0" w:colLast="0"/>
      <w:bookmarkEnd w:id="23"/>
      <w:r>
        <w:rPr>
          <w:rFonts w:eastAsia="Calibri" w:cs="Calibri"/>
          <w:b/>
        </w:rPr>
        <w:t>NAZIV PROGRAMA: DARIVANJE ZEMLJIŠTA</w:t>
      </w:r>
    </w:p>
    <w:p w14:paraId="273160DF" w14:textId="77777777" w:rsidR="00136514" w:rsidRDefault="00000000">
      <w:pPr>
        <w:spacing w:after="240"/>
        <w:jc w:val="both"/>
        <w:rPr>
          <w:rFonts w:eastAsia="Calibri" w:cs="Calibri"/>
        </w:rPr>
      </w:pPr>
      <w:r>
        <w:rPr>
          <w:rFonts w:eastAsia="Calibri" w:cs="Calibri"/>
        </w:rPr>
        <w:t>Davanje zemljišta na dar se odnosi na darovanje zemljišta u vlasništvu Grada Požege hrvatskim braniteljima na temelju niže navedenog zakona.</w:t>
      </w:r>
    </w:p>
    <w:p w14:paraId="2C5E2441" w14:textId="77777777" w:rsidR="00136514" w:rsidRDefault="00000000">
      <w:pPr>
        <w:spacing w:after="0"/>
        <w:jc w:val="both"/>
        <w:rPr>
          <w:rFonts w:eastAsia="Calibri" w:cs="Calibri"/>
          <w:b/>
        </w:rPr>
      </w:pPr>
      <w:r>
        <w:rPr>
          <w:rFonts w:eastAsia="Calibri" w:cs="Calibri"/>
          <w:b/>
        </w:rPr>
        <w:t>Zakonska osnova za uvođenje programa:</w:t>
      </w:r>
    </w:p>
    <w:p w14:paraId="32A191E7" w14:textId="77777777" w:rsidR="00136514" w:rsidRDefault="00000000">
      <w:pPr>
        <w:widowControl w:val="0"/>
        <w:numPr>
          <w:ilvl w:val="0"/>
          <w:numId w:val="36"/>
        </w:numPr>
        <w:spacing w:after="240" w:line="240" w:lineRule="auto"/>
        <w:ind w:left="714" w:hanging="357"/>
        <w:jc w:val="both"/>
        <w:rPr>
          <w:rFonts w:eastAsia="Calibri" w:cs="Calibri"/>
        </w:rPr>
      </w:pPr>
      <w:r>
        <w:rPr>
          <w:rFonts w:eastAsia="Calibri" w:cs="Calibri"/>
        </w:rPr>
        <w:t>Zakon o hrvatskim braniteljima iz Domovinskog rata i članovima njihove obitelji (Narodne novine, broj: 121/17., 98/19., 84/21. i 156/23.).</w:t>
      </w:r>
    </w:p>
    <w:tbl>
      <w:tblPr>
        <w:tblStyle w:val="affffffffffffffff8"/>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890"/>
        <w:gridCol w:w="1500"/>
        <w:gridCol w:w="1695"/>
      </w:tblGrid>
      <w:tr w:rsidR="00136514" w14:paraId="0391C07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7B671EE9" w14:textId="77777777" w:rsidR="00136514" w:rsidRDefault="00000000">
            <w:pPr>
              <w:rPr>
                <w:b/>
              </w:rPr>
            </w:pPr>
            <w:r>
              <w:rPr>
                <w:b/>
              </w:rPr>
              <w:t xml:space="preserve">PROGRAM 1504 DARIVANJE ZEMLJIŠTA </w:t>
            </w:r>
          </w:p>
        </w:tc>
        <w:tc>
          <w:tcPr>
            <w:tcW w:w="1890" w:type="dxa"/>
            <w:tcBorders>
              <w:top w:val="single" w:sz="4" w:space="0" w:color="000000"/>
              <w:left w:val="single" w:sz="4" w:space="0" w:color="000000"/>
              <w:bottom w:val="single" w:sz="4" w:space="0" w:color="000000"/>
              <w:right w:val="single" w:sz="4" w:space="0" w:color="000000"/>
            </w:tcBorders>
            <w:vAlign w:val="center"/>
          </w:tcPr>
          <w:p w14:paraId="3E19C23C" w14:textId="7E019333" w:rsidR="00136514" w:rsidRDefault="00232791">
            <w:pPr>
              <w:jc w:val="center"/>
              <w:rPr>
                <w:b/>
              </w:rPr>
            </w:pPr>
            <w:r>
              <w:rPr>
                <w:b/>
              </w:rPr>
              <w:t xml:space="preserve">PLANIRANO </w:t>
            </w:r>
          </w:p>
        </w:tc>
        <w:tc>
          <w:tcPr>
            <w:tcW w:w="1500" w:type="dxa"/>
            <w:tcBorders>
              <w:top w:val="single" w:sz="4" w:space="0" w:color="000000"/>
              <w:left w:val="single" w:sz="4" w:space="0" w:color="000000"/>
              <w:bottom w:val="single" w:sz="4" w:space="0" w:color="000000"/>
              <w:right w:val="single" w:sz="4" w:space="0" w:color="000000"/>
            </w:tcBorders>
            <w:vAlign w:val="center"/>
          </w:tcPr>
          <w:p w14:paraId="7D3D5FB8"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368E1393" w14:textId="229BEC38" w:rsidR="00136514" w:rsidRDefault="00232791">
            <w:pPr>
              <w:jc w:val="center"/>
              <w:rPr>
                <w:b/>
              </w:rPr>
            </w:pPr>
            <w:r>
              <w:rPr>
                <w:b/>
              </w:rPr>
              <w:t>NOVI IZNOS</w:t>
            </w:r>
          </w:p>
        </w:tc>
      </w:tr>
      <w:tr w:rsidR="00136514" w14:paraId="28F8B023"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0990D1A6" w14:textId="77777777" w:rsidR="00136514" w:rsidRDefault="00000000">
            <w:r>
              <w:t>Kapitalni projekt K150002 DAVANJE ZEMLJIŠTA NA DAR</w:t>
            </w:r>
          </w:p>
        </w:tc>
        <w:tc>
          <w:tcPr>
            <w:tcW w:w="1890" w:type="dxa"/>
            <w:tcBorders>
              <w:top w:val="single" w:sz="4" w:space="0" w:color="000000"/>
              <w:left w:val="single" w:sz="4" w:space="0" w:color="000000"/>
              <w:bottom w:val="single" w:sz="4" w:space="0" w:color="000000"/>
              <w:right w:val="single" w:sz="4" w:space="0" w:color="000000"/>
            </w:tcBorders>
            <w:vAlign w:val="center"/>
          </w:tcPr>
          <w:p w14:paraId="13C786ED" w14:textId="77777777" w:rsidR="00136514" w:rsidRDefault="00000000">
            <w:pPr>
              <w:jc w:val="right"/>
            </w:pPr>
            <w:r>
              <w:t>23.000,00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688FFFB9"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77523CF0" w14:textId="77777777" w:rsidR="00136514" w:rsidRDefault="00000000">
            <w:pPr>
              <w:jc w:val="right"/>
            </w:pPr>
            <w:r>
              <w:t>23.000,00</w:t>
            </w:r>
          </w:p>
        </w:tc>
      </w:tr>
      <w:tr w:rsidR="00136514" w14:paraId="0BB6CC5E"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6789E662" w14:textId="77777777" w:rsidR="00136514" w:rsidRDefault="00000000">
            <w:r>
              <w:t>UKUPNO</w:t>
            </w:r>
          </w:p>
        </w:tc>
        <w:tc>
          <w:tcPr>
            <w:tcW w:w="1890" w:type="dxa"/>
            <w:tcBorders>
              <w:top w:val="single" w:sz="4" w:space="0" w:color="000000"/>
              <w:left w:val="single" w:sz="4" w:space="0" w:color="000000"/>
              <w:bottom w:val="single" w:sz="4" w:space="0" w:color="000000"/>
              <w:right w:val="single" w:sz="4" w:space="0" w:color="000000"/>
            </w:tcBorders>
            <w:vAlign w:val="center"/>
          </w:tcPr>
          <w:p w14:paraId="30583C3B" w14:textId="77777777" w:rsidR="00136514" w:rsidRDefault="00000000">
            <w:pPr>
              <w:jc w:val="right"/>
              <w:rPr>
                <w:b/>
              </w:rPr>
            </w:pPr>
            <w:r>
              <w:rPr>
                <w:b/>
              </w:rPr>
              <w:t>23.000,00</w:t>
            </w:r>
          </w:p>
        </w:tc>
        <w:tc>
          <w:tcPr>
            <w:tcW w:w="1500" w:type="dxa"/>
            <w:tcBorders>
              <w:top w:val="single" w:sz="4" w:space="0" w:color="000000"/>
              <w:left w:val="single" w:sz="4" w:space="0" w:color="000000"/>
              <w:bottom w:val="single" w:sz="4" w:space="0" w:color="000000"/>
              <w:right w:val="single" w:sz="4" w:space="0" w:color="000000"/>
            </w:tcBorders>
            <w:vAlign w:val="center"/>
          </w:tcPr>
          <w:p w14:paraId="440B7C39"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07A979EA" w14:textId="77777777" w:rsidR="00136514" w:rsidRDefault="00000000">
            <w:pPr>
              <w:jc w:val="right"/>
              <w:rPr>
                <w:b/>
              </w:rPr>
            </w:pPr>
            <w:r>
              <w:rPr>
                <w:b/>
              </w:rPr>
              <w:t>23.000,00</w:t>
            </w:r>
          </w:p>
        </w:tc>
      </w:tr>
    </w:tbl>
    <w:p w14:paraId="7ECAFB20" w14:textId="77777777" w:rsidR="00136514" w:rsidRDefault="00000000">
      <w:pPr>
        <w:spacing w:before="240" w:after="240"/>
        <w:jc w:val="both"/>
        <w:rPr>
          <w:rFonts w:eastAsia="Calibri" w:cs="Calibri"/>
        </w:rPr>
      </w:pPr>
      <w:r>
        <w:rPr>
          <w:rFonts w:eastAsia="Calibri" w:cs="Calibri"/>
          <w:b/>
        </w:rPr>
        <w:t>Davanje zemljišta na dar</w:t>
      </w:r>
      <w:r>
        <w:rPr>
          <w:rFonts w:eastAsia="Calibri" w:cs="Calibri"/>
        </w:rPr>
        <w:t xml:space="preserve"> - odnosi se na darovanje zemljišta u vlasništvu Grada Požege hrvatskim braniteljima na temelju ranije navedenog zakona.</w:t>
      </w:r>
    </w:p>
    <w:tbl>
      <w:tblPr>
        <w:tblStyle w:val="affffffffffffffff9"/>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1408"/>
        <w:gridCol w:w="2273"/>
        <w:gridCol w:w="992"/>
        <w:gridCol w:w="992"/>
        <w:gridCol w:w="1134"/>
        <w:gridCol w:w="1134"/>
        <w:gridCol w:w="1139"/>
      </w:tblGrid>
      <w:tr w:rsidR="00136514" w:rsidRPr="00072B73" w14:paraId="5D3E8E2E" w14:textId="77777777">
        <w:trPr>
          <w:trHeight w:val="439"/>
          <w:jc w:val="center"/>
        </w:trPr>
        <w:tc>
          <w:tcPr>
            <w:tcW w:w="140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C10F7AE" w14:textId="77777777" w:rsidR="00136514" w:rsidRPr="00072B73" w:rsidRDefault="00000000">
            <w:pPr>
              <w:jc w:val="center"/>
              <w:rPr>
                <w:rFonts w:eastAsia="Calibri" w:cs="Calibri"/>
                <w:sz w:val="18"/>
                <w:szCs w:val="18"/>
              </w:rPr>
            </w:pPr>
            <w:bookmarkStart w:id="24" w:name="_heading=h.5y0r5kiltn8j" w:colFirst="0" w:colLast="0"/>
            <w:bookmarkEnd w:id="24"/>
            <w:r w:rsidRPr="00072B73">
              <w:rPr>
                <w:rFonts w:eastAsia="Calibri" w:cs="Calibri"/>
                <w:sz w:val="18"/>
                <w:szCs w:val="18"/>
              </w:rPr>
              <w:t>Pokazatelj uspješnosti</w:t>
            </w:r>
          </w:p>
        </w:tc>
        <w:tc>
          <w:tcPr>
            <w:tcW w:w="227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1FAAE32" w14:textId="77777777" w:rsidR="00136514" w:rsidRPr="00072B73" w:rsidRDefault="00000000">
            <w:pPr>
              <w:jc w:val="center"/>
              <w:rPr>
                <w:rFonts w:eastAsia="Calibri" w:cs="Calibri"/>
                <w:sz w:val="18"/>
                <w:szCs w:val="18"/>
              </w:rPr>
            </w:pPr>
            <w:r w:rsidRPr="00072B73">
              <w:rPr>
                <w:rFonts w:eastAsia="Calibri" w:cs="Calibri"/>
                <w:sz w:val="18"/>
                <w:szCs w:val="18"/>
              </w:rPr>
              <w:t>Definicija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8F981CA" w14:textId="77777777" w:rsidR="00136514" w:rsidRPr="00072B73" w:rsidRDefault="00000000">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6F5031E" w14:textId="77777777" w:rsidR="00136514" w:rsidRPr="00072B73" w:rsidRDefault="00000000">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single" w:sz="4" w:space="0" w:color="000000"/>
            </w:tcBorders>
            <w:vAlign w:val="center"/>
          </w:tcPr>
          <w:p w14:paraId="20855C7C" w14:textId="45FACB2B" w:rsidR="00136514" w:rsidRPr="00072B73" w:rsidRDefault="00232791">
            <w:pPr>
              <w:spacing w:after="0" w:line="240" w:lineRule="auto"/>
              <w:jc w:val="center"/>
              <w:rPr>
                <w:rFonts w:eastAsia="Calibri" w:cs="Calibri"/>
                <w:sz w:val="18"/>
                <w:szCs w:val="18"/>
              </w:rPr>
            </w:pPr>
            <w:r w:rsidRPr="00072B73">
              <w:rPr>
                <w:rFonts w:eastAsia="Calibri" w:cs="Calibri"/>
                <w:sz w:val="18"/>
                <w:szCs w:val="18"/>
              </w:rPr>
              <w:t>PLANIRANO</w:t>
            </w:r>
          </w:p>
        </w:tc>
        <w:tc>
          <w:tcPr>
            <w:tcW w:w="1134" w:type="dxa"/>
            <w:tcBorders>
              <w:top w:val="single" w:sz="4" w:space="0" w:color="000000"/>
              <w:left w:val="single" w:sz="4" w:space="0" w:color="000000"/>
              <w:bottom w:val="single" w:sz="4" w:space="0" w:color="000000"/>
              <w:right w:val="single" w:sz="4" w:space="0" w:color="000000"/>
            </w:tcBorders>
            <w:vAlign w:val="center"/>
          </w:tcPr>
          <w:p w14:paraId="3739B892" w14:textId="77777777" w:rsidR="00136514" w:rsidRPr="00072B73" w:rsidRDefault="00000000">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3C6A835E" w14:textId="761AD514" w:rsidR="00136514" w:rsidRPr="00072B73" w:rsidRDefault="00232791">
            <w:pPr>
              <w:jc w:val="center"/>
              <w:rPr>
                <w:rFonts w:eastAsia="Calibri" w:cs="Calibri"/>
                <w:sz w:val="18"/>
                <w:szCs w:val="18"/>
              </w:rPr>
            </w:pPr>
            <w:r w:rsidRPr="00072B73">
              <w:rPr>
                <w:rFonts w:eastAsia="Calibri" w:cs="Calibri"/>
                <w:sz w:val="18"/>
                <w:szCs w:val="18"/>
              </w:rPr>
              <w:t>NOVI IZNOS</w:t>
            </w:r>
          </w:p>
        </w:tc>
      </w:tr>
      <w:tr w:rsidR="00136514" w:rsidRPr="00072B73" w14:paraId="649B220F" w14:textId="77777777">
        <w:trPr>
          <w:trHeight w:val="60"/>
          <w:jc w:val="center"/>
        </w:trPr>
        <w:tc>
          <w:tcPr>
            <w:tcW w:w="140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E15D2B" w14:textId="77777777" w:rsidR="00136514" w:rsidRPr="00072B73" w:rsidRDefault="00000000">
            <w:pPr>
              <w:rPr>
                <w:rFonts w:eastAsia="Calibri" w:cs="Calibri"/>
                <w:sz w:val="18"/>
                <w:szCs w:val="18"/>
              </w:rPr>
            </w:pPr>
            <w:r w:rsidRPr="00072B73">
              <w:rPr>
                <w:rFonts w:eastAsia="Calibri" w:cs="Calibri"/>
                <w:sz w:val="18"/>
                <w:szCs w:val="18"/>
              </w:rPr>
              <w:t>Darovana zemljišta</w:t>
            </w:r>
          </w:p>
        </w:tc>
        <w:tc>
          <w:tcPr>
            <w:tcW w:w="227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7C00806" w14:textId="77777777" w:rsidR="00136514" w:rsidRPr="00072B73" w:rsidRDefault="00000000">
            <w:pPr>
              <w:rPr>
                <w:rFonts w:eastAsia="Calibri" w:cs="Calibri"/>
                <w:sz w:val="18"/>
                <w:szCs w:val="18"/>
              </w:rPr>
            </w:pPr>
            <w:r w:rsidRPr="00072B73">
              <w:rPr>
                <w:rFonts w:eastAsia="Calibri" w:cs="Calibri"/>
                <w:sz w:val="18"/>
                <w:szCs w:val="18"/>
              </w:rPr>
              <w:t>Broj darovanih čestica predviđenih ovim Programom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D009A01" w14:textId="77777777" w:rsidR="00136514" w:rsidRPr="00072B73" w:rsidRDefault="00000000">
            <w:pPr>
              <w:jc w:val="center"/>
              <w:rPr>
                <w:rFonts w:eastAsia="Calibri" w:cs="Calibri"/>
                <w:sz w:val="18"/>
                <w:szCs w:val="18"/>
              </w:rPr>
            </w:pPr>
            <w:r w:rsidRPr="00072B73">
              <w:rPr>
                <w:rFonts w:eastAsia="Calibri" w:cs="Calibri"/>
                <w:sz w:val="18"/>
                <w:szCs w:val="18"/>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B2111AB"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EAFD03F" w14:textId="77777777" w:rsidR="00136514" w:rsidRPr="00072B73" w:rsidRDefault="00000000">
            <w:pPr>
              <w:jc w:val="center"/>
              <w:rPr>
                <w:rFonts w:eastAsia="Calibri" w:cs="Calibri"/>
                <w:sz w:val="18"/>
                <w:szCs w:val="18"/>
              </w:rPr>
            </w:pPr>
            <w:r w:rsidRPr="00072B73">
              <w:rPr>
                <w:rFonts w:eastAsia="Calibri" w:cs="Calibri"/>
                <w:sz w:val="18"/>
                <w:szCs w:val="18"/>
              </w:rPr>
              <w:t>1</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9D4D5ED"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51FEB84" w14:textId="77777777" w:rsidR="00136514" w:rsidRPr="00072B73" w:rsidRDefault="00000000">
            <w:pPr>
              <w:jc w:val="center"/>
              <w:rPr>
                <w:rFonts w:eastAsia="Calibri" w:cs="Calibri"/>
                <w:sz w:val="18"/>
                <w:szCs w:val="18"/>
              </w:rPr>
            </w:pPr>
            <w:r w:rsidRPr="00072B73">
              <w:rPr>
                <w:rFonts w:eastAsia="Calibri" w:cs="Calibri"/>
                <w:sz w:val="18"/>
                <w:szCs w:val="18"/>
              </w:rPr>
              <w:t>1</w:t>
            </w:r>
          </w:p>
        </w:tc>
      </w:tr>
    </w:tbl>
    <w:p w14:paraId="2E768413" w14:textId="77777777" w:rsidR="00136514" w:rsidRDefault="00000000">
      <w:pPr>
        <w:spacing w:before="240" w:after="240"/>
        <w:jc w:val="both"/>
        <w:rPr>
          <w:rFonts w:eastAsia="Calibri" w:cs="Calibri"/>
          <w:b/>
        </w:rPr>
      </w:pPr>
      <w:r>
        <w:rPr>
          <w:rFonts w:eastAsia="Calibri" w:cs="Calibri"/>
          <w:b/>
        </w:rPr>
        <w:t>NAZIV PROGRAMA: ITU MEHANIZAM</w:t>
      </w:r>
    </w:p>
    <w:p w14:paraId="13B59297" w14:textId="77777777" w:rsidR="00136514" w:rsidRDefault="00000000">
      <w:pPr>
        <w:widowControl w:val="0"/>
        <w:spacing w:after="240"/>
        <w:ind w:firstLine="357"/>
        <w:rPr>
          <w:rFonts w:eastAsia="Calibri" w:cs="Calibri"/>
        </w:rPr>
      </w:pPr>
      <w:r>
        <w:rPr>
          <w:rFonts w:eastAsia="Calibri" w:cs="Calibri"/>
        </w:rPr>
        <w:t>Kroz ovaj upravni odjel planiran je program: ITU MEHANIZAM koji proizlazi iz djelokruga ovog upravnog odjela. Planirana sredstva odnose se na troškove poslovanja, rashode za zaposlene i plaće.</w:t>
      </w:r>
    </w:p>
    <w:p w14:paraId="37C55B7C" w14:textId="77777777" w:rsidR="00136514" w:rsidRDefault="00000000">
      <w:pPr>
        <w:spacing w:after="0"/>
        <w:jc w:val="both"/>
        <w:rPr>
          <w:rFonts w:eastAsia="Calibri" w:cs="Calibri"/>
          <w:b/>
        </w:rPr>
      </w:pPr>
      <w:r>
        <w:rPr>
          <w:rFonts w:eastAsia="Calibri" w:cs="Calibri"/>
          <w:b/>
        </w:rPr>
        <w:t>Zakonska osnova za uvođenje programa:</w:t>
      </w:r>
    </w:p>
    <w:p w14:paraId="29537978" w14:textId="77777777" w:rsidR="00136514" w:rsidRDefault="00000000">
      <w:pPr>
        <w:numPr>
          <w:ilvl w:val="0"/>
          <w:numId w:val="36"/>
        </w:numPr>
        <w:spacing w:after="0" w:line="240" w:lineRule="auto"/>
        <w:jc w:val="both"/>
        <w:rPr>
          <w:rFonts w:eastAsia="Calibri" w:cs="Calibri"/>
        </w:rPr>
      </w:pPr>
      <w:r>
        <w:rPr>
          <w:rFonts w:eastAsia="Calibri" w:cs="Calibri"/>
        </w:rPr>
        <w:lastRenderedPageBreak/>
        <w:t>Uredba o tijelima u sustavima upravljanja i kontrole korištenja Europskog socijalnog fonda, Europskog fonda za regionalni razvoj i Kohezijskog fonda, u vezi s ciljem "Ulaganje za rast i radna mjesta" (Narodne novine, broj: 107/2014., 23/15., 15/17., 18/17, 46/21. i 49/21.)</w:t>
      </w:r>
    </w:p>
    <w:p w14:paraId="0267A6C5" w14:textId="77777777" w:rsidR="00136514" w:rsidRDefault="00000000">
      <w:pPr>
        <w:numPr>
          <w:ilvl w:val="0"/>
          <w:numId w:val="36"/>
        </w:numPr>
        <w:spacing w:after="240" w:line="240" w:lineRule="auto"/>
        <w:ind w:left="714" w:hanging="357"/>
        <w:jc w:val="both"/>
        <w:rPr>
          <w:rFonts w:eastAsia="Calibri" w:cs="Calibri"/>
        </w:rPr>
      </w:pPr>
      <w:r>
        <w:rPr>
          <w:rFonts w:eastAsia="Calibri" w:cs="Calibri"/>
        </w:rPr>
        <w:t>Uredba o tijelima u sustavu upravljanja i kontrole za provedbu programa iz područja konkurentnosti i kohezije za financijsko razdoblje 2021. – 2027. (Narodne novine, broj: 96/2022.)</w:t>
      </w:r>
    </w:p>
    <w:tbl>
      <w:tblPr>
        <w:tblStyle w:val="affffffffffffffffa"/>
        <w:tblW w:w="90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5"/>
        <w:gridCol w:w="1920"/>
        <w:gridCol w:w="1470"/>
        <w:gridCol w:w="1695"/>
      </w:tblGrid>
      <w:tr w:rsidR="00136514" w14:paraId="36DA8DBD"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5D75938E" w14:textId="77777777" w:rsidR="00136514" w:rsidRDefault="00000000">
            <w:pPr>
              <w:rPr>
                <w:b/>
              </w:rPr>
            </w:pPr>
            <w:r>
              <w:rPr>
                <w:b/>
              </w:rPr>
              <w:t xml:space="preserve">PROGRAM 2343 ITU MEHANIZAM </w:t>
            </w:r>
          </w:p>
        </w:tc>
        <w:tc>
          <w:tcPr>
            <w:tcW w:w="1920" w:type="dxa"/>
            <w:tcBorders>
              <w:top w:val="single" w:sz="4" w:space="0" w:color="000000"/>
              <w:left w:val="single" w:sz="4" w:space="0" w:color="000000"/>
              <w:bottom w:val="single" w:sz="4" w:space="0" w:color="000000"/>
              <w:right w:val="single" w:sz="4" w:space="0" w:color="000000"/>
            </w:tcBorders>
            <w:vAlign w:val="center"/>
          </w:tcPr>
          <w:p w14:paraId="02AA8D14" w14:textId="5D6FBE03" w:rsidR="00136514" w:rsidRDefault="00232791">
            <w:pPr>
              <w:jc w:val="center"/>
              <w:rPr>
                <w:b/>
              </w:rPr>
            </w:pPr>
            <w:r>
              <w:rPr>
                <w:b/>
              </w:rPr>
              <w:t xml:space="preserve">PLANIRANO </w:t>
            </w:r>
          </w:p>
        </w:tc>
        <w:tc>
          <w:tcPr>
            <w:tcW w:w="1470" w:type="dxa"/>
            <w:tcBorders>
              <w:top w:val="single" w:sz="4" w:space="0" w:color="000000"/>
              <w:left w:val="single" w:sz="4" w:space="0" w:color="000000"/>
              <w:bottom w:val="single" w:sz="4" w:space="0" w:color="000000"/>
              <w:right w:val="single" w:sz="4" w:space="0" w:color="000000"/>
            </w:tcBorders>
            <w:vAlign w:val="center"/>
          </w:tcPr>
          <w:p w14:paraId="63F2DE41" w14:textId="77777777" w:rsidR="00136514" w:rsidRDefault="00000000">
            <w:pPr>
              <w:jc w:val="center"/>
              <w:rPr>
                <w:b/>
              </w:rPr>
            </w:pPr>
            <w:r>
              <w:rPr>
                <w:b/>
              </w:rPr>
              <w:t>PROMJENA</w:t>
            </w:r>
          </w:p>
        </w:tc>
        <w:tc>
          <w:tcPr>
            <w:tcW w:w="1695" w:type="dxa"/>
            <w:tcBorders>
              <w:top w:val="single" w:sz="4" w:space="0" w:color="000000"/>
              <w:left w:val="single" w:sz="4" w:space="0" w:color="000000"/>
              <w:bottom w:val="single" w:sz="4" w:space="0" w:color="000000"/>
              <w:right w:val="single" w:sz="4" w:space="0" w:color="000000"/>
            </w:tcBorders>
            <w:vAlign w:val="center"/>
          </w:tcPr>
          <w:p w14:paraId="774540F9" w14:textId="468D7C95" w:rsidR="00136514" w:rsidRDefault="00232791">
            <w:pPr>
              <w:jc w:val="center"/>
              <w:rPr>
                <w:b/>
              </w:rPr>
            </w:pPr>
            <w:r>
              <w:rPr>
                <w:b/>
              </w:rPr>
              <w:t>NOVI IZNOS</w:t>
            </w:r>
          </w:p>
        </w:tc>
      </w:tr>
      <w:tr w:rsidR="00136514" w14:paraId="38C69FE4"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797C5A1B" w14:textId="77777777" w:rsidR="00136514" w:rsidRDefault="00000000">
            <w:r>
              <w:t>Tekući projekt T230001 ITU – SREDSTVA TEHNIČKE POMOĆI ZA PODRŠKU PROVEDBI FUNKCIJA POSREDNIČKOG TIJELA ZA ODABIR OPERACIJA</w:t>
            </w:r>
          </w:p>
        </w:tc>
        <w:tc>
          <w:tcPr>
            <w:tcW w:w="1920" w:type="dxa"/>
            <w:tcBorders>
              <w:top w:val="single" w:sz="4" w:space="0" w:color="000000"/>
              <w:left w:val="single" w:sz="4" w:space="0" w:color="000000"/>
              <w:bottom w:val="single" w:sz="4" w:space="0" w:color="000000"/>
              <w:right w:val="single" w:sz="4" w:space="0" w:color="000000"/>
            </w:tcBorders>
            <w:vAlign w:val="center"/>
          </w:tcPr>
          <w:p w14:paraId="3299C4D5" w14:textId="77777777" w:rsidR="00136514" w:rsidRDefault="00000000">
            <w:pPr>
              <w:jc w:val="right"/>
            </w:pPr>
            <w:r>
              <w:t>80.000,00</w:t>
            </w:r>
          </w:p>
        </w:tc>
        <w:tc>
          <w:tcPr>
            <w:tcW w:w="1470" w:type="dxa"/>
            <w:tcBorders>
              <w:top w:val="single" w:sz="4" w:space="0" w:color="000000"/>
              <w:left w:val="single" w:sz="4" w:space="0" w:color="000000"/>
              <w:bottom w:val="single" w:sz="4" w:space="0" w:color="000000"/>
              <w:right w:val="single" w:sz="4" w:space="0" w:color="000000"/>
            </w:tcBorders>
            <w:vAlign w:val="center"/>
          </w:tcPr>
          <w:p w14:paraId="5020DF24" w14:textId="77777777" w:rsidR="00136514" w:rsidRDefault="00000000">
            <w:pPr>
              <w:jc w:val="right"/>
            </w:pPr>
            <w: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81D5806" w14:textId="77777777" w:rsidR="00136514" w:rsidRDefault="00000000">
            <w:pPr>
              <w:jc w:val="right"/>
            </w:pPr>
            <w:r>
              <w:t>80.000,00</w:t>
            </w:r>
          </w:p>
        </w:tc>
      </w:tr>
      <w:tr w:rsidR="00136514" w14:paraId="243DD5D6" w14:textId="77777777">
        <w:trPr>
          <w:trHeight w:val="255"/>
          <w:jc w:val="center"/>
        </w:trPr>
        <w:tc>
          <w:tcPr>
            <w:tcW w:w="3975" w:type="dxa"/>
            <w:tcBorders>
              <w:top w:val="single" w:sz="4" w:space="0" w:color="000000"/>
              <w:left w:val="single" w:sz="4" w:space="0" w:color="000000"/>
              <w:bottom w:val="single" w:sz="4" w:space="0" w:color="000000"/>
              <w:right w:val="single" w:sz="4" w:space="0" w:color="000000"/>
            </w:tcBorders>
            <w:vAlign w:val="center"/>
          </w:tcPr>
          <w:p w14:paraId="36F0D322" w14:textId="77777777" w:rsidR="00136514" w:rsidRDefault="00000000">
            <w:r>
              <w:t>UKUPNO</w:t>
            </w:r>
          </w:p>
        </w:tc>
        <w:tc>
          <w:tcPr>
            <w:tcW w:w="1920" w:type="dxa"/>
            <w:tcBorders>
              <w:top w:val="single" w:sz="4" w:space="0" w:color="000000"/>
              <w:left w:val="single" w:sz="4" w:space="0" w:color="000000"/>
              <w:bottom w:val="single" w:sz="4" w:space="0" w:color="000000"/>
              <w:right w:val="single" w:sz="4" w:space="0" w:color="000000"/>
            </w:tcBorders>
            <w:vAlign w:val="center"/>
          </w:tcPr>
          <w:p w14:paraId="4FE08901" w14:textId="77777777" w:rsidR="00136514" w:rsidRDefault="00000000">
            <w:pPr>
              <w:jc w:val="right"/>
              <w:rPr>
                <w:b/>
              </w:rPr>
            </w:pPr>
            <w:r>
              <w:rPr>
                <w:b/>
              </w:rPr>
              <w:t>80.000,00</w:t>
            </w:r>
          </w:p>
        </w:tc>
        <w:tc>
          <w:tcPr>
            <w:tcW w:w="1470" w:type="dxa"/>
            <w:tcBorders>
              <w:top w:val="single" w:sz="4" w:space="0" w:color="000000"/>
              <w:left w:val="single" w:sz="4" w:space="0" w:color="000000"/>
              <w:bottom w:val="single" w:sz="4" w:space="0" w:color="000000"/>
              <w:right w:val="single" w:sz="4" w:space="0" w:color="000000"/>
            </w:tcBorders>
            <w:vAlign w:val="center"/>
          </w:tcPr>
          <w:p w14:paraId="73F4DA67" w14:textId="77777777" w:rsidR="00136514" w:rsidRDefault="00000000">
            <w:pPr>
              <w:jc w:val="right"/>
              <w:rPr>
                <w:b/>
              </w:rPr>
            </w:pPr>
            <w:r>
              <w:rPr>
                <w:b/>
              </w:rPr>
              <w:t>0,00</w:t>
            </w:r>
          </w:p>
        </w:tc>
        <w:tc>
          <w:tcPr>
            <w:tcW w:w="1695" w:type="dxa"/>
            <w:tcBorders>
              <w:top w:val="single" w:sz="4" w:space="0" w:color="000000"/>
              <w:left w:val="single" w:sz="4" w:space="0" w:color="000000"/>
              <w:bottom w:val="single" w:sz="4" w:space="0" w:color="000000"/>
              <w:right w:val="single" w:sz="4" w:space="0" w:color="000000"/>
            </w:tcBorders>
            <w:vAlign w:val="center"/>
          </w:tcPr>
          <w:p w14:paraId="136BA8F7" w14:textId="77777777" w:rsidR="00136514" w:rsidRDefault="00000000">
            <w:pPr>
              <w:jc w:val="right"/>
              <w:rPr>
                <w:b/>
              </w:rPr>
            </w:pPr>
            <w:r>
              <w:rPr>
                <w:b/>
              </w:rPr>
              <w:t>80.000,00</w:t>
            </w:r>
          </w:p>
        </w:tc>
      </w:tr>
    </w:tbl>
    <w:p w14:paraId="73413EDE" w14:textId="77777777" w:rsidR="00136514" w:rsidRDefault="00000000">
      <w:pPr>
        <w:spacing w:before="240" w:after="240"/>
        <w:jc w:val="both"/>
        <w:rPr>
          <w:rFonts w:eastAsia="Calibri" w:cs="Calibri"/>
        </w:rPr>
      </w:pPr>
      <w:r>
        <w:rPr>
          <w:rFonts w:eastAsia="Calibri" w:cs="Calibri"/>
          <w:b/>
        </w:rPr>
        <w:t>ITU – sredstva tehničke pomoći za podršku provedbi funkcija Posredničkog tijela za odabir operacija</w:t>
      </w:r>
      <w:r>
        <w:rPr>
          <w:rFonts w:eastAsia="Calibri" w:cs="Calibri"/>
        </w:rPr>
        <w:t xml:space="preserve"> – planirana sredstva odnose se na rashode zaposlenika ITU odsjeka vezano za provedbu dodijeljenih funkcija i poslova Posredničkog tijela za odabir operacija.</w:t>
      </w:r>
    </w:p>
    <w:tbl>
      <w:tblPr>
        <w:tblStyle w:val="affffffffffffffffb"/>
        <w:tblW w:w="9072"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1696"/>
        <w:gridCol w:w="2127"/>
        <w:gridCol w:w="850"/>
        <w:gridCol w:w="992"/>
        <w:gridCol w:w="1134"/>
        <w:gridCol w:w="1134"/>
        <w:gridCol w:w="1139"/>
      </w:tblGrid>
      <w:tr w:rsidR="00136514" w:rsidRPr="00072B73" w14:paraId="3E332149" w14:textId="77777777" w:rsidTr="00072B73">
        <w:trPr>
          <w:trHeight w:val="439"/>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915B978" w14:textId="77777777" w:rsidR="00136514" w:rsidRPr="00072B73" w:rsidRDefault="00000000" w:rsidP="00072B73">
            <w:pPr>
              <w:jc w:val="center"/>
              <w:rPr>
                <w:rFonts w:eastAsia="Calibri" w:cs="Calibri"/>
                <w:sz w:val="18"/>
                <w:szCs w:val="18"/>
              </w:rPr>
            </w:pPr>
            <w:r w:rsidRPr="00072B73">
              <w:rPr>
                <w:rFonts w:eastAsia="Calibri" w:cs="Calibri"/>
                <w:sz w:val="18"/>
                <w:szCs w:val="18"/>
              </w:rPr>
              <w:t>Pokazatelj uspješnosti</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178FCF2" w14:textId="77777777" w:rsidR="00136514" w:rsidRPr="00072B73" w:rsidRDefault="00000000" w:rsidP="00072B73">
            <w:pPr>
              <w:jc w:val="center"/>
              <w:rPr>
                <w:rFonts w:eastAsia="Calibri" w:cs="Calibri"/>
                <w:sz w:val="18"/>
                <w:szCs w:val="18"/>
              </w:rPr>
            </w:pPr>
            <w:r w:rsidRPr="00072B73">
              <w:rPr>
                <w:rFonts w:eastAsia="Calibri" w:cs="Calibri"/>
                <w:sz w:val="18"/>
                <w:szCs w:val="18"/>
              </w:rPr>
              <w:t>Definicija</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98CAD46" w14:textId="77777777" w:rsidR="00136514" w:rsidRPr="00072B73" w:rsidRDefault="00000000" w:rsidP="00072B73">
            <w:pPr>
              <w:jc w:val="center"/>
              <w:rPr>
                <w:rFonts w:eastAsia="Calibri" w:cs="Calibri"/>
                <w:sz w:val="18"/>
                <w:szCs w:val="18"/>
              </w:rPr>
            </w:pPr>
            <w:r w:rsidRPr="00072B73">
              <w:rPr>
                <w:rFonts w:eastAsia="Calibri" w:cs="Calibri"/>
                <w:sz w:val="18"/>
                <w:szCs w:val="18"/>
              </w:rPr>
              <w:t>Jedinica</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4E03CB6" w14:textId="77777777" w:rsidR="00136514" w:rsidRPr="00072B73" w:rsidRDefault="00000000" w:rsidP="00072B73">
            <w:pPr>
              <w:jc w:val="center"/>
              <w:rPr>
                <w:rFonts w:eastAsia="Calibri" w:cs="Calibri"/>
                <w:sz w:val="18"/>
                <w:szCs w:val="18"/>
              </w:rPr>
            </w:pPr>
            <w:r w:rsidRPr="00072B73">
              <w:rPr>
                <w:rFonts w:eastAsia="Calibri" w:cs="Calibri"/>
                <w:sz w:val="18"/>
                <w:szCs w:val="18"/>
              </w:rPr>
              <w:t>Polazna vrijednost</w:t>
            </w:r>
          </w:p>
        </w:tc>
        <w:tc>
          <w:tcPr>
            <w:tcW w:w="1134" w:type="dxa"/>
            <w:tcBorders>
              <w:top w:val="single" w:sz="4" w:space="0" w:color="000000"/>
              <w:left w:val="single" w:sz="4" w:space="0" w:color="000000"/>
              <w:bottom w:val="single" w:sz="4" w:space="0" w:color="000000"/>
              <w:right w:val="single" w:sz="4" w:space="0" w:color="000000"/>
            </w:tcBorders>
            <w:vAlign w:val="center"/>
          </w:tcPr>
          <w:p w14:paraId="2985C346" w14:textId="079F9701" w:rsidR="00136514" w:rsidRPr="00072B73" w:rsidRDefault="00232791" w:rsidP="00072B73">
            <w:pPr>
              <w:spacing w:after="0" w:line="240" w:lineRule="auto"/>
              <w:jc w:val="center"/>
              <w:rPr>
                <w:rFonts w:eastAsia="Calibri" w:cs="Calibri"/>
                <w:sz w:val="18"/>
                <w:szCs w:val="18"/>
              </w:rPr>
            </w:pPr>
            <w:r w:rsidRPr="00072B73">
              <w:rPr>
                <w:rFonts w:eastAsia="Calibri" w:cs="Calibri"/>
                <w:sz w:val="18"/>
                <w:szCs w:val="18"/>
              </w:rPr>
              <w:t>PLANIRANO</w:t>
            </w:r>
          </w:p>
        </w:tc>
        <w:tc>
          <w:tcPr>
            <w:tcW w:w="1134" w:type="dxa"/>
            <w:tcBorders>
              <w:top w:val="single" w:sz="4" w:space="0" w:color="000000"/>
              <w:left w:val="single" w:sz="4" w:space="0" w:color="000000"/>
              <w:bottom w:val="single" w:sz="4" w:space="0" w:color="000000"/>
              <w:right w:val="single" w:sz="4" w:space="0" w:color="000000"/>
            </w:tcBorders>
            <w:vAlign w:val="center"/>
          </w:tcPr>
          <w:p w14:paraId="0BA10DE7" w14:textId="77777777" w:rsidR="00136514" w:rsidRPr="00072B73" w:rsidRDefault="00000000" w:rsidP="00072B73">
            <w:pPr>
              <w:jc w:val="center"/>
              <w:rPr>
                <w:rFonts w:eastAsia="Calibri" w:cs="Calibri"/>
                <w:sz w:val="18"/>
                <w:szCs w:val="18"/>
              </w:rPr>
            </w:pPr>
            <w:r w:rsidRPr="00072B73">
              <w:rPr>
                <w:rFonts w:eastAsia="Calibri" w:cs="Calibri"/>
                <w:sz w:val="18"/>
                <w:szCs w:val="18"/>
              </w:rPr>
              <w:t>PROMJENA</w:t>
            </w:r>
          </w:p>
        </w:tc>
        <w:tc>
          <w:tcPr>
            <w:tcW w:w="1139" w:type="dxa"/>
            <w:tcBorders>
              <w:top w:val="single" w:sz="4" w:space="0" w:color="000000"/>
              <w:left w:val="single" w:sz="4" w:space="0" w:color="000000"/>
              <w:bottom w:val="single" w:sz="4" w:space="0" w:color="000000"/>
              <w:right w:val="single" w:sz="4" w:space="0" w:color="000000"/>
            </w:tcBorders>
            <w:vAlign w:val="center"/>
          </w:tcPr>
          <w:p w14:paraId="3C9F169C" w14:textId="0E0D27FA" w:rsidR="00136514" w:rsidRPr="00072B73" w:rsidRDefault="00232791" w:rsidP="00072B73">
            <w:pPr>
              <w:jc w:val="center"/>
              <w:rPr>
                <w:rFonts w:eastAsia="Calibri" w:cs="Calibri"/>
                <w:sz w:val="18"/>
                <w:szCs w:val="18"/>
              </w:rPr>
            </w:pPr>
            <w:r w:rsidRPr="00072B73">
              <w:rPr>
                <w:rFonts w:eastAsia="Calibri" w:cs="Calibri"/>
                <w:sz w:val="18"/>
                <w:szCs w:val="18"/>
              </w:rPr>
              <w:t>NOVI IZNOS</w:t>
            </w:r>
          </w:p>
        </w:tc>
      </w:tr>
      <w:tr w:rsidR="00136514" w:rsidRPr="00072B73" w14:paraId="45FC917C" w14:textId="77777777">
        <w:trPr>
          <w:trHeight w:val="60"/>
          <w:jc w:val="center"/>
        </w:trPr>
        <w:tc>
          <w:tcPr>
            <w:tcW w:w="169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A90B35A" w14:textId="77777777" w:rsidR="00136514" w:rsidRPr="00072B73" w:rsidRDefault="00000000">
            <w:pPr>
              <w:rPr>
                <w:rFonts w:eastAsia="Calibri" w:cs="Calibri"/>
                <w:sz w:val="18"/>
                <w:szCs w:val="18"/>
              </w:rPr>
            </w:pPr>
            <w:r w:rsidRPr="00072B73">
              <w:rPr>
                <w:rFonts w:eastAsia="Calibri" w:cs="Calibri"/>
                <w:sz w:val="18"/>
                <w:szCs w:val="18"/>
              </w:rPr>
              <w:t xml:space="preserve">Osposobljeni zaposlenici unutar ITU odsjeka </w:t>
            </w:r>
          </w:p>
        </w:tc>
        <w:tc>
          <w:tcPr>
            <w:tcW w:w="212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C3D68A0" w14:textId="77777777" w:rsidR="00136514" w:rsidRPr="00072B73" w:rsidRDefault="00000000">
            <w:pPr>
              <w:rPr>
                <w:rFonts w:eastAsia="Calibri" w:cs="Calibri"/>
                <w:sz w:val="18"/>
                <w:szCs w:val="18"/>
              </w:rPr>
            </w:pPr>
            <w:r w:rsidRPr="00072B73">
              <w:rPr>
                <w:rFonts w:eastAsia="Calibri" w:cs="Calibri"/>
                <w:sz w:val="18"/>
                <w:szCs w:val="18"/>
              </w:rPr>
              <w:t xml:space="preserve">Broj edukacija </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AE38F4D" w14:textId="77777777" w:rsidR="00136514" w:rsidRPr="00072B73" w:rsidRDefault="00000000">
            <w:pPr>
              <w:jc w:val="center"/>
              <w:rPr>
                <w:rFonts w:eastAsia="Calibri" w:cs="Calibri"/>
                <w:sz w:val="18"/>
                <w:szCs w:val="18"/>
              </w:rPr>
            </w:pPr>
            <w:r w:rsidRPr="00072B73">
              <w:rPr>
                <w:rFonts w:eastAsia="Calibri" w:cs="Calibri"/>
                <w:sz w:val="18"/>
                <w:szCs w:val="18"/>
              </w:rPr>
              <w:t>kom</w:t>
            </w:r>
          </w:p>
        </w:tc>
        <w:tc>
          <w:tcPr>
            <w:tcW w:w="9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6FD5A43"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07C754A" w14:textId="77777777" w:rsidR="00136514" w:rsidRPr="00072B73" w:rsidRDefault="00000000">
            <w:pPr>
              <w:jc w:val="center"/>
              <w:rPr>
                <w:rFonts w:eastAsia="Calibri" w:cs="Calibri"/>
                <w:sz w:val="18"/>
                <w:szCs w:val="18"/>
              </w:rPr>
            </w:pPr>
            <w:r w:rsidRPr="00072B73">
              <w:rPr>
                <w:rFonts w:eastAsia="Calibri" w:cs="Calibri"/>
                <w:sz w:val="18"/>
                <w:szCs w:val="18"/>
              </w:rPr>
              <w:t>3</w:t>
            </w:r>
          </w:p>
        </w:tc>
        <w:tc>
          <w:tcPr>
            <w:tcW w:w="11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1AC4D29" w14:textId="77777777" w:rsidR="00136514" w:rsidRPr="00072B73" w:rsidRDefault="00000000">
            <w:pPr>
              <w:jc w:val="center"/>
              <w:rPr>
                <w:rFonts w:eastAsia="Calibri" w:cs="Calibri"/>
                <w:sz w:val="18"/>
                <w:szCs w:val="18"/>
              </w:rPr>
            </w:pPr>
            <w:r w:rsidRPr="00072B73">
              <w:rPr>
                <w:rFonts w:eastAsia="Calibri" w:cs="Calibri"/>
                <w:sz w:val="18"/>
                <w:szCs w:val="18"/>
              </w:rPr>
              <w:t>0</w:t>
            </w:r>
          </w:p>
        </w:tc>
        <w:tc>
          <w:tcPr>
            <w:tcW w:w="11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A18D6FE" w14:textId="77777777" w:rsidR="00136514" w:rsidRPr="00072B73" w:rsidRDefault="00000000">
            <w:pPr>
              <w:jc w:val="center"/>
              <w:rPr>
                <w:rFonts w:eastAsia="Calibri" w:cs="Calibri"/>
                <w:sz w:val="18"/>
                <w:szCs w:val="18"/>
              </w:rPr>
            </w:pPr>
            <w:r w:rsidRPr="00072B73">
              <w:rPr>
                <w:rFonts w:eastAsia="Calibri" w:cs="Calibri"/>
                <w:sz w:val="18"/>
                <w:szCs w:val="18"/>
              </w:rPr>
              <w:t>3</w:t>
            </w:r>
          </w:p>
        </w:tc>
      </w:tr>
    </w:tbl>
    <w:p w14:paraId="05661944" w14:textId="77777777" w:rsidR="00136514" w:rsidRPr="00A17A0F" w:rsidRDefault="00136514">
      <w:pPr>
        <w:rPr>
          <w:rFonts w:eastAsia="Calibri" w:cs="Calibri"/>
          <w:sz w:val="24"/>
          <w:szCs w:val="24"/>
        </w:rPr>
      </w:pPr>
    </w:p>
    <w:sectPr w:rsidR="00136514" w:rsidRPr="00A17A0F" w:rsidSect="00C36D89">
      <w:headerReference w:type="default" r:id="rId39"/>
      <w:footerReference w:type="default" r:id="rId40"/>
      <w:headerReference w:type="first" r:id="rId41"/>
      <w:footerReference w:type="first" r:id="rId42"/>
      <w:pgSz w:w="11906" w:h="16838"/>
      <w:pgMar w:top="1417" w:right="1417" w:bottom="1417" w:left="1417" w:header="708" w:footer="708"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4A6511" w14:textId="77777777" w:rsidR="00B830B6" w:rsidRDefault="00B830B6">
      <w:pPr>
        <w:spacing w:after="0" w:line="240" w:lineRule="auto"/>
      </w:pPr>
      <w:r>
        <w:separator/>
      </w:r>
    </w:p>
  </w:endnote>
  <w:endnote w:type="continuationSeparator" w:id="0">
    <w:p w14:paraId="6C9F15D8" w14:textId="77777777" w:rsidR="00B830B6" w:rsidRDefault="00B830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1" w:fontKey="{AE067BD5-04FC-4C31-99D7-B9195AAD7E89}"/>
  </w:font>
  <w:font w:name="Calibri">
    <w:panose1 w:val="020F0502020204030204"/>
    <w:charset w:val="EE"/>
    <w:family w:val="swiss"/>
    <w:pitch w:val="variable"/>
    <w:sig w:usb0="E4002EFF" w:usb1="C200247B" w:usb2="00000009" w:usb3="00000000" w:csb0="000001FF" w:csb1="00000000"/>
    <w:embedRegular r:id="rId2" w:fontKey="{A16A9E81-D12A-43B2-9929-B8F2CC0E4D0D}"/>
    <w:embedBold r:id="rId3" w:fontKey="{B937E243-704F-4BB4-9238-95FDF42EC43D}"/>
    <w:embedItalic r:id="rId4" w:fontKey="{8D4A3AB1-48E7-462C-AD6B-9464C9E34797}"/>
    <w:embedBoldItalic r:id="rId5" w:fontKey="{CA03E8C5-F7E3-4D0E-B5A5-3869A86C562F}"/>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6" w:fontKey="{08B53CEB-3C74-487A-8921-B1E0089C730D}"/>
    <w:embedBold r:id="rId7" w:fontKey="{38712F44-B44B-4B61-8DBA-23A3DD541094}"/>
    <w:embedItalic r:id="rId8" w:fontKey="{14056A6C-1E7C-468F-84D4-CE910A0A0EF5}"/>
  </w:font>
  <w:font w:name="Play">
    <w:charset w:val="00"/>
    <w:family w:val="auto"/>
    <w:pitch w:val="default"/>
    <w:embedRegular r:id="rId9" w:fontKey="{C51C57DC-4EC1-4B46-A1EC-78D172FD18E0}"/>
  </w:font>
  <w:font w:name="Aptos Display">
    <w:charset w:val="00"/>
    <w:family w:val="swiss"/>
    <w:pitch w:val="variable"/>
    <w:sig w:usb0="20000287" w:usb1="00000003" w:usb2="00000000" w:usb3="00000000" w:csb0="0000019F" w:csb1="00000000"/>
    <w:embedRegular r:id="rId10" w:fontKey="{34413658-07CB-4AEC-A583-8E6E8FBAAC6E}"/>
  </w:font>
  <w:font w:name="OpenSymbol">
    <w:altName w:val="Calibri"/>
    <w:charset w:val="00"/>
    <w:family w:val="auto"/>
    <w:pitch w:val="variable"/>
    <w:sig w:usb0="800000AF" w:usb1="1001ECEA" w:usb2="00000000" w:usb3="00000000" w:csb0="00000001" w:csb1="00000000"/>
  </w:font>
  <w:font w:name="Century Schoolbook">
    <w:panose1 w:val="02040604050505020304"/>
    <w:charset w:val="EE"/>
    <w:family w:val="roman"/>
    <w:pitch w:val="variable"/>
    <w:sig w:usb0="00000287" w:usb1="00000000" w:usb2="00000000" w:usb3="00000000" w:csb0="0000009F" w:csb1="00000000"/>
    <w:embedBold r:id="rId11" w:fontKey="{4C5D312F-8D87-4444-BC64-3F04FF7A1EDE}"/>
  </w:font>
  <w:font w:name="Segoe UI">
    <w:panose1 w:val="020B0502040204020203"/>
    <w:charset w:val="EE"/>
    <w:family w:val="swiss"/>
    <w:pitch w:val="variable"/>
    <w:sig w:usb0="E4002EFF" w:usb1="C000E47F" w:usb2="00000009" w:usb3="00000000" w:csb0="000001FF" w:csb1="00000000"/>
    <w:embedRegular r:id="rId12" w:fontKey="{1F5898B2-BDDF-4870-80E6-A30CFC453D45}"/>
  </w:font>
  <w:font w:name="Liberation Sans">
    <w:altName w:val="Arial"/>
    <w:charset w:val="EE"/>
    <w:family w:val="swiss"/>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embedItalic r:id="rId13" w:fontKey="{108A3BF5-7D28-49C3-9545-74D028A2BEC8}"/>
  </w:font>
  <w:font w:name="Arial Unicode MS">
    <w:panose1 w:val="020B0604020202020204"/>
    <w:charset w:val="80"/>
    <w:family w:val="swiss"/>
    <w:pitch w:val="variable"/>
    <w:sig w:usb0="F7FFAEFF" w:usb1="F9DFFFFF" w:usb2="0000007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imes New Roman" w:eastAsia="Times New Roman" w:hAnsi="Times New Roman" w:cs="Times New Roman"/>
        <w:color w:val="000000"/>
        <w:sz w:val="24"/>
        <w:szCs w:val="24"/>
      </w:rPr>
      <w:id w:val="-446152686"/>
      <w:docPartObj>
        <w:docPartGallery w:val="Page Numbers (Bottom of Page)"/>
        <w:docPartUnique/>
      </w:docPartObj>
    </w:sdtPr>
    <w:sdtContent>
      <w:p w14:paraId="34C190CD" w14:textId="44F128BE" w:rsidR="00136514" w:rsidRDefault="00C36D89">
        <w:pPr>
          <w:pBdr>
            <w:top w:val="nil"/>
            <w:left w:val="nil"/>
            <w:bottom w:val="nil"/>
            <w:right w:val="nil"/>
            <w:between w:val="nil"/>
          </w:pBdr>
          <w:tabs>
            <w:tab w:val="center" w:pos="4536"/>
            <w:tab w:val="right" w:pos="9072"/>
          </w:tabs>
          <w:spacing w:after="0" w:line="240" w:lineRule="auto"/>
          <w:rPr>
            <w:rFonts w:ascii="Times New Roman" w:eastAsia="Times New Roman" w:hAnsi="Times New Roman" w:cs="Times New Roman"/>
            <w:color w:val="000000"/>
            <w:sz w:val="24"/>
            <w:szCs w:val="24"/>
          </w:rPr>
        </w:pPr>
        <w:r w:rsidRPr="00C36D89">
          <w:rPr>
            <w:rFonts w:ascii="Times New Roman" w:eastAsia="Times New Roman" w:hAnsi="Times New Roman" w:cs="Times New Roman"/>
            <w:noProof/>
            <w:color w:val="000000"/>
            <w:sz w:val="24"/>
            <w:szCs w:val="24"/>
          </w:rPr>
          <mc:AlternateContent>
            <mc:Choice Requires="wpg">
              <w:drawing>
                <wp:anchor distT="0" distB="0" distL="114300" distR="114300" simplePos="0" relativeHeight="251661312" behindDoc="0" locked="0" layoutInCell="1" allowOverlap="1" wp14:anchorId="7B05C140" wp14:editId="4283BAE2">
                  <wp:simplePos x="0" y="0"/>
                  <wp:positionH relativeFrom="page">
                    <wp:align>center</wp:align>
                  </wp:positionH>
                  <wp:positionV relativeFrom="bottomMargin">
                    <wp:align>center</wp:align>
                  </wp:positionV>
                  <wp:extent cx="7753350" cy="190500"/>
                  <wp:effectExtent l="9525" t="9525" r="9525" b="0"/>
                  <wp:wrapNone/>
                  <wp:docPr id="1771462658" name="Grupa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01072959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3BDD2" w14:textId="77777777" w:rsidR="00C36D89" w:rsidRDefault="00C36D89">
                                <w:pPr>
                                  <w:jc w:val="center"/>
                                </w:pPr>
                                <w:r>
                                  <w:fldChar w:fldCharType="begin"/>
                                </w:r>
                                <w:r>
                                  <w:instrText>PAGE    \* MERGEFORMAT</w:instrText>
                                </w:r>
                                <w:r>
                                  <w:fldChar w:fldCharType="separate"/>
                                </w:r>
                                <w:r>
                                  <w:rPr>
                                    <w:color w:val="8C8C8C" w:themeColor="background1" w:themeShade="8C"/>
                                    <w:lang w:val="hr-HR"/>
                                  </w:rPr>
                                  <w:t>2</w:t>
                                </w:r>
                                <w:r>
                                  <w:rPr>
                                    <w:color w:val="8C8C8C" w:themeColor="background1" w:themeShade="8C"/>
                                  </w:rPr>
                                  <w:fldChar w:fldCharType="end"/>
                                </w:r>
                              </w:p>
                            </w:txbxContent>
                          </wps:txbx>
                          <wps:bodyPr rot="0" vert="horz" wrap="square" lIns="0" tIns="0" rIns="0" bIns="0" anchor="t" anchorCtr="0" upright="1">
                            <a:noAutofit/>
                          </wps:bodyPr>
                        </wps:wsp>
                        <wpg:grpSp>
                          <wpg:cNvPr id="122636995" name="Group 31"/>
                          <wpg:cNvGrpSpPr>
                            <a:grpSpLocks/>
                          </wpg:cNvGrpSpPr>
                          <wpg:grpSpPr bwMode="auto">
                            <a:xfrm flipH="1">
                              <a:off x="0" y="14970"/>
                              <a:ext cx="12255" cy="230"/>
                              <a:chOff x="-8" y="14978"/>
                              <a:chExt cx="12255" cy="230"/>
                            </a:xfrm>
                          </wpg:grpSpPr>
                          <wps:wsp>
                            <wps:cNvPr id="778123624"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496727276"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7B05C140" id="Grupa 3" o:spid="_x0000_s1027" style="position:absolute;margin-left:0;margin-top:0;width:610.5pt;height:15pt;z-index:251661312;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">
                  <v:shapetype id="_x0000_t202" coordsize="21600,21600" o:spt="202" path="m,l,21600r21600,l21600,xe">
                    <v:stroke joinstyle="miter"/>
                    <v:path gradientshapeok="t" o:connecttype="rect"/>
                  </v:shapetype>
                  <v:shape id="Text Box 25" o:spid="_x0000_s1028"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" filled="f" stroked="f">
                    <v:textbox inset="0,0,0,0">
                      <w:txbxContent>
                        <w:p w14:paraId="26D3BDD2" w14:textId="77777777" w:rsidR="00C36D89" w:rsidRDefault="00C36D89">
                          <w:pPr>
                            <w:jc w:val="center"/>
                          </w:pPr>
                          <w:r>
                            <w:fldChar w:fldCharType="begin"/>
                          </w:r>
                          <w:r>
                            <w:instrText>PAGE    \* MERGEFORMAT</w:instrText>
                          </w:r>
                          <w:r>
                            <w:fldChar w:fldCharType="separate"/>
                          </w:r>
                          <w:r>
                            <w:rPr>
                              <w:color w:val="8C8C8C" w:themeColor="background1" w:themeShade="8C"/>
                              <w:lang w:val="hr-HR"/>
                            </w:rPr>
                            <w:t>2</w:t>
                          </w:r>
                          <w:r>
                            <w:rPr>
                              <w:color w:val="8C8C8C" w:themeColor="background1" w:themeShade="8C"/>
                            </w:rPr>
                            <w:fldChar w:fldCharType="end"/>
                          </w:r>
                        </w:p>
                      </w:txbxContent>
                    </v:textbox>
                  </v:shape>
                  <v:group id="Group 31" o:spid="_x0000_s1029"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0"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" strokecolor="#a5a5a5"/>
                    <v:shape id="AutoShape 28" o:spid="_x0000_s1031"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" adj="20904" strokecolor="#a5a5a5"/>
                  </v:group>
                  <w10:wrap anchorx="page" anchory="margin"/>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44915918"/>
      <w:docPartObj>
        <w:docPartGallery w:val="Page Numbers (Bottom of Page)"/>
        <w:docPartUnique/>
      </w:docPartObj>
    </w:sdtPr>
    <w:sdtContent>
      <w:p w14:paraId="2AEE5234" w14:textId="5FA1957B" w:rsidR="00C36D89" w:rsidRDefault="00C36D89">
        <w:pPr>
          <w:pStyle w:val="Podnoje"/>
        </w:pPr>
        <w:r>
          <w:rPr>
            <w:noProof/>
          </w:rPr>
          <mc:AlternateContent>
            <mc:Choice Requires="wpg">
              <w:drawing>
                <wp:anchor distT="0" distB="0" distL="114300" distR="114300" simplePos="0" relativeHeight="251659264" behindDoc="0" locked="0" layoutInCell="1" allowOverlap="1" wp14:anchorId="062ECD19" wp14:editId="09B7699D">
                  <wp:simplePos x="0" y="0"/>
                  <wp:positionH relativeFrom="page">
                    <wp:align>center</wp:align>
                  </wp:positionH>
                  <wp:positionV relativeFrom="bottomMargin">
                    <wp:align>center</wp:align>
                  </wp:positionV>
                  <wp:extent cx="7753350" cy="190500"/>
                  <wp:effectExtent l="9525" t="9525" r="9525" b="0"/>
                  <wp:wrapNone/>
                  <wp:docPr id="184174059" name="Grupa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313242346"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7EE3FD" w14:textId="77777777" w:rsidR="00C36D89" w:rsidRDefault="00C36D89">
                                <w:pPr>
                                  <w:jc w:val="center"/>
                                </w:pPr>
                                <w:r>
                                  <w:fldChar w:fldCharType="begin"/>
                                </w:r>
                                <w:r>
                                  <w:instrText>PAGE    \* MERGEFORMAT</w:instrText>
                                </w:r>
                                <w:r>
                                  <w:fldChar w:fldCharType="separate"/>
                                </w:r>
                                <w:r>
                                  <w:rPr>
                                    <w:color w:val="8C8C8C" w:themeColor="background1" w:themeShade="8C"/>
                                    <w:lang w:val="hr-HR"/>
                                  </w:rPr>
                                  <w:t>2</w:t>
                                </w:r>
                                <w:r>
                                  <w:rPr>
                                    <w:color w:val="8C8C8C" w:themeColor="background1" w:themeShade="8C"/>
                                  </w:rPr>
                                  <w:fldChar w:fldCharType="end"/>
                                </w:r>
                              </w:p>
                            </w:txbxContent>
                          </wps:txbx>
                          <wps:bodyPr rot="0" vert="horz" wrap="square" lIns="0" tIns="0" rIns="0" bIns="0" anchor="t" anchorCtr="0" upright="1">
                            <a:noAutofit/>
                          </wps:bodyPr>
                        </wps:wsp>
                        <wpg:grpSp>
                          <wpg:cNvPr id="1447377851" name="Group 31"/>
                          <wpg:cNvGrpSpPr>
                            <a:grpSpLocks/>
                          </wpg:cNvGrpSpPr>
                          <wpg:grpSpPr bwMode="auto">
                            <a:xfrm flipH="1">
                              <a:off x="0" y="14970"/>
                              <a:ext cx="12255" cy="230"/>
                              <a:chOff x="-8" y="14978"/>
                              <a:chExt cx="12255" cy="230"/>
                            </a:xfrm>
                          </wpg:grpSpPr>
                          <wps:wsp>
                            <wps:cNvPr id="113628810"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552052561"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062ECD19" id="Grupa 2" o:spid="_x0000_s1032"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">
                  <v:shapetype id="_x0000_t202" coordsize="21600,21600" o:spt="202" path="m,l,21600r21600,l21600,xe">
                    <v:stroke joinstyle="miter"/>
                    <v:path gradientshapeok="t" o:connecttype="rect"/>
                  </v:shapetype>
                  <v:shape id="Text Box 25" o:spid="_x0000_s1033"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" filled="f" stroked="f">
                    <v:textbox inset="0,0,0,0">
                      <w:txbxContent>
                        <w:p w14:paraId="4C7EE3FD" w14:textId="77777777" w:rsidR="00C36D89" w:rsidRDefault="00C36D89">
                          <w:pPr>
                            <w:jc w:val="center"/>
                          </w:pPr>
                          <w:r>
                            <w:fldChar w:fldCharType="begin"/>
                          </w:r>
                          <w:r>
                            <w:instrText>PAGE    \* MERGEFORMAT</w:instrText>
                          </w:r>
                          <w:r>
                            <w:fldChar w:fldCharType="separate"/>
                          </w:r>
                          <w:r>
                            <w:rPr>
                              <w:color w:val="8C8C8C" w:themeColor="background1" w:themeShade="8C"/>
                              <w:lang w:val="hr-HR"/>
                            </w:rPr>
                            <w:t>2</w:t>
                          </w:r>
                          <w:r>
                            <w:rPr>
                              <w:color w:val="8C8C8C" w:themeColor="background1" w:themeShade="8C"/>
                            </w:rPr>
                            <w:fldChar w:fldCharType="end"/>
                          </w:r>
                        </w:p>
                      </w:txbxContent>
                    </v:textbox>
                  </v:shape>
                  <v:group id="Group 31" o:spid="_x0000_s1034"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5"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" strokecolor="#a5a5a5"/>
                    <v:shape id="AutoShape 28" o:spid="_x0000_s1036"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EAD4D1" w14:textId="77777777" w:rsidR="00B830B6" w:rsidRDefault="00B830B6">
      <w:pPr>
        <w:spacing w:after="0" w:line="240" w:lineRule="auto"/>
      </w:pPr>
      <w:r>
        <w:separator/>
      </w:r>
    </w:p>
  </w:footnote>
  <w:footnote w:type="continuationSeparator" w:id="0">
    <w:p w14:paraId="33C21A52" w14:textId="77777777" w:rsidR="00B830B6" w:rsidRDefault="00B830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D3031A" w14:textId="1DA1A4E7" w:rsidR="00136514" w:rsidRPr="00C36D89" w:rsidRDefault="00C36D89" w:rsidP="00C36D89">
    <w:pPr>
      <w:tabs>
        <w:tab w:val="center" w:pos="4536"/>
        <w:tab w:val="right" w:pos="9072"/>
      </w:tabs>
      <w:rPr>
        <w:rFonts w:cs="Calibri"/>
        <w:b/>
        <w:u w:val="single"/>
      </w:rPr>
    </w:pPr>
    <w:r>
      <w:rPr>
        <w:rFonts w:cs="Calibri"/>
        <w:u w:val="single"/>
      </w:rPr>
      <w:t>2. sjednica Gradskog vijeća</w:t>
    </w:r>
    <w:r>
      <w:rPr>
        <w:rFonts w:cs="Calibri"/>
        <w:u w:val="single"/>
      </w:rPr>
      <w:tab/>
    </w:r>
    <w:r>
      <w:rPr>
        <w:rFonts w:cs="Calibri"/>
        <w:u w:val="single"/>
      </w:rPr>
      <w:tab/>
      <w:t>srpanj, 2025.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B569B2" w14:textId="154166BF" w:rsidR="00C36D89" w:rsidRPr="00C36D89" w:rsidRDefault="00C36D89" w:rsidP="00C36D89">
    <w:pPr>
      <w:tabs>
        <w:tab w:val="center" w:pos="4536"/>
        <w:tab w:val="right" w:pos="9072"/>
      </w:tabs>
      <w:rPr>
        <w:rFonts w:cs="Calibri"/>
        <w:b/>
        <w:u w:val="single"/>
      </w:rPr>
    </w:pPr>
    <w:bookmarkStart w:id="25" w:name="_Hlk145935826"/>
    <w:bookmarkStart w:id="26" w:name="_Hlk135287041"/>
    <w:r>
      <w:rPr>
        <w:rFonts w:cs="Calibri"/>
        <w:u w:val="single"/>
      </w:rPr>
      <w:t>2. sjednica Gradskog vijeća</w:t>
    </w:r>
    <w:r>
      <w:rPr>
        <w:rFonts w:cs="Calibri"/>
        <w:u w:val="single"/>
      </w:rPr>
      <w:tab/>
    </w:r>
    <w:r>
      <w:rPr>
        <w:rFonts w:cs="Calibri"/>
        <w:u w:val="single"/>
      </w:rPr>
      <w:tab/>
      <w:t>srpanj, 2025.</w:t>
    </w:r>
    <w:bookmarkEnd w:id="25"/>
    <w:bookmarkEnd w:id="2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E5B1F"/>
    <w:multiLevelType w:val="multilevel"/>
    <w:tmpl w:val="F0C0B4F6"/>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2C60813"/>
    <w:multiLevelType w:val="multilevel"/>
    <w:tmpl w:val="BD3A003A"/>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3F15F8F"/>
    <w:multiLevelType w:val="hybridMultilevel"/>
    <w:tmpl w:val="2C9818BA"/>
    <w:lvl w:ilvl="0" w:tplc="717C0FD8">
      <w:numFmt w:val="bullet"/>
      <w:lvlText w:val="-"/>
      <w:lvlJc w:val="left"/>
      <w:pPr>
        <w:ind w:left="927" w:hanging="360"/>
      </w:pPr>
      <w:rPr>
        <w:rFonts w:ascii="Calibri" w:eastAsia="Times New Roman" w:hAnsi="Calibri" w:cs="Calibri" w:hint="default"/>
      </w:rPr>
    </w:lvl>
    <w:lvl w:ilvl="1" w:tplc="041A0003" w:tentative="1">
      <w:start w:val="1"/>
      <w:numFmt w:val="bullet"/>
      <w:lvlText w:val="o"/>
      <w:lvlJc w:val="left"/>
      <w:pPr>
        <w:ind w:left="1647" w:hanging="360"/>
      </w:pPr>
      <w:rPr>
        <w:rFonts w:ascii="Courier New" w:hAnsi="Courier New" w:cs="Courier New" w:hint="default"/>
      </w:rPr>
    </w:lvl>
    <w:lvl w:ilvl="2" w:tplc="041A0005" w:tentative="1">
      <w:start w:val="1"/>
      <w:numFmt w:val="bullet"/>
      <w:lvlText w:val=""/>
      <w:lvlJc w:val="left"/>
      <w:pPr>
        <w:ind w:left="2367" w:hanging="360"/>
      </w:pPr>
      <w:rPr>
        <w:rFonts w:ascii="Wingdings" w:hAnsi="Wingdings" w:hint="default"/>
      </w:rPr>
    </w:lvl>
    <w:lvl w:ilvl="3" w:tplc="041A0001" w:tentative="1">
      <w:start w:val="1"/>
      <w:numFmt w:val="bullet"/>
      <w:lvlText w:val=""/>
      <w:lvlJc w:val="left"/>
      <w:pPr>
        <w:ind w:left="3087" w:hanging="360"/>
      </w:pPr>
      <w:rPr>
        <w:rFonts w:ascii="Symbol" w:hAnsi="Symbol" w:hint="default"/>
      </w:rPr>
    </w:lvl>
    <w:lvl w:ilvl="4" w:tplc="041A0003" w:tentative="1">
      <w:start w:val="1"/>
      <w:numFmt w:val="bullet"/>
      <w:lvlText w:val="o"/>
      <w:lvlJc w:val="left"/>
      <w:pPr>
        <w:ind w:left="3807" w:hanging="360"/>
      </w:pPr>
      <w:rPr>
        <w:rFonts w:ascii="Courier New" w:hAnsi="Courier New" w:cs="Courier New" w:hint="default"/>
      </w:rPr>
    </w:lvl>
    <w:lvl w:ilvl="5" w:tplc="041A0005" w:tentative="1">
      <w:start w:val="1"/>
      <w:numFmt w:val="bullet"/>
      <w:lvlText w:val=""/>
      <w:lvlJc w:val="left"/>
      <w:pPr>
        <w:ind w:left="4527" w:hanging="360"/>
      </w:pPr>
      <w:rPr>
        <w:rFonts w:ascii="Wingdings" w:hAnsi="Wingdings" w:hint="default"/>
      </w:rPr>
    </w:lvl>
    <w:lvl w:ilvl="6" w:tplc="041A0001" w:tentative="1">
      <w:start w:val="1"/>
      <w:numFmt w:val="bullet"/>
      <w:lvlText w:val=""/>
      <w:lvlJc w:val="left"/>
      <w:pPr>
        <w:ind w:left="5247" w:hanging="360"/>
      </w:pPr>
      <w:rPr>
        <w:rFonts w:ascii="Symbol" w:hAnsi="Symbol" w:hint="default"/>
      </w:rPr>
    </w:lvl>
    <w:lvl w:ilvl="7" w:tplc="041A0003" w:tentative="1">
      <w:start w:val="1"/>
      <w:numFmt w:val="bullet"/>
      <w:lvlText w:val="o"/>
      <w:lvlJc w:val="left"/>
      <w:pPr>
        <w:ind w:left="5967" w:hanging="360"/>
      </w:pPr>
      <w:rPr>
        <w:rFonts w:ascii="Courier New" w:hAnsi="Courier New" w:cs="Courier New" w:hint="default"/>
      </w:rPr>
    </w:lvl>
    <w:lvl w:ilvl="8" w:tplc="041A0005" w:tentative="1">
      <w:start w:val="1"/>
      <w:numFmt w:val="bullet"/>
      <w:lvlText w:val=""/>
      <w:lvlJc w:val="left"/>
      <w:pPr>
        <w:ind w:left="6687" w:hanging="360"/>
      </w:pPr>
      <w:rPr>
        <w:rFonts w:ascii="Wingdings" w:hAnsi="Wingdings" w:hint="default"/>
      </w:rPr>
    </w:lvl>
  </w:abstractNum>
  <w:abstractNum w:abstractNumId="3" w15:restartNumberingAfterBreak="0">
    <w:nsid w:val="05FA715B"/>
    <w:multiLevelType w:val="multilevel"/>
    <w:tmpl w:val="DE16753A"/>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81427D8"/>
    <w:multiLevelType w:val="multilevel"/>
    <w:tmpl w:val="857C8E88"/>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8F433DA"/>
    <w:multiLevelType w:val="multilevel"/>
    <w:tmpl w:val="BA980406"/>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A3C52C8"/>
    <w:multiLevelType w:val="multilevel"/>
    <w:tmpl w:val="14CC2D1C"/>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0F1133A3"/>
    <w:multiLevelType w:val="multilevel"/>
    <w:tmpl w:val="7548E5E2"/>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FDF09D2"/>
    <w:multiLevelType w:val="hybridMultilevel"/>
    <w:tmpl w:val="2F6E0D5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15:restartNumberingAfterBreak="0">
    <w:nsid w:val="101369C5"/>
    <w:multiLevelType w:val="multilevel"/>
    <w:tmpl w:val="F392F048"/>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10C055F4"/>
    <w:multiLevelType w:val="multilevel"/>
    <w:tmpl w:val="9572B010"/>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13706119"/>
    <w:multiLevelType w:val="multilevel"/>
    <w:tmpl w:val="6936D790"/>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FC5E4F"/>
    <w:multiLevelType w:val="multilevel"/>
    <w:tmpl w:val="742AE27C"/>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1573175C"/>
    <w:multiLevelType w:val="multilevel"/>
    <w:tmpl w:val="9984FEE6"/>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172652FE"/>
    <w:multiLevelType w:val="multilevel"/>
    <w:tmpl w:val="20F8249A"/>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1A6306F9"/>
    <w:multiLevelType w:val="hybridMultilevel"/>
    <w:tmpl w:val="83BA0D5C"/>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1CB20D4F"/>
    <w:multiLevelType w:val="multilevel"/>
    <w:tmpl w:val="75245052"/>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1E432D1A"/>
    <w:multiLevelType w:val="hybridMultilevel"/>
    <w:tmpl w:val="EF5C48AE"/>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15:restartNumberingAfterBreak="0">
    <w:nsid w:val="1FED08D7"/>
    <w:multiLevelType w:val="multilevel"/>
    <w:tmpl w:val="83C24EF2"/>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22D633C2"/>
    <w:multiLevelType w:val="multilevel"/>
    <w:tmpl w:val="A968A2A8"/>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25795671"/>
    <w:multiLevelType w:val="hybridMultilevel"/>
    <w:tmpl w:val="7E26EEB0"/>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28614E04"/>
    <w:multiLevelType w:val="hybridMultilevel"/>
    <w:tmpl w:val="DB304878"/>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2CF311D8"/>
    <w:multiLevelType w:val="multilevel"/>
    <w:tmpl w:val="86665872"/>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2E74527D"/>
    <w:multiLevelType w:val="multilevel"/>
    <w:tmpl w:val="8FCC1482"/>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2FB327DC"/>
    <w:multiLevelType w:val="hybridMultilevel"/>
    <w:tmpl w:val="97D686DE"/>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15:restartNumberingAfterBreak="0">
    <w:nsid w:val="31013C6F"/>
    <w:multiLevelType w:val="multilevel"/>
    <w:tmpl w:val="75B05EDE"/>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32A22B3E"/>
    <w:multiLevelType w:val="multilevel"/>
    <w:tmpl w:val="66B2582C"/>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32B20985"/>
    <w:multiLevelType w:val="multilevel"/>
    <w:tmpl w:val="E07A648E"/>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32CE4BE6"/>
    <w:multiLevelType w:val="multilevel"/>
    <w:tmpl w:val="D43C7C2C"/>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33383844"/>
    <w:multiLevelType w:val="multilevel"/>
    <w:tmpl w:val="7D827984"/>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335040C0"/>
    <w:multiLevelType w:val="hybridMultilevel"/>
    <w:tmpl w:val="236EBCBE"/>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15:restartNumberingAfterBreak="0">
    <w:nsid w:val="33660B57"/>
    <w:multiLevelType w:val="multilevel"/>
    <w:tmpl w:val="6062F672"/>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36C55AC7"/>
    <w:multiLevelType w:val="multilevel"/>
    <w:tmpl w:val="A63861EE"/>
    <w:lvl w:ilvl="0">
      <w:numFmt w:val="bullet"/>
      <w:lvlText w:val="-"/>
      <w:lvlJc w:val="left"/>
      <w:pPr>
        <w:ind w:left="550" w:hanging="360"/>
      </w:pPr>
      <w:rPr>
        <w:rFonts w:ascii="Times New Roman" w:eastAsia="Times New Roman" w:hAnsi="Times New Roman" w:cs="Times New Roman"/>
      </w:rPr>
    </w:lvl>
    <w:lvl w:ilvl="1">
      <w:start w:val="1"/>
      <w:numFmt w:val="bullet"/>
      <w:lvlText w:val="o"/>
      <w:lvlJc w:val="left"/>
      <w:pPr>
        <w:ind w:left="1270" w:hanging="360"/>
      </w:pPr>
      <w:rPr>
        <w:rFonts w:ascii="Courier New" w:eastAsia="Courier New" w:hAnsi="Courier New" w:cs="Courier New"/>
      </w:rPr>
    </w:lvl>
    <w:lvl w:ilvl="2">
      <w:start w:val="1"/>
      <w:numFmt w:val="bullet"/>
      <w:lvlText w:val="▪"/>
      <w:lvlJc w:val="left"/>
      <w:pPr>
        <w:ind w:left="1990" w:hanging="360"/>
      </w:pPr>
      <w:rPr>
        <w:rFonts w:ascii="Noto Sans Symbols" w:eastAsia="Noto Sans Symbols" w:hAnsi="Noto Sans Symbols" w:cs="Noto Sans Symbols"/>
      </w:rPr>
    </w:lvl>
    <w:lvl w:ilvl="3">
      <w:start w:val="1"/>
      <w:numFmt w:val="bullet"/>
      <w:lvlText w:val="●"/>
      <w:lvlJc w:val="left"/>
      <w:pPr>
        <w:ind w:left="2710" w:hanging="360"/>
      </w:pPr>
      <w:rPr>
        <w:rFonts w:ascii="Noto Sans Symbols" w:eastAsia="Noto Sans Symbols" w:hAnsi="Noto Sans Symbols" w:cs="Noto Sans Symbols"/>
      </w:rPr>
    </w:lvl>
    <w:lvl w:ilvl="4">
      <w:start w:val="1"/>
      <w:numFmt w:val="bullet"/>
      <w:lvlText w:val="o"/>
      <w:lvlJc w:val="left"/>
      <w:pPr>
        <w:ind w:left="3430" w:hanging="360"/>
      </w:pPr>
      <w:rPr>
        <w:rFonts w:ascii="Courier New" w:eastAsia="Courier New" w:hAnsi="Courier New" w:cs="Courier New"/>
      </w:rPr>
    </w:lvl>
    <w:lvl w:ilvl="5">
      <w:start w:val="1"/>
      <w:numFmt w:val="bullet"/>
      <w:lvlText w:val="▪"/>
      <w:lvlJc w:val="left"/>
      <w:pPr>
        <w:ind w:left="4150" w:hanging="360"/>
      </w:pPr>
      <w:rPr>
        <w:rFonts w:ascii="Noto Sans Symbols" w:eastAsia="Noto Sans Symbols" w:hAnsi="Noto Sans Symbols" w:cs="Noto Sans Symbols"/>
      </w:rPr>
    </w:lvl>
    <w:lvl w:ilvl="6">
      <w:start w:val="1"/>
      <w:numFmt w:val="bullet"/>
      <w:lvlText w:val="●"/>
      <w:lvlJc w:val="left"/>
      <w:pPr>
        <w:ind w:left="4870" w:hanging="360"/>
      </w:pPr>
      <w:rPr>
        <w:rFonts w:ascii="Noto Sans Symbols" w:eastAsia="Noto Sans Symbols" w:hAnsi="Noto Sans Symbols" w:cs="Noto Sans Symbols"/>
      </w:rPr>
    </w:lvl>
    <w:lvl w:ilvl="7">
      <w:start w:val="1"/>
      <w:numFmt w:val="bullet"/>
      <w:lvlText w:val="o"/>
      <w:lvlJc w:val="left"/>
      <w:pPr>
        <w:ind w:left="5590" w:hanging="360"/>
      </w:pPr>
      <w:rPr>
        <w:rFonts w:ascii="Courier New" w:eastAsia="Courier New" w:hAnsi="Courier New" w:cs="Courier New"/>
      </w:rPr>
    </w:lvl>
    <w:lvl w:ilvl="8">
      <w:start w:val="1"/>
      <w:numFmt w:val="bullet"/>
      <w:lvlText w:val="▪"/>
      <w:lvlJc w:val="left"/>
      <w:pPr>
        <w:ind w:left="6310" w:hanging="360"/>
      </w:pPr>
      <w:rPr>
        <w:rFonts w:ascii="Noto Sans Symbols" w:eastAsia="Noto Sans Symbols" w:hAnsi="Noto Sans Symbols" w:cs="Noto Sans Symbols"/>
      </w:rPr>
    </w:lvl>
  </w:abstractNum>
  <w:abstractNum w:abstractNumId="33" w15:restartNumberingAfterBreak="0">
    <w:nsid w:val="39F81129"/>
    <w:multiLevelType w:val="multilevel"/>
    <w:tmpl w:val="265053F6"/>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3F4333F0"/>
    <w:multiLevelType w:val="multilevel"/>
    <w:tmpl w:val="5B8C600A"/>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414C3EEC"/>
    <w:multiLevelType w:val="hybridMultilevel"/>
    <w:tmpl w:val="51F6E2A2"/>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15:restartNumberingAfterBreak="0">
    <w:nsid w:val="495E55CE"/>
    <w:multiLevelType w:val="multilevel"/>
    <w:tmpl w:val="190EA57E"/>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4A4C7F1B"/>
    <w:multiLevelType w:val="multilevel"/>
    <w:tmpl w:val="1D245348"/>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4AB8418F"/>
    <w:multiLevelType w:val="multilevel"/>
    <w:tmpl w:val="AF1C7464"/>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4ABC5EFC"/>
    <w:multiLevelType w:val="hybridMultilevel"/>
    <w:tmpl w:val="02D2ADAC"/>
    <w:lvl w:ilvl="0" w:tplc="ABA09DD2">
      <w:start w:val="1"/>
      <w:numFmt w:val="upperRoman"/>
      <w:lvlText w:val="%1."/>
      <w:lvlJc w:val="left"/>
      <w:pPr>
        <w:ind w:left="1440" w:hanging="72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40" w15:restartNumberingAfterBreak="0">
    <w:nsid w:val="5AC73F0E"/>
    <w:multiLevelType w:val="multilevel"/>
    <w:tmpl w:val="5B9CDFE6"/>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5BBD1E3E"/>
    <w:multiLevelType w:val="multilevel"/>
    <w:tmpl w:val="F33E1BCE"/>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6007412F"/>
    <w:multiLevelType w:val="multilevel"/>
    <w:tmpl w:val="DD860126"/>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618905AB"/>
    <w:multiLevelType w:val="multilevel"/>
    <w:tmpl w:val="30466906"/>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15:restartNumberingAfterBreak="0">
    <w:nsid w:val="67DE7F4D"/>
    <w:multiLevelType w:val="multilevel"/>
    <w:tmpl w:val="13F63EEE"/>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684F59BC"/>
    <w:multiLevelType w:val="multilevel"/>
    <w:tmpl w:val="AD42694C"/>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6" w15:restartNumberingAfterBreak="0">
    <w:nsid w:val="6B200B3B"/>
    <w:multiLevelType w:val="hybridMultilevel"/>
    <w:tmpl w:val="CA1ABEEE"/>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7" w15:restartNumberingAfterBreak="0">
    <w:nsid w:val="6BEE5EB5"/>
    <w:multiLevelType w:val="multilevel"/>
    <w:tmpl w:val="10280BCA"/>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6C59629D"/>
    <w:multiLevelType w:val="multilevel"/>
    <w:tmpl w:val="BD0E525A"/>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6CA96F62"/>
    <w:multiLevelType w:val="multilevel"/>
    <w:tmpl w:val="9A10BD2E"/>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15:restartNumberingAfterBreak="0">
    <w:nsid w:val="6F253273"/>
    <w:multiLevelType w:val="hybridMultilevel"/>
    <w:tmpl w:val="59DCD100"/>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1" w15:restartNumberingAfterBreak="0">
    <w:nsid w:val="6FC35674"/>
    <w:multiLevelType w:val="multilevel"/>
    <w:tmpl w:val="F124923E"/>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15:restartNumberingAfterBreak="0">
    <w:nsid w:val="76056B7B"/>
    <w:multiLevelType w:val="multilevel"/>
    <w:tmpl w:val="37668B5A"/>
    <w:lvl w:ilvl="0">
      <w:numFmt w:val="bullet"/>
      <w:lvlText w:val="-"/>
      <w:lvlJc w:val="left"/>
      <w:pPr>
        <w:ind w:left="1077" w:hanging="360"/>
      </w:pPr>
      <w:rPr>
        <w:rFonts w:ascii="Times New Roman" w:eastAsia="Times New Roman" w:hAnsi="Times New Roman" w:cs="Times New Roman"/>
      </w:rPr>
    </w:lvl>
    <w:lvl w:ilvl="1">
      <w:start w:val="1"/>
      <w:numFmt w:val="bullet"/>
      <w:lvlText w:val="o"/>
      <w:lvlJc w:val="left"/>
      <w:pPr>
        <w:ind w:left="1797" w:hanging="360"/>
      </w:pPr>
      <w:rPr>
        <w:rFonts w:ascii="Courier New" w:eastAsia="Courier New" w:hAnsi="Courier New" w:cs="Courier New"/>
      </w:rPr>
    </w:lvl>
    <w:lvl w:ilvl="2">
      <w:start w:val="1"/>
      <w:numFmt w:val="bullet"/>
      <w:lvlText w:val="▪"/>
      <w:lvlJc w:val="left"/>
      <w:pPr>
        <w:ind w:left="2517" w:hanging="360"/>
      </w:pPr>
      <w:rPr>
        <w:rFonts w:ascii="Noto Sans Symbols" w:eastAsia="Noto Sans Symbols" w:hAnsi="Noto Sans Symbols" w:cs="Noto Sans Symbols"/>
      </w:rPr>
    </w:lvl>
    <w:lvl w:ilvl="3">
      <w:start w:val="1"/>
      <w:numFmt w:val="bullet"/>
      <w:lvlText w:val="●"/>
      <w:lvlJc w:val="left"/>
      <w:pPr>
        <w:ind w:left="3237" w:hanging="360"/>
      </w:pPr>
      <w:rPr>
        <w:rFonts w:ascii="Noto Sans Symbols" w:eastAsia="Noto Sans Symbols" w:hAnsi="Noto Sans Symbols" w:cs="Noto Sans Symbols"/>
      </w:rPr>
    </w:lvl>
    <w:lvl w:ilvl="4">
      <w:start w:val="1"/>
      <w:numFmt w:val="bullet"/>
      <w:lvlText w:val="o"/>
      <w:lvlJc w:val="left"/>
      <w:pPr>
        <w:ind w:left="3957" w:hanging="360"/>
      </w:pPr>
      <w:rPr>
        <w:rFonts w:ascii="Courier New" w:eastAsia="Courier New" w:hAnsi="Courier New" w:cs="Courier New"/>
      </w:rPr>
    </w:lvl>
    <w:lvl w:ilvl="5">
      <w:start w:val="1"/>
      <w:numFmt w:val="bullet"/>
      <w:lvlText w:val="▪"/>
      <w:lvlJc w:val="left"/>
      <w:pPr>
        <w:ind w:left="4677" w:hanging="360"/>
      </w:pPr>
      <w:rPr>
        <w:rFonts w:ascii="Noto Sans Symbols" w:eastAsia="Noto Sans Symbols" w:hAnsi="Noto Sans Symbols" w:cs="Noto Sans Symbols"/>
      </w:rPr>
    </w:lvl>
    <w:lvl w:ilvl="6">
      <w:start w:val="1"/>
      <w:numFmt w:val="bullet"/>
      <w:lvlText w:val="●"/>
      <w:lvlJc w:val="left"/>
      <w:pPr>
        <w:ind w:left="5397" w:hanging="360"/>
      </w:pPr>
      <w:rPr>
        <w:rFonts w:ascii="Noto Sans Symbols" w:eastAsia="Noto Sans Symbols" w:hAnsi="Noto Sans Symbols" w:cs="Noto Sans Symbols"/>
      </w:rPr>
    </w:lvl>
    <w:lvl w:ilvl="7">
      <w:start w:val="1"/>
      <w:numFmt w:val="bullet"/>
      <w:lvlText w:val="o"/>
      <w:lvlJc w:val="left"/>
      <w:pPr>
        <w:ind w:left="6117" w:hanging="360"/>
      </w:pPr>
      <w:rPr>
        <w:rFonts w:ascii="Courier New" w:eastAsia="Courier New" w:hAnsi="Courier New" w:cs="Courier New"/>
      </w:rPr>
    </w:lvl>
    <w:lvl w:ilvl="8">
      <w:start w:val="1"/>
      <w:numFmt w:val="bullet"/>
      <w:lvlText w:val="▪"/>
      <w:lvlJc w:val="left"/>
      <w:pPr>
        <w:ind w:left="6837" w:hanging="360"/>
      </w:pPr>
      <w:rPr>
        <w:rFonts w:ascii="Noto Sans Symbols" w:eastAsia="Noto Sans Symbols" w:hAnsi="Noto Sans Symbols" w:cs="Noto Sans Symbols"/>
      </w:rPr>
    </w:lvl>
  </w:abstractNum>
  <w:abstractNum w:abstractNumId="53" w15:restartNumberingAfterBreak="0">
    <w:nsid w:val="76934427"/>
    <w:multiLevelType w:val="multilevel"/>
    <w:tmpl w:val="9E66425A"/>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7DCE1C56"/>
    <w:multiLevelType w:val="hybridMultilevel"/>
    <w:tmpl w:val="A31289D8"/>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16cid:durableId="1753433219">
    <w:abstractNumId w:val="4"/>
  </w:num>
  <w:num w:numId="2" w16cid:durableId="1076198669">
    <w:abstractNumId w:val="34"/>
  </w:num>
  <w:num w:numId="3" w16cid:durableId="558637163">
    <w:abstractNumId w:val="7"/>
  </w:num>
  <w:num w:numId="4" w16cid:durableId="1595943423">
    <w:abstractNumId w:val="9"/>
  </w:num>
  <w:num w:numId="5" w16cid:durableId="608121347">
    <w:abstractNumId w:val="49"/>
  </w:num>
  <w:num w:numId="6" w16cid:durableId="1872449650">
    <w:abstractNumId w:val="45"/>
  </w:num>
  <w:num w:numId="7" w16cid:durableId="1825077385">
    <w:abstractNumId w:val="53"/>
  </w:num>
  <w:num w:numId="8" w16cid:durableId="777261270">
    <w:abstractNumId w:val="52"/>
  </w:num>
  <w:num w:numId="9" w16cid:durableId="205416571">
    <w:abstractNumId w:val="41"/>
  </w:num>
  <w:num w:numId="10" w16cid:durableId="1558860814">
    <w:abstractNumId w:val="42"/>
  </w:num>
  <w:num w:numId="11" w16cid:durableId="1146360167">
    <w:abstractNumId w:val="48"/>
  </w:num>
  <w:num w:numId="12" w16cid:durableId="1053233178">
    <w:abstractNumId w:val="13"/>
  </w:num>
  <w:num w:numId="13" w16cid:durableId="814567453">
    <w:abstractNumId w:val="38"/>
  </w:num>
  <w:num w:numId="14" w16cid:durableId="922957980">
    <w:abstractNumId w:val="40"/>
  </w:num>
  <w:num w:numId="15" w16cid:durableId="180364911">
    <w:abstractNumId w:val="6"/>
  </w:num>
  <w:num w:numId="16" w16cid:durableId="83886782">
    <w:abstractNumId w:val="11"/>
  </w:num>
  <w:num w:numId="17" w16cid:durableId="1939678263">
    <w:abstractNumId w:val="33"/>
  </w:num>
  <w:num w:numId="18" w16cid:durableId="1807357381">
    <w:abstractNumId w:val="10"/>
  </w:num>
  <w:num w:numId="19" w16cid:durableId="1097672113">
    <w:abstractNumId w:val="51"/>
  </w:num>
  <w:num w:numId="20" w16cid:durableId="1370641686">
    <w:abstractNumId w:val="29"/>
  </w:num>
  <w:num w:numId="21" w16cid:durableId="1530559565">
    <w:abstractNumId w:val="27"/>
  </w:num>
  <w:num w:numId="22" w16cid:durableId="2134133972">
    <w:abstractNumId w:val="16"/>
  </w:num>
  <w:num w:numId="23" w16cid:durableId="2099516874">
    <w:abstractNumId w:val="43"/>
  </w:num>
  <w:num w:numId="24" w16cid:durableId="1483698957">
    <w:abstractNumId w:val="19"/>
  </w:num>
  <w:num w:numId="25" w16cid:durableId="1681930359">
    <w:abstractNumId w:val="36"/>
  </w:num>
  <w:num w:numId="26" w16cid:durableId="943148907">
    <w:abstractNumId w:val="22"/>
  </w:num>
  <w:num w:numId="27" w16cid:durableId="553393873">
    <w:abstractNumId w:val="3"/>
  </w:num>
  <w:num w:numId="28" w16cid:durableId="1550191224">
    <w:abstractNumId w:val="12"/>
  </w:num>
  <w:num w:numId="29" w16cid:durableId="1361589535">
    <w:abstractNumId w:val="44"/>
  </w:num>
  <w:num w:numId="30" w16cid:durableId="997734399">
    <w:abstractNumId w:val="31"/>
  </w:num>
  <w:num w:numId="31" w16cid:durableId="146359444">
    <w:abstractNumId w:val="28"/>
  </w:num>
  <w:num w:numId="32" w16cid:durableId="1134566935">
    <w:abstractNumId w:val="23"/>
  </w:num>
  <w:num w:numId="33" w16cid:durableId="1032729268">
    <w:abstractNumId w:val="32"/>
  </w:num>
  <w:num w:numId="34" w16cid:durableId="1941790706">
    <w:abstractNumId w:val="14"/>
  </w:num>
  <w:num w:numId="35" w16cid:durableId="1440948706">
    <w:abstractNumId w:val="25"/>
  </w:num>
  <w:num w:numId="36" w16cid:durableId="159739290">
    <w:abstractNumId w:val="18"/>
  </w:num>
  <w:num w:numId="37" w16cid:durableId="537549073">
    <w:abstractNumId w:val="1"/>
  </w:num>
  <w:num w:numId="38" w16cid:durableId="31421980">
    <w:abstractNumId w:val="47"/>
  </w:num>
  <w:num w:numId="39" w16cid:durableId="699626049">
    <w:abstractNumId w:val="0"/>
  </w:num>
  <w:num w:numId="40" w16cid:durableId="1610623366">
    <w:abstractNumId w:val="37"/>
  </w:num>
  <w:num w:numId="41" w16cid:durableId="1514953404">
    <w:abstractNumId w:val="26"/>
  </w:num>
  <w:num w:numId="42" w16cid:durableId="965819212">
    <w:abstractNumId w:val="5"/>
  </w:num>
  <w:num w:numId="43" w16cid:durableId="1951356368">
    <w:abstractNumId w:val="8"/>
  </w:num>
  <w:num w:numId="44" w16cid:durableId="1835411755">
    <w:abstractNumId w:val="21"/>
  </w:num>
  <w:num w:numId="45" w16cid:durableId="1501314937">
    <w:abstractNumId w:val="2"/>
  </w:num>
  <w:num w:numId="46" w16cid:durableId="921135800">
    <w:abstractNumId w:val="39"/>
  </w:num>
  <w:num w:numId="47" w16cid:durableId="1829859056">
    <w:abstractNumId w:val="24"/>
  </w:num>
  <w:num w:numId="48" w16cid:durableId="1766539604">
    <w:abstractNumId w:val="46"/>
  </w:num>
  <w:num w:numId="49" w16cid:durableId="1846700157">
    <w:abstractNumId w:val="35"/>
  </w:num>
  <w:num w:numId="50" w16cid:durableId="1042900031">
    <w:abstractNumId w:val="15"/>
  </w:num>
  <w:num w:numId="51" w16cid:durableId="348995539">
    <w:abstractNumId w:val="30"/>
  </w:num>
  <w:num w:numId="52" w16cid:durableId="1423722985">
    <w:abstractNumId w:val="20"/>
  </w:num>
  <w:num w:numId="53" w16cid:durableId="1726566504">
    <w:abstractNumId w:val="50"/>
  </w:num>
  <w:num w:numId="54" w16cid:durableId="1808278443">
    <w:abstractNumId w:val="17"/>
  </w:num>
  <w:num w:numId="55" w16cid:durableId="1486124202">
    <w:abstractNumId w:val="54"/>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6514"/>
    <w:rsid w:val="00072B73"/>
    <w:rsid w:val="000B36DB"/>
    <w:rsid w:val="00101736"/>
    <w:rsid w:val="00127E00"/>
    <w:rsid w:val="00136514"/>
    <w:rsid w:val="00167C69"/>
    <w:rsid w:val="001C1556"/>
    <w:rsid w:val="00232791"/>
    <w:rsid w:val="002A33EE"/>
    <w:rsid w:val="0030420E"/>
    <w:rsid w:val="00727D66"/>
    <w:rsid w:val="008A3F03"/>
    <w:rsid w:val="009E22C9"/>
    <w:rsid w:val="00A05ADD"/>
    <w:rsid w:val="00A17A0F"/>
    <w:rsid w:val="00A635A0"/>
    <w:rsid w:val="00AF0868"/>
    <w:rsid w:val="00B31EAC"/>
    <w:rsid w:val="00B830B6"/>
    <w:rsid w:val="00C36D89"/>
    <w:rsid w:val="00CC64D3"/>
    <w:rsid w:val="00CD1437"/>
    <w:rsid w:val="00E8090E"/>
    <w:rsid w:val="00FB0FC8"/>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AB6669"/>
  <w15:docId w15:val="{4C718DA2-CC78-4DBF-92C3-96BF7E8C7B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hr" w:eastAsia="hr-H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6D89"/>
    <w:rPr>
      <w:rFonts w:ascii="Calibri" w:hAnsi="Calibri"/>
    </w:rPr>
  </w:style>
  <w:style w:type="paragraph" w:styleId="Naslov1">
    <w:name w:val="heading 1"/>
    <w:basedOn w:val="Normal"/>
    <w:next w:val="Normal"/>
    <w:qFormat/>
    <w:pPr>
      <w:keepNext/>
      <w:keepLines/>
      <w:spacing w:before="360" w:after="80"/>
      <w:outlineLvl w:val="0"/>
    </w:pPr>
    <w:rPr>
      <w:rFonts w:ascii="Play" w:eastAsia="Play" w:hAnsi="Play" w:cs="Play"/>
      <w:color w:val="0F4761"/>
      <w:sz w:val="40"/>
      <w:szCs w:val="40"/>
    </w:rPr>
  </w:style>
  <w:style w:type="paragraph" w:styleId="Naslov2">
    <w:name w:val="heading 2"/>
    <w:basedOn w:val="Normal"/>
    <w:next w:val="Normal"/>
    <w:unhideWhenUsed/>
    <w:qFormat/>
    <w:pPr>
      <w:keepNext/>
      <w:keepLines/>
      <w:spacing w:before="160" w:after="80"/>
      <w:outlineLvl w:val="1"/>
    </w:pPr>
    <w:rPr>
      <w:rFonts w:ascii="Play" w:eastAsia="Play" w:hAnsi="Play" w:cs="Play"/>
      <w:color w:val="0F4761"/>
      <w:sz w:val="32"/>
      <w:szCs w:val="32"/>
    </w:rPr>
  </w:style>
  <w:style w:type="paragraph" w:styleId="Naslov3">
    <w:name w:val="heading 3"/>
    <w:basedOn w:val="Normal"/>
    <w:next w:val="Normal"/>
    <w:unhideWhenUsed/>
    <w:qFormat/>
    <w:pPr>
      <w:keepNext/>
      <w:keepLines/>
      <w:spacing w:before="160" w:after="80"/>
      <w:outlineLvl w:val="2"/>
    </w:pPr>
    <w:rPr>
      <w:color w:val="0F4761"/>
      <w:sz w:val="28"/>
      <w:szCs w:val="28"/>
    </w:rPr>
  </w:style>
  <w:style w:type="paragraph" w:styleId="Naslov4">
    <w:name w:val="heading 4"/>
    <w:basedOn w:val="Normal"/>
    <w:next w:val="Normal"/>
    <w:unhideWhenUsed/>
    <w:qFormat/>
    <w:pPr>
      <w:keepNext/>
      <w:keepLines/>
      <w:spacing w:before="80" w:after="40"/>
      <w:outlineLvl w:val="3"/>
    </w:pPr>
    <w:rPr>
      <w:i/>
      <w:color w:val="0F4761"/>
    </w:rPr>
  </w:style>
  <w:style w:type="paragraph" w:styleId="Naslov5">
    <w:name w:val="heading 5"/>
    <w:basedOn w:val="Normal"/>
    <w:next w:val="Normal"/>
    <w:unhideWhenUsed/>
    <w:qFormat/>
    <w:pPr>
      <w:keepNext/>
      <w:keepLines/>
      <w:spacing w:before="80" w:after="40"/>
      <w:outlineLvl w:val="4"/>
    </w:pPr>
    <w:rPr>
      <w:color w:val="0F4761"/>
    </w:rPr>
  </w:style>
  <w:style w:type="paragraph" w:styleId="Naslov6">
    <w:name w:val="heading 6"/>
    <w:basedOn w:val="Normal"/>
    <w:next w:val="Normal"/>
    <w:uiPriority w:val="9"/>
    <w:semiHidden/>
    <w:unhideWhenUsed/>
    <w:qFormat/>
    <w:pPr>
      <w:keepNext/>
      <w:keepLines/>
      <w:spacing w:before="40" w:after="0"/>
      <w:outlineLvl w:val="5"/>
    </w:pPr>
    <w:rPr>
      <w:i/>
      <w:color w:val="595959"/>
    </w:rPr>
  </w:style>
  <w:style w:type="paragraph" w:styleId="Naslov7">
    <w:name w:val="heading 7"/>
    <w:basedOn w:val="Normal"/>
    <w:next w:val="Normal"/>
    <w:link w:val="Naslov7Char"/>
    <w:uiPriority w:val="9"/>
    <w:semiHidden/>
    <w:unhideWhenUsed/>
    <w:qFormat/>
    <w:rsid w:val="001127EA"/>
    <w:pPr>
      <w:keepNext/>
      <w:keepLines/>
      <w:spacing w:before="40" w:after="0"/>
      <w:outlineLvl w:val="6"/>
    </w:pPr>
    <w:rPr>
      <w:rFonts w:eastAsiaTheme="majorEastAsia" w:cstheme="majorBidi"/>
      <w:color w:val="595959" w:themeColor="text1" w:themeTint="A6"/>
    </w:rPr>
  </w:style>
  <w:style w:type="paragraph" w:styleId="Naslov8">
    <w:name w:val="heading 8"/>
    <w:basedOn w:val="Normal"/>
    <w:next w:val="Normal"/>
    <w:link w:val="Naslov8Char"/>
    <w:uiPriority w:val="9"/>
    <w:semiHidden/>
    <w:unhideWhenUsed/>
    <w:qFormat/>
    <w:rsid w:val="001127EA"/>
    <w:pPr>
      <w:keepNext/>
      <w:keepLines/>
      <w:spacing w:after="0"/>
      <w:outlineLvl w:val="7"/>
    </w:pPr>
    <w:rPr>
      <w:rFonts w:eastAsiaTheme="majorEastAsia" w:cstheme="majorBidi"/>
      <w:i/>
      <w:iCs/>
      <w:color w:val="272727" w:themeColor="text1" w:themeTint="D8"/>
    </w:rPr>
  </w:style>
  <w:style w:type="paragraph" w:styleId="Naslov9">
    <w:name w:val="heading 9"/>
    <w:basedOn w:val="Normal"/>
    <w:next w:val="Normal"/>
    <w:link w:val="Naslov9Char"/>
    <w:uiPriority w:val="9"/>
    <w:semiHidden/>
    <w:unhideWhenUsed/>
    <w:qFormat/>
    <w:rsid w:val="001127EA"/>
    <w:pPr>
      <w:keepNext/>
      <w:keepLines/>
      <w:spacing w:after="0"/>
      <w:outlineLvl w:val="8"/>
    </w:pPr>
    <w:rPr>
      <w:rFonts w:eastAsiaTheme="majorEastAsia" w:cstheme="majorBidi"/>
      <w:color w:val="272727" w:themeColor="text1" w:themeTint="D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Naslov">
    <w:name w:val="Title"/>
    <w:basedOn w:val="Normal"/>
    <w:next w:val="Normal"/>
    <w:uiPriority w:val="10"/>
    <w:qFormat/>
    <w:pPr>
      <w:spacing w:after="80" w:line="240" w:lineRule="auto"/>
    </w:pPr>
    <w:rPr>
      <w:rFonts w:ascii="Play" w:eastAsia="Play" w:hAnsi="Play" w:cs="Play"/>
      <w:sz w:val="56"/>
      <w:szCs w:val="56"/>
    </w:rPr>
  </w:style>
  <w:style w:type="character" w:customStyle="1" w:styleId="Naslov1Char">
    <w:name w:val="Naslov 1 Char"/>
    <w:basedOn w:val="Zadanifontodlomka"/>
    <w:rsid w:val="001127EA"/>
    <w:rPr>
      <w:rFonts w:asciiTheme="majorHAnsi" w:eastAsiaTheme="majorEastAsia" w:hAnsiTheme="majorHAnsi" w:cstheme="majorBidi"/>
      <w:color w:val="0F4761" w:themeColor="accent1" w:themeShade="BF"/>
      <w:sz w:val="40"/>
      <w:szCs w:val="40"/>
    </w:rPr>
  </w:style>
  <w:style w:type="character" w:customStyle="1" w:styleId="Naslov2Char">
    <w:name w:val="Naslov 2 Char"/>
    <w:basedOn w:val="Zadanifontodlomka"/>
    <w:rsid w:val="001127EA"/>
    <w:rPr>
      <w:rFonts w:asciiTheme="majorHAnsi" w:eastAsiaTheme="majorEastAsia" w:hAnsiTheme="majorHAnsi" w:cstheme="majorBidi"/>
      <w:color w:val="0F4761" w:themeColor="accent1" w:themeShade="BF"/>
      <w:sz w:val="32"/>
      <w:szCs w:val="32"/>
    </w:rPr>
  </w:style>
  <w:style w:type="character" w:customStyle="1" w:styleId="Naslov3Char">
    <w:name w:val="Naslov 3 Char"/>
    <w:basedOn w:val="Zadanifontodlomka"/>
    <w:rsid w:val="001127EA"/>
    <w:rPr>
      <w:rFonts w:eastAsiaTheme="majorEastAsia" w:cstheme="majorBidi"/>
      <w:color w:val="0F4761" w:themeColor="accent1" w:themeShade="BF"/>
      <w:sz w:val="28"/>
      <w:szCs w:val="28"/>
    </w:rPr>
  </w:style>
  <w:style w:type="character" w:customStyle="1" w:styleId="Naslov4Char">
    <w:name w:val="Naslov 4 Char"/>
    <w:basedOn w:val="Zadanifontodlomka"/>
    <w:rsid w:val="001127EA"/>
    <w:rPr>
      <w:rFonts w:eastAsiaTheme="majorEastAsia" w:cstheme="majorBidi"/>
      <w:i/>
      <w:iCs/>
      <w:color w:val="0F4761" w:themeColor="accent1" w:themeShade="BF"/>
    </w:rPr>
  </w:style>
  <w:style w:type="character" w:customStyle="1" w:styleId="Naslov5Char">
    <w:name w:val="Naslov 5 Char"/>
    <w:basedOn w:val="Zadanifontodlomka"/>
    <w:rsid w:val="001127EA"/>
    <w:rPr>
      <w:rFonts w:eastAsiaTheme="majorEastAsia" w:cstheme="majorBidi"/>
      <w:color w:val="0F4761" w:themeColor="accent1" w:themeShade="BF"/>
    </w:rPr>
  </w:style>
  <w:style w:type="character" w:customStyle="1" w:styleId="Naslov6Char">
    <w:name w:val="Naslov 6 Char"/>
    <w:basedOn w:val="Zadanifontodlomka"/>
    <w:uiPriority w:val="9"/>
    <w:semiHidden/>
    <w:rsid w:val="001127EA"/>
    <w:rPr>
      <w:rFonts w:eastAsiaTheme="majorEastAsia" w:cstheme="majorBidi"/>
      <w:i/>
      <w:iCs/>
      <w:color w:val="595959" w:themeColor="text1" w:themeTint="A6"/>
    </w:rPr>
  </w:style>
  <w:style w:type="character" w:customStyle="1" w:styleId="Naslov7Char">
    <w:name w:val="Naslov 7 Char"/>
    <w:basedOn w:val="Zadanifontodlomka"/>
    <w:link w:val="Naslov7"/>
    <w:uiPriority w:val="9"/>
    <w:semiHidden/>
    <w:rsid w:val="001127EA"/>
    <w:rPr>
      <w:rFonts w:eastAsiaTheme="majorEastAsia" w:cstheme="majorBidi"/>
      <w:color w:val="595959" w:themeColor="text1" w:themeTint="A6"/>
    </w:rPr>
  </w:style>
  <w:style w:type="character" w:customStyle="1" w:styleId="Naslov8Char">
    <w:name w:val="Naslov 8 Char"/>
    <w:basedOn w:val="Zadanifontodlomka"/>
    <w:link w:val="Naslov8"/>
    <w:uiPriority w:val="9"/>
    <w:semiHidden/>
    <w:rsid w:val="001127EA"/>
    <w:rPr>
      <w:rFonts w:eastAsiaTheme="majorEastAsia" w:cstheme="majorBidi"/>
      <w:i/>
      <w:iCs/>
      <w:color w:val="272727" w:themeColor="text1" w:themeTint="D8"/>
    </w:rPr>
  </w:style>
  <w:style w:type="character" w:customStyle="1" w:styleId="Naslov9Char">
    <w:name w:val="Naslov 9 Char"/>
    <w:basedOn w:val="Zadanifontodlomka"/>
    <w:link w:val="Naslov9"/>
    <w:uiPriority w:val="9"/>
    <w:semiHidden/>
    <w:rsid w:val="001127EA"/>
    <w:rPr>
      <w:rFonts w:eastAsiaTheme="majorEastAsia" w:cstheme="majorBidi"/>
      <w:color w:val="272727" w:themeColor="text1" w:themeTint="D8"/>
    </w:rPr>
  </w:style>
  <w:style w:type="character" w:customStyle="1" w:styleId="NaslovChar">
    <w:name w:val="Naslov Char"/>
    <w:basedOn w:val="Zadanifontodlomka"/>
    <w:uiPriority w:val="10"/>
    <w:rsid w:val="001127EA"/>
    <w:rPr>
      <w:rFonts w:asciiTheme="majorHAnsi" w:eastAsiaTheme="majorEastAsia" w:hAnsiTheme="majorHAnsi" w:cstheme="majorBidi"/>
      <w:spacing w:val="-10"/>
      <w:kern w:val="28"/>
      <w:sz w:val="56"/>
      <w:szCs w:val="56"/>
    </w:rPr>
  </w:style>
  <w:style w:type="character" w:customStyle="1" w:styleId="PodnaslovChar">
    <w:name w:val="Podnaslov Char"/>
    <w:basedOn w:val="Zadanifontodlomka"/>
    <w:uiPriority w:val="11"/>
    <w:rsid w:val="001127EA"/>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127EA"/>
    <w:pPr>
      <w:spacing w:before="160"/>
      <w:jc w:val="center"/>
    </w:pPr>
    <w:rPr>
      <w:i/>
      <w:iCs/>
      <w:color w:val="404040" w:themeColor="text1" w:themeTint="BF"/>
    </w:rPr>
  </w:style>
  <w:style w:type="character" w:customStyle="1" w:styleId="CitatChar">
    <w:name w:val="Citat Char"/>
    <w:basedOn w:val="Zadanifontodlomka"/>
    <w:link w:val="Citat"/>
    <w:uiPriority w:val="29"/>
    <w:rsid w:val="001127EA"/>
    <w:rPr>
      <w:i/>
      <w:iCs/>
      <w:color w:val="404040" w:themeColor="text1" w:themeTint="BF"/>
    </w:rPr>
  </w:style>
  <w:style w:type="paragraph" w:styleId="Odlomakpopisa">
    <w:name w:val="List Paragraph"/>
    <w:aliases w:val="Bulleted"/>
    <w:basedOn w:val="Normal"/>
    <w:link w:val="OdlomakpopisaChar"/>
    <w:uiPriority w:val="34"/>
    <w:qFormat/>
    <w:rsid w:val="001127EA"/>
    <w:pPr>
      <w:ind w:left="720"/>
      <w:contextualSpacing/>
    </w:pPr>
  </w:style>
  <w:style w:type="character" w:styleId="Jakoisticanje">
    <w:name w:val="Intense Emphasis"/>
    <w:basedOn w:val="Zadanifontodlomka"/>
    <w:uiPriority w:val="21"/>
    <w:qFormat/>
    <w:rsid w:val="001127EA"/>
    <w:rPr>
      <w:i/>
      <w:iCs/>
      <w:color w:val="0F4761" w:themeColor="accent1" w:themeShade="BF"/>
    </w:rPr>
  </w:style>
  <w:style w:type="paragraph" w:styleId="Naglaencitat">
    <w:name w:val="Intense Quote"/>
    <w:basedOn w:val="Normal"/>
    <w:next w:val="Normal"/>
    <w:link w:val="NaglaencitatChar"/>
    <w:uiPriority w:val="30"/>
    <w:qFormat/>
    <w:rsid w:val="001127E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NaglaencitatChar">
    <w:name w:val="Naglašen citat Char"/>
    <w:basedOn w:val="Zadanifontodlomka"/>
    <w:link w:val="Naglaencitat"/>
    <w:uiPriority w:val="30"/>
    <w:rsid w:val="001127EA"/>
    <w:rPr>
      <w:i/>
      <w:iCs/>
      <w:color w:val="0F4761" w:themeColor="accent1" w:themeShade="BF"/>
    </w:rPr>
  </w:style>
  <w:style w:type="character" w:styleId="Istaknutareferenca">
    <w:name w:val="Intense Reference"/>
    <w:basedOn w:val="Zadanifontodlomka"/>
    <w:uiPriority w:val="32"/>
    <w:qFormat/>
    <w:rsid w:val="001127EA"/>
    <w:rPr>
      <w:b/>
      <w:bCs/>
      <w:smallCaps/>
      <w:color w:val="0F4761" w:themeColor="accent1" w:themeShade="BF"/>
      <w:spacing w:val="5"/>
    </w:rPr>
  </w:style>
  <w:style w:type="numbering" w:customStyle="1" w:styleId="Bezpopisa1">
    <w:name w:val="Bez popisa1"/>
    <w:next w:val="Bezpopisa"/>
    <w:uiPriority w:val="99"/>
    <w:semiHidden/>
    <w:unhideWhenUsed/>
    <w:rsid w:val="006C112D"/>
  </w:style>
  <w:style w:type="character" w:customStyle="1" w:styleId="FontStyle11">
    <w:name w:val="Font Style11"/>
    <w:rsid w:val="006C112D"/>
    <w:rPr>
      <w:rFonts w:ascii="Times New Roman" w:hAnsi="Times New Roman" w:cs="Times New Roman" w:hint="default"/>
      <w:b/>
      <w:bCs/>
      <w:sz w:val="22"/>
      <w:szCs w:val="22"/>
    </w:rPr>
  </w:style>
  <w:style w:type="paragraph" w:styleId="Tijeloteksta">
    <w:name w:val="Body Text"/>
    <w:aliases w:val=" uvlaka 3,uvlaka 3 Char Char,uvlaka 3,uvlaka 3 Char Char Char,  uvlaka 2, uvlaka 3 Char Char Char Char Char Char Char Char Char, uvlaka 3 Char Char Char Char, uvlaka 3 Char Char Char,Tijelo teksta1,uvlaka 3 Char Char1 Char"/>
    <w:basedOn w:val="Normal"/>
    <w:link w:val="TijelotekstaChar"/>
    <w:uiPriority w:val="99"/>
    <w:unhideWhenUsed/>
    <w:qFormat/>
    <w:rsid w:val="006C112D"/>
    <w:pPr>
      <w:spacing w:after="120"/>
    </w:pPr>
    <w:rPr>
      <w:rFonts w:eastAsia="Times New Roman" w:cs="Times New Roman"/>
    </w:rPr>
  </w:style>
  <w:style w:type="character" w:customStyle="1" w:styleId="TijelotekstaChar">
    <w:name w:val="Tijelo teksta Char"/>
    <w:aliases w:val=" uvlaka 3 Char,uvlaka 3 Char Char Char1,uvlaka 3 Char,uvlaka 3 Char Char Char Char,  uvlaka 2 Char, uvlaka 3 Char Char Char Char Char Char Char Char Char Char, uvlaka 3 Char Char Char Char Char, uvlaka 3 Char Char Char Char1"/>
    <w:basedOn w:val="Zadanifontodlomka"/>
    <w:link w:val="Tijeloteksta"/>
    <w:uiPriority w:val="99"/>
    <w:qFormat/>
    <w:rsid w:val="006C112D"/>
    <w:rPr>
      <w:rFonts w:ascii="Calibri" w:eastAsia="Times New Roman" w:hAnsi="Calibri" w:cs="Times New Roman"/>
      <w:kern w:val="0"/>
      <w:lang w:eastAsia="hr-HR"/>
    </w:rPr>
  </w:style>
  <w:style w:type="character" w:customStyle="1" w:styleId="OdlomakpopisaChar">
    <w:name w:val="Odlomak popisa Char"/>
    <w:aliases w:val="Bulleted Char"/>
    <w:link w:val="Odlomakpopisa"/>
    <w:uiPriority w:val="99"/>
    <w:locked/>
    <w:rsid w:val="006C112D"/>
  </w:style>
  <w:style w:type="table" w:customStyle="1" w:styleId="Tablicareetke4-isticanje31">
    <w:name w:val="Tablica rešetke 4 - isticanje 31"/>
    <w:basedOn w:val="Obinatablica"/>
    <w:uiPriority w:val="49"/>
    <w:rsid w:val="006C112D"/>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Reetkatablice1">
    <w:name w:val="Rešetka tablice1"/>
    <w:basedOn w:val="Obinatablica"/>
    <w:next w:val="Reetkatablice"/>
    <w:uiPriority w:val="39"/>
    <w:rsid w:val="006C112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eetkatablice">
    <w:name w:val="Table Grid"/>
    <w:basedOn w:val="Obinatablica"/>
    <w:uiPriority w:val="59"/>
    <w:rsid w:val="006C112D"/>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8">
    <w:name w:val="Rešetka tablice8"/>
    <w:basedOn w:val="Obinatablica"/>
    <w:next w:val="Reetkatablice"/>
    <w:uiPriority w:val="59"/>
    <w:rsid w:val="006C11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2">
    <w:name w:val="Rešetka tablice2"/>
    <w:basedOn w:val="Obinatablica"/>
    <w:next w:val="Reetkatablice"/>
    <w:uiPriority w:val="59"/>
    <w:rsid w:val="006C11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3">
    <w:name w:val="Rešetka tablice3"/>
    <w:basedOn w:val="Obinatablica"/>
    <w:next w:val="Reetkatablice"/>
    <w:uiPriority w:val="59"/>
    <w:rsid w:val="006C11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4">
    <w:name w:val="Rešetka tablice4"/>
    <w:basedOn w:val="Obinatablica"/>
    <w:next w:val="Reetkatablice"/>
    <w:uiPriority w:val="59"/>
    <w:rsid w:val="006C11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5">
    <w:name w:val="Rešetka tablice5"/>
    <w:basedOn w:val="Obinatablica"/>
    <w:next w:val="Reetkatablice"/>
    <w:uiPriority w:val="39"/>
    <w:rsid w:val="006C11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3">
    <w:name w:val="Rešetka tablice13"/>
    <w:basedOn w:val="Obinatablica"/>
    <w:next w:val="Reetkatablice"/>
    <w:uiPriority w:val="39"/>
    <w:rsid w:val="006C112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6C112D"/>
  </w:style>
  <w:style w:type="character" w:customStyle="1" w:styleId="WW8Num1z1">
    <w:name w:val="WW8Num1z1"/>
    <w:rsid w:val="006C112D"/>
  </w:style>
  <w:style w:type="character" w:customStyle="1" w:styleId="WW8Num1z2">
    <w:name w:val="WW8Num1z2"/>
    <w:rsid w:val="006C112D"/>
  </w:style>
  <w:style w:type="character" w:customStyle="1" w:styleId="WW8Num1z3">
    <w:name w:val="WW8Num1z3"/>
    <w:rsid w:val="006C112D"/>
  </w:style>
  <w:style w:type="character" w:customStyle="1" w:styleId="WW8Num1z4">
    <w:name w:val="WW8Num1z4"/>
    <w:rsid w:val="006C112D"/>
  </w:style>
  <w:style w:type="character" w:customStyle="1" w:styleId="WW8Num1z5">
    <w:name w:val="WW8Num1z5"/>
    <w:rsid w:val="006C112D"/>
  </w:style>
  <w:style w:type="character" w:customStyle="1" w:styleId="WW8Num1z6">
    <w:name w:val="WW8Num1z6"/>
    <w:rsid w:val="006C112D"/>
  </w:style>
  <w:style w:type="character" w:customStyle="1" w:styleId="WW8Num1z7">
    <w:name w:val="WW8Num1z7"/>
    <w:rsid w:val="006C112D"/>
  </w:style>
  <w:style w:type="character" w:customStyle="1" w:styleId="WW8Num1z8">
    <w:name w:val="WW8Num1z8"/>
    <w:rsid w:val="006C112D"/>
  </w:style>
  <w:style w:type="character" w:customStyle="1" w:styleId="WW8Num2z0">
    <w:name w:val="WW8Num2z0"/>
    <w:rsid w:val="006C112D"/>
    <w:rPr>
      <w:rFonts w:ascii="Wingdings" w:hAnsi="Wingdings" w:cs="Wingdings" w:hint="default"/>
      <w:color w:val="FF33FF"/>
      <w:szCs w:val="24"/>
      <w:lang w:val="hr-HR"/>
    </w:rPr>
  </w:style>
  <w:style w:type="character" w:customStyle="1" w:styleId="WW8Num3z0">
    <w:name w:val="WW8Num3z0"/>
    <w:rsid w:val="006C112D"/>
    <w:rPr>
      <w:rFonts w:ascii="Wingdings" w:hAnsi="Wingdings" w:cs="Wingdings" w:hint="default"/>
      <w:szCs w:val="24"/>
      <w:lang w:val="hr-HR"/>
    </w:rPr>
  </w:style>
  <w:style w:type="character" w:customStyle="1" w:styleId="WW8Num4z0">
    <w:name w:val="WW8Num4z0"/>
    <w:rsid w:val="006C112D"/>
    <w:rPr>
      <w:rFonts w:ascii="Wingdings" w:hAnsi="Wingdings" w:cs="Wingdings" w:hint="default"/>
      <w:szCs w:val="24"/>
      <w:lang w:val="hr-HR"/>
    </w:rPr>
  </w:style>
  <w:style w:type="character" w:customStyle="1" w:styleId="WW8Num5z0">
    <w:name w:val="WW8Num5z0"/>
    <w:rsid w:val="006C112D"/>
    <w:rPr>
      <w:rFonts w:ascii="Wingdings" w:hAnsi="Wingdings" w:cs="Wingdings" w:hint="default"/>
      <w:szCs w:val="24"/>
      <w:lang w:val="hr-HR"/>
    </w:rPr>
  </w:style>
  <w:style w:type="character" w:customStyle="1" w:styleId="WW8Num6z0">
    <w:name w:val="WW8Num6z0"/>
    <w:rsid w:val="006C112D"/>
    <w:rPr>
      <w:rFonts w:ascii="Times New Roman" w:hAnsi="Times New Roman" w:cs="Times New Roman" w:hint="default"/>
      <w:color w:val="FF0000"/>
      <w:szCs w:val="24"/>
      <w:lang w:val="hr-HR"/>
    </w:rPr>
  </w:style>
  <w:style w:type="character" w:customStyle="1" w:styleId="WW8Num7z0">
    <w:name w:val="WW8Num7z0"/>
    <w:rsid w:val="006C112D"/>
    <w:rPr>
      <w:rFonts w:ascii="Wingdings" w:hAnsi="Wingdings" w:cs="Wingdings" w:hint="default"/>
      <w:szCs w:val="24"/>
      <w:lang w:val="hr-HR"/>
    </w:rPr>
  </w:style>
  <w:style w:type="character" w:customStyle="1" w:styleId="WW8Num8z0">
    <w:name w:val="WW8Num8z0"/>
    <w:rsid w:val="006C112D"/>
    <w:rPr>
      <w:rFonts w:ascii="Wingdings" w:hAnsi="Wingdings" w:cs="Wingdings" w:hint="default"/>
      <w:color w:val="FF33FF"/>
      <w:szCs w:val="24"/>
      <w:lang w:val="hr-HR"/>
    </w:rPr>
  </w:style>
  <w:style w:type="character" w:customStyle="1" w:styleId="WW8Num9z0">
    <w:name w:val="WW8Num9z0"/>
    <w:rsid w:val="006C112D"/>
    <w:rPr>
      <w:rFonts w:ascii="Wingdings" w:hAnsi="Wingdings" w:cs="Wingdings" w:hint="default"/>
      <w:color w:val="FF33FF"/>
      <w:szCs w:val="24"/>
      <w:lang w:val="hr-HR"/>
    </w:rPr>
  </w:style>
  <w:style w:type="character" w:customStyle="1" w:styleId="WW8Num10z0">
    <w:name w:val="WW8Num10z0"/>
    <w:rsid w:val="006C112D"/>
    <w:rPr>
      <w:rFonts w:hint="default"/>
    </w:rPr>
  </w:style>
  <w:style w:type="character" w:customStyle="1" w:styleId="WW8Num11z0">
    <w:name w:val="WW8Num11z0"/>
    <w:rsid w:val="006C112D"/>
    <w:rPr>
      <w:rFonts w:ascii="Wingdings" w:hAnsi="Wingdings" w:cs="Wingdings" w:hint="default"/>
      <w:color w:val="000000"/>
      <w:szCs w:val="24"/>
      <w:lang w:val="hr-HR"/>
    </w:rPr>
  </w:style>
  <w:style w:type="character" w:customStyle="1" w:styleId="WW8Num12z0">
    <w:name w:val="WW8Num12z0"/>
    <w:rsid w:val="006C112D"/>
    <w:rPr>
      <w:rFonts w:hint="default"/>
      <w:bCs/>
      <w:szCs w:val="24"/>
      <w:lang w:val="hr-HR"/>
    </w:rPr>
  </w:style>
  <w:style w:type="character" w:customStyle="1" w:styleId="WW8Num13z0">
    <w:name w:val="WW8Num13z0"/>
    <w:rsid w:val="006C112D"/>
    <w:rPr>
      <w:rFonts w:ascii="Wingdings" w:hAnsi="Wingdings" w:cs="Wingdings" w:hint="default"/>
      <w:szCs w:val="24"/>
      <w:lang w:val="hr-HR"/>
    </w:rPr>
  </w:style>
  <w:style w:type="character" w:customStyle="1" w:styleId="WW8Num14z0">
    <w:name w:val="WW8Num14z0"/>
    <w:rsid w:val="006C112D"/>
    <w:rPr>
      <w:rFonts w:ascii="Times New Roman" w:hAnsi="Times New Roman" w:cs="Times New Roman" w:hint="default"/>
      <w:color w:val="FF0000"/>
      <w:szCs w:val="24"/>
      <w:lang w:val="hr-HR"/>
    </w:rPr>
  </w:style>
  <w:style w:type="character" w:customStyle="1" w:styleId="WW8Num15z0">
    <w:name w:val="WW8Num15z0"/>
    <w:rsid w:val="006C112D"/>
    <w:rPr>
      <w:rFonts w:ascii="Wingdings" w:hAnsi="Wingdings" w:cs="Wingdings" w:hint="default"/>
      <w:color w:val="FF33FF"/>
      <w:szCs w:val="24"/>
      <w:lang w:val="hr-HR"/>
    </w:rPr>
  </w:style>
  <w:style w:type="character" w:customStyle="1" w:styleId="WW8Num16z0">
    <w:name w:val="WW8Num16z0"/>
    <w:rsid w:val="006C112D"/>
    <w:rPr>
      <w:rFonts w:ascii="Symbol" w:hAnsi="Symbol" w:cs="OpenSymbol"/>
    </w:rPr>
  </w:style>
  <w:style w:type="character" w:customStyle="1" w:styleId="WW8Num16z1">
    <w:name w:val="WW8Num16z1"/>
    <w:rsid w:val="006C112D"/>
    <w:rPr>
      <w:rFonts w:ascii="OpenSymbol" w:hAnsi="OpenSymbol" w:cs="OpenSymbol"/>
    </w:rPr>
  </w:style>
  <w:style w:type="character" w:customStyle="1" w:styleId="WW8Num17z0">
    <w:name w:val="WW8Num17z0"/>
    <w:rsid w:val="006C112D"/>
    <w:rPr>
      <w:rFonts w:ascii="Symbol" w:hAnsi="Symbol" w:cs="OpenSymbol"/>
    </w:rPr>
  </w:style>
  <w:style w:type="character" w:customStyle="1" w:styleId="WW8Num17z1">
    <w:name w:val="WW8Num17z1"/>
    <w:rsid w:val="006C112D"/>
    <w:rPr>
      <w:rFonts w:ascii="OpenSymbol" w:hAnsi="OpenSymbol" w:cs="OpenSymbol"/>
    </w:rPr>
  </w:style>
  <w:style w:type="character" w:customStyle="1" w:styleId="WW8Num18z0">
    <w:name w:val="WW8Num18z0"/>
    <w:rsid w:val="006C112D"/>
    <w:rPr>
      <w:rFonts w:ascii="Symbol" w:hAnsi="Symbol" w:cs="OpenSymbol"/>
    </w:rPr>
  </w:style>
  <w:style w:type="character" w:customStyle="1" w:styleId="WW8Num18z1">
    <w:name w:val="WW8Num18z1"/>
    <w:rsid w:val="006C112D"/>
    <w:rPr>
      <w:rFonts w:ascii="OpenSymbol" w:hAnsi="OpenSymbol" w:cs="OpenSymbol"/>
    </w:rPr>
  </w:style>
  <w:style w:type="character" w:customStyle="1" w:styleId="WW8Num19z0">
    <w:name w:val="WW8Num19z0"/>
    <w:rsid w:val="006C112D"/>
    <w:rPr>
      <w:rFonts w:ascii="Wingdings" w:hAnsi="Wingdings" w:cs="Wingdings" w:hint="default"/>
    </w:rPr>
  </w:style>
  <w:style w:type="character" w:customStyle="1" w:styleId="WW8Num19z1">
    <w:name w:val="WW8Num19z1"/>
    <w:rsid w:val="006C112D"/>
    <w:rPr>
      <w:rFonts w:ascii="Courier New" w:hAnsi="Courier New" w:cs="Courier New" w:hint="default"/>
    </w:rPr>
  </w:style>
  <w:style w:type="character" w:customStyle="1" w:styleId="WW8Num19z3">
    <w:name w:val="WW8Num19z3"/>
    <w:rsid w:val="006C112D"/>
    <w:rPr>
      <w:rFonts w:ascii="Symbol" w:hAnsi="Symbol" w:cs="Symbol" w:hint="default"/>
    </w:rPr>
  </w:style>
  <w:style w:type="character" w:customStyle="1" w:styleId="WW8Num20z0">
    <w:name w:val="WW8Num20z0"/>
    <w:rsid w:val="006C112D"/>
    <w:rPr>
      <w:rFonts w:ascii="Wingdings" w:hAnsi="Wingdings" w:cs="Wingdings" w:hint="default"/>
    </w:rPr>
  </w:style>
  <w:style w:type="character" w:customStyle="1" w:styleId="WW8Num20z1">
    <w:name w:val="WW8Num20z1"/>
    <w:rsid w:val="006C112D"/>
    <w:rPr>
      <w:rFonts w:ascii="Courier New" w:hAnsi="Courier New" w:cs="Courier New" w:hint="default"/>
    </w:rPr>
  </w:style>
  <w:style w:type="character" w:customStyle="1" w:styleId="WW8Num20z3">
    <w:name w:val="WW8Num20z3"/>
    <w:rsid w:val="006C112D"/>
    <w:rPr>
      <w:rFonts w:ascii="Symbol" w:hAnsi="Symbol" w:cs="Symbol" w:hint="default"/>
    </w:rPr>
  </w:style>
  <w:style w:type="character" w:customStyle="1" w:styleId="WW8Num21z0">
    <w:name w:val="WW8Num21z0"/>
    <w:rsid w:val="006C112D"/>
    <w:rPr>
      <w:rFonts w:ascii="Wingdings" w:hAnsi="Wingdings" w:cs="Wingdings" w:hint="default"/>
    </w:rPr>
  </w:style>
  <w:style w:type="character" w:customStyle="1" w:styleId="WW8Num21z1">
    <w:name w:val="WW8Num21z1"/>
    <w:rsid w:val="006C112D"/>
    <w:rPr>
      <w:rFonts w:ascii="Courier New" w:hAnsi="Courier New" w:cs="Courier New" w:hint="default"/>
    </w:rPr>
  </w:style>
  <w:style w:type="character" w:customStyle="1" w:styleId="WW8Num21z3">
    <w:name w:val="WW8Num21z3"/>
    <w:rsid w:val="006C112D"/>
    <w:rPr>
      <w:rFonts w:ascii="Symbol" w:hAnsi="Symbol" w:cs="Symbol" w:hint="default"/>
    </w:rPr>
  </w:style>
  <w:style w:type="character" w:customStyle="1" w:styleId="WW8Num22z0">
    <w:name w:val="WW8Num22z0"/>
    <w:rsid w:val="006C112D"/>
    <w:rPr>
      <w:rFonts w:ascii="Wingdings" w:hAnsi="Wingdings" w:cs="Wingdings" w:hint="default"/>
      <w:szCs w:val="24"/>
      <w:lang w:val="hr-HR"/>
    </w:rPr>
  </w:style>
  <w:style w:type="character" w:customStyle="1" w:styleId="WW8Num22z1">
    <w:name w:val="WW8Num22z1"/>
    <w:rsid w:val="006C112D"/>
    <w:rPr>
      <w:rFonts w:ascii="Courier New" w:hAnsi="Courier New" w:cs="Courier New" w:hint="default"/>
    </w:rPr>
  </w:style>
  <w:style w:type="character" w:customStyle="1" w:styleId="WW8Num22z3">
    <w:name w:val="WW8Num22z3"/>
    <w:rsid w:val="006C112D"/>
    <w:rPr>
      <w:rFonts w:ascii="Symbol" w:hAnsi="Symbol" w:cs="Symbol" w:hint="default"/>
    </w:rPr>
  </w:style>
  <w:style w:type="character" w:customStyle="1" w:styleId="WW8Num23z0">
    <w:name w:val="WW8Num23z0"/>
    <w:rsid w:val="006C112D"/>
    <w:rPr>
      <w:rFonts w:ascii="Wingdings" w:hAnsi="Wingdings" w:cs="Wingdings" w:hint="default"/>
    </w:rPr>
  </w:style>
  <w:style w:type="character" w:customStyle="1" w:styleId="WW8Num23z1">
    <w:name w:val="WW8Num23z1"/>
    <w:rsid w:val="006C112D"/>
    <w:rPr>
      <w:rFonts w:ascii="Courier New" w:hAnsi="Courier New" w:cs="Courier New" w:hint="default"/>
    </w:rPr>
  </w:style>
  <w:style w:type="character" w:customStyle="1" w:styleId="WW8Num23z3">
    <w:name w:val="WW8Num23z3"/>
    <w:rsid w:val="006C112D"/>
    <w:rPr>
      <w:rFonts w:ascii="Symbol" w:hAnsi="Symbol" w:cs="Symbol" w:hint="default"/>
    </w:rPr>
  </w:style>
  <w:style w:type="character" w:customStyle="1" w:styleId="WW8Num24z0">
    <w:name w:val="WW8Num24z0"/>
    <w:rsid w:val="006C112D"/>
    <w:rPr>
      <w:rFonts w:ascii="Wingdings" w:hAnsi="Wingdings" w:cs="Wingdings" w:hint="default"/>
    </w:rPr>
  </w:style>
  <w:style w:type="character" w:customStyle="1" w:styleId="WW8Num24z1">
    <w:name w:val="WW8Num24z1"/>
    <w:rsid w:val="006C112D"/>
    <w:rPr>
      <w:rFonts w:ascii="Courier New" w:hAnsi="Courier New" w:cs="Courier New" w:hint="default"/>
    </w:rPr>
  </w:style>
  <w:style w:type="character" w:customStyle="1" w:styleId="WW8Num24z3">
    <w:name w:val="WW8Num24z3"/>
    <w:rsid w:val="006C112D"/>
    <w:rPr>
      <w:rFonts w:ascii="Symbol" w:hAnsi="Symbol" w:cs="Symbol" w:hint="default"/>
    </w:rPr>
  </w:style>
  <w:style w:type="character" w:customStyle="1" w:styleId="WW8Num25z0">
    <w:name w:val="WW8Num25z0"/>
    <w:rsid w:val="006C112D"/>
    <w:rPr>
      <w:rFonts w:ascii="Wingdings" w:hAnsi="Wingdings" w:cs="Wingdings" w:hint="default"/>
    </w:rPr>
  </w:style>
  <w:style w:type="character" w:customStyle="1" w:styleId="WW8Num25z1">
    <w:name w:val="WW8Num25z1"/>
    <w:rsid w:val="006C112D"/>
    <w:rPr>
      <w:rFonts w:ascii="Courier New" w:hAnsi="Courier New" w:cs="Courier New" w:hint="default"/>
    </w:rPr>
  </w:style>
  <w:style w:type="character" w:customStyle="1" w:styleId="WW8Num25z3">
    <w:name w:val="WW8Num25z3"/>
    <w:rsid w:val="006C112D"/>
    <w:rPr>
      <w:rFonts w:ascii="Symbol" w:hAnsi="Symbol" w:cs="Symbol" w:hint="default"/>
    </w:rPr>
  </w:style>
  <w:style w:type="character" w:customStyle="1" w:styleId="WW8Num26z0">
    <w:name w:val="WW8Num26z0"/>
    <w:rsid w:val="006C112D"/>
    <w:rPr>
      <w:rFonts w:ascii="Wingdings" w:hAnsi="Wingdings" w:cs="Wingdings" w:hint="default"/>
    </w:rPr>
  </w:style>
  <w:style w:type="character" w:customStyle="1" w:styleId="WW8Num26z1">
    <w:name w:val="WW8Num26z1"/>
    <w:rsid w:val="006C112D"/>
    <w:rPr>
      <w:rFonts w:ascii="Courier New" w:hAnsi="Courier New" w:cs="Courier New" w:hint="default"/>
    </w:rPr>
  </w:style>
  <w:style w:type="character" w:customStyle="1" w:styleId="WW8Num26z3">
    <w:name w:val="WW8Num26z3"/>
    <w:rsid w:val="006C112D"/>
    <w:rPr>
      <w:rFonts w:ascii="Symbol" w:hAnsi="Symbol" w:cs="Symbol" w:hint="default"/>
    </w:rPr>
  </w:style>
  <w:style w:type="character" w:customStyle="1" w:styleId="WW8Num27z0">
    <w:name w:val="WW8Num27z0"/>
    <w:rsid w:val="006C112D"/>
    <w:rPr>
      <w:rFonts w:ascii="Wingdings" w:hAnsi="Wingdings" w:cs="Wingdings" w:hint="default"/>
    </w:rPr>
  </w:style>
  <w:style w:type="character" w:customStyle="1" w:styleId="WW8Num27z1">
    <w:name w:val="WW8Num27z1"/>
    <w:rsid w:val="006C112D"/>
    <w:rPr>
      <w:rFonts w:ascii="Courier New" w:hAnsi="Courier New" w:cs="Courier New" w:hint="default"/>
    </w:rPr>
  </w:style>
  <w:style w:type="character" w:customStyle="1" w:styleId="WW8Num27z3">
    <w:name w:val="WW8Num27z3"/>
    <w:rsid w:val="006C112D"/>
    <w:rPr>
      <w:rFonts w:ascii="Symbol" w:hAnsi="Symbol" w:cs="Symbol" w:hint="default"/>
    </w:rPr>
  </w:style>
  <w:style w:type="character" w:customStyle="1" w:styleId="WW8Num28z0">
    <w:name w:val="WW8Num28z0"/>
    <w:rsid w:val="006C112D"/>
    <w:rPr>
      <w:rFonts w:ascii="Wingdings" w:hAnsi="Wingdings" w:cs="Wingdings" w:hint="default"/>
      <w:szCs w:val="24"/>
      <w:lang w:val="hr-HR"/>
    </w:rPr>
  </w:style>
  <w:style w:type="character" w:customStyle="1" w:styleId="WW8Num28z1">
    <w:name w:val="WW8Num28z1"/>
    <w:rsid w:val="006C112D"/>
    <w:rPr>
      <w:rFonts w:ascii="Courier New" w:hAnsi="Courier New" w:cs="Courier New" w:hint="default"/>
    </w:rPr>
  </w:style>
  <w:style w:type="character" w:customStyle="1" w:styleId="WW8Num28z3">
    <w:name w:val="WW8Num28z3"/>
    <w:rsid w:val="006C112D"/>
    <w:rPr>
      <w:rFonts w:ascii="Symbol" w:hAnsi="Symbol" w:cs="Symbol" w:hint="default"/>
    </w:rPr>
  </w:style>
  <w:style w:type="character" w:customStyle="1" w:styleId="WW8Num29z0">
    <w:name w:val="WW8Num29z0"/>
    <w:rsid w:val="006C112D"/>
    <w:rPr>
      <w:rFonts w:ascii="Wingdings" w:hAnsi="Wingdings" w:cs="Wingdings" w:hint="default"/>
      <w:szCs w:val="24"/>
      <w:lang w:val="hr-HR"/>
    </w:rPr>
  </w:style>
  <w:style w:type="character" w:customStyle="1" w:styleId="WW8Num29z1">
    <w:name w:val="WW8Num29z1"/>
    <w:rsid w:val="006C112D"/>
    <w:rPr>
      <w:rFonts w:ascii="Courier New" w:hAnsi="Courier New" w:cs="Courier New" w:hint="default"/>
    </w:rPr>
  </w:style>
  <w:style w:type="character" w:customStyle="1" w:styleId="WW8Num29z3">
    <w:name w:val="WW8Num29z3"/>
    <w:rsid w:val="006C112D"/>
    <w:rPr>
      <w:rFonts w:ascii="Symbol" w:hAnsi="Symbol" w:cs="Symbol" w:hint="default"/>
    </w:rPr>
  </w:style>
  <w:style w:type="character" w:customStyle="1" w:styleId="WW8Num30z0">
    <w:name w:val="WW8Num30z0"/>
    <w:rsid w:val="006C112D"/>
    <w:rPr>
      <w:rFonts w:ascii="Wingdings" w:hAnsi="Wingdings" w:cs="Wingdings" w:hint="default"/>
      <w:szCs w:val="24"/>
      <w:lang w:val="hr-HR"/>
    </w:rPr>
  </w:style>
  <w:style w:type="character" w:customStyle="1" w:styleId="WW8Num30z1">
    <w:name w:val="WW8Num30z1"/>
    <w:rsid w:val="006C112D"/>
    <w:rPr>
      <w:rFonts w:ascii="Courier New" w:hAnsi="Courier New" w:cs="Courier New" w:hint="default"/>
    </w:rPr>
  </w:style>
  <w:style w:type="character" w:customStyle="1" w:styleId="WW8Num30z2">
    <w:name w:val="WW8Num30z2"/>
    <w:rsid w:val="006C112D"/>
    <w:rPr>
      <w:rFonts w:ascii="Wingdings" w:hAnsi="Wingdings" w:cs="Wingdings" w:hint="default"/>
    </w:rPr>
  </w:style>
  <w:style w:type="character" w:customStyle="1" w:styleId="WW8Num30z3">
    <w:name w:val="WW8Num30z3"/>
    <w:rsid w:val="006C112D"/>
    <w:rPr>
      <w:rFonts w:ascii="Symbol" w:hAnsi="Symbol" w:cs="Symbol" w:hint="default"/>
    </w:rPr>
  </w:style>
  <w:style w:type="character" w:customStyle="1" w:styleId="WW8Num31z0">
    <w:name w:val="WW8Num31z0"/>
    <w:rsid w:val="006C112D"/>
    <w:rPr>
      <w:rFonts w:ascii="Wingdings" w:hAnsi="Wingdings" w:cs="Wingdings" w:hint="default"/>
    </w:rPr>
  </w:style>
  <w:style w:type="character" w:customStyle="1" w:styleId="WW8Num31z1">
    <w:name w:val="WW8Num31z1"/>
    <w:rsid w:val="006C112D"/>
    <w:rPr>
      <w:rFonts w:ascii="Courier New" w:hAnsi="Courier New" w:cs="Courier New" w:hint="default"/>
    </w:rPr>
  </w:style>
  <w:style w:type="character" w:customStyle="1" w:styleId="WW8Num31z3">
    <w:name w:val="WW8Num31z3"/>
    <w:rsid w:val="006C112D"/>
    <w:rPr>
      <w:rFonts w:ascii="Symbol" w:hAnsi="Symbol" w:cs="Symbol" w:hint="default"/>
    </w:rPr>
  </w:style>
  <w:style w:type="character" w:customStyle="1" w:styleId="WW8Num32z0">
    <w:name w:val="WW8Num32z0"/>
    <w:rsid w:val="006C112D"/>
    <w:rPr>
      <w:rFonts w:ascii="Wingdings" w:hAnsi="Wingdings" w:cs="Wingdings" w:hint="default"/>
      <w:szCs w:val="24"/>
      <w:lang w:val="hr-HR"/>
    </w:rPr>
  </w:style>
  <w:style w:type="character" w:customStyle="1" w:styleId="WW8Num32z1">
    <w:name w:val="WW8Num32z1"/>
    <w:rsid w:val="006C112D"/>
    <w:rPr>
      <w:rFonts w:ascii="Courier New" w:hAnsi="Courier New" w:cs="Courier New" w:hint="default"/>
    </w:rPr>
  </w:style>
  <w:style w:type="character" w:customStyle="1" w:styleId="WW8Num32z2">
    <w:name w:val="WW8Num32z2"/>
    <w:rsid w:val="006C112D"/>
    <w:rPr>
      <w:rFonts w:ascii="Wingdings" w:hAnsi="Wingdings" w:cs="Wingdings" w:hint="default"/>
    </w:rPr>
  </w:style>
  <w:style w:type="character" w:customStyle="1" w:styleId="WW8Num32z3">
    <w:name w:val="WW8Num32z3"/>
    <w:rsid w:val="006C112D"/>
    <w:rPr>
      <w:rFonts w:ascii="Symbol" w:hAnsi="Symbol" w:cs="Symbol" w:hint="default"/>
    </w:rPr>
  </w:style>
  <w:style w:type="character" w:customStyle="1" w:styleId="WW8Num33z0">
    <w:name w:val="WW8Num33z0"/>
    <w:rsid w:val="006C112D"/>
    <w:rPr>
      <w:rFonts w:ascii="Wingdings" w:hAnsi="Wingdings" w:cs="Wingdings" w:hint="default"/>
    </w:rPr>
  </w:style>
  <w:style w:type="character" w:customStyle="1" w:styleId="WW8Num33z1">
    <w:name w:val="WW8Num33z1"/>
    <w:rsid w:val="006C112D"/>
    <w:rPr>
      <w:rFonts w:ascii="Courier New" w:hAnsi="Courier New" w:cs="Courier New" w:hint="default"/>
    </w:rPr>
  </w:style>
  <w:style w:type="character" w:customStyle="1" w:styleId="WW8Num33z3">
    <w:name w:val="WW8Num33z3"/>
    <w:rsid w:val="006C112D"/>
    <w:rPr>
      <w:rFonts w:ascii="Symbol" w:hAnsi="Symbol" w:cs="Symbol" w:hint="default"/>
    </w:rPr>
  </w:style>
  <w:style w:type="character" w:customStyle="1" w:styleId="Zadanifontodlomka2">
    <w:name w:val="Zadani font odlomka2"/>
    <w:rsid w:val="006C112D"/>
  </w:style>
  <w:style w:type="character" w:customStyle="1" w:styleId="WW8Num2z1">
    <w:name w:val="WW8Num2z1"/>
    <w:rsid w:val="006C112D"/>
  </w:style>
  <w:style w:type="character" w:customStyle="1" w:styleId="WW8Num2z2">
    <w:name w:val="WW8Num2z2"/>
    <w:rsid w:val="006C112D"/>
  </w:style>
  <w:style w:type="character" w:customStyle="1" w:styleId="WW8Num2z3">
    <w:name w:val="WW8Num2z3"/>
    <w:rsid w:val="006C112D"/>
  </w:style>
  <w:style w:type="character" w:customStyle="1" w:styleId="WW8Num2z4">
    <w:name w:val="WW8Num2z4"/>
    <w:rsid w:val="006C112D"/>
  </w:style>
  <w:style w:type="character" w:customStyle="1" w:styleId="WW8Num2z5">
    <w:name w:val="WW8Num2z5"/>
    <w:rsid w:val="006C112D"/>
  </w:style>
  <w:style w:type="character" w:customStyle="1" w:styleId="WW8Num2z6">
    <w:name w:val="WW8Num2z6"/>
    <w:rsid w:val="006C112D"/>
  </w:style>
  <w:style w:type="character" w:customStyle="1" w:styleId="WW8Num2z7">
    <w:name w:val="WW8Num2z7"/>
    <w:rsid w:val="006C112D"/>
  </w:style>
  <w:style w:type="character" w:customStyle="1" w:styleId="WW8Num2z8">
    <w:name w:val="WW8Num2z8"/>
    <w:rsid w:val="006C112D"/>
  </w:style>
  <w:style w:type="character" w:customStyle="1" w:styleId="WW8Num3z1">
    <w:name w:val="WW8Num3z1"/>
    <w:rsid w:val="006C112D"/>
    <w:rPr>
      <w:rFonts w:ascii="Courier New" w:hAnsi="Courier New" w:cs="Courier New" w:hint="default"/>
    </w:rPr>
  </w:style>
  <w:style w:type="character" w:customStyle="1" w:styleId="WW8Num3z3">
    <w:name w:val="WW8Num3z3"/>
    <w:rsid w:val="006C112D"/>
    <w:rPr>
      <w:rFonts w:ascii="Symbol" w:hAnsi="Symbol" w:cs="Symbol" w:hint="default"/>
    </w:rPr>
  </w:style>
  <w:style w:type="character" w:customStyle="1" w:styleId="WW8Num4z1">
    <w:name w:val="WW8Num4z1"/>
    <w:rsid w:val="006C112D"/>
    <w:rPr>
      <w:rFonts w:ascii="Courier New" w:hAnsi="Courier New" w:cs="Courier New" w:hint="default"/>
    </w:rPr>
  </w:style>
  <w:style w:type="character" w:customStyle="1" w:styleId="WW8Num4z2">
    <w:name w:val="WW8Num4z2"/>
    <w:rsid w:val="006C112D"/>
    <w:rPr>
      <w:rFonts w:ascii="Wingdings" w:hAnsi="Wingdings" w:cs="Wingdings" w:hint="default"/>
    </w:rPr>
  </w:style>
  <w:style w:type="character" w:customStyle="1" w:styleId="WW8Num4z3">
    <w:name w:val="WW8Num4z3"/>
    <w:rsid w:val="006C112D"/>
    <w:rPr>
      <w:rFonts w:ascii="Symbol" w:hAnsi="Symbol" w:cs="Symbol" w:hint="default"/>
    </w:rPr>
  </w:style>
  <w:style w:type="character" w:customStyle="1" w:styleId="WW8Num5z1">
    <w:name w:val="WW8Num5z1"/>
    <w:rsid w:val="006C112D"/>
    <w:rPr>
      <w:rFonts w:ascii="Courier New" w:hAnsi="Courier New" w:cs="Courier New" w:hint="default"/>
    </w:rPr>
  </w:style>
  <w:style w:type="character" w:customStyle="1" w:styleId="WW8Num5z2">
    <w:name w:val="WW8Num5z2"/>
    <w:rsid w:val="006C112D"/>
    <w:rPr>
      <w:rFonts w:ascii="Wingdings" w:hAnsi="Wingdings" w:cs="Wingdings" w:hint="default"/>
    </w:rPr>
  </w:style>
  <w:style w:type="character" w:customStyle="1" w:styleId="WW8Num5z3">
    <w:name w:val="WW8Num5z3"/>
    <w:rsid w:val="006C112D"/>
    <w:rPr>
      <w:rFonts w:ascii="Symbol" w:hAnsi="Symbol" w:cs="Symbol" w:hint="default"/>
    </w:rPr>
  </w:style>
  <w:style w:type="character" w:customStyle="1" w:styleId="WW8Num6z1">
    <w:name w:val="WW8Num6z1"/>
    <w:rsid w:val="006C112D"/>
    <w:rPr>
      <w:rFonts w:ascii="Courier New" w:hAnsi="Courier New" w:cs="Courier New" w:hint="default"/>
    </w:rPr>
  </w:style>
  <w:style w:type="character" w:customStyle="1" w:styleId="WW8Num6z2">
    <w:name w:val="WW8Num6z2"/>
    <w:rsid w:val="006C112D"/>
    <w:rPr>
      <w:rFonts w:ascii="Wingdings" w:hAnsi="Wingdings" w:cs="Wingdings" w:hint="default"/>
    </w:rPr>
  </w:style>
  <w:style w:type="character" w:customStyle="1" w:styleId="WW8Num6z3">
    <w:name w:val="WW8Num6z3"/>
    <w:rsid w:val="006C112D"/>
    <w:rPr>
      <w:rFonts w:ascii="Symbol" w:hAnsi="Symbol" w:cs="Symbol" w:hint="default"/>
    </w:rPr>
  </w:style>
  <w:style w:type="character" w:customStyle="1" w:styleId="WW8Num8z1">
    <w:name w:val="WW8Num8z1"/>
    <w:rsid w:val="006C112D"/>
    <w:rPr>
      <w:rFonts w:ascii="Courier New" w:hAnsi="Courier New" w:cs="Courier New" w:hint="default"/>
    </w:rPr>
  </w:style>
  <w:style w:type="character" w:customStyle="1" w:styleId="WW8Num8z3">
    <w:name w:val="WW8Num8z3"/>
    <w:rsid w:val="006C112D"/>
    <w:rPr>
      <w:rFonts w:ascii="Symbol" w:hAnsi="Symbol" w:cs="Symbol" w:hint="default"/>
    </w:rPr>
  </w:style>
  <w:style w:type="character" w:customStyle="1" w:styleId="WW8Num9z1">
    <w:name w:val="WW8Num9z1"/>
    <w:rsid w:val="006C112D"/>
    <w:rPr>
      <w:rFonts w:ascii="Courier New" w:hAnsi="Courier New" w:cs="Courier New" w:hint="default"/>
    </w:rPr>
  </w:style>
  <w:style w:type="character" w:customStyle="1" w:styleId="WW8Num9z3">
    <w:name w:val="WW8Num9z3"/>
    <w:rsid w:val="006C112D"/>
    <w:rPr>
      <w:rFonts w:ascii="Symbol" w:hAnsi="Symbol" w:cs="Symbol" w:hint="default"/>
    </w:rPr>
  </w:style>
  <w:style w:type="character" w:customStyle="1" w:styleId="WW8Num10z1">
    <w:name w:val="WW8Num10z1"/>
    <w:rsid w:val="006C112D"/>
    <w:rPr>
      <w:rFonts w:ascii="Courier New" w:hAnsi="Courier New" w:cs="Courier New" w:hint="default"/>
    </w:rPr>
  </w:style>
  <w:style w:type="character" w:customStyle="1" w:styleId="WW8Num10z3">
    <w:name w:val="WW8Num10z3"/>
    <w:rsid w:val="006C112D"/>
    <w:rPr>
      <w:rFonts w:ascii="Symbol" w:hAnsi="Symbol" w:cs="Symbol" w:hint="default"/>
    </w:rPr>
  </w:style>
  <w:style w:type="character" w:customStyle="1" w:styleId="WW8Num11z1">
    <w:name w:val="WW8Num11z1"/>
    <w:rsid w:val="006C112D"/>
    <w:rPr>
      <w:rFonts w:ascii="Courier New" w:hAnsi="Courier New" w:cs="Courier New" w:hint="default"/>
    </w:rPr>
  </w:style>
  <w:style w:type="character" w:customStyle="1" w:styleId="WW8Num11z3">
    <w:name w:val="WW8Num11z3"/>
    <w:rsid w:val="006C112D"/>
    <w:rPr>
      <w:rFonts w:ascii="Symbol" w:hAnsi="Symbol" w:cs="Symbol" w:hint="default"/>
    </w:rPr>
  </w:style>
  <w:style w:type="character" w:customStyle="1" w:styleId="WW8Num12z1">
    <w:name w:val="WW8Num12z1"/>
    <w:rsid w:val="006C112D"/>
    <w:rPr>
      <w:rFonts w:ascii="Courier New" w:hAnsi="Courier New" w:cs="Courier New" w:hint="default"/>
    </w:rPr>
  </w:style>
  <w:style w:type="character" w:customStyle="1" w:styleId="WW8Num12z3">
    <w:name w:val="WW8Num12z3"/>
    <w:rsid w:val="006C112D"/>
    <w:rPr>
      <w:rFonts w:ascii="Symbol" w:hAnsi="Symbol" w:cs="Symbol" w:hint="default"/>
    </w:rPr>
  </w:style>
  <w:style w:type="character" w:customStyle="1" w:styleId="WW8Num13z1">
    <w:name w:val="WW8Num13z1"/>
    <w:rsid w:val="006C112D"/>
    <w:rPr>
      <w:rFonts w:ascii="Courier New" w:hAnsi="Courier New" w:cs="Courier New" w:hint="default"/>
    </w:rPr>
  </w:style>
  <w:style w:type="character" w:customStyle="1" w:styleId="WW8Num13z2">
    <w:name w:val="WW8Num13z2"/>
    <w:rsid w:val="006C112D"/>
    <w:rPr>
      <w:rFonts w:ascii="Wingdings" w:hAnsi="Wingdings" w:cs="Wingdings" w:hint="default"/>
    </w:rPr>
  </w:style>
  <w:style w:type="character" w:customStyle="1" w:styleId="WW8Num13z3">
    <w:name w:val="WW8Num13z3"/>
    <w:rsid w:val="006C112D"/>
    <w:rPr>
      <w:rFonts w:ascii="Symbol" w:hAnsi="Symbol" w:cs="Symbol" w:hint="default"/>
    </w:rPr>
  </w:style>
  <w:style w:type="character" w:customStyle="1" w:styleId="WW8Num14z1">
    <w:name w:val="WW8Num14z1"/>
    <w:rsid w:val="006C112D"/>
    <w:rPr>
      <w:rFonts w:ascii="Courier New" w:hAnsi="Courier New" w:cs="Courier New" w:hint="default"/>
    </w:rPr>
  </w:style>
  <w:style w:type="character" w:customStyle="1" w:styleId="WW8Num14z2">
    <w:name w:val="WW8Num14z2"/>
    <w:rsid w:val="006C112D"/>
    <w:rPr>
      <w:rFonts w:ascii="Wingdings" w:hAnsi="Wingdings" w:cs="Wingdings" w:hint="default"/>
    </w:rPr>
  </w:style>
  <w:style w:type="character" w:customStyle="1" w:styleId="WW8Num14z3">
    <w:name w:val="WW8Num14z3"/>
    <w:rsid w:val="006C112D"/>
    <w:rPr>
      <w:rFonts w:ascii="Symbol" w:hAnsi="Symbol" w:cs="Symbol" w:hint="default"/>
    </w:rPr>
  </w:style>
  <w:style w:type="character" w:customStyle="1" w:styleId="WW8Num15z1">
    <w:name w:val="WW8Num15z1"/>
    <w:rsid w:val="006C112D"/>
    <w:rPr>
      <w:rFonts w:ascii="Courier New" w:hAnsi="Courier New" w:cs="Courier New" w:hint="default"/>
    </w:rPr>
  </w:style>
  <w:style w:type="character" w:customStyle="1" w:styleId="WW8Num15z2">
    <w:name w:val="WW8Num15z2"/>
    <w:rsid w:val="006C112D"/>
    <w:rPr>
      <w:rFonts w:ascii="Wingdings" w:hAnsi="Wingdings" w:cs="Wingdings" w:hint="default"/>
    </w:rPr>
  </w:style>
  <w:style w:type="character" w:customStyle="1" w:styleId="WW8Num15z3">
    <w:name w:val="WW8Num15z3"/>
    <w:rsid w:val="006C112D"/>
    <w:rPr>
      <w:rFonts w:ascii="Symbol" w:hAnsi="Symbol" w:cs="Symbol" w:hint="default"/>
    </w:rPr>
  </w:style>
  <w:style w:type="character" w:customStyle="1" w:styleId="WW8Num16z3">
    <w:name w:val="WW8Num16z3"/>
    <w:rsid w:val="006C112D"/>
    <w:rPr>
      <w:rFonts w:ascii="Symbol" w:hAnsi="Symbol" w:cs="Symbol" w:hint="default"/>
    </w:rPr>
  </w:style>
  <w:style w:type="character" w:customStyle="1" w:styleId="WW8Num17z2">
    <w:name w:val="WW8Num17z2"/>
    <w:rsid w:val="006C112D"/>
    <w:rPr>
      <w:rFonts w:ascii="Wingdings" w:hAnsi="Wingdings" w:cs="Wingdings" w:hint="default"/>
    </w:rPr>
  </w:style>
  <w:style w:type="character" w:customStyle="1" w:styleId="WW8Num17z3">
    <w:name w:val="WW8Num17z3"/>
    <w:rsid w:val="006C112D"/>
    <w:rPr>
      <w:rFonts w:ascii="Symbol" w:hAnsi="Symbol" w:cs="Symbol" w:hint="default"/>
    </w:rPr>
  </w:style>
  <w:style w:type="character" w:customStyle="1" w:styleId="WW8Num18z3">
    <w:name w:val="WW8Num18z3"/>
    <w:rsid w:val="006C112D"/>
    <w:rPr>
      <w:rFonts w:ascii="Symbol" w:hAnsi="Symbol" w:cs="Symbol" w:hint="default"/>
    </w:rPr>
  </w:style>
  <w:style w:type="character" w:customStyle="1" w:styleId="WW8Num20z2">
    <w:name w:val="WW8Num20z2"/>
    <w:rsid w:val="006C112D"/>
    <w:rPr>
      <w:rFonts w:ascii="Wingdings" w:hAnsi="Wingdings" w:cs="Wingdings" w:hint="default"/>
    </w:rPr>
  </w:style>
  <w:style w:type="character" w:customStyle="1" w:styleId="WW8Num27z2">
    <w:name w:val="WW8Num27z2"/>
    <w:rsid w:val="006C112D"/>
  </w:style>
  <w:style w:type="character" w:customStyle="1" w:styleId="WW8Num27z4">
    <w:name w:val="WW8Num27z4"/>
    <w:rsid w:val="006C112D"/>
  </w:style>
  <w:style w:type="character" w:customStyle="1" w:styleId="WW8Num27z5">
    <w:name w:val="WW8Num27z5"/>
    <w:rsid w:val="006C112D"/>
  </w:style>
  <w:style w:type="character" w:customStyle="1" w:styleId="WW8Num27z6">
    <w:name w:val="WW8Num27z6"/>
    <w:rsid w:val="006C112D"/>
  </w:style>
  <w:style w:type="character" w:customStyle="1" w:styleId="WW8Num27z7">
    <w:name w:val="WW8Num27z7"/>
    <w:rsid w:val="006C112D"/>
  </w:style>
  <w:style w:type="character" w:customStyle="1" w:styleId="WW8Num27z8">
    <w:name w:val="WW8Num27z8"/>
    <w:rsid w:val="006C112D"/>
  </w:style>
  <w:style w:type="character" w:customStyle="1" w:styleId="WW8Num28z2">
    <w:name w:val="WW8Num28z2"/>
    <w:rsid w:val="006C112D"/>
  </w:style>
  <w:style w:type="character" w:customStyle="1" w:styleId="WW8Num28z4">
    <w:name w:val="WW8Num28z4"/>
    <w:rsid w:val="006C112D"/>
  </w:style>
  <w:style w:type="character" w:customStyle="1" w:styleId="WW8Num28z5">
    <w:name w:val="WW8Num28z5"/>
    <w:rsid w:val="006C112D"/>
  </w:style>
  <w:style w:type="character" w:customStyle="1" w:styleId="WW8Num28z6">
    <w:name w:val="WW8Num28z6"/>
    <w:rsid w:val="006C112D"/>
  </w:style>
  <w:style w:type="character" w:customStyle="1" w:styleId="WW8Num28z7">
    <w:name w:val="WW8Num28z7"/>
    <w:rsid w:val="006C112D"/>
  </w:style>
  <w:style w:type="character" w:customStyle="1" w:styleId="WW8Num28z8">
    <w:name w:val="WW8Num28z8"/>
    <w:rsid w:val="006C112D"/>
  </w:style>
  <w:style w:type="character" w:customStyle="1" w:styleId="WW8Num30z4">
    <w:name w:val="WW8Num30z4"/>
    <w:rsid w:val="006C112D"/>
  </w:style>
  <w:style w:type="character" w:customStyle="1" w:styleId="WW8Num30z5">
    <w:name w:val="WW8Num30z5"/>
    <w:rsid w:val="006C112D"/>
  </w:style>
  <w:style w:type="character" w:customStyle="1" w:styleId="WW8Num30z6">
    <w:name w:val="WW8Num30z6"/>
    <w:rsid w:val="006C112D"/>
  </w:style>
  <w:style w:type="character" w:customStyle="1" w:styleId="WW8Num30z7">
    <w:name w:val="WW8Num30z7"/>
    <w:rsid w:val="006C112D"/>
  </w:style>
  <w:style w:type="character" w:customStyle="1" w:styleId="WW8Num30z8">
    <w:name w:val="WW8Num30z8"/>
    <w:rsid w:val="006C112D"/>
  </w:style>
  <w:style w:type="character" w:customStyle="1" w:styleId="WW8Num33z2">
    <w:name w:val="WW8Num33z2"/>
    <w:rsid w:val="006C112D"/>
  </w:style>
  <w:style w:type="character" w:customStyle="1" w:styleId="WW8Num33z4">
    <w:name w:val="WW8Num33z4"/>
    <w:rsid w:val="006C112D"/>
  </w:style>
  <w:style w:type="character" w:customStyle="1" w:styleId="WW8Num33z5">
    <w:name w:val="WW8Num33z5"/>
    <w:rsid w:val="006C112D"/>
  </w:style>
  <w:style w:type="character" w:customStyle="1" w:styleId="WW8Num33z6">
    <w:name w:val="WW8Num33z6"/>
    <w:rsid w:val="006C112D"/>
  </w:style>
  <w:style w:type="character" w:customStyle="1" w:styleId="WW8Num33z7">
    <w:name w:val="WW8Num33z7"/>
    <w:rsid w:val="006C112D"/>
  </w:style>
  <w:style w:type="character" w:customStyle="1" w:styleId="WW8Num33z8">
    <w:name w:val="WW8Num33z8"/>
    <w:rsid w:val="006C112D"/>
  </w:style>
  <w:style w:type="character" w:customStyle="1" w:styleId="WW8Num34z0">
    <w:name w:val="WW8Num34z0"/>
    <w:rsid w:val="006C112D"/>
    <w:rPr>
      <w:rFonts w:ascii="Wingdings" w:hAnsi="Wingdings" w:cs="Wingdings" w:hint="default"/>
    </w:rPr>
  </w:style>
  <w:style w:type="character" w:customStyle="1" w:styleId="WW8Num34z1">
    <w:name w:val="WW8Num34z1"/>
    <w:rsid w:val="006C112D"/>
    <w:rPr>
      <w:rFonts w:ascii="Courier New" w:hAnsi="Courier New" w:cs="Courier New" w:hint="default"/>
    </w:rPr>
  </w:style>
  <w:style w:type="character" w:customStyle="1" w:styleId="WW8Num34z3">
    <w:name w:val="WW8Num34z3"/>
    <w:rsid w:val="006C112D"/>
    <w:rPr>
      <w:rFonts w:ascii="Symbol" w:hAnsi="Symbol" w:cs="Symbol" w:hint="default"/>
    </w:rPr>
  </w:style>
  <w:style w:type="character" w:customStyle="1" w:styleId="WW8Num35z0">
    <w:name w:val="WW8Num35z0"/>
    <w:rsid w:val="006C112D"/>
    <w:rPr>
      <w:rFonts w:ascii="Wingdings" w:hAnsi="Wingdings" w:cs="Wingdings" w:hint="default"/>
    </w:rPr>
  </w:style>
  <w:style w:type="character" w:customStyle="1" w:styleId="WW8Num35z1">
    <w:name w:val="WW8Num35z1"/>
    <w:rsid w:val="006C112D"/>
    <w:rPr>
      <w:rFonts w:ascii="Courier New" w:hAnsi="Courier New" w:cs="Courier New" w:hint="default"/>
    </w:rPr>
  </w:style>
  <w:style w:type="character" w:customStyle="1" w:styleId="WW8Num35z3">
    <w:name w:val="WW8Num35z3"/>
    <w:rsid w:val="006C112D"/>
    <w:rPr>
      <w:rFonts w:ascii="Symbol" w:hAnsi="Symbol" w:cs="Symbol" w:hint="default"/>
    </w:rPr>
  </w:style>
  <w:style w:type="character" w:customStyle="1" w:styleId="WW8Num36z0">
    <w:name w:val="WW8Num36z0"/>
    <w:rsid w:val="006C112D"/>
    <w:rPr>
      <w:rFonts w:hint="default"/>
    </w:rPr>
  </w:style>
  <w:style w:type="character" w:customStyle="1" w:styleId="WW8Num36z1">
    <w:name w:val="WW8Num36z1"/>
    <w:rsid w:val="006C112D"/>
  </w:style>
  <w:style w:type="character" w:customStyle="1" w:styleId="WW8Num36z2">
    <w:name w:val="WW8Num36z2"/>
    <w:rsid w:val="006C112D"/>
  </w:style>
  <w:style w:type="character" w:customStyle="1" w:styleId="WW8Num36z3">
    <w:name w:val="WW8Num36z3"/>
    <w:rsid w:val="006C112D"/>
  </w:style>
  <w:style w:type="character" w:customStyle="1" w:styleId="WW8Num36z4">
    <w:name w:val="WW8Num36z4"/>
    <w:rsid w:val="006C112D"/>
  </w:style>
  <w:style w:type="character" w:customStyle="1" w:styleId="WW8Num36z5">
    <w:name w:val="WW8Num36z5"/>
    <w:rsid w:val="006C112D"/>
  </w:style>
  <w:style w:type="character" w:customStyle="1" w:styleId="WW8Num36z6">
    <w:name w:val="WW8Num36z6"/>
    <w:rsid w:val="006C112D"/>
  </w:style>
  <w:style w:type="character" w:customStyle="1" w:styleId="WW8Num36z7">
    <w:name w:val="WW8Num36z7"/>
    <w:rsid w:val="006C112D"/>
  </w:style>
  <w:style w:type="character" w:customStyle="1" w:styleId="WW8Num36z8">
    <w:name w:val="WW8Num36z8"/>
    <w:rsid w:val="006C112D"/>
  </w:style>
  <w:style w:type="character" w:customStyle="1" w:styleId="WW8Num37z0">
    <w:name w:val="WW8Num37z0"/>
    <w:rsid w:val="006C112D"/>
    <w:rPr>
      <w:rFonts w:hint="default"/>
    </w:rPr>
  </w:style>
  <w:style w:type="character" w:customStyle="1" w:styleId="WW8Num37z1">
    <w:name w:val="WW8Num37z1"/>
    <w:rsid w:val="006C112D"/>
  </w:style>
  <w:style w:type="character" w:customStyle="1" w:styleId="WW8Num37z2">
    <w:name w:val="WW8Num37z2"/>
    <w:rsid w:val="006C112D"/>
  </w:style>
  <w:style w:type="character" w:customStyle="1" w:styleId="WW8Num37z3">
    <w:name w:val="WW8Num37z3"/>
    <w:rsid w:val="006C112D"/>
  </w:style>
  <w:style w:type="character" w:customStyle="1" w:styleId="WW8Num37z4">
    <w:name w:val="WW8Num37z4"/>
    <w:rsid w:val="006C112D"/>
  </w:style>
  <w:style w:type="character" w:customStyle="1" w:styleId="WW8Num37z5">
    <w:name w:val="WW8Num37z5"/>
    <w:rsid w:val="006C112D"/>
  </w:style>
  <w:style w:type="character" w:customStyle="1" w:styleId="WW8Num37z6">
    <w:name w:val="WW8Num37z6"/>
    <w:rsid w:val="006C112D"/>
  </w:style>
  <w:style w:type="character" w:customStyle="1" w:styleId="WW8Num37z7">
    <w:name w:val="WW8Num37z7"/>
    <w:rsid w:val="006C112D"/>
  </w:style>
  <w:style w:type="character" w:customStyle="1" w:styleId="WW8Num37z8">
    <w:name w:val="WW8Num37z8"/>
    <w:rsid w:val="006C112D"/>
  </w:style>
  <w:style w:type="character" w:customStyle="1" w:styleId="WW8Num38z0">
    <w:name w:val="WW8Num38z0"/>
    <w:rsid w:val="006C112D"/>
    <w:rPr>
      <w:rFonts w:ascii="Wingdings" w:hAnsi="Wingdings" w:cs="Wingdings" w:hint="default"/>
      <w:szCs w:val="24"/>
      <w:lang w:val="hr-HR"/>
    </w:rPr>
  </w:style>
  <w:style w:type="character" w:customStyle="1" w:styleId="WW8Num38z1">
    <w:name w:val="WW8Num38z1"/>
    <w:rsid w:val="006C112D"/>
    <w:rPr>
      <w:rFonts w:ascii="Courier New" w:hAnsi="Courier New" w:cs="Courier New" w:hint="default"/>
    </w:rPr>
  </w:style>
  <w:style w:type="character" w:customStyle="1" w:styleId="WW8Num38z3">
    <w:name w:val="WW8Num38z3"/>
    <w:rsid w:val="006C112D"/>
    <w:rPr>
      <w:rFonts w:ascii="Symbol" w:hAnsi="Symbol" w:cs="Symbol" w:hint="default"/>
    </w:rPr>
  </w:style>
  <w:style w:type="character" w:customStyle="1" w:styleId="WW8Num39z0">
    <w:name w:val="WW8Num39z0"/>
    <w:rsid w:val="006C112D"/>
    <w:rPr>
      <w:rFonts w:ascii="Wingdings" w:hAnsi="Wingdings" w:cs="Wingdings" w:hint="default"/>
    </w:rPr>
  </w:style>
  <w:style w:type="character" w:customStyle="1" w:styleId="WW8Num39z1">
    <w:name w:val="WW8Num39z1"/>
    <w:rsid w:val="006C112D"/>
    <w:rPr>
      <w:rFonts w:ascii="Courier New" w:hAnsi="Courier New" w:cs="Courier New" w:hint="default"/>
    </w:rPr>
  </w:style>
  <w:style w:type="character" w:customStyle="1" w:styleId="WW8Num39z3">
    <w:name w:val="WW8Num39z3"/>
    <w:rsid w:val="006C112D"/>
    <w:rPr>
      <w:rFonts w:ascii="Symbol" w:hAnsi="Symbol" w:cs="Symbol" w:hint="default"/>
    </w:rPr>
  </w:style>
  <w:style w:type="character" w:customStyle="1" w:styleId="WW8Num40z0">
    <w:name w:val="WW8Num40z0"/>
    <w:rsid w:val="006C112D"/>
    <w:rPr>
      <w:rFonts w:ascii="Times New Roman" w:eastAsia="Times New Roman" w:hAnsi="Times New Roman" w:cs="Times New Roman" w:hint="default"/>
      <w:color w:val="auto"/>
    </w:rPr>
  </w:style>
  <w:style w:type="character" w:customStyle="1" w:styleId="WW8Num40z1">
    <w:name w:val="WW8Num40z1"/>
    <w:rsid w:val="006C112D"/>
    <w:rPr>
      <w:rFonts w:ascii="Courier New" w:hAnsi="Courier New" w:cs="Courier New" w:hint="default"/>
    </w:rPr>
  </w:style>
  <w:style w:type="character" w:customStyle="1" w:styleId="WW8Num40z2">
    <w:name w:val="WW8Num40z2"/>
    <w:rsid w:val="006C112D"/>
    <w:rPr>
      <w:rFonts w:ascii="Wingdings" w:hAnsi="Wingdings" w:cs="Wingdings" w:hint="default"/>
    </w:rPr>
  </w:style>
  <w:style w:type="character" w:customStyle="1" w:styleId="WW8Num40z3">
    <w:name w:val="WW8Num40z3"/>
    <w:rsid w:val="006C112D"/>
    <w:rPr>
      <w:rFonts w:ascii="Symbol" w:hAnsi="Symbol" w:cs="Symbol" w:hint="default"/>
    </w:rPr>
  </w:style>
  <w:style w:type="character" w:customStyle="1" w:styleId="WW8Num41z0">
    <w:name w:val="WW8Num41z0"/>
    <w:rsid w:val="006C112D"/>
    <w:rPr>
      <w:rFonts w:hint="default"/>
    </w:rPr>
  </w:style>
  <w:style w:type="character" w:customStyle="1" w:styleId="WW8Num41z1">
    <w:name w:val="WW8Num41z1"/>
    <w:rsid w:val="006C112D"/>
  </w:style>
  <w:style w:type="character" w:customStyle="1" w:styleId="WW8Num41z2">
    <w:name w:val="WW8Num41z2"/>
    <w:rsid w:val="006C112D"/>
  </w:style>
  <w:style w:type="character" w:customStyle="1" w:styleId="WW8Num41z3">
    <w:name w:val="WW8Num41z3"/>
    <w:rsid w:val="006C112D"/>
  </w:style>
  <w:style w:type="character" w:customStyle="1" w:styleId="WW8Num41z4">
    <w:name w:val="WW8Num41z4"/>
    <w:rsid w:val="006C112D"/>
  </w:style>
  <w:style w:type="character" w:customStyle="1" w:styleId="WW8Num41z5">
    <w:name w:val="WW8Num41z5"/>
    <w:rsid w:val="006C112D"/>
  </w:style>
  <w:style w:type="character" w:customStyle="1" w:styleId="WW8Num41z6">
    <w:name w:val="WW8Num41z6"/>
    <w:rsid w:val="006C112D"/>
  </w:style>
  <w:style w:type="character" w:customStyle="1" w:styleId="WW8Num41z7">
    <w:name w:val="WW8Num41z7"/>
    <w:rsid w:val="006C112D"/>
  </w:style>
  <w:style w:type="character" w:customStyle="1" w:styleId="WW8Num41z8">
    <w:name w:val="WW8Num41z8"/>
    <w:rsid w:val="006C112D"/>
  </w:style>
  <w:style w:type="character" w:customStyle="1" w:styleId="WW8Num42z0">
    <w:name w:val="WW8Num42z0"/>
    <w:rsid w:val="006C112D"/>
    <w:rPr>
      <w:rFonts w:ascii="Times New Roman" w:eastAsia="Times New Roman" w:hAnsi="Times New Roman" w:cs="Times New Roman" w:hint="default"/>
    </w:rPr>
  </w:style>
  <w:style w:type="character" w:customStyle="1" w:styleId="WW8Num42z1">
    <w:name w:val="WW8Num42z1"/>
    <w:rsid w:val="006C112D"/>
    <w:rPr>
      <w:rFonts w:ascii="Courier New" w:hAnsi="Courier New" w:cs="Courier New" w:hint="default"/>
    </w:rPr>
  </w:style>
  <w:style w:type="character" w:customStyle="1" w:styleId="WW8Num42z2">
    <w:name w:val="WW8Num42z2"/>
    <w:rsid w:val="006C112D"/>
    <w:rPr>
      <w:rFonts w:ascii="Wingdings" w:hAnsi="Wingdings" w:cs="Wingdings" w:hint="default"/>
    </w:rPr>
  </w:style>
  <w:style w:type="character" w:customStyle="1" w:styleId="WW8Num42z3">
    <w:name w:val="WW8Num42z3"/>
    <w:rsid w:val="006C112D"/>
    <w:rPr>
      <w:rFonts w:ascii="Symbol" w:hAnsi="Symbol" w:cs="Symbol" w:hint="default"/>
    </w:rPr>
  </w:style>
  <w:style w:type="character" w:customStyle="1" w:styleId="WW8Num43z0">
    <w:name w:val="WW8Num43z0"/>
    <w:rsid w:val="006C112D"/>
    <w:rPr>
      <w:rFonts w:ascii="Times New Roman" w:eastAsia="Times New Roman" w:hAnsi="Times New Roman" w:cs="Times New Roman" w:hint="default"/>
    </w:rPr>
  </w:style>
  <w:style w:type="character" w:customStyle="1" w:styleId="WW8Num43z1">
    <w:name w:val="WW8Num43z1"/>
    <w:rsid w:val="006C112D"/>
    <w:rPr>
      <w:rFonts w:ascii="Courier New" w:hAnsi="Courier New" w:cs="Courier New" w:hint="default"/>
    </w:rPr>
  </w:style>
  <w:style w:type="character" w:customStyle="1" w:styleId="WW8Num43z2">
    <w:name w:val="WW8Num43z2"/>
    <w:rsid w:val="006C112D"/>
    <w:rPr>
      <w:rFonts w:ascii="Wingdings" w:hAnsi="Wingdings" w:cs="Wingdings" w:hint="default"/>
    </w:rPr>
  </w:style>
  <w:style w:type="character" w:customStyle="1" w:styleId="WW8Num43z3">
    <w:name w:val="WW8Num43z3"/>
    <w:rsid w:val="006C112D"/>
    <w:rPr>
      <w:rFonts w:ascii="Symbol" w:hAnsi="Symbol" w:cs="Symbol" w:hint="default"/>
    </w:rPr>
  </w:style>
  <w:style w:type="character" w:customStyle="1" w:styleId="WW8Num44z0">
    <w:name w:val="WW8Num44z0"/>
    <w:rsid w:val="006C112D"/>
    <w:rPr>
      <w:rFonts w:ascii="Wingdings" w:hAnsi="Wingdings" w:cs="Wingdings" w:hint="default"/>
    </w:rPr>
  </w:style>
  <w:style w:type="character" w:customStyle="1" w:styleId="WW8Num44z1">
    <w:name w:val="WW8Num44z1"/>
    <w:rsid w:val="006C112D"/>
    <w:rPr>
      <w:rFonts w:ascii="Courier New" w:hAnsi="Courier New" w:cs="Courier New" w:hint="default"/>
    </w:rPr>
  </w:style>
  <w:style w:type="character" w:customStyle="1" w:styleId="WW8Num44z3">
    <w:name w:val="WW8Num44z3"/>
    <w:rsid w:val="006C112D"/>
    <w:rPr>
      <w:rFonts w:ascii="Symbol" w:hAnsi="Symbol" w:cs="Symbol" w:hint="default"/>
    </w:rPr>
  </w:style>
  <w:style w:type="character" w:customStyle="1" w:styleId="Zadanifontodlomka1">
    <w:name w:val="Zadani font odlomka1"/>
    <w:rsid w:val="006C112D"/>
  </w:style>
  <w:style w:type="character" w:customStyle="1" w:styleId="Tijeloteksta2Char">
    <w:name w:val="Tijelo teksta 2 Char"/>
    <w:rsid w:val="006C112D"/>
    <w:rPr>
      <w:b/>
      <w:sz w:val="24"/>
      <w:lang w:val="en-US"/>
    </w:rPr>
  </w:style>
  <w:style w:type="character" w:customStyle="1" w:styleId="FontStyle13">
    <w:name w:val="Font Style13"/>
    <w:rsid w:val="006C112D"/>
    <w:rPr>
      <w:rFonts w:ascii="Century Schoolbook" w:hAnsi="Century Schoolbook" w:cs="Century Schoolbook" w:hint="default"/>
      <w:b/>
      <w:bCs/>
      <w:spacing w:val="-10"/>
      <w:sz w:val="18"/>
      <w:szCs w:val="18"/>
    </w:rPr>
  </w:style>
  <w:style w:type="character" w:customStyle="1" w:styleId="TekstbaloniaChar">
    <w:name w:val="Tekst balončića Char"/>
    <w:rsid w:val="006C112D"/>
    <w:rPr>
      <w:rFonts w:ascii="Segoe UI" w:hAnsi="Segoe UI" w:cs="Segoe UI"/>
      <w:sz w:val="18"/>
      <w:szCs w:val="18"/>
      <w:lang w:val="en-US"/>
    </w:rPr>
  </w:style>
  <w:style w:type="character" w:styleId="Hiperveza">
    <w:name w:val="Hyperlink"/>
    <w:rsid w:val="006C112D"/>
    <w:rPr>
      <w:color w:val="0563C1"/>
      <w:u w:val="single"/>
    </w:rPr>
  </w:style>
  <w:style w:type="character" w:customStyle="1" w:styleId="ZaglavljeChar">
    <w:name w:val="Zaglavlje Char"/>
    <w:rsid w:val="006C112D"/>
    <w:rPr>
      <w:sz w:val="24"/>
      <w:lang w:val="en-US"/>
    </w:rPr>
  </w:style>
  <w:style w:type="character" w:customStyle="1" w:styleId="PodnojeChar">
    <w:name w:val="Podnožje Char"/>
    <w:uiPriority w:val="99"/>
    <w:rsid w:val="006C112D"/>
    <w:rPr>
      <w:sz w:val="24"/>
      <w:lang w:val="en-US"/>
    </w:rPr>
  </w:style>
  <w:style w:type="character" w:customStyle="1" w:styleId="Grafikeoznake1">
    <w:name w:val="Grafičke oznake1"/>
    <w:rsid w:val="006C112D"/>
    <w:rPr>
      <w:rFonts w:ascii="OpenSymbol" w:eastAsia="OpenSymbol" w:hAnsi="OpenSymbol" w:cs="OpenSymbol"/>
    </w:rPr>
  </w:style>
  <w:style w:type="paragraph" w:customStyle="1" w:styleId="Stilnaslova">
    <w:name w:val="Stil naslova"/>
    <w:basedOn w:val="Normal"/>
    <w:next w:val="Tijeloteksta"/>
    <w:uiPriority w:val="99"/>
    <w:rsid w:val="006C112D"/>
    <w:pPr>
      <w:keepNext/>
      <w:suppressAutoHyphens/>
      <w:spacing w:before="240" w:after="120" w:line="240" w:lineRule="auto"/>
    </w:pPr>
    <w:rPr>
      <w:rFonts w:ascii="Liberation Sans" w:eastAsia="Microsoft YaHei" w:hAnsi="Liberation Sans" w:cs="Arial"/>
      <w:sz w:val="28"/>
      <w:szCs w:val="28"/>
      <w:lang w:val="en-US" w:eastAsia="zh-CN"/>
    </w:rPr>
  </w:style>
  <w:style w:type="paragraph" w:styleId="Popis">
    <w:name w:val="List"/>
    <w:basedOn w:val="Tijeloteksta"/>
    <w:uiPriority w:val="99"/>
    <w:rsid w:val="006C112D"/>
    <w:pPr>
      <w:suppressAutoHyphens/>
      <w:spacing w:after="0" w:line="240" w:lineRule="auto"/>
      <w:jc w:val="both"/>
    </w:pPr>
    <w:rPr>
      <w:rFonts w:ascii="Times New Roman" w:hAnsi="Times New Roman" w:cs="Arial"/>
      <w:sz w:val="24"/>
      <w:szCs w:val="20"/>
      <w:lang w:val="en-US" w:eastAsia="zh-CN"/>
    </w:rPr>
  </w:style>
  <w:style w:type="paragraph" w:styleId="Opisslike">
    <w:name w:val="caption"/>
    <w:basedOn w:val="Normal"/>
    <w:uiPriority w:val="99"/>
    <w:qFormat/>
    <w:rsid w:val="006C112D"/>
    <w:pPr>
      <w:suppressLineNumbers/>
      <w:suppressAutoHyphens/>
      <w:spacing w:before="120" w:after="120" w:line="240" w:lineRule="auto"/>
    </w:pPr>
    <w:rPr>
      <w:rFonts w:ascii="Times New Roman" w:eastAsia="Times New Roman" w:hAnsi="Times New Roman" w:cs="Arial"/>
      <w:i/>
      <w:iCs/>
      <w:sz w:val="24"/>
      <w:szCs w:val="24"/>
      <w:lang w:val="en-US" w:eastAsia="zh-CN"/>
    </w:rPr>
  </w:style>
  <w:style w:type="paragraph" w:customStyle="1" w:styleId="Indeks">
    <w:name w:val="Indeks"/>
    <w:basedOn w:val="Normal"/>
    <w:uiPriority w:val="99"/>
    <w:rsid w:val="006C112D"/>
    <w:pPr>
      <w:suppressLineNumbers/>
      <w:suppressAutoHyphens/>
      <w:spacing w:after="0" w:line="240" w:lineRule="auto"/>
    </w:pPr>
    <w:rPr>
      <w:rFonts w:ascii="Times New Roman" w:eastAsia="Times New Roman" w:hAnsi="Times New Roman" w:cs="Arial"/>
      <w:sz w:val="24"/>
      <w:szCs w:val="20"/>
      <w:lang w:val="en-US" w:eastAsia="zh-CN"/>
    </w:rPr>
  </w:style>
  <w:style w:type="paragraph" w:customStyle="1" w:styleId="Opisslike2">
    <w:name w:val="Opis slike2"/>
    <w:basedOn w:val="Normal"/>
    <w:uiPriority w:val="99"/>
    <w:rsid w:val="006C112D"/>
    <w:pPr>
      <w:suppressLineNumbers/>
      <w:suppressAutoHyphens/>
      <w:spacing w:before="120" w:after="120" w:line="240" w:lineRule="auto"/>
    </w:pPr>
    <w:rPr>
      <w:rFonts w:ascii="Times New Roman" w:eastAsia="Times New Roman" w:hAnsi="Times New Roman" w:cs="Arial"/>
      <w:i/>
      <w:iCs/>
      <w:sz w:val="24"/>
      <w:szCs w:val="24"/>
      <w:lang w:val="en-US" w:eastAsia="zh-CN"/>
    </w:rPr>
  </w:style>
  <w:style w:type="paragraph" w:customStyle="1" w:styleId="Opisslike1">
    <w:name w:val="Opis slike1"/>
    <w:basedOn w:val="Normal"/>
    <w:next w:val="Normal"/>
    <w:uiPriority w:val="99"/>
    <w:rsid w:val="006C112D"/>
    <w:pPr>
      <w:suppressAutoHyphens/>
      <w:spacing w:after="0" w:line="240" w:lineRule="auto"/>
      <w:ind w:right="3401"/>
      <w:jc w:val="center"/>
    </w:pPr>
    <w:rPr>
      <w:rFonts w:ascii="Times New Roman" w:eastAsia="Times New Roman" w:hAnsi="Times New Roman" w:cs="Times New Roman"/>
      <w:b/>
      <w:spacing w:val="4"/>
      <w:sz w:val="28"/>
      <w:szCs w:val="20"/>
      <w:lang w:val="en-AU" w:eastAsia="zh-CN"/>
    </w:rPr>
  </w:style>
  <w:style w:type="paragraph" w:customStyle="1" w:styleId="Tijeloteksta21">
    <w:name w:val="Tijelo teksta 21"/>
    <w:basedOn w:val="Normal"/>
    <w:uiPriority w:val="99"/>
    <w:rsid w:val="006C112D"/>
    <w:pPr>
      <w:suppressAutoHyphens/>
      <w:spacing w:after="0" w:line="240" w:lineRule="auto"/>
      <w:jc w:val="both"/>
    </w:pPr>
    <w:rPr>
      <w:rFonts w:ascii="Times New Roman" w:eastAsia="Times New Roman" w:hAnsi="Times New Roman" w:cs="Times New Roman"/>
      <w:b/>
      <w:sz w:val="24"/>
      <w:szCs w:val="20"/>
      <w:lang w:val="en-US" w:eastAsia="zh-CN"/>
    </w:rPr>
  </w:style>
  <w:style w:type="paragraph" w:styleId="Uvuenotijeloteksta">
    <w:name w:val="Body Text Indent"/>
    <w:basedOn w:val="Normal"/>
    <w:link w:val="UvuenotijelotekstaChar"/>
    <w:uiPriority w:val="99"/>
    <w:rsid w:val="006C112D"/>
    <w:pPr>
      <w:suppressAutoHyphens/>
      <w:spacing w:after="0" w:line="240" w:lineRule="auto"/>
      <w:ind w:firstLine="720"/>
      <w:jc w:val="both"/>
    </w:pPr>
    <w:rPr>
      <w:rFonts w:ascii="Times New Roman" w:eastAsia="Times New Roman" w:hAnsi="Times New Roman" w:cs="Times New Roman"/>
      <w:b/>
      <w:sz w:val="24"/>
      <w:szCs w:val="20"/>
      <w:lang w:val="en-US" w:eastAsia="zh-CN"/>
    </w:rPr>
  </w:style>
  <w:style w:type="character" w:customStyle="1" w:styleId="UvuenotijelotekstaChar">
    <w:name w:val="Uvučeno tijelo teksta Char"/>
    <w:basedOn w:val="Zadanifontodlomka"/>
    <w:link w:val="Uvuenotijeloteksta"/>
    <w:uiPriority w:val="99"/>
    <w:rsid w:val="006C112D"/>
    <w:rPr>
      <w:rFonts w:ascii="Times New Roman" w:eastAsia="Times New Roman" w:hAnsi="Times New Roman" w:cs="Times New Roman"/>
      <w:b/>
      <w:kern w:val="0"/>
      <w:sz w:val="24"/>
      <w:szCs w:val="20"/>
      <w:lang w:val="en-US" w:eastAsia="zh-CN"/>
    </w:rPr>
  </w:style>
  <w:style w:type="paragraph" w:customStyle="1" w:styleId="Tijeloteksta-uvlaka21">
    <w:name w:val="Tijelo teksta - uvlaka 21"/>
    <w:basedOn w:val="Normal"/>
    <w:uiPriority w:val="99"/>
    <w:qFormat/>
    <w:rsid w:val="006C112D"/>
    <w:pPr>
      <w:suppressAutoHyphens/>
      <w:spacing w:after="0" w:line="240" w:lineRule="auto"/>
      <w:ind w:firstLine="720"/>
    </w:pPr>
    <w:rPr>
      <w:rFonts w:ascii="Times New Roman" w:eastAsia="Times New Roman" w:hAnsi="Times New Roman" w:cs="Times New Roman"/>
      <w:b/>
      <w:sz w:val="24"/>
      <w:szCs w:val="20"/>
      <w:lang w:eastAsia="zh-CN"/>
    </w:rPr>
  </w:style>
  <w:style w:type="paragraph" w:customStyle="1" w:styleId="Style2">
    <w:name w:val="Style2"/>
    <w:basedOn w:val="Normal"/>
    <w:uiPriority w:val="99"/>
    <w:rsid w:val="006C112D"/>
    <w:pPr>
      <w:widowControl w:val="0"/>
      <w:suppressAutoHyphens/>
      <w:autoSpaceDE w:val="0"/>
      <w:spacing w:after="0" w:line="278" w:lineRule="exact"/>
    </w:pPr>
    <w:rPr>
      <w:rFonts w:ascii="Times New Roman" w:eastAsia="Times New Roman" w:hAnsi="Times New Roman" w:cs="Times New Roman"/>
      <w:sz w:val="24"/>
      <w:szCs w:val="24"/>
      <w:lang w:eastAsia="zh-CN"/>
    </w:rPr>
  </w:style>
  <w:style w:type="paragraph" w:customStyle="1" w:styleId="Style3">
    <w:name w:val="Style3"/>
    <w:basedOn w:val="Normal"/>
    <w:uiPriority w:val="99"/>
    <w:rsid w:val="006C112D"/>
    <w:pPr>
      <w:widowControl w:val="0"/>
      <w:suppressAutoHyphens/>
      <w:autoSpaceDE w:val="0"/>
      <w:spacing w:after="0" w:line="240" w:lineRule="auto"/>
      <w:jc w:val="both"/>
    </w:pPr>
    <w:rPr>
      <w:rFonts w:ascii="Times New Roman" w:eastAsia="Times New Roman" w:hAnsi="Times New Roman" w:cs="Times New Roman"/>
      <w:sz w:val="24"/>
      <w:szCs w:val="24"/>
      <w:lang w:eastAsia="zh-CN"/>
    </w:rPr>
  </w:style>
  <w:style w:type="paragraph" w:customStyle="1" w:styleId="Style4">
    <w:name w:val="Style4"/>
    <w:basedOn w:val="Normal"/>
    <w:uiPriority w:val="99"/>
    <w:rsid w:val="006C112D"/>
    <w:pPr>
      <w:widowControl w:val="0"/>
      <w:suppressAutoHyphens/>
      <w:autoSpaceDE w:val="0"/>
      <w:spacing w:after="0" w:line="276" w:lineRule="exact"/>
      <w:ind w:hanging="1183"/>
    </w:pPr>
    <w:rPr>
      <w:rFonts w:ascii="Times New Roman" w:eastAsia="Times New Roman" w:hAnsi="Times New Roman" w:cs="Times New Roman"/>
      <w:sz w:val="24"/>
      <w:szCs w:val="24"/>
      <w:lang w:eastAsia="zh-CN"/>
    </w:rPr>
  </w:style>
  <w:style w:type="paragraph" w:customStyle="1" w:styleId="Style5">
    <w:name w:val="Style5"/>
    <w:basedOn w:val="Normal"/>
    <w:uiPriority w:val="99"/>
    <w:rsid w:val="006C112D"/>
    <w:pPr>
      <w:widowControl w:val="0"/>
      <w:suppressAutoHyphens/>
      <w:autoSpaceDE w:val="0"/>
      <w:spacing w:after="0" w:line="278" w:lineRule="exact"/>
      <w:ind w:firstLine="708"/>
      <w:jc w:val="both"/>
    </w:pPr>
    <w:rPr>
      <w:rFonts w:ascii="Times New Roman" w:eastAsia="Times New Roman" w:hAnsi="Times New Roman" w:cs="Times New Roman"/>
      <w:sz w:val="24"/>
      <w:szCs w:val="24"/>
      <w:lang w:eastAsia="zh-CN"/>
    </w:rPr>
  </w:style>
  <w:style w:type="paragraph" w:customStyle="1" w:styleId="Style6">
    <w:name w:val="Style6"/>
    <w:basedOn w:val="Normal"/>
    <w:uiPriority w:val="99"/>
    <w:rsid w:val="006C112D"/>
    <w:pPr>
      <w:widowControl w:val="0"/>
      <w:suppressAutoHyphens/>
      <w:autoSpaceDE w:val="0"/>
      <w:spacing w:after="0" w:line="280" w:lineRule="exact"/>
      <w:ind w:hanging="389"/>
    </w:pPr>
    <w:rPr>
      <w:rFonts w:ascii="Times New Roman" w:eastAsia="Times New Roman" w:hAnsi="Times New Roman" w:cs="Times New Roman"/>
      <w:sz w:val="24"/>
      <w:szCs w:val="24"/>
      <w:lang w:eastAsia="zh-CN"/>
    </w:rPr>
  </w:style>
  <w:style w:type="paragraph" w:customStyle="1" w:styleId="Style8">
    <w:name w:val="Style8"/>
    <w:basedOn w:val="Normal"/>
    <w:uiPriority w:val="99"/>
    <w:rsid w:val="006C112D"/>
    <w:pPr>
      <w:widowControl w:val="0"/>
      <w:suppressAutoHyphens/>
      <w:autoSpaceDE w:val="0"/>
      <w:spacing w:after="0" w:line="281" w:lineRule="exact"/>
      <w:jc w:val="both"/>
    </w:pPr>
    <w:rPr>
      <w:rFonts w:ascii="Times New Roman" w:eastAsia="Times New Roman" w:hAnsi="Times New Roman" w:cs="Times New Roman"/>
      <w:sz w:val="24"/>
      <w:szCs w:val="24"/>
      <w:lang w:eastAsia="zh-CN"/>
    </w:rPr>
  </w:style>
  <w:style w:type="paragraph" w:styleId="Tekstbalonia">
    <w:name w:val="Balloon Text"/>
    <w:basedOn w:val="Normal"/>
    <w:link w:val="TekstbaloniaChar1"/>
    <w:uiPriority w:val="99"/>
    <w:rsid w:val="006C112D"/>
    <w:pPr>
      <w:suppressAutoHyphens/>
      <w:spacing w:after="0" w:line="240" w:lineRule="auto"/>
    </w:pPr>
    <w:rPr>
      <w:rFonts w:ascii="Segoe UI" w:eastAsia="Times New Roman" w:hAnsi="Segoe UI" w:cs="Segoe UI"/>
      <w:sz w:val="18"/>
      <w:szCs w:val="18"/>
      <w:lang w:val="en-US" w:eastAsia="zh-CN"/>
    </w:rPr>
  </w:style>
  <w:style w:type="character" w:customStyle="1" w:styleId="TekstbaloniaChar1">
    <w:name w:val="Tekst balončića Char1"/>
    <w:basedOn w:val="Zadanifontodlomka"/>
    <w:link w:val="Tekstbalonia"/>
    <w:uiPriority w:val="99"/>
    <w:rsid w:val="006C112D"/>
    <w:rPr>
      <w:rFonts w:ascii="Segoe UI" w:eastAsia="Times New Roman" w:hAnsi="Segoe UI" w:cs="Segoe UI"/>
      <w:kern w:val="0"/>
      <w:sz w:val="18"/>
      <w:szCs w:val="18"/>
      <w:lang w:val="en-US" w:eastAsia="zh-CN"/>
    </w:rPr>
  </w:style>
  <w:style w:type="paragraph" w:customStyle="1" w:styleId="Default">
    <w:name w:val="Default"/>
    <w:uiPriority w:val="99"/>
    <w:qFormat/>
    <w:rsid w:val="006C112D"/>
    <w:pPr>
      <w:suppressAutoHyphens/>
      <w:autoSpaceDE w:val="0"/>
      <w:spacing w:after="0" w:line="240" w:lineRule="auto"/>
    </w:pPr>
    <w:rPr>
      <w:rFonts w:ascii="Times New Roman" w:eastAsia="Times New Roman" w:hAnsi="Times New Roman" w:cs="Times New Roman"/>
      <w:color w:val="000000"/>
      <w:sz w:val="24"/>
      <w:szCs w:val="24"/>
      <w:lang w:eastAsia="zh-CN"/>
    </w:rPr>
  </w:style>
  <w:style w:type="paragraph" w:styleId="Bezproreda">
    <w:name w:val="No Spacing"/>
    <w:uiPriority w:val="99"/>
    <w:qFormat/>
    <w:rsid w:val="006C112D"/>
    <w:pPr>
      <w:suppressAutoHyphens/>
      <w:spacing w:after="0" w:line="240" w:lineRule="auto"/>
    </w:pPr>
    <w:rPr>
      <w:rFonts w:ascii="Times New Roman" w:eastAsia="Times New Roman" w:hAnsi="Times New Roman" w:cs="Times New Roman"/>
      <w:sz w:val="24"/>
      <w:szCs w:val="20"/>
      <w:lang w:val="en-US" w:eastAsia="zh-CN"/>
    </w:rPr>
  </w:style>
  <w:style w:type="paragraph" w:styleId="Zaglavlje">
    <w:name w:val="header"/>
    <w:basedOn w:val="Normal"/>
    <w:link w:val="ZaglavljeChar1"/>
    <w:uiPriority w:val="99"/>
    <w:rsid w:val="006C112D"/>
    <w:pPr>
      <w:tabs>
        <w:tab w:val="center" w:pos="4536"/>
        <w:tab w:val="right" w:pos="9072"/>
      </w:tabs>
      <w:suppressAutoHyphens/>
      <w:spacing w:after="0" w:line="240" w:lineRule="auto"/>
    </w:pPr>
    <w:rPr>
      <w:rFonts w:ascii="Times New Roman" w:eastAsia="Times New Roman" w:hAnsi="Times New Roman" w:cs="Times New Roman"/>
      <w:sz w:val="24"/>
      <w:szCs w:val="20"/>
      <w:lang w:val="en-US" w:eastAsia="zh-CN"/>
    </w:rPr>
  </w:style>
  <w:style w:type="character" w:customStyle="1" w:styleId="ZaglavljeChar1">
    <w:name w:val="Zaglavlje Char1"/>
    <w:basedOn w:val="Zadanifontodlomka"/>
    <w:link w:val="Zaglavlje"/>
    <w:uiPriority w:val="99"/>
    <w:rsid w:val="006C112D"/>
    <w:rPr>
      <w:rFonts w:ascii="Times New Roman" w:eastAsia="Times New Roman" w:hAnsi="Times New Roman" w:cs="Times New Roman"/>
      <w:kern w:val="0"/>
      <w:sz w:val="24"/>
      <w:szCs w:val="20"/>
      <w:lang w:val="en-US" w:eastAsia="zh-CN"/>
    </w:rPr>
  </w:style>
  <w:style w:type="paragraph" w:styleId="Podnoje">
    <w:name w:val="footer"/>
    <w:basedOn w:val="Normal"/>
    <w:link w:val="PodnojeChar1"/>
    <w:uiPriority w:val="99"/>
    <w:rsid w:val="006C112D"/>
    <w:pPr>
      <w:tabs>
        <w:tab w:val="center" w:pos="4536"/>
        <w:tab w:val="right" w:pos="9072"/>
      </w:tabs>
      <w:suppressAutoHyphens/>
      <w:spacing w:after="0" w:line="240" w:lineRule="auto"/>
    </w:pPr>
    <w:rPr>
      <w:rFonts w:ascii="Times New Roman" w:eastAsia="Times New Roman" w:hAnsi="Times New Roman" w:cs="Times New Roman"/>
      <w:sz w:val="24"/>
      <w:szCs w:val="20"/>
      <w:lang w:val="en-US" w:eastAsia="zh-CN"/>
    </w:rPr>
  </w:style>
  <w:style w:type="character" w:customStyle="1" w:styleId="PodnojeChar1">
    <w:name w:val="Podnožje Char1"/>
    <w:basedOn w:val="Zadanifontodlomka"/>
    <w:link w:val="Podnoje"/>
    <w:uiPriority w:val="99"/>
    <w:rsid w:val="006C112D"/>
    <w:rPr>
      <w:rFonts w:ascii="Times New Roman" w:eastAsia="Times New Roman" w:hAnsi="Times New Roman" w:cs="Times New Roman"/>
      <w:kern w:val="0"/>
      <w:sz w:val="24"/>
      <w:szCs w:val="20"/>
      <w:lang w:val="en-US" w:eastAsia="zh-CN"/>
    </w:rPr>
  </w:style>
  <w:style w:type="paragraph" w:customStyle="1" w:styleId="Sadrajokvira">
    <w:name w:val="Sadržaj okvira"/>
    <w:basedOn w:val="Normal"/>
    <w:uiPriority w:val="99"/>
    <w:rsid w:val="006C112D"/>
    <w:pPr>
      <w:suppressAutoHyphens/>
      <w:spacing w:after="0" w:line="240" w:lineRule="auto"/>
    </w:pPr>
    <w:rPr>
      <w:rFonts w:ascii="Times New Roman" w:eastAsia="Times New Roman" w:hAnsi="Times New Roman" w:cs="Times New Roman"/>
      <w:sz w:val="24"/>
      <w:szCs w:val="20"/>
      <w:lang w:val="en-US" w:eastAsia="zh-CN"/>
    </w:rPr>
  </w:style>
  <w:style w:type="paragraph" w:customStyle="1" w:styleId="Sadrajitablice">
    <w:name w:val="Sadržaji tablice"/>
    <w:basedOn w:val="Normal"/>
    <w:uiPriority w:val="99"/>
    <w:rsid w:val="006C112D"/>
    <w:pPr>
      <w:suppressLineNumbers/>
      <w:suppressAutoHyphens/>
      <w:spacing w:after="0" w:line="240" w:lineRule="auto"/>
    </w:pPr>
    <w:rPr>
      <w:rFonts w:ascii="Times New Roman" w:eastAsia="Times New Roman" w:hAnsi="Times New Roman" w:cs="Times New Roman"/>
      <w:sz w:val="24"/>
      <w:szCs w:val="20"/>
      <w:lang w:val="en-US" w:eastAsia="zh-CN"/>
    </w:rPr>
  </w:style>
  <w:style w:type="paragraph" w:customStyle="1" w:styleId="Naslovtablice">
    <w:name w:val="Naslov tablice"/>
    <w:basedOn w:val="Sadrajitablice"/>
    <w:uiPriority w:val="99"/>
    <w:rsid w:val="006C112D"/>
    <w:pPr>
      <w:jc w:val="center"/>
    </w:pPr>
    <w:rPr>
      <w:b/>
      <w:bCs/>
    </w:rPr>
  </w:style>
  <w:style w:type="table" w:customStyle="1" w:styleId="Tablicapopisa4-isticanje31">
    <w:name w:val="Tablica popisa 4 - isticanje 31"/>
    <w:basedOn w:val="Obinatablica"/>
    <w:uiPriority w:val="49"/>
    <w:rsid w:val="006C112D"/>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Reetkatablice6">
    <w:name w:val="Rešetka tablice6"/>
    <w:basedOn w:val="Obinatablica"/>
    <w:next w:val="Reetkatablice"/>
    <w:uiPriority w:val="39"/>
    <w:rsid w:val="006C11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ijetlatablicareetke-isticanje11">
    <w:name w:val="Svijetla tablica rešetke - isticanje 11"/>
    <w:basedOn w:val="Obinatablica"/>
    <w:uiPriority w:val="46"/>
    <w:rsid w:val="006C112D"/>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Obinatablica51">
    <w:name w:val="Obična tablica 51"/>
    <w:basedOn w:val="Obinatablica"/>
    <w:uiPriority w:val="45"/>
    <w:rsid w:val="006C112D"/>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Obinatablica1">
    <w:name w:val="Plain Table 1"/>
    <w:basedOn w:val="Obinatablica"/>
    <w:uiPriority w:val="41"/>
    <w:rsid w:val="006C112D"/>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icareetke2-isticanje31">
    <w:name w:val="Tablica rešetke 2 - isticanje 31"/>
    <w:basedOn w:val="Obinatablica"/>
    <w:next w:val="Tablicareetke2-isticanje3"/>
    <w:uiPriority w:val="47"/>
    <w:rsid w:val="006C112D"/>
    <w:pPr>
      <w:spacing w:after="0" w:line="240" w:lineRule="auto"/>
    </w:pPr>
    <w:rPr>
      <w:rFonts w:ascii="Times New Roman" w:eastAsia="Times New Roman" w:hAnsi="Times New Roman" w:cs="Times New Roman"/>
      <w:sz w:val="20"/>
      <w:szCs w:val="20"/>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icareetke21">
    <w:name w:val="Tablica rešetke 21"/>
    <w:basedOn w:val="Obinatablica"/>
    <w:next w:val="Tablicareetke2"/>
    <w:uiPriority w:val="47"/>
    <w:rsid w:val="006C112D"/>
    <w:pPr>
      <w:spacing w:after="0" w:line="240" w:lineRule="auto"/>
    </w:pPr>
    <w:rPr>
      <w:rFonts w:ascii="Times New Roman" w:eastAsia="Times New Roman" w:hAnsi="Times New Roman" w:cs="Times New Roman"/>
      <w:sz w:val="20"/>
      <w:szCs w:val="20"/>
    </w:rPr>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character" w:customStyle="1" w:styleId="SlijeenaHiperveza1">
    <w:name w:val="SlijeđenaHiperveza1"/>
    <w:basedOn w:val="Zadanifontodlomka"/>
    <w:uiPriority w:val="99"/>
    <w:semiHidden/>
    <w:unhideWhenUsed/>
    <w:rsid w:val="006C112D"/>
    <w:rPr>
      <w:color w:val="954F72"/>
      <w:u w:val="single"/>
    </w:rPr>
  </w:style>
  <w:style w:type="paragraph" w:customStyle="1" w:styleId="msonormal0">
    <w:name w:val="msonormal"/>
    <w:basedOn w:val="Normal"/>
    <w:uiPriority w:val="99"/>
    <w:rsid w:val="006C112D"/>
    <w:pPr>
      <w:spacing w:before="100" w:beforeAutospacing="1" w:after="100" w:afterAutospacing="1" w:line="240" w:lineRule="auto"/>
    </w:pPr>
    <w:rPr>
      <w:rFonts w:ascii="Times New Roman" w:eastAsia="Times New Roman" w:hAnsi="Times New Roman" w:cs="Times New Roman"/>
      <w:sz w:val="24"/>
      <w:szCs w:val="24"/>
    </w:rPr>
  </w:style>
  <w:style w:type="paragraph" w:styleId="StandardWeb">
    <w:name w:val="Normal (Web)"/>
    <w:basedOn w:val="Normal"/>
    <w:uiPriority w:val="99"/>
    <w:semiHidden/>
    <w:unhideWhenUsed/>
    <w:rsid w:val="006C112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arkedcontent">
    <w:name w:val="markedcontent"/>
    <w:basedOn w:val="Zadanifontodlomka"/>
    <w:rsid w:val="006C112D"/>
  </w:style>
  <w:style w:type="paragraph" w:styleId="Tijeloteksta-uvlaka2">
    <w:name w:val="Body Text Indent 2"/>
    <w:basedOn w:val="Normal"/>
    <w:link w:val="Tijeloteksta-uvlaka2Char"/>
    <w:uiPriority w:val="99"/>
    <w:semiHidden/>
    <w:unhideWhenUsed/>
    <w:rsid w:val="006C112D"/>
    <w:pPr>
      <w:suppressAutoHyphens/>
      <w:spacing w:after="120" w:line="480" w:lineRule="auto"/>
      <w:ind w:left="283"/>
    </w:pPr>
    <w:rPr>
      <w:rFonts w:ascii="Times New Roman" w:eastAsia="Times New Roman" w:hAnsi="Times New Roman" w:cs="Times New Roman"/>
      <w:sz w:val="24"/>
      <w:szCs w:val="20"/>
      <w:lang w:val="en-US" w:eastAsia="zh-CN"/>
    </w:rPr>
  </w:style>
  <w:style w:type="character" w:customStyle="1" w:styleId="Tijeloteksta-uvlaka2Char">
    <w:name w:val="Tijelo teksta - uvlaka 2 Char"/>
    <w:basedOn w:val="Zadanifontodlomka"/>
    <w:link w:val="Tijeloteksta-uvlaka2"/>
    <w:uiPriority w:val="99"/>
    <w:semiHidden/>
    <w:rsid w:val="006C112D"/>
    <w:rPr>
      <w:rFonts w:ascii="Times New Roman" w:eastAsia="Times New Roman" w:hAnsi="Times New Roman" w:cs="Times New Roman"/>
      <w:kern w:val="0"/>
      <w:sz w:val="24"/>
      <w:szCs w:val="20"/>
      <w:lang w:val="en-US" w:eastAsia="zh-CN"/>
    </w:rPr>
  </w:style>
  <w:style w:type="character" w:styleId="Referencakomentara">
    <w:name w:val="annotation reference"/>
    <w:basedOn w:val="Zadanifontodlomka"/>
    <w:uiPriority w:val="99"/>
    <w:semiHidden/>
    <w:unhideWhenUsed/>
    <w:rsid w:val="006C112D"/>
    <w:rPr>
      <w:sz w:val="16"/>
      <w:szCs w:val="16"/>
    </w:rPr>
  </w:style>
  <w:style w:type="paragraph" w:styleId="Tekstkomentara">
    <w:name w:val="annotation text"/>
    <w:basedOn w:val="Normal"/>
    <w:link w:val="TekstkomentaraChar"/>
    <w:uiPriority w:val="99"/>
    <w:unhideWhenUsed/>
    <w:rsid w:val="006C112D"/>
    <w:pPr>
      <w:suppressAutoHyphens/>
      <w:spacing w:after="0" w:line="240" w:lineRule="auto"/>
    </w:pPr>
    <w:rPr>
      <w:rFonts w:ascii="Times New Roman" w:eastAsia="Times New Roman" w:hAnsi="Times New Roman" w:cs="Times New Roman"/>
      <w:sz w:val="20"/>
      <w:szCs w:val="20"/>
      <w:lang w:val="en-US" w:eastAsia="zh-CN"/>
    </w:rPr>
  </w:style>
  <w:style w:type="character" w:customStyle="1" w:styleId="TekstkomentaraChar">
    <w:name w:val="Tekst komentara Char"/>
    <w:basedOn w:val="Zadanifontodlomka"/>
    <w:link w:val="Tekstkomentara"/>
    <w:uiPriority w:val="99"/>
    <w:rsid w:val="006C112D"/>
    <w:rPr>
      <w:rFonts w:ascii="Times New Roman" w:eastAsia="Times New Roman" w:hAnsi="Times New Roman" w:cs="Times New Roman"/>
      <w:kern w:val="0"/>
      <w:sz w:val="20"/>
      <w:szCs w:val="20"/>
      <w:lang w:val="en-US" w:eastAsia="zh-CN"/>
    </w:rPr>
  </w:style>
  <w:style w:type="paragraph" w:styleId="Predmetkomentara">
    <w:name w:val="annotation subject"/>
    <w:basedOn w:val="Tekstkomentara"/>
    <w:next w:val="Tekstkomentara"/>
    <w:link w:val="PredmetkomentaraChar"/>
    <w:uiPriority w:val="99"/>
    <w:semiHidden/>
    <w:unhideWhenUsed/>
    <w:rsid w:val="006C112D"/>
    <w:rPr>
      <w:b/>
      <w:bCs/>
    </w:rPr>
  </w:style>
  <w:style w:type="character" w:customStyle="1" w:styleId="PredmetkomentaraChar">
    <w:name w:val="Predmet komentara Char"/>
    <w:basedOn w:val="TekstkomentaraChar"/>
    <w:link w:val="Predmetkomentara"/>
    <w:uiPriority w:val="99"/>
    <w:semiHidden/>
    <w:rsid w:val="006C112D"/>
    <w:rPr>
      <w:rFonts w:ascii="Times New Roman" w:eastAsia="Times New Roman" w:hAnsi="Times New Roman" w:cs="Times New Roman"/>
      <w:b/>
      <w:bCs/>
      <w:kern w:val="0"/>
      <w:sz w:val="20"/>
      <w:szCs w:val="20"/>
      <w:lang w:val="en-US" w:eastAsia="zh-CN"/>
    </w:rPr>
  </w:style>
  <w:style w:type="character" w:styleId="Naglaeno">
    <w:name w:val="Strong"/>
    <w:basedOn w:val="Zadanifontodlomka"/>
    <w:uiPriority w:val="22"/>
    <w:qFormat/>
    <w:rsid w:val="006C112D"/>
    <w:rPr>
      <w:b/>
      <w:bCs/>
    </w:rPr>
  </w:style>
  <w:style w:type="table" w:styleId="Tablicareetke2-isticanje3">
    <w:name w:val="Grid Table 2 Accent 3"/>
    <w:basedOn w:val="Obinatablica"/>
    <w:uiPriority w:val="47"/>
    <w:rsid w:val="006C112D"/>
    <w:pPr>
      <w:spacing w:after="0" w:line="240" w:lineRule="auto"/>
    </w:pPr>
    <w:tblPr>
      <w:tblStyleRowBandSize w:val="1"/>
      <w:tblStyleColBandSize w:val="1"/>
      <w:tblBorders>
        <w:top w:val="single" w:sz="2" w:space="0" w:color="47D459" w:themeColor="accent3" w:themeTint="99"/>
        <w:bottom w:val="single" w:sz="2" w:space="0" w:color="47D459" w:themeColor="accent3" w:themeTint="99"/>
        <w:insideH w:val="single" w:sz="2" w:space="0" w:color="47D459" w:themeColor="accent3" w:themeTint="99"/>
        <w:insideV w:val="single" w:sz="2" w:space="0" w:color="47D459" w:themeColor="accent3" w:themeTint="99"/>
      </w:tblBorders>
    </w:tblPr>
    <w:tblStylePr w:type="firstRow">
      <w:rPr>
        <w:b/>
        <w:bCs/>
      </w:rPr>
      <w:tblPr/>
      <w:tcPr>
        <w:tcBorders>
          <w:top w:val="nil"/>
          <w:bottom w:val="single" w:sz="12" w:space="0" w:color="47D459" w:themeColor="accent3" w:themeTint="99"/>
          <w:insideH w:val="nil"/>
          <w:insideV w:val="nil"/>
        </w:tcBorders>
        <w:shd w:val="clear" w:color="auto" w:fill="FFFFFF" w:themeFill="background1"/>
      </w:tcPr>
    </w:tblStylePr>
    <w:tblStylePr w:type="lastRow">
      <w:rPr>
        <w:b/>
        <w:bCs/>
      </w:rPr>
      <w:tblPr/>
      <w:tcPr>
        <w:tcBorders>
          <w:top w:val="double" w:sz="2" w:space="0" w:color="47D45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Tablicareetke2">
    <w:name w:val="Grid Table 2"/>
    <w:basedOn w:val="Obinatablica"/>
    <w:uiPriority w:val="47"/>
    <w:rsid w:val="006C112D"/>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SlijeenaHiperveza">
    <w:name w:val="FollowedHyperlink"/>
    <w:basedOn w:val="Zadanifontodlomka"/>
    <w:uiPriority w:val="99"/>
    <w:semiHidden/>
    <w:unhideWhenUsed/>
    <w:rsid w:val="006C112D"/>
    <w:rPr>
      <w:color w:val="96607D" w:themeColor="followedHyperlink"/>
      <w:u w:val="single"/>
    </w:rPr>
  </w:style>
  <w:style w:type="numbering" w:customStyle="1" w:styleId="Bezpopisa2">
    <w:name w:val="Bez popisa2"/>
    <w:next w:val="Bezpopisa"/>
    <w:uiPriority w:val="99"/>
    <w:semiHidden/>
    <w:unhideWhenUsed/>
    <w:rsid w:val="006C112D"/>
  </w:style>
  <w:style w:type="table" w:customStyle="1" w:styleId="Reetkatablice7">
    <w:name w:val="Rešetka tablice7"/>
    <w:basedOn w:val="Obinatablica"/>
    <w:next w:val="Reetkatablice"/>
    <w:uiPriority w:val="59"/>
    <w:rsid w:val="006C11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icareetke2-isticanje32">
    <w:name w:val="Tablica rešetke 2 - isticanje 32"/>
    <w:basedOn w:val="Obinatablica"/>
    <w:next w:val="Tablicareetke2-isticanje3"/>
    <w:uiPriority w:val="47"/>
    <w:rsid w:val="006C112D"/>
    <w:pPr>
      <w:spacing w:after="0" w:line="240" w:lineRule="auto"/>
    </w:pPr>
    <w:rPr>
      <w:rFonts w:ascii="Times New Roman" w:eastAsia="Times New Roman" w:hAnsi="Times New Roman" w:cs="Times New Roman"/>
      <w:sz w:val="20"/>
      <w:szCs w:val="20"/>
    </w:rPr>
    <w:tblPr>
      <w:tblStyleRowBandSize w:val="1"/>
      <w:tblStyleColBandSize w:val="1"/>
      <w:tblBorders>
        <w:top w:val="single" w:sz="2" w:space="0" w:color="47D459" w:themeColor="accent3" w:themeTint="99"/>
        <w:bottom w:val="single" w:sz="2" w:space="0" w:color="47D459" w:themeColor="accent3" w:themeTint="99"/>
        <w:insideH w:val="single" w:sz="2" w:space="0" w:color="47D459" w:themeColor="accent3" w:themeTint="99"/>
        <w:insideV w:val="single" w:sz="2" w:space="0" w:color="47D459" w:themeColor="accent3" w:themeTint="99"/>
      </w:tblBorders>
    </w:tblPr>
    <w:tblStylePr w:type="firstRow">
      <w:rPr>
        <w:b/>
        <w:bCs/>
      </w:rPr>
      <w:tblPr/>
      <w:tcPr>
        <w:tcBorders>
          <w:top w:val="nil"/>
          <w:bottom w:val="single" w:sz="12" w:space="0" w:color="47D459" w:themeColor="accent3" w:themeTint="99"/>
          <w:insideH w:val="nil"/>
          <w:insideV w:val="nil"/>
        </w:tcBorders>
        <w:shd w:val="clear" w:color="auto" w:fill="FFFFFF" w:themeFill="background1"/>
      </w:tcPr>
    </w:tblStylePr>
    <w:tblStylePr w:type="lastRow">
      <w:rPr>
        <w:b/>
        <w:bCs/>
      </w:rPr>
      <w:tblPr/>
      <w:tcPr>
        <w:tcBorders>
          <w:top w:val="double" w:sz="2" w:space="0" w:color="47D45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customStyle="1" w:styleId="Tablicareetke22">
    <w:name w:val="Tablica rešetke 22"/>
    <w:basedOn w:val="Obinatablica"/>
    <w:next w:val="Tablicareetke2"/>
    <w:uiPriority w:val="47"/>
    <w:rsid w:val="006C112D"/>
    <w:pPr>
      <w:spacing w:after="0" w:line="240" w:lineRule="auto"/>
    </w:pPr>
    <w:rPr>
      <w:rFonts w:ascii="Times New Roman" w:eastAsia="Times New Roman" w:hAnsi="Times New Roman" w:cs="Times New Roman"/>
      <w:sz w:val="20"/>
      <w:szCs w:val="20"/>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ijeloteksta2">
    <w:name w:val="Body Text 2"/>
    <w:basedOn w:val="Normal"/>
    <w:link w:val="Tijeloteksta2Char1"/>
    <w:uiPriority w:val="99"/>
    <w:semiHidden/>
    <w:unhideWhenUsed/>
    <w:rsid w:val="006C112D"/>
    <w:pPr>
      <w:spacing w:after="120" w:line="480" w:lineRule="auto"/>
    </w:pPr>
    <w:rPr>
      <w:rFonts w:ascii="Times New Roman" w:eastAsia="Calibri" w:hAnsi="Times New Roman" w:cs="Times New Roman"/>
      <w:sz w:val="24"/>
      <w:szCs w:val="24"/>
    </w:rPr>
  </w:style>
  <w:style w:type="character" w:customStyle="1" w:styleId="Tijeloteksta2Char1">
    <w:name w:val="Tijelo teksta 2 Char1"/>
    <w:basedOn w:val="Zadanifontodlomka"/>
    <w:link w:val="Tijeloteksta2"/>
    <w:uiPriority w:val="99"/>
    <w:semiHidden/>
    <w:rsid w:val="006C112D"/>
    <w:rPr>
      <w:rFonts w:ascii="Times New Roman" w:eastAsia="Calibri" w:hAnsi="Times New Roman" w:cs="Times New Roman"/>
      <w:kern w:val="0"/>
      <w:sz w:val="24"/>
      <w:szCs w:val="24"/>
      <w:lang w:eastAsia="hr-HR"/>
    </w:rPr>
  </w:style>
  <w:style w:type="paragraph" w:styleId="Podnaslov">
    <w:name w:val="Subtitle"/>
    <w:basedOn w:val="Normal"/>
    <w:next w:val="Normal"/>
    <w:uiPriority w:val="11"/>
    <w:qFormat/>
    <w:rPr>
      <w:color w:val="595959"/>
      <w:sz w:val="28"/>
      <w:szCs w:val="28"/>
    </w:rPr>
  </w:style>
  <w:style w:type="table" w:customStyle="1" w:styleId="a">
    <w:basedOn w:val="TableNormal"/>
    <w:tblPr>
      <w:tblStyleRowBandSize w:val="1"/>
      <w:tblStyleColBandSize w:val="1"/>
      <w:tblCellMar>
        <w:top w:w="1134" w:type="dxa"/>
        <w:left w:w="284" w:type="dxa"/>
        <w:bottom w:w="1134" w:type="dxa"/>
        <w:right w:w="284"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tblStylePr w:type="firstRow">
      <w:rPr>
        <w:b/>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rPr>
      <w:tblPr/>
      <w:tcPr>
        <w:tcBorders>
          <w:top w:val="single" w:sz="4" w:space="0" w:color="A5A5A5"/>
        </w:tcBorders>
      </w:tcPr>
    </w:tblStylePr>
    <w:tblStylePr w:type="firstCol">
      <w:rPr>
        <w:b/>
      </w:rPr>
    </w:tblStylePr>
    <w:tblStylePr w:type="lastCol">
      <w:rPr>
        <w:b/>
      </w:rPr>
    </w:tblStylePr>
    <w:tblStylePr w:type="band1Vert">
      <w:tblPr/>
      <w:tcPr>
        <w:shd w:val="clear" w:color="auto" w:fill="EDEDED"/>
      </w:tcPr>
    </w:tblStylePr>
    <w:tblStylePr w:type="band1Horz">
      <w:tblPr/>
      <w:tcPr>
        <w:shd w:val="clear" w:color="auto" w:fill="EDEDED"/>
      </w:tcPr>
    </w:tblStylePr>
  </w:style>
  <w:style w:type="table" w:customStyle="1" w:styleId="a6">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tblStylePr w:type="firstRow">
      <w:rPr>
        <w:b/>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rPr>
      <w:tblPr/>
      <w:tcPr>
        <w:tcBorders>
          <w:top w:val="single" w:sz="4" w:space="0" w:color="A5A5A5"/>
        </w:tcBorders>
      </w:tcPr>
    </w:tblStylePr>
    <w:tblStylePr w:type="firstCol">
      <w:rPr>
        <w:b/>
      </w:rPr>
    </w:tblStylePr>
    <w:tblStylePr w:type="lastCol">
      <w:rPr>
        <w:b/>
      </w:rPr>
    </w:tblStylePr>
    <w:tblStylePr w:type="band1Vert">
      <w:tblPr/>
      <w:tcPr>
        <w:shd w:val="clear" w:color="auto" w:fill="EDEDED"/>
      </w:tcPr>
    </w:tblStylePr>
    <w:tblStylePr w:type="band1Horz">
      <w:tblPr/>
      <w:tcPr>
        <w:shd w:val="clear" w:color="auto" w:fill="EDEDED"/>
      </w:tcPr>
    </w:tblStylePr>
  </w:style>
  <w:style w:type="table" w:customStyle="1" w:styleId="a7">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tblStylePr w:type="firstRow">
      <w:rPr>
        <w:b/>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rPr>
      <w:tblPr/>
      <w:tcPr>
        <w:tcBorders>
          <w:top w:val="single" w:sz="4" w:space="0" w:color="A5A5A5"/>
        </w:tcBorders>
      </w:tcPr>
    </w:tblStylePr>
    <w:tblStylePr w:type="firstCol">
      <w:rPr>
        <w:b/>
      </w:rPr>
    </w:tblStylePr>
    <w:tblStylePr w:type="lastCol">
      <w:rPr>
        <w:b/>
      </w:rPr>
    </w:tblStylePr>
    <w:tblStylePr w:type="band1Vert">
      <w:tblPr/>
      <w:tcPr>
        <w:shd w:val="clear" w:color="auto" w:fill="EDEDED"/>
      </w:tcPr>
    </w:tblStylePr>
    <w:tblStylePr w:type="band1Horz">
      <w:tblPr/>
      <w:tcPr>
        <w:shd w:val="clear" w:color="auto" w:fill="EDEDED"/>
      </w:tcPr>
    </w:tblStyle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b">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c">
    <w:basedOn w:val="TableNormal"/>
    <w:tblPr>
      <w:tblStyleRowBandSize w:val="1"/>
      <w:tblStyleColBandSize w:val="1"/>
      <w:tblCellMar>
        <w:left w:w="10" w:type="dxa"/>
        <w:right w:w="10" w:type="dxa"/>
      </w:tblCellMar>
    </w:tblPr>
  </w:style>
  <w:style w:type="table" w:customStyle="1" w:styleId="ad">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e">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0">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1">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2">
    <w:basedOn w:val="TableNormal"/>
    <w:tblPr>
      <w:tblStyleRowBandSize w:val="1"/>
      <w:tblStyleColBandSize w:val="1"/>
      <w:tblCellMar>
        <w:left w:w="93" w:type="dxa"/>
        <w:right w:w="115" w:type="dxa"/>
      </w:tblCellMar>
    </w:tblPr>
  </w:style>
  <w:style w:type="table" w:customStyle="1" w:styleId="af3">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4">
    <w:basedOn w:val="TableNormal"/>
    <w:tblPr>
      <w:tblStyleRowBandSize w:val="1"/>
      <w:tblStyleColBandSize w:val="1"/>
      <w:tblCellMar>
        <w:left w:w="93" w:type="dxa"/>
        <w:right w:w="115" w:type="dxa"/>
      </w:tblCellMar>
    </w:tblPr>
  </w:style>
  <w:style w:type="table" w:customStyle="1" w:styleId="af5">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6">
    <w:basedOn w:val="TableNormal"/>
    <w:tblPr>
      <w:tblStyleRowBandSize w:val="1"/>
      <w:tblStyleColBandSize w:val="1"/>
      <w:tblCellMar>
        <w:left w:w="93" w:type="dxa"/>
        <w:right w:w="115" w:type="dxa"/>
      </w:tblCellMar>
    </w:tblPr>
  </w:style>
  <w:style w:type="table" w:customStyle="1" w:styleId="af7">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8">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9">
    <w:basedOn w:val="TableNormal"/>
    <w:tblPr>
      <w:tblStyleRowBandSize w:val="1"/>
      <w:tblStyleColBandSize w:val="1"/>
      <w:tblCellMar>
        <w:left w:w="93" w:type="dxa"/>
        <w:right w:w="115" w:type="dxa"/>
      </w:tblCellMar>
    </w:tblPr>
  </w:style>
  <w:style w:type="table" w:customStyle="1" w:styleId="afa">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b">
    <w:basedOn w:val="TableNormal"/>
    <w:tblPr>
      <w:tblStyleRowBandSize w:val="1"/>
      <w:tblStyleColBandSize w:val="1"/>
      <w:tblCellMar>
        <w:left w:w="93" w:type="dxa"/>
        <w:right w:w="115" w:type="dxa"/>
      </w:tblCellMar>
    </w:tblPr>
  </w:style>
  <w:style w:type="table" w:customStyle="1" w:styleId="afc">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93" w:type="dxa"/>
        <w:right w:w="115" w:type="dxa"/>
      </w:tblCellMar>
    </w:tblPr>
  </w:style>
  <w:style w:type="table" w:customStyle="1" w:styleId="afe">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93" w:type="dxa"/>
        <w:right w:w="115" w:type="dxa"/>
      </w:tblCellMar>
    </w:tblPr>
  </w:style>
  <w:style w:type="table" w:customStyle="1" w:styleId="aff0">
    <w:basedOn w:val="TableNormal"/>
    <w:tblPr>
      <w:tblStyleRowBandSize w:val="1"/>
      <w:tblStyleColBandSize w:val="1"/>
      <w:tblCellMar>
        <w:left w:w="93" w:type="dxa"/>
        <w:right w:w="115" w:type="dxa"/>
      </w:tblCellMar>
    </w:tblPr>
  </w:style>
  <w:style w:type="table" w:customStyle="1" w:styleId="aff1">
    <w:basedOn w:val="TableNormal"/>
    <w:tblPr>
      <w:tblStyleRowBandSize w:val="1"/>
      <w:tblStyleColBandSize w:val="1"/>
      <w:tblCellMar>
        <w:left w:w="93" w:type="dxa"/>
        <w:right w:w="115" w:type="dxa"/>
      </w:tblCellMar>
    </w:tblPr>
  </w:style>
  <w:style w:type="table" w:customStyle="1" w:styleId="aff2">
    <w:basedOn w:val="TableNormal"/>
    <w:tblPr>
      <w:tblStyleRowBandSize w:val="1"/>
      <w:tblStyleColBandSize w:val="1"/>
      <w:tblCellMar>
        <w:left w:w="93" w:type="dxa"/>
        <w:right w:w="115" w:type="dxa"/>
      </w:tblCellMar>
    </w:tblPr>
  </w:style>
  <w:style w:type="table" w:customStyle="1" w:styleId="aff3">
    <w:basedOn w:val="TableNormal"/>
    <w:tblPr>
      <w:tblStyleRowBandSize w:val="1"/>
      <w:tblStyleColBandSize w:val="1"/>
      <w:tblCellMar>
        <w:left w:w="93" w:type="dxa"/>
        <w:right w:w="115" w:type="dxa"/>
      </w:tblCellMar>
    </w:tblPr>
  </w:style>
  <w:style w:type="table" w:customStyle="1" w:styleId="aff4">
    <w:basedOn w:val="TableNormal"/>
    <w:tblPr>
      <w:tblStyleRowBandSize w:val="1"/>
      <w:tblStyleColBandSize w:val="1"/>
      <w:tblCellMar>
        <w:left w:w="93" w:type="dxa"/>
        <w:right w:w="115" w:type="dxa"/>
      </w:tblCellMar>
    </w:tblPr>
  </w:style>
  <w:style w:type="table" w:customStyle="1" w:styleId="aff5">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6">
    <w:basedOn w:val="TableNormal"/>
    <w:tblPr>
      <w:tblStyleRowBandSize w:val="1"/>
      <w:tblStyleColBandSize w:val="1"/>
      <w:tblCellMar>
        <w:left w:w="93" w:type="dxa"/>
        <w:right w:w="115" w:type="dxa"/>
      </w:tblCellMar>
    </w:tblPr>
  </w:style>
  <w:style w:type="table" w:customStyle="1" w:styleId="aff7">
    <w:basedOn w:val="TableNormal"/>
    <w:tblPr>
      <w:tblStyleRowBandSize w:val="1"/>
      <w:tblStyleColBandSize w:val="1"/>
      <w:tblCellMar>
        <w:left w:w="93" w:type="dxa"/>
        <w:right w:w="115" w:type="dxa"/>
      </w:tblCellMar>
    </w:tblPr>
  </w:style>
  <w:style w:type="table" w:customStyle="1" w:styleId="aff8">
    <w:basedOn w:val="TableNormal"/>
    <w:tblPr>
      <w:tblStyleRowBandSize w:val="1"/>
      <w:tblStyleColBandSize w:val="1"/>
      <w:tblCellMar>
        <w:left w:w="93" w:type="dxa"/>
        <w:right w:w="115" w:type="dxa"/>
      </w:tblCellMar>
    </w:tblPr>
  </w:style>
  <w:style w:type="table" w:customStyle="1" w:styleId="aff9">
    <w:basedOn w:val="TableNormal"/>
    <w:tblPr>
      <w:tblStyleRowBandSize w:val="1"/>
      <w:tblStyleColBandSize w:val="1"/>
      <w:tblCellMar>
        <w:left w:w="93" w:type="dxa"/>
        <w:right w:w="115" w:type="dxa"/>
      </w:tblCellMar>
    </w:tblPr>
  </w:style>
  <w:style w:type="table" w:customStyle="1" w:styleId="affa">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b">
    <w:basedOn w:val="TableNormal"/>
    <w:tblPr>
      <w:tblStyleRowBandSize w:val="1"/>
      <w:tblStyleColBandSize w:val="1"/>
      <w:tblCellMar>
        <w:left w:w="93" w:type="dxa"/>
        <w:right w:w="115" w:type="dxa"/>
      </w:tblCellMar>
    </w:tblPr>
  </w:style>
  <w:style w:type="table" w:customStyle="1" w:styleId="affc">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d">
    <w:basedOn w:val="TableNormal"/>
    <w:tblPr>
      <w:tblStyleRowBandSize w:val="1"/>
      <w:tblStyleColBandSize w:val="1"/>
      <w:tblCellMar>
        <w:left w:w="93" w:type="dxa"/>
        <w:right w:w="115" w:type="dxa"/>
      </w:tblCellMar>
    </w:tblPr>
  </w:style>
  <w:style w:type="table" w:customStyle="1" w:styleId="affe">
    <w:basedOn w:val="TableNormal"/>
    <w:tblPr>
      <w:tblStyleRowBandSize w:val="1"/>
      <w:tblStyleColBandSize w:val="1"/>
      <w:tblCellMar>
        <w:left w:w="93" w:type="dxa"/>
        <w:right w:w="115" w:type="dxa"/>
      </w:tblCellMar>
    </w:tblPr>
  </w:style>
  <w:style w:type="table" w:customStyle="1" w:styleId="afff">
    <w:basedOn w:val="TableNormal"/>
    <w:tblPr>
      <w:tblStyleRowBandSize w:val="1"/>
      <w:tblStyleColBandSize w:val="1"/>
      <w:tblCellMar>
        <w:left w:w="93" w:type="dxa"/>
        <w:right w:w="115" w:type="dxa"/>
      </w:tblCellMar>
    </w:tblPr>
  </w:style>
  <w:style w:type="table" w:customStyle="1" w:styleId="afff0">
    <w:basedOn w:val="TableNormal"/>
    <w:tblPr>
      <w:tblStyleRowBandSize w:val="1"/>
      <w:tblStyleColBandSize w:val="1"/>
      <w:tblCellMar>
        <w:left w:w="93" w:type="dxa"/>
        <w:right w:w="115" w:type="dxa"/>
      </w:tblCellMar>
    </w:tblPr>
  </w:style>
  <w:style w:type="table" w:customStyle="1" w:styleId="afff1">
    <w:basedOn w:val="TableNormal"/>
    <w:tblPr>
      <w:tblStyleRowBandSize w:val="1"/>
      <w:tblStyleColBandSize w:val="1"/>
      <w:tblCellMar>
        <w:left w:w="93" w:type="dxa"/>
        <w:right w:w="115" w:type="dxa"/>
      </w:tblCellMar>
    </w:tblPr>
  </w:style>
  <w:style w:type="table" w:customStyle="1" w:styleId="afff2">
    <w:basedOn w:val="TableNormal"/>
    <w:tblPr>
      <w:tblStyleRowBandSize w:val="1"/>
      <w:tblStyleColBandSize w:val="1"/>
      <w:tblCellMar>
        <w:left w:w="93" w:type="dxa"/>
        <w:right w:w="115" w:type="dxa"/>
      </w:tblCellMar>
    </w:tblPr>
  </w:style>
  <w:style w:type="table" w:customStyle="1" w:styleId="afff3">
    <w:basedOn w:val="TableNormal"/>
    <w:tblPr>
      <w:tblStyleRowBandSize w:val="1"/>
      <w:tblStyleColBandSize w:val="1"/>
      <w:tblCellMar>
        <w:left w:w="93" w:type="dxa"/>
        <w:right w:w="115" w:type="dxa"/>
      </w:tblCellMar>
    </w:tblPr>
  </w:style>
  <w:style w:type="table" w:customStyle="1" w:styleId="afff4">
    <w:basedOn w:val="TableNormal"/>
    <w:tblPr>
      <w:tblStyleRowBandSize w:val="1"/>
      <w:tblStyleColBandSize w:val="1"/>
      <w:tblCellMar>
        <w:left w:w="93" w:type="dxa"/>
        <w:right w:w="115" w:type="dxa"/>
      </w:tblCellMar>
    </w:tblPr>
  </w:style>
  <w:style w:type="table" w:customStyle="1" w:styleId="afff5">
    <w:basedOn w:val="TableNormal"/>
    <w:tblPr>
      <w:tblStyleRowBandSize w:val="1"/>
      <w:tblStyleColBandSize w:val="1"/>
      <w:tblCellMar>
        <w:left w:w="93" w:type="dxa"/>
        <w:right w:w="115" w:type="dxa"/>
      </w:tblCellMar>
    </w:tblPr>
  </w:style>
  <w:style w:type="table" w:customStyle="1" w:styleId="afff6">
    <w:basedOn w:val="TableNormal"/>
    <w:tblPr>
      <w:tblStyleRowBandSize w:val="1"/>
      <w:tblStyleColBandSize w:val="1"/>
      <w:tblCellMar>
        <w:left w:w="93" w:type="dxa"/>
        <w:right w:w="115" w:type="dxa"/>
      </w:tblCellMar>
    </w:tblPr>
  </w:style>
  <w:style w:type="table" w:customStyle="1" w:styleId="afff7">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8">
    <w:basedOn w:val="TableNormal"/>
    <w:tblPr>
      <w:tblStyleRowBandSize w:val="1"/>
      <w:tblStyleColBandSize w:val="1"/>
      <w:tblCellMar>
        <w:left w:w="93" w:type="dxa"/>
        <w:right w:w="115" w:type="dxa"/>
      </w:tblCellMar>
    </w:tblPr>
  </w:style>
  <w:style w:type="table" w:customStyle="1" w:styleId="afff9">
    <w:basedOn w:val="TableNormal"/>
    <w:tblPr>
      <w:tblStyleRowBandSize w:val="1"/>
      <w:tblStyleColBandSize w:val="1"/>
      <w:tblCellMar>
        <w:left w:w="93" w:type="dxa"/>
        <w:right w:w="115" w:type="dxa"/>
      </w:tblCellMar>
    </w:tblPr>
  </w:style>
  <w:style w:type="table" w:customStyle="1" w:styleId="afffa">
    <w:basedOn w:val="TableNormal"/>
    <w:tblPr>
      <w:tblStyleRowBandSize w:val="1"/>
      <w:tblStyleColBandSize w:val="1"/>
      <w:tblCellMar>
        <w:left w:w="93" w:type="dxa"/>
        <w:right w:w="115" w:type="dxa"/>
      </w:tblCellMar>
    </w:tblPr>
  </w:style>
  <w:style w:type="table" w:customStyle="1" w:styleId="afffb">
    <w:basedOn w:val="TableNormal"/>
    <w:tblPr>
      <w:tblStyleRowBandSize w:val="1"/>
      <w:tblStyleColBandSize w:val="1"/>
      <w:tblCellMar>
        <w:left w:w="93" w:type="dxa"/>
        <w:right w:w="115" w:type="dxa"/>
      </w:tblCellMar>
    </w:tblPr>
  </w:style>
  <w:style w:type="table" w:customStyle="1" w:styleId="afffc">
    <w:basedOn w:val="TableNormal"/>
    <w:tblPr>
      <w:tblStyleRowBandSize w:val="1"/>
      <w:tblStyleColBandSize w:val="1"/>
      <w:tblCellMar>
        <w:left w:w="93" w:type="dxa"/>
        <w:right w:w="115" w:type="dxa"/>
      </w:tblCellMar>
    </w:tblPr>
  </w:style>
  <w:style w:type="table" w:customStyle="1" w:styleId="afffd">
    <w:basedOn w:val="TableNormal"/>
    <w:tblPr>
      <w:tblStyleRowBandSize w:val="1"/>
      <w:tblStyleColBandSize w:val="1"/>
      <w:tblCellMar>
        <w:left w:w="93" w:type="dxa"/>
        <w:right w:w="115" w:type="dxa"/>
      </w:tblCellMar>
    </w:tblPr>
  </w:style>
  <w:style w:type="table" w:customStyle="1" w:styleId="afffe">
    <w:basedOn w:val="TableNormal"/>
    <w:tblPr>
      <w:tblStyleRowBandSize w:val="1"/>
      <w:tblStyleColBandSize w:val="1"/>
      <w:tblCellMar>
        <w:left w:w="93" w:type="dxa"/>
        <w:right w:w="115" w:type="dxa"/>
      </w:tblCellMar>
    </w:tblPr>
  </w:style>
  <w:style w:type="table" w:customStyle="1" w:styleId="affff">
    <w:basedOn w:val="TableNormal"/>
    <w:tblPr>
      <w:tblStyleRowBandSize w:val="1"/>
      <w:tblStyleColBandSize w:val="1"/>
      <w:tblCellMar>
        <w:left w:w="93" w:type="dxa"/>
        <w:right w:w="115" w:type="dxa"/>
      </w:tblCellMar>
    </w:tblPr>
  </w:style>
  <w:style w:type="table" w:customStyle="1" w:styleId="affff0">
    <w:basedOn w:val="TableNormal"/>
    <w:tblPr>
      <w:tblStyleRowBandSize w:val="1"/>
      <w:tblStyleColBandSize w:val="1"/>
      <w:tblCellMar>
        <w:left w:w="93" w:type="dxa"/>
        <w:right w:w="115" w:type="dxa"/>
      </w:tblCellMar>
    </w:tblPr>
  </w:style>
  <w:style w:type="table" w:customStyle="1" w:styleId="affff1">
    <w:basedOn w:val="TableNormal"/>
    <w:tblPr>
      <w:tblStyleRowBandSize w:val="1"/>
      <w:tblStyleColBandSize w:val="1"/>
      <w:tblCellMar>
        <w:left w:w="93" w:type="dxa"/>
        <w:right w:w="115" w:type="dxa"/>
      </w:tblCellMar>
    </w:tblPr>
  </w:style>
  <w:style w:type="table" w:customStyle="1" w:styleId="affff2">
    <w:basedOn w:val="TableNormal"/>
    <w:tblPr>
      <w:tblStyleRowBandSize w:val="1"/>
      <w:tblStyleColBandSize w:val="1"/>
      <w:tblCellMar>
        <w:left w:w="93" w:type="dxa"/>
        <w:right w:w="115" w:type="dxa"/>
      </w:tblCellMar>
    </w:tblPr>
  </w:style>
  <w:style w:type="table" w:customStyle="1" w:styleId="affff3">
    <w:basedOn w:val="TableNormal"/>
    <w:tblPr>
      <w:tblStyleRowBandSize w:val="1"/>
      <w:tblStyleColBandSize w:val="1"/>
      <w:tblCellMar>
        <w:left w:w="93" w:type="dxa"/>
        <w:right w:w="115" w:type="dxa"/>
      </w:tblCellMar>
    </w:tblPr>
  </w:style>
  <w:style w:type="table" w:customStyle="1" w:styleId="affff4">
    <w:basedOn w:val="TableNormal"/>
    <w:tblPr>
      <w:tblStyleRowBandSize w:val="1"/>
      <w:tblStyleColBandSize w:val="1"/>
      <w:tblCellMar>
        <w:left w:w="93" w:type="dxa"/>
        <w:right w:w="115" w:type="dxa"/>
      </w:tblCellMar>
    </w:tblPr>
  </w:style>
  <w:style w:type="table" w:customStyle="1" w:styleId="affff5">
    <w:basedOn w:val="TableNormal"/>
    <w:tblPr>
      <w:tblStyleRowBandSize w:val="1"/>
      <w:tblStyleColBandSize w:val="1"/>
      <w:tblCellMar>
        <w:left w:w="93" w:type="dxa"/>
        <w:right w:w="115" w:type="dxa"/>
      </w:tblCellMar>
    </w:tblPr>
  </w:style>
  <w:style w:type="table" w:customStyle="1" w:styleId="affff6">
    <w:basedOn w:val="TableNormal"/>
    <w:tblPr>
      <w:tblStyleRowBandSize w:val="1"/>
      <w:tblStyleColBandSize w:val="1"/>
      <w:tblCellMar>
        <w:left w:w="93" w:type="dxa"/>
        <w:right w:w="115" w:type="dxa"/>
      </w:tblCellMar>
    </w:tblPr>
  </w:style>
  <w:style w:type="table" w:customStyle="1" w:styleId="affff7">
    <w:basedOn w:val="TableNormal"/>
    <w:tblPr>
      <w:tblStyleRowBandSize w:val="1"/>
      <w:tblStyleColBandSize w:val="1"/>
      <w:tblCellMar>
        <w:left w:w="93" w:type="dxa"/>
        <w:right w:w="115" w:type="dxa"/>
      </w:tblCellMar>
    </w:tblPr>
  </w:style>
  <w:style w:type="table" w:customStyle="1" w:styleId="affff8">
    <w:basedOn w:val="TableNormal"/>
    <w:tblPr>
      <w:tblStyleRowBandSize w:val="1"/>
      <w:tblStyleColBandSize w:val="1"/>
      <w:tblCellMar>
        <w:left w:w="93" w:type="dxa"/>
        <w:right w:w="115" w:type="dxa"/>
      </w:tblCellMar>
    </w:tblPr>
  </w:style>
  <w:style w:type="table" w:customStyle="1" w:styleId="affff9">
    <w:basedOn w:val="TableNormal"/>
    <w:tblPr>
      <w:tblStyleRowBandSize w:val="1"/>
      <w:tblStyleColBandSize w:val="1"/>
      <w:tblCellMar>
        <w:left w:w="93" w:type="dxa"/>
        <w:right w:w="115" w:type="dxa"/>
      </w:tblCellMar>
    </w:tblPr>
  </w:style>
  <w:style w:type="table" w:customStyle="1" w:styleId="affffa">
    <w:basedOn w:val="TableNormal"/>
    <w:tblPr>
      <w:tblStyleRowBandSize w:val="1"/>
      <w:tblStyleColBandSize w:val="1"/>
      <w:tblCellMar>
        <w:left w:w="93" w:type="dxa"/>
        <w:right w:w="115" w:type="dxa"/>
      </w:tblCellMar>
    </w:tblPr>
  </w:style>
  <w:style w:type="table" w:customStyle="1" w:styleId="affffb">
    <w:basedOn w:val="TableNormal"/>
    <w:tblPr>
      <w:tblStyleRowBandSize w:val="1"/>
      <w:tblStyleColBandSize w:val="1"/>
      <w:tblCellMar>
        <w:left w:w="93" w:type="dxa"/>
        <w:right w:w="115" w:type="dxa"/>
      </w:tblCellMar>
    </w:tblPr>
  </w:style>
  <w:style w:type="table" w:customStyle="1" w:styleId="affffc">
    <w:basedOn w:val="TableNormal"/>
    <w:tblPr>
      <w:tblStyleRowBandSize w:val="1"/>
      <w:tblStyleColBandSize w:val="1"/>
      <w:tblCellMar>
        <w:left w:w="93" w:type="dxa"/>
        <w:right w:w="115" w:type="dxa"/>
      </w:tblCellMar>
    </w:tblPr>
  </w:style>
  <w:style w:type="table" w:customStyle="1" w:styleId="affffd">
    <w:basedOn w:val="TableNormal"/>
    <w:tblPr>
      <w:tblStyleRowBandSize w:val="1"/>
      <w:tblStyleColBandSize w:val="1"/>
      <w:tblCellMar>
        <w:left w:w="93" w:type="dxa"/>
        <w:right w:w="115" w:type="dxa"/>
      </w:tblCellMar>
    </w:tblPr>
  </w:style>
  <w:style w:type="table" w:customStyle="1" w:styleId="affffe">
    <w:basedOn w:val="TableNormal"/>
    <w:tblPr>
      <w:tblStyleRowBandSize w:val="1"/>
      <w:tblStyleColBandSize w:val="1"/>
      <w:tblCellMar>
        <w:left w:w="93" w:type="dxa"/>
        <w:right w:w="115" w:type="dxa"/>
      </w:tblCellMar>
    </w:tblPr>
  </w:style>
  <w:style w:type="table" w:customStyle="1" w:styleId="afffff">
    <w:basedOn w:val="TableNormal"/>
    <w:tblPr>
      <w:tblStyleRowBandSize w:val="1"/>
      <w:tblStyleColBandSize w:val="1"/>
      <w:tblCellMar>
        <w:left w:w="93" w:type="dxa"/>
        <w:right w:w="115" w:type="dxa"/>
      </w:tblCellMar>
    </w:tblPr>
  </w:style>
  <w:style w:type="table" w:customStyle="1" w:styleId="afffff0">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1">
    <w:basedOn w:val="TableNormal"/>
    <w:tblPr>
      <w:tblStyleRowBandSize w:val="1"/>
      <w:tblStyleColBandSize w:val="1"/>
      <w:tblCellMar>
        <w:left w:w="93" w:type="dxa"/>
        <w:right w:w="115" w:type="dxa"/>
      </w:tblCellMar>
    </w:tblPr>
  </w:style>
  <w:style w:type="table" w:customStyle="1" w:styleId="afffff2">
    <w:basedOn w:val="TableNormal"/>
    <w:tblPr>
      <w:tblStyleRowBandSize w:val="1"/>
      <w:tblStyleColBandSize w:val="1"/>
      <w:tblCellMar>
        <w:left w:w="93" w:type="dxa"/>
        <w:right w:w="115" w:type="dxa"/>
      </w:tblCellMar>
    </w:tblPr>
  </w:style>
  <w:style w:type="table" w:customStyle="1" w:styleId="afffff3">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4">
    <w:basedOn w:val="TableNormal"/>
    <w:tblPr>
      <w:tblStyleRowBandSize w:val="1"/>
      <w:tblStyleColBandSize w:val="1"/>
      <w:tblCellMar>
        <w:left w:w="93" w:type="dxa"/>
        <w:right w:w="115" w:type="dxa"/>
      </w:tblCellMar>
    </w:tblPr>
  </w:style>
  <w:style w:type="table" w:customStyle="1" w:styleId="afffff5">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6">
    <w:basedOn w:val="TableNormal"/>
    <w:tblPr>
      <w:tblStyleRowBandSize w:val="1"/>
      <w:tblStyleColBandSize w:val="1"/>
      <w:tblCellMar>
        <w:left w:w="93" w:type="dxa"/>
        <w:right w:w="115" w:type="dxa"/>
      </w:tblCellMar>
    </w:tblPr>
  </w:style>
  <w:style w:type="table" w:customStyle="1" w:styleId="afffff7">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8">
    <w:basedOn w:val="TableNormal"/>
    <w:tblPr>
      <w:tblStyleRowBandSize w:val="1"/>
      <w:tblStyleColBandSize w:val="1"/>
      <w:tblCellMar>
        <w:left w:w="93" w:type="dxa"/>
        <w:right w:w="115" w:type="dxa"/>
      </w:tblCellMar>
    </w:tblPr>
  </w:style>
  <w:style w:type="table" w:customStyle="1" w:styleId="afffff9">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a">
    <w:basedOn w:val="TableNormal"/>
    <w:tblPr>
      <w:tblStyleRowBandSize w:val="1"/>
      <w:tblStyleColBandSize w:val="1"/>
      <w:tblCellMar>
        <w:left w:w="93" w:type="dxa"/>
        <w:right w:w="115" w:type="dxa"/>
      </w:tblCellMar>
    </w:tblPr>
  </w:style>
  <w:style w:type="table" w:customStyle="1" w:styleId="afffffb">
    <w:basedOn w:val="TableNormal"/>
    <w:tblPr>
      <w:tblStyleRowBandSize w:val="1"/>
      <w:tblStyleColBandSize w:val="1"/>
      <w:tblCellMar>
        <w:left w:w="93" w:type="dxa"/>
        <w:right w:w="115" w:type="dxa"/>
      </w:tblCellMar>
    </w:tblPr>
  </w:style>
  <w:style w:type="table" w:customStyle="1" w:styleId="afffffc">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d">
    <w:basedOn w:val="TableNormal"/>
    <w:tblPr>
      <w:tblStyleRowBandSize w:val="1"/>
      <w:tblStyleColBandSize w:val="1"/>
      <w:tblCellMar>
        <w:left w:w="93" w:type="dxa"/>
        <w:right w:w="115" w:type="dxa"/>
      </w:tblCellMar>
    </w:tblPr>
  </w:style>
  <w:style w:type="table" w:customStyle="1" w:styleId="afffffe">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
    <w:basedOn w:val="TableNormal"/>
    <w:tblPr>
      <w:tblStyleRowBandSize w:val="1"/>
      <w:tblStyleColBandSize w:val="1"/>
      <w:tblCellMar>
        <w:left w:w="83" w:type="dxa"/>
        <w:right w:w="115" w:type="dxa"/>
      </w:tblCellMar>
    </w:tblPr>
  </w:style>
  <w:style w:type="table" w:customStyle="1" w:styleId="affffff0">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1">
    <w:basedOn w:val="TableNormal"/>
    <w:tblPr>
      <w:tblStyleRowBandSize w:val="1"/>
      <w:tblStyleColBandSize w:val="1"/>
      <w:tblCellMar>
        <w:left w:w="93" w:type="dxa"/>
        <w:right w:w="115" w:type="dxa"/>
      </w:tblCellMar>
    </w:tblPr>
  </w:style>
  <w:style w:type="table" w:customStyle="1" w:styleId="affffff2">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3">
    <w:basedOn w:val="TableNormal"/>
    <w:tblPr>
      <w:tblStyleRowBandSize w:val="1"/>
      <w:tblStyleColBandSize w:val="1"/>
      <w:tblCellMar>
        <w:left w:w="93" w:type="dxa"/>
        <w:right w:w="115" w:type="dxa"/>
      </w:tblCellMar>
    </w:tblPr>
  </w:style>
  <w:style w:type="table" w:customStyle="1" w:styleId="affffff4">
    <w:basedOn w:val="TableNormal"/>
    <w:tblPr>
      <w:tblStyleRowBandSize w:val="1"/>
      <w:tblStyleColBandSize w:val="1"/>
      <w:tblCellMar>
        <w:left w:w="93" w:type="dxa"/>
        <w:right w:w="115" w:type="dxa"/>
      </w:tblCellMar>
    </w:tblPr>
  </w:style>
  <w:style w:type="table" w:customStyle="1" w:styleId="affffff5">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6">
    <w:basedOn w:val="TableNormal"/>
    <w:tblPr>
      <w:tblStyleRowBandSize w:val="1"/>
      <w:tblStyleColBandSize w:val="1"/>
      <w:tblCellMar>
        <w:left w:w="103" w:type="dxa"/>
        <w:right w:w="115" w:type="dxa"/>
      </w:tblCellMar>
    </w:tblPr>
  </w:style>
  <w:style w:type="table" w:customStyle="1" w:styleId="affffff7">
    <w:basedOn w:val="TableNormal"/>
    <w:tblPr>
      <w:tblStyleRowBandSize w:val="1"/>
      <w:tblStyleColBandSize w:val="1"/>
      <w:tblCellMar>
        <w:left w:w="103" w:type="dxa"/>
        <w:right w:w="115" w:type="dxa"/>
      </w:tblCellMar>
    </w:tblPr>
  </w:style>
  <w:style w:type="table" w:customStyle="1" w:styleId="affffff8">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9">
    <w:basedOn w:val="TableNormal"/>
    <w:tblPr>
      <w:tblStyleRowBandSize w:val="1"/>
      <w:tblStyleColBandSize w:val="1"/>
      <w:tblCellMar>
        <w:left w:w="93" w:type="dxa"/>
        <w:right w:w="115" w:type="dxa"/>
      </w:tblCellMar>
    </w:tblPr>
  </w:style>
  <w:style w:type="table" w:customStyle="1" w:styleId="affffffa">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b">
    <w:basedOn w:val="TableNormal"/>
    <w:tblPr>
      <w:tblStyleRowBandSize w:val="1"/>
      <w:tblStyleColBandSize w:val="1"/>
      <w:tblCellMar>
        <w:left w:w="93" w:type="dxa"/>
        <w:right w:w="115" w:type="dxa"/>
      </w:tblCellMar>
    </w:tblPr>
  </w:style>
  <w:style w:type="table" w:customStyle="1" w:styleId="affffffc">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d">
    <w:basedOn w:val="TableNormal"/>
    <w:tblPr>
      <w:tblStyleRowBandSize w:val="1"/>
      <w:tblStyleColBandSize w:val="1"/>
      <w:tblCellMar>
        <w:left w:w="103" w:type="dxa"/>
        <w:right w:w="115" w:type="dxa"/>
      </w:tblCellMar>
    </w:tblPr>
  </w:style>
  <w:style w:type="table" w:customStyle="1" w:styleId="affffffe">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
    <w:basedOn w:val="TableNormal"/>
    <w:tblPr>
      <w:tblStyleRowBandSize w:val="1"/>
      <w:tblStyleColBandSize w:val="1"/>
      <w:tblCellMar>
        <w:left w:w="103" w:type="dxa"/>
        <w:right w:w="115" w:type="dxa"/>
      </w:tblCellMar>
    </w:tblPr>
  </w:style>
  <w:style w:type="table" w:customStyle="1" w:styleId="afffffff0">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1">
    <w:basedOn w:val="TableNormal"/>
    <w:tblPr>
      <w:tblStyleRowBandSize w:val="1"/>
      <w:tblStyleColBandSize w:val="1"/>
    </w:tblPr>
  </w:style>
  <w:style w:type="table" w:customStyle="1" w:styleId="afffffff2">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3">
    <w:basedOn w:val="TableNormal"/>
    <w:tblPr>
      <w:tblStyleRowBandSize w:val="1"/>
      <w:tblStyleColBandSize w:val="1"/>
      <w:tblCellMar>
        <w:left w:w="103" w:type="dxa"/>
        <w:right w:w="115" w:type="dxa"/>
      </w:tblCellMar>
    </w:tblPr>
  </w:style>
  <w:style w:type="table" w:customStyle="1" w:styleId="afffffff4">
    <w:basedOn w:val="TableNormal"/>
    <w:tblPr>
      <w:tblStyleRowBandSize w:val="1"/>
      <w:tblStyleColBandSize w:val="1"/>
      <w:tblCellMar>
        <w:left w:w="103" w:type="dxa"/>
        <w:right w:w="115" w:type="dxa"/>
      </w:tblCellMar>
    </w:tblPr>
  </w:style>
  <w:style w:type="table" w:customStyle="1" w:styleId="afffffff5">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6">
    <w:basedOn w:val="TableNormal"/>
    <w:tblPr>
      <w:tblStyleRowBandSize w:val="1"/>
      <w:tblStyleColBandSize w:val="1"/>
      <w:tblCellMar>
        <w:left w:w="103" w:type="dxa"/>
        <w:right w:w="115" w:type="dxa"/>
      </w:tblCellMar>
    </w:tblPr>
  </w:style>
  <w:style w:type="table" w:customStyle="1" w:styleId="afffffff7">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8">
    <w:basedOn w:val="TableNormal"/>
    <w:tblPr>
      <w:tblStyleRowBandSize w:val="1"/>
      <w:tblStyleColBandSize w:val="1"/>
      <w:tblCellMar>
        <w:left w:w="93" w:type="dxa"/>
        <w:right w:w="115" w:type="dxa"/>
      </w:tblCellMar>
    </w:tblPr>
  </w:style>
  <w:style w:type="table" w:customStyle="1" w:styleId="afffffff9">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a">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b">
    <w:basedOn w:val="TableNormal"/>
    <w:tblPr>
      <w:tblStyleRowBandSize w:val="1"/>
      <w:tblStyleColBandSize w:val="1"/>
    </w:tblPr>
  </w:style>
  <w:style w:type="table" w:customStyle="1" w:styleId="afffffffc">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d">
    <w:basedOn w:val="TableNormal"/>
    <w:tblPr>
      <w:tblStyleRowBandSize w:val="1"/>
      <w:tblStyleColBandSize w:val="1"/>
    </w:tblPr>
  </w:style>
  <w:style w:type="table" w:customStyle="1" w:styleId="afffffffe">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0">
    <w:basedOn w:val="TableNormal"/>
    <w:tblPr>
      <w:tblStyleRowBandSize w:val="1"/>
      <w:tblStyleColBandSize w:val="1"/>
    </w:tblPr>
  </w:style>
  <w:style w:type="table" w:customStyle="1" w:styleId="affffffff1">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2">
    <w:basedOn w:val="TableNormal"/>
    <w:tblPr>
      <w:tblStyleRowBandSize w:val="1"/>
      <w:tblStyleColBandSize w:val="1"/>
    </w:tblPr>
  </w:style>
  <w:style w:type="table" w:customStyle="1" w:styleId="affffffff3">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4">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5">
    <w:basedOn w:val="TableNormal"/>
    <w:tblPr>
      <w:tblStyleRowBandSize w:val="1"/>
      <w:tblStyleColBandSize w:val="1"/>
      <w:tblCellMar>
        <w:left w:w="93" w:type="dxa"/>
        <w:right w:w="115" w:type="dxa"/>
      </w:tblCellMar>
    </w:tblPr>
  </w:style>
  <w:style w:type="table" w:customStyle="1" w:styleId="affffffff6">
    <w:basedOn w:val="TableNormal"/>
    <w:tblPr>
      <w:tblStyleRowBandSize w:val="1"/>
      <w:tblStyleColBandSize w:val="1"/>
      <w:tblCellMar>
        <w:left w:w="93" w:type="dxa"/>
        <w:right w:w="115" w:type="dxa"/>
      </w:tblCellMar>
    </w:tblPr>
  </w:style>
  <w:style w:type="table" w:customStyle="1" w:styleId="affffffff7">
    <w:basedOn w:val="TableNormal"/>
    <w:tblPr>
      <w:tblStyleRowBandSize w:val="1"/>
      <w:tblStyleColBandSize w:val="1"/>
      <w:tblCellMar>
        <w:left w:w="93" w:type="dxa"/>
        <w:right w:w="115" w:type="dxa"/>
      </w:tblCellMar>
    </w:tblPr>
  </w:style>
  <w:style w:type="table" w:customStyle="1" w:styleId="affffffff8">
    <w:basedOn w:val="TableNormal"/>
    <w:tblPr>
      <w:tblStyleRowBandSize w:val="1"/>
      <w:tblStyleColBandSize w:val="1"/>
      <w:tblCellMar>
        <w:left w:w="93" w:type="dxa"/>
        <w:right w:w="115" w:type="dxa"/>
      </w:tblCellMar>
    </w:tblPr>
  </w:style>
  <w:style w:type="table" w:customStyle="1" w:styleId="affffffff9">
    <w:basedOn w:val="TableNormal"/>
    <w:tblPr>
      <w:tblStyleRowBandSize w:val="1"/>
      <w:tblStyleColBandSize w:val="1"/>
      <w:tblCellMar>
        <w:left w:w="93" w:type="dxa"/>
        <w:right w:w="115" w:type="dxa"/>
      </w:tblCellMar>
    </w:tblPr>
  </w:style>
  <w:style w:type="table" w:customStyle="1" w:styleId="affffffffa">
    <w:basedOn w:val="TableNormal"/>
    <w:tblPr>
      <w:tblStyleRowBandSize w:val="1"/>
      <w:tblStyleColBandSize w:val="1"/>
      <w:tblCellMar>
        <w:left w:w="93" w:type="dxa"/>
        <w:right w:w="115" w:type="dxa"/>
      </w:tblCellMar>
    </w:tblPr>
  </w:style>
  <w:style w:type="table" w:customStyle="1" w:styleId="affffffffb">
    <w:basedOn w:val="TableNormal"/>
    <w:tblPr>
      <w:tblStyleRowBandSize w:val="1"/>
      <w:tblStyleColBandSize w:val="1"/>
      <w:tblCellMar>
        <w:left w:w="93" w:type="dxa"/>
        <w:right w:w="115" w:type="dxa"/>
      </w:tblCellMar>
    </w:tblPr>
  </w:style>
  <w:style w:type="table" w:customStyle="1" w:styleId="affffffffc">
    <w:basedOn w:val="TableNormal"/>
    <w:tblPr>
      <w:tblStyleRowBandSize w:val="1"/>
      <w:tblStyleColBandSize w:val="1"/>
      <w:tblCellMar>
        <w:left w:w="93" w:type="dxa"/>
        <w:right w:w="115" w:type="dxa"/>
      </w:tblCellMar>
    </w:tblPr>
  </w:style>
  <w:style w:type="table" w:customStyle="1" w:styleId="affffffffd">
    <w:basedOn w:val="TableNormal"/>
    <w:tblPr>
      <w:tblStyleRowBandSize w:val="1"/>
      <w:tblStyleColBandSize w:val="1"/>
      <w:tblCellMar>
        <w:left w:w="93" w:type="dxa"/>
        <w:right w:w="115" w:type="dxa"/>
      </w:tblCellMar>
    </w:tblPr>
  </w:style>
  <w:style w:type="table" w:customStyle="1" w:styleId="affffffffe">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
    <w:basedOn w:val="TableNormal"/>
    <w:tblPr>
      <w:tblStyleRowBandSize w:val="1"/>
      <w:tblStyleColBandSize w:val="1"/>
      <w:tblCellMar>
        <w:left w:w="93" w:type="dxa"/>
        <w:right w:w="115" w:type="dxa"/>
      </w:tblCellMar>
    </w:tblPr>
  </w:style>
  <w:style w:type="table" w:customStyle="1" w:styleId="afffffffff0">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1">
    <w:basedOn w:val="TableNormal"/>
    <w:tblPr>
      <w:tblStyleRowBandSize w:val="1"/>
      <w:tblStyleColBandSize w:val="1"/>
      <w:tblCellMar>
        <w:left w:w="93" w:type="dxa"/>
        <w:right w:w="115" w:type="dxa"/>
      </w:tblCellMar>
    </w:tblPr>
  </w:style>
  <w:style w:type="table" w:customStyle="1" w:styleId="afffffffff2">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3">
    <w:basedOn w:val="TableNormal"/>
    <w:tblPr>
      <w:tblStyleRowBandSize w:val="1"/>
      <w:tblStyleColBandSize w:val="1"/>
      <w:tblCellMar>
        <w:left w:w="93" w:type="dxa"/>
        <w:right w:w="115" w:type="dxa"/>
      </w:tblCellMar>
    </w:tblPr>
  </w:style>
  <w:style w:type="table" w:customStyle="1" w:styleId="afffffffff4">
    <w:basedOn w:val="TableNormal"/>
    <w:tblPr>
      <w:tblStyleRowBandSize w:val="1"/>
      <w:tblStyleColBandSize w:val="1"/>
      <w:tblCellMar>
        <w:left w:w="93" w:type="dxa"/>
        <w:right w:w="115" w:type="dxa"/>
      </w:tblCellMar>
    </w:tblPr>
  </w:style>
  <w:style w:type="table" w:customStyle="1" w:styleId="afffffffff5">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6">
    <w:basedOn w:val="TableNormal"/>
    <w:tblPr>
      <w:tblStyleRowBandSize w:val="1"/>
      <w:tblStyleColBandSize w:val="1"/>
      <w:tblCellMar>
        <w:left w:w="93" w:type="dxa"/>
        <w:right w:w="115" w:type="dxa"/>
      </w:tblCellMar>
    </w:tblPr>
  </w:style>
  <w:style w:type="table" w:customStyle="1" w:styleId="afffffffff7">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8">
    <w:basedOn w:val="TableNormal"/>
    <w:tblPr>
      <w:tblStyleRowBandSize w:val="1"/>
      <w:tblStyleColBandSize w:val="1"/>
      <w:tblCellMar>
        <w:left w:w="93" w:type="dxa"/>
        <w:right w:w="115" w:type="dxa"/>
      </w:tblCellMar>
    </w:tblPr>
  </w:style>
  <w:style w:type="table" w:customStyle="1" w:styleId="afffffffff9">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a">
    <w:basedOn w:val="TableNormal"/>
    <w:tblPr>
      <w:tblStyleRowBandSize w:val="1"/>
      <w:tblStyleColBandSize w:val="1"/>
      <w:tblCellMar>
        <w:left w:w="93" w:type="dxa"/>
        <w:right w:w="115" w:type="dxa"/>
      </w:tblCellMar>
    </w:tblPr>
  </w:style>
  <w:style w:type="table" w:customStyle="1" w:styleId="afffffffffb">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c">
    <w:basedOn w:val="TableNormal"/>
    <w:tblPr>
      <w:tblStyleRowBandSize w:val="1"/>
      <w:tblStyleColBandSize w:val="1"/>
      <w:tblCellMar>
        <w:left w:w="93" w:type="dxa"/>
        <w:right w:w="115" w:type="dxa"/>
      </w:tblCellMar>
    </w:tblPr>
  </w:style>
  <w:style w:type="table" w:customStyle="1" w:styleId="afffffffffd">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e">
    <w:basedOn w:val="TableNormal"/>
    <w:tblPr>
      <w:tblStyleRowBandSize w:val="1"/>
      <w:tblStyleColBandSize w:val="1"/>
      <w:tblCellMar>
        <w:left w:w="93" w:type="dxa"/>
        <w:right w:w="115" w:type="dxa"/>
      </w:tblCellMar>
    </w:tblPr>
  </w:style>
  <w:style w:type="table" w:customStyle="1" w:styleId="affffffffff">
    <w:basedOn w:val="TableNormal"/>
    <w:tblPr>
      <w:tblStyleRowBandSize w:val="1"/>
      <w:tblStyleColBandSize w:val="1"/>
      <w:tblCellMar>
        <w:left w:w="93" w:type="dxa"/>
        <w:right w:w="115" w:type="dxa"/>
      </w:tblCellMar>
    </w:tblPr>
  </w:style>
  <w:style w:type="table" w:customStyle="1" w:styleId="affffffffff0">
    <w:basedOn w:val="TableNormal"/>
    <w:tblPr>
      <w:tblStyleRowBandSize w:val="1"/>
      <w:tblStyleColBandSize w:val="1"/>
      <w:tblCellMar>
        <w:left w:w="93" w:type="dxa"/>
        <w:right w:w="115" w:type="dxa"/>
      </w:tblCellMar>
    </w:tblPr>
  </w:style>
  <w:style w:type="table" w:customStyle="1" w:styleId="affffffffff1">
    <w:basedOn w:val="TableNormal"/>
    <w:tblPr>
      <w:tblStyleRowBandSize w:val="1"/>
      <w:tblStyleColBandSize w:val="1"/>
      <w:tblCellMar>
        <w:left w:w="93" w:type="dxa"/>
        <w:right w:w="115" w:type="dxa"/>
      </w:tblCellMar>
    </w:tblPr>
  </w:style>
  <w:style w:type="table" w:customStyle="1" w:styleId="affffffffff2">
    <w:basedOn w:val="TableNormal"/>
    <w:tblPr>
      <w:tblStyleRowBandSize w:val="1"/>
      <w:tblStyleColBandSize w:val="1"/>
      <w:tblCellMar>
        <w:left w:w="93" w:type="dxa"/>
        <w:right w:w="115" w:type="dxa"/>
      </w:tblCellMar>
    </w:tblPr>
  </w:style>
  <w:style w:type="table" w:customStyle="1" w:styleId="affffffffff3">
    <w:basedOn w:val="TableNormal"/>
    <w:tblPr>
      <w:tblStyleRowBandSize w:val="1"/>
      <w:tblStyleColBandSize w:val="1"/>
      <w:tblCellMar>
        <w:left w:w="93" w:type="dxa"/>
        <w:right w:w="115" w:type="dxa"/>
      </w:tblCellMar>
    </w:tblPr>
  </w:style>
  <w:style w:type="table" w:customStyle="1" w:styleId="affffffffff4">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5">
    <w:basedOn w:val="TableNormal"/>
    <w:tblPr>
      <w:tblStyleRowBandSize w:val="1"/>
      <w:tblStyleColBandSize w:val="1"/>
      <w:tblCellMar>
        <w:left w:w="93" w:type="dxa"/>
        <w:right w:w="115" w:type="dxa"/>
      </w:tblCellMar>
    </w:tblPr>
  </w:style>
  <w:style w:type="table" w:customStyle="1" w:styleId="affffffffff6">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7">
    <w:basedOn w:val="TableNormal"/>
    <w:tblPr>
      <w:tblStyleRowBandSize w:val="1"/>
      <w:tblStyleColBandSize w:val="1"/>
      <w:tblCellMar>
        <w:left w:w="93" w:type="dxa"/>
        <w:right w:w="115" w:type="dxa"/>
      </w:tblCellMar>
    </w:tblPr>
  </w:style>
  <w:style w:type="table" w:customStyle="1" w:styleId="affffffffff8">
    <w:basedOn w:val="TableNormal"/>
    <w:tblPr>
      <w:tblStyleRowBandSize w:val="1"/>
      <w:tblStyleColBandSize w:val="1"/>
      <w:tblCellMar>
        <w:left w:w="93" w:type="dxa"/>
        <w:right w:w="115" w:type="dxa"/>
      </w:tblCellMar>
    </w:tblPr>
  </w:style>
  <w:style w:type="table" w:customStyle="1" w:styleId="affffffffff9">
    <w:basedOn w:val="TableNormal"/>
    <w:tblPr>
      <w:tblStyleRowBandSize w:val="1"/>
      <w:tblStyleColBandSize w:val="1"/>
      <w:tblCellMar>
        <w:left w:w="93" w:type="dxa"/>
        <w:right w:w="115" w:type="dxa"/>
      </w:tblCellMar>
    </w:tblPr>
  </w:style>
  <w:style w:type="table" w:customStyle="1" w:styleId="affffffffffa">
    <w:basedOn w:val="TableNormal"/>
    <w:tblPr>
      <w:tblStyleRowBandSize w:val="1"/>
      <w:tblStyleColBandSize w:val="1"/>
      <w:tblCellMar>
        <w:left w:w="93" w:type="dxa"/>
        <w:right w:w="115" w:type="dxa"/>
      </w:tblCellMar>
    </w:tblPr>
  </w:style>
  <w:style w:type="table" w:customStyle="1" w:styleId="affffffffffb">
    <w:basedOn w:val="TableNormal"/>
    <w:tblPr>
      <w:tblStyleRowBandSize w:val="1"/>
      <w:tblStyleColBandSize w:val="1"/>
      <w:tblCellMar>
        <w:left w:w="93" w:type="dxa"/>
        <w:right w:w="115" w:type="dxa"/>
      </w:tblCellMar>
    </w:tblPr>
  </w:style>
  <w:style w:type="table" w:customStyle="1" w:styleId="affffffffffc">
    <w:basedOn w:val="TableNormal"/>
    <w:tblPr>
      <w:tblStyleRowBandSize w:val="1"/>
      <w:tblStyleColBandSize w:val="1"/>
      <w:tblCellMar>
        <w:left w:w="93" w:type="dxa"/>
        <w:right w:w="115" w:type="dxa"/>
      </w:tblCellMar>
    </w:tblPr>
  </w:style>
  <w:style w:type="table" w:customStyle="1" w:styleId="affffffffffd">
    <w:basedOn w:val="TableNormal"/>
    <w:tblPr>
      <w:tblStyleRowBandSize w:val="1"/>
      <w:tblStyleColBandSize w:val="1"/>
      <w:tblCellMar>
        <w:left w:w="93" w:type="dxa"/>
        <w:right w:w="115" w:type="dxa"/>
      </w:tblCellMar>
    </w:tblPr>
  </w:style>
  <w:style w:type="table" w:customStyle="1" w:styleId="affffffffffe">
    <w:basedOn w:val="TableNormal"/>
    <w:tblPr>
      <w:tblStyleRowBandSize w:val="1"/>
      <w:tblStyleColBandSize w:val="1"/>
      <w:tblCellMar>
        <w:left w:w="93" w:type="dxa"/>
        <w:right w:w="115" w:type="dxa"/>
      </w:tblCellMar>
    </w:tblPr>
  </w:style>
  <w:style w:type="table" w:customStyle="1" w:styleId="afffffffffff">
    <w:basedOn w:val="TableNormal"/>
    <w:tblPr>
      <w:tblStyleRowBandSize w:val="1"/>
      <w:tblStyleColBandSize w:val="1"/>
      <w:tblCellMar>
        <w:left w:w="93" w:type="dxa"/>
        <w:right w:w="115" w:type="dxa"/>
      </w:tblCellMar>
    </w:tblPr>
  </w:style>
  <w:style w:type="table" w:customStyle="1" w:styleId="afffffffffff0">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1">
    <w:basedOn w:val="TableNormal"/>
    <w:tblPr>
      <w:tblStyleRowBandSize w:val="1"/>
      <w:tblStyleColBandSize w:val="1"/>
      <w:tblCellMar>
        <w:left w:w="93" w:type="dxa"/>
        <w:right w:w="115" w:type="dxa"/>
      </w:tblCellMar>
    </w:tblPr>
  </w:style>
  <w:style w:type="table" w:customStyle="1" w:styleId="afffffffffff2">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3">
    <w:basedOn w:val="TableNormal"/>
    <w:tblPr>
      <w:tblStyleRowBandSize w:val="1"/>
      <w:tblStyleColBandSize w:val="1"/>
      <w:tblCellMar>
        <w:left w:w="93" w:type="dxa"/>
        <w:right w:w="115" w:type="dxa"/>
      </w:tblCellMar>
    </w:tblPr>
  </w:style>
  <w:style w:type="table" w:customStyle="1" w:styleId="afffffffffff4">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5">
    <w:basedOn w:val="TableNormal"/>
    <w:tblPr>
      <w:tblStyleRowBandSize w:val="1"/>
      <w:tblStyleColBandSize w:val="1"/>
      <w:tblCellMar>
        <w:left w:w="93" w:type="dxa"/>
        <w:right w:w="115" w:type="dxa"/>
      </w:tblCellMar>
    </w:tblPr>
  </w:style>
  <w:style w:type="table" w:customStyle="1" w:styleId="afffffffffff6">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7">
    <w:basedOn w:val="TableNormal"/>
    <w:tblPr>
      <w:tblStyleRowBandSize w:val="1"/>
      <w:tblStyleColBandSize w:val="1"/>
      <w:tblCellMar>
        <w:left w:w="93" w:type="dxa"/>
        <w:right w:w="115" w:type="dxa"/>
      </w:tblCellMar>
    </w:tblPr>
  </w:style>
  <w:style w:type="table" w:customStyle="1" w:styleId="afffffffffff8">
    <w:basedOn w:val="TableNormal"/>
    <w:tblPr>
      <w:tblStyleRowBandSize w:val="1"/>
      <w:tblStyleColBandSize w:val="1"/>
      <w:tblCellMar>
        <w:left w:w="93" w:type="dxa"/>
        <w:right w:w="115" w:type="dxa"/>
      </w:tblCellMar>
    </w:tblPr>
  </w:style>
  <w:style w:type="table" w:customStyle="1" w:styleId="afffffffffff9">
    <w:basedOn w:val="TableNormal"/>
    <w:tblPr>
      <w:tblStyleRowBandSize w:val="1"/>
      <w:tblStyleColBandSize w:val="1"/>
      <w:tblCellMar>
        <w:left w:w="93" w:type="dxa"/>
        <w:right w:w="115" w:type="dxa"/>
      </w:tblCellMar>
    </w:tblPr>
  </w:style>
  <w:style w:type="table" w:customStyle="1" w:styleId="afffffffffffa">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b">
    <w:basedOn w:val="TableNormal"/>
    <w:tblPr>
      <w:tblStyleRowBandSize w:val="1"/>
      <w:tblStyleColBandSize w:val="1"/>
      <w:tblCellMar>
        <w:left w:w="93" w:type="dxa"/>
        <w:right w:w="115" w:type="dxa"/>
      </w:tblCellMar>
    </w:tblPr>
  </w:style>
  <w:style w:type="table" w:customStyle="1" w:styleId="afffffffffffc">
    <w:basedOn w:val="TableNormal"/>
    <w:tblPr>
      <w:tblStyleRowBandSize w:val="1"/>
      <w:tblStyleColBandSize w:val="1"/>
      <w:tblCellMar>
        <w:left w:w="93" w:type="dxa"/>
        <w:right w:w="115" w:type="dxa"/>
      </w:tblCellMar>
    </w:tblPr>
  </w:style>
  <w:style w:type="table" w:customStyle="1" w:styleId="afffffffffffd">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e">
    <w:basedOn w:val="TableNormal"/>
    <w:tblPr>
      <w:tblStyleRowBandSize w:val="1"/>
      <w:tblStyleColBandSize w:val="1"/>
      <w:tblCellMar>
        <w:left w:w="93" w:type="dxa"/>
        <w:right w:w="115" w:type="dxa"/>
      </w:tblCellMar>
    </w:tblPr>
  </w:style>
  <w:style w:type="table" w:customStyle="1" w:styleId="affffffffffff">
    <w:basedOn w:val="TableNormal"/>
    <w:tblPr>
      <w:tblStyleRowBandSize w:val="1"/>
      <w:tblStyleColBandSize w:val="1"/>
      <w:tblCellMar>
        <w:left w:w="115" w:type="dxa"/>
        <w:right w:w="115" w:type="dxa"/>
      </w:tblCellMar>
    </w:tblPr>
  </w:style>
  <w:style w:type="table" w:customStyle="1" w:styleId="affffffffffff0">
    <w:basedOn w:val="TableNormal"/>
    <w:tblPr>
      <w:tblStyleRowBandSize w:val="1"/>
      <w:tblStyleColBandSize w:val="1"/>
      <w:tblCellMar>
        <w:left w:w="93" w:type="dxa"/>
        <w:right w:w="115" w:type="dxa"/>
      </w:tblCellMar>
    </w:tblPr>
  </w:style>
  <w:style w:type="table" w:customStyle="1" w:styleId="affffffffffff1">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2">
    <w:basedOn w:val="TableNormal"/>
    <w:pPr>
      <w:spacing w:after="0" w:line="240" w:lineRule="auto"/>
    </w:pPr>
    <w:rPr>
      <w:sz w:val="24"/>
      <w:szCs w:val="24"/>
    </w:rPr>
    <w:tblPr>
      <w:tblStyleRowBandSize w:val="1"/>
      <w:tblStyleColBandSize w:val="1"/>
      <w:tblCellMar>
        <w:left w:w="108" w:type="dxa"/>
        <w:right w:w="108" w:type="dxa"/>
      </w:tblCellMar>
    </w:tblPr>
  </w:style>
  <w:style w:type="table" w:customStyle="1" w:styleId="affffffffffff3">
    <w:basedOn w:val="TableNormal"/>
    <w:tblPr>
      <w:tblStyleRowBandSize w:val="1"/>
      <w:tblStyleColBandSize w:val="1"/>
      <w:tblCellMar>
        <w:left w:w="93" w:type="dxa"/>
        <w:right w:w="115" w:type="dxa"/>
      </w:tblCellMar>
    </w:tblPr>
  </w:style>
  <w:style w:type="table" w:customStyle="1" w:styleId="affffffffffff4">
    <w:basedOn w:val="TableNormal"/>
    <w:pPr>
      <w:spacing w:after="0" w:line="240" w:lineRule="auto"/>
    </w:pPr>
    <w:rPr>
      <w:sz w:val="24"/>
      <w:szCs w:val="24"/>
    </w:rPr>
    <w:tblPr>
      <w:tblStyleRowBandSize w:val="1"/>
      <w:tblStyleColBandSize w:val="1"/>
      <w:tblCellMar>
        <w:left w:w="108" w:type="dxa"/>
        <w:right w:w="108" w:type="dxa"/>
      </w:tblCellMar>
    </w:tblPr>
  </w:style>
  <w:style w:type="table" w:customStyle="1" w:styleId="affffffffffff5">
    <w:basedOn w:val="TableNormal"/>
    <w:tblPr>
      <w:tblStyleRowBandSize w:val="1"/>
      <w:tblStyleColBandSize w:val="1"/>
      <w:tblCellMar>
        <w:left w:w="93" w:type="dxa"/>
        <w:right w:w="115" w:type="dxa"/>
      </w:tblCellMar>
    </w:tblPr>
  </w:style>
  <w:style w:type="table" w:customStyle="1" w:styleId="affffffffffff6">
    <w:basedOn w:val="TableNormal"/>
    <w:tblPr>
      <w:tblStyleRowBandSize w:val="1"/>
      <w:tblStyleColBandSize w:val="1"/>
      <w:tblCellMar>
        <w:left w:w="93" w:type="dxa"/>
        <w:right w:w="115" w:type="dxa"/>
      </w:tblCellMar>
    </w:tblPr>
  </w:style>
  <w:style w:type="table" w:customStyle="1" w:styleId="affffffffffff7">
    <w:basedOn w:val="TableNormal"/>
    <w:tblPr>
      <w:tblStyleRowBandSize w:val="1"/>
      <w:tblStyleColBandSize w:val="1"/>
      <w:tblCellMar>
        <w:left w:w="93" w:type="dxa"/>
        <w:right w:w="115" w:type="dxa"/>
      </w:tblCellMar>
    </w:tblPr>
  </w:style>
  <w:style w:type="table" w:customStyle="1" w:styleId="affffffffffff8">
    <w:basedOn w:val="TableNormal"/>
    <w:tblPr>
      <w:tblStyleRowBandSize w:val="1"/>
      <w:tblStyleColBandSize w:val="1"/>
      <w:tblCellMar>
        <w:left w:w="93" w:type="dxa"/>
        <w:right w:w="115" w:type="dxa"/>
      </w:tblCellMar>
    </w:tblPr>
  </w:style>
  <w:style w:type="table" w:customStyle="1" w:styleId="affffffffffff9">
    <w:basedOn w:val="TableNormal"/>
    <w:tblPr>
      <w:tblStyleRowBandSize w:val="1"/>
      <w:tblStyleColBandSize w:val="1"/>
      <w:tblCellMar>
        <w:left w:w="93" w:type="dxa"/>
        <w:right w:w="115" w:type="dxa"/>
      </w:tblCellMar>
    </w:tblPr>
  </w:style>
  <w:style w:type="table" w:customStyle="1" w:styleId="affffffffffffa">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b">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c">
    <w:basedOn w:val="TableNormal"/>
    <w:tblPr>
      <w:tblStyleRowBandSize w:val="1"/>
      <w:tblStyleColBandSize w:val="1"/>
    </w:tblPr>
  </w:style>
  <w:style w:type="table" w:customStyle="1" w:styleId="affffffffffffd">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e">
    <w:basedOn w:val="TableNormal"/>
    <w:tblPr>
      <w:tblStyleRowBandSize w:val="1"/>
      <w:tblStyleColBandSize w:val="1"/>
      <w:tblCellMar>
        <w:left w:w="115" w:type="dxa"/>
        <w:right w:w="115" w:type="dxa"/>
      </w:tblCellMar>
    </w:tblPr>
  </w:style>
  <w:style w:type="table" w:customStyle="1" w:styleId="afffffffffffff">
    <w:basedOn w:val="TableNormal"/>
    <w:tblPr>
      <w:tblStyleRowBandSize w:val="1"/>
      <w:tblStyleColBandSize w:val="1"/>
      <w:tblCellMar>
        <w:left w:w="115" w:type="dxa"/>
        <w:right w:w="115" w:type="dxa"/>
      </w:tblCellMar>
    </w:tblPr>
  </w:style>
  <w:style w:type="table" w:customStyle="1" w:styleId="afffffffffffff0">
    <w:basedOn w:val="TableNormal"/>
    <w:tblPr>
      <w:tblStyleRowBandSize w:val="1"/>
      <w:tblStyleColBandSize w:val="1"/>
      <w:tblCellMar>
        <w:left w:w="115" w:type="dxa"/>
        <w:right w:w="115" w:type="dxa"/>
      </w:tblCellMar>
    </w:tblPr>
  </w:style>
  <w:style w:type="table" w:customStyle="1" w:styleId="afffffffffffff1">
    <w:basedOn w:val="TableNormal"/>
    <w:tblPr>
      <w:tblStyleRowBandSize w:val="1"/>
      <w:tblStyleColBandSize w:val="1"/>
      <w:tblCellMar>
        <w:left w:w="115" w:type="dxa"/>
        <w:right w:w="115" w:type="dxa"/>
      </w:tblCellMar>
    </w:tblPr>
  </w:style>
  <w:style w:type="table" w:customStyle="1" w:styleId="afffffffffffff2">
    <w:basedOn w:val="TableNormal"/>
    <w:tblPr>
      <w:tblStyleRowBandSize w:val="1"/>
      <w:tblStyleColBandSize w:val="1"/>
      <w:tblCellMar>
        <w:left w:w="115" w:type="dxa"/>
        <w:right w:w="115" w:type="dxa"/>
      </w:tblCellMar>
    </w:tblPr>
  </w:style>
  <w:style w:type="table" w:customStyle="1" w:styleId="afffffffffffff3">
    <w:basedOn w:val="TableNormal"/>
    <w:tblPr>
      <w:tblStyleRowBandSize w:val="1"/>
      <w:tblStyleColBandSize w:val="1"/>
      <w:tblCellMar>
        <w:left w:w="115" w:type="dxa"/>
        <w:right w:w="115" w:type="dxa"/>
      </w:tblCellMar>
    </w:tblPr>
  </w:style>
  <w:style w:type="table" w:customStyle="1" w:styleId="afffffffffffff4">
    <w:basedOn w:val="TableNormal"/>
    <w:tblPr>
      <w:tblStyleRowBandSize w:val="1"/>
      <w:tblStyleColBandSize w:val="1"/>
      <w:tblCellMar>
        <w:left w:w="115" w:type="dxa"/>
        <w:right w:w="115" w:type="dxa"/>
      </w:tblCellMar>
    </w:tblPr>
  </w:style>
  <w:style w:type="table" w:customStyle="1" w:styleId="afffffffffffff5">
    <w:basedOn w:val="TableNormal"/>
    <w:tblPr>
      <w:tblStyleRowBandSize w:val="1"/>
      <w:tblStyleColBandSize w:val="1"/>
      <w:tblCellMar>
        <w:left w:w="115" w:type="dxa"/>
        <w:right w:w="115" w:type="dxa"/>
      </w:tblCellMar>
    </w:tblPr>
  </w:style>
  <w:style w:type="table" w:customStyle="1" w:styleId="afffffffffffff6">
    <w:basedOn w:val="TableNormal"/>
    <w:tblPr>
      <w:tblStyleRowBandSize w:val="1"/>
      <w:tblStyleColBandSize w:val="1"/>
      <w:tblCellMar>
        <w:left w:w="115" w:type="dxa"/>
        <w:right w:w="115" w:type="dxa"/>
      </w:tblCellMar>
    </w:tblPr>
  </w:style>
  <w:style w:type="table" w:customStyle="1" w:styleId="afffffffffffff7">
    <w:basedOn w:val="TableNormal"/>
    <w:tblPr>
      <w:tblStyleRowBandSize w:val="1"/>
      <w:tblStyleColBandSize w:val="1"/>
      <w:tblCellMar>
        <w:left w:w="115" w:type="dxa"/>
        <w:right w:w="115" w:type="dxa"/>
      </w:tblCellMar>
    </w:tblPr>
  </w:style>
  <w:style w:type="table" w:customStyle="1" w:styleId="afffffffffffff8">
    <w:basedOn w:val="TableNormal"/>
    <w:tblPr>
      <w:tblStyleRowBandSize w:val="1"/>
      <w:tblStyleColBandSize w:val="1"/>
      <w:tblCellMar>
        <w:left w:w="115" w:type="dxa"/>
        <w:right w:w="115" w:type="dxa"/>
      </w:tblCellMar>
    </w:tblPr>
  </w:style>
  <w:style w:type="table" w:customStyle="1" w:styleId="afffffffffffff9">
    <w:basedOn w:val="TableNormal"/>
    <w:tblPr>
      <w:tblStyleRowBandSize w:val="1"/>
      <w:tblStyleColBandSize w:val="1"/>
      <w:tblCellMar>
        <w:left w:w="115" w:type="dxa"/>
        <w:right w:w="115" w:type="dxa"/>
      </w:tblCellMar>
    </w:tblPr>
  </w:style>
  <w:style w:type="table" w:customStyle="1" w:styleId="afffffffffffffa">
    <w:basedOn w:val="TableNormal"/>
    <w:tblPr>
      <w:tblStyleRowBandSize w:val="1"/>
      <w:tblStyleColBandSize w:val="1"/>
      <w:tblCellMar>
        <w:left w:w="115" w:type="dxa"/>
        <w:right w:w="115" w:type="dxa"/>
      </w:tblCellMar>
    </w:tblPr>
  </w:style>
  <w:style w:type="table" w:customStyle="1" w:styleId="afffffffffffffb">
    <w:basedOn w:val="TableNormal"/>
    <w:tblPr>
      <w:tblStyleRowBandSize w:val="1"/>
      <w:tblStyleColBandSize w:val="1"/>
      <w:tblCellMar>
        <w:left w:w="115" w:type="dxa"/>
        <w:right w:w="115" w:type="dxa"/>
      </w:tblCellMar>
    </w:tblPr>
  </w:style>
  <w:style w:type="table" w:customStyle="1" w:styleId="afffffffffffffc">
    <w:basedOn w:val="TableNormal"/>
    <w:tblPr>
      <w:tblStyleRowBandSize w:val="1"/>
      <w:tblStyleColBandSize w:val="1"/>
      <w:tblCellMar>
        <w:left w:w="115" w:type="dxa"/>
        <w:right w:w="115" w:type="dxa"/>
      </w:tblCellMar>
    </w:tblPr>
  </w:style>
  <w:style w:type="table" w:customStyle="1" w:styleId="afffffffffffffd">
    <w:basedOn w:val="TableNormal"/>
    <w:tblPr>
      <w:tblStyleRowBandSize w:val="1"/>
      <w:tblStyleColBandSize w:val="1"/>
    </w:tblPr>
  </w:style>
  <w:style w:type="table" w:customStyle="1" w:styleId="afffffffffffffe">
    <w:basedOn w:val="TableNormal"/>
    <w:tblPr>
      <w:tblStyleRowBandSize w:val="1"/>
      <w:tblStyleColBandSize w:val="1"/>
    </w:tblPr>
  </w:style>
  <w:style w:type="table" w:customStyle="1" w:styleId="affffffffffffff">
    <w:basedOn w:val="TableNormal"/>
    <w:tblPr>
      <w:tblStyleRowBandSize w:val="1"/>
      <w:tblStyleColBandSize w:val="1"/>
    </w:tblPr>
  </w:style>
  <w:style w:type="table" w:customStyle="1" w:styleId="affffffffffffff0">
    <w:basedOn w:val="TableNormal"/>
    <w:tblPr>
      <w:tblStyleRowBandSize w:val="1"/>
      <w:tblStyleColBandSize w:val="1"/>
      <w:tblCellMar>
        <w:left w:w="115" w:type="dxa"/>
        <w:right w:w="115" w:type="dxa"/>
      </w:tblCellMar>
    </w:tblPr>
  </w:style>
  <w:style w:type="table" w:customStyle="1" w:styleId="affffffffffffff1">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2">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ff3">
    <w:basedOn w:val="TableNormal"/>
    <w:tblPr>
      <w:tblStyleRowBandSize w:val="1"/>
      <w:tblStyleColBandSize w:val="1"/>
      <w:tblCellMar>
        <w:left w:w="115" w:type="dxa"/>
        <w:right w:w="115" w:type="dxa"/>
      </w:tblCellMar>
    </w:tblPr>
  </w:style>
  <w:style w:type="table" w:customStyle="1" w:styleId="affffffffffffff4">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ff5">
    <w:basedOn w:val="TableNormal"/>
    <w:tblPr>
      <w:tblStyleRowBandSize w:val="1"/>
      <w:tblStyleColBandSize w:val="1"/>
      <w:tblCellMar>
        <w:left w:w="115" w:type="dxa"/>
        <w:right w:w="115" w:type="dxa"/>
      </w:tblCellMar>
    </w:tblPr>
  </w:style>
  <w:style w:type="table" w:customStyle="1" w:styleId="affffffffffffff6">
    <w:basedOn w:val="TableNormal"/>
    <w:tblPr>
      <w:tblStyleRowBandSize w:val="1"/>
      <w:tblStyleColBandSize w:val="1"/>
      <w:tblCellMar>
        <w:left w:w="115" w:type="dxa"/>
        <w:right w:w="115" w:type="dxa"/>
      </w:tblCellMar>
    </w:tblPr>
  </w:style>
  <w:style w:type="table" w:customStyle="1" w:styleId="affffffffffffff7">
    <w:basedOn w:val="TableNormal"/>
    <w:tblPr>
      <w:tblStyleRowBandSize w:val="1"/>
      <w:tblStyleColBandSize w:val="1"/>
      <w:tblCellMar>
        <w:left w:w="115" w:type="dxa"/>
        <w:right w:w="115" w:type="dxa"/>
      </w:tblCellMar>
    </w:tblPr>
  </w:style>
  <w:style w:type="table" w:customStyle="1" w:styleId="affffffffffffff8">
    <w:basedOn w:val="TableNormal"/>
    <w:tblPr>
      <w:tblStyleRowBandSize w:val="1"/>
      <w:tblStyleColBandSize w:val="1"/>
      <w:tblCellMar>
        <w:left w:w="115" w:type="dxa"/>
        <w:right w:w="115" w:type="dxa"/>
      </w:tblCellMar>
    </w:tblPr>
  </w:style>
  <w:style w:type="table" w:customStyle="1" w:styleId="affffffffffffff9">
    <w:basedOn w:val="TableNormal"/>
    <w:tblPr>
      <w:tblStyleRowBandSize w:val="1"/>
      <w:tblStyleColBandSize w:val="1"/>
      <w:tblCellMar>
        <w:left w:w="115" w:type="dxa"/>
        <w:right w:w="115" w:type="dxa"/>
      </w:tblCellMar>
    </w:tblPr>
  </w:style>
  <w:style w:type="table" w:customStyle="1" w:styleId="affffffffffffffa">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b">
    <w:basedOn w:val="TableNormal"/>
    <w:tblPr>
      <w:tblStyleRowBandSize w:val="1"/>
      <w:tblStyleColBandSize w:val="1"/>
      <w:tblCellMar>
        <w:left w:w="93" w:type="dxa"/>
        <w:right w:w="115" w:type="dxa"/>
      </w:tblCellMar>
    </w:tblPr>
  </w:style>
  <w:style w:type="table" w:customStyle="1" w:styleId="affffffffffffffc">
    <w:basedOn w:val="TableNormal"/>
    <w:tblPr>
      <w:tblStyleRowBandSize w:val="1"/>
      <w:tblStyleColBandSize w:val="1"/>
      <w:tblCellMar>
        <w:left w:w="93" w:type="dxa"/>
        <w:right w:w="115" w:type="dxa"/>
      </w:tblCellMar>
    </w:tblPr>
  </w:style>
  <w:style w:type="table" w:customStyle="1" w:styleId="affffffffffffffd">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e">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fff0">
    <w:basedOn w:val="TableNormal"/>
    <w:tblPr>
      <w:tblStyleRowBandSize w:val="1"/>
      <w:tblStyleColBandSize w:val="1"/>
      <w:tblCellMar>
        <w:left w:w="115" w:type="dxa"/>
        <w:right w:w="115" w:type="dxa"/>
      </w:tblCellMar>
    </w:tblPr>
  </w:style>
  <w:style w:type="table" w:customStyle="1" w:styleId="afffffffffffffff1">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fff2">
    <w:basedOn w:val="TableNormal"/>
    <w:tblPr>
      <w:tblStyleRowBandSize w:val="1"/>
      <w:tblStyleColBandSize w:val="1"/>
      <w:tblCellMar>
        <w:left w:w="115" w:type="dxa"/>
        <w:right w:w="115" w:type="dxa"/>
      </w:tblCellMar>
    </w:tblPr>
  </w:style>
  <w:style w:type="table" w:customStyle="1" w:styleId="afffffffffffffff3">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4">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fff5">
    <w:basedOn w:val="TableNormal"/>
    <w:tblPr>
      <w:tblStyleRowBandSize w:val="1"/>
      <w:tblStyleColBandSize w:val="1"/>
      <w:tblCellMar>
        <w:left w:w="115" w:type="dxa"/>
        <w:right w:w="115" w:type="dxa"/>
      </w:tblCellMar>
    </w:tblPr>
  </w:style>
  <w:style w:type="table" w:customStyle="1" w:styleId="afffffffffffffff6">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fff7">
    <w:basedOn w:val="TableNormal"/>
    <w:tblPr>
      <w:tblStyleRowBandSize w:val="1"/>
      <w:tblStyleColBandSize w:val="1"/>
      <w:tblCellMar>
        <w:left w:w="115" w:type="dxa"/>
        <w:right w:w="115" w:type="dxa"/>
      </w:tblCellMar>
    </w:tblPr>
  </w:style>
  <w:style w:type="table" w:customStyle="1" w:styleId="afffffffffffffff8">
    <w:basedOn w:val="TableNormal"/>
    <w:tblPr>
      <w:tblStyleRowBandSize w:val="1"/>
      <w:tblStyleColBandSize w:val="1"/>
      <w:tblCellMar>
        <w:left w:w="115" w:type="dxa"/>
        <w:right w:w="115" w:type="dxa"/>
      </w:tblCellMar>
    </w:tblPr>
  </w:style>
  <w:style w:type="table" w:customStyle="1" w:styleId="afffffffffffffff9">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a">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fffb">
    <w:basedOn w:val="TableNormal"/>
    <w:tblPr>
      <w:tblStyleRowBandSize w:val="1"/>
      <w:tblStyleColBandSize w:val="1"/>
      <w:tblCellMar>
        <w:left w:w="115" w:type="dxa"/>
        <w:right w:w="115" w:type="dxa"/>
      </w:tblCellMar>
    </w:tblPr>
  </w:style>
  <w:style w:type="table" w:customStyle="1" w:styleId="afffffffffffffffc">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fffd">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fffffffffffffe">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f">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f0">
    <w:basedOn w:val="TableNormal"/>
    <w:tblPr>
      <w:tblStyleRowBandSize w:val="1"/>
      <w:tblStyleColBandSize w:val="1"/>
      <w:tblCellMar>
        <w:left w:w="10" w:type="dxa"/>
        <w:right w:w="10" w:type="dxa"/>
      </w:tblCellMar>
    </w:tblPr>
  </w:style>
  <w:style w:type="table" w:customStyle="1" w:styleId="affffffffffffffff1">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f2">
    <w:basedOn w:val="TableNormal"/>
    <w:tblPr>
      <w:tblStyleRowBandSize w:val="1"/>
      <w:tblStyleColBandSize w:val="1"/>
      <w:tblCellMar>
        <w:left w:w="93" w:type="dxa"/>
        <w:right w:w="115" w:type="dxa"/>
      </w:tblCellMar>
    </w:tblPr>
  </w:style>
  <w:style w:type="table" w:customStyle="1" w:styleId="affffffffffffffff3">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f4">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f5">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f6">
    <w:basedOn w:val="TableNormal"/>
    <w:tblPr>
      <w:tblStyleRowBandSize w:val="1"/>
      <w:tblStyleColBandSize w:val="1"/>
      <w:tblCellMar>
        <w:left w:w="93" w:type="dxa"/>
        <w:right w:w="115" w:type="dxa"/>
      </w:tblCellMar>
    </w:tblPr>
  </w:style>
  <w:style w:type="table" w:customStyle="1" w:styleId="affffffffffffffff7">
    <w:basedOn w:val="TableNormal"/>
    <w:tblPr>
      <w:tblStyleRowBandSize w:val="1"/>
      <w:tblStyleColBandSize w:val="1"/>
      <w:tblCellMar>
        <w:left w:w="93" w:type="dxa"/>
        <w:right w:w="115" w:type="dxa"/>
      </w:tblCellMar>
    </w:tblPr>
  </w:style>
  <w:style w:type="table" w:customStyle="1" w:styleId="affffffffffffffff8">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f9">
    <w:basedOn w:val="TableNormal"/>
    <w:tblPr>
      <w:tblStyleRowBandSize w:val="1"/>
      <w:tblStyleColBandSize w:val="1"/>
      <w:tblCellMar>
        <w:left w:w="93" w:type="dxa"/>
        <w:right w:w="115" w:type="dxa"/>
      </w:tblCellMar>
    </w:tblPr>
  </w:style>
  <w:style w:type="table" w:customStyle="1" w:styleId="affffffffffffffffa">
    <w:basedOn w:val="TableNormal"/>
    <w:pPr>
      <w:spacing w:after="0" w:line="240" w:lineRule="auto"/>
    </w:pPr>
    <w:rPr>
      <w:rFonts w:ascii="Calibri" w:eastAsia="Calibri" w:hAnsi="Calibri" w:cs="Calibri"/>
    </w:rPr>
    <w:tblPr>
      <w:tblStyleRowBandSize w:val="1"/>
      <w:tblStyleColBandSize w:val="1"/>
      <w:tblCellMar>
        <w:left w:w="108" w:type="dxa"/>
        <w:right w:w="108" w:type="dxa"/>
      </w:tblCellMar>
    </w:tblPr>
  </w:style>
  <w:style w:type="table" w:customStyle="1" w:styleId="affffffffffffffffb">
    <w:basedOn w:val="TableNormal"/>
    <w:tblPr>
      <w:tblStyleRowBandSize w:val="1"/>
      <w:tblStyleColBandSize w:val="1"/>
      <w:tblCellMar>
        <w:left w:w="93" w:type="dxa"/>
        <w:right w:w="115" w:type="dxa"/>
      </w:tblCellMar>
    </w:tblPr>
  </w:style>
  <w:style w:type="numbering" w:customStyle="1" w:styleId="Bezpopisa3">
    <w:name w:val="Bez popisa3"/>
    <w:next w:val="Bezpopisa"/>
    <w:uiPriority w:val="99"/>
    <w:semiHidden/>
    <w:unhideWhenUsed/>
    <w:rsid w:val="00232791"/>
  </w:style>
  <w:style w:type="numbering" w:customStyle="1" w:styleId="Bezpopisa11">
    <w:name w:val="Bez popisa11"/>
    <w:next w:val="Bezpopisa"/>
    <w:uiPriority w:val="99"/>
    <w:semiHidden/>
    <w:unhideWhenUsed/>
    <w:rsid w:val="00232791"/>
  </w:style>
  <w:style w:type="table" w:customStyle="1" w:styleId="Reetkatablice9">
    <w:name w:val="Rešetka tablice9"/>
    <w:basedOn w:val="Obinatablica"/>
    <w:next w:val="Reetkatablice"/>
    <w:uiPriority w:val="59"/>
    <w:rsid w:val="00232791"/>
    <w:pPr>
      <w:spacing w:after="0" w:line="240" w:lineRule="auto"/>
    </w:pPr>
    <w:rPr>
      <w:rFonts w:asciiTheme="minorHAnsi" w:eastAsiaTheme="minorHAnsi" w:hAnsiTheme="minorHAnsi" w:cstheme="minorBidi"/>
      <w:kern w:val="2"/>
      <w:sz w:val="24"/>
      <w:szCs w:val="24"/>
      <w:lang w:val="hr-H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icareetke2-isticanje33">
    <w:name w:val="Tablica rešetke 2 - isticanje 33"/>
    <w:basedOn w:val="Obinatablica"/>
    <w:next w:val="Tablicareetke2-isticanje3"/>
    <w:uiPriority w:val="47"/>
    <w:rsid w:val="00232791"/>
    <w:pPr>
      <w:spacing w:after="0" w:line="240" w:lineRule="auto"/>
    </w:pPr>
    <w:rPr>
      <w:rFonts w:asciiTheme="minorHAnsi" w:eastAsiaTheme="minorHAnsi" w:hAnsiTheme="minorHAnsi" w:cstheme="minorBidi"/>
      <w:kern w:val="2"/>
      <w:lang w:val="hr-HR" w:eastAsia="en-US"/>
      <w14:ligatures w14:val="standardContextual"/>
    </w:rPr>
    <w:tblPr>
      <w:tblStyleRowBandSize w:val="1"/>
      <w:tblStyleColBandSize w:val="1"/>
      <w:tblBorders>
        <w:top w:val="single" w:sz="2" w:space="0" w:color="47D459" w:themeColor="accent3" w:themeTint="99"/>
        <w:bottom w:val="single" w:sz="2" w:space="0" w:color="47D459" w:themeColor="accent3" w:themeTint="99"/>
        <w:insideH w:val="single" w:sz="2" w:space="0" w:color="47D459" w:themeColor="accent3" w:themeTint="99"/>
        <w:insideV w:val="single" w:sz="2" w:space="0" w:color="47D459" w:themeColor="accent3" w:themeTint="99"/>
      </w:tblBorders>
    </w:tblPr>
    <w:tblStylePr w:type="firstRow">
      <w:rPr>
        <w:b/>
        <w:bCs/>
      </w:rPr>
      <w:tblPr/>
      <w:tcPr>
        <w:tcBorders>
          <w:top w:val="nil"/>
          <w:bottom w:val="single" w:sz="12" w:space="0" w:color="47D459" w:themeColor="accent3" w:themeTint="99"/>
          <w:insideH w:val="nil"/>
          <w:insideV w:val="nil"/>
        </w:tcBorders>
        <w:shd w:val="clear" w:color="auto" w:fill="FFFFFF" w:themeFill="background1"/>
      </w:tcPr>
    </w:tblStylePr>
    <w:tblStylePr w:type="lastRow">
      <w:rPr>
        <w:b/>
        <w:bCs/>
      </w:rPr>
      <w:tblPr/>
      <w:tcPr>
        <w:tcBorders>
          <w:top w:val="double" w:sz="2" w:space="0" w:color="47D45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customStyle="1" w:styleId="Tablicareetke23">
    <w:name w:val="Tablica rešetke 23"/>
    <w:basedOn w:val="Obinatablica"/>
    <w:next w:val="Tablicareetke2"/>
    <w:uiPriority w:val="47"/>
    <w:rsid w:val="00232791"/>
    <w:pPr>
      <w:spacing w:after="0" w:line="240" w:lineRule="auto"/>
    </w:pPr>
    <w:rPr>
      <w:rFonts w:asciiTheme="minorHAnsi" w:eastAsiaTheme="minorHAnsi" w:hAnsiTheme="minorHAnsi" w:cstheme="minorBidi"/>
      <w:kern w:val="2"/>
      <w:lang w:val="hr-HR" w:eastAsia="en-US"/>
      <w14:ligatures w14:val="standardContextual"/>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Bezpopisa21">
    <w:name w:val="Bez popisa21"/>
    <w:next w:val="Bezpopisa"/>
    <w:uiPriority w:val="99"/>
    <w:semiHidden/>
    <w:unhideWhenUsed/>
    <w:rsid w:val="002327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www.zakon.hr/cms.htm?id=33251" TargetMode="External"/><Relationship Id="rId18" Type="http://schemas.openxmlformats.org/officeDocument/2006/relationships/hyperlink" Target="https://www.zakon.hr/cms.htm?id=33261" TargetMode="External"/><Relationship Id="rId26" Type="http://schemas.openxmlformats.org/officeDocument/2006/relationships/hyperlink" Target="https://www.zakon.hr/cms.htm?id=35789" TargetMode="External"/><Relationship Id="rId39" Type="http://schemas.openxmlformats.org/officeDocument/2006/relationships/header" Target="header1.xml"/><Relationship Id="rId21" Type="http://schemas.openxmlformats.org/officeDocument/2006/relationships/hyperlink" Target="https://www.zakon.hr/cms.htm?id=33267" TargetMode="External"/><Relationship Id="rId34" Type="http://schemas.openxmlformats.org/officeDocument/2006/relationships/hyperlink" Target="https://www.zakon.hr/cms.htm?id=35909" TargetMode="External"/><Relationship Id="rId42"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narodne-novine.nn.hr/clanci/sluzbeni/2008_07_84_2720.html" TargetMode="External"/><Relationship Id="rId20" Type="http://schemas.openxmlformats.org/officeDocument/2006/relationships/hyperlink" Target="https://www.zakon.hr/cms.htm?id=33265" TargetMode="External"/><Relationship Id="rId29" Type="http://schemas.openxmlformats.org/officeDocument/2006/relationships/hyperlink" Target="https://www.zakon.hr/cms.htm?id=31263"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zakon.hr/cms.htm?id=33247" TargetMode="External"/><Relationship Id="rId24" Type="http://schemas.openxmlformats.org/officeDocument/2006/relationships/hyperlink" Target="https://www.zakon.hr/cms.htm?id=11456" TargetMode="External"/><Relationship Id="rId32" Type="http://schemas.openxmlformats.org/officeDocument/2006/relationships/hyperlink" Target="https://www.zakon.hr/cms.htm?id=45871" TargetMode="External"/><Relationship Id="rId37" Type="http://schemas.openxmlformats.org/officeDocument/2006/relationships/hyperlink" Target="https://www.zakon.hr/cms.htm?id=53464"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zakon.hr/cms.htm?id=33255" TargetMode="External"/><Relationship Id="rId23" Type="http://schemas.openxmlformats.org/officeDocument/2006/relationships/hyperlink" Target="https://www.zakon.hr/cms.htm?id=39887" TargetMode="External"/><Relationship Id="rId28" Type="http://schemas.openxmlformats.org/officeDocument/2006/relationships/hyperlink" Target="https://www.zakon.hr/cms.htm?id=31261" TargetMode="External"/><Relationship Id="rId36" Type="http://schemas.openxmlformats.org/officeDocument/2006/relationships/hyperlink" Target="https://www.zakon.hr/cms.htm?id=52477" TargetMode="External"/><Relationship Id="rId10" Type="http://schemas.openxmlformats.org/officeDocument/2006/relationships/hyperlink" Target="https://www.zakon.hr/cms.htm?id=33245" TargetMode="External"/><Relationship Id="rId19" Type="http://schemas.openxmlformats.org/officeDocument/2006/relationships/hyperlink" Target="https://www.zakon.hr/cms.htm?id=33263" TargetMode="External"/><Relationship Id="rId31" Type="http://schemas.openxmlformats.org/officeDocument/2006/relationships/hyperlink" Target="https://www.zakon.hr/cms.htm?id=31267"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zakon.hr/cms.htm?id=33243" TargetMode="External"/><Relationship Id="rId14" Type="http://schemas.openxmlformats.org/officeDocument/2006/relationships/hyperlink" Target="https://www.zakon.hr/cms.htm?id=33253" TargetMode="External"/><Relationship Id="rId22" Type="http://schemas.openxmlformats.org/officeDocument/2006/relationships/hyperlink" Target="https://www.zakon.hr/cms.htm?id=33269" TargetMode="External"/><Relationship Id="rId27" Type="http://schemas.openxmlformats.org/officeDocument/2006/relationships/hyperlink" Target="https://www.zakon.hr/cms.htm?id=31259" TargetMode="External"/><Relationship Id="rId30" Type="http://schemas.openxmlformats.org/officeDocument/2006/relationships/hyperlink" Target="https://www.zakon.hr/cms.htm?id=31265" TargetMode="External"/><Relationship Id="rId35" Type="http://schemas.openxmlformats.org/officeDocument/2006/relationships/hyperlink" Target="https://www.zakon.hr/cms.htm?id=40831" TargetMode="External"/><Relationship Id="rId43" Type="http://schemas.openxmlformats.org/officeDocument/2006/relationships/fontTable" Target="fontTable.xml"/><Relationship Id="rId8" Type="http://schemas.openxmlformats.org/officeDocument/2006/relationships/hyperlink" Target="https://www.zakon.hr/cms.htm?id=33241" TargetMode="External"/><Relationship Id="rId3" Type="http://schemas.openxmlformats.org/officeDocument/2006/relationships/styles" Target="styles.xml"/><Relationship Id="rId12" Type="http://schemas.openxmlformats.org/officeDocument/2006/relationships/hyperlink" Target="https://www.zakon.hr/cms.htm?id=33249" TargetMode="External"/><Relationship Id="rId17" Type="http://schemas.openxmlformats.org/officeDocument/2006/relationships/hyperlink" Target="https://www.zakon.hr/cms.htm?id=33259" TargetMode="External"/><Relationship Id="rId25" Type="http://schemas.openxmlformats.org/officeDocument/2006/relationships/hyperlink" Target="https://www.zakon.hr/cms.htm?id=11458" TargetMode="External"/><Relationship Id="rId33" Type="http://schemas.openxmlformats.org/officeDocument/2006/relationships/hyperlink" Target="https://www.zakon.hr/cms.htm?id=35911" TargetMode="External"/><Relationship Id="rId38" Type="http://schemas.openxmlformats.org/officeDocument/2006/relationships/hyperlink" Target="https://www.zakon.hr/cms.htm?id=53467"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BdTvJ13HWcTXbkokGxqnaMTqKw==">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104</Pages>
  <Words>37027</Words>
  <Characters>211057</Characters>
  <Application>Microsoft Office Word</Application>
  <DocSecurity>0</DocSecurity>
  <Lines>1758</Lines>
  <Paragraphs>495</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247589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Matea Čeliković</dc:creator>
  <cp:lastModifiedBy>Mario Krizanac</cp:lastModifiedBy>
  <cp:revision>2</cp:revision>
  <dcterms:created xsi:type="dcterms:W3CDTF">2025-07-07T11:10:00Z</dcterms:created>
  <dcterms:modified xsi:type="dcterms:W3CDTF">2025-07-07T11:10:00Z</dcterms:modified>
</cp:coreProperties>
</file>