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6"/>
        <w:gridCol w:w="6660"/>
      </w:tblGrid>
      <w:tr w:rsidR="001B4D9F" w:rsidRPr="00017B41" w:rsidTr="00E20D82">
        <w:trPr>
          <w:trHeight w:val="568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1B4D9F" w:rsidRPr="00017B41" w:rsidRDefault="001B4D9F" w:rsidP="00E20D8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kern w:val="0"/>
                <w:lang w:eastAsia="hr-HR"/>
              </w:rPr>
              <w:br w:type="page"/>
            </w:r>
            <w:r w:rsidRPr="00017B41">
              <w:rPr>
                <w:rFonts w:ascii="Times New Roman" w:hAnsi="Times New Roman"/>
                <w:b/>
              </w:rPr>
              <w:t>IZVJEŠĆE O PROVEDENOM SAVJETOVANJU S JAVNOŠĆU</w:t>
            </w:r>
          </w:p>
        </w:tc>
      </w:tr>
      <w:tr w:rsidR="001B4D9F" w:rsidRPr="00017B41" w:rsidTr="001B4D9F">
        <w:trPr>
          <w:trHeight w:val="1134"/>
        </w:trPr>
        <w:tc>
          <w:tcPr>
            <w:tcW w:w="9356" w:type="dxa"/>
            <w:gridSpan w:val="2"/>
            <w:tcBorders>
              <w:top w:val="single" w:sz="2" w:space="0" w:color="auto"/>
            </w:tcBorders>
            <w:vAlign w:val="center"/>
          </w:tcPr>
          <w:p w:rsidR="001B4D9F" w:rsidRPr="00017B41" w:rsidRDefault="001B4D9F" w:rsidP="00E20D82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Naziv akta o kojem je savjetovanje provedeno: </w:t>
            </w:r>
          </w:p>
          <w:p w:rsidR="001B4D9F" w:rsidRPr="00017B41" w:rsidRDefault="001B4D9F" w:rsidP="00E20D82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color w:val="000000"/>
              </w:rPr>
              <w:t xml:space="preserve">Prijedlog Odluke o načinu pružanja javne usluge prikupljanja miješanog komunalnog otpada i biorazgradivog komunalnog otpada na području Grada Požege </w:t>
            </w:r>
          </w:p>
        </w:tc>
      </w:tr>
      <w:tr w:rsidR="001B4D9F" w:rsidRPr="00017B41" w:rsidTr="00E20D82">
        <w:trPr>
          <w:trHeight w:val="1003"/>
        </w:trPr>
        <w:tc>
          <w:tcPr>
            <w:tcW w:w="9356" w:type="dxa"/>
            <w:gridSpan w:val="2"/>
            <w:tcBorders>
              <w:bottom w:val="single" w:sz="12" w:space="0" w:color="auto"/>
            </w:tcBorders>
            <w:vAlign w:val="center"/>
          </w:tcPr>
          <w:p w:rsidR="001B4D9F" w:rsidRPr="00017B41" w:rsidRDefault="001B4D9F" w:rsidP="00E20D8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Vrijeme trajanja savjetovanja: </w:t>
            </w:r>
          </w:p>
          <w:p w:rsidR="001B4D9F" w:rsidRPr="00017B41" w:rsidRDefault="001B4D9F" w:rsidP="00E20D8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</w:rPr>
              <w:t>Savjetovanje je provedeno u trajanju</w:t>
            </w:r>
            <w:r w:rsidRPr="00017B41">
              <w:rPr>
                <w:rFonts w:ascii="Times New Roman" w:hAnsi="Times New Roman"/>
                <w:b/>
              </w:rPr>
              <w:t xml:space="preserve"> </w:t>
            </w:r>
            <w:r w:rsidRPr="00017B41">
              <w:rPr>
                <w:rFonts w:ascii="Times New Roman" w:hAnsi="Times New Roman"/>
              </w:rPr>
              <w:t>od</w:t>
            </w:r>
            <w:r w:rsidRPr="00017B41">
              <w:rPr>
                <w:rFonts w:ascii="Times New Roman" w:hAnsi="Times New Roman"/>
                <w:b/>
              </w:rPr>
              <w:t xml:space="preserve"> 15  dana, odnosno od 4. do 22. siječnja 2018. </w:t>
            </w:r>
          </w:p>
        </w:tc>
      </w:tr>
      <w:tr w:rsidR="001B4D9F" w:rsidRPr="00017B41" w:rsidTr="00E20D82">
        <w:trPr>
          <w:trHeight w:val="845"/>
        </w:trPr>
        <w:tc>
          <w:tcPr>
            <w:tcW w:w="269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B4D9F" w:rsidRPr="00017B41" w:rsidRDefault="001B4D9F" w:rsidP="00E20D82">
            <w:pPr>
              <w:spacing w:after="0" w:line="240" w:lineRule="auto"/>
              <w:ind w:firstLine="3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Cilj i glavne teme </w:t>
            </w:r>
          </w:p>
          <w:p w:rsidR="001B4D9F" w:rsidRPr="00017B41" w:rsidRDefault="001B4D9F" w:rsidP="00E20D82">
            <w:pPr>
              <w:spacing w:after="0" w:line="240" w:lineRule="auto"/>
              <w:ind w:firstLine="3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savjetovanja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B4D9F" w:rsidRPr="00017B41" w:rsidRDefault="001B4D9F" w:rsidP="00E20D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Osnovni cilj savjetovanja bio je dobivanje povratnih informacija od zainteresirane javnosti u svezi rješenja predloženih Prijedlogom Odluke kojom je uređen način na koji Grad Požega na svom području </w:t>
            </w:r>
            <w:r w:rsidRPr="00017B41">
              <w:rPr>
                <w:rFonts w:ascii="Times New Roman" w:hAnsi="Times New Roman"/>
                <w:color w:val="000000"/>
              </w:rPr>
              <w:t>osigurava javnu uslugu prikupljanja miješanog komunalnog otpada, i biorazgradivog komunalnog otpada te odvojeno prikupljanje otpadnog papira, metala, stakla, plastike i tekstila te krupnog (glomaznog) komunalnog otpada sukladno Zakonu o održivom gospodarenju otpadom i Uredbi o gospodarenju komunalnim otpadom.</w:t>
            </w:r>
          </w:p>
        </w:tc>
      </w:tr>
    </w:tbl>
    <w:p w:rsidR="001B4D9F" w:rsidRPr="001B4D9F" w:rsidRDefault="001B4D9F" w:rsidP="001B4D9F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59"/>
        <w:gridCol w:w="2127"/>
        <w:gridCol w:w="2770"/>
        <w:gridCol w:w="2180"/>
      </w:tblGrid>
      <w:tr w:rsidR="001B4D9F" w:rsidRPr="00017B41" w:rsidTr="001B4D9F">
        <w:tc>
          <w:tcPr>
            <w:tcW w:w="720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 w:colFirst="0" w:colLast="4"/>
            <w:r w:rsidRPr="00017B41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1559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Naziv dionika (pojedinac, organizacija, institucija)</w:t>
            </w:r>
          </w:p>
        </w:tc>
        <w:tc>
          <w:tcPr>
            <w:tcW w:w="2127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Članak na koji se odnosi primjedba/prijedlog</w:t>
            </w:r>
          </w:p>
        </w:tc>
        <w:tc>
          <w:tcPr>
            <w:tcW w:w="2770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Tekst primjedbe/prijedloga</w:t>
            </w:r>
          </w:p>
        </w:tc>
        <w:tc>
          <w:tcPr>
            <w:tcW w:w="2180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Prihvaćanje/ neprihvaćanje primjedbe ili prijedloga sa obrazloženjem</w:t>
            </w:r>
          </w:p>
        </w:tc>
      </w:tr>
      <w:bookmarkEnd w:id="0"/>
      <w:tr w:rsidR="001B4D9F" w:rsidRPr="00017B41" w:rsidTr="001B4D9F">
        <w:trPr>
          <w:trHeight w:val="1701"/>
        </w:trPr>
        <w:tc>
          <w:tcPr>
            <w:tcW w:w="720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70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0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B4D9F" w:rsidRPr="001B4D9F" w:rsidRDefault="001B4D9F" w:rsidP="001B4D9F">
      <w:pPr>
        <w:spacing w:after="0"/>
        <w:jc w:val="both"/>
        <w:rPr>
          <w:rFonts w:ascii="Times New Roman" w:hAnsi="Times New Roman"/>
        </w:rPr>
      </w:pPr>
    </w:p>
    <w:p w:rsidR="001B4D9F" w:rsidRDefault="001B4D9F" w:rsidP="001B4D9F">
      <w:pPr>
        <w:spacing w:after="0"/>
        <w:jc w:val="both"/>
        <w:rPr>
          <w:rFonts w:ascii="Times New Roman" w:hAnsi="Times New Roman"/>
        </w:rPr>
      </w:pPr>
      <w:r w:rsidRPr="00FB0869">
        <w:rPr>
          <w:rFonts w:ascii="Times New Roman" w:hAnsi="Times New Roman"/>
        </w:rPr>
        <w:t>NAPOMENA</w:t>
      </w:r>
    </w:p>
    <w:p w:rsidR="001B4D9F" w:rsidRPr="00FB0869" w:rsidRDefault="001B4D9F" w:rsidP="001B4D9F">
      <w:pPr>
        <w:spacing w:after="0"/>
        <w:jc w:val="both"/>
        <w:rPr>
          <w:rFonts w:ascii="Times New Roman" w:hAnsi="Times New Roman"/>
        </w:rPr>
      </w:pPr>
    </w:p>
    <w:p w:rsidR="001B4D9F" w:rsidRDefault="001B4D9F" w:rsidP="001B4D9F">
      <w:pPr>
        <w:spacing w:after="0"/>
        <w:jc w:val="both"/>
        <w:rPr>
          <w:rFonts w:ascii="Times New Roman" w:hAnsi="Times New Roman"/>
        </w:rPr>
      </w:pPr>
      <w:r w:rsidRPr="00FB0869">
        <w:rPr>
          <w:rFonts w:ascii="Times New Roman" w:hAnsi="Times New Roman"/>
        </w:rPr>
        <w:t>U vremenu trajanja savjetovanja nije pristigla niti jedna primjedba/prijedlog javnosti na Prijedlog  Odluke o načinu pružanja javne usluge prikupljanja miješanog komunalnog otpada i biorazgradivog komunalnog otpada na području Grada Požege.</w:t>
      </w:r>
    </w:p>
    <w:p w:rsidR="001B4D9F" w:rsidRDefault="001B4D9F" w:rsidP="001B4D9F">
      <w:pPr>
        <w:spacing w:after="0"/>
        <w:jc w:val="both"/>
        <w:rPr>
          <w:rFonts w:ascii="Times New Roman" w:hAnsi="Times New Roman"/>
        </w:rPr>
      </w:pPr>
    </w:p>
    <w:p w:rsidR="001B168E" w:rsidRPr="001B4D9F" w:rsidRDefault="001B4D9F" w:rsidP="001B4D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Požega, 23. siječnja 2018. godine</w:t>
      </w:r>
    </w:p>
    <w:sectPr w:rsidR="001B168E" w:rsidRPr="001B4D9F" w:rsidSect="006713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9F"/>
    <w:rsid w:val="001B168E"/>
    <w:rsid w:val="001B4D9F"/>
    <w:rsid w:val="006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C4D2"/>
  <w15:chartTrackingRefBased/>
  <w15:docId w15:val="{051CF85B-3531-42DB-BCA6-0C101B3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4D9F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B4D9F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1</cp:revision>
  <dcterms:created xsi:type="dcterms:W3CDTF">2018-01-24T11:04:00Z</dcterms:created>
  <dcterms:modified xsi:type="dcterms:W3CDTF">2018-01-24T11:07:00Z</dcterms:modified>
</cp:coreProperties>
</file>