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F35D" w14:textId="4EF8F1B5" w:rsidR="004866F6" w:rsidRPr="004866F6" w:rsidRDefault="004866F6" w:rsidP="004866F6">
      <w:pPr>
        <w:ind w:right="4965"/>
        <w:jc w:val="center"/>
        <w:rPr>
          <w:sz w:val="22"/>
          <w:szCs w:val="22"/>
        </w:rPr>
      </w:pPr>
      <w:r w:rsidRPr="004866F6">
        <w:rPr>
          <w:bCs/>
          <w:noProof/>
          <w:sz w:val="22"/>
          <w:szCs w:val="22"/>
          <w:lang w:eastAsia="hr-HR"/>
        </w:rPr>
        <w:drawing>
          <wp:inline distT="0" distB="0" distL="0" distR="0" wp14:anchorId="29B9DB2D" wp14:editId="5A1A1A73">
            <wp:extent cx="314325" cy="432000"/>
            <wp:effectExtent l="0" t="0" r="0" b="6350"/>
            <wp:docPr id="258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500D1" w14:textId="77777777" w:rsidR="004866F6" w:rsidRPr="004866F6" w:rsidRDefault="004866F6" w:rsidP="004866F6">
      <w:pPr>
        <w:ind w:right="4965"/>
        <w:jc w:val="center"/>
        <w:rPr>
          <w:sz w:val="22"/>
          <w:szCs w:val="22"/>
        </w:rPr>
      </w:pPr>
      <w:r w:rsidRPr="004866F6">
        <w:rPr>
          <w:sz w:val="22"/>
          <w:szCs w:val="22"/>
        </w:rPr>
        <w:t>R  E  P  U  B  L  I  K  A    H  R  V  A  T  S  K  A</w:t>
      </w:r>
    </w:p>
    <w:p w14:paraId="50ED1715" w14:textId="12A733A2" w:rsidR="004866F6" w:rsidRPr="004866F6" w:rsidRDefault="004866F6" w:rsidP="004866F6">
      <w:pPr>
        <w:ind w:right="4965"/>
        <w:jc w:val="center"/>
        <w:rPr>
          <w:sz w:val="22"/>
          <w:szCs w:val="22"/>
        </w:rPr>
      </w:pPr>
      <w:r w:rsidRPr="004866F6">
        <w:rPr>
          <w:sz w:val="22"/>
          <w:szCs w:val="22"/>
        </w:rPr>
        <w:t>POŽEŠKO-SLAVONSKA  ŽUPANIJA</w:t>
      </w:r>
    </w:p>
    <w:p w14:paraId="329B7392" w14:textId="1E858920" w:rsidR="004866F6" w:rsidRPr="004866F6" w:rsidRDefault="004866F6" w:rsidP="004866F6">
      <w:pPr>
        <w:ind w:right="4965"/>
        <w:jc w:val="center"/>
        <w:rPr>
          <w:sz w:val="22"/>
          <w:szCs w:val="22"/>
        </w:rPr>
      </w:pPr>
      <w:r w:rsidRPr="004866F6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36758418" wp14:editId="55597026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59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6F6">
        <w:rPr>
          <w:sz w:val="22"/>
          <w:szCs w:val="22"/>
        </w:rPr>
        <w:t>GRAD POŽEGA</w:t>
      </w:r>
    </w:p>
    <w:p w14:paraId="10AD73F2" w14:textId="4E75D443" w:rsidR="004866F6" w:rsidRPr="004866F6" w:rsidRDefault="004866F6" w:rsidP="004866F6">
      <w:pPr>
        <w:ind w:right="4965"/>
        <w:jc w:val="center"/>
        <w:rPr>
          <w:iCs/>
          <w:sz w:val="22"/>
          <w:szCs w:val="22"/>
        </w:rPr>
      </w:pPr>
      <w:r w:rsidRPr="004866F6">
        <w:rPr>
          <w:sz w:val="22"/>
          <w:szCs w:val="22"/>
        </w:rPr>
        <w:t>GRADONAČELNIK</w:t>
      </w:r>
    </w:p>
    <w:p w14:paraId="6945BE76" w14:textId="77777777" w:rsidR="004866F6" w:rsidRPr="004866F6" w:rsidRDefault="004866F6" w:rsidP="004866F6">
      <w:pPr>
        <w:rPr>
          <w:iCs/>
          <w:sz w:val="22"/>
          <w:szCs w:val="22"/>
        </w:rPr>
      </w:pPr>
    </w:p>
    <w:p w14:paraId="33A8B3DF" w14:textId="77777777" w:rsidR="004866F6" w:rsidRPr="004866F6" w:rsidRDefault="004866F6" w:rsidP="004866F6">
      <w:pPr>
        <w:ind w:right="3492"/>
        <w:jc w:val="both"/>
        <w:rPr>
          <w:bCs/>
          <w:sz w:val="22"/>
          <w:szCs w:val="22"/>
        </w:rPr>
      </w:pPr>
      <w:r w:rsidRPr="004866F6">
        <w:rPr>
          <w:bCs/>
          <w:sz w:val="22"/>
          <w:szCs w:val="22"/>
        </w:rPr>
        <w:t>KLASA: 400-02/19-01/13</w:t>
      </w:r>
    </w:p>
    <w:p w14:paraId="6A094747" w14:textId="77777777" w:rsidR="004866F6" w:rsidRPr="004866F6" w:rsidRDefault="004866F6" w:rsidP="004866F6">
      <w:pPr>
        <w:ind w:right="3492"/>
        <w:jc w:val="both"/>
        <w:rPr>
          <w:bCs/>
          <w:sz w:val="22"/>
          <w:szCs w:val="22"/>
        </w:rPr>
      </w:pPr>
      <w:r w:rsidRPr="004866F6">
        <w:rPr>
          <w:bCs/>
          <w:sz w:val="22"/>
          <w:szCs w:val="22"/>
        </w:rPr>
        <w:t>URBROJ: 2177/01-01/01-19-1</w:t>
      </w:r>
    </w:p>
    <w:p w14:paraId="010063C3" w14:textId="77777777" w:rsidR="004866F6" w:rsidRPr="004866F6" w:rsidRDefault="004866F6" w:rsidP="004866F6">
      <w:pPr>
        <w:rPr>
          <w:bCs/>
          <w:sz w:val="22"/>
          <w:szCs w:val="22"/>
        </w:rPr>
      </w:pPr>
      <w:r w:rsidRPr="004866F6">
        <w:rPr>
          <w:bCs/>
          <w:sz w:val="22"/>
          <w:szCs w:val="22"/>
        </w:rPr>
        <w:t>Požega, 18. lipnja 2019.</w:t>
      </w:r>
    </w:p>
    <w:p w14:paraId="06FFD1B6" w14:textId="77777777" w:rsidR="004866F6" w:rsidRPr="004866F6" w:rsidRDefault="004866F6" w:rsidP="004866F6">
      <w:pPr>
        <w:rPr>
          <w:bCs/>
          <w:sz w:val="22"/>
          <w:szCs w:val="22"/>
        </w:rPr>
      </w:pPr>
    </w:p>
    <w:p w14:paraId="1F1CEA7E" w14:textId="77777777" w:rsidR="004866F6" w:rsidRPr="004866F6" w:rsidRDefault="004866F6" w:rsidP="004866F6">
      <w:pPr>
        <w:ind w:firstLine="708"/>
        <w:jc w:val="both"/>
        <w:rPr>
          <w:bCs/>
          <w:sz w:val="22"/>
          <w:szCs w:val="22"/>
        </w:rPr>
      </w:pPr>
      <w:r w:rsidRPr="004866F6">
        <w:rPr>
          <w:rFonts w:eastAsia="Arial Unicode MS"/>
          <w:bCs/>
          <w:sz w:val="22"/>
          <w:szCs w:val="22"/>
        </w:rPr>
        <w:t xml:space="preserve">Na temelju članka 44. stavka 1. i članka 48. stavka 1. točke 4. Zakona o lokalnoj i područnoj (regionalnoj) samoupravi </w:t>
      </w:r>
      <w:r w:rsidRPr="004866F6">
        <w:rPr>
          <w:sz w:val="22"/>
          <w:szCs w:val="22"/>
        </w:rPr>
        <w:t xml:space="preserve">(NN, broj: 33/01, 60/01.- vjerodostojno tumačenje, 129/05., 109/07., 125/08., 36/09., 150/11., 144/12., 19/13.- pročišćeni tekst, 137/15.- ispravak i 123/17.) i članka 61. stavka 3. podstavka 34.  i članka 115. Statuta Grada Požege (Službene novine Grada Požege, broj: 3/13.,19/13., 5/14., 19/14., 4/18., 7/18. - pročišćeni tekst i 11/18.), Gradonačelnik Grada Požege, dana 18. lipnja 2019. godine, donosi </w:t>
      </w:r>
    </w:p>
    <w:p w14:paraId="335CABAB" w14:textId="77777777" w:rsidR="004866F6" w:rsidRPr="004866F6" w:rsidRDefault="004866F6" w:rsidP="004866F6">
      <w:pPr>
        <w:rPr>
          <w:bCs/>
          <w:sz w:val="22"/>
          <w:szCs w:val="22"/>
        </w:rPr>
      </w:pPr>
    </w:p>
    <w:p w14:paraId="053290AF" w14:textId="77777777" w:rsidR="004866F6" w:rsidRPr="004866F6" w:rsidRDefault="004866F6" w:rsidP="004866F6">
      <w:pPr>
        <w:jc w:val="center"/>
        <w:rPr>
          <w:bCs/>
          <w:sz w:val="22"/>
          <w:szCs w:val="22"/>
        </w:rPr>
      </w:pPr>
      <w:r w:rsidRPr="004866F6">
        <w:rPr>
          <w:bCs/>
          <w:sz w:val="22"/>
          <w:szCs w:val="22"/>
        </w:rPr>
        <w:t>IZMJENU</w:t>
      </w:r>
      <w:r w:rsidRPr="004866F6">
        <w:rPr>
          <w:rFonts w:eastAsia="Arial Unicode MS"/>
          <w:bCs/>
          <w:sz w:val="22"/>
          <w:szCs w:val="22"/>
        </w:rPr>
        <w:t xml:space="preserve"> </w:t>
      </w:r>
      <w:r w:rsidRPr="004866F6">
        <w:rPr>
          <w:bCs/>
          <w:sz w:val="22"/>
          <w:szCs w:val="22"/>
        </w:rPr>
        <w:t xml:space="preserve">PROCEDURE </w:t>
      </w:r>
    </w:p>
    <w:p w14:paraId="7FE54553" w14:textId="77777777" w:rsidR="004866F6" w:rsidRPr="004866F6" w:rsidRDefault="004866F6" w:rsidP="004866F6">
      <w:pPr>
        <w:jc w:val="center"/>
        <w:rPr>
          <w:bCs/>
          <w:sz w:val="22"/>
          <w:szCs w:val="22"/>
        </w:rPr>
      </w:pPr>
      <w:r w:rsidRPr="004866F6">
        <w:rPr>
          <w:bCs/>
          <w:sz w:val="22"/>
          <w:szCs w:val="22"/>
        </w:rPr>
        <w:t>o postupanju proračunskih korisnika u radu lokalne riznice Grada Požege</w:t>
      </w:r>
    </w:p>
    <w:p w14:paraId="19A18F1B" w14:textId="77777777" w:rsidR="004866F6" w:rsidRPr="004866F6" w:rsidRDefault="004866F6" w:rsidP="004866F6">
      <w:pPr>
        <w:rPr>
          <w:bCs/>
          <w:sz w:val="22"/>
          <w:szCs w:val="22"/>
        </w:rPr>
      </w:pPr>
    </w:p>
    <w:p w14:paraId="65FBCA1C" w14:textId="77777777" w:rsidR="004866F6" w:rsidRPr="004866F6" w:rsidRDefault="004866F6" w:rsidP="004866F6">
      <w:pPr>
        <w:jc w:val="center"/>
        <w:rPr>
          <w:rFonts w:eastAsia="Arial Unicode MS"/>
          <w:bCs/>
          <w:sz w:val="22"/>
          <w:szCs w:val="22"/>
        </w:rPr>
      </w:pPr>
      <w:r w:rsidRPr="004866F6">
        <w:rPr>
          <w:rFonts w:eastAsia="Arial Unicode MS"/>
          <w:bCs/>
          <w:sz w:val="22"/>
          <w:szCs w:val="22"/>
        </w:rPr>
        <w:t>I.</w:t>
      </w:r>
    </w:p>
    <w:p w14:paraId="07858312" w14:textId="77777777" w:rsidR="004866F6" w:rsidRPr="004866F6" w:rsidRDefault="004866F6" w:rsidP="004866F6">
      <w:pPr>
        <w:rPr>
          <w:rFonts w:eastAsia="Arial Unicode MS"/>
          <w:bCs/>
          <w:sz w:val="22"/>
          <w:szCs w:val="22"/>
        </w:rPr>
      </w:pPr>
    </w:p>
    <w:p w14:paraId="2801F66C" w14:textId="77777777" w:rsidR="004866F6" w:rsidRPr="004866F6" w:rsidRDefault="004866F6" w:rsidP="004866F6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4866F6">
        <w:rPr>
          <w:rFonts w:eastAsia="Arial Unicode MS"/>
          <w:bCs/>
          <w:sz w:val="22"/>
          <w:szCs w:val="22"/>
        </w:rPr>
        <w:t>Ovom Izmjenom Procedure mijenja se Procedura o postupanju proračunskih korisnika u radu lokalne riznice Grada Požege (Službene novine Grada Požega, broj: 11/15. i 12/18. –  u nastavku teksta Procedura).</w:t>
      </w:r>
    </w:p>
    <w:p w14:paraId="6E575F81" w14:textId="77777777" w:rsidR="004866F6" w:rsidRPr="004866F6" w:rsidRDefault="004866F6" w:rsidP="004866F6">
      <w:pPr>
        <w:rPr>
          <w:rFonts w:eastAsia="Arial Unicode MS"/>
          <w:bCs/>
          <w:sz w:val="22"/>
          <w:szCs w:val="22"/>
        </w:rPr>
      </w:pPr>
    </w:p>
    <w:p w14:paraId="28F7C2A3" w14:textId="77777777" w:rsidR="004866F6" w:rsidRPr="004866F6" w:rsidRDefault="004866F6" w:rsidP="004866F6">
      <w:pPr>
        <w:jc w:val="center"/>
        <w:rPr>
          <w:rFonts w:eastAsia="Arial Unicode MS"/>
          <w:bCs/>
          <w:sz w:val="22"/>
          <w:szCs w:val="22"/>
        </w:rPr>
      </w:pPr>
      <w:r w:rsidRPr="004866F6">
        <w:rPr>
          <w:rFonts w:eastAsia="Arial Unicode MS"/>
          <w:bCs/>
          <w:sz w:val="22"/>
          <w:szCs w:val="22"/>
        </w:rPr>
        <w:t>II.</w:t>
      </w:r>
    </w:p>
    <w:p w14:paraId="43F2BAE9" w14:textId="77777777" w:rsidR="004866F6" w:rsidRPr="004866F6" w:rsidRDefault="004866F6" w:rsidP="004866F6">
      <w:pPr>
        <w:rPr>
          <w:rFonts w:eastAsia="Arial Unicode MS"/>
          <w:bCs/>
          <w:sz w:val="22"/>
          <w:szCs w:val="22"/>
        </w:rPr>
      </w:pPr>
    </w:p>
    <w:p w14:paraId="51F9525D" w14:textId="6232B5D0" w:rsidR="004866F6" w:rsidRPr="004866F6" w:rsidRDefault="004866F6" w:rsidP="004866F6">
      <w:pPr>
        <w:ind w:firstLine="709"/>
        <w:jc w:val="both"/>
        <w:rPr>
          <w:rFonts w:eastAsia="Arial Unicode MS"/>
          <w:bCs/>
          <w:sz w:val="22"/>
          <w:szCs w:val="22"/>
        </w:rPr>
      </w:pPr>
      <w:r w:rsidRPr="004866F6">
        <w:rPr>
          <w:rFonts w:eastAsia="Arial Unicode MS"/>
          <w:bCs/>
          <w:sz w:val="22"/>
          <w:szCs w:val="22"/>
        </w:rPr>
        <w:t xml:space="preserve">U točki I. stavak 1. Procedure mijenja se i glasi: </w:t>
      </w:r>
    </w:p>
    <w:p w14:paraId="64D98BD4" w14:textId="39252CC1" w:rsidR="004866F6" w:rsidRPr="004866F6" w:rsidRDefault="004866F6" w:rsidP="004866F6">
      <w:pPr>
        <w:ind w:firstLine="709"/>
        <w:jc w:val="both"/>
        <w:rPr>
          <w:rFonts w:eastAsia="Arial Unicode MS"/>
          <w:bCs/>
          <w:sz w:val="22"/>
          <w:szCs w:val="22"/>
        </w:rPr>
      </w:pPr>
      <w:r w:rsidRPr="004866F6">
        <w:rPr>
          <w:rFonts w:eastAsia="Arial Unicode MS"/>
          <w:bCs/>
          <w:sz w:val="22"/>
          <w:szCs w:val="22"/>
        </w:rPr>
        <w:t>„Ovom Procedurom o postupanju proračunskih korisnika u rada lokalne riznice Grada Požege (u nastavku teksta: Procedura) uređuje se način postupanja proračunskih korisnika i to:</w:t>
      </w:r>
    </w:p>
    <w:p w14:paraId="08D64040" w14:textId="77777777" w:rsidR="004866F6" w:rsidRPr="004866F6" w:rsidRDefault="004866F6" w:rsidP="004866F6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eastAsia="Arial Unicode MS"/>
          <w:sz w:val="22"/>
          <w:szCs w:val="22"/>
        </w:rPr>
      </w:pPr>
      <w:r w:rsidRPr="004866F6">
        <w:rPr>
          <w:rFonts w:eastAsia="Arial Unicode MS"/>
          <w:sz w:val="22"/>
          <w:szCs w:val="22"/>
        </w:rPr>
        <w:t>Gradske knjižnice i čitaonice Požega</w:t>
      </w:r>
    </w:p>
    <w:p w14:paraId="1E6B90DF" w14:textId="77777777" w:rsidR="004866F6" w:rsidRPr="004866F6" w:rsidRDefault="004866F6" w:rsidP="004866F6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eastAsia="Arial Unicode MS"/>
          <w:sz w:val="22"/>
          <w:szCs w:val="22"/>
        </w:rPr>
      </w:pPr>
      <w:r w:rsidRPr="004866F6">
        <w:rPr>
          <w:rFonts w:eastAsia="Arial Unicode MS"/>
          <w:sz w:val="22"/>
          <w:szCs w:val="22"/>
        </w:rPr>
        <w:t xml:space="preserve">Gradskog kazališta Požega </w:t>
      </w:r>
    </w:p>
    <w:p w14:paraId="1FA188A4" w14:textId="77777777" w:rsidR="004866F6" w:rsidRPr="004866F6" w:rsidRDefault="004866F6" w:rsidP="004866F6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eastAsia="Arial Unicode MS"/>
          <w:sz w:val="22"/>
          <w:szCs w:val="22"/>
        </w:rPr>
      </w:pPr>
      <w:r w:rsidRPr="004866F6">
        <w:rPr>
          <w:rFonts w:eastAsia="Arial Unicode MS"/>
          <w:sz w:val="22"/>
          <w:szCs w:val="22"/>
        </w:rPr>
        <w:t>Gradskog muzeja Požega</w:t>
      </w:r>
    </w:p>
    <w:p w14:paraId="1303B5F3" w14:textId="77777777" w:rsidR="004866F6" w:rsidRPr="004866F6" w:rsidRDefault="004866F6" w:rsidP="004866F6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eastAsia="Arial Unicode MS"/>
          <w:sz w:val="22"/>
          <w:szCs w:val="22"/>
        </w:rPr>
      </w:pPr>
      <w:r w:rsidRPr="004866F6">
        <w:rPr>
          <w:rFonts w:eastAsia="Arial Unicode MS"/>
          <w:sz w:val="22"/>
          <w:szCs w:val="22"/>
        </w:rPr>
        <w:t>Dječjeg vrtića Požega</w:t>
      </w:r>
    </w:p>
    <w:p w14:paraId="1067F1DD" w14:textId="77777777" w:rsidR="004866F6" w:rsidRPr="004866F6" w:rsidRDefault="004866F6" w:rsidP="004866F6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eastAsia="Arial Unicode MS"/>
          <w:sz w:val="22"/>
          <w:szCs w:val="22"/>
        </w:rPr>
      </w:pPr>
      <w:r w:rsidRPr="004866F6">
        <w:rPr>
          <w:rFonts w:eastAsia="Arial Unicode MS"/>
          <w:sz w:val="22"/>
          <w:szCs w:val="22"/>
        </w:rPr>
        <w:t xml:space="preserve">OŠ Antuna </w:t>
      </w:r>
      <w:proofErr w:type="spellStart"/>
      <w:r w:rsidRPr="004866F6">
        <w:rPr>
          <w:rFonts w:eastAsia="Arial Unicode MS"/>
          <w:sz w:val="22"/>
          <w:szCs w:val="22"/>
        </w:rPr>
        <w:t>Kanižlića</w:t>
      </w:r>
      <w:proofErr w:type="spellEnd"/>
    </w:p>
    <w:p w14:paraId="7EB662CE" w14:textId="77777777" w:rsidR="004866F6" w:rsidRPr="004866F6" w:rsidRDefault="004866F6" w:rsidP="004866F6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eastAsia="Arial Unicode MS"/>
          <w:sz w:val="22"/>
          <w:szCs w:val="22"/>
        </w:rPr>
      </w:pPr>
      <w:r w:rsidRPr="004866F6">
        <w:rPr>
          <w:rFonts w:eastAsia="Arial Unicode MS"/>
          <w:sz w:val="22"/>
          <w:szCs w:val="22"/>
        </w:rPr>
        <w:t>OŠ Dobriše Cesarića</w:t>
      </w:r>
    </w:p>
    <w:p w14:paraId="35F96987" w14:textId="77777777" w:rsidR="004866F6" w:rsidRPr="004866F6" w:rsidRDefault="004866F6" w:rsidP="004866F6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eastAsia="Arial Unicode MS"/>
          <w:sz w:val="22"/>
          <w:szCs w:val="22"/>
        </w:rPr>
      </w:pPr>
      <w:r w:rsidRPr="004866F6">
        <w:rPr>
          <w:rFonts w:eastAsia="Arial Unicode MS"/>
          <w:sz w:val="22"/>
          <w:szCs w:val="22"/>
        </w:rPr>
        <w:t xml:space="preserve">OŠ Julije </w:t>
      </w:r>
      <w:proofErr w:type="spellStart"/>
      <w:r w:rsidRPr="004866F6">
        <w:rPr>
          <w:rFonts w:eastAsia="Arial Unicode MS"/>
          <w:sz w:val="22"/>
          <w:szCs w:val="22"/>
        </w:rPr>
        <w:t>Kempfa</w:t>
      </w:r>
      <w:proofErr w:type="spellEnd"/>
    </w:p>
    <w:p w14:paraId="3C524113" w14:textId="77777777" w:rsidR="004866F6" w:rsidRPr="004866F6" w:rsidRDefault="004866F6" w:rsidP="004866F6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eastAsia="Arial Unicode MS"/>
          <w:sz w:val="22"/>
          <w:szCs w:val="22"/>
        </w:rPr>
      </w:pPr>
      <w:r w:rsidRPr="004866F6">
        <w:rPr>
          <w:rFonts w:eastAsia="Arial Unicode MS"/>
          <w:sz w:val="22"/>
          <w:szCs w:val="22"/>
        </w:rPr>
        <w:t>Javne ustanove - Sportski objekti Požega</w:t>
      </w:r>
    </w:p>
    <w:p w14:paraId="3A97585C" w14:textId="77777777" w:rsidR="004866F6" w:rsidRPr="004866F6" w:rsidRDefault="004866F6" w:rsidP="004866F6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eastAsia="Arial Unicode MS"/>
          <w:sz w:val="22"/>
          <w:szCs w:val="22"/>
        </w:rPr>
      </w:pPr>
      <w:r w:rsidRPr="004866F6">
        <w:rPr>
          <w:rFonts w:eastAsia="Arial Unicode MS"/>
          <w:sz w:val="22"/>
          <w:szCs w:val="22"/>
        </w:rPr>
        <w:t>Javne vatrogasne postrojbe Grada Požege</w:t>
      </w:r>
    </w:p>
    <w:p w14:paraId="5B258ED2" w14:textId="77777777" w:rsidR="004866F6" w:rsidRPr="004866F6" w:rsidRDefault="004866F6" w:rsidP="004866F6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eastAsia="Arial Unicode MS"/>
          <w:sz w:val="22"/>
          <w:szCs w:val="22"/>
        </w:rPr>
      </w:pPr>
      <w:r w:rsidRPr="004866F6">
        <w:rPr>
          <w:rFonts w:eastAsia="Arial Unicode MS"/>
          <w:sz w:val="22"/>
          <w:szCs w:val="22"/>
        </w:rPr>
        <w:t>Javne ustanove Lokalna razvojna agencija Požega</w:t>
      </w:r>
    </w:p>
    <w:p w14:paraId="4AE5007B" w14:textId="77777777" w:rsidR="004866F6" w:rsidRPr="004866F6" w:rsidRDefault="004866F6" w:rsidP="004866F6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eastAsia="Arial Unicode MS"/>
          <w:sz w:val="22"/>
          <w:szCs w:val="22"/>
        </w:rPr>
      </w:pPr>
      <w:r w:rsidRPr="004866F6">
        <w:rPr>
          <w:rFonts w:eastAsia="Arial Unicode MS"/>
          <w:sz w:val="22"/>
          <w:szCs w:val="22"/>
        </w:rPr>
        <w:t>Vijeća srpske nacionalne manjine Požega</w:t>
      </w:r>
    </w:p>
    <w:p w14:paraId="4E5041A1" w14:textId="77777777" w:rsidR="004866F6" w:rsidRPr="004866F6" w:rsidRDefault="004866F6" w:rsidP="004866F6">
      <w:pPr>
        <w:jc w:val="both"/>
        <w:rPr>
          <w:rFonts w:eastAsia="Arial Unicode MS"/>
          <w:bCs/>
          <w:sz w:val="22"/>
          <w:szCs w:val="22"/>
        </w:rPr>
      </w:pPr>
      <w:r w:rsidRPr="004866F6">
        <w:rPr>
          <w:rFonts w:eastAsia="Arial Unicode MS"/>
          <w:bCs/>
          <w:sz w:val="22"/>
          <w:szCs w:val="22"/>
        </w:rPr>
        <w:t>(u nastavku teksta: Proračunski korisnici) u radu lokalne riznice Grada Požege i reguliranje međusobnih odnosa između Upravnih tijela Grada Požege i Proračunskih korisnika.“</w:t>
      </w:r>
    </w:p>
    <w:p w14:paraId="77F29A3F" w14:textId="77777777" w:rsidR="004866F6" w:rsidRPr="004866F6" w:rsidRDefault="004866F6" w:rsidP="004866F6">
      <w:pPr>
        <w:jc w:val="both"/>
        <w:rPr>
          <w:rFonts w:eastAsia="Arial Unicode MS"/>
          <w:bCs/>
          <w:sz w:val="22"/>
          <w:szCs w:val="22"/>
        </w:rPr>
      </w:pPr>
    </w:p>
    <w:p w14:paraId="31145E25" w14:textId="77777777" w:rsidR="004866F6" w:rsidRPr="004866F6" w:rsidRDefault="004866F6" w:rsidP="004866F6">
      <w:pPr>
        <w:jc w:val="center"/>
        <w:rPr>
          <w:rFonts w:eastAsia="Arial Unicode MS"/>
          <w:bCs/>
          <w:sz w:val="22"/>
          <w:szCs w:val="22"/>
        </w:rPr>
      </w:pPr>
      <w:r w:rsidRPr="004866F6">
        <w:rPr>
          <w:rFonts w:eastAsia="Arial Unicode MS"/>
          <w:bCs/>
          <w:sz w:val="22"/>
          <w:szCs w:val="22"/>
        </w:rPr>
        <w:t>III.</w:t>
      </w:r>
    </w:p>
    <w:p w14:paraId="756C83A3" w14:textId="77777777" w:rsidR="004866F6" w:rsidRPr="004866F6" w:rsidRDefault="004866F6" w:rsidP="004866F6">
      <w:pPr>
        <w:jc w:val="both"/>
        <w:rPr>
          <w:rFonts w:eastAsia="Arial Unicode MS"/>
          <w:bCs/>
          <w:sz w:val="22"/>
          <w:szCs w:val="22"/>
        </w:rPr>
      </w:pPr>
    </w:p>
    <w:p w14:paraId="5F02E805" w14:textId="42D67A78" w:rsidR="004866F6" w:rsidRPr="004866F6" w:rsidRDefault="004866F6" w:rsidP="004866F6">
      <w:pPr>
        <w:ind w:firstLine="720"/>
        <w:jc w:val="both"/>
        <w:rPr>
          <w:rFonts w:eastAsia="Arial Unicode MS"/>
          <w:bCs/>
          <w:sz w:val="22"/>
          <w:szCs w:val="22"/>
        </w:rPr>
      </w:pPr>
      <w:r w:rsidRPr="004866F6">
        <w:rPr>
          <w:rFonts w:eastAsia="Arial Unicode MS"/>
          <w:bCs/>
          <w:sz w:val="22"/>
          <w:szCs w:val="22"/>
        </w:rPr>
        <w:t xml:space="preserve">U točki II. stavak 9. Procedure, mijenja se i glasi: </w:t>
      </w:r>
    </w:p>
    <w:p w14:paraId="0D8BDF90" w14:textId="3DA01F1D" w:rsidR="004866F6" w:rsidRPr="004866F6" w:rsidRDefault="004866F6" w:rsidP="004866F6">
      <w:pPr>
        <w:ind w:firstLine="720"/>
        <w:jc w:val="both"/>
        <w:rPr>
          <w:rFonts w:eastAsia="Arial Unicode MS"/>
          <w:bCs/>
          <w:sz w:val="22"/>
          <w:szCs w:val="22"/>
        </w:rPr>
      </w:pPr>
      <w:r w:rsidRPr="004866F6">
        <w:rPr>
          <w:rFonts w:eastAsia="Arial Unicode MS"/>
          <w:bCs/>
          <w:sz w:val="22"/>
          <w:szCs w:val="22"/>
        </w:rPr>
        <w:lastRenderedPageBreak/>
        <w:t>„UOZF koordinator je izrade plana razvojnih programa te objedinjuje prijedloge Upravnih tijela (koji uključuje i prijedloge Proračunskih korisnika) u jedinstveni plan razvojnih programa Grada za naredno trogodišnje razdoblje.“</w:t>
      </w:r>
    </w:p>
    <w:p w14:paraId="4A0C3F53" w14:textId="77777777" w:rsidR="004866F6" w:rsidRPr="004866F6" w:rsidRDefault="004866F6" w:rsidP="004866F6">
      <w:pPr>
        <w:jc w:val="both"/>
        <w:rPr>
          <w:rFonts w:eastAsia="Arial Unicode MS"/>
          <w:bCs/>
          <w:sz w:val="22"/>
          <w:szCs w:val="22"/>
        </w:rPr>
      </w:pPr>
    </w:p>
    <w:p w14:paraId="52E62CD7" w14:textId="77777777" w:rsidR="004866F6" w:rsidRPr="004866F6" w:rsidRDefault="004866F6" w:rsidP="004866F6">
      <w:pPr>
        <w:jc w:val="center"/>
        <w:rPr>
          <w:rFonts w:eastAsia="Arial Unicode MS"/>
          <w:bCs/>
          <w:sz w:val="22"/>
          <w:szCs w:val="22"/>
        </w:rPr>
      </w:pPr>
      <w:r w:rsidRPr="004866F6">
        <w:rPr>
          <w:rFonts w:eastAsia="Arial Unicode MS"/>
          <w:bCs/>
          <w:sz w:val="22"/>
          <w:szCs w:val="22"/>
        </w:rPr>
        <w:t>IV.</w:t>
      </w:r>
    </w:p>
    <w:p w14:paraId="63531E34" w14:textId="77777777" w:rsidR="004866F6" w:rsidRPr="004866F6" w:rsidRDefault="004866F6" w:rsidP="004866F6">
      <w:pPr>
        <w:rPr>
          <w:rFonts w:eastAsia="Arial Unicode MS"/>
          <w:bCs/>
          <w:sz w:val="22"/>
          <w:szCs w:val="22"/>
        </w:rPr>
      </w:pPr>
    </w:p>
    <w:p w14:paraId="06BA9287" w14:textId="77777777" w:rsidR="004866F6" w:rsidRPr="004866F6" w:rsidRDefault="004866F6" w:rsidP="004866F6">
      <w:pPr>
        <w:ind w:firstLine="708"/>
        <w:rPr>
          <w:rFonts w:eastAsia="Arial Unicode MS"/>
          <w:bCs/>
          <w:sz w:val="22"/>
          <w:szCs w:val="22"/>
        </w:rPr>
      </w:pPr>
      <w:r w:rsidRPr="004866F6">
        <w:rPr>
          <w:rFonts w:eastAsia="Arial Unicode MS"/>
          <w:bCs/>
          <w:sz w:val="22"/>
          <w:szCs w:val="22"/>
        </w:rPr>
        <w:t>U točki X. stavak 1. Procedure mijenja se i glasi:</w:t>
      </w:r>
    </w:p>
    <w:p w14:paraId="3E93EC28" w14:textId="77777777" w:rsidR="004866F6" w:rsidRPr="004866F6" w:rsidRDefault="004866F6" w:rsidP="004866F6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4866F6">
        <w:rPr>
          <w:rFonts w:eastAsia="Arial Unicode MS"/>
          <w:bCs/>
          <w:sz w:val="22"/>
          <w:szCs w:val="22"/>
        </w:rPr>
        <w:t>„Grad će Proračunskim korisnicima na temelju pisanog zahtjeva početkom tekuće godine na temelju naloga izdanog od nadležnog Upravnog odjela iz blagajne Grada isplatiti iznos od 500,00 kn (</w:t>
      </w:r>
      <w:proofErr w:type="spellStart"/>
      <w:r w:rsidRPr="004866F6">
        <w:rPr>
          <w:rFonts w:eastAsia="Arial Unicode MS"/>
          <w:bCs/>
          <w:sz w:val="22"/>
          <w:szCs w:val="22"/>
        </w:rPr>
        <w:t>slovima:petstokuna</w:t>
      </w:r>
      <w:proofErr w:type="spellEnd"/>
      <w:r w:rsidRPr="004866F6">
        <w:rPr>
          <w:rFonts w:eastAsia="Arial Unicode MS"/>
          <w:bCs/>
          <w:sz w:val="22"/>
          <w:szCs w:val="22"/>
        </w:rPr>
        <w:t xml:space="preserve">), osim Gradskoj knjižnici i čitaonici Požega kojoj će se isplatiti iznos od 1.000,00 kn (slovima: </w:t>
      </w:r>
      <w:proofErr w:type="spellStart"/>
      <w:r w:rsidRPr="004866F6">
        <w:rPr>
          <w:rFonts w:eastAsia="Arial Unicode MS"/>
          <w:bCs/>
          <w:sz w:val="22"/>
          <w:szCs w:val="22"/>
        </w:rPr>
        <w:t>tisućukuna</w:t>
      </w:r>
      <w:proofErr w:type="spellEnd"/>
      <w:r w:rsidRPr="004866F6">
        <w:rPr>
          <w:rFonts w:eastAsia="Arial Unicode MS"/>
          <w:bCs/>
          <w:sz w:val="22"/>
          <w:szCs w:val="22"/>
        </w:rPr>
        <w:t>). Isplata će se izvršiti u blagajnu Proračunskog korisnika za potrebe redovitog poslovanja. Proračunski korisnik je navedeni iznos obvezan vratiti na jedinstveni račun lokalne riznice Grada Požege, godišnje, odnosno s danom,  31. prosinca tekuće godine.“</w:t>
      </w:r>
    </w:p>
    <w:p w14:paraId="4BD78D54" w14:textId="77777777" w:rsidR="004866F6" w:rsidRPr="004866F6" w:rsidRDefault="004866F6" w:rsidP="004866F6">
      <w:pPr>
        <w:jc w:val="both"/>
        <w:rPr>
          <w:rFonts w:eastAsia="Arial Unicode MS"/>
          <w:bCs/>
          <w:sz w:val="22"/>
          <w:szCs w:val="22"/>
        </w:rPr>
      </w:pPr>
    </w:p>
    <w:p w14:paraId="27559E58" w14:textId="77777777" w:rsidR="004866F6" w:rsidRPr="004866F6" w:rsidRDefault="004866F6" w:rsidP="004866F6">
      <w:pPr>
        <w:jc w:val="center"/>
        <w:rPr>
          <w:rFonts w:eastAsia="Arial Unicode MS"/>
          <w:bCs/>
          <w:sz w:val="22"/>
          <w:szCs w:val="22"/>
        </w:rPr>
      </w:pPr>
      <w:r w:rsidRPr="004866F6">
        <w:rPr>
          <w:rFonts w:eastAsia="Arial Unicode MS"/>
          <w:bCs/>
          <w:sz w:val="22"/>
          <w:szCs w:val="22"/>
        </w:rPr>
        <w:t>V.</w:t>
      </w:r>
    </w:p>
    <w:p w14:paraId="1AA84CBE" w14:textId="77777777" w:rsidR="004866F6" w:rsidRPr="004866F6" w:rsidRDefault="004866F6" w:rsidP="004866F6">
      <w:pPr>
        <w:jc w:val="both"/>
        <w:rPr>
          <w:rFonts w:eastAsia="Arial Unicode MS"/>
          <w:bCs/>
          <w:sz w:val="22"/>
          <w:szCs w:val="22"/>
        </w:rPr>
      </w:pPr>
    </w:p>
    <w:p w14:paraId="4594E665" w14:textId="77777777" w:rsidR="004866F6" w:rsidRPr="004866F6" w:rsidRDefault="004866F6" w:rsidP="004866F6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4866F6">
        <w:rPr>
          <w:rFonts w:eastAsia="Arial Unicode MS"/>
          <w:bCs/>
          <w:sz w:val="22"/>
          <w:szCs w:val="22"/>
        </w:rPr>
        <w:t>Ova Procedura stupa na snagu danom donošenja, a objavit će se u Službenim novinama Grada Požega na web. Stranici Grada Požege.</w:t>
      </w:r>
    </w:p>
    <w:p w14:paraId="7C579491" w14:textId="77777777" w:rsidR="004866F6" w:rsidRPr="004866F6" w:rsidRDefault="004866F6" w:rsidP="004866F6">
      <w:pPr>
        <w:rPr>
          <w:i/>
          <w:sz w:val="22"/>
          <w:szCs w:val="22"/>
        </w:rPr>
      </w:pPr>
    </w:p>
    <w:p w14:paraId="46EB83C0" w14:textId="77777777" w:rsidR="004866F6" w:rsidRPr="004866F6" w:rsidRDefault="004866F6" w:rsidP="004866F6">
      <w:pPr>
        <w:tabs>
          <w:tab w:val="left" w:pos="1843"/>
        </w:tabs>
        <w:ind w:left="6521"/>
        <w:jc w:val="center"/>
        <w:rPr>
          <w:sz w:val="22"/>
          <w:szCs w:val="22"/>
        </w:rPr>
      </w:pPr>
      <w:r w:rsidRPr="004866F6">
        <w:rPr>
          <w:sz w:val="22"/>
          <w:szCs w:val="22"/>
        </w:rPr>
        <w:t xml:space="preserve"> GRADONAČELNIK</w:t>
      </w:r>
    </w:p>
    <w:p w14:paraId="5436E543" w14:textId="7C7B4BA9" w:rsidR="00222F5B" w:rsidRPr="004866F6" w:rsidRDefault="004866F6" w:rsidP="004866F6">
      <w:pPr>
        <w:tabs>
          <w:tab w:val="left" w:pos="1843"/>
        </w:tabs>
        <w:jc w:val="right"/>
        <w:rPr>
          <w:sz w:val="22"/>
          <w:szCs w:val="22"/>
        </w:rPr>
      </w:pPr>
      <w:r w:rsidRPr="004866F6">
        <w:rPr>
          <w:sz w:val="22"/>
          <w:szCs w:val="22"/>
        </w:rPr>
        <w:t xml:space="preserve">Darko </w:t>
      </w:r>
      <w:proofErr w:type="spellStart"/>
      <w:r w:rsidRPr="004866F6">
        <w:rPr>
          <w:sz w:val="22"/>
          <w:szCs w:val="22"/>
        </w:rPr>
        <w:t>Puljašić</w:t>
      </w:r>
      <w:proofErr w:type="spellEnd"/>
      <w:r w:rsidRPr="004866F6">
        <w:rPr>
          <w:sz w:val="22"/>
          <w:szCs w:val="22"/>
        </w:rPr>
        <w:t xml:space="preserve">, dipl. </w:t>
      </w:r>
      <w:proofErr w:type="spellStart"/>
      <w:r w:rsidRPr="004866F6">
        <w:rPr>
          <w:sz w:val="22"/>
          <w:szCs w:val="22"/>
        </w:rPr>
        <w:t>iur</w:t>
      </w:r>
      <w:proofErr w:type="spellEnd"/>
      <w:r w:rsidRPr="004866F6">
        <w:rPr>
          <w:sz w:val="22"/>
          <w:szCs w:val="22"/>
        </w:rPr>
        <w:t>., v.r.</w:t>
      </w:r>
    </w:p>
    <w:sectPr w:rsidR="00222F5B" w:rsidRPr="004866F6" w:rsidSect="004866F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D74A0"/>
    <w:multiLevelType w:val="hybridMultilevel"/>
    <w:tmpl w:val="97C4DA1E"/>
    <w:lvl w:ilvl="0" w:tplc="3BACB650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15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F6"/>
    <w:rsid w:val="00222F5B"/>
    <w:rsid w:val="004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7ECF"/>
  <w15:chartTrackingRefBased/>
  <w15:docId w15:val="{8A671AB1-E791-4108-AFC6-921B14F7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4866F6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4866F6"/>
    <w:rPr>
      <w:rFonts w:ascii="Times New Roman" w:eastAsia="Times New Roman" w:hAnsi="Times New Roman" w:cs="Times New Roman"/>
      <w:kern w:val="0"/>
      <w:sz w:val="24"/>
      <w:szCs w:val="24"/>
      <w:lang w:val="hr-HR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Peric</dc:creator>
  <cp:keywords/>
  <dc:description/>
  <cp:lastModifiedBy>Matija Peric</cp:lastModifiedBy>
  <cp:revision>1</cp:revision>
  <dcterms:created xsi:type="dcterms:W3CDTF">2023-10-27T23:26:00Z</dcterms:created>
  <dcterms:modified xsi:type="dcterms:W3CDTF">2023-10-27T23:28:00Z</dcterms:modified>
</cp:coreProperties>
</file>