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D43E" w14:textId="77777777" w:rsidR="00CF2266" w:rsidRPr="00CF2266" w:rsidRDefault="00CF2266" w:rsidP="00CF2266">
      <w:pPr>
        <w:suppressAutoHyphens/>
        <w:ind w:right="4536"/>
        <w:jc w:val="center"/>
        <w:rPr>
          <w:sz w:val="22"/>
          <w:szCs w:val="22"/>
          <w:lang w:eastAsia="zh-CN"/>
        </w:rPr>
      </w:pPr>
      <w:r w:rsidRPr="00CF2266">
        <w:rPr>
          <w:noProof/>
          <w:sz w:val="22"/>
          <w:szCs w:val="22"/>
        </w:rPr>
        <w:drawing>
          <wp:inline distT="0" distB="0" distL="0" distR="0" wp14:anchorId="4D8950FE" wp14:editId="27F4F9AA">
            <wp:extent cx="314325" cy="428625"/>
            <wp:effectExtent l="0" t="0" r="9525" b="9525"/>
            <wp:docPr id="96" name="Slika 9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Slika 96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1208" w14:textId="77777777" w:rsidR="00CF2266" w:rsidRPr="00CF2266" w:rsidRDefault="00CF2266" w:rsidP="00CF2266">
      <w:pPr>
        <w:suppressAutoHyphens/>
        <w:ind w:right="4677"/>
        <w:jc w:val="center"/>
        <w:rPr>
          <w:sz w:val="22"/>
          <w:szCs w:val="22"/>
          <w:lang w:eastAsia="zh-CN"/>
        </w:rPr>
      </w:pPr>
      <w:r w:rsidRPr="00CF2266">
        <w:rPr>
          <w:sz w:val="22"/>
          <w:szCs w:val="22"/>
          <w:lang w:eastAsia="zh-CN"/>
        </w:rPr>
        <w:t>R  E  P  U  B  L  I  K  A    H  R  V  A  T  S  K  A</w:t>
      </w:r>
    </w:p>
    <w:p w14:paraId="2839AFFF" w14:textId="77777777" w:rsidR="00CF2266" w:rsidRPr="00CF2266" w:rsidRDefault="00CF2266" w:rsidP="00CF2266">
      <w:pPr>
        <w:suppressAutoHyphens/>
        <w:ind w:right="4677"/>
        <w:jc w:val="center"/>
        <w:rPr>
          <w:sz w:val="22"/>
          <w:szCs w:val="22"/>
          <w:lang w:eastAsia="zh-CN"/>
        </w:rPr>
      </w:pPr>
      <w:r w:rsidRPr="00CF2266">
        <w:rPr>
          <w:sz w:val="22"/>
          <w:szCs w:val="22"/>
          <w:lang w:eastAsia="zh-CN"/>
        </w:rPr>
        <w:t>POŽEŠKO-SLAVONSKA  ŽUPANIJA</w:t>
      </w:r>
    </w:p>
    <w:p w14:paraId="4821A37A" w14:textId="77777777" w:rsidR="00CF2266" w:rsidRPr="00CF2266" w:rsidRDefault="00CF2266" w:rsidP="00CF2266">
      <w:pPr>
        <w:suppressAutoHyphens/>
        <w:ind w:right="4677"/>
        <w:jc w:val="center"/>
        <w:rPr>
          <w:sz w:val="22"/>
          <w:szCs w:val="22"/>
          <w:lang w:eastAsia="zh-CN"/>
        </w:rPr>
      </w:pPr>
      <w:r w:rsidRPr="00CF226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1ABCFB" wp14:editId="28D0DB4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7" name="Slika 9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Slika 9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266">
        <w:rPr>
          <w:sz w:val="22"/>
          <w:szCs w:val="22"/>
          <w:lang w:eastAsia="zh-CN"/>
        </w:rPr>
        <w:t>GRAD POŽEGA</w:t>
      </w:r>
    </w:p>
    <w:p w14:paraId="27689656" w14:textId="730FC9F5" w:rsidR="00727730" w:rsidRPr="00CF2266" w:rsidRDefault="006E404B" w:rsidP="00CF2266">
      <w:pPr>
        <w:ind w:right="4677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Upravni odjel za samoupravu</w:t>
      </w:r>
    </w:p>
    <w:p w14:paraId="56083802" w14:textId="77777777" w:rsidR="00CF2266" w:rsidRPr="00CF2266" w:rsidRDefault="00CF2266" w:rsidP="00CF2266">
      <w:pPr>
        <w:jc w:val="both"/>
        <w:rPr>
          <w:sz w:val="22"/>
          <w:szCs w:val="22"/>
        </w:rPr>
      </w:pPr>
    </w:p>
    <w:p w14:paraId="5C6F48CB" w14:textId="77777777" w:rsidR="00CF2266" w:rsidRPr="00CF2266" w:rsidRDefault="00727730" w:rsidP="00CF2266">
      <w:pPr>
        <w:jc w:val="both"/>
        <w:rPr>
          <w:bCs/>
          <w:sz w:val="22"/>
          <w:szCs w:val="22"/>
        </w:rPr>
      </w:pPr>
      <w:r w:rsidRPr="00CF2266">
        <w:rPr>
          <w:bCs/>
          <w:sz w:val="22"/>
          <w:szCs w:val="22"/>
        </w:rPr>
        <w:t>KLASA: 401-0</w:t>
      </w:r>
      <w:r w:rsidR="00557863" w:rsidRPr="00CF2266">
        <w:rPr>
          <w:bCs/>
          <w:sz w:val="22"/>
          <w:szCs w:val="22"/>
        </w:rPr>
        <w:t>1</w:t>
      </w:r>
      <w:r w:rsidRPr="00CF2266">
        <w:rPr>
          <w:bCs/>
          <w:sz w:val="22"/>
          <w:szCs w:val="22"/>
        </w:rPr>
        <w:t>/19-01/</w:t>
      </w:r>
      <w:r w:rsidR="00557863" w:rsidRPr="00CF2266">
        <w:rPr>
          <w:bCs/>
          <w:sz w:val="22"/>
          <w:szCs w:val="22"/>
        </w:rPr>
        <w:t>3</w:t>
      </w:r>
    </w:p>
    <w:p w14:paraId="3FCA33E9" w14:textId="77777777" w:rsidR="00CF2266" w:rsidRPr="00CF2266" w:rsidRDefault="00727730" w:rsidP="00727730">
      <w:pPr>
        <w:jc w:val="both"/>
        <w:rPr>
          <w:bCs/>
          <w:sz w:val="22"/>
          <w:szCs w:val="22"/>
        </w:rPr>
      </w:pPr>
      <w:r w:rsidRPr="00CF2266">
        <w:rPr>
          <w:bCs/>
          <w:sz w:val="22"/>
          <w:szCs w:val="22"/>
        </w:rPr>
        <w:t>URBROJ: 2177/01-04/01-19-</w:t>
      </w:r>
      <w:r w:rsidR="00557863" w:rsidRPr="00CF2266">
        <w:rPr>
          <w:bCs/>
          <w:sz w:val="22"/>
          <w:szCs w:val="22"/>
        </w:rPr>
        <w:t>1</w:t>
      </w:r>
    </w:p>
    <w:p w14:paraId="578C7669" w14:textId="7F435F84" w:rsidR="00727730" w:rsidRPr="00CF2266" w:rsidRDefault="00727730" w:rsidP="00727730">
      <w:pPr>
        <w:jc w:val="both"/>
        <w:rPr>
          <w:bCs/>
          <w:sz w:val="22"/>
          <w:szCs w:val="22"/>
        </w:rPr>
      </w:pPr>
      <w:r w:rsidRPr="00CF2266">
        <w:rPr>
          <w:bCs/>
          <w:sz w:val="22"/>
          <w:szCs w:val="22"/>
        </w:rPr>
        <w:t xml:space="preserve">Požega, </w:t>
      </w:r>
      <w:r w:rsidR="00557863" w:rsidRPr="00CF2266">
        <w:rPr>
          <w:bCs/>
          <w:sz w:val="22"/>
          <w:szCs w:val="22"/>
        </w:rPr>
        <w:t xml:space="preserve">29. </w:t>
      </w:r>
      <w:r w:rsidRPr="00CF2266">
        <w:rPr>
          <w:bCs/>
          <w:sz w:val="22"/>
          <w:szCs w:val="22"/>
        </w:rPr>
        <w:t>listopada 2019.</w:t>
      </w:r>
    </w:p>
    <w:p w14:paraId="42A76F43" w14:textId="77777777" w:rsidR="00727730" w:rsidRPr="00CF2266" w:rsidRDefault="00727730" w:rsidP="00727730">
      <w:pPr>
        <w:jc w:val="both"/>
        <w:rPr>
          <w:b/>
          <w:bCs/>
          <w:sz w:val="22"/>
          <w:szCs w:val="22"/>
        </w:rPr>
      </w:pPr>
    </w:p>
    <w:p w14:paraId="2C64445E" w14:textId="5AE92BCA" w:rsidR="00727730" w:rsidRPr="00CF2266" w:rsidRDefault="00727730" w:rsidP="00CF2266">
      <w:pPr>
        <w:ind w:right="-142" w:firstLine="708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Na temelju odredbi Procedure zaprimanja, likvidacije i plaćanja računa Grada Požege, KLASA, 401-02/10-01/01, URBROJ: 2177/01-01/01-10-1 od 14. prosinca 2010. godine,  pročelnica  Upravnog odjela za samoupravu Grada Požege, dana </w:t>
      </w:r>
      <w:r w:rsidR="00557863" w:rsidRPr="00CF2266">
        <w:rPr>
          <w:sz w:val="22"/>
          <w:szCs w:val="22"/>
        </w:rPr>
        <w:t xml:space="preserve">29. </w:t>
      </w:r>
      <w:r w:rsidRPr="00CF2266">
        <w:rPr>
          <w:bCs/>
          <w:sz w:val="22"/>
          <w:szCs w:val="22"/>
        </w:rPr>
        <w:t xml:space="preserve">listopada 2019. </w:t>
      </w:r>
      <w:r w:rsidRPr="00CF2266">
        <w:rPr>
          <w:sz w:val="22"/>
          <w:szCs w:val="22"/>
        </w:rPr>
        <w:t>godine, donosi</w:t>
      </w:r>
    </w:p>
    <w:p w14:paraId="02815AA2" w14:textId="087776FA" w:rsidR="00CF2266" w:rsidRPr="00CF2266" w:rsidRDefault="00CF2266" w:rsidP="00CF2266">
      <w:pPr>
        <w:ind w:right="-142"/>
        <w:jc w:val="both"/>
        <w:rPr>
          <w:sz w:val="22"/>
          <w:szCs w:val="22"/>
        </w:rPr>
      </w:pPr>
    </w:p>
    <w:p w14:paraId="0BACEE33" w14:textId="6A1C11F6" w:rsidR="00727730" w:rsidRPr="00CF2266" w:rsidRDefault="00727730" w:rsidP="00CF2266">
      <w:pPr>
        <w:ind w:right="-142"/>
        <w:jc w:val="center"/>
        <w:rPr>
          <w:b/>
        </w:rPr>
      </w:pPr>
      <w:r w:rsidRPr="00CF2266">
        <w:t>O D L U K U</w:t>
      </w:r>
    </w:p>
    <w:p w14:paraId="043AD221" w14:textId="16268872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o određivanju odgovorne osobe za kontrolu računske ispravnosti računa, izvršene isporuke robe ili usluge odnosno izvršenih radova u Upravnom odjelu za samoupravu Grada Požege</w:t>
      </w:r>
    </w:p>
    <w:p w14:paraId="5F9BE6EC" w14:textId="77777777" w:rsidR="00727730" w:rsidRPr="00CF2266" w:rsidRDefault="00727730" w:rsidP="00CF2266">
      <w:pPr>
        <w:ind w:right="-142"/>
        <w:rPr>
          <w:sz w:val="22"/>
          <w:szCs w:val="22"/>
        </w:rPr>
      </w:pPr>
    </w:p>
    <w:p w14:paraId="687C44C5" w14:textId="77777777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I.</w:t>
      </w:r>
    </w:p>
    <w:p w14:paraId="026729E3" w14:textId="77777777" w:rsidR="00727730" w:rsidRPr="00CF2266" w:rsidRDefault="00727730" w:rsidP="00727730">
      <w:pPr>
        <w:ind w:right="-142"/>
        <w:rPr>
          <w:b/>
          <w:sz w:val="22"/>
          <w:szCs w:val="22"/>
        </w:rPr>
      </w:pPr>
    </w:p>
    <w:p w14:paraId="4ABEA7A8" w14:textId="77777777" w:rsidR="00727730" w:rsidRPr="00CF2266" w:rsidRDefault="00727730" w:rsidP="00727730">
      <w:pPr>
        <w:ind w:right="1" w:firstLine="708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U Upravnom odjelu za samoupravu Grada Požege (u nastavku teksta: Upravni odjel) za odgovorne osobe za kontrolu računske ispravnosti računa, izvršene isporuke robe ili usluge odnosno izvršenih radova (u nastavku teksta: kontrola) određuju se sljedeći službenici:  </w:t>
      </w:r>
    </w:p>
    <w:p w14:paraId="0F32A8BC" w14:textId="77777777" w:rsidR="00727730" w:rsidRPr="00CF2266" w:rsidRDefault="00727730" w:rsidP="00557863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Ivana </w:t>
      </w:r>
      <w:proofErr w:type="spellStart"/>
      <w:r w:rsidRPr="00CF2266">
        <w:rPr>
          <w:sz w:val="22"/>
          <w:szCs w:val="22"/>
        </w:rPr>
        <w:t>Ćališ</w:t>
      </w:r>
      <w:proofErr w:type="spellEnd"/>
      <w:r w:rsidRPr="00CF2266">
        <w:rPr>
          <w:sz w:val="22"/>
          <w:szCs w:val="22"/>
        </w:rPr>
        <w:t xml:space="preserve">,  </w:t>
      </w:r>
      <w:r w:rsidRPr="00CF2266">
        <w:rPr>
          <w:bCs/>
          <w:sz w:val="22"/>
          <w:szCs w:val="22"/>
        </w:rPr>
        <w:t xml:space="preserve">savjetnica za društvene djelatnosti i nabavu opreme i materijala  </w:t>
      </w:r>
    </w:p>
    <w:p w14:paraId="257FF077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Slaven Paponja, savjetnik za </w:t>
      </w:r>
      <w:r w:rsidRPr="00CF2266">
        <w:rPr>
          <w:bCs/>
          <w:sz w:val="22"/>
          <w:szCs w:val="22"/>
        </w:rPr>
        <w:t xml:space="preserve">društvene djelatnosti i udruge </w:t>
      </w:r>
    </w:p>
    <w:p w14:paraId="3838D99A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Tatjana </w:t>
      </w:r>
      <w:proofErr w:type="spellStart"/>
      <w:r w:rsidRPr="00CF2266">
        <w:rPr>
          <w:sz w:val="22"/>
          <w:szCs w:val="22"/>
        </w:rPr>
        <w:t>Perutka</w:t>
      </w:r>
      <w:proofErr w:type="spellEnd"/>
      <w:r w:rsidRPr="00CF2266">
        <w:rPr>
          <w:sz w:val="22"/>
          <w:szCs w:val="22"/>
        </w:rPr>
        <w:t>,</w:t>
      </w:r>
      <w:r w:rsidR="008E0528" w:rsidRPr="00CF2266">
        <w:rPr>
          <w:sz w:val="22"/>
          <w:szCs w:val="22"/>
        </w:rPr>
        <w:t xml:space="preserve"> </w:t>
      </w:r>
      <w:r w:rsidRPr="00CF2266">
        <w:rPr>
          <w:sz w:val="22"/>
          <w:szCs w:val="22"/>
        </w:rPr>
        <w:t xml:space="preserve">savjetnica za javnu nabavu </w:t>
      </w:r>
    </w:p>
    <w:p w14:paraId="7800B0A6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Marija Turkalj Matijević, viša stručna suradnica za javnu nabavu   </w:t>
      </w:r>
    </w:p>
    <w:p w14:paraId="4D85C9FD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bCs/>
          <w:sz w:val="22"/>
          <w:szCs w:val="22"/>
        </w:rPr>
        <w:t xml:space="preserve">Mihaela Pačarek, stručna </w:t>
      </w:r>
      <w:r w:rsidRPr="00CF2266">
        <w:rPr>
          <w:sz w:val="22"/>
          <w:szCs w:val="22"/>
        </w:rPr>
        <w:t>suradnica za radne odnose i socijalnu skrb</w:t>
      </w:r>
      <w:r w:rsidRPr="00CF2266">
        <w:rPr>
          <w:bCs/>
          <w:sz w:val="22"/>
          <w:szCs w:val="22"/>
        </w:rPr>
        <w:t xml:space="preserve"> </w:t>
      </w:r>
    </w:p>
    <w:p w14:paraId="20A2C827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bCs/>
          <w:sz w:val="22"/>
          <w:szCs w:val="22"/>
        </w:rPr>
        <w:t xml:space="preserve">Višnja Inđić, stručna </w:t>
      </w:r>
      <w:r w:rsidRPr="00CF2266">
        <w:rPr>
          <w:sz w:val="22"/>
          <w:szCs w:val="22"/>
        </w:rPr>
        <w:t xml:space="preserve">suradnica </w:t>
      </w:r>
      <w:r w:rsidRPr="00CF2266">
        <w:rPr>
          <w:bCs/>
          <w:sz w:val="22"/>
          <w:szCs w:val="22"/>
        </w:rPr>
        <w:t>za skrb o gradskoj imovini</w:t>
      </w:r>
    </w:p>
    <w:p w14:paraId="1FE54075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sz w:val="22"/>
          <w:szCs w:val="22"/>
        </w:rPr>
        <w:t xml:space="preserve">Gordana </w:t>
      </w:r>
      <w:proofErr w:type="spellStart"/>
      <w:r w:rsidRPr="00CF2266">
        <w:rPr>
          <w:sz w:val="22"/>
          <w:szCs w:val="22"/>
        </w:rPr>
        <w:t>Gajer</w:t>
      </w:r>
      <w:proofErr w:type="spellEnd"/>
      <w:r w:rsidRPr="00CF2266">
        <w:rPr>
          <w:sz w:val="22"/>
          <w:szCs w:val="22"/>
        </w:rPr>
        <w:t>, referentica za društvene djelatnosti i poslove samouprave</w:t>
      </w:r>
      <w:r w:rsidRPr="00CF2266">
        <w:rPr>
          <w:bCs/>
          <w:sz w:val="22"/>
          <w:szCs w:val="22"/>
        </w:rPr>
        <w:t xml:space="preserve"> </w:t>
      </w:r>
    </w:p>
    <w:p w14:paraId="38E69C80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bCs/>
          <w:sz w:val="22"/>
          <w:szCs w:val="22"/>
        </w:rPr>
        <w:t xml:space="preserve">Jasna </w:t>
      </w:r>
      <w:proofErr w:type="spellStart"/>
      <w:r w:rsidRPr="00CF2266">
        <w:rPr>
          <w:bCs/>
          <w:sz w:val="22"/>
          <w:szCs w:val="22"/>
        </w:rPr>
        <w:t>Čerti</w:t>
      </w:r>
      <w:proofErr w:type="spellEnd"/>
      <w:r w:rsidRPr="00CF2266">
        <w:rPr>
          <w:bCs/>
          <w:sz w:val="22"/>
          <w:szCs w:val="22"/>
        </w:rPr>
        <w:t>, referentica za uredsko poslovanje, pisarnicu i arhiv</w:t>
      </w:r>
    </w:p>
    <w:p w14:paraId="020EA5BB" w14:textId="77777777" w:rsidR="00727730" w:rsidRPr="00CF2266" w:rsidRDefault="00727730" w:rsidP="00727730">
      <w:pPr>
        <w:pStyle w:val="Odlomakpopisa"/>
        <w:numPr>
          <w:ilvl w:val="0"/>
          <w:numId w:val="1"/>
        </w:numPr>
        <w:ind w:right="1"/>
        <w:jc w:val="both"/>
        <w:rPr>
          <w:sz w:val="22"/>
          <w:szCs w:val="22"/>
        </w:rPr>
      </w:pPr>
      <w:r w:rsidRPr="00CF2266">
        <w:rPr>
          <w:bCs/>
          <w:sz w:val="22"/>
          <w:szCs w:val="22"/>
        </w:rPr>
        <w:t>Danijela Pavić, referentica za uredsko poslovanje, pisarnicu i arhiv.</w:t>
      </w:r>
    </w:p>
    <w:p w14:paraId="06F8B880" w14:textId="021F2444" w:rsidR="00727730" w:rsidRPr="00CF2266" w:rsidRDefault="00727730" w:rsidP="00CF2266">
      <w:pPr>
        <w:ind w:right="1" w:firstLine="708"/>
        <w:jc w:val="both"/>
        <w:rPr>
          <w:sz w:val="22"/>
        </w:rPr>
      </w:pPr>
      <w:r w:rsidRPr="00CF2266">
        <w:rPr>
          <w:bCs/>
          <w:sz w:val="22"/>
          <w:szCs w:val="22"/>
        </w:rPr>
        <w:t xml:space="preserve">Službenici iz stavka 1. ove točke kontrolu obavljaju u okviru djelokruga poslova svoga radnog mjesta na koji su raspoređeni sukladno Pravilniku </w:t>
      </w:r>
      <w:r w:rsidRPr="00CF2266">
        <w:rPr>
          <w:sz w:val="22"/>
          <w:szCs w:val="22"/>
        </w:rPr>
        <w:t xml:space="preserve">o unutarnjem redu upravnih tijela Grada Požege (Službene novine Grada Požege, broj: </w:t>
      </w:r>
      <w:r w:rsidRPr="00CF2266">
        <w:rPr>
          <w:sz w:val="22"/>
        </w:rPr>
        <w:t>15/16., 13/17., 1/18., 8/18., 14/18., 1/19., 8/19., 10/19. i 15/19.).</w:t>
      </w:r>
    </w:p>
    <w:p w14:paraId="0ECAB782" w14:textId="77777777" w:rsidR="00727730" w:rsidRPr="00CF2266" w:rsidRDefault="00727730" w:rsidP="00CF2266">
      <w:pPr>
        <w:ind w:right="1"/>
        <w:rPr>
          <w:sz w:val="22"/>
          <w:szCs w:val="22"/>
        </w:rPr>
      </w:pPr>
    </w:p>
    <w:p w14:paraId="11EEB8C2" w14:textId="77777777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II.</w:t>
      </w:r>
    </w:p>
    <w:p w14:paraId="0E329A19" w14:textId="77777777" w:rsidR="00727730" w:rsidRPr="00CF2266" w:rsidRDefault="00727730" w:rsidP="00CF2266">
      <w:pPr>
        <w:ind w:right="-142"/>
        <w:jc w:val="both"/>
        <w:rPr>
          <w:sz w:val="22"/>
          <w:szCs w:val="22"/>
        </w:rPr>
      </w:pPr>
    </w:p>
    <w:p w14:paraId="464E61F9" w14:textId="0AC5DE98" w:rsidR="00727730" w:rsidRPr="00CF2266" w:rsidRDefault="00727730" w:rsidP="00CF2266">
      <w:pPr>
        <w:ind w:left="1134" w:right="-142" w:hanging="283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Službenici iz točke I. stavka 1. ove Odluke obvezni su kontrolu obavljati na sljedeći način:</w:t>
      </w:r>
    </w:p>
    <w:p w14:paraId="48116815" w14:textId="54CC3181" w:rsidR="00727730" w:rsidRPr="00CF2266" w:rsidRDefault="00264E06" w:rsidP="00CF2266">
      <w:pPr>
        <w:ind w:left="1134" w:right="-142" w:hanging="283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-</w:t>
      </w:r>
      <w:r w:rsidR="00CF2266" w:rsidRPr="00CF2266">
        <w:rPr>
          <w:sz w:val="22"/>
          <w:szCs w:val="22"/>
        </w:rPr>
        <w:tab/>
      </w:r>
      <w:r w:rsidR="00727730" w:rsidRPr="00CF2266">
        <w:rPr>
          <w:sz w:val="22"/>
          <w:szCs w:val="22"/>
        </w:rPr>
        <w:t xml:space="preserve">kontrolu vršiti sukladno sklopljenom ugovoru, troškovniku odnosno narudžbenici </w:t>
      </w:r>
    </w:p>
    <w:p w14:paraId="5857AB76" w14:textId="201ABAD7" w:rsidR="00727730" w:rsidRPr="00CF2266" w:rsidRDefault="00264E06" w:rsidP="00CF2266">
      <w:pPr>
        <w:ind w:left="1134" w:right="-142" w:hanging="283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-</w:t>
      </w:r>
      <w:r w:rsidR="00CF2266" w:rsidRPr="00CF2266">
        <w:rPr>
          <w:sz w:val="22"/>
          <w:szCs w:val="22"/>
        </w:rPr>
        <w:tab/>
      </w:r>
      <w:r w:rsidR="00727730" w:rsidRPr="00CF2266">
        <w:rPr>
          <w:sz w:val="22"/>
          <w:szCs w:val="22"/>
        </w:rPr>
        <w:t xml:space="preserve">kompletirati račun sa narudžbenicom, zapisnikom o izvršenoj usluzi ili preuzetoj robi, odnosno izvršenim radovima </w:t>
      </w:r>
    </w:p>
    <w:p w14:paraId="3659B545" w14:textId="5F47E4E6" w:rsidR="00727730" w:rsidRPr="00CF2266" w:rsidRDefault="00264E06" w:rsidP="00CF2266">
      <w:pPr>
        <w:pStyle w:val="Odlomakpopisa"/>
        <w:ind w:left="1134" w:right="-142" w:hanging="283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-</w:t>
      </w:r>
      <w:r w:rsidR="00CF2266" w:rsidRPr="00CF2266">
        <w:rPr>
          <w:sz w:val="22"/>
          <w:szCs w:val="22"/>
        </w:rPr>
        <w:tab/>
      </w:r>
      <w:r w:rsidR="00727730" w:rsidRPr="00CF2266">
        <w:rPr>
          <w:sz w:val="22"/>
          <w:szCs w:val="22"/>
        </w:rPr>
        <w:t>ovjeriti ispravnost računa i označiti broj pozicije koju račun tereti.</w:t>
      </w:r>
    </w:p>
    <w:p w14:paraId="2A8BE505" w14:textId="286396C3" w:rsidR="00727730" w:rsidRPr="00CF2266" w:rsidRDefault="00727730" w:rsidP="00727730">
      <w:pPr>
        <w:ind w:right="-142" w:firstLine="708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Kontrolu su obvezni izvršiti najkasnije u roku pet od dana zaprimanja računa i u istom roku dostaviti ga pročelnici ovoga Upravnog odjela na daljnje postupanje</w:t>
      </w:r>
      <w:r w:rsidR="009216C1" w:rsidRPr="00CF2266">
        <w:rPr>
          <w:sz w:val="22"/>
          <w:szCs w:val="22"/>
        </w:rPr>
        <w:t>,</w:t>
      </w:r>
      <w:r w:rsidRPr="00CF2266">
        <w:rPr>
          <w:sz w:val="22"/>
          <w:szCs w:val="22"/>
        </w:rPr>
        <w:t xml:space="preserve"> sukladno Proceduri zaprimanja, likvidacije i plaćanja računa Grada Požege, KLASA</w:t>
      </w:r>
      <w:r w:rsidR="00264E06" w:rsidRPr="00CF2266">
        <w:rPr>
          <w:sz w:val="22"/>
          <w:szCs w:val="22"/>
        </w:rPr>
        <w:t xml:space="preserve">: </w:t>
      </w:r>
      <w:r w:rsidRPr="00CF2266">
        <w:rPr>
          <w:sz w:val="22"/>
          <w:szCs w:val="22"/>
        </w:rPr>
        <w:t>401-002/10-01/01, URBROJ: 2177/01-01/01-10-1 od 14. prosinca 2010. godine</w:t>
      </w:r>
      <w:r w:rsidR="009216C1" w:rsidRPr="00CF2266">
        <w:rPr>
          <w:sz w:val="22"/>
          <w:szCs w:val="22"/>
        </w:rPr>
        <w:t>.</w:t>
      </w:r>
    </w:p>
    <w:p w14:paraId="53DDB932" w14:textId="0F9B75B5" w:rsidR="00727730" w:rsidRPr="00CF2266" w:rsidRDefault="00727730" w:rsidP="00CF2266">
      <w:pPr>
        <w:ind w:right="-142"/>
        <w:rPr>
          <w:sz w:val="20"/>
          <w:szCs w:val="20"/>
        </w:rPr>
      </w:pPr>
    </w:p>
    <w:p w14:paraId="7C169ED5" w14:textId="77777777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III.</w:t>
      </w:r>
    </w:p>
    <w:p w14:paraId="0AD85242" w14:textId="77777777" w:rsidR="00727730" w:rsidRPr="00CF2266" w:rsidRDefault="00727730" w:rsidP="00CF2266">
      <w:pPr>
        <w:ind w:right="-142"/>
        <w:jc w:val="both"/>
        <w:rPr>
          <w:sz w:val="22"/>
          <w:szCs w:val="22"/>
        </w:rPr>
      </w:pPr>
    </w:p>
    <w:p w14:paraId="27D871A3" w14:textId="2A895071" w:rsidR="006E404B" w:rsidRPr="00CF2266" w:rsidRDefault="00727730" w:rsidP="00A37A85">
      <w:pPr>
        <w:ind w:right="-142" w:firstLine="708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Službeni</w:t>
      </w:r>
      <w:r w:rsidR="00A37A85" w:rsidRPr="00CF2266">
        <w:rPr>
          <w:sz w:val="22"/>
          <w:szCs w:val="22"/>
        </w:rPr>
        <w:t xml:space="preserve">ci </w:t>
      </w:r>
      <w:r w:rsidRPr="00CF2266">
        <w:rPr>
          <w:sz w:val="22"/>
          <w:szCs w:val="22"/>
        </w:rPr>
        <w:t xml:space="preserve">iz točke I. </w:t>
      </w:r>
      <w:proofErr w:type="spellStart"/>
      <w:r w:rsidRPr="00CF2266">
        <w:rPr>
          <w:sz w:val="22"/>
          <w:szCs w:val="22"/>
        </w:rPr>
        <w:t>podtočke</w:t>
      </w:r>
      <w:proofErr w:type="spellEnd"/>
      <w:r w:rsidRPr="00CF2266">
        <w:rPr>
          <w:sz w:val="22"/>
          <w:szCs w:val="22"/>
        </w:rPr>
        <w:t xml:space="preserve"> 1</w:t>
      </w:r>
      <w:r w:rsidR="00264E06" w:rsidRPr="00CF2266">
        <w:rPr>
          <w:sz w:val="22"/>
          <w:szCs w:val="22"/>
        </w:rPr>
        <w:t>.</w:t>
      </w:r>
      <w:r w:rsidR="00A37A85" w:rsidRPr="00CF2266">
        <w:rPr>
          <w:sz w:val="22"/>
          <w:szCs w:val="22"/>
        </w:rPr>
        <w:t xml:space="preserve"> i 2. </w:t>
      </w:r>
      <w:r w:rsidR="006E404B" w:rsidRPr="00CF2266">
        <w:rPr>
          <w:sz w:val="22"/>
          <w:szCs w:val="22"/>
        </w:rPr>
        <w:t xml:space="preserve">ove </w:t>
      </w:r>
      <w:r w:rsidRPr="00CF2266">
        <w:rPr>
          <w:sz w:val="22"/>
          <w:szCs w:val="22"/>
        </w:rPr>
        <w:t>Odluke kontrolira</w:t>
      </w:r>
      <w:r w:rsidR="00A37A85" w:rsidRPr="00CF2266">
        <w:rPr>
          <w:sz w:val="22"/>
          <w:szCs w:val="22"/>
        </w:rPr>
        <w:t xml:space="preserve">ju </w:t>
      </w:r>
      <w:r w:rsidRPr="00CF2266">
        <w:rPr>
          <w:sz w:val="22"/>
          <w:szCs w:val="22"/>
        </w:rPr>
        <w:t>i ovjerovitelj</w:t>
      </w:r>
      <w:r w:rsidR="00A37A85" w:rsidRPr="00CF2266">
        <w:rPr>
          <w:sz w:val="22"/>
          <w:szCs w:val="22"/>
        </w:rPr>
        <w:t xml:space="preserve">i su </w:t>
      </w:r>
      <w:r w:rsidRPr="00CF2266">
        <w:rPr>
          <w:sz w:val="22"/>
          <w:szCs w:val="22"/>
        </w:rPr>
        <w:t>zahtjeva za plaćanje računa proračunskih korisnika Grada Požege</w:t>
      </w:r>
      <w:r w:rsidR="00A37A85" w:rsidRPr="00CF2266">
        <w:rPr>
          <w:sz w:val="22"/>
          <w:szCs w:val="22"/>
        </w:rPr>
        <w:t xml:space="preserve"> (</w:t>
      </w:r>
      <w:r w:rsidR="006E404B" w:rsidRPr="00CF2266">
        <w:rPr>
          <w:sz w:val="22"/>
          <w:szCs w:val="22"/>
        </w:rPr>
        <w:t>Gradske knjižnice i čitaonice Požega</w:t>
      </w:r>
      <w:r w:rsidR="00A37A85" w:rsidRPr="00CF2266">
        <w:rPr>
          <w:sz w:val="22"/>
          <w:szCs w:val="22"/>
        </w:rPr>
        <w:t xml:space="preserve">, </w:t>
      </w:r>
      <w:r w:rsidR="006E404B" w:rsidRPr="00CF2266">
        <w:rPr>
          <w:sz w:val="22"/>
          <w:szCs w:val="22"/>
        </w:rPr>
        <w:t>Gradskog muzeja Požega</w:t>
      </w:r>
      <w:r w:rsidR="00A37A85" w:rsidRPr="00CF2266">
        <w:rPr>
          <w:sz w:val="22"/>
          <w:szCs w:val="22"/>
        </w:rPr>
        <w:t xml:space="preserve">, </w:t>
      </w:r>
      <w:r w:rsidR="006E404B" w:rsidRPr="00CF2266">
        <w:rPr>
          <w:sz w:val="22"/>
          <w:szCs w:val="22"/>
        </w:rPr>
        <w:t>Gradskog kazališta Požega</w:t>
      </w:r>
      <w:r w:rsidR="00A37A85" w:rsidRPr="00CF2266">
        <w:rPr>
          <w:sz w:val="22"/>
          <w:szCs w:val="22"/>
        </w:rPr>
        <w:t xml:space="preserve">, Dječjeg vrtića Požega, </w:t>
      </w:r>
      <w:r w:rsidR="006E404B" w:rsidRPr="00CF2266">
        <w:rPr>
          <w:sz w:val="22"/>
          <w:szCs w:val="22"/>
        </w:rPr>
        <w:t xml:space="preserve">OŠ Julija </w:t>
      </w:r>
      <w:proofErr w:type="spellStart"/>
      <w:r w:rsidR="006E404B" w:rsidRPr="00CF2266">
        <w:rPr>
          <w:sz w:val="22"/>
          <w:szCs w:val="22"/>
        </w:rPr>
        <w:t>Kempfa</w:t>
      </w:r>
      <w:proofErr w:type="spellEnd"/>
      <w:r w:rsidR="00A37A85" w:rsidRPr="00CF2266">
        <w:rPr>
          <w:sz w:val="22"/>
          <w:szCs w:val="22"/>
        </w:rPr>
        <w:t xml:space="preserve">, </w:t>
      </w:r>
      <w:r w:rsidR="006E404B" w:rsidRPr="00CF2266">
        <w:rPr>
          <w:sz w:val="22"/>
          <w:szCs w:val="22"/>
        </w:rPr>
        <w:t xml:space="preserve">OŠ Antuna </w:t>
      </w:r>
      <w:proofErr w:type="spellStart"/>
      <w:r w:rsidR="006E404B" w:rsidRPr="00CF2266">
        <w:rPr>
          <w:sz w:val="22"/>
          <w:szCs w:val="22"/>
        </w:rPr>
        <w:lastRenderedPageBreak/>
        <w:t>Kanižlića</w:t>
      </w:r>
      <w:proofErr w:type="spellEnd"/>
      <w:r w:rsidR="00A37A85" w:rsidRPr="00CF2266">
        <w:rPr>
          <w:sz w:val="22"/>
          <w:szCs w:val="22"/>
        </w:rPr>
        <w:t xml:space="preserve">, </w:t>
      </w:r>
      <w:r w:rsidR="006E404B" w:rsidRPr="00CF2266">
        <w:rPr>
          <w:sz w:val="22"/>
          <w:szCs w:val="22"/>
        </w:rPr>
        <w:t>OŠ Dobriše Cesarića</w:t>
      </w:r>
      <w:r w:rsidR="00A37A85" w:rsidRPr="00CF2266">
        <w:rPr>
          <w:sz w:val="22"/>
          <w:szCs w:val="22"/>
        </w:rPr>
        <w:t xml:space="preserve">, Javne ustanove-Sportski objekti Požega) i Vijeća srpske nacionalne manjine Grada Požege, </w:t>
      </w:r>
      <w:r w:rsidR="006E404B" w:rsidRPr="00CF2266">
        <w:rPr>
          <w:sz w:val="22"/>
          <w:szCs w:val="22"/>
        </w:rPr>
        <w:t>čiji se računi plaćaju preko jedinstvenog računa lokalne riznice Grada Požege</w:t>
      </w:r>
      <w:r w:rsidR="00A37A85" w:rsidRPr="00CF2266">
        <w:rPr>
          <w:sz w:val="22"/>
          <w:szCs w:val="22"/>
        </w:rPr>
        <w:t xml:space="preserve">. </w:t>
      </w:r>
    </w:p>
    <w:p w14:paraId="358C54E1" w14:textId="77777777" w:rsidR="00727730" w:rsidRPr="00CF2266" w:rsidRDefault="00727730" w:rsidP="00CF2266">
      <w:pPr>
        <w:ind w:right="-142"/>
        <w:jc w:val="both"/>
        <w:rPr>
          <w:sz w:val="22"/>
          <w:szCs w:val="22"/>
        </w:rPr>
      </w:pPr>
    </w:p>
    <w:p w14:paraId="63A10D55" w14:textId="77777777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IV.</w:t>
      </w:r>
    </w:p>
    <w:p w14:paraId="4E85E86C" w14:textId="54CA873C" w:rsidR="00CF2266" w:rsidRPr="00CF2266" w:rsidRDefault="00CF2266" w:rsidP="00CF2266">
      <w:pPr>
        <w:ind w:right="-142"/>
        <w:rPr>
          <w:sz w:val="22"/>
          <w:szCs w:val="22"/>
        </w:rPr>
      </w:pPr>
    </w:p>
    <w:p w14:paraId="1767421B" w14:textId="51026E7F" w:rsidR="00727730" w:rsidRPr="00CF2266" w:rsidRDefault="00727730" w:rsidP="00CF2266">
      <w:pPr>
        <w:ind w:right="-142" w:firstLine="708"/>
        <w:rPr>
          <w:b/>
          <w:bCs/>
          <w:sz w:val="22"/>
          <w:szCs w:val="22"/>
        </w:rPr>
      </w:pPr>
      <w:r w:rsidRPr="00CF2266">
        <w:rPr>
          <w:sz w:val="22"/>
          <w:szCs w:val="22"/>
        </w:rPr>
        <w:t xml:space="preserve">Donošenjem ove Odluke prestaje važiti Odluka o određivanju odgovorne osobe za kontrolu računske ispravnosti računa, izvršene isporuke robe ili usluge odnosno izvršenih radova u Upravnom odjelu za samoupravu Grada Požege, </w:t>
      </w:r>
      <w:r w:rsidRPr="00CF2266">
        <w:rPr>
          <w:bCs/>
          <w:sz w:val="22"/>
          <w:szCs w:val="22"/>
        </w:rPr>
        <w:t>KLASA:401-02/18-01/1, URBROJ:2177/01-04/01-18-1 od 5. studenog 2018. godine.</w:t>
      </w:r>
    </w:p>
    <w:p w14:paraId="6F5FD12F" w14:textId="77777777" w:rsidR="00727730" w:rsidRPr="00CF2266" w:rsidRDefault="00727730" w:rsidP="00727730">
      <w:pPr>
        <w:ind w:right="-142"/>
        <w:jc w:val="both"/>
        <w:rPr>
          <w:sz w:val="22"/>
          <w:szCs w:val="22"/>
        </w:rPr>
      </w:pPr>
    </w:p>
    <w:p w14:paraId="49E8EDF0" w14:textId="77777777" w:rsidR="00727730" w:rsidRPr="00CF2266" w:rsidRDefault="00727730" w:rsidP="00727730">
      <w:pPr>
        <w:ind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V.</w:t>
      </w:r>
    </w:p>
    <w:p w14:paraId="07FCDF64" w14:textId="77777777" w:rsidR="00727730" w:rsidRPr="00CF2266" w:rsidRDefault="00727730" w:rsidP="00727730">
      <w:pPr>
        <w:ind w:right="-142"/>
        <w:jc w:val="both"/>
        <w:rPr>
          <w:sz w:val="22"/>
          <w:szCs w:val="22"/>
        </w:rPr>
      </w:pPr>
    </w:p>
    <w:p w14:paraId="0B12B295" w14:textId="2526E611" w:rsidR="00727730" w:rsidRPr="00CF2266" w:rsidRDefault="00727730" w:rsidP="00CF2266">
      <w:pPr>
        <w:ind w:right="-142" w:firstLine="708"/>
        <w:jc w:val="both"/>
        <w:rPr>
          <w:sz w:val="22"/>
          <w:szCs w:val="22"/>
        </w:rPr>
      </w:pPr>
      <w:r w:rsidRPr="00CF2266">
        <w:rPr>
          <w:sz w:val="22"/>
          <w:szCs w:val="22"/>
        </w:rPr>
        <w:t>Ova Odluka stupa na snagu danom donošenja, a objavit će se</w:t>
      </w:r>
      <w:r w:rsidR="008E0528" w:rsidRPr="00CF2266">
        <w:rPr>
          <w:sz w:val="22"/>
          <w:szCs w:val="22"/>
        </w:rPr>
        <w:t xml:space="preserve"> u Službenim novinama Grada Požege i na </w:t>
      </w:r>
      <w:r w:rsidRPr="00CF2266">
        <w:rPr>
          <w:sz w:val="22"/>
          <w:szCs w:val="22"/>
        </w:rPr>
        <w:t>služenoj internetskoj stranici Grada Požege (www.pozega.hr).</w:t>
      </w:r>
    </w:p>
    <w:p w14:paraId="6759BAE5" w14:textId="77777777" w:rsidR="00727730" w:rsidRPr="00CF2266" w:rsidRDefault="00727730" w:rsidP="00727730">
      <w:pPr>
        <w:ind w:right="-142"/>
        <w:jc w:val="both"/>
        <w:rPr>
          <w:sz w:val="22"/>
          <w:szCs w:val="22"/>
        </w:rPr>
      </w:pPr>
    </w:p>
    <w:p w14:paraId="7863C8F1" w14:textId="77777777" w:rsidR="00727730" w:rsidRPr="00CF2266" w:rsidRDefault="00727730" w:rsidP="00727730">
      <w:pPr>
        <w:ind w:right="-142"/>
        <w:jc w:val="both"/>
        <w:rPr>
          <w:sz w:val="22"/>
          <w:szCs w:val="22"/>
        </w:rPr>
      </w:pPr>
    </w:p>
    <w:p w14:paraId="2720B904" w14:textId="263410C6" w:rsidR="00727730" w:rsidRPr="00CF2266" w:rsidRDefault="00727730" w:rsidP="00CF2266">
      <w:pPr>
        <w:ind w:left="5954" w:right="-142"/>
        <w:jc w:val="center"/>
        <w:rPr>
          <w:sz w:val="22"/>
          <w:szCs w:val="22"/>
        </w:rPr>
      </w:pPr>
      <w:r w:rsidRPr="00CF2266">
        <w:rPr>
          <w:sz w:val="22"/>
          <w:szCs w:val="22"/>
        </w:rPr>
        <w:t>PROČELNICA</w:t>
      </w:r>
    </w:p>
    <w:p w14:paraId="56DA5DE7" w14:textId="5FEE3C25" w:rsidR="00CD6E91" w:rsidRPr="00CF2266" w:rsidRDefault="00727730" w:rsidP="00CF2266">
      <w:pPr>
        <w:ind w:left="5954" w:right="-142"/>
        <w:jc w:val="center"/>
        <w:rPr>
          <w:sz w:val="22"/>
          <w:szCs w:val="22"/>
        </w:rPr>
      </w:pPr>
      <w:r w:rsidRPr="00CF2266">
        <w:rPr>
          <w:bCs/>
          <w:sz w:val="22"/>
          <w:szCs w:val="22"/>
        </w:rPr>
        <w:t xml:space="preserve">Ljiljana </w:t>
      </w:r>
      <w:proofErr w:type="spellStart"/>
      <w:r w:rsidRPr="00CF2266">
        <w:rPr>
          <w:bCs/>
          <w:sz w:val="22"/>
          <w:szCs w:val="22"/>
        </w:rPr>
        <w:t>Bilen</w:t>
      </w:r>
      <w:proofErr w:type="spellEnd"/>
      <w:r w:rsidRPr="00CF2266">
        <w:rPr>
          <w:bCs/>
          <w:sz w:val="22"/>
          <w:szCs w:val="22"/>
        </w:rPr>
        <w:t>, dipl.</w:t>
      </w:r>
      <w:proofErr w:type="spellStart"/>
      <w:r w:rsidRPr="00CF2266">
        <w:rPr>
          <w:bCs/>
          <w:sz w:val="22"/>
          <w:szCs w:val="22"/>
        </w:rPr>
        <w:t>iur</w:t>
      </w:r>
      <w:proofErr w:type="spellEnd"/>
      <w:r w:rsidRPr="00CF2266">
        <w:rPr>
          <w:bCs/>
          <w:sz w:val="22"/>
          <w:szCs w:val="22"/>
        </w:rPr>
        <w:t>.</w:t>
      </w:r>
      <w:r w:rsidR="00D043CA" w:rsidRPr="00CF2266">
        <w:rPr>
          <w:bCs/>
          <w:sz w:val="22"/>
          <w:szCs w:val="22"/>
        </w:rPr>
        <w:t>,v.r.</w:t>
      </w:r>
    </w:p>
    <w:sectPr w:rsidR="00CD6E91" w:rsidRPr="00CF2266" w:rsidSect="00CF2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BD64" w14:textId="77777777" w:rsidR="000D4819" w:rsidRDefault="000D4819" w:rsidP="008E0528">
      <w:r>
        <w:separator/>
      </w:r>
    </w:p>
  </w:endnote>
  <w:endnote w:type="continuationSeparator" w:id="0">
    <w:p w14:paraId="348BABD7" w14:textId="77777777" w:rsidR="000D4819" w:rsidRDefault="000D4819" w:rsidP="008E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B9D" w14:textId="77777777" w:rsidR="008E0528" w:rsidRDefault="008E052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831811"/>
      <w:docPartObj>
        <w:docPartGallery w:val="Page Numbers (Bottom of Page)"/>
        <w:docPartUnique/>
      </w:docPartObj>
    </w:sdtPr>
    <w:sdtContent>
      <w:p w14:paraId="5824FE1A" w14:textId="77777777" w:rsidR="008E0528" w:rsidRDefault="008E052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0392A1A" wp14:editId="5C112BF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1958E" w14:textId="77777777" w:rsidR="008E0528" w:rsidRDefault="008E052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F25B4" w:rsidRPr="00CF25B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392A1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Fo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sxvFo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9D1958E" w14:textId="77777777" w:rsidR="008E0528" w:rsidRDefault="008E052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F25B4" w:rsidRPr="00CF25B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ADB" w14:textId="77777777" w:rsidR="008E0528" w:rsidRDefault="008E05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43EE" w14:textId="77777777" w:rsidR="000D4819" w:rsidRDefault="000D4819" w:rsidP="008E0528">
      <w:r>
        <w:separator/>
      </w:r>
    </w:p>
  </w:footnote>
  <w:footnote w:type="continuationSeparator" w:id="0">
    <w:p w14:paraId="1DC809BE" w14:textId="77777777" w:rsidR="000D4819" w:rsidRDefault="000D4819" w:rsidP="008E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7122" w14:textId="77777777" w:rsidR="008E0528" w:rsidRDefault="008E052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C203" w14:textId="77777777" w:rsidR="008E0528" w:rsidRDefault="008E052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9542" w14:textId="77777777" w:rsidR="008E0528" w:rsidRDefault="008E05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FB6"/>
    <w:multiLevelType w:val="hybridMultilevel"/>
    <w:tmpl w:val="6D42E2B2"/>
    <w:lvl w:ilvl="0" w:tplc="1C44D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FE2"/>
    <w:multiLevelType w:val="hybridMultilevel"/>
    <w:tmpl w:val="7D1E58F6"/>
    <w:lvl w:ilvl="0" w:tplc="6FA44E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C14248"/>
    <w:multiLevelType w:val="hybridMultilevel"/>
    <w:tmpl w:val="56A8E3F8"/>
    <w:lvl w:ilvl="0" w:tplc="734CC51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B54AD9"/>
    <w:multiLevelType w:val="hybridMultilevel"/>
    <w:tmpl w:val="0378868C"/>
    <w:lvl w:ilvl="0" w:tplc="5E92A1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0337338">
    <w:abstractNumId w:val="1"/>
  </w:num>
  <w:num w:numId="2" w16cid:durableId="330066017">
    <w:abstractNumId w:val="3"/>
  </w:num>
  <w:num w:numId="3" w16cid:durableId="2018649524">
    <w:abstractNumId w:val="0"/>
  </w:num>
  <w:num w:numId="4" w16cid:durableId="83187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30"/>
    <w:rsid w:val="000D4819"/>
    <w:rsid w:val="00224F65"/>
    <w:rsid w:val="00264E06"/>
    <w:rsid w:val="00405FB9"/>
    <w:rsid w:val="004E1DEB"/>
    <w:rsid w:val="00557863"/>
    <w:rsid w:val="006C0428"/>
    <w:rsid w:val="006E404B"/>
    <w:rsid w:val="00727730"/>
    <w:rsid w:val="008C4FE1"/>
    <w:rsid w:val="008E0528"/>
    <w:rsid w:val="009216C1"/>
    <w:rsid w:val="00A37A85"/>
    <w:rsid w:val="00A44245"/>
    <w:rsid w:val="00AA358E"/>
    <w:rsid w:val="00B729AE"/>
    <w:rsid w:val="00C7263C"/>
    <w:rsid w:val="00CD6E91"/>
    <w:rsid w:val="00CF2266"/>
    <w:rsid w:val="00CF25B4"/>
    <w:rsid w:val="00D043CA"/>
    <w:rsid w:val="00FB646C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B91A1"/>
  <w15:chartTrackingRefBased/>
  <w15:docId w15:val="{7C38B0D8-A198-438E-832E-A8AED54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7277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qFormat/>
    <w:rsid w:val="00727730"/>
    <w:pPr>
      <w:keepNext/>
      <w:jc w:val="both"/>
      <w:outlineLvl w:val="5"/>
    </w:pPr>
    <w:rPr>
      <w:rFonts w:ascii="HRAvantgard" w:hAnsi="HRAvantgard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27730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27730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7277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5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5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05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5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6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6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2</cp:revision>
  <cp:lastPrinted>2019-11-13T11:36:00Z</cp:lastPrinted>
  <dcterms:created xsi:type="dcterms:W3CDTF">2023-10-27T22:53:00Z</dcterms:created>
  <dcterms:modified xsi:type="dcterms:W3CDTF">2023-10-27T22:53:00Z</dcterms:modified>
</cp:coreProperties>
</file>