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418" w:type="dxa"/>
          <w:left w:w="284" w:type="dxa"/>
          <w:bottom w:w="1418" w:type="dxa"/>
          <w:right w:w="284" w:type="dxa"/>
        </w:tblCellMar>
        <w:tblLook w:val="0000" w:firstRow="0" w:lastRow="0" w:firstColumn="0" w:lastColumn="0" w:noHBand="0" w:noVBand="0"/>
      </w:tblPr>
      <w:tblGrid>
        <w:gridCol w:w="9639"/>
      </w:tblGrid>
      <w:tr w:rsidR="00B44E78" w:rsidRPr="004F791E" w14:paraId="755988FF" w14:textId="77777777" w:rsidTr="00A33787">
        <w:trPr>
          <w:trHeight w:val="1530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1F07FB4A" w14:textId="77777777" w:rsidR="0041058F" w:rsidRPr="00AC39A2" w:rsidRDefault="0041058F" w:rsidP="0041058F">
            <w:pPr>
              <w:ind w:right="50"/>
              <w:jc w:val="center"/>
              <w:rPr>
                <w:bCs/>
                <w:sz w:val="28"/>
                <w:szCs w:val="28"/>
              </w:rPr>
            </w:pPr>
            <w:bookmarkStart w:id="0" w:name="_Hlk499306132"/>
            <w:r w:rsidRPr="00642218">
              <w:rPr>
                <w:noProof/>
              </w:rPr>
              <w:drawing>
                <wp:inline distT="0" distB="0" distL="0" distR="0" wp14:anchorId="279A1D62" wp14:editId="5E65EF73">
                  <wp:extent cx="3600450" cy="3543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3543300"/>
                          </a:xfrm>
                          <a:prstGeom prst="rect">
                            <a:avLst/>
                          </a:prstGeom>
                          <a:noFill/>
                          <a:ln>
                            <a:noFill/>
                          </a:ln>
                        </pic:spPr>
                      </pic:pic>
                    </a:graphicData>
                  </a:graphic>
                </wp:inline>
              </w:drawing>
            </w:r>
          </w:p>
          <w:p w14:paraId="10401AC8" w14:textId="77777777" w:rsidR="0041058F" w:rsidRPr="00AC39A2" w:rsidRDefault="0041058F" w:rsidP="0041058F">
            <w:pPr>
              <w:ind w:right="50"/>
              <w:rPr>
                <w:bCs/>
                <w:sz w:val="28"/>
                <w:szCs w:val="28"/>
              </w:rPr>
            </w:pPr>
          </w:p>
          <w:p w14:paraId="0650166B" w14:textId="77777777" w:rsidR="0041058F" w:rsidRPr="00AC39A2" w:rsidRDefault="0041058F" w:rsidP="0041058F">
            <w:pPr>
              <w:ind w:right="50"/>
              <w:rPr>
                <w:bCs/>
                <w:sz w:val="28"/>
                <w:szCs w:val="28"/>
              </w:rPr>
            </w:pPr>
          </w:p>
          <w:p w14:paraId="4978BD58" w14:textId="77777777" w:rsidR="0041058F" w:rsidRPr="00AC39A2" w:rsidRDefault="0041058F" w:rsidP="0041058F">
            <w:pPr>
              <w:ind w:right="50"/>
              <w:rPr>
                <w:bCs/>
                <w:sz w:val="28"/>
                <w:szCs w:val="28"/>
              </w:rPr>
            </w:pPr>
          </w:p>
          <w:p w14:paraId="726FD65B" w14:textId="0D7B2E3C" w:rsidR="00B44E78" w:rsidRPr="0041058F" w:rsidRDefault="00B44E78" w:rsidP="00B44E78">
            <w:pPr>
              <w:spacing w:line="252" w:lineRule="auto"/>
              <w:ind w:right="-142"/>
              <w:jc w:val="center"/>
              <w:rPr>
                <w:b/>
                <w:bCs/>
                <w:sz w:val="48"/>
                <w:szCs w:val="48"/>
              </w:rPr>
            </w:pPr>
            <w:r w:rsidRPr="0041058F">
              <w:rPr>
                <w:b/>
                <w:bCs/>
                <w:sz w:val="48"/>
                <w:szCs w:val="48"/>
              </w:rPr>
              <w:t>PRAVILNIK</w:t>
            </w:r>
          </w:p>
          <w:p w14:paraId="129D81FC" w14:textId="77777777" w:rsidR="0041058F" w:rsidRPr="00D008C4" w:rsidRDefault="00B44E78" w:rsidP="00B44E78">
            <w:pPr>
              <w:spacing w:line="252" w:lineRule="auto"/>
              <w:jc w:val="center"/>
              <w:rPr>
                <w:b/>
                <w:bCs/>
                <w:sz w:val="44"/>
                <w:szCs w:val="44"/>
              </w:rPr>
            </w:pPr>
            <w:r w:rsidRPr="00D008C4">
              <w:rPr>
                <w:b/>
                <w:bCs/>
                <w:sz w:val="44"/>
                <w:szCs w:val="44"/>
              </w:rPr>
              <w:t xml:space="preserve">o stipendiranju studenata s </w:t>
            </w:r>
          </w:p>
          <w:p w14:paraId="55DBE27B" w14:textId="7BE81C95" w:rsidR="00B44E78" w:rsidRPr="00D008C4" w:rsidRDefault="00B44E78" w:rsidP="00B44E78">
            <w:pPr>
              <w:spacing w:line="252" w:lineRule="auto"/>
              <w:jc w:val="center"/>
              <w:rPr>
                <w:b/>
                <w:bCs/>
                <w:sz w:val="44"/>
                <w:szCs w:val="44"/>
                <w:lang w:eastAsia="en-US"/>
              </w:rPr>
            </w:pPr>
            <w:r w:rsidRPr="00D008C4">
              <w:rPr>
                <w:b/>
                <w:bCs/>
                <w:sz w:val="44"/>
                <w:szCs w:val="44"/>
              </w:rPr>
              <w:t>područja grada Požege</w:t>
            </w:r>
          </w:p>
          <w:p w14:paraId="6F8C5927" w14:textId="77777777" w:rsidR="00B44E78" w:rsidRPr="00D008C4" w:rsidRDefault="00B44E78" w:rsidP="00A33787">
            <w:pPr>
              <w:spacing w:line="252" w:lineRule="auto"/>
              <w:rPr>
                <w:bCs/>
                <w:sz w:val="48"/>
                <w:szCs w:val="48"/>
                <w:lang w:eastAsia="en-US"/>
              </w:rPr>
            </w:pPr>
          </w:p>
          <w:p w14:paraId="7EA0AEA9" w14:textId="2CDC2EBF" w:rsidR="00B44E78" w:rsidRPr="0041058F" w:rsidRDefault="0041058F" w:rsidP="0041058F">
            <w:pPr>
              <w:spacing w:line="276" w:lineRule="auto"/>
              <w:ind w:right="-142"/>
              <w:jc w:val="center"/>
              <w:rPr>
                <w:b/>
                <w:bCs/>
                <w:sz w:val="28"/>
                <w:szCs w:val="28"/>
                <w:lang w:eastAsia="en-US"/>
              </w:rPr>
            </w:pPr>
            <w:r w:rsidRPr="00AC39A2">
              <w:rPr>
                <w:b/>
                <w:bCs/>
                <w:sz w:val="28"/>
                <w:szCs w:val="28"/>
                <w:lang w:eastAsia="en-US"/>
              </w:rPr>
              <w:t>(Službene novine Grada Požege, broj: 2</w:t>
            </w:r>
            <w:r w:rsidR="00D008C4">
              <w:rPr>
                <w:b/>
                <w:bCs/>
                <w:sz w:val="28"/>
                <w:szCs w:val="28"/>
                <w:lang w:eastAsia="en-US"/>
              </w:rPr>
              <w:t>1</w:t>
            </w:r>
            <w:r w:rsidRPr="00AC39A2">
              <w:rPr>
                <w:b/>
                <w:bCs/>
                <w:sz w:val="28"/>
                <w:szCs w:val="28"/>
                <w:lang w:eastAsia="en-US"/>
              </w:rPr>
              <w:t>/2</w:t>
            </w:r>
            <w:r w:rsidR="0032766A">
              <w:rPr>
                <w:b/>
                <w:bCs/>
                <w:sz w:val="28"/>
                <w:szCs w:val="28"/>
                <w:lang w:eastAsia="en-US"/>
              </w:rPr>
              <w:t>2</w:t>
            </w:r>
            <w:r w:rsidRPr="00AC39A2">
              <w:rPr>
                <w:b/>
                <w:bCs/>
                <w:sz w:val="28"/>
                <w:szCs w:val="28"/>
                <w:lang w:eastAsia="en-US"/>
              </w:rPr>
              <w:t xml:space="preserve">. od </w:t>
            </w:r>
            <w:r w:rsidR="00D008C4">
              <w:rPr>
                <w:b/>
                <w:bCs/>
                <w:sz w:val="28"/>
                <w:szCs w:val="28"/>
                <w:lang w:eastAsia="en-US"/>
              </w:rPr>
              <w:t>28</w:t>
            </w:r>
            <w:r w:rsidRPr="00AC39A2">
              <w:rPr>
                <w:b/>
                <w:bCs/>
                <w:sz w:val="28"/>
                <w:szCs w:val="28"/>
                <w:lang w:eastAsia="en-US"/>
              </w:rPr>
              <w:t xml:space="preserve">. </w:t>
            </w:r>
            <w:r w:rsidR="00D008C4">
              <w:rPr>
                <w:b/>
                <w:bCs/>
                <w:sz w:val="28"/>
                <w:szCs w:val="28"/>
                <w:lang w:eastAsia="en-US"/>
              </w:rPr>
              <w:t>listopada</w:t>
            </w:r>
            <w:r w:rsidRPr="00AC39A2">
              <w:rPr>
                <w:b/>
                <w:bCs/>
                <w:sz w:val="28"/>
                <w:szCs w:val="28"/>
                <w:lang w:eastAsia="en-US"/>
              </w:rPr>
              <w:t xml:space="preserve"> 202</w:t>
            </w:r>
            <w:r w:rsidR="0032766A">
              <w:rPr>
                <w:b/>
                <w:bCs/>
                <w:sz w:val="28"/>
                <w:szCs w:val="28"/>
                <w:lang w:eastAsia="en-US"/>
              </w:rPr>
              <w:t>2</w:t>
            </w:r>
            <w:r w:rsidRPr="00AC39A2">
              <w:rPr>
                <w:b/>
                <w:bCs/>
                <w:sz w:val="28"/>
                <w:szCs w:val="28"/>
                <w:lang w:eastAsia="en-US"/>
              </w:rPr>
              <w:t>. godine)</w:t>
            </w:r>
          </w:p>
        </w:tc>
      </w:tr>
    </w:tbl>
    <w:bookmarkEnd w:id="0"/>
    <w:p w14:paraId="441E6D9F" w14:textId="77777777" w:rsidR="009E593D" w:rsidRPr="00837FBB" w:rsidRDefault="009E593D" w:rsidP="009E593D">
      <w:pPr>
        <w:ind w:right="4536"/>
        <w:jc w:val="center"/>
        <w:rPr>
          <w:sz w:val="22"/>
          <w:szCs w:val="22"/>
        </w:rPr>
      </w:pPr>
      <w:r w:rsidRPr="00837FBB">
        <w:rPr>
          <w:noProof/>
          <w:sz w:val="22"/>
          <w:szCs w:val="22"/>
        </w:rPr>
        <w:lastRenderedPageBreak/>
        <w:drawing>
          <wp:inline distT="0" distB="0" distL="0" distR="0" wp14:anchorId="5EED4B17" wp14:editId="50669F6D">
            <wp:extent cx="314325" cy="428625"/>
            <wp:effectExtent l="0" t="0" r="9525" b="9525"/>
            <wp:docPr id="68" name="Slika 68"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E60512A" w14:textId="77777777" w:rsidR="009E593D" w:rsidRPr="00837FBB" w:rsidRDefault="009E593D" w:rsidP="009E593D">
      <w:pPr>
        <w:ind w:right="4677"/>
        <w:jc w:val="center"/>
        <w:rPr>
          <w:sz w:val="22"/>
          <w:szCs w:val="22"/>
        </w:rPr>
      </w:pPr>
      <w:r w:rsidRPr="00837FBB">
        <w:rPr>
          <w:sz w:val="22"/>
          <w:szCs w:val="22"/>
        </w:rPr>
        <w:t>R  E  P  U  B  L  I  K  A    H  R  V  A  T  S  K  A</w:t>
      </w:r>
    </w:p>
    <w:p w14:paraId="3016A162" w14:textId="77777777" w:rsidR="009E593D" w:rsidRPr="00837FBB" w:rsidRDefault="009E593D" w:rsidP="009E593D">
      <w:pPr>
        <w:ind w:right="4677"/>
        <w:jc w:val="center"/>
        <w:rPr>
          <w:sz w:val="22"/>
          <w:szCs w:val="22"/>
        </w:rPr>
      </w:pPr>
      <w:r w:rsidRPr="00837FBB">
        <w:rPr>
          <w:sz w:val="22"/>
          <w:szCs w:val="22"/>
        </w:rPr>
        <w:t>POŽEŠKO-SLAVONSKA ŽUPANIJA</w:t>
      </w:r>
    </w:p>
    <w:p w14:paraId="6F3A005E" w14:textId="77777777" w:rsidR="009E593D" w:rsidRPr="00837FBB" w:rsidRDefault="009E593D" w:rsidP="009E593D">
      <w:pPr>
        <w:ind w:right="4677"/>
        <w:jc w:val="center"/>
        <w:rPr>
          <w:sz w:val="22"/>
          <w:szCs w:val="22"/>
        </w:rPr>
      </w:pPr>
      <w:r w:rsidRPr="00837FBB">
        <w:rPr>
          <w:noProof/>
          <w:sz w:val="22"/>
          <w:szCs w:val="22"/>
        </w:rPr>
        <w:drawing>
          <wp:anchor distT="0" distB="0" distL="114300" distR="114300" simplePos="0" relativeHeight="251659264" behindDoc="0" locked="0" layoutInCell="1" allowOverlap="1" wp14:anchorId="0BFEEBEC" wp14:editId="4DAD6F9C">
            <wp:simplePos x="0" y="0"/>
            <wp:positionH relativeFrom="column">
              <wp:posOffset>33020</wp:posOffset>
            </wp:positionH>
            <wp:positionV relativeFrom="paragraph">
              <wp:posOffset>17780</wp:posOffset>
            </wp:positionV>
            <wp:extent cx="355600" cy="347980"/>
            <wp:effectExtent l="0" t="0" r="6350" b="0"/>
            <wp:wrapNone/>
            <wp:docPr id="69" name="Slika 69"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837FBB">
        <w:rPr>
          <w:sz w:val="22"/>
          <w:szCs w:val="22"/>
        </w:rPr>
        <w:t>GRAD POŽEGA</w:t>
      </w:r>
    </w:p>
    <w:p w14:paraId="1F2D1933" w14:textId="77777777" w:rsidR="009E593D" w:rsidRPr="00837FBB" w:rsidRDefault="009E593D" w:rsidP="009E593D">
      <w:pPr>
        <w:ind w:right="4536"/>
        <w:jc w:val="center"/>
        <w:rPr>
          <w:rFonts w:eastAsia="Calibri"/>
          <w:color w:val="000000"/>
          <w:sz w:val="22"/>
          <w:szCs w:val="22"/>
        </w:rPr>
      </w:pPr>
      <w:r w:rsidRPr="00837FBB">
        <w:rPr>
          <w:sz w:val="22"/>
          <w:szCs w:val="22"/>
        </w:rPr>
        <w:t>GRADSKO VIJEĆE</w:t>
      </w:r>
      <w:r w:rsidRPr="00837FBB">
        <w:rPr>
          <w:rFonts w:eastAsia="Calibri"/>
          <w:color w:val="000000"/>
          <w:sz w:val="22"/>
          <w:szCs w:val="22"/>
        </w:rPr>
        <w:t xml:space="preserve"> </w:t>
      </w:r>
    </w:p>
    <w:p w14:paraId="202C8788" w14:textId="77777777" w:rsidR="009E593D" w:rsidRPr="00837FBB" w:rsidRDefault="009E593D" w:rsidP="009E593D">
      <w:pPr>
        <w:ind w:right="4536"/>
        <w:rPr>
          <w:rFonts w:eastAsia="Calibri"/>
          <w:color w:val="000000"/>
          <w:sz w:val="22"/>
          <w:szCs w:val="22"/>
        </w:rPr>
      </w:pPr>
    </w:p>
    <w:p w14:paraId="67582340" w14:textId="77777777" w:rsidR="009E593D" w:rsidRPr="00837FBB" w:rsidRDefault="009E593D" w:rsidP="009E593D">
      <w:pPr>
        <w:jc w:val="both"/>
        <w:rPr>
          <w:sz w:val="22"/>
          <w:szCs w:val="22"/>
        </w:rPr>
      </w:pPr>
      <w:r w:rsidRPr="00837FBB">
        <w:rPr>
          <w:sz w:val="22"/>
          <w:szCs w:val="22"/>
        </w:rPr>
        <w:t xml:space="preserve">KLASA: 604-01/22-01/2 </w:t>
      </w:r>
    </w:p>
    <w:p w14:paraId="3B4D4CF4" w14:textId="77777777" w:rsidR="009E593D" w:rsidRPr="00837FBB" w:rsidRDefault="009E593D" w:rsidP="009E593D">
      <w:pPr>
        <w:jc w:val="both"/>
        <w:rPr>
          <w:sz w:val="22"/>
          <w:szCs w:val="22"/>
        </w:rPr>
      </w:pPr>
      <w:r w:rsidRPr="00837FBB">
        <w:rPr>
          <w:sz w:val="22"/>
          <w:szCs w:val="22"/>
        </w:rPr>
        <w:t>URBROJ: 2177-1-02/01-22- 3</w:t>
      </w:r>
    </w:p>
    <w:p w14:paraId="1F8E0C67" w14:textId="77777777" w:rsidR="009E593D" w:rsidRPr="00837FBB" w:rsidRDefault="009E593D" w:rsidP="009E593D">
      <w:pPr>
        <w:jc w:val="both"/>
        <w:rPr>
          <w:sz w:val="22"/>
          <w:szCs w:val="22"/>
        </w:rPr>
      </w:pPr>
      <w:r w:rsidRPr="00837FBB">
        <w:rPr>
          <w:sz w:val="22"/>
          <w:szCs w:val="22"/>
        </w:rPr>
        <w:t>Požega, 27. listopada 2022.</w:t>
      </w:r>
    </w:p>
    <w:p w14:paraId="277E8424" w14:textId="77777777" w:rsidR="009E593D" w:rsidRPr="00837FBB" w:rsidRDefault="009E593D" w:rsidP="009E593D">
      <w:pPr>
        <w:jc w:val="both"/>
        <w:rPr>
          <w:sz w:val="22"/>
          <w:szCs w:val="22"/>
        </w:rPr>
      </w:pPr>
    </w:p>
    <w:p w14:paraId="3BA01FD0" w14:textId="77777777" w:rsidR="009E593D" w:rsidRPr="00837FBB" w:rsidRDefault="009E593D" w:rsidP="009E593D">
      <w:pPr>
        <w:pStyle w:val="Uvuenotijeloteksta"/>
        <w:ind w:firstLine="708"/>
        <w:rPr>
          <w:b w:val="0"/>
          <w:sz w:val="22"/>
          <w:szCs w:val="22"/>
          <w:lang w:val="hr-HR"/>
        </w:rPr>
      </w:pPr>
      <w:r w:rsidRPr="00837FBB">
        <w:rPr>
          <w:b w:val="0"/>
          <w:sz w:val="22"/>
          <w:szCs w:val="22"/>
          <w:lang w:val="hr-HR"/>
        </w:rPr>
        <w:t>Na temelju članka 35. stavka 1. točke 2. Zakona o lokalnoj i područnoj (regionalnoj) samoupravi (Narodne novine, broj: 33/01, 60/01.- vjerodostojno tumačenje, 129/05., 109/07., 125/08., 36/09., 150/11., 144/12., 19/13.- pročišćeni tekst, 137/15.- ispravak, 123/17., 98/19. i 144/20.) te članka 39. stavka 1. podstavka 3. Statuta Grada Požege (Službene novine Grada Požege, broj: 2/21. i 11/22.), Gradsko vijeće Grada Požege, na 15. sjednici, održanoj dana, 27. listopada 2022. godine, donosi</w:t>
      </w:r>
    </w:p>
    <w:p w14:paraId="08F13406" w14:textId="77777777" w:rsidR="009E593D" w:rsidRPr="00837FBB" w:rsidRDefault="009E593D" w:rsidP="009E593D">
      <w:pPr>
        <w:jc w:val="both"/>
        <w:rPr>
          <w:sz w:val="22"/>
          <w:szCs w:val="22"/>
        </w:rPr>
      </w:pPr>
    </w:p>
    <w:p w14:paraId="28658C45" w14:textId="77777777" w:rsidR="009E593D" w:rsidRPr="00837FBB" w:rsidRDefault="009E593D" w:rsidP="009E593D">
      <w:pPr>
        <w:jc w:val="center"/>
        <w:rPr>
          <w:sz w:val="22"/>
          <w:szCs w:val="22"/>
        </w:rPr>
      </w:pPr>
      <w:r w:rsidRPr="00837FBB">
        <w:rPr>
          <w:sz w:val="22"/>
          <w:szCs w:val="22"/>
        </w:rPr>
        <w:t>P R A V I L N I K</w:t>
      </w:r>
    </w:p>
    <w:p w14:paraId="5AC2EE7C" w14:textId="77777777" w:rsidR="009E593D" w:rsidRPr="00837FBB" w:rsidRDefault="009E593D" w:rsidP="009E593D">
      <w:pPr>
        <w:jc w:val="center"/>
        <w:rPr>
          <w:sz w:val="22"/>
          <w:szCs w:val="22"/>
        </w:rPr>
      </w:pPr>
      <w:r w:rsidRPr="00837FBB">
        <w:rPr>
          <w:sz w:val="22"/>
          <w:szCs w:val="22"/>
        </w:rPr>
        <w:t>o stipendiranju studenata s područja grada Požege</w:t>
      </w:r>
    </w:p>
    <w:p w14:paraId="0343E677" w14:textId="77777777" w:rsidR="009E593D" w:rsidRPr="00837FBB" w:rsidRDefault="009E593D" w:rsidP="009E593D">
      <w:pPr>
        <w:rPr>
          <w:sz w:val="22"/>
          <w:szCs w:val="22"/>
        </w:rPr>
      </w:pPr>
    </w:p>
    <w:p w14:paraId="5EED076B" w14:textId="77777777" w:rsidR="009E593D" w:rsidRPr="00837FBB" w:rsidRDefault="009E593D" w:rsidP="009E593D">
      <w:pPr>
        <w:pStyle w:val="Tijeloteksta-uvlaka2"/>
        <w:widowControl w:val="0"/>
        <w:numPr>
          <w:ilvl w:val="0"/>
          <w:numId w:val="3"/>
        </w:numPr>
        <w:suppressAutoHyphens/>
        <w:spacing w:after="0" w:line="240" w:lineRule="auto"/>
        <w:ind w:left="709" w:hanging="709"/>
        <w:rPr>
          <w:sz w:val="22"/>
          <w:szCs w:val="22"/>
        </w:rPr>
      </w:pPr>
      <w:r w:rsidRPr="00837FBB">
        <w:rPr>
          <w:sz w:val="22"/>
          <w:szCs w:val="22"/>
        </w:rPr>
        <w:t>OPĆE ODREDBE</w:t>
      </w:r>
    </w:p>
    <w:p w14:paraId="464289CF" w14:textId="77777777" w:rsidR="009E593D" w:rsidRPr="00837FBB" w:rsidRDefault="009E593D" w:rsidP="009E593D">
      <w:pPr>
        <w:pStyle w:val="Tijeloteksta-uvlaka2"/>
        <w:spacing w:after="0" w:line="240" w:lineRule="auto"/>
        <w:ind w:left="0"/>
        <w:rPr>
          <w:sz w:val="22"/>
          <w:szCs w:val="22"/>
        </w:rPr>
      </w:pPr>
    </w:p>
    <w:p w14:paraId="01ADB74D" w14:textId="77777777" w:rsidR="009E593D" w:rsidRPr="00837FBB" w:rsidRDefault="009E593D" w:rsidP="009E593D">
      <w:pPr>
        <w:jc w:val="center"/>
        <w:rPr>
          <w:sz w:val="22"/>
          <w:szCs w:val="22"/>
        </w:rPr>
      </w:pPr>
      <w:r w:rsidRPr="00837FBB">
        <w:rPr>
          <w:sz w:val="22"/>
          <w:szCs w:val="22"/>
        </w:rPr>
        <w:t>Članak 1.</w:t>
      </w:r>
    </w:p>
    <w:p w14:paraId="005DA412" w14:textId="77777777" w:rsidR="009E593D" w:rsidRPr="00837FBB" w:rsidRDefault="009E593D" w:rsidP="009E593D">
      <w:pPr>
        <w:jc w:val="both"/>
        <w:rPr>
          <w:sz w:val="22"/>
          <w:szCs w:val="22"/>
        </w:rPr>
      </w:pPr>
    </w:p>
    <w:p w14:paraId="236C08A1" w14:textId="77777777" w:rsidR="009E593D" w:rsidRPr="00837FBB" w:rsidRDefault="009E593D" w:rsidP="009E593D">
      <w:pPr>
        <w:ind w:firstLine="708"/>
        <w:jc w:val="both"/>
        <w:rPr>
          <w:sz w:val="22"/>
          <w:szCs w:val="22"/>
        </w:rPr>
      </w:pPr>
      <w:r w:rsidRPr="00837FBB">
        <w:rPr>
          <w:sz w:val="22"/>
          <w:szCs w:val="22"/>
        </w:rPr>
        <w:t xml:space="preserve">Pravilnikom o stipendiranju studenata s područja grada Požege (u nastavku teksta: Pravilnik) utvrđuju se uvjeti i postupak dodjele stipendija, način određivanja iznosa i broja stipendije, prava i obveze korisnika stipendije te druga pitanja u svezi sa stipendiranjem studenata s područja grada Požege (u nastavku teksta: Grad). </w:t>
      </w:r>
    </w:p>
    <w:p w14:paraId="0293DAE8" w14:textId="77777777" w:rsidR="009E593D" w:rsidRPr="00837FBB" w:rsidRDefault="009E593D" w:rsidP="009E593D">
      <w:pPr>
        <w:jc w:val="both"/>
        <w:rPr>
          <w:sz w:val="22"/>
          <w:szCs w:val="22"/>
        </w:rPr>
      </w:pPr>
    </w:p>
    <w:p w14:paraId="7D41B85D" w14:textId="77777777" w:rsidR="009E593D" w:rsidRPr="00837FBB" w:rsidRDefault="009E593D" w:rsidP="009E593D">
      <w:pPr>
        <w:jc w:val="center"/>
        <w:rPr>
          <w:sz w:val="22"/>
          <w:szCs w:val="22"/>
        </w:rPr>
      </w:pPr>
      <w:r w:rsidRPr="00837FBB">
        <w:rPr>
          <w:sz w:val="22"/>
          <w:szCs w:val="22"/>
        </w:rPr>
        <w:t>Članak 2.</w:t>
      </w:r>
    </w:p>
    <w:p w14:paraId="5D4ACFEE" w14:textId="77777777" w:rsidR="009E593D" w:rsidRPr="00837FBB" w:rsidRDefault="009E593D" w:rsidP="009E593D">
      <w:pPr>
        <w:rPr>
          <w:sz w:val="22"/>
          <w:szCs w:val="22"/>
        </w:rPr>
      </w:pPr>
    </w:p>
    <w:p w14:paraId="1A17CFE1" w14:textId="77777777" w:rsidR="009E593D" w:rsidRPr="00837FBB" w:rsidRDefault="009E593D" w:rsidP="009E593D">
      <w:pPr>
        <w:ind w:firstLine="708"/>
        <w:jc w:val="both"/>
        <w:rPr>
          <w:sz w:val="22"/>
          <w:szCs w:val="22"/>
        </w:rPr>
      </w:pPr>
      <w:r w:rsidRPr="00837FBB">
        <w:rPr>
          <w:sz w:val="22"/>
          <w:szCs w:val="22"/>
        </w:rPr>
        <w:t>Pojmovi koji se u ovom Pravilniku upotrebljavaju u muškom rodu odnose se na pripadnike obaju spolova.</w:t>
      </w:r>
    </w:p>
    <w:p w14:paraId="1E8EAC3A" w14:textId="77777777" w:rsidR="009E593D" w:rsidRPr="00837FBB" w:rsidRDefault="009E593D" w:rsidP="009E593D">
      <w:pPr>
        <w:jc w:val="both"/>
        <w:rPr>
          <w:sz w:val="22"/>
          <w:szCs w:val="22"/>
        </w:rPr>
      </w:pPr>
    </w:p>
    <w:p w14:paraId="6271FD77" w14:textId="77777777" w:rsidR="009E593D" w:rsidRPr="00837FBB" w:rsidRDefault="009E593D" w:rsidP="009E593D">
      <w:pPr>
        <w:jc w:val="center"/>
        <w:rPr>
          <w:sz w:val="22"/>
          <w:szCs w:val="22"/>
        </w:rPr>
      </w:pPr>
      <w:r w:rsidRPr="00837FBB">
        <w:rPr>
          <w:sz w:val="22"/>
          <w:szCs w:val="22"/>
        </w:rPr>
        <w:t>Članak 3.</w:t>
      </w:r>
    </w:p>
    <w:p w14:paraId="4A15BA9C" w14:textId="77777777" w:rsidR="009E593D" w:rsidRPr="00837FBB" w:rsidRDefault="009E593D" w:rsidP="009E593D">
      <w:pPr>
        <w:jc w:val="both"/>
        <w:rPr>
          <w:sz w:val="22"/>
          <w:szCs w:val="22"/>
        </w:rPr>
      </w:pPr>
    </w:p>
    <w:p w14:paraId="3EA4E098" w14:textId="77777777" w:rsidR="009E593D" w:rsidRPr="00837FBB" w:rsidRDefault="009E593D" w:rsidP="009E593D">
      <w:pPr>
        <w:ind w:firstLine="708"/>
        <w:jc w:val="both"/>
        <w:rPr>
          <w:sz w:val="22"/>
          <w:szCs w:val="22"/>
        </w:rPr>
      </w:pPr>
      <w:r w:rsidRPr="00837FBB">
        <w:rPr>
          <w:sz w:val="22"/>
          <w:szCs w:val="22"/>
        </w:rPr>
        <w:t>Sredstva za isplatu stipendije studentima osiguravaju se u Proračunu Grada Požege (u nastavku teksta: Proračun) kroz razdjel Upravnog odjela za društvene djelatnosti Grada Požege (u nastavku teksta: nadležno upravno tijelo).</w:t>
      </w:r>
    </w:p>
    <w:p w14:paraId="5648EC9A" w14:textId="77777777" w:rsidR="009E593D" w:rsidRPr="00837FBB" w:rsidRDefault="009E593D" w:rsidP="009E593D">
      <w:pPr>
        <w:jc w:val="both"/>
        <w:rPr>
          <w:sz w:val="22"/>
          <w:szCs w:val="22"/>
        </w:rPr>
      </w:pPr>
    </w:p>
    <w:p w14:paraId="46A9B16D" w14:textId="77777777" w:rsidR="009E593D" w:rsidRPr="00837FBB" w:rsidRDefault="009E593D" w:rsidP="009E593D">
      <w:pPr>
        <w:jc w:val="center"/>
        <w:rPr>
          <w:sz w:val="22"/>
          <w:szCs w:val="22"/>
        </w:rPr>
      </w:pPr>
      <w:r w:rsidRPr="00837FBB">
        <w:rPr>
          <w:sz w:val="22"/>
          <w:szCs w:val="22"/>
        </w:rPr>
        <w:t>Članak 4.</w:t>
      </w:r>
    </w:p>
    <w:p w14:paraId="7708887F" w14:textId="77777777" w:rsidR="009E593D" w:rsidRPr="00837FBB" w:rsidRDefault="009E593D" w:rsidP="009E593D">
      <w:pPr>
        <w:jc w:val="both"/>
        <w:rPr>
          <w:sz w:val="22"/>
          <w:szCs w:val="22"/>
        </w:rPr>
      </w:pPr>
    </w:p>
    <w:p w14:paraId="1D69718A" w14:textId="77777777" w:rsidR="009E593D" w:rsidRPr="00837FBB" w:rsidRDefault="009E593D" w:rsidP="009E593D">
      <w:pPr>
        <w:ind w:firstLine="708"/>
        <w:jc w:val="both"/>
        <w:rPr>
          <w:sz w:val="22"/>
          <w:szCs w:val="22"/>
        </w:rPr>
      </w:pPr>
      <w:r w:rsidRPr="00837FBB">
        <w:rPr>
          <w:sz w:val="22"/>
          <w:szCs w:val="22"/>
        </w:rPr>
        <w:t>Odluku o broju stipendija te iznosu pojedinačne stipendije donosi Gradonačelnik Grada Požege (u nastavku teksta: Gradonačelnik), u skladu s osiguranim sredstvima u Proračunu, na prijedlog nadležnog upravnog tijela.</w:t>
      </w:r>
    </w:p>
    <w:p w14:paraId="71358948" w14:textId="77777777" w:rsidR="009E593D" w:rsidRPr="00837FBB" w:rsidRDefault="009E593D" w:rsidP="009E593D">
      <w:pPr>
        <w:jc w:val="both"/>
        <w:rPr>
          <w:sz w:val="22"/>
          <w:szCs w:val="22"/>
        </w:rPr>
      </w:pPr>
    </w:p>
    <w:p w14:paraId="2DE07A4E" w14:textId="77777777" w:rsidR="009E593D" w:rsidRPr="00837FBB" w:rsidRDefault="009E593D" w:rsidP="009E593D">
      <w:pPr>
        <w:rPr>
          <w:sz w:val="22"/>
          <w:szCs w:val="22"/>
        </w:rPr>
      </w:pPr>
      <w:r w:rsidRPr="00837FBB">
        <w:rPr>
          <w:sz w:val="22"/>
          <w:szCs w:val="22"/>
        </w:rPr>
        <w:t>II.</w:t>
      </w:r>
      <w:r w:rsidRPr="00837FBB">
        <w:rPr>
          <w:sz w:val="22"/>
          <w:szCs w:val="22"/>
        </w:rPr>
        <w:tab/>
        <w:t>UVJETI, KRITERIJI I BODOVANJE ZA DOBIVANJE STIPENDIJE</w:t>
      </w:r>
    </w:p>
    <w:p w14:paraId="17C0D296" w14:textId="77777777" w:rsidR="009E593D" w:rsidRPr="00837FBB" w:rsidRDefault="009E593D" w:rsidP="009E593D">
      <w:pPr>
        <w:rPr>
          <w:sz w:val="22"/>
          <w:szCs w:val="22"/>
        </w:rPr>
      </w:pPr>
    </w:p>
    <w:p w14:paraId="5B5B8C92" w14:textId="77777777" w:rsidR="009E593D" w:rsidRPr="00837FBB" w:rsidRDefault="009E593D" w:rsidP="009E593D">
      <w:pPr>
        <w:jc w:val="center"/>
        <w:rPr>
          <w:sz w:val="22"/>
          <w:szCs w:val="22"/>
        </w:rPr>
      </w:pPr>
      <w:r w:rsidRPr="00837FBB">
        <w:rPr>
          <w:sz w:val="22"/>
          <w:szCs w:val="22"/>
        </w:rPr>
        <w:t>Članak 5.</w:t>
      </w:r>
    </w:p>
    <w:p w14:paraId="622CB333" w14:textId="77777777" w:rsidR="009E593D" w:rsidRPr="00837FBB" w:rsidRDefault="009E593D" w:rsidP="009E593D">
      <w:pPr>
        <w:jc w:val="both"/>
        <w:rPr>
          <w:sz w:val="22"/>
          <w:szCs w:val="22"/>
        </w:rPr>
      </w:pPr>
    </w:p>
    <w:p w14:paraId="67E39686"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Pravo na stipendiju mogu ostvariti isključivo redoviti studenti upisani na preddiplomski sveučilišni studij, diplomski sveučilišni studij, integrirani preddiplomski i diplomski studij te diplomski sveučilišni studij ili kratki stručni studij, preddiplomski stručni studij te specijalistički diplomski stručni studij i to ako:</w:t>
      </w:r>
    </w:p>
    <w:p w14:paraId="21127B35" w14:textId="77777777" w:rsidR="009E593D" w:rsidRPr="00837FBB" w:rsidRDefault="009E593D" w:rsidP="009E593D">
      <w:pPr>
        <w:ind w:left="1134" w:hanging="283"/>
        <w:jc w:val="both"/>
        <w:rPr>
          <w:sz w:val="22"/>
          <w:szCs w:val="22"/>
        </w:rPr>
      </w:pPr>
      <w:r w:rsidRPr="00837FBB">
        <w:rPr>
          <w:sz w:val="22"/>
          <w:szCs w:val="22"/>
        </w:rPr>
        <w:lastRenderedPageBreak/>
        <w:t>-</w:t>
      </w:r>
      <w:r w:rsidRPr="00837FBB">
        <w:rPr>
          <w:sz w:val="22"/>
          <w:szCs w:val="22"/>
        </w:rPr>
        <w:tab/>
        <w:t xml:space="preserve">su državljani Republike Hrvatske </w:t>
      </w:r>
    </w:p>
    <w:p w14:paraId="5D0D62A4"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imaju stalno prebivalište na području grada Požege (najmanje tri posljednje godine)</w:t>
      </w:r>
    </w:p>
    <w:p w14:paraId="658E04DE"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studiraju u Republici Hrvatskoj, ali izvan mjesta prebivališta, odnosno izvan grada Požege</w:t>
      </w:r>
    </w:p>
    <w:p w14:paraId="145DA9F1"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su studenti prve godine studija koji su posljednji razred srednje škole završili s prosječnom ocjenom od najmanje 3,5</w:t>
      </w:r>
    </w:p>
    <w:p w14:paraId="684D4E9A"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su studenti viših studijskih godina koji su prethodnu studijsku godinu završili s prosječnom ocjenom od najmanje 3,0.</w:t>
      </w:r>
    </w:p>
    <w:p w14:paraId="78CD51CB" w14:textId="77777777" w:rsidR="009E593D" w:rsidRPr="00837FBB" w:rsidRDefault="009E593D" w:rsidP="009E593D">
      <w:pPr>
        <w:ind w:left="851" w:hanging="425"/>
        <w:rPr>
          <w:sz w:val="22"/>
          <w:szCs w:val="22"/>
        </w:rPr>
      </w:pPr>
      <w:r w:rsidRPr="00837FBB">
        <w:rPr>
          <w:sz w:val="22"/>
          <w:szCs w:val="22"/>
        </w:rPr>
        <w:t>(2)</w:t>
      </w:r>
      <w:r w:rsidRPr="00837FBB">
        <w:rPr>
          <w:sz w:val="22"/>
          <w:szCs w:val="22"/>
        </w:rPr>
        <w:tab/>
        <w:t>Pravo na stipendiju ne mogu ostvariti studenti koji:</w:t>
      </w:r>
    </w:p>
    <w:p w14:paraId="77C7CF81" w14:textId="77777777" w:rsidR="009E593D" w:rsidRPr="00837FBB" w:rsidRDefault="009E593D" w:rsidP="009E593D">
      <w:pPr>
        <w:ind w:left="1134" w:hanging="283"/>
        <w:rPr>
          <w:sz w:val="22"/>
          <w:szCs w:val="22"/>
        </w:rPr>
      </w:pPr>
      <w:r w:rsidRPr="00837FBB">
        <w:rPr>
          <w:sz w:val="22"/>
          <w:szCs w:val="22"/>
        </w:rPr>
        <w:t>-</w:t>
      </w:r>
      <w:r w:rsidRPr="00837FBB">
        <w:rPr>
          <w:sz w:val="22"/>
          <w:szCs w:val="22"/>
        </w:rPr>
        <w:tab/>
        <w:t>upisuju mirovanje studentskih prava i obveza u akademskoj godini za koju se prijavljuju  na natječaj za dodjelu stipendije</w:t>
      </w:r>
    </w:p>
    <w:p w14:paraId="47708452" w14:textId="77777777" w:rsidR="009E593D" w:rsidRPr="00837FBB" w:rsidRDefault="009E593D" w:rsidP="009E593D">
      <w:pPr>
        <w:ind w:left="1134" w:hanging="283"/>
        <w:rPr>
          <w:sz w:val="22"/>
          <w:szCs w:val="22"/>
        </w:rPr>
      </w:pPr>
      <w:r w:rsidRPr="00837FBB">
        <w:rPr>
          <w:sz w:val="22"/>
          <w:szCs w:val="22"/>
        </w:rPr>
        <w:t>-</w:t>
      </w:r>
      <w:r w:rsidRPr="00837FBB">
        <w:rPr>
          <w:sz w:val="22"/>
          <w:szCs w:val="22"/>
        </w:rPr>
        <w:tab/>
        <w:t xml:space="preserve">su ponovno upisali istu godinu studija (status ponavljanja godine) u akademskoj godini za koju se prijavljuju na natječaj za dodjelu stipendije </w:t>
      </w:r>
    </w:p>
    <w:p w14:paraId="42910C64" w14:textId="77777777" w:rsidR="009E593D" w:rsidRPr="00837FBB" w:rsidRDefault="009E593D" w:rsidP="009E593D">
      <w:pPr>
        <w:ind w:left="1134" w:hanging="283"/>
        <w:rPr>
          <w:sz w:val="22"/>
          <w:szCs w:val="22"/>
        </w:rPr>
      </w:pPr>
      <w:r w:rsidRPr="00837FBB">
        <w:rPr>
          <w:sz w:val="22"/>
          <w:szCs w:val="22"/>
        </w:rPr>
        <w:t>-</w:t>
      </w:r>
      <w:r w:rsidRPr="00837FBB">
        <w:rPr>
          <w:sz w:val="22"/>
          <w:szCs w:val="22"/>
        </w:rPr>
        <w:tab/>
        <w:t xml:space="preserve">koriste apsolventska prava </w:t>
      </w:r>
    </w:p>
    <w:p w14:paraId="5195208F" w14:textId="77777777" w:rsidR="009E593D" w:rsidRPr="00837FBB" w:rsidRDefault="009E593D" w:rsidP="009E593D">
      <w:pPr>
        <w:ind w:left="1134" w:hanging="283"/>
        <w:rPr>
          <w:sz w:val="22"/>
          <w:szCs w:val="22"/>
        </w:rPr>
      </w:pPr>
      <w:r w:rsidRPr="00837FBB">
        <w:rPr>
          <w:sz w:val="22"/>
          <w:szCs w:val="22"/>
        </w:rPr>
        <w:t>-</w:t>
      </w:r>
      <w:r w:rsidRPr="00837FBB">
        <w:rPr>
          <w:sz w:val="22"/>
          <w:szCs w:val="22"/>
        </w:rPr>
        <w:tab/>
        <w:t>su korisnici druge stipendije.</w:t>
      </w:r>
    </w:p>
    <w:p w14:paraId="610EEBAF" w14:textId="77777777" w:rsidR="009E593D" w:rsidRPr="00837FBB" w:rsidRDefault="009E593D" w:rsidP="009E593D">
      <w:pPr>
        <w:jc w:val="both"/>
        <w:rPr>
          <w:sz w:val="22"/>
          <w:szCs w:val="22"/>
        </w:rPr>
      </w:pPr>
    </w:p>
    <w:p w14:paraId="14747B55" w14:textId="77777777" w:rsidR="009E593D" w:rsidRPr="00837FBB" w:rsidRDefault="009E593D" w:rsidP="009E593D">
      <w:pPr>
        <w:jc w:val="center"/>
        <w:rPr>
          <w:sz w:val="22"/>
          <w:szCs w:val="22"/>
        </w:rPr>
      </w:pPr>
      <w:r w:rsidRPr="00837FBB">
        <w:rPr>
          <w:sz w:val="22"/>
          <w:szCs w:val="22"/>
        </w:rPr>
        <w:t>Članak 6.</w:t>
      </w:r>
    </w:p>
    <w:p w14:paraId="53AC2ECA" w14:textId="77777777" w:rsidR="009E593D" w:rsidRPr="00837FBB" w:rsidRDefault="009E593D" w:rsidP="009E593D">
      <w:pPr>
        <w:rPr>
          <w:sz w:val="22"/>
          <w:szCs w:val="22"/>
        </w:rPr>
      </w:pPr>
    </w:p>
    <w:p w14:paraId="0F8BDD18" w14:textId="77777777" w:rsidR="009E593D" w:rsidRPr="00837FBB" w:rsidRDefault="009E593D" w:rsidP="009E593D">
      <w:pPr>
        <w:pStyle w:val="Odlomakpopisa"/>
        <w:widowControl w:val="0"/>
        <w:numPr>
          <w:ilvl w:val="0"/>
          <w:numId w:val="4"/>
        </w:numPr>
        <w:suppressAutoHyphens/>
        <w:ind w:left="851"/>
        <w:rPr>
          <w:sz w:val="22"/>
          <w:szCs w:val="22"/>
        </w:rPr>
      </w:pPr>
      <w:r w:rsidRPr="00837FBB">
        <w:rPr>
          <w:sz w:val="22"/>
          <w:szCs w:val="22"/>
        </w:rPr>
        <w:t>Osnovni kriteriji za bodovanje natječajne dokumentacije kandidata za dodjelu stipendije su:</w:t>
      </w:r>
    </w:p>
    <w:p w14:paraId="03AD8FCE"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opći uspjeh u prethodnom obrazovanju</w:t>
      </w:r>
    </w:p>
    <w:p w14:paraId="34727A26" w14:textId="77777777" w:rsidR="009E593D" w:rsidRPr="00837FBB" w:rsidRDefault="009E593D" w:rsidP="009E593D">
      <w:pPr>
        <w:pStyle w:val="Odlomakpopisa"/>
        <w:widowControl w:val="0"/>
        <w:numPr>
          <w:ilvl w:val="0"/>
          <w:numId w:val="1"/>
        </w:numPr>
        <w:tabs>
          <w:tab w:val="clear" w:pos="1080"/>
        </w:tabs>
        <w:suppressAutoHyphens/>
        <w:ind w:left="1134" w:hanging="283"/>
        <w:jc w:val="both"/>
        <w:rPr>
          <w:sz w:val="22"/>
          <w:szCs w:val="22"/>
        </w:rPr>
      </w:pPr>
      <w:r w:rsidRPr="00837FBB">
        <w:rPr>
          <w:sz w:val="22"/>
          <w:szCs w:val="22"/>
        </w:rPr>
        <w:t>socijalni status</w:t>
      </w:r>
    </w:p>
    <w:p w14:paraId="26C4D301" w14:textId="77777777" w:rsidR="009E593D" w:rsidRPr="00837FBB" w:rsidRDefault="009E593D" w:rsidP="009E593D">
      <w:pPr>
        <w:pStyle w:val="Odlomakpopisa"/>
        <w:widowControl w:val="0"/>
        <w:numPr>
          <w:ilvl w:val="0"/>
          <w:numId w:val="1"/>
        </w:numPr>
        <w:tabs>
          <w:tab w:val="clear" w:pos="1080"/>
        </w:tabs>
        <w:suppressAutoHyphens/>
        <w:ind w:left="1134" w:hanging="283"/>
        <w:jc w:val="both"/>
        <w:rPr>
          <w:sz w:val="22"/>
          <w:szCs w:val="22"/>
        </w:rPr>
      </w:pPr>
      <w:r w:rsidRPr="00837FBB">
        <w:rPr>
          <w:sz w:val="22"/>
          <w:szCs w:val="22"/>
        </w:rPr>
        <w:t>darovitost</w:t>
      </w:r>
    </w:p>
    <w:p w14:paraId="67DFA6FA" w14:textId="77777777" w:rsidR="009E593D" w:rsidRPr="00837FBB" w:rsidRDefault="009E593D" w:rsidP="009E593D">
      <w:pPr>
        <w:pStyle w:val="Odlomakpopisa"/>
        <w:widowControl w:val="0"/>
        <w:numPr>
          <w:ilvl w:val="0"/>
          <w:numId w:val="1"/>
        </w:numPr>
        <w:tabs>
          <w:tab w:val="clear" w:pos="1080"/>
        </w:tabs>
        <w:suppressAutoHyphens/>
        <w:ind w:left="1134" w:hanging="283"/>
        <w:rPr>
          <w:sz w:val="22"/>
          <w:szCs w:val="22"/>
        </w:rPr>
      </w:pPr>
      <w:r w:rsidRPr="00837FBB">
        <w:rPr>
          <w:sz w:val="22"/>
          <w:szCs w:val="22"/>
        </w:rPr>
        <w:t>deficitarnost struke.</w:t>
      </w:r>
    </w:p>
    <w:p w14:paraId="0A15A7F4" w14:textId="77777777" w:rsidR="009E593D" w:rsidRPr="00837FBB" w:rsidRDefault="009E593D" w:rsidP="009E593D">
      <w:pPr>
        <w:ind w:left="850" w:hanging="425"/>
        <w:rPr>
          <w:sz w:val="22"/>
          <w:szCs w:val="22"/>
        </w:rPr>
      </w:pPr>
      <w:r w:rsidRPr="00837FBB">
        <w:rPr>
          <w:sz w:val="22"/>
          <w:szCs w:val="22"/>
        </w:rPr>
        <w:t>(2)</w:t>
      </w:r>
      <w:r w:rsidRPr="00837FBB">
        <w:rPr>
          <w:sz w:val="22"/>
          <w:szCs w:val="22"/>
        </w:rPr>
        <w:tab/>
        <w:t>Bodovanje se vrši na sljedeći način:</w:t>
      </w:r>
    </w:p>
    <w:p w14:paraId="7BD8FB07" w14:textId="77777777" w:rsidR="009E593D" w:rsidRPr="00837FBB" w:rsidRDefault="009E593D" w:rsidP="009E593D">
      <w:pPr>
        <w:widowControl/>
        <w:suppressAutoHyphens w:val="0"/>
        <w:ind w:left="1134" w:hanging="283"/>
        <w:jc w:val="both"/>
        <w:rPr>
          <w:sz w:val="22"/>
          <w:szCs w:val="22"/>
        </w:rPr>
      </w:pPr>
      <w:r w:rsidRPr="00837FBB">
        <w:rPr>
          <w:sz w:val="22"/>
          <w:szCs w:val="22"/>
        </w:rPr>
        <w:t>a)</w:t>
      </w:r>
      <w:r w:rsidRPr="00837FBB">
        <w:rPr>
          <w:sz w:val="22"/>
          <w:szCs w:val="22"/>
        </w:rPr>
        <w:tab/>
        <w:t>OPĆI USPJEH U PRETHODNOM OBRAZOVANJU</w:t>
      </w:r>
    </w:p>
    <w:p w14:paraId="4E232F02" w14:textId="77777777" w:rsidR="009E593D" w:rsidRPr="00837FBB" w:rsidRDefault="009E593D" w:rsidP="009E593D">
      <w:pPr>
        <w:ind w:left="1418" w:hanging="284"/>
        <w:jc w:val="both"/>
        <w:rPr>
          <w:sz w:val="22"/>
          <w:szCs w:val="22"/>
        </w:rPr>
      </w:pPr>
      <w:r w:rsidRPr="00837FBB">
        <w:rPr>
          <w:sz w:val="22"/>
          <w:szCs w:val="22"/>
        </w:rPr>
        <w:t>1)</w:t>
      </w:r>
      <w:r w:rsidRPr="00837FBB">
        <w:rPr>
          <w:sz w:val="22"/>
          <w:szCs w:val="22"/>
        </w:rPr>
        <w:tab/>
        <w:t xml:space="preserve">uspjeh u srednjoškolskom obrazovanju za studente upisane na I. godinu studija: </w:t>
      </w:r>
    </w:p>
    <w:p w14:paraId="36CF361F" w14:textId="77777777" w:rsidR="009E593D" w:rsidRPr="00837FBB" w:rsidRDefault="009E593D" w:rsidP="009E593D">
      <w:pPr>
        <w:tabs>
          <w:tab w:val="left" w:leader="hyphen" w:pos="1134"/>
        </w:tabs>
        <w:ind w:left="1702" w:hanging="284"/>
        <w:jc w:val="both"/>
        <w:rPr>
          <w:sz w:val="22"/>
          <w:szCs w:val="22"/>
        </w:rPr>
      </w:pPr>
      <w:r w:rsidRPr="00837FBB">
        <w:rPr>
          <w:sz w:val="22"/>
          <w:szCs w:val="22"/>
        </w:rPr>
        <w:t>-</w:t>
      </w:r>
      <w:r w:rsidRPr="00837FBB">
        <w:rPr>
          <w:sz w:val="22"/>
          <w:szCs w:val="22"/>
        </w:rPr>
        <w:tab/>
        <w:t>prosjek ocjena:  3,50 – 4,00……………………………………..5 bodova</w:t>
      </w:r>
    </w:p>
    <w:p w14:paraId="465C074C"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prosjek ocjena:  4,01 – 4,50……………………………………10 bodova</w:t>
      </w:r>
    </w:p>
    <w:p w14:paraId="5390C5C0"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prosjek ocjena:  4,51 – 5,00……………………………………12 bodova</w:t>
      </w:r>
    </w:p>
    <w:p w14:paraId="73FF3A1A" w14:textId="77777777" w:rsidR="009E593D" w:rsidRPr="00837FBB" w:rsidRDefault="009E593D" w:rsidP="009E593D">
      <w:pPr>
        <w:ind w:left="1418" w:hanging="284"/>
        <w:jc w:val="both"/>
        <w:rPr>
          <w:sz w:val="22"/>
          <w:szCs w:val="22"/>
        </w:rPr>
      </w:pPr>
      <w:r w:rsidRPr="00837FBB">
        <w:rPr>
          <w:sz w:val="22"/>
          <w:szCs w:val="22"/>
        </w:rPr>
        <w:t>2)</w:t>
      </w:r>
      <w:r w:rsidRPr="00837FBB">
        <w:rPr>
          <w:sz w:val="22"/>
          <w:szCs w:val="22"/>
        </w:rPr>
        <w:tab/>
        <w:t>uspjeh na studiju:</w:t>
      </w:r>
    </w:p>
    <w:p w14:paraId="2164F21B"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prosjek ocjena: 3,00 – 3,50……………………………………..7 bodova</w:t>
      </w:r>
    </w:p>
    <w:p w14:paraId="38A8B69F"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prosjek ocjena: 3,51 – 4,00……………………………………10 bodova</w:t>
      </w:r>
    </w:p>
    <w:p w14:paraId="3B72D02C"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prosjek ocjena: 4,01 – 4,50……………………………………15 bodova</w:t>
      </w:r>
    </w:p>
    <w:p w14:paraId="3EA8FCBB"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prosjek ocjena: 4,51 – 5,00……………………………………25 bodova</w:t>
      </w:r>
    </w:p>
    <w:p w14:paraId="73F4561E" w14:textId="77777777" w:rsidR="009E593D" w:rsidRPr="00837FBB" w:rsidRDefault="009E593D" w:rsidP="009E593D">
      <w:pPr>
        <w:ind w:left="1134" w:hanging="283"/>
        <w:jc w:val="both"/>
        <w:rPr>
          <w:sz w:val="22"/>
          <w:szCs w:val="22"/>
        </w:rPr>
      </w:pPr>
      <w:r w:rsidRPr="00837FBB">
        <w:rPr>
          <w:sz w:val="22"/>
          <w:szCs w:val="22"/>
        </w:rPr>
        <w:t>b)</w:t>
      </w:r>
      <w:r w:rsidRPr="00837FBB">
        <w:rPr>
          <w:sz w:val="22"/>
          <w:szCs w:val="22"/>
        </w:rPr>
        <w:tab/>
        <w:t>SOCIJALNI STATUS</w:t>
      </w:r>
    </w:p>
    <w:p w14:paraId="7F98A1F9"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primanja po članu obitelji (u kunama)</w:t>
      </w:r>
    </w:p>
    <w:p w14:paraId="1D8ACF03"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0,00 – 999,99…………………………………………………20 bodova</w:t>
      </w:r>
    </w:p>
    <w:p w14:paraId="71345BD0"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1.000,00 – 1.499,00…………………………………………..15 bodova</w:t>
      </w:r>
    </w:p>
    <w:p w14:paraId="00B31D79"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1.500,00 – 1.999,00…………………………………………..10 bodova</w:t>
      </w:r>
    </w:p>
    <w:p w14:paraId="727E5570"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2.000,00 – 2.499,99……………………………………………5 bodova</w:t>
      </w:r>
    </w:p>
    <w:p w14:paraId="73A0A983"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2.500,00 – 2.999,99…………………………………………....3 boda</w:t>
      </w:r>
    </w:p>
    <w:p w14:paraId="75940DAF" w14:textId="77777777" w:rsidR="009E593D" w:rsidRPr="00837FBB" w:rsidRDefault="009E593D" w:rsidP="009E593D">
      <w:pPr>
        <w:ind w:left="1701" w:hanging="283"/>
        <w:jc w:val="both"/>
        <w:rPr>
          <w:sz w:val="22"/>
          <w:szCs w:val="22"/>
        </w:rPr>
      </w:pPr>
      <w:r w:rsidRPr="00837FBB">
        <w:rPr>
          <w:sz w:val="22"/>
          <w:szCs w:val="22"/>
        </w:rPr>
        <w:t>-</w:t>
      </w:r>
      <w:r w:rsidRPr="00837FBB">
        <w:rPr>
          <w:sz w:val="22"/>
          <w:szCs w:val="22"/>
        </w:rPr>
        <w:tab/>
        <w:t>3.000,00 i više…………………………………………………0 bodova</w:t>
      </w:r>
    </w:p>
    <w:p w14:paraId="4BDDDF98" w14:textId="77777777" w:rsidR="009E593D" w:rsidRPr="00837FBB" w:rsidRDefault="009E593D" w:rsidP="009E593D">
      <w:pPr>
        <w:ind w:left="851" w:hanging="425"/>
        <w:rPr>
          <w:sz w:val="22"/>
          <w:szCs w:val="22"/>
        </w:rPr>
      </w:pPr>
      <w:r w:rsidRPr="00837FBB">
        <w:rPr>
          <w:sz w:val="22"/>
          <w:szCs w:val="22"/>
        </w:rPr>
        <w:t>2)</w:t>
      </w:r>
      <w:r w:rsidRPr="00837FBB">
        <w:rPr>
          <w:sz w:val="22"/>
          <w:szCs w:val="22"/>
        </w:rPr>
        <w:tab/>
        <w:t>kandidat, dijete smrtno stradalog ili nestalog hrvatskog branitelja iz Domovinskog rata ili hrvatskog ratnog vojnog invalida iz Domovinskog rata I. skupine sa 100% oštećenja organizma………………………………………………………………..5 bodova</w:t>
      </w:r>
    </w:p>
    <w:p w14:paraId="19D7AF26" w14:textId="77777777" w:rsidR="009E593D" w:rsidRPr="00837FBB" w:rsidRDefault="009E593D" w:rsidP="009E593D">
      <w:pPr>
        <w:ind w:left="851" w:hanging="425"/>
        <w:rPr>
          <w:sz w:val="22"/>
          <w:szCs w:val="22"/>
        </w:rPr>
      </w:pPr>
      <w:r w:rsidRPr="00837FBB">
        <w:rPr>
          <w:sz w:val="22"/>
          <w:szCs w:val="22"/>
        </w:rPr>
        <w:t>3)</w:t>
      </w:r>
      <w:r w:rsidRPr="00837FBB">
        <w:rPr>
          <w:sz w:val="22"/>
          <w:szCs w:val="22"/>
        </w:rPr>
        <w:tab/>
        <w:t>kandidat, dijete bez oba roditelja………………………………………...5 bodova</w:t>
      </w:r>
    </w:p>
    <w:p w14:paraId="026711FC" w14:textId="77777777" w:rsidR="009E593D" w:rsidRPr="00837FBB" w:rsidRDefault="009E593D" w:rsidP="009E593D">
      <w:pPr>
        <w:ind w:left="851" w:hanging="425"/>
        <w:rPr>
          <w:sz w:val="22"/>
          <w:szCs w:val="22"/>
        </w:rPr>
      </w:pPr>
      <w:r w:rsidRPr="00837FBB">
        <w:rPr>
          <w:sz w:val="22"/>
          <w:szCs w:val="22"/>
        </w:rPr>
        <w:t>4)</w:t>
      </w:r>
      <w:r w:rsidRPr="00837FBB">
        <w:rPr>
          <w:sz w:val="22"/>
          <w:szCs w:val="22"/>
        </w:rPr>
        <w:tab/>
        <w:t>kandidat, dijete samohranog roditelja ili bez jednog roditelja…………...3 boda</w:t>
      </w:r>
    </w:p>
    <w:p w14:paraId="4729A778" w14:textId="77777777" w:rsidR="009E593D" w:rsidRPr="00837FBB" w:rsidRDefault="009E593D" w:rsidP="009E593D">
      <w:pPr>
        <w:ind w:left="851" w:hanging="425"/>
        <w:rPr>
          <w:sz w:val="22"/>
          <w:szCs w:val="22"/>
        </w:rPr>
      </w:pPr>
      <w:r w:rsidRPr="00837FBB">
        <w:rPr>
          <w:sz w:val="22"/>
          <w:szCs w:val="22"/>
        </w:rPr>
        <w:t>5)</w:t>
      </w:r>
      <w:r w:rsidRPr="00837FBB">
        <w:rPr>
          <w:sz w:val="22"/>
          <w:szCs w:val="22"/>
        </w:rPr>
        <w:tab/>
        <w:t>kandidat, dijete hrvatskog branitelja iz Domovinskog rata, dijete sa oštećenjem organizma (dijete s invaliditetom) ili dijete čiji je roditelj osoba sa oštećenjem organizma (osoba s invaliditetom) ……………………………………………………………2 boda</w:t>
      </w:r>
    </w:p>
    <w:p w14:paraId="240A85E8" w14:textId="77777777" w:rsidR="009E593D" w:rsidRPr="00837FBB" w:rsidRDefault="009E593D" w:rsidP="009E593D">
      <w:pPr>
        <w:ind w:left="851" w:hanging="425"/>
        <w:rPr>
          <w:sz w:val="22"/>
          <w:szCs w:val="22"/>
        </w:rPr>
      </w:pPr>
      <w:r w:rsidRPr="00837FBB">
        <w:rPr>
          <w:sz w:val="22"/>
          <w:szCs w:val="22"/>
        </w:rPr>
        <w:t>6) kandidat iz obitelji s dvoje ili više redovitih studenata…………………….2 boda</w:t>
      </w:r>
    </w:p>
    <w:p w14:paraId="42BFE18F" w14:textId="77777777" w:rsidR="009E593D" w:rsidRPr="00837FBB" w:rsidRDefault="009E593D" w:rsidP="009E593D">
      <w:pPr>
        <w:ind w:left="1134" w:hanging="283"/>
        <w:jc w:val="both"/>
        <w:rPr>
          <w:sz w:val="22"/>
          <w:szCs w:val="22"/>
        </w:rPr>
      </w:pPr>
      <w:r w:rsidRPr="00837FBB">
        <w:rPr>
          <w:sz w:val="22"/>
          <w:szCs w:val="22"/>
        </w:rPr>
        <w:t>c)</w:t>
      </w:r>
      <w:r w:rsidRPr="00837FBB">
        <w:rPr>
          <w:sz w:val="22"/>
          <w:szCs w:val="22"/>
        </w:rPr>
        <w:tab/>
        <w:t>DAROVITOST</w:t>
      </w:r>
    </w:p>
    <w:p w14:paraId="563D0157" w14:textId="77777777" w:rsidR="009E593D" w:rsidRPr="00837FBB" w:rsidRDefault="009E593D" w:rsidP="009E593D">
      <w:pPr>
        <w:pStyle w:val="BodyTextIndent21"/>
        <w:ind w:left="1418" w:hanging="284"/>
        <w:rPr>
          <w:b w:val="0"/>
          <w:sz w:val="22"/>
          <w:szCs w:val="22"/>
        </w:rPr>
      </w:pPr>
      <w:r w:rsidRPr="00837FBB">
        <w:rPr>
          <w:b w:val="0"/>
          <w:sz w:val="22"/>
          <w:szCs w:val="22"/>
        </w:rPr>
        <w:t>1)</w:t>
      </w:r>
      <w:r w:rsidRPr="00837FBB">
        <w:rPr>
          <w:b w:val="0"/>
          <w:sz w:val="22"/>
          <w:szCs w:val="22"/>
        </w:rPr>
        <w:tab/>
        <w:t>Uspjesi na županijskim natjecanjima:</w:t>
      </w:r>
    </w:p>
    <w:p w14:paraId="7D695100" w14:textId="77777777" w:rsidR="009E593D" w:rsidRPr="00837FBB" w:rsidRDefault="009E593D" w:rsidP="009E593D">
      <w:pPr>
        <w:pStyle w:val="BodyTextIndent21"/>
        <w:ind w:left="1701" w:hanging="283"/>
        <w:rPr>
          <w:b w:val="0"/>
          <w:sz w:val="22"/>
          <w:szCs w:val="22"/>
        </w:rPr>
      </w:pPr>
      <w:r w:rsidRPr="00837FBB">
        <w:rPr>
          <w:b w:val="0"/>
          <w:sz w:val="22"/>
          <w:szCs w:val="22"/>
        </w:rPr>
        <w:t>-</w:t>
      </w:r>
      <w:r w:rsidRPr="00837FBB">
        <w:rPr>
          <w:b w:val="0"/>
          <w:sz w:val="22"/>
          <w:szCs w:val="22"/>
        </w:rPr>
        <w:tab/>
        <w:t>za prvo mjesto…………………………………………………5 bodova</w:t>
      </w:r>
    </w:p>
    <w:p w14:paraId="4C556A81" w14:textId="4BC44F8B" w:rsidR="009E593D" w:rsidRPr="00837FBB" w:rsidRDefault="009E593D" w:rsidP="009E593D">
      <w:pPr>
        <w:pStyle w:val="BodyTextIndent21"/>
        <w:ind w:left="1701" w:hanging="283"/>
        <w:rPr>
          <w:b w:val="0"/>
          <w:sz w:val="22"/>
          <w:szCs w:val="22"/>
        </w:rPr>
      </w:pPr>
      <w:r w:rsidRPr="00837FBB">
        <w:rPr>
          <w:b w:val="0"/>
          <w:sz w:val="22"/>
          <w:szCs w:val="22"/>
        </w:rPr>
        <w:t>-</w:t>
      </w:r>
      <w:r w:rsidRPr="00837FBB">
        <w:rPr>
          <w:b w:val="0"/>
          <w:sz w:val="22"/>
          <w:szCs w:val="22"/>
        </w:rPr>
        <w:tab/>
        <w:t>za drugo mjesto………………………………………</w:t>
      </w:r>
      <w:r w:rsidR="00B63D10">
        <w:rPr>
          <w:b w:val="0"/>
          <w:sz w:val="22"/>
          <w:szCs w:val="22"/>
        </w:rPr>
        <w:t>……..</w:t>
      </w:r>
      <w:r w:rsidRPr="00837FBB">
        <w:rPr>
          <w:b w:val="0"/>
          <w:sz w:val="22"/>
          <w:szCs w:val="22"/>
        </w:rPr>
        <w:t>…3 boda</w:t>
      </w:r>
    </w:p>
    <w:p w14:paraId="03E3BA4C" w14:textId="1E56483A" w:rsidR="009E593D" w:rsidRPr="00837FBB" w:rsidRDefault="009E593D" w:rsidP="009E593D">
      <w:pPr>
        <w:pStyle w:val="BodyTextIndent21"/>
        <w:ind w:left="1701" w:hanging="283"/>
        <w:rPr>
          <w:b w:val="0"/>
          <w:sz w:val="22"/>
          <w:szCs w:val="22"/>
        </w:rPr>
      </w:pPr>
      <w:r w:rsidRPr="00837FBB">
        <w:rPr>
          <w:b w:val="0"/>
          <w:sz w:val="22"/>
          <w:szCs w:val="22"/>
        </w:rPr>
        <w:t>-</w:t>
      </w:r>
      <w:r w:rsidRPr="00837FBB">
        <w:rPr>
          <w:b w:val="0"/>
          <w:sz w:val="22"/>
          <w:szCs w:val="22"/>
        </w:rPr>
        <w:tab/>
        <w:t>za treće mjesto…………………………………………</w:t>
      </w:r>
      <w:r w:rsidR="00B63D10">
        <w:rPr>
          <w:b w:val="0"/>
          <w:sz w:val="22"/>
          <w:szCs w:val="22"/>
        </w:rPr>
        <w:t>………</w:t>
      </w:r>
      <w:r w:rsidRPr="00837FBB">
        <w:rPr>
          <w:b w:val="0"/>
          <w:sz w:val="22"/>
          <w:szCs w:val="22"/>
        </w:rPr>
        <w:t>2 boda</w:t>
      </w:r>
    </w:p>
    <w:p w14:paraId="526EAA82" w14:textId="77777777" w:rsidR="009E593D" w:rsidRPr="00837FBB" w:rsidRDefault="009E593D" w:rsidP="009E593D">
      <w:pPr>
        <w:pStyle w:val="BodyTextIndent21"/>
        <w:ind w:left="1418" w:hanging="284"/>
        <w:rPr>
          <w:b w:val="0"/>
          <w:sz w:val="22"/>
          <w:szCs w:val="22"/>
        </w:rPr>
      </w:pPr>
      <w:r w:rsidRPr="00837FBB">
        <w:rPr>
          <w:b w:val="0"/>
          <w:sz w:val="22"/>
          <w:szCs w:val="22"/>
        </w:rPr>
        <w:lastRenderedPageBreak/>
        <w:t>2)</w:t>
      </w:r>
      <w:r w:rsidRPr="00837FBB">
        <w:rPr>
          <w:b w:val="0"/>
          <w:sz w:val="22"/>
          <w:szCs w:val="22"/>
        </w:rPr>
        <w:tab/>
        <w:t>Uspjesi na državnim i međunarodnim natjecanjima:</w:t>
      </w:r>
    </w:p>
    <w:p w14:paraId="7A902034" w14:textId="77777777" w:rsidR="009E593D" w:rsidRPr="00837FBB" w:rsidRDefault="009E593D" w:rsidP="009E593D">
      <w:pPr>
        <w:pStyle w:val="BodyTextIndent21"/>
        <w:ind w:left="1701" w:hanging="283"/>
        <w:rPr>
          <w:b w:val="0"/>
          <w:sz w:val="22"/>
          <w:szCs w:val="22"/>
        </w:rPr>
      </w:pPr>
      <w:r w:rsidRPr="00837FBB">
        <w:rPr>
          <w:b w:val="0"/>
          <w:sz w:val="22"/>
          <w:szCs w:val="22"/>
        </w:rPr>
        <w:t>-</w:t>
      </w:r>
      <w:r w:rsidRPr="00837FBB">
        <w:rPr>
          <w:b w:val="0"/>
          <w:sz w:val="22"/>
          <w:szCs w:val="22"/>
        </w:rPr>
        <w:tab/>
        <w:t>za prvo mjesto…………………………………………10 bodova</w:t>
      </w:r>
    </w:p>
    <w:p w14:paraId="06306913" w14:textId="77777777" w:rsidR="009E593D" w:rsidRPr="00837FBB" w:rsidRDefault="009E593D" w:rsidP="009E593D">
      <w:pPr>
        <w:pStyle w:val="BodyTextIndent21"/>
        <w:ind w:left="1701" w:hanging="283"/>
        <w:rPr>
          <w:b w:val="0"/>
          <w:sz w:val="22"/>
          <w:szCs w:val="22"/>
        </w:rPr>
      </w:pPr>
      <w:r w:rsidRPr="00837FBB">
        <w:rPr>
          <w:b w:val="0"/>
          <w:sz w:val="22"/>
          <w:szCs w:val="22"/>
        </w:rPr>
        <w:t>-</w:t>
      </w:r>
      <w:r w:rsidRPr="00837FBB">
        <w:rPr>
          <w:b w:val="0"/>
          <w:sz w:val="22"/>
          <w:szCs w:val="22"/>
        </w:rPr>
        <w:tab/>
        <w:t>za drugo mjesto…………………………………………5 bodova</w:t>
      </w:r>
    </w:p>
    <w:p w14:paraId="0A3BACE3" w14:textId="77777777" w:rsidR="009E593D" w:rsidRPr="00837FBB" w:rsidRDefault="009E593D" w:rsidP="009E593D">
      <w:pPr>
        <w:pStyle w:val="BodyTextIndent21"/>
        <w:ind w:left="1701" w:hanging="283"/>
        <w:rPr>
          <w:b w:val="0"/>
          <w:sz w:val="22"/>
          <w:szCs w:val="22"/>
        </w:rPr>
      </w:pPr>
      <w:r w:rsidRPr="00837FBB">
        <w:rPr>
          <w:b w:val="0"/>
          <w:sz w:val="22"/>
          <w:szCs w:val="22"/>
        </w:rPr>
        <w:t>-</w:t>
      </w:r>
      <w:r w:rsidRPr="00837FBB">
        <w:rPr>
          <w:b w:val="0"/>
          <w:sz w:val="22"/>
          <w:szCs w:val="22"/>
        </w:rPr>
        <w:tab/>
        <w:t>za treće mjesto…………………………………………..3 boda</w:t>
      </w:r>
    </w:p>
    <w:p w14:paraId="2E642FAC" w14:textId="77777777" w:rsidR="009E593D" w:rsidRPr="00837FBB" w:rsidRDefault="009E593D" w:rsidP="009E593D">
      <w:pPr>
        <w:pStyle w:val="BodyTextIndent21"/>
        <w:ind w:left="1418" w:hanging="284"/>
        <w:rPr>
          <w:b w:val="0"/>
          <w:sz w:val="22"/>
          <w:szCs w:val="22"/>
        </w:rPr>
      </w:pPr>
      <w:r w:rsidRPr="00837FBB">
        <w:rPr>
          <w:b w:val="0"/>
          <w:sz w:val="22"/>
          <w:szCs w:val="22"/>
        </w:rPr>
        <w:t>3)</w:t>
      </w:r>
      <w:r w:rsidRPr="00837FBB">
        <w:rPr>
          <w:b w:val="0"/>
          <w:sz w:val="22"/>
          <w:szCs w:val="22"/>
        </w:rPr>
        <w:tab/>
        <w:t>druge odgovarajuće nagrade i priznanja……………………1 bod</w:t>
      </w:r>
    </w:p>
    <w:p w14:paraId="54859D98" w14:textId="77777777" w:rsidR="009E593D" w:rsidRPr="00837FBB" w:rsidRDefault="009E593D" w:rsidP="009E593D">
      <w:pPr>
        <w:pStyle w:val="BodyTextIndent21"/>
        <w:ind w:left="696"/>
        <w:rPr>
          <w:b w:val="0"/>
          <w:sz w:val="22"/>
          <w:szCs w:val="22"/>
        </w:rPr>
      </w:pPr>
      <w:r w:rsidRPr="00837FBB">
        <w:rPr>
          <w:b w:val="0"/>
          <w:sz w:val="22"/>
          <w:szCs w:val="22"/>
        </w:rPr>
        <w:t>Uspjesi na natjecanjima boduju se isključivo ako su natjecanja verificirana od strane nadležnog Ministarstva ili od relevantnih domaćih, odnosno međunarodnih institucija.</w:t>
      </w:r>
    </w:p>
    <w:p w14:paraId="24FBAE55" w14:textId="77777777" w:rsidR="009E593D" w:rsidRPr="00837FBB" w:rsidRDefault="009E593D" w:rsidP="009E593D">
      <w:pPr>
        <w:ind w:left="1135" w:hanging="284"/>
        <w:jc w:val="both"/>
        <w:rPr>
          <w:sz w:val="22"/>
          <w:szCs w:val="22"/>
        </w:rPr>
      </w:pPr>
      <w:r w:rsidRPr="00837FBB">
        <w:rPr>
          <w:sz w:val="22"/>
          <w:szCs w:val="22"/>
        </w:rPr>
        <w:t>d)</w:t>
      </w:r>
      <w:r w:rsidRPr="00837FBB">
        <w:rPr>
          <w:sz w:val="22"/>
          <w:szCs w:val="22"/>
        </w:rPr>
        <w:tab/>
        <w:t>DEFICITARNOST STRUKE…………………………………..5 bodova</w:t>
      </w:r>
    </w:p>
    <w:p w14:paraId="665BABBF" w14:textId="77777777" w:rsidR="009E593D" w:rsidRPr="00837FBB" w:rsidRDefault="009E593D" w:rsidP="009E593D">
      <w:pPr>
        <w:pStyle w:val="Tijeloteksta-uvlaka2"/>
        <w:spacing w:after="0" w:line="240" w:lineRule="auto"/>
        <w:ind w:firstLine="425"/>
        <w:jc w:val="both"/>
        <w:rPr>
          <w:sz w:val="22"/>
          <w:szCs w:val="22"/>
        </w:rPr>
      </w:pPr>
      <w:r w:rsidRPr="00837FBB">
        <w:rPr>
          <w:sz w:val="22"/>
          <w:szCs w:val="22"/>
        </w:rPr>
        <w:t>Deficitarnost struke određuje se na dva načina:</w:t>
      </w:r>
    </w:p>
    <w:p w14:paraId="65D8B96B" w14:textId="77777777" w:rsidR="009E593D" w:rsidRPr="00837FBB" w:rsidRDefault="009E593D" w:rsidP="009E593D">
      <w:pPr>
        <w:pStyle w:val="Tijeloteksta-uvlaka2"/>
        <w:numPr>
          <w:ilvl w:val="0"/>
          <w:numId w:val="2"/>
        </w:numPr>
        <w:spacing w:after="0" w:line="240" w:lineRule="auto"/>
        <w:ind w:left="851" w:hanging="425"/>
        <w:jc w:val="both"/>
        <w:rPr>
          <w:sz w:val="22"/>
          <w:szCs w:val="22"/>
        </w:rPr>
      </w:pPr>
      <w:r w:rsidRPr="00837FBB">
        <w:rPr>
          <w:sz w:val="22"/>
          <w:szCs w:val="22"/>
        </w:rPr>
        <w:t>prema pokazateljima stručne službe Hrvatskog zavoda za zapošljavanje (HZZ), Područna ureda Požega, na dan raspisivanja natječaja,</w:t>
      </w:r>
    </w:p>
    <w:p w14:paraId="464E2173" w14:textId="77777777" w:rsidR="009E593D" w:rsidRPr="00837FBB" w:rsidRDefault="009E593D" w:rsidP="009E593D">
      <w:pPr>
        <w:pStyle w:val="Tijeloteksta-uvlaka2"/>
        <w:numPr>
          <w:ilvl w:val="0"/>
          <w:numId w:val="2"/>
        </w:numPr>
        <w:spacing w:after="0" w:line="240" w:lineRule="auto"/>
        <w:ind w:left="851" w:hanging="425"/>
        <w:jc w:val="both"/>
        <w:rPr>
          <w:sz w:val="22"/>
          <w:szCs w:val="22"/>
        </w:rPr>
      </w:pPr>
      <w:r w:rsidRPr="00837FBB">
        <w:rPr>
          <w:sz w:val="22"/>
          <w:szCs w:val="22"/>
        </w:rPr>
        <w:t>prema prijedlogu Povjerenstva, ukoliko ono procijeni da na području Požege postoji pojačana potreba za određenom strukom, odnosno zanimanjima koja nisu obuhvaćena pokazateljima HZZ-a.</w:t>
      </w:r>
    </w:p>
    <w:p w14:paraId="3E6621FA" w14:textId="77777777" w:rsidR="009E593D" w:rsidRPr="00837FBB" w:rsidRDefault="009E593D" w:rsidP="009E593D">
      <w:pPr>
        <w:pStyle w:val="Tijeloteksta-uvlaka2"/>
        <w:spacing w:after="0" w:line="240" w:lineRule="auto"/>
        <w:jc w:val="both"/>
        <w:rPr>
          <w:sz w:val="22"/>
          <w:szCs w:val="22"/>
        </w:rPr>
      </w:pPr>
      <w:r w:rsidRPr="00837FBB">
        <w:rPr>
          <w:sz w:val="22"/>
          <w:szCs w:val="22"/>
        </w:rPr>
        <w:t>U oba slučaja, odluku o deficitarnim zanimanjima donosi Gradonačelnik, na prijedlog Povjerenstva.</w:t>
      </w:r>
    </w:p>
    <w:p w14:paraId="6F324E8E" w14:textId="77777777" w:rsidR="009E593D" w:rsidRPr="00837FBB" w:rsidRDefault="009E593D" w:rsidP="009E593D">
      <w:pPr>
        <w:pStyle w:val="Tijeloteksta-uvlaka2"/>
        <w:spacing w:after="0" w:line="240" w:lineRule="auto"/>
        <w:ind w:left="0"/>
        <w:jc w:val="both"/>
        <w:rPr>
          <w:sz w:val="22"/>
          <w:szCs w:val="22"/>
        </w:rPr>
      </w:pPr>
    </w:p>
    <w:p w14:paraId="77FC9C83" w14:textId="77777777" w:rsidR="009E593D" w:rsidRPr="00837FBB" w:rsidRDefault="009E593D" w:rsidP="009E593D">
      <w:pPr>
        <w:pStyle w:val="Tijeloteksta-uvlaka2"/>
        <w:spacing w:after="0" w:line="240" w:lineRule="auto"/>
        <w:ind w:left="0"/>
        <w:jc w:val="center"/>
        <w:rPr>
          <w:sz w:val="22"/>
          <w:szCs w:val="22"/>
        </w:rPr>
      </w:pPr>
      <w:r w:rsidRPr="00837FBB">
        <w:rPr>
          <w:sz w:val="22"/>
          <w:szCs w:val="22"/>
        </w:rPr>
        <w:t>Članak 7.</w:t>
      </w:r>
    </w:p>
    <w:p w14:paraId="310D4267" w14:textId="77777777" w:rsidR="009E593D" w:rsidRPr="00837FBB" w:rsidRDefault="009E593D" w:rsidP="009E593D">
      <w:pPr>
        <w:pStyle w:val="Tijeloteksta-uvlaka2"/>
        <w:spacing w:after="0" w:line="240" w:lineRule="auto"/>
        <w:ind w:left="0"/>
        <w:rPr>
          <w:sz w:val="22"/>
          <w:szCs w:val="22"/>
        </w:rPr>
      </w:pPr>
    </w:p>
    <w:p w14:paraId="64B94A26"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Ukoliko dva ili više kandidata imaju jednak broj bodova, prednost se daje kandidatu koji studira deficitarno zanimanje, a koje se prethodno definira odlukom Gradonačelnika.</w:t>
      </w:r>
    </w:p>
    <w:p w14:paraId="335E80C0" w14:textId="77777777" w:rsidR="009E593D" w:rsidRPr="00837FBB" w:rsidRDefault="009E593D" w:rsidP="009E593D">
      <w:pPr>
        <w:ind w:left="851" w:hanging="425"/>
        <w:jc w:val="both"/>
        <w:rPr>
          <w:sz w:val="22"/>
          <w:szCs w:val="22"/>
        </w:rPr>
      </w:pPr>
      <w:r w:rsidRPr="00837FBB">
        <w:rPr>
          <w:sz w:val="22"/>
          <w:szCs w:val="22"/>
        </w:rPr>
        <w:t>(2)</w:t>
      </w:r>
      <w:r w:rsidRPr="00837FBB">
        <w:rPr>
          <w:sz w:val="22"/>
          <w:szCs w:val="22"/>
        </w:rPr>
        <w:tab/>
        <w:t>Ukoliko i nakon primjene odredbe iz stavka 1. ovoga članka dva ili više kandidata imaju jednak broj bodova, prednost se daje kandidatu koji je ostvario bolji opći uspjeh u prethodnom obrazovanju, odnosno skupio više bodova po tom kriteriju.</w:t>
      </w:r>
    </w:p>
    <w:p w14:paraId="4B7E23A3" w14:textId="77777777" w:rsidR="009E593D" w:rsidRPr="00837FBB" w:rsidRDefault="009E593D" w:rsidP="009E593D">
      <w:pPr>
        <w:ind w:left="851" w:hanging="425"/>
        <w:jc w:val="both"/>
        <w:rPr>
          <w:sz w:val="22"/>
          <w:szCs w:val="22"/>
        </w:rPr>
      </w:pPr>
      <w:r w:rsidRPr="00837FBB">
        <w:rPr>
          <w:sz w:val="22"/>
          <w:szCs w:val="22"/>
        </w:rPr>
        <w:t>(3)</w:t>
      </w:r>
      <w:r w:rsidRPr="00837FBB">
        <w:rPr>
          <w:sz w:val="22"/>
          <w:szCs w:val="22"/>
        </w:rPr>
        <w:tab/>
        <w:t>Ukoliko pak nakon primjene odredbi iz stavka 1. i  2. ovoga članka i dalje postoje dva ili više kandidata s jednakim brojem bodova, prednost se daje kandidatu koji ima više bodova kod primjene kriterija iz socijalnog statusa.</w:t>
      </w:r>
    </w:p>
    <w:p w14:paraId="4129EE8B" w14:textId="77777777" w:rsidR="009E593D" w:rsidRPr="00837FBB" w:rsidRDefault="009E593D" w:rsidP="009E593D">
      <w:pPr>
        <w:ind w:left="851" w:hanging="425"/>
        <w:jc w:val="both"/>
        <w:rPr>
          <w:sz w:val="22"/>
          <w:szCs w:val="22"/>
        </w:rPr>
      </w:pPr>
      <w:r w:rsidRPr="00837FBB">
        <w:rPr>
          <w:sz w:val="22"/>
          <w:szCs w:val="22"/>
        </w:rPr>
        <w:t>(4)</w:t>
      </w:r>
      <w:r w:rsidRPr="00837FBB">
        <w:rPr>
          <w:sz w:val="22"/>
          <w:szCs w:val="22"/>
        </w:rPr>
        <w:tab/>
        <w:t>U slučaju da i nakon primjene odredbi iz stavaka 1. do  3. ovoga članka i dalje dva ili više kandidata imaju jednak broj bodova, Povjerenstvo iz članka 8. stavka 1. ovog Pravilnika na svojoj će sjednici razmatrati pristigle prijave te donijeti zaključak kojim će odrediti koji kandidat u tom slučaju ima prednost.</w:t>
      </w:r>
    </w:p>
    <w:p w14:paraId="00B12B88" w14:textId="77777777" w:rsidR="009E593D" w:rsidRPr="00837FBB" w:rsidRDefault="009E593D" w:rsidP="009E593D">
      <w:pPr>
        <w:rPr>
          <w:sz w:val="22"/>
          <w:szCs w:val="22"/>
        </w:rPr>
      </w:pPr>
    </w:p>
    <w:p w14:paraId="27DFBC80" w14:textId="77777777" w:rsidR="009E593D" w:rsidRPr="00837FBB" w:rsidRDefault="009E593D" w:rsidP="009E593D">
      <w:pPr>
        <w:rPr>
          <w:sz w:val="22"/>
          <w:szCs w:val="22"/>
        </w:rPr>
      </w:pPr>
      <w:r w:rsidRPr="00837FBB">
        <w:rPr>
          <w:sz w:val="22"/>
          <w:szCs w:val="22"/>
        </w:rPr>
        <w:t>III.</w:t>
      </w:r>
      <w:r w:rsidRPr="00837FBB">
        <w:rPr>
          <w:sz w:val="22"/>
          <w:szCs w:val="22"/>
        </w:rPr>
        <w:tab/>
        <w:t>POSTUPAK DODJELE STIPENDIJE</w:t>
      </w:r>
    </w:p>
    <w:p w14:paraId="4D4F47E7" w14:textId="77777777" w:rsidR="009E593D" w:rsidRPr="00837FBB" w:rsidRDefault="009E593D" w:rsidP="009E593D">
      <w:pPr>
        <w:rPr>
          <w:sz w:val="22"/>
          <w:szCs w:val="22"/>
        </w:rPr>
      </w:pPr>
    </w:p>
    <w:p w14:paraId="7586403E" w14:textId="77777777" w:rsidR="009E593D" w:rsidRPr="00837FBB" w:rsidRDefault="009E593D" w:rsidP="009E593D">
      <w:pPr>
        <w:jc w:val="center"/>
        <w:rPr>
          <w:sz w:val="22"/>
          <w:szCs w:val="22"/>
        </w:rPr>
      </w:pPr>
      <w:r w:rsidRPr="00837FBB">
        <w:rPr>
          <w:sz w:val="22"/>
          <w:szCs w:val="22"/>
        </w:rPr>
        <w:t>Članak 8.</w:t>
      </w:r>
    </w:p>
    <w:p w14:paraId="3A5B9272" w14:textId="77777777" w:rsidR="009E593D" w:rsidRPr="00837FBB" w:rsidRDefault="009E593D" w:rsidP="009E593D">
      <w:pPr>
        <w:jc w:val="both"/>
        <w:rPr>
          <w:sz w:val="22"/>
          <w:szCs w:val="22"/>
        </w:rPr>
      </w:pPr>
    </w:p>
    <w:p w14:paraId="660DE612"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 xml:space="preserve">Za provođenje postupka za dodjelu stipendije, postupanje po prijavama te odlučivanje o drugim pitanjima sukladno ovom Pravilniku, imenuje se Povjerenstvo za dodjelu stipendija Grada Požege (u nastavku teksta: Povjerenstvo). </w:t>
      </w:r>
    </w:p>
    <w:p w14:paraId="3E402565" w14:textId="77777777" w:rsidR="009E593D" w:rsidRPr="00837FBB" w:rsidRDefault="009E593D" w:rsidP="009E593D">
      <w:pPr>
        <w:ind w:left="851" w:hanging="425"/>
        <w:jc w:val="both"/>
        <w:rPr>
          <w:sz w:val="22"/>
          <w:szCs w:val="22"/>
        </w:rPr>
      </w:pPr>
      <w:r w:rsidRPr="00837FBB">
        <w:rPr>
          <w:sz w:val="22"/>
          <w:szCs w:val="22"/>
        </w:rPr>
        <w:t>(2)</w:t>
      </w:r>
      <w:r w:rsidRPr="00837FBB">
        <w:rPr>
          <w:sz w:val="22"/>
          <w:szCs w:val="22"/>
        </w:rPr>
        <w:tab/>
        <w:t>Povjerenstvo imenuje Gradonačelnik, posebnim rješenjem i to na razdoblje od četiri godine.</w:t>
      </w:r>
    </w:p>
    <w:p w14:paraId="3DE759E6" w14:textId="77777777" w:rsidR="009E593D" w:rsidRPr="00837FBB" w:rsidRDefault="009E593D" w:rsidP="009E593D">
      <w:pPr>
        <w:ind w:left="851" w:hanging="425"/>
        <w:jc w:val="both"/>
        <w:rPr>
          <w:sz w:val="22"/>
          <w:szCs w:val="22"/>
        </w:rPr>
      </w:pPr>
      <w:r w:rsidRPr="00837FBB">
        <w:rPr>
          <w:sz w:val="22"/>
          <w:szCs w:val="22"/>
        </w:rPr>
        <w:t>(3)</w:t>
      </w:r>
      <w:r w:rsidRPr="00837FBB">
        <w:rPr>
          <w:sz w:val="22"/>
          <w:szCs w:val="22"/>
        </w:rPr>
        <w:tab/>
        <w:t>Povjerenstvo se sastoji od predsjednika i četiri člana.</w:t>
      </w:r>
    </w:p>
    <w:p w14:paraId="6F70ADF5" w14:textId="77777777" w:rsidR="009E593D" w:rsidRPr="00837FBB" w:rsidRDefault="009E593D" w:rsidP="009E593D">
      <w:pPr>
        <w:ind w:left="851" w:hanging="425"/>
        <w:jc w:val="both"/>
        <w:rPr>
          <w:sz w:val="22"/>
          <w:szCs w:val="22"/>
        </w:rPr>
      </w:pPr>
      <w:r w:rsidRPr="00837FBB">
        <w:rPr>
          <w:sz w:val="22"/>
          <w:szCs w:val="22"/>
        </w:rPr>
        <w:t>(4)</w:t>
      </w:r>
      <w:r w:rsidRPr="00837FBB">
        <w:rPr>
          <w:sz w:val="22"/>
          <w:szCs w:val="22"/>
        </w:rPr>
        <w:tab/>
        <w:t>Povjerenstvo može pravovaljano odlučivati ukoliko je sjednici nazočna natpolovična većina članova, a odluke donosi javnim glasovanjem, natpolovičnom većinom svih članova.</w:t>
      </w:r>
    </w:p>
    <w:p w14:paraId="50CE954D" w14:textId="77777777" w:rsidR="009E593D" w:rsidRPr="00837FBB" w:rsidRDefault="009E593D" w:rsidP="009E593D">
      <w:pPr>
        <w:ind w:left="851" w:hanging="425"/>
        <w:jc w:val="both"/>
        <w:rPr>
          <w:sz w:val="22"/>
          <w:szCs w:val="22"/>
        </w:rPr>
      </w:pPr>
      <w:r w:rsidRPr="00837FBB">
        <w:rPr>
          <w:sz w:val="22"/>
          <w:szCs w:val="22"/>
        </w:rPr>
        <w:t>(5)</w:t>
      </w:r>
      <w:r w:rsidRPr="00837FBB">
        <w:rPr>
          <w:sz w:val="22"/>
          <w:szCs w:val="22"/>
        </w:rPr>
        <w:tab/>
        <w:t>Stručne i administrativne poslove za Povjerenstvo obavlja nadležno upravno tijelo.</w:t>
      </w:r>
    </w:p>
    <w:p w14:paraId="20428A35" w14:textId="77777777" w:rsidR="009E593D" w:rsidRPr="00837FBB" w:rsidRDefault="009E593D" w:rsidP="009E593D">
      <w:pPr>
        <w:ind w:left="851" w:hanging="425"/>
        <w:jc w:val="both"/>
        <w:rPr>
          <w:sz w:val="22"/>
          <w:szCs w:val="22"/>
        </w:rPr>
      </w:pPr>
      <w:r w:rsidRPr="00837FBB">
        <w:rPr>
          <w:sz w:val="22"/>
          <w:szCs w:val="22"/>
        </w:rPr>
        <w:t>(6)</w:t>
      </w:r>
      <w:r w:rsidRPr="00837FBB">
        <w:rPr>
          <w:sz w:val="22"/>
          <w:szCs w:val="22"/>
        </w:rPr>
        <w:tab/>
        <w:t>Povjerenstvo za svoj rad odgovara Gradonačelniku.</w:t>
      </w:r>
    </w:p>
    <w:p w14:paraId="33BCE7ED" w14:textId="77777777" w:rsidR="009E593D" w:rsidRPr="00837FBB" w:rsidRDefault="009E593D" w:rsidP="009E593D">
      <w:pPr>
        <w:ind w:left="851" w:hanging="425"/>
        <w:jc w:val="both"/>
        <w:rPr>
          <w:sz w:val="22"/>
          <w:szCs w:val="22"/>
        </w:rPr>
      </w:pPr>
      <w:r w:rsidRPr="00837FBB">
        <w:rPr>
          <w:sz w:val="22"/>
          <w:szCs w:val="22"/>
        </w:rPr>
        <w:t>(7)</w:t>
      </w:r>
      <w:r w:rsidRPr="00837FBB">
        <w:rPr>
          <w:sz w:val="22"/>
          <w:szCs w:val="22"/>
        </w:rPr>
        <w:tab/>
        <w:t>Odluku o raspisivanju javnoga natječaja za dodjelu stipendija donosi Gradonačelnik na prijedlog Povjerenstva, najkasnije do 31. prosinca tekuće godine.</w:t>
      </w:r>
    </w:p>
    <w:p w14:paraId="711A2C50" w14:textId="77777777" w:rsidR="009E593D" w:rsidRPr="00837FBB" w:rsidRDefault="009E593D" w:rsidP="009E593D">
      <w:pPr>
        <w:jc w:val="both"/>
        <w:rPr>
          <w:sz w:val="22"/>
          <w:szCs w:val="22"/>
        </w:rPr>
      </w:pPr>
    </w:p>
    <w:p w14:paraId="1422E244" w14:textId="77777777" w:rsidR="009E593D" w:rsidRPr="00837FBB" w:rsidRDefault="009E593D" w:rsidP="009E593D">
      <w:pPr>
        <w:jc w:val="center"/>
        <w:rPr>
          <w:sz w:val="22"/>
          <w:szCs w:val="22"/>
        </w:rPr>
      </w:pPr>
      <w:r w:rsidRPr="00837FBB">
        <w:rPr>
          <w:sz w:val="22"/>
          <w:szCs w:val="22"/>
        </w:rPr>
        <w:t>Članak 9.</w:t>
      </w:r>
    </w:p>
    <w:p w14:paraId="194EFF15" w14:textId="77777777" w:rsidR="009E593D" w:rsidRPr="00837FBB" w:rsidRDefault="009E593D" w:rsidP="009E593D">
      <w:pPr>
        <w:jc w:val="both"/>
        <w:rPr>
          <w:sz w:val="22"/>
          <w:szCs w:val="22"/>
        </w:rPr>
      </w:pPr>
    </w:p>
    <w:p w14:paraId="069C7AD6"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 xml:space="preserve">Natječaj za dodjelu stipendija objavljuje se na internetskim stranicama Grada Požege i na oglasnoj ploči Grada Požege, a po potrebi i u javnom glasilu. </w:t>
      </w:r>
    </w:p>
    <w:p w14:paraId="3C210BAE" w14:textId="77777777" w:rsidR="009E593D" w:rsidRPr="00837FBB" w:rsidRDefault="009E593D" w:rsidP="009E593D">
      <w:pPr>
        <w:ind w:left="851" w:hanging="425"/>
        <w:jc w:val="both"/>
        <w:rPr>
          <w:sz w:val="22"/>
          <w:szCs w:val="22"/>
        </w:rPr>
      </w:pPr>
      <w:r w:rsidRPr="00837FBB">
        <w:rPr>
          <w:sz w:val="22"/>
          <w:szCs w:val="22"/>
        </w:rPr>
        <w:t>(2)</w:t>
      </w:r>
      <w:r w:rsidRPr="00837FBB">
        <w:rPr>
          <w:sz w:val="22"/>
          <w:szCs w:val="22"/>
        </w:rPr>
        <w:tab/>
        <w:t>Rok za podnošenje prijave na natječaj je petnaest dana od dana objave javnoga natječaja.</w:t>
      </w:r>
    </w:p>
    <w:p w14:paraId="5AC9E4EE" w14:textId="77777777" w:rsidR="009E593D" w:rsidRPr="00837FBB" w:rsidRDefault="009E593D" w:rsidP="009E593D">
      <w:pPr>
        <w:ind w:left="851" w:hanging="425"/>
        <w:jc w:val="both"/>
        <w:rPr>
          <w:sz w:val="22"/>
          <w:szCs w:val="22"/>
        </w:rPr>
      </w:pPr>
      <w:r w:rsidRPr="00837FBB">
        <w:rPr>
          <w:sz w:val="22"/>
          <w:szCs w:val="22"/>
        </w:rPr>
        <w:t>(3)</w:t>
      </w:r>
      <w:r w:rsidRPr="00837FBB">
        <w:rPr>
          <w:sz w:val="22"/>
          <w:szCs w:val="22"/>
        </w:rPr>
        <w:tab/>
        <w:t xml:space="preserve">Natječaj minimalno sadrži: </w:t>
      </w:r>
    </w:p>
    <w:p w14:paraId="0E606CAF"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naziv tijela koje provodi natječaj</w:t>
      </w:r>
    </w:p>
    <w:p w14:paraId="24363078" w14:textId="77777777" w:rsidR="009E593D" w:rsidRPr="00837FBB" w:rsidRDefault="009E593D" w:rsidP="009E593D">
      <w:pPr>
        <w:widowControl/>
        <w:suppressAutoHyphens w:val="0"/>
        <w:ind w:left="1134" w:hanging="283"/>
        <w:jc w:val="both"/>
        <w:rPr>
          <w:sz w:val="22"/>
          <w:szCs w:val="22"/>
        </w:rPr>
      </w:pPr>
      <w:r w:rsidRPr="00837FBB">
        <w:rPr>
          <w:sz w:val="22"/>
          <w:szCs w:val="22"/>
        </w:rPr>
        <w:t>-</w:t>
      </w:r>
      <w:r w:rsidRPr="00837FBB">
        <w:rPr>
          <w:sz w:val="22"/>
          <w:szCs w:val="22"/>
        </w:rPr>
        <w:tab/>
        <w:t>akademsku godinu za koju se raspisuje natječaj</w:t>
      </w:r>
    </w:p>
    <w:p w14:paraId="4DEE3C97" w14:textId="77777777" w:rsidR="009E593D" w:rsidRPr="00837FBB" w:rsidRDefault="009E593D" w:rsidP="009E593D">
      <w:pPr>
        <w:widowControl/>
        <w:suppressAutoHyphens w:val="0"/>
        <w:ind w:left="1134" w:hanging="283"/>
        <w:jc w:val="both"/>
        <w:rPr>
          <w:sz w:val="22"/>
          <w:szCs w:val="22"/>
        </w:rPr>
      </w:pPr>
      <w:r w:rsidRPr="00837FBB">
        <w:rPr>
          <w:sz w:val="22"/>
          <w:szCs w:val="22"/>
        </w:rPr>
        <w:lastRenderedPageBreak/>
        <w:t>-</w:t>
      </w:r>
      <w:r w:rsidRPr="00837FBB">
        <w:rPr>
          <w:sz w:val="22"/>
          <w:szCs w:val="22"/>
        </w:rPr>
        <w:tab/>
        <w:t>vrijeme trajanja natječaja</w:t>
      </w:r>
    </w:p>
    <w:p w14:paraId="47975442" w14:textId="77777777" w:rsidR="009E593D" w:rsidRPr="00837FBB" w:rsidRDefault="009E593D" w:rsidP="009E593D">
      <w:pPr>
        <w:widowControl/>
        <w:suppressAutoHyphens w:val="0"/>
        <w:ind w:left="1134" w:hanging="283"/>
        <w:jc w:val="both"/>
        <w:rPr>
          <w:sz w:val="22"/>
          <w:szCs w:val="22"/>
        </w:rPr>
      </w:pPr>
      <w:r w:rsidRPr="00837FBB">
        <w:rPr>
          <w:sz w:val="22"/>
          <w:szCs w:val="22"/>
        </w:rPr>
        <w:t>-</w:t>
      </w:r>
      <w:r w:rsidRPr="00837FBB">
        <w:rPr>
          <w:sz w:val="22"/>
          <w:szCs w:val="22"/>
        </w:rPr>
        <w:tab/>
        <w:t>broj stipendija koje se dodjeljuju</w:t>
      </w:r>
    </w:p>
    <w:p w14:paraId="138834EE" w14:textId="77777777" w:rsidR="009E593D" w:rsidRPr="00837FBB" w:rsidRDefault="009E593D" w:rsidP="009E593D">
      <w:pPr>
        <w:widowControl/>
        <w:suppressAutoHyphens w:val="0"/>
        <w:ind w:left="1134" w:hanging="283"/>
        <w:jc w:val="both"/>
        <w:rPr>
          <w:sz w:val="22"/>
          <w:szCs w:val="22"/>
        </w:rPr>
      </w:pPr>
      <w:r w:rsidRPr="00837FBB">
        <w:rPr>
          <w:sz w:val="22"/>
          <w:szCs w:val="22"/>
        </w:rPr>
        <w:t>-</w:t>
      </w:r>
      <w:r w:rsidRPr="00837FBB">
        <w:rPr>
          <w:sz w:val="22"/>
          <w:szCs w:val="22"/>
        </w:rPr>
        <w:tab/>
        <w:t>mjesečni iznos stipendije</w:t>
      </w:r>
    </w:p>
    <w:p w14:paraId="6B6356D7" w14:textId="77777777" w:rsidR="009E593D" w:rsidRPr="00837FBB" w:rsidRDefault="009E593D" w:rsidP="009E593D">
      <w:pPr>
        <w:widowControl/>
        <w:suppressAutoHyphens w:val="0"/>
        <w:ind w:left="1134" w:hanging="283"/>
        <w:jc w:val="both"/>
        <w:rPr>
          <w:sz w:val="22"/>
          <w:szCs w:val="22"/>
        </w:rPr>
      </w:pPr>
      <w:r w:rsidRPr="00837FBB">
        <w:rPr>
          <w:sz w:val="22"/>
          <w:szCs w:val="22"/>
        </w:rPr>
        <w:t>-</w:t>
      </w:r>
      <w:r w:rsidRPr="00837FBB">
        <w:rPr>
          <w:sz w:val="22"/>
          <w:szCs w:val="22"/>
        </w:rPr>
        <w:tab/>
        <w:t>opće uvjete za dodjelu stipendija</w:t>
      </w:r>
    </w:p>
    <w:p w14:paraId="5D0761C7" w14:textId="77777777" w:rsidR="009E593D" w:rsidRPr="00837FBB" w:rsidRDefault="009E593D" w:rsidP="009E593D">
      <w:pPr>
        <w:widowControl/>
        <w:suppressAutoHyphens w:val="0"/>
        <w:ind w:left="1134" w:hanging="283"/>
        <w:jc w:val="both"/>
        <w:rPr>
          <w:sz w:val="22"/>
          <w:szCs w:val="22"/>
        </w:rPr>
      </w:pPr>
      <w:r w:rsidRPr="00837FBB">
        <w:rPr>
          <w:sz w:val="22"/>
          <w:szCs w:val="22"/>
        </w:rPr>
        <w:t>-</w:t>
      </w:r>
      <w:r w:rsidRPr="00837FBB">
        <w:rPr>
          <w:sz w:val="22"/>
          <w:szCs w:val="22"/>
        </w:rPr>
        <w:tab/>
        <w:t>napomenu da se neće razmatrati prijave za dodjelu stipendije koje su nepravodobne i nepotpune, odnosno ukoliko ne sadrže sve što je potrebno da bi ih se moglo uzeti u razmatranje</w:t>
      </w:r>
    </w:p>
    <w:p w14:paraId="7F3EE9E1" w14:textId="77777777" w:rsidR="009E593D" w:rsidRPr="00837FBB" w:rsidRDefault="009E593D" w:rsidP="009E593D">
      <w:pPr>
        <w:widowControl/>
        <w:suppressAutoHyphens w:val="0"/>
        <w:ind w:left="1134" w:hanging="283"/>
        <w:jc w:val="both"/>
        <w:rPr>
          <w:sz w:val="22"/>
          <w:szCs w:val="22"/>
        </w:rPr>
      </w:pPr>
      <w:r w:rsidRPr="00837FBB">
        <w:rPr>
          <w:sz w:val="22"/>
          <w:szCs w:val="22"/>
        </w:rPr>
        <w:t>-</w:t>
      </w:r>
      <w:r w:rsidRPr="00837FBB">
        <w:rPr>
          <w:sz w:val="22"/>
          <w:szCs w:val="22"/>
        </w:rPr>
        <w:tab/>
        <w:t>rok u kojem će biti objavljeni rezultati natječaja s poukom o prigovoru</w:t>
      </w:r>
    </w:p>
    <w:p w14:paraId="2B9F4DBB" w14:textId="77777777" w:rsidR="009E593D" w:rsidRPr="00837FBB" w:rsidRDefault="009E593D" w:rsidP="009E593D">
      <w:pPr>
        <w:widowControl/>
        <w:suppressAutoHyphens w:val="0"/>
        <w:ind w:left="1134" w:hanging="283"/>
        <w:jc w:val="both"/>
        <w:rPr>
          <w:sz w:val="22"/>
          <w:szCs w:val="22"/>
        </w:rPr>
      </w:pPr>
      <w:r w:rsidRPr="00837FBB">
        <w:rPr>
          <w:sz w:val="22"/>
          <w:szCs w:val="22"/>
        </w:rPr>
        <w:t>-</w:t>
      </w:r>
      <w:r w:rsidRPr="00837FBB">
        <w:rPr>
          <w:sz w:val="22"/>
          <w:szCs w:val="22"/>
        </w:rPr>
        <w:tab/>
        <w:t>naziv i adresu tijela kojemu se prijave za dodjelu stipendije podnose</w:t>
      </w:r>
    </w:p>
    <w:p w14:paraId="1975D57A" w14:textId="77777777" w:rsidR="009E593D" w:rsidRPr="00837FBB" w:rsidRDefault="009E593D" w:rsidP="009E593D">
      <w:pPr>
        <w:widowControl/>
        <w:suppressAutoHyphens w:val="0"/>
        <w:ind w:left="1134" w:hanging="283"/>
        <w:jc w:val="both"/>
        <w:rPr>
          <w:sz w:val="22"/>
          <w:szCs w:val="22"/>
        </w:rPr>
      </w:pPr>
      <w:r w:rsidRPr="00837FBB">
        <w:rPr>
          <w:sz w:val="22"/>
          <w:szCs w:val="22"/>
        </w:rPr>
        <w:t>-</w:t>
      </w:r>
      <w:r w:rsidRPr="00837FBB">
        <w:rPr>
          <w:sz w:val="22"/>
          <w:szCs w:val="22"/>
        </w:rPr>
        <w:tab/>
        <w:t>ostale odrednice potrebne za provedbu natječaja.</w:t>
      </w:r>
    </w:p>
    <w:p w14:paraId="588B7B4A" w14:textId="77777777" w:rsidR="009E593D" w:rsidRPr="00837FBB" w:rsidRDefault="009E593D" w:rsidP="009E593D">
      <w:pPr>
        <w:widowControl/>
        <w:suppressAutoHyphens w:val="0"/>
        <w:jc w:val="both"/>
        <w:rPr>
          <w:sz w:val="22"/>
          <w:szCs w:val="22"/>
        </w:rPr>
      </w:pPr>
    </w:p>
    <w:p w14:paraId="7A05BB24" w14:textId="77777777" w:rsidR="009E593D" w:rsidRPr="00837FBB" w:rsidRDefault="009E593D" w:rsidP="009E593D">
      <w:pPr>
        <w:jc w:val="center"/>
        <w:rPr>
          <w:sz w:val="22"/>
          <w:szCs w:val="22"/>
        </w:rPr>
      </w:pPr>
      <w:r w:rsidRPr="00837FBB">
        <w:rPr>
          <w:sz w:val="22"/>
          <w:szCs w:val="22"/>
        </w:rPr>
        <w:t>Članak 10.</w:t>
      </w:r>
    </w:p>
    <w:p w14:paraId="48E95E8C" w14:textId="77777777" w:rsidR="009E593D" w:rsidRPr="00837FBB" w:rsidRDefault="009E593D" w:rsidP="009E593D">
      <w:pPr>
        <w:jc w:val="both"/>
        <w:rPr>
          <w:sz w:val="22"/>
          <w:szCs w:val="22"/>
        </w:rPr>
      </w:pPr>
    </w:p>
    <w:p w14:paraId="3BDCEE1C"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 xml:space="preserve">Prijava na natječaj za dodjelu stipendije podnosi se na propisanom obrascu. </w:t>
      </w:r>
    </w:p>
    <w:p w14:paraId="25A78C6E" w14:textId="77777777" w:rsidR="009E593D" w:rsidRPr="00837FBB" w:rsidRDefault="009E593D" w:rsidP="009E593D">
      <w:pPr>
        <w:ind w:left="851" w:hanging="425"/>
        <w:jc w:val="both"/>
        <w:rPr>
          <w:sz w:val="22"/>
          <w:szCs w:val="22"/>
        </w:rPr>
      </w:pPr>
      <w:r w:rsidRPr="00837FBB">
        <w:rPr>
          <w:sz w:val="22"/>
          <w:szCs w:val="22"/>
        </w:rPr>
        <w:t>(2)</w:t>
      </w:r>
      <w:r w:rsidRPr="00837FBB">
        <w:rPr>
          <w:sz w:val="22"/>
          <w:szCs w:val="22"/>
        </w:rPr>
        <w:tab/>
        <w:t xml:space="preserve">Prijavi iz stavka 1. ovog članka, podnositelj je dužan priložiti sljedeće dokumente: </w:t>
      </w:r>
    </w:p>
    <w:p w14:paraId="27C30CCA"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uvjerenje o prebivalištu (ne starije od tri mjeseca)</w:t>
      </w:r>
    </w:p>
    <w:p w14:paraId="00CE5709"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kopiju osobne iskaznice</w:t>
      </w:r>
    </w:p>
    <w:p w14:paraId="06EDA9D9"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uvjerenje (potvrdu) obrazovne ustanove o upisu na redovno školovanje</w:t>
      </w:r>
    </w:p>
    <w:p w14:paraId="66999870"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presliku svjedodžbe završnog razreda srednje škole, odnosno presliku indeksa ili potvrdu obrazovne ustanove o ostvarenom prosjeku ocjena u prethodnoj te upisu u iduću  akademsku godinu</w:t>
      </w:r>
    </w:p>
    <w:p w14:paraId="2D79E548"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izjavu o članovima zajedničkog kućanstva</w:t>
      </w:r>
    </w:p>
    <w:p w14:paraId="385DBC32"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 xml:space="preserve">potvrde o mjesečnim primanjima svih članova kućanstava </w:t>
      </w:r>
    </w:p>
    <w:p w14:paraId="7F09971D"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dokaze o sudjelovanju i uspjesima na natjecanjima</w:t>
      </w:r>
    </w:p>
    <w:p w14:paraId="2DF72248" w14:textId="77777777" w:rsidR="009E593D" w:rsidRPr="00837FBB" w:rsidRDefault="009E593D" w:rsidP="009E593D">
      <w:pPr>
        <w:ind w:left="1134" w:hanging="283"/>
        <w:jc w:val="both"/>
        <w:rPr>
          <w:sz w:val="22"/>
          <w:szCs w:val="22"/>
        </w:rPr>
      </w:pPr>
      <w:r w:rsidRPr="00837FBB">
        <w:rPr>
          <w:sz w:val="22"/>
          <w:szCs w:val="22"/>
        </w:rPr>
        <w:t>-</w:t>
      </w:r>
      <w:r w:rsidRPr="00837FBB">
        <w:rPr>
          <w:sz w:val="22"/>
          <w:szCs w:val="22"/>
        </w:rPr>
        <w:tab/>
        <w:t>izjavu o davanju suglasnosti za prikupljanje i obradu osobnih podataka</w:t>
      </w:r>
    </w:p>
    <w:p w14:paraId="7CEAE99D"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ostale odrednice potrebne za provođenje natječaja.</w:t>
      </w:r>
    </w:p>
    <w:p w14:paraId="5B11147C" w14:textId="77777777" w:rsidR="009E593D" w:rsidRPr="00837FBB" w:rsidRDefault="009E593D" w:rsidP="009E593D">
      <w:pPr>
        <w:widowControl/>
        <w:suppressAutoHyphens w:val="0"/>
        <w:ind w:left="851" w:hanging="425"/>
        <w:jc w:val="both"/>
        <w:rPr>
          <w:sz w:val="22"/>
          <w:szCs w:val="22"/>
        </w:rPr>
      </w:pPr>
      <w:r w:rsidRPr="00837FBB">
        <w:rPr>
          <w:sz w:val="22"/>
          <w:szCs w:val="22"/>
        </w:rPr>
        <w:t>(3)</w:t>
      </w:r>
      <w:r w:rsidRPr="00837FBB">
        <w:rPr>
          <w:sz w:val="22"/>
          <w:szCs w:val="22"/>
        </w:rPr>
        <w:tab/>
        <w:t>Dostavljana dokumentacija ne vraća se podnositelju prijave.</w:t>
      </w:r>
    </w:p>
    <w:p w14:paraId="394BBAFB" w14:textId="77777777" w:rsidR="009E593D" w:rsidRPr="00837FBB" w:rsidRDefault="009E593D" w:rsidP="009E593D">
      <w:pPr>
        <w:jc w:val="both"/>
        <w:rPr>
          <w:sz w:val="22"/>
          <w:szCs w:val="22"/>
        </w:rPr>
      </w:pPr>
    </w:p>
    <w:p w14:paraId="2950F22C" w14:textId="77777777" w:rsidR="009E593D" w:rsidRPr="00837FBB" w:rsidRDefault="009E593D" w:rsidP="009E593D">
      <w:pPr>
        <w:jc w:val="center"/>
        <w:rPr>
          <w:sz w:val="22"/>
          <w:szCs w:val="22"/>
        </w:rPr>
      </w:pPr>
      <w:r w:rsidRPr="00837FBB">
        <w:rPr>
          <w:sz w:val="22"/>
          <w:szCs w:val="22"/>
        </w:rPr>
        <w:t>Članak 11.</w:t>
      </w:r>
    </w:p>
    <w:p w14:paraId="2167444C" w14:textId="77777777" w:rsidR="009E593D" w:rsidRPr="00837FBB" w:rsidRDefault="009E593D" w:rsidP="009E593D">
      <w:pPr>
        <w:jc w:val="both"/>
        <w:rPr>
          <w:sz w:val="22"/>
          <w:szCs w:val="22"/>
        </w:rPr>
      </w:pPr>
    </w:p>
    <w:p w14:paraId="11B3E7F0"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 xml:space="preserve">Povjerenstvo prikuplja prijave na natječaj, provodi njihovu stručnu obradu i utvrđuje listu reda prvenstva za izbor korisnika stipendije. </w:t>
      </w:r>
    </w:p>
    <w:p w14:paraId="3DD58AE0" w14:textId="77777777" w:rsidR="009E593D" w:rsidRPr="00837FBB" w:rsidRDefault="009E593D" w:rsidP="009E593D">
      <w:pPr>
        <w:pStyle w:val="BodyTextIndent21"/>
        <w:ind w:left="851" w:hanging="425"/>
        <w:rPr>
          <w:b w:val="0"/>
          <w:sz w:val="22"/>
          <w:szCs w:val="22"/>
        </w:rPr>
      </w:pPr>
      <w:r w:rsidRPr="00837FBB">
        <w:rPr>
          <w:b w:val="0"/>
          <w:sz w:val="22"/>
          <w:szCs w:val="22"/>
        </w:rPr>
        <w:t>(2)</w:t>
      </w:r>
      <w:r w:rsidRPr="00837FBB">
        <w:rPr>
          <w:b w:val="0"/>
          <w:sz w:val="22"/>
          <w:szCs w:val="22"/>
        </w:rPr>
        <w:tab/>
        <w:t xml:space="preserve">Gradonačelnik temeljem liste prvenstva Povjerenstva donosi odluku o dodjeli  stipendije koja se objavljuje na internetskim stranicama Grada, a sadrži redni broj, ime, prezime i adresu studenta, naziv i godinu studija koji pohađa te ukupan broj bodova.   </w:t>
      </w:r>
    </w:p>
    <w:p w14:paraId="443D7F0D" w14:textId="77777777" w:rsidR="009E593D" w:rsidRPr="00837FBB" w:rsidRDefault="009E593D" w:rsidP="009E593D">
      <w:pPr>
        <w:pStyle w:val="BodyTextIndent21"/>
        <w:ind w:left="851" w:hanging="425"/>
        <w:rPr>
          <w:b w:val="0"/>
          <w:sz w:val="22"/>
          <w:szCs w:val="22"/>
        </w:rPr>
      </w:pPr>
      <w:r w:rsidRPr="00837FBB">
        <w:rPr>
          <w:b w:val="0"/>
          <w:sz w:val="22"/>
          <w:szCs w:val="22"/>
        </w:rPr>
        <w:t>(3)</w:t>
      </w:r>
      <w:r w:rsidRPr="00837FBB">
        <w:rPr>
          <w:b w:val="0"/>
          <w:sz w:val="22"/>
          <w:szCs w:val="22"/>
        </w:rPr>
        <w:tab/>
        <w:t xml:space="preserve">O odluci iz stavka 2. ovog članka upoznaju se svi podnositelji zahtjeva, na koju isti mogu uložiti prigovor u roku osam dana od dana primitka obavijesti. </w:t>
      </w:r>
    </w:p>
    <w:p w14:paraId="06400119" w14:textId="77777777" w:rsidR="009E593D" w:rsidRPr="00837FBB" w:rsidRDefault="009E593D" w:rsidP="009E593D">
      <w:pPr>
        <w:ind w:left="851" w:hanging="425"/>
        <w:jc w:val="both"/>
        <w:rPr>
          <w:sz w:val="22"/>
          <w:szCs w:val="22"/>
        </w:rPr>
      </w:pPr>
      <w:r w:rsidRPr="00837FBB">
        <w:rPr>
          <w:sz w:val="22"/>
          <w:szCs w:val="22"/>
        </w:rPr>
        <w:t>(4)</w:t>
      </w:r>
      <w:r w:rsidRPr="00837FBB">
        <w:rPr>
          <w:sz w:val="22"/>
          <w:szCs w:val="22"/>
        </w:rPr>
        <w:tab/>
        <w:t>O prigovoru odlučuje Gradonačelnik.</w:t>
      </w:r>
    </w:p>
    <w:p w14:paraId="6076DAB8" w14:textId="77777777" w:rsidR="009E593D" w:rsidRPr="00837FBB" w:rsidRDefault="009E593D" w:rsidP="009E593D">
      <w:pPr>
        <w:ind w:left="851" w:hanging="425"/>
        <w:jc w:val="both"/>
        <w:rPr>
          <w:sz w:val="22"/>
          <w:szCs w:val="22"/>
        </w:rPr>
      </w:pPr>
      <w:r w:rsidRPr="00837FBB">
        <w:rPr>
          <w:sz w:val="22"/>
          <w:szCs w:val="22"/>
        </w:rPr>
        <w:t xml:space="preserve">(5)Odluka po prigovoru je konačna. </w:t>
      </w:r>
    </w:p>
    <w:p w14:paraId="4AB1BF5A" w14:textId="77777777" w:rsidR="009E593D" w:rsidRPr="00837FBB" w:rsidRDefault="009E593D" w:rsidP="009E593D">
      <w:pPr>
        <w:ind w:left="851" w:hanging="425"/>
        <w:jc w:val="both"/>
        <w:rPr>
          <w:sz w:val="22"/>
          <w:szCs w:val="22"/>
        </w:rPr>
      </w:pPr>
      <w:r w:rsidRPr="00837FBB">
        <w:rPr>
          <w:sz w:val="22"/>
          <w:szCs w:val="22"/>
        </w:rPr>
        <w:t>(6)</w:t>
      </w:r>
      <w:r w:rsidRPr="00837FBB">
        <w:rPr>
          <w:sz w:val="22"/>
          <w:szCs w:val="22"/>
        </w:rPr>
        <w:tab/>
        <w:t>Nakon konačnosti odluke o dodjeli stipendije pristupa se zaključivanju ugovora o stipendiranju sa svima kojima je stipendija odobrena.</w:t>
      </w:r>
    </w:p>
    <w:p w14:paraId="2006B8DD" w14:textId="77777777" w:rsidR="009E593D" w:rsidRPr="00837FBB" w:rsidRDefault="009E593D" w:rsidP="009E593D">
      <w:pPr>
        <w:jc w:val="both"/>
        <w:rPr>
          <w:sz w:val="22"/>
          <w:szCs w:val="22"/>
        </w:rPr>
      </w:pPr>
    </w:p>
    <w:p w14:paraId="3CEEAF9B" w14:textId="77777777" w:rsidR="009E593D" w:rsidRPr="00837FBB" w:rsidRDefault="009E593D" w:rsidP="009E593D">
      <w:pPr>
        <w:jc w:val="center"/>
        <w:rPr>
          <w:sz w:val="22"/>
          <w:szCs w:val="22"/>
        </w:rPr>
      </w:pPr>
      <w:r w:rsidRPr="00837FBB">
        <w:rPr>
          <w:sz w:val="22"/>
          <w:szCs w:val="22"/>
        </w:rPr>
        <w:t>Članak 12.</w:t>
      </w:r>
    </w:p>
    <w:p w14:paraId="2BD3A56D" w14:textId="77777777" w:rsidR="009E593D" w:rsidRPr="00837FBB" w:rsidRDefault="009E593D" w:rsidP="009E593D">
      <w:pPr>
        <w:jc w:val="both"/>
        <w:rPr>
          <w:sz w:val="22"/>
          <w:szCs w:val="22"/>
        </w:rPr>
      </w:pPr>
    </w:p>
    <w:p w14:paraId="717E1173" w14:textId="77777777" w:rsidR="009E593D" w:rsidRPr="00837FBB" w:rsidRDefault="009E593D" w:rsidP="009E593D">
      <w:pPr>
        <w:ind w:firstLine="708"/>
        <w:jc w:val="both"/>
        <w:rPr>
          <w:sz w:val="22"/>
          <w:szCs w:val="22"/>
        </w:rPr>
      </w:pPr>
      <w:r w:rsidRPr="00837FBB">
        <w:rPr>
          <w:sz w:val="22"/>
          <w:szCs w:val="22"/>
        </w:rPr>
        <w:t>Ugovor o stipendiranju sadrži:</w:t>
      </w:r>
    </w:p>
    <w:p w14:paraId="0C70543A"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ugovorne strane, odnosno njihove zakonske zastupnike i adresu prebivališta</w:t>
      </w:r>
    </w:p>
    <w:p w14:paraId="4C5BFAD4"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naziv i mjesto obrazovne ustanove</w:t>
      </w:r>
    </w:p>
    <w:p w14:paraId="7FB274F9"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naziv struke, zvanja ili zanimanja za koje se obrazuje korisnik stipendije</w:t>
      </w:r>
    </w:p>
    <w:p w14:paraId="7C3E6C1D"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visinu stipendije</w:t>
      </w:r>
    </w:p>
    <w:p w14:paraId="01C697E3"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vrijeme korištenja stipendije</w:t>
      </w:r>
    </w:p>
    <w:p w14:paraId="3ABDA2FA" w14:textId="77777777" w:rsidR="009E593D" w:rsidRPr="00837FBB" w:rsidRDefault="009E593D" w:rsidP="009E593D">
      <w:pPr>
        <w:widowControl/>
        <w:numPr>
          <w:ilvl w:val="0"/>
          <w:numId w:val="1"/>
        </w:numPr>
        <w:tabs>
          <w:tab w:val="clear" w:pos="1080"/>
        </w:tabs>
        <w:suppressAutoHyphens w:val="0"/>
        <w:ind w:left="1134" w:hanging="283"/>
        <w:jc w:val="both"/>
        <w:rPr>
          <w:sz w:val="22"/>
          <w:szCs w:val="22"/>
        </w:rPr>
      </w:pPr>
      <w:r w:rsidRPr="00837FBB">
        <w:rPr>
          <w:sz w:val="22"/>
          <w:szCs w:val="22"/>
        </w:rPr>
        <w:t>odredbe o prestanku davanja stipendije, mirovanju i eventualnom vraćanju i druge odredbe važne za korištenje stipendije</w:t>
      </w:r>
    </w:p>
    <w:p w14:paraId="18221D8D" w14:textId="77777777" w:rsidR="009E593D" w:rsidRPr="00837FBB" w:rsidRDefault="009E593D" w:rsidP="009E593D">
      <w:pPr>
        <w:widowControl/>
        <w:numPr>
          <w:ilvl w:val="0"/>
          <w:numId w:val="1"/>
        </w:numPr>
        <w:tabs>
          <w:tab w:val="clear" w:pos="1080"/>
        </w:tabs>
        <w:suppressAutoHyphens w:val="0"/>
        <w:ind w:left="1134" w:hanging="283"/>
        <w:rPr>
          <w:sz w:val="22"/>
          <w:szCs w:val="22"/>
        </w:rPr>
      </w:pPr>
      <w:r w:rsidRPr="00837FBB">
        <w:rPr>
          <w:sz w:val="22"/>
          <w:szCs w:val="22"/>
        </w:rPr>
        <w:t xml:space="preserve">način rješavanja međusobnih prava i obveza </w:t>
      </w:r>
    </w:p>
    <w:p w14:paraId="6FD474B3" w14:textId="77777777" w:rsidR="009E593D" w:rsidRPr="00837FBB" w:rsidRDefault="009E593D" w:rsidP="009E593D">
      <w:pPr>
        <w:widowControl/>
        <w:numPr>
          <w:ilvl w:val="0"/>
          <w:numId w:val="1"/>
        </w:numPr>
        <w:tabs>
          <w:tab w:val="clear" w:pos="1080"/>
        </w:tabs>
        <w:suppressAutoHyphens w:val="0"/>
        <w:ind w:left="1134" w:hanging="283"/>
        <w:rPr>
          <w:sz w:val="22"/>
          <w:szCs w:val="22"/>
        </w:rPr>
      </w:pPr>
      <w:r w:rsidRPr="00837FBB">
        <w:rPr>
          <w:sz w:val="22"/>
          <w:szCs w:val="22"/>
        </w:rPr>
        <w:t xml:space="preserve">mjesto i datum sklapanja ugovora, potpise ugovornih stranaka, odnosno njihovih zastupnika i druge odredbe. </w:t>
      </w:r>
    </w:p>
    <w:p w14:paraId="448DE5FF" w14:textId="77777777" w:rsidR="009E593D" w:rsidRPr="00837FBB" w:rsidRDefault="009E593D" w:rsidP="009E593D">
      <w:pPr>
        <w:jc w:val="both"/>
        <w:rPr>
          <w:sz w:val="22"/>
          <w:szCs w:val="22"/>
        </w:rPr>
      </w:pPr>
    </w:p>
    <w:p w14:paraId="12BD41EE" w14:textId="77777777" w:rsidR="009E593D" w:rsidRPr="00837FBB" w:rsidRDefault="009E593D" w:rsidP="009E593D">
      <w:pPr>
        <w:jc w:val="center"/>
        <w:rPr>
          <w:sz w:val="22"/>
          <w:szCs w:val="22"/>
        </w:rPr>
      </w:pPr>
      <w:r w:rsidRPr="00837FBB">
        <w:rPr>
          <w:sz w:val="22"/>
          <w:szCs w:val="22"/>
        </w:rPr>
        <w:t>Članak 13.</w:t>
      </w:r>
    </w:p>
    <w:p w14:paraId="0196F638" w14:textId="77777777" w:rsidR="009E593D" w:rsidRPr="00837FBB" w:rsidRDefault="009E593D" w:rsidP="009E593D">
      <w:pPr>
        <w:jc w:val="both"/>
        <w:rPr>
          <w:sz w:val="22"/>
          <w:szCs w:val="22"/>
        </w:rPr>
      </w:pPr>
    </w:p>
    <w:p w14:paraId="17708302" w14:textId="77777777" w:rsidR="009E593D" w:rsidRPr="00837FBB" w:rsidRDefault="009E593D" w:rsidP="009E593D">
      <w:pPr>
        <w:ind w:firstLine="708"/>
        <w:jc w:val="both"/>
        <w:rPr>
          <w:sz w:val="22"/>
          <w:szCs w:val="22"/>
        </w:rPr>
      </w:pPr>
      <w:r w:rsidRPr="00837FBB">
        <w:rPr>
          <w:sz w:val="22"/>
          <w:szCs w:val="22"/>
        </w:rPr>
        <w:t>Ugovor o stipendiranju sklapa Gradonačelnik s korisnikom stipendije, a ukoliko je on maloljetan ugovor sklapa zakonski zastupnik (roditelj ili staratelj), uz supotpis maloljetnog korisnika stipendije.</w:t>
      </w:r>
    </w:p>
    <w:p w14:paraId="525EB433" w14:textId="77777777" w:rsidR="009E593D" w:rsidRPr="00837FBB" w:rsidRDefault="009E593D" w:rsidP="009E593D">
      <w:pPr>
        <w:jc w:val="both"/>
        <w:rPr>
          <w:sz w:val="22"/>
          <w:szCs w:val="22"/>
        </w:rPr>
      </w:pPr>
    </w:p>
    <w:p w14:paraId="1633F105" w14:textId="77777777" w:rsidR="009E593D" w:rsidRPr="00837FBB" w:rsidRDefault="009E593D" w:rsidP="009E593D">
      <w:pPr>
        <w:jc w:val="center"/>
        <w:rPr>
          <w:sz w:val="22"/>
          <w:szCs w:val="22"/>
        </w:rPr>
      </w:pPr>
      <w:r w:rsidRPr="00837FBB">
        <w:rPr>
          <w:sz w:val="22"/>
          <w:szCs w:val="22"/>
        </w:rPr>
        <w:t>Članak 14.</w:t>
      </w:r>
    </w:p>
    <w:p w14:paraId="61B1F893" w14:textId="77777777" w:rsidR="009E593D" w:rsidRPr="00837FBB" w:rsidRDefault="009E593D" w:rsidP="009E593D">
      <w:pPr>
        <w:rPr>
          <w:sz w:val="22"/>
          <w:szCs w:val="22"/>
        </w:rPr>
      </w:pPr>
    </w:p>
    <w:p w14:paraId="0399FC3E"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Stipendija za svaku akademsku godinu isplaćuje se korisniku stipendije u 12 mjesečnih anuiteta do svakog petnaestog u mjesecu, u razdoblju određenog ugovorom.</w:t>
      </w:r>
    </w:p>
    <w:p w14:paraId="456E8C06" w14:textId="77777777" w:rsidR="009E593D" w:rsidRPr="00837FBB" w:rsidRDefault="009E593D" w:rsidP="009E593D">
      <w:pPr>
        <w:ind w:left="851" w:hanging="425"/>
        <w:jc w:val="both"/>
        <w:rPr>
          <w:sz w:val="22"/>
          <w:szCs w:val="22"/>
        </w:rPr>
      </w:pPr>
      <w:r w:rsidRPr="00837FBB">
        <w:rPr>
          <w:sz w:val="22"/>
          <w:szCs w:val="22"/>
        </w:rPr>
        <w:t>(2)</w:t>
      </w:r>
      <w:r w:rsidRPr="00837FBB">
        <w:rPr>
          <w:sz w:val="22"/>
          <w:szCs w:val="22"/>
        </w:rPr>
        <w:tab/>
        <w:t>Novim korisnicima stipendije, stipendija će se retrogradno isplatiti za mjesece od početka akademske godine za koju se dodjeljuje stipendije do potpisivanja ugovora, kojim će se navedeno regulirati.</w:t>
      </w:r>
    </w:p>
    <w:p w14:paraId="3CFE902E" w14:textId="77777777" w:rsidR="009E593D" w:rsidRPr="00837FBB" w:rsidRDefault="009E593D" w:rsidP="009E593D">
      <w:pPr>
        <w:rPr>
          <w:sz w:val="22"/>
          <w:szCs w:val="22"/>
        </w:rPr>
      </w:pPr>
    </w:p>
    <w:p w14:paraId="0CEE11ED" w14:textId="77777777" w:rsidR="009E593D" w:rsidRPr="00837FBB" w:rsidRDefault="009E593D" w:rsidP="009E593D">
      <w:pPr>
        <w:jc w:val="center"/>
        <w:rPr>
          <w:sz w:val="22"/>
          <w:szCs w:val="22"/>
        </w:rPr>
      </w:pPr>
      <w:r w:rsidRPr="00837FBB">
        <w:rPr>
          <w:sz w:val="22"/>
          <w:szCs w:val="22"/>
        </w:rPr>
        <w:t>Članak 15.</w:t>
      </w:r>
    </w:p>
    <w:p w14:paraId="24326314" w14:textId="77777777" w:rsidR="009E593D" w:rsidRPr="00837FBB" w:rsidRDefault="009E593D" w:rsidP="009E593D">
      <w:pPr>
        <w:rPr>
          <w:sz w:val="22"/>
          <w:szCs w:val="22"/>
        </w:rPr>
      </w:pPr>
    </w:p>
    <w:p w14:paraId="3C0FAFA9"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Uvjet za nastavak korištenja stipendije je upis u iduću (višu) akademsku godinu u statusu redovitog studenta.</w:t>
      </w:r>
    </w:p>
    <w:p w14:paraId="40D2C57B" w14:textId="77777777" w:rsidR="009E593D" w:rsidRPr="00837FBB" w:rsidRDefault="009E593D" w:rsidP="009E593D">
      <w:pPr>
        <w:ind w:left="851" w:hanging="425"/>
        <w:jc w:val="both"/>
        <w:rPr>
          <w:sz w:val="22"/>
          <w:szCs w:val="22"/>
        </w:rPr>
      </w:pPr>
      <w:r w:rsidRPr="00837FBB">
        <w:rPr>
          <w:sz w:val="22"/>
          <w:szCs w:val="22"/>
        </w:rPr>
        <w:t>(2)</w:t>
      </w:r>
      <w:r w:rsidRPr="00837FBB">
        <w:rPr>
          <w:sz w:val="22"/>
          <w:szCs w:val="22"/>
        </w:rPr>
        <w:tab/>
        <w:t>Korisnik stipendije ima pravo na stipendiju do upisa apsolventske godine.</w:t>
      </w:r>
    </w:p>
    <w:p w14:paraId="70EEC66A" w14:textId="77777777" w:rsidR="009E593D" w:rsidRPr="00837FBB" w:rsidRDefault="009E593D" w:rsidP="009E593D">
      <w:pPr>
        <w:ind w:left="851" w:hanging="425"/>
        <w:jc w:val="both"/>
        <w:rPr>
          <w:sz w:val="22"/>
          <w:szCs w:val="22"/>
        </w:rPr>
      </w:pPr>
      <w:r w:rsidRPr="00837FBB">
        <w:rPr>
          <w:sz w:val="22"/>
          <w:szCs w:val="22"/>
        </w:rPr>
        <w:t>(3)</w:t>
      </w:r>
      <w:r w:rsidRPr="00837FBB">
        <w:rPr>
          <w:sz w:val="22"/>
          <w:szCs w:val="22"/>
        </w:rPr>
        <w:tab/>
        <w:t>Jedna godina apsolventskoga staža u kojoj se stipendija ne isplaćuje, rok je u kojem je korisnik stipendije dužan završiti školovanje te dostaviti potvrdu o završetku redovitog studija, bez obzira na apsolventski staž koji priznaju/ne priznaju pojedina visoka učilišta.</w:t>
      </w:r>
    </w:p>
    <w:p w14:paraId="133EBC55" w14:textId="77777777" w:rsidR="009E593D" w:rsidRPr="00837FBB" w:rsidRDefault="009E593D" w:rsidP="009E593D">
      <w:pPr>
        <w:ind w:left="851" w:hanging="425"/>
        <w:jc w:val="both"/>
        <w:rPr>
          <w:sz w:val="22"/>
          <w:szCs w:val="22"/>
        </w:rPr>
      </w:pPr>
      <w:r w:rsidRPr="00837FBB">
        <w:rPr>
          <w:sz w:val="22"/>
          <w:szCs w:val="22"/>
        </w:rPr>
        <w:t>(4)</w:t>
      </w:r>
      <w:r w:rsidRPr="00837FBB">
        <w:rPr>
          <w:sz w:val="22"/>
          <w:szCs w:val="22"/>
        </w:rPr>
        <w:tab/>
      </w:r>
      <w:r w:rsidRPr="00837FBB">
        <w:rPr>
          <w:color w:val="000000" w:themeColor="text1"/>
          <w:sz w:val="22"/>
          <w:szCs w:val="22"/>
        </w:rPr>
        <w:t>Korisnik stipendije dužan je dostaviti uvjerenje o upisu u iduću (višu) akademsku  godinu do 1. studenog svake godine.</w:t>
      </w:r>
    </w:p>
    <w:p w14:paraId="68CBCB0A" w14:textId="77777777" w:rsidR="009E593D" w:rsidRPr="00837FBB" w:rsidRDefault="009E593D" w:rsidP="009E593D">
      <w:pPr>
        <w:ind w:left="851" w:hanging="425"/>
        <w:jc w:val="both"/>
        <w:rPr>
          <w:color w:val="000000" w:themeColor="text1"/>
          <w:sz w:val="22"/>
          <w:szCs w:val="22"/>
        </w:rPr>
      </w:pPr>
      <w:r w:rsidRPr="00837FBB">
        <w:rPr>
          <w:sz w:val="22"/>
          <w:szCs w:val="22"/>
        </w:rPr>
        <w:t>(5)</w:t>
      </w:r>
      <w:r w:rsidRPr="00837FBB">
        <w:rPr>
          <w:sz w:val="22"/>
          <w:szCs w:val="22"/>
        </w:rPr>
        <w:tab/>
      </w:r>
      <w:r w:rsidRPr="00837FBB">
        <w:rPr>
          <w:color w:val="000000" w:themeColor="text1"/>
          <w:sz w:val="22"/>
          <w:szCs w:val="22"/>
        </w:rPr>
        <w:t>Korisnik stipendije dužan je za vrijeme korištenja stipendije prijaviti svaku činjenicu ili okolnost koja je bitno utjecala ili može utjecati na pravo na stipendiju i to u roku od 15 dana od dana nastanka činjenice ili okolnosti (prekid studija, mirovanje studentskih prava, upis apsolventske godine, ostvarivanje prava na drugu stipendiju), o čemu je obvezan priložiti i odgovarajuće dokaze.</w:t>
      </w:r>
    </w:p>
    <w:p w14:paraId="6D392761" w14:textId="77777777" w:rsidR="009E593D" w:rsidRPr="00837FBB" w:rsidRDefault="009E593D" w:rsidP="009E593D">
      <w:pPr>
        <w:jc w:val="both"/>
        <w:rPr>
          <w:sz w:val="22"/>
          <w:szCs w:val="22"/>
        </w:rPr>
      </w:pPr>
    </w:p>
    <w:p w14:paraId="44A8B1E5" w14:textId="77777777" w:rsidR="009E593D" w:rsidRPr="00837FBB" w:rsidRDefault="009E593D" w:rsidP="009E593D">
      <w:pPr>
        <w:jc w:val="center"/>
        <w:rPr>
          <w:sz w:val="22"/>
          <w:szCs w:val="22"/>
        </w:rPr>
      </w:pPr>
      <w:r w:rsidRPr="00837FBB">
        <w:rPr>
          <w:sz w:val="22"/>
          <w:szCs w:val="22"/>
        </w:rPr>
        <w:t>Članak 16.</w:t>
      </w:r>
    </w:p>
    <w:p w14:paraId="16BD6933" w14:textId="77777777" w:rsidR="009E593D" w:rsidRPr="00837FBB" w:rsidRDefault="009E593D" w:rsidP="009E593D">
      <w:pPr>
        <w:rPr>
          <w:sz w:val="22"/>
          <w:szCs w:val="22"/>
        </w:rPr>
      </w:pPr>
    </w:p>
    <w:p w14:paraId="7B79762E" w14:textId="77777777" w:rsidR="009E593D" w:rsidRPr="00837FBB" w:rsidRDefault="009E593D" w:rsidP="009E593D">
      <w:pPr>
        <w:ind w:firstLine="708"/>
        <w:jc w:val="both"/>
        <w:rPr>
          <w:sz w:val="22"/>
          <w:szCs w:val="22"/>
        </w:rPr>
      </w:pPr>
      <w:r w:rsidRPr="00837FBB">
        <w:rPr>
          <w:sz w:val="22"/>
          <w:szCs w:val="22"/>
        </w:rPr>
        <w:t>Korisnik stipendije koji nakon završetka kratkog stručnog studija, preddiplomskog sveučilišnog, odnosno preddiplomskog stručnog studija upiše diplomski sveučilišni, odnosno specijalistički diplomski stručni studij nastavlja koristiti stipendiju pod uvjetom da je upisan kao redoviti student u iduću (višu) akademsku godinu te da je o tomu dostavio odgovarajuću potvrdu, sukladno članku 15. stavku 1. ove Odluke.</w:t>
      </w:r>
    </w:p>
    <w:p w14:paraId="7DB7CCCD" w14:textId="77777777" w:rsidR="009E593D" w:rsidRPr="00837FBB" w:rsidRDefault="009E593D" w:rsidP="009E593D">
      <w:pPr>
        <w:jc w:val="both"/>
        <w:rPr>
          <w:sz w:val="22"/>
          <w:szCs w:val="22"/>
        </w:rPr>
      </w:pPr>
    </w:p>
    <w:p w14:paraId="0F38CBB0" w14:textId="77777777" w:rsidR="009E593D" w:rsidRPr="00837FBB" w:rsidRDefault="009E593D" w:rsidP="009E593D">
      <w:pPr>
        <w:jc w:val="center"/>
        <w:rPr>
          <w:sz w:val="22"/>
          <w:szCs w:val="22"/>
        </w:rPr>
      </w:pPr>
      <w:r w:rsidRPr="00837FBB">
        <w:rPr>
          <w:sz w:val="22"/>
          <w:szCs w:val="22"/>
        </w:rPr>
        <w:t>Članak 17.</w:t>
      </w:r>
    </w:p>
    <w:p w14:paraId="10EAD21E" w14:textId="77777777" w:rsidR="009E593D" w:rsidRPr="00837FBB" w:rsidRDefault="009E593D" w:rsidP="009E593D">
      <w:pPr>
        <w:jc w:val="both"/>
        <w:rPr>
          <w:sz w:val="22"/>
          <w:szCs w:val="22"/>
        </w:rPr>
      </w:pPr>
    </w:p>
    <w:p w14:paraId="1B8B7EB3" w14:textId="77777777" w:rsidR="009E593D" w:rsidRPr="00837FBB" w:rsidRDefault="009E593D" w:rsidP="009E593D">
      <w:pPr>
        <w:ind w:firstLine="708"/>
        <w:jc w:val="both"/>
        <w:rPr>
          <w:sz w:val="22"/>
          <w:szCs w:val="22"/>
        </w:rPr>
      </w:pPr>
      <w:r w:rsidRPr="00837FBB">
        <w:rPr>
          <w:sz w:val="22"/>
          <w:szCs w:val="22"/>
        </w:rPr>
        <w:t xml:space="preserve">Stipendije su nepovratne ukoliko ugovorne strane ispune ugovorne obveze. </w:t>
      </w:r>
    </w:p>
    <w:p w14:paraId="51885C89" w14:textId="77777777" w:rsidR="009E593D" w:rsidRPr="00837FBB" w:rsidRDefault="009E593D" w:rsidP="009E593D">
      <w:pPr>
        <w:jc w:val="both"/>
        <w:rPr>
          <w:sz w:val="22"/>
          <w:szCs w:val="22"/>
        </w:rPr>
      </w:pPr>
    </w:p>
    <w:p w14:paraId="7752E6DB" w14:textId="77777777" w:rsidR="009E593D" w:rsidRPr="00837FBB" w:rsidRDefault="009E593D" w:rsidP="009E593D">
      <w:pPr>
        <w:jc w:val="center"/>
        <w:rPr>
          <w:sz w:val="22"/>
          <w:szCs w:val="22"/>
        </w:rPr>
      </w:pPr>
      <w:r w:rsidRPr="00837FBB">
        <w:rPr>
          <w:sz w:val="22"/>
          <w:szCs w:val="22"/>
        </w:rPr>
        <w:t>Članak 18.</w:t>
      </w:r>
    </w:p>
    <w:p w14:paraId="426F5FC3" w14:textId="77777777" w:rsidR="009E593D" w:rsidRPr="00837FBB" w:rsidRDefault="009E593D" w:rsidP="009E593D">
      <w:pPr>
        <w:rPr>
          <w:sz w:val="22"/>
          <w:szCs w:val="22"/>
        </w:rPr>
      </w:pPr>
    </w:p>
    <w:p w14:paraId="45B98D96"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Ukoliko korisnik stipendije ne ispuni uvjet upisa u iduću (višu) akademsku godinu, gubi pravo na stipendiju te je istu dužan vratiti Gradu.</w:t>
      </w:r>
    </w:p>
    <w:p w14:paraId="7A7993D9" w14:textId="77777777" w:rsidR="009E593D" w:rsidRPr="00837FBB" w:rsidRDefault="009E593D" w:rsidP="009E593D">
      <w:pPr>
        <w:ind w:left="851" w:hanging="425"/>
        <w:jc w:val="both"/>
        <w:rPr>
          <w:sz w:val="22"/>
          <w:szCs w:val="22"/>
        </w:rPr>
      </w:pPr>
      <w:r w:rsidRPr="00837FBB">
        <w:rPr>
          <w:sz w:val="22"/>
          <w:szCs w:val="22"/>
        </w:rPr>
        <w:t>(2)</w:t>
      </w:r>
      <w:r w:rsidRPr="00837FBB">
        <w:rPr>
          <w:sz w:val="22"/>
          <w:szCs w:val="22"/>
        </w:rPr>
        <w:tab/>
        <w:t>Obveza povrata stipendije regulira se Ugovorom o dodjeli stipendije.</w:t>
      </w:r>
    </w:p>
    <w:p w14:paraId="2529DC4D" w14:textId="77777777" w:rsidR="009E593D" w:rsidRPr="00837FBB" w:rsidRDefault="009E593D" w:rsidP="009E593D">
      <w:pPr>
        <w:rPr>
          <w:color w:val="000000" w:themeColor="text1"/>
          <w:sz w:val="22"/>
          <w:szCs w:val="22"/>
        </w:rPr>
      </w:pPr>
    </w:p>
    <w:p w14:paraId="51F5422D" w14:textId="77777777" w:rsidR="009E593D" w:rsidRPr="00837FBB" w:rsidRDefault="009E593D" w:rsidP="009E593D">
      <w:pPr>
        <w:jc w:val="center"/>
        <w:rPr>
          <w:color w:val="000000" w:themeColor="text1"/>
          <w:sz w:val="22"/>
          <w:szCs w:val="22"/>
        </w:rPr>
      </w:pPr>
      <w:r w:rsidRPr="00837FBB">
        <w:rPr>
          <w:color w:val="000000" w:themeColor="text1"/>
          <w:sz w:val="22"/>
          <w:szCs w:val="22"/>
        </w:rPr>
        <w:t>Članak 19.</w:t>
      </w:r>
    </w:p>
    <w:p w14:paraId="48F887C5" w14:textId="77777777" w:rsidR="009E593D" w:rsidRPr="00837FBB" w:rsidRDefault="009E593D" w:rsidP="009E593D">
      <w:pPr>
        <w:jc w:val="both"/>
        <w:rPr>
          <w:color w:val="000000" w:themeColor="text1"/>
          <w:sz w:val="22"/>
          <w:szCs w:val="22"/>
        </w:rPr>
      </w:pPr>
    </w:p>
    <w:p w14:paraId="017D7F17" w14:textId="77777777" w:rsidR="009E593D" w:rsidRPr="00837FBB" w:rsidRDefault="009E593D" w:rsidP="009E593D">
      <w:pPr>
        <w:ind w:left="851" w:hanging="425"/>
        <w:jc w:val="both"/>
        <w:rPr>
          <w:color w:val="000000" w:themeColor="text1"/>
          <w:sz w:val="22"/>
          <w:szCs w:val="22"/>
        </w:rPr>
      </w:pPr>
      <w:r w:rsidRPr="00837FBB">
        <w:rPr>
          <w:sz w:val="22"/>
          <w:szCs w:val="22"/>
        </w:rPr>
        <w:t>(1)</w:t>
      </w:r>
      <w:r w:rsidRPr="00837FBB">
        <w:rPr>
          <w:sz w:val="22"/>
          <w:szCs w:val="22"/>
        </w:rPr>
        <w:tab/>
      </w:r>
      <w:r w:rsidRPr="00837FBB">
        <w:rPr>
          <w:color w:val="000000" w:themeColor="text1"/>
          <w:sz w:val="22"/>
          <w:szCs w:val="22"/>
        </w:rPr>
        <w:t>Korisnik stipendije može ostvariti pravo na mirovanje u isplati stipendije ukoliko ne upiše iduću (višu) akademsku godinu  iz opravdanih razloga (duža bolest, vojna služba, gubitak člana uže obitelji, kao i drugi opravdani razlozi) i to najduže u trajanju od jedne godine te samo jedanput za vrijeme primanje stipendije, o čemu mora na vrijeme obavijestiti Grad.</w:t>
      </w:r>
    </w:p>
    <w:p w14:paraId="468145C2" w14:textId="77777777" w:rsidR="009E593D" w:rsidRPr="00837FBB" w:rsidRDefault="009E593D" w:rsidP="009E593D">
      <w:pPr>
        <w:ind w:left="851" w:hanging="425"/>
        <w:jc w:val="both"/>
        <w:rPr>
          <w:color w:val="000000" w:themeColor="text1"/>
          <w:sz w:val="22"/>
          <w:szCs w:val="22"/>
        </w:rPr>
      </w:pPr>
      <w:r w:rsidRPr="00837FBB">
        <w:rPr>
          <w:sz w:val="22"/>
          <w:szCs w:val="22"/>
        </w:rPr>
        <w:t>(2)</w:t>
      </w:r>
      <w:r w:rsidRPr="00837FBB">
        <w:rPr>
          <w:sz w:val="22"/>
          <w:szCs w:val="22"/>
        </w:rPr>
        <w:tab/>
      </w:r>
      <w:r w:rsidRPr="00837FBB">
        <w:rPr>
          <w:color w:val="000000" w:themeColor="text1"/>
          <w:sz w:val="22"/>
          <w:szCs w:val="22"/>
        </w:rPr>
        <w:t xml:space="preserve">O postojanju okolnosti iz stavka 1. ovog članka odlučuje Povjerenstvo, na zahtjev korisnika </w:t>
      </w:r>
      <w:r w:rsidRPr="00837FBB">
        <w:rPr>
          <w:color w:val="000000" w:themeColor="text1"/>
          <w:sz w:val="22"/>
          <w:szCs w:val="22"/>
        </w:rPr>
        <w:lastRenderedPageBreak/>
        <w:t xml:space="preserve">stipendije i uz predočenje dokaza o opravdanosti zahtjeva. </w:t>
      </w:r>
    </w:p>
    <w:p w14:paraId="685E0A5A" w14:textId="77777777" w:rsidR="009E593D" w:rsidRPr="00837FBB" w:rsidRDefault="009E593D" w:rsidP="009E593D">
      <w:pPr>
        <w:ind w:left="851" w:hanging="425"/>
        <w:jc w:val="both"/>
        <w:rPr>
          <w:color w:val="000000" w:themeColor="text1"/>
          <w:sz w:val="22"/>
          <w:szCs w:val="22"/>
        </w:rPr>
      </w:pPr>
      <w:r w:rsidRPr="00837FBB">
        <w:rPr>
          <w:sz w:val="22"/>
          <w:szCs w:val="22"/>
        </w:rPr>
        <w:t>(3)</w:t>
      </w:r>
      <w:r w:rsidRPr="00837FBB">
        <w:rPr>
          <w:sz w:val="22"/>
          <w:szCs w:val="22"/>
        </w:rPr>
        <w:tab/>
      </w:r>
      <w:r w:rsidRPr="00837FBB">
        <w:rPr>
          <w:color w:val="000000" w:themeColor="text1"/>
          <w:sz w:val="22"/>
          <w:szCs w:val="22"/>
        </w:rPr>
        <w:t>Odluka o mirovanju utvrđuje se aneksom ugovoru koji potpisuju Gradonačelnik i korisnik stipendije.</w:t>
      </w:r>
    </w:p>
    <w:p w14:paraId="7AC0130E" w14:textId="77777777" w:rsidR="009E593D" w:rsidRPr="00837FBB" w:rsidRDefault="009E593D" w:rsidP="009E593D">
      <w:pPr>
        <w:ind w:left="851" w:hanging="425"/>
        <w:jc w:val="both"/>
        <w:rPr>
          <w:color w:val="000000" w:themeColor="text1"/>
          <w:sz w:val="22"/>
          <w:szCs w:val="22"/>
        </w:rPr>
      </w:pPr>
      <w:r w:rsidRPr="00837FBB">
        <w:rPr>
          <w:sz w:val="22"/>
          <w:szCs w:val="22"/>
        </w:rPr>
        <w:t>(4)</w:t>
      </w:r>
      <w:r w:rsidRPr="00837FBB">
        <w:rPr>
          <w:sz w:val="22"/>
          <w:szCs w:val="22"/>
        </w:rPr>
        <w:tab/>
      </w:r>
      <w:r w:rsidRPr="00837FBB">
        <w:rPr>
          <w:color w:val="000000" w:themeColor="text1"/>
          <w:sz w:val="22"/>
          <w:szCs w:val="22"/>
        </w:rPr>
        <w:t>Po isteku roka za mirovanje, nastavlja se isplata stipendije korisniku stipendije ukoliko je dostavio odgovarajući dokaz o nastavku studiranja te podnio zahtjev za nastavkom isplate stipendije.</w:t>
      </w:r>
    </w:p>
    <w:p w14:paraId="35A803A9" w14:textId="77777777" w:rsidR="009E593D" w:rsidRPr="00837FBB" w:rsidRDefault="009E593D" w:rsidP="009E593D">
      <w:pPr>
        <w:rPr>
          <w:sz w:val="22"/>
          <w:szCs w:val="22"/>
        </w:rPr>
      </w:pPr>
    </w:p>
    <w:p w14:paraId="09A142BD" w14:textId="77777777" w:rsidR="009E593D" w:rsidRPr="00837FBB" w:rsidRDefault="009E593D" w:rsidP="009E593D">
      <w:pPr>
        <w:jc w:val="center"/>
        <w:rPr>
          <w:sz w:val="22"/>
          <w:szCs w:val="22"/>
        </w:rPr>
      </w:pPr>
      <w:r w:rsidRPr="00837FBB">
        <w:rPr>
          <w:sz w:val="22"/>
          <w:szCs w:val="22"/>
        </w:rPr>
        <w:t>Članak 20.</w:t>
      </w:r>
    </w:p>
    <w:p w14:paraId="0A8A060F" w14:textId="77777777" w:rsidR="009E593D" w:rsidRPr="00837FBB" w:rsidRDefault="009E593D" w:rsidP="009E593D">
      <w:pPr>
        <w:jc w:val="both"/>
        <w:rPr>
          <w:sz w:val="22"/>
          <w:szCs w:val="22"/>
        </w:rPr>
      </w:pPr>
    </w:p>
    <w:p w14:paraId="6C17262B" w14:textId="77777777" w:rsidR="009E593D" w:rsidRPr="00837FBB" w:rsidRDefault="009E593D" w:rsidP="009E593D">
      <w:pPr>
        <w:ind w:left="851" w:hanging="425"/>
        <w:jc w:val="both"/>
        <w:rPr>
          <w:color w:val="000000" w:themeColor="text1"/>
          <w:sz w:val="22"/>
          <w:szCs w:val="22"/>
        </w:rPr>
      </w:pPr>
      <w:r w:rsidRPr="00837FBB">
        <w:rPr>
          <w:sz w:val="22"/>
          <w:szCs w:val="22"/>
        </w:rPr>
        <w:t>(1)</w:t>
      </w:r>
      <w:r w:rsidRPr="00837FBB">
        <w:rPr>
          <w:sz w:val="22"/>
          <w:szCs w:val="22"/>
        </w:rPr>
        <w:tab/>
      </w:r>
      <w:r w:rsidRPr="00837FBB">
        <w:rPr>
          <w:color w:val="000000" w:themeColor="text1"/>
          <w:sz w:val="22"/>
          <w:szCs w:val="22"/>
        </w:rPr>
        <w:t xml:space="preserve">Korisnik stipendije dužan je u roku 15 dana od dana diplomiranja dostaviti uvjerenje o diplomiranju i odjaviti stipendiju.  </w:t>
      </w:r>
    </w:p>
    <w:p w14:paraId="4F202CB7" w14:textId="77777777" w:rsidR="009E593D" w:rsidRPr="00837FBB" w:rsidRDefault="009E593D" w:rsidP="009E593D">
      <w:pPr>
        <w:ind w:left="851" w:hanging="425"/>
        <w:jc w:val="both"/>
        <w:rPr>
          <w:color w:val="000000" w:themeColor="text1"/>
          <w:sz w:val="22"/>
          <w:szCs w:val="22"/>
        </w:rPr>
      </w:pPr>
      <w:r w:rsidRPr="00837FBB">
        <w:rPr>
          <w:sz w:val="22"/>
          <w:szCs w:val="22"/>
        </w:rPr>
        <w:t>(2)</w:t>
      </w:r>
      <w:r w:rsidRPr="00837FBB">
        <w:rPr>
          <w:sz w:val="22"/>
          <w:szCs w:val="22"/>
        </w:rPr>
        <w:tab/>
      </w:r>
      <w:r w:rsidRPr="00837FBB">
        <w:rPr>
          <w:color w:val="000000" w:themeColor="text1"/>
          <w:sz w:val="22"/>
          <w:szCs w:val="22"/>
        </w:rPr>
        <w:t>U roku od 30 dana od završetka redovitog studija, korisnik stipendije dužan je prijaviti se u evidenciju nezaposlenih osoba pri Hrvatskom zavodu za zapošljavanje, Područnom uredu Požega te u roku od 15 dana od prijave dostaviti Gradu potvrdu o u upisu u evidenciju nezaposlenih osoba.</w:t>
      </w:r>
    </w:p>
    <w:p w14:paraId="2060544E" w14:textId="77777777" w:rsidR="009E593D" w:rsidRPr="00837FBB" w:rsidRDefault="009E593D" w:rsidP="009E593D">
      <w:pPr>
        <w:ind w:left="851" w:hanging="425"/>
        <w:jc w:val="both"/>
        <w:rPr>
          <w:color w:val="000000" w:themeColor="text1"/>
          <w:sz w:val="22"/>
          <w:szCs w:val="22"/>
        </w:rPr>
      </w:pPr>
      <w:r w:rsidRPr="00837FBB">
        <w:rPr>
          <w:sz w:val="22"/>
          <w:szCs w:val="22"/>
        </w:rPr>
        <w:t>(3)</w:t>
      </w:r>
      <w:r w:rsidRPr="00837FBB">
        <w:rPr>
          <w:sz w:val="22"/>
          <w:szCs w:val="22"/>
        </w:rPr>
        <w:tab/>
      </w:r>
      <w:r w:rsidRPr="00837FBB">
        <w:rPr>
          <w:color w:val="000000" w:themeColor="text1"/>
          <w:sz w:val="22"/>
          <w:szCs w:val="22"/>
        </w:rPr>
        <w:t>Korisnik stipendije dužan je najmanje šest mjeseci aktivno tražiti posao u struci na području grada Požege i Požeško-slavonske županije, prema propisima o zapošljavanju te zaposliti se i raditi na području grada Požege ili Požeško-slavonske županije najmanje onoliko vremena koliko je primao stipendiju Grada, pod uvjetom da mu je omogućeno zaposlenje u struci, o čemu je dužan dostaviti dokaz u roku od 15 dana od dana zasnivanja radnog odnosa.</w:t>
      </w:r>
    </w:p>
    <w:p w14:paraId="2A8EF66D" w14:textId="77777777" w:rsidR="009E593D" w:rsidRPr="00837FBB" w:rsidRDefault="009E593D" w:rsidP="009E593D">
      <w:pPr>
        <w:ind w:left="851" w:hanging="425"/>
        <w:jc w:val="both"/>
        <w:rPr>
          <w:sz w:val="22"/>
          <w:szCs w:val="22"/>
        </w:rPr>
      </w:pPr>
      <w:r w:rsidRPr="00837FBB">
        <w:rPr>
          <w:sz w:val="22"/>
          <w:szCs w:val="22"/>
        </w:rPr>
        <w:t>(4)</w:t>
      </w:r>
      <w:r w:rsidRPr="00837FBB">
        <w:rPr>
          <w:sz w:val="22"/>
          <w:szCs w:val="22"/>
        </w:rPr>
        <w:tab/>
        <w:t xml:space="preserve">Korisnik stipendije oslobađa se obveze vraćanja stipendije ukoliko se ne uspije zaposliti u struci na području grada Požege ili Požeško-slavonske županije u roku od šest mjeseci od dana prijavljivanja kod Hrvatskog zavoda za zapošljavanje, Područnog ureda Požega. </w:t>
      </w:r>
    </w:p>
    <w:p w14:paraId="49906F04" w14:textId="77777777" w:rsidR="009E593D" w:rsidRPr="00837FBB" w:rsidRDefault="009E593D" w:rsidP="009E593D">
      <w:pPr>
        <w:ind w:left="851" w:hanging="425"/>
        <w:jc w:val="both"/>
        <w:rPr>
          <w:sz w:val="22"/>
          <w:szCs w:val="22"/>
        </w:rPr>
      </w:pPr>
      <w:r w:rsidRPr="00837FBB">
        <w:rPr>
          <w:sz w:val="22"/>
          <w:szCs w:val="22"/>
        </w:rPr>
        <w:t>(5)</w:t>
      </w:r>
      <w:r w:rsidRPr="00837FBB">
        <w:rPr>
          <w:sz w:val="22"/>
          <w:szCs w:val="22"/>
        </w:rPr>
        <w:tab/>
        <w:t>Odlukom Gradonačelnika, na zahtjev korisnika stipendije i uz obrazloženi prijedlog Povjerenstva, korisnika stipendije može se trajno ili privremeno osloboditi obveze vraćanja stipendije u ovim slučajevima:</w:t>
      </w:r>
    </w:p>
    <w:p w14:paraId="44FFC7DE" w14:textId="77777777" w:rsidR="009E593D" w:rsidRPr="00837FBB" w:rsidRDefault="009E593D" w:rsidP="009E593D">
      <w:pPr>
        <w:pStyle w:val="Odlomakpopisa"/>
        <w:widowControl w:val="0"/>
        <w:numPr>
          <w:ilvl w:val="0"/>
          <w:numId w:val="1"/>
        </w:numPr>
        <w:tabs>
          <w:tab w:val="clear" w:pos="1080"/>
        </w:tabs>
        <w:suppressAutoHyphens/>
        <w:ind w:left="1134" w:hanging="283"/>
        <w:jc w:val="both"/>
        <w:rPr>
          <w:sz w:val="22"/>
          <w:szCs w:val="22"/>
        </w:rPr>
      </w:pPr>
      <w:r w:rsidRPr="00837FBB">
        <w:rPr>
          <w:sz w:val="22"/>
          <w:szCs w:val="22"/>
        </w:rPr>
        <w:t>uslijed izvanrednih, opravdanih razloga (duža bolest, gubitak člana uže obitelji, rođenje djeteta, drugi opravdani razlozi),</w:t>
      </w:r>
    </w:p>
    <w:p w14:paraId="23A35A34" w14:textId="77777777" w:rsidR="009E593D" w:rsidRPr="00837FBB" w:rsidRDefault="009E593D" w:rsidP="009E593D">
      <w:pPr>
        <w:pStyle w:val="Odlomakpopisa"/>
        <w:widowControl w:val="0"/>
        <w:numPr>
          <w:ilvl w:val="0"/>
          <w:numId w:val="1"/>
        </w:numPr>
        <w:tabs>
          <w:tab w:val="clear" w:pos="1080"/>
        </w:tabs>
        <w:suppressAutoHyphens/>
        <w:ind w:left="1134" w:hanging="283"/>
        <w:jc w:val="both"/>
        <w:rPr>
          <w:sz w:val="22"/>
          <w:szCs w:val="22"/>
        </w:rPr>
      </w:pPr>
      <w:r w:rsidRPr="00837FBB">
        <w:rPr>
          <w:sz w:val="22"/>
          <w:szCs w:val="22"/>
        </w:rPr>
        <w:t>ukoliko bi obveza vraćanja stipendije značila bitno ograničenje u daljnjem obrazovanju, odnosno znanstvenom i umjetničkom napredovanju korisnika stipendije.</w:t>
      </w:r>
    </w:p>
    <w:p w14:paraId="4CC84C77" w14:textId="77777777" w:rsidR="009E593D" w:rsidRPr="00837FBB" w:rsidRDefault="009E593D" w:rsidP="009E593D">
      <w:pPr>
        <w:jc w:val="both"/>
        <w:rPr>
          <w:sz w:val="22"/>
          <w:szCs w:val="22"/>
        </w:rPr>
      </w:pPr>
    </w:p>
    <w:p w14:paraId="3B2A4753" w14:textId="77777777" w:rsidR="009E593D" w:rsidRPr="00837FBB" w:rsidRDefault="009E593D" w:rsidP="009E593D">
      <w:pPr>
        <w:jc w:val="center"/>
        <w:rPr>
          <w:sz w:val="22"/>
          <w:szCs w:val="22"/>
        </w:rPr>
      </w:pPr>
      <w:r w:rsidRPr="00837FBB">
        <w:rPr>
          <w:sz w:val="22"/>
          <w:szCs w:val="22"/>
        </w:rPr>
        <w:t>Članak 21.</w:t>
      </w:r>
    </w:p>
    <w:p w14:paraId="5FFF09AD" w14:textId="77777777" w:rsidR="009E593D" w:rsidRPr="00837FBB" w:rsidRDefault="009E593D" w:rsidP="009E593D">
      <w:pPr>
        <w:jc w:val="both"/>
        <w:rPr>
          <w:sz w:val="22"/>
          <w:szCs w:val="22"/>
        </w:rPr>
      </w:pPr>
    </w:p>
    <w:p w14:paraId="56231979"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Ukoliko korisnik stipendije ne postupi sukladno odredbama iz članka 19. ovoga Pravilnika dužan je vratiti u cijelosti isplaćenu stipendiju, jednokratnom ili obročnom otplatom uz zatezne kamate određene zakonom, a po obračunu Upravnog odjela za financije i proračun Grada Požege.</w:t>
      </w:r>
    </w:p>
    <w:p w14:paraId="1B9518D1" w14:textId="77777777" w:rsidR="009E593D" w:rsidRPr="00837FBB" w:rsidRDefault="009E593D" w:rsidP="009E593D">
      <w:pPr>
        <w:ind w:left="851" w:hanging="425"/>
        <w:rPr>
          <w:sz w:val="22"/>
          <w:szCs w:val="22"/>
        </w:rPr>
      </w:pPr>
      <w:r w:rsidRPr="00837FBB">
        <w:rPr>
          <w:sz w:val="22"/>
          <w:szCs w:val="22"/>
        </w:rPr>
        <w:t>(2)</w:t>
      </w:r>
      <w:r w:rsidRPr="00837FBB">
        <w:rPr>
          <w:sz w:val="22"/>
          <w:szCs w:val="22"/>
        </w:rPr>
        <w:tab/>
        <w:t>Način i rok vraćanja stipendije utvrđuju se odlukom Gradonačelnika, na prijedlog Povjerenstva.</w:t>
      </w:r>
    </w:p>
    <w:p w14:paraId="41E5C5F2" w14:textId="77777777" w:rsidR="009E593D" w:rsidRPr="00837FBB" w:rsidRDefault="009E593D" w:rsidP="009E593D">
      <w:pPr>
        <w:jc w:val="both"/>
        <w:rPr>
          <w:sz w:val="22"/>
          <w:szCs w:val="22"/>
        </w:rPr>
      </w:pPr>
    </w:p>
    <w:p w14:paraId="26E79B59" w14:textId="77777777" w:rsidR="009E593D" w:rsidRPr="00837FBB" w:rsidRDefault="009E593D" w:rsidP="009E593D">
      <w:pPr>
        <w:jc w:val="center"/>
        <w:rPr>
          <w:sz w:val="22"/>
          <w:szCs w:val="22"/>
        </w:rPr>
      </w:pPr>
      <w:r w:rsidRPr="00837FBB">
        <w:rPr>
          <w:sz w:val="22"/>
          <w:szCs w:val="22"/>
        </w:rPr>
        <w:t>Članak 22.</w:t>
      </w:r>
    </w:p>
    <w:p w14:paraId="1E3F7548" w14:textId="77777777" w:rsidR="009E593D" w:rsidRPr="00837FBB" w:rsidRDefault="009E593D" w:rsidP="009E593D">
      <w:pPr>
        <w:rPr>
          <w:sz w:val="22"/>
          <w:szCs w:val="22"/>
        </w:rPr>
      </w:pPr>
    </w:p>
    <w:p w14:paraId="03831DBB"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Ukoliko korisnik stipendije prekrši ugovorom preuzete obveze, Grad kao davatelj stipendije ima pravo jednostrano raskinuti ugovor, a isplaćeni iznos stipendije dospijeva za povrat odmah u cijelosti.</w:t>
      </w:r>
    </w:p>
    <w:p w14:paraId="581848DA" w14:textId="77777777" w:rsidR="009E593D" w:rsidRPr="00837FBB" w:rsidRDefault="009E593D" w:rsidP="009E593D">
      <w:pPr>
        <w:ind w:left="851" w:hanging="425"/>
        <w:rPr>
          <w:sz w:val="22"/>
          <w:szCs w:val="22"/>
        </w:rPr>
      </w:pPr>
      <w:r w:rsidRPr="00837FBB">
        <w:rPr>
          <w:sz w:val="22"/>
          <w:szCs w:val="22"/>
        </w:rPr>
        <w:t>(2)</w:t>
      </w:r>
      <w:r w:rsidRPr="00837FBB">
        <w:rPr>
          <w:sz w:val="22"/>
          <w:szCs w:val="22"/>
        </w:rPr>
        <w:tab/>
        <w:t>Grad će jednostrano raskinuti ugovor o stipendiranju, sukladno propisima o obveznim odnosima, u sljedećim slučajevima:</w:t>
      </w:r>
    </w:p>
    <w:p w14:paraId="36AFBCB2" w14:textId="77777777" w:rsidR="009E593D" w:rsidRPr="00837FBB" w:rsidRDefault="009E593D" w:rsidP="009E593D">
      <w:pPr>
        <w:pStyle w:val="Odlomakpopisa"/>
        <w:widowControl w:val="0"/>
        <w:numPr>
          <w:ilvl w:val="0"/>
          <w:numId w:val="1"/>
        </w:numPr>
        <w:tabs>
          <w:tab w:val="clear" w:pos="1080"/>
        </w:tabs>
        <w:suppressAutoHyphens/>
        <w:ind w:left="1134" w:hanging="283"/>
        <w:rPr>
          <w:sz w:val="22"/>
          <w:szCs w:val="22"/>
        </w:rPr>
      </w:pPr>
      <w:r w:rsidRPr="00837FBB">
        <w:rPr>
          <w:sz w:val="22"/>
          <w:szCs w:val="22"/>
        </w:rPr>
        <w:t>ako korisnik stipendije tijekom obrazovanja ne upiše redovito iduću (višu) akademsku godinu, osim u opravdanim slučajevima o čemu odlučuje Povjerenstvo,</w:t>
      </w:r>
    </w:p>
    <w:p w14:paraId="0EE6C8EA" w14:textId="77777777" w:rsidR="009E593D" w:rsidRPr="00837FBB" w:rsidRDefault="009E593D" w:rsidP="009E593D">
      <w:pPr>
        <w:pStyle w:val="Odlomakpopisa"/>
        <w:widowControl w:val="0"/>
        <w:numPr>
          <w:ilvl w:val="0"/>
          <w:numId w:val="1"/>
        </w:numPr>
        <w:tabs>
          <w:tab w:val="clear" w:pos="1080"/>
        </w:tabs>
        <w:suppressAutoHyphens/>
        <w:ind w:left="1134" w:hanging="283"/>
        <w:rPr>
          <w:sz w:val="22"/>
          <w:szCs w:val="22"/>
        </w:rPr>
      </w:pPr>
      <w:r w:rsidRPr="00837FBB">
        <w:rPr>
          <w:sz w:val="22"/>
          <w:szCs w:val="22"/>
        </w:rPr>
        <w:t>ako korisnik stipendije zaključi ugovor o stipendiranju s drugim davateljem stipendije,</w:t>
      </w:r>
    </w:p>
    <w:p w14:paraId="46B68117" w14:textId="77777777" w:rsidR="009E593D" w:rsidRPr="00837FBB" w:rsidRDefault="009E593D" w:rsidP="009E593D">
      <w:pPr>
        <w:pStyle w:val="Odlomakpopisa"/>
        <w:widowControl w:val="0"/>
        <w:numPr>
          <w:ilvl w:val="0"/>
          <w:numId w:val="1"/>
        </w:numPr>
        <w:tabs>
          <w:tab w:val="clear" w:pos="1080"/>
        </w:tabs>
        <w:suppressAutoHyphens/>
        <w:ind w:left="1134" w:hanging="283"/>
        <w:rPr>
          <w:sz w:val="22"/>
          <w:szCs w:val="22"/>
        </w:rPr>
      </w:pPr>
      <w:r w:rsidRPr="00837FBB">
        <w:rPr>
          <w:sz w:val="22"/>
          <w:szCs w:val="22"/>
        </w:rPr>
        <w:t>ako se ustanovi da je korisnik stipendije dao netočne podatke ili dokumentaciju u postupku sklapanja ugovora,</w:t>
      </w:r>
    </w:p>
    <w:p w14:paraId="62831F27" w14:textId="77777777" w:rsidR="009E593D" w:rsidRPr="00837FBB" w:rsidRDefault="009E593D" w:rsidP="009E593D">
      <w:pPr>
        <w:pStyle w:val="Odlomakpopisa"/>
        <w:widowControl w:val="0"/>
        <w:numPr>
          <w:ilvl w:val="0"/>
          <w:numId w:val="1"/>
        </w:numPr>
        <w:tabs>
          <w:tab w:val="clear" w:pos="1080"/>
        </w:tabs>
        <w:suppressAutoHyphens/>
        <w:ind w:hanging="316"/>
        <w:rPr>
          <w:sz w:val="22"/>
          <w:szCs w:val="22"/>
        </w:rPr>
      </w:pPr>
      <w:r w:rsidRPr="00837FBB">
        <w:rPr>
          <w:sz w:val="22"/>
          <w:szCs w:val="22"/>
        </w:rPr>
        <w:t>ako korisnik stipendije bude pravomoćno osuđen za kazneno djelo s izdržavanjem kazne zatvora duljim od šest mjeseci.</w:t>
      </w:r>
    </w:p>
    <w:p w14:paraId="5B4F062A" w14:textId="77777777" w:rsidR="009E593D" w:rsidRPr="00837FBB" w:rsidRDefault="009E593D" w:rsidP="009E593D">
      <w:pPr>
        <w:ind w:left="851" w:hanging="425"/>
        <w:jc w:val="both"/>
        <w:rPr>
          <w:sz w:val="22"/>
          <w:szCs w:val="22"/>
        </w:rPr>
      </w:pPr>
      <w:r w:rsidRPr="00837FBB">
        <w:rPr>
          <w:sz w:val="22"/>
          <w:szCs w:val="22"/>
        </w:rPr>
        <w:t>(3)</w:t>
      </w:r>
      <w:r w:rsidRPr="00837FBB">
        <w:rPr>
          <w:sz w:val="22"/>
          <w:szCs w:val="22"/>
        </w:rPr>
        <w:tab/>
        <w:t xml:space="preserve">U slučaju raskida ugovora iz razloga navedenih u stavku 2. ovoga članka, korisnik stipendije </w:t>
      </w:r>
      <w:r w:rsidRPr="00837FBB">
        <w:rPr>
          <w:sz w:val="22"/>
          <w:szCs w:val="22"/>
        </w:rPr>
        <w:lastRenderedPageBreak/>
        <w:t xml:space="preserve">dužan je vratiti u cijelosti isplaćenu stipendiju, jednokratnom ili obročnom otplatom uz zatezne kamate određene zakonom, a po obračunu Upravnog odjela financije i proračun Grada Požege. </w:t>
      </w:r>
    </w:p>
    <w:p w14:paraId="01AC61C9" w14:textId="77777777" w:rsidR="009E593D" w:rsidRPr="00837FBB" w:rsidRDefault="009E593D" w:rsidP="009E593D">
      <w:pPr>
        <w:ind w:left="851" w:hanging="425"/>
        <w:jc w:val="both"/>
        <w:rPr>
          <w:sz w:val="22"/>
          <w:szCs w:val="22"/>
        </w:rPr>
      </w:pPr>
      <w:r w:rsidRPr="00837FBB">
        <w:rPr>
          <w:sz w:val="22"/>
          <w:szCs w:val="22"/>
        </w:rPr>
        <w:t>(4)</w:t>
      </w:r>
      <w:r w:rsidRPr="00837FBB">
        <w:rPr>
          <w:sz w:val="22"/>
          <w:szCs w:val="22"/>
        </w:rPr>
        <w:tab/>
        <w:t>Način i rok vraćanja stipendije utvrđuju se odlukom Gradonačelnika, na prijedlog Povjerenstva.</w:t>
      </w:r>
    </w:p>
    <w:p w14:paraId="4D301E68" w14:textId="77777777" w:rsidR="009E593D" w:rsidRPr="00837FBB" w:rsidRDefault="009E593D" w:rsidP="009E593D">
      <w:pPr>
        <w:rPr>
          <w:sz w:val="22"/>
          <w:szCs w:val="22"/>
        </w:rPr>
      </w:pPr>
    </w:p>
    <w:p w14:paraId="4A0B5313" w14:textId="77777777" w:rsidR="009E593D" w:rsidRPr="00837FBB" w:rsidRDefault="009E593D" w:rsidP="009E593D">
      <w:pPr>
        <w:jc w:val="center"/>
        <w:rPr>
          <w:sz w:val="22"/>
          <w:szCs w:val="22"/>
        </w:rPr>
      </w:pPr>
      <w:r w:rsidRPr="00837FBB">
        <w:rPr>
          <w:sz w:val="22"/>
          <w:szCs w:val="22"/>
        </w:rPr>
        <w:t>Članak 23.</w:t>
      </w:r>
    </w:p>
    <w:p w14:paraId="2F7EE1D6" w14:textId="77777777" w:rsidR="009E593D" w:rsidRPr="00837FBB" w:rsidRDefault="009E593D" w:rsidP="009E593D">
      <w:pPr>
        <w:rPr>
          <w:sz w:val="22"/>
          <w:szCs w:val="22"/>
        </w:rPr>
      </w:pPr>
    </w:p>
    <w:p w14:paraId="31AA91BB" w14:textId="77777777" w:rsidR="009E593D" w:rsidRPr="00837FBB" w:rsidRDefault="009E593D" w:rsidP="009E593D">
      <w:pPr>
        <w:ind w:left="851" w:hanging="425"/>
        <w:jc w:val="both"/>
        <w:rPr>
          <w:sz w:val="22"/>
          <w:szCs w:val="22"/>
        </w:rPr>
      </w:pPr>
      <w:r w:rsidRPr="00837FBB">
        <w:rPr>
          <w:sz w:val="22"/>
          <w:szCs w:val="22"/>
        </w:rPr>
        <w:t>(1)</w:t>
      </w:r>
      <w:r w:rsidRPr="00837FBB">
        <w:rPr>
          <w:sz w:val="22"/>
          <w:szCs w:val="22"/>
        </w:rPr>
        <w:tab/>
        <w:t>Korisnik stipendije može Povjerenstvu podnijeti zahtjev za priznavanje prava na odgodu povrata isplaćene stipendije iz opravdanih razloga (duža bolest, gubitak člana uže obitelji, rođenje djeteta, drugi opravdani razlozi), o čemu je dužan priložiti dokaze o opravdanosti zahtjeva.</w:t>
      </w:r>
    </w:p>
    <w:p w14:paraId="77A5753E" w14:textId="77777777" w:rsidR="009E593D" w:rsidRPr="00837FBB" w:rsidRDefault="009E593D" w:rsidP="009E593D">
      <w:pPr>
        <w:ind w:left="851" w:hanging="425"/>
        <w:jc w:val="both"/>
        <w:rPr>
          <w:sz w:val="22"/>
          <w:szCs w:val="22"/>
        </w:rPr>
      </w:pPr>
      <w:r w:rsidRPr="00837FBB">
        <w:rPr>
          <w:sz w:val="22"/>
          <w:szCs w:val="22"/>
        </w:rPr>
        <w:t>(2)</w:t>
      </w:r>
      <w:r w:rsidRPr="00837FBB">
        <w:rPr>
          <w:sz w:val="22"/>
          <w:szCs w:val="22"/>
        </w:rPr>
        <w:tab/>
        <w:t>O opravdanosti razloga za odgodu povrata isplaćene stipendije iz prethodnoga stavka ovoga članka odlučuje Povjerenstvo.</w:t>
      </w:r>
    </w:p>
    <w:p w14:paraId="218FC236" w14:textId="77777777" w:rsidR="009E593D" w:rsidRPr="00837FBB" w:rsidRDefault="009E593D" w:rsidP="009E593D">
      <w:pPr>
        <w:ind w:left="851" w:hanging="425"/>
        <w:jc w:val="both"/>
        <w:rPr>
          <w:sz w:val="22"/>
          <w:szCs w:val="22"/>
        </w:rPr>
      </w:pPr>
      <w:r w:rsidRPr="00837FBB">
        <w:rPr>
          <w:sz w:val="22"/>
          <w:szCs w:val="22"/>
        </w:rPr>
        <w:t>(3)</w:t>
      </w:r>
      <w:r w:rsidRPr="00837FBB">
        <w:rPr>
          <w:sz w:val="22"/>
          <w:szCs w:val="22"/>
        </w:rPr>
        <w:tab/>
        <w:t>Pravo na odgodu povrata isplaćene stipendije može se priznati najduže do dvije godine od dana dostave odluke.</w:t>
      </w:r>
    </w:p>
    <w:p w14:paraId="231A60AB" w14:textId="77777777" w:rsidR="009E593D" w:rsidRPr="00837FBB" w:rsidRDefault="009E593D" w:rsidP="009E593D">
      <w:pPr>
        <w:ind w:left="851" w:hanging="425"/>
        <w:jc w:val="both"/>
        <w:rPr>
          <w:sz w:val="22"/>
          <w:szCs w:val="22"/>
        </w:rPr>
      </w:pPr>
      <w:r w:rsidRPr="00837FBB">
        <w:rPr>
          <w:sz w:val="22"/>
          <w:szCs w:val="22"/>
        </w:rPr>
        <w:t>(4)</w:t>
      </w:r>
      <w:r w:rsidRPr="00837FBB">
        <w:rPr>
          <w:sz w:val="22"/>
          <w:szCs w:val="22"/>
        </w:rPr>
        <w:tab/>
        <w:t>Odluka Povjerenstva o zahtjevu za priznavanja prava na odgodu povrata isplaćene stipendije iz opravdanih razloga je konačna.</w:t>
      </w:r>
    </w:p>
    <w:p w14:paraId="45FB4BCC" w14:textId="77777777" w:rsidR="009E593D" w:rsidRPr="00837FBB" w:rsidRDefault="009E593D" w:rsidP="009E593D">
      <w:pPr>
        <w:ind w:left="851" w:hanging="425"/>
        <w:jc w:val="both"/>
        <w:rPr>
          <w:sz w:val="22"/>
          <w:szCs w:val="22"/>
        </w:rPr>
      </w:pPr>
      <w:r w:rsidRPr="00837FBB">
        <w:rPr>
          <w:sz w:val="22"/>
          <w:szCs w:val="22"/>
        </w:rPr>
        <w:t>(5)</w:t>
      </w:r>
      <w:r w:rsidRPr="00837FBB">
        <w:rPr>
          <w:sz w:val="22"/>
          <w:szCs w:val="22"/>
        </w:rPr>
        <w:tab/>
        <w:t>Po isteku roka određenog odlukom iz  stavka 4. ovoga članka, korisnik stipendije dužan je izvršiti povrat stipendije.</w:t>
      </w:r>
    </w:p>
    <w:p w14:paraId="5497BC7B" w14:textId="77777777" w:rsidR="009E593D" w:rsidRPr="00837FBB" w:rsidRDefault="009E593D" w:rsidP="009E593D">
      <w:pPr>
        <w:jc w:val="both"/>
        <w:rPr>
          <w:sz w:val="22"/>
          <w:szCs w:val="22"/>
        </w:rPr>
      </w:pPr>
    </w:p>
    <w:p w14:paraId="5C269FAF" w14:textId="77777777" w:rsidR="009E593D" w:rsidRPr="00837FBB" w:rsidRDefault="009E593D" w:rsidP="009E593D">
      <w:pPr>
        <w:jc w:val="both"/>
        <w:rPr>
          <w:sz w:val="22"/>
          <w:szCs w:val="22"/>
        </w:rPr>
      </w:pPr>
      <w:r w:rsidRPr="00837FBB">
        <w:rPr>
          <w:sz w:val="22"/>
          <w:szCs w:val="22"/>
        </w:rPr>
        <w:t>IV.</w:t>
      </w:r>
      <w:r w:rsidRPr="00837FBB">
        <w:rPr>
          <w:sz w:val="22"/>
          <w:szCs w:val="22"/>
        </w:rPr>
        <w:tab/>
        <w:t>PRIJELAZNE I ZAVRŠNE ODREDBE</w:t>
      </w:r>
    </w:p>
    <w:p w14:paraId="50C8F715" w14:textId="77777777" w:rsidR="009E593D" w:rsidRPr="00837FBB" w:rsidRDefault="009E593D" w:rsidP="009E593D">
      <w:pPr>
        <w:rPr>
          <w:sz w:val="22"/>
          <w:szCs w:val="22"/>
        </w:rPr>
      </w:pPr>
    </w:p>
    <w:p w14:paraId="48BBB9CB" w14:textId="77777777" w:rsidR="009E593D" w:rsidRPr="00837FBB" w:rsidRDefault="009E593D" w:rsidP="009E593D">
      <w:pPr>
        <w:pStyle w:val="Tijeloteksta-uvlaka2"/>
        <w:spacing w:after="0" w:line="240" w:lineRule="auto"/>
        <w:ind w:left="0"/>
        <w:jc w:val="center"/>
        <w:rPr>
          <w:sz w:val="22"/>
          <w:szCs w:val="22"/>
        </w:rPr>
      </w:pPr>
      <w:r w:rsidRPr="00837FBB">
        <w:rPr>
          <w:sz w:val="22"/>
          <w:szCs w:val="22"/>
        </w:rPr>
        <w:t>Članak 24.</w:t>
      </w:r>
    </w:p>
    <w:p w14:paraId="64D3806D" w14:textId="77777777" w:rsidR="009E593D" w:rsidRPr="00837FBB" w:rsidRDefault="009E593D" w:rsidP="009E593D">
      <w:pPr>
        <w:pStyle w:val="Tijeloteksta-uvlaka2"/>
        <w:spacing w:after="0" w:line="240" w:lineRule="auto"/>
        <w:ind w:left="0"/>
        <w:rPr>
          <w:sz w:val="22"/>
          <w:szCs w:val="22"/>
        </w:rPr>
      </w:pPr>
    </w:p>
    <w:p w14:paraId="20F2D414" w14:textId="77777777" w:rsidR="009E593D" w:rsidRPr="00837FBB" w:rsidRDefault="009E593D" w:rsidP="009E593D">
      <w:pPr>
        <w:ind w:firstLine="708"/>
        <w:jc w:val="both"/>
        <w:rPr>
          <w:sz w:val="22"/>
          <w:szCs w:val="22"/>
        </w:rPr>
      </w:pPr>
      <w:r w:rsidRPr="00837FBB">
        <w:rPr>
          <w:sz w:val="22"/>
          <w:szCs w:val="22"/>
        </w:rPr>
        <w:t>Stupanjem na snagu ovoga Pravilnika prestaje važiti Pravilnik o stipendiranju i  drugim oblicima potpore studentima Grada Požege (Službene novine Grada Požege, broj: 18/09. i 5/14.).</w:t>
      </w:r>
    </w:p>
    <w:p w14:paraId="1EBECE1F" w14:textId="77777777" w:rsidR="009E593D" w:rsidRPr="00837FBB" w:rsidRDefault="009E593D" w:rsidP="009E593D">
      <w:pPr>
        <w:rPr>
          <w:sz w:val="22"/>
          <w:szCs w:val="22"/>
        </w:rPr>
      </w:pPr>
    </w:p>
    <w:p w14:paraId="18F64059" w14:textId="77777777" w:rsidR="009E593D" w:rsidRPr="00837FBB" w:rsidRDefault="009E593D" w:rsidP="009E593D">
      <w:pPr>
        <w:jc w:val="center"/>
        <w:rPr>
          <w:sz w:val="22"/>
          <w:szCs w:val="22"/>
        </w:rPr>
      </w:pPr>
      <w:r w:rsidRPr="00837FBB">
        <w:rPr>
          <w:sz w:val="22"/>
          <w:szCs w:val="22"/>
        </w:rPr>
        <w:t>Članak 25.</w:t>
      </w:r>
    </w:p>
    <w:p w14:paraId="3A0F5BF1" w14:textId="77777777" w:rsidR="009E593D" w:rsidRPr="00837FBB" w:rsidRDefault="009E593D" w:rsidP="009E593D">
      <w:pPr>
        <w:rPr>
          <w:sz w:val="22"/>
          <w:szCs w:val="22"/>
        </w:rPr>
      </w:pPr>
    </w:p>
    <w:p w14:paraId="7A46FC92" w14:textId="77777777" w:rsidR="009E593D" w:rsidRPr="00837FBB" w:rsidRDefault="009E593D" w:rsidP="009E593D">
      <w:pPr>
        <w:ind w:firstLine="708"/>
        <w:jc w:val="both"/>
        <w:rPr>
          <w:sz w:val="22"/>
          <w:szCs w:val="22"/>
        </w:rPr>
      </w:pPr>
      <w:r w:rsidRPr="00837FBB">
        <w:rPr>
          <w:sz w:val="22"/>
          <w:szCs w:val="22"/>
        </w:rPr>
        <w:t>Ovaj Pravilnik stupa na snagu osmog dana od dana objave u Službenim novinama Grada Požege.</w:t>
      </w:r>
    </w:p>
    <w:p w14:paraId="10546CF2" w14:textId="77777777" w:rsidR="009E593D" w:rsidRPr="00837FBB" w:rsidRDefault="009E593D" w:rsidP="009E593D">
      <w:pPr>
        <w:rPr>
          <w:rFonts w:eastAsia="Times New Roman"/>
          <w:sz w:val="22"/>
          <w:szCs w:val="22"/>
        </w:rPr>
      </w:pPr>
    </w:p>
    <w:p w14:paraId="11E435CA" w14:textId="77777777" w:rsidR="009E593D" w:rsidRPr="00837FBB" w:rsidRDefault="009E593D" w:rsidP="009E593D">
      <w:pPr>
        <w:rPr>
          <w:rFonts w:eastAsia="Times New Roman"/>
          <w:sz w:val="22"/>
          <w:szCs w:val="22"/>
        </w:rPr>
      </w:pPr>
    </w:p>
    <w:p w14:paraId="7AF050DC" w14:textId="77777777" w:rsidR="009E593D" w:rsidRPr="00837FBB" w:rsidRDefault="009E593D" w:rsidP="009E593D">
      <w:pPr>
        <w:ind w:left="5670"/>
        <w:jc w:val="center"/>
        <w:rPr>
          <w:sz w:val="22"/>
          <w:szCs w:val="22"/>
        </w:rPr>
      </w:pPr>
      <w:r w:rsidRPr="00837FBB">
        <w:rPr>
          <w:sz w:val="22"/>
          <w:szCs w:val="22"/>
        </w:rPr>
        <w:t>PREDSJEDNIK</w:t>
      </w:r>
    </w:p>
    <w:p w14:paraId="5106ADCC" w14:textId="63F76A41" w:rsidR="007C6135" w:rsidRPr="00B44E78" w:rsidRDefault="009E593D" w:rsidP="00B44E78">
      <w:pPr>
        <w:ind w:left="5670"/>
        <w:jc w:val="center"/>
        <w:rPr>
          <w:rFonts w:eastAsia="Calibri"/>
          <w:color w:val="000000"/>
          <w:sz w:val="22"/>
          <w:szCs w:val="22"/>
        </w:rPr>
      </w:pPr>
      <w:r w:rsidRPr="00837FBB">
        <w:rPr>
          <w:rFonts w:eastAsia="Calibri"/>
          <w:color w:val="000000"/>
          <w:sz w:val="22"/>
          <w:szCs w:val="22"/>
        </w:rPr>
        <w:t xml:space="preserve">Matej Begić, </w:t>
      </w:r>
      <w:proofErr w:type="spellStart"/>
      <w:r w:rsidRPr="00837FBB">
        <w:rPr>
          <w:rFonts w:eastAsia="Calibri"/>
          <w:color w:val="000000"/>
          <w:sz w:val="22"/>
          <w:szCs w:val="22"/>
        </w:rPr>
        <w:t>dipl.ing.šum</w:t>
      </w:r>
      <w:proofErr w:type="spellEnd"/>
      <w:r w:rsidRPr="00837FBB">
        <w:rPr>
          <w:rFonts w:eastAsia="Calibri"/>
          <w:color w:val="000000"/>
          <w:sz w:val="22"/>
          <w:szCs w:val="22"/>
        </w:rPr>
        <w:t>., v.r.</w:t>
      </w:r>
    </w:p>
    <w:sectPr w:rsidR="007C6135" w:rsidRPr="00B44E78" w:rsidSect="00B44E78">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DAC5" w14:textId="77777777" w:rsidR="001277CA" w:rsidRDefault="001277CA" w:rsidP="00B44E78">
      <w:r>
        <w:separator/>
      </w:r>
    </w:p>
  </w:endnote>
  <w:endnote w:type="continuationSeparator" w:id="0">
    <w:p w14:paraId="5355E4BF" w14:textId="77777777" w:rsidR="001277CA" w:rsidRDefault="001277CA" w:rsidP="00B4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528168"/>
      <w:docPartObj>
        <w:docPartGallery w:val="Page Numbers (Bottom of Page)"/>
        <w:docPartUnique/>
      </w:docPartObj>
    </w:sdtPr>
    <w:sdtEndPr/>
    <w:sdtContent>
      <w:p w14:paraId="1D9C9076" w14:textId="0E271CFB" w:rsidR="00B44E78" w:rsidRDefault="00B44E78">
        <w:pPr>
          <w:pStyle w:val="Podnoje"/>
        </w:pPr>
        <w:r>
          <w:rPr>
            <w:noProof/>
          </w:rPr>
          <mc:AlternateContent>
            <mc:Choice Requires="wpg">
              <w:drawing>
                <wp:anchor distT="0" distB="0" distL="114300" distR="114300" simplePos="0" relativeHeight="251659264" behindDoc="0" locked="0" layoutInCell="1" allowOverlap="1" wp14:anchorId="0F94F544" wp14:editId="2B73B734">
                  <wp:simplePos x="0" y="0"/>
                  <wp:positionH relativeFrom="page">
                    <wp:align>center</wp:align>
                  </wp:positionH>
                  <wp:positionV relativeFrom="bottomMargin">
                    <wp:align>center</wp:align>
                  </wp:positionV>
                  <wp:extent cx="7753350" cy="190500"/>
                  <wp:effectExtent l="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1DC30" w14:textId="77777777" w:rsidR="00B44E78" w:rsidRPr="00B44E78" w:rsidRDefault="00B44E78">
                                <w:pPr>
                                  <w:jc w:val="center"/>
                                  <w:rPr>
                                    <w:rFonts w:asciiTheme="minorHAnsi" w:hAnsiTheme="minorHAnsi" w:cstheme="minorHAnsi"/>
                                    <w:sz w:val="20"/>
                                    <w:szCs w:val="20"/>
                                  </w:rPr>
                                </w:pPr>
                                <w:r w:rsidRPr="00B44E78">
                                  <w:rPr>
                                    <w:rFonts w:asciiTheme="minorHAnsi" w:hAnsiTheme="minorHAnsi" w:cstheme="minorHAnsi"/>
                                    <w:sz w:val="20"/>
                                    <w:szCs w:val="20"/>
                                  </w:rPr>
                                  <w:fldChar w:fldCharType="begin"/>
                                </w:r>
                                <w:r w:rsidRPr="00B44E78">
                                  <w:rPr>
                                    <w:rFonts w:asciiTheme="minorHAnsi" w:hAnsiTheme="minorHAnsi" w:cstheme="minorHAnsi"/>
                                    <w:sz w:val="20"/>
                                    <w:szCs w:val="20"/>
                                  </w:rPr>
                                  <w:instrText>PAGE    \* MERGEFORMAT</w:instrText>
                                </w:r>
                                <w:r w:rsidRPr="00B44E78">
                                  <w:rPr>
                                    <w:rFonts w:asciiTheme="minorHAnsi" w:hAnsiTheme="minorHAnsi" w:cstheme="minorHAnsi"/>
                                    <w:sz w:val="20"/>
                                    <w:szCs w:val="20"/>
                                  </w:rPr>
                                  <w:fldChar w:fldCharType="separate"/>
                                </w:r>
                                <w:r w:rsidRPr="00B44E78">
                                  <w:rPr>
                                    <w:rFonts w:asciiTheme="minorHAnsi" w:hAnsiTheme="minorHAnsi" w:cstheme="minorHAnsi"/>
                                    <w:color w:val="8C8C8C" w:themeColor="background1" w:themeShade="8C"/>
                                    <w:sz w:val="20"/>
                                    <w:szCs w:val="20"/>
                                  </w:rPr>
                                  <w:t>2</w:t>
                                </w:r>
                                <w:r w:rsidRPr="00B44E78">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F94F544"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091DC30" w14:textId="77777777" w:rsidR="00B44E78" w:rsidRPr="00B44E78" w:rsidRDefault="00B44E78">
                          <w:pPr>
                            <w:jc w:val="center"/>
                            <w:rPr>
                              <w:rFonts w:asciiTheme="minorHAnsi" w:hAnsiTheme="minorHAnsi" w:cstheme="minorHAnsi"/>
                              <w:sz w:val="20"/>
                              <w:szCs w:val="20"/>
                            </w:rPr>
                          </w:pPr>
                          <w:r w:rsidRPr="00B44E78">
                            <w:rPr>
                              <w:rFonts w:asciiTheme="minorHAnsi" w:hAnsiTheme="minorHAnsi" w:cstheme="minorHAnsi"/>
                              <w:sz w:val="20"/>
                              <w:szCs w:val="20"/>
                            </w:rPr>
                            <w:fldChar w:fldCharType="begin"/>
                          </w:r>
                          <w:r w:rsidRPr="00B44E78">
                            <w:rPr>
                              <w:rFonts w:asciiTheme="minorHAnsi" w:hAnsiTheme="minorHAnsi" w:cstheme="minorHAnsi"/>
                              <w:sz w:val="20"/>
                              <w:szCs w:val="20"/>
                            </w:rPr>
                            <w:instrText>PAGE    \* MERGEFORMAT</w:instrText>
                          </w:r>
                          <w:r w:rsidRPr="00B44E78">
                            <w:rPr>
                              <w:rFonts w:asciiTheme="minorHAnsi" w:hAnsiTheme="minorHAnsi" w:cstheme="minorHAnsi"/>
                              <w:sz w:val="20"/>
                              <w:szCs w:val="20"/>
                            </w:rPr>
                            <w:fldChar w:fldCharType="separate"/>
                          </w:r>
                          <w:r w:rsidRPr="00B44E78">
                            <w:rPr>
                              <w:rFonts w:asciiTheme="minorHAnsi" w:hAnsiTheme="minorHAnsi" w:cstheme="minorHAnsi"/>
                              <w:color w:val="8C8C8C" w:themeColor="background1" w:themeShade="8C"/>
                              <w:sz w:val="20"/>
                              <w:szCs w:val="20"/>
                            </w:rPr>
                            <w:t>2</w:t>
                          </w:r>
                          <w:r w:rsidRPr="00B44E78">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634D" w14:textId="77777777" w:rsidR="001277CA" w:rsidRDefault="001277CA" w:rsidP="00B44E78">
      <w:r>
        <w:separator/>
      </w:r>
    </w:p>
  </w:footnote>
  <w:footnote w:type="continuationSeparator" w:id="0">
    <w:p w14:paraId="1150F3A2" w14:textId="77777777" w:rsidR="001277CA" w:rsidRDefault="001277CA" w:rsidP="00B44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382E" w14:textId="52891E94" w:rsidR="00B44E78" w:rsidRPr="00B44E78" w:rsidRDefault="00B44E78" w:rsidP="00B44E78">
    <w:pPr>
      <w:tabs>
        <w:tab w:val="center" w:pos="4536"/>
        <w:tab w:val="right" w:pos="9072"/>
      </w:tabs>
      <w:autoSpaceDN w:val="0"/>
      <w:rPr>
        <w:rFonts w:ascii="Calibri" w:hAnsi="Calibri" w:cs="Calibri"/>
        <w:b/>
        <w:sz w:val="20"/>
        <w:szCs w:val="20"/>
        <w:u w:val="single"/>
      </w:rPr>
    </w:pPr>
    <w:bookmarkStart w:id="1" w:name="_Hlk89953162"/>
    <w:bookmarkStart w:id="2" w:name="_Hlk89953163"/>
    <w:bookmarkStart w:id="3" w:name="_Hlk93988738"/>
    <w:bookmarkStart w:id="4" w:name="_Hlk93988739"/>
    <w:bookmarkStart w:id="5" w:name="_Hlk93988826"/>
    <w:bookmarkStart w:id="6" w:name="_Hlk93988827"/>
    <w:bookmarkStart w:id="7" w:name="_Hlk93988828"/>
    <w:bookmarkStart w:id="8" w:name="_Hlk93988829"/>
    <w:bookmarkStart w:id="9" w:name="_Hlk93988830"/>
    <w:bookmarkStart w:id="10" w:name="_Hlk93988831"/>
    <w:bookmarkStart w:id="11" w:name="_Hlk93988904"/>
    <w:bookmarkStart w:id="12" w:name="_Hlk93988905"/>
    <w:bookmarkStart w:id="13" w:name="_Hlk93988906"/>
    <w:bookmarkStart w:id="14" w:name="_Hlk93988907"/>
    <w:bookmarkStart w:id="15" w:name="_Hlk93988908"/>
    <w:bookmarkStart w:id="16" w:name="_Hlk93988909"/>
    <w:bookmarkStart w:id="17" w:name="_Hlk93989287"/>
    <w:bookmarkStart w:id="18" w:name="_Hlk93989288"/>
    <w:bookmarkStart w:id="19" w:name="_Hlk93989289"/>
    <w:bookmarkStart w:id="20" w:name="_Hlk93989290"/>
    <w:bookmarkStart w:id="21" w:name="_Hlk93990926"/>
    <w:bookmarkStart w:id="22" w:name="_Hlk93990927"/>
    <w:bookmarkStart w:id="23" w:name="_Hlk95222879"/>
    <w:bookmarkStart w:id="24" w:name="_Hlk95222880"/>
    <w:bookmarkStart w:id="25" w:name="_Hlk95223575"/>
    <w:bookmarkStart w:id="26" w:name="_Hlk95223576"/>
    <w:bookmarkStart w:id="27" w:name="_Hlk98484015"/>
    <w:bookmarkStart w:id="28" w:name="_Hlk98484016"/>
    <w:bookmarkStart w:id="29" w:name="_Hlk98484017"/>
    <w:bookmarkStart w:id="30" w:name="_Hlk98484018"/>
    <w:bookmarkStart w:id="31" w:name="_Hlk98485300"/>
    <w:bookmarkStart w:id="32" w:name="_Hlk98485301"/>
    <w:bookmarkStart w:id="33" w:name="_Hlk113603967"/>
    <w:bookmarkStart w:id="34" w:name="_Hlk113603968"/>
    <w:bookmarkStart w:id="35" w:name="_Hlk113604078"/>
    <w:bookmarkStart w:id="36" w:name="_Hlk113604079"/>
    <w:bookmarkStart w:id="37" w:name="_Hlk113604255"/>
    <w:bookmarkStart w:id="38" w:name="_Hlk113604256"/>
    <w:bookmarkStart w:id="39" w:name="_Hlk113604564"/>
    <w:bookmarkStart w:id="40" w:name="_Hlk113604565"/>
    <w:bookmarkStart w:id="41" w:name="_Hlk113604690"/>
    <w:bookmarkStart w:id="42" w:name="_Hlk113604691"/>
    <w:bookmarkStart w:id="43" w:name="_Hlk113604879"/>
    <w:bookmarkStart w:id="44" w:name="_Hlk113604880"/>
    <w:bookmarkStart w:id="45" w:name="_Hlk113605004"/>
    <w:bookmarkStart w:id="46" w:name="_Hlk113605005"/>
    <w:bookmarkStart w:id="47" w:name="_Hlk113605368"/>
    <w:bookmarkStart w:id="48" w:name="_Hlk113605369"/>
    <w:bookmarkStart w:id="49" w:name="_Hlk113606224"/>
    <w:bookmarkStart w:id="50" w:name="_Hlk113606225"/>
    <w:bookmarkStart w:id="51" w:name="_Hlk113606821"/>
    <w:bookmarkStart w:id="52" w:name="_Hlk113606822"/>
    <w:r>
      <w:rPr>
        <w:rFonts w:ascii="Calibri" w:hAnsi="Calibri" w:cs="Calibri"/>
        <w:sz w:val="20"/>
        <w:szCs w:val="20"/>
        <w:u w:val="single"/>
      </w:rPr>
      <w:t xml:space="preserve">Pravilnik </w:t>
    </w:r>
    <w:r w:rsidRPr="00B44E78">
      <w:rPr>
        <w:rFonts w:ascii="Calibri" w:hAnsi="Calibri" w:cs="Calibri"/>
        <w:sz w:val="20"/>
        <w:szCs w:val="20"/>
        <w:u w:val="single"/>
      </w:rPr>
      <w:t>o stipendiranju studenata s područja grada Požege</w:t>
    </w:r>
    <w:r w:rsidRPr="00B44E78">
      <w:rPr>
        <w:rFonts w:ascii="Calibri" w:hAnsi="Calibri" w:cs="Calibri"/>
        <w:sz w:val="20"/>
        <w:szCs w:val="20"/>
        <w:u w:val="single"/>
      </w:rPr>
      <w:tab/>
      <w:t>listopad, 2022.</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3CA5"/>
    <w:multiLevelType w:val="singleLevel"/>
    <w:tmpl w:val="927641EE"/>
    <w:lvl w:ilvl="0">
      <w:start w:val="2"/>
      <w:numFmt w:val="bullet"/>
      <w:lvlText w:val="-"/>
      <w:lvlJc w:val="left"/>
      <w:pPr>
        <w:tabs>
          <w:tab w:val="num" w:pos="1080"/>
        </w:tabs>
        <w:ind w:left="1080" w:hanging="360"/>
      </w:pPr>
      <w:rPr>
        <w:rFonts w:hint="default"/>
      </w:rPr>
    </w:lvl>
  </w:abstractNum>
  <w:abstractNum w:abstractNumId="1" w15:restartNumberingAfterBreak="0">
    <w:nsid w:val="0D1A4982"/>
    <w:multiLevelType w:val="hybridMultilevel"/>
    <w:tmpl w:val="04D48052"/>
    <w:lvl w:ilvl="0" w:tplc="61DC92B4">
      <w:start w:val="1"/>
      <w:numFmt w:val="decimal"/>
      <w:lvlText w:val="%1)"/>
      <w:lvlJc w:val="left"/>
      <w:pPr>
        <w:ind w:left="1776" w:hanging="360"/>
      </w:pPr>
      <w:rPr>
        <w:rFonts w:ascii="Times New Roman" w:eastAsia="Arial Unicode MS" w:hAnsi="Times New Roman" w:cs="Times New Roman"/>
        <w:b w:val="0"/>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 w15:restartNumberingAfterBreak="0">
    <w:nsid w:val="1F472CFF"/>
    <w:multiLevelType w:val="hybridMultilevel"/>
    <w:tmpl w:val="AA180480"/>
    <w:lvl w:ilvl="0" w:tplc="77FA2DB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3446ECE"/>
    <w:multiLevelType w:val="hybridMultilevel"/>
    <w:tmpl w:val="4D3C59C8"/>
    <w:lvl w:ilvl="0" w:tplc="62640DE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3D"/>
    <w:rsid w:val="001277CA"/>
    <w:rsid w:val="0032766A"/>
    <w:rsid w:val="0041058F"/>
    <w:rsid w:val="007C6135"/>
    <w:rsid w:val="009E593D"/>
    <w:rsid w:val="00B44E78"/>
    <w:rsid w:val="00B63D10"/>
    <w:rsid w:val="00D008C4"/>
    <w:rsid w:val="00F728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12F2D"/>
  <w15:chartTrackingRefBased/>
  <w15:docId w15:val="{0BDE2178-3FE5-45EC-ABA2-4555A5E5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93D"/>
    <w:pPr>
      <w:widowControl w:val="0"/>
      <w:suppressAutoHyphens/>
      <w:spacing w:after="0" w:line="240" w:lineRule="auto"/>
    </w:pPr>
    <w:rPr>
      <w:rFonts w:ascii="Times New Roman" w:eastAsia="Arial Unicode MS" w:hAnsi="Times New Roman" w:cs="Times New Roman"/>
      <w:kern w:val="2"/>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dyTextIndent21">
    <w:name w:val="Body Text Indent 21"/>
    <w:aliases w:val="Body Text Indent 2,Tijelo teksta - uvlaka 21,uvlaka 2"/>
    <w:basedOn w:val="Normal"/>
    <w:qFormat/>
    <w:rsid w:val="009E593D"/>
    <w:pPr>
      <w:widowControl/>
      <w:ind w:firstLine="720"/>
      <w:jc w:val="both"/>
    </w:pPr>
    <w:rPr>
      <w:rFonts w:eastAsia="Times New Roman"/>
      <w:b/>
      <w:color w:val="00000A"/>
      <w:kern w:val="0"/>
      <w:szCs w:val="20"/>
    </w:rPr>
  </w:style>
  <w:style w:type="paragraph" w:styleId="Tijeloteksta-uvlaka2">
    <w:name w:val="Body Text Indent 2"/>
    <w:basedOn w:val="Normal"/>
    <w:link w:val="Tijeloteksta-uvlaka2Char"/>
    <w:uiPriority w:val="99"/>
    <w:qFormat/>
    <w:rsid w:val="009E593D"/>
    <w:pPr>
      <w:widowControl/>
      <w:suppressAutoHyphens w:val="0"/>
      <w:spacing w:after="120" w:line="480" w:lineRule="auto"/>
      <w:ind w:left="283"/>
    </w:pPr>
    <w:rPr>
      <w:rFonts w:eastAsia="Times New Roman"/>
      <w:kern w:val="0"/>
    </w:rPr>
  </w:style>
  <w:style w:type="character" w:customStyle="1" w:styleId="Tijeloteksta-uvlaka2Char">
    <w:name w:val="Tijelo teksta - uvlaka 2 Char"/>
    <w:basedOn w:val="Zadanifontodlomka"/>
    <w:link w:val="Tijeloteksta-uvlaka2"/>
    <w:uiPriority w:val="99"/>
    <w:rsid w:val="009E593D"/>
    <w:rPr>
      <w:rFonts w:ascii="Times New Roman" w:eastAsia="Times New Roman" w:hAnsi="Times New Roman" w:cs="Times New Roman"/>
      <w:sz w:val="24"/>
      <w:szCs w:val="24"/>
      <w:lang w:eastAsia="hr-HR"/>
    </w:rPr>
  </w:style>
  <w:style w:type="paragraph" w:styleId="Odlomakpopisa">
    <w:name w:val="List Paragraph"/>
    <w:aliases w:val="Bulleted"/>
    <w:basedOn w:val="Normal"/>
    <w:link w:val="OdlomakpopisaChar"/>
    <w:uiPriority w:val="34"/>
    <w:qFormat/>
    <w:rsid w:val="009E593D"/>
    <w:pPr>
      <w:widowControl/>
      <w:suppressAutoHyphens w:val="0"/>
      <w:ind w:left="720"/>
      <w:contextualSpacing/>
    </w:pPr>
    <w:rPr>
      <w:rFonts w:eastAsia="Times New Roman"/>
      <w:kern w:val="0"/>
    </w:rPr>
  </w:style>
  <w:style w:type="paragraph" w:styleId="Uvuenotijeloteksta">
    <w:name w:val="Body Text Indent"/>
    <w:basedOn w:val="Normal"/>
    <w:link w:val="UvuenotijelotekstaChar"/>
    <w:qFormat/>
    <w:rsid w:val="009E593D"/>
    <w:pPr>
      <w:widowControl/>
      <w:suppressAutoHyphens w:val="0"/>
      <w:ind w:firstLine="720"/>
      <w:jc w:val="both"/>
    </w:pPr>
    <w:rPr>
      <w:rFonts w:eastAsia="Times New Roman"/>
      <w:b/>
      <w:kern w:val="0"/>
      <w:szCs w:val="20"/>
      <w:lang w:val="en-US"/>
    </w:rPr>
  </w:style>
  <w:style w:type="character" w:customStyle="1" w:styleId="UvuenotijelotekstaChar">
    <w:name w:val="Uvučeno tijelo teksta Char"/>
    <w:basedOn w:val="Zadanifontodlomka"/>
    <w:link w:val="Uvuenotijeloteksta"/>
    <w:rsid w:val="009E593D"/>
    <w:rPr>
      <w:rFonts w:ascii="Times New Roman" w:eastAsia="Times New Roman" w:hAnsi="Times New Roman" w:cs="Times New Roman"/>
      <w:b/>
      <w:sz w:val="24"/>
      <w:szCs w:val="20"/>
      <w:lang w:val="en-US" w:eastAsia="hr-HR"/>
    </w:rPr>
  </w:style>
  <w:style w:type="character" w:customStyle="1" w:styleId="OdlomakpopisaChar">
    <w:name w:val="Odlomak popisa Char"/>
    <w:aliases w:val="Bulleted Char"/>
    <w:link w:val="Odlomakpopisa"/>
    <w:locked/>
    <w:rsid w:val="009E593D"/>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B44E78"/>
    <w:pPr>
      <w:tabs>
        <w:tab w:val="center" w:pos="4536"/>
        <w:tab w:val="right" w:pos="9072"/>
      </w:tabs>
    </w:pPr>
  </w:style>
  <w:style w:type="character" w:customStyle="1" w:styleId="ZaglavljeChar">
    <w:name w:val="Zaglavlje Char"/>
    <w:basedOn w:val="Zadanifontodlomka"/>
    <w:link w:val="Zaglavlje"/>
    <w:uiPriority w:val="99"/>
    <w:rsid w:val="00B44E78"/>
    <w:rPr>
      <w:rFonts w:ascii="Times New Roman" w:eastAsia="Arial Unicode MS" w:hAnsi="Times New Roman" w:cs="Times New Roman"/>
      <w:kern w:val="2"/>
      <w:sz w:val="24"/>
      <w:szCs w:val="24"/>
      <w:lang w:eastAsia="hr-HR"/>
    </w:rPr>
  </w:style>
  <w:style w:type="paragraph" w:styleId="Podnoje">
    <w:name w:val="footer"/>
    <w:basedOn w:val="Normal"/>
    <w:link w:val="PodnojeChar"/>
    <w:uiPriority w:val="99"/>
    <w:unhideWhenUsed/>
    <w:rsid w:val="00B44E78"/>
    <w:pPr>
      <w:tabs>
        <w:tab w:val="center" w:pos="4536"/>
        <w:tab w:val="right" w:pos="9072"/>
      </w:tabs>
    </w:pPr>
  </w:style>
  <w:style w:type="character" w:customStyle="1" w:styleId="PodnojeChar">
    <w:name w:val="Podnožje Char"/>
    <w:basedOn w:val="Zadanifontodlomka"/>
    <w:link w:val="Podnoje"/>
    <w:uiPriority w:val="99"/>
    <w:rsid w:val="00B44E78"/>
    <w:rPr>
      <w:rFonts w:ascii="Times New Roman" w:eastAsia="Arial Unicode MS" w:hAnsi="Times New Roman" w:cs="Times New Roman"/>
      <w:kern w:val="2"/>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2756</Words>
  <Characters>15713</Characters>
  <Application>Microsoft Office Word</Application>
  <DocSecurity>0</DocSecurity>
  <Lines>130</Lines>
  <Paragraphs>36</Paragraphs>
  <ScaleCrop>false</ScaleCrop>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samouprava_01@gpozega1.onmicrosoft.com</dc:creator>
  <cp:keywords/>
  <dc:description/>
  <cp:lastModifiedBy>Mario</cp:lastModifiedBy>
  <cp:revision>5</cp:revision>
  <cp:lastPrinted>2022-11-16T12:47:00Z</cp:lastPrinted>
  <dcterms:created xsi:type="dcterms:W3CDTF">2022-11-23T14:04:00Z</dcterms:created>
  <dcterms:modified xsi:type="dcterms:W3CDTF">2022-11-23T14:46:00Z</dcterms:modified>
</cp:coreProperties>
</file>