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F10F" w14:textId="5E060BE3" w:rsidR="00A061B4" w:rsidRPr="00664548" w:rsidRDefault="00A061B4" w:rsidP="00664548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Hlk61592502"/>
      <w:r w:rsidRPr="00664548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49CE4C14" wp14:editId="0A4965F9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96DA" w14:textId="77777777" w:rsidR="00A061B4" w:rsidRPr="00664548" w:rsidRDefault="00A061B4" w:rsidP="00664548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1CF01133" w14:textId="77777777" w:rsidR="00A061B4" w:rsidRPr="00664548" w:rsidRDefault="00A061B4" w:rsidP="00664548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color w:val="auto"/>
          <w:sz w:val="22"/>
          <w:szCs w:val="22"/>
        </w:rPr>
        <w:t>POŽEŠKO-SLAVONSKA  ŽUPANIJA</w:t>
      </w:r>
    </w:p>
    <w:p w14:paraId="40D08980" w14:textId="77777777" w:rsidR="00A061B4" w:rsidRPr="00664548" w:rsidRDefault="00A061B4" w:rsidP="00664548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D9B89B" wp14:editId="078BE02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Slika 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548">
        <w:rPr>
          <w:rFonts w:ascii="Times New Roman" w:hAnsi="Times New Roman" w:cs="Times New Roman"/>
          <w:color w:val="auto"/>
          <w:sz w:val="22"/>
          <w:szCs w:val="22"/>
        </w:rPr>
        <w:t>GRAD POŽEGA</w:t>
      </w:r>
    </w:p>
    <w:p w14:paraId="1B37C147" w14:textId="77777777" w:rsidR="00A061B4" w:rsidRPr="00664548" w:rsidRDefault="00A061B4" w:rsidP="00664548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color w:val="auto"/>
          <w:sz w:val="22"/>
          <w:szCs w:val="22"/>
        </w:rPr>
        <w:t>GRADONAČELNIK</w:t>
      </w:r>
    </w:p>
    <w:p w14:paraId="44FE8919" w14:textId="77777777" w:rsidR="00A061B4" w:rsidRPr="00664548" w:rsidRDefault="00A061B4" w:rsidP="00A061B4">
      <w:pPr>
        <w:ind w:right="349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3DE68C8" w14:textId="77777777" w:rsidR="00A061B4" w:rsidRPr="00664548" w:rsidRDefault="00A061B4" w:rsidP="00A061B4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64548">
        <w:rPr>
          <w:sz w:val="22"/>
          <w:szCs w:val="22"/>
        </w:rPr>
        <w:t>KLASA: 024-06/22-01/1</w:t>
      </w:r>
    </w:p>
    <w:p w14:paraId="3666C5A8" w14:textId="77777777" w:rsidR="00A061B4" w:rsidRPr="00664548" w:rsidRDefault="00A061B4" w:rsidP="00A061B4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64548">
        <w:rPr>
          <w:sz w:val="22"/>
          <w:szCs w:val="22"/>
        </w:rPr>
        <w:t>URBROJ: 2177-1-01/01-22-4</w:t>
      </w:r>
    </w:p>
    <w:p w14:paraId="1FB98165" w14:textId="50EE3C13" w:rsidR="00A061B4" w:rsidRPr="00664548" w:rsidRDefault="00A061B4" w:rsidP="00A061B4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64548">
        <w:rPr>
          <w:sz w:val="22"/>
          <w:szCs w:val="22"/>
        </w:rPr>
        <w:t>Požega, 21. ožujka 2022.</w:t>
      </w:r>
    </w:p>
    <w:p w14:paraId="2AA5BE7C" w14:textId="77777777" w:rsidR="00A061B4" w:rsidRPr="00664548" w:rsidRDefault="00A061B4" w:rsidP="00A061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8956C4" w14:textId="77777777" w:rsidR="00A061B4" w:rsidRPr="00664548" w:rsidRDefault="00A061B4" w:rsidP="00A061B4">
      <w:pPr>
        <w:pStyle w:val="BodyTextIndent21"/>
        <w:rPr>
          <w:b w:val="0"/>
          <w:sz w:val="22"/>
          <w:szCs w:val="22"/>
        </w:rPr>
      </w:pPr>
      <w:r w:rsidRPr="00664548">
        <w:rPr>
          <w:b w:val="0"/>
          <w:sz w:val="22"/>
          <w:szCs w:val="22"/>
        </w:rPr>
        <w:t>Na temelju članka 44. stavka 1. i članka 48. stavka 1. točke 4. Zakona o lokalnoj i područnoj (regionalnoj) samoupravi (NN, broj: 33/01., 60/01. - vjerodostojno tumačenje, 129/05., 109/07., 125/08., 36/09., 150/11., 144/12. i 19/13. - pročišćeni tekst, 137/15. – ispravak, 123/17., 98/19. i 144/20.), članka 62. stavka 1. podstavka 7. i članka 120. Statuta Grada Požege (Službene novine Grada Požege, broj:  2/21.), te članka 19. stavka 1. Odluke o financiranju programa i projekata udruga od interesa za opće dobro u Gradu Požegi (Službene novine Grada Požege, broj: 14/15. i 17/18.),</w:t>
      </w:r>
      <w:r w:rsidRPr="00664548">
        <w:rPr>
          <w:sz w:val="22"/>
          <w:szCs w:val="22"/>
        </w:rPr>
        <w:t xml:space="preserve"> </w:t>
      </w:r>
      <w:r w:rsidRPr="00664548">
        <w:rPr>
          <w:b w:val="0"/>
          <w:sz w:val="22"/>
          <w:szCs w:val="22"/>
        </w:rPr>
        <w:t>na prijedlog Kulturnog vijeća Grada Požege, Gradonačelnik Grada Požege, dana 21. ožujka 2022. godine, donosi:</w:t>
      </w:r>
    </w:p>
    <w:p w14:paraId="41D7A20F" w14:textId="77777777" w:rsidR="00A061B4" w:rsidRPr="00664548" w:rsidRDefault="00A061B4" w:rsidP="00A061B4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870EA86" w14:textId="77777777" w:rsidR="00A061B4" w:rsidRPr="00664548" w:rsidRDefault="00A061B4" w:rsidP="00A061B4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D L U K U </w:t>
      </w:r>
    </w:p>
    <w:p w14:paraId="6EE1DEAF" w14:textId="77777777" w:rsidR="00A061B4" w:rsidRPr="00664548" w:rsidRDefault="00A061B4" w:rsidP="00A061B4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o raspodjeli sredstava na poziciji - Program djelatnosti udruga i društava u kulturi u 2022. godini</w:t>
      </w:r>
    </w:p>
    <w:p w14:paraId="6A28CEC4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A912453" w14:textId="77777777" w:rsidR="00A061B4" w:rsidRPr="00664548" w:rsidRDefault="00A061B4" w:rsidP="00A061B4">
      <w:pPr>
        <w:pStyle w:val="BodyTextIndent21"/>
        <w:ind w:firstLine="0"/>
        <w:jc w:val="center"/>
        <w:rPr>
          <w:b w:val="0"/>
          <w:sz w:val="22"/>
          <w:szCs w:val="22"/>
        </w:rPr>
      </w:pPr>
      <w:r w:rsidRPr="00664548">
        <w:rPr>
          <w:b w:val="0"/>
          <w:sz w:val="22"/>
          <w:szCs w:val="22"/>
        </w:rPr>
        <w:t>I.</w:t>
      </w:r>
    </w:p>
    <w:p w14:paraId="6D2B45F0" w14:textId="77777777" w:rsidR="00A061B4" w:rsidRPr="00664548" w:rsidRDefault="00A061B4" w:rsidP="00A061B4">
      <w:pPr>
        <w:pStyle w:val="BodyTextIndent21"/>
        <w:ind w:firstLine="0"/>
        <w:rPr>
          <w:b w:val="0"/>
          <w:sz w:val="22"/>
          <w:szCs w:val="22"/>
        </w:rPr>
      </w:pPr>
    </w:p>
    <w:p w14:paraId="3026F476" w14:textId="77777777" w:rsidR="00A061B4" w:rsidRPr="00664548" w:rsidRDefault="00A061B4" w:rsidP="00A061B4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color w:val="auto"/>
          <w:sz w:val="22"/>
          <w:szCs w:val="22"/>
        </w:rPr>
        <w:t>Ovom Odlukom sredstva planirana na poziciji R3046 - Program udruga u kulturi, u iznosu od 220.000,00 kn, raspodijelit će se kako slijedi:</w:t>
      </w:r>
    </w:p>
    <w:p w14:paraId="617D1879" w14:textId="77777777" w:rsidR="00A061B4" w:rsidRPr="00664548" w:rsidRDefault="00A061B4" w:rsidP="00A061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3"/>
        <w:gridCol w:w="2513"/>
        <w:gridCol w:w="5099"/>
        <w:gridCol w:w="1224"/>
      </w:tblGrid>
      <w:tr w:rsidR="00664548" w:rsidRPr="00664548" w14:paraId="073EB3D6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D059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9982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EC63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7BD6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IZNOS/kn</w:t>
            </w:r>
          </w:p>
        </w:tc>
      </w:tr>
      <w:tr w:rsidR="00664548" w:rsidRPr="00664548" w14:paraId="40BA906B" w14:textId="77777777" w:rsidTr="00664548">
        <w:trPr>
          <w:trHeight w:val="39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C39" w14:textId="77777777" w:rsidR="00664548" w:rsidRPr="00664548" w:rsidRDefault="00664548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204" w14:textId="77777777" w:rsidR="00664548" w:rsidRPr="00664548" w:rsidRDefault="00664548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Povijesna postrojba </w:t>
            </w:r>
            <w:proofErr w:type="spellStart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Trenkovi</w:t>
            </w:r>
            <w:proofErr w:type="spellEnd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panduri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CD8" w14:textId="59686F6E" w:rsidR="00664548" w:rsidRPr="00664548" w:rsidRDefault="00664548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Nastupi i gostovanja udruge u 2022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8B3" w14:textId="77777777" w:rsidR="00664548" w:rsidRPr="00664548" w:rsidRDefault="00664548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664548" w:rsidRPr="00664548" w14:paraId="73504716" w14:textId="77777777" w:rsidTr="00664548">
        <w:trPr>
          <w:trHeight w:val="397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35CE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FF73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84A" w14:textId="644580BB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Suorganizacija obilježavanja Dana grada Požege i mimohoda povijesnih postrojbi 2022.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63BF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64548" w:rsidRPr="00664548" w14:paraId="72A94744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9BD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684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zavičajnih pisaca i slikara Požeško-slavonske županije „Matko </w:t>
            </w:r>
            <w:proofErr w:type="spellStart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Peić</w:t>
            </w:r>
            <w:proofErr w:type="spellEnd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“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D4A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Ljubavne skitnje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05C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664548" w:rsidRPr="00664548" w14:paraId="33656512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E0A1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741A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HKUD Vijenac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DB2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140. obljetnica osnutka HKUD-a Vijenac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6C738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664548" w:rsidRPr="00664548" w14:paraId="50E7CCAE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015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1FA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Povijesna postrojba Gradska straža Požega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BF9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Očuvanje tradicije povijesne postrojbe Gradske straže Požega i ostalih tradicija i starih običaja grada Požege i Požeško-slavonske županije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55E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664548" w:rsidRPr="00664548" w14:paraId="11F63796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EA1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427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Glazbena radionica „Nota“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197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Glazbena unija grada Požege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B40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664548" w:rsidRPr="00664548" w14:paraId="182B80F2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719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700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Big band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854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 djelovanje Big banda Požega u 2022.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360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664548" w:rsidRPr="00664548" w14:paraId="38F99E09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79F0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C49A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Ogranak Matice hrvatske u Požegi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EAB" w14:textId="77777777" w:rsidR="00A061B4" w:rsidRPr="00664548" w:rsidRDefault="00A061B4" w:rsidP="00F37A4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Dani Matice hrvatske u Požegi, „Večer poezije i vina –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Vinum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et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poeta“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5772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664548" w:rsidRPr="00664548" w14:paraId="008BAE7C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F24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A0B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Ruska kulturna udruga „</w:t>
            </w:r>
            <w:proofErr w:type="spellStart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Katjuša</w:t>
            </w:r>
            <w:proofErr w:type="spellEnd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“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C66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„Tradicionalni susret sunarodnjaka na području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Vallis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Aureae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“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6E2D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664548" w:rsidRPr="00664548" w14:paraId="33014A24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160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76F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Hrvatsko-rusko društvo prijateljstva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56E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Prezentacija i radionica ruskih starinskih igara i plesa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82F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664548" w:rsidRPr="00664548" w14:paraId="0583B473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377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4A5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GFR Film-video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619" w14:textId="1F78E2D3" w:rsidR="00A061B4" w:rsidRPr="00664548" w:rsidRDefault="00A061B4" w:rsidP="0066454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 Hrvatski festival jednominutnih filmova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562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30.000,00</w:t>
            </w:r>
          </w:p>
        </w:tc>
      </w:tr>
      <w:tr w:rsidR="00664548" w:rsidRPr="00664548" w14:paraId="7F13A319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D12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558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LZD ''Vila Velebita''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796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Očuvanje kulturno-povijesnih i tradicijskih vrijednosti Like i Slavonije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E6F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664548" w:rsidRPr="00664548" w14:paraId="66FC85F8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00ED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4DE7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Kulturno-umjetničko društvo „Požeška dolina“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6D88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smotra dramskih pučkih igrokaza, nastupi na festivalima i smotrama folklora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9B5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664548" w:rsidRPr="00664548" w14:paraId="17F22E9F" w14:textId="77777777" w:rsidTr="00664548">
        <w:trPr>
          <w:trHeight w:val="39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68C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81A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Umjetnička organizacija Plesna radionica Ilijane Lončar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3D5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21. požeški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plesokaz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775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15.000,00</w:t>
            </w:r>
          </w:p>
        </w:tc>
      </w:tr>
      <w:tr w:rsidR="00664548" w:rsidRPr="00664548" w14:paraId="5A7700E2" w14:textId="77777777" w:rsidTr="00664548">
        <w:trPr>
          <w:trHeight w:val="397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871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271C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1C4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„Požeški plesni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kreatorij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“ – projekt organizacije plesnih seminara pod vodstvom renomiranih pedagoga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08D1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64548" w:rsidRPr="00664548" w14:paraId="7EAB5508" w14:textId="77777777" w:rsidTr="00664548">
        <w:trPr>
          <w:trHeight w:val="397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B878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8951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B54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„Plesom kroz život“ 2. dio – 22. godišnja produkcija Plesne radionice Ilijane Lončar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4CBB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64548" w:rsidRPr="00664548" w14:paraId="445E24F5" w14:textId="77777777" w:rsidTr="00664548">
        <w:trPr>
          <w:trHeight w:val="397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0F77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0FEF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D81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Obilježavanje Međunarodnog dana plesa ''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out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dance''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7D78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64548" w:rsidRPr="00664548" w14:paraId="4E529082" w14:textId="77777777" w:rsidTr="00664548">
        <w:trPr>
          <w:trHeight w:val="397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A5F7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F096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E00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 na plesnu predstavu – gostovanje profesionalnih plesnih predstava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51DE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64548" w:rsidRPr="00664548" w14:paraId="7CF06675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A36B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14.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1B2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Folklorni ansambl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AA1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godina s vama - rođendanski koncert Folklornog ansambla Požega, Uskrsni koncert Folklornog ansambla Požega, Smotra folklora „Oj, Požego, sve ti je na glasu“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878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12.000,00</w:t>
            </w:r>
          </w:p>
        </w:tc>
      </w:tr>
      <w:tr w:rsidR="00664548" w:rsidRPr="00664548" w14:paraId="468E7384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1CD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382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Plesni klub Boa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A7E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DWC kvalifikacije za Svjetski kup u Španjolskoj, Kup grada Požege 2022., predstave „Majka priroda“ i „Zemlja plesa“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C90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6.000,00</w:t>
            </w:r>
          </w:p>
        </w:tc>
      </w:tr>
      <w:tr w:rsidR="00664548" w:rsidRPr="00664548" w14:paraId="2C998A6B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7BAC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64D4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za glazbu i pisanu riječ Pan press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FB5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Izdavanje publikacije Požeški pučki kalendar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D2AA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664548" w:rsidRPr="00664548" w14:paraId="080A4FAE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95D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AFF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Požeške mažoretkinje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A3AD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Nastup na državnom i europskom prvenstvu mažoretkinja, Božićni koncert, Kup grada Požege, sufinanciranje troškova trenera za obuku mažoretkinja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2926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12.000,00</w:t>
            </w:r>
          </w:p>
        </w:tc>
      </w:tr>
      <w:tr w:rsidR="00664548" w:rsidRPr="00664548" w14:paraId="7F226AEC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485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F89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Gradska glazba „</w:t>
            </w:r>
            <w:proofErr w:type="spellStart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Trenkovi</w:t>
            </w:r>
            <w:proofErr w:type="spellEnd"/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panduri“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7D9C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Nastupi Gradske glazbe "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Trenkovi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panduri" Požega u 2022. godini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E0C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20.000,00</w:t>
            </w:r>
          </w:p>
        </w:tc>
      </w:tr>
      <w:tr w:rsidR="00664548" w:rsidRPr="00664548" w14:paraId="09DB7304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D465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1FD9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Klapa sveti Lovro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BD06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Promicanje </w:t>
            </w:r>
            <w:proofErr w:type="spellStart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klapskog</w:t>
            </w:r>
            <w:proofErr w:type="spellEnd"/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pjevanja u Slavoniji 2022.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45F4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664548" w:rsidRPr="00664548" w14:paraId="5FB4F151" w14:textId="77777777" w:rsidTr="00664548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DF8" w14:textId="77777777" w:rsidR="00A061B4" w:rsidRPr="00664548" w:rsidRDefault="00A061B4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91CD" w14:textId="77777777" w:rsidR="00A061B4" w:rsidRPr="00664548" w:rsidRDefault="00A061B4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Društvo „Sveti Grgur“ – Požeška građanska straža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5618" w14:textId="77777777" w:rsidR="00A061B4" w:rsidRPr="00664548" w:rsidRDefault="00A061B4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Nastupi „Požeške građanske straže“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8A7F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664548" w:rsidRPr="00664548" w14:paraId="69A59CFE" w14:textId="77777777" w:rsidTr="00664548">
        <w:trPr>
          <w:trHeight w:val="397"/>
          <w:jc w:val="center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FB2" w14:textId="77777777" w:rsidR="00A061B4" w:rsidRPr="00664548" w:rsidRDefault="00A061B4" w:rsidP="0066454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3F64" w14:textId="77777777" w:rsidR="00A061B4" w:rsidRPr="00664548" w:rsidRDefault="00A061B4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45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220.000,00</w:t>
            </w:r>
          </w:p>
        </w:tc>
      </w:tr>
    </w:tbl>
    <w:p w14:paraId="295127BF" w14:textId="77777777" w:rsidR="00A061B4" w:rsidRPr="00664548" w:rsidRDefault="00A061B4" w:rsidP="00664548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96EA534" w14:textId="77777777" w:rsidR="00A061B4" w:rsidRPr="00664548" w:rsidRDefault="00A061B4" w:rsidP="00A061B4">
      <w:pPr>
        <w:ind w:left="36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II.</w:t>
      </w:r>
    </w:p>
    <w:p w14:paraId="14C47510" w14:textId="77777777" w:rsidR="00A061B4" w:rsidRPr="00664548" w:rsidRDefault="00A061B4" w:rsidP="00A061B4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FCBB0FE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ab/>
        <w:t>Ova Odluka stupa na snagu danom donošenja, a objavit će se na službenoj internetskoj stranici Grada Požege i u Službenim novinama Grada Požege.</w:t>
      </w:r>
    </w:p>
    <w:p w14:paraId="5451D35E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</w:p>
    <w:p w14:paraId="6226A7D8" w14:textId="77777777" w:rsidR="00A061B4" w:rsidRPr="00664548" w:rsidRDefault="00A061B4" w:rsidP="00664548">
      <w:pPr>
        <w:ind w:left="666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GRADONAČELNIK</w:t>
      </w:r>
    </w:p>
    <w:p w14:paraId="5328A92E" w14:textId="217C376F" w:rsidR="00A061B4" w:rsidRPr="00664548" w:rsidRDefault="00A061B4" w:rsidP="00664548">
      <w:pPr>
        <w:ind w:left="666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dr.sc. Željko Glavić</w:t>
      </w:r>
      <w:r w:rsidR="004B07B0" w:rsidRPr="00664548">
        <w:rPr>
          <w:rFonts w:ascii="Times New Roman" w:hAnsi="Times New Roman" w:cs="Times New Roman"/>
          <w:bCs/>
          <w:color w:val="auto"/>
          <w:sz w:val="22"/>
          <w:szCs w:val="22"/>
        </w:rPr>
        <w:t>, v.r.</w:t>
      </w:r>
    </w:p>
    <w:p w14:paraId="798EEEF0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AAF195E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28FDD0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3F0863E" w14:textId="77777777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2E21F41" w14:textId="799DC08B" w:rsidR="00A061B4" w:rsidRPr="00664548" w:rsidRDefault="00A061B4" w:rsidP="00A061B4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DOSTAVITI: </w:t>
      </w:r>
    </w:p>
    <w:p w14:paraId="07D5BF7B" w14:textId="77777777" w:rsidR="00A061B4" w:rsidRPr="00664548" w:rsidRDefault="00A061B4" w:rsidP="00A061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Sudionicima Javnoga poziva za financiranje javnih potreba </w:t>
      </w:r>
    </w:p>
    <w:p w14:paraId="2E1F945F" w14:textId="77777777" w:rsidR="00A061B4" w:rsidRPr="00664548" w:rsidRDefault="00A061B4" w:rsidP="00A061B4">
      <w:pPr>
        <w:pStyle w:val="Odlomakpopisa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udruga građana iz područja kulture u 2022. godini</w:t>
      </w:r>
      <w:r w:rsidRPr="0066454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C8BCD51" w14:textId="77777777" w:rsidR="00A061B4" w:rsidRPr="00664548" w:rsidRDefault="00A061B4" w:rsidP="00A061B4">
      <w:pPr>
        <w:pStyle w:val="Odlomakpopisa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Upravnom odjelu za društvene djelatnosti, ovdje</w:t>
      </w:r>
    </w:p>
    <w:p w14:paraId="6A5056DE" w14:textId="77777777" w:rsidR="00A061B4" w:rsidRPr="00664548" w:rsidRDefault="00A061B4" w:rsidP="00A061B4">
      <w:pPr>
        <w:pStyle w:val="Odlomakpopisa"/>
        <w:numPr>
          <w:ilvl w:val="0"/>
          <w:numId w:val="1"/>
        </w:numPr>
        <w:suppressAutoHyphens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Upravnom odjelu za financije i proračun, ovdje</w:t>
      </w:r>
    </w:p>
    <w:p w14:paraId="718F3F13" w14:textId="662B0503" w:rsidR="00F67D61" w:rsidRPr="00664548" w:rsidRDefault="00A061B4" w:rsidP="00A061B4">
      <w:pPr>
        <w:pStyle w:val="Odlomakpopisa"/>
        <w:numPr>
          <w:ilvl w:val="0"/>
          <w:numId w:val="1"/>
        </w:numPr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664548">
        <w:rPr>
          <w:rFonts w:ascii="Times New Roman" w:hAnsi="Times New Roman" w:cs="Times New Roman"/>
          <w:bCs/>
          <w:color w:val="auto"/>
          <w:sz w:val="22"/>
          <w:szCs w:val="22"/>
        </w:rPr>
        <w:t>Pismohrani</w:t>
      </w:r>
      <w:bookmarkEnd w:id="0"/>
    </w:p>
    <w:sectPr w:rsidR="00F67D61" w:rsidRPr="00664548" w:rsidSect="006645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C25D" w14:textId="77777777" w:rsidR="00805392" w:rsidRDefault="00805392" w:rsidP="00A061B4">
      <w:r>
        <w:separator/>
      </w:r>
    </w:p>
  </w:endnote>
  <w:endnote w:type="continuationSeparator" w:id="0">
    <w:p w14:paraId="629EAAAB" w14:textId="77777777" w:rsidR="00805392" w:rsidRDefault="00805392" w:rsidP="00A0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21634"/>
      <w:docPartObj>
        <w:docPartGallery w:val="Page Numbers (Bottom of Page)"/>
        <w:docPartUnique/>
      </w:docPartObj>
    </w:sdtPr>
    <w:sdtContent>
      <w:p w14:paraId="10EC3F00" w14:textId="5068C3D0" w:rsidR="00A061B4" w:rsidRDefault="0066454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078A0A" wp14:editId="49F1F3C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76D50" w14:textId="77777777" w:rsidR="00664548" w:rsidRPr="00664548" w:rsidRDefault="0066454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 w:rsidRPr="00664548">
                                  <w:rPr>
                                    <w:rFonts w:ascii="Times New Roman" w:hAnsi="Times New Roman" w:cs="Times New Roman"/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664548"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664548">
                                  <w:rPr>
                                    <w:rFonts w:ascii="Times New Roman" w:hAnsi="Times New Roman" w:cs="Times New Roman"/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664548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664548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078A0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TjWY4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9476D50" w14:textId="77777777" w:rsidR="00664548" w:rsidRPr="00664548" w:rsidRDefault="0066454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664548"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64548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664548"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664548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  <w:sz w:val="22"/>
                              <w:szCs w:val="22"/>
                            </w:rPr>
                            <w:t>2</w:t>
                          </w:r>
                          <w:r w:rsidRPr="00664548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7032" w14:textId="77777777" w:rsidR="00805392" w:rsidRDefault="00805392" w:rsidP="00A061B4">
      <w:r>
        <w:separator/>
      </w:r>
    </w:p>
  </w:footnote>
  <w:footnote w:type="continuationSeparator" w:id="0">
    <w:p w14:paraId="5A79FD1E" w14:textId="77777777" w:rsidR="00805392" w:rsidRDefault="00805392" w:rsidP="00A0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1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B4"/>
    <w:rsid w:val="00354FE1"/>
    <w:rsid w:val="004B07B0"/>
    <w:rsid w:val="00664548"/>
    <w:rsid w:val="00805392"/>
    <w:rsid w:val="00966201"/>
    <w:rsid w:val="00A061B4"/>
    <w:rsid w:val="00F67D61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9752"/>
  <w15:chartTrackingRefBased/>
  <w15:docId w15:val="{602416B0-17C7-4C42-B572-A4582F2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B4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uiPriority w:val="99"/>
    <w:locked/>
    <w:rsid w:val="00A061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A061B4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Odlomakpopisa">
    <w:name w:val="List Paragraph"/>
    <w:basedOn w:val="Normal"/>
    <w:uiPriority w:val="99"/>
    <w:qFormat/>
    <w:rsid w:val="00A061B4"/>
    <w:pPr>
      <w:ind w:left="720"/>
      <w:contextualSpacing/>
    </w:pPr>
  </w:style>
  <w:style w:type="paragraph" w:customStyle="1" w:styleId="BodyTextIndent21">
    <w:name w:val="Body Text Indent 21"/>
    <w:basedOn w:val="Normal"/>
    <w:rsid w:val="00A061B4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A061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61B4"/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61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1B4"/>
    <w:rPr>
      <w:rFonts w:ascii="Arial Unicode MS" w:eastAsia="Calibri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samouprava_01@gpozega1.onmicrosoft.com</dc:creator>
  <cp:keywords/>
  <dc:description/>
  <cp:lastModifiedBy>Mario Krizanac</cp:lastModifiedBy>
  <cp:revision>2</cp:revision>
  <cp:lastPrinted>2022-03-23T06:35:00Z</cp:lastPrinted>
  <dcterms:created xsi:type="dcterms:W3CDTF">2022-04-07T07:15:00Z</dcterms:created>
  <dcterms:modified xsi:type="dcterms:W3CDTF">2022-04-07T07:15:00Z</dcterms:modified>
</cp:coreProperties>
</file>