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935"/>
      </w:tblGrid>
      <w:tr w:rsidR="00000B89" w:rsidRPr="00DB5A6D" w14:paraId="34FFFCD3" w14:textId="77777777" w:rsidTr="003021FA">
        <w:tc>
          <w:tcPr>
            <w:tcW w:w="5353" w:type="dxa"/>
          </w:tcPr>
          <w:p w14:paraId="7D30492A" w14:textId="77777777" w:rsidR="00000B89" w:rsidRPr="00DB5A6D" w:rsidRDefault="00000B89" w:rsidP="004043B3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>Naziv obveznika: Dječji vrtić Požega</w:t>
            </w:r>
          </w:p>
        </w:tc>
        <w:tc>
          <w:tcPr>
            <w:tcW w:w="3935" w:type="dxa"/>
          </w:tcPr>
          <w:p w14:paraId="4073C958" w14:textId="77777777" w:rsidR="00000B89" w:rsidRPr="00DB5A6D" w:rsidRDefault="00000B89" w:rsidP="004043B3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>Broj RKP-a: 32738</w:t>
            </w:r>
          </w:p>
        </w:tc>
      </w:tr>
      <w:tr w:rsidR="00000B89" w:rsidRPr="00DB5A6D" w14:paraId="3BD10CFB" w14:textId="77777777" w:rsidTr="003021FA">
        <w:tc>
          <w:tcPr>
            <w:tcW w:w="5353" w:type="dxa"/>
          </w:tcPr>
          <w:p w14:paraId="5B930BE8" w14:textId="77777777" w:rsidR="00000B89" w:rsidRPr="00DB5A6D" w:rsidRDefault="00000B89" w:rsidP="004043B3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 xml:space="preserve">Sjedište obveznika: </w:t>
            </w:r>
            <w:proofErr w:type="spellStart"/>
            <w:r w:rsidR="003021FA">
              <w:rPr>
                <w:sz w:val="22"/>
                <w:szCs w:val="22"/>
              </w:rPr>
              <w:t>Rudinska</w:t>
            </w:r>
            <w:proofErr w:type="spellEnd"/>
            <w:r w:rsidR="003021FA">
              <w:rPr>
                <w:sz w:val="22"/>
                <w:szCs w:val="22"/>
              </w:rPr>
              <w:t xml:space="preserve"> 8,</w:t>
            </w:r>
            <w:r w:rsidRPr="00DB5A6D">
              <w:rPr>
                <w:sz w:val="22"/>
                <w:szCs w:val="22"/>
              </w:rPr>
              <w:t>34000 Požega</w:t>
            </w:r>
          </w:p>
        </w:tc>
        <w:tc>
          <w:tcPr>
            <w:tcW w:w="3935" w:type="dxa"/>
          </w:tcPr>
          <w:p w14:paraId="333CBAA5" w14:textId="77777777" w:rsidR="00000B89" w:rsidRPr="00DB5A6D" w:rsidRDefault="00000B89" w:rsidP="004043B3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>Matični broj: 03310299</w:t>
            </w:r>
          </w:p>
        </w:tc>
      </w:tr>
      <w:tr w:rsidR="00000B89" w:rsidRPr="00DB5A6D" w14:paraId="26F38564" w14:textId="77777777" w:rsidTr="003021FA">
        <w:tc>
          <w:tcPr>
            <w:tcW w:w="5353" w:type="dxa"/>
          </w:tcPr>
          <w:p w14:paraId="5DEBC622" w14:textId="77777777" w:rsidR="00000B89" w:rsidRPr="00DB5A6D" w:rsidRDefault="00000B89" w:rsidP="004043B3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 xml:space="preserve">Adresa sjedišta obveznika: </w:t>
            </w:r>
            <w:proofErr w:type="spellStart"/>
            <w:r w:rsidRPr="00DB5A6D">
              <w:rPr>
                <w:sz w:val="22"/>
                <w:szCs w:val="22"/>
              </w:rPr>
              <w:t>Rudinska</w:t>
            </w:r>
            <w:proofErr w:type="spellEnd"/>
            <w:r w:rsidRPr="00DB5A6D">
              <w:rPr>
                <w:sz w:val="22"/>
                <w:szCs w:val="22"/>
              </w:rPr>
              <w:t xml:space="preserve"> 8</w:t>
            </w:r>
            <w:r w:rsidR="003021FA">
              <w:rPr>
                <w:sz w:val="22"/>
                <w:szCs w:val="22"/>
              </w:rPr>
              <w:t>, 34000 Požega</w:t>
            </w:r>
          </w:p>
        </w:tc>
        <w:tc>
          <w:tcPr>
            <w:tcW w:w="3935" w:type="dxa"/>
          </w:tcPr>
          <w:p w14:paraId="391CF519" w14:textId="77777777" w:rsidR="00000B89" w:rsidRPr="00DB5A6D" w:rsidRDefault="00000B89" w:rsidP="004043B3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>OIB: 30492723401</w:t>
            </w:r>
          </w:p>
        </w:tc>
      </w:tr>
      <w:tr w:rsidR="00000B89" w:rsidRPr="00DB5A6D" w14:paraId="4F05C5A7" w14:textId="77777777" w:rsidTr="003021FA">
        <w:tc>
          <w:tcPr>
            <w:tcW w:w="5353" w:type="dxa"/>
          </w:tcPr>
          <w:p w14:paraId="675127D7" w14:textId="77777777" w:rsidR="00000B89" w:rsidRPr="00DB5A6D" w:rsidRDefault="00000B89" w:rsidP="004043B3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 xml:space="preserve">Razina: 21 </w:t>
            </w:r>
          </w:p>
        </w:tc>
        <w:tc>
          <w:tcPr>
            <w:tcW w:w="3935" w:type="dxa"/>
          </w:tcPr>
          <w:p w14:paraId="2F724D21" w14:textId="77777777" w:rsidR="00000B89" w:rsidRPr="00DB5A6D" w:rsidRDefault="00000B89" w:rsidP="004043B3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>Šifra djelatnosti prema NKD-u: 8510</w:t>
            </w:r>
          </w:p>
        </w:tc>
      </w:tr>
    </w:tbl>
    <w:p w14:paraId="2B7C6944" w14:textId="77777777" w:rsidR="00000B89" w:rsidRDefault="00000B89" w:rsidP="00000B89">
      <w:pPr>
        <w:spacing w:line="276" w:lineRule="auto"/>
        <w:rPr>
          <w:b/>
          <w:sz w:val="22"/>
          <w:szCs w:val="22"/>
        </w:rPr>
      </w:pPr>
    </w:p>
    <w:p w14:paraId="5EDF281F" w14:textId="77777777" w:rsidR="00000B89" w:rsidRDefault="00000B89" w:rsidP="00000B89">
      <w:pPr>
        <w:spacing w:line="276" w:lineRule="auto"/>
        <w:rPr>
          <w:b/>
          <w:sz w:val="22"/>
          <w:szCs w:val="22"/>
        </w:rPr>
      </w:pPr>
    </w:p>
    <w:p w14:paraId="321325F9" w14:textId="77777777" w:rsidR="0020231C" w:rsidRPr="00987E65" w:rsidRDefault="0020231C" w:rsidP="00000B89">
      <w:pPr>
        <w:spacing w:line="276" w:lineRule="auto"/>
        <w:rPr>
          <w:b/>
          <w:sz w:val="22"/>
          <w:szCs w:val="22"/>
        </w:rPr>
      </w:pPr>
    </w:p>
    <w:p w14:paraId="23A48CD6" w14:textId="77777777" w:rsidR="00000B89" w:rsidRDefault="00000B89" w:rsidP="00000B89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BILJEŠKE UZ FINANCIJSKE IZVJEŠTAJE </w:t>
      </w:r>
    </w:p>
    <w:p w14:paraId="7ABBBD3D" w14:textId="77777777" w:rsidR="00000B89" w:rsidRDefault="00000B89" w:rsidP="00000B89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razdoblje od 1. siječnja do 31. prosinca 202</w:t>
      </w:r>
      <w:r w:rsidR="003021FA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 godine</w:t>
      </w:r>
    </w:p>
    <w:p w14:paraId="0F57C2A7" w14:textId="77777777" w:rsidR="00000B89" w:rsidRDefault="00000B89" w:rsidP="00000B89">
      <w:pPr>
        <w:jc w:val="both"/>
      </w:pPr>
    </w:p>
    <w:p w14:paraId="34D32CF4" w14:textId="77777777" w:rsidR="0020231C" w:rsidRDefault="0020231C" w:rsidP="00000B89">
      <w:pPr>
        <w:jc w:val="both"/>
      </w:pPr>
    </w:p>
    <w:p w14:paraId="24704D88" w14:textId="77777777" w:rsidR="0020231C" w:rsidRDefault="0020231C" w:rsidP="00000B89">
      <w:pPr>
        <w:jc w:val="both"/>
      </w:pPr>
    </w:p>
    <w:p w14:paraId="035B196D" w14:textId="77777777" w:rsidR="00000B89" w:rsidRPr="00D94CD2" w:rsidRDefault="00000B89" w:rsidP="00000B89">
      <w:pPr>
        <w:jc w:val="both"/>
        <w:rPr>
          <w:sz w:val="22"/>
          <w:szCs w:val="22"/>
        </w:rPr>
      </w:pPr>
      <w:r w:rsidRPr="00D94CD2">
        <w:rPr>
          <w:sz w:val="22"/>
          <w:szCs w:val="22"/>
        </w:rPr>
        <w:tab/>
        <w:t xml:space="preserve">U Dječjem vrtiću Požega ostvaruje se program njege, odgoja, obrazovanja, zdravstvene zaštite, prehrane i socijalne skrbi o djeci predškolske dobi, program odgoja i obrazovanja djece u godini prije polaska u osnovnu školu, program ranog učenja stranih jezika i drugi programi umjetničkog, kulturnog, vjerskog i sportskog sadržaja. </w:t>
      </w:r>
    </w:p>
    <w:p w14:paraId="58EB14DB" w14:textId="77777777" w:rsidR="00000B89" w:rsidRPr="00D94CD2" w:rsidRDefault="00000B89" w:rsidP="00000B89">
      <w:pPr>
        <w:jc w:val="both"/>
        <w:rPr>
          <w:sz w:val="22"/>
          <w:szCs w:val="22"/>
        </w:rPr>
      </w:pPr>
      <w:r w:rsidRPr="00D94CD2">
        <w:rPr>
          <w:sz w:val="22"/>
          <w:szCs w:val="22"/>
        </w:rPr>
        <w:tab/>
        <w:t>Predškolski odgoj organizira se i provodi za djecu od navršene 1. godine života do polaska u osnovnu školu.</w:t>
      </w:r>
    </w:p>
    <w:p w14:paraId="4D8C007B" w14:textId="77777777" w:rsidR="00000B89" w:rsidRPr="00D94CD2" w:rsidRDefault="00000B89" w:rsidP="00000B89">
      <w:pPr>
        <w:jc w:val="both"/>
        <w:rPr>
          <w:sz w:val="22"/>
          <w:szCs w:val="22"/>
        </w:rPr>
      </w:pPr>
      <w:r w:rsidRPr="00D94CD2">
        <w:rPr>
          <w:sz w:val="22"/>
          <w:szCs w:val="22"/>
        </w:rPr>
        <w:tab/>
        <w:t xml:space="preserve">U sklopu redovnog programa naš vrtić ima jednu Montessori skupinu. Program se temelji na osnovnim principima Montessori pedagogije, a to su: dijete u središtu zanimanja, pripremljena okolina, odgovornost, sloboda izbora, kretanja i Montessori didaktička sredstva. </w:t>
      </w:r>
      <w:r w:rsidRPr="00D94CD2">
        <w:rPr>
          <w:sz w:val="22"/>
          <w:szCs w:val="22"/>
        </w:rPr>
        <w:tab/>
      </w:r>
    </w:p>
    <w:p w14:paraId="0EFB503E" w14:textId="77777777" w:rsidR="00000B89" w:rsidRPr="00D94CD2" w:rsidRDefault="00000B89" w:rsidP="00000B89">
      <w:pPr>
        <w:pStyle w:val="BodyText24"/>
        <w:ind w:firstLine="426"/>
        <w:rPr>
          <w:b w:val="0"/>
          <w:sz w:val="22"/>
          <w:szCs w:val="22"/>
        </w:rPr>
      </w:pPr>
      <w:r w:rsidRPr="00D94CD2">
        <w:rPr>
          <w:b w:val="0"/>
          <w:sz w:val="22"/>
          <w:szCs w:val="22"/>
        </w:rPr>
        <w:tab/>
        <w:t>Program predškole provodi se u Dječjem vrtiću Požega u skladu s Pravilnikom o sadržaju i trajanju programa predškole (N</w:t>
      </w:r>
      <w:r w:rsidR="003021FA">
        <w:rPr>
          <w:b w:val="0"/>
          <w:sz w:val="22"/>
          <w:szCs w:val="22"/>
        </w:rPr>
        <w:t>arodne novine</w:t>
      </w:r>
      <w:r w:rsidRPr="00D94CD2">
        <w:rPr>
          <w:b w:val="0"/>
          <w:sz w:val="22"/>
          <w:szCs w:val="22"/>
        </w:rPr>
        <w:t xml:space="preserve"> 107/14</w:t>
      </w:r>
      <w:r w:rsidR="003021FA">
        <w:rPr>
          <w:b w:val="0"/>
          <w:sz w:val="22"/>
          <w:szCs w:val="22"/>
        </w:rPr>
        <w:t>.</w:t>
      </w:r>
      <w:r w:rsidRPr="00D94CD2">
        <w:rPr>
          <w:b w:val="0"/>
          <w:sz w:val="22"/>
          <w:szCs w:val="22"/>
        </w:rPr>
        <w:t>), a prema programu koji je verificiran od strane Ministarstvo znanosti obrazovanja i sporta.</w:t>
      </w:r>
    </w:p>
    <w:p w14:paraId="5A422108" w14:textId="77777777" w:rsidR="00000B89" w:rsidRPr="00D94CD2" w:rsidRDefault="00000B89" w:rsidP="00000B89">
      <w:pPr>
        <w:rPr>
          <w:sz w:val="22"/>
          <w:szCs w:val="22"/>
        </w:rPr>
      </w:pPr>
    </w:p>
    <w:p w14:paraId="35FA06D3" w14:textId="77777777" w:rsidR="00000B89" w:rsidRPr="00D94CD2" w:rsidRDefault="00000B89" w:rsidP="00000B89">
      <w:pPr>
        <w:jc w:val="both"/>
        <w:rPr>
          <w:b/>
          <w:sz w:val="22"/>
          <w:szCs w:val="22"/>
        </w:rPr>
      </w:pPr>
      <w:r w:rsidRPr="00D94CD2">
        <w:rPr>
          <w:b/>
          <w:sz w:val="22"/>
          <w:szCs w:val="22"/>
        </w:rPr>
        <w:t>ZAKONSKA OSNOVA ZA UVOĐENJE PROGRAMA</w:t>
      </w:r>
    </w:p>
    <w:p w14:paraId="53E49B1A" w14:textId="77777777" w:rsidR="00000B89" w:rsidRPr="00D94CD2" w:rsidRDefault="00000B89" w:rsidP="00000B89">
      <w:pPr>
        <w:numPr>
          <w:ilvl w:val="0"/>
          <w:numId w:val="20"/>
        </w:numPr>
        <w:jc w:val="both"/>
        <w:rPr>
          <w:sz w:val="22"/>
          <w:szCs w:val="22"/>
        </w:rPr>
      </w:pPr>
      <w:r w:rsidRPr="00D94CD2">
        <w:rPr>
          <w:sz w:val="22"/>
          <w:szCs w:val="22"/>
        </w:rPr>
        <w:t>Zakon o predškolskom odgoju i obrazovanju (N</w:t>
      </w:r>
      <w:r w:rsidR="003021FA">
        <w:rPr>
          <w:sz w:val="22"/>
          <w:szCs w:val="22"/>
        </w:rPr>
        <w:t>arodne novine</w:t>
      </w:r>
      <w:r w:rsidRPr="00D94CD2">
        <w:rPr>
          <w:sz w:val="22"/>
          <w:szCs w:val="22"/>
        </w:rPr>
        <w:t xml:space="preserve"> br.10/97., 107/07.</w:t>
      </w:r>
      <w:r>
        <w:rPr>
          <w:sz w:val="22"/>
          <w:szCs w:val="22"/>
        </w:rPr>
        <w:t>,</w:t>
      </w:r>
      <w:r w:rsidRPr="00D94CD2">
        <w:rPr>
          <w:sz w:val="22"/>
          <w:szCs w:val="22"/>
        </w:rPr>
        <w:t xml:space="preserve"> 94./13.</w:t>
      </w:r>
      <w:r w:rsidR="003021FA">
        <w:rPr>
          <w:sz w:val="22"/>
          <w:szCs w:val="22"/>
        </w:rPr>
        <w:t>,</w:t>
      </w:r>
      <w:r>
        <w:rPr>
          <w:sz w:val="22"/>
          <w:szCs w:val="22"/>
        </w:rPr>
        <w:t xml:space="preserve"> 98/19.</w:t>
      </w:r>
      <w:r w:rsidR="003021FA">
        <w:rPr>
          <w:sz w:val="22"/>
          <w:szCs w:val="22"/>
        </w:rPr>
        <w:t xml:space="preserve"> i 57/22.</w:t>
      </w:r>
      <w:r w:rsidRPr="00D94CD2">
        <w:rPr>
          <w:sz w:val="22"/>
          <w:szCs w:val="22"/>
        </w:rPr>
        <w:t>);</w:t>
      </w:r>
    </w:p>
    <w:p w14:paraId="041F151B" w14:textId="77777777" w:rsidR="00000B89" w:rsidRPr="00D94CD2" w:rsidRDefault="00000B89" w:rsidP="00000B89">
      <w:pPr>
        <w:numPr>
          <w:ilvl w:val="0"/>
          <w:numId w:val="20"/>
        </w:numPr>
        <w:jc w:val="both"/>
        <w:rPr>
          <w:sz w:val="22"/>
          <w:szCs w:val="22"/>
        </w:rPr>
      </w:pPr>
      <w:r w:rsidRPr="00D94CD2">
        <w:rPr>
          <w:sz w:val="22"/>
          <w:szCs w:val="22"/>
        </w:rPr>
        <w:t>Zakon o ustanovama RH (N</w:t>
      </w:r>
      <w:r w:rsidR="003021FA">
        <w:rPr>
          <w:sz w:val="22"/>
          <w:szCs w:val="22"/>
        </w:rPr>
        <w:t>arodne novine</w:t>
      </w:r>
      <w:r w:rsidRPr="00D94CD2">
        <w:rPr>
          <w:sz w:val="22"/>
          <w:szCs w:val="22"/>
        </w:rPr>
        <w:t xml:space="preserve"> br.76/93.</w:t>
      </w:r>
      <w:r>
        <w:rPr>
          <w:sz w:val="22"/>
          <w:szCs w:val="22"/>
        </w:rPr>
        <w:t>, 29/97., 47/99., 35/08.</w:t>
      </w:r>
      <w:r w:rsidR="003021FA">
        <w:rPr>
          <w:sz w:val="22"/>
          <w:szCs w:val="22"/>
        </w:rPr>
        <w:t>,</w:t>
      </w:r>
      <w:r>
        <w:rPr>
          <w:sz w:val="22"/>
          <w:szCs w:val="22"/>
        </w:rPr>
        <w:t xml:space="preserve"> 127/19.</w:t>
      </w:r>
      <w:r w:rsidR="003021FA">
        <w:rPr>
          <w:sz w:val="22"/>
          <w:szCs w:val="22"/>
        </w:rPr>
        <w:t xml:space="preserve"> i 151/22.</w:t>
      </w:r>
      <w:r w:rsidRPr="00D94CD2">
        <w:rPr>
          <w:sz w:val="22"/>
          <w:szCs w:val="22"/>
        </w:rPr>
        <w:t>)</w:t>
      </w:r>
    </w:p>
    <w:p w14:paraId="37796C6C" w14:textId="77777777" w:rsidR="00000B89" w:rsidRPr="00D94CD2" w:rsidRDefault="00000B89" w:rsidP="00000B89">
      <w:pPr>
        <w:numPr>
          <w:ilvl w:val="0"/>
          <w:numId w:val="20"/>
        </w:numPr>
        <w:jc w:val="both"/>
        <w:rPr>
          <w:sz w:val="22"/>
          <w:szCs w:val="22"/>
        </w:rPr>
      </w:pPr>
      <w:r w:rsidRPr="00D94CD2">
        <w:rPr>
          <w:sz w:val="22"/>
          <w:szCs w:val="22"/>
        </w:rPr>
        <w:t>Prijedlog koncepcije razvoja predškolskog odgoja (G</w:t>
      </w:r>
      <w:r>
        <w:rPr>
          <w:sz w:val="22"/>
          <w:szCs w:val="22"/>
        </w:rPr>
        <w:t>lasnik Ministarstva kulture i</w:t>
      </w:r>
      <w:r w:rsidRPr="00D94CD2">
        <w:rPr>
          <w:sz w:val="22"/>
          <w:szCs w:val="22"/>
        </w:rPr>
        <w:t xml:space="preserve"> prosvjete br.7/8 1991.)</w:t>
      </w:r>
    </w:p>
    <w:p w14:paraId="48414D3E" w14:textId="77777777" w:rsidR="00000B89" w:rsidRPr="00D94CD2" w:rsidRDefault="00000B89" w:rsidP="00000B89">
      <w:pPr>
        <w:numPr>
          <w:ilvl w:val="0"/>
          <w:numId w:val="20"/>
        </w:numPr>
        <w:tabs>
          <w:tab w:val="left" w:pos="-2127"/>
        </w:tabs>
        <w:jc w:val="both"/>
        <w:rPr>
          <w:sz w:val="22"/>
          <w:szCs w:val="22"/>
        </w:rPr>
      </w:pPr>
      <w:r w:rsidRPr="00D94CD2">
        <w:rPr>
          <w:sz w:val="22"/>
          <w:szCs w:val="22"/>
        </w:rPr>
        <w:t>Programsko usmjerenje odgoja i obrazovanja  predškolske djece (Glasnik Ministarstva kulture i prosvjete 7/8 1991.)</w:t>
      </w:r>
    </w:p>
    <w:p w14:paraId="0C3D0D7B" w14:textId="77777777" w:rsidR="00000B89" w:rsidRPr="00D94CD2" w:rsidRDefault="00000B89" w:rsidP="00000B89">
      <w:pPr>
        <w:numPr>
          <w:ilvl w:val="0"/>
          <w:numId w:val="20"/>
        </w:numPr>
        <w:jc w:val="both"/>
        <w:rPr>
          <w:sz w:val="22"/>
          <w:szCs w:val="22"/>
        </w:rPr>
      </w:pPr>
      <w:r w:rsidRPr="00D94CD2">
        <w:rPr>
          <w:sz w:val="22"/>
          <w:szCs w:val="22"/>
        </w:rPr>
        <w:t>Odluka o elementima standarda društvene brige o djeci predškolskog uzrasta (N</w:t>
      </w:r>
      <w:r w:rsidR="003021FA">
        <w:rPr>
          <w:sz w:val="22"/>
          <w:szCs w:val="22"/>
        </w:rPr>
        <w:t>arodne novine</w:t>
      </w:r>
      <w:r w:rsidRPr="00D94CD2">
        <w:rPr>
          <w:sz w:val="22"/>
          <w:szCs w:val="22"/>
        </w:rPr>
        <w:t xml:space="preserve"> br. 29/83.)</w:t>
      </w:r>
    </w:p>
    <w:p w14:paraId="1D3AE5E0" w14:textId="77777777" w:rsidR="00000B89" w:rsidRPr="00D94CD2" w:rsidRDefault="00000B89" w:rsidP="00000B89">
      <w:pPr>
        <w:numPr>
          <w:ilvl w:val="0"/>
          <w:numId w:val="20"/>
        </w:numPr>
        <w:jc w:val="both"/>
        <w:rPr>
          <w:sz w:val="22"/>
          <w:szCs w:val="22"/>
        </w:rPr>
      </w:pPr>
      <w:r w:rsidRPr="00D94CD2">
        <w:rPr>
          <w:sz w:val="22"/>
          <w:szCs w:val="22"/>
        </w:rPr>
        <w:t>Državni pedagoški standard predškolskog odgoja (N</w:t>
      </w:r>
      <w:r w:rsidR="003021FA">
        <w:rPr>
          <w:sz w:val="22"/>
          <w:szCs w:val="22"/>
        </w:rPr>
        <w:t>arodne novine</w:t>
      </w:r>
      <w:r w:rsidRPr="00D94CD2">
        <w:rPr>
          <w:sz w:val="22"/>
          <w:szCs w:val="22"/>
        </w:rPr>
        <w:t xml:space="preserve"> br. 63/08 i 90/10.)</w:t>
      </w:r>
    </w:p>
    <w:p w14:paraId="77919312" w14:textId="77777777" w:rsidR="00000B89" w:rsidRPr="00D94CD2" w:rsidRDefault="00000B89" w:rsidP="00000B89">
      <w:pPr>
        <w:numPr>
          <w:ilvl w:val="0"/>
          <w:numId w:val="20"/>
        </w:numPr>
        <w:jc w:val="both"/>
        <w:rPr>
          <w:sz w:val="22"/>
          <w:szCs w:val="22"/>
        </w:rPr>
      </w:pPr>
      <w:r w:rsidRPr="00D94CD2">
        <w:rPr>
          <w:sz w:val="22"/>
          <w:szCs w:val="22"/>
        </w:rPr>
        <w:t>Zakon o financiranju jedinica lokalne uprave i samouprave (N</w:t>
      </w:r>
      <w:r w:rsidR="003021FA">
        <w:rPr>
          <w:sz w:val="22"/>
          <w:szCs w:val="22"/>
        </w:rPr>
        <w:t>arodne novine</w:t>
      </w:r>
      <w:r w:rsidRPr="00D94CD2">
        <w:rPr>
          <w:sz w:val="22"/>
          <w:szCs w:val="22"/>
        </w:rPr>
        <w:t xml:space="preserve"> br. 1</w:t>
      </w:r>
      <w:r>
        <w:rPr>
          <w:sz w:val="22"/>
          <w:szCs w:val="22"/>
        </w:rPr>
        <w:t>27</w:t>
      </w:r>
      <w:r w:rsidRPr="00D94CD2">
        <w:rPr>
          <w:sz w:val="22"/>
          <w:szCs w:val="22"/>
        </w:rPr>
        <w:t>/</w:t>
      </w:r>
      <w:r>
        <w:rPr>
          <w:sz w:val="22"/>
          <w:szCs w:val="22"/>
        </w:rPr>
        <w:t>17</w:t>
      </w:r>
      <w:r w:rsidRPr="00D94CD2">
        <w:rPr>
          <w:sz w:val="22"/>
          <w:szCs w:val="22"/>
        </w:rPr>
        <w:t>.</w:t>
      </w:r>
      <w:r w:rsidR="003021FA">
        <w:rPr>
          <w:sz w:val="22"/>
          <w:szCs w:val="22"/>
        </w:rPr>
        <w:t xml:space="preserve">, </w:t>
      </w:r>
      <w:r>
        <w:rPr>
          <w:sz w:val="22"/>
          <w:szCs w:val="22"/>
        </w:rPr>
        <w:t>138/20.</w:t>
      </w:r>
      <w:r w:rsidR="003021FA">
        <w:rPr>
          <w:sz w:val="22"/>
          <w:szCs w:val="22"/>
        </w:rPr>
        <w:t xml:space="preserve"> i 151/22.</w:t>
      </w:r>
      <w:r w:rsidRPr="00D94CD2">
        <w:rPr>
          <w:sz w:val="22"/>
          <w:szCs w:val="22"/>
        </w:rPr>
        <w:t>)</w:t>
      </w:r>
    </w:p>
    <w:p w14:paraId="26C40B6F" w14:textId="77777777" w:rsidR="00000B89" w:rsidRPr="00D94CD2" w:rsidRDefault="00000B89" w:rsidP="00000B89">
      <w:pPr>
        <w:numPr>
          <w:ilvl w:val="0"/>
          <w:numId w:val="20"/>
        </w:numPr>
        <w:jc w:val="both"/>
        <w:rPr>
          <w:sz w:val="22"/>
          <w:szCs w:val="22"/>
        </w:rPr>
      </w:pPr>
      <w:r w:rsidRPr="00D94CD2">
        <w:rPr>
          <w:sz w:val="22"/>
          <w:szCs w:val="22"/>
        </w:rPr>
        <w:t>Odluka o elementima standarda specifičnih potreba djece s teškoćama u razvoju (N</w:t>
      </w:r>
      <w:r w:rsidR="003021FA">
        <w:rPr>
          <w:sz w:val="22"/>
          <w:szCs w:val="22"/>
        </w:rPr>
        <w:t>arodne novine</w:t>
      </w:r>
      <w:r w:rsidRPr="00D94CD2">
        <w:rPr>
          <w:sz w:val="22"/>
          <w:szCs w:val="22"/>
        </w:rPr>
        <w:t xml:space="preserve"> br. 47/87.)</w:t>
      </w:r>
    </w:p>
    <w:p w14:paraId="49F75865" w14:textId="77777777" w:rsidR="00000B89" w:rsidRDefault="00000B89" w:rsidP="00000B89">
      <w:pPr>
        <w:numPr>
          <w:ilvl w:val="0"/>
          <w:numId w:val="20"/>
        </w:numPr>
        <w:jc w:val="both"/>
        <w:rPr>
          <w:sz w:val="22"/>
          <w:szCs w:val="22"/>
        </w:rPr>
      </w:pPr>
      <w:r w:rsidRPr="00D94CD2">
        <w:rPr>
          <w:sz w:val="22"/>
          <w:szCs w:val="22"/>
        </w:rPr>
        <w:t>Pravilnik o sadržaju i trajanju programa predškole (</w:t>
      </w:r>
      <w:r w:rsidR="003021FA">
        <w:rPr>
          <w:sz w:val="22"/>
          <w:szCs w:val="22"/>
        </w:rPr>
        <w:t xml:space="preserve">Narodne novine </w:t>
      </w:r>
      <w:r w:rsidRPr="00D94CD2">
        <w:rPr>
          <w:sz w:val="22"/>
          <w:szCs w:val="22"/>
        </w:rPr>
        <w:t>br</w:t>
      </w:r>
      <w:r w:rsidR="003021FA">
        <w:rPr>
          <w:sz w:val="22"/>
          <w:szCs w:val="22"/>
        </w:rPr>
        <w:t>.</w:t>
      </w:r>
      <w:r w:rsidRPr="00D94CD2">
        <w:rPr>
          <w:sz w:val="22"/>
          <w:szCs w:val="22"/>
        </w:rPr>
        <w:t xml:space="preserve"> 107/14)</w:t>
      </w:r>
    </w:p>
    <w:p w14:paraId="310707F0" w14:textId="77777777" w:rsidR="003021FA" w:rsidRDefault="003021FA" w:rsidP="003021FA">
      <w:pPr>
        <w:jc w:val="both"/>
        <w:rPr>
          <w:sz w:val="22"/>
          <w:szCs w:val="22"/>
        </w:rPr>
      </w:pPr>
    </w:p>
    <w:p w14:paraId="75C85594" w14:textId="77777777" w:rsidR="003021FA" w:rsidRDefault="003021FA" w:rsidP="003021F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BILJEŠKE UZ PR-RAS</w:t>
      </w:r>
    </w:p>
    <w:p w14:paraId="21881557" w14:textId="77777777" w:rsidR="003021FA" w:rsidRDefault="003021FA" w:rsidP="003021FA">
      <w:pPr>
        <w:jc w:val="both"/>
        <w:rPr>
          <w:b/>
          <w:sz w:val="22"/>
          <w:szCs w:val="22"/>
        </w:rPr>
      </w:pPr>
    </w:p>
    <w:p w14:paraId="7CA766C5" w14:textId="77777777" w:rsidR="00587886" w:rsidRDefault="003021FA" w:rsidP="00587886">
      <w:pPr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Šifra 6341 – Tekuće pomoći od izvanproračunskih korisnika – prihod od Hrvatskog zavoda za zapošljavanja za </w:t>
      </w:r>
      <w:r w:rsidR="00587886">
        <w:rPr>
          <w:sz w:val="22"/>
          <w:szCs w:val="22"/>
        </w:rPr>
        <w:t>troškove plaće pripravnice.</w:t>
      </w:r>
    </w:p>
    <w:p w14:paraId="3D1E8E4D" w14:textId="77777777" w:rsidR="0062430E" w:rsidRDefault="00587886" w:rsidP="00587886">
      <w:pPr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Šifra 6393 – Tekući prijenosi između proračunskih korisnika istoga proračuna temeljem prijenosa EU sredstava – prihod ostvaren za projekt Požeški </w:t>
      </w:r>
      <w:proofErr w:type="spellStart"/>
      <w:r>
        <w:rPr>
          <w:sz w:val="22"/>
          <w:szCs w:val="22"/>
        </w:rPr>
        <w:t>limači</w:t>
      </w:r>
      <w:proofErr w:type="spellEnd"/>
      <w:r w:rsidR="0062430E">
        <w:rPr>
          <w:sz w:val="22"/>
          <w:szCs w:val="22"/>
        </w:rPr>
        <w:t>.</w:t>
      </w:r>
    </w:p>
    <w:p w14:paraId="5845E7D4" w14:textId="77777777" w:rsidR="0062430E" w:rsidRDefault="0062430E" w:rsidP="00587886">
      <w:pPr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Šifra 6394 – Kapitalni prijenosi između proračunskih korisnika istog proračuna temeljem prijenosa EU sredstava – prihod ostvaren za projekt Požeški </w:t>
      </w:r>
      <w:proofErr w:type="spellStart"/>
      <w:r>
        <w:rPr>
          <w:sz w:val="22"/>
          <w:szCs w:val="22"/>
        </w:rPr>
        <w:t>limači</w:t>
      </w:r>
      <w:proofErr w:type="spellEnd"/>
      <w:r>
        <w:rPr>
          <w:sz w:val="22"/>
          <w:szCs w:val="22"/>
        </w:rPr>
        <w:t>.</w:t>
      </w:r>
    </w:p>
    <w:p w14:paraId="0CDB9147" w14:textId="77777777" w:rsidR="0062430E" w:rsidRDefault="0062430E" w:rsidP="00587886">
      <w:pPr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Šifra 6631 – Tekuće donacije – donacije trgovačkih društava za redovan rad vrtića (doniran sitni inventar). </w:t>
      </w:r>
    </w:p>
    <w:p w14:paraId="5E60FB6D" w14:textId="77777777" w:rsidR="003021FA" w:rsidRDefault="003021FA" w:rsidP="00587886">
      <w:pPr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62430E">
        <w:rPr>
          <w:sz w:val="22"/>
          <w:szCs w:val="22"/>
        </w:rPr>
        <w:t>Šifra 312 – Ostali rashodi za zaposlene – rashodi su realizirani u nešto većem iznosu nego tijekom prethodnog razdoblja jer su se materijalna prava po kolektivnom ugovoru uskladila s neoporezivim iznosom koji je promijenjen tijekom 2022. godine (božićnica</w:t>
      </w:r>
      <w:r w:rsidR="0020231C">
        <w:rPr>
          <w:sz w:val="22"/>
          <w:szCs w:val="22"/>
        </w:rPr>
        <w:t xml:space="preserve"> je povećana</w:t>
      </w:r>
      <w:r w:rsidR="0062430E">
        <w:rPr>
          <w:sz w:val="22"/>
          <w:szCs w:val="22"/>
        </w:rPr>
        <w:t xml:space="preserve"> s 1.000,00 kn na 1.750,00 kn).</w:t>
      </w:r>
    </w:p>
    <w:p w14:paraId="499A6C00" w14:textId="77777777" w:rsidR="0062430E" w:rsidRDefault="0062430E" w:rsidP="00587886">
      <w:pPr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Šifra 3211 – Služena putovanja – </w:t>
      </w:r>
      <w:r w:rsidR="009F7ACC">
        <w:rPr>
          <w:sz w:val="22"/>
          <w:szCs w:val="22"/>
        </w:rPr>
        <w:t xml:space="preserve">popuštanje epidemioloških mjera utjecalo je na povećanje rashoda za službena putovanja. </w:t>
      </w:r>
    </w:p>
    <w:p w14:paraId="442E08F4" w14:textId="77777777" w:rsidR="009F7ACC" w:rsidRDefault="009F7ACC" w:rsidP="00587886">
      <w:pPr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Šifra 3223 – Energija – rashodi su značajno veći zbog poskupljenja energenata. </w:t>
      </w:r>
    </w:p>
    <w:p w14:paraId="351A4106" w14:textId="77777777" w:rsidR="009F7ACC" w:rsidRDefault="009F7ACC" w:rsidP="00587886">
      <w:pPr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Šifra 3227 – Službena, radna i zaštitna odjeća i obuća – rashodi su veći u odnosu na prethodno razdoblje zbog troškova zaštitne odjeće koja je bila potrebna </w:t>
      </w:r>
      <w:r w:rsidR="006A49F4">
        <w:rPr>
          <w:sz w:val="22"/>
          <w:szCs w:val="22"/>
        </w:rPr>
        <w:t xml:space="preserve">tijekom razdoblja pandemije. </w:t>
      </w:r>
    </w:p>
    <w:p w14:paraId="4B3D487D" w14:textId="77777777" w:rsidR="006A49F4" w:rsidRDefault="006A49F4" w:rsidP="00587886">
      <w:pPr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Šifra 3231 – Usluge telefona, pošte i prijevoza – rashodi su veći u odnosu na prethodno razdoblje jer je tijekom 2022. godine realiziran trošak prijevoza djece predškolske dobi prigradskih naselja kojeg nije bilo u razdobljima prije toga. </w:t>
      </w:r>
    </w:p>
    <w:p w14:paraId="0912BDED" w14:textId="77777777" w:rsidR="006A49F4" w:rsidRDefault="006A49F4" w:rsidP="00587886">
      <w:pPr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Šifra 3235 – Zakupnine i najamnine – rashod se odnosi na troškove operativnog leasinga za službeno vozilo i troškove zakupa printera. </w:t>
      </w:r>
    </w:p>
    <w:p w14:paraId="2F0CF0C2" w14:textId="77777777" w:rsidR="006A49F4" w:rsidRDefault="006A49F4" w:rsidP="00587886">
      <w:pPr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Šifra 3236 – Zdravstvene i veterinarske usluge – tijekom razdoblja realiziran je redovan sistematski pregled djelatnika koji se prema odredbama kolektivnog ugovora održava svake tri godine. </w:t>
      </w:r>
    </w:p>
    <w:p w14:paraId="1E7D1D24" w14:textId="77777777" w:rsidR="006A49F4" w:rsidRDefault="006A49F4" w:rsidP="00587886">
      <w:pPr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Šifra 19 – Rashodi budućeg razdoblja – zadužena je plaća za mjesec prosinac u iznosu 681.586,47 kn.</w:t>
      </w:r>
    </w:p>
    <w:p w14:paraId="40D3BFAD" w14:textId="77777777" w:rsidR="006A49F4" w:rsidRDefault="006A49F4" w:rsidP="00587886">
      <w:pPr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Ukupni prihodi iznose 9.517.200,25 kn, ukupni rashodi 9.338.061,30 kn iz čega proizlazi tekući višak u iznosu 179.138,95 kn koji s prenesenim manjkom u iznosu 82.509,05 kn čini ukupan višak prihoda i primitaka u iznosu </w:t>
      </w:r>
      <w:r w:rsidR="009357C7">
        <w:rPr>
          <w:sz w:val="22"/>
          <w:szCs w:val="22"/>
        </w:rPr>
        <w:t>96.629,90 kn.</w:t>
      </w:r>
    </w:p>
    <w:p w14:paraId="166D2246" w14:textId="77777777" w:rsidR="009357C7" w:rsidRDefault="009357C7" w:rsidP="00587886">
      <w:pPr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Tijekom tekućeg razdoblja došlo je do izmjena Odluke o raspodjeli rezultata radi povrata preplata roditeljima koje su nastala radi odobrenja zbog COVID-a. </w:t>
      </w:r>
    </w:p>
    <w:p w14:paraId="73C88369" w14:textId="77777777" w:rsidR="00000B89" w:rsidRDefault="00000B89" w:rsidP="00000B89">
      <w:pPr>
        <w:jc w:val="both"/>
        <w:rPr>
          <w:sz w:val="22"/>
          <w:szCs w:val="22"/>
        </w:rPr>
      </w:pPr>
    </w:p>
    <w:p w14:paraId="6E6644E2" w14:textId="77777777" w:rsidR="00000B89" w:rsidRDefault="00000B89" w:rsidP="00000B89">
      <w:pPr>
        <w:jc w:val="both"/>
        <w:rPr>
          <w:b/>
          <w:sz w:val="22"/>
          <w:szCs w:val="22"/>
        </w:rPr>
      </w:pPr>
      <w:r w:rsidRPr="003D3993">
        <w:rPr>
          <w:b/>
          <w:sz w:val="22"/>
          <w:szCs w:val="22"/>
        </w:rPr>
        <w:t>BILJEŠKE UZ BILANCU</w:t>
      </w:r>
    </w:p>
    <w:p w14:paraId="646D881D" w14:textId="77777777" w:rsidR="00000B89" w:rsidRDefault="00000B89" w:rsidP="00000B89">
      <w:pPr>
        <w:jc w:val="both"/>
        <w:rPr>
          <w:b/>
          <w:sz w:val="22"/>
          <w:szCs w:val="22"/>
        </w:rPr>
      </w:pPr>
    </w:p>
    <w:p w14:paraId="590B9DAB" w14:textId="77777777" w:rsidR="009357C7" w:rsidRDefault="009357C7" w:rsidP="009357C7">
      <w:pPr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Šifra </w:t>
      </w:r>
      <w:r w:rsidR="00CC153D">
        <w:rPr>
          <w:sz w:val="22"/>
          <w:szCs w:val="22"/>
        </w:rPr>
        <w:t xml:space="preserve">061 – Zalihe za obavljanje djelatnosti – na kraju razdoblja stanje zaliha koje se odnosi na namjernice za pripremu obroka iznosi 5.646,47 kn. </w:t>
      </w:r>
    </w:p>
    <w:p w14:paraId="2DACA0DC" w14:textId="77777777" w:rsidR="00CC153D" w:rsidRDefault="00CC153D" w:rsidP="009357C7">
      <w:pPr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Šifra 129 – Ostala potraživanja – potraživanje se odnosi na nedoznačena sredstva za bolovanje od HZZO-a.</w:t>
      </w:r>
    </w:p>
    <w:p w14:paraId="52A3D570" w14:textId="77777777" w:rsidR="00CC153D" w:rsidRDefault="00CC153D" w:rsidP="009357C7">
      <w:pPr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Šifra 167 – Potraživanja proračunskih korisnika za sredstva uplaćena u nadležni proračuna – korisnik posluje preko sustava lokalne riznice. Stanje na kraju razdoblja iznosi 188.160,75 kn.</w:t>
      </w:r>
    </w:p>
    <w:p w14:paraId="72400865" w14:textId="77777777" w:rsidR="00CC153D" w:rsidRDefault="00CC153D" w:rsidP="009357C7">
      <w:pPr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Šifra 169 – ispravak vrijednosti potraživanja – prema Pravilniku o proračunskom računovodstvu, propisana je obveza ispravaka vrijednosti potraživanja,</w:t>
      </w:r>
      <w:r w:rsidRPr="00CC153D">
        <w:rPr>
          <w:sz w:val="22"/>
          <w:szCs w:val="22"/>
        </w:rPr>
        <w:t xml:space="preserve"> </w:t>
      </w:r>
      <w:r>
        <w:rPr>
          <w:sz w:val="22"/>
          <w:szCs w:val="22"/>
        </w:rPr>
        <w:t>onih od 1 do 3 godine 50 %, te onih starijih od 3 godine 100 %. Tako ukupan iznos otpisa potraživanja iznosi 113.116,54 kn (562,50 kn se odnosi na potraživanja od 1 do 3 godine dok se ostatak odnosi na potraživanje dulje od 3 godine).</w:t>
      </w:r>
    </w:p>
    <w:p w14:paraId="1D8EFB50" w14:textId="77777777" w:rsidR="00000B89" w:rsidRPr="0020231C" w:rsidRDefault="00CC153D" w:rsidP="00000B89">
      <w:pPr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Dječji vrtić nema sudskih sporova niti sumnjivih potraživanja. Popis danih zadužnica prilog je ovih bilješki. </w:t>
      </w:r>
    </w:p>
    <w:p w14:paraId="114BDFD7" w14:textId="77777777" w:rsidR="00000B89" w:rsidRDefault="00000B89" w:rsidP="00000B89">
      <w:pPr>
        <w:jc w:val="both"/>
        <w:rPr>
          <w:sz w:val="22"/>
          <w:szCs w:val="22"/>
        </w:rPr>
      </w:pPr>
    </w:p>
    <w:p w14:paraId="26D7024A" w14:textId="77777777" w:rsidR="00000B89" w:rsidRPr="00735C64" w:rsidRDefault="00000B89" w:rsidP="00000B89">
      <w:pPr>
        <w:jc w:val="both"/>
        <w:rPr>
          <w:b/>
          <w:sz w:val="22"/>
          <w:szCs w:val="22"/>
        </w:rPr>
      </w:pPr>
      <w:r w:rsidRPr="00735C64">
        <w:rPr>
          <w:b/>
          <w:sz w:val="22"/>
          <w:szCs w:val="22"/>
        </w:rPr>
        <w:t>BILJEŠKE UZ PR-RAS-funkcijski</w:t>
      </w:r>
    </w:p>
    <w:p w14:paraId="217F99CA" w14:textId="77777777" w:rsidR="00000B89" w:rsidRDefault="00000B89" w:rsidP="00000B89">
      <w:pPr>
        <w:jc w:val="both"/>
        <w:rPr>
          <w:sz w:val="22"/>
          <w:szCs w:val="22"/>
        </w:rPr>
      </w:pPr>
    </w:p>
    <w:p w14:paraId="373BAA1B" w14:textId="77777777" w:rsidR="00000B89" w:rsidRPr="002643CC" w:rsidRDefault="00CC153D" w:rsidP="002643CC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Šifra </w:t>
      </w:r>
      <w:r w:rsidR="002643CC">
        <w:rPr>
          <w:sz w:val="22"/>
          <w:szCs w:val="22"/>
        </w:rPr>
        <w:t>0911 – Predškolsko obrazovanje – rashod prema navedenoj funkciji iznosi 9.338.061,30 kn.</w:t>
      </w:r>
      <w:r w:rsidR="00000B89" w:rsidRPr="002643CC">
        <w:rPr>
          <w:sz w:val="22"/>
          <w:szCs w:val="22"/>
        </w:rPr>
        <w:t xml:space="preserve"> </w:t>
      </w:r>
    </w:p>
    <w:p w14:paraId="06F9B1D7" w14:textId="77777777" w:rsidR="00000B89" w:rsidRDefault="00000B89" w:rsidP="00000B89">
      <w:pPr>
        <w:jc w:val="both"/>
        <w:rPr>
          <w:sz w:val="22"/>
          <w:szCs w:val="22"/>
        </w:rPr>
      </w:pPr>
    </w:p>
    <w:p w14:paraId="34284B64" w14:textId="77777777" w:rsidR="00000B89" w:rsidRPr="00735C64" w:rsidRDefault="00000B89" w:rsidP="00000B89">
      <w:pPr>
        <w:jc w:val="both"/>
        <w:rPr>
          <w:b/>
          <w:sz w:val="22"/>
          <w:szCs w:val="22"/>
        </w:rPr>
      </w:pPr>
      <w:r w:rsidRPr="00735C64">
        <w:rPr>
          <w:b/>
          <w:sz w:val="22"/>
          <w:szCs w:val="22"/>
        </w:rPr>
        <w:t>BILJEŠKE UZ P-VRIO</w:t>
      </w:r>
    </w:p>
    <w:p w14:paraId="08E0FD58" w14:textId="77777777" w:rsidR="00000B89" w:rsidRPr="00E27582" w:rsidRDefault="00000B89" w:rsidP="00000B89">
      <w:pPr>
        <w:jc w:val="both"/>
        <w:rPr>
          <w:sz w:val="22"/>
          <w:szCs w:val="22"/>
        </w:rPr>
      </w:pPr>
    </w:p>
    <w:p w14:paraId="3A63CD6B" w14:textId="77777777" w:rsidR="002643CC" w:rsidRPr="0020231C" w:rsidRDefault="002643CC" w:rsidP="0020231C">
      <w:pPr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Tijekom tekućeg razdoblja došlo je do smanjenja obujma imovine. Isknjižena je dugotrajna imovina i sitni inventar u iznosu 19.249,56 kn.</w:t>
      </w:r>
    </w:p>
    <w:p w14:paraId="21CC6168" w14:textId="77777777" w:rsidR="00000B89" w:rsidRDefault="00000B89" w:rsidP="00000B89">
      <w:pPr>
        <w:jc w:val="both"/>
        <w:rPr>
          <w:sz w:val="22"/>
          <w:szCs w:val="22"/>
        </w:rPr>
      </w:pPr>
    </w:p>
    <w:p w14:paraId="38C19CF6" w14:textId="77777777" w:rsidR="0020231C" w:rsidRDefault="0020231C" w:rsidP="00000B89">
      <w:pPr>
        <w:jc w:val="both"/>
        <w:rPr>
          <w:sz w:val="22"/>
          <w:szCs w:val="22"/>
        </w:rPr>
      </w:pPr>
    </w:p>
    <w:p w14:paraId="76AF5C76" w14:textId="77777777" w:rsidR="0020231C" w:rsidRDefault="0020231C" w:rsidP="00000B89">
      <w:pPr>
        <w:jc w:val="both"/>
        <w:rPr>
          <w:sz w:val="22"/>
          <w:szCs w:val="22"/>
        </w:rPr>
      </w:pPr>
    </w:p>
    <w:p w14:paraId="407B0591" w14:textId="77777777" w:rsidR="0020231C" w:rsidRDefault="0020231C" w:rsidP="00000B89">
      <w:pPr>
        <w:jc w:val="both"/>
        <w:rPr>
          <w:sz w:val="22"/>
          <w:szCs w:val="22"/>
        </w:rPr>
      </w:pPr>
    </w:p>
    <w:p w14:paraId="4A915854" w14:textId="77777777" w:rsidR="0020231C" w:rsidRDefault="0020231C" w:rsidP="00000B89">
      <w:pPr>
        <w:jc w:val="both"/>
        <w:rPr>
          <w:sz w:val="22"/>
          <w:szCs w:val="22"/>
        </w:rPr>
      </w:pPr>
    </w:p>
    <w:p w14:paraId="44F66163" w14:textId="77777777" w:rsidR="00000B89" w:rsidRPr="00735C64" w:rsidRDefault="00000B89" w:rsidP="00000B89">
      <w:pPr>
        <w:jc w:val="both"/>
        <w:rPr>
          <w:b/>
          <w:sz w:val="22"/>
          <w:szCs w:val="22"/>
        </w:rPr>
      </w:pPr>
      <w:r w:rsidRPr="00735C64">
        <w:rPr>
          <w:b/>
          <w:sz w:val="22"/>
          <w:szCs w:val="22"/>
        </w:rPr>
        <w:lastRenderedPageBreak/>
        <w:t>BILJEŠKE UZ IZVJEŠTAJ O OBVEZAMA</w:t>
      </w:r>
    </w:p>
    <w:p w14:paraId="3B02E8C2" w14:textId="77777777" w:rsidR="00000B89" w:rsidRDefault="00000B89" w:rsidP="00000B89">
      <w:pPr>
        <w:jc w:val="both"/>
        <w:rPr>
          <w:sz w:val="22"/>
          <w:szCs w:val="22"/>
        </w:rPr>
      </w:pPr>
    </w:p>
    <w:p w14:paraId="79A8337D" w14:textId="77777777" w:rsidR="0020231C" w:rsidRPr="0020231C" w:rsidRDefault="002643CC" w:rsidP="0020231C">
      <w:pPr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Šifra V006 – Stanje obveza na kraju izvještajnog razdoblja iznosi 779.410,58 kn od toga dospjele iznose 4.261,11 kn, a nedospjele 775.149,47 kn (čine ih neplaćeni računi i plaća za prosinaca). </w:t>
      </w:r>
    </w:p>
    <w:p w14:paraId="44CC3A85" w14:textId="77777777" w:rsidR="00000B89" w:rsidRDefault="00000B89" w:rsidP="00000B89">
      <w:pPr>
        <w:jc w:val="both"/>
        <w:rPr>
          <w:sz w:val="22"/>
          <w:szCs w:val="22"/>
        </w:rPr>
      </w:pPr>
    </w:p>
    <w:p w14:paraId="69EDE0BF" w14:textId="77777777" w:rsidR="00000B89" w:rsidRDefault="00000B89" w:rsidP="00000B89">
      <w:pPr>
        <w:jc w:val="both"/>
        <w:rPr>
          <w:sz w:val="22"/>
          <w:szCs w:val="22"/>
        </w:rPr>
      </w:pPr>
    </w:p>
    <w:p w14:paraId="65D3F6D2" w14:textId="77777777" w:rsidR="00000B89" w:rsidRDefault="00000B89" w:rsidP="00000B89">
      <w:pPr>
        <w:jc w:val="both"/>
        <w:rPr>
          <w:sz w:val="22"/>
          <w:szCs w:val="22"/>
        </w:rPr>
      </w:pPr>
    </w:p>
    <w:p w14:paraId="0FB0C4A9" w14:textId="77777777" w:rsidR="00000B89" w:rsidRDefault="00000B89" w:rsidP="00000B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Požega, </w:t>
      </w:r>
      <w:r w:rsidR="002643CC">
        <w:rPr>
          <w:sz w:val="22"/>
          <w:szCs w:val="22"/>
        </w:rPr>
        <w:t>31</w:t>
      </w:r>
      <w:r>
        <w:rPr>
          <w:sz w:val="22"/>
          <w:szCs w:val="22"/>
        </w:rPr>
        <w:t>. siječnja 202</w:t>
      </w:r>
      <w:r w:rsidR="002643CC">
        <w:rPr>
          <w:sz w:val="22"/>
          <w:szCs w:val="22"/>
        </w:rPr>
        <w:t>3</w:t>
      </w:r>
      <w:r>
        <w:rPr>
          <w:sz w:val="22"/>
          <w:szCs w:val="22"/>
        </w:rPr>
        <w:t>.</w:t>
      </w:r>
    </w:p>
    <w:p w14:paraId="0B75503A" w14:textId="77777777" w:rsidR="00000B89" w:rsidRDefault="00000B89" w:rsidP="00000B89">
      <w:pPr>
        <w:jc w:val="both"/>
        <w:rPr>
          <w:sz w:val="22"/>
          <w:szCs w:val="22"/>
        </w:rPr>
      </w:pPr>
    </w:p>
    <w:p w14:paraId="2E9389D4" w14:textId="77777777" w:rsidR="00000B89" w:rsidRDefault="00000B89" w:rsidP="00000B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za kontaktiranje: </w:t>
      </w:r>
      <w:r w:rsidR="002643CC">
        <w:rPr>
          <w:sz w:val="22"/>
          <w:szCs w:val="22"/>
        </w:rPr>
        <w:t>Matea Čeliković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mag.oec</w:t>
      </w:r>
      <w:proofErr w:type="spellEnd"/>
      <w:r>
        <w:rPr>
          <w:sz w:val="22"/>
          <w:szCs w:val="22"/>
        </w:rPr>
        <w:t>.</w:t>
      </w:r>
    </w:p>
    <w:p w14:paraId="6D1B4BCD" w14:textId="77777777" w:rsidR="00000B89" w:rsidRPr="000D2A8F" w:rsidRDefault="00000B89" w:rsidP="00000B89">
      <w:pPr>
        <w:jc w:val="both"/>
        <w:rPr>
          <w:sz w:val="22"/>
          <w:szCs w:val="22"/>
        </w:rPr>
      </w:pPr>
      <w:r>
        <w:rPr>
          <w:sz w:val="22"/>
          <w:szCs w:val="22"/>
        </w:rPr>
        <w:t>Kontakt telefon: 034/311-321</w:t>
      </w:r>
    </w:p>
    <w:p w14:paraId="4B37E3BE" w14:textId="77777777" w:rsidR="00000B89" w:rsidRPr="007A23E7" w:rsidRDefault="00000B89" w:rsidP="00000B89">
      <w:pPr>
        <w:spacing w:line="276" w:lineRule="auto"/>
        <w:jc w:val="both"/>
        <w:rPr>
          <w:sz w:val="22"/>
          <w:szCs w:val="22"/>
        </w:rPr>
      </w:pPr>
    </w:p>
    <w:p w14:paraId="3A28DBFF" w14:textId="77777777" w:rsidR="00000B89" w:rsidRPr="007A23E7" w:rsidRDefault="00000B89" w:rsidP="00000B89">
      <w:pPr>
        <w:spacing w:line="276" w:lineRule="auto"/>
        <w:ind w:left="5670"/>
        <w:jc w:val="center"/>
        <w:rPr>
          <w:sz w:val="22"/>
          <w:szCs w:val="22"/>
        </w:rPr>
      </w:pPr>
      <w:r w:rsidRPr="007A23E7">
        <w:rPr>
          <w:sz w:val="22"/>
          <w:szCs w:val="22"/>
        </w:rPr>
        <w:t>Ravnateljica:</w:t>
      </w:r>
    </w:p>
    <w:p w14:paraId="4C8C95A9" w14:textId="77777777" w:rsidR="00000B89" w:rsidRDefault="00000B89" w:rsidP="00000B89">
      <w:pPr>
        <w:spacing w:line="276" w:lineRule="auto"/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t>Sanela Kovačević</w:t>
      </w:r>
    </w:p>
    <w:p w14:paraId="48564DEF" w14:textId="77777777" w:rsidR="009B3A8A" w:rsidRDefault="009B3A8A" w:rsidP="009B3A8A">
      <w:pPr>
        <w:spacing w:line="276" w:lineRule="auto"/>
        <w:ind w:left="5670"/>
        <w:jc w:val="center"/>
        <w:rPr>
          <w:sz w:val="22"/>
          <w:szCs w:val="22"/>
        </w:rPr>
        <w:sectPr w:rsidR="009B3A8A" w:rsidSect="009B3A8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F8A5FD" w14:textId="77777777" w:rsidR="00000B89" w:rsidRDefault="00000B89" w:rsidP="00000B89">
      <w:r>
        <w:lastRenderedPageBreak/>
        <w:t>DJEČJI VRTIĆ POŽEGA</w:t>
      </w:r>
    </w:p>
    <w:p w14:paraId="2B049E6C" w14:textId="77777777" w:rsidR="00000B89" w:rsidRDefault="00000B89" w:rsidP="00000B89">
      <w:proofErr w:type="spellStart"/>
      <w:r>
        <w:t>Rudinska</w:t>
      </w:r>
      <w:proofErr w:type="spellEnd"/>
      <w:r>
        <w:t xml:space="preserve"> 8</w:t>
      </w:r>
    </w:p>
    <w:p w14:paraId="6B3E61F5" w14:textId="77777777" w:rsidR="00000B89" w:rsidRDefault="00000B89" w:rsidP="00000B89">
      <w:r>
        <w:t>34000 Požega</w:t>
      </w:r>
    </w:p>
    <w:p w14:paraId="5340F435" w14:textId="77777777" w:rsidR="00000B89" w:rsidRDefault="00000B89" w:rsidP="00000B89"/>
    <w:p w14:paraId="7DE566FF" w14:textId="77777777" w:rsidR="00000B89" w:rsidRDefault="00000B89" w:rsidP="00000B89"/>
    <w:p w14:paraId="64AD4B5B" w14:textId="77777777" w:rsidR="00000B89" w:rsidRPr="00C66749" w:rsidRDefault="00000B89" w:rsidP="00000B89">
      <w:r w:rsidRPr="00C66749">
        <w:t>Prilog 1.: Popis ugovornih odnosa i slično koji uz ispunjenje određenih uvjeta, mogu postati obveza ili imovina</w:t>
      </w:r>
    </w:p>
    <w:tbl>
      <w:tblPr>
        <w:tblpPr w:leftFromText="180" w:rightFromText="180" w:vertAnchor="text" w:horzAnchor="margin" w:tblpY="3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2405"/>
        <w:gridCol w:w="1472"/>
        <w:gridCol w:w="2043"/>
        <w:gridCol w:w="2082"/>
        <w:gridCol w:w="1422"/>
        <w:gridCol w:w="1497"/>
        <w:gridCol w:w="1297"/>
        <w:gridCol w:w="1447"/>
      </w:tblGrid>
      <w:tr w:rsidR="00000B89" w:rsidRPr="00C66749" w14:paraId="51804BE0" w14:textId="77777777" w:rsidTr="004043B3">
        <w:tc>
          <w:tcPr>
            <w:tcW w:w="562" w:type="dxa"/>
            <w:shd w:val="clear" w:color="auto" w:fill="auto"/>
            <w:vAlign w:val="center"/>
          </w:tcPr>
          <w:p w14:paraId="6730D2AC" w14:textId="77777777" w:rsidR="00000B89" w:rsidRPr="004043B3" w:rsidRDefault="00000B89" w:rsidP="004043B3">
            <w:pPr>
              <w:rPr>
                <w:b/>
                <w:bCs/>
              </w:rPr>
            </w:pPr>
            <w:r w:rsidRPr="004043B3">
              <w:rPr>
                <w:b/>
                <w:bCs/>
              </w:rPr>
              <w:t>RB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570F10E9" w14:textId="77777777" w:rsidR="00000B89" w:rsidRPr="004043B3" w:rsidRDefault="00000B89" w:rsidP="004043B3">
            <w:pPr>
              <w:rPr>
                <w:b/>
                <w:bCs/>
              </w:rPr>
            </w:pPr>
            <w:r w:rsidRPr="004043B3">
              <w:rPr>
                <w:b/>
                <w:bCs/>
              </w:rPr>
              <w:t>Datum izdavanja/primanja jamstva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808A138" w14:textId="77777777" w:rsidR="00000B89" w:rsidRPr="004043B3" w:rsidRDefault="00000B89" w:rsidP="004043B3">
            <w:pPr>
              <w:rPr>
                <w:b/>
                <w:bCs/>
              </w:rPr>
            </w:pPr>
            <w:r w:rsidRPr="004043B3">
              <w:rPr>
                <w:b/>
                <w:bCs/>
              </w:rPr>
              <w:t>Instrument osiguranja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E1DD4BB" w14:textId="77777777" w:rsidR="00000B89" w:rsidRPr="004043B3" w:rsidRDefault="00000B89" w:rsidP="004043B3">
            <w:pPr>
              <w:rPr>
                <w:b/>
                <w:bCs/>
              </w:rPr>
            </w:pPr>
            <w:r w:rsidRPr="004043B3">
              <w:rPr>
                <w:b/>
                <w:bCs/>
              </w:rPr>
              <w:t>Iznos danog/primljenog jamstva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976FFA5" w14:textId="77777777" w:rsidR="00000B89" w:rsidRPr="004043B3" w:rsidRDefault="00000B89" w:rsidP="004043B3">
            <w:pPr>
              <w:rPr>
                <w:b/>
                <w:bCs/>
              </w:rPr>
            </w:pPr>
            <w:r w:rsidRPr="004043B3">
              <w:rPr>
                <w:b/>
                <w:bCs/>
              </w:rPr>
              <w:t>Primatelj/davatelj jamstva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453A4491" w14:textId="77777777" w:rsidR="00000B89" w:rsidRPr="004043B3" w:rsidRDefault="00000B89" w:rsidP="004043B3">
            <w:pPr>
              <w:rPr>
                <w:b/>
                <w:bCs/>
              </w:rPr>
            </w:pPr>
            <w:r w:rsidRPr="004043B3">
              <w:rPr>
                <w:b/>
                <w:bCs/>
              </w:rPr>
              <w:t>Namjena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67655088" w14:textId="77777777" w:rsidR="00000B89" w:rsidRPr="004043B3" w:rsidRDefault="00000B89" w:rsidP="004043B3">
            <w:pPr>
              <w:rPr>
                <w:b/>
                <w:bCs/>
              </w:rPr>
            </w:pPr>
            <w:r w:rsidRPr="004043B3">
              <w:rPr>
                <w:b/>
                <w:bCs/>
              </w:rPr>
              <w:t>Dokument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34CF53CA" w14:textId="77777777" w:rsidR="00000B89" w:rsidRPr="004043B3" w:rsidRDefault="00000B89" w:rsidP="004043B3">
            <w:pPr>
              <w:rPr>
                <w:b/>
                <w:bCs/>
              </w:rPr>
            </w:pPr>
            <w:r w:rsidRPr="004043B3">
              <w:rPr>
                <w:b/>
                <w:bCs/>
              </w:rPr>
              <w:t>Rok važenja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10CE32D2" w14:textId="77777777" w:rsidR="00000B89" w:rsidRPr="004043B3" w:rsidRDefault="00000B89" w:rsidP="004043B3">
            <w:pPr>
              <w:rPr>
                <w:b/>
                <w:bCs/>
              </w:rPr>
            </w:pPr>
            <w:r w:rsidRPr="004043B3">
              <w:rPr>
                <w:b/>
                <w:bCs/>
              </w:rPr>
              <w:t>Napomena</w:t>
            </w:r>
          </w:p>
        </w:tc>
      </w:tr>
      <w:tr w:rsidR="00000B89" w:rsidRPr="00C66749" w14:paraId="6D959F90" w14:textId="77777777" w:rsidTr="004043B3">
        <w:tc>
          <w:tcPr>
            <w:tcW w:w="562" w:type="dxa"/>
            <w:shd w:val="clear" w:color="auto" w:fill="auto"/>
            <w:vAlign w:val="center"/>
          </w:tcPr>
          <w:p w14:paraId="41EBA2F2" w14:textId="77777777" w:rsidR="00000B89" w:rsidRPr="00C66749" w:rsidRDefault="00000B89" w:rsidP="004043B3">
            <w:r>
              <w:t>1.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07D6FE33" w14:textId="77777777" w:rsidR="00000B89" w:rsidRPr="00C66749" w:rsidRDefault="004043B3" w:rsidP="004043B3">
            <w:r>
              <w:t>29.10.2020.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DE2ADA9" w14:textId="77777777" w:rsidR="00000B89" w:rsidRPr="00C66749" w:rsidRDefault="00000B89" w:rsidP="004043B3">
            <w:r>
              <w:t>Zadužnica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C2D2301" w14:textId="77777777" w:rsidR="00000B89" w:rsidRPr="00C66749" w:rsidRDefault="004043B3" w:rsidP="004043B3">
            <w:r>
              <w:t>140.810,27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4AA4CBCF" w14:textId="77777777" w:rsidR="00000B89" w:rsidRPr="00C66749" w:rsidRDefault="004043B3" w:rsidP="004043B3">
            <w:r>
              <w:t>UniCredit Leasing Croatia d.o.o., Zagreb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2F2B9400" w14:textId="77777777" w:rsidR="00000B89" w:rsidRPr="00C66749" w:rsidRDefault="00000B89" w:rsidP="004043B3">
            <w:r>
              <w:t>Osiguranje plaćanja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35D988A3" w14:textId="77777777" w:rsidR="00000B89" w:rsidRPr="00C66749" w:rsidRDefault="004043B3" w:rsidP="004043B3">
            <w:r>
              <w:t>Ugovor o operativnom leasingu br. 229183/20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55B9760" w14:textId="77777777" w:rsidR="00000B89" w:rsidRPr="00C66749" w:rsidRDefault="004043B3" w:rsidP="004043B3">
            <w:r>
              <w:t>60 mjeseci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5CB26A0" w14:textId="77777777" w:rsidR="00000B89" w:rsidRPr="00C66749" w:rsidRDefault="00000B89" w:rsidP="004043B3"/>
        </w:tc>
      </w:tr>
    </w:tbl>
    <w:p w14:paraId="2017568B" w14:textId="77777777" w:rsidR="00000B89" w:rsidRPr="00C66749" w:rsidRDefault="00000B89" w:rsidP="00000B89"/>
    <w:p w14:paraId="3A5FD675" w14:textId="77777777" w:rsidR="0020231C" w:rsidRPr="007A23E7" w:rsidRDefault="0020231C" w:rsidP="0020231C">
      <w:pPr>
        <w:spacing w:line="276" w:lineRule="auto"/>
        <w:jc w:val="both"/>
        <w:rPr>
          <w:sz w:val="22"/>
          <w:szCs w:val="22"/>
        </w:rPr>
      </w:pPr>
    </w:p>
    <w:sectPr w:rsidR="0020231C" w:rsidRPr="007A23E7" w:rsidSect="009B3A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hr-HR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-1156"/>
        </w:tabs>
        <w:ind w:left="644" w:hanging="360"/>
      </w:pPr>
      <w:rPr>
        <w:rFonts w:ascii="Symbol" w:hAnsi="Symbol" w:cs="Symbol" w:hint="default"/>
        <w:lang w:val="hr-HR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  <w:rPr>
        <w:rFonts w:hint="default"/>
        <w:b/>
        <w:lang w:val="hr-HR"/>
      </w:rPr>
    </w:lvl>
  </w:abstractNum>
  <w:abstractNum w:abstractNumId="4" w15:restartNumberingAfterBreak="0">
    <w:nsid w:val="11B624A6"/>
    <w:multiLevelType w:val="hybridMultilevel"/>
    <w:tmpl w:val="6F2C5664"/>
    <w:lvl w:ilvl="0" w:tplc="A2763BA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7" w:hanging="360"/>
      </w:pPr>
    </w:lvl>
    <w:lvl w:ilvl="2" w:tplc="041A001B" w:tentative="1">
      <w:start w:val="1"/>
      <w:numFmt w:val="lowerRoman"/>
      <w:lvlText w:val="%3."/>
      <w:lvlJc w:val="right"/>
      <w:pPr>
        <w:ind w:left="2537" w:hanging="180"/>
      </w:pPr>
    </w:lvl>
    <w:lvl w:ilvl="3" w:tplc="041A000F" w:tentative="1">
      <w:start w:val="1"/>
      <w:numFmt w:val="decimal"/>
      <w:lvlText w:val="%4."/>
      <w:lvlJc w:val="left"/>
      <w:pPr>
        <w:ind w:left="3257" w:hanging="360"/>
      </w:pPr>
    </w:lvl>
    <w:lvl w:ilvl="4" w:tplc="041A0019" w:tentative="1">
      <w:start w:val="1"/>
      <w:numFmt w:val="lowerLetter"/>
      <w:lvlText w:val="%5."/>
      <w:lvlJc w:val="left"/>
      <w:pPr>
        <w:ind w:left="3977" w:hanging="360"/>
      </w:pPr>
    </w:lvl>
    <w:lvl w:ilvl="5" w:tplc="041A001B" w:tentative="1">
      <w:start w:val="1"/>
      <w:numFmt w:val="lowerRoman"/>
      <w:lvlText w:val="%6."/>
      <w:lvlJc w:val="right"/>
      <w:pPr>
        <w:ind w:left="4697" w:hanging="180"/>
      </w:pPr>
    </w:lvl>
    <w:lvl w:ilvl="6" w:tplc="041A000F" w:tentative="1">
      <w:start w:val="1"/>
      <w:numFmt w:val="decimal"/>
      <w:lvlText w:val="%7."/>
      <w:lvlJc w:val="left"/>
      <w:pPr>
        <w:ind w:left="5417" w:hanging="360"/>
      </w:pPr>
    </w:lvl>
    <w:lvl w:ilvl="7" w:tplc="041A0019" w:tentative="1">
      <w:start w:val="1"/>
      <w:numFmt w:val="lowerLetter"/>
      <w:lvlText w:val="%8."/>
      <w:lvlJc w:val="left"/>
      <w:pPr>
        <w:ind w:left="6137" w:hanging="360"/>
      </w:pPr>
    </w:lvl>
    <w:lvl w:ilvl="8" w:tplc="041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 w15:restartNumberingAfterBreak="0">
    <w:nsid w:val="20EF3B26"/>
    <w:multiLevelType w:val="hybridMultilevel"/>
    <w:tmpl w:val="1FD0E5DE"/>
    <w:lvl w:ilvl="0" w:tplc="398AB4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76A48"/>
    <w:multiLevelType w:val="hybridMultilevel"/>
    <w:tmpl w:val="A3C0B0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17689"/>
    <w:multiLevelType w:val="hybridMultilevel"/>
    <w:tmpl w:val="5324F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468EC"/>
    <w:multiLevelType w:val="hybridMultilevel"/>
    <w:tmpl w:val="3E048B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A03AB"/>
    <w:multiLevelType w:val="hybridMultilevel"/>
    <w:tmpl w:val="CE14762E"/>
    <w:lvl w:ilvl="0" w:tplc="C480157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384870"/>
    <w:multiLevelType w:val="hybridMultilevel"/>
    <w:tmpl w:val="99A4C180"/>
    <w:lvl w:ilvl="0" w:tplc="375417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50C38"/>
    <w:multiLevelType w:val="hybridMultilevel"/>
    <w:tmpl w:val="09A8EB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35B3F"/>
    <w:multiLevelType w:val="hybridMultilevel"/>
    <w:tmpl w:val="2D069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2549B"/>
    <w:multiLevelType w:val="hybridMultilevel"/>
    <w:tmpl w:val="9DCC1A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87CBF"/>
    <w:multiLevelType w:val="hybridMultilevel"/>
    <w:tmpl w:val="123E2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32198"/>
    <w:multiLevelType w:val="hybridMultilevel"/>
    <w:tmpl w:val="ABB84E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4155C"/>
    <w:multiLevelType w:val="hybridMultilevel"/>
    <w:tmpl w:val="A6A8F2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36847"/>
    <w:multiLevelType w:val="hybridMultilevel"/>
    <w:tmpl w:val="DC6A5C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71F28"/>
    <w:multiLevelType w:val="hybridMultilevel"/>
    <w:tmpl w:val="B3A2FF00"/>
    <w:lvl w:ilvl="0" w:tplc="97E6F140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6D1F0FF5"/>
    <w:multiLevelType w:val="hybridMultilevel"/>
    <w:tmpl w:val="4594A63C"/>
    <w:lvl w:ilvl="0" w:tplc="DF380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573DED"/>
    <w:multiLevelType w:val="hybridMultilevel"/>
    <w:tmpl w:val="94E45A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A069E"/>
    <w:multiLevelType w:val="hybridMultilevel"/>
    <w:tmpl w:val="5E461F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53DC1"/>
    <w:multiLevelType w:val="hybridMultilevel"/>
    <w:tmpl w:val="E3E6A4EA"/>
    <w:lvl w:ilvl="0" w:tplc="46FA6D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 w15:restartNumberingAfterBreak="0">
    <w:nsid w:val="77FF3B08"/>
    <w:multiLevelType w:val="hybridMultilevel"/>
    <w:tmpl w:val="2D6871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22148"/>
    <w:multiLevelType w:val="hybridMultilevel"/>
    <w:tmpl w:val="C1986678"/>
    <w:lvl w:ilvl="0" w:tplc="62086B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34634"/>
    <w:multiLevelType w:val="hybridMultilevel"/>
    <w:tmpl w:val="83D60B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5308CE"/>
    <w:multiLevelType w:val="hybridMultilevel"/>
    <w:tmpl w:val="5B8ECF5C"/>
    <w:lvl w:ilvl="0" w:tplc="DD70AE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32284">
    <w:abstractNumId w:val="22"/>
  </w:num>
  <w:num w:numId="2" w16cid:durableId="907685689">
    <w:abstractNumId w:val="18"/>
  </w:num>
  <w:num w:numId="3" w16cid:durableId="1585143711">
    <w:abstractNumId w:val="10"/>
  </w:num>
  <w:num w:numId="4" w16cid:durableId="419377147">
    <w:abstractNumId w:val="26"/>
  </w:num>
  <w:num w:numId="5" w16cid:durableId="1700429236">
    <w:abstractNumId w:val="24"/>
  </w:num>
  <w:num w:numId="6" w16cid:durableId="745763246">
    <w:abstractNumId w:val="19"/>
  </w:num>
  <w:num w:numId="7" w16cid:durableId="1861315838">
    <w:abstractNumId w:val="9"/>
  </w:num>
  <w:num w:numId="8" w16cid:durableId="720402840">
    <w:abstractNumId w:val="0"/>
  </w:num>
  <w:num w:numId="9" w16cid:durableId="75715213">
    <w:abstractNumId w:val="1"/>
  </w:num>
  <w:num w:numId="10" w16cid:durableId="900017569">
    <w:abstractNumId w:val="2"/>
  </w:num>
  <w:num w:numId="11" w16cid:durableId="685136206">
    <w:abstractNumId w:val="3"/>
  </w:num>
  <w:num w:numId="12" w16cid:durableId="1555890383">
    <w:abstractNumId w:val="4"/>
  </w:num>
  <w:num w:numId="13" w16cid:durableId="1088774709">
    <w:abstractNumId w:val="12"/>
  </w:num>
  <w:num w:numId="14" w16cid:durableId="1554537926">
    <w:abstractNumId w:val="14"/>
  </w:num>
  <w:num w:numId="15" w16cid:durableId="1064983444">
    <w:abstractNumId w:val="23"/>
  </w:num>
  <w:num w:numId="16" w16cid:durableId="2137141733">
    <w:abstractNumId w:val="16"/>
  </w:num>
  <w:num w:numId="17" w16cid:durableId="1240941645">
    <w:abstractNumId w:val="11"/>
  </w:num>
  <w:num w:numId="18" w16cid:durableId="95056389">
    <w:abstractNumId w:val="7"/>
  </w:num>
  <w:num w:numId="19" w16cid:durableId="1888299047">
    <w:abstractNumId w:val="21"/>
  </w:num>
  <w:num w:numId="20" w16cid:durableId="314574956">
    <w:abstractNumId w:val="5"/>
  </w:num>
  <w:num w:numId="21" w16cid:durableId="1091003718">
    <w:abstractNumId w:val="6"/>
  </w:num>
  <w:num w:numId="22" w16cid:durableId="41753063">
    <w:abstractNumId w:val="25"/>
  </w:num>
  <w:num w:numId="23" w16cid:durableId="1959531693">
    <w:abstractNumId w:val="17"/>
  </w:num>
  <w:num w:numId="24" w16cid:durableId="1930775218">
    <w:abstractNumId w:val="20"/>
  </w:num>
  <w:num w:numId="25" w16cid:durableId="1110860977">
    <w:abstractNumId w:val="15"/>
  </w:num>
  <w:num w:numId="26" w16cid:durableId="706638965">
    <w:abstractNumId w:val="8"/>
  </w:num>
  <w:num w:numId="27" w16cid:durableId="282634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63F4"/>
    <w:rsid w:val="00000B89"/>
    <w:rsid w:val="00015A17"/>
    <w:rsid w:val="0003772F"/>
    <w:rsid w:val="000411FD"/>
    <w:rsid w:val="000551AE"/>
    <w:rsid w:val="00063C1D"/>
    <w:rsid w:val="00086495"/>
    <w:rsid w:val="0009301A"/>
    <w:rsid w:val="000B6451"/>
    <w:rsid w:val="000B78D0"/>
    <w:rsid w:val="000D2A8F"/>
    <w:rsid w:val="00145730"/>
    <w:rsid w:val="0015068E"/>
    <w:rsid w:val="0016489A"/>
    <w:rsid w:val="00176302"/>
    <w:rsid w:val="001B4BFB"/>
    <w:rsid w:val="001E5FBC"/>
    <w:rsid w:val="001F2669"/>
    <w:rsid w:val="0020122C"/>
    <w:rsid w:val="0020231C"/>
    <w:rsid w:val="00212732"/>
    <w:rsid w:val="00231E8C"/>
    <w:rsid w:val="00242E4B"/>
    <w:rsid w:val="00261B42"/>
    <w:rsid w:val="002643CC"/>
    <w:rsid w:val="002848E8"/>
    <w:rsid w:val="002A03C3"/>
    <w:rsid w:val="002A3A79"/>
    <w:rsid w:val="002B1D5C"/>
    <w:rsid w:val="002D15E9"/>
    <w:rsid w:val="002D18F5"/>
    <w:rsid w:val="003021FA"/>
    <w:rsid w:val="003063F4"/>
    <w:rsid w:val="00313E03"/>
    <w:rsid w:val="00322882"/>
    <w:rsid w:val="00366F01"/>
    <w:rsid w:val="00373968"/>
    <w:rsid w:val="00385FEC"/>
    <w:rsid w:val="003877E7"/>
    <w:rsid w:val="0039496C"/>
    <w:rsid w:val="003A1801"/>
    <w:rsid w:val="003A4E37"/>
    <w:rsid w:val="003B1509"/>
    <w:rsid w:val="003C012F"/>
    <w:rsid w:val="003C7223"/>
    <w:rsid w:val="003D3993"/>
    <w:rsid w:val="003F280A"/>
    <w:rsid w:val="004043B3"/>
    <w:rsid w:val="004322A3"/>
    <w:rsid w:val="00433CD9"/>
    <w:rsid w:val="004372C8"/>
    <w:rsid w:val="00445D7C"/>
    <w:rsid w:val="0045285D"/>
    <w:rsid w:val="00455BB9"/>
    <w:rsid w:val="004C5C17"/>
    <w:rsid w:val="00540804"/>
    <w:rsid w:val="0055082A"/>
    <w:rsid w:val="0055150A"/>
    <w:rsid w:val="0055551D"/>
    <w:rsid w:val="00560813"/>
    <w:rsid w:val="00587886"/>
    <w:rsid w:val="00595C9B"/>
    <w:rsid w:val="005C6B1D"/>
    <w:rsid w:val="005D6E48"/>
    <w:rsid w:val="005E0EC9"/>
    <w:rsid w:val="005E28F0"/>
    <w:rsid w:val="005E524C"/>
    <w:rsid w:val="0062430E"/>
    <w:rsid w:val="00630ABC"/>
    <w:rsid w:val="00667E89"/>
    <w:rsid w:val="00683004"/>
    <w:rsid w:val="006A264B"/>
    <w:rsid w:val="006A49F4"/>
    <w:rsid w:val="006A60C6"/>
    <w:rsid w:val="006E0AB0"/>
    <w:rsid w:val="006F3CB0"/>
    <w:rsid w:val="00705D89"/>
    <w:rsid w:val="007159F9"/>
    <w:rsid w:val="0072305C"/>
    <w:rsid w:val="00735C64"/>
    <w:rsid w:val="0074735B"/>
    <w:rsid w:val="00750711"/>
    <w:rsid w:val="007721FA"/>
    <w:rsid w:val="00772D52"/>
    <w:rsid w:val="007A23E7"/>
    <w:rsid w:val="007D4C4B"/>
    <w:rsid w:val="008102C2"/>
    <w:rsid w:val="008140E7"/>
    <w:rsid w:val="00833B4D"/>
    <w:rsid w:val="00836BCA"/>
    <w:rsid w:val="0085185F"/>
    <w:rsid w:val="00884C9B"/>
    <w:rsid w:val="00885FDF"/>
    <w:rsid w:val="008A6123"/>
    <w:rsid w:val="008B0DF1"/>
    <w:rsid w:val="008F21F3"/>
    <w:rsid w:val="00901039"/>
    <w:rsid w:val="00914055"/>
    <w:rsid w:val="009279F4"/>
    <w:rsid w:val="009357C7"/>
    <w:rsid w:val="009448B6"/>
    <w:rsid w:val="00950594"/>
    <w:rsid w:val="00955732"/>
    <w:rsid w:val="00964D71"/>
    <w:rsid w:val="00987E65"/>
    <w:rsid w:val="009B3A8A"/>
    <w:rsid w:val="009C450D"/>
    <w:rsid w:val="009C7FFC"/>
    <w:rsid w:val="009D4603"/>
    <w:rsid w:val="009F2359"/>
    <w:rsid w:val="009F2557"/>
    <w:rsid w:val="009F29D1"/>
    <w:rsid w:val="009F7ACC"/>
    <w:rsid w:val="00A126E8"/>
    <w:rsid w:val="00A13F7D"/>
    <w:rsid w:val="00A15BA9"/>
    <w:rsid w:val="00A3228F"/>
    <w:rsid w:val="00A67E5C"/>
    <w:rsid w:val="00A80F9C"/>
    <w:rsid w:val="00A91AE5"/>
    <w:rsid w:val="00AC6ADF"/>
    <w:rsid w:val="00B14EFC"/>
    <w:rsid w:val="00B20114"/>
    <w:rsid w:val="00B239C8"/>
    <w:rsid w:val="00B25DC7"/>
    <w:rsid w:val="00B4489A"/>
    <w:rsid w:val="00B46226"/>
    <w:rsid w:val="00BA2952"/>
    <w:rsid w:val="00BB4E9C"/>
    <w:rsid w:val="00BC7628"/>
    <w:rsid w:val="00BE7C83"/>
    <w:rsid w:val="00C3481C"/>
    <w:rsid w:val="00C41489"/>
    <w:rsid w:val="00C57A84"/>
    <w:rsid w:val="00C96650"/>
    <w:rsid w:val="00CC1156"/>
    <w:rsid w:val="00CC153D"/>
    <w:rsid w:val="00CD53F8"/>
    <w:rsid w:val="00CE0505"/>
    <w:rsid w:val="00CE15DD"/>
    <w:rsid w:val="00CE51AC"/>
    <w:rsid w:val="00D10787"/>
    <w:rsid w:val="00D14725"/>
    <w:rsid w:val="00D27D88"/>
    <w:rsid w:val="00D51730"/>
    <w:rsid w:val="00D81D7D"/>
    <w:rsid w:val="00D82FFF"/>
    <w:rsid w:val="00D94CD2"/>
    <w:rsid w:val="00DB3FE8"/>
    <w:rsid w:val="00DB5A6D"/>
    <w:rsid w:val="00DD704F"/>
    <w:rsid w:val="00DF57F3"/>
    <w:rsid w:val="00DF7EF6"/>
    <w:rsid w:val="00E23DE8"/>
    <w:rsid w:val="00E33B63"/>
    <w:rsid w:val="00E34F0B"/>
    <w:rsid w:val="00E443B6"/>
    <w:rsid w:val="00E90405"/>
    <w:rsid w:val="00EA6D27"/>
    <w:rsid w:val="00EA7C0F"/>
    <w:rsid w:val="00EC09A4"/>
    <w:rsid w:val="00ED1B12"/>
    <w:rsid w:val="00ED5E12"/>
    <w:rsid w:val="00EE168A"/>
    <w:rsid w:val="00F13616"/>
    <w:rsid w:val="00FA141B"/>
    <w:rsid w:val="00FA229F"/>
    <w:rsid w:val="00FA26BC"/>
    <w:rsid w:val="00FA3022"/>
    <w:rsid w:val="00FA4BFD"/>
    <w:rsid w:val="00FD21F3"/>
    <w:rsid w:val="00FD55CB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9D253"/>
  <w15:chartTrackingRefBased/>
  <w15:docId w15:val="{6D3C4B62-25EF-4F4E-9C14-B251E5B1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Odlomakpopisa">
    <w:name w:val="List Paragraph"/>
    <w:basedOn w:val="Normal"/>
    <w:uiPriority w:val="34"/>
    <w:qFormat/>
    <w:rsid w:val="0074735B"/>
    <w:pPr>
      <w:ind w:left="708"/>
    </w:pPr>
  </w:style>
  <w:style w:type="character" w:styleId="Hiperveza">
    <w:name w:val="Hyperlink"/>
    <w:rsid w:val="00955732"/>
    <w:rPr>
      <w:color w:val="0000FF"/>
      <w:u w:val="single"/>
    </w:rPr>
  </w:style>
  <w:style w:type="character" w:customStyle="1" w:styleId="apple-converted-space">
    <w:name w:val="apple-converted-space"/>
    <w:rsid w:val="00063C1D"/>
  </w:style>
  <w:style w:type="table" w:styleId="Reetkatablice">
    <w:name w:val="Table Grid"/>
    <w:basedOn w:val="Obinatablica"/>
    <w:uiPriority w:val="39"/>
    <w:rsid w:val="00C57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4">
    <w:name w:val="Body Text 24"/>
    <w:basedOn w:val="Normal"/>
    <w:rsid w:val="00D94CD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989</Words>
  <Characters>5639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Muzej</dc:creator>
  <cp:keywords/>
  <cp:lastModifiedBy>Mario Krizanac</cp:lastModifiedBy>
  <cp:revision>2</cp:revision>
  <cp:lastPrinted>2022-01-27T11:36:00Z</cp:lastPrinted>
  <dcterms:created xsi:type="dcterms:W3CDTF">2023-02-02T12:37:00Z</dcterms:created>
  <dcterms:modified xsi:type="dcterms:W3CDTF">2023-02-02T12:37:00Z</dcterms:modified>
</cp:coreProperties>
</file>