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BA71" w14:textId="77777777" w:rsidR="00290D8F" w:rsidRPr="00331AD2" w:rsidRDefault="00290D8F" w:rsidP="00290D8F">
      <w:pPr>
        <w:spacing w:before="60" w:after="60"/>
        <w:ind w:right="-180"/>
        <w:rPr>
          <w:sz w:val="22"/>
          <w:szCs w:val="22"/>
          <w:lang w:val="hr-HR"/>
        </w:rPr>
      </w:pPr>
      <w:r w:rsidRPr="00331AD2">
        <w:rPr>
          <w:b/>
          <w:sz w:val="22"/>
          <w:szCs w:val="22"/>
          <w:lang w:val="hr-HR"/>
        </w:rPr>
        <w:t>GRADSKA UPRAVA -</w:t>
      </w:r>
      <w:r w:rsidRPr="00331AD2">
        <w:rPr>
          <w:sz w:val="22"/>
          <w:szCs w:val="22"/>
          <w:lang w:val="hr-HR"/>
        </w:rPr>
        <w:t xml:space="preserve"> zaštitar u smjeni</w:t>
      </w:r>
      <w:bookmarkStart w:id="0" w:name="_GoBack"/>
      <w:bookmarkEnd w:id="0"/>
    </w:p>
    <w:p w14:paraId="648F3952" w14:textId="77777777" w:rsidR="00290D8F" w:rsidRPr="00331AD2" w:rsidRDefault="00290D8F" w:rsidP="00290D8F">
      <w:pPr>
        <w:spacing w:before="60" w:after="60"/>
        <w:ind w:right="-180"/>
        <w:rPr>
          <w:sz w:val="22"/>
          <w:szCs w:val="22"/>
          <w:lang w:val="hr-HR"/>
        </w:rPr>
      </w:pPr>
      <w:r w:rsidRPr="00331AD2">
        <w:rPr>
          <w:sz w:val="22"/>
          <w:szCs w:val="22"/>
          <w:lang w:val="hr-HR"/>
        </w:rPr>
        <w:t>- radnim danom (ponedjeljak-petak) od 6,30-15,30 sati</w:t>
      </w:r>
    </w:p>
    <w:p w14:paraId="6596E870" w14:textId="77777777" w:rsidR="00290D8F" w:rsidRPr="00331AD2" w:rsidRDefault="00290D8F" w:rsidP="00290D8F">
      <w:pPr>
        <w:spacing w:before="60" w:after="60"/>
        <w:ind w:right="-180"/>
        <w:rPr>
          <w:sz w:val="22"/>
          <w:szCs w:val="22"/>
          <w:lang w:val="hr-HR"/>
        </w:rPr>
      </w:pPr>
    </w:p>
    <w:p w14:paraId="205BC737" w14:textId="77777777" w:rsidR="00290D8F" w:rsidRPr="00331AD2" w:rsidRDefault="00290D8F" w:rsidP="00290D8F">
      <w:pPr>
        <w:tabs>
          <w:tab w:val="center" w:pos="567"/>
        </w:tabs>
        <w:jc w:val="both"/>
        <w:rPr>
          <w:sz w:val="22"/>
          <w:szCs w:val="22"/>
        </w:rPr>
      </w:pPr>
      <w:r w:rsidRPr="00331AD2">
        <w:rPr>
          <w:sz w:val="22"/>
          <w:szCs w:val="22"/>
        </w:rPr>
        <w:t>Pored radnih zadataka koji proizlaze iz Zakona o zaštiti osoba i imovine («Narodne novine», broj 83/96, 90/96, 96/01</w:t>
      </w:r>
      <w:r>
        <w:rPr>
          <w:sz w:val="22"/>
          <w:szCs w:val="22"/>
        </w:rPr>
        <w:t>.,</w:t>
      </w:r>
      <w:r w:rsidRPr="00331AD2">
        <w:rPr>
          <w:sz w:val="22"/>
          <w:szCs w:val="22"/>
        </w:rPr>
        <w:t xml:space="preserve"> 68/03</w:t>
      </w:r>
      <w:r>
        <w:rPr>
          <w:sz w:val="22"/>
          <w:szCs w:val="22"/>
        </w:rPr>
        <w:t>-zakon o privatnoj zaštiti i 24/09.</w:t>
      </w:r>
      <w:r w:rsidRPr="00331AD2">
        <w:rPr>
          <w:sz w:val="22"/>
          <w:szCs w:val="22"/>
        </w:rPr>
        <w:t>) zaštitar u tijeku vršenja službe ima obvezu i to:</w:t>
      </w:r>
    </w:p>
    <w:p w14:paraId="7BF65986" w14:textId="77777777" w:rsidR="00290D8F" w:rsidRPr="00331AD2" w:rsidRDefault="00290D8F" w:rsidP="00290D8F">
      <w:pPr>
        <w:tabs>
          <w:tab w:val="center" w:pos="567"/>
        </w:tabs>
        <w:jc w:val="both"/>
        <w:rPr>
          <w:sz w:val="22"/>
          <w:szCs w:val="22"/>
        </w:rPr>
      </w:pPr>
    </w:p>
    <w:p w14:paraId="7BCFE376" w14:textId="77777777" w:rsidR="00290D8F" w:rsidRPr="00331AD2" w:rsidRDefault="00290D8F" w:rsidP="00F33925">
      <w:pPr>
        <w:numPr>
          <w:ilvl w:val="0"/>
          <w:numId w:val="1"/>
        </w:numPr>
        <w:ind w:left="567" w:hanging="283"/>
        <w:jc w:val="both"/>
        <w:rPr>
          <w:sz w:val="22"/>
          <w:szCs w:val="22"/>
        </w:rPr>
      </w:pPr>
      <w:r w:rsidRPr="00331AD2">
        <w:rPr>
          <w:sz w:val="22"/>
          <w:szCs w:val="22"/>
        </w:rPr>
        <w:t xml:space="preserve">Zaštitar u toku vršenja službe mora biti primjereno odjeven, primjereno i odgovorno obavljati službu </w:t>
      </w:r>
    </w:p>
    <w:p w14:paraId="7156204C" w14:textId="77777777" w:rsidR="00290D8F" w:rsidRDefault="00290D8F" w:rsidP="00F33925">
      <w:pPr>
        <w:numPr>
          <w:ilvl w:val="0"/>
          <w:numId w:val="1"/>
        </w:numPr>
        <w:ind w:left="567" w:hanging="283"/>
        <w:jc w:val="both"/>
        <w:rPr>
          <w:sz w:val="22"/>
          <w:szCs w:val="22"/>
          <w:lang w:val="pt-BR"/>
        </w:rPr>
      </w:pPr>
      <w:r w:rsidRPr="00331AD2">
        <w:rPr>
          <w:sz w:val="22"/>
          <w:szCs w:val="22"/>
          <w:lang w:val="pt-BR"/>
        </w:rPr>
        <w:t>Voditi evidencije ulaza-izlaza stranaka,</w:t>
      </w:r>
    </w:p>
    <w:p w14:paraId="1021FC52" w14:textId="77777777" w:rsidR="00290D8F" w:rsidRPr="00331AD2" w:rsidRDefault="00290D8F" w:rsidP="00F33925">
      <w:pPr>
        <w:numPr>
          <w:ilvl w:val="0"/>
          <w:numId w:val="1"/>
        </w:numPr>
        <w:ind w:left="567" w:hanging="283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Prespajati na telefonskoj centrali dolazne i odlazne pozive,</w:t>
      </w:r>
    </w:p>
    <w:p w14:paraId="02D9A13F" w14:textId="77777777" w:rsidR="00290D8F" w:rsidRPr="00331AD2" w:rsidRDefault="00290D8F" w:rsidP="00F33925">
      <w:pPr>
        <w:numPr>
          <w:ilvl w:val="0"/>
          <w:numId w:val="1"/>
        </w:numPr>
        <w:ind w:left="567" w:hanging="283"/>
        <w:jc w:val="both"/>
        <w:rPr>
          <w:sz w:val="22"/>
          <w:szCs w:val="22"/>
          <w:lang w:val="pt-BR"/>
        </w:rPr>
      </w:pPr>
      <w:r w:rsidRPr="00331AD2">
        <w:rPr>
          <w:sz w:val="22"/>
          <w:szCs w:val="22"/>
          <w:lang w:val="pt-BR"/>
        </w:rPr>
        <w:t>Voditi knjigu dežurstava zaštitara u koju upisuje u tijeku i po završetku svog radnog  vremena svoja zapažanja i događaje bitne za vršenje službe,</w:t>
      </w:r>
    </w:p>
    <w:p w14:paraId="720B9DFD" w14:textId="77777777" w:rsidR="00290D8F" w:rsidRPr="00331AD2" w:rsidRDefault="00290D8F" w:rsidP="00F33925">
      <w:pPr>
        <w:numPr>
          <w:ilvl w:val="0"/>
          <w:numId w:val="1"/>
        </w:numPr>
        <w:ind w:left="567" w:hanging="283"/>
        <w:jc w:val="both"/>
        <w:rPr>
          <w:sz w:val="22"/>
          <w:szCs w:val="22"/>
          <w:lang w:val="pt-BR"/>
        </w:rPr>
      </w:pPr>
      <w:r w:rsidRPr="00331AD2">
        <w:rPr>
          <w:sz w:val="22"/>
          <w:szCs w:val="22"/>
          <w:lang w:val="pt-BR"/>
        </w:rPr>
        <w:t>Čuva</w:t>
      </w:r>
      <w:r>
        <w:rPr>
          <w:sz w:val="22"/>
          <w:szCs w:val="22"/>
          <w:lang w:val="pt-BR"/>
        </w:rPr>
        <w:t>ti</w:t>
      </w:r>
      <w:r w:rsidRPr="00331AD2">
        <w:rPr>
          <w:sz w:val="22"/>
          <w:szCs w:val="22"/>
          <w:lang w:val="pt-BR"/>
        </w:rPr>
        <w:t xml:space="preserve"> ključeve svih prostorija,</w:t>
      </w:r>
    </w:p>
    <w:p w14:paraId="42B8E447" w14:textId="77777777" w:rsidR="00290D8F" w:rsidRPr="00331AD2" w:rsidRDefault="00290D8F" w:rsidP="00F33925">
      <w:pPr>
        <w:numPr>
          <w:ilvl w:val="0"/>
          <w:numId w:val="1"/>
        </w:numPr>
        <w:ind w:left="567" w:hanging="283"/>
        <w:jc w:val="both"/>
        <w:rPr>
          <w:sz w:val="22"/>
          <w:szCs w:val="22"/>
          <w:lang w:val="pt-BR"/>
        </w:rPr>
      </w:pPr>
      <w:r w:rsidRPr="00331AD2">
        <w:rPr>
          <w:sz w:val="22"/>
          <w:szCs w:val="22"/>
          <w:lang w:val="pt-BR"/>
        </w:rPr>
        <w:t>Sprječavati nepotrebno zadržavanje nezaposlenih u objektu,</w:t>
      </w:r>
    </w:p>
    <w:p w14:paraId="4A1A61D1" w14:textId="77777777" w:rsidR="00290D8F" w:rsidRPr="00331AD2" w:rsidRDefault="00290D8F" w:rsidP="00F33925">
      <w:pPr>
        <w:numPr>
          <w:ilvl w:val="0"/>
          <w:numId w:val="1"/>
        </w:numPr>
        <w:ind w:left="567" w:hanging="283"/>
        <w:jc w:val="both"/>
        <w:rPr>
          <w:sz w:val="22"/>
          <w:szCs w:val="22"/>
          <w:lang w:val="pt-BR"/>
        </w:rPr>
      </w:pPr>
      <w:r w:rsidRPr="00331AD2">
        <w:rPr>
          <w:sz w:val="22"/>
          <w:szCs w:val="22"/>
          <w:lang w:val="pt-BR"/>
        </w:rPr>
        <w:t xml:space="preserve">Ujutro prije početka rada obaviti </w:t>
      </w:r>
      <w:r>
        <w:rPr>
          <w:sz w:val="22"/>
          <w:szCs w:val="22"/>
          <w:lang w:val="pt-BR"/>
        </w:rPr>
        <w:t>provjeru jesu li  sva vanjska vrata bila zaključana i prozori na objektu bili zatvoreni.</w:t>
      </w:r>
    </w:p>
    <w:p w14:paraId="71276996" w14:textId="77777777" w:rsidR="00290D8F" w:rsidRPr="00331AD2" w:rsidRDefault="00290D8F" w:rsidP="00F33925">
      <w:pPr>
        <w:numPr>
          <w:ilvl w:val="0"/>
          <w:numId w:val="1"/>
        </w:numPr>
        <w:ind w:left="567" w:hanging="283"/>
        <w:jc w:val="both"/>
        <w:rPr>
          <w:sz w:val="22"/>
          <w:szCs w:val="22"/>
          <w:lang w:val="pt-BR"/>
        </w:rPr>
      </w:pPr>
      <w:r w:rsidRPr="00331AD2">
        <w:rPr>
          <w:sz w:val="22"/>
          <w:szCs w:val="22"/>
          <w:lang w:val="pt-BR"/>
        </w:rPr>
        <w:t xml:space="preserve">Svaki događaj koji bi mogao uzrokovati štetu na imovini ili ljudima, remetiti rad tijela uprave ili je neuobičajen, zaštitar je dužan o </w:t>
      </w:r>
      <w:r>
        <w:rPr>
          <w:sz w:val="22"/>
          <w:szCs w:val="22"/>
          <w:lang w:val="pt-BR"/>
        </w:rPr>
        <w:t>istom</w:t>
      </w:r>
      <w:r w:rsidRPr="00331AD2">
        <w:rPr>
          <w:sz w:val="22"/>
          <w:szCs w:val="22"/>
          <w:lang w:val="pt-BR"/>
        </w:rPr>
        <w:t xml:space="preserve"> obavijestiti osobu koj</w:t>
      </w:r>
      <w:r>
        <w:rPr>
          <w:sz w:val="22"/>
          <w:szCs w:val="22"/>
          <w:lang w:val="pt-BR"/>
        </w:rPr>
        <w:t>u</w:t>
      </w:r>
      <w:r w:rsidRPr="00331AD2">
        <w:rPr>
          <w:sz w:val="22"/>
          <w:szCs w:val="22"/>
          <w:lang w:val="pt-BR"/>
        </w:rPr>
        <w:t xml:space="preserve"> je zadužio pročelnik upravnog odjela u čijoj su nadležnosti zaštitarski poslovi,</w:t>
      </w:r>
    </w:p>
    <w:p w14:paraId="62359864" w14:textId="48A9996E" w:rsidR="00AC6BAD" w:rsidRPr="00F33925" w:rsidRDefault="00290D8F" w:rsidP="00F33925">
      <w:pPr>
        <w:numPr>
          <w:ilvl w:val="0"/>
          <w:numId w:val="1"/>
        </w:numPr>
        <w:ind w:left="567" w:hanging="283"/>
        <w:jc w:val="both"/>
        <w:rPr>
          <w:sz w:val="22"/>
          <w:szCs w:val="22"/>
          <w:lang w:val="pt-BR"/>
        </w:rPr>
      </w:pPr>
      <w:r w:rsidRPr="00331AD2">
        <w:rPr>
          <w:sz w:val="22"/>
          <w:szCs w:val="22"/>
          <w:lang w:val="pt-BR"/>
        </w:rPr>
        <w:t>Zaštitar je dužan obav</w:t>
      </w:r>
      <w:r>
        <w:rPr>
          <w:sz w:val="22"/>
          <w:szCs w:val="22"/>
          <w:lang w:val="pt-BR"/>
        </w:rPr>
        <w:t>ljati</w:t>
      </w:r>
      <w:r w:rsidRPr="00331AD2">
        <w:rPr>
          <w:sz w:val="22"/>
          <w:szCs w:val="22"/>
          <w:lang w:val="pt-BR"/>
        </w:rPr>
        <w:t xml:space="preserve"> i druge poslove po nalogu osobe koju je zadužio pročelnik upravnog odjela u čijoj su nadležnosti zaštitarski poslovi, a koji po svojoj nadležnosti </w:t>
      </w:r>
      <w:r>
        <w:rPr>
          <w:sz w:val="22"/>
          <w:szCs w:val="22"/>
          <w:lang w:val="pt-BR"/>
        </w:rPr>
        <w:t>pripadaju</w:t>
      </w:r>
      <w:r w:rsidRPr="00331AD2">
        <w:rPr>
          <w:sz w:val="22"/>
          <w:szCs w:val="22"/>
          <w:lang w:val="pt-BR"/>
        </w:rPr>
        <w:t xml:space="preserve"> u zaštitarske poslove.</w:t>
      </w:r>
    </w:p>
    <w:sectPr w:rsidR="00AC6BAD" w:rsidRPr="00F339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19C08" w14:textId="77777777" w:rsidR="00A856EA" w:rsidRDefault="00A856EA" w:rsidP="0090134A">
      <w:r>
        <w:separator/>
      </w:r>
    </w:p>
  </w:endnote>
  <w:endnote w:type="continuationSeparator" w:id="0">
    <w:p w14:paraId="5D1A75BC" w14:textId="77777777" w:rsidR="00A856EA" w:rsidRDefault="00A856EA" w:rsidP="0090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C5DE5" w14:textId="77777777" w:rsidR="00A856EA" w:rsidRDefault="00A856EA" w:rsidP="0090134A">
      <w:r>
        <w:separator/>
      </w:r>
    </w:p>
  </w:footnote>
  <w:footnote w:type="continuationSeparator" w:id="0">
    <w:p w14:paraId="07E093C7" w14:textId="77777777" w:rsidR="00A856EA" w:rsidRDefault="00A856EA" w:rsidP="00901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7DB06" w14:textId="2824AB50" w:rsidR="0090134A" w:rsidRPr="0090134A" w:rsidRDefault="0090134A" w:rsidP="0090134A">
    <w:pPr>
      <w:tabs>
        <w:tab w:val="center" w:pos="4536"/>
        <w:tab w:val="right" w:pos="9072"/>
      </w:tabs>
      <w:autoSpaceDN w:val="0"/>
      <w:rPr>
        <w:rFonts w:ascii="Calibri" w:hAnsi="Calibri" w:cs="Calibri"/>
        <w:b/>
        <w:u w:val="single"/>
      </w:rPr>
    </w:pPr>
    <w:bookmarkStart w:id="1" w:name="_Hlk89953162"/>
    <w:bookmarkStart w:id="2" w:name="_Hlk89953163"/>
    <w:bookmarkStart w:id="3" w:name="_Hlk93988738"/>
    <w:bookmarkStart w:id="4" w:name="_Hlk93988739"/>
    <w:bookmarkStart w:id="5" w:name="_Hlk93988826"/>
    <w:bookmarkStart w:id="6" w:name="_Hlk93988827"/>
    <w:bookmarkStart w:id="7" w:name="_Hlk93988828"/>
    <w:bookmarkStart w:id="8" w:name="_Hlk93988829"/>
    <w:bookmarkStart w:id="9" w:name="_Hlk93988830"/>
    <w:bookmarkStart w:id="10" w:name="_Hlk93988831"/>
    <w:bookmarkStart w:id="11" w:name="_Hlk93988904"/>
    <w:bookmarkStart w:id="12" w:name="_Hlk93988905"/>
    <w:bookmarkStart w:id="13" w:name="_Hlk93988906"/>
    <w:bookmarkStart w:id="14" w:name="_Hlk93988907"/>
    <w:bookmarkStart w:id="15" w:name="_Hlk93988908"/>
    <w:bookmarkStart w:id="16" w:name="_Hlk93988909"/>
    <w:bookmarkStart w:id="17" w:name="_Hlk93989287"/>
    <w:bookmarkStart w:id="18" w:name="_Hlk93989288"/>
    <w:bookmarkStart w:id="19" w:name="_Hlk93989289"/>
    <w:bookmarkStart w:id="20" w:name="_Hlk93989290"/>
    <w:bookmarkStart w:id="21" w:name="_Hlk93990926"/>
    <w:bookmarkStart w:id="22" w:name="_Hlk93990927"/>
    <w:bookmarkStart w:id="23" w:name="_Hlk95222879"/>
    <w:bookmarkStart w:id="24" w:name="_Hlk95222880"/>
    <w:bookmarkStart w:id="25" w:name="_Hlk95223575"/>
    <w:bookmarkStart w:id="26" w:name="_Hlk95223576"/>
    <w:bookmarkStart w:id="27" w:name="_Hlk98484015"/>
    <w:bookmarkStart w:id="28" w:name="_Hlk98484016"/>
    <w:bookmarkStart w:id="29" w:name="_Hlk98484017"/>
    <w:bookmarkStart w:id="30" w:name="_Hlk98484018"/>
    <w:bookmarkStart w:id="31" w:name="_Hlk98485300"/>
    <w:bookmarkStart w:id="32" w:name="_Hlk98485301"/>
    <w:bookmarkStart w:id="33" w:name="_Hlk113603967"/>
    <w:bookmarkStart w:id="34" w:name="_Hlk113603968"/>
    <w:bookmarkStart w:id="35" w:name="_Hlk113604078"/>
    <w:bookmarkStart w:id="36" w:name="_Hlk113604079"/>
    <w:bookmarkStart w:id="37" w:name="_Hlk113604255"/>
    <w:bookmarkStart w:id="38" w:name="_Hlk113604256"/>
    <w:bookmarkStart w:id="39" w:name="_Hlk113604564"/>
    <w:bookmarkStart w:id="40" w:name="_Hlk113604565"/>
    <w:bookmarkStart w:id="41" w:name="_Hlk113604690"/>
    <w:bookmarkStart w:id="42" w:name="_Hlk113604691"/>
    <w:bookmarkStart w:id="43" w:name="_Hlk113604879"/>
    <w:bookmarkStart w:id="44" w:name="_Hlk113604880"/>
    <w:bookmarkStart w:id="45" w:name="_Hlk113605004"/>
    <w:bookmarkStart w:id="46" w:name="_Hlk113605005"/>
    <w:bookmarkStart w:id="47" w:name="_Hlk113605368"/>
    <w:bookmarkStart w:id="48" w:name="_Hlk113605369"/>
    <w:bookmarkStart w:id="49" w:name="_Hlk113606224"/>
    <w:bookmarkStart w:id="50" w:name="_Hlk113606225"/>
    <w:bookmarkStart w:id="51" w:name="_Hlk113606821"/>
    <w:bookmarkStart w:id="52" w:name="_Hlk113606822"/>
    <w:r w:rsidRPr="00892BC0">
      <w:rPr>
        <w:rFonts w:ascii="Calibri" w:hAnsi="Calibri" w:cs="Calibri"/>
        <w:u w:val="single"/>
      </w:rPr>
      <w:t>Grad</w:t>
    </w:r>
    <w:r>
      <w:rPr>
        <w:rFonts w:ascii="Calibri" w:hAnsi="Calibri" w:cs="Calibri"/>
        <w:u w:val="single"/>
      </w:rPr>
      <w:t xml:space="preserve"> Požega</w:t>
    </w:r>
    <w:r w:rsidRPr="00892BC0">
      <w:rPr>
        <w:rFonts w:ascii="Calibri" w:hAnsi="Calibri" w:cs="Calibri"/>
        <w:u w:val="single"/>
      </w:rPr>
      <w:tab/>
    </w:r>
    <w:proofErr w:type="spellStart"/>
    <w:r>
      <w:rPr>
        <w:rFonts w:ascii="Calibri" w:hAnsi="Calibri" w:cs="Calibri"/>
        <w:u w:val="single"/>
      </w:rPr>
      <w:t>Nabava</w:t>
    </w:r>
    <w:proofErr w:type="spellEnd"/>
    <w:r>
      <w:rPr>
        <w:rFonts w:ascii="Calibri" w:hAnsi="Calibri" w:cs="Calibri"/>
        <w:u w:val="single"/>
      </w:rPr>
      <w:t xml:space="preserve"> </w:t>
    </w:r>
    <w:proofErr w:type="spellStart"/>
    <w:r>
      <w:rPr>
        <w:rFonts w:ascii="Calibri" w:hAnsi="Calibri" w:cs="Calibri"/>
        <w:u w:val="single"/>
      </w:rPr>
      <w:t>čuvanja</w:t>
    </w:r>
    <w:proofErr w:type="spellEnd"/>
    <w:r>
      <w:rPr>
        <w:rFonts w:ascii="Calibri" w:hAnsi="Calibri" w:cs="Calibri"/>
        <w:u w:val="single"/>
      </w:rPr>
      <w:t xml:space="preserve"> </w:t>
    </w:r>
    <w:proofErr w:type="spellStart"/>
    <w:r>
      <w:rPr>
        <w:rFonts w:ascii="Calibri" w:hAnsi="Calibri" w:cs="Calibri"/>
        <w:u w:val="single"/>
      </w:rPr>
      <w:t>imovine</w:t>
    </w:r>
    <w:proofErr w:type="spellEnd"/>
    <w:r>
      <w:rPr>
        <w:rFonts w:ascii="Calibri" w:hAnsi="Calibri" w:cs="Calibri"/>
        <w:u w:val="single"/>
      </w:rPr>
      <w:t xml:space="preserve"> </w:t>
    </w:r>
    <w:proofErr w:type="spellStart"/>
    <w:r>
      <w:rPr>
        <w:rFonts w:ascii="Calibri" w:hAnsi="Calibri" w:cs="Calibri"/>
        <w:u w:val="single"/>
      </w:rPr>
      <w:t>i</w:t>
    </w:r>
    <w:proofErr w:type="spellEnd"/>
    <w:r>
      <w:rPr>
        <w:rFonts w:ascii="Calibri" w:hAnsi="Calibri" w:cs="Calibri"/>
        <w:u w:val="single"/>
      </w:rPr>
      <w:t xml:space="preserve"> </w:t>
    </w:r>
    <w:proofErr w:type="spellStart"/>
    <w:r>
      <w:rPr>
        <w:rFonts w:ascii="Calibri" w:hAnsi="Calibri" w:cs="Calibri"/>
        <w:u w:val="single"/>
      </w:rPr>
      <w:t>osoba</w:t>
    </w:r>
    <w:proofErr w:type="spellEnd"/>
    <w:r w:rsidRPr="00892BC0">
      <w:rPr>
        <w:rFonts w:ascii="Calibri" w:hAnsi="Calibri" w:cs="Calibri"/>
        <w:u w:val="single"/>
      </w:rPr>
      <w:tab/>
    </w:r>
    <w:proofErr w:type="spellStart"/>
    <w:r w:rsidR="00077C4A">
      <w:rPr>
        <w:rFonts w:ascii="Calibri" w:hAnsi="Calibri" w:cs="Calibri"/>
        <w:u w:val="single"/>
      </w:rPr>
      <w:t>siječanj</w:t>
    </w:r>
    <w:proofErr w:type="spellEnd"/>
    <w:r w:rsidR="00077C4A">
      <w:rPr>
        <w:rFonts w:ascii="Calibri" w:hAnsi="Calibri" w:cs="Calibri"/>
        <w:u w:val="single"/>
      </w:rPr>
      <w:t>, 2023</w:t>
    </w:r>
    <w:r w:rsidRPr="00892BC0">
      <w:rPr>
        <w:rFonts w:ascii="Calibri" w:hAnsi="Calibri" w:cs="Calibri"/>
        <w:u w:val="single"/>
      </w:rPr>
      <w:t>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84983"/>
    <w:multiLevelType w:val="hybridMultilevel"/>
    <w:tmpl w:val="C366C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8F"/>
    <w:rsid w:val="00077C4A"/>
    <w:rsid w:val="00290D8F"/>
    <w:rsid w:val="004E649D"/>
    <w:rsid w:val="006B2B23"/>
    <w:rsid w:val="00725B38"/>
    <w:rsid w:val="0090134A"/>
    <w:rsid w:val="009F670B"/>
    <w:rsid w:val="00A856EA"/>
    <w:rsid w:val="00BC7718"/>
    <w:rsid w:val="00DD2BE7"/>
    <w:rsid w:val="00E610DD"/>
    <w:rsid w:val="00F3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B8B4"/>
  <w15:chartTrackingRefBased/>
  <w15:docId w15:val="{81E5BF82-B996-44CB-8702-66FB1C1F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134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134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90134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134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</dc:creator>
  <cp:keywords/>
  <dc:description/>
  <cp:lastModifiedBy>Miroslav Papak</cp:lastModifiedBy>
  <cp:revision>5</cp:revision>
  <dcterms:created xsi:type="dcterms:W3CDTF">2022-12-07T12:58:00Z</dcterms:created>
  <dcterms:modified xsi:type="dcterms:W3CDTF">2023-01-27T10:36:00Z</dcterms:modified>
</cp:coreProperties>
</file>