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ABF90F" w14:textId="77777777" w:rsidR="000339AC" w:rsidRDefault="000339AC" w:rsidP="00AA3B0F">
      <w:pPr>
        <w:rPr>
          <w:rFonts w:ascii="Times New Roman" w:hAnsi="Times New Roman"/>
          <w:b/>
          <w:sz w:val="28"/>
          <w:szCs w:val="28"/>
        </w:rPr>
      </w:pPr>
    </w:p>
    <w:p w14:paraId="3C7E7869" w14:textId="77777777" w:rsidR="00BD365A" w:rsidRPr="00A24BD0" w:rsidRDefault="00F91E8E" w:rsidP="00D02E71">
      <w:pPr>
        <w:jc w:val="center"/>
        <w:rPr>
          <w:rFonts w:cs="Calibri"/>
          <w:b/>
          <w:sz w:val="28"/>
          <w:szCs w:val="28"/>
        </w:rPr>
      </w:pPr>
      <w:r w:rsidRPr="00A24BD0">
        <w:rPr>
          <w:rFonts w:cs="Calibri"/>
          <w:b/>
          <w:sz w:val="28"/>
          <w:szCs w:val="28"/>
        </w:rPr>
        <w:t xml:space="preserve">PROJEKTNI  ZADATAK  ZA </w:t>
      </w:r>
      <w:r w:rsidR="00D02E71" w:rsidRPr="00A24BD0">
        <w:rPr>
          <w:rFonts w:cs="Calibri"/>
          <w:b/>
          <w:sz w:val="28"/>
          <w:szCs w:val="28"/>
        </w:rPr>
        <w:t>FORMIRANJE GRAĐEVINSKE ČESTICE I</w:t>
      </w:r>
      <w:r w:rsidRPr="00A24BD0">
        <w:rPr>
          <w:rFonts w:cs="Calibri"/>
          <w:b/>
          <w:sz w:val="28"/>
          <w:szCs w:val="28"/>
        </w:rPr>
        <w:t xml:space="preserve"> </w:t>
      </w:r>
      <w:r w:rsidR="00D02E71" w:rsidRPr="00A24BD0">
        <w:rPr>
          <w:rFonts w:cs="Calibri"/>
          <w:b/>
          <w:sz w:val="28"/>
          <w:szCs w:val="28"/>
        </w:rPr>
        <w:t xml:space="preserve">IZGRADNJU ATLETSKE STAZE </w:t>
      </w:r>
      <w:r w:rsidR="00BD365A" w:rsidRPr="00A24BD0">
        <w:rPr>
          <w:rFonts w:cs="Calibri"/>
          <w:b/>
          <w:sz w:val="28"/>
          <w:szCs w:val="28"/>
        </w:rPr>
        <w:t xml:space="preserve"> </w:t>
      </w:r>
      <w:r w:rsidR="00966E2F" w:rsidRPr="00A24BD0">
        <w:rPr>
          <w:rFonts w:cs="Calibri"/>
          <w:b/>
          <w:sz w:val="28"/>
          <w:szCs w:val="28"/>
        </w:rPr>
        <w:t>U POŽEGI</w:t>
      </w:r>
    </w:p>
    <w:p w14:paraId="5ADE2451" w14:textId="77777777" w:rsidR="000339AC" w:rsidRPr="00A24BD0" w:rsidRDefault="000339AC" w:rsidP="000339AC">
      <w:pPr>
        <w:jc w:val="center"/>
        <w:rPr>
          <w:rFonts w:cs="Calibri"/>
          <w:b/>
          <w:sz w:val="28"/>
          <w:szCs w:val="28"/>
        </w:rPr>
      </w:pPr>
      <w:r w:rsidRPr="00A24BD0">
        <w:rPr>
          <w:rFonts w:cs="Calibri"/>
          <w:b/>
          <w:sz w:val="28"/>
          <w:szCs w:val="28"/>
        </w:rPr>
        <w:t>na k.č.br.</w:t>
      </w:r>
      <w:r w:rsidR="00D02E71" w:rsidRPr="00A24BD0">
        <w:rPr>
          <w:rFonts w:cs="Calibri"/>
          <w:b/>
          <w:sz w:val="28"/>
          <w:szCs w:val="28"/>
        </w:rPr>
        <w:t xml:space="preserve">476/1, 478 i 479 </w:t>
      </w:r>
      <w:r w:rsidR="00BD365A" w:rsidRPr="00A24BD0">
        <w:rPr>
          <w:rFonts w:cs="Calibri"/>
          <w:b/>
          <w:sz w:val="28"/>
          <w:szCs w:val="28"/>
        </w:rPr>
        <w:t>k.o. Požega</w:t>
      </w:r>
    </w:p>
    <w:p w14:paraId="17241EE8" w14:textId="77777777" w:rsidR="00D15FD6" w:rsidRPr="00A24BD0" w:rsidRDefault="00D15FD6" w:rsidP="000339AC">
      <w:pPr>
        <w:jc w:val="center"/>
        <w:rPr>
          <w:rFonts w:cs="Calibri"/>
          <w:b/>
          <w:sz w:val="28"/>
          <w:szCs w:val="28"/>
        </w:rPr>
      </w:pPr>
    </w:p>
    <w:p w14:paraId="5FC257D6" w14:textId="77777777" w:rsidR="004978D3" w:rsidRDefault="000339AC" w:rsidP="00D02E71">
      <w:pPr>
        <w:spacing w:after="0"/>
        <w:rPr>
          <w:rFonts w:cs="Calibri"/>
        </w:rPr>
      </w:pPr>
      <w:r w:rsidRPr="00A24BD0">
        <w:rPr>
          <w:rFonts w:cs="Calibri"/>
        </w:rPr>
        <w:t xml:space="preserve">     </w:t>
      </w:r>
      <w:r w:rsidR="00BD365A" w:rsidRPr="00A24BD0">
        <w:rPr>
          <w:rFonts w:cs="Calibri"/>
        </w:rPr>
        <w:t>Na katastarsk</w:t>
      </w:r>
      <w:r w:rsidR="00D02E71" w:rsidRPr="00A24BD0">
        <w:rPr>
          <w:rFonts w:cs="Calibri"/>
        </w:rPr>
        <w:t>im</w:t>
      </w:r>
      <w:r w:rsidR="00BD365A" w:rsidRPr="00A24BD0">
        <w:rPr>
          <w:rFonts w:cs="Calibri"/>
        </w:rPr>
        <w:t xml:space="preserve"> čestic</w:t>
      </w:r>
      <w:r w:rsidR="00D02E71" w:rsidRPr="00A24BD0">
        <w:rPr>
          <w:rFonts w:cs="Calibri"/>
        </w:rPr>
        <w:t>ama</w:t>
      </w:r>
      <w:r w:rsidR="00BD365A" w:rsidRPr="00A24BD0">
        <w:rPr>
          <w:rFonts w:cs="Calibri"/>
        </w:rPr>
        <w:t xml:space="preserve"> </w:t>
      </w:r>
      <w:r w:rsidR="00D02E71" w:rsidRPr="00A24BD0">
        <w:rPr>
          <w:rFonts w:cs="Calibri"/>
          <w:bCs/>
        </w:rPr>
        <w:t>476/1, 478 i 479 k.o. Požega</w:t>
      </w:r>
      <w:r w:rsidR="00D02E71" w:rsidRPr="00A24BD0">
        <w:rPr>
          <w:rFonts w:cs="Calibri"/>
        </w:rPr>
        <w:t xml:space="preserve"> Grad Požega planira izgraditi atletsku stazu.</w:t>
      </w:r>
    </w:p>
    <w:p w14:paraId="3DB0975E" w14:textId="77777777" w:rsidR="00264692" w:rsidRDefault="00264692" w:rsidP="00D02E71">
      <w:pPr>
        <w:spacing w:after="0"/>
        <w:rPr>
          <w:rFonts w:cs="Calibri"/>
        </w:rPr>
      </w:pPr>
      <w:r>
        <w:rPr>
          <w:rFonts w:cs="Calibri"/>
        </w:rPr>
        <w:t xml:space="preserve">Projektnim rješenjem potrebno je predvidjeti </w:t>
      </w:r>
      <w:r w:rsidR="000A53B9">
        <w:rPr>
          <w:rFonts w:cs="Calibri"/>
        </w:rPr>
        <w:t>izgradnju</w:t>
      </w:r>
      <w:r>
        <w:rPr>
          <w:rFonts w:cs="Calibri"/>
        </w:rPr>
        <w:t>:</w:t>
      </w:r>
    </w:p>
    <w:p w14:paraId="3AABB6D5" w14:textId="77777777" w:rsidR="00264692" w:rsidRDefault="000A53B9" w:rsidP="00264692">
      <w:pPr>
        <w:numPr>
          <w:ilvl w:val="0"/>
          <w:numId w:val="16"/>
        </w:numPr>
        <w:spacing w:after="0"/>
        <w:rPr>
          <w:rFonts w:cs="Calibri"/>
        </w:rPr>
      </w:pPr>
      <w:r>
        <w:rPr>
          <w:rFonts w:cs="Calibri"/>
        </w:rPr>
        <w:t>a</w:t>
      </w:r>
      <w:r w:rsidR="00264692">
        <w:rPr>
          <w:rFonts w:cs="Calibri"/>
        </w:rPr>
        <w:t>tletsk</w:t>
      </w:r>
      <w:r>
        <w:rPr>
          <w:rFonts w:cs="Calibri"/>
        </w:rPr>
        <w:t>e</w:t>
      </w:r>
      <w:r w:rsidR="00264692">
        <w:rPr>
          <w:rFonts w:cs="Calibri"/>
        </w:rPr>
        <w:t xml:space="preserve"> staz</w:t>
      </w:r>
      <w:r>
        <w:rPr>
          <w:rFonts w:cs="Calibri"/>
        </w:rPr>
        <w:t>e</w:t>
      </w:r>
    </w:p>
    <w:p w14:paraId="6891E05E" w14:textId="77777777" w:rsidR="00264692" w:rsidRDefault="000A53B9" w:rsidP="00264692">
      <w:pPr>
        <w:numPr>
          <w:ilvl w:val="0"/>
          <w:numId w:val="16"/>
        </w:numPr>
        <w:spacing w:after="0"/>
        <w:rPr>
          <w:rFonts w:cs="Calibri"/>
        </w:rPr>
      </w:pPr>
      <w:r>
        <w:rPr>
          <w:rFonts w:cs="Calibri"/>
        </w:rPr>
        <w:t>p</w:t>
      </w:r>
      <w:r w:rsidR="00264692">
        <w:rPr>
          <w:rFonts w:cs="Calibri"/>
        </w:rPr>
        <w:t>rometn</w:t>
      </w:r>
      <w:r>
        <w:rPr>
          <w:rFonts w:cs="Calibri"/>
        </w:rPr>
        <w:t>e</w:t>
      </w:r>
      <w:r w:rsidR="00264692">
        <w:rPr>
          <w:rFonts w:cs="Calibri"/>
        </w:rPr>
        <w:t xml:space="preserve"> površin</w:t>
      </w:r>
      <w:r>
        <w:rPr>
          <w:rFonts w:cs="Calibri"/>
        </w:rPr>
        <w:t>e</w:t>
      </w:r>
      <w:r w:rsidR="00264692">
        <w:rPr>
          <w:rFonts w:cs="Calibri"/>
        </w:rPr>
        <w:t xml:space="preserve"> s parkiralištem</w:t>
      </w:r>
    </w:p>
    <w:p w14:paraId="3F5971EE" w14:textId="77777777" w:rsidR="00264692" w:rsidRDefault="000A53B9" w:rsidP="00264692">
      <w:pPr>
        <w:numPr>
          <w:ilvl w:val="0"/>
          <w:numId w:val="16"/>
        </w:numPr>
        <w:spacing w:after="0"/>
        <w:rPr>
          <w:rFonts w:cs="Calibri"/>
        </w:rPr>
      </w:pPr>
      <w:r>
        <w:rPr>
          <w:rFonts w:cs="Calibri"/>
        </w:rPr>
        <w:t>s</w:t>
      </w:r>
      <w:r w:rsidR="00264692">
        <w:rPr>
          <w:rFonts w:cs="Calibri"/>
        </w:rPr>
        <w:t>ustav</w:t>
      </w:r>
      <w:r>
        <w:rPr>
          <w:rFonts w:cs="Calibri"/>
        </w:rPr>
        <w:t>a</w:t>
      </w:r>
      <w:r w:rsidR="00264692">
        <w:rPr>
          <w:rFonts w:cs="Calibri"/>
        </w:rPr>
        <w:t xml:space="preserve"> oborinske odvodnje </w:t>
      </w:r>
    </w:p>
    <w:p w14:paraId="657493FF" w14:textId="77777777" w:rsidR="00264692" w:rsidRPr="00A24BD0" w:rsidRDefault="000A53B9" w:rsidP="00264692">
      <w:pPr>
        <w:numPr>
          <w:ilvl w:val="0"/>
          <w:numId w:val="16"/>
        </w:numPr>
        <w:spacing w:after="0"/>
        <w:rPr>
          <w:rFonts w:cs="Calibri"/>
        </w:rPr>
      </w:pPr>
      <w:r>
        <w:rPr>
          <w:rFonts w:cs="Calibri"/>
        </w:rPr>
        <w:t>j</w:t>
      </w:r>
      <w:r w:rsidR="00264692">
        <w:rPr>
          <w:rFonts w:cs="Calibri"/>
        </w:rPr>
        <w:t>avn</w:t>
      </w:r>
      <w:r>
        <w:rPr>
          <w:rFonts w:cs="Calibri"/>
        </w:rPr>
        <w:t>e</w:t>
      </w:r>
      <w:r w:rsidR="00264692">
        <w:rPr>
          <w:rFonts w:cs="Calibri"/>
        </w:rPr>
        <w:t xml:space="preserve"> rasvjet</w:t>
      </w:r>
      <w:r>
        <w:rPr>
          <w:rFonts w:cs="Calibri"/>
        </w:rPr>
        <w:t>e</w:t>
      </w:r>
    </w:p>
    <w:p w14:paraId="445E83FD" w14:textId="77777777" w:rsidR="004978D3" w:rsidRDefault="00A24BD0" w:rsidP="00BD365A">
      <w:pPr>
        <w:spacing w:after="0"/>
        <w:rPr>
          <w:rFonts w:ascii="Times New Roman" w:hAnsi="Times New Roman"/>
        </w:rPr>
      </w:pPr>
      <w:r>
        <w:rPr>
          <w:noProof/>
        </w:rPr>
        <w:pict w14:anchorId="1F355087"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057" type="#_x0000_t66" style="position:absolute;margin-left:173.25pt;margin-top:39.95pt;width:76.05pt;height:25.7pt;rotation:17436759fd;z-index:8" fillcolor="#c45911" strokecolor="#8eaadb"/>
        </w:pict>
      </w:r>
    </w:p>
    <w:p w14:paraId="78FA5F64" w14:textId="77777777" w:rsidR="004978D3" w:rsidRDefault="00F840DD" w:rsidP="00F840DD">
      <w:pPr>
        <w:spacing w:after="0"/>
        <w:jc w:val="center"/>
        <w:rPr>
          <w:rFonts w:ascii="Times New Roman" w:hAnsi="Times New Roman"/>
        </w:rPr>
      </w:pPr>
      <w:r w:rsidRPr="00A4444B">
        <w:rPr>
          <w:noProof/>
        </w:rPr>
        <w:pict w14:anchorId="5B5F04B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Slika 1" o:spid="_x0000_i1025" type="#_x0000_t75" style="width:386.25pt;height:226.5pt;visibility:visible">
            <v:imagedata r:id="rId6" o:title="" croptop="27270f" cropbottom="19854f" cropleft="33560f" cropright="14355f"/>
          </v:shape>
        </w:pict>
      </w:r>
    </w:p>
    <w:p w14:paraId="382A8168" w14:textId="77777777" w:rsidR="00F840DD" w:rsidRDefault="00F840DD" w:rsidP="00BD365A">
      <w:pPr>
        <w:spacing w:after="0"/>
        <w:rPr>
          <w:rFonts w:ascii="Times New Roman" w:hAnsi="Times New Roman"/>
          <w:b/>
          <w:bCs/>
          <w:color w:val="2F5496"/>
        </w:rPr>
      </w:pPr>
    </w:p>
    <w:p w14:paraId="51B332D8" w14:textId="77777777" w:rsidR="00F840DD" w:rsidRPr="00A24BD0" w:rsidRDefault="00F840DD" w:rsidP="00BD365A">
      <w:pPr>
        <w:spacing w:after="0"/>
        <w:rPr>
          <w:rFonts w:cs="Calibri"/>
          <w:b/>
          <w:bCs/>
          <w:color w:val="2F5496"/>
        </w:rPr>
      </w:pPr>
    </w:p>
    <w:p w14:paraId="62B26DEB" w14:textId="77777777" w:rsidR="00472328" w:rsidRPr="001916D1" w:rsidRDefault="002D210A" w:rsidP="00BD365A">
      <w:pPr>
        <w:spacing w:after="0"/>
        <w:rPr>
          <w:rFonts w:cs="Calibri"/>
          <w:b/>
          <w:bCs/>
          <w:color w:val="2F5496"/>
        </w:rPr>
      </w:pPr>
      <w:r w:rsidRPr="001916D1">
        <w:rPr>
          <w:rFonts w:cs="Calibri"/>
          <w:b/>
          <w:bCs/>
          <w:color w:val="2F5496"/>
        </w:rPr>
        <w:t>IZVADAK IZ PROSTORNO-PLANSKE DOKUMENTACIJE:</w:t>
      </w:r>
    </w:p>
    <w:p w14:paraId="722FCE53" w14:textId="77777777" w:rsidR="00F840DD" w:rsidRPr="001916D1" w:rsidRDefault="00F840DD" w:rsidP="00F840DD">
      <w:pPr>
        <w:autoSpaceDE w:val="0"/>
        <w:autoSpaceDN w:val="0"/>
        <w:adjustRightInd w:val="0"/>
        <w:spacing w:after="0" w:line="240" w:lineRule="auto"/>
        <w:jc w:val="center"/>
        <w:rPr>
          <w:rFonts w:eastAsia="FrutigerCELight" w:cs="Calibri"/>
          <w:lang w:eastAsia="hr-HR"/>
        </w:rPr>
      </w:pPr>
      <w:r w:rsidRPr="001916D1">
        <w:rPr>
          <w:rFonts w:eastAsia="FrutigerCELight" w:cs="Calibri"/>
          <w:lang w:eastAsia="hr-HR"/>
        </w:rPr>
        <w:t>Članak 88.</w:t>
      </w:r>
    </w:p>
    <w:p w14:paraId="2F0B2CF5" w14:textId="77777777" w:rsidR="00F840DD" w:rsidRPr="001916D1" w:rsidRDefault="00F840DD" w:rsidP="00F840DD">
      <w:pPr>
        <w:autoSpaceDE w:val="0"/>
        <w:autoSpaceDN w:val="0"/>
        <w:adjustRightInd w:val="0"/>
        <w:spacing w:after="0" w:line="240" w:lineRule="auto"/>
        <w:rPr>
          <w:rFonts w:eastAsia="FrutigerCELight" w:cs="Calibri"/>
          <w:lang w:eastAsia="hr-HR"/>
        </w:rPr>
      </w:pPr>
      <w:r w:rsidRPr="001916D1">
        <w:rPr>
          <w:rFonts w:eastAsia="FrutigerCELight" w:cs="Calibri"/>
          <w:lang w:eastAsia="hr-HR"/>
        </w:rPr>
        <w:t>Urbana afirmacija pretežito zgrada gospodarske i kompatibilne namjene (4B):</w:t>
      </w:r>
    </w:p>
    <w:p w14:paraId="5AC86E92" w14:textId="77777777" w:rsidR="00F840DD" w:rsidRPr="001916D1" w:rsidRDefault="00F840DD" w:rsidP="00F840DD">
      <w:pPr>
        <w:autoSpaceDE w:val="0"/>
        <w:autoSpaceDN w:val="0"/>
        <w:adjustRightInd w:val="0"/>
        <w:spacing w:after="0" w:line="240" w:lineRule="auto"/>
        <w:rPr>
          <w:rFonts w:eastAsia="FrutigerCELight" w:cs="Calibri"/>
          <w:lang w:eastAsia="hr-HR"/>
        </w:rPr>
      </w:pPr>
      <w:r w:rsidRPr="001916D1">
        <w:rPr>
          <w:rFonts w:eastAsia="FrutigerCELight" w:cs="Calibri"/>
          <w:lang w:eastAsia="hr-HR"/>
        </w:rPr>
        <w:t>Ostvaruje se :</w:t>
      </w:r>
    </w:p>
    <w:p w14:paraId="5646C063" w14:textId="77777777" w:rsidR="00F840DD" w:rsidRPr="001916D1" w:rsidRDefault="00F840DD" w:rsidP="001916D1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eastAsia="FrutigerCELight" w:cs="Calibri"/>
          <w:lang w:eastAsia="hr-HR"/>
        </w:rPr>
      </w:pPr>
      <w:r w:rsidRPr="001916D1">
        <w:rPr>
          <w:rFonts w:eastAsia="FrutigerCELight" w:cs="Calibri"/>
          <w:lang w:eastAsia="hr-HR"/>
        </w:rPr>
        <w:t>Omogućavanjem izgradnje gospodarskih te zgrada mješovite i turističko-ugostiteljske namjene.</w:t>
      </w:r>
    </w:p>
    <w:p w14:paraId="734F7EA3" w14:textId="77777777" w:rsidR="00F840DD" w:rsidRPr="001916D1" w:rsidRDefault="00F840DD" w:rsidP="00F840DD">
      <w:pPr>
        <w:autoSpaceDE w:val="0"/>
        <w:autoSpaceDN w:val="0"/>
        <w:adjustRightInd w:val="0"/>
        <w:spacing w:after="0" w:line="240" w:lineRule="auto"/>
        <w:rPr>
          <w:rFonts w:eastAsia="FrutigerCELight" w:cs="Calibri"/>
          <w:lang w:eastAsia="hr-HR"/>
        </w:rPr>
      </w:pPr>
      <w:r w:rsidRPr="001916D1">
        <w:rPr>
          <w:rFonts w:eastAsia="FrutigerCELight" w:cs="Calibri"/>
          <w:lang w:eastAsia="hr-HR"/>
        </w:rPr>
        <w:t>U zoni gospodarskih namjena:</w:t>
      </w:r>
    </w:p>
    <w:p w14:paraId="4BBA29E7" w14:textId="77777777" w:rsidR="00F840DD" w:rsidRPr="001916D1" w:rsidRDefault="00F840DD" w:rsidP="001916D1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eastAsia="FrutigerCELight" w:cs="Calibri"/>
          <w:lang w:eastAsia="hr-HR"/>
        </w:rPr>
      </w:pPr>
      <w:r w:rsidRPr="001916D1">
        <w:rPr>
          <w:rFonts w:eastAsia="FrutigerCELight" w:cs="Calibri"/>
          <w:lang w:eastAsia="hr-HR"/>
        </w:rPr>
        <w:t xml:space="preserve"> izgradnja slobodnostojećih zgrada</w:t>
      </w:r>
    </w:p>
    <w:p w14:paraId="3FE651F8" w14:textId="77777777" w:rsidR="00F840DD" w:rsidRPr="001916D1" w:rsidRDefault="00F840DD" w:rsidP="001916D1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eastAsia="FrutigerCELight" w:cs="Calibri"/>
          <w:lang w:eastAsia="hr-HR"/>
        </w:rPr>
      </w:pPr>
      <w:r w:rsidRPr="001916D1">
        <w:rPr>
          <w:rFonts w:eastAsia="FrutigerCELight" w:cs="Calibri"/>
          <w:lang w:eastAsia="hr-HR"/>
        </w:rPr>
        <w:t>zgrada može biti visine 15 m do vijenca, bez obzira na broj etaža, a iznimno i</w:t>
      </w:r>
    </w:p>
    <w:p w14:paraId="01E362C7" w14:textId="77777777" w:rsidR="00F840DD" w:rsidRPr="001916D1" w:rsidRDefault="00F840DD" w:rsidP="001916D1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eastAsia="FrutigerCELight" w:cs="Calibri"/>
          <w:lang w:eastAsia="hr-HR"/>
        </w:rPr>
      </w:pPr>
      <w:r w:rsidRPr="001916D1">
        <w:rPr>
          <w:rFonts w:eastAsia="FrutigerCELight" w:cs="Calibri"/>
          <w:lang w:eastAsia="hr-HR"/>
        </w:rPr>
        <w:t>više, ako to zahtijeva tehnologija (dimnjaci, silosi i sl.).</w:t>
      </w:r>
    </w:p>
    <w:p w14:paraId="0B510AF1" w14:textId="77777777" w:rsidR="00F840DD" w:rsidRPr="001916D1" w:rsidRDefault="00F840DD" w:rsidP="001916D1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eastAsia="FrutigerCELight" w:cs="Calibri"/>
          <w:lang w:eastAsia="hr-HR"/>
        </w:rPr>
      </w:pPr>
      <w:proofErr w:type="spellStart"/>
      <w:r w:rsidRPr="001916D1">
        <w:rPr>
          <w:rFonts w:eastAsia="FrutigerCELight" w:cs="Calibri"/>
          <w:lang w:eastAsia="hr-HR"/>
        </w:rPr>
        <w:t>kig</w:t>
      </w:r>
      <w:proofErr w:type="spellEnd"/>
      <w:r w:rsidRPr="001916D1">
        <w:rPr>
          <w:rFonts w:eastAsia="FrutigerCELight" w:cs="Calibri"/>
          <w:lang w:eastAsia="hr-HR"/>
        </w:rPr>
        <w:t xml:space="preserve"> </w:t>
      </w:r>
      <w:proofErr w:type="spellStart"/>
      <w:r w:rsidRPr="001916D1">
        <w:rPr>
          <w:rFonts w:eastAsia="FrutigerCELight" w:cs="Calibri"/>
          <w:lang w:eastAsia="hr-HR"/>
        </w:rPr>
        <w:t>max</w:t>
      </w:r>
      <w:proofErr w:type="spellEnd"/>
      <w:r w:rsidRPr="001916D1">
        <w:rPr>
          <w:rFonts w:eastAsia="FrutigerCELight" w:cs="Calibri"/>
          <w:lang w:eastAsia="hr-HR"/>
        </w:rPr>
        <w:t xml:space="preserve"> = 0,5,</w:t>
      </w:r>
    </w:p>
    <w:p w14:paraId="3F1D7E32" w14:textId="77777777" w:rsidR="00F840DD" w:rsidRPr="001916D1" w:rsidRDefault="00F840DD" w:rsidP="001916D1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eastAsia="FrutigerCELight" w:cs="Calibri"/>
          <w:lang w:eastAsia="hr-HR"/>
        </w:rPr>
      </w:pPr>
      <w:r w:rsidRPr="001916D1">
        <w:rPr>
          <w:rFonts w:eastAsia="FrutigerCELight" w:cs="Calibri"/>
          <w:lang w:eastAsia="hr-HR"/>
        </w:rPr>
        <w:t>kis = 1,8</w:t>
      </w:r>
    </w:p>
    <w:p w14:paraId="697F08F0" w14:textId="77777777" w:rsidR="00F840DD" w:rsidRPr="001916D1" w:rsidRDefault="00F840DD" w:rsidP="001916D1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eastAsia="FrutigerCELight" w:cs="Calibri"/>
          <w:lang w:eastAsia="hr-HR"/>
        </w:rPr>
      </w:pPr>
      <w:r w:rsidRPr="001916D1">
        <w:rPr>
          <w:rFonts w:eastAsia="FrutigerCELight" w:cs="Calibri"/>
          <w:lang w:eastAsia="hr-HR"/>
        </w:rPr>
        <w:t>zelenilo na prirodnom tlu, parkovno uređeno, najmanje 20% površine građevne čestice</w:t>
      </w:r>
    </w:p>
    <w:p w14:paraId="4986C65D" w14:textId="77777777" w:rsidR="00F840DD" w:rsidRPr="001916D1" w:rsidRDefault="00F840DD" w:rsidP="001916D1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eastAsia="FrutigerCELight" w:cs="Calibri"/>
          <w:lang w:eastAsia="hr-HR"/>
        </w:rPr>
      </w:pPr>
      <w:r w:rsidRPr="001916D1">
        <w:rPr>
          <w:rFonts w:eastAsia="FrutigerCELight" w:cs="Calibri"/>
          <w:lang w:eastAsia="hr-HR"/>
        </w:rPr>
        <w:t>Promet u mirovanju u pravilu na vlastitoj građevnoj čestici ili do 30% na javnom parkiralištu ako</w:t>
      </w:r>
    </w:p>
    <w:p w14:paraId="5274BC32" w14:textId="77777777" w:rsidR="00F840DD" w:rsidRPr="001916D1" w:rsidRDefault="00F840DD" w:rsidP="00F840DD">
      <w:pPr>
        <w:autoSpaceDE w:val="0"/>
        <w:autoSpaceDN w:val="0"/>
        <w:adjustRightInd w:val="0"/>
        <w:spacing w:after="0" w:line="240" w:lineRule="auto"/>
        <w:rPr>
          <w:rFonts w:eastAsia="FrutigerCELight" w:cs="Calibri"/>
          <w:lang w:eastAsia="hr-HR"/>
        </w:rPr>
      </w:pPr>
      <w:r w:rsidRPr="001916D1">
        <w:rPr>
          <w:rFonts w:eastAsia="FrutigerCELight" w:cs="Calibri"/>
          <w:lang w:eastAsia="hr-HR"/>
        </w:rPr>
        <w:t>se tako odredi detaljnijim planom.</w:t>
      </w:r>
    </w:p>
    <w:p w14:paraId="63649EE8" w14:textId="77777777" w:rsidR="00F840DD" w:rsidRPr="001916D1" w:rsidRDefault="00F840DD" w:rsidP="001916D1">
      <w:pPr>
        <w:autoSpaceDE w:val="0"/>
        <w:autoSpaceDN w:val="0"/>
        <w:adjustRightInd w:val="0"/>
        <w:spacing w:after="0" w:line="240" w:lineRule="auto"/>
        <w:rPr>
          <w:rFonts w:eastAsia="FrutigerCELight" w:cs="Calibri"/>
          <w:lang w:eastAsia="hr-HR"/>
        </w:rPr>
      </w:pPr>
      <w:r w:rsidRPr="001916D1">
        <w:rPr>
          <w:rFonts w:eastAsia="FrutigerCELight" w:cs="Calibri"/>
          <w:lang w:eastAsia="hr-HR"/>
        </w:rPr>
        <w:t>Ostali uvjeti prema propozicijama osnovne namjene</w:t>
      </w:r>
    </w:p>
    <w:p w14:paraId="263114D5" w14:textId="77777777" w:rsidR="00F840DD" w:rsidRPr="001916D1" w:rsidRDefault="00F840DD" w:rsidP="00F840DD">
      <w:pPr>
        <w:autoSpaceDE w:val="0"/>
        <w:autoSpaceDN w:val="0"/>
        <w:adjustRightInd w:val="0"/>
        <w:spacing w:after="0" w:line="240" w:lineRule="auto"/>
        <w:rPr>
          <w:rFonts w:eastAsia="FrutigerCELight" w:cs="Calibri"/>
          <w:lang w:eastAsia="hr-HR"/>
        </w:rPr>
      </w:pPr>
      <w:r w:rsidRPr="001916D1">
        <w:rPr>
          <w:rFonts w:eastAsia="FrutigerCELight" w:cs="Calibri"/>
          <w:lang w:eastAsia="hr-HR"/>
        </w:rPr>
        <w:t>U zoni mješovite namjene:</w:t>
      </w:r>
    </w:p>
    <w:p w14:paraId="43F8EE18" w14:textId="77777777" w:rsidR="00F840DD" w:rsidRPr="001916D1" w:rsidRDefault="00F840DD" w:rsidP="001916D1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eastAsia="FrutigerCELight" w:cs="Calibri"/>
          <w:lang w:eastAsia="hr-HR"/>
        </w:rPr>
      </w:pPr>
      <w:r w:rsidRPr="001916D1">
        <w:rPr>
          <w:rFonts w:eastAsia="FrutigerCELight" w:cs="Calibri"/>
          <w:lang w:eastAsia="hr-HR"/>
        </w:rPr>
        <w:t>gradnja slobodnostojećih zgrada</w:t>
      </w:r>
    </w:p>
    <w:p w14:paraId="3FD2E9D5" w14:textId="77777777" w:rsidR="00F840DD" w:rsidRPr="001916D1" w:rsidRDefault="00F840DD" w:rsidP="001916D1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eastAsia="FrutigerCELight" w:cs="Calibri"/>
          <w:lang w:eastAsia="hr-HR"/>
        </w:rPr>
      </w:pPr>
      <w:proofErr w:type="spellStart"/>
      <w:r w:rsidRPr="001916D1">
        <w:rPr>
          <w:rFonts w:eastAsia="FrutigerCELight" w:cs="Calibri"/>
          <w:lang w:eastAsia="hr-HR"/>
        </w:rPr>
        <w:t>kig</w:t>
      </w:r>
      <w:proofErr w:type="spellEnd"/>
      <w:r w:rsidRPr="001916D1">
        <w:rPr>
          <w:rFonts w:eastAsia="FrutigerCELight" w:cs="Calibri"/>
          <w:lang w:eastAsia="hr-HR"/>
        </w:rPr>
        <w:t xml:space="preserve"> do 0,4</w:t>
      </w:r>
    </w:p>
    <w:p w14:paraId="1961656D" w14:textId="77777777" w:rsidR="00F840DD" w:rsidRPr="001916D1" w:rsidRDefault="001916D1" w:rsidP="00F840DD">
      <w:pPr>
        <w:autoSpaceDE w:val="0"/>
        <w:autoSpaceDN w:val="0"/>
        <w:adjustRightInd w:val="0"/>
        <w:spacing w:after="0" w:line="240" w:lineRule="auto"/>
        <w:rPr>
          <w:rFonts w:eastAsia="FrutigerCELight" w:cs="Calibri"/>
          <w:lang w:eastAsia="hr-HR"/>
        </w:rPr>
      </w:pPr>
      <w:r>
        <w:rPr>
          <w:rFonts w:eastAsia="FrutigerCELight" w:cs="Calibri"/>
          <w:lang w:eastAsia="hr-HR"/>
        </w:rPr>
        <w:lastRenderedPageBreak/>
        <w:t xml:space="preserve">       -     </w:t>
      </w:r>
      <w:r w:rsidR="00F840DD" w:rsidRPr="001916D1">
        <w:rPr>
          <w:rFonts w:eastAsia="FrutigerCELight" w:cs="Calibri"/>
          <w:lang w:eastAsia="hr-HR"/>
        </w:rPr>
        <w:t xml:space="preserve">kis ovisno o dozvoljenoj </w:t>
      </w:r>
      <w:proofErr w:type="spellStart"/>
      <w:r w:rsidR="00F840DD" w:rsidRPr="001916D1">
        <w:rPr>
          <w:rFonts w:eastAsia="FrutigerCELight" w:cs="Calibri"/>
          <w:lang w:eastAsia="hr-HR"/>
        </w:rPr>
        <w:t>etažnosti</w:t>
      </w:r>
      <w:proofErr w:type="spellEnd"/>
      <w:r w:rsidR="00F840DD" w:rsidRPr="001916D1">
        <w:rPr>
          <w:rFonts w:eastAsia="FrutigerCELight" w:cs="Calibri"/>
          <w:lang w:eastAsia="hr-HR"/>
        </w:rPr>
        <w:t xml:space="preserve"> od 1,5 do 2,0</w:t>
      </w:r>
    </w:p>
    <w:p w14:paraId="487CC04B" w14:textId="77777777" w:rsidR="00F840DD" w:rsidRPr="001916D1" w:rsidRDefault="00F840DD" w:rsidP="00F840DD">
      <w:pPr>
        <w:autoSpaceDE w:val="0"/>
        <w:autoSpaceDN w:val="0"/>
        <w:adjustRightInd w:val="0"/>
        <w:spacing w:after="0" w:line="240" w:lineRule="auto"/>
        <w:rPr>
          <w:rFonts w:eastAsia="FrutigerCELight" w:cs="Calibri"/>
          <w:lang w:eastAsia="hr-HR"/>
        </w:rPr>
      </w:pPr>
      <w:r w:rsidRPr="001916D1">
        <w:rPr>
          <w:rFonts w:eastAsia="FrutigerCELight" w:cs="Calibri"/>
          <w:lang w:eastAsia="hr-HR"/>
        </w:rPr>
        <w:t>- zgrada može imati do 3 nadzemne etaže (P+2) ako je stambena ili poslovna</w:t>
      </w:r>
    </w:p>
    <w:p w14:paraId="74E9D1D6" w14:textId="77777777" w:rsidR="00F840DD" w:rsidRPr="001916D1" w:rsidRDefault="00F840DD" w:rsidP="00F840DD">
      <w:pPr>
        <w:autoSpaceDE w:val="0"/>
        <w:autoSpaceDN w:val="0"/>
        <w:adjustRightInd w:val="0"/>
        <w:spacing w:after="0" w:line="240" w:lineRule="auto"/>
        <w:rPr>
          <w:rFonts w:eastAsia="FrutigerCELight" w:cs="Calibri"/>
          <w:lang w:eastAsia="hr-HR"/>
        </w:rPr>
      </w:pPr>
      <w:r w:rsidRPr="001916D1">
        <w:rPr>
          <w:rFonts w:eastAsia="FrutigerCELight" w:cs="Calibri"/>
          <w:lang w:eastAsia="hr-HR"/>
        </w:rPr>
        <w:t xml:space="preserve">- E </w:t>
      </w:r>
      <w:proofErr w:type="spellStart"/>
      <w:r w:rsidRPr="001916D1">
        <w:rPr>
          <w:rFonts w:eastAsia="FrutigerCELight" w:cs="Calibri"/>
          <w:lang w:eastAsia="hr-HR"/>
        </w:rPr>
        <w:t>nadz</w:t>
      </w:r>
      <w:proofErr w:type="spellEnd"/>
      <w:r w:rsidRPr="001916D1">
        <w:rPr>
          <w:rFonts w:eastAsia="FrutigerCELight" w:cs="Calibri"/>
          <w:lang w:eastAsia="hr-HR"/>
        </w:rPr>
        <w:t xml:space="preserve"> = 3; E= 4 uključujući podrum.</w:t>
      </w:r>
    </w:p>
    <w:p w14:paraId="492401B7" w14:textId="77777777" w:rsidR="00F840DD" w:rsidRPr="001916D1" w:rsidRDefault="00F840DD" w:rsidP="00F840DD">
      <w:pPr>
        <w:autoSpaceDE w:val="0"/>
        <w:autoSpaceDN w:val="0"/>
        <w:adjustRightInd w:val="0"/>
        <w:spacing w:after="0" w:line="240" w:lineRule="auto"/>
        <w:rPr>
          <w:rFonts w:eastAsia="FrutigerCELight" w:cs="Calibri"/>
          <w:lang w:eastAsia="hr-HR"/>
        </w:rPr>
      </w:pPr>
      <w:r w:rsidRPr="001916D1">
        <w:rPr>
          <w:rFonts w:eastAsia="FrutigerCELight" w:cs="Calibri"/>
          <w:lang w:eastAsia="hr-HR"/>
        </w:rPr>
        <w:t>- ako je zgrada stambeno-poslovna, javna i društvena ili turističko-ugostiteljska (hotel) može imati</w:t>
      </w:r>
    </w:p>
    <w:p w14:paraId="0562B6CE" w14:textId="77777777" w:rsidR="00F840DD" w:rsidRPr="001916D1" w:rsidRDefault="00F840DD" w:rsidP="00F840DD">
      <w:pPr>
        <w:autoSpaceDE w:val="0"/>
        <w:autoSpaceDN w:val="0"/>
        <w:adjustRightInd w:val="0"/>
        <w:spacing w:after="0" w:line="240" w:lineRule="auto"/>
        <w:rPr>
          <w:rFonts w:eastAsia="FrutigerCELight" w:cs="Calibri"/>
          <w:lang w:eastAsia="hr-HR"/>
        </w:rPr>
      </w:pPr>
      <w:r w:rsidRPr="001916D1">
        <w:rPr>
          <w:rFonts w:eastAsia="FrutigerCELight" w:cs="Calibri"/>
          <w:lang w:eastAsia="hr-HR"/>
        </w:rPr>
        <w:t xml:space="preserve">do 4 nadzemne, uključujući potkrovlje, tj. E </w:t>
      </w:r>
      <w:proofErr w:type="spellStart"/>
      <w:r w:rsidRPr="001916D1">
        <w:rPr>
          <w:rFonts w:eastAsia="FrutigerCELight" w:cs="Calibri"/>
          <w:lang w:eastAsia="hr-HR"/>
        </w:rPr>
        <w:t>nadz</w:t>
      </w:r>
      <w:proofErr w:type="spellEnd"/>
      <w:r w:rsidRPr="001916D1">
        <w:rPr>
          <w:rFonts w:eastAsia="FrutigerCELight" w:cs="Calibri"/>
          <w:lang w:eastAsia="hr-HR"/>
        </w:rPr>
        <w:t>=4, E=5-6 uključujući podrumske etaže</w:t>
      </w:r>
    </w:p>
    <w:p w14:paraId="370BB0D6" w14:textId="77777777" w:rsidR="00F840DD" w:rsidRPr="001916D1" w:rsidRDefault="00F840DD" w:rsidP="001916D1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eastAsia="FrutigerCELight" w:cs="Calibri"/>
          <w:lang w:eastAsia="hr-HR"/>
        </w:rPr>
      </w:pPr>
      <w:r w:rsidRPr="001916D1">
        <w:rPr>
          <w:rFonts w:eastAsia="FrutigerCELight" w:cs="Calibri"/>
          <w:lang w:eastAsia="hr-HR"/>
        </w:rPr>
        <w:t xml:space="preserve"> zelenilo na prirodnom tlu najmanje 30% površine građevne čestice</w:t>
      </w:r>
    </w:p>
    <w:p w14:paraId="568BDDD4" w14:textId="77777777" w:rsidR="00F840DD" w:rsidRPr="001916D1" w:rsidRDefault="00F840DD" w:rsidP="001916D1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eastAsia="FrutigerCELight" w:cs="Calibri"/>
          <w:lang w:eastAsia="hr-HR"/>
        </w:rPr>
      </w:pPr>
      <w:r w:rsidRPr="001916D1">
        <w:rPr>
          <w:rFonts w:eastAsia="FrutigerCELight" w:cs="Calibri"/>
          <w:lang w:eastAsia="hr-HR"/>
        </w:rPr>
        <w:t xml:space="preserve"> promet u mirovanju zadovoljiti na vlastitoj građevnoj čestici</w:t>
      </w:r>
    </w:p>
    <w:p w14:paraId="4EC9F0EC" w14:textId="77777777" w:rsidR="00F840DD" w:rsidRPr="001916D1" w:rsidRDefault="00F840DD" w:rsidP="00F840DD">
      <w:pPr>
        <w:autoSpaceDE w:val="0"/>
        <w:autoSpaceDN w:val="0"/>
        <w:adjustRightInd w:val="0"/>
        <w:spacing w:after="0" w:line="240" w:lineRule="auto"/>
        <w:rPr>
          <w:rFonts w:eastAsia="FrutigerCELight" w:cs="Calibri"/>
          <w:lang w:eastAsia="hr-HR"/>
        </w:rPr>
      </w:pPr>
      <w:r w:rsidRPr="001916D1">
        <w:rPr>
          <w:rFonts w:eastAsia="FrutigerCELight" w:cs="Calibri"/>
          <w:lang w:eastAsia="hr-HR"/>
        </w:rPr>
        <w:t>Pri rekonstrukciji i zamjenskoj gradnji zgrada svih namjena mogu se zadržati postojeće građevne</w:t>
      </w:r>
    </w:p>
    <w:p w14:paraId="342C5E95" w14:textId="77777777" w:rsidR="00F840DD" w:rsidRPr="001916D1" w:rsidRDefault="00F840DD" w:rsidP="00F840DD">
      <w:pPr>
        <w:autoSpaceDE w:val="0"/>
        <w:autoSpaceDN w:val="0"/>
        <w:adjustRightInd w:val="0"/>
        <w:spacing w:after="0" w:line="240" w:lineRule="auto"/>
        <w:rPr>
          <w:rFonts w:eastAsia="FrutigerCELight" w:cs="Calibri"/>
          <w:lang w:eastAsia="hr-HR"/>
        </w:rPr>
      </w:pPr>
      <w:r w:rsidRPr="001916D1">
        <w:rPr>
          <w:rFonts w:eastAsia="FrutigerCELight" w:cs="Calibri"/>
          <w:lang w:eastAsia="hr-HR"/>
        </w:rPr>
        <w:t>čestice ,osim u dijelu gdje je planirano proširenje koridora ulice, i ostali prostorni pokazatelji drugačiji od propisanih.</w:t>
      </w:r>
    </w:p>
    <w:p w14:paraId="25355398" w14:textId="77777777" w:rsidR="002D210A" w:rsidRPr="001916D1" w:rsidRDefault="002D210A" w:rsidP="00B44CD8">
      <w:pPr>
        <w:autoSpaceDE w:val="0"/>
        <w:autoSpaceDN w:val="0"/>
        <w:adjustRightInd w:val="0"/>
        <w:spacing w:after="0" w:line="240" w:lineRule="auto"/>
        <w:rPr>
          <w:rFonts w:eastAsia="FrutigerCELight" w:cs="Calibri"/>
          <w:color w:val="000000"/>
          <w:lang w:eastAsia="hr-HR"/>
        </w:rPr>
      </w:pPr>
    </w:p>
    <w:p w14:paraId="09D4C36A" w14:textId="77777777" w:rsidR="003830EC" w:rsidRPr="001916D1" w:rsidRDefault="009F5179" w:rsidP="00BD0C16">
      <w:pPr>
        <w:spacing w:after="0"/>
        <w:rPr>
          <w:rFonts w:cs="Calibri"/>
        </w:rPr>
      </w:pPr>
      <w:r w:rsidRPr="001916D1">
        <w:rPr>
          <w:rFonts w:cs="Calibri"/>
          <w:noProof/>
        </w:rPr>
        <w:pict w14:anchorId="67459B41">
          <v:rect id="Rukopis 13" o:spid="_x0000_s1048" style="position:absolute;margin-left:207.8pt;margin-top:91.15pt;width:.75pt;height:.75pt;z-index:6;visibility:visible" coordsize="1,1" filled="f" strokecolor="#e71224" strokeweight=".25mm">
            <v:stroke endcap="round"/>
            <v:path shadowok="f" o:extrusionok="f" fillok="f" insetpenok="f"/>
            <o:lock v:ext="edit" rotation="t" text="t"/>
            <o:ink i="AE0dAgICARBYz1SK5pfFT48G+LrS4ZsiAwtIEETnpZABRRlGGQUDOAtkGQs4CQD+/wMAAAAAAAoW&#10;AgEAAQAQX/9AAAo/QCMVgAmJNPA7AP==&#10;" annotation="t"/>
          </v:rect>
        </w:pict>
      </w:r>
      <w:r w:rsidRPr="001916D1">
        <w:rPr>
          <w:rFonts w:cs="Calibri"/>
          <w:noProof/>
        </w:rPr>
        <w:pict w14:anchorId="7461E939">
          <v:rect id="Rukopis 12" o:spid="_x0000_s1047" style="position:absolute;margin-left:148.55pt;margin-top:79.15pt;width:.75pt;height:.75pt;z-index:5;visibility:visible" coordsize="1,1" filled="f" strokecolor="#e71224" strokeweight=".25mm">
            <v:stroke endcap="round"/>
            <v:path shadowok="f" o:extrusionok="f" fillok="f" insetpenok="f"/>
            <o:lock v:ext="edit" rotation="t" text="t"/>
            <o:ink i="AE0dAgICARBYz1SK5pfFT48G+LrS4ZsiAwtIEETnpZABRRlGGQUDOAtkGQs4CQD+/wMAAAAAAAoW&#10;AgEAAQAQX/9AAAo/QCNnAAVxNPA7AP==&#10;" annotation="t"/>
          </v:rect>
        </w:pict>
      </w:r>
      <w:r w:rsidRPr="001916D1">
        <w:rPr>
          <w:rFonts w:cs="Calibri"/>
          <w:noProof/>
        </w:rPr>
        <w:pict w14:anchorId="6B3D1D06">
          <v:rect id="Rukopis 11" o:spid="_x0000_s1046" style="position:absolute;margin-left:336pt;margin-top:73.85pt;width:.75pt;height:.75pt;z-index:4;visibility:visible" coordsize="1,1" filled="f" strokecolor="#e71224" strokeweight=".25mm">
            <v:stroke endcap="round"/>
            <v:path shadowok="f" o:extrusionok="f" fillok="f" insetpenok="f"/>
            <o:lock v:ext="edit" rotation="t" text="t"/>
            <o:ink i="AGEdAgICARBYz1SK5pfFT48G+LrS4ZsiAwtIEETnpZABRRlGGQUDOAtkGQs4CQD+/wMAAAAAAAoU&#10;AQEAAQAQX/8KABEgUCO2hk4T2AEKFAEBAAEAEF//CgARIEwH6oZOE9gB&#10;" annotation="t"/>
          </v:rect>
        </w:pict>
      </w:r>
      <w:r w:rsidRPr="001916D1">
        <w:rPr>
          <w:rFonts w:cs="Calibri"/>
          <w:noProof/>
        </w:rPr>
        <w:pict w14:anchorId="228F6FFC">
          <v:rect id="Rukopis 8" o:spid="_x0000_s1045" style="position:absolute;margin-left:84.05pt;margin-top:43.15pt;width:.75pt;height:.75pt;z-index:3;visibility:visible" coordsize="1,1" filled="f" strokecolor="#e71224" strokeweight=".25mm">
            <v:stroke endcap="round"/>
            <v:path shadowok="f" o:extrusionok="f" fillok="f" insetpenok="f"/>
            <o:lock v:ext="edit" rotation="t" text="t"/>
            <o:ink i="AEsdAgICARBYz1SK5pfFT48G+LrS4ZsiAwtIEETnpZABRRlGGQUDOAtkGQs4CQD+/wMAAAAAAAoU&#10;AQEAAQAQX/8KABEgQDQGhk4T2AE=&#10;" annotation="t"/>
          </v:rect>
        </w:pict>
      </w:r>
      <w:r w:rsidRPr="001916D1">
        <w:rPr>
          <w:rFonts w:cs="Calibri"/>
          <w:noProof/>
        </w:rPr>
        <w:pict w14:anchorId="73C7D350">
          <v:rect id="Rukopis 7" o:spid="_x0000_s1044" style="position:absolute;margin-left:354.8pt;margin-top:86.6pt;width:.75pt;height:.75pt;z-index:2;visibility:visible" coordsize="1,1" filled="f" strokecolor="#e71224" strokeweight=".25mm">
            <v:stroke endcap="round"/>
            <v:path shadowok="f" o:extrusionok="f" fillok="f" insetpenok="f"/>
            <o:lock v:ext="edit" rotation="t" text="t"/>
            <o:ink i="AE0dAgICARBYz1SK5pfFT48G+LrS4ZsiAwtIEETnpZABRRlGGQUDOAtkGQs4CQD+/wMAAAAAAAoW&#10;AgEAAQAQX/9AAAoAESBA+QCFThPYAR==&#10;" annotation="t"/>
          </v:rect>
        </w:pict>
      </w:r>
      <w:r w:rsidRPr="001916D1">
        <w:rPr>
          <w:rFonts w:cs="Calibri"/>
          <w:noProof/>
        </w:rPr>
        <w:pict w14:anchorId="540289D0">
          <v:rect id="Rukopis 6" o:spid="_x0000_s1043" style="position:absolute;margin-left:90pt;margin-top:201.35pt;width:.75pt;height:.75pt;z-index:1;visibility:visible" coordorigin="1" coordsize="1,1" filled="f" strokecolor="#e71224" strokeweight=".25mm">
            <v:stroke endcap="round"/>
            <v:path shadowok="f" o:extrusionok="f" fillok="f" insetpenok="f"/>
            <o:lock v:ext="edit" rotation="t" text="t"/>
            <o:ink i="AE0dAgICARBYz1SK5pfFT48G+LrS4ZsiAwtIEETnpZABRRlGGQUDOAtkGQs4CQD+/wMAAAAAAAoW&#10;AgJQAQAQX/9AAAoAESBQzJeDThPYAR==&#10;" annotation="t"/>
          </v:rect>
        </w:pict>
      </w:r>
      <w:r w:rsidR="00D15FD6" w:rsidRPr="001916D1">
        <w:rPr>
          <w:rFonts w:cs="Calibri"/>
        </w:rPr>
        <w:tab/>
      </w:r>
      <w:r w:rsidR="00D15FD6" w:rsidRPr="001916D1">
        <w:rPr>
          <w:rFonts w:cs="Calibri"/>
        </w:rPr>
        <w:tab/>
      </w:r>
      <w:r w:rsidR="00D15FD6" w:rsidRPr="001916D1">
        <w:rPr>
          <w:rFonts w:cs="Calibri"/>
        </w:rPr>
        <w:tab/>
        <w:t xml:space="preserve"> </w:t>
      </w:r>
    </w:p>
    <w:p w14:paraId="42598124" w14:textId="77777777" w:rsidR="009D6393" w:rsidRPr="001916D1" w:rsidRDefault="00BD365A" w:rsidP="00BD365A">
      <w:pPr>
        <w:spacing w:after="0"/>
        <w:rPr>
          <w:rFonts w:cs="Calibri"/>
        </w:rPr>
      </w:pPr>
      <w:bookmarkStart w:id="0" w:name="_Hlk94166781"/>
      <w:r w:rsidRPr="001916D1">
        <w:rPr>
          <w:rFonts w:cs="Calibri"/>
        </w:rPr>
        <w:t>Katastarsk</w:t>
      </w:r>
      <w:r w:rsidR="00F840DD" w:rsidRPr="001916D1">
        <w:rPr>
          <w:rFonts w:cs="Calibri"/>
        </w:rPr>
        <w:t>e</w:t>
      </w:r>
      <w:r w:rsidR="0001013C" w:rsidRPr="001916D1">
        <w:rPr>
          <w:rFonts w:cs="Calibri"/>
        </w:rPr>
        <w:t xml:space="preserve"> </w:t>
      </w:r>
      <w:r w:rsidRPr="001916D1">
        <w:rPr>
          <w:rFonts w:cs="Calibri"/>
        </w:rPr>
        <w:t>čestic</w:t>
      </w:r>
      <w:r w:rsidR="00F840DD" w:rsidRPr="001916D1">
        <w:rPr>
          <w:rFonts w:cs="Calibri"/>
        </w:rPr>
        <w:t xml:space="preserve">e </w:t>
      </w:r>
      <w:r w:rsidR="00F840DD" w:rsidRPr="001916D1">
        <w:rPr>
          <w:rFonts w:cs="Calibri"/>
          <w:bCs/>
        </w:rPr>
        <w:t xml:space="preserve">476/1, 478 i 479 </w:t>
      </w:r>
      <w:r w:rsidRPr="001916D1">
        <w:rPr>
          <w:rFonts w:cs="Calibri"/>
        </w:rPr>
        <w:t xml:space="preserve"> k.o. Požega prema GUP-u Grada Požege nalaz</w:t>
      </w:r>
      <w:r w:rsidR="007B1D31" w:rsidRPr="001916D1">
        <w:rPr>
          <w:rFonts w:cs="Calibri"/>
        </w:rPr>
        <w:t>e</w:t>
      </w:r>
      <w:r w:rsidRPr="001916D1">
        <w:rPr>
          <w:rFonts w:cs="Calibri"/>
        </w:rPr>
        <w:t xml:space="preserve"> se u zoni </w:t>
      </w:r>
      <w:r w:rsidR="00F840DD" w:rsidRPr="001916D1">
        <w:rPr>
          <w:rFonts w:cs="Calibri"/>
        </w:rPr>
        <w:t>M</w:t>
      </w:r>
      <w:r w:rsidRPr="001916D1">
        <w:rPr>
          <w:rFonts w:cs="Calibri"/>
        </w:rPr>
        <w:t xml:space="preserve"> (</w:t>
      </w:r>
      <w:r w:rsidR="00F840DD" w:rsidRPr="001916D1">
        <w:rPr>
          <w:rFonts w:cs="Calibri"/>
        </w:rPr>
        <w:t>mješovita namjena</w:t>
      </w:r>
      <w:r w:rsidRPr="001916D1">
        <w:rPr>
          <w:rFonts w:cs="Calibri"/>
        </w:rPr>
        <w:t xml:space="preserve">) u kojoj je moguća izgradnja objekata </w:t>
      </w:r>
      <w:r w:rsidR="00A24BD0" w:rsidRPr="001916D1">
        <w:rPr>
          <w:rFonts w:cs="Calibri"/>
        </w:rPr>
        <w:t xml:space="preserve">za </w:t>
      </w:r>
      <w:r w:rsidR="00A24BD0" w:rsidRPr="001916D1">
        <w:rPr>
          <w:rFonts w:eastAsia="FrutigerCELight" w:cs="Calibri"/>
          <w:b/>
          <w:bCs/>
          <w:color w:val="000000"/>
          <w:lang w:eastAsia="hr-HR"/>
        </w:rPr>
        <w:t xml:space="preserve">sport i rekreaciju na otvorenim igralištima </w:t>
      </w:r>
      <w:bookmarkEnd w:id="0"/>
      <w:r w:rsidR="00A24BD0" w:rsidRPr="001916D1">
        <w:rPr>
          <w:rFonts w:eastAsia="FrutigerCELight" w:cs="Calibri"/>
          <w:b/>
          <w:bCs/>
          <w:color w:val="000000"/>
          <w:lang w:eastAsia="hr-HR"/>
        </w:rPr>
        <w:t>.</w:t>
      </w:r>
    </w:p>
    <w:p w14:paraId="7EBC0E6D" w14:textId="77777777" w:rsidR="002D210A" w:rsidRPr="001916D1" w:rsidRDefault="002D210A" w:rsidP="009D6393">
      <w:pPr>
        <w:spacing w:after="0"/>
        <w:rPr>
          <w:rFonts w:cs="Calibri"/>
        </w:rPr>
      </w:pPr>
    </w:p>
    <w:p w14:paraId="0F826F53" w14:textId="77777777" w:rsidR="002D210A" w:rsidRPr="001916D1" w:rsidRDefault="003B1608" w:rsidP="003B1608">
      <w:pPr>
        <w:spacing w:after="0"/>
        <w:jc w:val="center"/>
        <w:rPr>
          <w:rFonts w:cs="Calibri"/>
        </w:rPr>
      </w:pPr>
      <w:r w:rsidRPr="001916D1">
        <w:rPr>
          <w:rFonts w:cs="Calibri"/>
          <w:noProof/>
        </w:rPr>
        <w:pict w14:anchorId="006DE42E">
          <v:shape id="_x0000_s1051" type="#_x0000_t66" style="position:absolute;left:0;text-align:left;margin-left:154.05pt;margin-top:55.45pt;width:110.7pt;height:25.7pt;rotation:17436759fd;z-index:7" fillcolor="#c45911" strokecolor="#8eaadb"/>
        </w:pict>
      </w:r>
      <w:r w:rsidRPr="001916D1">
        <w:rPr>
          <w:rFonts w:cs="Calibri"/>
          <w:noProof/>
        </w:rPr>
        <w:pict w14:anchorId="12D7769B">
          <v:shape id="_x0000_i1026" type="#_x0000_t75" style="width:367.5pt;height:269.25pt;visibility:visible">
            <v:imagedata r:id="rId7" o:title=""/>
          </v:shape>
        </w:pict>
      </w:r>
    </w:p>
    <w:p w14:paraId="19F58338" w14:textId="77777777" w:rsidR="00D15FD6" w:rsidRPr="001916D1" w:rsidRDefault="00D15FD6" w:rsidP="009D6393">
      <w:pPr>
        <w:spacing w:after="0"/>
        <w:rPr>
          <w:rFonts w:cs="Calibri"/>
        </w:rPr>
      </w:pPr>
    </w:p>
    <w:p w14:paraId="7AB7BA6E" w14:textId="77777777" w:rsidR="00D15FD6" w:rsidRPr="001916D1" w:rsidRDefault="00D15FD6" w:rsidP="003830EC">
      <w:pPr>
        <w:spacing w:after="0" w:line="240" w:lineRule="auto"/>
        <w:rPr>
          <w:rFonts w:cs="Calibri"/>
          <w:color w:val="000000"/>
        </w:rPr>
      </w:pPr>
    </w:p>
    <w:p w14:paraId="75780BEA" w14:textId="77777777" w:rsidR="00290EAC" w:rsidRPr="001916D1" w:rsidRDefault="00290EAC" w:rsidP="00290EAC">
      <w:pPr>
        <w:autoSpaceDE w:val="0"/>
        <w:autoSpaceDN w:val="0"/>
        <w:adjustRightInd w:val="0"/>
        <w:spacing w:after="0" w:line="240" w:lineRule="auto"/>
        <w:rPr>
          <w:rFonts w:eastAsia="FrutigerCELight" w:cs="Calibri"/>
          <w:color w:val="000000"/>
          <w:lang w:eastAsia="hr-HR"/>
        </w:rPr>
      </w:pPr>
      <w:r w:rsidRPr="001916D1">
        <w:rPr>
          <w:rFonts w:eastAsia="FrutigerCELight" w:cs="Calibri"/>
          <w:color w:val="000000"/>
          <w:lang w:eastAsia="hr-HR"/>
        </w:rPr>
        <w:t>1.2.2. Mješovita namjena – M</w:t>
      </w:r>
    </w:p>
    <w:p w14:paraId="196DF6E3" w14:textId="77777777" w:rsidR="00290EAC" w:rsidRPr="001916D1" w:rsidRDefault="00290EAC" w:rsidP="00290EAC">
      <w:pPr>
        <w:autoSpaceDE w:val="0"/>
        <w:autoSpaceDN w:val="0"/>
        <w:adjustRightInd w:val="0"/>
        <w:spacing w:after="0" w:line="240" w:lineRule="auto"/>
        <w:jc w:val="center"/>
        <w:rPr>
          <w:rFonts w:eastAsia="FrutigerCELight" w:cs="Calibri"/>
          <w:color w:val="000000"/>
          <w:lang w:eastAsia="hr-HR"/>
        </w:rPr>
      </w:pPr>
      <w:r w:rsidRPr="001916D1">
        <w:rPr>
          <w:rFonts w:eastAsia="FrutigerCELight" w:cs="Calibri"/>
          <w:color w:val="000000"/>
          <w:lang w:eastAsia="hr-HR"/>
        </w:rPr>
        <w:t>Članak 10.</w:t>
      </w:r>
    </w:p>
    <w:p w14:paraId="2AA52514" w14:textId="77777777" w:rsidR="00290EAC" w:rsidRPr="001916D1" w:rsidRDefault="00290EAC" w:rsidP="00290EAC">
      <w:pPr>
        <w:autoSpaceDE w:val="0"/>
        <w:autoSpaceDN w:val="0"/>
        <w:adjustRightInd w:val="0"/>
        <w:spacing w:after="0" w:line="240" w:lineRule="auto"/>
        <w:rPr>
          <w:rFonts w:eastAsia="FrutigerCELight" w:cs="Calibri"/>
          <w:color w:val="000000"/>
          <w:lang w:eastAsia="hr-HR"/>
        </w:rPr>
      </w:pPr>
      <w:r w:rsidRPr="001916D1">
        <w:rPr>
          <w:rFonts w:eastAsia="FrutigerCELight" w:cs="Calibri"/>
          <w:color w:val="000000"/>
          <w:lang w:eastAsia="hr-HR"/>
        </w:rPr>
        <w:t>Na površinama mješovite namjene postojeće i planirane zgrade su stambene, stambeno-poslovne i poslovne te izuzetno one proizvodno-obrtničke i servisne, koje nisu bučne i koje ne onečišćuju zrak, tlo ili vode.</w:t>
      </w:r>
    </w:p>
    <w:p w14:paraId="1C8C361A" w14:textId="77777777" w:rsidR="00290EAC" w:rsidRPr="001916D1" w:rsidRDefault="00290EAC" w:rsidP="00290EAC">
      <w:pPr>
        <w:autoSpaceDE w:val="0"/>
        <w:autoSpaceDN w:val="0"/>
        <w:adjustRightInd w:val="0"/>
        <w:spacing w:after="0" w:line="240" w:lineRule="auto"/>
        <w:rPr>
          <w:rFonts w:eastAsia="FrutigerCELight" w:cs="Calibri"/>
          <w:color w:val="000000"/>
          <w:lang w:eastAsia="hr-HR"/>
        </w:rPr>
      </w:pPr>
      <w:r w:rsidRPr="001916D1">
        <w:rPr>
          <w:rFonts w:eastAsia="FrutigerCELight" w:cs="Calibri"/>
          <w:color w:val="000000"/>
          <w:lang w:eastAsia="hr-HR"/>
        </w:rPr>
        <w:t>Pretežitost namjene definira se u odnosu na zonu, a ne građevnu česticu, pa na jednoj čestici može biti  smještena zgrada sa samo jednom od predviđenih namjena.</w:t>
      </w:r>
    </w:p>
    <w:p w14:paraId="4A044203" w14:textId="77777777" w:rsidR="00290EAC" w:rsidRPr="001916D1" w:rsidRDefault="00290EAC" w:rsidP="00290EAC">
      <w:pPr>
        <w:autoSpaceDE w:val="0"/>
        <w:autoSpaceDN w:val="0"/>
        <w:adjustRightInd w:val="0"/>
        <w:spacing w:after="0" w:line="240" w:lineRule="auto"/>
        <w:rPr>
          <w:rFonts w:eastAsia="FrutigerCELight" w:cs="Calibri"/>
          <w:color w:val="000000"/>
          <w:lang w:eastAsia="hr-HR"/>
        </w:rPr>
      </w:pPr>
      <w:r w:rsidRPr="001916D1">
        <w:rPr>
          <w:rFonts w:eastAsia="FrutigerCELight" w:cs="Calibri"/>
          <w:color w:val="000000"/>
          <w:lang w:eastAsia="hr-HR"/>
        </w:rPr>
        <w:t>Pri izdavanju mora se analizirati pripadajući ulični potez ili blok radi utvrđivanja lokalnih uvjeta u</w:t>
      </w:r>
    </w:p>
    <w:p w14:paraId="20653A45" w14:textId="77777777" w:rsidR="00290EAC" w:rsidRPr="001916D1" w:rsidRDefault="00290EAC" w:rsidP="00290EAC">
      <w:pPr>
        <w:autoSpaceDE w:val="0"/>
        <w:autoSpaceDN w:val="0"/>
        <w:adjustRightInd w:val="0"/>
        <w:spacing w:after="0" w:line="240" w:lineRule="auto"/>
        <w:rPr>
          <w:rFonts w:eastAsia="FrutigerCELight" w:cs="Calibri"/>
          <w:color w:val="000000"/>
          <w:lang w:eastAsia="hr-HR"/>
        </w:rPr>
      </w:pPr>
      <w:r w:rsidRPr="001916D1">
        <w:rPr>
          <w:rFonts w:eastAsia="FrutigerCELight" w:cs="Calibri"/>
          <w:color w:val="000000"/>
          <w:lang w:eastAsia="hr-HR"/>
        </w:rPr>
        <w:t>odnosu na mješovitost namjene.</w:t>
      </w:r>
    </w:p>
    <w:p w14:paraId="66791FFD" w14:textId="77777777" w:rsidR="00290EAC" w:rsidRPr="001916D1" w:rsidRDefault="00290EAC" w:rsidP="00290EAC">
      <w:pPr>
        <w:autoSpaceDE w:val="0"/>
        <w:autoSpaceDN w:val="0"/>
        <w:adjustRightInd w:val="0"/>
        <w:spacing w:after="0" w:line="240" w:lineRule="auto"/>
        <w:rPr>
          <w:rFonts w:eastAsia="FrutigerCELight" w:cs="Calibri"/>
          <w:color w:val="000000"/>
          <w:lang w:eastAsia="hr-HR"/>
        </w:rPr>
      </w:pPr>
      <w:r w:rsidRPr="001916D1">
        <w:rPr>
          <w:rFonts w:eastAsia="FrutigerCELight" w:cs="Calibri"/>
          <w:color w:val="000000"/>
          <w:lang w:eastAsia="hr-HR"/>
        </w:rPr>
        <w:t>Na površinama mješovite namjene, mogu se graditi i uređivati prostori za:</w:t>
      </w:r>
    </w:p>
    <w:p w14:paraId="4FCD0C38" w14:textId="77777777" w:rsidR="00290EAC" w:rsidRPr="001916D1" w:rsidRDefault="00290EAC" w:rsidP="00290EAC">
      <w:pPr>
        <w:autoSpaceDE w:val="0"/>
        <w:autoSpaceDN w:val="0"/>
        <w:adjustRightInd w:val="0"/>
        <w:spacing w:after="0" w:line="240" w:lineRule="auto"/>
        <w:rPr>
          <w:rFonts w:eastAsia="FrutigerCELight" w:cs="Calibri"/>
          <w:color w:val="000000"/>
          <w:lang w:eastAsia="hr-HR"/>
        </w:rPr>
      </w:pPr>
      <w:r w:rsidRPr="001916D1">
        <w:rPr>
          <w:rFonts w:eastAsia="FrutigerCELight" w:cs="Calibri"/>
          <w:color w:val="000000"/>
          <w:lang w:eastAsia="hr-HR"/>
        </w:rPr>
        <w:t>- stanovanje,</w:t>
      </w:r>
    </w:p>
    <w:p w14:paraId="085A9BFC" w14:textId="77777777" w:rsidR="00290EAC" w:rsidRPr="001916D1" w:rsidRDefault="00290EAC" w:rsidP="00290EAC">
      <w:pPr>
        <w:autoSpaceDE w:val="0"/>
        <w:autoSpaceDN w:val="0"/>
        <w:adjustRightInd w:val="0"/>
        <w:spacing w:after="0" w:line="240" w:lineRule="auto"/>
        <w:rPr>
          <w:rFonts w:eastAsia="FrutigerCELight" w:cs="Calibri"/>
          <w:color w:val="000000"/>
          <w:lang w:eastAsia="hr-HR"/>
        </w:rPr>
      </w:pPr>
      <w:r w:rsidRPr="001916D1">
        <w:rPr>
          <w:rFonts w:eastAsia="FrutigerCELight" w:cs="Calibri"/>
          <w:color w:val="000000"/>
          <w:lang w:eastAsia="hr-HR"/>
        </w:rPr>
        <w:t>- javne i društvene namjene, osim D10</w:t>
      </w:r>
    </w:p>
    <w:p w14:paraId="171ECBA5" w14:textId="77777777" w:rsidR="00290EAC" w:rsidRPr="001916D1" w:rsidRDefault="00290EAC" w:rsidP="00290EAC">
      <w:pPr>
        <w:autoSpaceDE w:val="0"/>
        <w:autoSpaceDN w:val="0"/>
        <w:adjustRightInd w:val="0"/>
        <w:spacing w:after="0" w:line="240" w:lineRule="auto"/>
        <w:rPr>
          <w:rFonts w:eastAsia="FrutigerCELight" w:cs="Calibri"/>
          <w:color w:val="000000"/>
          <w:lang w:eastAsia="hr-HR"/>
        </w:rPr>
      </w:pPr>
      <w:r w:rsidRPr="001916D1">
        <w:rPr>
          <w:rFonts w:eastAsia="FrutigerCELight" w:cs="Calibri"/>
          <w:color w:val="000000"/>
          <w:lang w:eastAsia="hr-HR"/>
        </w:rPr>
        <w:t>- tržnice, gradske robne kuće, prodavaonice robe dnevne potrošnje</w:t>
      </w:r>
    </w:p>
    <w:p w14:paraId="13773C28" w14:textId="77777777" w:rsidR="00290EAC" w:rsidRPr="001916D1" w:rsidRDefault="00290EAC" w:rsidP="00290EAC">
      <w:pPr>
        <w:autoSpaceDE w:val="0"/>
        <w:autoSpaceDN w:val="0"/>
        <w:adjustRightInd w:val="0"/>
        <w:spacing w:after="0" w:line="240" w:lineRule="auto"/>
        <w:rPr>
          <w:rFonts w:eastAsia="FrutigerCELight" w:cs="Calibri"/>
          <w:color w:val="000000"/>
          <w:lang w:eastAsia="hr-HR"/>
        </w:rPr>
      </w:pPr>
      <w:r w:rsidRPr="001916D1">
        <w:rPr>
          <w:rFonts w:eastAsia="FrutigerCELight" w:cs="Calibri"/>
          <w:color w:val="000000"/>
          <w:lang w:eastAsia="hr-HR"/>
        </w:rPr>
        <w:t>- hotele i ugostiteljstvo,</w:t>
      </w:r>
    </w:p>
    <w:p w14:paraId="604B7B62" w14:textId="77777777" w:rsidR="00290EAC" w:rsidRDefault="00290EAC" w:rsidP="00290EAC">
      <w:pPr>
        <w:autoSpaceDE w:val="0"/>
        <w:autoSpaceDN w:val="0"/>
        <w:adjustRightInd w:val="0"/>
        <w:spacing w:after="0" w:line="240" w:lineRule="auto"/>
        <w:rPr>
          <w:rFonts w:eastAsia="FrutigerCELight" w:cs="Calibri"/>
          <w:b/>
          <w:bCs/>
          <w:color w:val="000000"/>
          <w:lang w:eastAsia="hr-HR"/>
        </w:rPr>
      </w:pPr>
      <w:r>
        <w:rPr>
          <w:rFonts w:eastAsia="FrutigerCELight" w:cs="Calibri"/>
          <w:b/>
          <w:bCs/>
          <w:color w:val="000000"/>
          <w:lang w:eastAsia="hr-HR"/>
        </w:rPr>
        <w:t>- sport i rekreaciju na otvorenim igralištima i u manjim dvoranama (jedno i dvodijelnim),</w:t>
      </w:r>
    </w:p>
    <w:p w14:paraId="4AC948ED" w14:textId="77777777" w:rsidR="00290EAC" w:rsidRDefault="00290EAC" w:rsidP="00290EAC">
      <w:pPr>
        <w:autoSpaceDE w:val="0"/>
        <w:autoSpaceDN w:val="0"/>
        <w:adjustRightInd w:val="0"/>
        <w:spacing w:after="0" w:line="240" w:lineRule="auto"/>
        <w:rPr>
          <w:rFonts w:eastAsia="FrutigerCELight" w:cs="Calibri"/>
          <w:color w:val="000000"/>
          <w:lang w:eastAsia="hr-HR"/>
        </w:rPr>
      </w:pPr>
      <w:r>
        <w:rPr>
          <w:rFonts w:eastAsia="FrutigerCELight" w:cs="Calibri"/>
          <w:color w:val="000000"/>
          <w:lang w:eastAsia="hr-HR"/>
        </w:rPr>
        <w:t>- parkove, dječja igrališta,</w:t>
      </w:r>
    </w:p>
    <w:p w14:paraId="26FF7C46" w14:textId="77777777" w:rsidR="00290EAC" w:rsidRDefault="00290EAC" w:rsidP="00290EAC">
      <w:pPr>
        <w:autoSpaceDE w:val="0"/>
        <w:autoSpaceDN w:val="0"/>
        <w:adjustRightInd w:val="0"/>
        <w:spacing w:after="0" w:line="240" w:lineRule="auto"/>
        <w:rPr>
          <w:rFonts w:eastAsia="FrutigerCELight" w:cs="Calibri"/>
          <w:color w:val="000000"/>
          <w:lang w:eastAsia="hr-HR"/>
        </w:rPr>
      </w:pPr>
      <w:r>
        <w:rPr>
          <w:rFonts w:eastAsia="FrutigerCELight" w:cs="Calibri"/>
          <w:color w:val="000000"/>
          <w:lang w:eastAsia="hr-HR"/>
        </w:rPr>
        <w:t>- poslovne namjene – uslužne, trgovačke, komunalno servisne, uredske,</w:t>
      </w:r>
    </w:p>
    <w:p w14:paraId="324F4A8B" w14:textId="77777777" w:rsidR="00290EAC" w:rsidRDefault="00290EAC" w:rsidP="00290EAC">
      <w:pPr>
        <w:autoSpaceDE w:val="0"/>
        <w:autoSpaceDN w:val="0"/>
        <w:adjustRightInd w:val="0"/>
        <w:spacing w:after="0" w:line="240" w:lineRule="auto"/>
        <w:rPr>
          <w:rFonts w:eastAsia="FrutigerCELight" w:cs="Calibri"/>
          <w:color w:val="000000"/>
          <w:lang w:eastAsia="hr-HR"/>
        </w:rPr>
      </w:pPr>
      <w:r>
        <w:rPr>
          <w:rFonts w:eastAsia="FrutigerCELight" w:cs="Calibri"/>
          <w:color w:val="000000"/>
          <w:lang w:eastAsia="hr-HR"/>
        </w:rPr>
        <w:t>- proizvodno-obrtničke, servisne i druge sadržaje koji ne ometaju stanovanje bukom,</w:t>
      </w:r>
    </w:p>
    <w:p w14:paraId="26EB8A6B" w14:textId="77777777" w:rsidR="00290EAC" w:rsidRDefault="00290EAC" w:rsidP="00290EAC">
      <w:pPr>
        <w:autoSpaceDE w:val="0"/>
        <w:autoSpaceDN w:val="0"/>
        <w:adjustRightInd w:val="0"/>
        <w:spacing w:after="0" w:line="240" w:lineRule="auto"/>
        <w:rPr>
          <w:rFonts w:eastAsia="FrutigerCELight" w:cs="Calibri"/>
          <w:color w:val="000000"/>
          <w:lang w:eastAsia="hr-HR"/>
        </w:rPr>
      </w:pPr>
      <w:r>
        <w:rPr>
          <w:rFonts w:eastAsia="FrutigerCELight" w:cs="Calibri"/>
          <w:color w:val="000000"/>
          <w:lang w:eastAsia="hr-HR"/>
        </w:rPr>
        <w:lastRenderedPageBreak/>
        <w:t>prometom, neugodnim mirisima, prašinom i sl.,</w:t>
      </w:r>
    </w:p>
    <w:p w14:paraId="3529EF22" w14:textId="77777777" w:rsidR="00290EAC" w:rsidRDefault="00290EAC" w:rsidP="00290EAC">
      <w:pPr>
        <w:autoSpaceDE w:val="0"/>
        <w:autoSpaceDN w:val="0"/>
        <w:adjustRightInd w:val="0"/>
        <w:spacing w:after="0" w:line="240" w:lineRule="auto"/>
        <w:rPr>
          <w:rFonts w:eastAsia="FrutigerCELight" w:cs="Calibri"/>
          <w:color w:val="000000"/>
          <w:lang w:eastAsia="hr-HR"/>
        </w:rPr>
      </w:pPr>
      <w:r>
        <w:rPr>
          <w:rFonts w:eastAsia="FrutigerCELight" w:cs="Calibri"/>
          <w:color w:val="000000"/>
          <w:lang w:eastAsia="hr-HR"/>
        </w:rPr>
        <w:t>- benzinske postaje, plinske i druge energetske postaje izvan granica zona 1A, 1B, 1C i 1D</w:t>
      </w:r>
    </w:p>
    <w:p w14:paraId="24C7B109" w14:textId="77777777" w:rsidR="00290EAC" w:rsidRDefault="00290EAC" w:rsidP="00290EAC">
      <w:pPr>
        <w:autoSpaceDE w:val="0"/>
        <w:autoSpaceDN w:val="0"/>
        <w:adjustRightInd w:val="0"/>
        <w:spacing w:after="0" w:line="240" w:lineRule="auto"/>
        <w:rPr>
          <w:rFonts w:eastAsia="FrutigerCELight" w:cs="Calibri"/>
          <w:color w:val="000000"/>
          <w:lang w:eastAsia="hr-HR"/>
        </w:rPr>
      </w:pPr>
      <w:r>
        <w:rPr>
          <w:rFonts w:eastAsia="FrutigerCELight" w:cs="Calibri"/>
          <w:color w:val="000000"/>
          <w:lang w:eastAsia="hr-HR"/>
        </w:rPr>
        <w:t>oblika korištenja i načina gradnje.</w:t>
      </w:r>
    </w:p>
    <w:p w14:paraId="1BDF7D44" w14:textId="77777777" w:rsidR="00290EAC" w:rsidRDefault="00290EAC" w:rsidP="00290EAC">
      <w:pPr>
        <w:autoSpaceDE w:val="0"/>
        <w:autoSpaceDN w:val="0"/>
        <w:adjustRightInd w:val="0"/>
        <w:spacing w:after="0" w:line="240" w:lineRule="auto"/>
        <w:rPr>
          <w:rFonts w:eastAsia="FrutigerCELight" w:cs="Calibri"/>
          <w:color w:val="000000"/>
          <w:lang w:eastAsia="hr-HR"/>
        </w:rPr>
      </w:pPr>
      <w:r>
        <w:rPr>
          <w:rFonts w:eastAsia="FrutigerCELight" w:cs="Calibri"/>
          <w:color w:val="000000"/>
          <w:lang w:eastAsia="hr-HR"/>
        </w:rPr>
        <w:t>- javne garaže i parkirališta za osobna vozila,</w:t>
      </w:r>
    </w:p>
    <w:p w14:paraId="67D548C2" w14:textId="77777777" w:rsidR="00290EAC" w:rsidRDefault="00290EAC" w:rsidP="00290EAC">
      <w:pPr>
        <w:autoSpaceDE w:val="0"/>
        <w:autoSpaceDN w:val="0"/>
        <w:adjustRightInd w:val="0"/>
        <w:spacing w:after="0" w:line="240" w:lineRule="auto"/>
        <w:rPr>
          <w:rFonts w:eastAsia="FrutigerCELight" w:cs="Calibri"/>
          <w:color w:val="0000FF"/>
          <w:lang w:eastAsia="hr-HR"/>
        </w:rPr>
      </w:pPr>
      <w:r>
        <w:rPr>
          <w:rFonts w:eastAsia="FrutigerCELight" w:cs="Calibri"/>
          <w:color w:val="000000"/>
          <w:lang w:eastAsia="hr-HR"/>
        </w:rPr>
        <w:t>- posebne namjene (MUP)</w:t>
      </w:r>
      <w:r>
        <w:rPr>
          <w:rFonts w:eastAsia="FrutigerCELight" w:cs="Calibri"/>
          <w:color w:val="FF0000"/>
          <w:lang w:eastAsia="hr-HR"/>
        </w:rPr>
        <w:t>.</w:t>
      </w:r>
      <w:r>
        <w:rPr>
          <w:rFonts w:eastAsia="FrutigerCELight" w:cs="Calibri"/>
          <w:color w:val="0000FF"/>
          <w:lang w:eastAsia="hr-HR"/>
        </w:rPr>
        <w:t>,</w:t>
      </w:r>
    </w:p>
    <w:p w14:paraId="7C551702" w14:textId="77777777" w:rsidR="00290EAC" w:rsidRDefault="00290EAC" w:rsidP="00290EAC">
      <w:pPr>
        <w:autoSpaceDE w:val="0"/>
        <w:autoSpaceDN w:val="0"/>
        <w:adjustRightInd w:val="0"/>
        <w:spacing w:after="0" w:line="240" w:lineRule="auto"/>
        <w:rPr>
          <w:rFonts w:eastAsia="FrutigerCELight" w:cs="Calibri"/>
          <w:color w:val="000000"/>
          <w:lang w:eastAsia="hr-HR"/>
        </w:rPr>
      </w:pPr>
      <w:r>
        <w:rPr>
          <w:rFonts w:eastAsia="FrutigerCELight" w:cs="Calibri"/>
          <w:color w:val="000000"/>
          <w:lang w:eastAsia="hr-HR"/>
        </w:rPr>
        <w:t>- multifunkcionalni centar.</w:t>
      </w:r>
    </w:p>
    <w:p w14:paraId="6760B471" w14:textId="77777777" w:rsidR="00290EAC" w:rsidRDefault="00290EAC" w:rsidP="00290EAC">
      <w:pPr>
        <w:autoSpaceDE w:val="0"/>
        <w:autoSpaceDN w:val="0"/>
        <w:adjustRightInd w:val="0"/>
        <w:spacing w:after="0" w:line="240" w:lineRule="auto"/>
        <w:rPr>
          <w:rFonts w:eastAsia="FrutigerCELight" w:cs="Calibri"/>
          <w:color w:val="000000"/>
          <w:lang w:eastAsia="hr-HR"/>
        </w:rPr>
      </w:pPr>
      <w:r>
        <w:rPr>
          <w:rFonts w:eastAsia="FrutigerCELight" w:cs="Calibri"/>
          <w:color w:val="000000"/>
          <w:lang w:eastAsia="hr-HR"/>
        </w:rPr>
        <w:t>Za stambene i stambeno-poslovne zgrade, dječje vrtiće i škole, parkove i dječja igrališta, ne određuju se najveća površina građevne čestice.Za ostale moguće sadržaje najveća površina građevne čestice u pravilu je 1,0 ha. Iznimno, detaljnim se planom može odrediti i veća površina građevne čestice.</w:t>
      </w:r>
    </w:p>
    <w:p w14:paraId="03F731B0" w14:textId="77777777" w:rsidR="00290EAC" w:rsidRDefault="00290EAC" w:rsidP="00290EAC">
      <w:pPr>
        <w:autoSpaceDE w:val="0"/>
        <w:autoSpaceDN w:val="0"/>
        <w:adjustRightInd w:val="0"/>
        <w:spacing w:after="0" w:line="240" w:lineRule="auto"/>
        <w:rPr>
          <w:rFonts w:eastAsia="FrutigerCELight" w:cs="Calibri"/>
          <w:color w:val="000000"/>
          <w:lang w:eastAsia="hr-HR"/>
        </w:rPr>
      </w:pPr>
      <w:r>
        <w:rPr>
          <w:rFonts w:eastAsia="FrutigerCELight" w:cs="Calibri"/>
          <w:color w:val="000000"/>
          <w:lang w:eastAsia="hr-HR"/>
        </w:rPr>
        <w:t>Na površinama mješovite namjene ne mogu se graditi novi trgovački centri, te oni obrti, proizvodne</w:t>
      </w:r>
    </w:p>
    <w:p w14:paraId="3D39F039" w14:textId="77777777" w:rsidR="00290EAC" w:rsidRDefault="00290EAC" w:rsidP="00290EAC">
      <w:pPr>
        <w:autoSpaceDE w:val="0"/>
        <w:autoSpaceDN w:val="0"/>
        <w:adjustRightInd w:val="0"/>
        <w:spacing w:after="0" w:line="240" w:lineRule="auto"/>
        <w:rPr>
          <w:rFonts w:eastAsia="FrutigerCELight" w:cs="Calibri"/>
          <w:color w:val="000000"/>
          <w:lang w:eastAsia="hr-HR"/>
        </w:rPr>
      </w:pPr>
      <w:r>
        <w:rPr>
          <w:rFonts w:eastAsia="FrutigerCELight" w:cs="Calibri"/>
          <w:color w:val="000000"/>
          <w:lang w:eastAsia="hr-HR"/>
        </w:rPr>
        <w:t>zgrade i drugi sadržaji koji zahtijevaju intenzivan promet ili na drugi način ometaju stanovanje, ili su mjerilom (veličinom tlocrta, visinom) neprimjereni prostoru.</w:t>
      </w:r>
    </w:p>
    <w:p w14:paraId="72C198E4" w14:textId="77777777" w:rsidR="00290EAC" w:rsidRDefault="00290EAC" w:rsidP="00290EAC">
      <w:pPr>
        <w:autoSpaceDE w:val="0"/>
        <w:autoSpaceDN w:val="0"/>
        <w:adjustRightInd w:val="0"/>
        <w:spacing w:after="0" w:line="240" w:lineRule="auto"/>
        <w:rPr>
          <w:rFonts w:eastAsia="FrutigerCELight" w:cs="Calibri"/>
          <w:color w:val="000000"/>
          <w:lang w:eastAsia="hr-HR"/>
        </w:rPr>
      </w:pPr>
      <w:r>
        <w:rPr>
          <w:rFonts w:eastAsia="FrutigerCELight" w:cs="Calibri"/>
          <w:color w:val="000000"/>
          <w:lang w:eastAsia="hr-HR"/>
        </w:rPr>
        <w:t>Postojeći sadržaji iz prethodnog stavka mogu se zadržati bez mogućnosti širenja, s tendencijom</w:t>
      </w:r>
    </w:p>
    <w:p w14:paraId="08134909" w14:textId="77777777" w:rsidR="00290EAC" w:rsidRDefault="00290EAC" w:rsidP="00290EAC">
      <w:pPr>
        <w:autoSpaceDE w:val="0"/>
        <w:autoSpaceDN w:val="0"/>
        <w:adjustRightInd w:val="0"/>
        <w:spacing w:after="0" w:line="240" w:lineRule="auto"/>
        <w:rPr>
          <w:rFonts w:eastAsia="FrutigerCELight" w:cs="Calibri"/>
          <w:color w:val="000000"/>
          <w:lang w:eastAsia="hr-HR"/>
        </w:rPr>
      </w:pPr>
      <w:r>
        <w:rPr>
          <w:rFonts w:eastAsia="FrutigerCELight" w:cs="Calibri"/>
          <w:color w:val="000000"/>
          <w:lang w:eastAsia="hr-HR"/>
        </w:rPr>
        <w:t>prenamjene.</w:t>
      </w:r>
    </w:p>
    <w:p w14:paraId="66E58874" w14:textId="77777777" w:rsidR="00290EAC" w:rsidRDefault="00290EAC" w:rsidP="00290EAC">
      <w:pPr>
        <w:autoSpaceDE w:val="0"/>
        <w:autoSpaceDN w:val="0"/>
        <w:adjustRightInd w:val="0"/>
        <w:spacing w:after="0" w:line="240" w:lineRule="auto"/>
        <w:rPr>
          <w:rFonts w:eastAsia="FrutigerCELight" w:cs="Calibri"/>
          <w:color w:val="000000"/>
          <w:lang w:eastAsia="hr-HR"/>
        </w:rPr>
      </w:pPr>
      <w:r>
        <w:rPr>
          <w:rFonts w:eastAsia="FrutigerCELight" w:cs="Calibri"/>
          <w:color w:val="000000"/>
          <w:lang w:eastAsia="hr-HR"/>
        </w:rPr>
        <w:t xml:space="preserve">Uz južnu stranu Osječke, Zrinske i planirane </w:t>
      </w:r>
      <w:proofErr w:type="spellStart"/>
      <w:r>
        <w:rPr>
          <w:rFonts w:eastAsia="FrutigerCELight" w:cs="Calibri"/>
          <w:color w:val="000000"/>
          <w:lang w:eastAsia="hr-HR"/>
        </w:rPr>
        <w:t>Priorljavske</w:t>
      </w:r>
      <w:proofErr w:type="spellEnd"/>
      <w:r>
        <w:rPr>
          <w:rFonts w:eastAsia="FrutigerCELight" w:cs="Calibri"/>
          <w:color w:val="000000"/>
          <w:lang w:eastAsia="hr-HR"/>
        </w:rPr>
        <w:t xml:space="preserve"> ulice te istočnu stranu Njemačke ulice cijela označena zona mješovite namjene može biti građevna čestica jednonamjenske poslovne zgrade.</w:t>
      </w:r>
    </w:p>
    <w:p w14:paraId="0EB0AE19" w14:textId="77777777" w:rsidR="00290EAC" w:rsidRDefault="00290EAC" w:rsidP="00290EAC">
      <w:pPr>
        <w:autoSpaceDE w:val="0"/>
        <w:autoSpaceDN w:val="0"/>
        <w:adjustRightInd w:val="0"/>
        <w:spacing w:after="0" w:line="240" w:lineRule="auto"/>
        <w:jc w:val="center"/>
        <w:rPr>
          <w:rFonts w:eastAsia="FrutigerCELight" w:cs="Calibri"/>
          <w:color w:val="000000"/>
          <w:lang w:eastAsia="hr-HR"/>
        </w:rPr>
      </w:pPr>
      <w:r>
        <w:rPr>
          <w:rFonts w:eastAsia="FrutigerCELight" w:cs="Calibri"/>
          <w:color w:val="000000"/>
          <w:lang w:eastAsia="hr-HR"/>
        </w:rPr>
        <w:t>Članak 11.</w:t>
      </w:r>
    </w:p>
    <w:p w14:paraId="2B13B466" w14:textId="77777777" w:rsidR="00290EAC" w:rsidRDefault="00290EAC" w:rsidP="00290EAC">
      <w:pPr>
        <w:autoSpaceDE w:val="0"/>
        <w:autoSpaceDN w:val="0"/>
        <w:adjustRightInd w:val="0"/>
        <w:spacing w:after="0" w:line="240" w:lineRule="auto"/>
        <w:rPr>
          <w:rFonts w:eastAsia="FrutigerCELight" w:cs="Calibri"/>
          <w:color w:val="000000"/>
          <w:lang w:eastAsia="hr-HR"/>
        </w:rPr>
      </w:pPr>
      <w:r>
        <w:rPr>
          <w:rFonts w:eastAsia="FrutigerCELight" w:cs="Calibri"/>
          <w:color w:val="000000"/>
          <w:lang w:eastAsia="hr-HR"/>
        </w:rPr>
        <w:t>Zgrade za mješovitu pretežito poslovnu ili isključivo poslovnu namjenu smještaju se uz glavne gradske i gradske ulice.</w:t>
      </w:r>
    </w:p>
    <w:p w14:paraId="2DFC7330" w14:textId="77777777" w:rsidR="00290EAC" w:rsidRDefault="00290EAC" w:rsidP="00290EAC">
      <w:pPr>
        <w:autoSpaceDE w:val="0"/>
        <w:autoSpaceDN w:val="0"/>
        <w:adjustRightInd w:val="0"/>
        <w:spacing w:after="0" w:line="240" w:lineRule="auto"/>
        <w:rPr>
          <w:rFonts w:eastAsia="FrutigerCELight" w:cs="Calibri"/>
          <w:color w:val="000000"/>
          <w:lang w:eastAsia="hr-HR"/>
        </w:rPr>
      </w:pPr>
      <w:r>
        <w:rPr>
          <w:rFonts w:eastAsia="FrutigerCELight" w:cs="Calibri"/>
          <w:color w:val="000000"/>
          <w:lang w:eastAsia="hr-HR"/>
        </w:rPr>
        <w:t>Jednonamjenske poslovne zgrade u zoni mješovite namjena (M) grade se po propozicijama za načina gradnje stambenih zgrada kojima su grafički određene, ali samo u dijelu koji se odnosi na izgrađenost, maksimalnu visinu i obavezno zelenilo na prirodnom tlu. Na udaljenosti međa primjenjuju se odredbe Poglavlja 3. ovih odredbi.</w:t>
      </w:r>
    </w:p>
    <w:p w14:paraId="48DBD2E0" w14:textId="77777777" w:rsidR="00290EAC" w:rsidRDefault="00290EAC" w:rsidP="00290EAC">
      <w:pPr>
        <w:autoSpaceDE w:val="0"/>
        <w:autoSpaceDN w:val="0"/>
        <w:adjustRightInd w:val="0"/>
        <w:spacing w:after="0" w:line="240" w:lineRule="auto"/>
        <w:rPr>
          <w:rFonts w:eastAsia="FrutigerCELight" w:cs="Calibri"/>
          <w:color w:val="000000"/>
          <w:lang w:eastAsia="hr-HR"/>
        </w:rPr>
      </w:pPr>
      <w:r>
        <w:rPr>
          <w:rFonts w:eastAsia="FrutigerCELight" w:cs="Calibri"/>
          <w:color w:val="000000"/>
          <w:lang w:eastAsia="hr-HR"/>
        </w:rPr>
        <w:t>Veličina građevne čestice može biti do 1,0 ha, osim za iznimke navedene u Čl. 10.</w:t>
      </w:r>
    </w:p>
    <w:p w14:paraId="3435BE6E" w14:textId="77777777" w:rsidR="00290EAC" w:rsidRDefault="00290EAC" w:rsidP="00290EAC">
      <w:pPr>
        <w:autoSpaceDE w:val="0"/>
        <w:autoSpaceDN w:val="0"/>
        <w:adjustRightInd w:val="0"/>
        <w:spacing w:after="0" w:line="240" w:lineRule="auto"/>
        <w:rPr>
          <w:rFonts w:eastAsia="FrutigerCELight" w:cs="Calibri"/>
          <w:color w:val="000000"/>
          <w:lang w:eastAsia="hr-HR"/>
        </w:rPr>
      </w:pPr>
      <w:r>
        <w:rPr>
          <w:rFonts w:eastAsia="FrutigerCELight" w:cs="Calibri"/>
          <w:color w:val="000000"/>
          <w:lang w:eastAsia="hr-HR"/>
        </w:rPr>
        <w:t>U gradskom središtu unutar zaštićene povijesne cjeline posebnim će se mjerama osigurati zaštita</w:t>
      </w:r>
    </w:p>
    <w:p w14:paraId="0CD760C0" w14:textId="77777777" w:rsidR="00290EAC" w:rsidRDefault="00290EAC" w:rsidP="00290EAC">
      <w:pPr>
        <w:autoSpaceDE w:val="0"/>
        <w:autoSpaceDN w:val="0"/>
        <w:adjustRightInd w:val="0"/>
        <w:spacing w:after="0" w:line="240" w:lineRule="auto"/>
        <w:rPr>
          <w:rFonts w:eastAsia="FrutigerCELight" w:cs="Calibri"/>
          <w:color w:val="000000"/>
          <w:lang w:eastAsia="hr-HR"/>
        </w:rPr>
      </w:pPr>
      <w:r>
        <w:rPr>
          <w:rFonts w:eastAsia="FrutigerCELight" w:cs="Calibri"/>
          <w:color w:val="000000"/>
          <w:lang w:eastAsia="hr-HR"/>
        </w:rPr>
        <w:t>stanovanja. Postojeće stambene i stambeno-poslovne zgrade ne mogu se u potpunosti prenamijeniti u poslovnu namjenu osim iznimno temeljem mišljenja nadležne službe zaštite.</w:t>
      </w:r>
    </w:p>
    <w:p w14:paraId="3DA7509C" w14:textId="77777777" w:rsidR="00290EAC" w:rsidRDefault="00290EAC" w:rsidP="00290EAC">
      <w:pPr>
        <w:autoSpaceDE w:val="0"/>
        <w:autoSpaceDN w:val="0"/>
        <w:adjustRightInd w:val="0"/>
        <w:spacing w:after="0" w:line="240" w:lineRule="auto"/>
        <w:rPr>
          <w:rFonts w:eastAsia="FrutigerCELight" w:cs="Calibri"/>
          <w:color w:val="000000"/>
          <w:lang w:eastAsia="hr-HR"/>
        </w:rPr>
      </w:pPr>
      <w:r>
        <w:rPr>
          <w:rFonts w:eastAsia="FrutigerCELight" w:cs="Calibri"/>
          <w:color w:val="000000"/>
          <w:lang w:eastAsia="hr-HR"/>
        </w:rPr>
        <w:t>Na površinama mješovite namjene ne mogu se graditi skladišta kao zgrade za preradu mineralnih</w:t>
      </w:r>
    </w:p>
    <w:p w14:paraId="56CC469D" w14:textId="77777777" w:rsidR="00EC6892" w:rsidRDefault="00290EAC" w:rsidP="00290EAC">
      <w:pPr>
        <w:spacing w:after="0" w:line="240" w:lineRule="auto"/>
        <w:rPr>
          <w:rFonts w:cs="Calibri"/>
          <w:color w:val="000000"/>
        </w:rPr>
      </w:pPr>
      <w:r>
        <w:rPr>
          <w:rFonts w:eastAsia="FrutigerCELight" w:cs="Calibri"/>
          <w:color w:val="000000"/>
          <w:lang w:eastAsia="hr-HR"/>
        </w:rPr>
        <w:t>sirovina, te proizvodni objekti koji bukom, mirisom ili na drugi način ugrožavaju okoliš.</w:t>
      </w:r>
    </w:p>
    <w:p w14:paraId="75BDDBFC" w14:textId="77777777" w:rsidR="009D6393" w:rsidRDefault="009D6393" w:rsidP="003830EC">
      <w:pPr>
        <w:spacing w:after="0" w:line="240" w:lineRule="auto"/>
        <w:rPr>
          <w:rFonts w:cs="Calibri"/>
          <w:color w:val="000000"/>
        </w:rPr>
      </w:pPr>
    </w:p>
    <w:p w14:paraId="0FAD426B" w14:textId="77777777" w:rsidR="00F620FF" w:rsidRDefault="00F620FF" w:rsidP="003830EC">
      <w:pPr>
        <w:spacing w:after="0" w:line="240" w:lineRule="auto"/>
        <w:rPr>
          <w:rFonts w:cs="Calibri"/>
          <w:noProof/>
        </w:rPr>
      </w:pPr>
    </w:p>
    <w:p w14:paraId="04D9BDB2" w14:textId="77777777" w:rsidR="00F620FF" w:rsidRDefault="00F620FF" w:rsidP="003830EC">
      <w:pPr>
        <w:spacing w:after="0" w:line="240" w:lineRule="auto"/>
        <w:rPr>
          <w:rFonts w:cs="Calibri"/>
          <w:noProof/>
        </w:rPr>
      </w:pPr>
    </w:p>
    <w:p w14:paraId="304EF955" w14:textId="77777777" w:rsidR="00F620FF" w:rsidRDefault="00F620FF" w:rsidP="003830EC">
      <w:pPr>
        <w:spacing w:after="0" w:line="240" w:lineRule="auto"/>
        <w:rPr>
          <w:noProof/>
        </w:rPr>
      </w:pPr>
    </w:p>
    <w:p w14:paraId="60BFF709" w14:textId="77777777" w:rsidR="001916D1" w:rsidRDefault="001916D1" w:rsidP="003830EC">
      <w:pPr>
        <w:spacing w:after="0" w:line="240" w:lineRule="auto"/>
        <w:rPr>
          <w:noProof/>
        </w:rPr>
      </w:pPr>
    </w:p>
    <w:p w14:paraId="3F750736" w14:textId="77777777" w:rsidR="001916D1" w:rsidRDefault="001916D1" w:rsidP="003830EC">
      <w:pPr>
        <w:spacing w:after="0" w:line="240" w:lineRule="auto"/>
        <w:rPr>
          <w:noProof/>
        </w:rPr>
      </w:pPr>
    </w:p>
    <w:p w14:paraId="07A26E86" w14:textId="77777777" w:rsidR="001916D1" w:rsidRDefault="001916D1" w:rsidP="003830EC">
      <w:pPr>
        <w:spacing w:after="0" w:line="240" w:lineRule="auto"/>
        <w:rPr>
          <w:noProof/>
        </w:rPr>
      </w:pPr>
    </w:p>
    <w:p w14:paraId="7D76BE3A" w14:textId="77777777" w:rsidR="001916D1" w:rsidRDefault="001916D1" w:rsidP="003830EC">
      <w:pPr>
        <w:spacing w:after="0" w:line="240" w:lineRule="auto"/>
        <w:rPr>
          <w:noProof/>
        </w:rPr>
      </w:pPr>
    </w:p>
    <w:p w14:paraId="4F6CB613" w14:textId="77777777" w:rsidR="001916D1" w:rsidRDefault="001916D1" w:rsidP="003830EC">
      <w:pPr>
        <w:spacing w:after="0" w:line="240" w:lineRule="auto"/>
        <w:rPr>
          <w:noProof/>
        </w:rPr>
      </w:pPr>
    </w:p>
    <w:p w14:paraId="1891CC40" w14:textId="77777777" w:rsidR="001916D1" w:rsidRDefault="001916D1" w:rsidP="003830EC">
      <w:pPr>
        <w:spacing w:after="0" w:line="240" w:lineRule="auto"/>
        <w:rPr>
          <w:noProof/>
        </w:rPr>
      </w:pPr>
    </w:p>
    <w:p w14:paraId="2C556275" w14:textId="77777777" w:rsidR="001916D1" w:rsidRDefault="001916D1" w:rsidP="003830EC">
      <w:pPr>
        <w:spacing w:after="0" w:line="240" w:lineRule="auto"/>
        <w:rPr>
          <w:noProof/>
        </w:rPr>
      </w:pPr>
    </w:p>
    <w:p w14:paraId="62AEE69D" w14:textId="77777777" w:rsidR="001916D1" w:rsidRDefault="001916D1" w:rsidP="003830EC">
      <w:pPr>
        <w:spacing w:after="0" w:line="240" w:lineRule="auto"/>
        <w:rPr>
          <w:noProof/>
        </w:rPr>
      </w:pPr>
    </w:p>
    <w:p w14:paraId="6AD1F325" w14:textId="77777777" w:rsidR="001916D1" w:rsidRDefault="001916D1" w:rsidP="003830EC">
      <w:pPr>
        <w:spacing w:after="0" w:line="240" w:lineRule="auto"/>
        <w:rPr>
          <w:noProof/>
        </w:rPr>
      </w:pPr>
    </w:p>
    <w:p w14:paraId="1369B1AE" w14:textId="77777777" w:rsidR="001916D1" w:rsidRDefault="001916D1" w:rsidP="003830EC">
      <w:pPr>
        <w:spacing w:after="0" w:line="240" w:lineRule="auto"/>
        <w:rPr>
          <w:noProof/>
        </w:rPr>
      </w:pPr>
    </w:p>
    <w:p w14:paraId="58D20E97" w14:textId="77777777" w:rsidR="001916D1" w:rsidRDefault="001916D1" w:rsidP="003830EC">
      <w:pPr>
        <w:spacing w:after="0" w:line="240" w:lineRule="auto"/>
        <w:rPr>
          <w:noProof/>
        </w:rPr>
      </w:pPr>
    </w:p>
    <w:p w14:paraId="0D86A168" w14:textId="77777777" w:rsidR="001916D1" w:rsidRDefault="001916D1" w:rsidP="003830EC">
      <w:pPr>
        <w:spacing w:after="0" w:line="240" w:lineRule="auto"/>
        <w:rPr>
          <w:noProof/>
        </w:rPr>
      </w:pPr>
    </w:p>
    <w:p w14:paraId="00EAD180" w14:textId="77777777" w:rsidR="001916D1" w:rsidRDefault="001916D1" w:rsidP="003830EC">
      <w:pPr>
        <w:spacing w:after="0" w:line="240" w:lineRule="auto"/>
        <w:rPr>
          <w:noProof/>
        </w:rPr>
      </w:pPr>
    </w:p>
    <w:p w14:paraId="4B73D040" w14:textId="77777777" w:rsidR="001916D1" w:rsidRDefault="001916D1" w:rsidP="003830EC">
      <w:pPr>
        <w:spacing w:after="0" w:line="240" w:lineRule="auto"/>
        <w:rPr>
          <w:noProof/>
        </w:rPr>
      </w:pPr>
    </w:p>
    <w:p w14:paraId="3508FC4C" w14:textId="77777777" w:rsidR="001916D1" w:rsidRDefault="001916D1" w:rsidP="003830EC">
      <w:pPr>
        <w:spacing w:after="0" w:line="240" w:lineRule="auto"/>
        <w:rPr>
          <w:noProof/>
        </w:rPr>
      </w:pPr>
    </w:p>
    <w:p w14:paraId="34C3B4C5" w14:textId="77777777" w:rsidR="001916D1" w:rsidRDefault="001916D1" w:rsidP="003830EC">
      <w:pPr>
        <w:spacing w:after="0" w:line="240" w:lineRule="auto"/>
        <w:rPr>
          <w:noProof/>
        </w:rPr>
      </w:pPr>
    </w:p>
    <w:p w14:paraId="52FAB624" w14:textId="77777777" w:rsidR="001916D1" w:rsidRDefault="001916D1" w:rsidP="003830EC">
      <w:pPr>
        <w:spacing w:after="0" w:line="240" w:lineRule="auto"/>
        <w:rPr>
          <w:noProof/>
        </w:rPr>
      </w:pPr>
    </w:p>
    <w:p w14:paraId="772A7557" w14:textId="77777777" w:rsidR="001916D1" w:rsidRDefault="001916D1" w:rsidP="003830EC">
      <w:pPr>
        <w:spacing w:after="0" w:line="240" w:lineRule="auto"/>
        <w:rPr>
          <w:noProof/>
        </w:rPr>
      </w:pPr>
    </w:p>
    <w:p w14:paraId="32E48AE2" w14:textId="77777777" w:rsidR="001916D1" w:rsidRDefault="001916D1" w:rsidP="003830EC">
      <w:pPr>
        <w:spacing w:after="0" w:line="240" w:lineRule="auto"/>
        <w:rPr>
          <w:noProof/>
        </w:rPr>
      </w:pPr>
    </w:p>
    <w:p w14:paraId="04B0D8BF" w14:textId="77777777" w:rsidR="001916D1" w:rsidRDefault="001916D1" w:rsidP="003830EC">
      <w:pPr>
        <w:spacing w:after="0" w:line="240" w:lineRule="auto"/>
        <w:rPr>
          <w:noProof/>
        </w:rPr>
      </w:pPr>
    </w:p>
    <w:p w14:paraId="0F77C64C" w14:textId="77777777" w:rsidR="001916D1" w:rsidRDefault="001916D1" w:rsidP="003830EC">
      <w:pPr>
        <w:spacing w:after="0" w:line="240" w:lineRule="auto"/>
        <w:rPr>
          <w:noProof/>
        </w:rPr>
      </w:pPr>
    </w:p>
    <w:p w14:paraId="00FEF9DA" w14:textId="77777777" w:rsidR="001916D1" w:rsidRDefault="001916D1" w:rsidP="003830EC">
      <w:pPr>
        <w:spacing w:after="0" w:line="240" w:lineRule="auto"/>
        <w:rPr>
          <w:noProof/>
        </w:rPr>
      </w:pPr>
    </w:p>
    <w:p w14:paraId="50C3C210" w14:textId="77777777" w:rsidR="001916D1" w:rsidRDefault="001916D1" w:rsidP="003830EC">
      <w:pPr>
        <w:spacing w:after="0" w:line="240" w:lineRule="auto"/>
        <w:rPr>
          <w:noProof/>
        </w:rPr>
      </w:pPr>
    </w:p>
    <w:p w14:paraId="00F8BD8E" w14:textId="77777777" w:rsidR="001916D1" w:rsidRDefault="001916D1" w:rsidP="003830EC">
      <w:pPr>
        <w:spacing w:after="0" w:line="240" w:lineRule="auto"/>
        <w:rPr>
          <w:noProof/>
        </w:rPr>
      </w:pPr>
    </w:p>
    <w:p w14:paraId="618C9214" w14:textId="77777777" w:rsidR="001916D1" w:rsidRPr="001916D1" w:rsidRDefault="001916D1" w:rsidP="001916D1">
      <w:pPr>
        <w:spacing w:after="0" w:line="240" w:lineRule="auto"/>
        <w:rPr>
          <w:rFonts w:eastAsia="Times New Roman" w:cs="Calibri"/>
          <w:b/>
          <w:bCs/>
          <w:color w:val="2F5496"/>
          <w:lang w:eastAsia="hr-HR"/>
        </w:rPr>
      </w:pPr>
      <w:r w:rsidRPr="001916D1">
        <w:rPr>
          <w:rFonts w:eastAsia="Times New Roman" w:cs="Calibri"/>
          <w:b/>
          <w:bCs/>
          <w:color w:val="2F5496"/>
          <w:lang w:eastAsia="hr-HR"/>
        </w:rPr>
        <w:t>DOKAZ PRAVNOG INTERESA ZA IZDAVANJE GRAĐEVINSKE DOZVOLE</w:t>
      </w:r>
    </w:p>
    <w:p w14:paraId="68CCEA86" w14:textId="77777777" w:rsidR="001916D1" w:rsidRDefault="001916D1" w:rsidP="003830EC">
      <w:pPr>
        <w:spacing w:after="0" w:line="240" w:lineRule="auto"/>
        <w:rPr>
          <w:noProof/>
        </w:rPr>
      </w:pPr>
    </w:p>
    <w:p w14:paraId="184DF325" w14:textId="77777777" w:rsidR="001916D1" w:rsidRDefault="001916D1" w:rsidP="003830EC">
      <w:pPr>
        <w:spacing w:after="0" w:line="240" w:lineRule="auto"/>
        <w:rPr>
          <w:noProof/>
        </w:rPr>
      </w:pPr>
    </w:p>
    <w:p w14:paraId="01758B77" w14:textId="77777777" w:rsidR="001916D1" w:rsidRDefault="001916D1" w:rsidP="003830EC">
      <w:pPr>
        <w:spacing w:after="0" w:line="240" w:lineRule="auto"/>
        <w:rPr>
          <w:noProof/>
        </w:rPr>
      </w:pPr>
    </w:p>
    <w:p w14:paraId="1574107A" w14:textId="77777777" w:rsidR="001916D1" w:rsidRDefault="00F620FF" w:rsidP="003830EC">
      <w:pPr>
        <w:spacing w:after="0" w:line="240" w:lineRule="auto"/>
        <w:rPr>
          <w:noProof/>
        </w:rPr>
      </w:pPr>
      <w:r w:rsidRPr="00A4444B">
        <w:rPr>
          <w:noProof/>
        </w:rPr>
        <w:pict w14:anchorId="6EEDCD22">
          <v:shape id="_x0000_i1027" type="#_x0000_t75" style="width:495.75pt;height:498pt;visibility:visible">
            <v:imagedata r:id="rId8" o:title=""/>
          </v:shape>
        </w:pict>
      </w:r>
    </w:p>
    <w:p w14:paraId="20A8CD4C" w14:textId="77777777" w:rsidR="001916D1" w:rsidRDefault="001916D1" w:rsidP="003830EC">
      <w:pPr>
        <w:spacing w:after="0" w:line="240" w:lineRule="auto"/>
        <w:rPr>
          <w:noProof/>
        </w:rPr>
      </w:pPr>
    </w:p>
    <w:p w14:paraId="06D8ABB3" w14:textId="77777777" w:rsidR="001916D1" w:rsidRDefault="001916D1" w:rsidP="003830EC">
      <w:pPr>
        <w:spacing w:after="0" w:line="240" w:lineRule="auto"/>
        <w:rPr>
          <w:noProof/>
        </w:rPr>
      </w:pPr>
    </w:p>
    <w:p w14:paraId="413FAE02" w14:textId="77777777" w:rsidR="001916D1" w:rsidRPr="00A4444B" w:rsidRDefault="001916D1" w:rsidP="003830EC">
      <w:pPr>
        <w:spacing w:after="0" w:line="240" w:lineRule="auto"/>
        <w:rPr>
          <w:noProof/>
        </w:rPr>
      </w:pPr>
    </w:p>
    <w:p w14:paraId="430358DB" w14:textId="77777777" w:rsidR="00F620FF" w:rsidRDefault="00F620FF" w:rsidP="003830EC">
      <w:pPr>
        <w:spacing w:after="0" w:line="240" w:lineRule="auto"/>
        <w:rPr>
          <w:noProof/>
        </w:rPr>
      </w:pPr>
    </w:p>
    <w:p w14:paraId="7274AEB6" w14:textId="77777777" w:rsidR="001916D1" w:rsidRDefault="001916D1" w:rsidP="003830EC">
      <w:pPr>
        <w:spacing w:after="0" w:line="240" w:lineRule="auto"/>
        <w:rPr>
          <w:noProof/>
        </w:rPr>
      </w:pPr>
    </w:p>
    <w:p w14:paraId="015F5E34" w14:textId="77777777" w:rsidR="001916D1" w:rsidRPr="00A4444B" w:rsidRDefault="001916D1" w:rsidP="003830EC">
      <w:pPr>
        <w:spacing w:after="0" w:line="240" w:lineRule="auto"/>
        <w:rPr>
          <w:noProof/>
        </w:rPr>
      </w:pPr>
    </w:p>
    <w:p w14:paraId="42AD9B86" w14:textId="77777777" w:rsidR="002D210A" w:rsidRDefault="002D210A" w:rsidP="003830EC">
      <w:pPr>
        <w:spacing w:after="0" w:line="240" w:lineRule="auto"/>
        <w:rPr>
          <w:rFonts w:ascii="Times New Roman" w:hAnsi="Times New Roman"/>
          <w:color w:val="000000"/>
        </w:rPr>
      </w:pPr>
    </w:p>
    <w:p w14:paraId="19344B16" w14:textId="77777777" w:rsidR="00F620FF" w:rsidRDefault="00F620FF" w:rsidP="003830EC">
      <w:pPr>
        <w:spacing w:after="0" w:line="240" w:lineRule="auto"/>
        <w:rPr>
          <w:rFonts w:ascii="Times New Roman" w:hAnsi="Times New Roman"/>
          <w:color w:val="000000"/>
        </w:rPr>
      </w:pPr>
    </w:p>
    <w:p w14:paraId="06313D0C" w14:textId="77777777" w:rsidR="00F620FF" w:rsidRDefault="00F620FF" w:rsidP="003830EC">
      <w:pPr>
        <w:spacing w:after="0" w:line="240" w:lineRule="auto"/>
        <w:rPr>
          <w:rFonts w:ascii="Times New Roman" w:hAnsi="Times New Roman"/>
          <w:color w:val="000000"/>
        </w:rPr>
      </w:pPr>
    </w:p>
    <w:p w14:paraId="29FFB5B9" w14:textId="77777777" w:rsidR="002D210A" w:rsidRDefault="002D210A" w:rsidP="003830EC">
      <w:pPr>
        <w:spacing w:after="0" w:line="240" w:lineRule="auto"/>
        <w:rPr>
          <w:rFonts w:ascii="Times New Roman" w:hAnsi="Times New Roman"/>
          <w:color w:val="000000"/>
        </w:rPr>
      </w:pPr>
    </w:p>
    <w:p w14:paraId="51EB552B" w14:textId="77777777" w:rsidR="001E4BBE" w:rsidRDefault="001E4BBE" w:rsidP="00E706E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bookmarkStart w:id="1" w:name="_Hlk148080968"/>
    </w:p>
    <w:bookmarkEnd w:id="1"/>
    <w:p w14:paraId="4C2F4017" w14:textId="77777777" w:rsidR="00FB7D51" w:rsidRDefault="00FB7D51" w:rsidP="00FB7D51">
      <w:pPr>
        <w:spacing w:after="0" w:line="240" w:lineRule="auto"/>
        <w:rPr>
          <w:rFonts w:ascii="Times New Roman" w:eastAsia="Times New Roman" w:hAnsi="Times New Roman"/>
          <w:b/>
          <w:bCs/>
          <w:color w:val="2F5496"/>
          <w:sz w:val="24"/>
          <w:szCs w:val="24"/>
          <w:lang w:eastAsia="hr-HR"/>
        </w:rPr>
      </w:pPr>
    </w:p>
    <w:p w14:paraId="4BBA9AA8" w14:textId="77777777" w:rsidR="00FB7D51" w:rsidRDefault="00FB7D51" w:rsidP="00FB7D51">
      <w:pPr>
        <w:spacing w:after="0" w:line="240" w:lineRule="auto"/>
        <w:rPr>
          <w:rFonts w:ascii="Times New Roman" w:eastAsia="Times New Roman" w:hAnsi="Times New Roman"/>
          <w:b/>
          <w:bCs/>
          <w:color w:val="2F5496"/>
          <w:sz w:val="24"/>
          <w:szCs w:val="24"/>
          <w:lang w:eastAsia="hr-HR"/>
        </w:rPr>
      </w:pPr>
    </w:p>
    <w:p w14:paraId="50CBF2E0" w14:textId="77777777" w:rsidR="00FB7D51" w:rsidRDefault="00FB7D51" w:rsidP="00FB7D5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</w:p>
    <w:p w14:paraId="3B315F08" w14:textId="77777777" w:rsidR="00FB7D51" w:rsidRDefault="00FB7D51" w:rsidP="00FB7D5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</w:p>
    <w:p w14:paraId="70177FB5" w14:textId="77777777" w:rsidR="009E76E9" w:rsidRPr="009E76E9" w:rsidRDefault="00F620FF" w:rsidP="009E76E9">
      <w:pPr>
        <w:spacing w:after="0" w:line="240" w:lineRule="auto"/>
        <w:rPr>
          <w:rFonts w:ascii="Times New Roman" w:eastAsia="Times New Roman" w:hAnsi="Times New Roman"/>
          <w:color w:val="0000FF"/>
          <w:sz w:val="24"/>
          <w:szCs w:val="24"/>
          <w:u w:val="single"/>
          <w:lang w:eastAsia="hr-HR"/>
        </w:rPr>
      </w:pPr>
      <w:r w:rsidRPr="00A4444B">
        <w:rPr>
          <w:noProof/>
        </w:rPr>
        <w:pict w14:anchorId="33E378DE">
          <v:shape id="_x0000_i1028" type="#_x0000_t75" style="width:414.75pt;height:444.75pt;visibility:visible">
            <v:imagedata r:id="rId9" o:title=""/>
          </v:shape>
        </w:pict>
      </w:r>
      <w:r w:rsidR="009E76E9" w:rsidRPr="009E76E9">
        <w:rPr>
          <w:rFonts w:ascii="Times New Roman" w:eastAsia="Times New Roman" w:hAnsi="Times New Roman"/>
          <w:sz w:val="24"/>
          <w:szCs w:val="24"/>
          <w:lang w:eastAsia="hr-HR"/>
        </w:rPr>
        <w:fldChar w:fldCharType="begin"/>
      </w:r>
      <w:r w:rsidR="009E76E9" w:rsidRPr="009E76E9">
        <w:rPr>
          <w:rFonts w:ascii="Times New Roman" w:eastAsia="Times New Roman" w:hAnsi="Times New Roman"/>
          <w:sz w:val="24"/>
          <w:szCs w:val="24"/>
          <w:lang w:eastAsia="hr-HR"/>
        </w:rPr>
        <w:instrText xml:space="preserve"> HYPERLINK "http://www.d-a-s.hr/wp-content/uploads/2009/05/program-natjecaj_pazdigrad.pdf" \l "page=12" \o "Stranica 12" </w:instrText>
      </w:r>
      <w:r w:rsidR="009E76E9" w:rsidRPr="009E76E9">
        <w:rPr>
          <w:rFonts w:ascii="Times New Roman" w:eastAsia="Times New Roman" w:hAnsi="Times New Roman"/>
          <w:sz w:val="24"/>
          <w:szCs w:val="24"/>
          <w:lang w:eastAsia="hr-HR"/>
        </w:rPr>
        <w:fldChar w:fldCharType="separate"/>
      </w:r>
    </w:p>
    <w:p w14:paraId="508B3FBC" w14:textId="77777777" w:rsidR="002D210A" w:rsidRDefault="009E76E9" w:rsidP="004D1945">
      <w:pPr>
        <w:pStyle w:val="Odlomakpopisa"/>
        <w:keepNext/>
        <w:keepLines/>
        <w:widowControl w:val="0"/>
        <w:tabs>
          <w:tab w:val="left" w:pos="730"/>
        </w:tabs>
        <w:spacing w:after="260" w:line="240" w:lineRule="auto"/>
        <w:ind w:left="0"/>
        <w:outlineLvl w:val="1"/>
        <w:rPr>
          <w:rFonts w:ascii="Times New Roman" w:eastAsia="Times New Roman" w:hAnsi="Times New Roman"/>
          <w:sz w:val="24"/>
          <w:szCs w:val="24"/>
          <w:lang w:eastAsia="hr-HR"/>
        </w:rPr>
      </w:pPr>
      <w:r w:rsidRPr="009E76E9">
        <w:rPr>
          <w:rFonts w:ascii="Times New Roman" w:eastAsia="Times New Roman" w:hAnsi="Times New Roman"/>
          <w:sz w:val="24"/>
          <w:szCs w:val="24"/>
          <w:lang w:eastAsia="hr-HR"/>
        </w:rPr>
        <w:fldChar w:fldCharType="end"/>
      </w:r>
    </w:p>
    <w:p w14:paraId="0918E83E" w14:textId="77777777" w:rsidR="00264692" w:rsidRDefault="00264692" w:rsidP="004D1945">
      <w:pPr>
        <w:pStyle w:val="Odlomakpopisa"/>
        <w:keepNext/>
        <w:keepLines/>
        <w:widowControl w:val="0"/>
        <w:tabs>
          <w:tab w:val="left" w:pos="730"/>
        </w:tabs>
        <w:spacing w:after="260" w:line="240" w:lineRule="auto"/>
        <w:ind w:left="0"/>
        <w:outlineLvl w:val="1"/>
        <w:rPr>
          <w:rFonts w:eastAsia="Times New Roman" w:cs="Calibri"/>
          <w:sz w:val="24"/>
          <w:szCs w:val="24"/>
          <w:lang w:eastAsia="hr-HR"/>
        </w:rPr>
      </w:pPr>
    </w:p>
    <w:p w14:paraId="1B9236F1" w14:textId="77777777" w:rsidR="00264692" w:rsidRDefault="00264692" w:rsidP="004D1945">
      <w:pPr>
        <w:pStyle w:val="Odlomakpopisa"/>
        <w:keepNext/>
        <w:keepLines/>
        <w:widowControl w:val="0"/>
        <w:tabs>
          <w:tab w:val="left" w:pos="730"/>
        </w:tabs>
        <w:spacing w:after="260" w:line="240" w:lineRule="auto"/>
        <w:ind w:left="0"/>
        <w:outlineLvl w:val="1"/>
        <w:rPr>
          <w:rFonts w:eastAsia="Times New Roman" w:cs="Calibri"/>
          <w:sz w:val="24"/>
          <w:szCs w:val="24"/>
          <w:lang w:eastAsia="hr-HR"/>
        </w:rPr>
      </w:pPr>
    </w:p>
    <w:p w14:paraId="535279AA" w14:textId="77777777" w:rsidR="00264692" w:rsidRDefault="00264692" w:rsidP="004D1945">
      <w:pPr>
        <w:pStyle w:val="Odlomakpopisa"/>
        <w:keepNext/>
        <w:keepLines/>
        <w:widowControl w:val="0"/>
        <w:tabs>
          <w:tab w:val="left" w:pos="730"/>
        </w:tabs>
        <w:spacing w:after="260" w:line="240" w:lineRule="auto"/>
        <w:ind w:left="0"/>
        <w:outlineLvl w:val="1"/>
        <w:rPr>
          <w:rFonts w:eastAsia="Times New Roman" w:cs="Calibri"/>
          <w:sz w:val="24"/>
          <w:szCs w:val="24"/>
          <w:lang w:eastAsia="hr-HR"/>
        </w:rPr>
      </w:pPr>
    </w:p>
    <w:p w14:paraId="1E125EDA" w14:textId="77777777" w:rsidR="007629F4" w:rsidRPr="001916D1" w:rsidRDefault="007629F4" w:rsidP="004D1945">
      <w:pPr>
        <w:pStyle w:val="Odlomakpopisa"/>
        <w:keepNext/>
        <w:keepLines/>
        <w:widowControl w:val="0"/>
        <w:tabs>
          <w:tab w:val="left" w:pos="730"/>
        </w:tabs>
        <w:spacing w:after="260" w:line="240" w:lineRule="auto"/>
        <w:ind w:left="0"/>
        <w:outlineLvl w:val="1"/>
        <w:rPr>
          <w:rFonts w:eastAsia="Times New Roman" w:cs="Calibri"/>
          <w:sz w:val="24"/>
          <w:szCs w:val="24"/>
          <w:lang w:eastAsia="hr-HR"/>
        </w:rPr>
      </w:pPr>
      <w:r w:rsidRPr="001916D1">
        <w:rPr>
          <w:rFonts w:eastAsia="Times New Roman" w:cs="Calibri"/>
          <w:sz w:val="24"/>
          <w:szCs w:val="24"/>
          <w:lang w:eastAsia="hr-HR"/>
        </w:rPr>
        <w:t>UPUTE ZA PROJEKTIRANJE:</w:t>
      </w:r>
    </w:p>
    <w:p w14:paraId="41CDA0D8" w14:textId="77777777" w:rsidR="007629F4" w:rsidRPr="001916D1" w:rsidRDefault="007629F4" w:rsidP="004D1945">
      <w:pPr>
        <w:pStyle w:val="Odlomakpopisa"/>
        <w:keepNext/>
        <w:keepLines/>
        <w:widowControl w:val="0"/>
        <w:tabs>
          <w:tab w:val="left" w:pos="730"/>
        </w:tabs>
        <w:spacing w:after="260" w:line="240" w:lineRule="auto"/>
        <w:ind w:left="0"/>
        <w:outlineLvl w:val="1"/>
        <w:rPr>
          <w:rFonts w:eastAsia="Times New Roman" w:cs="Calibri"/>
          <w:sz w:val="24"/>
          <w:szCs w:val="24"/>
          <w:lang w:eastAsia="hr-HR"/>
        </w:rPr>
      </w:pPr>
    </w:p>
    <w:p w14:paraId="08A05B89" w14:textId="77777777" w:rsidR="006F16E2" w:rsidRPr="001916D1" w:rsidRDefault="007629F4" w:rsidP="004D1945">
      <w:pPr>
        <w:pStyle w:val="Odlomakpopisa"/>
        <w:keepNext/>
        <w:keepLines/>
        <w:widowControl w:val="0"/>
        <w:tabs>
          <w:tab w:val="left" w:pos="730"/>
        </w:tabs>
        <w:spacing w:after="260" w:line="240" w:lineRule="auto"/>
        <w:ind w:left="0"/>
        <w:outlineLvl w:val="1"/>
        <w:rPr>
          <w:rFonts w:eastAsia="Times New Roman" w:cs="Calibri"/>
          <w:sz w:val="24"/>
          <w:szCs w:val="24"/>
          <w:lang w:eastAsia="hr-HR"/>
        </w:rPr>
      </w:pPr>
      <w:r w:rsidRPr="001916D1">
        <w:rPr>
          <w:rFonts w:eastAsia="Times New Roman" w:cs="Calibri"/>
          <w:sz w:val="24"/>
          <w:szCs w:val="24"/>
          <w:lang w:eastAsia="hr-HR"/>
        </w:rPr>
        <w:t xml:space="preserve">Projektnim rješenjem potrebno je predvidjeti izgradnju </w:t>
      </w:r>
      <w:r w:rsidR="006F16E2" w:rsidRPr="001916D1">
        <w:rPr>
          <w:rFonts w:eastAsia="Times New Roman" w:cs="Calibri"/>
          <w:sz w:val="24"/>
          <w:szCs w:val="24"/>
          <w:lang w:eastAsia="hr-HR"/>
        </w:rPr>
        <w:t xml:space="preserve">kružnog </w:t>
      </w:r>
      <w:r w:rsidRPr="001916D1">
        <w:rPr>
          <w:rFonts w:eastAsia="Times New Roman" w:cs="Calibri"/>
          <w:sz w:val="24"/>
          <w:szCs w:val="24"/>
          <w:lang w:eastAsia="hr-HR"/>
        </w:rPr>
        <w:t>atletsk</w:t>
      </w:r>
      <w:r w:rsidR="006F16E2" w:rsidRPr="001916D1">
        <w:rPr>
          <w:rFonts w:eastAsia="Times New Roman" w:cs="Calibri"/>
          <w:sz w:val="24"/>
          <w:szCs w:val="24"/>
          <w:lang w:eastAsia="hr-HR"/>
        </w:rPr>
        <w:t xml:space="preserve">og trkališta 400m' </w:t>
      </w:r>
      <w:r w:rsidRPr="001916D1">
        <w:rPr>
          <w:rFonts w:eastAsia="Times New Roman" w:cs="Calibri"/>
          <w:sz w:val="24"/>
          <w:szCs w:val="24"/>
          <w:lang w:eastAsia="hr-HR"/>
        </w:rPr>
        <w:t xml:space="preserve">sa 6 </w:t>
      </w:r>
      <w:r w:rsidR="006F16E2" w:rsidRPr="001916D1">
        <w:rPr>
          <w:rFonts w:eastAsia="Times New Roman" w:cs="Calibri"/>
          <w:sz w:val="24"/>
          <w:szCs w:val="24"/>
          <w:lang w:eastAsia="hr-HR"/>
        </w:rPr>
        <w:t xml:space="preserve">kružnih </w:t>
      </w:r>
      <w:r w:rsidRPr="001916D1">
        <w:rPr>
          <w:rFonts w:eastAsia="Times New Roman" w:cs="Calibri"/>
          <w:sz w:val="24"/>
          <w:szCs w:val="24"/>
          <w:lang w:eastAsia="hr-HR"/>
        </w:rPr>
        <w:t>trkaćih staza</w:t>
      </w:r>
      <w:r w:rsidR="006F16E2" w:rsidRPr="001916D1">
        <w:rPr>
          <w:rFonts w:eastAsia="Times New Roman" w:cs="Calibri"/>
          <w:sz w:val="24"/>
          <w:szCs w:val="24"/>
          <w:lang w:eastAsia="hr-HR"/>
        </w:rPr>
        <w:t xml:space="preserve"> i jamom vodene zapreke, 8 staza na 100m i 110 m sa preponama te</w:t>
      </w:r>
      <w:r w:rsidRPr="001916D1">
        <w:rPr>
          <w:rFonts w:eastAsia="Times New Roman" w:cs="Calibri"/>
          <w:sz w:val="24"/>
          <w:szCs w:val="24"/>
          <w:lang w:eastAsia="hr-HR"/>
        </w:rPr>
        <w:t xml:space="preserve"> </w:t>
      </w:r>
      <w:r w:rsidR="006F16E2" w:rsidRPr="001916D1">
        <w:rPr>
          <w:rFonts w:eastAsia="Times New Roman" w:cs="Calibri"/>
          <w:sz w:val="24"/>
          <w:szCs w:val="24"/>
          <w:lang w:eastAsia="hr-HR"/>
        </w:rPr>
        <w:t>borilištima(minimalni zahtjevi: bacanje koplja 2kom, skok u vis 2kom, skok u dalj 2kom, skok s motkom 2kom, bacalište za kuglu 2kom, bacalište za di</w:t>
      </w:r>
      <w:r w:rsidR="00847051" w:rsidRPr="001916D1">
        <w:rPr>
          <w:rFonts w:eastAsia="Times New Roman" w:cs="Calibri"/>
          <w:sz w:val="24"/>
          <w:szCs w:val="24"/>
          <w:lang w:eastAsia="hr-HR"/>
        </w:rPr>
        <w:t>s</w:t>
      </w:r>
      <w:r w:rsidR="006F16E2" w:rsidRPr="001916D1">
        <w:rPr>
          <w:rFonts w:eastAsia="Times New Roman" w:cs="Calibri"/>
          <w:sz w:val="24"/>
          <w:szCs w:val="24"/>
          <w:lang w:eastAsia="hr-HR"/>
        </w:rPr>
        <w:t xml:space="preserve">k i kladivo 2kom) a sve sukladno IAAF standardima. </w:t>
      </w:r>
    </w:p>
    <w:p w14:paraId="0AE43AD0" w14:textId="77777777" w:rsidR="006F16E2" w:rsidRPr="001916D1" w:rsidRDefault="006F16E2" w:rsidP="004D1945">
      <w:pPr>
        <w:pStyle w:val="Odlomakpopisa"/>
        <w:keepNext/>
        <w:keepLines/>
        <w:widowControl w:val="0"/>
        <w:tabs>
          <w:tab w:val="left" w:pos="730"/>
        </w:tabs>
        <w:spacing w:after="260" w:line="240" w:lineRule="auto"/>
        <w:ind w:left="0"/>
        <w:outlineLvl w:val="1"/>
        <w:rPr>
          <w:rFonts w:eastAsia="Times New Roman" w:cs="Calibri"/>
          <w:sz w:val="24"/>
          <w:szCs w:val="24"/>
          <w:lang w:eastAsia="hr-HR"/>
        </w:rPr>
      </w:pPr>
      <w:r w:rsidRPr="001916D1">
        <w:rPr>
          <w:rFonts w:eastAsia="Times New Roman" w:cs="Calibri"/>
          <w:sz w:val="24"/>
          <w:szCs w:val="24"/>
          <w:lang w:eastAsia="hr-HR"/>
        </w:rPr>
        <w:t xml:space="preserve">Unutar kružnog atletskog trkališta potrebno je izvesti </w:t>
      </w:r>
      <w:r w:rsidR="007629F4" w:rsidRPr="001916D1">
        <w:rPr>
          <w:rFonts w:eastAsia="Times New Roman" w:cs="Calibri"/>
          <w:sz w:val="24"/>
          <w:szCs w:val="24"/>
          <w:lang w:eastAsia="hr-HR"/>
        </w:rPr>
        <w:t>travnat</w:t>
      </w:r>
      <w:r w:rsidRPr="001916D1">
        <w:rPr>
          <w:rFonts w:eastAsia="Times New Roman" w:cs="Calibri"/>
          <w:sz w:val="24"/>
          <w:szCs w:val="24"/>
          <w:lang w:eastAsia="hr-HR"/>
        </w:rPr>
        <w:t>u</w:t>
      </w:r>
      <w:r w:rsidR="007629F4" w:rsidRPr="001916D1">
        <w:rPr>
          <w:rFonts w:eastAsia="Times New Roman" w:cs="Calibri"/>
          <w:sz w:val="24"/>
          <w:szCs w:val="24"/>
          <w:lang w:eastAsia="hr-HR"/>
        </w:rPr>
        <w:t xml:space="preserve"> površi</w:t>
      </w:r>
      <w:r w:rsidRPr="001916D1">
        <w:rPr>
          <w:rFonts w:eastAsia="Times New Roman" w:cs="Calibri"/>
          <w:sz w:val="24"/>
          <w:szCs w:val="24"/>
          <w:lang w:eastAsia="hr-HR"/>
        </w:rPr>
        <w:t xml:space="preserve">nu sa drenažom i navodnjavanjem za mogućnost odigravanja nogometnih utakmica. </w:t>
      </w:r>
    </w:p>
    <w:p w14:paraId="70B0FF32" w14:textId="77777777" w:rsidR="001916D1" w:rsidRPr="001916D1" w:rsidRDefault="007629F4" w:rsidP="001916D1">
      <w:pPr>
        <w:rPr>
          <w:rFonts w:cs="Calibri"/>
        </w:rPr>
      </w:pPr>
      <w:r w:rsidRPr="001916D1">
        <w:rPr>
          <w:rFonts w:eastAsia="Times New Roman" w:cs="Calibri"/>
          <w:sz w:val="24"/>
          <w:szCs w:val="24"/>
          <w:lang w:eastAsia="hr-HR"/>
        </w:rPr>
        <w:t xml:space="preserve">Budući je preduvjet za izgradnju formiranje jedinstvene građevinske čestice za izgradnju </w:t>
      </w:r>
      <w:r w:rsidR="006F16E2" w:rsidRPr="001916D1">
        <w:rPr>
          <w:rFonts w:eastAsia="Times New Roman" w:cs="Calibri"/>
          <w:sz w:val="24"/>
          <w:szCs w:val="24"/>
          <w:lang w:eastAsia="hr-HR"/>
        </w:rPr>
        <w:t>atletskog trkališta s borilištima</w:t>
      </w:r>
      <w:r w:rsidRPr="001916D1">
        <w:rPr>
          <w:rFonts w:eastAsia="Times New Roman" w:cs="Calibri"/>
          <w:sz w:val="24"/>
          <w:szCs w:val="24"/>
          <w:lang w:eastAsia="hr-HR"/>
        </w:rPr>
        <w:t xml:space="preserve"> od </w:t>
      </w:r>
      <w:r w:rsidRPr="001916D1">
        <w:rPr>
          <w:rFonts w:eastAsia="Times New Roman" w:cs="Calibri"/>
          <w:lang w:eastAsia="hr-HR"/>
        </w:rPr>
        <w:t xml:space="preserve">dijelova </w:t>
      </w:r>
      <w:r w:rsidRPr="001916D1">
        <w:rPr>
          <w:rFonts w:cs="Calibri"/>
        </w:rPr>
        <w:t>k.č.br.476/1, 478 i 479 k.o. Požega, potrebno je projektnim rješenjem predložiti obuhvat nove katastarske čestic</w:t>
      </w:r>
      <w:r w:rsidR="001916D1" w:rsidRPr="001916D1">
        <w:rPr>
          <w:rFonts w:cs="Calibri"/>
        </w:rPr>
        <w:t>e.</w:t>
      </w:r>
    </w:p>
    <w:p w14:paraId="513B25DD" w14:textId="77777777" w:rsidR="007629F4" w:rsidRDefault="007629F4" w:rsidP="001916D1">
      <w:pPr>
        <w:rPr>
          <w:rFonts w:eastAsia="Times New Roman" w:cs="Calibri"/>
          <w:sz w:val="24"/>
          <w:szCs w:val="24"/>
          <w:lang w:eastAsia="hr-HR"/>
        </w:rPr>
      </w:pPr>
      <w:r w:rsidRPr="001916D1">
        <w:rPr>
          <w:rFonts w:eastAsia="Times New Roman" w:cs="Calibri"/>
          <w:sz w:val="24"/>
          <w:szCs w:val="24"/>
          <w:lang w:eastAsia="hr-HR"/>
        </w:rPr>
        <w:lastRenderedPageBreak/>
        <w:t>Također je potrebno u sjeverozapadnoj zoni buduće čestice predvidjeti prometnicu</w:t>
      </w:r>
      <w:r w:rsidR="00264692">
        <w:rPr>
          <w:rFonts w:eastAsia="Times New Roman" w:cs="Calibri"/>
          <w:sz w:val="24"/>
          <w:szCs w:val="24"/>
          <w:lang w:eastAsia="hr-HR"/>
        </w:rPr>
        <w:t xml:space="preserve"> </w:t>
      </w:r>
      <w:r w:rsidR="006F16E2" w:rsidRPr="001916D1">
        <w:rPr>
          <w:rFonts w:eastAsia="Times New Roman" w:cs="Calibri"/>
          <w:sz w:val="24"/>
          <w:szCs w:val="24"/>
          <w:lang w:eastAsia="hr-HR"/>
        </w:rPr>
        <w:t>(kolni i vatrogasni pristup)</w:t>
      </w:r>
      <w:r w:rsidRPr="001916D1">
        <w:rPr>
          <w:rFonts w:eastAsia="Times New Roman" w:cs="Calibri"/>
          <w:sz w:val="24"/>
          <w:szCs w:val="24"/>
          <w:lang w:eastAsia="hr-HR"/>
        </w:rPr>
        <w:t xml:space="preserve"> širine </w:t>
      </w:r>
      <w:r w:rsidR="006F16E2" w:rsidRPr="001916D1">
        <w:rPr>
          <w:rFonts w:eastAsia="Times New Roman" w:cs="Calibri"/>
          <w:sz w:val="24"/>
          <w:szCs w:val="24"/>
          <w:lang w:eastAsia="hr-HR"/>
        </w:rPr>
        <w:t>6</w:t>
      </w:r>
      <w:r w:rsidRPr="001916D1">
        <w:rPr>
          <w:rFonts w:eastAsia="Times New Roman" w:cs="Calibri"/>
          <w:sz w:val="24"/>
          <w:szCs w:val="24"/>
          <w:lang w:eastAsia="hr-HR"/>
        </w:rPr>
        <w:t>m s</w:t>
      </w:r>
      <w:r w:rsidR="006F16E2" w:rsidRPr="001916D1">
        <w:rPr>
          <w:rFonts w:eastAsia="Times New Roman" w:cs="Calibri"/>
          <w:sz w:val="24"/>
          <w:szCs w:val="24"/>
          <w:lang w:eastAsia="hr-HR"/>
        </w:rPr>
        <w:t xml:space="preserve"> </w:t>
      </w:r>
      <w:r w:rsidRPr="001916D1">
        <w:rPr>
          <w:rFonts w:eastAsia="Times New Roman" w:cs="Calibri"/>
          <w:sz w:val="24"/>
          <w:szCs w:val="24"/>
          <w:lang w:eastAsia="hr-HR"/>
        </w:rPr>
        <w:t>okomitim parkirališnim mjestima</w:t>
      </w:r>
      <w:r w:rsidR="000A53B9">
        <w:rPr>
          <w:rFonts w:eastAsia="Times New Roman" w:cs="Calibri"/>
          <w:sz w:val="24"/>
          <w:szCs w:val="24"/>
          <w:lang w:eastAsia="hr-HR"/>
        </w:rPr>
        <w:t xml:space="preserve"> cca 36 komada</w:t>
      </w:r>
      <w:r w:rsidRPr="001916D1">
        <w:rPr>
          <w:rFonts w:eastAsia="Times New Roman" w:cs="Calibri"/>
          <w:sz w:val="24"/>
          <w:szCs w:val="24"/>
          <w:lang w:eastAsia="hr-HR"/>
        </w:rPr>
        <w:t>, koja će biti povezana s novom prometnicom  - odvojak Osječke ulice na k.č.br.476/2 k.o.</w:t>
      </w:r>
      <w:r w:rsidR="00264692">
        <w:rPr>
          <w:rFonts w:eastAsia="Times New Roman" w:cs="Calibri"/>
          <w:sz w:val="24"/>
          <w:szCs w:val="24"/>
          <w:lang w:eastAsia="hr-HR"/>
        </w:rPr>
        <w:t xml:space="preserve"> </w:t>
      </w:r>
      <w:r w:rsidRPr="001916D1">
        <w:rPr>
          <w:rFonts w:eastAsia="Times New Roman" w:cs="Calibri"/>
          <w:sz w:val="24"/>
          <w:szCs w:val="24"/>
          <w:lang w:eastAsia="hr-HR"/>
        </w:rPr>
        <w:t>Požega.</w:t>
      </w:r>
    </w:p>
    <w:p w14:paraId="65285D22" w14:textId="77777777" w:rsidR="00264692" w:rsidRDefault="00264692" w:rsidP="001916D1">
      <w:pPr>
        <w:rPr>
          <w:rFonts w:eastAsia="Times New Roman" w:cs="Calibri"/>
          <w:sz w:val="24"/>
          <w:szCs w:val="24"/>
          <w:lang w:eastAsia="hr-HR"/>
        </w:rPr>
      </w:pPr>
      <w:r>
        <w:rPr>
          <w:rFonts w:eastAsia="Times New Roman" w:cs="Calibri"/>
          <w:sz w:val="24"/>
          <w:szCs w:val="24"/>
          <w:lang w:eastAsia="hr-HR"/>
        </w:rPr>
        <w:t>Posebnu pažnju prilikom projektiranja posvetiti sustavu oborinske odvodnje.</w:t>
      </w:r>
    </w:p>
    <w:p w14:paraId="5889D6FD" w14:textId="77777777" w:rsidR="000A53B9" w:rsidRPr="001916D1" w:rsidRDefault="000A53B9" w:rsidP="001916D1">
      <w:pPr>
        <w:rPr>
          <w:rFonts w:cs="Calibri"/>
        </w:rPr>
      </w:pPr>
      <w:r>
        <w:rPr>
          <w:rFonts w:eastAsia="Times New Roman" w:cs="Calibri"/>
          <w:sz w:val="24"/>
          <w:szCs w:val="24"/>
          <w:lang w:eastAsia="hr-HR"/>
        </w:rPr>
        <w:t>Projektirati u zono obuhvata javnu rasvjetu.</w:t>
      </w:r>
    </w:p>
    <w:p w14:paraId="3B09887E" w14:textId="77777777" w:rsidR="002D210A" w:rsidRDefault="002D210A" w:rsidP="004D1945">
      <w:pPr>
        <w:pStyle w:val="Odlomakpopisa"/>
        <w:keepNext/>
        <w:keepLines/>
        <w:widowControl w:val="0"/>
        <w:tabs>
          <w:tab w:val="left" w:pos="730"/>
        </w:tabs>
        <w:spacing w:after="260" w:line="240" w:lineRule="auto"/>
        <w:ind w:left="0"/>
        <w:outlineLvl w:val="1"/>
        <w:rPr>
          <w:rFonts w:ascii="Times New Roman" w:eastAsia="Times New Roman" w:hAnsi="Times New Roman"/>
          <w:color w:val="FF0000"/>
          <w:sz w:val="24"/>
          <w:szCs w:val="24"/>
          <w:lang w:eastAsia="hr-HR"/>
        </w:rPr>
      </w:pPr>
    </w:p>
    <w:p w14:paraId="77C628C8" w14:textId="77777777" w:rsidR="001916D1" w:rsidRDefault="001916D1" w:rsidP="001916D1">
      <w:pPr>
        <w:pStyle w:val="Odlomakpopisa"/>
        <w:keepNext/>
        <w:keepLines/>
        <w:widowControl w:val="0"/>
        <w:tabs>
          <w:tab w:val="left" w:pos="730"/>
        </w:tabs>
        <w:spacing w:after="260" w:line="240" w:lineRule="auto"/>
        <w:ind w:left="0"/>
        <w:outlineLvl w:val="1"/>
        <w:rPr>
          <w:rFonts w:ascii="Arial Narrow" w:eastAsia="Arial Narrow" w:hAnsi="Arial Narrow" w:cs="Arial Narrow"/>
          <w:b/>
          <w:color w:val="000000"/>
          <w:sz w:val="24"/>
          <w:szCs w:val="24"/>
          <w:lang w:eastAsia="hr-HR" w:bidi="hr-HR"/>
        </w:rPr>
      </w:pPr>
    </w:p>
    <w:p w14:paraId="081766CA" w14:textId="77777777" w:rsidR="001916D1" w:rsidRDefault="001916D1" w:rsidP="001916D1">
      <w:pPr>
        <w:pStyle w:val="Odlomakpopisa"/>
        <w:keepNext/>
        <w:keepLines/>
        <w:widowControl w:val="0"/>
        <w:tabs>
          <w:tab w:val="left" w:pos="730"/>
        </w:tabs>
        <w:spacing w:after="260" w:line="240" w:lineRule="auto"/>
        <w:ind w:left="0"/>
        <w:jc w:val="center"/>
        <w:outlineLvl w:val="1"/>
        <w:rPr>
          <w:rFonts w:ascii="Arial Narrow" w:eastAsia="Arial Narrow" w:hAnsi="Arial Narrow" w:cs="Arial Narrow"/>
          <w:b/>
          <w:color w:val="000000"/>
          <w:sz w:val="24"/>
          <w:szCs w:val="24"/>
          <w:lang w:eastAsia="hr-HR" w:bidi="hr-HR"/>
        </w:rPr>
      </w:pPr>
    </w:p>
    <w:p w14:paraId="04CEF6AE" w14:textId="77777777" w:rsidR="002D210A" w:rsidRDefault="002D210A" w:rsidP="004D1945">
      <w:pPr>
        <w:pStyle w:val="Odlomakpopisa"/>
        <w:keepNext/>
        <w:keepLines/>
        <w:widowControl w:val="0"/>
        <w:tabs>
          <w:tab w:val="left" w:pos="730"/>
        </w:tabs>
        <w:spacing w:after="260" w:line="240" w:lineRule="auto"/>
        <w:ind w:left="0"/>
        <w:outlineLvl w:val="1"/>
        <w:rPr>
          <w:rFonts w:ascii="Times New Roman" w:eastAsia="Times New Roman" w:hAnsi="Times New Roman"/>
          <w:sz w:val="24"/>
          <w:szCs w:val="24"/>
          <w:lang w:eastAsia="hr-HR"/>
        </w:rPr>
      </w:pPr>
    </w:p>
    <w:p w14:paraId="12DA1388" w14:textId="77777777" w:rsidR="001916D1" w:rsidRDefault="001916D1" w:rsidP="004D1945">
      <w:pPr>
        <w:pStyle w:val="Odlomakpopisa"/>
        <w:keepNext/>
        <w:keepLines/>
        <w:widowControl w:val="0"/>
        <w:tabs>
          <w:tab w:val="left" w:pos="730"/>
        </w:tabs>
        <w:spacing w:after="260" w:line="240" w:lineRule="auto"/>
        <w:ind w:left="0"/>
        <w:outlineLvl w:val="1"/>
        <w:rPr>
          <w:rFonts w:ascii="Times New Roman" w:eastAsia="Times New Roman" w:hAnsi="Times New Roman"/>
          <w:sz w:val="24"/>
          <w:szCs w:val="24"/>
          <w:lang w:eastAsia="hr-HR"/>
        </w:rPr>
      </w:pPr>
    </w:p>
    <w:p w14:paraId="532C0339" w14:textId="77777777" w:rsidR="001916D1" w:rsidRDefault="001916D1" w:rsidP="004D1945">
      <w:pPr>
        <w:pStyle w:val="Odlomakpopisa"/>
        <w:keepNext/>
        <w:keepLines/>
        <w:widowControl w:val="0"/>
        <w:tabs>
          <w:tab w:val="left" w:pos="730"/>
        </w:tabs>
        <w:spacing w:after="260" w:line="240" w:lineRule="auto"/>
        <w:ind w:left="0"/>
        <w:outlineLvl w:val="1"/>
        <w:rPr>
          <w:rFonts w:ascii="Times New Roman" w:eastAsia="Times New Roman" w:hAnsi="Times New Roman"/>
          <w:sz w:val="24"/>
          <w:szCs w:val="24"/>
          <w:lang w:eastAsia="hr-HR"/>
        </w:rPr>
      </w:pPr>
    </w:p>
    <w:p w14:paraId="5A849219" w14:textId="77777777" w:rsidR="001916D1" w:rsidRDefault="001916D1" w:rsidP="004D1945">
      <w:pPr>
        <w:pStyle w:val="Odlomakpopisa"/>
        <w:keepNext/>
        <w:keepLines/>
        <w:widowControl w:val="0"/>
        <w:tabs>
          <w:tab w:val="left" w:pos="730"/>
        </w:tabs>
        <w:spacing w:after="260" w:line="240" w:lineRule="auto"/>
        <w:ind w:left="0"/>
        <w:outlineLvl w:val="1"/>
        <w:rPr>
          <w:rFonts w:ascii="Times New Roman" w:eastAsia="Times New Roman" w:hAnsi="Times New Roman"/>
          <w:sz w:val="24"/>
          <w:szCs w:val="24"/>
          <w:lang w:eastAsia="hr-HR"/>
        </w:rPr>
      </w:pPr>
    </w:p>
    <w:p w14:paraId="2AE5B49B" w14:textId="77777777" w:rsidR="001916D1" w:rsidRDefault="001916D1" w:rsidP="004D1945">
      <w:pPr>
        <w:pStyle w:val="Odlomakpopisa"/>
        <w:keepNext/>
        <w:keepLines/>
        <w:widowControl w:val="0"/>
        <w:tabs>
          <w:tab w:val="left" w:pos="730"/>
        </w:tabs>
        <w:spacing w:after="260" w:line="240" w:lineRule="auto"/>
        <w:ind w:left="0"/>
        <w:outlineLvl w:val="1"/>
        <w:rPr>
          <w:rFonts w:ascii="Times New Roman" w:eastAsia="Times New Roman" w:hAnsi="Times New Roman"/>
          <w:sz w:val="24"/>
          <w:szCs w:val="24"/>
          <w:lang w:eastAsia="hr-HR"/>
        </w:rPr>
      </w:pPr>
    </w:p>
    <w:p w14:paraId="494E6AE3" w14:textId="77777777" w:rsidR="001916D1" w:rsidRDefault="001916D1" w:rsidP="004D1945">
      <w:pPr>
        <w:pStyle w:val="Odlomakpopisa"/>
        <w:keepNext/>
        <w:keepLines/>
        <w:widowControl w:val="0"/>
        <w:tabs>
          <w:tab w:val="left" w:pos="730"/>
        </w:tabs>
        <w:spacing w:after="260" w:line="240" w:lineRule="auto"/>
        <w:ind w:left="0"/>
        <w:outlineLvl w:val="1"/>
        <w:rPr>
          <w:rFonts w:ascii="Times New Roman" w:eastAsia="Times New Roman" w:hAnsi="Times New Roman"/>
          <w:sz w:val="24"/>
          <w:szCs w:val="24"/>
          <w:lang w:eastAsia="hr-HR"/>
        </w:rPr>
      </w:pPr>
    </w:p>
    <w:p w14:paraId="6067525E" w14:textId="77777777" w:rsidR="001916D1" w:rsidRDefault="001916D1" w:rsidP="004D1945">
      <w:pPr>
        <w:pStyle w:val="Odlomakpopisa"/>
        <w:keepNext/>
        <w:keepLines/>
        <w:widowControl w:val="0"/>
        <w:tabs>
          <w:tab w:val="left" w:pos="730"/>
        </w:tabs>
        <w:spacing w:after="260" w:line="240" w:lineRule="auto"/>
        <w:ind w:left="0"/>
        <w:outlineLvl w:val="1"/>
        <w:rPr>
          <w:rFonts w:ascii="Times New Roman" w:eastAsia="Times New Roman" w:hAnsi="Times New Roman"/>
          <w:sz w:val="24"/>
          <w:szCs w:val="24"/>
          <w:lang w:eastAsia="hr-HR"/>
        </w:rPr>
      </w:pPr>
    </w:p>
    <w:p w14:paraId="76CFBA0F" w14:textId="77777777" w:rsidR="001916D1" w:rsidRDefault="001916D1" w:rsidP="004D1945">
      <w:pPr>
        <w:pStyle w:val="Odlomakpopisa"/>
        <w:keepNext/>
        <w:keepLines/>
        <w:widowControl w:val="0"/>
        <w:tabs>
          <w:tab w:val="left" w:pos="730"/>
        </w:tabs>
        <w:spacing w:after="260" w:line="240" w:lineRule="auto"/>
        <w:ind w:left="0"/>
        <w:outlineLvl w:val="1"/>
        <w:rPr>
          <w:rFonts w:ascii="Times New Roman" w:eastAsia="Times New Roman" w:hAnsi="Times New Roman"/>
          <w:sz w:val="24"/>
          <w:szCs w:val="24"/>
          <w:lang w:eastAsia="hr-HR"/>
        </w:rPr>
      </w:pPr>
    </w:p>
    <w:p w14:paraId="1A21D075" w14:textId="77777777" w:rsidR="001916D1" w:rsidRDefault="001916D1" w:rsidP="004D1945">
      <w:pPr>
        <w:pStyle w:val="Odlomakpopisa"/>
        <w:keepNext/>
        <w:keepLines/>
        <w:widowControl w:val="0"/>
        <w:tabs>
          <w:tab w:val="left" w:pos="730"/>
        </w:tabs>
        <w:spacing w:after="260" w:line="240" w:lineRule="auto"/>
        <w:ind w:left="0"/>
        <w:outlineLvl w:val="1"/>
        <w:rPr>
          <w:rFonts w:ascii="Times New Roman" w:eastAsia="Times New Roman" w:hAnsi="Times New Roman"/>
          <w:sz w:val="24"/>
          <w:szCs w:val="24"/>
          <w:lang w:eastAsia="hr-HR"/>
        </w:rPr>
      </w:pPr>
    </w:p>
    <w:p w14:paraId="1E46C77D" w14:textId="77777777" w:rsidR="00F620FF" w:rsidRDefault="00F620FF" w:rsidP="004D1945">
      <w:pPr>
        <w:pStyle w:val="Odlomakpopisa"/>
        <w:keepNext/>
        <w:keepLines/>
        <w:widowControl w:val="0"/>
        <w:tabs>
          <w:tab w:val="left" w:pos="730"/>
        </w:tabs>
        <w:spacing w:after="260" w:line="240" w:lineRule="auto"/>
        <w:ind w:left="0"/>
        <w:outlineLvl w:val="1"/>
        <w:rPr>
          <w:rFonts w:ascii="Times New Roman" w:eastAsia="Times New Roman" w:hAnsi="Times New Roman"/>
          <w:sz w:val="24"/>
          <w:szCs w:val="24"/>
          <w:lang w:eastAsia="hr-HR"/>
        </w:rPr>
      </w:pPr>
    </w:p>
    <w:p w14:paraId="1C5FB59E" w14:textId="77777777" w:rsidR="00F620FF" w:rsidRDefault="00F620FF" w:rsidP="004D1945">
      <w:pPr>
        <w:pStyle w:val="Odlomakpopisa"/>
        <w:keepNext/>
        <w:keepLines/>
        <w:widowControl w:val="0"/>
        <w:tabs>
          <w:tab w:val="left" w:pos="730"/>
        </w:tabs>
        <w:spacing w:after="260" w:line="240" w:lineRule="auto"/>
        <w:ind w:left="0"/>
        <w:outlineLvl w:val="1"/>
        <w:rPr>
          <w:rFonts w:ascii="Times New Roman" w:eastAsia="Times New Roman" w:hAnsi="Times New Roman"/>
          <w:sz w:val="24"/>
          <w:szCs w:val="24"/>
          <w:lang w:eastAsia="hr-HR"/>
        </w:rPr>
      </w:pPr>
    </w:p>
    <w:p w14:paraId="1EC73283" w14:textId="77777777" w:rsidR="00F620FF" w:rsidRDefault="00F620FF" w:rsidP="004D1945">
      <w:pPr>
        <w:pStyle w:val="Odlomakpopisa"/>
        <w:keepNext/>
        <w:keepLines/>
        <w:widowControl w:val="0"/>
        <w:tabs>
          <w:tab w:val="left" w:pos="730"/>
        </w:tabs>
        <w:spacing w:after="260" w:line="240" w:lineRule="auto"/>
        <w:ind w:left="0"/>
        <w:outlineLvl w:val="1"/>
        <w:rPr>
          <w:rFonts w:ascii="Times New Roman" w:eastAsia="Times New Roman" w:hAnsi="Times New Roman"/>
          <w:sz w:val="24"/>
          <w:szCs w:val="24"/>
          <w:lang w:eastAsia="hr-HR"/>
        </w:rPr>
      </w:pPr>
    </w:p>
    <w:p w14:paraId="5AE98356" w14:textId="77777777" w:rsidR="00F620FF" w:rsidRDefault="00F620FF" w:rsidP="004D1945">
      <w:pPr>
        <w:pStyle w:val="Odlomakpopisa"/>
        <w:keepNext/>
        <w:keepLines/>
        <w:widowControl w:val="0"/>
        <w:tabs>
          <w:tab w:val="left" w:pos="730"/>
        </w:tabs>
        <w:spacing w:after="260" w:line="240" w:lineRule="auto"/>
        <w:ind w:left="0"/>
        <w:outlineLvl w:val="1"/>
        <w:rPr>
          <w:rFonts w:ascii="Times New Roman" w:eastAsia="Times New Roman" w:hAnsi="Times New Roman"/>
          <w:sz w:val="24"/>
          <w:szCs w:val="24"/>
          <w:lang w:eastAsia="hr-HR"/>
        </w:rPr>
      </w:pPr>
    </w:p>
    <w:p w14:paraId="4B60597A" w14:textId="77777777" w:rsidR="007629F4" w:rsidRDefault="007629F4" w:rsidP="004D1945">
      <w:pPr>
        <w:pStyle w:val="Odlomakpopisa"/>
        <w:keepNext/>
        <w:keepLines/>
        <w:widowControl w:val="0"/>
        <w:tabs>
          <w:tab w:val="left" w:pos="730"/>
        </w:tabs>
        <w:spacing w:after="260" w:line="240" w:lineRule="auto"/>
        <w:ind w:left="0"/>
        <w:outlineLvl w:val="1"/>
        <w:rPr>
          <w:rFonts w:ascii="Times New Roman" w:eastAsia="Times New Roman" w:hAnsi="Times New Roman"/>
          <w:sz w:val="24"/>
          <w:szCs w:val="24"/>
          <w:lang w:eastAsia="hr-HR"/>
        </w:rPr>
      </w:pPr>
    </w:p>
    <w:p w14:paraId="4A5571FD" w14:textId="77777777" w:rsidR="00F620FF" w:rsidRDefault="00F620FF" w:rsidP="004D1945">
      <w:pPr>
        <w:pStyle w:val="Odlomakpopisa"/>
        <w:keepNext/>
        <w:keepLines/>
        <w:widowControl w:val="0"/>
        <w:tabs>
          <w:tab w:val="left" w:pos="730"/>
        </w:tabs>
        <w:spacing w:after="260" w:line="240" w:lineRule="auto"/>
        <w:ind w:left="0"/>
        <w:outlineLvl w:val="1"/>
        <w:rPr>
          <w:rFonts w:ascii="Times New Roman" w:eastAsia="Times New Roman" w:hAnsi="Times New Roman"/>
          <w:sz w:val="24"/>
          <w:szCs w:val="24"/>
          <w:lang w:eastAsia="hr-HR"/>
        </w:rPr>
      </w:pPr>
    </w:p>
    <w:p w14:paraId="4B02DA7D" w14:textId="77777777" w:rsidR="00F620FF" w:rsidRDefault="00F620FF" w:rsidP="004D1945">
      <w:pPr>
        <w:pStyle w:val="Odlomakpopisa"/>
        <w:keepNext/>
        <w:keepLines/>
        <w:widowControl w:val="0"/>
        <w:tabs>
          <w:tab w:val="left" w:pos="730"/>
        </w:tabs>
        <w:spacing w:after="260" w:line="240" w:lineRule="auto"/>
        <w:ind w:left="0"/>
        <w:outlineLvl w:val="1"/>
        <w:rPr>
          <w:rFonts w:ascii="Times New Roman" w:eastAsia="Times New Roman" w:hAnsi="Times New Roman"/>
          <w:sz w:val="24"/>
          <w:szCs w:val="24"/>
          <w:lang w:eastAsia="hr-HR"/>
        </w:rPr>
      </w:pPr>
    </w:p>
    <w:p w14:paraId="4784D69C" w14:textId="77777777" w:rsidR="002D210A" w:rsidRDefault="002D210A" w:rsidP="004D1945">
      <w:pPr>
        <w:pStyle w:val="Odlomakpopisa"/>
        <w:keepNext/>
        <w:keepLines/>
        <w:widowControl w:val="0"/>
        <w:tabs>
          <w:tab w:val="left" w:pos="730"/>
        </w:tabs>
        <w:spacing w:after="260" w:line="240" w:lineRule="auto"/>
        <w:ind w:left="0"/>
        <w:outlineLvl w:val="1"/>
        <w:rPr>
          <w:rFonts w:ascii="Times New Roman" w:eastAsia="Times New Roman" w:hAnsi="Times New Roman"/>
          <w:sz w:val="24"/>
          <w:szCs w:val="24"/>
          <w:lang w:eastAsia="hr-HR"/>
        </w:rPr>
      </w:pPr>
    </w:p>
    <w:p w14:paraId="4E29F969" w14:textId="77777777" w:rsidR="002D210A" w:rsidRDefault="002D210A" w:rsidP="004D1945">
      <w:pPr>
        <w:pStyle w:val="Odlomakpopisa"/>
        <w:keepNext/>
        <w:keepLines/>
        <w:widowControl w:val="0"/>
        <w:tabs>
          <w:tab w:val="left" w:pos="730"/>
        </w:tabs>
        <w:spacing w:after="260" w:line="240" w:lineRule="auto"/>
        <w:ind w:left="0"/>
        <w:outlineLvl w:val="1"/>
        <w:rPr>
          <w:rFonts w:ascii="Times New Roman" w:eastAsia="Times New Roman" w:hAnsi="Times New Roman"/>
          <w:sz w:val="24"/>
          <w:szCs w:val="24"/>
          <w:lang w:eastAsia="hr-HR"/>
        </w:rPr>
      </w:pPr>
    </w:p>
    <w:p w14:paraId="3B5209B6" w14:textId="77777777" w:rsidR="00115154" w:rsidRDefault="00115154" w:rsidP="00115154">
      <w:pPr>
        <w:pStyle w:val="Odlomakpopisa"/>
        <w:keepNext/>
        <w:keepLines/>
        <w:widowControl w:val="0"/>
        <w:tabs>
          <w:tab w:val="left" w:pos="730"/>
        </w:tabs>
        <w:spacing w:after="260" w:line="240" w:lineRule="auto"/>
        <w:ind w:left="0"/>
        <w:jc w:val="center"/>
        <w:outlineLvl w:val="1"/>
        <w:rPr>
          <w:rFonts w:ascii="Arial Narrow" w:eastAsia="Arial Narrow" w:hAnsi="Arial Narrow" w:cs="Arial Narrow"/>
          <w:b/>
          <w:color w:val="000000"/>
          <w:sz w:val="24"/>
          <w:szCs w:val="24"/>
          <w:lang w:eastAsia="hr-HR" w:bidi="hr-HR"/>
        </w:rPr>
      </w:pPr>
    </w:p>
    <w:p w14:paraId="554B596B" w14:textId="77777777" w:rsidR="00F620FF" w:rsidRDefault="00F620FF" w:rsidP="00115154">
      <w:pPr>
        <w:pStyle w:val="Odlomakpopisa"/>
        <w:keepNext/>
        <w:keepLines/>
        <w:widowControl w:val="0"/>
        <w:tabs>
          <w:tab w:val="left" w:pos="730"/>
        </w:tabs>
        <w:spacing w:after="260" w:line="240" w:lineRule="auto"/>
        <w:ind w:left="0"/>
        <w:jc w:val="center"/>
        <w:outlineLvl w:val="1"/>
        <w:rPr>
          <w:rFonts w:ascii="Arial Narrow" w:eastAsia="Arial Narrow" w:hAnsi="Arial Narrow" w:cs="Arial Narrow"/>
          <w:b/>
          <w:color w:val="000000"/>
          <w:sz w:val="24"/>
          <w:szCs w:val="24"/>
          <w:lang w:eastAsia="hr-HR" w:bidi="hr-HR"/>
        </w:rPr>
      </w:pPr>
    </w:p>
    <w:p w14:paraId="46B23098" w14:textId="77777777" w:rsidR="001916D1" w:rsidRDefault="001916D1" w:rsidP="001916D1">
      <w:pPr>
        <w:pStyle w:val="Odlomakpopisa"/>
        <w:keepNext/>
        <w:keepLines/>
        <w:widowControl w:val="0"/>
        <w:tabs>
          <w:tab w:val="left" w:pos="730"/>
        </w:tabs>
        <w:spacing w:after="260" w:line="240" w:lineRule="auto"/>
        <w:ind w:left="0"/>
        <w:outlineLvl w:val="1"/>
        <w:rPr>
          <w:rFonts w:ascii="Arial Narrow" w:eastAsia="Arial Narrow" w:hAnsi="Arial Narrow" w:cs="Arial Narrow"/>
          <w:b/>
          <w:color w:val="000000"/>
          <w:sz w:val="24"/>
          <w:szCs w:val="24"/>
          <w:lang w:eastAsia="hr-HR" w:bidi="hr-HR"/>
        </w:rPr>
      </w:pPr>
    </w:p>
    <w:p w14:paraId="3CFEFF13" w14:textId="77777777" w:rsidR="001916D1" w:rsidRDefault="001916D1" w:rsidP="001916D1">
      <w:pPr>
        <w:pStyle w:val="Odlomakpopisa"/>
        <w:keepNext/>
        <w:keepLines/>
        <w:widowControl w:val="0"/>
        <w:tabs>
          <w:tab w:val="left" w:pos="730"/>
        </w:tabs>
        <w:spacing w:after="260" w:line="240" w:lineRule="auto"/>
        <w:ind w:left="0"/>
        <w:outlineLvl w:val="1"/>
        <w:rPr>
          <w:rFonts w:ascii="Arial Narrow" w:eastAsia="Arial Narrow" w:hAnsi="Arial Narrow" w:cs="Arial Narrow"/>
          <w:b/>
          <w:color w:val="000000"/>
          <w:sz w:val="24"/>
          <w:szCs w:val="24"/>
          <w:lang w:eastAsia="hr-HR" w:bidi="hr-HR"/>
        </w:rPr>
      </w:pPr>
    </w:p>
    <w:p w14:paraId="1D8C5D29" w14:textId="77777777" w:rsidR="001916D1" w:rsidRDefault="001916D1" w:rsidP="001916D1">
      <w:pPr>
        <w:pStyle w:val="Odlomakpopisa"/>
        <w:keepNext/>
        <w:keepLines/>
        <w:widowControl w:val="0"/>
        <w:tabs>
          <w:tab w:val="left" w:pos="730"/>
        </w:tabs>
        <w:spacing w:after="260" w:line="240" w:lineRule="auto"/>
        <w:ind w:left="0"/>
        <w:outlineLvl w:val="1"/>
        <w:rPr>
          <w:rFonts w:ascii="Arial Narrow" w:eastAsia="Arial Narrow" w:hAnsi="Arial Narrow" w:cs="Arial Narrow"/>
          <w:b/>
          <w:color w:val="000000"/>
          <w:sz w:val="24"/>
          <w:szCs w:val="24"/>
          <w:lang w:eastAsia="hr-HR" w:bidi="hr-HR"/>
        </w:rPr>
      </w:pPr>
    </w:p>
    <w:p w14:paraId="2CDEBEE5" w14:textId="77777777" w:rsidR="00F620FF" w:rsidRDefault="00F620FF" w:rsidP="00115154">
      <w:pPr>
        <w:pStyle w:val="Odlomakpopisa"/>
        <w:keepNext/>
        <w:keepLines/>
        <w:widowControl w:val="0"/>
        <w:tabs>
          <w:tab w:val="left" w:pos="730"/>
        </w:tabs>
        <w:spacing w:after="260" w:line="240" w:lineRule="auto"/>
        <w:ind w:left="0"/>
        <w:jc w:val="center"/>
        <w:outlineLvl w:val="1"/>
        <w:rPr>
          <w:rFonts w:ascii="Arial Narrow" w:eastAsia="Arial Narrow" w:hAnsi="Arial Narrow" w:cs="Arial Narrow"/>
          <w:b/>
          <w:color w:val="000000"/>
          <w:sz w:val="24"/>
          <w:szCs w:val="24"/>
          <w:lang w:eastAsia="hr-HR" w:bidi="hr-HR"/>
        </w:rPr>
      </w:pPr>
    </w:p>
    <w:p w14:paraId="784E183A" w14:textId="77777777" w:rsidR="00F620FF" w:rsidRDefault="00F620FF" w:rsidP="00F620FF">
      <w:pPr>
        <w:pStyle w:val="Odlomakpopisa"/>
        <w:keepNext/>
        <w:keepLines/>
        <w:widowControl w:val="0"/>
        <w:tabs>
          <w:tab w:val="left" w:pos="730"/>
        </w:tabs>
        <w:spacing w:after="260" w:line="240" w:lineRule="auto"/>
        <w:ind w:left="0"/>
        <w:jc w:val="center"/>
        <w:outlineLvl w:val="1"/>
        <w:rPr>
          <w:rFonts w:ascii="Arial Narrow" w:eastAsia="Arial Narrow" w:hAnsi="Arial Narrow" w:cs="Arial Narrow"/>
          <w:b/>
          <w:color w:val="000000"/>
          <w:sz w:val="24"/>
          <w:szCs w:val="24"/>
          <w:lang w:eastAsia="hr-HR" w:bidi="hr-HR"/>
        </w:rPr>
      </w:pPr>
      <w:r w:rsidRPr="004D1945">
        <w:rPr>
          <w:rFonts w:ascii="Arial Narrow" w:eastAsia="Arial Narrow" w:hAnsi="Arial Narrow" w:cs="Arial Narrow"/>
          <w:b/>
          <w:color w:val="000000"/>
          <w:sz w:val="24"/>
          <w:szCs w:val="24"/>
          <w:lang w:eastAsia="hr-HR" w:bidi="hr-HR"/>
        </w:rPr>
        <w:t>Sadržaj ponude</w:t>
      </w:r>
      <w:r>
        <w:rPr>
          <w:rFonts w:ascii="Arial Narrow" w:eastAsia="Arial Narrow" w:hAnsi="Arial Narrow" w:cs="Arial Narrow"/>
          <w:b/>
          <w:color w:val="000000"/>
          <w:sz w:val="24"/>
          <w:szCs w:val="24"/>
          <w:lang w:eastAsia="hr-HR" w:bidi="hr-HR"/>
        </w:rPr>
        <w:t xml:space="preserve"> za:</w:t>
      </w:r>
    </w:p>
    <w:p w14:paraId="67045C62" w14:textId="77777777" w:rsidR="00F620FF" w:rsidRDefault="00F620FF" w:rsidP="00F620FF">
      <w:pPr>
        <w:pStyle w:val="Odlomakpopisa"/>
        <w:keepNext/>
        <w:keepLines/>
        <w:widowControl w:val="0"/>
        <w:tabs>
          <w:tab w:val="left" w:pos="730"/>
        </w:tabs>
        <w:spacing w:after="260" w:line="240" w:lineRule="auto"/>
        <w:ind w:left="0"/>
        <w:outlineLvl w:val="1"/>
        <w:rPr>
          <w:rFonts w:ascii="Arial Narrow" w:eastAsia="Arial Narrow" w:hAnsi="Arial Narrow" w:cs="Arial Narrow"/>
          <w:b/>
          <w:color w:val="000000"/>
          <w:sz w:val="24"/>
          <w:szCs w:val="24"/>
          <w:lang w:eastAsia="hr-HR" w:bidi="hr-HR"/>
        </w:rPr>
      </w:pPr>
    </w:p>
    <w:p w14:paraId="2D590A6C" w14:textId="77777777" w:rsidR="00F620FF" w:rsidRPr="00F620FF" w:rsidRDefault="00F620FF" w:rsidP="00F620FF">
      <w:pPr>
        <w:jc w:val="center"/>
        <w:rPr>
          <w:rFonts w:cs="Calibri"/>
          <w:b/>
        </w:rPr>
      </w:pPr>
      <w:r w:rsidRPr="00F620FF">
        <w:rPr>
          <w:rFonts w:eastAsia="Arial Narrow" w:cs="Calibri"/>
          <w:b/>
          <w:color w:val="000000"/>
          <w:lang w:eastAsia="hr-HR" w:bidi="hr-HR"/>
        </w:rPr>
        <w:t xml:space="preserve">IZRADU PROJEKTNE DOKUMENTACIJE ZA </w:t>
      </w:r>
      <w:r w:rsidRPr="00F620FF">
        <w:rPr>
          <w:rFonts w:cs="Calibri"/>
          <w:b/>
        </w:rPr>
        <w:t xml:space="preserve"> FORMIRANJE GRAĐEVINSKE ČESTICE I IZGRADNJU ATLETSKE STAZE  U POŽEGI</w:t>
      </w:r>
    </w:p>
    <w:p w14:paraId="4BF19D83" w14:textId="77777777" w:rsidR="004D1945" w:rsidRPr="004D1945" w:rsidRDefault="004D1945" w:rsidP="00115154">
      <w:pPr>
        <w:keepNext/>
        <w:keepLines/>
        <w:widowControl w:val="0"/>
        <w:tabs>
          <w:tab w:val="left" w:pos="730"/>
        </w:tabs>
        <w:spacing w:after="260" w:line="240" w:lineRule="auto"/>
        <w:ind w:left="212"/>
        <w:contextualSpacing/>
        <w:jc w:val="center"/>
        <w:outlineLvl w:val="1"/>
        <w:rPr>
          <w:rFonts w:ascii="Arial Narrow" w:eastAsia="Arial Narrow" w:hAnsi="Arial Narrow" w:cs="Arial Narrow"/>
          <w:color w:val="000000"/>
          <w:sz w:val="24"/>
          <w:szCs w:val="24"/>
          <w:lang w:eastAsia="hr-HR" w:bidi="hr-HR"/>
        </w:rPr>
      </w:pPr>
    </w:p>
    <w:p w14:paraId="0F3480FC" w14:textId="77777777" w:rsidR="004D1945" w:rsidRDefault="00F620FF" w:rsidP="00F620FF">
      <w:pPr>
        <w:keepNext/>
        <w:keepLines/>
        <w:widowControl w:val="0"/>
        <w:tabs>
          <w:tab w:val="left" w:pos="730"/>
        </w:tabs>
        <w:spacing w:after="260" w:line="240" w:lineRule="auto"/>
        <w:contextualSpacing/>
        <w:jc w:val="center"/>
        <w:outlineLvl w:val="1"/>
        <w:rPr>
          <w:rFonts w:ascii="Arial Narrow" w:eastAsia="Arial Narrow" w:hAnsi="Arial Narrow" w:cs="Arial Narrow"/>
          <w:color w:val="000000"/>
          <w:sz w:val="24"/>
          <w:szCs w:val="24"/>
          <w:lang w:eastAsia="hr-HR" w:bidi="hr-HR"/>
        </w:rPr>
      </w:pPr>
      <w:r>
        <w:rPr>
          <w:rFonts w:ascii="Arial Narrow" w:eastAsia="Arial Narrow" w:hAnsi="Arial Narrow" w:cs="Arial Narrow"/>
          <w:color w:val="000000"/>
          <w:sz w:val="24"/>
          <w:szCs w:val="24"/>
          <w:lang w:eastAsia="hr-HR" w:bidi="hr-HR"/>
        </w:rPr>
        <w:t xml:space="preserve"> </w:t>
      </w:r>
      <w:r w:rsidR="004D1945" w:rsidRPr="004D1945">
        <w:rPr>
          <w:rFonts w:ascii="Arial Narrow" w:eastAsia="Arial Narrow" w:hAnsi="Arial Narrow" w:cs="Arial Narrow"/>
          <w:color w:val="000000"/>
          <w:sz w:val="24"/>
          <w:szCs w:val="24"/>
          <w:lang w:eastAsia="hr-HR" w:bidi="hr-HR"/>
        </w:rPr>
        <w:t>Opseg poslova obuhvaća slijedeće:</w:t>
      </w:r>
    </w:p>
    <w:p w14:paraId="6C450794" w14:textId="77777777" w:rsidR="004D1945" w:rsidRPr="004D1945" w:rsidRDefault="004D1945" w:rsidP="004D1945">
      <w:pPr>
        <w:keepNext/>
        <w:keepLines/>
        <w:widowControl w:val="0"/>
        <w:tabs>
          <w:tab w:val="left" w:pos="730"/>
        </w:tabs>
        <w:spacing w:after="260" w:line="240" w:lineRule="auto"/>
        <w:outlineLvl w:val="1"/>
        <w:rPr>
          <w:rFonts w:ascii="Arial Narrow" w:eastAsia="Arial Narrow" w:hAnsi="Arial Narrow" w:cs="Arial Narrow"/>
          <w:color w:val="000000"/>
          <w:sz w:val="24"/>
          <w:szCs w:val="24"/>
          <w:lang w:eastAsia="hr-HR" w:bidi="hr-HR"/>
        </w:rPr>
      </w:pPr>
      <w:r w:rsidRPr="004D1945">
        <w:rPr>
          <w:rFonts w:ascii="Arial Narrow" w:eastAsia="Arial Narrow" w:hAnsi="Arial Narrow" w:cs="Arial Narrow"/>
          <w:color w:val="000000"/>
          <w:sz w:val="24"/>
          <w:szCs w:val="24"/>
          <w:lang w:eastAsia="hr-HR" w:bidi="hr-HR"/>
        </w:rPr>
        <w:t xml:space="preserve"> </w:t>
      </w:r>
    </w:p>
    <w:p w14:paraId="2F40B646" w14:textId="77777777" w:rsidR="004D1945" w:rsidRPr="004D1945" w:rsidRDefault="00F620FF" w:rsidP="004D1945">
      <w:pPr>
        <w:keepNext/>
        <w:keepLines/>
        <w:widowControl w:val="0"/>
        <w:tabs>
          <w:tab w:val="left" w:pos="730"/>
        </w:tabs>
        <w:spacing w:after="260" w:line="240" w:lineRule="auto"/>
        <w:outlineLvl w:val="1"/>
        <w:rPr>
          <w:rFonts w:ascii="Arial Narrow" w:eastAsia="Arial Narrow" w:hAnsi="Arial Narrow" w:cs="Arial Narrow"/>
          <w:color w:val="000000"/>
          <w:sz w:val="24"/>
          <w:szCs w:val="24"/>
          <w:lang w:eastAsia="hr-HR" w:bidi="hr-HR"/>
        </w:rPr>
      </w:pPr>
      <w:r>
        <w:rPr>
          <w:rFonts w:ascii="Arial Narrow" w:eastAsia="Arial Narrow" w:hAnsi="Arial Narrow" w:cs="Arial Narrow"/>
          <w:color w:val="000000"/>
          <w:sz w:val="24"/>
          <w:szCs w:val="24"/>
          <w:lang w:eastAsia="hr-HR" w:bidi="hr-HR"/>
        </w:rPr>
        <w:t>A</w:t>
      </w:r>
      <w:r w:rsidR="004D1945" w:rsidRPr="004D1945">
        <w:rPr>
          <w:rFonts w:ascii="Arial Narrow" w:eastAsia="Arial Narrow" w:hAnsi="Arial Narrow" w:cs="Arial Narrow"/>
          <w:color w:val="000000"/>
          <w:sz w:val="24"/>
          <w:szCs w:val="24"/>
          <w:lang w:eastAsia="hr-HR" w:bidi="hr-HR"/>
        </w:rPr>
        <w:t>.</w:t>
      </w:r>
      <w:r w:rsidR="004D1945" w:rsidRPr="004D1945">
        <w:rPr>
          <w:rFonts w:ascii="Arial Narrow" w:eastAsia="Arial Narrow" w:hAnsi="Arial Narrow" w:cs="Arial Narrow"/>
          <w:color w:val="000000"/>
          <w:sz w:val="24"/>
          <w:szCs w:val="24"/>
          <w:lang w:eastAsia="hr-HR" w:bidi="hr-HR"/>
        </w:rPr>
        <w:tab/>
        <w:t>Idejno rješenje za prikupljanje posebnih uvjeta</w:t>
      </w:r>
    </w:p>
    <w:p w14:paraId="609D587F" w14:textId="77777777" w:rsidR="004D1945" w:rsidRPr="004D1945" w:rsidRDefault="00F620FF" w:rsidP="004D1945">
      <w:pPr>
        <w:keepNext/>
        <w:keepLines/>
        <w:widowControl w:val="0"/>
        <w:tabs>
          <w:tab w:val="left" w:pos="730"/>
        </w:tabs>
        <w:spacing w:after="260" w:line="240" w:lineRule="auto"/>
        <w:outlineLvl w:val="1"/>
        <w:rPr>
          <w:rFonts w:ascii="Arial Narrow" w:eastAsia="Arial Narrow" w:hAnsi="Arial Narrow" w:cs="Arial Narrow"/>
          <w:color w:val="000000"/>
          <w:sz w:val="24"/>
          <w:szCs w:val="24"/>
          <w:lang w:eastAsia="hr-HR" w:bidi="hr-HR"/>
        </w:rPr>
      </w:pPr>
      <w:r>
        <w:rPr>
          <w:rFonts w:ascii="Arial Narrow" w:eastAsia="Arial Narrow" w:hAnsi="Arial Narrow" w:cs="Arial Narrow"/>
          <w:color w:val="000000"/>
          <w:sz w:val="24"/>
          <w:szCs w:val="24"/>
          <w:lang w:eastAsia="hr-HR" w:bidi="hr-HR"/>
        </w:rPr>
        <w:t>B</w:t>
      </w:r>
      <w:r w:rsidR="004D1945" w:rsidRPr="004D1945">
        <w:rPr>
          <w:rFonts w:ascii="Arial Narrow" w:eastAsia="Arial Narrow" w:hAnsi="Arial Narrow" w:cs="Arial Narrow"/>
          <w:color w:val="000000"/>
          <w:sz w:val="24"/>
          <w:szCs w:val="24"/>
          <w:lang w:eastAsia="hr-HR" w:bidi="hr-HR"/>
        </w:rPr>
        <w:t>.</w:t>
      </w:r>
      <w:r w:rsidR="004D1945" w:rsidRPr="004D1945">
        <w:rPr>
          <w:rFonts w:ascii="Arial Narrow" w:eastAsia="Arial Narrow" w:hAnsi="Arial Narrow" w:cs="Arial Narrow"/>
          <w:color w:val="000000"/>
          <w:sz w:val="24"/>
          <w:szCs w:val="24"/>
          <w:lang w:eastAsia="hr-HR" w:bidi="hr-HR"/>
        </w:rPr>
        <w:tab/>
        <w:t>3D prika</w:t>
      </w:r>
      <w:r w:rsidR="001E4BBE">
        <w:rPr>
          <w:rFonts w:ascii="Arial Narrow" w:eastAsia="Arial Narrow" w:hAnsi="Arial Narrow" w:cs="Arial Narrow"/>
          <w:color w:val="000000"/>
          <w:sz w:val="24"/>
          <w:szCs w:val="24"/>
          <w:lang w:eastAsia="hr-HR" w:bidi="hr-HR"/>
        </w:rPr>
        <w:t xml:space="preserve">z </w:t>
      </w:r>
      <w:r w:rsidR="00FD3C21">
        <w:rPr>
          <w:rFonts w:ascii="Arial Narrow" w:eastAsia="Arial Narrow" w:hAnsi="Arial Narrow" w:cs="Arial Narrow"/>
          <w:color w:val="000000"/>
          <w:sz w:val="24"/>
          <w:szCs w:val="24"/>
          <w:lang w:eastAsia="hr-HR" w:bidi="hr-HR"/>
        </w:rPr>
        <w:t xml:space="preserve">atletske staze , </w:t>
      </w:r>
      <w:r w:rsidR="004D1945" w:rsidRPr="004D1945">
        <w:rPr>
          <w:rFonts w:ascii="Arial Narrow" w:eastAsia="Arial Narrow" w:hAnsi="Arial Narrow" w:cs="Arial Narrow"/>
          <w:color w:val="000000"/>
          <w:sz w:val="24"/>
          <w:szCs w:val="24"/>
          <w:lang w:eastAsia="hr-HR" w:bidi="hr-HR"/>
        </w:rPr>
        <w:t>vizualizacij</w:t>
      </w:r>
      <w:r w:rsidR="00FD3C21">
        <w:rPr>
          <w:rFonts w:ascii="Arial Narrow" w:eastAsia="Arial Narrow" w:hAnsi="Arial Narrow" w:cs="Arial Narrow"/>
          <w:color w:val="000000"/>
          <w:sz w:val="24"/>
          <w:szCs w:val="24"/>
          <w:lang w:eastAsia="hr-HR" w:bidi="hr-HR"/>
        </w:rPr>
        <w:t>e</w:t>
      </w:r>
      <w:r w:rsidR="004D1945" w:rsidRPr="004D1945">
        <w:rPr>
          <w:rFonts w:ascii="Arial Narrow" w:eastAsia="Arial Narrow" w:hAnsi="Arial Narrow" w:cs="Arial Narrow"/>
          <w:color w:val="000000"/>
          <w:sz w:val="24"/>
          <w:szCs w:val="24"/>
          <w:lang w:eastAsia="hr-HR" w:bidi="hr-HR"/>
        </w:rPr>
        <w:t xml:space="preserve"> iz više </w:t>
      </w:r>
      <w:r w:rsidR="004D1945">
        <w:rPr>
          <w:rFonts w:ascii="Arial Narrow" w:eastAsia="Arial Narrow" w:hAnsi="Arial Narrow" w:cs="Arial Narrow"/>
          <w:color w:val="000000"/>
          <w:sz w:val="24"/>
          <w:szCs w:val="24"/>
          <w:lang w:eastAsia="hr-HR" w:bidi="hr-HR"/>
        </w:rPr>
        <w:t xml:space="preserve"> perspektiva</w:t>
      </w:r>
    </w:p>
    <w:p w14:paraId="0F58DB67" w14:textId="77777777" w:rsidR="004D1945" w:rsidRPr="004D1945" w:rsidRDefault="00F620FF" w:rsidP="004D1945">
      <w:pPr>
        <w:keepNext/>
        <w:keepLines/>
        <w:widowControl w:val="0"/>
        <w:tabs>
          <w:tab w:val="left" w:pos="730"/>
        </w:tabs>
        <w:spacing w:after="260" w:line="240" w:lineRule="auto"/>
        <w:outlineLvl w:val="1"/>
        <w:rPr>
          <w:rFonts w:ascii="Arial Narrow" w:eastAsia="Arial Narrow" w:hAnsi="Arial Narrow" w:cs="Arial Narrow"/>
          <w:color w:val="000000"/>
          <w:sz w:val="24"/>
          <w:szCs w:val="24"/>
          <w:lang w:eastAsia="hr-HR" w:bidi="hr-HR"/>
        </w:rPr>
      </w:pPr>
      <w:r>
        <w:rPr>
          <w:rFonts w:ascii="Arial Narrow" w:eastAsia="Arial Narrow" w:hAnsi="Arial Narrow" w:cs="Arial Narrow"/>
          <w:color w:val="000000"/>
          <w:sz w:val="24"/>
          <w:szCs w:val="24"/>
          <w:lang w:eastAsia="hr-HR" w:bidi="hr-HR"/>
        </w:rPr>
        <w:t>C</w:t>
      </w:r>
      <w:r w:rsidR="004D1945" w:rsidRPr="004D1945">
        <w:rPr>
          <w:rFonts w:ascii="Arial Narrow" w:eastAsia="Arial Narrow" w:hAnsi="Arial Narrow" w:cs="Arial Narrow"/>
          <w:color w:val="000000"/>
          <w:sz w:val="24"/>
          <w:szCs w:val="24"/>
          <w:lang w:eastAsia="hr-HR" w:bidi="hr-HR"/>
        </w:rPr>
        <w:t>.</w:t>
      </w:r>
      <w:r w:rsidR="004D1945" w:rsidRPr="004D1945">
        <w:rPr>
          <w:rFonts w:ascii="Arial Narrow" w:eastAsia="Arial Narrow" w:hAnsi="Arial Narrow" w:cs="Arial Narrow"/>
          <w:color w:val="000000"/>
          <w:sz w:val="24"/>
          <w:szCs w:val="24"/>
          <w:lang w:eastAsia="hr-HR" w:bidi="hr-HR"/>
        </w:rPr>
        <w:tab/>
        <w:t>Glavn</w:t>
      </w:r>
      <w:r w:rsidR="000A53B9">
        <w:rPr>
          <w:rFonts w:ascii="Arial Narrow" w:eastAsia="Arial Narrow" w:hAnsi="Arial Narrow" w:cs="Arial Narrow"/>
          <w:color w:val="000000"/>
          <w:sz w:val="24"/>
          <w:szCs w:val="24"/>
          <w:lang w:eastAsia="hr-HR" w:bidi="hr-HR"/>
        </w:rPr>
        <w:t>i</w:t>
      </w:r>
      <w:r w:rsidR="004D1945" w:rsidRPr="004D1945">
        <w:rPr>
          <w:rFonts w:ascii="Arial Narrow" w:eastAsia="Arial Narrow" w:hAnsi="Arial Narrow" w:cs="Arial Narrow"/>
          <w:color w:val="000000"/>
          <w:sz w:val="24"/>
          <w:szCs w:val="24"/>
          <w:lang w:eastAsia="hr-HR" w:bidi="hr-HR"/>
        </w:rPr>
        <w:t xml:space="preserve"> projekt za ishođenje Građevinske dozvole</w:t>
      </w:r>
    </w:p>
    <w:p w14:paraId="5EE5BB09" w14:textId="77777777" w:rsidR="00FB7D51" w:rsidRPr="004D1945" w:rsidRDefault="00F620FF" w:rsidP="004D1945">
      <w:pPr>
        <w:keepNext/>
        <w:keepLines/>
        <w:widowControl w:val="0"/>
        <w:tabs>
          <w:tab w:val="left" w:pos="730"/>
        </w:tabs>
        <w:spacing w:after="260" w:line="240" w:lineRule="auto"/>
        <w:outlineLvl w:val="1"/>
        <w:rPr>
          <w:rFonts w:ascii="Arial Narrow" w:eastAsia="Arial Narrow" w:hAnsi="Arial Narrow" w:cs="Arial Narrow"/>
          <w:color w:val="000000"/>
          <w:sz w:val="24"/>
          <w:szCs w:val="24"/>
          <w:lang w:eastAsia="hr-HR" w:bidi="hr-HR"/>
        </w:rPr>
      </w:pPr>
      <w:r>
        <w:rPr>
          <w:rFonts w:ascii="Arial Narrow" w:eastAsia="Arial Narrow" w:hAnsi="Arial Narrow" w:cs="Arial Narrow"/>
          <w:color w:val="000000"/>
          <w:sz w:val="24"/>
          <w:szCs w:val="24"/>
          <w:lang w:eastAsia="hr-HR" w:bidi="hr-HR"/>
        </w:rPr>
        <w:t>D</w:t>
      </w:r>
      <w:r w:rsidR="004D1945" w:rsidRPr="004D1945">
        <w:rPr>
          <w:rFonts w:ascii="Arial Narrow" w:eastAsia="Arial Narrow" w:hAnsi="Arial Narrow" w:cs="Arial Narrow"/>
          <w:color w:val="000000"/>
          <w:sz w:val="24"/>
          <w:szCs w:val="24"/>
          <w:lang w:eastAsia="hr-HR" w:bidi="hr-HR"/>
        </w:rPr>
        <w:t>.</w:t>
      </w:r>
      <w:r w:rsidR="004D1945" w:rsidRPr="004D1945">
        <w:rPr>
          <w:rFonts w:ascii="Arial Narrow" w:eastAsia="Arial Narrow" w:hAnsi="Arial Narrow" w:cs="Arial Narrow"/>
          <w:color w:val="000000"/>
          <w:sz w:val="24"/>
          <w:szCs w:val="24"/>
          <w:lang w:eastAsia="hr-HR" w:bidi="hr-HR"/>
        </w:rPr>
        <w:tab/>
      </w:r>
      <w:r>
        <w:rPr>
          <w:rFonts w:ascii="Arial Narrow" w:eastAsia="Arial Narrow" w:hAnsi="Arial Narrow" w:cs="Arial Narrow"/>
          <w:color w:val="000000"/>
          <w:sz w:val="24"/>
          <w:szCs w:val="24"/>
          <w:lang w:eastAsia="hr-HR" w:bidi="hr-HR"/>
        </w:rPr>
        <w:t>Troškovnik za izvođenje radova -</w:t>
      </w:r>
      <w:r w:rsidR="004D1945" w:rsidRPr="004D1945">
        <w:rPr>
          <w:rFonts w:ascii="Arial Narrow" w:eastAsia="Arial Narrow" w:hAnsi="Arial Narrow" w:cs="Arial Narrow"/>
          <w:color w:val="000000"/>
          <w:sz w:val="24"/>
          <w:szCs w:val="24"/>
          <w:lang w:eastAsia="hr-HR" w:bidi="hr-HR"/>
        </w:rPr>
        <w:t xml:space="preserve">Tender dokumentacija za provedbu javnog natječaja izgradnje  </w:t>
      </w:r>
    </w:p>
    <w:p w14:paraId="2E452016" w14:textId="77777777" w:rsidR="004D1945" w:rsidRPr="004D1945" w:rsidRDefault="004D1945" w:rsidP="004D1945">
      <w:pPr>
        <w:keepNext/>
        <w:keepLines/>
        <w:widowControl w:val="0"/>
        <w:tabs>
          <w:tab w:val="left" w:pos="730"/>
        </w:tabs>
        <w:spacing w:after="260" w:line="240" w:lineRule="auto"/>
        <w:outlineLvl w:val="1"/>
        <w:rPr>
          <w:rFonts w:ascii="Arial Narrow" w:eastAsia="Arial Narrow" w:hAnsi="Arial Narrow" w:cs="Arial Narrow"/>
          <w:color w:val="000000"/>
          <w:sz w:val="24"/>
          <w:szCs w:val="24"/>
          <w:lang w:eastAsia="hr-HR" w:bidi="hr-HR"/>
        </w:rPr>
      </w:pPr>
      <w:r w:rsidRPr="004D1945">
        <w:rPr>
          <w:rFonts w:ascii="Arial Narrow" w:eastAsia="Arial Narrow" w:hAnsi="Arial Narrow" w:cs="Arial Narrow"/>
          <w:color w:val="000000"/>
          <w:sz w:val="24"/>
          <w:szCs w:val="24"/>
          <w:lang w:eastAsia="hr-HR" w:bidi="hr-HR"/>
        </w:rPr>
        <w:t xml:space="preserve">Napomena: </w:t>
      </w:r>
    </w:p>
    <w:p w14:paraId="2CECC156" w14:textId="77777777" w:rsidR="004D1945" w:rsidRPr="004D1945" w:rsidRDefault="004D1945" w:rsidP="004D1945">
      <w:pPr>
        <w:keepNext/>
        <w:keepLines/>
        <w:widowControl w:val="0"/>
        <w:tabs>
          <w:tab w:val="left" w:pos="730"/>
        </w:tabs>
        <w:spacing w:after="260" w:line="240" w:lineRule="auto"/>
        <w:outlineLvl w:val="1"/>
        <w:rPr>
          <w:rFonts w:ascii="Arial Narrow" w:eastAsia="Arial Narrow" w:hAnsi="Arial Narrow" w:cs="Arial Narrow"/>
          <w:color w:val="000000"/>
          <w:sz w:val="24"/>
          <w:szCs w:val="24"/>
          <w:lang w:eastAsia="hr-HR" w:bidi="hr-HR"/>
        </w:rPr>
      </w:pPr>
      <w:r w:rsidRPr="004D1945">
        <w:rPr>
          <w:rFonts w:ascii="Arial Narrow" w:eastAsia="Arial Narrow" w:hAnsi="Arial Narrow" w:cs="Arial Narrow"/>
          <w:color w:val="000000"/>
          <w:sz w:val="24"/>
          <w:szCs w:val="24"/>
          <w:lang w:eastAsia="hr-HR" w:bidi="hr-HR"/>
        </w:rPr>
        <w:t xml:space="preserve">Idejni </w:t>
      </w:r>
      <w:r w:rsidR="00F620FF">
        <w:rPr>
          <w:rFonts w:ascii="Arial Narrow" w:eastAsia="Arial Narrow" w:hAnsi="Arial Narrow" w:cs="Arial Narrow"/>
          <w:color w:val="000000"/>
          <w:sz w:val="24"/>
          <w:szCs w:val="24"/>
          <w:lang w:eastAsia="hr-HR" w:bidi="hr-HR"/>
        </w:rPr>
        <w:t xml:space="preserve">i </w:t>
      </w:r>
      <w:r w:rsidRPr="004D1945">
        <w:rPr>
          <w:rFonts w:ascii="Arial Narrow" w:eastAsia="Arial Narrow" w:hAnsi="Arial Narrow" w:cs="Arial Narrow"/>
          <w:color w:val="000000"/>
          <w:sz w:val="24"/>
          <w:szCs w:val="24"/>
          <w:lang w:eastAsia="hr-HR" w:bidi="hr-HR"/>
        </w:rPr>
        <w:t xml:space="preserve">glavni </w:t>
      </w:r>
      <w:r w:rsidR="00F620FF">
        <w:rPr>
          <w:rFonts w:ascii="Arial Narrow" w:eastAsia="Arial Narrow" w:hAnsi="Arial Narrow" w:cs="Arial Narrow"/>
          <w:color w:val="000000"/>
          <w:sz w:val="24"/>
          <w:szCs w:val="24"/>
          <w:lang w:eastAsia="hr-HR" w:bidi="hr-HR"/>
        </w:rPr>
        <w:t xml:space="preserve">projekt </w:t>
      </w:r>
      <w:r w:rsidRPr="004D1945">
        <w:rPr>
          <w:rFonts w:ascii="Arial Narrow" w:eastAsia="Arial Narrow" w:hAnsi="Arial Narrow" w:cs="Arial Narrow"/>
          <w:color w:val="000000"/>
          <w:sz w:val="24"/>
          <w:szCs w:val="24"/>
          <w:lang w:eastAsia="hr-HR" w:bidi="hr-HR"/>
        </w:rPr>
        <w:t>trebaju sadržavati sve dijelove projekata potrebnih za dobivanje dozvol</w:t>
      </w:r>
      <w:r w:rsidR="00F620FF">
        <w:rPr>
          <w:rFonts w:ascii="Arial Narrow" w:eastAsia="Arial Narrow" w:hAnsi="Arial Narrow" w:cs="Arial Narrow"/>
          <w:color w:val="000000"/>
          <w:sz w:val="24"/>
          <w:szCs w:val="24"/>
          <w:lang w:eastAsia="hr-HR" w:bidi="hr-HR"/>
        </w:rPr>
        <w:t>e</w:t>
      </w:r>
      <w:r w:rsidRPr="004D1945">
        <w:rPr>
          <w:rFonts w:ascii="Arial Narrow" w:eastAsia="Arial Narrow" w:hAnsi="Arial Narrow" w:cs="Arial Narrow"/>
          <w:color w:val="000000"/>
          <w:sz w:val="24"/>
          <w:szCs w:val="24"/>
          <w:lang w:eastAsia="hr-HR" w:bidi="hr-HR"/>
        </w:rPr>
        <w:t xml:space="preserve"> za građenje. </w:t>
      </w:r>
    </w:p>
    <w:p w14:paraId="11C1D5D0" w14:textId="77777777" w:rsidR="004D1945" w:rsidRPr="004D1945" w:rsidRDefault="004D1945" w:rsidP="004D1945">
      <w:pPr>
        <w:keepNext/>
        <w:keepLines/>
        <w:widowControl w:val="0"/>
        <w:tabs>
          <w:tab w:val="left" w:pos="730"/>
        </w:tabs>
        <w:spacing w:after="260" w:line="240" w:lineRule="auto"/>
        <w:outlineLvl w:val="1"/>
        <w:rPr>
          <w:rFonts w:ascii="Arial Narrow" w:eastAsia="Arial Narrow" w:hAnsi="Arial Narrow" w:cs="Arial Narrow"/>
          <w:color w:val="000000"/>
          <w:sz w:val="24"/>
          <w:szCs w:val="24"/>
          <w:lang w:eastAsia="hr-HR" w:bidi="hr-HR"/>
        </w:rPr>
      </w:pPr>
      <w:r w:rsidRPr="004D1945">
        <w:rPr>
          <w:rFonts w:ascii="Arial Narrow" w:eastAsia="Arial Narrow" w:hAnsi="Arial Narrow" w:cs="Arial Narrow"/>
          <w:color w:val="000000"/>
          <w:sz w:val="24"/>
          <w:szCs w:val="24"/>
          <w:lang w:eastAsia="hr-HR" w:bidi="hr-HR"/>
        </w:rPr>
        <w:t xml:space="preserve">Tender dokumentacija za provedbu javnog natječaja izgradnje treba sadržavati tehnički opis, troškovnike, nacrte, grafičke priloge o građevini i potrebne izvedbene detalje nužne za jednoznačno nuđenje. Tender troškovnik treba biti u Excel-u objedinjen sa svim skupinama radova. U sklopu toga i tender troškovnik sa projektantskim cijenama u el. obliku. </w:t>
      </w:r>
    </w:p>
    <w:p w14:paraId="543450AC" w14:textId="77777777" w:rsidR="004D1945" w:rsidRPr="004D1945" w:rsidRDefault="004D1945" w:rsidP="004D1945">
      <w:pPr>
        <w:keepNext/>
        <w:keepLines/>
        <w:widowControl w:val="0"/>
        <w:tabs>
          <w:tab w:val="left" w:pos="730"/>
        </w:tabs>
        <w:spacing w:after="260" w:line="240" w:lineRule="auto"/>
        <w:outlineLvl w:val="1"/>
        <w:rPr>
          <w:rFonts w:ascii="Arial Narrow" w:eastAsia="Arial Narrow" w:hAnsi="Arial Narrow" w:cs="Arial Narrow"/>
          <w:color w:val="000000"/>
          <w:sz w:val="24"/>
          <w:szCs w:val="24"/>
          <w:lang w:eastAsia="hr-HR" w:bidi="hr-HR"/>
        </w:rPr>
      </w:pPr>
      <w:r w:rsidRPr="004D1945">
        <w:rPr>
          <w:rFonts w:ascii="Arial Narrow" w:eastAsia="Arial Narrow" w:hAnsi="Arial Narrow" w:cs="Arial Narrow"/>
          <w:color w:val="000000"/>
          <w:sz w:val="24"/>
          <w:szCs w:val="24"/>
          <w:lang w:eastAsia="hr-HR" w:bidi="hr-HR"/>
        </w:rPr>
        <w:t xml:space="preserve">Ponudu dati odvojeno po stavkama troškovnika. </w:t>
      </w:r>
    </w:p>
    <w:p w14:paraId="7607B497" w14:textId="77777777" w:rsidR="00605328" w:rsidRPr="00605328" w:rsidRDefault="004D1945" w:rsidP="00605328">
      <w:pPr>
        <w:keepNext/>
        <w:keepLines/>
        <w:widowControl w:val="0"/>
        <w:tabs>
          <w:tab w:val="left" w:pos="730"/>
        </w:tabs>
        <w:spacing w:after="260" w:line="240" w:lineRule="auto"/>
        <w:outlineLvl w:val="1"/>
        <w:rPr>
          <w:rFonts w:ascii="Arial Narrow" w:eastAsia="Arial Narrow" w:hAnsi="Arial Narrow" w:cs="Arial Narrow"/>
          <w:color w:val="000000"/>
          <w:sz w:val="24"/>
          <w:szCs w:val="24"/>
          <w:lang w:eastAsia="hr-HR" w:bidi="hr-HR"/>
        </w:rPr>
      </w:pPr>
      <w:r w:rsidRPr="004D1945">
        <w:rPr>
          <w:rFonts w:ascii="Arial Narrow" w:eastAsia="Arial Narrow" w:hAnsi="Arial Narrow" w:cs="Arial Narrow"/>
          <w:color w:val="000000"/>
          <w:sz w:val="24"/>
          <w:szCs w:val="24"/>
          <w:lang w:eastAsia="hr-HR" w:bidi="hr-HR"/>
        </w:rPr>
        <w:t>Ponuditelji su dužni prije davanja ponude obići predmetnu lokaciju i uvjeriti se na licu mjesta o stanju i uvjetima na parceli</w:t>
      </w:r>
      <w:bookmarkStart w:id="2" w:name="1"/>
      <w:bookmarkStart w:id="3" w:name="2"/>
      <w:bookmarkStart w:id="4" w:name="3"/>
      <w:bookmarkEnd w:id="2"/>
      <w:bookmarkEnd w:id="3"/>
      <w:bookmarkEnd w:id="4"/>
    </w:p>
    <w:p w14:paraId="20A80A74" w14:textId="77777777" w:rsidR="00605328" w:rsidRPr="00605328" w:rsidRDefault="00605328" w:rsidP="0060532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</w:p>
    <w:p w14:paraId="69A5D8E2" w14:textId="77777777" w:rsidR="00605328" w:rsidRPr="00605328" w:rsidRDefault="00605328" w:rsidP="0060532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</w:p>
    <w:p w14:paraId="1A7E40A7" w14:textId="77777777" w:rsidR="00605328" w:rsidRPr="00605328" w:rsidRDefault="00605328" w:rsidP="0060532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</w:p>
    <w:p w14:paraId="78830561" w14:textId="77777777" w:rsidR="00605328" w:rsidRPr="00605328" w:rsidRDefault="00605328" w:rsidP="0060532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</w:p>
    <w:p w14:paraId="55725BB7" w14:textId="77777777" w:rsidR="000B39FE" w:rsidRPr="00605328" w:rsidRDefault="000B39FE" w:rsidP="0060532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</w:p>
    <w:sectPr w:rsidR="000B39FE" w:rsidRPr="00605328" w:rsidSect="002D210A">
      <w:pgSz w:w="11906" w:h="16838"/>
      <w:pgMar w:top="426" w:right="566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utigerCELight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3A5D1B"/>
    <w:multiLevelType w:val="multilevel"/>
    <w:tmpl w:val="CFF0CE5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07643E3C"/>
    <w:multiLevelType w:val="hybridMultilevel"/>
    <w:tmpl w:val="65085A2C"/>
    <w:lvl w:ilvl="0" w:tplc="3C423BC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1230D1"/>
    <w:multiLevelType w:val="hybridMultilevel"/>
    <w:tmpl w:val="E4C61A58"/>
    <w:lvl w:ilvl="0" w:tplc="12F81B54">
      <w:numFmt w:val="bullet"/>
      <w:lvlText w:val="-"/>
      <w:lvlJc w:val="left"/>
      <w:pPr>
        <w:ind w:left="69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1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3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5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</w:abstractNum>
  <w:abstractNum w:abstractNumId="3" w15:restartNumberingAfterBreak="0">
    <w:nsid w:val="0D496C22"/>
    <w:multiLevelType w:val="multilevel"/>
    <w:tmpl w:val="47BA106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FFFFFF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FFFFFF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0EAE4D83"/>
    <w:multiLevelType w:val="multilevel"/>
    <w:tmpl w:val="DEC4B6A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0D311A0"/>
    <w:multiLevelType w:val="hybridMultilevel"/>
    <w:tmpl w:val="0038BAC8"/>
    <w:lvl w:ilvl="0" w:tplc="041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1F5A24"/>
    <w:multiLevelType w:val="hybridMultilevel"/>
    <w:tmpl w:val="3AF66B3A"/>
    <w:lvl w:ilvl="0" w:tplc="2F4262D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206082"/>
    <w:multiLevelType w:val="hybridMultilevel"/>
    <w:tmpl w:val="2632A7B2"/>
    <w:lvl w:ilvl="0" w:tplc="8D4618E4"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8" w15:restartNumberingAfterBreak="0">
    <w:nsid w:val="28A4639F"/>
    <w:multiLevelType w:val="hybridMultilevel"/>
    <w:tmpl w:val="31364C44"/>
    <w:lvl w:ilvl="0" w:tplc="0DAE47EA">
      <w:numFmt w:val="bullet"/>
      <w:lvlText w:val="-"/>
      <w:lvlJc w:val="left"/>
      <w:rPr>
        <w:rFonts w:ascii="Times New Roman" w:eastAsia="Calibr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E94CA1"/>
    <w:multiLevelType w:val="hybridMultilevel"/>
    <w:tmpl w:val="8BE678F6"/>
    <w:lvl w:ilvl="0" w:tplc="EA7E7FF0">
      <w:numFmt w:val="bullet"/>
      <w:lvlText w:val="-"/>
      <w:lvlJc w:val="left"/>
      <w:pPr>
        <w:ind w:left="78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0" w15:restartNumberingAfterBreak="0">
    <w:nsid w:val="3D8974E5"/>
    <w:multiLevelType w:val="multilevel"/>
    <w:tmpl w:val="AA52756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447464A8"/>
    <w:multiLevelType w:val="multilevel"/>
    <w:tmpl w:val="38462CFA"/>
    <w:lvl w:ilvl="0">
      <w:start w:val="3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212" w:hanging="495"/>
      </w:pPr>
      <w:rPr>
        <w:rFonts w:hint="default"/>
        <w:b/>
      </w:rPr>
    </w:lvl>
    <w:lvl w:ilvl="2">
      <w:start w:val="3"/>
      <w:numFmt w:val="decimal"/>
      <w:lvlText w:val="%1.%2.%3."/>
      <w:lvlJc w:val="left"/>
      <w:pPr>
        <w:ind w:left="1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-12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-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-33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-25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54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464" w:hanging="1800"/>
      </w:pPr>
      <w:rPr>
        <w:rFonts w:hint="default"/>
      </w:rPr>
    </w:lvl>
  </w:abstractNum>
  <w:abstractNum w:abstractNumId="12" w15:restartNumberingAfterBreak="0">
    <w:nsid w:val="4B53628B"/>
    <w:multiLevelType w:val="multilevel"/>
    <w:tmpl w:val="8AF66E3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4ED04252"/>
    <w:multiLevelType w:val="hybridMultilevel"/>
    <w:tmpl w:val="DBC83D18"/>
    <w:lvl w:ilvl="0" w:tplc="1A16055C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9A378C6"/>
    <w:multiLevelType w:val="hybridMultilevel"/>
    <w:tmpl w:val="C70C8954"/>
    <w:lvl w:ilvl="0" w:tplc="7AC0B9B4">
      <w:numFmt w:val="bullet"/>
      <w:lvlText w:val="-"/>
      <w:lvlJc w:val="left"/>
      <w:pPr>
        <w:ind w:left="720" w:hanging="360"/>
      </w:pPr>
      <w:rPr>
        <w:rFonts w:ascii="Calibri" w:eastAsia="FrutigerCELight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3EF6D4C"/>
    <w:multiLevelType w:val="hybridMultilevel"/>
    <w:tmpl w:val="58A8939E"/>
    <w:lvl w:ilvl="0" w:tplc="3CF284D4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44685859">
    <w:abstractNumId w:val="0"/>
  </w:num>
  <w:num w:numId="2" w16cid:durableId="1961380899">
    <w:abstractNumId w:val="5"/>
  </w:num>
  <w:num w:numId="3" w16cid:durableId="846748110">
    <w:abstractNumId w:val="4"/>
  </w:num>
  <w:num w:numId="4" w16cid:durableId="150100417">
    <w:abstractNumId w:val="12"/>
  </w:num>
  <w:num w:numId="5" w16cid:durableId="73935410">
    <w:abstractNumId w:val="10"/>
  </w:num>
  <w:num w:numId="6" w16cid:durableId="1959993988">
    <w:abstractNumId w:val="6"/>
  </w:num>
  <w:num w:numId="7" w16cid:durableId="1758092680">
    <w:abstractNumId w:val="3"/>
  </w:num>
  <w:num w:numId="8" w16cid:durableId="10449786">
    <w:abstractNumId w:val="2"/>
  </w:num>
  <w:num w:numId="9" w16cid:durableId="1501041451">
    <w:abstractNumId w:val="7"/>
  </w:num>
  <w:num w:numId="10" w16cid:durableId="471755093">
    <w:abstractNumId w:val="9"/>
  </w:num>
  <w:num w:numId="11" w16cid:durableId="875460940">
    <w:abstractNumId w:val="8"/>
  </w:num>
  <w:num w:numId="12" w16cid:durableId="623855108">
    <w:abstractNumId w:val="11"/>
  </w:num>
  <w:num w:numId="13" w16cid:durableId="1357266073">
    <w:abstractNumId w:val="13"/>
  </w:num>
  <w:num w:numId="14" w16cid:durableId="187565049">
    <w:abstractNumId w:val="15"/>
  </w:num>
  <w:num w:numId="15" w16cid:durableId="656498154">
    <w:abstractNumId w:val="14"/>
  </w:num>
  <w:num w:numId="16" w16cid:durableId="34913774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8509E6"/>
    <w:rsid w:val="0001013C"/>
    <w:rsid w:val="00010DF1"/>
    <w:rsid w:val="0002438E"/>
    <w:rsid w:val="000339AC"/>
    <w:rsid w:val="00035318"/>
    <w:rsid w:val="00044218"/>
    <w:rsid w:val="000448AA"/>
    <w:rsid w:val="0007365E"/>
    <w:rsid w:val="00082447"/>
    <w:rsid w:val="000A53B9"/>
    <w:rsid w:val="000B39FE"/>
    <w:rsid w:val="000B5B30"/>
    <w:rsid w:val="000C6764"/>
    <w:rsid w:val="000D023C"/>
    <w:rsid w:val="000D4F72"/>
    <w:rsid w:val="000F2D29"/>
    <w:rsid w:val="00115154"/>
    <w:rsid w:val="001505F0"/>
    <w:rsid w:val="001653E3"/>
    <w:rsid w:val="001916D1"/>
    <w:rsid w:val="001B449F"/>
    <w:rsid w:val="001E4BBE"/>
    <w:rsid w:val="001E61BF"/>
    <w:rsid w:val="001F4308"/>
    <w:rsid w:val="00202BED"/>
    <w:rsid w:val="00264692"/>
    <w:rsid w:val="00290EAC"/>
    <w:rsid w:val="002D210A"/>
    <w:rsid w:val="002F171B"/>
    <w:rsid w:val="00331F1C"/>
    <w:rsid w:val="003830EC"/>
    <w:rsid w:val="00385392"/>
    <w:rsid w:val="00394D85"/>
    <w:rsid w:val="003B1608"/>
    <w:rsid w:val="003B4D70"/>
    <w:rsid w:val="003B67CA"/>
    <w:rsid w:val="003C7D64"/>
    <w:rsid w:val="003D1C34"/>
    <w:rsid w:val="003D2E5E"/>
    <w:rsid w:val="003D340E"/>
    <w:rsid w:val="003F2E45"/>
    <w:rsid w:val="00472328"/>
    <w:rsid w:val="004768FD"/>
    <w:rsid w:val="00484FB2"/>
    <w:rsid w:val="004978D3"/>
    <w:rsid w:val="004B4826"/>
    <w:rsid w:val="004D1945"/>
    <w:rsid w:val="00513CB8"/>
    <w:rsid w:val="0051534D"/>
    <w:rsid w:val="005249BD"/>
    <w:rsid w:val="0056211E"/>
    <w:rsid w:val="005643C1"/>
    <w:rsid w:val="00565579"/>
    <w:rsid w:val="005707A3"/>
    <w:rsid w:val="005A071F"/>
    <w:rsid w:val="005D1BB5"/>
    <w:rsid w:val="005D3A1F"/>
    <w:rsid w:val="005F5F83"/>
    <w:rsid w:val="00605328"/>
    <w:rsid w:val="00626BEC"/>
    <w:rsid w:val="00636252"/>
    <w:rsid w:val="00653AE8"/>
    <w:rsid w:val="00684CDF"/>
    <w:rsid w:val="006B42B7"/>
    <w:rsid w:val="006D07B4"/>
    <w:rsid w:val="006F16E2"/>
    <w:rsid w:val="00736023"/>
    <w:rsid w:val="00737D08"/>
    <w:rsid w:val="007629F4"/>
    <w:rsid w:val="0078350C"/>
    <w:rsid w:val="00784633"/>
    <w:rsid w:val="007A1BF6"/>
    <w:rsid w:val="007B1D31"/>
    <w:rsid w:val="007C6DCA"/>
    <w:rsid w:val="007D63E0"/>
    <w:rsid w:val="00822D08"/>
    <w:rsid w:val="008348D2"/>
    <w:rsid w:val="00847051"/>
    <w:rsid w:val="008509E6"/>
    <w:rsid w:val="00865F2F"/>
    <w:rsid w:val="008733F4"/>
    <w:rsid w:val="00881F37"/>
    <w:rsid w:val="00931EC2"/>
    <w:rsid w:val="00966E2F"/>
    <w:rsid w:val="009A5C89"/>
    <w:rsid w:val="009A6E5C"/>
    <w:rsid w:val="009C4F7E"/>
    <w:rsid w:val="009C6742"/>
    <w:rsid w:val="009D6393"/>
    <w:rsid w:val="009D6671"/>
    <w:rsid w:val="009E76E9"/>
    <w:rsid w:val="009F5179"/>
    <w:rsid w:val="009F606C"/>
    <w:rsid w:val="00A014B7"/>
    <w:rsid w:val="00A24BD0"/>
    <w:rsid w:val="00A67D7C"/>
    <w:rsid w:val="00AA3B0F"/>
    <w:rsid w:val="00AD2A60"/>
    <w:rsid w:val="00B06240"/>
    <w:rsid w:val="00B063F6"/>
    <w:rsid w:val="00B44CD8"/>
    <w:rsid w:val="00B66FB8"/>
    <w:rsid w:val="00BA7599"/>
    <w:rsid w:val="00BC79BC"/>
    <w:rsid w:val="00BD0C16"/>
    <w:rsid w:val="00BD365A"/>
    <w:rsid w:val="00C17589"/>
    <w:rsid w:val="00C36949"/>
    <w:rsid w:val="00C431D4"/>
    <w:rsid w:val="00CB595E"/>
    <w:rsid w:val="00CC7E7B"/>
    <w:rsid w:val="00D02E71"/>
    <w:rsid w:val="00D15FD6"/>
    <w:rsid w:val="00D27433"/>
    <w:rsid w:val="00D27644"/>
    <w:rsid w:val="00D91149"/>
    <w:rsid w:val="00DD4FF5"/>
    <w:rsid w:val="00DD5015"/>
    <w:rsid w:val="00DD5F7F"/>
    <w:rsid w:val="00DE1E86"/>
    <w:rsid w:val="00DF0141"/>
    <w:rsid w:val="00E04E7E"/>
    <w:rsid w:val="00E17D62"/>
    <w:rsid w:val="00E42F7F"/>
    <w:rsid w:val="00E706E1"/>
    <w:rsid w:val="00E878AF"/>
    <w:rsid w:val="00EC6892"/>
    <w:rsid w:val="00F206D6"/>
    <w:rsid w:val="00F620FF"/>
    <w:rsid w:val="00F840DD"/>
    <w:rsid w:val="00F91B37"/>
    <w:rsid w:val="00F91E8E"/>
    <w:rsid w:val="00FB0B9B"/>
    <w:rsid w:val="00FB7D51"/>
    <w:rsid w:val="00FD3C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8"/>
    <o:shapelayout v:ext="edit">
      <o:idmap v:ext="edit" data="1"/>
    </o:shapelayout>
  </w:shapeDefaults>
  <w:decimalSymbol w:val=","/>
  <w:listSeparator w:val=";"/>
  <w14:docId w14:val="7BC9FD81"/>
  <w15:chartTrackingRefBased/>
  <w15:docId w15:val="{A5D9CC63-C61B-459A-A8C7-4C8B46A935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hr-HR" w:eastAsia="hr-H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7D51"/>
    <w:pPr>
      <w:spacing w:after="200" w:line="276" w:lineRule="auto"/>
    </w:pPr>
    <w:rPr>
      <w:sz w:val="22"/>
      <w:szCs w:val="22"/>
      <w:lang w:eastAsia="en-US"/>
    </w:rPr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uiPriority w:val="99"/>
    <w:semiHidden/>
    <w:unhideWhenUsed/>
    <w:rsid w:val="00E706E1"/>
    <w:rPr>
      <w:color w:val="0000FF"/>
      <w:u w:val="single"/>
    </w:rPr>
  </w:style>
  <w:style w:type="character" w:customStyle="1" w:styleId="TijelotekstaChar">
    <w:name w:val="Tijelo teksta Char"/>
    <w:link w:val="Tijeloteksta"/>
    <w:rsid w:val="00BD365A"/>
    <w:rPr>
      <w:rFonts w:ascii="Times New Roman" w:eastAsia="Times New Roman" w:hAnsi="Times New Roman"/>
      <w:sz w:val="22"/>
      <w:szCs w:val="22"/>
    </w:rPr>
  </w:style>
  <w:style w:type="paragraph" w:styleId="Tijeloteksta">
    <w:name w:val="Body Text"/>
    <w:basedOn w:val="Normal"/>
    <w:link w:val="TijelotekstaChar"/>
    <w:qFormat/>
    <w:rsid w:val="00BD365A"/>
    <w:pPr>
      <w:widowControl w:val="0"/>
      <w:spacing w:after="280" w:line="290" w:lineRule="auto"/>
    </w:pPr>
    <w:rPr>
      <w:rFonts w:ascii="Times New Roman" w:eastAsia="Times New Roman" w:hAnsi="Times New Roman"/>
      <w:lang w:eastAsia="hr-HR"/>
    </w:rPr>
  </w:style>
  <w:style w:type="character" w:customStyle="1" w:styleId="TijelotekstaChar1">
    <w:name w:val="Tijelo teksta Char1"/>
    <w:uiPriority w:val="99"/>
    <w:semiHidden/>
    <w:rsid w:val="00BD365A"/>
    <w:rPr>
      <w:sz w:val="22"/>
      <w:szCs w:val="22"/>
      <w:lang w:eastAsia="en-US"/>
    </w:rPr>
  </w:style>
  <w:style w:type="paragraph" w:styleId="Odlomakpopisa">
    <w:name w:val="List Paragraph"/>
    <w:basedOn w:val="Normal"/>
    <w:uiPriority w:val="34"/>
    <w:qFormat/>
    <w:rsid w:val="00D15FD6"/>
    <w:pPr>
      <w:spacing w:after="160" w:line="259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6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501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443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940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230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08240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923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501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407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0989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2264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422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819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644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587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975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143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3827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579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7006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1813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0108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905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8726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804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7970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5640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482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6609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9832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21343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851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6257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197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6155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1736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5521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4918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8386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0523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2846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5781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5900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8060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5245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8275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5870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5719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356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5614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4320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3500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1515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3210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3547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165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06777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2863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4823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6253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2905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7027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7900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7092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4497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9503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2670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189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453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6232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3901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6012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4723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1636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7735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5077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3889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1920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7697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8112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0948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5829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1333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8857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3715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681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5778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825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7582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2099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3168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1779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2766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6538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5479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894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669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670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5308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2100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8291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8166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2119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3334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5304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290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2216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3270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4309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176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1437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7483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2738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1377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0621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8725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11572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2248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7489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7922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0370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4664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7208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20662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533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3569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5996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7697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9798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4755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6182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3806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5307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0086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04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0282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847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2260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4642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4591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833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67754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5532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0607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1107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250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1426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5021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5401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15692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2300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8456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1445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5342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243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5976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5146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7470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5261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285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712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10986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3343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9822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316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424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4717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9703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9329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3181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70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1288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4006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2632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5124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2944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1305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5416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84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20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839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761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272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587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54385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0601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889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631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2207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7172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6636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9251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2557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365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3404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7361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6166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8150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480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5192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432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0677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64051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0798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7810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9501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7924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8874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2199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3918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8452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4273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5930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2018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6724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2844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0513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7377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6185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652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7398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872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5124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3838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5134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9881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6092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9367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2522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9052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4734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054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71752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1588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1489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5694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5658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9125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742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9635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5072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7908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5405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2369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2824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13299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7032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0086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1709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4955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8041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9544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9539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3667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1552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7074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611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2747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2265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7336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39489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179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293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787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429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138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765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718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843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2764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5336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828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1778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1315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1462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2309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0625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4752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057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7098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1615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3260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864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1801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0232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5818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4049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938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3137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4767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1847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7309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4444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8860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9271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031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1691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1597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9549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6016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0889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19620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7874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3846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1190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2240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0803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1793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3980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4191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2975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6153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4472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5933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8283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98449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4068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189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891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0239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7910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5452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8074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1812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273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7344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4595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911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497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086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9321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9904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58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3367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5652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1839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3360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8237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8959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8869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94211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2546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6984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7027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78450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8838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6627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7840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7300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0745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8363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1973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579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6800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9104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0004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1529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327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4750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4315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4409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5576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6069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09053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6027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1071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1109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7129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8312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1301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73494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1781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95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1641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4859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7938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7693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398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4474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0456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6839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0354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1202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4794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782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3813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5736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07170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6749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9779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2580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8982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1520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4747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4038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09613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3574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5059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3033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37259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7961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11026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3410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801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925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499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819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02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5511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5624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5387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59641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2896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6171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6285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6596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0940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8899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819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3514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1107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8280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7940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7454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9490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497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8396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9513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744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9768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4251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9699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5251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7069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1039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0974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4275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7419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1795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0352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5964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5210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5276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6206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5473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5695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5400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5524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8845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1271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8305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9082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8797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587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7643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23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73898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8156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2938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5435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5965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84180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0212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7633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8991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228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8333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45908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2049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3232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95395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395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54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2953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8656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5732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61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17244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2584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692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9284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4970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048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2031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54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06167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7527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1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287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473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987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27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017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6246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404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61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59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818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257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178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434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452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7471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4686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6278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756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4847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6787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7667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9917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7796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149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9184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240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9929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2666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4296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4465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0556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4338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1760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7934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2292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5958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3336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9375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4700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1024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3845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1626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8179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7791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2993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040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5070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1136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5722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1009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991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4070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1834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5961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4407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3552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3409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2265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1516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4075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5730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8692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1307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1070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4688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0361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5826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0648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8515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8709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521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5742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5765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1610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4504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8991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8766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6194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4746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5368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74812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0997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1310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164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780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8434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2101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6436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7456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1072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1220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1191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3489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8640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5922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6887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5866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607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5527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5750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0208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5135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2394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0618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6974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07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6466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7825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5830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6095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8866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4929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10565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6431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795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503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563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869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341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71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0090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3627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5086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957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1636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7333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75287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2863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3595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3492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7282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5530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3632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6657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5999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8621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2934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1648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6055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8481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534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7851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0633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0907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8620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5173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8644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3739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6867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4116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2706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7875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1195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5925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0324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5120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0336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0988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0689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4495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6652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0456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0362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3333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476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1973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5593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5056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4939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5244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65287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4699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673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131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236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868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664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378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1860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249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3241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6936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1325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3160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3763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5727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4316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843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2512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3012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6257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4461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2319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1128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6758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9257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5563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4708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5905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6788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6838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8534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9403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8789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64885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0149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968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993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8053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5469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3381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1731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0585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4204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8739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3229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4822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5576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5213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1355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4530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5667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93693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300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01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772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512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1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456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1137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8871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9744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4466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6895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58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5048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0627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9144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7229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4312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3003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7854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0028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1651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3160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64291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8243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3709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2080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518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991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9766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0751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6144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5334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399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5771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1617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9167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6857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9541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5782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4321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5700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8853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3431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0030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5239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8592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2444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8349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89474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721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2330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3060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7797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37903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6582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16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6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961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840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003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5095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9500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2273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5587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4280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7431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7576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2600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3939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5702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22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5863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7051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4516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4516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4825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6013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6748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8875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5236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5837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6995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0346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8306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12907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4181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1813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6009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4186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5940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1490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9839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7259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9805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2867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5488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0050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8684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2470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9435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0699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5813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7319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6752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2450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1960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0670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4481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4306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646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6707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62709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8208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59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37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9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80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210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7051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5018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5568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542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366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6024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8641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0938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8228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3859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2562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5996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8210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585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6725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2755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5412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088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13957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8316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0787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9591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5797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0392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1087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7880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7251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2778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6250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4889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5345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3879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3968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5899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1665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4773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6246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9643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79861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6001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119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6665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1719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1985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8563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2165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5555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118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746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2370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5634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0312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1707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5424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6684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900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1759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5784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2527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0288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1405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4523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754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9339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0648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246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36025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8736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095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947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108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867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723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701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43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657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308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8463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1150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9678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9893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6786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4976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5198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4076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7622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7688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4310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6273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7734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8410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1122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284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2067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1157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863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2708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2628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5586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5220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1025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4580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2685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8269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9947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2918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8153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3421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9758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8636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1716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8852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3949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5379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6953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482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73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026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834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994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963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1459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426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67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571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5085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882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793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505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0044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2739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5673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8174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8003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3892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5852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0625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6545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5917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501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2246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44517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2337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9279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6951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8450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8132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0922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966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179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5628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2011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8854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5571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5473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5973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6747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0799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6772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1040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4655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3612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0499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3122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2557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818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6849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6211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2360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0227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4665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3109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664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9053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7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8288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9553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1635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3772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6515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580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047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3355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3474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5654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8545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7350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033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1311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9666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25410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6560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764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733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365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826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578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45110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7952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6839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73660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96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9379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3627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8551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612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2308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3107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3916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248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8105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5079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116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2081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5574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0275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1609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6535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0539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8716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7705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5375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5995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4101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0041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1914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2079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5396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4109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4766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8049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498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4743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69235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1990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2901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7050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0110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9552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144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9105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4789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9633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0506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4267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365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1884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6106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8916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2341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4036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4613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739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8186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4632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2959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5116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5571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4501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43999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2691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69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340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850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898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19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99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85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969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294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648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964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9602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217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4917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1567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1458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567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6699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7300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1305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5909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7639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4019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9258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5905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6145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9758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3497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9388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8984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3925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2564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2370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9724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5329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2730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2929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2917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264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8574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8977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4302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9764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2408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9976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29556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1621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9021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4946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1228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3606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5592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6617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6588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7534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58116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5805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3420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7801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1212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4148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0457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61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1499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8444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8977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7999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2732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7944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8833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0606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7110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9902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1379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5357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3104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512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12552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1278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5447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0908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9329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18929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74481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0631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54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641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630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4844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744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087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7425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4821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9047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449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2002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415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9373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4736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3756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5335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5840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2897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902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4256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5630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3472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5570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5745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0915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3308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3844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3525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1437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8551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0628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8594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1287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2471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4242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9628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8631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0207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34790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9904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7999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4518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3310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8768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8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2284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0655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0023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7646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38089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7278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6719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9265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4868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22853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8007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537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40595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9266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0419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4023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3366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7460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4390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8925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8929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3954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6704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25832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31634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923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157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2270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4822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6567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3254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6356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81493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0504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5402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9141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6817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6924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7122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5538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740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305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819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6754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1301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1763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854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3937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1798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1227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54436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8330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6873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95018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1584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88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715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715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500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068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1989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3299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2694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406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5861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0688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9157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4715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0631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539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6849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2929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211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0686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40838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5302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10538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2427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5030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5553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9554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0849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829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8458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0764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8605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5543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2254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0951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9116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4976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7082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6138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4039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2635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0544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8816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7378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8668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0897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2179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49750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4576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0696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4821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9627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3505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5761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04197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8583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8901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268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0576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3117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5207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0017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9217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6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2650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5337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5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4765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5270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32483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4747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023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289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401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013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053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2904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6004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0052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3207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1362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563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9710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0750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8318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5528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0306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7683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9960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3434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6067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2214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8424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3403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0584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9823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42422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3361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8750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8015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8767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164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0856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7475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9794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3341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3421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440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8023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1344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0777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2163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0435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9664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2058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0266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4076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96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4821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908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8695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7525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30424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51689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913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619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67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367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304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7254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5183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941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4547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2874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0879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9045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4944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109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8825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1277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9886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8960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6056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61200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5322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9155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41740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3554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8340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6834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4546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9667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896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3236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3813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6404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9148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036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4405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1535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7263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3664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7059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7985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6597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4311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192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2539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41294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2012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5691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3022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2218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1876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80396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993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134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286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4479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1713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5108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8269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8774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9845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021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6703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093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7525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4616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9857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1777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5071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5458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1621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4383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3828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5281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4032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554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9345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635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2793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4172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8341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23412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5272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7874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7048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4464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8234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2182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8509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518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8801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9088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9429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0981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1809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6657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7329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2136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7786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3780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3973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0250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2162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8567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9696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8414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445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1416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6708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51443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7276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32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315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791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549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98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071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822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521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794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90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756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784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575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1833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3818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9472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705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0856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4397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6968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0557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650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5927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8632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1308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1624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0932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0689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4931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18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8621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8109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8592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313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5096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6260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2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9295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0047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4652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2227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30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6731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9035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5472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6610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4276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6919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5361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28384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771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927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3950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3612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5506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0326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6619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2630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74817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0949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9885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1016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7425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8249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4362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8734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0186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9355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4839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5325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3444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6552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0380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3148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5840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3173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4142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0905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0323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911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2508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4447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96344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9200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786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152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119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910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971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115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840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452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7938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13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6348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1032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8792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7722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0293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8013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4548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9155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9711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6721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1161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616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1327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78244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9137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1464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7971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7404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4251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6832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696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1149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4086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4595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7875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2287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1821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1720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3360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5759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4057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1554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6588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9574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6222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6846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5321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76906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0765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7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783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789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1725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1327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0692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2560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2569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6589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462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8427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6265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6956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9072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3857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0984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1548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4409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2853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3975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1926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999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1068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2661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8818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112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8135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1318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5979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4397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6699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068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124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3022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5996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6303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3408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9840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8567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8857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1614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4919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6392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06976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6413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7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680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649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858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79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082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553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166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717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340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4047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0604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3194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6475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11785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8584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30452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2560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45687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59342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2165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2359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6898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0370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7919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2984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3738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8565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9195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0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9212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7589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11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1027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389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2411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1194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8135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7524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262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7505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6741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9243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7839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5844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8005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2666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6062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1960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7830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290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4918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8851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2977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1224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2531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5860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1970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3066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3527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4500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8279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3232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2652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9705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5127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7498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7743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1574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7807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4236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1300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4014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122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2001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0320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0777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4711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11979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8934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8243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8760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9357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1636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2248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8238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0424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9885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5173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1380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6797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7837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0742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4074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7105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3226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4946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5984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9116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9287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1028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3244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1684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2267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0352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2288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0786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4548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3719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0658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6434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1994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2361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32876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2009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307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56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012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52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6011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8143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9335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814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2896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1042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2403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9175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6349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3094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7316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489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3887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10230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2403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1257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5379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6491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7124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5541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4474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1099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9135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9048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6598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5970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3711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53314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9408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1809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4772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9426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1729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4637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4871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6915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7010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3000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3579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8940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1464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3094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4429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075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5950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0974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7812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4221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5238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7948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1557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0395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70422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554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222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619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007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200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1044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920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90984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5624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7317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9893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2611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5858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4065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9473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0239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4122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7497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0569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7798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8398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6016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5289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390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1629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0506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4303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99281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655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73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3157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66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38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972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959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60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7161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483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845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472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562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402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8195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9096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2278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2289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190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4758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9755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5197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0442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567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1100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2869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5394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1526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7034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310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0433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8312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6037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6150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2821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8387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7783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99674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6183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0112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5861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0257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157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2044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70694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7724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1902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43740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2552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7105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8562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0570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7701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3140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0417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4401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5747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971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6368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7585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4333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7412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0681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0291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04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74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01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847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332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629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188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44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6282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190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0861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8674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989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5920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4781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6688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7922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7361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1152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2988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4877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2623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6473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8656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3749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323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1581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8066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9527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0061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2267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3123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529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9358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297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3574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2578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4416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1145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7936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5606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9169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5650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7039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2675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3446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3245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0931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2290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8135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39967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1667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72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50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756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049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907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1728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878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848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9944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8855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1404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6812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1410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3549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7182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7332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0412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601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4883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0598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5918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5600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3633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7511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17100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1894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0128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0049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5214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2637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767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1636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8290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8190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6078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8017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4876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8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1721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5946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5191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8316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6224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9209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6807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9392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7838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4950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6842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6866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374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90454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97044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5016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5715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3017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702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3012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677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0052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8564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9869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9408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3525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2123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5952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5462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69250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7032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622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995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882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042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039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2593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9874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9745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1450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7687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0406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4432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6440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0369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1780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6189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6216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5624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8987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9890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1081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8988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5031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29114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5998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3219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47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6901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4957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0876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7929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2062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8540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2810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8501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5339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2044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301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2903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3954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5794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7109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5067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219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0104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3206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37878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0678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8222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6420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4986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1222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21745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7031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31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14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641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781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666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379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012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046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7714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01639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1181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1498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6098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4809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4903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2425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3738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3882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9054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254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1622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1038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434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8535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4940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1006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4142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8017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5960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3766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46172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3884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3906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6695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5655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2862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7524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8878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5230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5695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0513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0422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9177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7845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0514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1330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1504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660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558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9069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0229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486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4911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7051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0194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197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789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5862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256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4703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5303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9237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2853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0063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7094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4771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2918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6222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4933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2600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76016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5170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8193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0306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2346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0348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6735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0207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5980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1051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3620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2674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45742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7886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07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782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997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6274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397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323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6297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5446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1856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2242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1705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7092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3594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3593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5677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120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3385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634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9309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4712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9110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5485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81124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2958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8561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432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2363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3142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1807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0629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5948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9233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02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6548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0740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2782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7209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0247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8078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528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6840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9693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8453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6629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2087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6403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4944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4625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6611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7749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3381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1902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1949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5497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34611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6248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68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658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52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588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190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739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715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960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548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632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8538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8730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0694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1036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0014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4207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5538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1168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0151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2712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834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57965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8346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5067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3899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1155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9503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1046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9183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2065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1628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85901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405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8485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2730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3285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7554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2045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5025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2864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760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1869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2448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2690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0621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1200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8066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957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2846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5954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99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5364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5387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3005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7675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7155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1717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386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2026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6375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6007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0811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4473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7170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1148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7818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0891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9239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7304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7273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3946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8749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2951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069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9191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817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589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8504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3673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2196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5759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944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4421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84876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864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579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946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524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652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961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430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8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864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058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720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853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799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004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026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880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464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6033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9921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5231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629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0784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403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9225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0463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7548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9174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8619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127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6376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1393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324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46774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1903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9937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1171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910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8109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7695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6948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0098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3421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731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2356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8171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9527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5600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57364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1031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771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8520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614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245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422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4415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2230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4464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8125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621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3493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9414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8047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7683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6687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2928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5424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2697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7580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2935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536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5827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2113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2547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8441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8730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8583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0240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3704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4405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4720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6199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9574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3018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3796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9960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2818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4785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6366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34966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7063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1560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1946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84934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6432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7259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3422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40283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3420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8203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2666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7153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5482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1787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2320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2976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3974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800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4135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2117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3695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8259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4666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7946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2384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29122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4612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12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22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55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213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157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975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235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0707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3662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9704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2446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9481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3977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1111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59170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6787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0760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366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4428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8085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8230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5456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699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7400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2828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9452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1659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986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8599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1059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5484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8051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6924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1930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548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3258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7093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3492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0144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6209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1836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6952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5230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9787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5057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9886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74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54354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6813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6399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1065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7857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0650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3752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3357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8992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69893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071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661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663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417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3244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0648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0982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2318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6373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988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805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8312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9038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4113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6293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1652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7742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0363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9077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1418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7324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94496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7846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873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4109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7795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2617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5285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1084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6418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8392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8625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2892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3642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6536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5384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6163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1036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1663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2660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8482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4834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1628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5467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7622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200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67694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2200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460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90499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4701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5713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3067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4211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6775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3161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6052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6458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9708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3199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1963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3542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3735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9242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8076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1832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9277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4639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90661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0739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53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67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11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983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47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679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731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865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944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188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208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182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7820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285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299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9171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2923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7486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0475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8817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2483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4646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7799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2513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6097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6678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4352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9851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7522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4097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8436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7467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5011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6281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750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4637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4239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41116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1662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0972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2118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9326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1459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0605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0792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1620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3163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68566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3235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4042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73347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8720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27807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23584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158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868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2938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432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3030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43844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5393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2262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147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7163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3641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3765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4579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1964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3558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0037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28927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3084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9549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4713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761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276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875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546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3104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5601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1234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99433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7151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3779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5978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8505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0751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0532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8244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3169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2104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2110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0554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4849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6353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6062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1173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119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73163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015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54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855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87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7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57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49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7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97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776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341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33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6789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932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48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282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471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11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811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8352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979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482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9584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613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26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727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460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693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726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6308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992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643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451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654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44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779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7350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7098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070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734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47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782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38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543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828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153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5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414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2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6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4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24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53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80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9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00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2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42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4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08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68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11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2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652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2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43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739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17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007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703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888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38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8611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66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182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380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817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086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6629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054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1527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2108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3075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7953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6668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4869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4207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4596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92860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2078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4476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801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0280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7184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9636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4343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7985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3950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5772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0577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80719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4693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6634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9809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678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5559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0149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3280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3591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3785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0262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6183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0391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3970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6038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2206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009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9768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499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1803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260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9033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41616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896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5103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5437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5688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8312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0459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8744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1695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9950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3880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0004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123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3247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1844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2735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2108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5752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6426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0210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5662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0815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965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6338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0587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4588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6947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9667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3426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9280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9202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1918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6018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9339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66663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8975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9659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9100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192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0282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7323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7460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2700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7876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7948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8699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3679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9234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4954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661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5784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0780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4099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5652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6961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1331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8729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8074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1394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6349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9282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1637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2967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553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5834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9992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93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62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633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788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501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8867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659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7325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1494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8433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5151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6381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6283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2520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3493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5695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3799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4721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4378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7842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5324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8640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3447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6917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8058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3662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0629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2559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5278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7563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8995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8092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4183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0604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2868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3484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6035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7075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0446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5199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0389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6676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8789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3913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2547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9009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5390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7647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1940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02137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9892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2435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0182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78194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1441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4084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4781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8102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3178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7470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4114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6645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2559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7239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7849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0134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1265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4564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0177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8593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233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570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821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452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895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7943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9050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665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9837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7041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7623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3525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2601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0045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4756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3241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101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9906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0390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9950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8443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8832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602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8633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4090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70223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285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8225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1719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9026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583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4594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9788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3259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0147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2041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7224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7466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7252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4423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9195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36156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3327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801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9584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6186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1086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4285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1523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7413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9382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6534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80831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5440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503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570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29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8390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9926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300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4793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6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887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989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7459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0143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06363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122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3851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5449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8744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0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3667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0051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439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50617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9161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8157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2349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63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860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2378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42265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2210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26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42898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7617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7349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0053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8599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1412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2416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1203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8816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21671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9112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996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706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229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9365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840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1936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00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36435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4570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2360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0662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6867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4831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8008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3466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940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3946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6887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3381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4034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49292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5538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8429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4981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7714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6037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8541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3870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4578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7556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008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6194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2866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0143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8540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5751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7007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1059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6496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74180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68581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69324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3722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3308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7528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3884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811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7178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953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4046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6016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7341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702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9935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1593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1194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4423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5682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5045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92935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9369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7889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261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960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0137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399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3937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73260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869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83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56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55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60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627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517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253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256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274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242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9824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06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8524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543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6360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5017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7219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9646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0226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05419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6785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3839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6581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750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4446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0198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43423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5354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7880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8106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1306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0083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1054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5568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2261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1049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7066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80655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4732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4410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5025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9755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0871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2205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1998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1363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5953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935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0706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1339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2982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8326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1065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1541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2051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46055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1617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0448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5491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8887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8615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47082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0238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7837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3801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0667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6409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9180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4348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3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0094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5167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3146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0698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0402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9530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0354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6192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8427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645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860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69665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5614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6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047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975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0822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0571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3555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4545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5876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4820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8283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4030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3675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034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0293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3225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0193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3003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7709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0518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6561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1575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9328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0261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9726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1830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6821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5042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7278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054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3008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2756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6425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2592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8171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7783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41629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3626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7485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1421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2822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3252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7265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1429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057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060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4406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6434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89326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10201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009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1279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7225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2796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9143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5647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8223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2947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2626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2590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8489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0285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309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2254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2173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4761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1481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3912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880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02598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4294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6711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6988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0934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6567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5240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1226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8843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7679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9255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2455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9537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1426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2954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4145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9646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1159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4794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9209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9886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4344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3718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6239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4848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9099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1528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7608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9010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7895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4860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20412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3569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8791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9855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8714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6208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0547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8973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7145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5539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9569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6435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9666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3582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8398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5932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4941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27647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6961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3189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0665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897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7590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3412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9602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3215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1354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7190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8892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6776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0039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4858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7502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3598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068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1750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6112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4830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12849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3178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5452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95328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6279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54487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8044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39627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4500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204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2595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717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700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7830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0891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7173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8137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1289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48850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3422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673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724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611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456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544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263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826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848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70598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7171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09559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4781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8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68744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081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5026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7745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2768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0164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2080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3797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6784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9369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2459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0053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9246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7504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2138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2908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108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2972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4818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7177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2437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3890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4807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3543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5390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121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9676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4995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4673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0466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7490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0454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8724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9906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27940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33304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3734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9460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7273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5819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9459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4551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6343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92774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9200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4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30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619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888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358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516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119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848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084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632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907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855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5024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7181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7152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7878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7714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3893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1278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7607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5873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5898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82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80061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4975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6670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1569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44790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8829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6372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7006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3870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1682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5278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7553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5347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8622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2653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3818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5797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1746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8498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0142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7657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311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6495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9792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8092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2606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7356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8930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8498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5968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6834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0527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1632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9718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99060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7679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8692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7764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9423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0177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0972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2405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6501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58208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6789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796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69636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1471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5591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319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740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9786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2337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0773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088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19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1036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7781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5569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1124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26069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4081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076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0210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1661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1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9546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038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5197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2281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5163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2425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5528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4770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9236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435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315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6283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7125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324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0465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36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4590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1413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7354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6524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6837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4880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4407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6833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2804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6009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1464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5051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8938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4680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4169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4988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3587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930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0761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6822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9898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1067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3200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5361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529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7014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7278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8946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1977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2122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0157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66335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58852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676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325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673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4167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1659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0563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6290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2762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7516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1395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4017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2155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5002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4585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57062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615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562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015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491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626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04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2742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7467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2983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6320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7974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4282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951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8981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6937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1788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5968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8531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0384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1451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4071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4472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5274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7921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4820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1800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5870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2547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5554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1841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611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1835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1362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138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3203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7285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1378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0598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8066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52530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1704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8887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4319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7616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5894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9823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9257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49001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7130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4241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6129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7098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0783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9620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3136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7136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6579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63729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4273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4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8509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2966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4398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3611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4685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0848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0523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3676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4456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7243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7463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7881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4897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278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9233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5098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6411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7795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4974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1151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5267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2482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8297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7835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8346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4982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76059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6821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50345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2007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0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312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351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026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294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325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304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6446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22418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9669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0708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1085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4965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7903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4236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7442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9123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46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3516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472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239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4356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8361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2502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2404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60715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4786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6406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9418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3973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2947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3535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5930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0364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2838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1889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07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9594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7746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9755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399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1135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34083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92389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676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301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212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9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3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3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52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55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565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42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11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16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63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34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81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90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9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2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657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02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07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60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69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28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08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68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26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63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47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98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17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77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6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32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22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50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79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88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72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16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67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24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26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96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14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87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19941C-F380-4D5A-A687-F6F4F7E917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1167</Words>
  <Characters>6656</Characters>
  <Application>Microsoft Office Word</Application>
  <DocSecurity>0</DocSecurity>
  <Lines>55</Lines>
  <Paragraphs>15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7808</CharactersWithSpaces>
  <SharedDoc>false</SharedDoc>
  <HLinks>
    <vt:vector size="6" baseType="variant">
      <vt:variant>
        <vt:i4>5767226</vt:i4>
      </vt:variant>
      <vt:variant>
        <vt:i4>0</vt:i4>
      </vt:variant>
      <vt:variant>
        <vt:i4>0</vt:i4>
      </vt:variant>
      <vt:variant>
        <vt:i4>5</vt:i4>
      </vt:variant>
      <vt:variant>
        <vt:lpwstr>http://www.d-a-s.hr/wp-content/uploads/2009/05/program-natjecaj_pazdigrad.pdf</vt:lpwstr>
      </vt:variant>
      <vt:variant>
        <vt:lpwstr>page=12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Dječji vrtić</dc:creator>
  <cp:keywords/>
  <cp:lastModifiedBy>Mario Križanac</cp:lastModifiedBy>
  <cp:revision>2</cp:revision>
  <cp:lastPrinted>2022-01-27T11:02:00Z</cp:lastPrinted>
  <dcterms:created xsi:type="dcterms:W3CDTF">2023-11-23T12:46:00Z</dcterms:created>
  <dcterms:modified xsi:type="dcterms:W3CDTF">2023-11-23T12:46:00Z</dcterms:modified>
</cp:coreProperties>
</file>