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5B669C" w14:paraId="58F5AAA6" w14:textId="77777777">
        <w:trPr>
          <w:trHeight w:val="1262"/>
        </w:trPr>
        <w:tc>
          <w:tcPr>
            <w:tcW w:w="4576" w:type="dxa"/>
          </w:tcPr>
          <w:p w14:paraId="4C78FFAF" w14:textId="77777777" w:rsidR="005B669C" w:rsidRDefault="00000000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+*xfs*pvs*Akl*cvA*xBj*tCi*llc*tAr*uEw*tuk*pBk*-</w:t>
            </w:r>
            <w:r>
              <w:rPr>
                <w:rFonts w:ascii="PDF417x" w:eastAsia="Times New Roman" w:hAnsi="PDF417x" w:cs="Times New Roman"/>
              </w:rPr>
              <w:br/>
              <w:t>+*yqw*xib*sfn*psC*ugc*dys*kfm*uDc*obC*fsc*zew*-</w:t>
            </w:r>
            <w:r>
              <w:rPr>
                <w:rFonts w:ascii="PDF417x" w:eastAsia="Times New Roman" w:hAnsi="PDF417x" w:cs="Times New Roman"/>
              </w:rPr>
              <w:br/>
              <w:t>+*eDs*lyd*lyd*lyd*lyd*Duk*jtu*nyu*bqD*kmz*zfE*-</w:t>
            </w:r>
            <w:r>
              <w:rPr>
                <w:rFonts w:ascii="PDF417x" w:eastAsia="Times New Roman" w:hAnsi="PDF417x" w:cs="Times New Roman"/>
              </w:rPr>
              <w:br/>
              <w:t>+*ftw*ltl*Dgc*tDj*ypy*DDq*uBi*EEE*wsr*ssf*onA*-</w:t>
            </w:r>
            <w:r>
              <w:rPr>
                <w:rFonts w:ascii="PDF417x" w:eastAsia="Times New Roman" w:hAnsi="PDF417x" w:cs="Times New Roman"/>
              </w:rPr>
              <w:br/>
              <w:t>+*ftA*FwE*wFB*sfC*yqb*yhC*jmb*knl*yse*jdw*uws*-</w:t>
            </w:r>
            <w:r>
              <w:rPr>
                <w:rFonts w:ascii="PDF417x" w:eastAsia="Times New Roman" w:hAnsi="PDF417x" w:cs="Times New Roman"/>
              </w:rPr>
              <w:br/>
              <w:t>+*xjq*qkj*jEE*mzm*bmc*Eky*zch*lyF*Aiq*jlm*uzq*-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63A0867B" w14:textId="77777777" w:rsidR="005B669C" w:rsidRDefault="00000000">
      <w:pPr>
        <w:ind w:left="142" w:right="5386"/>
        <w:jc w:val="center"/>
        <w:rPr>
          <w:b/>
        </w:rPr>
      </w:pPr>
      <w:r>
        <w:rPr>
          <w:b/>
        </w:rPr>
        <w:drawing>
          <wp:inline distT="0" distB="0" distL="0" distR="0" wp14:anchorId="6E9D5974" wp14:editId="257DA73C">
            <wp:extent cx="317500" cy="431800"/>
            <wp:effectExtent l="0" t="0" r="6350" b="6350"/>
            <wp:docPr id="54" name="Picture 54" descr="Slika na kojoj se prikazuje tekst, isječak crteža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41745" w14:textId="77777777" w:rsidR="005B669C" w:rsidRDefault="00000000">
      <w:pPr>
        <w:ind w:right="5386"/>
        <w:jc w:val="center"/>
      </w:pPr>
      <w:r>
        <w:t>R  E  P  U  B  L  I  K  A    H  R  V  A  T  S  K  A</w:t>
      </w:r>
    </w:p>
    <w:p w14:paraId="550D6BD6" w14:textId="77777777" w:rsidR="005B669C" w:rsidRDefault="00000000">
      <w:pPr>
        <w:ind w:right="5386"/>
        <w:jc w:val="center"/>
      </w:pPr>
      <w:r>
        <w:rPr>
          <w:rFonts w:eastAsia="Times New Roman" w:cs="Times New Roman"/>
        </w:rPr>
        <w:drawing>
          <wp:anchor distT="0" distB="0" distL="114300" distR="114300" simplePos="0" relativeHeight="251673600" behindDoc="0" locked="0" layoutInCell="1" allowOverlap="1" wp14:anchorId="60857872" wp14:editId="7B6A8A79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1" name="Slika 1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POŽEŠKO-SLAVONSKA ŽUPANIJA</w:t>
      </w:r>
    </w:p>
    <w:p w14:paraId="7EEECC4D" w14:textId="77777777" w:rsidR="005B669C" w:rsidRDefault="00000000">
      <w:pPr>
        <w:ind w:right="5386"/>
        <w:jc w:val="center"/>
      </w:pPr>
      <w:r>
        <w:t>GRAD POŽEGA</w:t>
      </w:r>
    </w:p>
    <w:p w14:paraId="2A20A4D4" w14:textId="331CBB4F" w:rsidR="005B669C" w:rsidRDefault="00000000" w:rsidP="00BB31D3">
      <w:pPr>
        <w:spacing w:after="240"/>
        <w:ind w:right="5386"/>
        <w:jc w:val="center"/>
        <w:rPr>
          <w:rFonts w:eastAsia="Calibri"/>
        </w:rPr>
      </w:pPr>
      <w:r>
        <w:rPr>
          <w:rFonts w:eastAsia="Calibri"/>
        </w:rPr>
        <w:t>GRADONAČELNIK</w:t>
      </w:r>
    </w:p>
    <w:p w14:paraId="1FC8AD0C" w14:textId="77777777" w:rsidR="005B669C" w:rsidRDefault="00000000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024-04/23-01/22 </w:t>
      </w:r>
    </w:p>
    <w:p w14:paraId="70A368B8" w14:textId="565C2106" w:rsidR="005B669C" w:rsidRDefault="00000000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2177-1-0</w:t>
      </w:r>
      <w:r w:rsidR="00CC62EB">
        <w:rPr>
          <w:rFonts w:ascii="Calibri" w:eastAsia="Times New Roman" w:hAnsi="Calibri" w:cs="Calibri"/>
          <w:noProof w:val="0"/>
          <w:color w:val="000000"/>
          <w:lang w:eastAsia="hr-HR"/>
        </w:rPr>
        <w:t>1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/01-23-2</w:t>
      </w:r>
    </w:p>
    <w:p w14:paraId="47F53FFF" w14:textId="349213E8" w:rsidR="005B669C" w:rsidRDefault="00000000" w:rsidP="00BB31D3">
      <w:pPr>
        <w:spacing w:after="240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lang w:eastAsia="hr-HR"/>
        </w:rPr>
        <w:t xml:space="preserve">Požega,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2</w:t>
      </w:r>
      <w:r w:rsidR="00CC62EB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4. listopada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2023.</w:t>
      </w:r>
    </w:p>
    <w:p w14:paraId="7EB93B12" w14:textId="69A1EE51" w:rsidR="00CC62EB" w:rsidRPr="00CA5E34" w:rsidRDefault="00CC62EB" w:rsidP="00BB31D3">
      <w:pPr>
        <w:spacing w:after="240"/>
        <w:ind w:firstLine="708"/>
        <w:jc w:val="both"/>
        <w:rPr>
          <w:rFonts w:cstheme="minorHAnsi"/>
        </w:rPr>
      </w:pPr>
      <w:r w:rsidRPr="00CA5E34">
        <w:rPr>
          <w:rFonts w:cstheme="minorHAnsi"/>
        </w:rPr>
        <w:t>Na temelju članka 11. stavka 5. Zakona o pravu na pristup informacijama (N</w:t>
      </w:r>
      <w:r w:rsidR="00D32F80">
        <w:rPr>
          <w:rFonts w:cstheme="minorHAnsi"/>
        </w:rPr>
        <w:t xml:space="preserve">arodne novine, broj: </w:t>
      </w:r>
      <w:r w:rsidR="00D32F80" w:rsidRPr="006B4BA1">
        <w:rPr>
          <w:rFonts w:cstheme="minorHAnsi"/>
          <w:color w:val="000000"/>
        </w:rPr>
        <w:t>25/13., 85/15. i 69/22</w:t>
      </w:r>
      <w:r w:rsidR="00D32F80">
        <w:rPr>
          <w:rFonts w:cstheme="minorHAnsi"/>
          <w:color w:val="000000"/>
        </w:rPr>
        <w:t>.</w:t>
      </w:r>
      <w:r w:rsidRPr="00CA5E34">
        <w:rPr>
          <w:rFonts w:cstheme="minorHAnsi"/>
        </w:rPr>
        <w:t>) i članka 6</w:t>
      </w:r>
      <w:r w:rsidR="002444A8">
        <w:rPr>
          <w:rFonts w:cstheme="minorHAnsi"/>
        </w:rPr>
        <w:t xml:space="preserve">2. </w:t>
      </w:r>
      <w:r w:rsidRPr="00CA5E34">
        <w:rPr>
          <w:rFonts w:cstheme="minorHAnsi"/>
        </w:rPr>
        <w:t xml:space="preserve">stavka </w:t>
      </w:r>
      <w:r w:rsidR="002444A8">
        <w:rPr>
          <w:rFonts w:cstheme="minorHAnsi"/>
        </w:rPr>
        <w:t xml:space="preserve">1. </w:t>
      </w:r>
      <w:r w:rsidRPr="00CA5E34">
        <w:rPr>
          <w:rFonts w:cstheme="minorHAnsi"/>
        </w:rPr>
        <w:t>podstavka 34. i članka 1</w:t>
      </w:r>
      <w:r w:rsidR="002444A8">
        <w:rPr>
          <w:rFonts w:cstheme="minorHAnsi"/>
        </w:rPr>
        <w:t xml:space="preserve">20. </w:t>
      </w:r>
      <w:r w:rsidRPr="00CA5E34">
        <w:rPr>
          <w:rFonts w:cstheme="minorHAnsi"/>
        </w:rPr>
        <w:t xml:space="preserve">Statuta Grada Požege (Službene novine Grada Požege, broj: </w:t>
      </w:r>
      <w:r w:rsidR="002444A8">
        <w:rPr>
          <w:rFonts w:cstheme="minorHAnsi"/>
        </w:rPr>
        <w:t>2/21. i 11/22.</w:t>
      </w:r>
      <w:r w:rsidRPr="00CA5E34">
        <w:rPr>
          <w:rFonts w:cstheme="minorHAnsi"/>
        </w:rPr>
        <w:t xml:space="preserve">), Gradonačelnik Grada Požege, dana </w:t>
      </w:r>
      <w:r>
        <w:rPr>
          <w:rFonts w:cstheme="minorHAnsi"/>
        </w:rPr>
        <w:t xml:space="preserve">24. listopada </w:t>
      </w:r>
      <w:r w:rsidRPr="00CA5E34">
        <w:rPr>
          <w:rFonts w:cstheme="minorHAnsi"/>
        </w:rPr>
        <w:t>202</w:t>
      </w:r>
      <w:r>
        <w:rPr>
          <w:rFonts w:cstheme="minorHAnsi"/>
        </w:rPr>
        <w:t xml:space="preserve">3. </w:t>
      </w:r>
      <w:r w:rsidRPr="00CA5E34">
        <w:rPr>
          <w:rFonts w:cstheme="minorHAnsi"/>
        </w:rPr>
        <w:t>godine, donosi</w:t>
      </w:r>
    </w:p>
    <w:p w14:paraId="3288D192" w14:textId="77777777" w:rsidR="00CC62EB" w:rsidRPr="00DA2064" w:rsidRDefault="00CC62EB" w:rsidP="00CC62EB">
      <w:pPr>
        <w:jc w:val="center"/>
        <w:rPr>
          <w:rFonts w:cstheme="minorHAnsi"/>
          <w:sz w:val="28"/>
          <w:szCs w:val="28"/>
        </w:rPr>
      </w:pPr>
      <w:r w:rsidRPr="00DA2064">
        <w:rPr>
          <w:rFonts w:cstheme="minorHAnsi"/>
          <w:sz w:val="28"/>
          <w:szCs w:val="28"/>
        </w:rPr>
        <w:t xml:space="preserve">P L A N </w:t>
      </w:r>
    </w:p>
    <w:p w14:paraId="45DCA914" w14:textId="5614BDEA" w:rsidR="00CC62EB" w:rsidRPr="00CA5E34" w:rsidRDefault="00CC62EB" w:rsidP="00BB31D3">
      <w:pPr>
        <w:spacing w:after="240"/>
        <w:jc w:val="center"/>
        <w:rPr>
          <w:rFonts w:cstheme="minorHAnsi"/>
        </w:rPr>
      </w:pPr>
      <w:r w:rsidRPr="00CA5E34">
        <w:rPr>
          <w:rFonts w:cstheme="minorHAnsi"/>
        </w:rPr>
        <w:t>o dopuni Plana savjetovanja s javnošću za 202</w:t>
      </w:r>
      <w:r>
        <w:rPr>
          <w:rFonts w:cstheme="minorHAnsi"/>
        </w:rPr>
        <w:t>3</w:t>
      </w:r>
      <w:r w:rsidRPr="00CA5E34">
        <w:rPr>
          <w:rFonts w:cstheme="minorHAnsi"/>
        </w:rPr>
        <w:t xml:space="preserve">. godinu </w:t>
      </w:r>
    </w:p>
    <w:p w14:paraId="224B17C9" w14:textId="77777777" w:rsidR="00CC62EB" w:rsidRPr="00CA5E34" w:rsidRDefault="00CC62EB" w:rsidP="00BB31D3">
      <w:pPr>
        <w:spacing w:after="240"/>
        <w:jc w:val="center"/>
        <w:rPr>
          <w:rFonts w:cstheme="minorHAnsi"/>
        </w:rPr>
      </w:pPr>
      <w:r w:rsidRPr="00CA5E34">
        <w:rPr>
          <w:rFonts w:cstheme="minorHAnsi"/>
        </w:rPr>
        <w:t>I.</w:t>
      </w:r>
    </w:p>
    <w:p w14:paraId="5FB25A4B" w14:textId="13AA9338" w:rsidR="00CC62EB" w:rsidRPr="00CA5E34" w:rsidRDefault="00CC62EB" w:rsidP="00BB31D3">
      <w:pPr>
        <w:spacing w:after="240"/>
        <w:ind w:firstLine="708"/>
        <w:jc w:val="both"/>
        <w:rPr>
          <w:rFonts w:cstheme="minorHAnsi"/>
        </w:rPr>
      </w:pPr>
      <w:r w:rsidRPr="00CA5E34">
        <w:rPr>
          <w:rFonts w:cstheme="minorHAnsi"/>
        </w:rPr>
        <w:t xml:space="preserve">U Planu savjetovanja s javnošću za 2023. godinu </w:t>
      </w:r>
      <w:r w:rsidRPr="00CA5E34">
        <w:rPr>
          <w:rFonts w:cstheme="minorHAnsi"/>
          <w:shd w:val="clear" w:color="auto" w:fill="FFFFFF"/>
        </w:rPr>
        <w:t xml:space="preserve">(Službene novine Grad Požege, broj: </w:t>
      </w:r>
      <w:r>
        <w:rPr>
          <w:rFonts w:cstheme="minorHAnsi"/>
          <w:shd w:val="clear" w:color="auto" w:fill="FFFFFF"/>
        </w:rPr>
        <w:t>29</w:t>
      </w:r>
      <w:r w:rsidRPr="00CA5E34">
        <w:rPr>
          <w:rFonts w:cstheme="minorHAnsi"/>
          <w:shd w:val="clear" w:color="auto" w:fill="FFFFFF"/>
        </w:rPr>
        <w:t>/22.) (u nastavku teksta: Plan), u Prilog</w:t>
      </w:r>
      <w:r>
        <w:rPr>
          <w:rFonts w:cstheme="minorHAnsi"/>
          <w:shd w:val="clear" w:color="auto" w:fill="FFFFFF"/>
        </w:rPr>
        <w:t>u</w:t>
      </w:r>
      <w:r w:rsidRPr="00CA5E34">
        <w:rPr>
          <w:rFonts w:cstheme="minorHAnsi"/>
          <w:shd w:val="clear" w:color="auto" w:fill="FFFFFF"/>
        </w:rPr>
        <w:t xml:space="preserve"> 1. (tabelarni dio) iza točke </w:t>
      </w:r>
      <w:r>
        <w:rPr>
          <w:rFonts w:cstheme="minorHAnsi"/>
          <w:shd w:val="clear" w:color="auto" w:fill="FFFFFF"/>
        </w:rPr>
        <w:t>3</w:t>
      </w:r>
      <w:r w:rsidRPr="00CA5E34">
        <w:rPr>
          <w:rFonts w:cstheme="minorHAnsi"/>
          <w:shd w:val="clear" w:color="auto" w:fill="FFFFFF"/>
        </w:rPr>
        <w:t>. dodaje</w:t>
      </w:r>
      <w:r w:rsidR="003830C4">
        <w:rPr>
          <w:rFonts w:cstheme="minorHAnsi"/>
          <w:shd w:val="clear" w:color="auto" w:fill="FFFFFF"/>
        </w:rPr>
        <w:t xml:space="preserve"> se </w:t>
      </w:r>
      <w:r w:rsidRPr="00CA5E34">
        <w:rPr>
          <w:rFonts w:cstheme="minorHAnsi"/>
          <w:shd w:val="clear" w:color="auto" w:fill="FFFFFF"/>
        </w:rPr>
        <w:t xml:space="preserve">nova točka </w:t>
      </w:r>
      <w:r>
        <w:rPr>
          <w:rFonts w:cstheme="minorHAnsi"/>
          <w:shd w:val="clear" w:color="auto" w:fill="FFFFFF"/>
        </w:rPr>
        <w:t>4</w:t>
      </w:r>
      <w:r w:rsidRPr="00CA5E34">
        <w:rPr>
          <w:rFonts w:cstheme="minorHAnsi"/>
          <w:shd w:val="clear" w:color="auto" w:fill="FFFFFF"/>
        </w:rPr>
        <w:t xml:space="preserve">. koja glasi: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134"/>
        <w:gridCol w:w="992"/>
        <w:gridCol w:w="1134"/>
        <w:gridCol w:w="1276"/>
        <w:gridCol w:w="1275"/>
        <w:gridCol w:w="1276"/>
      </w:tblGrid>
      <w:tr w:rsidR="00CC62EB" w:rsidRPr="00CA5E34" w14:paraId="4BF0A600" w14:textId="77777777" w:rsidTr="00BB31D3">
        <w:trPr>
          <w:trHeight w:val="105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BF73FB0" w14:textId="77777777" w:rsidR="00CC62EB" w:rsidRPr="00301550" w:rsidRDefault="00CC62EB" w:rsidP="00BB31D3">
            <w:pPr>
              <w:pStyle w:val="t-9-8"/>
              <w:spacing w:before="0" w:beforeAutospacing="0" w:after="0" w:afterAutospacing="0"/>
              <w:ind w:left="-1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0155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330A2" w14:textId="77777777" w:rsidR="00CC62EB" w:rsidRPr="00301550" w:rsidRDefault="00CC62EB" w:rsidP="00827E99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0155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Naziv akta ili dokumenta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D8DB2" w14:textId="77777777" w:rsidR="00CC62EB" w:rsidRPr="00301550" w:rsidRDefault="00CC62EB" w:rsidP="00827E99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0155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Nositelj izrade nacrta prijedloga akta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1AD25" w14:textId="77777777" w:rsidR="00CC62EB" w:rsidRPr="00301550" w:rsidRDefault="00CC62EB" w:rsidP="00827E99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0155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Predlagatelj akta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C4938" w14:textId="77777777" w:rsidR="00CC62EB" w:rsidRPr="00301550" w:rsidRDefault="00CC62EB" w:rsidP="00827E99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0155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Donositelj akta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1CEF2" w14:textId="77777777" w:rsidR="00CC62EB" w:rsidRPr="00301550" w:rsidRDefault="00CC62EB" w:rsidP="00827E99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0155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Očekivano vrijeme donošenja akta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CFF71" w14:textId="77777777" w:rsidR="00CC62EB" w:rsidRPr="00301550" w:rsidRDefault="00CC62EB" w:rsidP="00827E99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015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Trajanje savjetovanja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30709D" w14:textId="77777777" w:rsidR="00CC62EB" w:rsidRPr="00301550" w:rsidRDefault="00CC62EB" w:rsidP="00827E99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0155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Okvirno vrijeme provedbe internetskog savjetovanja/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5CF35B" w14:textId="34D3F78B" w:rsidR="00CC62EB" w:rsidRPr="00301550" w:rsidRDefault="00CC62EB" w:rsidP="00827E99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0155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Ostali predviđeni načini provedbe savjetovanja /očekivano vrijeme </w:t>
            </w:r>
          </w:p>
        </w:tc>
      </w:tr>
      <w:tr w:rsidR="00CC62EB" w:rsidRPr="00CA5E34" w14:paraId="333904ED" w14:textId="77777777" w:rsidTr="00BB31D3">
        <w:trPr>
          <w:trHeight w:val="44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1D33D3" w14:textId="18A78016" w:rsidR="00CC62EB" w:rsidRPr="00301550" w:rsidRDefault="00CC62EB" w:rsidP="00827E99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550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A2015" w14:textId="77777777" w:rsidR="00CC62EB" w:rsidRPr="00301550" w:rsidRDefault="00CC62EB" w:rsidP="00827E99">
            <w:pPr>
              <w:rPr>
                <w:rFonts w:cstheme="minorHAnsi"/>
                <w:bCs/>
                <w:sz w:val="18"/>
                <w:szCs w:val="18"/>
              </w:rPr>
            </w:pPr>
            <w:r w:rsidRPr="00301550">
              <w:rPr>
                <w:rFonts w:cstheme="minorHAnsi"/>
                <w:bCs/>
                <w:sz w:val="18"/>
                <w:szCs w:val="18"/>
              </w:rPr>
              <w:t>Odluka o visini poreznih stopa godišnjeg poreza na dohodak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DBE31" w14:textId="77777777" w:rsidR="00CC62EB" w:rsidRPr="00301550" w:rsidRDefault="00CC62EB" w:rsidP="00827E99">
            <w:pPr>
              <w:ind w:left="49"/>
              <w:rPr>
                <w:rFonts w:cstheme="minorHAnsi"/>
                <w:sz w:val="18"/>
                <w:szCs w:val="18"/>
              </w:rPr>
            </w:pPr>
            <w:r w:rsidRPr="00301550">
              <w:rPr>
                <w:rFonts w:cstheme="minorHAnsi"/>
                <w:sz w:val="18"/>
                <w:szCs w:val="18"/>
              </w:rPr>
              <w:t xml:space="preserve">Upravni odjel za financije i proračun Grada Požege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61B52" w14:textId="77777777" w:rsidR="00CC62EB" w:rsidRPr="00301550" w:rsidRDefault="00CC62EB" w:rsidP="00827E99">
            <w:pPr>
              <w:rPr>
                <w:rFonts w:cstheme="minorHAnsi"/>
                <w:sz w:val="18"/>
                <w:szCs w:val="18"/>
              </w:rPr>
            </w:pPr>
            <w:r w:rsidRPr="00301550">
              <w:rPr>
                <w:rFonts w:cstheme="minorHAnsi"/>
                <w:sz w:val="18"/>
                <w:szCs w:val="18"/>
              </w:rPr>
              <w:t>Gradonačelnik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2D123" w14:textId="77777777" w:rsidR="00CC62EB" w:rsidRPr="00301550" w:rsidRDefault="00CC62EB" w:rsidP="00827E99">
            <w:pPr>
              <w:pStyle w:val="t-9-8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01550">
              <w:rPr>
                <w:rFonts w:asciiTheme="minorHAnsi" w:hAnsiTheme="minorHAnsi" w:cstheme="minorHAnsi"/>
                <w:sz w:val="18"/>
                <w:szCs w:val="18"/>
              </w:rPr>
              <w:t>Gradsko vijeće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DF5F8" w14:textId="77777777" w:rsidR="00CC62EB" w:rsidRPr="00301550" w:rsidRDefault="00CC62EB" w:rsidP="00827E99">
            <w:pPr>
              <w:rPr>
                <w:rFonts w:cstheme="minorHAnsi"/>
                <w:sz w:val="18"/>
                <w:szCs w:val="18"/>
              </w:rPr>
            </w:pPr>
            <w:r w:rsidRPr="00301550">
              <w:rPr>
                <w:rFonts w:cstheme="minorHAnsi"/>
                <w:sz w:val="18"/>
                <w:szCs w:val="18"/>
              </w:rPr>
              <w:t xml:space="preserve">mjesec prosinac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20529" w14:textId="77777777" w:rsidR="00CC62EB" w:rsidRPr="00301550" w:rsidRDefault="00CC62EB" w:rsidP="00827E99">
            <w:pPr>
              <w:rPr>
                <w:rFonts w:cstheme="minorHAnsi"/>
                <w:sz w:val="18"/>
                <w:szCs w:val="18"/>
              </w:rPr>
            </w:pPr>
            <w:r w:rsidRPr="00301550">
              <w:rPr>
                <w:rFonts w:cstheme="minorHAnsi"/>
                <w:sz w:val="18"/>
                <w:szCs w:val="18"/>
              </w:rPr>
              <w:t>30 dana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8CB61B" w14:textId="77777777" w:rsidR="00CC62EB" w:rsidRPr="00301550" w:rsidRDefault="00CC62EB" w:rsidP="00827E99">
            <w:pPr>
              <w:rPr>
                <w:rFonts w:cstheme="minorHAnsi"/>
                <w:sz w:val="18"/>
                <w:szCs w:val="18"/>
              </w:rPr>
            </w:pPr>
            <w:r w:rsidRPr="00301550">
              <w:rPr>
                <w:rFonts w:cstheme="minorHAnsi"/>
                <w:sz w:val="18"/>
                <w:szCs w:val="18"/>
              </w:rPr>
              <w:t>mjesec listopad-studeni“</w:t>
            </w:r>
          </w:p>
          <w:p w14:paraId="29331D33" w14:textId="77777777" w:rsidR="00CC62EB" w:rsidRPr="00301550" w:rsidRDefault="00CC62EB" w:rsidP="00827E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F3FCE1" w14:textId="77777777" w:rsidR="00CC62EB" w:rsidRPr="00301550" w:rsidRDefault="00CC62EB" w:rsidP="00827E99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570F40C" w14:textId="11DE7E13" w:rsidR="00CC62EB" w:rsidRPr="00CA5E34" w:rsidRDefault="00CC62EB" w:rsidP="00BB31D3">
      <w:pPr>
        <w:spacing w:before="240" w:after="240"/>
        <w:jc w:val="center"/>
        <w:rPr>
          <w:rFonts w:cstheme="minorHAnsi"/>
          <w:bCs/>
        </w:rPr>
      </w:pPr>
      <w:r w:rsidRPr="00CA5E34">
        <w:rPr>
          <w:rFonts w:cstheme="minorHAnsi"/>
          <w:bCs/>
        </w:rPr>
        <w:t>II.</w:t>
      </w:r>
    </w:p>
    <w:p w14:paraId="44A73834" w14:textId="3FB268B4" w:rsidR="00CC62EB" w:rsidRDefault="00CC62EB" w:rsidP="00BB31D3">
      <w:pPr>
        <w:spacing w:after="240"/>
        <w:ind w:firstLine="708"/>
        <w:jc w:val="both"/>
        <w:rPr>
          <w:rFonts w:cstheme="minorHAnsi"/>
        </w:rPr>
      </w:pPr>
      <w:r w:rsidRPr="00CC62EB">
        <w:rPr>
          <w:rFonts w:cstheme="minorHAnsi"/>
        </w:rPr>
        <w:t xml:space="preserve">Ovaj će se Plan objaviti </w:t>
      </w:r>
      <w:r w:rsidRPr="00CC62EB">
        <w:rPr>
          <w:rFonts w:cstheme="minorHAnsi"/>
          <w:bCs/>
        </w:rPr>
        <w:t xml:space="preserve">na </w:t>
      </w:r>
      <w:r w:rsidRPr="00CC62EB">
        <w:rPr>
          <w:rFonts w:cstheme="minorHAnsi"/>
        </w:rPr>
        <w:t>službenoj internetskoj stranici Grada Požege (</w:t>
      </w:r>
      <w:hyperlink r:id="rId7" w:history="1">
        <w:r w:rsidRPr="00CC62EB">
          <w:rPr>
            <w:rStyle w:val="Hiperveza"/>
            <w:rFonts w:cstheme="minorHAnsi"/>
            <w:color w:val="auto"/>
            <w:u w:val="none"/>
          </w:rPr>
          <w:t>www.pozega.hr</w:t>
        </w:r>
      </w:hyperlink>
      <w:r w:rsidRPr="00CC62EB">
        <w:rPr>
          <w:rFonts w:cstheme="minorHAnsi"/>
        </w:rPr>
        <w:t xml:space="preserve">) i u Službenim novinama Grada Požege. </w:t>
      </w:r>
    </w:p>
    <w:p w14:paraId="5E23EAAC" w14:textId="77777777" w:rsidR="00CC62EB" w:rsidRPr="00DA2064" w:rsidRDefault="00CC62EB" w:rsidP="00CC62EB">
      <w:pPr>
        <w:pStyle w:val="Tijeloteksta"/>
        <w:rPr>
          <w:sz w:val="22"/>
          <w:szCs w:val="22"/>
        </w:rPr>
      </w:pPr>
      <w:bookmarkStart w:id="0" w:name="_Hlk517166330"/>
    </w:p>
    <w:p w14:paraId="22EEA2C6" w14:textId="06C73A46" w:rsidR="00CC62EB" w:rsidRPr="00CA5E34" w:rsidRDefault="00CC62EB" w:rsidP="00BB31D3">
      <w:pPr>
        <w:ind w:left="6096"/>
        <w:jc w:val="center"/>
        <w:rPr>
          <w:rFonts w:cstheme="minorHAnsi"/>
        </w:rPr>
      </w:pPr>
      <w:r w:rsidRPr="00CA5E34">
        <w:rPr>
          <w:rFonts w:cstheme="minorHAnsi"/>
        </w:rPr>
        <w:t>GRADONAČELNIK</w:t>
      </w:r>
    </w:p>
    <w:p w14:paraId="225F5283" w14:textId="7E36F85A" w:rsidR="005B669C" w:rsidRPr="00BB31D3" w:rsidRDefault="00CC62EB" w:rsidP="00BB31D3">
      <w:pPr>
        <w:ind w:left="6096"/>
        <w:jc w:val="center"/>
        <w:rPr>
          <w:rFonts w:cstheme="minorHAnsi"/>
        </w:rPr>
      </w:pPr>
      <w:r w:rsidRPr="00CA5E34">
        <w:rPr>
          <w:rFonts w:cstheme="minorHAnsi"/>
        </w:rPr>
        <w:t>dr.sc. Željko Glavić</w:t>
      </w:r>
      <w:r w:rsidR="003830C4">
        <w:rPr>
          <w:rFonts w:cstheme="minorHAnsi"/>
        </w:rPr>
        <w:t>, v.r.</w:t>
      </w:r>
      <w:bookmarkEnd w:id="0"/>
    </w:p>
    <w:sectPr w:rsidR="005B669C" w:rsidRPr="00BB31D3" w:rsidSect="00BB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9C"/>
    <w:rsid w:val="002444A8"/>
    <w:rsid w:val="003830C4"/>
    <w:rsid w:val="005B669C"/>
    <w:rsid w:val="008524F1"/>
    <w:rsid w:val="00A75A4C"/>
    <w:rsid w:val="00BB31D3"/>
    <w:rsid w:val="00CC62EB"/>
    <w:rsid w:val="00D3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8549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CC62EB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CC62EB"/>
    <w:pPr>
      <w:jc w:val="both"/>
    </w:pPr>
    <w:rPr>
      <w:rFonts w:ascii="Times New Roman" w:eastAsia="Times New Roman" w:hAnsi="Times New Roman" w:cs="Times New Roman"/>
      <w:noProof w:val="0"/>
      <w:sz w:val="28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C62EB"/>
    <w:rPr>
      <w:rFonts w:ascii="Times New Roman" w:eastAsia="Times New Roman" w:hAnsi="Times New Roman" w:cs="Times New Roman"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word/2012/wordml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Križanac</cp:lastModifiedBy>
  <cp:revision>15</cp:revision>
  <cp:lastPrinted>2014-11-26T14:09:00Z</cp:lastPrinted>
  <dcterms:created xsi:type="dcterms:W3CDTF">2022-10-07T06:44:00Z</dcterms:created>
  <dcterms:modified xsi:type="dcterms:W3CDTF">2023-10-30T11:45:00Z</dcterms:modified>
</cp:coreProperties>
</file>