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593A1" w14:textId="77777777" w:rsidR="001F05CF" w:rsidRPr="001F05CF" w:rsidRDefault="001F05CF" w:rsidP="001F05CF">
      <w:pPr>
        <w:ind w:right="4536"/>
        <w:jc w:val="center"/>
        <w:rPr>
          <w:rFonts w:ascii="Calibri" w:hAnsi="Calibri" w:cs="Calibri"/>
          <w:sz w:val="22"/>
          <w:szCs w:val="22"/>
        </w:rPr>
      </w:pPr>
      <w:bookmarkStart w:id="0" w:name="_Hlk58394619"/>
      <w:bookmarkStart w:id="1" w:name="_Hlk123216261"/>
      <w:r w:rsidRPr="001F05CF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877AAF9" wp14:editId="11E6DEE3">
            <wp:extent cx="314325" cy="428625"/>
            <wp:effectExtent l="0" t="0" r="9525" b="9525"/>
            <wp:docPr id="7" name="Slika 7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D5C3C" w14:textId="77777777" w:rsidR="001F05CF" w:rsidRPr="001F05CF" w:rsidRDefault="001F05CF" w:rsidP="001F05CF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1F05CF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56882DFB" w14:textId="77777777" w:rsidR="001F05CF" w:rsidRPr="001F05CF" w:rsidRDefault="001F05CF" w:rsidP="001F05CF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1F05CF">
        <w:rPr>
          <w:rFonts w:ascii="Calibri" w:hAnsi="Calibri" w:cs="Calibri"/>
          <w:sz w:val="22"/>
          <w:szCs w:val="22"/>
        </w:rPr>
        <w:t>POŽEŠKO-SLAVONSKA  ŽUPANIJA</w:t>
      </w:r>
    </w:p>
    <w:p w14:paraId="4158DB43" w14:textId="77777777" w:rsidR="001F05CF" w:rsidRPr="001F05CF" w:rsidRDefault="001F05CF" w:rsidP="001F05CF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1F05CF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101686E" wp14:editId="0E10261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Slika 1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ka 1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5CF">
        <w:rPr>
          <w:rFonts w:ascii="Calibri" w:hAnsi="Calibri" w:cs="Calibri"/>
          <w:sz w:val="22"/>
          <w:szCs w:val="22"/>
        </w:rPr>
        <w:t>GRAD POŽEGA</w:t>
      </w:r>
    </w:p>
    <w:p w14:paraId="08E07475" w14:textId="77777777" w:rsidR="001F05CF" w:rsidRDefault="001F05CF" w:rsidP="00C93B19">
      <w:pPr>
        <w:spacing w:after="240"/>
        <w:ind w:right="4677"/>
        <w:jc w:val="center"/>
        <w:rPr>
          <w:rFonts w:ascii="Calibri" w:hAnsi="Calibri" w:cs="Calibri"/>
          <w:sz w:val="22"/>
          <w:szCs w:val="22"/>
        </w:rPr>
      </w:pPr>
      <w:r w:rsidRPr="001F05CF">
        <w:rPr>
          <w:rFonts w:ascii="Calibri" w:hAnsi="Calibri" w:cs="Calibri"/>
          <w:sz w:val="22"/>
          <w:szCs w:val="22"/>
        </w:rPr>
        <w:t>GRADONAČELNIK</w:t>
      </w:r>
    </w:p>
    <w:p w14:paraId="6A3E6E3F" w14:textId="77777777" w:rsidR="00C93B19" w:rsidRDefault="001F05CF" w:rsidP="00C93B19">
      <w:pPr>
        <w:ind w:right="4677"/>
        <w:rPr>
          <w:rFonts w:ascii="Calibri" w:eastAsia="Arial Unicode MS" w:hAnsi="Calibri" w:cs="Calibri"/>
          <w:bCs/>
          <w:color w:val="auto"/>
          <w:sz w:val="22"/>
          <w:szCs w:val="22"/>
        </w:rPr>
      </w:pPr>
      <w:r w:rsidRPr="001F05CF">
        <w:rPr>
          <w:rFonts w:ascii="Calibri" w:hAnsi="Calibri" w:cs="Calibri"/>
          <w:bCs/>
          <w:color w:val="auto"/>
          <w:sz w:val="22"/>
          <w:szCs w:val="22"/>
        </w:rPr>
        <w:t xml:space="preserve">KLASA: </w:t>
      </w:r>
      <w:r w:rsidRPr="001F05CF">
        <w:rPr>
          <w:rFonts w:ascii="Calibri" w:eastAsia="Arial Unicode MS" w:hAnsi="Calibri" w:cs="Calibri"/>
          <w:bCs/>
          <w:color w:val="auto"/>
          <w:sz w:val="22"/>
          <w:szCs w:val="22"/>
        </w:rPr>
        <w:t>604-01/24-03/22</w:t>
      </w:r>
    </w:p>
    <w:p w14:paraId="186568B5" w14:textId="77777777" w:rsidR="00C93B19" w:rsidRDefault="001F05CF" w:rsidP="00C93B19">
      <w:pPr>
        <w:ind w:right="4677"/>
        <w:rPr>
          <w:rFonts w:ascii="Calibri" w:hAnsi="Calibri" w:cs="Calibri"/>
          <w:color w:val="auto"/>
          <w:sz w:val="22"/>
          <w:szCs w:val="22"/>
        </w:rPr>
      </w:pPr>
      <w:r w:rsidRPr="001F05CF">
        <w:rPr>
          <w:rFonts w:ascii="Calibri" w:hAnsi="Calibri" w:cs="Calibri"/>
          <w:color w:val="auto"/>
          <w:sz w:val="22"/>
          <w:szCs w:val="22"/>
        </w:rPr>
        <w:t>URBROJ: 2177-1-01/01-24-3</w:t>
      </w:r>
    </w:p>
    <w:p w14:paraId="6B582686" w14:textId="585D8FE0" w:rsidR="001F05CF" w:rsidRPr="001F05CF" w:rsidRDefault="001F05CF" w:rsidP="00C93B19">
      <w:pPr>
        <w:spacing w:after="240"/>
        <w:ind w:right="4677"/>
        <w:rPr>
          <w:rFonts w:ascii="Calibri" w:hAnsi="Calibri" w:cs="Calibri"/>
          <w:sz w:val="22"/>
          <w:szCs w:val="22"/>
        </w:rPr>
      </w:pPr>
      <w:r w:rsidRPr="001F05CF">
        <w:rPr>
          <w:rFonts w:ascii="Calibri" w:hAnsi="Calibri" w:cs="Calibri"/>
          <w:bCs/>
          <w:sz w:val="22"/>
          <w:szCs w:val="22"/>
        </w:rPr>
        <w:t xml:space="preserve">Požega, 14. listopada </w:t>
      </w:r>
      <w:r w:rsidRPr="001F05CF">
        <w:rPr>
          <w:rFonts w:ascii="Calibri" w:hAnsi="Calibri" w:cs="Calibri"/>
          <w:sz w:val="22"/>
          <w:szCs w:val="22"/>
        </w:rPr>
        <w:t>2024.</w:t>
      </w:r>
    </w:p>
    <w:p w14:paraId="129A6A71" w14:textId="7A38A063" w:rsidR="001F05CF" w:rsidRPr="001F05CF" w:rsidRDefault="001F05CF" w:rsidP="00C93B19">
      <w:pPr>
        <w:spacing w:after="240"/>
        <w:ind w:right="50" w:firstLine="708"/>
        <w:jc w:val="both"/>
        <w:rPr>
          <w:rFonts w:ascii="Calibri" w:hAnsi="Calibri" w:cs="Calibri"/>
          <w:sz w:val="22"/>
          <w:szCs w:val="22"/>
        </w:rPr>
      </w:pPr>
      <w:r w:rsidRPr="001F05CF">
        <w:rPr>
          <w:rFonts w:ascii="Calibri" w:hAnsi="Calibri" w:cs="Calibri"/>
          <w:sz w:val="22"/>
          <w:szCs w:val="22"/>
        </w:rPr>
        <w:t>Na temelju članka 44. i članka 48. stavka 1. točke 4. Zakona o lokalnoj i područnoj (regionalnoj) samoupravi (Narodne novine, broj: 33/01, 60/01.- vjerodostojno tumačenje, 129/05., 109/07., 125/08., 36/09., 150/11., 144/12., 19/13.- pročišćeni tekst, 137/15.- ispravak, 123/17., 98/19. i 144/20.), članka 62. stavka 1. podstavka 7. Statuta Grada Požege (Službene novine Grada Požege, broj: 2/21. i 11/22.) i članka 13. Odluke o stipendiranju darovitih učenika srednjih škola (Službene novine Grada Požege, broj: 3/14., 15/14. - ispravak, 18/15. i 18/19.), na prijedlog Povjerenstva za stipendiranje darovitih učenika, Gradonačelnik Grada Požege, dana 14. listopada 2024. godine, donosi</w:t>
      </w:r>
    </w:p>
    <w:p w14:paraId="4078C66C" w14:textId="77777777" w:rsidR="001F05CF" w:rsidRPr="001F05CF" w:rsidRDefault="001F05CF" w:rsidP="001F05CF">
      <w:pPr>
        <w:jc w:val="center"/>
        <w:rPr>
          <w:rFonts w:ascii="Calibri" w:hAnsi="Calibri" w:cs="Calibri"/>
          <w:sz w:val="22"/>
          <w:szCs w:val="22"/>
        </w:rPr>
      </w:pPr>
      <w:r w:rsidRPr="001F05CF">
        <w:rPr>
          <w:rFonts w:ascii="Calibri" w:hAnsi="Calibri" w:cs="Calibri"/>
          <w:bCs/>
          <w:sz w:val="22"/>
          <w:szCs w:val="22"/>
        </w:rPr>
        <w:t xml:space="preserve">RANG - LISTU  ZA IZBOR KORISNIKA STIPENDIJE </w:t>
      </w:r>
    </w:p>
    <w:p w14:paraId="7460F32D" w14:textId="77777777" w:rsidR="001F05CF" w:rsidRPr="001F05CF" w:rsidRDefault="001F05CF" w:rsidP="00C93B19">
      <w:pPr>
        <w:spacing w:after="240"/>
        <w:jc w:val="center"/>
        <w:rPr>
          <w:rFonts w:ascii="Calibri" w:hAnsi="Calibri" w:cs="Calibri"/>
          <w:bCs/>
          <w:sz w:val="22"/>
          <w:szCs w:val="22"/>
        </w:rPr>
      </w:pPr>
      <w:r w:rsidRPr="001F05CF">
        <w:rPr>
          <w:rFonts w:ascii="Calibri" w:hAnsi="Calibri" w:cs="Calibri"/>
          <w:bCs/>
          <w:sz w:val="22"/>
          <w:szCs w:val="22"/>
        </w:rPr>
        <w:t>DAROVITIM UČENICIMA SREDNJIH ŠKOLA ZA ŠKOLSKU GODINU 2024./2025.</w:t>
      </w:r>
    </w:p>
    <w:p w14:paraId="1C3F0FA1" w14:textId="77777777" w:rsidR="001F05CF" w:rsidRPr="001F05CF" w:rsidRDefault="001F05CF" w:rsidP="00C93B19">
      <w:pPr>
        <w:spacing w:after="240"/>
        <w:jc w:val="center"/>
        <w:rPr>
          <w:rFonts w:ascii="Calibri" w:hAnsi="Calibri" w:cs="Calibri"/>
          <w:bCs/>
          <w:sz w:val="22"/>
          <w:szCs w:val="22"/>
        </w:rPr>
      </w:pPr>
      <w:r w:rsidRPr="001F05CF">
        <w:rPr>
          <w:rFonts w:ascii="Calibri" w:hAnsi="Calibri" w:cs="Calibri"/>
          <w:bCs/>
          <w:sz w:val="22"/>
          <w:szCs w:val="22"/>
        </w:rPr>
        <w:t>I.</w:t>
      </w:r>
    </w:p>
    <w:p w14:paraId="3A475C2B" w14:textId="77777777" w:rsidR="001F05CF" w:rsidRPr="001F05CF" w:rsidRDefault="001F05CF" w:rsidP="00C93B19">
      <w:pPr>
        <w:spacing w:after="240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1F05CF">
        <w:rPr>
          <w:rFonts w:ascii="Calibri" w:hAnsi="Calibri" w:cs="Calibri"/>
          <w:bCs/>
          <w:sz w:val="22"/>
          <w:szCs w:val="22"/>
        </w:rPr>
        <w:t xml:space="preserve">Utvrđuje se Rang-lista za izbor korisnika stipendije darovitim učenicima srednjih škola za školsku godinu 2024./2025., kako slijedi: </w:t>
      </w:r>
    </w:p>
    <w:tbl>
      <w:tblPr>
        <w:tblW w:w="928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108" w:type="dxa"/>
          <w:left w:w="107" w:type="dxa"/>
          <w:bottom w:w="108" w:type="dxa"/>
        </w:tblCellMar>
        <w:tblLook w:val="04A0" w:firstRow="1" w:lastRow="0" w:firstColumn="1" w:lastColumn="0" w:noHBand="0" w:noVBand="1"/>
      </w:tblPr>
      <w:tblGrid>
        <w:gridCol w:w="1239"/>
        <w:gridCol w:w="5841"/>
        <w:gridCol w:w="2208"/>
      </w:tblGrid>
      <w:tr w:rsidR="001F05CF" w:rsidRPr="001F05CF" w14:paraId="25640233" w14:textId="77777777" w:rsidTr="001732C9">
        <w:trPr>
          <w:trHeight w:val="3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4FAEDD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  <w:lang w:eastAsia="en-US"/>
              </w:rPr>
              <w:t>Redni broj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F43FCE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  <w:lang w:eastAsia="en-US"/>
              </w:rPr>
              <w:t>Ime i prezime, adresa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40B4C7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  <w:lang w:eastAsia="en-US"/>
              </w:rPr>
              <w:t>Broj bodova</w:t>
            </w:r>
          </w:p>
        </w:tc>
      </w:tr>
      <w:tr w:rsidR="001F05CF" w:rsidRPr="001F05CF" w14:paraId="5DE6ADD2" w14:textId="77777777" w:rsidTr="001732C9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B51215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8361E8" w14:textId="77777777" w:rsidR="001F05CF" w:rsidRPr="001F05CF" w:rsidRDefault="001F05CF" w:rsidP="001732C9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Margareta Jakobović, Marka Marulića 1A,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4FD68D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20,37</w:t>
            </w:r>
          </w:p>
        </w:tc>
      </w:tr>
      <w:tr w:rsidR="001F05CF" w:rsidRPr="001F05CF" w14:paraId="65EB8348" w14:textId="77777777" w:rsidTr="001732C9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A73FE1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4A9ED7" w14:textId="77777777" w:rsidR="001F05CF" w:rsidRPr="001F05CF" w:rsidRDefault="001F05CF" w:rsidP="001732C9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Matej Miličević, Antuna Branka Šimića 2,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BC5A93" w14:textId="6AFD2DBF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19</w:t>
            </w:r>
            <w:r w:rsidR="00C93B19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</w:tr>
      <w:tr w:rsidR="001F05CF" w:rsidRPr="001F05CF" w14:paraId="70D244B7" w14:textId="77777777" w:rsidTr="001732C9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183EBF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2BD3D8" w14:textId="77777777" w:rsidR="001F05CF" w:rsidRPr="001F05CF" w:rsidRDefault="001F05CF" w:rsidP="001732C9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Erika Mikić, Svetog Duha 7,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6AD09F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17,79</w:t>
            </w:r>
          </w:p>
        </w:tc>
      </w:tr>
      <w:tr w:rsidR="001F05CF" w:rsidRPr="001F05CF" w14:paraId="26F7E55F" w14:textId="77777777" w:rsidTr="001732C9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A32255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68E87B" w14:textId="77777777" w:rsidR="001F05CF" w:rsidRPr="001F05CF" w:rsidRDefault="001F05CF" w:rsidP="001732C9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Damjan Leko, Miroslava Krleže 8,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AB62BF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17,13</w:t>
            </w:r>
          </w:p>
        </w:tc>
      </w:tr>
      <w:tr w:rsidR="001F05CF" w:rsidRPr="001F05CF" w14:paraId="1AC675BC" w14:textId="77777777" w:rsidTr="001732C9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2738E5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BE6954" w14:textId="77777777" w:rsidR="001F05CF" w:rsidRPr="001F05CF" w:rsidRDefault="001F05CF" w:rsidP="001732C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Bruno Grbeš, Dubrovačka 45,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DBA7F1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16,87</w:t>
            </w:r>
          </w:p>
        </w:tc>
      </w:tr>
      <w:tr w:rsidR="001F05CF" w:rsidRPr="001F05CF" w14:paraId="57DFB66A" w14:textId="77777777" w:rsidTr="001732C9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9F7514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5B5A8D" w14:textId="77777777" w:rsidR="001F05CF" w:rsidRPr="001F05CF" w:rsidRDefault="001F05CF" w:rsidP="001732C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Lara Kordaso, Kralja Petra Svačića 32,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DCEB4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14,58</w:t>
            </w:r>
          </w:p>
        </w:tc>
      </w:tr>
      <w:tr w:rsidR="001F05CF" w:rsidRPr="001F05CF" w14:paraId="367845CF" w14:textId="77777777" w:rsidTr="001732C9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65F758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CEC7F5" w14:textId="77777777" w:rsidR="001F05CF" w:rsidRPr="001F05CF" w:rsidRDefault="001F05CF" w:rsidP="001732C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Matija Mikel, Jagodnjak 118,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9C570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14,46</w:t>
            </w:r>
          </w:p>
        </w:tc>
      </w:tr>
      <w:tr w:rsidR="001F05CF" w:rsidRPr="001F05CF" w14:paraId="22DEF6F3" w14:textId="77777777" w:rsidTr="001732C9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1AF429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159A32" w14:textId="77777777" w:rsidR="001F05CF" w:rsidRPr="001F05CF" w:rsidRDefault="001F05CF" w:rsidP="001732C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Nika Bokor, Hrvatskih branitelja 55,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26B6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14,37</w:t>
            </w:r>
          </w:p>
        </w:tc>
      </w:tr>
      <w:tr w:rsidR="001F05CF" w:rsidRPr="001F05CF" w14:paraId="16971B00" w14:textId="77777777" w:rsidTr="001732C9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B49228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57E61E" w14:textId="77777777" w:rsidR="001F05CF" w:rsidRPr="001F05CF" w:rsidRDefault="001F05CF" w:rsidP="001732C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Dominik Ivančević, Zelena 14,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23E1B7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14,37</w:t>
            </w:r>
          </w:p>
        </w:tc>
      </w:tr>
      <w:tr w:rsidR="001F05CF" w:rsidRPr="001F05CF" w14:paraId="45BDDB3F" w14:textId="77777777" w:rsidTr="001732C9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F38998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F267B5" w14:textId="77777777" w:rsidR="001F05CF" w:rsidRPr="001F05CF" w:rsidRDefault="001F05CF" w:rsidP="001732C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Marta Šipek, Miroslava Krleže 22,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815C46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14,25</w:t>
            </w:r>
          </w:p>
        </w:tc>
      </w:tr>
      <w:tr w:rsidR="001F05CF" w:rsidRPr="001F05CF" w14:paraId="35FEB31C" w14:textId="77777777" w:rsidTr="001732C9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90D65B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7C2C11" w14:textId="77777777" w:rsidR="001F05CF" w:rsidRPr="001F05CF" w:rsidRDefault="001F05CF" w:rsidP="001732C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Lukrecija Šarić, Hrvatskih branitelja 12,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334D5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14,19</w:t>
            </w:r>
          </w:p>
        </w:tc>
      </w:tr>
      <w:tr w:rsidR="001F05CF" w:rsidRPr="001F05CF" w14:paraId="19410A20" w14:textId="77777777" w:rsidTr="001732C9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2A09F3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CC5B68" w14:textId="77777777" w:rsidR="001F05CF" w:rsidRPr="001F05CF" w:rsidRDefault="001F05CF" w:rsidP="001732C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Edi Bojčić, Julija Kempfa 33,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BA476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14,13</w:t>
            </w:r>
          </w:p>
        </w:tc>
      </w:tr>
      <w:tr w:rsidR="001F05CF" w:rsidRPr="001F05CF" w14:paraId="6E5BCDD3" w14:textId="77777777" w:rsidTr="001732C9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2E3D7F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13.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FA231A" w14:textId="77777777" w:rsidR="001F05CF" w:rsidRPr="001F05CF" w:rsidRDefault="001F05CF" w:rsidP="001732C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Marta Dorontić, Ulica bana Josipa Jelačića 51,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2180ED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14,13</w:t>
            </w:r>
          </w:p>
        </w:tc>
      </w:tr>
      <w:tr w:rsidR="001F05CF" w:rsidRPr="001F05CF" w14:paraId="42D19958" w14:textId="77777777" w:rsidTr="001732C9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F40DAA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BD0FE4" w14:textId="77777777" w:rsidR="001F05CF" w:rsidRPr="001F05CF" w:rsidRDefault="001F05CF" w:rsidP="001732C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Lea Zeljko, Jakova Gotovca 27,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179591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14,01</w:t>
            </w:r>
          </w:p>
        </w:tc>
      </w:tr>
      <w:tr w:rsidR="001F05CF" w:rsidRPr="001F05CF" w14:paraId="23D82898" w14:textId="77777777" w:rsidTr="001732C9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F48B3F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8EFEA0" w14:textId="4104299B" w:rsidR="001F05CF" w:rsidRPr="001F05CF" w:rsidRDefault="00505701" w:rsidP="001732C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05701">
              <w:rPr>
                <w:rFonts w:ascii="Calibri" w:hAnsi="Calibri" w:cs="Calibri"/>
                <w:sz w:val="22"/>
                <w:szCs w:val="22"/>
              </w:rPr>
              <w:t>Emerik Baltić, Josipa Andrića 5,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B1B03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13,71</w:t>
            </w:r>
          </w:p>
        </w:tc>
      </w:tr>
      <w:tr w:rsidR="001F05CF" w:rsidRPr="001F05CF" w14:paraId="7BEE0B5C" w14:textId="77777777" w:rsidTr="001732C9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9A1547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2F1843" w14:textId="77777777" w:rsidR="001F05CF" w:rsidRPr="001F05CF" w:rsidRDefault="001F05CF" w:rsidP="001732C9">
            <w:pPr>
              <w:rPr>
                <w:rFonts w:ascii="Calibri" w:hAnsi="Calibri" w:cs="Calibri"/>
                <w:sz w:val="22"/>
                <w:szCs w:val="22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Andrea Vinković, Matije Gupca 8, Dervišaga,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2A984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13,71</w:t>
            </w:r>
          </w:p>
        </w:tc>
      </w:tr>
      <w:tr w:rsidR="001F05CF" w:rsidRPr="001F05CF" w14:paraId="5BE022B2" w14:textId="77777777" w:rsidTr="001732C9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36C387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F7FCAB" w14:textId="77777777" w:rsidR="001F05CF" w:rsidRPr="001F05CF" w:rsidRDefault="001F05CF" w:rsidP="001732C9">
            <w:pPr>
              <w:rPr>
                <w:rFonts w:ascii="Calibri" w:hAnsi="Calibri" w:cs="Calibri"/>
                <w:sz w:val="22"/>
                <w:szCs w:val="22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Nera Sliško, Sv. Florijana 4,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4F1E2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13,59</w:t>
            </w:r>
          </w:p>
        </w:tc>
      </w:tr>
      <w:tr w:rsidR="001F05CF" w:rsidRPr="001F05CF" w14:paraId="37A916D2" w14:textId="77777777" w:rsidTr="001732C9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9FFE53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EC9310" w14:textId="77777777" w:rsidR="001F05CF" w:rsidRPr="001F05CF" w:rsidRDefault="001F05CF" w:rsidP="001732C9">
            <w:pPr>
              <w:rPr>
                <w:rFonts w:ascii="Calibri" w:hAnsi="Calibri" w:cs="Calibri"/>
                <w:sz w:val="22"/>
                <w:szCs w:val="22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Nika Papac, Vanje Radauša 8,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2AFA5" w14:textId="0DD0DBAC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13,5</w:t>
            </w:r>
            <w:r w:rsidR="00C93B1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1F05CF" w:rsidRPr="001F05CF" w14:paraId="19343E63" w14:textId="77777777" w:rsidTr="001732C9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DD53DF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E78D33" w14:textId="77777777" w:rsidR="001F05CF" w:rsidRPr="001F05CF" w:rsidRDefault="001F05CF" w:rsidP="001732C9">
            <w:pPr>
              <w:rPr>
                <w:rFonts w:ascii="Calibri" w:hAnsi="Calibri" w:cs="Calibri"/>
                <w:sz w:val="22"/>
                <w:szCs w:val="22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Gita Pavić, Marka Marulića 20,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208252" w14:textId="2087FC86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13,5</w:t>
            </w:r>
            <w:r w:rsidR="00C93B1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1F05CF" w:rsidRPr="001F05CF" w14:paraId="0AE5E385" w14:textId="77777777" w:rsidTr="001732C9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4A2819" w14:textId="77777777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1F05CF">
              <w:rPr>
                <w:rFonts w:ascii="Calibri" w:hAnsi="Calibri" w:cs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F0E92D" w14:textId="77777777" w:rsidR="001F05CF" w:rsidRPr="001F05CF" w:rsidRDefault="001F05CF" w:rsidP="001732C9">
            <w:pPr>
              <w:rPr>
                <w:rFonts w:ascii="Calibri" w:hAnsi="Calibri" w:cs="Calibri"/>
                <w:sz w:val="22"/>
                <w:szCs w:val="22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Kristijan Zeljko, Jakova Gotovca 27,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E2FA0" w14:textId="1BEF6C82" w:rsidR="001F05CF" w:rsidRPr="001F05CF" w:rsidRDefault="001F05CF" w:rsidP="001732C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05CF">
              <w:rPr>
                <w:rFonts w:ascii="Calibri" w:hAnsi="Calibri" w:cs="Calibri"/>
                <w:sz w:val="22"/>
                <w:szCs w:val="22"/>
              </w:rPr>
              <w:t>13,5</w:t>
            </w:r>
            <w:r w:rsidR="00C93B19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14:paraId="02FA4D1A" w14:textId="77777777" w:rsidR="001F05CF" w:rsidRPr="001F05CF" w:rsidRDefault="001F05CF" w:rsidP="00C93B19">
      <w:pPr>
        <w:spacing w:before="240" w:after="240"/>
        <w:jc w:val="center"/>
        <w:rPr>
          <w:rFonts w:ascii="Calibri" w:hAnsi="Calibri" w:cs="Calibri"/>
          <w:sz w:val="22"/>
          <w:szCs w:val="22"/>
        </w:rPr>
      </w:pPr>
      <w:r w:rsidRPr="001F05CF">
        <w:rPr>
          <w:rFonts w:ascii="Calibri" w:hAnsi="Calibri" w:cs="Calibri"/>
          <w:sz w:val="22"/>
          <w:szCs w:val="22"/>
        </w:rPr>
        <w:t>II.</w:t>
      </w:r>
    </w:p>
    <w:p w14:paraId="7A57E5B7" w14:textId="5A1B2CE9" w:rsidR="001F05CF" w:rsidRPr="001F05CF" w:rsidRDefault="001F05CF" w:rsidP="00C93B19">
      <w:pPr>
        <w:spacing w:after="240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1F05CF">
        <w:rPr>
          <w:rFonts w:ascii="Calibri" w:hAnsi="Calibri" w:cs="Calibri"/>
          <w:bCs/>
          <w:sz w:val="22"/>
          <w:szCs w:val="22"/>
        </w:rPr>
        <w:t xml:space="preserve">Pravo na stipendiju </w:t>
      </w:r>
      <w:r w:rsidRPr="001F05CF">
        <w:rPr>
          <w:rFonts w:ascii="Calibri" w:hAnsi="Calibri" w:cs="Calibri"/>
          <w:sz w:val="22"/>
          <w:szCs w:val="22"/>
        </w:rPr>
        <w:t xml:space="preserve">darovitim učenicima srednjih škola </w:t>
      </w:r>
      <w:r w:rsidRPr="001F05CF">
        <w:rPr>
          <w:rFonts w:ascii="Calibri" w:hAnsi="Calibri" w:cs="Calibri"/>
          <w:bCs/>
          <w:sz w:val="22"/>
          <w:szCs w:val="22"/>
        </w:rPr>
        <w:t>Grada Požege ostvaruju kandidati od rednog broja 1. do rednog broja 10. iz prethodne točke ove rang-liste.</w:t>
      </w:r>
    </w:p>
    <w:p w14:paraId="6361CE3C" w14:textId="77777777" w:rsidR="001F05CF" w:rsidRPr="001F05CF" w:rsidRDefault="001F05CF" w:rsidP="00C93B19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1F05CF">
        <w:rPr>
          <w:rFonts w:ascii="Calibri" w:hAnsi="Calibri" w:cs="Calibri"/>
          <w:sz w:val="22"/>
          <w:szCs w:val="22"/>
        </w:rPr>
        <w:t>III.</w:t>
      </w:r>
    </w:p>
    <w:p w14:paraId="20A54375" w14:textId="3845E57C" w:rsidR="001F05CF" w:rsidRPr="001F05CF" w:rsidRDefault="001F05CF" w:rsidP="00C93B19">
      <w:pPr>
        <w:pStyle w:val="Tijeloteksta2"/>
        <w:spacing w:after="240"/>
        <w:ind w:firstLine="708"/>
        <w:rPr>
          <w:rFonts w:ascii="Calibri" w:hAnsi="Calibri" w:cs="Calibri"/>
          <w:sz w:val="22"/>
          <w:szCs w:val="22"/>
          <w:lang w:val="hr-HR"/>
        </w:rPr>
      </w:pPr>
      <w:r w:rsidRPr="001F05CF">
        <w:rPr>
          <w:rFonts w:ascii="Calibri" w:hAnsi="Calibri" w:cs="Calibri"/>
          <w:b w:val="0"/>
          <w:sz w:val="22"/>
          <w:szCs w:val="22"/>
          <w:lang w:val="hr-HR"/>
        </w:rPr>
        <w:t>Nezadovoljni kandidat može na rang-listu podnijeti pisani prigovor Gradonačelniku u roku petnaest dana od dana objave ove rang-liste.</w:t>
      </w:r>
    </w:p>
    <w:p w14:paraId="133F77D3" w14:textId="77777777" w:rsidR="001F05CF" w:rsidRPr="001F05CF" w:rsidRDefault="001F05CF" w:rsidP="00C93B19">
      <w:pPr>
        <w:spacing w:after="240"/>
        <w:jc w:val="center"/>
        <w:rPr>
          <w:rFonts w:ascii="Calibri" w:hAnsi="Calibri" w:cs="Calibri"/>
          <w:sz w:val="22"/>
          <w:szCs w:val="22"/>
        </w:rPr>
      </w:pPr>
      <w:r w:rsidRPr="001F05CF">
        <w:rPr>
          <w:rFonts w:ascii="Calibri" w:hAnsi="Calibri" w:cs="Calibri"/>
          <w:sz w:val="22"/>
          <w:szCs w:val="22"/>
        </w:rPr>
        <w:t>IV.</w:t>
      </w:r>
    </w:p>
    <w:p w14:paraId="4FCA73DE" w14:textId="40506222" w:rsidR="001F05CF" w:rsidRPr="001F05CF" w:rsidRDefault="001F05CF" w:rsidP="00C93B19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1F05CF">
        <w:rPr>
          <w:rFonts w:ascii="Calibri" w:hAnsi="Calibri" w:cs="Calibri"/>
          <w:sz w:val="22"/>
          <w:szCs w:val="22"/>
        </w:rPr>
        <w:t xml:space="preserve">Ova </w:t>
      </w:r>
      <w:r w:rsidRPr="001F05CF">
        <w:rPr>
          <w:rFonts w:ascii="Calibri" w:hAnsi="Calibri" w:cs="Calibri"/>
          <w:bCs/>
          <w:sz w:val="22"/>
          <w:szCs w:val="22"/>
        </w:rPr>
        <w:t>rang-lista bit će objavljena na oglasnoj ploči Grada Požege i na službenoj internetskoj stranici  Grada Požege (www.pozega.hr).</w:t>
      </w:r>
    </w:p>
    <w:p w14:paraId="24CBD95A" w14:textId="77777777" w:rsidR="001F05CF" w:rsidRPr="001F05CF" w:rsidRDefault="001F05CF" w:rsidP="001F05CF">
      <w:pPr>
        <w:jc w:val="both"/>
        <w:rPr>
          <w:rFonts w:ascii="Calibri" w:hAnsi="Calibri" w:cs="Calibri"/>
          <w:bCs/>
          <w:sz w:val="22"/>
          <w:szCs w:val="22"/>
        </w:rPr>
      </w:pPr>
    </w:p>
    <w:p w14:paraId="230D02BC" w14:textId="4C77E5F1" w:rsidR="001F05CF" w:rsidRPr="001F05CF" w:rsidRDefault="001F05CF" w:rsidP="00C93B19">
      <w:pPr>
        <w:ind w:left="5670"/>
        <w:jc w:val="center"/>
        <w:rPr>
          <w:rFonts w:ascii="Calibri" w:hAnsi="Calibri" w:cs="Calibri"/>
          <w:sz w:val="22"/>
          <w:szCs w:val="22"/>
        </w:rPr>
      </w:pPr>
      <w:r w:rsidRPr="001F05CF">
        <w:rPr>
          <w:rFonts w:ascii="Calibri" w:hAnsi="Calibri" w:cs="Calibri"/>
          <w:bCs/>
          <w:sz w:val="22"/>
          <w:szCs w:val="22"/>
        </w:rPr>
        <w:t>GRADONAČELNIK</w:t>
      </w:r>
    </w:p>
    <w:bookmarkEnd w:id="0"/>
    <w:p w14:paraId="0F3E979A" w14:textId="2941FBD2" w:rsidR="001F05CF" w:rsidRPr="001F05CF" w:rsidRDefault="001F05CF" w:rsidP="00C93B19">
      <w:pPr>
        <w:ind w:left="5670"/>
        <w:jc w:val="center"/>
        <w:rPr>
          <w:rFonts w:ascii="Calibri" w:hAnsi="Calibri" w:cs="Calibri"/>
          <w:sz w:val="22"/>
          <w:szCs w:val="22"/>
        </w:rPr>
      </w:pPr>
      <w:r w:rsidRPr="001F05CF">
        <w:rPr>
          <w:rFonts w:ascii="Calibri" w:hAnsi="Calibri" w:cs="Calibri"/>
          <w:sz w:val="22"/>
          <w:szCs w:val="22"/>
        </w:rPr>
        <w:t>dr.sc. Željko Glavić, v.r.</w:t>
      </w:r>
      <w:bookmarkEnd w:id="1"/>
    </w:p>
    <w:sectPr w:rsidR="001F05CF" w:rsidRPr="001F05CF" w:rsidSect="00C93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CF"/>
    <w:rsid w:val="000D3A7E"/>
    <w:rsid w:val="00104678"/>
    <w:rsid w:val="001F05CF"/>
    <w:rsid w:val="00505701"/>
    <w:rsid w:val="007C3837"/>
    <w:rsid w:val="00C9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1464"/>
  <w15:chartTrackingRefBased/>
  <w15:docId w15:val="{7AFB2224-AAE7-4CA5-99FB-A20BC041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5CF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F05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F05C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F05C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F05C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nhideWhenUsed/>
    <w:qFormat/>
    <w:rsid w:val="001F05C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F05C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F05C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F05C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F05C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F0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F0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F0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F05C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qFormat/>
    <w:rsid w:val="001F05C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F05C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F05C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F05C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F05C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F05CF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F0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F05C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F0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05C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F05C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F05C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F05C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F0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F05C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F05CF"/>
    <w:rPr>
      <w:b/>
      <w:bCs/>
      <w:smallCaps/>
      <w:color w:val="0F4761" w:themeColor="accent1" w:themeShade="BF"/>
      <w:spacing w:val="5"/>
    </w:rPr>
  </w:style>
  <w:style w:type="character" w:customStyle="1" w:styleId="Tijeloteksta2Char">
    <w:name w:val="Tijelo teksta 2 Char"/>
    <w:basedOn w:val="Zadanifontodlomka"/>
    <w:link w:val="Tijeloteksta2"/>
    <w:qFormat/>
    <w:rsid w:val="001F05CF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Tijeloteksta2">
    <w:name w:val="Body Text 2"/>
    <w:basedOn w:val="Normal"/>
    <w:link w:val="Tijeloteksta2Char"/>
    <w:qFormat/>
    <w:rsid w:val="001F05CF"/>
    <w:pPr>
      <w:jc w:val="both"/>
    </w:pPr>
    <w:rPr>
      <w:b/>
      <w:color w:val="auto"/>
      <w:kern w:val="2"/>
      <w:sz w:val="26"/>
      <w:szCs w:val="20"/>
      <w:lang w:val="en-US"/>
      <w14:ligatures w14:val="standardContextual"/>
    </w:rPr>
  </w:style>
  <w:style w:type="character" w:customStyle="1" w:styleId="Tijeloteksta2Char1">
    <w:name w:val="Tijelo teksta 2 Char1"/>
    <w:basedOn w:val="Zadanifontodlomka"/>
    <w:uiPriority w:val="99"/>
    <w:semiHidden/>
    <w:rsid w:val="001F05CF"/>
    <w:rPr>
      <w:rFonts w:ascii="Times New Roman" w:eastAsia="Times New Roman" w:hAnsi="Times New Roman" w:cs="Times New Roman"/>
      <w:color w:val="00000A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Mario Križanac</cp:lastModifiedBy>
  <cp:revision>3</cp:revision>
  <dcterms:created xsi:type="dcterms:W3CDTF">2024-10-24T05:09:00Z</dcterms:created>
  <dcterms:modified xsi:type="dcterms:W3CDTF">2024-10-24T11:21:00Z</dcterms:modified>
</cp:coreProperties>
</file>