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5FD24" w14:textId="1A1DC0C3" w:rsidR="00AA0A56" w:rsidRPr="00281ADC" w:rsidRDefault="00935E87" w:rsidP="00AA0A56">
      <w:pPr>
        <w:jc w:val="both"/>
        <w:rPr>
          <w:rFonts w:cstheme="minorHAnsi"/>
        </w:rPr>
      </w:pPr>
      <w:bookmarkStart w:id="0" w:name="_Hlk204176622"/>
      <w:r w:rsidRPr="00281ADC">
        <w:rPr>
          <w:rFonts w:cstheme="minorHAnsi"/>
        </w:rPr>
        <w:t>Na temelju</w:t>
      </w:r>
      <w:r w:rsidR="00B81D42" w:rsidRPr="00281ADC">
        <w:rPr>
          <w:rFonts w:cstheme="minorHAnsi"/>
        </w:rPr>
        <w:t xml:space="preserve"> </w:t>
      </w:r>
      <w:r w:rsidR="003A6C25" w:rsidRPr="00281ADC">
        <w:rPr>
          <w:rFonts w:cstheme="minorHAnsi"/>
        </w:rPr>
        <w:t xml:space="preserve">članka </w:t>
      </w:r>
      <w:r w:rsidR="00B81D42" w:rsidRPr="00281ADC">
        <w:rPr>
          <w:rFonts w:cstheme="minorHAnsi"/>
        </w:rPr>
        <w:t>50. stavka 2.</w:t>
      </w:r>
      <w:r w:rsidRPr="00281ADC">
        <w:rPr>
          <w:rFonts w:cstheme="minorHAnsi"/>
        </w:rPr>
        <w:t xml:space="preserve"> Zakona o upravljanju i održavanju zgrada (N</w:t>
      </w:r>
      <w:r w:rsidR="00414C2F" w:rsidRPr="00281ADC">
        <w:rPr>
          <w:rFonts w:cstheme="minorHAnsi"/>
        </w:rPr>
        <w:t xml:space="preserve">arodne novine </w:t>
      </w:r>
      <w:r w:rsidRPr="00281ADC">
        <w:rPr>
          <w:rFonts w:cstheme="minorHAnsi"/>
        </w:rPr>
        <w:t>1</w:t>
      </w:r>
      <w:r w:rsidR="00414C2F" w:rsidRPr="00281ADC">
        <w:rPr>
          <w:rFonts w:cstheme="minorHAnsi"/>
        </w:rPr>
        <w:t>52</w:t>
      </w:r>
      <w:r w:rsidRPr="00281ADC">
        <w:rPr>
          <w:rFonts w:cstheme="minorHAnsi"/>
        </w:rPr>
        <w:t>/2</w:t>
      </w:r>
      <w:r w:rsidR="00414C2F" w:rsidRPr="00281ADC">
        <w:rPr>
          <w:rFonts w:cstheme="minorHAnsi"/>
        </w:rPr>
        <w:t>4</w:t>
      </w:r>
      <w:r w:rsidRPr="00281ADC">
        <w:rPr>
          <w:rFonts w:cstheme="minorHAnsi"/>
        </w:rPr>
        <w:t>)</w:t>
      </w:r>
      <w:r w:rsidR="00552EA2" w:rsidRPr="00281ADC">
        <w:rPr>
          <w:rFonts w:cstheme="minorHAnsi"/>
        </w:rPr>
        <w:t xml:space="preserve">, </w:t>
      </w:r>
      <w:r w:rsidR="00552EA2" w:rsidRPr="00281ADC">
        <w:rPr>
          <w:rFonts w:cstheme="minorHAnsi"/>
          <w:bCs/>
        </w:rPr>
        <w:t xml:space="preserve">članka 44. stavka 1. i članka 48. stavka 1. točke 4. Zakona o lokalnoj i područnoj (regionalnoj) samoupravi </w:t>
      </w:r>
      <w:r w:rsidR="00552EA2" w:rsidRPr="00281ADC">
        <w:rPr>
          <w:rFonts w:eastAsia="Lucida Sans Unicode" w:cstheme="minorHAnsi"/>
          <w:bCs/>
          <w:lang w:eastAsia="en-US" w:bidi="en-US"/>
        </w:rPr>
        <w:t>(Narodne novine, broj: 33/01, 60/01.- vjerodostojno tumačenje, 129/05., 109/07., 125/08., 36/09., 150/11., 144/12., 19/13.- pročišćeni tekst, 137/15.- ispravak, 123/17., 98/19. i 144/20.), članka 62. stavka 1. podstavka 4. i članka 120. Statuta Grada Požege (Službene novine Grada Požege, broj: 2/21. i 11/22.),</w:t>
      </w:r>
      <w:r w:rsidR="00552EA2" w:rsidRPr="00281ADC">
        <w:rPr>
          <w:rFonts w:cstheme="minorHAnsi"/>
          <w:bCs/>
        </w:rPr>
        <w:t xml:space="preserve"> Gradonačelnik Grada Požege</w:t>
      </w:r>
      <w:r w:rsidR="00D4108C" w:rsidRPr="00281ADC">
        <w:rPr>
          <w:rFonts w:cstheme="minorHAnsi"/>
        </w:rPr>
        <w:t>, raspisuje</w:t>
      </w:r>
    </w:p>
    <w:p w14:paraId="401D0517" w14:textId="7CFDE8E4" w:rsidR="00F977EF" w:rsidRPr="00281ADC" w:rsidRDefault="00F977EF" w:rsidP="00281ADC">
      <w:pPr>
        <w:spacing w:after="0" w:line="256" w:lineRule="auto"/>
        <w:jc w:val="center"/>
        <w:rPr>
          <w:rFonts w:eastAsia="PMingLiU" w:cstheme="minorHAnsi"/>
          <w:b/>
          <w:bCs/>
        </w:rPr>
      </w:pPr>
      <w:r w:rsidRPr="00281ADC">
        <w:rPr>
          <w:rFonts w:eastAsia="PMingLiU" w:cstheme="minorHAnsi"/>
          <w:b/>
          <w:bCs/>
        </w:rPr>
        <w:t>JAVNI POZIV</w:t>
      </w:r>
    </w:p>
    <w:p w14:paraId="5D083357" w14:textId="51859D1F" w:rsidR="00367C91" w:rsidRPr="00281ADC" w:rsidRDefault="00F977EF" w:rsidP="00281ADC">
      <w:pPr>
        <w:spacing w:after="360" w:line="257" w:lineRule="auto"/>
        <w:jc w:val="center"/>
        <w:rPr>
          <w:rFonts w:eastAsia="PMingLiU" w:cstheme="minorHAnsi"/>
          <w:b/>
          <w:bCs/>
        </w:rPr>
      </w:pPr>
      <w:r w:rsidRPr="00281ADC">
        <w:rPr>
          <w:rFonts w:eastAsia="PMingLiU" w:cstheme="minorHAnsi"/>
          <w:b/>
          <w:bCs/>
        </w:rPr>
        <w:t xml:space="preserve">za </w:t>
      </w:r>
      <w:r w:rsidR="00B82B76" w:rsidRPr="00281ADC">
        <w:rPr>
          <w:rFonts w:eastAsia="PMingLiU" w:cstheme="minorHAnsi"/>
          <w:b/>
          <w:bCs/>
        </w:rPr>
        <w:t>podnošenje</w:t>
      </w:r>
      <w:r w:rsidRPr="00281ADC">
        <w:rPr>
          <w:rFonts w:eastAsia="PMingLiU" w:cstheme="minorHAnsi"/>
          <w:b/>
          <w:bCs/>
        </w:rPr>
        <w:t xml:space="preserve"> ponuda </w:t>
      </w:r>
      <w:r w:rsidR="00D24ADD" w:rsidRPr="00281ADC">
        <w:rPr>
          <w:rFonts w:eastAsia="PMingLiU" w:cstheme="minorHAnsi"/>
          <w:b/>
          <w:bCs/>
        </w:rPr>
        <w:t xml:space="preserve">za imenovanje prinudnog upravitelja zgrada na području </w:t>
      </w:r>
      <w:r w:rsidR="00B82B76" w:rsidRPr="00281ADC">
        <w:rPr>
          <w:rFonts w:eastAsia="PMingLiU" w:cstheme="minorHAnsi"/>
          <w:b/>
          <w:bCs/>
        </w:rPr>
        <w:t xml:space="preserve">Grada </w:t>
      </w:r>
      <w:r w:rsidR="00552EA2" w:rsidRPr="00281ADC">
        <w:rPr>
          <w:rFonts w:eastAsia="PMingLiU" w:cstheme="minorHAnsi"/>
          <w:b/>
          <w:bCs/>
        </w:rPr>
        <w:t>Požege</w:t>
      </w:r>
    </w:p>
    <w:p w14:paraId="729458DE" w14:textId="0EBF540D" w:rsidR="00414C2F" w:rsidRPr="00281ADC" w:rsidRDefault="00414C2F" w:rsidP="00414C2F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>1. PREDMET JAVNOG POZIVA</w:t>
      </w:r>
    </w:p>
    <w:p w14:paraId="5449C136" w14:textId="5E295B6D" w:rsidR="00DC6BAE" w:rsidRPr="00281ADC" w:rsidRDefault="00DC6BAE" w:rsidP="00281ADC">
      <w:pPr>
        <w:spacing w:after="120" w:line="240" w:lineRule="auto"/>
        <w:jc w:val="both"/>
        <w:rPr>
          <w:rFonts w:cstheme="minorHAnsi"/>
        </w:rPr>
      </w:pPr>
      <w:r w:rsidRPr="00281ADC">
        <w:rPr>
          <w:rFonts w:cstheme="minorHAnsi"/>
        </w:rPr>
        <w:t xml:space="preserve">Predmet ovog </w:t>
      </w:r>
      <w:r w:rsidR="002517CE" w:rsidRPr="00281ADC">
        <w:rPr>
          <w:rFonts w:cstheme="minorHAnsi"/>
        </w:rPr>
        <w:t>j</w:t>
      </w:r>
      <w:r w:rsidRPr="00281ADC">
        <w:rPr>
          <w:rFonts w:cstheme="minorHAnsi"/>
        </w:rPr>
        <w:t xml:space="preserve">avnog poziva je imenovanje prinudnog upravitelja </w:t>
      </w:r>
      <w:r w:rsidR="00E96418" w:rsidRPr="00281ADC">
        <w:rPr>
          <w:rFonts w:cstheme="minorHAnsi"/>
        </w:rPr>
        <w:t xml:space="preserve">za više </w:t>
      </w:r>
      <w:r w:rsidRPr="00281ADC">
        <w:rPr>
          <w:rFonts w:cstheme="minorHAnsi"/>
        </w:rPr>
        <w:t xml:space="preserve">zgrada na području Grada </w:t>
      </w:r>
      <w:r w:rsidR="00552EA2" w:rsidRPr="00281ADC">
        <w:rPr>
          <w:rFonts w:cstheme="minorHAnsi"/>
        </w:rPr>
        <w:t>Požege</w:t>
      </w:r>
      <w:r w:rsidRPr="00281ADC">
        <w:rPr>
          <w:rFonts w:cstheme="minorHAnsi"/>
        </w:rPr>
        <w:t xml:space="preserve"> u kojima suvlasnici nisu imenovali upravitelja sukladno Zakonu o </w:t>
      </w:r>
      <w:r w:rsidR="009902D6" w:rsidRPr="00281ADC">
        <w:rPr>
          <w:rFonts w:cstheme="minorHAnsi"/>
        </w:rPr>
        <w:t>upravljanju i održavanju</w:t>
      </w:r>
      <w:r w:rsidRPr="00281ADC">
        <w:rPr>
          <w:rFonts w:cstheme="minorHAnsi"/>
        </w:rPr>
        <w:t xml:space="preserve"> zgrada</w:t>
      </w:r>
      <w:r w:rsidR="00471412" w:rsidRPr="00281ADC">
        <w:rPr>
          <w:rFonts w:cstheme="minorHAnsi"/>
        </w:rPr>
        <w:t xml:space="preserve"> (Narodne novine 152/24)</w:t>
      </w:r>
      <w:r w:rsidRPr="00281ADC">
        <w:rPr>
          <w:rFonts w:cstheme="minorHAnsi"/>
        </w:rPr>
        <w:t>.</w:t>
      </w:r>
    </w:p>
    <w:p w14:paraId="4B5E05EC" w14:textId="5A73BBE5" w:rsidR="00471412" w:rsidRPr="00281ADC" w:rsidRDefault="00471412" w:rsidP="00281ADC">
      <w:pPr>
        <w:spacing w:after="120" w:line="240" w:lineRule="auto"/>
        <w:jc w:val="both"/>
        <w:rPr>
          <w:rFonts w:cstheme="minorHAnsi"/>
        </w:rPr>
      </w:pPr>
      <w:r w:rsidRPr="00281ADC">
        <w:rPr>
          <w:rFonts w:cstheme="minorHAnsi"/>
        </w:rPr>
        <w:t xml:space="preserve">Popis zgrada za koje </w:t>
      </w:r>
      <w:r w:rsidR="00274D6C" w:rsidRPr="00281ADC">
        <w:rPr>
          <w:rFonts w:cstheme="minorHAnsi"/>
        </w:rPr>
        <w:t>je potrebno imenovati prinudnog</w:t>
      </w:r>
      <w:r w:rsidRPr="00281ADC">
        <w:rPr>
          <w:rFonts w:cstheme="minorHAnsi"/>
        </w:rPr>
        <w:t xml:space="preserve"> upravitelj</w:t>
      </w:r>
      <w:r w:rsidR="00274D6C" w:rsidRPr="00281ADC">
        <w:rPr>
          <w:rFonts w:cstheme="minorHAnsi"/>
        </w:rPr>
        <w:t>a</w:t>
      </w:r>
      <w:r w:rsidRPr="00281ADC">
        <w:rPr>
          <w:rFonts w:cstheme="minorHAnsi"/>
        </w:rPr>
        <w:t xml:space="preserve"> bit će objavljen na mrežnim stranicama Grada</w:t>
      </w:r>
      <w:r w:rsidR="004E1FC3" w:rsidRPr="00281ADC">
        <w:rPr>
          <w:rFonts w:cstheme="minorHAnsi"/>
        </w:rPr>
        <w:t xml:space="preserve"> i čini sastavni dio ovog poziva</w:t>
      </w:r>
      <w:r w:rsidR="00274D6C" w:rsidRPr="00281ADC">
        <w:rPr>
          <w:rFonts w:cstheme="minorHAnsi"/>
        </w:rPr>
        <w:t>.</w:t>
      </w:r>
    </w:p>
    <w:p w14:paraId="410DC510" w14:textId="5D19C285" w:rsidR="00DC6BAE" w:rsidRPr="00281ADC" w:rsidRDefault="00DC6BAE" w:rsidP="00281ADC">
      <w:pPr>
        <w:spacing w:after="120" w:line="240" w:lineRule="auto"/>
        <w:jc w:val="both"/>
        <w:rPr>
          <w:rFonts w:cstheme="minorHAnsi"/>
        </w:rPr>
      </w:pPr>
      <w:r w:rsidRPr="00281ADC">
        <w:rPr>
          <w:rFonts w:cstheme="minorHAnsi"/>
        </w:rPr>
        <w:t>Pozivaju se sve pravne i fizičke osobe registrirane za obavljanje djelatnosti upravljanja nekretninama, koje imaju uvjete propisane Zakonom, da podnesu ponudu za obavljanje poslova prinudnog upravitelja.</w:t>
      </w:r>
    </w:p>
    <w:p w14:paraId="5FE7E5FC" w14:textId="5E23DF8E" w:rsidR="00CC3DFE" w:rsidRPr="00281ADC" w:rsidRDefault="00CC3DFE" w:rsidP="00281ADC">
      <w:pPr>
        <w:spacing w:after="360" w:line="240" w:lineRule="auto"/>
        <w:jc w:val="both"/>
        <w:rPr>
          <w:rFonts w:cstheme="minorHAnsi"/>
        </w:rPr>
      </w:pPr>
      <w:r w:rsidRPr="00281ADC">
        <w:rPr>
          <w:rFonts w:cstheme="minorHAnsi"/>
        </w:rPr>
        <w:t>Predmet ovog javnog poziva je imenovanje prinudnog upravitelja za 24 zgrade na području Grada Požege.</w:t>
      </w:r>
    </w:p>
    <w:p w14:paraId="7460BBD7" w14:textId="77777777" w:rsidR="00B82B76" w:rsidRPr="00281ADC" w:rsidRDefault="00414C2F" w:rsidP="00281ADC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 xml:space="preserve">2. </w:t>
      </w:r>
      <w:r w:rsidR="00B82B76" w:rsidRPr="00281ADC">
        <w:rPr>
          <w:rFonts w:cstheme="minorHAnsi"/>
          <w:b/>
          <w:bCs/>
        </w:rPr>
        <w:t>OBVEZE PRINUDNOG UPRAVITELJA</w:t>
      </w:r>
    </w:p>
    <w:p w14:paraId="7E930222" w14:textId="40485483" w:rsidR="00B82B76" w:rsidRPr="00281ADC" w:rsidRDefault="0073542D" w:rsidP="00281ADC">
      <w:pPr>
        <w:spacing w:after="360" w:line="240" w:lineRule="auto"/>
        <w:jc w:val="both"/>
        <w:rPr>
          <w:rFonts w:cstheme="minorHAnsi"/>
        </w:rPr>
      </w:pPr>
      <w:r w:rsidRPr="00281ADC">
        <w:rPr>
          <w:rFonts w:cstheme="minorHAnsi"/>
        </w:rPr>
        <w:t>Prinudni upravitelj zgrade upravljat će zgradom s pravima i obvezama upravitelja, u ime i za račun suvlasnika, u granicama ovlasti koje su propisane Zakonom, međuvlasničkim ugovorom i ugovorom o upravljanju, te svim drugim pravnim propisima kojima se uređuje vlasništvo i druga stvarna prava, sve dok zgradu na upravljanje ne preuzme novoizabrani upravitelj.</w:t>
      </w:r>
    </w:p>
    <w:p w14:paraId="53EF6382" w14:textId="5E2AE079" w:rsidR="00B82B76" w:rsidRPr="00281ADC" w:rsidRDefault="00B82B76" w:rsidP="00281ADC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>3. UVJETI KOJE MORA ISPUNJAVATI PONUDITELJ</w:t>
      </w:r>
    </w:p>
    <w:p w14:paraId="6BA3652E" w14:textId="77777777" w:rsidR="00414C2F" w:rsidRPr="00281ADC" w:rsidRDefault="00414C2F" w:rsidP="00281ADC">
      <w:pPr>
        <w:spacing w:after="120"/>
        <w:jc w:val="both"/>
        <w:rPr>
          <w:rFonts w:cstheme="minorHAnsi"/>
        </w:rPr>
      </w:pPr>
      <w:r w:rsidRPr="00281ADC">
        <w:rPr>
          <w:rFonts w:cstheme="minorHAnsi"/>
        </w:rPr>
        <w:t>Pravo podnošenja ponude imaju sve fizičke i pravne osobe koje:</w:t>
      </w:r>
    </w:p>
    <w:p w14:paraId="576AC847" w14:textId="33AEDB2B" w:rsidR="00A30E9D" w:rsidRPr="00281ADC" w:rsidRDefault="00A30E9D" w:rsidP="00A30E9D">
      <w:pPr>
        <w:numPr>
          <w:ilvl w:val="0"/>
          <w:numId w:val="6"/>
        </w:numPr>
        <w:spacing w:after="0" w:line="240" w:lineRule="auto"/>
        <w:contextualSpacing/>
        <w:jc w:val="both"/>
        <w:rPr>
          <w:rFonts w:cstheme="minorHAnsi"/>
        </w:rPr>
      </w:pPr>
      <w:r w:rsidRPr="00281ADC">
        <w:rPr>
          <w:rFonts w:cstheme="minorHAnsi"/>
        </w:rPr>
        <w:t xml:space="preserve">su registrirane za obavljanje djelatnosti upravljanja zgradama, </w:t>
      </w:r>
    </w:p>
    <w:p w14:paraId="1FA38A8F" w14:textId="652842E0" w:rsidR="00A30E9D" w:rsidRPr="00281ADC" w:rsidRDefault="00A30E9D" w:rsidP="00A30E9D">
      <w:pPr>
        <w:numPr>
          <w:ilvl w:val="0"/>
          <w:numId w:val="6"/>
        </w:numPr>
        <w:spacing w:after="0" w:line="240" w:lineRule="auto"/>
        <w:contextualSpacing/>
        <w:rPr>
          <w:rFonts w:cstheme="minorHAnsi"/>
        </w:rPr>
      </w:pPr>
      <w:r w:rsidRPr="00281ADC">
        <w:rPr>
          <w:rFonts w:cstheme="minorHAnsi"/>
        </w:rPr>
        <w:t>protiv kojih se ne vodi kazneni postupak za kaznena djela koja se progone po službenoj dužnosti</w:t>
      </w:r>
    </w:p>
    <w:p w14:paraId="44182A69" w14:textId="4287F050" w:rsidR="00084034" w:rsidRPr="00281ADC" w:rsidRDefault="00084034" w:rsidP="00281ADC">
      <w:pPr>
        <w:numPr>
          <w:ilvl w:val="0"/>
          <w:numId w:val="6"/>
        </w:numPr>
        <w:spacing w:after="360" w:line="240" w:lineRule="auto"/>
        <w:ind w:left="714" w:hanging="357"/>
        <w:rPr>
          <w:rFonts w:cstheme="minorHAnsi"/>
        </w:rPr>
      </w:pPr>
      <w:r w:rsidRPr="00281ADC">
        <w:rPr>
          <w:rFonts w:cstheme="minorHAnsi"/>
        </w:rPr>
        <w:t>ispunjavaju uvjete propisane Zakonom o upravljanju i održavanju zgrada</w:t>
      </w:r>
    </w:p>
    <w:p w14:paraId="48850CEB" w14:textId="4A41BE89" w:rsidR="00414C2F" w:rsidRPr="00281ADC" w:rsidRDefault="00B82B76" w:rsidP="00414C2F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>4</w:t>
      </w:r>
      <w:r w:rsidR="00414C2F" w:rsidRPr="00281ADC">
        <w:rPr>
          <w:rFonts w:cstheme="minorHAnsi"/>
          <w:b/>
          <w:bCs/>
        </w:rPr>
        <w:t xml:space="preserve">. </w:t>
      </w:r>
      <w:r w:rsidR="00256CF4" w:rsidRPr="00281ADC">
        <w:rPr>
          <w:rFonts w:cstheme="minorHAnsi"/>
          <w:b/>
          <w:bCs/>
        </w:rPr>
        <w:t xml:space="preserve">SADRŽAJ PONUDE I </w:t>
      </w:r>
      <w:r w:rsidR="00414C2F" w:rsidRPr="00281ADC">
        <w:rPr>
          <w:rFonts w:cstheme="minorHAnsi"/>
          <w:b/>
          <w:bCs/>
        </w:rPr>
        <w:t>DOKUMENTACIJA KOJU TREBA PRILOŽITI</w:t>
      </w:r>
    </w:p>
    <w:p w14:paraId="098785CA" w14:textId="0CAEC2F5" w:rsidR="0075570B" w:rsidRPr="00281ADC" w:rsidRDefault="00A30E9D" w:rsidP="00281ADC">
      <w:pPr>
        <w:spacing w:after="120"/>
        <w:jc w:val="both"/>
        <w:rPr>
          <w:rFonts w:eastAsia="Calibri" w:cstheme="minorHAnsi"/>
          <w:lang w:eastAsia="en-US"/>
        </w:rPr>
      </w:pPr>
      <w:r w:rsidRPr="00281ADC">
        <w:rPr>
          <w:rFonts w:cstheme="minorHAnsi"/>
        </w:rPr>
        <w:t xml:space="preserve">Ponuda obvezno mora </w:t>
      </w:r>
      <w:r w:rsidR="007C487D" w:rsidRPr="00281ADC">
        <w:rPr>
          <w:rFonts w:cstheme="minorHAnsi"/>
        </w:rPr>
        <w:t>biti</w:t>
      </w:r>
      <w:r w:rsidRPr="00281ADC">
        <w:rPr>
          <w:rFonts w:cstheme="minorHAnsi"/>
        </w:rPr>
        <w:t xml:space="preserve"> </w:t>
      </w:r>
      <w:r w:rsidR="007C487D" w:rsidRPr="00281ADC">
        <w:rPr>
          <w:rFonts w:cstheme="minorHAnsi"/>
        </w:rPr>
        <w:t xml:space="preserve">podnesena </w:t>
      </w:r>
      <w:r w:rsidRPr="00281ADC">
        <w:rPr>
          <w:rFonts w:cstheme="minorHAnsi"/>
        </w:rPr>
        <w:t xml:space="preserve">na obrascu koji je sastavni dio i prilog ovog </w:t>
      </w:r>
      <w:r w:rsidR="002517CE" w:rsidRPr="00281ADC">
        <w:rPr>
          <w:rFonts w:cstheme="minorHAnsi"/>
        </w:rPr>
        <w:t>j</w:t>
      </w:r>
      <w:r w:rsidRPr="00281ADC">
        <w:rPr>
          <w:rFonts w:cstheme="minorHAnsi"/>
        </w:rPr>
        <w:t>avnog</w:t>
      </w:r>
      <w:r w:rsidR="007C487D" w:rsidRPr="00281ADC">
        <w:rPr>
          <w:rFonts w:cstheme="minorHAnsi"/>
        </w:rPr>
        <w:t xml:space="preserve"> poziva</w:t>
      </w:r>
      <w:r w:rsidR="007C487D" w:rsidRPr="00281ADC">
        <w:rPr>
          <w:rFonts w:eastAsia="Calibri" w:cstheme="minorHAnsi"/>
          <w:lang w:eastAsia="en-US"/>
        </w:rPr>
        <w:t xml:space="preserve"> </w:t>
      </w:r>
      <w:r w:rsidRPr="00281ADC">
        <w:rPr>
          <w:rFonts w:eastAsia="Calibri" w:cstheme="minorHAnsi"/>
          <w:lang w:eastAsia="en-US"/>
        </w:rPr>
        <w:t>i vlastoručno</w:t>
      </w:r>
      <w:r w:rsidR="009902D6" w:rsidRPr="00281ADC">
        <w:rPr>
          <w:rFonts w:eastAsia="Calibri" w:cstheme="minorHAnsi"/>
          <w:lang w:eastAsia="en-US"/>
        </w:rPr>
        <w:t xml:space="preserve"> </w:t>
      </w:r>
      <w:r w:rsidRPr="00281ADC">
        <w:rPr>
          <w:rFonts w:eastAsia="Calibri" w:cstheme="minorHAnsi"/>
          <w:lang w:eastAsia="en-US"/>
        </w:rPr>
        <w:t>potpisan</w:t>
      </w:r>
      <w:r w:rsidR="004E1FC3" w:rsidRPr="00281ADC">
        <w:rPr>
          <w:rFonts w:eastAsia="Calibri" w:cstheme="minorHAnsi"/>
          <w:lang w:eastAsia="en-US"/>
        </w:rPr>
        <w:t>a</w:t>
      </w:r>
      <w:r w:rsidRPr="00281ADC">
        <w:rPr>
          <w:rFonts w:eastAsia="Calibri" w:cstheme="minorHAnsi"/>
          <w:lang w:eastAsia="en-US"/>
        </w:rPr>
        <w:t xml:space="preserve"> od strane ponuditelja odnosno ovlaštene osobe ponuditelja.</w:t>
      </w:r>
    </w:p>
    <w:p w14:paraId="42EEB530" w14:textId="77777777" w:rsidR="00A30E9D" w:rsidRPr="00281ADC" w:rsidRDefault="00A30E9D" w:rsidP="00281ADC">
      <w:pPr>
        <w:spacing w:after="120"/>
        <w:jc w:val="both"/>
        <w:rPr>
          <w:rFonts w:eastAsia="Calibri" w:cstheme="minorHAnsi"/>
          <w:lang w:eastAsia="en-US"/>
        </w:rPr>
      </w:pPr>
      <w:r w:rsidRPr="00281ADC">
        <w:rPr>
          <w:rFonts w:eastAsia="Calibri" w:cstheme="minorHAnsi"/>
          <w:lang w:eastAsia="en-US"/>
        </w:rPr>
        <w:t>Uz ponudu je potrebno priložiti:</w:t>
      </w:r>
    </w:p>
    <w:p w14:paraId="51B820CF" w14:textId="0975025D" w:rsidR="00A30E9D" w:rsidRPr="00281ADC" w:rsidRDefault="003E66D3" w:rsidP="00281ADC">
      <w:pPr>
        <w:pStyle w:val="Odlomakpopisa"/>
        <w:numPr>
          <w:ilvl w:val="0"/>
          <w:numId w:val="7"/>
        </w:numPr>
        <w:spacing w:after="120"/>
        <w:contextualSpacing w:val="0"/>
        <w:jc w:val="both"/>
        <w:rPr>
          <w:rFonts w:eastAsia="Calibri" w:cstheme="minorHAnsi"/>
          <w:lang w:eastAsia="en-US"/>
        </w:rPr>
      </w:pPr>
      <w:r w:rsidRPr="00281ADC">
        <w:rPr>
          <w:rFonts w:eastAsia="Calibri" w:cstheme="minorHAnsi"/>
          <w:lang w:eastAsia="en-US"/>
        </w:rPr>
        <w:t>dokaz o pravnome statusu podnositelja ponude s registriranom djelatnošću za obavljanje djelatnosti upravljanja zgradama (preslika rješenja ili izvatka iz sudskoga ili obrtnog registra i drugo)</w:t>
      </w:r>
      <w:r w:rsidR="00AE1A22" w:rsidRPr="00281ADC">
        <w:rPr>
          <w:rFonts w:eastAsia="Calibri" w:cstheme="minorHAnsi"/>
          <w:lang w:eastAsia="en-US"/>
        </w:rPr>
        <w:t xml:space="preserve"> </w:t>
      </w:r>
    </w:p>
    <w:p w14:paraId="1FCF9033" w14:textId="121A0B01" w:rsidR="00A30E9D" w:rsidRPr="00281ADC" w:rsidRDefault="00A30E9D" w:rsidP="00281ADC">
      <w:pPr>
        <w:numPr>
          <w:ilvl w:val="0"/>
          <w:numId w:val="7"/>
        </w:numPr>
        <w:autoSpaceDE w:val="0"/>
        <w:autoSpaceDN w:val="0"/>
        <w:adjustRightInd w:val="0"/>
        <w:spacing w:after="360" w:line="240" w:lineRule="auto"/>
        <w:ind w:left="714" w:hanging="357"/>
        <w:jc w:val="both"/>
        <w:rPr>
          <w:rFonts w:eastAsia="Calibri" w:cstheme="minorHAnsi"/>
          <w:lang w:eastAsia="en-US"/>
        </w:rPr>
      </w:pPr>
      <w:r w:rsidRPr="00281ADC">
        <w:rPr>
          <w:rFonts w:eastAsia="Calibri" w:cstheme="minorHAnsi"/>
          <w:lang w:eastAsia="en-US"/>
        </w:rPr>
        <w:t xml:space="preserve">uvjerenje da se protiv </w:t>
      </w:r>
      <w:r w:rsidR="009902D6" w:rsidRPr="00281ADC">
        <w:rPr>
          <w:rFonts w:eastAsia="Calibri" w:cstheme="minorHAnsi"/>
          <w:lang w:eastAsia="en-US"/>
        </w:rPr>
        <w:t xml:space="preserve">ponuditelja </w:t>
      </w:r>
      <w:r w:rsidRPr="00281ADC">
        <w:rPr>
          <w:rFonts w:eastAsia="Calibri" w:cstheme="minorHAnsi"/>
          <w:lang w:eastAsia="en-US"/>
        </w:rPr>
        <w:t>ne vodi postupak za kaznena djela koja se progone po službenoj dužnosti</w:t>
      </w:r>
      <w:r w:rsidR="0030527B" w:rsidRPr="00281ADC">
        <w:rPr>
          <w:rFonts w:eastAsia="Calibri" w:cstheme="minorHAnsi"/>
          <w:lang w:eastAsia="en-US"/>
        </w:rPr>
        <w:t>, ne starije od 30 dana</w:t>
      </w:r>
      <w:r w:rsidR="00281ADC">
        <w:rPr>
          <w:rFonts w:eastAsia="Calibri" w:cstheme="minorHAnsi"/>
          <w:lang w:eastAsia="en-US"/>
        </w:rPr>
        <w:t>.</w:t>
      </w:r>
    </w:p>
    <w:p w14:paraId="424BA69A" w14:textId="713E434D" w:rsidR="00414C2F" w:rsidRPr="00281ADC" w:rsidRDefault="00A63B5F" w:rsidP="00414C2F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lastRenderedPageBreak/>
        <w:t>5</w:t>
      </w:r>
      <w:r w:rsidR="00414C2F" w:rsidRPr="00281ADC">
        <w:rPr>
          <w:rFonts w:cstheme="minorHAnsi"/>
          <w:b/>
          <w:bCs/>
        </w:rPr>
        <w:t xml:space="preserve">. ROK I NAČIN </w:t>
      </w:r>
      <w:r w:rsidR="00F663F0" w:rsidRPr="00281ADC">
        <w:rPr>
          <w:rFonts w:cstheme="minorHAnsi"/>
          <w:b/>
          <w:bCs/>
        </w:rPr>
        <w:t xml:space="preserve">PODNOŠENJA </w:t>
      </w:r>
      <w:r w:rsidR="00414C2F" w:rsidRPr="00281ADC">
        <w:rPr>
          <w:rFonts w:cstheme="minorHAnsi"/>
          <w:b/>
          <w:bCs/>
        </w:rPr>
        <w:t>PONUDA</w:t>
      </w:r>
    </w:p>
    <w:p w14:paraId="6B432F58" w14:textId="6A102356" w:rsidR="00414C2F" w:rsidRPr="00281ADC" w:rsidRDefault="00414C2F" w:rsidP="00281ADC">
      <w:pPr>
        <w:spacing w:after="120"/>
        <w:jc w:val="both"/>
        <w:rPr>
          <w:rFonts w:cstheme="minorHAnsi"/>
        </w:rPr>
      </w:pPr>
      <w:r w:rsidRPr="00281ADC">
        <w:rPr>
          <w:rFonts w:cstheme="minorHAnsi"/>
        </w:rPr>
        <w:t xml:space="preserve">Ponude </w:t>
      </w:r>
      <w:r w:rsidR="00A63B5F" w:rsidRPr="00281ADC">
        <w:rPr>
          <w:rFonts w:cstheme="minorHAnsi"/>
        </w:rPr>
        <w:t xml:space="preserve">na </w:t>
      </w:r>
      <w:r w:rsidR="00844E36" w:rsidRPr="00281ADC">
        <w:rPr>
          <w:rFonts w:cstheme="minorHAnsi"/>
        </w:rPr>
        <w:t>ovaj j</w:t>
      </w:r>
      <w:r w:rsidR="00A63B5F" w:rsidRPr="00281ADC">
        <w:rPr>
          <w:rFonts w:cstheme="minorHAnsi"/>
        </w:rPr>
        <w:t>avni poziv</w:t>
      </w:r>
      <w:r w:rsidRPr="00281ADC">
        <w:rPr>
          <w:rFonts w:cstheme="minorHAnsi"/>
        </w:rPr>
        <w:t xml:space="preserve"> </w:t>
      </w:r>
      <w:r w:rsidR="00A63B5F" w:rsidRPr="00281ADC">
        <w:rPr>
          <w:rFonts w:cstheme="minorHAnsi"/>
        </w:rPr>
        <w:t>podnose</w:t>
      </w:r>
      <w:r w:rsidRPr="00281ADC">
        <w:rPr>
          <w:rFonts w:cstheme="minorHAnsi"/>
        </w:rPr>
        <w:t xml:space="preserve"> </w:t>
      </w:r>
      <w:r w:rsidR="00A63B5F" w:rsidRPr="00281ADC">
        <w:rPr>
          <w:rFonts w:cstheme="minorHAnsi"/>
        </w:rPr>
        <w:t xml:space="preserve">se </w:t>
      </w:r>
      <w:r w:rsidR="00FB1A08" w:rsidRPr="00281ADC">
        <w:rPr>
          <w:rFonts w:cstheme="minorHAnsi"/>
        </w:rPr>
        <w:t xml:space="preserve">najkasnije </w:t>
      </w:r>
      <w:r w:rsidRPr="00281ADC">
        <w:rPr>
          <w:rFonts w:cstheme="minorHAnsi"/>
        </w:rPr>
        <w:t xml:space="preserve">do </w:t>
      </w:r>
      <w:r w:rsidR="00D66BF3" w:rsidRPr="00281ADC">
        <w:rPr>
          <w:rFonts w:cstheme="minorHAnsi"/>
        </w:rPr>
        <w:t>30</w:t>
      </w:r>
      <w:r w:rsidR="00803264" w:rsidRPr="00281ADC">
        <w:rPr>
          <w:rFonts w:cstheme="minorHAnsi"/>
        </w:rPr>
        <w:t xml:space="preserve">. </w:t>
      </w:r>
      <w:r w:rsidR="004E1FC3" w:rsidRPr="00281ADC">
        <w:rPr>
          <w:rFonts w:cstheme="minorHAnsi"/>
        </w:rPr>
        <w:t>listopada</w:t>
      </w:r>
      <w:r w:rsidR="00803264" w:rsidRPr="00281ADC">
        <w:rPr>
          <w:rFonts w:cstheme="minorHAnsi"/>
        </w:rPr>
        <w:t xml:space="preserve"> </w:t>
      </w:r>
      <w:r w:rsidR="005F606E" w:rsidRPr="00281ADC">
        <w:rPr>
          <w:rFonts w:cstheme="minorHAnsi"/>
        </w:rPr>
        <w:t>2026.</w:t>
      </w:r>
      <w:r w:rsidRPr="00281ADC">
        <w:rPr>
          <w:rFonts w:cstheme="minorHAnsi"/>
        </w:rPr>
        <w:t xml:space="preserve">, </w:t>
      </w:r>
      <w:r w:rsidR="00F93AFE" w:rsidRPr="00281ADC">
        <w:rPr>
          <w:rFonts w:cstheme="minorHAnsi"/>
        </w:rPr>
        <w:t>u zatvorenoj omotnici</w:t>
      </w:r>
      <w:r w:rsidR="00A63B5F" w:rsidRPr="00281ADC">
        <w:rPr>
          <w:rFonts w:cstheme="minorHAnsi"/>
        </w:rPr>
        <w:t xml:space="preserve"> </w:t>
      </w:r>
      <w:r w:rsidR="00F93AFE" w:rsidRPr="00281ADC">
        <w:rPr>
          <w:rFonts w:cstheme="minorHAnsi"/>
        </w:rPr>
        <w:t xml:space="preserve">(s naznakom: „Ponuda za prinudnog upravitelja – NE OTVARAJ“) </w:t>
      </w:r>
      <w:r w:rsidR="00FB1A08" w:rsidRPr="00281ADC">
        <w:rPr>
          <w:rFonts w:cstheme="minorHAnsi"/>
        </w:rPr>
        <w:t xml:space="preserve">bez obzira na način dostave  </w:t>
      </w:r>
      <w:r w:rsidR="00514ACC" w:rsidRPr="00281ADC">
        <w:rPr>
          <w:rFonts w:cstheme="minorHAnsi"/>
        </w:rPr>
        <w:t>(</w:t>
      </w:r>
      <w:r w:rsidR="00FB1A08" w:rsidRPr="00281ADC">
        <w:rPr>
          <w:rFonts w:cstheme="minorHAnsi"/>
        </w:rPr>
        <w:t>osobnu dostavu ili dostavu putem pošte</w:t>
      </w:r>
      <w:r w:rsidR="00514ACC" w:rsidRPr="00281ADC">
        <w:rPr>
          <w:rFonts w:cstheme="minorHAnsi"/>
        </w:rPr>
        <w:t>)</w:t>
      </w:r>
      <w:r w:rsidR="00F93AFE" w:rsidRPr="00281ADC">
        <w:rPr>
          <w:rFonts w:cstheme="minorHAnsi"/>
        </w:rPr>
        <w:t xml:space="preserve"> </w:t>
      </w:r>
      <w:r w:rsidR="009902D6" w:rsidRPr="00281ADC">
        <w:rPr>
          <w:rFonts w:cstheme="minorHAnsi"/>
        </w:rPr>
        <w:t>neposredno u</w:t>
      </w:r>
      <w:r w:rsidR="00A63B5F" w:rsidRPr="00281ADC">
        <w:rPr>
          <w:rFonts w:cstheme="minorHAnsi"/>
        </w:rPr>
        <w:t xml:space="preserve"> pisarnicu </w:t>
      </w:r>
      <w:r w:rsidR="009902D6" w:rsidRPr="00281ADC">
        <w:rPr>
          <w:rFonts w:cstheme="minorHAnsi"/>
        </w:rPr>
        <w:t xml:space="preserve">Gradske uprave Grada </w:t>
      </w:r>
      <w:r w:rsidR="00FE40F8" w:rsidRPr="00281ADC">
        <w:rPr>
          <w:rFonts w:cstheme="minorHAnsi"/>
        </w:rPr>
        <w:t>Požege</w:t>
      </w:r>
      <w:r w:rsidR="009902D6" w:rsidRPr="00281ADC">
        <w:rPr>
          <w:rFonts w:cstheme="minorHAnsi"/>
        </w:rPr>
        <w:t xml:space="preserve">, </w:t>
      </w:r>
      <w:r w:rsidR="00A63B5F" w:rsidRPr="00281ADC">
        <w:rPr>
          <w:rFonts w:cstheme="minorHAnsi"/>
        </w:rPr>
        <w:t xml:space="preserve">Trg </w:t>
      </w:r>
      <w:r w:rsidR="00FE40F8" w:rsidRPr="00281ADC">
        <w:rPr>
          <w:rFonts w:cstheme="minorHAnsi"/>
        </w:rPr>
        <w:t>Svetog Trojstva</w:t>
      </w:r>
      <w:r w:rsidR="00A63B5F" w:rsidRPr="00281ADC">
        <w:rPr>
          <w:rFonts w:cstheme="minorHAnsi"/>
        </w:rPr>
        <w:t xml:space="preserve"> 1 ili preporučenom pošiljkom </w:t>
      </w:r>
      <w:r w:rsidRPr="00281ADC">
        <w:rPr>
          <w:rFonts w:cstheme="minorHAnsi"/>
        </w:rPr>
        <w:t>na adresu:</w:t>
      </w:r>
    </w:p>
    <w:p w14:paraId="4C69C624" w14:textId="5A282281" w:rsidR="00FE40F8" w:rsidRPr="00281ADC" w:rsidRDefault="00A30E9D" w:rsidP="00FE40F8">
      <w:pPr>
        <w:spacing w:after="0"/>
        <w:ind w:right="50"/>
        <w:jc w:val="both"/>
        <w:rPr>
          <w:rFonts w:cstheme="minorHAnsi"/>
          <w:b/>
        </w:rPr>
      </w:pPr>
      <w:r w:rsidRPr="00281ADC">
        <w:rPr>
          <w:rFonts w:cstheme="minorHAnsi"/>
          <w:b/>
          <w:bCs/>
        </w:rPr>
        <w:t xml:space="preserve">Grad </w:t>
      </w:r>
      <w:r w:rsidR="00FE40F8" w:rsidRPr="00281ADC">
        <w:rPr>
          <w:rFonts w:cstheme="minorHAnsi"/>
          <w:b/>
          <w:bCs/>
        </w:rPr>
        <w:t>Požega</w:t>
      </w:r>
      <w:r w:rsidRPr="00281ADC">
        <w:rPr>
          <w:rFonts w:cstheme="minorHAnsi"/>
          <w:b/>
          <w:bCs/>
        </w:rPr>
        <w:t xml:space="preserve"> – </w:t>
      </w:r>
      <w:r w:rsidR="00FE40F8" w:rsidRPr="00281ADC">
        <w:rPr>
          <w:rFonts w:cstheme="minorHAnsi"/>
        </w:rPr>
        <w:t xml:space="preserve">Upravni odjel za gospodarstvo, razvoj, zelenu tranziciju, komunalne djelatnosti </w:t>
      </w:r>
    </w:p>
    <w:p w14:paraId="5AB27570" w14:textId="77777777" w:rsidR="00281ADC" w:rsidRDefault="00FE40F8" w:rsidP="00281ADC">
      <w:pPr>
        <w:spacing w:after="360"/>
        <w:rPr>
          <w:rFonts w:cstheme="minorHAnsi"/>
        </w:rPr>
      </w:pPr>
      <w:r w:rsidRPr="00281ADC">
        <w:rPr>
          <w:rFonts w:cstheme="minorHAnsi"/>
        </w:rPr>
        <w:t>i upravljanje imovinom, Trg Svetog Trojstva 1, 34000 Požega</w:t>
      </w:r>
    </w:p>
    <w:p w14:paraId="2948C17C" w14:textId="5D6083F0" w:rsidR="007810A7" w:rsidRPr="00281ADC" w:rsidRDefault="00291AF9" w:rsidP="00281ADC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>6</w:t>
      </w:r>
      <w:r w:rsidR="00201148" w:rsidRPr="00281ADC">
        <w:rPr>
          <w:rFonts w:cstheme="minorHAnsi"/>
          <w:b/>
          <w:bCs/>
        </w:rPr>
        <w:t xml:space="preserve">. </w:t>
      </w:r>
      <w:r w:rsidR="007810A7" w:rsidRPr="00281ADC">
        <w:rPr>
          <w:rFonts w:cstheme="minorHAnsi"/>
          <w:b/>
          <w:bCs/>
        </w:rPr>
        <w:t>PROVEDBA JAVNOG POZIVA</w:t>
      </w:r>
    </w:p>
    <w:p w14:paraId="3DB8AA17" w14:textId="6603945C" w:rsidR="007810A7" w:rsidRPr="00281ADC" w:rsidRDefault="007810A7" w:rsidP="00B95D60">
      <w:pPr>
        <w:jc w:val="both"/>
        <w:rPr>
          <w:rFonts w:cstheme="minorHAnsi"/>
        </w:rPr>
      </w:pPr>
      <w:r w:rsidRPr="00281ADC">
        <w:rPr>
          <w:rFonts w:cstheme="minorHAnsi"/>
        </w:rPr>
        <w:t>Pregled i provjeru dostavljenih ponuda i prijedlog odabira prinu</w:t>
      </w:r>
      <w:r w:rsidR="009902D6" w:rsidRPr="00281ADC">
        <w:rPr>
          <w:rFonts w:cstheme="minorHAnsi"/>
        </w:rPr>
        <w:t>dnog/ih upravitelja izvršit će povjerenstvo koje</w:t>
      </w:r>
      <w:r w:rsidRPr="00281ADC">
        <w:rPr>
          <w:rFonts w:cstheme="minorHAnsi"/>
        </w:rPr>
        <w:t xml:space="preserve"> imenuje </w:t>
      </w:r>
      <w:r w:rsidR="00E96418" w:rsidRPr="00281ADC">
        <w:rPr>
          <w:rFonts w:cstheme="minorHAnsi"/>
        </w:rPr>
        <w:t>gradonačelnik</w:t>
      </w:r>
      <w:r w:rsidR="00FE40F8" w:rsidRPr="00281ADC">
        <w:rPr>
          <w:rFonts w:cstheme="minorHAnsi"/>
        </w:rPr>
        <w:t>.</w:t>
      </w:r>
    </w:p>
    <w:p w14:paraId="078EC023" w14:textId="6089ABA0" w:rsidR="00DA3A22" w:rsidRPr="00281ADC" w:rsidRDefault="00DA3A22" w:rsidP="00B95D60">
      <w:pPr>
        <w:jc w:val="both"/>
        <w:rPr>
          <w:rFonts w:cstheme="minorHAnsi"/>
        </w:rPr>
      </w:pPr>
      <w:r w:rsidRPr="00281ADC">
        <w:rPr>
          <w:rFonts w:cstheme="minorHAnsi"/>
        </w:rPr>
        <w:t>Povjerenstvo otvara zaprimljene ponude, provjerava je li dostavljena dokumentacija kojom se dokazuju uvjeti, utvrđuje pravov</w:t>
      </w:r>
      <w:r w:rsidR="009902D6" w:rsidRPr="00281ADC">
        <w:rPr>
          <w:rFonts w:cstheme="minorHAnsi"/>
        </w:rPr>
        <w:t>remenost i potpunost ponude te utvrđuje</w:t>
      </w:r>
      <w:r w:rsidRPr="00281ADC">
        <w:rPr>
          <w:rFonts w:cstheme="minorHAnsi"/>
        </w:rPr>
        <w:t xml:space="preserve"> prihvatljivost ponude. </w:t>
      </w:r>
    </w:p>
    <w:p w14:paraId="7CED7406" w14:textId="07DACDDB" w:rsidR="00DA3A22" w:rsidRPr="00281ADC" w:rsidRDefault="00DA3A22" w:rsidP="00B95D60">
      <w:pPr>
        <w:jc w:val="both"/>
        <w:rPr>
          <w:rFonts w:cstheme="minorHAnsi"/>
        </w:rPr>
      </w:pPr>
      <w:r w:rsidRPr="00281ADC">
        <w:rPr>
          <w:rFonts w:cstheme="minorHAnsi"/>
        </w:rPr>
        <w:t xml:space="preserve">Nepravodobne </w:t>
      </w:r>
      <w:r w:rsidR="00514ACC" w:rsidRPr="00281ADC">
        <w:rPr>
          <w:rFonts w:cstheme="minorHAnsi"/>
        </w:rPr>
        <w:t>i</w:t>
      </w:r>
      <w:r w:rsidRPr="00281ADC">
        <w:rPr>
          <w:rFonts w:cstheme="minorHAnsi"/>
        </w:rPr>
        <w:t xml:space="preserve"> ponude koje nisu podnesene od strane ovlaštene osobe neće se razmatrati.</w:t>
      </w:r>
    </w:p>
    <w:p w14:paraId="1E6F0D02" w14:textId="5DF65BE0" w:rsidR="00F93AFE" w:rsidRPr="00281ADC" w:rsidRDefault="00F93AFE" w:rsidP="00B95D60">
      <w:pPr>
        <w:jc w:val="both"/>
        <w:rPr>
          <w:rFonts w:cstheme="minorHAnsi"/>
        </w:rPr>
      </w:pPr>
      <w:r w:rsidRPr="00281ADC">
        <w:rPr>
          <w:rFonts w:cstheme="minorHAnsi"/>
        </w:rPr>
        <w:t>Povjerenstvo izrađuje popis upravitelja koji zadovoljavaju uvjete ovog javnog poziva.</w:t>
      </w:r>
    </w:p>
    <w:p w14:paraId="018F2FFA" w14:textId="3BC237E9" w:rsidR="00DA10C7" w:rsidRPr="00281ADC" w:rsidRDefault="00DA3A22" w:rsidP="00281ADC">
      <w:pPr>
        <w:spacing w:after="360"/>
        <w:jc w:val="both"/>
        <w:rPr>
          <w:rFonts w:cstheme="minorHAnsi"/>
        </w:rPr>
      </w:pPr>
      <w:r w:rsidRPr="00281ADC">
        <w:rPr>
          <w:rFonts w:cstheme="minorHAnsi"/>
        </w:rPr>
        <w:t>Povjerenstvo</w:t>
      </w:r>
      <w:r w:rsidR="00F93AFE" w:rsidRPr="00281ADC">
        <w:rPr>
          <w:rFonts w:cstheme="minorHAnsi"/>
        </w:rPr>
        <w:t xml:space="preserve"> utvrđuje prijedlog za imenovanje prinudnog upravitelja za zgrade iz </w:t>
      </w:r>
      <w:r w:rsidR="0057610F" w:rsidRPr="00281ADC">
        <w:rPr>
          <w:rFonts w:cstheme="minorHAnsi"/>
        </w:rPr>
        <w:t>popisa zgrada iz točke 1. ovog j</w:t>
      </w:r>
      <w:r w:rsidR="00F93AFE" w:rsidRPr="00281ADC">
        <w:rPr>
          <w:rFonts w:cstheme="minorHAnsi"/>
        </w:rPr>
        <w:t xml:space="preserve">avnog poziva. </w:t>
      </w:r>
    </w:p>
    <w:p w14:paraId="4DAA5A6E" w14:textId="1C40F931" w:rsidR="00291AF9" w:rsidRPr="00281ADC" w:rsidRDefault="00291AF9" w:rsidP="00291AF9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 xml:space="preserve">7. POSTUPAK </w:t>
      </w:r>
      <w:r w:rsidR="00B3416F" w:rsidRPr="00281ADC">
        <w:rPr>
          <w:rFonts w:cstheme="minorHAnsi"/>
          <w:b/>
          <w:bCs/>
        </w:rPr>
        <w:t xml:space="preserve">IMENOVANJA </w:t>
      </w:r>
      <w:r w:rsidRPr="00281ADC">
        <w:rPr>
          <w:rFonts w:cstheme="minorHAnsi"/>
          <w:b/>
          <w:bCs/>
        </w:rPr>
        <w:t>PRINUDNOG UPRAVITELJA</w:t>
      </w:r>
    </w:p>
    <w:p w14:paraId="47700F68" w14:textId="2A92AFB0" w:rsidR="001D0229" w:rsidRPr="00281ADC" w:rsidRDefault="001D0229" w:rsidP="00281ADC">
      <w:pPr>
        <w:spacing w:after="120"/>
        <w:jc w:val="both"/>
        <w:rPr>
          <w:rFonts w:cstheme="minorHAnsi"/>
        </w:rPr>
      </w:pPr>
      <w:r w:rsidRPr="00281ADC">
        <w:rPr>
          <w:rFonts w:cstheme="minorHAnsi"/>
        </w:rPr>
        <w:t>Prinudnog upravitelja</w:t>
      </w:r>
      <w:r w:rsidR="0057610F" w:rsidRPr="00281ADC">
        <w:rPr>
          <w:rFonts w:cstheme="minorHAnsi"/>
        </w:rPr>
        <w:t>,</w:t>
      </w:r>
      <w:r w:rsidRPr="00281ADC">
        <w:rPr>
          <w:rFonts w:cstheme="minorHAnsi"/>
        </w:rPr>
        <w:t xml:space="preserve"> po utvrđenom prijedlogu Povjerenstva, imenovat će rješenjem gradonačelnik. Protiv rješenja se ne može izjaviti žalba, ali se može pokrenuti upravni spor.</w:t>
      </w:r>
    </w:p>
    <w:p w14:paraId="323AE5D4" w14:textId="083BE073" w:rsidR="001D0229" w:rsidRPr="00281ADC" w:rsidRDefault="001D0229" w:rsidP="00281ADC">
      <w:pPr>
        <w:spacing w:after="120"/>
        <w:jc w:val="both"/>
        <w:rPr>
          <w:rFonts w:cstheme="minorHAnsi"/>
        </w:rPr>
      </w:pPr>
      <w:r w:rsidRPr="00281ADC">
        <w:rPr>
          <w:rFonts w:cstheme="minorHAnsi"/>
        </w:rPr>
        <w:t xml:space="preserve">Grad </w:t>
      </w:r>
      <w:r w:rsidR="00FE40F8" w:rsidRPr="00281ADC">
        <w:rPr>
          <w:rFonts w:cstheme="minorHAnsi"/>
        </w:rPr>
        <w:t>Požega</w:t>
      </w:r>
      <w:r w:rsidRPr="00281ADC">
        <w:rPr>
          <w:rFonts w:cstheme="minorHAnsi"/>
        </w:rPr>
        <w:t xml:space="preserve"> zadržava pravo poništenja </w:t>
      </w:r>
      <w:r w:rsidR="00844E36" w:rsidRPr="00281ADC">
        <w:rPr>
          <w:rFonts w:cstheme="minorHAnsi"/>
        </w:rPr>
        <w:t>ovog j</w:t>
      </w:r>
      <w:r w:rsidRPr="00281ADC">
        <w:rPr>
          <w:rFonts w:cstheme="minorHAnsi"/>
        </w:rPr>
        <w:t>avnog poziva, djelomično ili u cijelosti, bez posebnog obrazloženja i bez snošenja odgovornosti prema ponuditeljima.</w:t>
      </w:r>
    </w:p>
    <w:p w14:paraId="35844B0F" w14:textId="3DD9872A" w:rsidR="00291AF9" w:rsidRPr="00281ADC" w:rsidRDefault="00291AF9" w:rsidP="00281ADC">
      <w:pPr>
        <w:spacing w:after="120"/>
        <w:jc w:val="both"/>
        <w:rPr>
          <w:rFonts w:cstheme="minorHAnsi"/>
          <w:lang w:val="en-US"/>
        </w:rPr>
      </w:pPr>
      <w:r w:rsidRPr="00281ADC">
        <w:rPr>
          <w:rFonts w:cstheme="minorHAnsi"/>
          <w:lang w:val="en-US"/>
        </w:rPr>
        <w:t>Ukoliko se na</w:t>
      </w:r>
      <w:r w:rsidR="00844E36" w:rsidRPr="00281ADC">
        <w:rPr>
          <w:rFonts w:cstheme="minorHAnsi"/>
          <w:lang w:val="en-US"/>
        </w:rPr>
        <w:t xml:space="preserve"> ovaj</w:t>
      </w:r>
      <w:r w:rsidRPr="00281ADC">
        <w:rPr>
          <w:rFonts w:cstheme="minorHAnsi"/>
          <w:lang w:val="en-US"/>
        </w:rPr>
        <w:t xml:space="preserve"> </w:t>
      </w:r>
      <w:r w:rsidR="00844E36" w:rsidRPr="00281ADC">
        <w:rPr>
          <w:rFonts w:cstheme="minorHAnsi"/>
          <w:lang w:val="en-US"/>
        </w:rPr>
        <w:t>j</w:t>
      </w:r>
      <w:r w:rsidRPr="00281ADC">
        <w:rPr>
          <w:rFonts w:cstheme="minorHAnsi"/>
          <w:lang w:val="en-US"/>
        </w:rPr>
        <w:t>avni poziv odazove veći broj upravitelja nego što ima zgrada, za svaku će se zgradu imenovati drugi prinudni upravitelj, i to prema redoslijedu zaprimanja ponuda, osim u slučaju kada jedna zgrada ima više funkcionalnih cjelina, u kojem slučaju se odabire postojeći ili prevladavajući upravitelj te zgrade.</w:t>
      </w:r>
    </w:p>
    <w:p w14:paraId="2F40494E" w14:textId="1A8BC96F" w:rsidR="00291AF9" w:rsidRPr="00281ADC" w:rsidRDefault="00291AF9" w:rsidP="00281ADC">
      <w:pPr>
        <w:spacing w:after="120"/>
        <w:jc w:val="both"/>
        <w:rPr>
          <w:rFonts w:cstheme="minorHAnsi"/>
          <w:lang w:val="en-US"/>
        </w:rPr>
      </w:pPr>
      <w:r w:rsidRPr="00281ADC">
        <w:rPr>
          <w:rFonts w:cstheme="minorHAnsi"/>
          <w:lang w:val="en-US"/>
        </w:rPr>
        <w:t xml:space="preserve">Ukoliko se na </w:t>
      </w:r>
      <w:r w:rsidR="00844E36" w:rsidRPr="00281ADC">
        <w:rPr>
          <w:rFonts w:cstheme="minorHAnsi"/>
          <w:lang w:val="en-US"/>
        </w:rPr>
        <w:t>ovaj j</w:t>
      </w:r>
      <w:r w:rsidRPr="00281ADC">
        <w:rPr>
          <w:rFonts w:cstheme="minorHAnsi"/>
          <w:lang w:val="en-US"/>
        </w:rPr>
        <w:t>avni poziv odazove manji broj upravitelja nego što ima zgrada, za sva</w:t>
      </w:r>
      <w:r w:rsidR="009902D6" w:rsidRPr="00281ADC">
        <w:rPr>
          <w:rFonts w:cstheme="minorHAnsi"/>
          <w:lang w:val="en-US"/>
        </w:rPr>
        <w:t xml:space="preserve">ku će se zgradu imenovati prinudni upravitelj </w:t>
      </w:r>
      <w:r w:rsidRPr="00281ADC">
        <w:rPr>
          <w:rFonts w:cstheme="minorHAnsi"/>
          <w:lang w:val="en-US"/>
        </w:rPr>
        <w:t>prema redoslijedu zaprimanja ponuda, kružnim redoslijedom, sve do imenovanja prinudnog upravitelja za posljednju zgradu.</w:t>
      </w:r>
    </w:p>
    <w:p w14:paraId="74905E4D" w14:textId="5E1375D4" w:rsidR="00EC209A" w:rsidRPr="00281ADC" w:rsidRDefault="00291AF9" w:rsidP="00281ADC">
      <w:pPr>
        <w:spacing w:after="360"/>
        <w:jc w:val="both"/>
        <w:rPr>
          <w:rFonts w:cstheme="minorHAnsi"/>
          <w:lang w:val="en-US"/>
        </w:rPr>
      </w:pPr>
      <w:r w:rsidRPr="00281ADC">
        <w:rPr>
          <w:rFonts w:cstheme="minorHAnsi"/>
          <w:lang w:val="en-US"/>
        </w:rPr>
        <w:t xml:space="preserve">U slučaju da na </w:t>
      </w:r>
      <w:r w:rsidR="00844E36" w:rsidRPr="00281ADC">
        <w:rPr>
          <w:rFonts w:cstheme="minorHAnsi"/>
          <w:lang w:val="en-US"/>
        </w:rPr>
        <w:t>ovaj j</w:t>
      </w:r>
      <w:r w:rsidRPr="00281ADC">
        <w:rPr>
          <w:rFonts w:cstheme="minorHAnsi"/>
          <w:lang w:val="en-US"/>
        </w:rPr>
        <w:t xml:space="preserve">avni poziv ne pristigne niti jedna ponuda, za prinudnog upravitelja imenovat će se trgovačko društvo </w:t>
      </w:r>
      <w:r w:rsidR="00FE40F8" w:rsidRPr="00281ADC">
        <w:rPr>
          <w:rFonts w:cstheme="minorHAnsi"/>
          <w:lang w:val="en-US"/>
        </w:rPr>
        <w:t>Komunalac Požega</w:t>
      </w:r>
      <w:r w:rsidRPr="00281ADC">
        <w:rPr>
          <w:rFonts w:cstheme="minorHAnsi"/>
          <w:lang w:val="en-US"/>
        </w:rPr>
        <w:t xml:space="preserve"> d.o.o.</w:t>
      </w:r>
    </w:p>
    <w:p w14:paraId="574794C2" w14:textId="3DBDF619" w:rsidR="00201148" w:rsidRPr="00281ADC" w:rsidRDefault="000509AF" w:rsidP="00201148">
      <w:pPr>
        <w:rPr>
          <w:rFonts w:cstheme="minorHAnsi"/>
          <w:b/>
          <w:bCs/>
        </w:rPr>
      </w:pPr>
      <w:r w:rsidRPr="00281ADC">
        <w:rPr>
          <w:rFonts w:cstheme="minorHAnsi"/>
          <w:b/>
          <w:bCs/>
        </w:rPr>
        <w:t xml:space="preserve">8. </w:t>
      </w:r>
      <w:r w:rsidR="00201148" w:rsidRPr="00281ADC">
        <w:rPr>
          <w:rFonts w:cstheme="minorHAnsi"/>
          <w:b/>
          <w:bCs/>
        </w:rPr>
        <w:t>ROK NA KOJI SE IMENUJE PRINUDNI UPRAVITELJ</w:t>
      </w:r>
    </w:p>
    <w:p w14:paraId="01380094" w14:textId="77777777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t>Prinudni upravitelj zgrade na temelju rješenja upravlja zgradom s pravima i obvezama upravitelja, dok zgradu na upravljanje ne preuzme novoizabrani upravitelj zgrade.</w:t>
      </w:r>
    </w:p>
    <w:p w14:paraId="5C7AD3C1" w14:textId="1D371FEA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t>Sukladno članku 51. Zakona</w:t>
      </w:r>
      <w:r w:rsidR="00577191" w:rsidRPr="00281ADC">
        <w:rPr>
          <w:rFonts w:cstheme="minorHAnsi"/>
        </w:rPr>
        <w:t xml:space="preserve">, </w:t>
      </w:r>
      <w:r w:rsidRPr="00281ADC">
        <w:rPr>
          <w:rFonts w:cstheme="minorHAnsi"/>
        </w:rPr>
        <w:t>gradonačelnik će rješenjem ukinuti rješenje o prinudnom upravitelju ako:</w:t>
      </w:r>
    </w:p>
    <w:p w14:paraId="6F1A7079" w14:textId="77777777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t>1. suvlasnici sklope ugovor o upravljanju u skladu sa Zakonom ili</w:t>
      </w:r>
    </w:p>
    <w:p w14:paraId="6459C3B2" w14:textId="77777777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t>2. prinudni upravitelj zgrade ne upravlja zgradom u skladu sa Zakonom.</w:t>
      </w:r>
    </w:p>
    <w:p w14:paraId="62B579AD" w14:textId="44B9A934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lastRenderedPageBreak/>
        <w:t xml:space="preserve">U slučaju ako prinudni upravitelj zgrade ne upravlja zgradom u skladu sa Zakonom, gradonačelnik </w:t>
      </w:r>
      <w:r w:rsidR="00577191" w:rsidRPr="00281ADC">
        <w:rPr>
          <w:rFonts w:cstheme="minorHAnsi"/>
        </w:rPr>
        <w:t xml:space="preserve">će </w:t>
      </w:r>
      <w:r w:rsidRPr="00281ADC">
        <w:rPr>
          <w:rFonts w:cstheme="minorHAnsi"/>
        </w:rPr>
        <w:t>rješenjem odrediti novog prinudnog upravitelja zgrade.</w:t>
      </w:r>
    </w:p>
    <w:p w14:paraId="6709BEE8" w14:textId="77777777" w:rsidR="00A30E9D" w:rsidRPr="00281ADC" w:rsidRDefault="00A30E9D" w:rsidP="00A30E9D">
      <w:pPr>
        <w:jc w:val="both"/>
        <w:rPr>
          <w:rFonts w:cstheme="minorHAnsi"/>
        </w:rPr>
      </w:pPr>
      <w:r w:rsidRPr="00281ADC">
        <w:rPr>
          <w:rFonts w:cstheme="minorHAnsi"/>
        </w:rPr>
        <w:t>Protiv rješenja kojim se ukida rješenje o prinudnom upravitelju ne može se izjaviti žalba, ali se može pokrenuti upravni spor.</w:t>
      </w:r>
    </w:p>
    <w:bookmarkEnd w:id="0"/>
    <w:p w14:paraId="2A1412CC" w14:textId="3E621296" w:rsidR="00714811" w:rsidRPr="00281ADC" w:rsidRDefault="0075570B" w:rsidP="00281ADC">
      <w:pPr>
        <w:ind w:left="5670"/>
        <w:jc w:val="center"/>
        <w:rPr>
          <w:rFonts w:cstheme="minorHAnsi"/>
        </w:rPr>
      </w:pPr>
      <w:r w:rsidRPr="00281ADC">
        <w:rPr>
          <w:rFonts w:cstheme="minorHAnsi"/>
        </w:rPr>
        <w:t>GRAD POŽEGA</w:t>
      </w:r>
    </w:p>
    <w:sectPr w:rsidR="00714811" w:rsidRPr="00281ADC" w:rsidSect="0057610F">
      <w:foot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8D71" w14:textId="77777777" w:rsidR="00F30AFA" w:rsidRDefault="00F30AFA" w:rsidP="00281ADC">
      <w:pPr>
        <w:spacing w:after="0" w:line="240" w:lineRule="auto"/>
      </w:pPr>
      <w:r>
        <w:separator/>
      </w:r>
    </w:p>
  </w:endnote>
  <w:endnote w:type="continuationSeparator" w:id="0">
    <w:p w14:paraId="7809CD7C" w14:textId="77777777" w:rsidR="00F30AFA" w:rsidRDefault="00F30AFA" w:rsidP="0028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20924"/>
      <w:docPartObj>
        <w:docPartGallery w:val="Page Numbers (Bottom of Page)"/>
        <w:docPartUnique/>
      </w:docPartObj>
    </w:sdtPr>
    <w:sdtContent>
      <w:p w14:paraId="225A404F" w14:textId="0595D7F4" w:rsidR="00281ADC" w:rsidRDefault="00281ADC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E3EBBC3" wp14:editId="663D6484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5516439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7151610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B5FB15" w14:textId="77777777" w:rsidR="00281ADC" w:rsidRPr="00281ADC" w:rsidRDefault="00281ADC">
                                <w:pPr>
                                  <w:jc w:val="center"/>
                                  <w:rPr>
                                    <w:rFonts w:cstheme="minorHAnsi"/>
                                    <w:sz w:val="20"/>
                                    <w:szCs w:val="20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04409420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64357542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1876028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E3EBBC3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t2lAMAAJYKAAAOAAAAZHJzL2Uyb0RvYy54bWzUltuO2zYQhu8L9B0I3nd1sGVbwmqDrZNs&#10;C6RNgGx6T0vUoZVIlaRX2j59Z0hasp20BRKkRSFAoHgYzfwz30i3L6a+I09c6VaKnEY3ISVcFLJs&#10;RZ3TD4+vv9tRog0TJeuk4Dl95pq+uPv2m9txyHgsG9mVXBEwInQ2DjltjBmyINBFw3umb+TABSxW&#10;UvXMwKOqg1KxEaz3XRCH4SYYpSoHJQuuNcy+dIv0ztqvKl6Yt1WluSFdTsE3Y+/K3g94D+5uWVYr&#10;NjRt4d1gn+FFz1oBL51NvWSGkaNqPzLVt4WSWlbmppB9IKuqLbiNAaKJwqtoHpQ8DjaWOhvrYZYJ&#10;pL3S6bPNFj8/Pajh/fBOOe9h+EYWv2nQJRiHOjtfx+fabSaH8SdZQj7Z0Ugb+FSpHk1ASGSy+j7P&#10;+vLJkAImt9tktUogDQWsRWmYhD4BRQNZWo5F63Q7r7zyh6M4ThJ3dOXOBSxzb7Wees8w81BKelFL&#10;f5la7xs2cJsEjWq8U6QtIZQoiTZRuKFEsB50eMQYv5cTiROsKfQBNqOuxEwwD/FambSTlwi5b5io&#10;+b1Scmw4K8HLCE9CLPNRZ0ejkX/SOwp34YoS1HWd7mJX1yfdN0nqhIt3O/uOk3AsG5Q2D1z2BAc5&#10;VQCM9ZM9vdEG3Vm2YHaFfN12HcyzrBMXE7ARZ6z76LHz3UyHyctxkOUzBKKkYxB6Bgwaqf6gZAT+&#10;cqp/PzLFKel+FCAGwnoaqNPgcBowUcDRnBpK3HBvHNTHQbV1A5ad3ELeQ4FWrQ0FlXVeeD+hStBN&#10;X9VuuKQ4CtfrMF3HIVSdS7Llkaxsnq7hQPS/CB5Sde3ww8nxC4zOeDil9IyGeDWz4inCpusqYWvz&#10;zbKi+QRG/uB/iVG0Wa+SbbKOTxJjuixxJN6egbQXrkEVk/ANaibI7n58HgDCC4DcEcz5XwNkNf/l&#10;SvOP1VtE3/jmdS3dQokH6cCF2UshgCepVgtSyExd+npi5a8RJVXfwSfniXUE+uHc2SyAf88fGXOa&#10;JtBw0KiWXVsinPZB1Yd9pwgYzel9gpfn/mJb3xr4+HZtn9MdvtrXEbajV6K0lBvWdm78acAdT9go&#10;UGkP1L/Qf6NdtNtuQmxoXsyzyrFF7/vo16oc28ew61rdUHSPbBQnUM2X+M0FFKap/4Z9nQpKN1uH&#10;PGTr/1tBy/fc1pX9+bEo+B81/Ls6f7a7lt/Juz8B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dSS7dpQDAACWCgAADgAAAAAA&#10;AAAAAAAAAAAuAgAAZHJzL2Uyb0RvYy54bWxQSwECLQAUAAYACAAAACEA8C245NsAAAAFAQAADwAA&#10;AAAAAAAAAAAAAADuBQAAZHJzL2Rvd25yZXYueG1sUEsFBgAAAAAEAAQA8wAAAPY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mRDygAAAOEAAAAPAAAAZHJzL2Rvd25yZXYueG1sRI9BS8NA&#10;FITvBf/D8gRv7W4KRhu7LUUUBEFM00OPr9nXZGn2bZpd2/jvXUHwOMzMN8xyPbpOXGgI1rOGbKZA&#10;ENfeWG407KrX6SOIEJENdp5JwzcFWK9uJkssjL9ySZdtbESCcChQQxtjX0gZ6pYchpnviZN39IPD&#10;mOTQSDPgNcFdJ+dK5dKh5bTQYk/PLdWn7ZfTsNlz+WLPH4fP8ljaqloofs9PWt/djpsnEJHG+B/+&#10;a78ZDQ/ZfZZnKoffR+kNyNUPAAAA//8DAFBLAQItABQABgAIAAAAIQDb4fbL7gAAAIUBAAATAAAA&#10;AAAAAAAAAAAAAAAAAABbQ29udGVudF9UeXBlc10ueG1sUEsBAi0AFAAGAAgAAAAhAFr0LFu/AAAA&#10;FQEAAAsAAAAAAAAAAAAAAAAAHwEAAF9yZWxzLy5yZWxzUEsBAi0AFAAGAAgAAAAhAKbiZEPKAAAA&#10;4QAAAA8AAAAAAAAAAAAAAAAABwIAAGRycy9kb3ducmV2LnhtbFBLBQYAAAAAAwADALcAAAD+AgAA&#10;AAA=&#10;" filled="f" stroked="f">
                    <v:textbox inset="0,0,0,0">
                      <w:txbxContent>
                        <w:p w14:paraId="67B5FB15" w14:textId="77777777" w:rsidR="00281ADC" w:rsidRPr="00281ADC" w:rsidRDefault="00281ADC">
                          <w:pPr>
                            <w:jc w:val="center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TfxQAAAOMAAAAPAAAAZHJzL2Rvd25yZXYueG1sRE9fS8Mw&#10;EH8f+B3CCb6tiSOKq0vLEJQhvlh17PFozjbYXEoTt/rtjSDs8X7/b1PPfhBHmqILbOC6UCCI22Ad&#10;dwbe3x6XdyBiQrY4BCYDPxShri4WGyxtOPErHZvUiRzCsUQDfUpjKWVse/IYizASZ+4zTB5TPqdO&#10;2glPOdwPcqXUrfToODf0ONJDT+1X8+0NfGydJr0/PL+olmhn5eGpcdqYq8t5ew8i0ZzO4n/3zub5&#10;Smu11it1A38/ZQBk9QsAAP//AwBQSwECLQAUAAYACAAAACEA2+H2y+4AAACFAQAAEwAAAAAAAAAA&#10;AAAAAAAAAAAAW0NvbnRlbnRfVHlwZXNdLnhtbFBLAQItABQABgAIAAAAIQBa9CxbvwAAABUBAAAL&#10;AAAAAAAAAAAAAAAAAB8BAABfcmVscy8ucmVsc1BLAQItABQABgAIAAAAIQAQKATfxQAAAOM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CZxwAAAOIAAAAPAAAAZHJzL2Rvd25yZXYueG1sRE/Pa8Iw&#10;FL4L/g/hCV5kplPrpDOKDKS7eNAp7PjWPJuy5qU0Uat//TIY7Pjx/V6uO1uLK7W+cqzgeZyAIC6c&#10;rrhUcPzYPi1A+ICssXZMCu7kYb3q95aYaXfjPV0PoRQxhH2GCkwITSalLwxZ9GPXEEfu7FqLIcK2&#10;lLrFWwy3tZwkyVxarDg2GGzozVDxfbhYBSOfyFORfpp8lO++HvrEx43NlRoOus0riEBd+Bf/ud91&#10;nD+fTdOXdDaB30sRg1z9AAAA//8DAFBLAQItABQABgAIAAAAIQDb4fbL7gAAAIUBAAATAAAAAAAA&#10;AAAAAAAAAAAAAABbQ29udGVudF9UeXBlc10ueG1sUEsBAi0AFAAGAAgAAAAhAFr0LFu/AAAAFQEA&#10;AAsAAAAAAAAAAAAAAAAAHwEAAF9yZWxzLy5yZWxzUEsBAi0AFAAGAAgAAAAhAEFQUJnHAAAA4gAA&#10;AA8AAAAAAAAAAAAAAAAABwIAAGRycy9kb3ducmV2LnhtbFBLBQYAAAAAAwADALcAAAD7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bJhzAAAAOMAAAAPAAAAZHJzL2Rvd25yZXYueG1sRI9Pa8JA&#10;EMXvhX6HZYReim7MwYboKtLQUiiF+ufibciOSTQ7G7Krpt++cxA8zrw37/1msRpcq67Uh8azgekk&#10;AUVcettwZWC/+xhnoEJEtth6JgN/FGC1fH5aYG79jTd03cZKSQiHHA3UMXa51qGsyWGY+I5YtKPv&#10;HUYZ+0rbHm8S7lqdJslMO2xYGmrs6L2m8ry9OAM/m8/9+aAvRTo069cTfheH029hzMtoWM9BRRri&#10;w3y//rKCn02zt1mSZgItP8kC9PIfAAD//wMAUEsBAi0AFAAGAAgAAAAhANvh9svuAAAAhQEAABMA&#10;AAAAAAAAAAAAAAAAAAAAAFtDb250ZW50X1R5cGVzXS54bWxQSwECLQAUAAYACAAAACEAWvQsW78A&#10;AAAVAQAACwAAAAAAAAAAAAAAAAAfAQAAX3JlbHMvLnJlbHNQSwECLQAUAAYACAAAACEAl+2yYcwA&#10;AADjAAAADwAAAAAAAAAAAAAAAAAHAgAAZHJzL2Rvd25yZXYueG1sUEsFBgAAAAADAAMAtwAAAAAD&#10;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3874" w14:textId="77777777" w:rsidR="00F30AFA" w:rsidRDefault="00F30AFA" w:rsidP="00281ADC">
      <w:pPr>
        <w:spacing w:after="0" w:line="240" w:lineRule="auto"/>
      </w:pPr>
      <w:r>
        <w:separator/>
      </w:r>
    </w:p>
  </w:footnote>
  <w:footnote w:type="continuationSeparator" w:id="0">
    <w:p w14:paraId="32437375" w14:textId="77777777" w:rsidR="00F30AFA" w:rsidRDefault="00F30AFA" w:rsidP="00281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790"/>
    <w:multiLevelType w:val="hybridMultilevel"/>
    <w:tmpl w:val="A00C5382"/>
    <w:lvl w:ilvl="0" w:tplc="DDCA425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ECDBA"/>
    <w:multiLevelType w:val="singleLevel"/>
    <w:tmpl w:val="1A2ECDBA"/>
    <w:lvl w:ilvl="0">
      <w:start w:val="8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2596365A"/>
    <w:multiLevelType w:val="multilevel"/>
    <w:tmpl w:val="9E64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214F9"/>
    <w:multiLevelType w:val="multilevel"/>
    <w:tmpl w:val="B5CA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907B8"/>
    <w:multiLevelType w:val="hybridMultilevel"/>
    <w:tmpl w:val="C34E31D0"/>
    <w:lvl w:ilvl="0" w:tplc="39CCC4A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02656"/>
    <w:multiLevelType w:val="multilevel"/>
    <w:tmpl w:val="FBEC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A70DC3"/>
    <w:multiLevelType w:val="multilevel"/>
    <w:tmpl w:val="C42EA9C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A17312"/>
    <w:multiLevelType w:val="hybridMultilevel"/>
    <w:tmpl w:val="C46CD76C"/>
    <w:lvl w:ilvl="0" w:tplc="CF9ABCA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0A5D"/>
    <w:multiLevelType w:val="hybridMultilevel"/>
    <w:tmpl w:val="7A8846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175764">
    <w:abstractNumId w:val="5"/>
  </w:num>
  <w:num w:numId="2" w16cid:durableId="1289363337">
    <w:abstractNumId w:val="2"/>
  </w:num>
  <w:num w:numId="3" w16cid:durableId="741223578">
    <w:abstractNumId w:val="3"/>
  </w:num>
  <w:num w:numId="4" w16cid:durableId="1146509453">
    <w:abstractNumId w:val="0"/>
  </w:num>
  <w:num w:numId="5" w16cid:durableId="2013333279">
    <w:abstractNumId w:val="4"/>
  </w:num>
  <w:num w:numId="6" w16cid:durableId="2018844888">
    <w:abstractNumId w:val="6"/>
  </w:num>
  <w:num w:numId="7" w16cid:durableId="1158423401">
    <w:abstractNumId w:val="7"/>
  </w:num>
  <w:num w:numId="8" w16cid:durableId="992561817">
    <w:abstractNumId w:val="1"/>
    <w:lvlOverride w:ilvl="0">
      <w:startOverride w:val="8"/>
    </w:lvlOverride>
  </w:num>
  <w:num w:numId="9" w16cid:durableId="16483644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D3"/>
    <w:rsid w:val="00011133"/>
    <w:rsid w:val="00034584"/>
    <w:rsid w:val="000509AF"/>
    <w:rsid w:val="00055EDF"/>
    <w:rsid w:val="00060A01"/>
    <w:rsid w:val="00076C95"/>
    <w:rsid w:val="00084034"/>
    <w:rsid w:val="00085B6B"/>
    <w:rsid w:val="00090AE2"/>
    <w:rsid w:val="000C40B2"/>
    <w:rsid w:val="000E1279"/>
    <w:rsid w:val="000F07B4"/>
    <w:rsid w:val="00144A83"/>
    <w:rsid w:val="00173DF8"/>
    <w:rsid w:val="001C5A94"/>
    <w:rsid w:val="001D0229"/>
    <w:rsid w:val="001F79A5"/>
    <w:rsid w:val="00201148"/>
    <w:rsid w:val="002129BC"/>
    <w:rsid w:val="00213C5D"/>
    <w:rsid w:val="002233E0"/>
    <w:rsid w:val="00225892"/>
    <w:rsid w:val="002517CE"/>
    <w:rsid w:val="00256CF4"/>
    <w:rsid w:val="00274D6C"/>
    <w:rsid w:val="00281ADC"/>
    <w:rsid w:val="00291AF9"/>
    <w:rsid w:val="002D176C"/>
    <w:rsid w:val="002E68A3"/>
    <w:rsid w:val="0030527B"/>
    <w:rsid w:val="00306C36"/>
    <w:rsid w:val="00337C9C"/>
    <w:rsid w:val="003671A7"/>
    <w:rsid w:val="00367C91"/>
    <w:rsid w:val="0037200B"/>
    <w:rsid w:val="00380916"/>
    <w:rsid w:val="003A6C25"/>
    <w:rsid w:val="003A7CBA"/>
    <w:rsid w:val="003D209D"/>
    <w:rsid w:val="003E3776"/>
    <w:rsid w:val="003E66D3"/>
    <w:rsid w:val="00414C2F"/>
    <w:rsid w:val="0042735F"/>
    <w:rsid w:val="004348BD"/>
    <w:rsid w:val="004365E9"/>
    <w:rsid w:val="00441EC8"/>
    <w:rsid w:val="0044380F"/>
    <w:rsid w:val="004455A1"/>
    <w:rsid w:val="00461DB6"/>
    <w:rsid w:val="00463CFF"/>
    <w:rsid w:val="00471412"/>
    <w:rsid w:val="004752C6"/>
    <w:rsid w:val="004920D4"/>
    <w:rsid w:val="004A1D83"/>
    <w:rsid w:val="004B6322"/>
    <w:rsid w:val="004C2D13"/>
    <w:rsid w:val="004E1FC3"/>
    <w:rsid w:val="005073E1"/>
    <w:rsid w:val="00514ACC"/>
    <w:rsid w:val="005341B1"/>
    <w:rsid w:val="00552497"/>
    <w:rsid w:val="00552EA2"/>
    <w:rsid w:val="0056098D"/>
    <w:rsid w:val="0057610F"/>
    <w:rsid w:val="00577191"/>
    <w:rsid w:val="005908CA"/>
    <w:rsid w:val="005A2FE7"/>
    <w:rsid w:val="005B316C"/>
    <w:rsid w:val="005C2756"/>
    <w:rsid w:val="005C63D1"/>
    <w:rsid w:val="005C64F1"/>
    <w:rsid w:val="005F32D6"/>
    <w:rsid w:val="005F606E"/>
    <w:rsid w:val="00600701"/>
    <w:rsid w:val="00632A77"/>
    <w:rsid w:val="00644083"/>
    <w:rsid w:val="0069392B"/>
    <w:rsid w:val="006940FF"/>
    <w:rsid w:val="00694BA0"/>
    <w:rsid w:val="006B0AC2"/>
    <w:rsid w:val="006D79FE"/>
    <w:rsid w:val="006E641A"/>
    <w:rsid w:val="006F0737"/>
    <w:rsid w:val="006F3506"/>
    <w:rsid w:val="006F6F0D"/>
    <w:rsid w:val="007056F4"/>
    <w:rsid w:val="0071424E"/>
    <w:rsid w:val="00714811"/>
    <w:rsid w:val="00723926"/>
    <w:rsid w:val="00733895"/>
    <w:rsid w:val="0073542D"/>
    <w:rsid w:val="00752302"/>
    <w:rsid w:val="0075570B"/>
    <w:rsid w:val="0077112B"/>
    <w:rsid w:val="007810A7"/>
    <w:rsid w:val="007C4746"/>
    <w:rsid w:val="007C487D"/>
    <w:rsid w:val="007D3072"/>
    <w:rsid w:val="007E1D9D"/>
    <w:rsid w:val="007E1E26"/>
    <w:rsid w:val="00803264"/>
    <w:rsid w:val="00844E36"/>
    <w:rsid w:val="008558A9"/>
    <w:rsid w:val="008960FD"/>
    <w:rsid w:val="008C07B9"/>
    <w:rsid w:val="008C20A0"/>
    <w:rsid w:val="008C4029"/>
    <w:rsid w:val="00921C0C"/>
    <w:rsid w:val="00922F96"/>
    <w:rsid w:val="00935E87"/>
    <w:rsid w:val="00943D71"/>
    <w:rsid w:val="009472F3"/>
    <w:rsid w:val="00964576"/>
    <w:rsid w:val="009711E7"/>
    <w:rsid w:val="009731A1"/>
    <w:rsid w:val="009902D6"/>
    <w:rsid w:val="009A4684"/>
    <w:rsid w:val="009B0606"/>
    <w:rsid w:val="009B7804"/>
    <w:rsid w:val="00A058C8"/>
    <w:rsid w:val="00A235F1"/>
    <w:rsid w:val="00A25DD8"/>
    <w:rsid w:val="00A30E9D"/>
    <w:rsid w:val="00A62CFD"/>
    <w:rsid w:val="00A63B5F"/>
    <w:rsid w:val="00A648A6"/>
    <w:rsid w:val="00A70D92"/>
    <w:rsid w:val="00A7318E"/>
    <w:rsid w:val="00AA0A56"/>
    <w:rsid w:val="00AB416A"/>
    <w:rsid w:val="00AC10CC"/>
    <w:rsid w:val="00AC77D3"/>
    <w:rsid w:val="00AE1A22"/>
    <w:rsid w:val="00AE5056"/>
    <w:rsid w:val="00AF6E1D"/>
    <w:rsid w:val="00B02F6C"/>
    <w:rsid w:val="00B3416F"/>
    <w:rsid w:val="00B42E4C"/>
    <w:rsid w:val="00B609D7"/>
    <w:rsid w:val="00B81D42"/>
    <w:rsid w:val="00B82B76"/>
    <w:rsid w:val="00B955A6"/>
    <w:rsid w:val="00B95D60"/>
    <w:rsid w:val="00BC1C36"/>
    <w:rsid w:val="00BC7F99"/>
    <w:rsid w:val="00BD0B71"/>
    <w:rsid w:val="00C26DA5"/>
    <w:rsid w:val="00C44514"/>
    <w:rsid w:val="00C66743"/>
    <w:rsid w:val="00C8553D"/>
    <w:rsid w:val="00C945D0"/>
    <w:rsid w:val="00CC3DFE"/>
    <w:rsid w:val="00CC7528"/>
    <w:rsid w:val="00CD1F25"/>
    <w:rsid w:val="00D24ADD"/>
    <w:rsid w:val="00D4108C"/>
    <w:rsid w:val="00D623AD"/>
    <w:rsid w:val="00D66BF3"/>
    <w:rsid w:val="00D951E7"/>
    <w:rsid w:val="00D970DF"/>
    <w:rsid w:val="00D97C32"/>
    <w:rsid w:val="00DA10C7"/>
    <w:rsid w:val="00DA3A22"/>
    <w:rsid w:val="00DB3B05"/>
    <w:rsid w:val="00DC6BAE"/>
    <w:rsid w:val="00DD25BC"/>
    <w:rsid w:val="00DE5853"/>
    <w:rsid w:val="00DE6118"/>
    <w:rsid w:val="00E0207F"/>
    <w:rsid w:val="00E15414"/>
    <w:rsid w:val="00E70913"/>
    <w:rsid w:val="00E94BF4"/>
    <w:rsid w:val="00E96418"/>
    <w:rsid w:val="00EC209A"/>
    <w:rsid w:val="00EE57F3"/>
    <w:rsid w:val="00EF76EC"/>
    <w:rsid w:val="00F1703B"/>
    <w:rsid w:val="00F30AFA"/>
    <w:rsid w:val="00F36ADF"/>
    <w:rsid w:val="00F45842"/>
    <w:rsid w:val="00F468EF"/>
    <w:rsid w:val="00F64B20"/>
    <w:rsid w:val="00F663F0"/>
    <w:rsid w:val="00F93AFE"/>
    <w:rsid w:val="00F977EF"/>
    <w:rsid w:val="00FB1A08"/>
    <w:rsid w:val="00FB51EB"/>
    <w:rsid w:val="00FD0AA6"/>
    <w:rsid w:val="00FE0ED7"/>
    <w:rsid w:val="00FE40F8"/>
    <w:rsid w:val="00FF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1028A"/>
  <w15:chartTrackingRefBased/>
  <w15:docId w15:val="{D8C781A6-52E2-4504-A1C9-FE41EE24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8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9B060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B060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B060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B060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B0606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9711E7"/>
    <w:pPr>
      <w:ind w:left="720"/>
      <w:contextualSpacing/>
    </w:pPr>
  </w:style>
  <w:style w:type="paragraph" w:styleId="Revizija">
    <w:name w:val="Revision"/>
    <w:hidden/>
    <w:uiPriority w:val="99"/>
    <w:semiHidden/>
    <w:rsid w:val="005B316C"/>
    <w:pPr>
      <w:spacing w:after="0" w:line="240" w:lineRule="auto"/>
    </w:pPr>
  </w:style>
  <w:style w:type="character" w:customStyle="1" w:styleId="Mention1">
    <w:name w:val="Mention1"/>
    <w:basedOn w:val="Zadanifontodlomka"/>
    <w:uiPriority w:val="99"/>
    <w:unhideWhenUsed/>
    <w:rsid w:val="00DE6118"/>
    <w:rPr>
      <w:color w:val="2B579A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D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0AA6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qFormat/>
    <w:rsid w:val="00DC6BAE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81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1ADC"/>
  </w:style>
  <w:style w:type="paragraph" w:styleId="Podnoje">
    <w:name w:val="footer"/>
    <w:basedOn w:val="Normal"/>
    <w:link w:val="PodnojeChar"/>
    <w:uiPriority w:val="99"/>
    <w:unhideWhenUsed/>
    <w:rsid w:val="00281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1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IGG</dc:creator>
  <cp:keywords/>
  <dc:description/>
  <cp:lastModifiedBy>Mario Krizanac</cp:lastModifiedBy>
  <cp:revision>20</cp:revision>
  <cp:lastPrinted>2026-06-17T10:19:00Z</cp:lastPrinted>
  <dcterms:created xsi:type="dcterms:W3CDTF">2026-02-18T08:35:00Z</dcterms:created>
  <dcterms:modified xsi:type="dcterms:W3CDTF">2026-10-23T11:35:00Z</dcterms:modified>
</cp:coreProperties>
</file>