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CD57B7" w:rsidRPr="00F01964" w14:paraId="235E0687" w14:textId="77777777" w:rsidTr="00C10708">
        <w:trPr>
          <w:trHeight w:val="284"/>
        </w:trPr>
        <w:tc>
          <w:tcPr>
            <w:tcW w:w="3261" w:type="dxa"/>
          </w:tcPr>
          <w:p w14:paraId="6F97888A" w14:textId="77777777" w:rsidR="00CD57B7" w:rsidRPr="00F01964" w:rsidRDefault="00DC34C3">
            <w:pPr>
              <w:contextualSpacing/>
              <w:rPr>
                <w:rFonts w:ascii="PDF417x" w:eastAsia="Times New Roman" w:hAnsi="PDF417x" w:cs="Times New Roman"/>
              </w:rPr>
            </w:pPr>
            <w:r w:rsidRPr="00F01964">
              <w:rPr>
                <w:rFonts w:ascii="PDF417x" w:eastAsia="Times New Roman" w:hAnsi="PDF417x" w:cs="Times New Roman"/>
              </w:rPr>
              <w:t>+*xfs*pvs*lsu*cvA*xBj*tCi*ssq*rba*ckc*wub*pBk*-</w:t>
            </w:r>
            <w:r w:rsidRPr="00F01964">
              <w:rPr>
                <w:rFonts w:ascii="PDF417x" w:eastAsia="Times New Roman" w:hAnsi="PDF417x" w:cs="Times New Roman"/>
              </w:rPr>
              <w:br/>
              <w:t>+*yqw*sEu*yDd*rfy*oxA*zbd*wqD*slo*qjB*jus*zew*-</w:t>
            </w:r>
            <w:r w:rsidRPr="00F01964">
              <w:rPr>
                <w:rFonts w:ascii="PDF417x" w:eastAsia="Times New Roman" w:hAnsi="PDF417x" w:cs="Times New Roman"/>
              </w:rPr>
              <w:br/>
              <w:t>+*eDs*lyd*lyd*lyd*lyd*DlD*qBj*Bsf*Day*nsq*zfE*-</w:t>
            </w:r>
            <w:r w:rsidRPr="00F01964">
              <w:rPr>
                <w:rFonts w:ascii="PDF417x" w:eastAsia="Times New Roman" w:hAnsi="PDF417x" w:cs="Times New Roman"/>
              </w:rPr>
              <w:br/>
              <w:t>+*ftw*DrE*ksv*eBA*Dig*mts*mxw*lab*vDb*qtk*onA*-</w:t>
            </w:r>
            <w:r w:rsidRPr="00F01964">
              <w:rPr>
                <w:rFonts w:ascii="PDF417x" w:eastAsia="Times New Roman" w:hAnsi="PDF417x" w:cs="Times New Roman"/>
              </w:rPr>
              <w:br/>
              <w:t>+*ftA*owC*uDq*ysF*bpw*mja*wEd*bEz*Bru*qjB*uws*-</w:t>
            </w:r>
            <w:r w:rsidRPr="00F01964">
              <w:rPr>
                <w:rFonts w:ascii="PDF417x" w:eastAsia="Times New Roman" w:hAnsi="PDF417x" w:cs="Times New Roman"/>
              </w:rPr>
              <w:br/>
              <w:t>+*xjq*rtc*agy*ebk*CCy*zFv*bBD*aay*Asr*iks*uzq*-</w:t>
            </w:r>
            <w:r w:rsidRPr="00F01964"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692D2E33" w14:textId="77777777" w:rsidR="00CD57B7" w:rsidRPr="00F01964" w:rsidRDefault="00DC34C3">
      <w:pPr>
        <w:ind w:left="142" w:right="5386"/>
        <w:jc w:val="center"/>
        <w:rPr>
          <w:b/>
        </w:rPr>
      </w:pPr>
      <w:r w:rsidRPr="00F01964">
        <w:rPr>
          <w:b/>
        </w:rPr>
        <w:drawing>
          <wp:inline distT="0" distB="0" distL="0" distR="0" wp14:anchorId="3EC8A359" wp14:editId="322F6899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4D79" w14:textId="77777777" w:rsidR="00CD57B7" w:rsidRPr="00F01964" w:rsidRDefault="00DC34C3">
      <w:pPr>
        <w:ind w:right="5386"/>
        <w:jc w:val="center"/>
      </w:pPr>
      <w:r w:rsidRPr="00F01964">
        <w:t>R  E  P  U  B  L  I  K  A    H  R  V  A  T  S  K  A</w:t>
      </w:r>
    </w:p>
    <w:p w14:paraId="4172C07F" w14:textId="77777777" w:rsidR="00CD57B7" w:rsidRPr="00F01964" w:rsidRDefault="00DC34C3">
      <w:pPr>
        <w:ind w:right="5386"/>
        <w:jc w:val="center"/>
      </w:pPr>
      <w:r w:rsidRPr="00F01964"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45D452AB" wp14:editId="6881938E">
            <wp:simplePos x="0" y="0"/>
            <wp:positionH relativeFrom="column">
              <wp:posOffset>26035</wp:posOffset>
            </wp:positionH>
            <wp:positionV relativeFrom="paragraph">
              <wp:posOffset>172058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1964">
        <w:t>POŽEŠKO-SLAVONSKA ŽUPANIJA</w:t>
      </w:r>
    </w:p>
    <w:p w14:paraId="6A4FA20C" w14:textId="77777777" w:rsidR="00CD57B7" w:rsidRPr="00F01964" w:rsidRDefault="00DC34C3">
      <w:pPr>
        <w:ind w:right="5386"/>
        <w:jc w:val="center"/>
      </w:pPr>
      <w:r w:rsidRPr="00F01964">
        <w:t>GRAD POŽEGA</w:t>
      </w:r>
    </w:p>
    <w:p w14:paraId="0C08A55E" w14:textId="2A4C2E45" w:rsidR="00CD57B7" w:rsidRPr="00F01964" w:rsidRDefault="00DC34C3" w:rsidP="00F01964">
      <w:pPr>
        <w:spacing w:after="240"/>
        <w:ind w:right="5386"/>
        <w:jc w:val="center"/>
        <w:rPr>
          <w:rFonts w:eastAsia="Calibri"/>
        </w:rPr>
      </w:pPr>
      <w:r w:rsidRPr="00F01964">
        <w:rPr>
          <w:rFonts w:eastAsia="Calibri"/>
        </w:rPr>
        <w:t>GRADONAČELNIK</w:t>
      </w:r>
    </w:p>
    <w:p w14:paraId="23242AD3" w14:textId="70DDC748" w:rsidR="00C10708" w:rsidRPr="00F01964" w:rsidRDefault="00C10708" w:rsidP="00C10708">
      <w:pPr>
        <w:ind w:left="142" w:hanging="142"/>
        <w:jc w:val="both"/>
        <w:rPr>
          <w:rFonts w:ascii="Calibri" w:hAnsi="Calibri" w:cs="Calibri"/>
          <w:lang w:val="de-DE"/>
        </w:rPr>
      </w:pPr>
      <w:r w:rsidRPr="00F01964">
        <w:rPr>
          <w:rFonts w:ascii="Calibri" w:hAnsi="Calibri" w:cs="Calibri"/>
          <w:lang w:val="de-DE"/>
        </w:rPr>
        <w:t>KLASA: 112-01/26-02/4</w:t>
      </w:r>
    </w:p>
    <w:p w14:paraId="3D8B9B2C" w14:textId="77777777" w:rsidR="00C10708" w:rsidRPr="00F01964" w:rsidRDefault="00C10708" w:rsidP="00F01964">
      <w:pPr>
        <w:ind w:left="142" w:hanging="142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  <w:lang w:val="de-DE"/>
        </w:rPr>
        <w:t>URBROJ</w:t>
      </w:r>
      <w:r w:rsidRPr="00F01964">
        <w:rPr>
          <w:rFonts w:ascii="Calibri" w:hAnsi="Calibri" w:cs="Calibri"/>
        </w:rPr>
        <w:t>: 2177-1-01/01-26-1</w:t>
      </w:r>
    </w:p>
    <w:p w14:paraId="2FCCBB81" w14:textId="77777777" w:rsidR="00C10708" w:rsidRPr="00F01964" w:rsidRDefault="00C10708" w:rsidP="00F01964">
      <w:pPr>
        <w:spacing w:after="240"/>
        <w:ind w:left="142" w:hanging="142"/>
        <w:jc w:val="both"/>
        <w:rPr>
          <w:rFonts w:ascii="Calibri" w:hAnsi="Calibri" w:cs="Calibri"/>
          <w:bCs/>
        </w:rPr>
      </w:pPr>
      <w:r w:rsidRPr="00F01964">
        <w:rPr>
          <w:rFonts w:ascii="Calibri" w:hAnsi="Calibri" w:cs="Calibri"/>
          <w:bCs/>
        </w:rPr>
        <w:t xml:space="preserve">Požega, 3. veljače 2026.  </w:t>
      </w:r>
    </w:p>
    <w:p w14:paraId="6ED95B4D" w14:textId="686EC1F7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Na temelju članaka 19. stavka 2. Zakona o službenicima i namještenicima u lokalnoj i područnoj (regionalnoj) samoupravi (Narodne novine broj 86/08., 61/11., 4/18., 96/18., 112/19. i 17/25.) (u nastavku teksta: Zakon), Gradonačelnik Grada Požege, raspisuje</w:t>
      </w:r>
    </w:p>
    <w:p w14:paraId="0995BDDD" w14:textId="78F73B36" w:rsidR="00C10708" w:rsidRPr="00F01964" w:rsidRDefault="00C10708" w:rsidP="00F01964">
      <w:pPr>
        <w:spacing w:after="240"/>
        <w:jc w:val="center"/>
        <w:rPr>
          <w:rFonts w:ascii="Calibri" w:hAnsi="Calibri" w:cs="Calibri"/>
        </w:rPr>
      </w:pPr>
      <w:r w:rsidRPr="00F01964">
        <w:rPr>
          <w:rFonts w:ascii="Calibri" w:hAnsi="Calibri" w:cs="Calibri"/>
        </w:rPr>
        <w:t>J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A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V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N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 xml:space="preserve">I </w:t>
      </w:r>
      <w:r w:rsidR="00031D4B" w:rsidRPr="00F01964">
        <w:rPr>
          <w:rFonts w:ascii="Calibri" w:hAnsi="Calibri" w:cs="Calibri"/>
        </w:rPr>
        <w:t xml:space="preserve">  </w:t>
      </w:r>
      <w:r w:rsidRPr="00F01964">
        <w:rPr>
          <w:rFonts w:ascii="Calibri" w:hAnsi="Calibri" w:cs="Calibri"/>
        </w:rPr>
        <w:t>N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A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T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J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E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Č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A</w:t>
      </w:r>
      <w:r w:rsidR="00031D4B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J</w:t>
      </w:r>
    </w:p>
    <w:p w14:paraId="5BB07660" w14:textId="74CCBBCC" w:rsidR="00C10708" w:rsidRPr="00F01964" w:rsidRDefault="00C10708" w:rsidP="00F01964">
      <w:pPr>
        <w:suppressAutoHyphens/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I. Za imenovanje pročelnika Upravnog odjela za gospodarstvo, razvoj, zelenu tranziciju, komunalne djelatnosti i upravljanje imovinom (u nastavku teksta: natječaj), jedan (1) izvršitelj na neodređeno vrijeme, uz probni rad od tri mjeseca.</w:t>
      </w:r>
    </w:p>
    <w:p w14:paraId="1BBA2CD9" w14:textId="77777777" w:rsidR="00C10708" w:rsidRPr="00F01964" w:rsidRDefault="00C10708" w:rsidP="00C10708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II. Kandidati moraju ispunjavati opće uvjete za prijam u službu sukladno članku 12. Zakona, a to su punoljetnost, hrvatsko državljanstvo i zdravstvena sposobnost za obavljanje poslova radnog mjesta na koje se imenuje te sljedeće posebne uvjete:</w:t>
      </w:r>
    </w:p>
    <w:p w14:paraId="75B107DA" w14:textId="77777777" w:rsidR="00766FB8" w:rsidRPr="00F01964" w:rsidRDefault="00031D4B" w:rsidP="00031D4B">
      <w:pPr>
        <w:pStyle w:val="Odlomakpopisa"/>
        <w:spacing w:after="0" w:line="240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 xml:space="preserve">- </w:t>
      </w:r>
      <w:r w:rsidR="00C10708" w:rsidRPr="00F01964">
        <w:rPr>
          <w:rFonts w:ascii="Calibri" w:hAnsi="Calibri" w:cs="Calibri"/>
          <w:sz w:val="22"/>
          <w:szCs w:val="22"/>
        </w:rPr>
        <w:t xml:space="preserve">sveučilišni diplomski studij ili sveučilišni integrirani prijediplomski i diplomski studij ili </w:t>
      </w:r>
      <w:r w:rsidR="00766FB8" w:rsidRPr="00F01964">
        <w:rPr>
          <w:rFonts w:ascii="Calibri" w:hAnsi="Calibri" w:cs="Calibri"/>
          <w:sz w:val="22"/>
          <w:szCs w:val="22"/>
        </w:rPr>
        <w:t xml:space="preserve"> </w:t>
      </w:r>
    </w:p>
    <w:p w14:paraId="505750DB" w14:textId="69C8B267" w:rsidR="00C10708" w:rsidRPr="00F01964" w:rsidRDefault="00766FB8" w:rsidP="00031D4B">
      <w:pPr>
        <w:pStyle w:val="Odlomakpopisa"/>
        <w:spacing w:after="0" w:line="240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 xml:space="preserve">  </w:t>
      </w:r>
      <w:r w:rsidR="00C10708" w:rsidRPr="00F01964">
        <w:rPr>
          <w:rFonts w:ascii="Calibri" w:hAnsi="Calibri" w:cs="Calibri"/>
          <w:sz w:val="22"/>
          <w:szCs w:val="22"/>
        </w:rPr>
        <w:t>stručni diplomski studij prava, ekonomije, arhitekture ili građevine</w:t>
      </w:r>
    </w:p>
    <w:p w14:paraId="40C5BB19" w14:textId="389975EA" w:rsidR="00C10708" w:rsidRPr="00F01964" w:rsidRDefault="00031D4B" w:rsidP="00031D4B">
      <w:pPr>
        <w:pStyle w:val="Odlomakpopisa"/>
        <w:spacing w:after="0" w:line="240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 xml:space="preserve">- </w:t>
      </w:r>
      <w:r w:rsidR="00C10708" w:rsidRPr="00F01964">
        <w:rPr>
          <w:rFonts w:ascii="Calibri" w:hAnsi="Calibri" w:cs="Calibri"/>
          <w:sz w:val="22"/>
          <w:szCs w:val="22"/>
        </w:rPr>
        <w:t>najmanje pet (5) godina radnog iskustva na odgovarajućim poslovima</w:t>
      </w:r>
    </w:p>
    <w:p w14:paraId="7CA78A3E" w14:textId="1E1B41EC" w:rsidR="00C10708" w:rsidRPr="00F01964" w:rsidRDefault="00031D4B" w:rsidP="00031D4B">
      <w:pPr>
        <w:pStyle w:val="Odlomakpopisa"/>
        <w:spacing w:after="0" w:line="240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 xml:space="preserve">- </w:t>
      </w:r>
      <w:r w:rsidR="00C10708" w:rsidRPr="00F01964">
        <w:rPr>
          <w:rFonts w:ascii="Calibri" w:hAnsi="Calibri" w:cs="Calibri"/>
          <w:sz w:val="22"/>
          <w:szCs w:val="22"/>
        </w:rPr>
        <w:t xml:space="preserve">organizacijske sposobnosti i komunikacijske vještine za uspješno upravljanje Upravnim  </w:t>
      </w:r>
    </w:p>
    <w:p w14:paraId="426F5666" w14:textId="3E72DCD7" w:rsidR="00C10708" w:rsidRPr="00F01964" w:rsidRDefault="00C10708" w:rsidP="00C10708">
      <w:pPr>
        <w:pStyle w:val="Odlomakpopisa"/>
        <w:spacing w:after="0" w:line="240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 xml:space="preserve">  odjelom</w:t>
      </w:r>
    </w:p>
    <w:p w14:paraId="445253DB" w14:textId="61348B1D" w:rsidR="00C10708" w:rsidRPr="00F01964" w:rsidRDefault="00031D4B" w:rsidP="00031D4B">
      <w:pPr>
        <w:pStyle w:val="Odlomakpopisa"/>
        <w:spacing w:after="0" w:line="240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 xml:space="preserve">- </w:t>
      </w:r>
      <w:r w:rsidR="00C10708" w:rsidRPr="00F01964">
        <w:rPr>
          <w:rFonts w:ascii="Calibri" w:hAnsi="Calibri" w:cs="Calibri"/>
          <w:sz w:val="22"/>
          <w:szCs w:val="22"/>
        </w:rPr>
        <w:t>položen državni ispit II. razine</w:t>
      </w:r>
    </w:p>
    <w:p w14:paraId="2567D95E" w14:textId="40EC331E" w:rsidR="00C10708" w:rsidRPr="00F01964" w:rsidRDefault="00031D4B" w:rsidP="00031D4B">
      <w:pPr>
        <w:pStyle w:val="Odlomakpopisa"/>
        <w:spacing w:after="0" w:line="240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 xml:space="preserve">- </w:t>
      </w:r>
      <w:r w:rsidR="00C10708" w:rsidRPr="00F01964">
        <w:rPr>
          <w:rFonts w:ascii="Calibri" w:hAnsi="Calibri" w:cs="Calibri"/>
          <w:sz w:val="22"/>
          <w:szCs w:val="22"/>
        </w:rPr>
        <w:t>poznavanje rada na računalu</w:t>
      </w:r>
    </w:p>
    <w:p w14:paraId="1C0AB8B4" w14:textId="2E3E06E0" w:rsidR="00C10708" w:rsidRPr="00F01964" w:rsidRDefault="00031D4B" w:rsidP="00031D4B">
      <w:pPr>
        <w:pStyle w:val="Odlomakpopisa"/>
        <w:spacing w:after="0" w:line="240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 xml:space="preserve">- </w:t>
      </w:r>
      <w:r w:rsidR="00C10708" w:rsidRPr="00F01964">
        <w:rPr>
          <w:rFonts w:ascii="Calibri" w:hAnsi="Calibri" w:cs="Calibri"/>
          <w:sz w:val="22"/>
          <w:szCs w:val="22"/>
        </w:rPr>
        <w:t xml:space="preserve">poznavanje jednog stranog jezika.  </w:t>
      </w:r>
    </w:p>
    <w:p w14:paraId="625C84CA" w14:textId="0810D396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 xml:space="preserve">Na temelju odredbe članka 35. stavka 1. Uredbe o klasifikaciji radnih mjesta u lokalnoj i područnoj (regionalnoj) samoupravi (Narodne novine, broj: 74/10., 125/14. i </w:t>
      </w:r>
      <w:r w:rsidRPr="00F01964">
        <w:rPr>
          <w:rFonts w:ascii="Calibri" w:hAnsi="Calibri" w:cs="Calibri"/>
          <w:bCs/>
        </w:rPr>
        <w:t>48/23.</w:t>
      </w:r>
      <w:r w:rsidRPr="00F01964">
        <w:rPr>
          <w:rFonts w:ascii="Calibri" w:hAnsi="Calibri" w:cs="Calibri"/>
        </w:rPr>
        <w:t>), uvjet stručne spreme ispunjavaju i osobe koje su po prijašnjim propisima stekle visoku stručnu spremu.</w:t>
      </w:r>
    </w:p>
    <w:p w14:paraId="125F2A74" w14:textId="77777777" w:rsidR="00C10708" w:rsidRPr="00F01964" w:rsidRDefault="00C10708" w:rsidP="00C10708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 xml:space="preserve">III. Na natječaj se mogu javiti osobe oba spola.  </w:t>
      </w:r>
    </w:p>
    <w:p w14:paraId="67EC5B49" w14:textId="28655786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Izrazi koji se koriste u natječaju, a imaju rodno značenje, bez obzira na to jesu li korišteni u muškom ili ženskom rodu, odnose se jednako na muški i ženski spol.</w:t>
      </w:r>
    </w:p>
    <w:p w14:paraId="7176F3BB" w14:textId="77777777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IV. Natjecati se mogu i kandidati koji nemaju položen državni ispit propisane razine, pod uvjetom da ispit polože u roku od godine dana od početka rada u službi utvrđenog rješenjem o imenovanju.</w:t>
      </w:r>
    </w:p>
    <w:p w14:paraId="7B714291" w14:textId="4FDBD67E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V. U službu ne može biti primljena osoba za koju postoje zapreke prijma u službu propisane član</w:t>
      </w:r>
      <w:r w:rsidR="00031D4B" w:rsidRPr="00F01964">
        <w:rPr>
          <w:rFonts w:ascii="Calibri" w:hAnsi="Calibri" w:cs="Calibri"/>
        </w:rPr>
        <w:t xml:space="preserve">kom </w:t>
      </w:r>
      <w:r w:rsidRPr="00F01964">
        <w:rPr>
          <w:rFonts w:ascii="Calibri" w:hAnsi="Calibri" w:cs="Calibri"/>
        </w:rPr>
        <w:t>15. i 16. Zakona.</w:t>
      </w:r>
    </w:p>
    <w:p w14:paraId="07079C59" w14:textId="18068A39" w:rsidR="00C10708" w:rsidRPr="00F01964" w:rsidRDefault="00C10708" w:rsidP="00766FB8">
      <w:pPr>
        <w:ind w:firstLine="708"/>
        <w:jc w:val="both"/>
        <w:rPr>
          <w:rFonts w:ascii="Calibri" w:hAnsi="Calibri" w:cs="Calibri"/>
          <w:bCs/>
        </w:rPr>
      </w:pPr>
      <w:r w:rsidRPr="00F01964">
        <w:rPr>
          <w:rFonts w:ascii="Calibri" w:hAnsi="Calibri" w:cs="Calibri"/>
        </w:rPr>
        <w:t>VI.  U prijavi na natječaj navode se osobni podaci podnositelja prijave (osobno ime, OIB, datum i mjesto rođenja, adresa stanovanja, broj telefona ili mobitela, e-mail adresa</w:t>
      </w:r>
      <w:r w:rsidR="00766FB8" w:rsidRPr="00F01964">
        <w:rPr>
          <w:rFonts w:ascii="Calibri" w:hAnsi="Calibri" w:cs="Calibri"/>
        </w:rPr>
        <w:t xml:space="preserve">) </w:t>
      </w:r>
      <w:r w:rsidRPr="00F01964">
        <w:rPr>
          <w:rFonts w:ascii="Calibri" w:hAnsi="Calibri" w:cs="Calibri"/>
        </w:rPr>
        <w:t>i naziv radnog mjesta na koje se prijavljuje uz vlastoručni potpis.</w:t>
      </w:r>
      <w:r w:rsidR="00766FB8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 xml:space="preserve">Obrazac prijave može se preuzeti na </w:t>
      </w:r>
      <w:r w:rsidRPr="00F01964">
        <w:rPr>
          <w:rFonts w:ascii="Calibri" w:hAnsi="Calibri" w:cs="Calibri"/>
        </w:rPr>
        <w:softHyphen/>
        <w:t xml:space="preserve">službenoj internetskoj stranici </w:t>
      </w:r>
      <w:r w:rsidRPr="00F01964">
        <w:rPr>
          <w:rFonts w:ascii="Calibri" w:hAnsi="Calibri" w:cs="Calibri"/>
          <w:bCs/>
        </w:rPr>
        <w:t>Grada Požege (</w:t>
      </w:r>
      <w:hyperlink r:id="rId10" w:history="1">
        <w:r w:rsidR="00766FB8" w:rsidRPr="00F01964">
          <w:rPr>
            <w:rStyle w:val="Hiperveza"/>
            <w:rFonts w:ascii="Calibri" w:hAnsi="Calibri" w:cs="Calibri"/>
            <w:bCs/>
          </w:rPr>
          <w:t>www.pozega.hr</w:t>
        </w:r>
      </w:hyperlink>
      <w:r w:rsidRPr="00F01964">
        <w:rPr>
          <w:rFonts w:ascii="Calibri" w:hAnsi="Calibri" w:cs="Calibri"/>
          <w:bCs/>
        </w:rPr>
        <w:t>).</w:t>
      </w:r>
      <w:r w:rsidR="00766FB8" w:rsidRPr="00F01964">
        <w:rPr>
          <w:rFonts w:ascii="Calibri" w:hAnsi="Calibri" w:cs="Calibri"/>
          <w:bCs/>
        </w:rPr>
        <w:t xml:space="preserve"> </w:t>
      </w:r>
    </w:p>
    <w:p w14:paraId="4A05C88A" w14:textId="2CCBC5CC" w:rsidR="00C10708" w:rsidRPr="00F01964" w:rsidRDefault="00C10708" w:rsidP="00C10708">
      <w:pPr>
        <w:ind w:firstLine="85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Uz prijavu, kandidati su dužni priložiti:</w:t>
      </w:r>
    </w:p>
    <w:p w14:paraId="5AEB378A" w14:textId="77777777" w:rsidR="00C10708" w:rsidRPr="00F01964" w:rsidRDefault="00C10708" w:rsidP="00F01964">
      <w:pPr>
        <w:ind w:left="993" w:hanging="14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lastRenderedPageBreak/>
        <w:t>- životopis</w:t>
      </w:r>
    </w:p>
    <w:p w14:paraId="0CBE8812" w14:textId="77777777" w:rsidR="00C10708" w:rsidRPr="00F01964" w:rsidRDefault="00C10708" w:rsidP="00F01964">
      <w:pPr>
        <w:ind w:left="993" w:hanging="14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- dokaz o hrvatskom državljanstvu (preslik važeće osobne iskaznice, putovnice, domovnice ili elektronički zapis iz knjige državljana) odnosno za osobe sa stranim državljanstvom ili osobe bez državljanstva dokaz o ispunjavanju uvjeta propisanih posebnim zakonom i prethodno odobrenje tijela državne uprave nadležnog za službeničke odnose</w:t>
      </w:r>
    </w:p>
    <w:p w14:paraId="0476D357" w14:textId="77777777" w:rsidR="00C10708" w:rsidRPr="00F01964" w:rsidRDefault="00C10708" w:rsidP="00F01964">
      <w:pPr>
        <w:ind w:left="993" w:hanging="14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- dokaz o razini obrazovanja (preslik diplome)</w:t>
      </w:r>
    </w:p>
    <w:p w14:paraId="5D9657F1" w14:textId="77777777" w:rsidR="00C10708" w:rsidRPr="00F01964" w:rsidRDefault="00C10708" w:rsidP="00F01964">
      <w:pPr>
        <w:ind w:left="993" w:hanging="14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- dokaz o položenom državnom ispitu II. razine (preslika svjedodžbe)</w:t>
      </w:r>
    </w:p>
    <w:p w14:paraId="6BB8A040" w14:textId="77777777" w:rsidR="00C10708" w:rsidRPr="00F01964" w:rsidRDefault="00C10708" w:rsidP="00F01964">
      <w:pPr>
        <w:ind w:left="993" w:hanging="14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 xml:space="preserve">- dokaz o radnom iskustvu na odgovarajućim poslovima, dokumenti nastavno navedeni u </w:t>
      </w:r>
    </w:p>
    <w:p w14:paraId="24E8A014" w14:textId="5C40E085" w:rsidR="00C10708" w:rsidRPr="00F01964" w:rsidRDefault="00C10708" w:rsidP="00F01964">
      <w:pPr>
        <w:ind w:left="993" w:hanging="14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 xml:space="preserve">  točki a) i b):</w:t>
      </w:r>
    </w:p>
    <w:p w14:paraId="5BE7957A" w14:textId="263A817C" w:rsidR="00C10708" w:rsidRPr="00F01964" w:rsidRDefault="00C10708" w:rsidP="00F01964">
      <w:pPr>
        <w:ind w:left="993" w:hanging="14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a) elektronički zapis odnosno potvrda o podacima evidentiranim u bazi podataka Hrvatskog zavoda za mirovinsko osiguranje koja mora sadržavati podatke o poslodavcu, osnovi osiguranja, početku i prestanku osiguranja, radnom vremenu, stvarnoj i potrebnoj stručnoj spremi te trajanju staža osiguranja</w:t>
      </w:r>
    </w:p>
    <w:p w14:paraId="6C5BA060" w14:textId="67F8F011" w:rsidR="00C10708" w:rsidRPr="00F01964" w:rsidRDefault="00C10708" w:rsidP="00F01964">
      <w:pPr>
        <w:ind w:left="993" w:hanging="141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b) preslik ugovora o radu ili rješenja o rasporedu ili potvrda poslodavca o radnom iskustvu na odgovarajućim poslovima koja mora sadržavati vrstu poslova koju je obavljao, u kojoj stručnoj spremi i razdoblje u kojem je kandidat obavljao navedene</w:t>
      </w:r>
      <w:r w:rsidR="00F01964" w:rsidRPr="00F01964">
        <w:rPr>
          <w:rFonts w:ascii="Calibri" w:hAnsi="Calibri" w:cs="Calibri"/>
        </w:rPr>
        <w:t xml:space="preserve"> </w:t>
      </w:r>
      <w:r w:rsidRPr="00F01964">
        <w:rPr>
          <w:rFonts w:ascii="Calibri" w:hAnsi="Calibri" w:cs="Calibri"/>
        </w:rPr>
        <w:t>poslove</w:t>
      </w:r>
    </w:p>
    <w:p w14:paraId="1C60F80D" w14:textId="169F1C93" w:rsidR="00C10708" w:rsidRPr="00F01964" w:rsidRDefault="00C10708" w:rsidP="00F01964">
      <w:pPr>
        <w:pStyle w:val="tekst"/>
        <w:suppressAutoHyphens/>
        <w:autoSpaceDN w:val="0"/>
        <w:spacing w:before="0" w:beforeAutospacing="0" w:after="0" w:afterAutospacing="0"/>
        <w:ind w:left="993" w:hanging="141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  <w:r w:rsidRPr="00F01964">
        <w:rPr>
          <w:rFonts w:ascii="Calibri" w:hAnsi="Calibri" w:cs="Calibri"/>
          <w:sz w:val="22"/>
          <w:szCs w:val="22"/>
        </w:rPr>
        <w:t xml:space="preserve">- dokaz o </w:t>
      </w:r>
      <w:r w:rsidRPr="00F01964">
        <w:rPr>
          <w:rFonts w:ascii="Calibri" w:hAnsi="Calibri" w:cs="Calibri"/>
          <w:bCs/>
          <w:sz w:val="22"/>
          <w:szCs w:val="22"/>
        </w:rPr>
        <w:t xml:space="preserve">poznavanju rada na računalu </w:t>
      </w:r>
      <w:r w:rsidRPr="00F01964">
        <w:rPr>
          <w:rFonts w:ascii="Calibri" w:hAnsi="Calibri" w:cs="Calibri"/>
          <w:sz w:val="22"/>
          <w:szCs w:val="22"/>
          <w:shd w:val="clear" w:color="auto" w:fill="FFFFFF"/>
        </w:rPr>
        <w:t>(preslika odgovarajuće potvrde, preslika indeksa ili vlastoručno potpisana izjava o poznavanju rada na računalu)</w:t>
      </w:r>
    </w:p>
    <w:p w14:paraId="0616FBBE" w14:textId="2AD36060" w:rsidR="00C10708" w:rsidRPr="00F01964" w:rsidRDefault="00C10708" w:rsidP="00F01964">
      <w:pPr>
        <w:pStyle w:val="tekst"/>
        <w:suppressAutoHyphens/>
        <w:autoSpaceDN w:val="0"/>
        <w:spacing w:before="0" w:beforeAutospacing="0" w:after="0" w:afterAutospacing="0"/>
        <w:ind w:left="993" w:hanging="141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  <w:r w:rsidRPr="00F01964">
        <w:rPr>
          <w:rFonts w:ascii="Calibri" w:hAnsi="Calibri" w:cs="Calibri"/>
          <w:sz w:val="22"/>
          <w:szCs w:val="22"/>
        </w:rPr>
        <w:t>- dokaz o poznavanju jednog stranog jezika (</w:t>
      </w:r>
      <w:r w:rsidRPr="00F01964">
        <w:rPr>
          <w:rFonts w:ascii="Calibri" w:hAnsi="Calibri" w:cs="Calibri"/>
          <w:sz w:val="22"/>
          <w:szCs w:val="22"/>
          <w:shd w:val="clear" w:color="auto" w:fill="FFFFFF"/>
        </w:rPr>
        <w:t xml:space="preserve">preslika odgovarajuće svjedodžbe, potvrde, preslika indeksa ili vlastoručno potpisana izjava o poznavanju jednog stranog jezika) </w:t>
      </w:r>
    </w:p>
    <w:p w14:paraId="3AC45C79" w14:textId="72EE67D5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Isprave se prilažu u neovjerenim preslikama, a prije izbora kandidata predočit će se u izvorniku.</w:t>
      </w:r>
    </w:p>
    <w:p w14:paraId="1A1C6D7E" w14:textId="142B93E4" w:rsidR="00C10708" w:rsidRPr="00F01964" w:rsidRDefault="00C10708" w:rsidP="00C10708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VII. Kandidati koji prema posebnim propisima ostvaruju pravo prednosti moraju se u prijavi pozvati na to pravo i priložiti svu propisanu dokumentaciju prema posebnom zakonu te imaju prednost u odnosu na ostale kandidate samo pod jednakim uvjetima.</w:t>
      </w:r>
    </w:p>
    <w:p w14:paraId="22398313" w14:textId="563EEA3B" w:rsidR="0025721B" w:rsidRPr="00F01964" w:rsidRDefault="00C10708" w:rsidP="0025721B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 xml:space="preserve">Kandidat koji se poziva na pravo prednosti pri zapošljavanju u skladu s člankom 101. Zakona o hrvatskim braniteljima iz Domovinskog rata i članovima njihovih obitelji (Narodne novine, broj: 121/17., 98/19., 84/21. i 156/23.), dužan je uz prijavu osim dokaza o ispunjavanju traženih uvjeta priložiti i sve potrebne dokaze iz članka 103. Zakona o hrvatskim braniteljima iz Domovinskog rata i članovima njihovih obitelji, dostupne na poveznici Ministarstva hrvatskih branitelja: </w:t>
      </w:r>
    </w:p>
    <w:p w14:paraId="28A4A664" w14:textId="02BEC556" w:rsidR="0025721B" w:rsidRPr="00F01964" w:rsidRDefault="0025721B" w:rsidP="0025721B">
      <w:pPr>
        <w:ind w:firstLine="708"/>
        <w:jc w:val="both"/>
        <w:rPr>
          <w:rFonts w:ascii="Calibri" w:hAnsi="Calibri" w:cs="Calibri"/>
          <w:color w:val="0070C0"/>
        </w:rPr>
      </w:pPr>
      <w:r w:rsidRPr="00F01964">
        <w:rPr>
          <w:rFonts w:ascii="Calibri" w:hAnsi="Calibri" w:cs="Calibri"/>
          <w:color w:val="0070C0"/>
        </w:rPr>
        <w:t>https://branitelji.gov.hr/zaposljavanje-843/843.</w:t>
      </w:r>
    </w:p>
    <w:p w14:paraId="5629AAA6" w14:textId="5635E139" w:rsidR="0025721B" w:rsidRPr="00F01964" w:rsidRDefault="00C10708" w:rsidP="0025721B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 xml:space="preserve">Kandidat koji se poziva na pravo prednosti pri zapošljavanju sukladno odredbi članka 47. Zakona o civilnim stradalnicima iz Domovinskog rata (Narodne novine, broj: 84/21.) dužan je uz prijavu osim dokaza o ispunjavanju traženih uvjeta priložiti i sve potrebne dokaze iz članka 49. Zakona o civilnim stradalnicima iz Domovinskog rata dostupne na poveznici Ministarstva hrvatskih branitelja: </w:t>
      </w:r>
      <w:r w:rsidR="0025721B" w:rsidRPr="00F01964">
        <w:rPr>
          <w:rFonts w:ascii="Calibri" w:hAnsi="Calibri" w:cs="Calibri"/>
        </w:rPr>
        <w:t xml:space="preserve">     </w:t>
      </w:r>
    </w:p>
    <w:p w14:paraId="2A979205" w14:textId="217B4A9C" w:rsidR="0025721B" w:rsidRPr="00F01964" w:rsidRDefault="0025721B" w:rsidP="0025721B">
      <w:pPr>
        <w:ind w:firstLine="708"/>
        <w:jc w:val="both"/>
        <w:rPr>
          <w:rFonts w:ascii="Calibri" w:hAnsi="Calibri" w:cs="Calibri"/>
          <w:color w:val="0070C0"/>
        </w:rPr>
      </w:pPr>
      <w:r w:rsidRPr="00F01964">
        <w:rPr>
          <w:rFonts w:ascii="Calibri" w:hAnsi="Calibri" w:cs="Calibri"/>
          <w:color w:val="0070C0"/>
        </w:rPr>
        <w:t>https://branitelji.gov.hr/zaposljavanje-843/843.</w:t>
      </w:r>
    </w:p>
    <w:p w14:paraId="3CE5B9C1" w14:textId="77777777" w:rsidR="00C10708" w:rsidRPr="00F01964" w:rsidRDefault="00C10708" w:rsidP="00F01964">
      <w:pPr>
        <w:spacing w:after="240"/>
        <w:ind w:firstLine="1134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Kandidat koji se poziva na pravo prednosti pri zapošljavanju sukladno odredbi članka 48.f Zakona o zaštiti vojnih i civilnih invalida rata (Narodne novine, broj: 33/92., 57/92., 77/92., 27/93., 58/93., 02/94., 76/94., 108/95., 108/96., 82/01., 103/03., 148/13. i 98/19.), dužan je osim dokaza o ispunjavanju traženih uvjeta priložiti i dokaz o priznatom statusu te dokaz o tome na koji način je prestao raniji radni odnos.</w:t>
      </w:r>
    </w:p>
    <w:p w14:paraId="5413F6E8" w14:textId="77777777" w:rsidR="00C10708" w:rsidRPr="00F01964" w:rsidRDefault="00C10708" w:rsidP="00C10708">
      <w:pPr>
        <w:ind w:firstLine="1134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Kandidat koji se poziva na pravo prednosti pri zapošljavanju u skladu s člankom 9. Zakona o profesionalnoj rehabilitaciji i zapošljavanju osoba s invaliditetom (Narodne novine, broj: 157/13., 152/14., 39/18. i 32/20.), dužan je uz prijavu osim dokaza o ispunjavanju traženih uvjeta priložiti i dokaz o utvrđenom statusu osobe s invaliditetom, odnosno javnu ispravu o invaliditetu na temelju koje se osoba može upisati u očevidnik zaposlenih osoba s invaliditetom.</w:t>
      </w:r>
    </w:p>
    <w:p w14:paraId="1CF3FB4C" w14:textId="77777777" w:rsidR="00C10708" w:rsidRPr="00F01964" w:rsidRDefault="00C10708" w:rsidP="00F01964">
      <w:pPr>
        <w:spacing w:after="240"/>
        <w:ind w:firstLine="1134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Kandidat koji se poziva na pravo prednosti pri zapošljavanju u skladu s člankom 22. Ustavnog zakona o pravima nacionalnih manjina (Narodne novine, broj: 155/02., 47/10., 80/10. i 93/11.) uz prijavu osim dokaza o ispunjavanju traženih uvjeta, nije dužan dokazivati svoj status pripadnika nacionalne manjine.</w:t>
      </w:r>
    </w:p>
    <w:p w14:paraId="56FC645B" w14:textId="024727BA" w:rsidR="00C10708" w:rsidRPr="00F01964" w:rsidRDefault="00031D4B" w:rsidP="00C10708">
      <w:pPr>
        <w:ind w:firstLine="708"/>
        <w:jc w:val="both"/>
        <w:rPr>
          <w:rFonts w:ascii="Calibri" w:hAnsi="Calibri" w:cs="Calibri"/>
          <w:b/>
          <w:bCs/>
        </w:rPr>
      </w:pPr>
      <w:r w:rsidRPr="00F01964">
        <w:rPr>
          <w:rFonts w:ascii="Calibri" w:hAnsi="Calibri" w:cs="Calibri"/>
        </w:rPr>
        <w:lastRenderedPageBreak/>
        <w:t>VIII.</w:t>
      </w:r>
      <w:r w:rsidR="00C10708" w:rsidRPr="00F01964">
        <w:rPr>
          <w:rFonts w:ascii="Calibri" w:hAnsi="Calibri" w:cs="Calibri"/>
        </w:rPr>
        <w:t xml:space="preserve"> Prijave na natječaj s dokazima o ispunjavanju uvjeta, podnose se neposredno putem pisarnice Upravnog odjela za samoupravu Grada Požege ili poštom na adresu: Grad Požega, Trg Sv. Trojstva 1, 34000 Požega, s naznakom: „Natječaj za imenovanje pročelnika Upravnog odjela za</w:t>
      </w:r>
      <w:r w:rsidR="00C10708" w:rsidRPr="00F01964">
        <w:rPr>
          <w:rFonts w:ascii="Calibri" w:hAnsi="Calibri" w:cs="Calibri"/>
          <w:b/>
          <w:bCs/>
        </w:rPr>
        <w:t xml:space="preserve"> </w:t>
      </w:r>
      <w:r w:rsidR="00C10708" w:rsidRPr="00F01964">
        <w:rPr>
          <w:rFonts w:ascii="Calibri" w:hAnsi="Calibri" w:cs="Calibri"/>
        </w:rPr>
        <w:t>gospodarstvo, razvoj, zelenu tranziciju, komunalne djelatnosti i upravljanje</w:t>
      </w:r>
      <w:r w:rsidR="00C10708" w:rsidRPr="00F01964">
        <w:rPr>
          <w:rFonts w:ascii="Calibri" w:hAnsi="Calibri" w:cs="Calibri"/>
          <w:b/>
          <w:bCs/>
        </w:rPr>
        <w:t xml:space="preserve"> </w:t>
      </w:r>
      <w:r w:rsidR="00C10708" w:rsidRPr="00F01964">
        <w:rPr>
          <w:rFonts w:ascii="Calibri" w:hAnsi="Calibri" w:cs="Calibri"/>
        </w:rPr>
        <w:t>imovinom“</w:t>
      </w:r>
      <w:r w:rsidR="00C10708" w:rsidRPr="00F01964">
        <w:rPr>
          <w:rFonts w:ascii="Calibri" w:hAnsi="Calibri" w:cs="Calibri"/>
          <w:b/>
          <w:bCs/>
        </w:rPr>
        <w:t>.</w:t>
      </w:r>
    </w:p>
    <w:p w14:paraId="2BA2D76B" w14:textId="578739DE" w:rsidR="00C10708" w:rsidRPr="00F01964" w:rsidRDefault="00C10708" w:rsidP="00F01964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Rok za podnošenje prijava je osam (8) dana od dana objave natječaja u Narodnim novinama.</w:t>
      </w:r>
    </w:p>
    <w:p w14:paraId="212EEDFA" w14:textId="60D553B4" w:rsidR="00C10708" w:rsidRPr="00F01964" w:rsidRDefault="00C10708" w:rsidP="00C10708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Urednom prijavom smatra se prijava koja sadrži sve podatke i priloge navedene u natječaju. Osoba koja nije podnijela urednu prijavu (nepotpunu i nepravovremenu prijavu) ili ne ispunjava formalne uvjete iz natječaja ne smatra se kandidatom prijavljenim na natječaj, o čemu joj se dostavlja pisana obavijest u kojoj se navode razlozi zbog kojih se ne smatra kandidatom prijavljenim na natječaj. Obavijest se u pravilu dostavlja elektroničkom poštom.</w:t>
      </w:r>
    </w:p>
    <w:p w14:paraId="206C5BF3" w14:textId="21D4021B" w:rsidR="00C10708" w:rsidRPr="00F01964" w:rsidRDefault="00C10708" w:rsidP="00C10708">
      <w:pPr>
        <w:pStyle w:val="box835917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>Kandidati koji dostavljaju dokumentaciju na stranom jeziku dužni su uz istu dostaviti i ovjereni prijevod na hrvatski jezik.</w:t>
      </w:r>
    </w:p>
    <w:p w14:paraId="781041BB" w14:textId="3E6D1EEF" w:rsidR="00C10708" w:rsidRPr="00F01964" w:rsidRDefault="00C10708" w:rsidP="00F01964">
      <w:pPr>
        <w:pStyle w:val="box8359175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1964">
        <w:rPr>
          <w:rFonts w:ascii="Calibri" w:hAnsi="Calibri" w:cs="Calibri"/>
          <w:sz w:val="22"/>
          <w:szCs w:val="22"/>
        </w:rPr>
        <w:t>Ako kandidat uz prijavu priloži dokumente u kojima osobni podaci nisu istovjetni, dužan je dostaviti i dokaz o njihovoj promjeni (preslik vjenčanog ili rodnog lista).</w:t>
      </w:r>
    </w:p>
    <w:p w14:paraId="22B69593" w14:textId="3BAE421A" w:rsidR="00C10708" w:rsidRPr="00F01964" w:rsidRDefault="00031D4B" w:rsidP="00C10708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IX.</w:t>
      </w:r>
      <w:r w:rsidR="00C10708" w:rsidRPr="00F01964">
        <w:rPr>
          <w:rFonts w:ascii="Calibri" w:hAnsi="Calibri" w:cs="Calibri"/>
        </w:rPr>
        <w:t xml:space="preserve"> Kandidati su obvezni pristupiti prethodnoj provjeri znanja i sposobnosti pisanim testiranjem i intervjuom. Ako kandidat ne pristupi prethodnoj provjeri znanja i sposobnosti, smatra se da je povukao prijavu na natječaj.</w:t>
      </w:r>
    </w:p>
    <w:p w14:paraId="5194FEF2" w14:textId="054B8D51" w:rsidR="00C10708" w:rsidRPr="00F01964" w:rsidRDefault="00C10708" w:rsidP="00C10708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Obavijest o vremenu i mjestu održavanja prethodne provjere znanja i sposobnosti kandidata objavit će se na službenoj internetskoj stranici Grada Požege (</w:t>
      </w:r>
      <w:hyperlink r:id="rId11" w:history="1">
        <w:r w:rsidRPr="00F01964">
          <w:rPr>
            <w:rStyle w:val="Hiperveza"/>
            <w:rFonts w:ascii="Calibri" w:hAnsi="Calibri" w:cs="Calibri"/>
          </w:rPr>
          <w:t>www.pozega.hr</w:t>
        </w:r>
      </w:hyperlink>
      <w:r w:rsidRPr="00F01964">
        <w:rPr>
          <w:rFonts w:ascii="Calibri" w:hAnsi="Calibri" w:cs="Calibri"/>
        </w:rPr>
        <w:t>), najmanje pet (5) dana prije održavanja provjere.</w:t>
      </w:r>
    </w:p>
    <w:p w14:paraId="5C055BE2" w14:textId="26C49C04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Opis poslova radnog mjesta, podaci o plaći, sadržaju i načinu provedbe prethodne provjere znanja i sposobnosti te pravni i drugi izvori za pripremanje kandidata za testiranje objavit će se službenoj internetskoj stranici Grada Požege (</w:t>
      </w:r>
      <w:hyperlink r:id="rId12" w:history="1">
        <w:r w:rsidRPr="00F01964">
          <w:rPr>
            <w:rStyle w:val="Hiperveza"/>
            <w:rFonts w:ascii="Calibri" w:hAnsi="Calibri" w:cs="Calibri"/>
          </w:rPr>
          <w:t>www.pozega.hr</w:t>
        </w:r>
      </w:hyperlink>
      <w:r w:rsidRPr="00F01964">
        <w:rPr>
          <w:rFonts w:ascii="Calibri" w:hAnsi="Calibri" w:cs="Calibri"/>
        </w:rPr>
        <w:t>), istovremeno s objavom natječaja.</w:t>
      </w:r>
    </w:p>
    <w:p w14:paraId="54A2E25D" w14:textId="272ABEE8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X. U skladu s Općom uredbom o zaštiti podataka, zaprimljeni podaci koristit će se isključivo u svrhu provedbe ovog natječaja.</w:t>
      </w:r>
    </w:p>
    <w:p w14:paraId="07D2EDE5" w14:textId="2DEA8D7E" w:rsidR="00C10708" w:rsidRPr="00F01964" w:rsidRDefault="00C10708" w:rsidP="00C10708">
      <w:pPr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XI. Izabrani kandidat biti će pozvan da u primjerenom roku, a prije donošenja rješenja o imenovanju, dostavi uvjerenje nadležnog suda da se protiv njega ne vodi kazneni postupak, uvjerenje o zdravstvenoj sposobnosti za obavljanje poslova radnog mjesta te izvornike drugih dokaza o ispunjenju formalnih uvjeta iz natječaja, uz upozorenje da se nedostavljanje traženih isprava smatra odustajanjem od prijma u službu.</w:t>
      </w:r>
    </w:p>
    <w:p w14:paraId="41FD1114" w14:textId="6542C187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Grad Požega, prije donošenja rješenja o imenovanju, za izabranog kandidata će provjeriti po službenoj dužnosti postoji li zapreka za imenovanje zbog pravomoćne osuđivanosti za kazneno djelo iz članka 15. Zakona i zapreke iz članka 16. Zakona.</w:t>
      </w:r>
    </w:p>
    <w:p w14:paraId="24851086" w14:textId="1A42F1FE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XII. O rezultatima javnog natječaja kandidati će biti obaviješteni objavom rješenja o imenovanju izabranog kandidata na službenoj internetskoj stranici  Grada Požege (</w:t>
      </w:r>
      <w:hyperlink r:id="rId13" w:history="1">
        <w:r w:rsidRPr="00F01964">
          <w:rPr>
            <w:rStyle w:val="Hiperveza"/>
            <w:rFonts w:ascii="Calibri" w:hAnsi="Calibri" w:cs="Calibri"/>
          </w:rPr>
          <w:t>www.pozega.hr</w:t>
        </w:r>
      </w:hyperlink>
      <w:r w:rsidRPr="00F01964">
        <w:rPr>
          <w:rFonts w:ascii="Calibri" w:hAnsi="Calibri" w:cs="Calibri"/>
        </w:rPr>
        <w:t xml:space="preserve">). </w:t>
      </w:r>
    </w:p>
    <w:p w14:paraId="1FD79982" w14:textId="19F2DCDB" w:rsidR="00C10708" w:rsidRPr="00F01964" w:rsidRDefault="00C10708" w:rsidP="00F01964">
      <w:pPr>
        <w:spacing w:after="240"/>
        <w:ind w:firstLine="708"/>
        <w:jc w:val="both"/>
        <w:rPr>
          <w:rFonts w:ascii="Calibri" w:hAnsi="Calibri" w:cs="Calibri"/>
        </w:rPr>
      </w:pPr>
      <w:r w:rsidRPr="00F01964">
        <w:rPr>
          <w:rFonts w:ascii="Calibri" w:hAnsi="Calibri" w:cs="Calibri"/>
        </w:rPr>
        <w:t>Dostava rješenja svim kandidatima smatra se obavljenom istekom osmoga (8) dana od dana objave na službenoj internetskoj stranici Grada Požege (</w:t>
      </w:r>
      <w:hyperlink r:id="rId14" w:history="1">
        <w:r w:rsidRPr="00F01964">
          <w:rPr>
            <w:rStyle w:val="Hiperveza"/>
            <w:rFonts w:ascii="Calibri" w:hAnsi="Calibri" w:cs="Calibri"/>
          </w:rPr>
          <w:t>www.pozega.hr</w:t>
        </w:r>
      </w:hyperlink>
      <w:r w:rsidRPr="00F01964">
        <w:rPr>
          <w:rFonts w:ascii="Calibri" w:hAnsi="Calibri" w:cs="Calibri"/>
        </w:rPr>
        <w:t>).</w:t>
      </w:r>
    </w:p>
    <w:p w14:paraId="7731CFA3" w14:textId="77777777" w:rsidR="00766FB8" w:rsidRPr="00F01964" w:rsidRDefault="00766FB8" w:rsidP="00C10708">
      <w:pPr>
        <w:rPr>
          <w:rFonts w:ascii="Calibri" w:hAnsi="Calibri" w:cs="Calibri"/>
          <w:b/>
          <w:bCs/>
        </w:rPr>
      </w:pPr>
    </w:p>
    <w:p w14:paraId="103BFE51" w14:textId="234B9977" w:rsidR="00C10708" w:rsidRPr="00F01964" w:rsidRDefault="00C10708" w:rsidP="00C10708">
      <w:pPr>
        <w:ind w:firstLine="6663"/>
        <w:rPr>
          <w:rFonts w:ascii="Calibri" w:hAnsi="Calibri" w:cs="Calibri"/>
        </w:rPr>
      </w:pPr>
      <w:r w:rsidRPr="00F01964">
        <w:rPr>
          <w:rFonts w:ascii="Calibri" w:hAnsi="Calibri" w:cs="Calibri"/>
        </w:rPr>
        <w:t xml:space="preserve"> GRADONAČELNIK</w:t>
      </w:r>
    </w:p>
    <w:p w14:paraId="253637ED" w14:textId="1B1FB414" w:rsidR="00F5368E" w:rsidRPr="00F01964" w:rsidRDefault="00C10708" w:rsidP="00F01964">
      <w:pPr>
        <w:ind w:firstLine="6096"/>
        <w:rPr>
          <w:rFonts w:ascii="Calibri" w:hAnsi="Calibri" w:cs="Calibri"/>
        </w:rPr>
      </w:pPr>
      <w:r w:rsidRPr="00F01964">
        <w:rPr>
          <w:rFonts w:ascii="Calibri" w:hAnsi="Calibri" w:cs="Calibri"/>
        </w:rPr>
        <w:t>prof.dr.sc. Borislav Miličević</w:t>
      </w:r>
      <w:r w:rsidR="0006797C" w:rsidRPr="00F01964">
        <w:rPr>
          <w:rFonts w:ascii="Calibri" w:hAnsi="Calibri" w:cs="Calibri"/>
        </w:rPr>
        <w:t xml:space="preserve">, v.r. </w:t>
      </w:r>
    </w:p>
    <w:sectPr w:rsidR="00F5368E" w:rsidRPr="00F01964" w:rsidSect="00F019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CAEA" w14:textId="77777777" w:rsidR="00C64778" w:rsidRDefault="00C64778" w:rsidP="00066FF2">
      <w:r>
        <w:separator/>
      </w:r>
    </w:p>
  </w:endnote>
  <w:endnote w:type="continuationSeparator" w:id="0">
    <w:p w14:paraId="33049D71" w14:textId="77777777" w:rsidR="00C64778" w:rsidRDefault="00C64778" w:rsidP="000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219B" w14:textId="77777777" w:rsidR="00066FF2" w:rsidRDefault="00066F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891186"/>
      <w:docPartObj>
        <w:docPartGallery w:val="Page Numbers (Bottom of Page)"/>
        <w:docPartUnique/>
      </w:docPartObj>
    </w:sdtPr>
    <w:sdtContent>
      <w:p w14:paraId="5C118F50" w14:textId="4D83D873" w:rsidR="00066FF2" w:rsidRDefault="00066FF2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1ECA8D" wp14:editId="1014563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24361238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43502299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4D496E" w14:textId="77777777" w:rsidR="00066FF2" w:rsidRDefault="00066FF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084672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9403364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01261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1ECA8D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DVZL2wjQMAAJcKAAAOAAAAAAAAAAAAAAAA&#10;AC4CAABkcnMvZTJvRG9jLnhtbFBLAQItABQABgAIAAAAIQDwLbjk2wAAAAUBAAAPAAAAAAAAAAAA&#10;AAAAAOcFAABkcnMvZG93bnJldi54bWxQSwUGAAAAAAQABADzAAAA7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" filled="f" stroked="f">
                    <v:textbox inset="0,0,0,0">
                      <w:txbxContent>
                        <w:p w14:paraId="374D496E" w14:textId="77777777" w:rsidR="00066FF2" w:rsidRDefault="00066FF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825A" w14:textId="77777777" w:rsidR="00066FF2" w:rsidRDefault="00066F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119D" w14:textId="77777777" w:rsidR="00C64778" w:rsidRDefault="00C64778" w:rsidP="00066FF2">
      <w:r>
        <w:separator/>
      </w:r>
    </w:p>
  </w:footnote>
  <w:footnote w:type="continuationSeparator" w:id="0">
    <w:p w14:paraId="4D9FA10D" w14:textId="77777777" w:rsidR="00C64778" w:rsidRDefault="00C64778" w:rsidP="0006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8AFD" w14:textId="77777777" w:rsidR="00066FF2" w:rsidRDefault="00066F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AB58" w14:textId="77777777" w:rsidR="00066FF2" w:rsidRDefault="00066FF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218E" w14:textId="77777777" w:rsidR="00066FF2" w:rsidRDefault="00066F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0BE"/>
    <w:multiLevelType w:val="hybridMultilevel"/>
    <w:tmpl w:val="5BE0030C"/>
    <w:lvl w:ilvl="0" w:tplc="7136ADBA">
      <w:numFmt w:val="bullet"/>
      <w:lvlText w:val="-"/>
      <w:lvlJc w:val="left"/>
      <w:pPr>
        <w:ind w:left="1068" w:hanging="360"/>
      </w:pPr>
      <w:rPr>
        <w:rFonts w:ascii="Aptos" w:eastAsiaTheme="minorHAnsi" w:hAnsi="Aptos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050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31D4B"/>
    <w:rsid w:val="00066FF2"/>
    <w:rsid w:val="0006797C"/>
    <w:rsid w:val="0025721B"/>
    <w:rsid w:val="0029539D"/>
    <w:rsid w:val="00343B88"/>
    <w:rsid w:val="0037473F"/>
    <w:rsid w:val="00405D94"/>
    <w:rsid w:val="004A6AD6"/>
    <w:rsid w:val="005E67D9"/>
    <w:rsid w:val="00743232"/>
    <w:rsid w:val="00766FB8"/>
    <w:rsid w:val="00894F3D"/>
    <w:rsid w:val="008D6705"/>
    <w:rsid w:val="00945839"/>
    <w:rsid w:val="009E65F8"/>
    <w:rsid w:val="00B54C79"/>
    <w:rsid w:val="00C10708"/>
    <w:rsid w:val="00C64778"/>
    <w:rsid w:val="00CD57B7"/>
    <w:rsid w:val="00D3474B"/>
    <w:rsid w:val="00D7252A"/>
    <w:rsid w:val="00DC34C3"/>
    <w:rsid w:val="00E3184A"/>
    <w:rsid w:val="00F00259"/>
    <w:rsid w:val="00F01964"/>
    <w:rsid w:val="00F31297"/>
    <w:rsid w:val="00F5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A39A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ed"/>
    <w:basedOn w:val="Normal"/>
    <w:link w:val="OdlomakpopisaChar"/>
    <w:qFormat/>
    <w:rsid w:val="00C10708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customStyle="1" w:styleId="OdlomakpopisaChar">
    <w:name w:val="Odlomak popisa Char"/>
    <w:aliases w:val="Bulleted Char"/>
    <w:link w:val="Odlomakpopisa"/>
    <w:qFormat/>
    <w:locked/>
    <w:rsid w:val="00C10708"/>
    <w:rPr>
      <w:kern w:val="2"/>
      <w:sz w:val="24"/>
      <w:szCs w:val="24"/>
      <w14:ligatures w14:val="standardContextual"/>
    </w:rPr>
  </w:style>
  <w:style w:type="paragraph" w:customStyle="1" w:styleId="tekst">
    <w:name w:val="tekst"/>
    <w:basedOn w:val="Normal"/>
    <w:rsid w:val="00C1070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59175">
    <w:name w:val="box_8359175"/>
    <w:basedOn w:val="Normal"/>
    <w:rsid w:val="00C1070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17912">
    <w:name w:val="box_8317912"/>
    <w:basedOn w:val="Normal"/>
    <w:rsid w:val="00C1070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66F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6FF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66F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6FF2"/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766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zega.h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zega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zega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ozega.h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zega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6</cp:revision>
  <cp:lastPrinted>2014-11-26T14:09:00Z</cp:lastPrinted>
  <dcterms:created xsi:type="dcterms:W3CDTF">2026-02-03T14:20:00Z</dcterms:created>
  <dcterms:modified xsi:type="dcterms:W3CDTF">2026-02-06T15:58:00Z</dcterms:modified>
</cp:coreProperties>
</file>