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1"/>
        <w:tblpPr w:leftFromText="180" w:rightFromText="180" w:vertAnchor="text" w:horzAnchor="margin" w:tblpXSpec="right" w:tblpY="-12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1"/>
      </w:tblGrid>
      <w:tr w:rsidR="0067400F" w14:paraId="41FF2AA1" w14:textId="77777777" w:rsidTr="0067400F">
        <w:trPr>
          <w:trHeight w:val="396"/>
        </w:trPr>
        <w:tc>
          <w:tcPr>
            <w:tcW w:w="3251" w:type="dxa"/>
          </w:tcPr>
          <w:p w14:paraId="562E1C43" w14:textId="77777777" w:rsidR="0067400F" w:rsidRDefault="0067400F" w:rsidP="0067400F">
            <w:pPr>
              <w:contextualSpacing/>
              <w:rPr>
                <w:rFonts w:ascii="PDF417x" w:eastAsia="Times New Roman" w:hAnsi="PDF417x" w:cs="Times New Roman"/>
              </w:rPr>
            </w:pPr>
            <w:r>
              <w:rPr>
                <w:rFonts w:ascii="PDF417x" w:eastAsia="Times New Roman" w:hAnsi="PDF417x" w:cs="Times New Roman"/>
              </w:rPr>
              <w:t>+*xfs*pvs*lsu*cvA*xBj*tCi*ssq*rba*css*rrE*pBk*-</w:t>
            </w:r>
            <w:r>
              <w:rPr>
                <w:rFonts w:ascii="PDF417x" w:eastAsia="Times New Roman" w:hAnsi="PDF417x" w:cs="Times New Roman"/>
              </w:rPr>
              <w:br/>
              <w:t>+*yqw*wqD*zhg*izo*oxA*zbd*wpA*ywu*ygo*jus*zew*-</w:t>
            </w:r>
            <w:r>
              <w:rPr>
                <w:rFonts w:ascii="PDF417x" w:eastAsia="Times New Roman" w:hAnsi="PDF417x" w:cs="Times New Roman"/>
              </w:rPr>
              <w:br/>
              <w:t>+*eDs*lyd*lyd*lyd*lyd*bij*Bgz*Bsq*jnB*bgw*zfE*-</w:t>
            </w:r>
            <w:r>
              <w:rPr>
                <w:rFonts w:ascii="PDF417x" w:eastAsia="Times New Roman" w:hAnsi="PDF417x" w:cs="Times New Roman"/>
              </w:rPr>
              <w:br/>
              <w:t>+*ftw*Bib*lij*cgg*bik*vBa*fvs*gxk*cyy*twt*onA*-</w:t>
            </w:r>
            <w:r>
              <w:rPr>
                <w:rFonts w:ascii="PDF417x" w:eastAsia="Times New Roman" w:hAnsi="PDF417x" w:cs="Times New Roman"/>
              </w:rPr>
              <w:br/>
              <w:t>+*ftA*jlb*Ant*oyg*zhg*uyi*BBx*oja*llx*xkt*uws*-</w:t>
            </w:r>
            <w:r>
              <w:rPr>
                <w:rFonts w:ascii="PDF417x" w:eastAsia="Times New Roman" w:hAnsi="PDF417x" w:cs="Times New Roman"/>
              </w:rPr>
              <w:br/>
              <w:t>+*xjq*qlw*Day*rsd*wnu*zEh*jAv*Chy*bDi*giz*uzq*-</w:t>
            </w:r>
            <w:r>
              <w:rPr>
                <w:rFonts w:ascii="PDF417x" w:eastAsia="Times New Roman" w:hAnsi="PDF417x" w:cs="Times New Roman"/>
              </w:rPr>
              <w:br/>
            </w:r>
          </w:p>
        </w:tc>
      </w:tr>
    </w:tbl>
    <w:p w14:paraId="502673F8" w14:textId="77777777" w:rsidR="00CD57B7" w:rsidRDefault="00DC34C3">
      <w:pPr>
        <w:ind w:left="142" w:right="5386"/>
        <w:jc w:val="center"/>
        <w:rPr>
          <w:b/>
        </w:rPr>
      </w:pPr>
      <w:r>
        <w:rPr>
          <w:b/>
        </w:rPr>
        <w:drawing>
          <wp:inline distT="0" distB="0" distL="0" distR="0" wp14:anchorId="20D22D58" wp14:editId="3A224FA0">
            <wp:extent cx="317500" cy="431800"/>
            <wp:effectExtent l="0" t="0" r="6350" b="6350"/>
            <wp:docPr id="54" name="Picture 54" descr="Slika na kojoj se prikazuje tekst, isječak crteža&#10;&#10;Opis je automatski generir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 descr="Slika na kojoj se prikazuje tekst, isječak crteža&#10;&#10;Opis je automatski generiran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2" b="-89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00" cy="43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3BC310" w14:textId="77777777" w:rsidR="00CD57B7" w:rsidRDefault="00DC34C3">
      <w:pPr>
        <w:ind w:right="5386"/>
        <w:jc w:val="center"/>
      </w:pPr>
      <w:r>
        <w:t>R  E  P  U  B  L  I  K  A    H  R  V  A  T  S  K  A</w:t>
      </w:r>
    </w:p>
    <w:p w14:paraId="05B73214" w14:textId="77777777" w:rsidR="00CD57B7" w:rsidRDefault="00DC34C3">
      <w:pPr>
        <w:ind w:right="5386"/>
        <w:jc w:val="center"/>
      </w:pPr>
      <w:r>
        <w:rPr>
          <w:rFonts w:eastAsia="Times New Roman" w:cs="Times New Roman"/>
        </w:rPr>
        <w:drawing>
          <wp:anchor distT="0" distB="0" distL="114300" distR="114300" simplePos="0" relativeHeight="251673600" behindDoc="0" locked="0" layoutInCell="1" allowOverlap="1" wp14:anchorId="45D452AB" wp14:editId="7D74429C">
            <wp:simplePos x="0" y="0"/>
            <wp:positionH relativeFrom="column">
              <wp:posOffset>26035</wp:posOffset>
            </wp:positionH>
            <wp:positionV relativeFrom="paragraph">
              <wp:posOffset>143298</wp:posOffset>
            </wp:positionV>
            <wp:extent cx="325967" cy="323314"/>
            <wp:effectExtent l="0" t="0" r="0" b="635"/>
            <wp:wrapNone/>
            <wp:docPr id="1" name="Slika 1" descr="Slika na kojoj se prikazuje tekst&#10;&#10;Opis je automatski generir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 na kojoj se prikazuje tekst&#10;&#10;Opis je automatski generiran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967" cy="3233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POŽEŠKO-SLAVONSKA ŽUPANIJA</w:t>
      </w:r>
    </w:p>
    <w:p w14:paraId="6008E714" w14:textId="77777777" w:rsidR="00CD57B7" w:rsidRDefault="00DC34C3">
      <w:pPr>
        <w:ind w:right="5386"/>
        <w:jc w:val="center"/>
      </w:pPr>
      <w:r>
        <w:t>GRAD POŽEGA</w:t>
      </w:r>
    </w:p>
    <w:p w14:paraId="5095E4D9" w14:textId="751338BA" w:rsidR="00CD57B7" w:rsidRDefault="00DC34C3" w:rsidP="0067400F">
      <w:pPr>
        <w:spacing w:after="240"/>
        <w:ind w:right="5386"/>
        <w:jc w:val="center"/>
        <w:rPr>
          <w:rFonts w:eastAsia="Calibri"/>
        </w:rPr>
      </w:pPr>
      <w:r>
        <w:rPr>
          <w:rFonts w:eastAsia="Calibri"/>
        </w:rPr>
        <w:t>GRADONAČELNIK</w:t>
      </w:r>
    </w:p>
    <w:p w14:paraId="428B374B" w14:textId="77777777" w:rsidR="00CD57B7" w:rsidRDefault="00DC34C3">
      <w:pPr>
        <w:rPr>
          <w:rFonts w:ascii="Calibri" w:eastAsia="Times New Roman" w:hAnsi="Calibri" w:cs="Calibri"/>
          <w:noProof w:val="0"/>
          <w:color w:val="000000"/>
          <w:lang w:eastAsia="hr-HR"/>
        </w:rPr>
      </w:pPr>
      <w:r>
        <w:rPr>
          <w:rFonts w:ascii="Calibri" w:eastAsia="Times New Roman" w:hAnsi="Calibri" w:cs="Calibri"/>
          <w:noProof w:val="0"/>
          <w:color w:val="000000"/>
          <w:lang w:eastAsia="hr-HR"/>
        </w:rPr>
        <w:t xml:space="preserve">KLASA: 602-04/26-01/1 </w:t>
      </w:r>
    </w:p>
    <w:p w14:paraId="71D510BC" w14:textId="77777777" w:rsidR="00CD57B7" w:rsidRDefault="00DC34C3">
      <w:pPr>
        <w:rPr>
          <w:rFonts w:ascii="Calibri" w:eastAsia="Times New Roman" w:hAnsi="Calibri" w:cs="Calibri"/>
          <w:noProof w:val="0"/>
          <w:color w:val="000000"/>
          <w:lang w:eastAsia="hr-HR"/>
        </w:rPr>
      </w:pPr>
      <w:r>
        <w:rPr>
          <w:rFonts w:ascii="Calibri" w:eastAsia="Times New Roman" w:hAnsi="Calibri" w:cs="Calibri"/>
          <w:noProof w:val="0"/>
          <w:color w:val="000000"/>
          <w:lang w:eastAsia="hr-HR"/>
        </w:rPr>
        <w:t>URBROJ: 2177-1-04/03-26-5</w:t>
      </w:r>
    </w:p>
    <w:p w14:paraId="3A3C2261" w14:textId="1201AED2" w:rsidR="00CD57B7" w:rsidRPr="00E17C3A" w:rsidRDefault="00D3474B" w:rsidP="0067400F">
      <w:pPr>
        <w:spacing w:after="240"/>
        <w:rPr>
          <w:rFonts w:ascii="Calibri" w:eastAsia="Times New Roman" w:hAnsi="Calibri" w:cs="Calibri"/>
          <w:noProof w:val="0"/>
          <w:lang w:eastAsia="hr-HR"/>
        </w:rPr>
      </w:pPr>
      <w:r>
        <w:rPr>
          <w:rFonts w:ascii="Calibri" w:eastAsia="Times New Roman" w:hAnsi="Calibri" w:cs="Calibri"/>
          <w:noProof w:val="0"/>
          <w:lang w:eastAsia="hr-HR"/>
        </w:rPr>
        <w:t xml:space="preserve">Požega, </w:t>
      </w:r>
      <w:r w:rsidR="00E17C3A">
        <w:rPr>
          <w:rFonts w:ascii="Calibri" w:eastAsia="Times New Roman" w:hAnsi="Calibri" w:cs="Calibri"/>
          <w:noProof w:val="0"/>
          <w:lang w:eastAsia="hr-HR"/>
        </w:rPr>
        <w:t>20</w:t>
      </w:r>
      <w:r>
        <w:rPr>
          <w:rFonts w:ascii="Calibri" w:eastAsia="Times New Roman" w:hAnsi="Calibri" w:cs="Calibri"/>
          <w:noProof w:val="0"/>
          <w:lang w:eastAsia="hr-HR"/>
        </w:rPr>
        <w:t>.</w:t>
      </w:r>
      <w:r w:rsidR="00E17C3A">
        <w:rPr>
          <w:rFonts w:ascii="Calibri" w:eastAsia="Times New Roman" w:hAnsi="Calibri" w:cs="Calibri"/>
          <w:noProof w:val="0"/>
          <w:lang w:eastAsia="hr-HR"/>
        </w:rPr>
        <w:t xml:space="preserve"> listopada </w:t>
      </w:r>
      <w:r>
        <w:rPr>
          <w:rFonts w:ascii="Calibri" w:eastAsia="Times New Roman" w:hAnsi="Calibri" w:cs="Calibri"/>
          <w:noProof w:val="0"/>
          <w:lang w:eastAsia="hr-HR"/>
        </w:rPr>
        <w:t>2026.</w:t>
      </w:r>
    </w:p>
    <w:p w14:paraId="548C2F2D" w14:textId="781E5802" w:rsidR="00E17C3A" w:rsidRPr="008A3F7B" w:rsidRDefault="00E17C3A" w:rsidP="0067400F">
      <w:pPr>
        <w:spacing w:after="240"/>
        <w:ind w:right="50" w:firstLine="708"/>
        <w:jc w:val="both"/>
        <w:rPr>
          <w:rFonts w:cstheme="minorHAnsi"/>
        </w:rPr>
      </w:pPr>
      <w:r w:rsidRPr="008A3F7B">
        <w:rPr>
          <w:rFonts w:cstheme="minorHAnsi"/>
        </w:rPr>
        <w:t>Na temelju članka 44. i članka 48. stavka 1. točke 4. Zakona o lokalnoj i područnoj (regionalnoj) samoupravi (Narodne novine, broj: 33/01, 60/01.- vjerodostojno tumačenje, 129/05., 109/07., 125/08., 36/09., 150/11., 144/12., 19/13.- pročišćeni tekst, 137/15.- ispravak, 123/17., 98/19. i 144/20.), članka 62. stavka 1. podstavka 7. Statuta Grada Požege (Službene novine Grada Požege, broj: 2/21.</w:t>
      </w:r>
      <w:r>
        <w:rPr>
          <w:rFonts w:cstheme="minorHAnsi"/>
        </w:rPr>
        <w:t xml:space="preserve">, </w:t>
      </w:r>
      <w:r w:rsidRPr="008A3F7B">
        <w:rPr>
          <w:rFonts w:cstheme="minorHAnsi"/>
        </w:rPr>
        <w:t>11/22.</w:t>
      </w:r>
      <w:r>
        <w:rPr>
          <w:rFonts w:cstheme="minorHAnsi"/>
        </w:rPr>
        <w:t xml:space="preserve"> i 3/26.</w:t>
      </w:r>
      <w:r w:rsidRPr="008A3F7B">
        <w:rPr>
          <w:rFonts w:cstheme="minorHAnsi"/>
        </w:rPr>
        <w:t xml:space="preserve">) i članka 13. Odluke o stipendiranju darovitih učenika srednjih škola (Službene novine Grada Požege, broj: 3/14., 15/14. - ispravak, 18/15. i 18/19.), na prijedlog Povjerenstva za stipendiranje darovitih učenika, Gradonačelnik Grada Požege, dana, </w:t>
      </w:r>
      <w:r w:rsidRPr="00E17C3A">
        <w:rPr>
          <w:rFonts w:cstheme="minorHAnsi"/>
        </w:rPr>
        <w:t>20. listopada 2026.</w:t>
      </w:r>
      <w:r w:rsidRPr="008A3F7B">
        <w:rPr>
          <w:rFonts w:cstheme="minorHAnsi"/>
        </w:rPr>
        <w:t xml:space="preserve"> godine, donosi</w:t>
      </w:r>
    </w:p>
    <w:p w14:paraId="6C98FCC4" w14:textId="4734EEEA" w:rsidR="00E17C3A" w:rsidRPr="008A3F7B" w:rsidRDefault="0067400F" w:rsidP="00E17C3A">
      <w:pPr>
        <w:jc w:val="center"/>
        <w:rPr>
          <w:rFonts w:cstheme="minorHAnsi"/>
        </w:rPr>
      </w:pPr>
      <w:r>
        <w:rPr>
          <w:rFonts w:cstheme="minorHAnsi"/>
          <w:bCs/>
        </w:rPr>
        <w:t>O</w:t>
      </w:r>
      <w:r w:rsidR="00E17C3A" w:rsidRPr="008A3F7B">
        <w:rPr>
          <w:rFonts w:cstheme="minorHAnsi"/>
          <w:bCs/>
        </w:rPr>
        <w:t xml:space="preserve"> D L U K U</w:t>
      </w:r>
    </w:p>
    <w:p w14:paraId="4425E4F6" w14:textId="77777777" w:rsidR="00E17C3A" w:rsidRPr="008A3F7B" w:rsidRDefault="00E17C3A" w:rsidP="0067400F">
      <w:pPr>
        <w:spacing w:after="240"/>
        <w:jc w:val="center"/>
        <w:rPr>
          <w:rFonts w:cstheme="minorHAnsi"/>
          <w:bCs/>
        </w:rPr>
      </w:pPr>
      <w:r w:rsidRPr="008A3F7B">
        <w:rPr>
          <w:rFonts w:cstheme="minorHAnsi"/>
          <w:bCs/>
        </w:rPr>
        <w:t>o dodjeli stipendija darovitim učenicima srednjih škola za školsku godinu 202</w:t>
      </w:r>
      <w:r>
        <w:rPr>
          <w:rFonts w:cstheme="minorHAnsi"/>
          <w:bCs/>
        </w:rPr>
        <w:t>6</w:t>
      </w:r>
      <w:r w:rsidRPr="008A3F7B">
        <w:rPr>
          <w:rFonts w:cstheme="minorHAnsi"/>
          <w:bCs/>
        </w:rPr>
        <w:t>./202</w:t>
      </w:r>
      <w:r>
        <w:rPr>
          <w:rFonts w:cstheme="minorHAnsi"/>
          <w:bCs/>
        </w:rPr>
        <w:t>7</w:t>
      </w:r>
      <w:r w:rsidRPr="008A3F7B">
        <w:rPr>
          <w:rFonts w:cstheme="minorHAnsi"/>
          <w:bCs/>
        </w:rPr>
        <w:t xml:space="preserve">.  </w:t>
      </w:r>
    </w:p>
    <w:p w14:paraId="042F8D17" w14:textId="77777777" w:rsidR="00E17C3A" w:rsidRPr="008A3F7B" w:rsidRDefault="00E17C3A" w:rsidP="0067400F">
      <w:pPr>
        <w:pStyle w:val="Odlomakpopisa1"/>
        <w:spacing w:after="240"/>
        <w:ind w:left="0"/>
        <w:jc w:val="center"/>
        <w:rPr>
          <w:rFonts w:asciiTheme="minorHAnsi" w:hAnsiTheme="minorHAnsi" w:cstheme="minorHAnsi"/>
          <w:bCs/>
          <w:sz w:val="22"/>
          <w:szCs w:val="22"/>
          <w:lang w:val="hr-HR"/>
        </w:rPr>
      </w:pPr>
      <w:r w:rsidRPr="008A3F7B">
        <w:rPr>
          <w:rFonts w:asciiTheme="minorHAnsi" w:hAnsiTheme="minorHAnsi" w:cstheme="minorHAnsi"/>
          <w:bCs/>
          <w:sz w:val="22"/>
          <w:szCs w:val="22"/>
          <w:lang w:val="hr-HR"/>
        </w:rPr>
        <w:t>I.</w:t>
      </w:r>
    </w:p>
    <w:p w14:paraId="6A508192" w14:textId="77777777" w:rsidR="00E17C3A" w:rsidRPr="008A3F7B" w:rsidRDefault="00E17C3A" w:rsidP="0067400F">
      <w:pPr>
        <w:spacing w:after="240"/>
        <w:ind w:firstLine="708"/>
        <w:jc w:val="both"/>
        <w:rPr>
          <w:rFonts w:cstheme="minorHAnsi"/>
        </w:rPr>
      </w:pPr>
      <w:r w:rsidRPr="008A3F7B">
        <w:rPr>
          <w:rFonts w:cstheme="minorHAnsi"/>
          <w:bCs/>
        </w:rPr>
        <w:t>Grad Požega će u školskoj godini 202</w:t>
      </w:r>
      <w:r>
        <w:rPr>
          <w:rFonts w:cstheme="minorHAnsi"/>
          <w:bCs/>
        </w:rPr>
        <w:t>6</w:t>
      </w:r>
      <w:r w:rsidRPr="008A3F7B">
        <w:rPr>
          <w:rFonts w:cstheme="minorHAnsi"/>
          <w:bCs/>
        </w:rPr>
        <w:t>./202</w:t>
      </w:r>
      <w:r>
        <w:rPr>
          <w:rFonts w:cstheme="minorHAnsi"/>
          <w:bCs/>
        </w:rPr>
        <w:t>7</w:t>
      </w:r>
      <w:r w:rsidRPr="008A3F7B">
        <w:rPr>
          <w:rFonts w:cstheme="minorHAnsi"/>
          <w:bCs/>
        </w:rPr>
        <w:t xml:space="preserve">. dodijeliti </w:t>
      </w:r>
      <w:r>
        <w:rPr>
          <w:rFonts w:cstheme="minorHAnsi"/>
          <w:bCs/>
        </w:rPr>
        <w:t>10</w:t>
      </w:r>
      <w:r w:rsidRPr="008A3F7B">
        <w:rPr>
          <w:rFonts w:cstheme="minorHAnsi"/>
          <w:bCs/>
        </w:rPr>
        <w:t xml:space="preserve"> stipendija u iznosu o</w:t>
      </w:r>
      <w:bookmarkStart w:id="0" w:name="_Hlk119924604"/>
      <w:r>
        <w:rPr>
          <w:rFonts w:cstheme="minorHAnsi"/>
          <w:bCs/>
        </w:rPr>
        <w:t xml:space="preserve">d </w:t>
      </w:r>
      <w:r w:rsidRPr="008A3F7B">
        <w:rPr>
          <w:rFonts w:cstheme="minorHAnsi"/>
        </w:rPr>
        <w:t>70 eura</w:t>
      </w:r>
      <w:r>
        <w:rPr>
          <w:rFonts w:cstheme="minorHAnsi"/>
        </w:rPr>
        <w:t xml:space="preserve"> </w:t>
      </w:r>
      <w:r w:rsidRPr="008A3F7B">
        <w:rPr>
          <w:rFonts w:cstheme="minorHAnsi"/>
        </w:rPr>
        <w:t>po korisniku stipendije, kroz devet mjesečnih rata</w:t>
      </w:r>
      <w:bookmarkEnd w:id="0"/>
      <w:r w:rsidRPr="008A3F7B">
        <w:rPr>
          <w:rFonts w:cstheme="minorHAnsi"/>
          <w:bCs/>
        </w:rPr>
        <w:t>, darovitim učenicima od 2. do 4. razreda</w:t>
      </w:r>
      <w:r>
        <w:rPr>
          <w:rFonts w:cstheme="minorHAnsi"/>
          <w:bCs/>
        </w:rPr>
        <w:t xml:space="preserve"> srednje škole,</w:t>
      </w:r>
      <w:r w:rsidRPr="008A3F7B">
        <w:rPr>
          <w:rFonts w:cstheme="minorHAnsi"/>
          <w:bCs/>
        </w:rPr>
        <w:t xml:space="preserve"> koji imaju prebivalište na području grada Požege, kako slijedi:</w:t>
      </w:r>
    </w:p>
    <w:tbl>
      <w:tblPr>
        <w:tblW w:w="9288" w:type="dxa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108" w:type="dxa"/>
          <w:left w:w="107" w:type="dxa"/>
          <w:bottom w:w="108" w:type="dxa"/>
        </w:tblCellMar>
        <w:tblLook w:val="04A0" w:firstRow="1" w:lastRow="0" w:firstColumn="1" w:lastColumn="0" w:noHBand="0" w:noVBand="1"/>
      </w:tblPr>
      <w:tblGrid>
        <w:gridCol w:w="706"/>
        <w:gridCol w:w="6374"/>
        <w:gridCol w:w="2208"/>
      </w:tblGrid>
      <w:tr w:rsidR="00E17C3A" w:rsidRPr="008A3F7B" w14:paraId="28DC4607" w14:textId="77777777" w:rsidTr="0067400F">
        <w:trPr>
          <w:trHeight w:val="397"/>
          <w:jc w:val="center"/>
        </w:trPr>
        <w:tc>
          <w:tcPr>
            <w:tcW w:w="7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A26E282" w14:textId="18201F20" w:rsidR="00E17C3A" w:rsidRPr="00C72FC5" w:rsidRDefault="00E17C3A" w:rsidP="001E018A">
            <w:pPr>
              <w:jc w:val="center"/>
              <w:rPr>
                <w:rFonts w:ascii="Calibri" w:hAnsi="Calibri" w:cs="Calibri"/>
              </w:rPr>
            </w:pPr>
            <w:r w:rsidRPr="00C72FC5">
              <w:rPr>
                <w:rFonts w:ascii="Calibri" w:hAnsi="Calibri" w:cs="Calibri"/>
              </w:rPr>
              <w:t>Red</w:t>
            </w:r>
            <w:r w:rsidR="0067400F">
              <w:rPr>
                <w:rFonts w:ascii="Calibri" w:hAnsi="Calibri" w:cs="Calibri"/>
              </w:rPr>
              <w:t>.</w:t>
            </w:r>
            <w:r w:rsidRPr="00C72FC5">
              <w:rPr>
                <w:rFonts w:ascii="Calibri" w:hAnsi="Calibri" w:cs="Calibri"/>
              </w:rPr>
              <w:t xml:space="preserve"> broj</w:t>
            </w:r>
          </w:p>
        </w:tc>
        <w:tc>
          <w:tcPr>
            <w:tcW w:w="63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0CC7E47" w14:textId="77777777" w:rsidR="00E17C3A" w:rsidRPr="00C72FC5" w:rsidRDefault="00E17C3A" w:rsidP="001E018A">
            <w:pPr>
              <w:jc w:val="center"/>
              <w:rPr>
                <w:rFonts w:ascii="Calibri" w:hAnsi="Calibri" w:cs="Calibri"/>
              </w:rPr>
            </w:pPr>
            <w:r w:rsidRPr="00C72FC5">
              <w:rPr>
                <w:rFonts w:ascii="Calibri" w:hAnsi="Calibri" w:cs="Calibri"/>
              </w:rPr>
              <w:t>I</w:t>
            </w:r>
            <w:r>
              <w:rPr>
                <w:rFonts w:ascii="Calibri" w:hAnsi="Calibri" w:cs="Calibri"/>
              </w:rPr>
              <w:t>nicijali</w:t>
            </w:r>
            <w:r w:rsidRPr="00C72FC5">
              <w:rPr>
                <w:rFonts w:ascii="Calibri" w:hAnsi="Calibri" w:cs="Calibri"/>
              </w:rPr>
              <w:t xml:space="preserve">, </w:t>
            </w:r>
            <w:r>
              <w:rPr>
                <w:rFonts w:ascii="Calibri" w:hAnsi="Calibri" w:cs="Calibri"/>
              </w:rPr>
              <w:t>škola, razred</w:t>
            </w:r>
          </w:p>
        </w:tc>
        <w:tc>
          <w:tcPr>
            <w:tcW w:w="22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0153698" w14:textId="77777777" w:rsidR="00E17C3A" w:rsidRPr="008A3F7B" w:rsidRDefault="00E17C3A" w:rsidP="001E018A">
            <w:pPr>
              <w:jc w:val="center"/>
              <w:rPr>
                <w:rFonts w:cstheme="minorHAnsi"/>
              </w:rPr>
            </w:pPr>
            <w:r w:rsidRPr="008A3F7B">
              <w:rPr>
                <w:rFonts w:cstheme="minorHAnsi"/>
              </w:rPr>
              <w:t>Broj bodova</w:t>
            </w:r>
          </w:p>
        </w:tc>
      </w:tr>
      <w:tr w:rsidR="00E17C3A" w:rsidRPr="008A3F7B" w14:paraId="67EC880F" w14:textId="77777777" w:rsidTr="0067400F">
        <w:trPr>
          <w:trHeight w:val="397"/>
          <w:jc w:val="center"/>
        </w:trPr>
        <w:tc>
          <w:tcPr>
            <w:tcW w:w="7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5774818" w14:textId="77777777" w:rsidR="00E17C3A" w:rsidRPr="00C72FC5" w:rsidRDefault="00E17C3A" w:rsidP="001E018A">
            <w:pPr>
              <w:jc w:val="center"/>
              <w:rPr>
                <w:rFonts w:ascii="Calibri" w:hAnsi="Calibri" w:cs="Calibri"/>
                <w:bCs/>
              </w:rPr>
            </w:pPr>
            <w:r w:rsidRPr="00C72FC5">
              <w:rPr>
                <w:rFonts w:ascii="Calibri" w:hAnsi="Calibri" w:cs="Calibri"/>
                <w:bCs/>
              </w:rPr>
              <w:t>1.</w:t>
            </w:r>
          </w:p>
        </w:tc>
        <w:tc>
          <w:tcPr>
            <w:tcW w:w="63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6C159A7B" w14:textId="77777777" w:rsidR="00E17C3A" w:rsidRPr="00C72FC5" w:rsidRDefault="00E17C3A" w:rsidP="001E018A">
            <w:pPr>
              <w:rPr>
                <w:rFonts w:ascii="Calibri" w:hAnsi="Calibri" w:cs="Calibri"/>
                <w:bCs/>
              </w:rPr>
            </w:pPr>
            <w:r w:rsidRPr="00D2728E">
              <w:rPr>
                <w:rFonts w:ascii="Calibri" w:hAnsi="Calibri" w:cs="Calibri"/>
                <w:bCs/>
              </w:rPr>
              <w:t>M</w:t>
            </w:r>
            <w:r>
              <w:rPr>
                <w:rFonts w:ascii="Calibri" w:hAnsi="Calibri" w:cs="Calibri"/>
                <w:bCs/>
              </w:rPr>
              <w:t xml:space="preserve">.R., </w:t>
            </w:r>
            <w:r>
              <w:rPr>
                <w:rFonts w:ascii="Calibri" w:hAnsi="Calibri" w:cs="Calibri"/>
              </w:rPr>
              <w:t>Gimnazija Požega, prirodoslovno-matematički smjer, 3. razred</w:t>
            </w:r>
          </w:p>
        </w:tc>
        <w:tc>
          <w:tcPr>
            <w:tcW w:w="22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3511056" w14:textId="2723102B" w:rsidR="00E17C3A" w:rsidRPr="00C72FC5" w:rsidRDefault="00E17C3A" w:rsidP="0067400F">
            <w:pPr>
              <w:jc w:val="center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</w:rPr>
              <w:t>24,00</w:t>
            </w:r>
          </w:p>
        </w:tc>
      </w:tr>
      <w:tr w:rsidR="00E17C3A" w:rsidRPr="008A3F7B" w14:paraId="5CA1355A" w14:textId="77777777" w:rsidTr="0067400F">
        <w:trPr>
          <w:trHeight w:val="397"/>
          <w:jc w:val="center"/>
        </w:trPr>
        <w:tc>
          <w:tcPr>
            <w:tcW w:w="7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782C98F6" w14:textId="77777777" w:rsidR="00E17C3A" w:rsidRPr="00C72FC5" w:rsidRDefault="00E17C3A" w:rsidP="001E018A">
            <w:pPr>
              <w:jc w:val="center"/>
              <w:rPr>
                <w:rFonts w:ascii="Calibri" w:hAnsi="Calibri" w:cs="Calibri"/>
                <w:bCs/>
              </w:rPr>
            </w:pPr>
            <w:r w:rsidRPr="00C72FC5">
              <w:rPr>
                <w:rFonts w:ascii="Calibri" w:hAnsi="Calibri" w:cs="Calibri"/>
                <w:bCs/>
              </w:rPr>
              <w:t>2.</w:t>
            </w:r>
          </w:p>
        </w:tc>
        <w:tc>
          <w:tcPr>
            <w:tcW w:w="63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135A6794" w14:textId="54BE6484" w:rsidR="00E17C3A" w:rsidRPr="0067400F" w:rsidRDefault="00E17C3A" w:rsidP="001E018A">
            <w:pPr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</w:rPr>
              <w:t>V.K., Glazbena škola Požega, 2. razred</w:t>
            </w:r>
          </w:p>
        </w:tc>
        <w:tc>
          <w:tcPr>
            <w:tcW w:w="22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E054E7E" w14:textId="073010E6" w:rsidR="00E17C3A" w:rsidRPr="00C72FC5" w:rsidRDefault="00E17C3A" w:rsidP="0067400F">
            <w:pPr>
              <w:jc w:val="center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</w:rPr>
              <w:t>23,09</w:t>
            </w:r>
          </w:p>
        </w:tc>
      </w:tr>
      <w:tr w:rsidR="00E17C3A" w:rsidRPr="008A3F7B" w14:paraId="23A939BA" w14:textId="77777777" w:rsidTr="0067400F">
        <w:trPr>
          <w:trHeight w:val="397"/>
          <w:jc w:val="center"/>
        </w:trPr>
        <w:tc>
          <w:tcPr>
            <w:tcW w:w="7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F88A805" w14:textId="77777777" w:rsidR="00E17C3A" w:rsidRPr="00C72FC5" w:rsidRDefault="00E17C3A" w:rsidP="001E018A">
            <w:pPr>
              <w:jc w:val="center"/>
              <w:rPr>
                <w:rFonts w:ascii="Calibri" w:hAnsi="Calibri" w:cs="Calibri"/>
                <w:bCs/>
              </w:rPr>
            </w:pPr>
            <w:r w:rsidRPr="00C72FC5">
              <w:rPr>
                <w:rFonts w:ascii="Calibri" w:hAnsi="Calibri" w:cs="Calibri"/>
                <w:bCs/>
              </w:rPr>
              <w:t>3.</w:t>
            </w:r>
          </w:p>
        </w:tc>
        <w:tc>
          <w:tcPr>
            <w:tcW w:w="63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28A297FE" w14:textId="77777777" w:rsidR="00E17C3A" w:rsidRPr="00C72FC5" w:rsidRDefault="00E17C3A" w:rsidP="001E018A">
            <w:pPr>
              <w:rPr>
                <w:rFonts w:ascii="Calibri" w:hAnsi="Calibri" w:cs="Calibri"/>
                <w:bCs/>
              </w:rPr>
            </w:pPr>
            <w:r w:rsidRPr="00D2728E">
              <w:rPr>
                <w:rFonts w:ascii="Calibri" w:hAnsi="Calibri" w:cs="Calibri"/>
                <w:bCs/>
              </w:rPr>
              <w:t>T</w:t>
            </w:r>
            <w:r>
              <w:rPr>
                <w:rFonts w:ascii="Calibri" w:hAnsi="Calibri" w:cs="Calibri"/>
                <w:bCs/>
              </w:rPr>
              <w:t xml:space="preserve">.S., </w:t>
            </w:r>
            <w:r>
              <w:rPr>
                <w:rFonts w:ascii="Calibri" w:hAnsi="Calibri" w:cs="Calibri"/>
              </w:rPr>
              <w:t>Gimnazija Požega, prirodoslovno-matematički smjer, 2. razred</w:t>
            </w:r>
          </w:p>
        </w:tc>
        <w:tc>
          <w:tcPr>
            <w:tcW w:w="22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1BB25E3" w14:textId="5A0501C6" w:rsidR="00E17C3A" w:rsidRPr="00C72FC5" w:rsidRDefault="00E17C3A" w:rsidP="0067400F">
            <w:pPr>
              <w:jc w:val="center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</w:rPr>
              <w:t>19,26</w:t>
            </w:r>
          </w:p>
        </w:tc>
      </w:tr>
      <w:tr w:rsidR="00E17C3A" w:rsidRPr="008A3F7B" w14:paraId="72C2F63C" w14:textId="77777777" w:rsidTr="0067400F">
        <w:trPr>
          <w:trHeight w:val="397"/>
          <w:jc w:val="center"/>
        </w:trPr>
        <w:tc>
          <w:tcPr>
            <w:tcW w:w="7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E1865C2" w14:textId="77777777" w:rsidR="00E17C3A" w:rsidRPr="00C72FC5" w:rsidRDefault="00E17C3A" w:rsidP="001E018A">
            <w:pPr>
              <w:jc w:val="center"/>
              <w:rPr>
                <w:rFonts w:ascii="Calibri" w:hAnsi="Calibri" w:cs="Calibri"/>
                <w:bCs/>
              </w:rPr>
            </w:pPr>
            <w:r w:rsidRPr="00C72FC5">
              <w:rPr>
                <w:rFonts w:ascii="Calibri" w:hAnsi="Calibri" w:cs="Calibri"/>
                <w:bCs/>
              </w:rPr>
              <w:t>4.</w:t>
            </w:r>
          </w:p>
        </w:tc>
        <w:tc>
          <w:tcPr>
            <w:tcW w:w="63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790482C0" w14:textId="77777777" w:rsidR="00E17C3A" w:rsidRPr="00C72FC5" w:rsidRDefault="00E17C3A" w:rsidP="001E018A">
            <w:pPr>
              <w:rPr>
                <w:rFonts w:ascii="Calibri" w:hAnsi="Calibri" w:cs="Calibri"/>
                <w:bCs/>
              </w:rPr>
            </w:pPr>
            <w:r w:rsidRPr="00D2728E">
              <w:rPr>
                <w:rFonts w:ascii="Calibri" w:hAnsi="Calibri" w:cs="Calibri"/>
                <w:bCs/>
              </w:rPr>
              <w:t>B</w:t>
            </w:r>
            <w:r>
              <w:rPr>
                <w:rFonts w:ascii="Calibri" w:hAnsi="Calibri" w:cs="Calibri"/>
                <w:bCs/>
              </w:rPr>
              <w:t xml:space="preserve">.J., </w:t>
            </w:r>
            <w:r>
              <w:rPr>
                <w:rFonts w:ascii="Calibri" w:hAnsi="Calibri" w:cs="Calibri"/>
              </w:rPr>
              <w:t>Katolička gimnazija s pravom javosti u Požegi, Glazbena škola Požega, 2. razred</w:t>
            </w:r>
          </w:p>
        </w:tc>
        <w:tc>
          <w:tcPr>
            <w:tcW w:w="22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2863C46" w14:textId="0D21E7F1" w:rsidR="00E17C3A" w:rsidRPr="00C72FC5" w:rsidRDefault="00E17C3A" w:rsidP="0067400F">
            <w:pPr>
              <w:jc w:val="center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</w:rPr>
              <w:t>18,09</w:t>
            </w:r>
          </w:p>
        </w:tc>
      </w:tr>
      <w:tr w:rsidR="00E17C3A" w:rsidRPr="008A3F7B" w14:paraId="6441635C" w14:textId="77777777" w:rsidTr="0067400F">
        <w:trPr>
          <w:trHeight w:val="397"/>
          <w:jc w:val="center"/>
        </w:trPr>
        <w:tc>
          <w:tcPr>
            <w:tcW w:w="7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3C6D4D77" w14:textId="77777777" w:rsidR="00E17C3A" w:rsidRPr="00C72FC5" w:rsidRDefault="00E17C3A" w:rsidP="001E018A">
            <w:pPr>
              <w:jc w:val="center"/>
              <w:rPr>
                <w:rFonts w:ascii="Calibri" w:hAnsi="Calibri" w:cs="Calibri"/>
              </w:rPr>
            </w:pPr>
            <w:r w:rsidRPr="00C72FC5">
              <w:rPr>
                <w:rFonts w:ascii="Calibri" w:hAnsi="Calibri" w:cs="Calibri"/>
              </w:rPr>
              <w:t>5.</w:t>
            </w:r>
          </w:p>
        </w:tc>
        <w:tc>
          <w:tcPr>
            <w:tcW w:w="63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4841ADC4" w14:textId="77777777" w:rsidR="00E17C3A" w:rsidRPr="00C72FC5" w:rsidRDefault="00E17C3A" w:rsidP="001E018A">
            <w:pPr>
              <w:rPr>
                <w:rFonts w:ascii="Calibri" w:hAnsi="Calibri" w:cs="Calibri"/>
              </w:rPr>
            </w:pPr>
            <w:r w:rsidRPr="00D2728E">
              <w:rPr>
                <w:rFonts w:ascii="Calibri" w:hAnsi="Calibri" w:cs="Calibri"/>
              </w:rPr>
              <w:t>R</w:t>
            </w:r>
            <w:r>
              <w:rPr>
                <w:rFonts w:ascii="Calibri" w:hAnsi="Calibri" w:cs="Calibri"/>
              </w:rPr>
              <w:t>.B., Gimnazija Požega, prirodoslovno-matematički smjer, 3. razred</w:t>
            </w:r>
          </w:p>
        </w:tc>
        <w:tc>
          <w:tcPr>
            <w:tcW w:w="22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6CC3CB3" w14:textId="68CBC850" w:rsidR="00E17C3A" w:rsidRPr="00C72FC5" w:rsidRDefault="00E17C3A" w:rsidP="0067400F">
            <w:pPr>
              <w:jc w:val="center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</w:rPr>
              <w:t>17,08</w:t>
            </w:r>
          </w:p>
        </w:tc>
      </w:tr>
      <w:tr w:rsidR="00E17C3A" w:rsidRPr="008A3F7B" w14:paraId="1CFAE062" w14:textId="77777777" w:rsidTr="0067400F">
        <w:trPr>
          <w:trHeight w:val="397"/>
          <w:jc w:val="center"/>
        </w:trPr>
        <w:tc>
          <w:tcPr>
            <w:tcW w:w="7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3B8DB370" w14:textId="77777777" w:rsidR="00E17C3A" w:rsidRPr="00C72FC5" w:rsidRDefault="00E17C3A" w:rsidP="001E018A">
            <w:pPr>
              <w:jc w:val="center"/>
              <w:rPr>
                <w:rFonts w:ascii="Calibri" w:hAnsi="Calibri" w:cs="Calibri"/>
              </w:rPr>
            </w:pPr>
            <w:r w:rsidRPr="00C72FC5">
              <w:rPr>
                <w:rFonts w:ascii="Calibri" w:hAnsi="Calibri" w:cs="Calibri"/>
              </w:rPr>
              <w:t>6.</w:t>
            </w:r>
          </w:p>
        </w:tc>
        <w:tc>
          <w:tcPr>
            <w:tcW w:w="63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4629A28F" w14:textId="77777777" w:rsidR="00E17C3A" w:rsidRPr="00C72FC5" w:rsidRDefault="00E17C3A" w:rsidP="001E018A">
            <w:pPr>
              <w:rPr>
                <w:rFonts w:ascii="Calibri" w:hAnsi="Calibri" w:cs="Calibri"/>
              </w:rPr>
            </w:pPr>
            <w:r w:rsidRPr="00D2728E">
              <w:rPr>
                <w:rFonts w:ascii="Calibri" w:hAnsi="Calibri" w:cs="Calibri"/>
              </w:rPr>
              <w:t>L</w:t>
            </w:r>
            <w:r>
              <w:rPr>
                <w:rFonts w:ascii="Calibri" w:hAnsi="Calibri" w:cs="Calibri"/>
              </w:rPr>
              <w:t>.B., Gimnazija Požega, prirodoslovno-matematički smjer, 2. razred</w:t>
            </w:r>
          </w:p>
        </w:tc>
        <w:tc>
          <w:tcPr>
            <w:tcW w:w="22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DD7DB0A" w14:textId="6CD09501" w:rsidR="00E17C3A" w:rsidRPr="00C72FC5" w:rsidRDefault="00E17C3A" w:rsidP="0067400F">
            <w:pPr>
              <w:jc w:val="center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</w:rPr>
              <w:t>16,29</w:t>
            </w:r>
          </w:p>
        </w:tc>
      </w:tr>
      <w:tr w:rsidR="00E17C3A" w:rsidRPr="008A3F7B" w14:paraId="2477CF21" w14:textId="77777777" w:rsidTr="0067400F">
        <w:trPr>
          <w:trHeight w:val="397"/>
          <w:jc w:val="center"/>
        </w:trPr>
        <w:tc>
          <w:tcPr>
            <w:tcW w:w="7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5F7EC998" w14:textId="77777777" w:rsidR="00E17C3A" w:rsidRPr="00C72FC5" w:rsidRDefault="00E17C3A" w:rsidP="001E018A">
            <w:pPr>
              <w:jc w:val="center"/>
              <w:rPr>
                <w:rFonts w:ascii="Calibri" w:hAnsi="Calibri" w:cs="Calibri"/>
              </w:rPr>
            </w:pPr>
            <w:r w:rsidRPr="00C72FC5">
              <w:rPr>
                <w:rFonts w:ascii="Calibri" w:hAnsi="Calibri" w:cs="Calibri"/>
              </w:rPr>
              <w:t>7.</w:t>
            </w:r>
          </w:p>
        </w:tc>
        <w:tc>
          <w:tcPr>
            <w:tcW w:w="63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1E08BCB0" w14:textId="77777777" w:rsidR="00E17C3A" w:rsidRPr="00C72FC5" w:rsidRDefault="00E17C3A" w:rsidP="001E018A">
            <w:pPr>
              <w:rPr>
                <w:rFonts w:ascii="Calibri" w:hAnsi="Calibri" w:cs="Calibri"/>
              </w:rPr>
            </w:pPr>
            <w:r w:rsidRPr="00D2728E">
              <w:rPr>
                <w:rFonts w:ascii="Calibri" w:hAnsi="Calibri" w:cs="Calibri"/>
              </w:rPr>
              <w:t>L</w:t>
            </w:r>
            <w:r>
              <w:rPr>
                <w:rFonts w:ascii="Calibri" w:hAnsi="Calibri" w:cs="Calibri"/>
              </w:rPr>
              <w:t>.Š., Gimnazija Požega, opći smjer, 4. razred</w:t>
            </w:r>
          </w:p>
        </w:tc>
        <w:tc>
          <w:tcPr>
            <w:tcW w:w="22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479ECA2" w14:textId="18F12F71" w:rsidR="00E17C3A" w:rsidRPr="00C72FC5" w:rsidRDefault="00E17C3A" w:rsidP="0067400F">
            <w:pPr>
              <w:jc w:val="center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</w:rPr>
              <w:t>16,14</w:t>
            </w:r>
          </w:p>
        </w:tc>
      </w:tr>
      <w:tr w:rsidR="00E17C3A" w:rsidRPr="008A3F7B" w14:paraId="6765F2CD" w14:textId="77777777" w:rsidTr="0067400F">
        <w:trPr>
          <w:trHeight w:val="397"/>
          <w:jc w:val="center"/>
        </w:trPr>
        <w:tc>
          <w:tcPr>
            <w:tcW w:w="7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2351FB62" w14:textId="77777777" w:rsidR="00E17C3A" w:rsidRPr="00C72FC5" w:rsidRDefault="00E17C3A" w:rsidP="001E018A">
            <w:pPr>
              <w:jc w:val="center"/>
              <w:rPr>
                <w:rFonts w:ascii="Calibri" w:hAnsi="Calibri" w:cs="Calibri"/>
              </w:rPr>
            </w:pPr>
            <w:r w:rsidRPr="00C72FC5">
              <w:rPr>
                <w:rFonts w:ascii="Calibri" w:hAnsi="Calibri" w:cs="Calibri"/>
              </w:rPr>
              <w:t>8.</w:t>
            </w:r>
          </w:p>
        </w:tc>
        <w:tc>
          <w:tcPr>
            <w:tcW w:w="63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1B25A2A4" w14:textId="77777777" w:rsidR="00E17C3A" w:rsidRPr="00C72FC5" w:rsidRDefault="00E17C3A" w:rsidP="001E018A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E.M., Gimnazija Požega, opći smjer, 2. razred</w:t>
            </w:r>
          </w:p>
        </w:tc>
        <w:tc>
          <w:tcPr>
            <w:tcW w:w="22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6E26C69" w14:textId="77B5C110" w:rsidR="00E17C3A" w:rsidRPr="00C72FC5" w:rsidRDefault="00E17C3A" w:rsidP="0067400F">
            <w:pPr>
              <w:jc w:val="center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</w:rPr>
              <w:t>15,90</w:t>
            </w:r>
          </w:p>
        </w:tc>
      </w:tr>
      <w:tr w:rsidR="00E17C3A" w:rsidRPr="008A3F7B" w14:paraId="77B69B8F" w14:textId="77777777" w:rsidTr="0067400F">
        <w:trPr>
          <w:trHeight w:val="397"/>
          <w:jc w:val="center"/>
        </w:trPr>
        <w:tc>
          <w:tcPr>
            <w:tcW w:w="7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4D2089A6" w14:textId="77777777" w:rsidR="00E17C3A" w:rsidRPr="00C72FC5" w:rsidRDefault="00E17C3A" w:rsidP="001E018A">
            <w:pPr>
              <w:jc w:val="center"/>
              <w:rPr>
                <w:rFonts w:ascii="Calibri" w:hAnsi="Calibri" w:cs="Calibri"/>
              </w:rPr>
            </w:pPr>
            <w:r w:rsidRPr="00C72FC5">
              <w:rPr>
                <w:rFonts w:ascii="Calibri" w:hAnsi="Calibri" w:cs="Calibri"/>
              </w:rPr>
              <w:lastRenderedPageBreak/>
              <w:t>9.</w:t>
            </w:r>
          </w:p>
        </w:tc>
        <w:tc>
          <w:tcPr>
            <w:tcW w:w="63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744D83B6" w14:textId="77777777" w:rsidR="00E17C3A" w:rsidRPr="00C72FC5" w:rsidRDefault="00E17C3A" w:rsidP="001E018A">
            <w:pPr>
              <w:rPr>
                <w:rFonts w:ascii="Calibri" w:hAnsi="Calibri" w:cs="Calibri"/>
              </w:rPr>
            </w:pPr>
            <w:r w:rsidRPr="00D2728E">
              <w:rPr>
                <w:rFonts w:ascii="Calibri" w:hAnsi="Calibri" w:cs="Calibri"/>
              </w:rPr>
              <w:t>L</w:t>
            </w:r>
            <w:r>
              <w:rPr>
                <w:rFonts w:ascii="Calibri" w:hAnsi="Calibri" w:cs="Calibri"/>
              </w:rPr>
              <w:t>.K., Katolička gimnazija s pravom javosti u Požegi, 4.razred</w:t>
            </w:r>
          </w:p>
        </w:tc>
        <w:tc>
          <w:tcPr>
            <w:tcW w:w="22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9EDED55" w14:textId="63997208" w:rsidR="00E17C3A" w:rsidRPr="00C72FC5" w:rsidRDefault="00E17C3A" w:rsidP="0067400F">
            <w:pPr>
              <w:jc w:val="center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</w:rPr>
              <w:t>15,82</w:t>
            </w:r>
          </w:p>
        </w:tc>
      </w:tr>
      <w:tr w:rsidR="00E17C3A" w:rsidRPr="008A3F7B" w14:paraId="716FC4B7" w14:textId="77777777" w:rsidTr="0067400F">
        <w:trPr>
          <w:trHeight w:val="397"/>
          <w:jc w:val="center"/>
        </w:trPr>
        <w:tc>
          <w:tcPr>
            <w:tcW w:w="7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337ABA4E" w14:textId="77777777" w:rsidR="00E17C3A" w:rsidRPr="00C72FC5" w:rsidRDefault="00E17C3A" w:rsidP="001E018A">
            <w:pPr>
              <w:jc w:val="center"/>
              <w:rPr>
                <w:rFonts w:ascii="Calibri" w:hAnsi="Calibri" w:cs="Calibri"/>
              </w:rPr>
            </w:pPr>
            <w:r w:rsidRPr="00C72FC5">
              <w:rPr>
                <w:rFonts w:ascii="Calibri" w:hAnsi="Calibri" w:cs="Calibri"/>
              </w:rPr>
              <w:t>10.</w:t>
            </w:r>
          </w:p>
        </w:tc>
        <w:tc>
          <w:tcPr>
            <w:tcW w:w="63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064A17D5" w14:textId="77777777" w:rsidR="00E17C3A" w:rsidRPr="00C72FC5" w:rsidRDefault="00E17C3A" w:rsidP="001E018A">
            <w:pPr>
              <w:rPr>
                <w:rFonts w:ascii="Calibri" w:hAnsi="Calibri" w:cs="Calibri"/>
              </w:rPr>
            </w:pPr>
            <w:r w:rsidRPr="00D2728E">
              <w:rPr>
                <w:rFonts w:ascii="Calibri" w:hAnsi="Calibri" w:cs="Calibri"/>
              </w:rPr>
              <w:t>A</w:t>
            </w:r>
            <w:r>
              <w:rPr>
                <w:rFonts w:ascii="Calibri" w:hAnsi="Calibri" w:cs="Calibri"/>
              </w:rPr>
              <w:t>.K., Medicinska škola Osijek, zdravstveno-laboratorijski tehničar, 2. razred</w:t>
            </w:r>
          </w:p>
        </w:tc>
        <w:tc>
          <w:tcPr>
            <w:tcW w:w="22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770E78C" w14:textId="12BC79CD" w:rsidR="00E17C3A" w:rsidRPr="00C72FC5" w:rsidRDefault="00E17C3A" w:rsidP="0067400F">
            <w:pPr>
              <w:jc w:val="center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</w:rPr>
              <w:t>15,80</w:t>
            </w:r>
          </w:p>
        </w:tc>
      </w:tr>
    </w:tbl>
    <w:p w14:paraId="0277B510" w14:textId="77777777" w:rsidR="00E17C3A" w:rsidRPr="008A3F7B" w:rsidRDefault="00E17C3A" w:rsidP="0067400F">
      <w:pPr>
        <w:pStyle w:val="Uvuenotijeloteksta"/>
        <w:spacing w:before="240"/>
        <w:ind w:left="0"/>
        <w:jc w:val="center"/>
        <w:rPr>
          <w:rFonts w:asciiTheme="minorHAnsi" w:hAnsiTheme="minorHAnsi" w:cstheme="minorHAnsi"/>
          <w:sz w:val="22"/>
          <w:szCs w:val="22"/>
        </w:rPr>
      </w:pPr>
      <w:r w:rsidRPr="008A3F7B">
        <w:rPr>
          <w:rFonts w:asciiTheme="minorHAnsi" w:hAnsiTheme="minorHAnsi" w:cstheme="minorHAnsi"/>
          <w:sz w:val="22"/>
          <w:szCs w:val="22"/>
        </w:rPr>
        <w:t>II.</w:t>
      </w:r>
    </w:p>
    <w:p w14:paraId="07A356D4" w14:textId="3D9CC933" w:rsidR="00E17C3A" w:rsidRPr="008A3F7B" w:rsidRDefault="00E17C3A" w:rsidP="0067400F">
      <w:pPr>
        <w:pStyle w:val="Tijeloteksta2"/>
        <w:spacing w:after="120"/>
        <w:ind w:firstLine="708"/>
        <w:rPr>
          <w:rFonts w:asciiTheme="minorHAnsi" w:hAnsiTheme="minorHAnsi" w:cstheme="minorHAnsi"/>
          <w:sz w:val="22"/>
          <w:szCs w:val="22"/>
          <w:lang w:val="hr-HR"/>
        </w:rPr>
      </w:pPr>
      <w:r w:rsidRPr="008A3F7B">
        <w:rPr>
          <w:rFonts w:asciiTheme="minorHAnsi" w:hAnsiTheme="minorHAnsi" w:cstheme="minorHAnsi"/>
          <w:b w:val="0"/>
          <w:sz w:val="22"/>
          <w:szCs w:val="22"/>
          <w:lang w:val="hr-HR"/>
        </w:rPr>
        <w:t>Korisnici stipendije navedeni u točki I. ove Odluke, pravo na stipendiju ostvarit će počevši od početka školske godine 202</w:t>
      </w:r>
      <w:r>
        <w:rPr>
          <w:rFonts w:asciiTheme="minorHAnsi" w:hAnsiTheme="minorHAnsi" w:cstheme="minorHAnsi"/>
          <w:b w:val="0"/>
          <w:sz w:val="22"/>
          <w:szCs w:val="22"/>
          <w:lang w:val="hr-HR"/>
        </w:rPr>
        <w:t>6</w:t>
      </w:r>
      <w:r w:rsidRPr="008A3F7B">
        <w:rPr>
          <w:rFonts w:asciiTheme="minorHAnsi" w:hAnsiTheme="minorHAnsi" w:cstheme="minorHAnsi"/>
          <w:b w:val="0"/>
          <w:sz w:val="22"/>
          <w:szCs w:val="22"/>
          <w:lang w:val="hr-HR"/>
        </w:rPr>
        <w:t>./202</w:t>
      </w:r>
      <w:r>
        <w:rPr>
          <w:rFonts w:asciiTheme="minorHAnsi" w:hAnsiTheme="minorHAnsi" w:cstheme="minorHAnsi"/>
          <w:b w:val="0"/>
          <w:sz w:val="22"/>
          <w:szCs w:val="22"/>
          <w:lang w:val="hr-HR"/>
        </w:rPr>
        <w:t>7</w:t>
      </w:r>
      <w:r w:rsidRPr="008A3F7B">
        <w:rPr>
          <w:rFonts w:asciiTheme="minorHAnsi" w:hAnsiTheme="minorHAnsi" w:cstheme="minorHAnsi"/>
          <w:b w:val="0"/>
          <w:sz w:val="22"/>
          <w:szCs w:val="22"/>
          <w:lang w:val="hr-HR"/>
        </w:rPr>
        <w:t>., odnosno od mjeseca rujna 202</w:t>
      </w:r>
      <w:r>
        <w:rPr>
          <w:rFonts w:asciiTheme="minorHAnsi" w:hAnsiTheme="minorHAnsi" w:cstheme="minorHAnsi"/>
          <w:b w:val="0"/>
          <w:sz w:val="22"/>
          <w:szCs w:val="22"/>
          <w:lang w:val="hr-HR"/>
        </w:rPr>
        <w:t>6</w:t>
      </w:r>
      <w:r w:rsidRPr="008A3F7B">
        <w:rPr>
          <w:rFonts w:asciiTheme="minorHAnsi" w:hAnsiTheme="minorHAnsi" w:cstheme="minorHAnsi"/>
          <w:b w:val="0"/>
          <w:sz w:val="22"/>
          <w:szCs w:val="22"/>
          <w:lang w:val="hr-HR"/>
        </w:rPr>
        <w:t xml:space="preserve">. godine.  </w:t>
      </w:r>
    </w:p>
    <w:p w14:paraId="3156B8E6" w14:textId="77777777" w:rsidR="00E17C3A" w:rsidRPr="008A3F7B" w:rsidRDefault="00E17C3A" w:rsidP="0067400F">
      <w:pPr>
        <w:spacing w:after="120"/>
        <w:jc w:val="center"/>
        <w:rPr>
          <w:rFonts w:cstheme="minorHAnsi"/>
          <w:bCs/>
        </w:rPr>
      </w:pPr>
      <w:r w:rsidRPr="008A3F7B">
        <w:rPr>
          <w:rFonts w:cstheme="minorHAnsi"/>
          <w:bCs/>
        </w:rPr>
        <w:t>III.</w:t>
      </w:r>
    </w:p>
    <w:p w14:paraId="09F393E1" w14:textId="77777777" w:rsidR="00E17C3A" w:rsidRDefault="00E17C3A" w:rsidP="0067400F">
      <w:pPr>
        <w:spacing w:after="120"/>
        <w:ind w:firstLine="708"/>
        <w:jc w:val="both"/>
        <w:rPr>
          <w:rFonts w:cstheme="minorHAnsi"/>
        </w:rPr>
      </w:pPr>
      <w:r w:rsidRPr="008A3F7B">
        <w:rPr>
          <w:rFonts w:cstheme="minorHAnsi"/>
          <w:bCs/>
        </w:rPr>
        <w:t xml:space="preserve">Grad Požega će s korisnicima stipendija iz točke I. ove Odluke sklopiti ugovor o stipendiji, </w:t>
      </w:r>
      <w:r w:rsidRPr="008A3F7B">
        <w:rPr>
          <w:rFonts w:cstheme="minorHAnsi"/>
        </w:rPr>
        <w:t>kojim će regulirati sva međusobna prava i obveze.</w:t>
      </w:r>
    </w:p>
    <w:p w14:paraId="50714683" w14:textId="77777777" w:rsidR="00E17C3A" w:rsidRPr="008A3F7B" w:rsidRDefault="00E17C3A" w:rsidP="0067400F">
      <w:pPr>
        <w:spacing w:after="120"/>
        <w:jc w:val="center"/>
        <w:rPr>
          <w:rFonts w:cstheme="minorHAnsi"/>
        </w:rPr>
      </w:pPr>
      <w:r w:rsidRPr="008A3F7B">
        <w:rPr>
          <w:rFonts w:cstheme="minorHAnsi"/>
          <w:bCs/>
        </w:rPr>
        <w:t>IV.</w:t>
      </w:r>
    </w:p>
    <w:p w14:paraId="4A544372" w14:textId="77777777" w:rsidR="00E17C3A" w:rsidRPr="008A3F7B" w:rsidRDefault="00E17C3A" w:rsidP="0067400F">
      <w:pPr>
        <w:spacing w:after="120"/>
        <w:ind w:right="50" w:firstLine="708"/>
        <w:jc w:val="both"/>
        <w:rPr>
          <w:rFonts w:cstheme="minorHAnsi"/>
        </w:rPr>
      </w:pPr>
      <w:r w:rsidRPr="008A3F7B">
        <w:rPr>
          <w:rFonts w:cstheme="minorHAnsi"/>
        </w:rPr>
        <w:t>Ova Odluka stupa na snagu danom donošenja, a objavit će se u Službenim novinama Grada Požege i na službenoj internetskoj stranici Grada Požege (www.pozega.hr).</w:t>
      </w:r>
    </w:p>
    <w:p w14:paraId="1DAC4475" w14:textId="77777777" w:rsidR="00E17C3A" w:rsidRDefault="00E17C3A" w:rsidP="0067400F">
      <w:pPr>
        <w:ind w:right="50"/>
        <w:jc w:val="both"/>
        <w:rPr>
          <w:rFonts w:cstheme="minorHAnsi"/>
        </w:rPr>
      </w:pPr>
    </w:p>
    <w:p w14:paraId="2C5685DC" w14:textId="77777777" w:rsidR="0067400F" w:rsidRDefault="00E17C3A" w:rsidP="0067400F">
      <w:pPr>
        <w:ind w:left="5812"/>
        <w:jc w:val="center"/>
        <w:rPr>
          <w:rFonts w:cstheme="minorHAnsi"/>
          <w:bCs/>
        </w:rPr>
      </w:pPr>
      <w:r w:rsidRPr="008A3F7B">
        <w:rPr>
          <w:rFonts w:cstheme="minorHAnsi"/>
          <w:bCs/>
        </w:rPr>
        <w:t>GRADONAČELNIK</w:t>
      </w:r>
    </w:p>
    <w:p w14:paraId="653AEE3B" w14:textId="19914321" w:rsidR="00CD57B7" w:rsidRPr="0067400F" w:rsidRDefault="00E17C3A" w:rsidP="0067400F">
      <w:pPr>
        <w:ind w:left="5812"/>
        <w:jc w:val="center"/>
        <w:rPr>
          <w:rFonts w:cstheme="minorHAnsi"/>
        </w:rPr>
      </w:pPr>
      <w:r>
        <w:rPr>
          <w:rFonts w:cstheme="minorHAnsi"/>
        </w:rPr>
        <w:t>prof.</w:t>
      </w:r>
      <w:r w:rsidRPr="008A3F7B">
        <w:rPr>
          <w:rFonts w:cstheme="minorHAnsi"/>
        </w:rPr>
        <w:t xml:space="preserve">dr.sc. </w:t>
      </w:r>
      <w:r>
        <w:rPr>
          <w:rFonts w:cstheme="minorHAnsi"/>
        </w:rPr>
        <w:t>Borislav Miličević</w:t>
      </w:r>
      <w:r w:rsidR="0067400F">
        <w:rPr>
          <w:rFonts w:cstheme="minorHAnsi"/>
        </w:rPr>
        <w:t>, v.r.</w:t>
      </w:r>
    </w:p>
    <w:sectPr w:rsidR="00CD57B7" w:rsidRPr="0067400F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2CEF7F" w14:textId="77777777" w:rsidR="00654122" w:rsidRDefault="00654122" w:rsidP="0067400F">
      <w:r>
        <w:separator/>
      </w:r>
    </w:p>
  </w:endnote>
  <w:endnote w:type="continuationSeparator" w:id="0">
    <w:p w14:paraId="344481E8" w14:textId="77777777" w:rsidR="00654122" w:rsidRDefault="00654122" w:rsidP="006740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RAvantgard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PDF417x">
    <w:panose1 w:val="020000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94756593"/>
      <w:docPartObj>
        <w:docPartGallery w:val="Page Numbers (Bottom of Page)"/>
        <w:docPartUnique/>
      </w:docPartObj>
    </w:sdtPr>
    <w:sdtContent>
      <w:p w14:paraId="2D18F7C2" w14:textId="19D7E5C5" w:rsidR="0067400F" w:rsidRDefault="0067400F">
        <w:pPr>
          <w:pStyle w:val="Podnoje"/>
        </w:pPr>
        <w:r>
          <mc:AlternateContent>
            <mc:Choice Requires="wpg">
              <w:drawing>
                <wp:anchor distT="0" distB="0" distL="114300" distR="114300" simplePos="0" relativeHeight="251659264" behindDoc="0" locked="0" layoutInCell="1" allowOverlap="1" wp14:anchorId="6A1D9585" wp14:editId="0E87B0B0">
                  <wp:simplePos x="0" y="0"/>
                  <wp:positionH relativeFrom="page">
                    <wp:align>center</wp:align>
                  </wp:positionH>
                  <wp:positionV relativeFrom="bottomMargin">
                    <wp:align>center</wp:align>
                  </wp:positionV>
                  <wp:extent cx="7753350" cy="190500"/>
                  <wp:effectExtent l="9525" t="9525" r="9525" b="0"/>
                  <wp:wrapNone/>
                  <wp:docPr id="852386584" name="Grupa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7753350" cy="190500"/>
                            <a:chOff x="0" y="14970"/>
                            <a:chExt cx="12255" cy="300"/>
                          </a:xfrm>
                        </wpg:grpSpPr>
                        <wps:wsp>
                          <wps:cNvPr id="1014697741" name="Text Box 2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803" y="14982"/>
                              <a:ext cx="659" cy="28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BFE0063" w14:textId="77777777" w:rsidR="0067400F" w:rsidRDefault="0067400F">
                                <w:pPr>
                                  <w:jc w:val="center"/>
                                </w:pPr>
                                <w:r>
                                  <w:fldChar w:fldCharType="begin"/>
                                </w:r>
                                <w:r>
                                  <w:instrText>PAGE    \* MERGEFORMAT</w:instrText>
                                </w:r>
                                <w:r>
                                  <w:fldChar w:fldCharType="separate"/>
                                </w:r>
                                <w:r>
                                  <w:rPr>
                                    <w:color w:val="8C8C8C" w:themeColor="background1" w:themeShade="8C"/>
                                  </w:rPr>
                                  <w:t>2</w:t>
                                </w:r>
                                <w:r>
                                  <w:rPr>
                                    <w:color w:val="8C8C8C" w:themeColor="background1" w:themeShade="8C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g:grpSp>
                          <wpg:cNvPr id="228942815" name="Group 31"/>
                          <wpg:cNvGrpSpPr>
                            <a:grpSpLocks/>
                          </wpg:cNvGrpSpPr>
                          <wpg:grpSpPr bwMode="auto">
                            <a:xfrm flipH="1">
                              <a:off x="0" y="14970"/>
                              <a:ext cx="12255" cy="230"/>
                              <a:chOff x="-8" y="14978"/>
                              <a:chExt cx="12255" cy="230"/>
                            </a:xfrm>
                          </wpg:grpSpPr>
                          <wps:wsp>
                            <wps:cNvPr id="838816511" name="AutoShape 27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-8" y="14978"/>
                                <a:ext cx="1260" cy="230"/>
                              </a:xfrm>
                              <a:prstGeom prst="bentConnector3">
                                <a:avLst>
                                  <a:gd name="adj1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048400122" name="AutoShape 28"/>
                            <wps:cNvCnPr>
                              <a:cxnSpLocks noChangeShapeType="1"/>
                            </wps:cNvCnPr>
                            <wps:spPr bwMode="auto">
                              <a:xfrm rot="10800000">
                                <a:off x="1252" y="14978"/>
                                <a:ext cx="10995" cy="230"/>
                              </a:xfrm>
                              <a:prstGeom prst="bentConnector3">
                                <a:avLst>
                                  <a:gd name="adj1" fmla="val 96778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wgp>
                    </a:graphicData>
                  </a:graphic>
                  <wp14:sizeRelH relativeFrom="page">
                    <wp14:pctWidth>100000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w14:anchorId="6A1D9585" id="Grupa 1" o:spid="_x0000_s1026" style="position:absolute;margin-left:0;margin-top:0;width:610.5pt;height:15pt;z-index:251659264;mso-width-percent:1000;mso-position-horizontal:center;mso-position-horizontal-relative:page;mso-position-vertical:center;mso-position-vertical-relative:bottom-margin-area;mso-width-percent:1000" coordorigin=",14970" coordsize="12255,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5" o:spid="_x0000_s1027" type="#_x0000_t202" style="position:absolute;left:10803;top:14982;width:659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" filled="f" stroked="f">
                    <v:textbox inset="0,0,0,0">
                      <w:txbxContent>
                        <w:p w14:paraId="0BFE0063" w14:textId="77777777" w:rsidR="0067400F" w:rsidRDefault="0067400F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color w:val="8C8C8C" w:themeColor="background1" w:themeShade="8C"/>
                            </w:rPr>
                            <w:t>2</w:t>
                          </w:r>
                          <w:r>
                            <w:rPr>
                              <w:color w:val="8C8C8C" w:themeColor="background1" w:themeShade="8C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31" o:spid="_x0000_s1028" style="position:absolute;top:14970;width:12255;height:230;flip:x" coordorigin="-8,14978" coordsize="12255,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">
                    <v:shapetype id="_x0000_t34" coordsize="21600,21600" o:spt="34" o:oned="t" adj="10800" path="m,l@0,0@0,21600,21600,21600e" filled="f">
                      <v:stroke joinstyle="miter"/>
                      <v:formulas>
                        <v:f eqn="val #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AutoShape 27" o:spid="_x0000_s1029" type="#_x0000_t34" style="position:absolute;left:-8;top:14978;width:1260;height:230;flip: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" strokecolor="#a5a5a5"/>
                    <v:shape id="AutoShape 28" o:spid="_x0000_s1030" type="#_x0000_t34" style="position:absolute;left:1252;top:14978;width:10995;height:230;rotation:18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" adj="20904" strokecolor="#a5a5a5"/>
                  </v:group>
                  <w10:wrap anchorx="page" anchory="margin"/>
                </v:group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6B971E" w14:textId="77777777" w:rsidR="00654122" w:rsidRDefault="00654122" w:rsidP="0067400F">
      <w:r>
        <w:separator/>
      </w:r>
    </w:p>
  </w:footnote>
  <w:footnote w:type="continuationSeparator" w:id="0">
    <w:p w14:paraId="782EBE1F" w14:textId="77777777" w:rsidR="00654122" w:rsidRDefault="00654122" w:rsidP="006740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677625"/>
    <w:multiLevelType w:val="hybridMultilevel"/>
    <w:tmpl w:val="902A000A"/>
    <w:lvl w:ilvl="0" w:tplc="E2765610">
      <w:start w:val="1"/>
      <w:numFmt w:val="decimal"/>
      <w:lvlText w:val="%1."/>
      <w:lvlJc w:val="left"/>
      <w:pPr>
        <w:ind w:left="720" w:hanging="360"/>
      </w:pPr>
      <w:rPr>
        <w:sz w:val="22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68918762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57B7"/>
    <w:rsid w:val="0029539D"/>
    <w:rsid w:val="00343B88"/>
    <w:rsid w:val="00405D94"/>
    <w:rsid w:val="00465FCA"/>
    <w:rsid w:val="005C13FC"/>
    <w:rsid w:val="00654122"/>
    <w:rsid w:val="0067400F"/>
    <w:rsid w:val="00727D12"/>
    <w:rsid w:val="00795872"/>
    <w:rsid w:val="00945839"/>
    <w:rsid w:val="00CD57B7"/>
    <w:rsid w:val="00D3474B"/>
    <w:rsid w:val="00DC34C3"/>
    <w:rsid w:val="00E17C3A"/>
    <w:rsid w:val="00EC4E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41B711"/>
  <w15:docId w15:val="{7E9C13B6-BB92-4001-B652-D4CCA20A8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uiPriority w:val="99"/>
    <w:semiHidden/>
    <w:unhideWhenUsed/>
    <w:rPr>
      <w:color w:val="0000FF"/>
      <w:u w:val="single"/>
    </w:rPr>
  </w:style>
  <w:style w:type="table" w:customStyle="1" w:styleId="TableGrid1">
    <w:name w:val="Table Grid1"/>
    <w:basedOn w:val="Obinatablica"/>
    <w:next w:val="Reetkatablice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jeloteksta2Char">
    <w:name w:val="Tijelo teksta 2 Char"/>
    <w:basedOn w:val="Zadanifontodlomka"/>
    <w:link w:val="Tijeloteksta2"/>
    <w:qFormat/>
    <w:rsid w:val="00E17C3A"/>
    <w:rPr>
      <w:rFonts w:ascii="Times New Roman" w:eastAsia="Times New Roman" w:hAnsi="Times New Roman" w:cs="Times New Roman"/>
      <w:b/>
      <w:sz w:val="26"/>
      <w:szCs w:val="20"/>
      <w:lang w:val="en-US" w:eastAsia="hr-HR"/>
    </w:rPr>
  </w:style>
  <w:style w:type="character" w:customStyle="1" w:styleId="UvuenotijelotekstaChar">
    <w:name w:val="Uvučeno tijelo teksta Char"/>
    <w:basedOn w:val="Zadanifontodlomka"/>
    <w:link w:val="Uvuenotijeloteksta"/>
    <w:uiPriority w:val="99"/>
    <w:qFormat/>
    <w:rsid w:val="00E17C3A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Tijeloteksta2">
    <w:name w:val="Body Text 2"/>
    <w:basedOn w:val="Normal"/>
    <w:link w:val="Tijeloteksta2Char"/>
    <w:qFormat/>
    <w:rsid w:val="00E17C3A"/>
    <w:pPr>
      <w:jc w:val="both"/>
    </w:pPr>
    <w:rPr>
      <w:rFonts w:ascii="Times New Roman" w:eastAsia="Times New Roman" w:hAnsi="Times New Roman" w:cs="Times New Roman"/>
      <w:b/>
      <w:noProof w:val="0"/>
      <w:sz w:val="26"/>
      <w:szCs w:val="20"/>
      <w:lang w:val="en-US" w:eastAsia="hr-HR"/>
    </w:rPr>
  </w:style>
  <w:style w:type="character" w:customStyle="1" w:styleId="Tijeloteksta2Char1">
    <w:name w:val="Tijelo teksta 2 Char1"/>
    <w:basedOn w:val="Zadanifontodlomka"/>
    <w:uiPriority w:val="99"/>
    <w:semiHidden/>
    <w:rsid w:val="00E17C3A"/>
    <w:rPr>
      <w:noProof/>
    </w:rPr>
  </w:style>
  <w:style w:type="paragraph" w:styleId="Odlomakpopisa">
    <w:name w:val="List Paragraph"/>
    <w:basedOn w:val="Normal"/>
    <w:uiPriority w:val="34"/>
    <w:qFormat/>
    <w:rsid w:val="00E17C3A"/>
    <w:pPr>
      <w:ind w:left="720"/>
      <w:contextualSpacing/>
    </w:pPr>
    <w:rPr>
      <w:rFonts w:ascii="Times New Roman" w:eastAsia="Times New Roman" w:hAnsi="Times New Roman" w:cs="Times New Roman"/>
      <w:noProof w:val="0"/>
      <w:color w:val="00000A"/>
      <w:sz w:val="24"/>
      <w:szCs w:val="24"/>
      <w:lang w:eastAsia="hr-HR"/>
    </w:rPr>
  </w:style>
  <w:style w:type="paragraph" w:styleId="Uvuenotijeloteksta">
    <w:name w:val="Body Text Indent"/>
    <w:basedOn w:val="Normal"/>
    <w:link w:val="UvuenotijelotekstaChar"/>
    <w:uiPriority w:val="99"/>
    <w:unhideWhenUsed/>
    <w:rsid w:val="00E17C3A"/>
    <w:pPr>
      <w:spacing w:after="120"/>
      <w:ind w:left="283"/>
    </w:pPr>
    <w:rPr>
      <w:rFonts w:ascii="Times New Roman" w:eastAsia="Times New Roman" w:hAnsi="Times New Roman" w:cs="Times New Roman"/>
      <w:noProof w:val="0"/>
      <w:sz w:val="24"/>
      <w:szCs w:val="24"/>
      <w:lang w:eastAsia="hr-HR"/>
    </w:rPr>
  </w:style>
  <w:style w:type="character" w:customStyle="1" w:styleId="UvuenotijelotekstaChar1">
    <w:name w:val="Uvučeno tijelo teksta Char1"/>
    <w:basedOn w:val="Zadanifontodlomka"/>
    <w:uiPriority w:val="99"/>
    <w:semiHidden/>
    <w:rsid w:val="00E17C3A"/>
    <w:rPr>
      <w:noProof/>
    </w:rPr>
  </w:style>
  <w:style w:type="paragraph" w:customStyle="1" w:styleId="Odlomakpopisa1">
    <w:name w:val="Odlomak popisa1"/>
    <w:basedOn w:val="Normal"/>
    <w:qFormat/>
    <w:rsid w:val="00E17C3A"/>
    <w:pPr>
      <w:ind w:left="720"/>
    </w:pPr>
    <w:rPr>
      <w:rFonts w:ascii="HRAvantgard" w:eastAsia="Calibri" w:hAnsi="HRAvantgard" w:cs="Times New Roman"/>
      <w:noProof w:val="0"/>
      <w:color w:val="00000A"/>
      <w:sz w:val="24"/>
      <w:szCs w:val="20"/>
      <w:lang w:val="en-US" w:eastAsia="hr-HR"/>
    </w:rPr>
  </w:style>
  <w:style w:type="paragraph" w:styleId="Zaglavlje">
    <w:name w:val="header"/>
    <w:basedOn w:val="Normal"/>
    <w:link w:val="ZaglavljeChar"/>
    <w:uiPriority w:val="99"/>
    <w:unhideWhenUsed/>
    <w:rsid w:val="0067400F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67400F"/>
    <w:rPr>
      <w:noProof/>
    </w:rPr>
  </w:style>
  <w:style w:type="paragraph" w:styleId="Podnoje">
    <w:name w:val="footer"/>
    <w:basedOn w:val="Normal"/>
    <w:link w:val="PodnojeChar"/>
    <w:uiPriority w:val="99"/>
    <w:unhideWhenUsed/>
    <w:rsid w:val="0067400F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67400F"/>
    <w:rPr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973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3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3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w="http://schemas.openxmlformats.org/wordprocessingml/2006/main" xmlns:r="http://schemas.openxmlformats.org/officeDocument/2006/relationships" xmlns:m="http://schemas.openxmlformats.org/officeDocument/2006/math" xmlns:sl="http://schemas.openxmlformats.org/schemaLibrary/2006/main" xmlns:w15="http://schemas.microsoft.com/office/word/2012/wordml" xmlns:w14="http://schemas.microsoft.com/office/word/2010/wordml" xmlns:mc="http://schemas.openxmlformats.org/markup-compatibility/2006" xmlns:a="http://schemas.openxmlformats.org/drawingml/2006/main" xmlns:a14="http://schemas.microsoft.com/office/drawing/2010/main" xmlns:wp="http://schemas.openxmlformats.org/drawingml/2006/wordprocessingDrawing" xmlns:wp14="http://schemas.microsoft.com/office/word/2010/wordprocessingDrawing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Props1.xml><?xml version="1.0" encoding="utf-8"?>
<ds:datastoreItem xmlns:ds="http://schemas.openxmlformats.org/officeDocument/2006/customXml" ds:itemID="{811FBF18-9302-42BF-AE0E-C923B0CF42CA}">
  <ds:schemaRefs>
    <ds:schemaRef ds:uri="http://schemas.openxmlformats.org/wordprocessingml/2006/main"/>
    <ds:schemaRef ds:uri="http://schemas.openxmlformats.org/officeDocument/2006/relationships"/>
    <ds:schemaRef ds:uri="http://schemas.openxmlformats.org/officeDocument/2006/math"/>
    <ds:schemaRef ds:uri="http://schemas.openxmlformats.org/schemaLibrary/2006/main"/>
    <ds:schemaRef ds:uri="http://schemas.microsoft.com/office/word/2012/wordml"/>
    <ds:schemaRef ds:uri="http://schemas.microsoft.com/office/word/2010/wordml"/>
    <ds:schemaRef ds:uri="http://schemas.openxmlformats.org/markup-compatibility/2006"/>
    <ds:schemaRef ds:uri="http://schemas.openxmlformats.org/drawingml/2006/main"/>
    <ds:schemaRef ds:uri="http://schemas.microsoft.com/office/drawing/2010/main"/>
    <ds:schemaRef ds:uri="http://schemas.openxmlformats.org/drawingml/2006/wordprocessingDrawing"/>
    <ds:schemaRef ds:uri="http://schemas.microsoft.com/office/word/2010/wordprocessingDrawing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microsoft.com/office/drawing/2007/8/2/chart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microsoft.com/ink/2010/main"/>
    <ds:schemaRef ds:uri="http://schemas.microsoft.com/office/drawing/2010/chartDrawing"/>
    <ds:schemaRef ds:uri="http://schemas.microsoft.com/office/drawing/2012/chart"/>
    <ds:schemaRef ds:uri="http://schemas.microsoft.com/office/drawing/2012/chartStyle"/>
    <ds:schemaRef ds:uri="http://www.w3.org/1998/Math/MathML"/>
    <ds:schemaRef ds:uri="http://www.w3.org/2003/InkML"/>
    <ds:schemaRef ds:uri="http://schemas.microsoft.com/office/drawing/2013/main/command"/>
    <ds:schemaRef ds:uri="http://schemas.microsoft.com/office/drawing/2014/chartex"/>
    <ds:schemaRef ds:uri="http://schemas.microsoft.com/office/drawing/2014/chart"/>
    <ds:schemaRef ds:uri="http://schemas.microsoft.com/office/drawing/2016/11/diagram"/>
    <ds:schemaRef ds:uri="http://schemas.microsoft.com/office/drawing/2017/03/chart"/>
    <ds:schemaRef ds:uri="http://schemas.microsoft.com/office/drawing/2017/model3d"/>
    <ds:schemaRef ds:uri="http://schemas.microsoft.com/office/drawing/2018/animation"/>
    <ds:schemaRef ds:uri="http://schemas.microsoft.com/office/drawing/2018/animation/model3d"/>
    <ds:schemaRef ds:uri="http://schemas.microsoft.com/office/powerpoint/2014/inkAction"/>
    <ds:schemaRef ds:uri="http://schemas.microsoft.com/office/thememl/2012/main"/>
    <ds:schemaRef ds:uri="http://schemas.microsoft.com/office/word/2010/wordprocessingShape"/>
    <ds:schemaRef ds:uri="http://schemas.microsoft.com/office/word/2010/wordprocessingCanvas"/>
    <ds:schemaRef ds:uri="http://schemas.microsoft.com/office/word/2010/wordprocessingGroup"/>
    <ds:schemaRef ds:uri="http://schemas.microsoft.com/office/word/2015/wordml/symex"/>
    <ds:schemaRef ds:uri="http://schemas.microsoft.com/office/word/2016/wordml/cid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  <ds:schemaRef ds:uri="http://schemas.microsoft.com/office/drawing/2010/diagram"/>
    <ds:schemaRef ds:uri="http://schemas.microsoft.com/office/drawing/2012/main"/>
    <ds:schemaRef ds:uri="http://schemas.microsoft.com/office/drawing/2010/picture"/>
    <ds:schemaRef ds:uri="http://schemas.microsoft.com/office/drawing/2014/chart/ac"/>
    <ds:schemaRef ds:uri="http://schemas.microsoft.com/office/drawing/2014/main"/>
    <ds:schemaRef ds:uri="http://schemas.microsoft.com/office/drawing/2016/11/main"/>
    <ds:schemaRef ds:uri="http://schemas.microsoft.com/office/drawing/2016/12/diagram"/>
    <ds:schemaRef ds:uri="http://schemas.microsoft.com/office/drawing/2016/SVG/main"/>
    <ds:schemaRef ds:uri="http://schemas.microsoft.com/office/drawing/2017/decorative"/>
    <ds:schemaRef ds:uri="http://schemas.microsoft.com/office/drawing/2018/hyperlinkcolor"/>
    <ds:schemaRef ds:uri="http://schemas.microsoft.com/office/word/2012/wordprocessingDrawing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425</Words>
  <Characters>2423</Characters>
  <Application>Microsoft Office Word</Application>
  <DocSecurity>0</DocSecurity>
  <Lines>20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MIKRESIMIR</dc:creator>
  <cp:lastModifiedBy>Mario Krizanac</cp:lastModifiedBy>
  <cp:revision>2</cp:revision>
  <cp:lastPrinted>2026-10-21T10:42:00Z</cp:lastPrinted>
  <dcterms:created xsi:type="dcterms:W3CDTF">2026-10-23T06:47:00Z</dcterms:created>
  <dcterms:modified xsi:type="dcterms:W3CDTF">2026-10-23T06:47:00Z</dcterms:modified>
</cp:coreProperties>
</file>