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418" w:type="dxa"/>
          <w:left w:w="284" w:type="dxa"/>
          <w:bottom w:w="1418" w:type="dxa"/>
          <w:right w:w="284" w:type="dxa"/>
        </w:tblCellMar>
        <w:tblLook w:val="04A0" w:firstRow="1" w:lastRow="0" w:firstColumn="1" w:lastColumn="0" w:noHBand="0" w:noVBand="1"/>
      </w:tblPr>
      <w:tblGrid>
        <w:gridCol w:w="9639"/>
      </w:tblGrid>
      <w:tr w:rsidR="000007E7" w:rsidRPr="000007E7" w14:paraId="7D61DD71" w14:textId="77777777" w:rsidTr="000007E7">
        <w:trPr>
          <w:trHeight w:val="15309"/>
          <w:jc w:val="center"/>
        </w:trPr>
        <w:tc>
          <w:tcPr>
            <w:tcW w:w="9639" w:type="dxa"/>
            <w:tcBorders>
              <w:top w:val="single" w:sz="4" w:space="0" w:color="000000"/>
              <w:left w:val="single" w:sz="4" w:space="0" w:color="000000"/>
              <w:bottom w:val="single" w:sz="4" w:space="0" w:color="000000"/>
              <w:right w:val="single" w:sz="4" w:space="0" w:color="000000"/>
            </w:tcBorders>
          </w:tcPr>
          <w:p w14:paraId="5D81C3CB" w14:textId="46CCCB11" w:rsidR="00AB1FCC" w:rsidRPr="000007E7" w:rsidRDefault="007D194C" w:rsidP="00360CF7">
            <w:pPr>
              <w:pStyle w:val="ListParagraph"/>
              <w:widowControl w:val="0"/>
              <w:spacing w:line="252" w:lineRule="auto"/>
              <w:ind w:left="0"/>
              <w:jc w:val="center"/>
              <w:rPr>
                <w:b/>
                <w:bCs/>
                <w:sz w:val="28"/>
                <w:szCs w:val="28"/>
                <w:lang w:eastAsia="en-US"/>
              </w:rPr>
            </w:pPr>
            <w:bookmarkStart w:id="0" w:name="_Hlk87964374"/>
            <w:r>
              <w:rPr>
                <w:bCs/>
                <w:sz w:val="28"/>
                <w:szCs w:val="28"/>
                <w:lang w:eastAsia="en-US"/>
              </w:rPr>
              <w:t xml:space="preserve">6. </w:t>
            </w:r>
            <w:r w:rsidR="00AB1FCC" w:rsidRPr="000007E7">
              <w:rPr>
                <w:bCs/>
                <w:sz w:val="28"/>
                <w:szCs w:val="28"/>
                <w:lang w:eastAsia="en-US"/>
              </w:rPr>
              <w:t>SJEDNICA GRADSKOG VIJEĆA GRADA POŽEGE</w:t>
            </w:r>
          </w:p>
          <w:p w14:paraId="564118EA" w14:textId="365851F0" w:rsidR="00AB1FCC" w:rsidRPr="000007E7" w:rsidRDefault="00AB1FCC" w:rsidP="000007E7">
            <w:pPr>
              <w:spacing w:line="252" w:lineRule="auto"/>
              <w:rPr>
                <w:bCs/>
                <w:sz w:val="28"/>
                <w:szCs w:val="28"/>
                <w:lang w:eastAsia="en-US"/>
              </w:rPr>
            </w:pPr>
          </w:p>
          <w:p w14:paraId="754C3D0D" w14:textId="77777777" w:rsidR="000007E7" w:rsidRPr="000007E7" w:rsidRDefault="000007E7" w:rsidP="000007E7">
            <w:pPr>
              <w:spacing w:line="252" w:lineRule="auto"/>
              <w:rPr>
                <w:bCs/>
                <w:sz w:val="28"/>
                <w:szCs w:val="28"/>
                <w:lang w:eastAsia="en-US"/>
              </w:rPr>
            </w:pPr>
          </w:p>
          <w:p w14:paraId="49364438" w14:textId="3B01DE98" w:rsidR="00AB1FCC" w:rsidRPr="000007E7" w:rsidRDefault="00AB1FCC" w:rsidP="00360CF7">
            <w:pPr>
              <w:spacing w:line="252" w:lineRule="auto"/>
              <w:jc w:val="center"/>
              <w:rPr>
                <w:bCs/>
                <w:sz w:val="28"/>
                <w:szCs w:val="28"/>
                <w:lang w:eastAsia="en-US"/>
              </w:rPr>
            </w:pPr>
            <w:r w:rsidRPr="000007E7">
              <w:rPr>
                <w:bCs/>
                <w:sz w:val="28"/>
                <w:szCs w:val="28"/>
                <w:lang w:eastAsia="en-US"/>
              </w:rPr>
              <w:t xml:space="preserve">TOČKA </w:t>
            </w:r>
            <w:r w:rsidR="007D194C">
              <w:rPr>
                <w:bCs/>
                <w:sz w:val="28"/>
                <w:szCs w:val="28"/>
                <w:lang w:eastAsia="en-US"/>
              </w:rPr>
              <w:t xml:space="preserve">6. </w:t>
            </w:r>
            <w:r w:rsidRPr="000007E7">
              <w:rPr>
                <w:bCs/>
                <w:sz w:val="28"/>
                <w:szCs w:val="28"/>
                <w:lang w:eastAsia="en-US"/>
              </w:rPr>
              <w:t>DNEVNOG REDA</w:t>
            </w:r>
          </w:p>
          <w:p w14:paraId="07808E1D" w14:textId="09220ADF" w:rsidR="00AB1FCC" w:rsidRPr="000007E7" w:rsidRDefault="00AB1FCC" w:rsidP="00360CF7">
            <w:pPr>
              <w:spacing w:line="252" w:lineRule="auto"/>
              <w:rPr>
                <w:bCs/>
                <w:sz w:val="28"/>
                <w:szCs w:val="28"/>
                <w:lang w:eastAsia="en-US"/>
              </w:rPr>
            </w:pPr>
          </w:p>
          <w:p w14:paraId="7A07B6F8" w14:textId="15033D82" w:rsidR="000007E7" w:rsidRPr="000007E7" w:rsidRDefault="000007E7" w:rsidP="00360CF7">
            <w:pPr>
              <w:spacing w:line="252" w:lineRule="auto"/>
              <w:rPr>
                <w:bCs/>
                <w:sz w:val="28"/>
                <w:szCs w:val="28"/>
                <w:lang w:eastAsia="en-US"/>
              </w:rPr>
            </w:pPr>
          </w:p>
          <w:p w14:paraId="385B6FFB" w14:textId="26E3BC2A" w:rsidR="000007E7" w:rsidRPr="000007E7" w:rsidRDefault="000007E7" w:rsidP="00360CF7">
            <w:pPr>
              <w:spacing w:line="252" w:lineRule="auto"/>
              <w:rPr>
                <w:bCs/>
                <w:sz w:val="28"/>
                <w:szCs w:val="28"/>
                <w:lang w:eastAsia="en-US"/>
              </w:rPr>
            </w:pPr>
          </w:p>
          <w:p w14:paraId="09B651C8" w14:textId="326C13D0" w:rsidR="000007E7" w:rsidRPr="000007E7" w:rsidRDefault="000007E7" w:rsidP="00360CF7">
            <w:pPr>
              <w:spacing w:line="252" w:lineRule="auto"/>
              <w:rPr>
                <w:bCs/>
                <w:sz w:val="28"/>
                <w:szCs w:val="28"/>
                <w:lang w:eastAsia="en-US"/>
              </w:rPr>
            </w:pPr>
          </w:p>
          <w:p w14:paraId="7740E834" w14:textId="77777777" w:rsidR="000007E7" w:rsidRPr="00324FBA" w:rsidRDefault="000007E7" w:rsidP="00360CF7">
            <w:pPr>
              <w:spacing w:line="252" w:lineRule="auto"/>
              <w:rPr>
                <w:bCs/>
                <w:sz w:val="28"/>
                <w:szCs w:val="28"/>
                <w:lang w:eastAsia="en-US"/>
              </w:rPr>
            </w:pPr>
          </w:p>
          <w:p w14:paraId="69D8ABE6" w14:textId="503D116A" w:rsidR="00AB1FCC" w:rsidRPr="00324FBA" w:rsidRDefault="00D1530C" w:rsidP="00F262B9">
            <w:pPr>
              <w:ind w:right="50"/>
              <w:jc w:val="center"/>
              <w:rPr>
                <w:sz w:val="28"/>
                <w:szCs w:val="28"/>
              </w:rPr>
            </w:pPr>
            <w:r w:rsidRPr="00324FBA">
              <w:rPr>
                <w:sz w:val="28"/>
                <w:szCs w:val="28"/>
              </w:rPr>
              <w:t>PRIJEDLOG ODLUKE</w:t>
            </w:r>
          </w:p>
          <w:p w14:paraId="499E68AD" w14:textId="77777777" w:rsidR="00324FBA" w:rsidRPr="00324FBA" w:rsidRDefault="00D1530C" w:rsidP="00324FBA">
            <w:pPr>
              <w:ind w:right="50"/>
              <w:jc w:val="center"/>
              <w:rPr>
                <w:bCs/>
                <w:sz w:val="28"/>
                <w:szCs w:val="28"/>
              </w:rPr>
            </w:pPr>
            <w:r w:rsidRPr="00324FBA">
              <w:rPr>
                <w:bCs/>
                <w:sz w:val="28"/>
                <w:szCs w:val="28"/>
              </w:rPr>
              <w:t xml:space="preserve">O </w:t>
            </w:r>
            <w:r w:rsidRPr="00324FBA">
              <w:rPr>
                <w:sz w:val="28"/>
                <w:szCs w:val="28"/>
              </w:rPr>
              <w:t>IZMJEN</w:t>
            </w:r>
            <w:r w:rsidR="00324FBA" w:rsidRPr="00324FBA">
              <w:rPr>
                <w:sz w:val="28"/>
                <w:szCs w:val="28"/>
              </w:rPr>
              <w:t xml:space="preserve">AMA I </w:t>
            </w:r>
            <w:r w:rsidRPr="00324FBA">
              <w:rPr>
                <w:sz w:val="28"/>
                <w:szCs w:val="28"/>
              </w:rPr>
              <w:t xml:space="preserve">DOPUNAMA </w:t>
            </w:r>
            <w:r w:rsidRPr="00324FBA">
              <w:rPr>
                <w:bCs/>
                <w:sz w:val="28"/>
                <w:szCs w:val="28"/>
              </w:rPr>
              <w:t xml:space="preserve">ODLUKE O SOCIJALNOJ SKRBI </w:t>
            </w:r>
          </w:p>
          <w:p w14:paraId="38478DB1" w14:textId="3DA6F8AA" w:rsidR="00AB1FCC" w:rsidRPr="000007E7" w:rsidRDefault="00D1530C" w:rsidP="00324FBA">
            <w:pPr>
              <w:ind w:right="50"/>
              <w:jc w:val="center"/>
              <w:rPr>
                <w:bCs/>
                <w:sz w:val="28"/>
                <w:szCs w:val="28"/>
              </w:rPr>
            </w:pPr>
            <w:r w:rsidRPr="00324FBA">
              <w:rPr>
                <w:bCs/>
                <w:sz w:val="28"/>
                <w:szCs w:val="28"/>
              </w:rPr>
              <w:t>GRADA POŽEGE</w:t>
            </w:r>
          </w:p>
          <w:p w14:paraId="2C1391CC" w14:textId="10190456" w:rsidR="00AB1FCC" w:rsidRPr="000007E7" w:rsidRDefault="00AB1FCC" w:rsidP="000007E7">
            <w:pPr>
              <w:spacing w:line="252" w:lineRule="auto"/>
              <w:ind w:right="-142"/>
              <w:rPr>
                <w:sz w:val="28"/>
                <w:szCs w:val="28"/>
                <w:lang w:eastAsia="en-US"/>
              </w:rPr>
            </w:pPr>
          </w:p>
          <w:p w14:paraId="2AC80B05" w14:textId="575B85FF" w:rsidR="000007E7" w:rsidRPr="000007E7" w:rsidRDefault="000007E7" w:rsidP="000007E7">
            <w:pPr>
              <w:spacing w:line="252" w:lineRule="auto"/>
              <w:ind w:right="-142"/>
              <w:rPr>
                <w:sz w:val="28"/>
                <w:szCs w:val="28"/>
                <w:lang w:eastAsia="en-US"/>
              </w:rPr>
            </w:pPr>
          </w:p>
          <w:p w14:paraId="6D3076E7" w14:textId="774E7200" w:rsidR="000007E7" w:rsidRPr="000007E7" w:rsidRDefault="000007E7" w:rsidP="000007E7">
            <w:pPr>
              <w:spacing w:line="252" w:lineRule="auto"/>
              <w:ind w:right="-142"/>
              <w:rPr>
                <w:sz w:val="28"/>
                <w:szCs w:val="28"/>
                <w:lang w:eastAsia="en-US"/>
              </w:rPr>
            </w:pPr>
          </w:p>
          <w:p w14:paraId="17787465" w14:textId="03160D0E" w:rsidR="000007E7" w:rsidRPr="000007E7" w:rsidRDefault="000007E7" w:rsidP="000007E7">
            <w:pPr>
              <w:spacing w:line="252" w:lineRule="auto"/>
              <w:ind w:right="-142"/>
              <w:rPr>
                <w:sz w:val="28"/>
                <w:szCs w:val="28"/>
                <w:lang w:eastAsia="en-US"/>
              </w:rPr>
            </w:pPr>
          </w:p>
          <w:p w14:paraId="7FFF74B3" w14:textId="77777777" w:rsidR="000007E7" w:rsidRPr="000007E7" w:rsidRDefault="000007E7" w:rsidP="000007E7">
            <w:pPr>
              <w:spacing w:line="252" w:lineRule="auto"/>
              <w:ind w:right="-142"/>
              <w:rPr>
                <w:sz w:val="28"/>
                <w:szCs w:val="28"/>
                <w:lang w:eastAsia="en-US"/>
              </w:rPr>
            </w:pPr>
          </w:p>
          <w:p w14:paraId="07ECADA1" w14:textId="1DF34EBB" w:rsidR="00AB1FCC" w:rsidRPr="000007E7" w:rsidRDefault="00AB1FCC" w:rsidP="00360CF7">
            <w:pPr>
              <w:spacing w:line="252" w:lineRule="auto"/>
              <w:rPr>
                <w:rFonts w:eastAsia="Arial Unicode MS"/>
                <w:bCs/>
                <w:sz w:val="28"/>
                <w:szCs w:val="28"/>
                <w:lang w:eastAsia="en-US"/>
              </w:rPr>
            </w:pPr>
            <w:r w:rsidRPr="000007E7">
              <w:rPr>
                <w:bCs/>
                <w:sz w:val="28"/>
                <w:szCs w:val="28"/>
                <w:lang w:eastAsia="en-US"/>
              </w:rPr>
              <w:t>PREDLAGATELJ:</w:t>
            </w:r>
            <w:r w:rsidR="000007E7" w:rsidRPr="000007E7">
              <w:rPr>
                <w:bCs/>
                <w:sz w:val="28"/>
                <w:szCs w:val="28"/>
                <w:lang w:eastAsia="en-US"/>
              </w:rPr>
              <w:tab/>
            </w:r>
            <w:r w:rsidRPr="000007E7">
              <w:rPr>
                <w:bCs/>
                <w:sz w:val="28"/>
                <w:szCs w:val="28"/>
                <w:lang w:eastAsia="en-US"/>
              </w:rPr>
              <w:t>Gradonačelnik Grada Požege</w:t>
            </w:r>
          </w:p>
          <w:p w14:paraId="1DCDA6E6" w14:textId="69935216" w:rsidR="00AB1FCC" w:rsidRPr="000007E7" w:rsidRDefault="00AB1FCC" w:rsidP="00360CF7">
            <w:pPr>
              <w:spacing w:line="252" w:lineRule="auto"/>
              <w:rPr>
                <w:rFonts w:eastAsia="Arial Unicode MS"/>
                <w:bCs/>
                <w:sz w:val="28"/>
                <w:szCs w:val="28"/>
                <w:lang w:eastAsia="en-US"/>
              </w:rPr>
            </w:pPr>
          </w:p>
          <w:p w14:paraId="75887BE0" w14:textId="77777777" w:rsidR="00AB1FCC" w:rsidRPr="000007E7" w:rsidRDefault="00AB1FCC" w:rsidP="00360CF7">
            <w:pPr>
              <w:spacing w:line="252" w:lineRule="auto"/>
              <w:rPr>
                <w:rFonts w:eastAsia="Arial Unicode MS"/>
                <w:bCs/>
                <w:sz w:val="28"/>
                <w:szCs w:val="28"/>
                <w:lang w:eastAsia="en-US"/>
              </w:rPr>
            </w:pPr>
          </w:p>
          <w:p w14:paraId="100534AB" w14:textId="4D83E4A8" w:rsidR="00AB1FCC" w:rsidRPr="000007E7" w:rsidRDefault="00AB1FCC" w:rsidP="00360CF7">
            <w:pPr>
              <w:spacing w:line="252" w:lineRule="auto"/>
              <w:rPr>
                <w:rFonts w:eastAsia="Arial Unicode MS"/>
                <w:bCs/>
                <w:sz w:val="28"/>
                <w:szCs w:val="28"/>
                <w:lang w:eastAsia="en-US"/>
              </w:rPr>
            </w:pPr>
            <w:r w:rsidRPr="000007E7">
              <w:rPr>
                <w:rFonts w:eastAsia="Arial Unicode MS"/>
                <w:bCs/>
                <w:sz w:val="28"/>
                <w:szCs w:val="28"/>
                <w:lang w:eastAsia="en-US"/>
              </w:rPr>
              <w:t>IZVJESTITELJ:</w:t>
            </w:r>
            <w:r w:rsidR="000007E7" w:rsidRPr="000007E7">
              <w:rPr>
                <w:rFonts w:eastAsia="Arial Unicode MS"/>
                <w:bCs/>
                <w:sz w:val="28"/>
                <w:szCs w:val="28"/>
                <w:lang w:eastAsia="en-US"/>
              </w:rPr>
              <w:tab/>
            </w:r>
            <w:r w:rsidR="000007E7" w:rsidRPr="000007E7">
              <w:rPr>
                <w:rFonts w:eastAsia="Arial Unicode MS"/>
                <w:bCs/>
                <w:sz w:val="28"/>
                <w:szCs w:val="28"/>
                <w:lang w:eastAsia="en-US"/>
              </w:rPr>
              <w:tab/>
            </w:r>
            <w:r w:rsidRPr="000007E7">
              <w:rPr>
                <w:bCs/>
                <w:sz w:val="28"/>
                <w:szCs w:val="28"/>
                <w:lang w:eastAsia="en-US"/>
              </w:rPr>
              <w:t>Gradonačelnik Grada</w:t>
            </w:r>
            <w:r w:rsidR="00324FBA">
              <w:rPr>
                <w:bCs/>
                <w:sz w:val="28"/>
                <w:szCs w:val="28"/>
                <w:lang w:eastAsia="en-US"/>
              </w:rPr>
              <w:t xml:space="preserve"> Požege</w:t>
            </w:r>
          </w:p>
          <w:p w14:paraId="1ECDBBBE" w14:textId="55A82012" w:rsidR="00F262B9" w:rsidRPr="000007E7" w:rsidRDefault="00F262B9" w:rsidP="000007E7">
            <w:pPr>
              <w:spacing w:line="252" w:lineRule="auto"/>
              <w:rPr>
                <w:bCs/>
                <w:sz w:val="28"/>
                <w:szCs w:val="28"/>
                <w:lang w:eastAsia="en-US"/>
              </w:rPr>
            </w:pPr>
          </w:p>
          <w:p w14:paraId="2DE32749" w14:textId="5D973005" w:rsidR="00F262B9" w:rsidRPr="000007E7" w:rsidRDefault="00F262B9" w:rsidP="000007E7">
            <w:pPr>
              <w:spacing w:line="252" w:lineRule="auto"/>
              <w:rPr>
                <w:bCs/>
                <w:sz w:val="28"/>
                <w:szCs w:val="28"/>
                <w:lang w:eastAsia="en-US"/>
              </w:rPr>
            </w:pPr>
          </w:p>
          <w:p w14:paraId="0C1A23BC" w14:textId="61D996B2" w:rsidR="000007E7" w:rsidRPr="000007E7" w:rsidRDefault="000007E7" w:rsidP="000007E7">
            <w:pPr>
              <w:spacing w:line="252" w:lineRule="auto"/>
              <w:rPr>
                <w:bCs/>
                <w:sz w:val="28"/>
                <w:szCs w:val="28"/>
                <w:lang w:eastAsia="en-US"/>
              </w:rPr>
            </w:pPr>
          </w:p>
          <w:p w14:paraId="73771BBA" w14:textId="3B6FB272" w:rsidR="000007E7" w:rsidRPr="000007E7" w:rsidRDefault="000007E7" w:rsidP="000007E7">
            <w:pPr>
              <w:spacing w:line="252" w:lineRule="auto"/>
              <w:rPr>
                <w:bCs/>
                <w:sz w:val="28"/>
                <w:szCs w:val="28"/>
                <w:lang w:eastAsia="en-US"/>
              </w:rPr>
            </w:pPr>
          </w:p>
          <w:p w14:paraId="471D8D44" w14:textId="53C138FA" w:rsidR="000007E7" w:rsidRPr="000007E7" w:rsidRDefault="000007E7" w:rsidP="000007E7">
            <w:pPr>
              <w:spacing w:line="252" w:lineRule="auto"/>
              <w:rPr>
                <w:bCs/>
                <w:sz w:val="28"/>
                <w:szCs w:val="28"/>
                <w:lang w:eastAsia="en-US"/>
              </w:rPr>
            </w:pPr>
          </w:p>
          <w:p w14:paraId="36B3AF67" w14:textId="265CE16E" w:rsidR="000007E7" w:rsidRPr="000007E7" w:rsidRDefault="000007E7" w:rsidP="000007E7">
            <w:pPr>
              <w:spacing w:line="252" w:lineRule="auto"/>
              <w:rPr>
                <w:bCs/>
                <w:sz w:val="28"/>
                <w:szCs w:val="28"/>
                <w:lang w:eastAsia="en-US"/>
              </w:rPr>
            </w:pPr>
          </w:p>
          <w:p w14:paraId="5440F8B9" w14:textId="5B92C126" w:rsidR="000007E7" w:rsidRPr="000007E7" w:rsidRDefault="000007E7" w:rsidP="000007E7">
            <w:pPr>
              <w:spacing w:line="252" w:lineRule="auto"/>
              <w:rPr>
                <w:bCs/>
                <w:sz w:val="28"/>
                <w:szCs w:val="28"/>
                <w:lang w:eastAsia="en-US"/>
              </w:rPr>
            </w:pPr>
          </w:p>
          <w:p w14:paraId="2808B6E2" w14:textId="715CBB0A" w:rsidR="000007E7" w:rsidRPr="000007E7" w:rsidRDefault="000007E7" w:rsidP="000007E7">
            <w:pPr>
              <w:spacing w:line="252" w:lineRule="auto"/>
              <w:rPr>
                <w:bCs/>
                <w:sz w:val="28"/>
                <w:szCs w:val="28"/>
                <w:lang w:eastAsia="en-US"/>
              </w:rPr>
            </w:pPr>
          </w:p>
          <w:p w14:paraId="637DDCB0" w14:textId="77777777" w:rsidR="000007E7" w:rsidRPr="000007E7" w:rsidRDefault="000007E7" w:rsidP="000007E7">
            <w:pPr>
              <w:spacing w:line="252" w:lineRule="auto"/>
              <w:rPr>
                <w:bCs/>
                <w:sz w:val="28"/>
                <w:szCs w:val="28"/>
                <w:lang w:eastAsia="en-US"/>
              </w:rPr>
            </w:pPr>
          </w:p>
          <w:p w14:paraId="7F691544" w14:textId="791DA5B5" w:rsidR="00AB1FCC" w:rsidRPr="000007E7" w:rsidRDefault="00102BE0" w:rsidP="000007E7">
            <w:pPr>
              <w:spacing w:line="252" w:lineRule="auto"/>
              <w:jc w:val="center"/>
              <w:rPr>
                <w:bCs/>
                <w:sz w:val="28"/>
                <w:szCs w:val="28"/>
                <w:lang w:eastAsia="en-US"/>
              </w:rPr>
            </w:pPr>
            <w:r>
              <w:rPr>
                <w:bCs/>
                <w:sz w:val="28"/>
                <w:szCs w:val="28"/>
                <w:lang w:eastAsia="en-US"/>
              </w:rPr>
              <w:t>Studeni 2021</w:t>
            </w:r>
            <w:r w:rsidR="00AB1FCC" w:rsidRPr="000007E7">
              <w:rPr>
                <w:bCs/>
                <w:sz w:val="28"/>
                <w:szCs w:val="28"/>
                <w:lang w:eastAsia="en-US"/>
              </w:rPr>
              <w:t>.</w:t>
            </w:r>
          </w:p>
        </w:tc>
      </w:tr>
    </w:tbl>
    <w:p w14:paraId="73563F46" w14:textId="77777777" w:rsidR="00DA6004" w:rsidRPr="000007E7" w:rsidRDefault="00DA6004" w:rsidP="00DA6004">
      <w:pPr>
        <w:ind w:right="4536" w:firstLine="1985"/>
        <w:rPr>
          <w:sz w:val="22"/>
          <w:szCs w:val="22"/>
          <w:lang w:val="en-US"/>
        </w:rPr>
      </w:pPr>
      <w:r w:rsidRPr="000007E7">
        <w:rPr>
          <w:noProof/>
          <w:sz w:val="22"/>
          <w:szCs w:val="22"/>
        </w:rPr>
        <w:lastRenderedPageBreak/>
        <w:drawing>
          <wp:inline distT="0" distB="0" distL="0" distR="0" wp14:anchorId="3C33D9DD" wp14:editId="2C39BDD7">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EC64D86" w14:textId="77777777" w:rsidR="00DA6004" w:rsidRPr="000007E7" w:rsidRDefault="00DA6004" w:rsidP="00DA6004">
      <w:pPr>
        <w:ind w:right="4677"/>
        <w:rPr>
          <w:sz w:val="22"/>
          <w:szCs w:val="22"/>
        </w:rPr>
      </w:pPr>
      <w:r w:rsidRPr="000007E7">
        <w:rPr>
          <w:sz w:val="22"/>
          <w:szCs w:val="22"/>
        </w:rPr>
        <w:t>R  E  P  U  B  L  I  K  A    H  R  V  A  T  S  K  A</w:t>
      </w:r>
    </w:p>
    <w:p w14:paraId="2898F981" w14:textId="77777777" w:rsidR="00DA6004" w:rsidRPr="000007E7" w:rsidRDefault="00DA6004" w:rsidP="00DA6004">
      <w:pPr>
        <w:ind w:right="4677" w:firstLine="426"/>
        <w:rPr>
          <w:sz w:val="22"/>
          <w:szCs w:val="22"/>
        </w:rPr>
      </w:pPr>
      <w:r w:rsidRPr="000007E7">
        <w:rPr>
          <w:sz w:val="22"/>
          <w:szCs w:val="22"/>
        </w:rPr>
        <w:t>POŽEŠKO-SLAVONSKA ŽUPANIJA</w:t>
      </w:r>
    </w:p>
    <w:p w14:paraId="0FA88BF4" w14:textId="77777777" w:rsidR="00DA6004" w:rsidRPr="000007E7" w:rsidRDefault="00DA6004" w:rsidP="00DA6004">
      <w:pPr>
        <w:ind w:right="4677"/>
        <w:jc w:val="center"/>
        <w:rPr>
          <w:sz w:val="22"/>
          <w:szCs w:val="22"/>
          <w:lang w:val="en-US"/>
        </w:rPr>
      </w:pPr>
      <w:r w:rsidRPr="000007E7">
        <w:rPr>
          <w:noProof/>
          <w:sz w:val="20"/>
          <w:szCs w:val="20"/>
        </w:rPr>
        <w:drawing>
          <wp:anchor distT="0" distB="0" distL="114300" distR="114300" simplePos="0" relativeHeight="251687936" behindDoc="0" locked="0" layoutInCell="1" allowOverlap="1" wp14:anchorId="3E34B0AE" wp14:editId="066AD94F">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007E7">
        <w:rPr>
          <w:sz w:val="22"/>
          <w:szCs w:val="22"/>
          <w:lang w:val="en-US"/>
        </w:rPr>
        <w:t>GRAD POŽEGA</w:t>
      </w:r>
    </w:p>
    <w:p w14:paraId="500DCB0F" w14:textId="77777777" w:rsidR="00DA6004" w:rsidRPr="000007E7" w:rsidRDefault="00DA6004" w:rsidP="00DA6004">
      <w:pPr>
        <w:ind w:right="4677"/>
        <w:jc w:val="center"/>
        <w:rPr>
          <w:sz w:val="22"/>
          <w:szCs w:val="22"/>
          <w:lang w:val="en-US"/>
        </w:rPr>
      </w:pPr>
      <w:r w:rsidRPr="000007E7">
        <w:rPr>
          <w:sz w:val="22"/>
          <w:szCs w:val="22"/>
          <w:lang w:val="en-US"/>
        </w:rPr>
        <w:t>GRADONAČELNIK</w:t>
      </w:r>
    </w:p>
    <w:p w14:paraId="4186B8A2" w14:textId="77777777" w:rsidR="00AB1FCC" w:rsidRPr="000007E7" w:rsidRDefault="00AB1FCC" w:rsidP="00AB1FCC">
      <w:pPr>
        <w:ind w:right="50"/>
        <w:jc w:val="both"/>
        <w:rPr>
          <w:sz w:val="22"/>
          <w:szCs w:val="22"/>
        </w:rPr>
      </w:pPr>
    </w:p>
    <w:p w14:paraId="7B0AFB17" w14:textId="744C0D8F" w:rsidR="000007E7" w:rsidRPr="000007E7" w:rsidRDefault="00AB1FCC" w:rsidP="000007E7">
      <w:pPr>
        <w:ind w:right="50"/>
        <w:jc w:val="both"/>
        <w:rPr>
          <w:sz w:val="22"/>
          <w:szCs w:val="22"/>
        </w:rPr>
      </w:pPr>
      <w:r w:rsidRPr="000007E7">
        <w:rPr>
          <w:sz w:val="22"/>
          <w:szCs w:val="22"/>
        </w:rPr>
        <w:t>KLASA: 550-01/</w:t>
      </w:r>
      <w:r w:rsidR="00F414C2" w:rsidRPr="000007E7">
        <w:rPr>
          <w:sz w:val="22"/>
          <w:szCs w:val="22"/>
        </w:rPr>
        <w:t>2</w:t>
      </w:r>
      <w:r w:rsidR="006B7073">
        <w:rPr>
          <w:sz w:val="22"/>
          <w:szCs w:val="22"/>
        </w:rPr>
        <w:t>1</w:t>
      </w:r>
      <w:r w:rsidRPr="000007E7">
        <w:rPr>
          <w:sz w:val="22"/>
          <w:szCs w:val="22"/>
        </w:rPr>
        <w:t>-01/</w:t>
      </w:r>
      <w:r w:rsidR="002549DA">
        <w:rPr>
          <w:sz w:val="22"/>
          <w:szCs w:val="22"/>
        </w:rPr>
        <w:t>10</w:t>
      </w:r>
    </w:p>
    <w:p w14:paraId="077D9097" w14:textId="4203532C" w:rsidR="00AB1FCC" w:rsidRPr="000007E7" w:rsidRDefault="00AB1FCC" w:rsidP="000007E7">
      <w:pPr>
        <w:ind w:right="50"/>
        <w:jc w:val="both"/>
        <w:rPr>
          <w:sz w:val="22"/>
          <w:szCs w:val="22"/>
        </w:rPr>
      </w:pPr>
      <w:r w:rsidRPr="000007E7">
        <w:rPr>
          <w:sz w:val="22"/>
          <w:szCs w:val="22"/>
        </w:rPr>
        <w:t>URBROJ: 2177/01-01/01-</w:t>
      </w:r>
      <w:r w:rsidR="00F414C2" w:rsidRPr="000007E7">
        <w:rPr>
          <w:sz w:val="22"/>
          <w:szCs w:val="22"/>
        </w:rPr>
        <w:t>2</w:t>
      </w:r>
      <w:r w:rsidR="006B7073">
        <w:rPr>
          <w:sz w:val="22"/>
          <w:szCs w:val="22"/>
        </w:rPr>
        <w:t>1</w:t>
      </w:r>
      <w:r w:rsidR="002549DA">
        <w:rPr>
          <w:sz w:val="22"/>
          <w:szCs w:val="22"/>
        </w:rPr>
        <w:t>-1</w:t>
      </w:r>
    </w:p>
    <w:p w14:paraId="7720B0EB" w14:textId="53620E24" w:rsidR="00AB1FCC" w:rsidRPr="000007E7" w:rsidRDefault="00AB1FCC" w:rsidP="00AB1FCC">
      <w:pPr>
        <w:ind w:right="50"/>
        <w:jc w:val="both"/>
        <w:rPr>
          <w:sz w:val="22"/>
          <w:szCs w:val="22"/>
        </w:rPr>
      </w:pPr>
      <w:r w:rsidRPr="000007E7">
        <w:rPr>
          <w:sz w:val="22"/>
          <w:szCs w:val="22"/>
        </w:rPr>
        <w:t xml:space="preserve">Požega, </w:t>
      </w:r>
      <w:r w:rsidR="006B7073">
        <w:rPr>
          <w:sz w:val="22"/>
          <w:szCs w:val="22"/>
        </w:rPr>
        <w:t>1</w:t>
      </w:r>
      <w:r w:rsidR="002549DA">
        <w:rPr>
          <w:sz w:val="22"/>
          <w:szCs w:val="22"/>
        </w:rPr>
        <w:t xml:space="preserve">9. </w:t>
      </w:r>
      <w:r w:rsidR="006B7073">
        <w:rPr>
          <w:sz w:val="22"/>
          <w:szCs w:val="22"/>
        </w:rPr>
        <w:t>studen</w:t>
      </w:r>
      <w:r w:rsidR="007D194C">
        <w:rPr>
          <w:sz w:val="22"/>
          <w:szCs w:val="22"/>
        </w:rPr>
        <w:t xml:space="preserve">i </w:t>
      </w:r>
      <w:r w:rsidRPr="000007E7">
        <w:rPr>
          <w:sz w:val="22"/>
          <w:szCs w:val="22"/>
        </w:rPr>
        <w:t>20</w:t>
      </w:r>
      <w:r w:rsidR="00F414C2" w:rsidRPr="000007E7">
        <w:rPr>
          <w:sz w:val="22"/>
          <w:szCs w:val="22"/>
        </w:rPr>
        <w:t>2</w:t>
      </w:r>
      <w:r w:rsidR="006B7073">
        <w:rPr>
          <w:sz w:val="22"/>
          <w:szCs w:val="22"/>
        </w:rPr>
        <w:t>1</w:t>
      </w:r>
      <w:r w:rsidRPr="000007E7">
        <w:rPr>
          <w:sz w:val="22"/>
          <w:szCs w:val="22"/>
        </w:rPr>
        <w:t xml:space="preserve">. </w:t>
      </w:r>
    </w:p>
    <w:p w14:paraId="3C300CD3" w14:textId="6F4FAC92" w:rsidR="00AB1FCC" w:rsidRPr="000007E7" w:rsidRDefault="00AB1FCC" w:rsidP="000007E7">
      <w:pPr>
        <w:ind w:right="50"/>
        <w:rPr>
          <w:sz w:val="22"/>
          <w:szCs w:val="22"/>
        </w:rPr>
      </w:pPr>
    </w:p>
    <w:p w14:paraId="5E9C49C2" w14:textId="77777777" w:rsidR="000007E7" w:rsidRPr="000007E7" w:rsidRDefault="000007E7" w:rsidP="000007E7">
      <w:pPr>
        <w:ind w:right="50"/>
        <w:rPr>
          <w:sz w:val="22"/>
          <w:szCs w:val="22"/>
        </w:rPr>
      </w:pPr>
    </w:p>
    <w:p w14:paraId="425C3B11" w14:textId="6109C58B" w:rsidR="00AB1FCC" w:rsidRPr="000007E7" w:rsidRDefault="00AB1FCC" w:rsidP="00AB1FCC">
      <w:pPr>
        <w:ind w:right="50"/>
        <w:jc w:val="right"/>
        <w:rPr>
          <w:bCs/>
          <w:sz w:val="22"/>
          <w:szCs w:val="22"/>
        </w:rPr>
      </w:pPr>
      <w:r w:rsidRPr="000007E7">
        <w:rPr>
          <w:sz w:val="22"/>
          <w:szCs w:val="22"/>
        </w:rPr>
        <w:t xml:space="preserve">GRADSKOM VIJEĆU </w:t>
      </w:r>
      <w:r w:rsidRPr="000007E7">
        <w:rPr>
          <w:bCs/>
          <w:sz w:val="22"/>
          <w:szCs w:val="22"/>
        </w:rPr>
        <w:t>GRADA POŽEGE</w:t>
      </w:r>
    </w:p>
    <w:p w14:paraId="6752D4DD" w14:textId="77777777" w:rsidR="00AB1FCC" w:rsidRPr="000007E7" w:rsidRDefault="00AB1FCC" w:rsidP="00AB1FCC">
      <w:pPr>
        <w:ind w:right="50"/>
        <w:jc w:val="both"/>
        <w:rPr>
          <w:bCs/>
          <w:sz w:val="22"/>
          <w:szCs w:val="22"/>
        </w:rPr>
      </w:pPr>
    </w:p>
    <w:p w14:paraId="6FBD0C62" w14:textId="77777777" w:rsidR="00AB1FCC" w:rsidRPr="000007E7" w:rsidRDefault="00AB1FCC" w:rsidP="00AB1FCC">
      <w:pPr>
        <w:ind w:right="50"/>
        <w:jc w:val="both"/>
        <w:rPr>
          <w:bCs/>
          <w:sz w:val="22"/>
          <w:szCs w:val="22"/>
        </w:rPr>
      </w:pPr>
    </w:p>
    <w:p w14:paraId="4290ED3C" w14:textId="77777777" w:rsidR="00AB1FCC" w:rsidRPr="000007E7" w:rsidRDefault="00AB1FCC" w:rsidP="00AB1FCC">
      <w:pPr>
        <w:ind w:right="50"/>
        <w:jc w:val="both"/>
        <w:rPr>
          <w:sz w:val="22"/>
          <w:szCs w:val="22"/>
        </w:rPr>
      </w:pPr>
    </w:p>
    <w:p w14:paraId="4CE9E459" w14:textId="69DAC6CD" w:rsidR="00AB1FCC" w:rsidRPr="00324FBA" w:rsidRDefault="00AB1FCC" w:rsidP="00324FBA">
      <w:pPr>
        <w:ind w:right="50"/>
        <w:jc w:val="both"/>
        <w:rPr>
          <w:bCs/>
          <w:sz w:val="22"/>
          <w:szCs w:val="22"/>
        </w:rPr>
      </w:pPr>
      <w:r w:rsidRPr="00324FBA">
        <w:rPr>
          <w:bCs/>
          <w:sz w:val="22"/>
          <w:szCs w:val="22"/>
        </w:rPr>
        <w:t>PREDMET</w:t>
      </w:r>
      <w:r w:rsidRPr="00324FBA">
        <w:rPr>
          <w:sz w:val="22"/>
          <w:szCs w:val="22"/>
        </w:rPr>
        <w:t xml:space="preserve">: Prijedlog Odluke o </w:t>
      </w:r>
      <w:r w:rsidR="00324FBA" w:rsidRPr="00324FBA">
        <w:rPr>
          <w:sz w:val="22"/>
          <w:szCs w:val="22"/>
        </w:rPr>
        <w:t xml:space="preserve">izmjenama i </w:t>
      </w:r>
      <w:r w:rsidR="006F75C6" w:rsidRPr="00324FBA">
        <w:rPr>
          <w:sz w:val="22"/>
          <w:szCs w:val="22"/>
        </w:rPr>
        <w:t>dopunama</w:t>
      </w:r>
      <w:r w:rsidR="00D1530C" w:rsidRPr="00324FBA">
        <w:rPr>
          <w:sz w:val="22"/>
          <w:szCs w:val="22"/>
        </w:rPr>
        <w:t xml:space="preserve"> </w:t>
      </w:r>
      <w:r w:rsidRPr="00324FBA">
        <w:rPr>
          <w:sz w:val="22"/>
          <w:szCs w:val="22"/>
        </w:rPr>
        <w:t xml:space="preserve">Odluke </w:t>
      </w:r>
      <w:r w:rsidRPr="00324FBA">
        <w:rPr>
          <w:bCs/>
          <w:sz w:val="22"/>
          <w:szCs w:val="22"/>
        </w:rPr>
        <w:t xml:space="preserve">o socijalnoj skrbi Grada Požege </w:t>
      </w:r>
    </w:p>
    <w:p w14:paraId="43EA0419" w14:textId="480484E2" w:rsidR="00AB1FCC" w:rsidRPr="000007E7" w:rsidRDefault="00AB1FCC" w:rsidP="000007E7">
      <w:pPr>
        <w:ind w:right="50" w:firstLine="1134"/>
        <w:jc w:val="both"/>
        <w:rPr>
          <w:bCs/>
          <w:sz w:val="22"/>
          <w:szCs w:val="22"/>
        </w:rPr>
      </w:pPr>
      <w:r w:rsidRPr="00324FBA">
        <w:rPr>
          <w:sz w:val="22"/>
          <w:szCs w:val="22"/>
        </w:rPr>
        <w:t>- dostavlja se</w:t>
      </w:r>
    </w:p>
    <w:p w14:paraId="7F41D1D6" w14:textId="77777777" w:rsidR="000007E7" w:rsidRPr="000007E7" w:rsidRDefault="000007E7" w:rsidP="000007E7">
      <w:pPr>
        <w:ind w:right="50"/>
        <w:jc w:val="both"/>
        <w:rPr>
          <w:sz w:val="22"/>
          <w:szCs w:val="22"/>
        </w:rPr>
      </w:pPr>
    </w:p>
    <w:p w14:paraId="1E12E497" w14:textId="77777777" w:rsidR="000007E7" w:rsidRPr="000007E7" w:rsidRDefault="000007E7" w:rsidP="000007E7">
      <w:pPr>
        <w:ind w:right="50"/>
        <w:jc w:val="both"/>
        <w:rPr>
          <w:sz w:val="22"/>
          <w:szCs w:val="22"/>
        </w:rPr>
      </w:pPr>
    </w:p>
    <w:p w14:paraId="7833E587" w14:textId="5AE40188" w:rsidR="00AB1FCC" w:rsidRPr="000007E7" w:rsidRDefault="00AB1FCC" w:rsidP="00324FBA">
      <w:pPr>
        <w:ind w:right="50" w:firstLine="708"/>
        <w:jc w:val="both"/>
        <w:rPr>
          <w:bCs/>
          <w:sz w:val="22"/>
          <w:szCs w:val="22"/>
        </w:rPr>
      </w:pPr>
      <w:r w:rsidRPr="000007E7">
        <w:rPr>
          <w:sz w:val="22"/>
          <w:szCs w:val="22"/>
        </w:rPr>
        <w:t xml:space="preserve">Na osnovi </w:t>
      </w:r>
      <w:r w:rsidRPr="00BA6D13">
        <w:rPr>
          <w:sz w:val="22"/>
          <w:szCs w:val="22"/>
        </w:rPr>
        <w:t>članka 6</w:t>
      </w:r>
      <w:r w:rsidR="00BA6D13" w:rsidRPr="00BA6D13">
        <w:rPr>
          <w:sz w:val="22"/>
          <w:szCs w:val="22"/>
        </w:rPr>
        <w:t>2</w:t>
      </w:r>
      <w:r w:rsidRPr="00BA6D13">
        <w:rPr>
          <w:sz w:val="22"/>
          <w:szCs w:val="22"/>
        </w:rPr>
        <w:t xml:space="preserve">. stavka </w:t>
      </w:r>
      <w:r w:rsidR="00BA6D13" w:rsidRPr="00BA6D13">
        <w:rPr>
          <w:sz w:val="22"/>
          <w:szCs w:val="22"/>
        </w:rPr>
        <w:t>1</w:t>
      </w:r>
      <w:r w:rsidRPr="00BA6D13">
        <w:rPr>
          <w:sz w:val="22"/>
          <w:szCs w:val="22"/>
        </w:rPr>
        <w:t>. podstavka 1. Statuta</w:t>
      </w:r>
      <w:r w:rsidRPr="000007E7">
        <w:rPr>
          <w:sz w:val="22"/>
          <w:szCs w:val="22"/>
        </w:rPr>
        <w:t xml:space="preserve"> </w:t>
      </w:r>
      <w:r w:rsidRPr="00324FBA">
        <w:rPr>
          <w:sz w:val="22"/>
          <w:szCs w:val="22"/>
        </w:rPr>
        <w:t xml:space="preserve">Grada Požege (Službene novine Grada Požege, broj: </w:t>
      </w:r>
      <w:r w:rsidR="006B7073" w:rsidRPr="00324FBA">
        <w:rPr>
          <w:sz w:val="22"/>
          <w:szCs w:val="22"/>
        </w:rPr>
        <w:t>2/21</w:t>
      </w:r>
      <w:r w:rsidR="00F414C2" w:rsidRPr="00324FBA">
        <w:rPr>
          <w:sz w:val="22"/>
          <w:szCs w:val="22"/>
        </w:rPr>
        <w:t>.</w:t>
      </w:r>
      <w:r w:rsidR="008C1E4C">
        <w:rPr>
          <w:sz w:val="22"/>
          <w:szCs w:val="22"/>
        </w:rPr>
        <w:t>) (</w:t>
      </w:r>
      <w:r w:rsidRPr="00324FBA">
        <w:rPr>
          <w:sz w:val="22"/>
          <w:szCs w:val="22"/>
        </w:rPr>
        <w:t xml:space="preserve">u nastavku teksta: Statut Grada Požege) i članka 59. stavka 1. i članka 61. stavka 1. i 2. Poslovnika </w:t>
      </w:r>
      <w:r w:rsidRPr="00324FBA">
        <w:rPr>
          <w:rFonts w:eastAsia="Arial Unicode MS"/>
          <w:bCs/>
          <w:sz w:val="22"/>
          <w:szCs w:val="22"/>
        </w:rPr>
        <w:t xml:space="preserve">o radu Gradskog vijeća Grada Požege </w:t>
      </w:r>
      <w:r w:rsidRPr="00324FBA">
        <w:rPr>
          <w:sz w:val="22"/>
          <w:szCs w:val="22"/>
        </w:rPr>
        <w:t>(Službene novine Grada Požege, broj: 9/13., 19/13., 5/14., 19/14., 4/18.</w:t>
      </w:r>
      <w:r w:rsidR="00F414C2" w:rsidRPr="00324FBA">
        <w:rPr>
          <w:sz w:val="22"/>
          <w:szCs w:val="22"/>
        </w:rPr>
        <w:t xml:space="preserve">, </w:t>
      </w:r>
      <w:r w:rsidRPr="00324FBA">
        <w:rPr>
          <w:sz w:val="22"/>
          <w:szCs w:val="22"/>
        </w:rPr>
        <w:t>7/18.- pročišćeni tekst</w:t>
      </w:r>
      <w:r w:rsidR="00BA6D13" w:rsidRPr="00324FBA">
        <w:rPr>
          <w:sz w:val="22"/>
          <w:szCs w:val="22"/>
        </w:rPr>
        <w:t xml:space="preserve">, </w:t>
      </w:r>
      <w:r w:rsidR="00F414C2" w:rsidRPr="00324FBA">
        <w:rPr>
          <w:sz w:val="22"/>
          <w:szCs w:val="22"/>
        </w:rPr>
        <w:t>2/20.</w:t>
      </w:r>
      <w:r w:rsidR="00BA6D13" w:rsidRPr="00324FBA">
        <w:rPr>
          <w:sz w:val="22"/>
          <w:szCs w:val="22"/>
        </w:rPr>
        <w:t>, 2/21. i 4/21.-</w:t>
      </w:r>
      <w:r w:rsidR="00BC3E89">
        <w:rPr>
          <w:sz w:val="22"/>
          <w:szCs w:val="22"/>
        </w:rPr>
        <w:t xml:space="preserve"> </w:t>
      </w:r>
      <w:r w:rsidR="00BA6D13" w:rsidRPr="00324FBA">
        <w:rPr>
          <w:sz w:val="22"/>
          <w:szCs w:val="22"/>
        </w:rPr>
        <w:t>pročišćeni tekst</w:t>
      </w:r>
      <w:r w:rsidRPr="00324FBA">
        <w:rPr>
          <w:sz w:val="22"/>
          <w:szCs w:val="22"/>
        </w:rPr>
        <w:t>), dostavlja se Naslovu na usvajanje i razmatranje Prijedlog Odluke o</w:t>
      </w:r>
      <w:r w:rsidRPr="00324FBA">
        <w:rPr>
          <w:bCs/>
          <w:sz w:val="22"/>
          <w:szCs w:val="22"/>
        </w:rPr>
        <w:t xml:space="preserve"> </w:t>
      </w:r>
      <w:r w:rsidR="00D1530C" w:rsidRPr="00324FBA">
        <w:rPr>
          <w:sz w:val="22"/>
          <w:szCs w:val="22"/>
        </w:rPr>
        <w:t>izmjen</w:t>
      </w:r>
      <w:r w:rsidR="00324FBA" w:rsidRPr="00324FBA">
        <w:rPr>
          <w:sz w:val="22"/>
          <w:szCs w:val="22"/>
        </w:rPr>
        <w:t xml:space="preserve">ama i </w:t>
      </w:r>
      <w:r w:rsidR="006F75C6" w:rsidRPr="00324FBA">
        <w:rPr>
          <w:sz w:val="22"/>
          <w:szCs w:val="22"/>
        </w:rPr>
        <w:t>dopunama</w:t>
      </w:r>
      <w:r w:rsidR="00F52D1E" w:rsidRPr="000007E7">
        <w:rPr>
          <w:sz w:val="22"/>
          <w:szCs w:val="22"/>
        </w:rPr>
        <w:t xml:space="preserve"> </w:t>
      </w:r>
      <w:r w:rsidRPr="000007E7">
        <w:rPr>
          <w:bCs/>
          <w:sz w:val="22"/>
          <w:szCs w:val="22"/>
        </w:rPr>
        <w:t>Odluke o socijalnoj skrbi Grada Požege.</w:t>
      </w:r>
    </w:p>
    <w:p w14:paraId="202BAACE" w14:textId="42F12284" w:rsidR="00E35CF3" w:rsidRPr="000007E7" w:rsidRDefault="00AB1FCC" w:rsidP="00E35CF3">
      <w:pPr>
        <w:ind w:right="50" w:firstLine="720"/>
        <w:jc w:val="both"/>
        <w:rPr>
          <w:sz w:val="22"/>
          <w:szCs w:val="22"/>
        </w:rPr>
      </w:pPr>
      <w:r w:rsidRPr="000007E7">
        <w:rPr>
          <w:sz w:val="22"/>
          <w:szCs w:val="22"/>
        </w:rPr>
        <w:t>Pravna osnova za donošenje predložene Odluke je u odredbi članka 35. stavka 1. točke 2. Zakona o lokalnoj i područnoj (regionalnoj) samoupravi (Narodne novine, broj:</w:t>
      </w:r>
      <w:r w:rsidR="00E35CF3" w:rsidRPr="000007E7">
        <w:rPr>
          <w:sz w:val="22"/>
          <w:szCs w:val="22"/>
        </w:rPr>
        <w:t xml:space="preserve"> 33/01., 60/01.- vjerodostojno tumačenje, 106/03., 129/05., 109/07., 125/08., 36/09., 150/11., 144/12., 19/13.- pročišćeni tekst, 137/15.- ispravak, 123/17.</w:t>
      </w:r>
      <w:r w:rsidR="006B7073">
        <w:rPr>
          <w:sz w:val="22"/>
          <w:szCs w:val="22"/>
        </w:rPr>
        <w:t xml:space="preserve">, </w:t>
      </w:r>
      <w:r w:rsidR="00E35CF3" w:rsidRPr="000007E7">
        <w:rPr>
          <w:sz w:val="22"/>
          <w:szCs w:val="22"/>
        </w:rPr>
        <w:t>98/19.</w:t>
      </w:r>
      <w:r w:rsidR="006B7073">
        <w:rPr>
          <w:sz w:val="22"/>
          <w:szCs w:val="22"/>
        </w:rPr>
        <w:t xml:space="preserve"> i 144/20.</w:t>
      </w:r>
      <w:r w:rsidR="00E35CF3" w:rsidRPr="000007E7">
        <w:rPr>
          <w:sz w:val="22"/>
          <w:szCs w:val="22"/>
        </w:rPr>
        <w:t xml:space="preserve">), </w:t>
      </w:r>
      <w:r w:rsidRPr="000007E7">
        <w:rPr>
          <w:sz w:val="22"/>
          <w:szCs w:val="22"/>
        </w:rPr>
        <w:t>članka 6. stavka 1. Zakona o socijalnoj skrbi (Narodne novine, broj: 157/13., 152/14., 99/15., 52/16., 16/17.</w:t>
      </w:r>
      <w:r w:rsidR="00E35CF3" w:rsidRPr="000007E7">
        <w:rPr>
          <w:sz w:val="22"/>
          <w:szCs w:val="22"/>
        </w:rPr>
        <w:t xml:space="preserve">, </w:t>
      </w:r>
      <w:r w:rsidRPr="000007E7">
        <w:rPr>
          <w:sz w:val="22"/>
          <w:szCs w:val="22"/>
        </w:rPr>
        <w:t>130/17.</w:t>
      </w:r>
      <w:r w:rsidR="00E35CF3" w:rsidRPr="000007E7">
        <w:rPr>
          <w:sz w:val="22"/>
          <w:szCs w:val="22"/>
        </w:rPr>
        <w:t>, 98/19.</w:t>
      </w:r>
      <w:r w:rsidR="006B7073">
        <w:rPr>
          <w:sz w:val="22"/>
          <w:szCs w:val="22"/>
        </w:rPr>
        <w:t xml:space="preserve">, </w:t>
      </w:r>
      <w:r w:rsidR="00E35CF3" w:rsidRPr="000007E7">
        <w:rPr>
          <w:sz w:val="22"/>
          <w:szCs w:val="22"/>
        </w:rPr>
        <w:t>64/20.</w:t>
      </w:r>
      <w:r w:rsidR="006B7073">
        <w:rPr>
          <w:sz w:val="22"/>
          <w:szCs w:val="22"/>
        </w:rPr>
        <w:t xml:space="preserve"> i 138/20.</w:t>
      </w:r>
      <w:r w:rsidRPr="000007E7">
        <w:rPr>
          <w:sz w:val="22"/>
          <w:szCs w:val="22"/>
        </w:rPr>
        <w:t>) i članka 3</w:t>
      </w:r>
      <w:r w:rsidR="007D194C">
        <w:rPr>
          <w:sz w:val="22"/>
          <w:szCs w:val="22"/>
        </w:rPr>
        <w:t>9</w:t>
      </w:r>
      <w:r w:rsidRPr="000007E7">
        <w:rPr>
          <w:sz w:val="22"/>
          <w:szCs w:val="22"/>
        </w:rPr>
        <w:t>. stavka 1. podstavka 3. Statuta Grada Požege.</w:t>
      </w:r>
    </w:p>
    <w:p w14:paraId="25F4C76B" w14:textId="77777777" w:rsidR="000007E7" w:rsidRPr="000007E7" w:rsidRDefault="000007E7" w:rsidP="000007E7">
      <w:pPr>
        <w:ind w:right="50"/>
        <w:jc w:val="both"/>
        <w:rPr>
          <w:sz w:val="21"/>
          <w:szCs w:val="21"/>
        </w:rPr>
      </w:pPr>
    </w:p>
    <w:p w14:paraId="0BE86753" w14:textId="77777777" w:rsidR="00DA6004" w:rsidRPr="00DA6004" w:rsidRDefault="00DA6004" w:rsidP="00DA6004">
      <w:pPr>
        <w:rPr>
          <w:sz w:val="22"/>
          <w:szCs w:val="22"/>
          <w:lang w:val="en-US"/>
        </w:rPr>
      </w:pPr>
      <w:bookmarkStart w:id="1" w:name="_Hlk83193608"/>
      <w:bookmarkStart w:id="2" w:name="_Hlk524329035"/>
    </w:p>
    <w:p w14:paraId="6DD08B41" w14:textId="77777777" w:rsidR="00DA6004" w:rsidRPr="00DA6004" w:rsidRDefault="00DA6004" w:rsidP="00DA6004">
      <w:pPr>
        <w:ind w:left="6379" w:firstLine="291"/>
        <w:rPr>
          <w:sz w:val="22"/>
          <w:szCs w:val="22"/>
          <w:lang w:val="en-US"/>
        </w:rPr>
      </w:pPr>
      <w:r w:rsidRPr="00DA6004">
        <w:rPr>
          <w:sz w:val="22"/>
          <w:szCs w:val="22"/>
          <w:lang w:val="en-US"/>
        </w:rPr>
        <w:t>GRADONAČELNIK</w:t>
      </w:r>
    </w:p>
    <w:p w14:paraId="747B2DFA" w14:textId="77777777" w:rsidR="00DA6004" w:rsidRPr="00DA6004" w:rsidRDefault="00DA6004" w:rsidP="00DA6004">
      <w:pPr>
        <w:ind w:left="6237"/>
        <w:jc w:val="center"/>
        <w:rPr>
          <w:sz w:val="22"/>
          <w:szCs w:val="22"/>
          <w:u w:val="single"/>
          <w:lang w:val="en-US"/>
        </w:rPr>
      </w:pPr>
      <w:r w:rsidRPr="00DA6004">
        <w:rPr>
          <w:sz w:val="22"/>
          <w:szCs w:val="22"/>
          <w:lang w:val="en-US"/>
        </w:rPr>
        <w:t>dr.sc. Željko Glavić, v.r.</w:t>
      </w:r>
    </w:p>
    <w:bookmarkEnd w:id="1"/>
    <w:p w14:paraId="6191F29F" w14:textId="77777777" w:rsidR="00FD0D8B" w:rsidRPr="000007E7" w:rsidRDefault="00FD0D8B" w:rsidP="00FD0D8B">
      <w:pPr>
        <w:rPr>
          <w:sz w:val="22"/>
          <w:szCs w:val="22"/>
          <w:u w:val="single"/>
        </w:rPr>
      </w:pPr>
    </w:p>
    <w:bookmarkEnd w:id="2"/>
    <w:p w14:paraId="3715B8B8" w14:textId="0437AF24" w:rsidR="00FD0D8B" w:rsidRPr="000007E7" w:rsidRDefault="00FD0D8B" w:rsidP="00FD0D8B">
      <w:pPr>
        <w:rPr>
          <w:sz w:val="22"/>
          <w:szCs w:val="22"/>
          <w:u w:val="single"/>
        </w:rPr>
      </w:pPr>
    </w:p>
    <w:p w14:paraId="6746B9A3" w14:textId="1F4C9FF2" w:rsidR="000007E7" w:rsidRPr="000007E7" w:rsidRDefault="000007E7" w:rsidP="00FD0D8B">
      <w:pPr>
        <w:rPr>
          <w:sz w:val="22"/>
          <w:szCs w:val="22"/>
          <w:u w:val="single"/>
        </w:rPr>
      </w:pPr>
    </w:p>
    <w:p w14:paraId="59A0D8CF" w14:textId="0AAA6B7F" w:rsidR="000007E7" w:rsidRPr="000007E7" w:rsidRDefault="000007E7" w:rsidP="00FD0D8B">
      <w:pPr>
        <w:rPr>
          <w:sz w:val="22"/>
          <w:szCs w:val="22"/>
          <w:u w:val="single"/>
        </w:rPr>
      </w:pPr>
    </w:p>
    <w:p w14:paraId="46EAA900" w14:textId="336231E1" w:rsidR="000007E7" w:rsidRPr="000007E7" w:rsidRDefault="000007E7" w:rsidP="00FD0D8B">
      <w:pPr>
        <w:rPr>
          <w:sz w:val="22"/>
          <w:szCs w:val="22"/>
          <w:u w:val="single"/>
        </w:rPr>
      </w:pPr>
    </w:p>
    <w:p w14:paraId="59204626" w14:textId="319EF54C" w:rsidR="000007E7" w:rsidRDefault="000007E7" w:rsidP="00FD0D8B">
      <w:pPr>
        <w:rPr>
          <w:sz w:val="22"/>
          <w:szCs w:val="22"/>
          <w:u w:val="single"/>
        </w:rPr>
      </w:pPr>
    </w:p>
    <w:p w14:paraId="3A35335C" w14:textId="06ABEDD7" w:rsidR="00DA6004" w:rsidRDefault="00DA6004" w:rsidP="00FD0D8B">
      <w:pPr>
        <w:rPr>
          <w:sz w:val="22"/>
          <w:szCs w:val="22"/>
          <w:u w:val="single"/>
        </w:rPr>
      </w:pPr>
    </w:p>
    <w:p w14:paraId="0B837A9F" w14:textId="77777777" w:rsidR="00DA6004" w:rsidRPr="000007E7" w:rsidRDefault="00DA6004" w:rsidP="00FD0D8B">
      <w:pPr>
        <w:rPr>
          <w:sz w:val="22"/>
          <w:szCs w:val="22"/>
          <w:u w:val="single"/>
        </w:rPr>
      </w:pPr>
    </w:p>
    <w:p w14:paraId="3CD33AB9" w14:textId="0E809264" w:rsidR="000007E7" w:rsidRPr="000007E7" w:rsidRDefault="000007E7" w:rsidP="00FD0D8B">
      <w:pPr>
        <w:rPr>
          <w:sz w:val="22"/>
          <w:szCs w:val="22"/>
          <w:u w:val="single"/>
        </w:rPr>
      </w:pPr>
    </w:p>
    <w:p w14:paraId="757CCF3B" w14:textId="77777777" w:rsidR="000007E7" w:rsidRPr="000007E7" w:rsidRDefault="000007E7" w:rsidP="00FD0D8B">
      <w:pPr>
        <w:rPr>
          <w:sz w:val="22"/>
          <w:szCs w:val="22"/>
          <w:u w:val="single"/>
        </w:rPr>
      </w:pPr>
    </w:p>
    <w:p w14:paraId="01EA1343" w14:textId="77777777" w:rsidR="00AB1FCC" w:rsidRPr="000007E7" w:rsidRDefault="00AB1FCC" w:rsidP="00AB1FCC">
      <w:pPr>
        <w:ind w:right="50"/>
        <w:jc w:val="both"/>
        <w:rPr>
          <w:sz w:val="22"/>
          <w:szCs w:val="22"/>
        </w:rPr>
      </w:pPr>
    </w:p>
    <w:p w14:paraId="0BF1B0E2" w14:textId="77777777" w:rsidR="00AB1FCC" w:rsidRPr="000007E7" w:rsidRDefault="00AB1FCC" w:rsidP="00AB1FCC">
      <w:pPr>
        <w:ind w:right="50"/>
        <w:jc w:val="both"/>
        <w:rPr>
          <w:sz w:val="22"/>
          <w:szCs w:val="22"/>
        </w:rPr>
      </w:pPr>
    </w:p>
    <w:p w14:paraId="521B82C7" w14:textId="77777777" w:rsidR="00AB1FCC" w:rsidRPr="000007E7" w:rsidRDefault="00AB1FCC" w:rsidP="00AB1FCC">
      <w:pPr>
        <w:ind w:right="50"/>
        <w:jc w:val="both"/>
        <w:rPr>
          <w:sz w:val="22"/>
          <w:szCs w:val="22"/>
        </w:rPr>
      </w:pPr>
      <w:r w:rsidRPr="000007E7">
        <w:rPr>
          <w:sz w:val="22"/>
          <w:szCs w:val="22"/>
        </w:rPr>
        <w:t>U PRIVITKU:</w:t>
      </w:r>
    </w:p>
    <w:p w14:paraId="0474F15E" w14:textId="77777777" w:rsidR="00AB1FCC" w:rsidRPr="00324FBA" w:rsidRDefault="00AB1FCC" w:rsidP="00DA6004">
      <w:pPr>
        <w:numPr>
          <w:ilvl w:val="0"/>
          <w:numId w:val="18"/>
        </w:numPr>
        <w:tabs>
          <w:tab w:val="clear" w:pos="720"/>
        </w:tabs>
        <w:ind w:left="426" w:right="50" w:hanging="284"/>
        <w:jc w:val="both"/>
        <w:rPr>
          <w:sz w:val="22"/>
          <w:szCs w:val="22"/>
        </w:rPr>
      </w:pPr>
      <w:r w:rsidRPr="00324FBA">
        <w:rPr>
          <w:sz w:val="22"/>
          <w:szCs w:val="22"/>
        </w:rPr>
        <w:t>Zaključak Gradonačelnika Grada Požege</w:t>
      </w:r>
    </w:p>
    <w:p w14:paraId="155C489E" w14:textId="128CDA9A" w:rsidR="00AB1FCC" w:rsidRPr="00324FBA" w:rsidRDefault="00AB1FCC" w:rsidP="00DA6004">
      <w:pPr>
        <w:pStyle w:val="ListParagraph"/>
        <w:numPr>
          <w:ilvl w:val="0"/>
          <w:numId w:val="18"/>
        </w:numPr>
        <w:tabs>
          <w:tab w:val="clear" w:pos="720"/>
        </w:tabs>
        <w:ind w:left="426" w:right="50" w:hanging="284"/>
        <w:jc w:val="both"/>
        <w:rPr>
          <w:sz w:val="22"/>
          <w:szCs w:val="22"/>
        </w:rPr>
      </w:pPr>
      <w:r w:rsidRPr="00324FBA">
        <w:rPr>
          <w:sz w:val="22"/>
          <w:szCs w:val="22"/>
        </w:rPr>
        <w:t xml:space="preserve">Prijedlog Odluke o </w:t>
      </w:r>
      <w:r w:rsidR="00324FBA" w:rsidRPr="00324FBA">
        <w:rPr>
          <w:sz w:val="22"/>
          <w:szCs w:val="22"/>
        </w:rPr>
        <w:t xml:space="preserve">izmjenama i </w:t>
      </w:r>
      <w:r w:rsidR="00D1530C" w:rsidRPr="00324FBA">
        <w:rPr>
          <w:sz w:val="22"/>
          <w:szCs w:val="22"/>
        </w:rPr>
        <w:t xml:space="preserve">dopunama </w:t>
      </w:r>
      <w:r w:rsidRPr="00324FBA">
        <w:rPr>
          <w:sz w:val="22"/>
          <w:szCs w:val="22"/>
        </w:rPr>
        <w:t xml:space="preserve">Odluke o socijalnoj </w:t>
      </w:r>
      <w:r w:rsidRPr="00324FBA">
        <w:rPr>
          <w:bCs/>
          <w:sz w:val="22"/>
          <w:szCs w:val="22"/>
        </w:rPr>
        <w:t xml:space="preserve">skrbi Grada Požege </w:t>
      </w:r>
    </w:p>
    <w:p w14:paraId="105A81FC" w14:textId="648BA1A7" w:rsidR="00AB1FCC" w:rsidRPr="00324FBA" w:rsidRDefault="00AB1FCC" w:rsidP="00DA6004">
      <w:pPr>
        <w:pStyle w:val="ListParagraph"/>
        <w:numPr>
          <w:ilvl w:val="0"/>
          <w:numId w:val="18"/>
        </w:numPr>
        <w:tabs>
          <w:tab w:val="clear" w:pos="720"/>
        </w:tabs>
        <w:ind w:left="426" w:right="50" w:hanging="284"/>
        <w:jc w:val="both"/>
        <w:rPr>
          <w:sz w:val="22"/>
          <w:szCs w:val="22"/>
        </w:rPr>
      </w:pPr>
      <w:r w:rsidRPr="00324FBA">
        <w:rPr>
          <w:sz w:val="22"/>
          <w:szCs w:val="22"/>
        </w:rPr>
        <w:t xml:space="preserve">Odluka o </w:t>
      </w:r>
      <w:r w:rsidRPr="00324FBA">
        <w:rPr>
          <w:bCs/>
          <w:sz w:val="22"/>
          <w:szCs w:val="22"/>
        </w:rPr>
        <w:t>socijalnoj skrbi Grada  Požege</w:t>
      </w:r>
      <w:r w:rsidRPr="00324FBA">
        <w:rPr>
          <w:sz w:val="22"/>
          <w:szCs w:val="22"/>
        </w:rPr>
        <w:t xml:space="preserve"> (Službene novine Grada Požege, </w:t>
      </w:r>
      <w:r w:rsidR="00F52D1E" w:rsidRPr="00324FBA">
        <w:rPr>
          <w:sz w:val="22"/>
          <w:szCs w:val="22"/>
        </w:rPr>
        <w:t>broj:</w:t>
      </w:r>
      <w:r w:rsidR="00324FBA" w:rsidRPr="00324FBA">
        <w:rPr>
          <w:sz w:val="22"/>
          <w:szCs w:val="22"/>
        </w:rPr>
        <w:t xml:space="preserve"> 9/16.,</w:t>
      </w:r>
    </w:p>
    <w:p w14:paraId="7B3956F1" w14:textId="1EE4E236" w:rsidR="000007E7" w:rsidRPr="000007E7" w:rsidRDefault="00AB1FCC" w:rsidP="00DA6004">
      <w:pPr>
        <w:pStyle w:val="ListParagraph"/>
        <w:ind w:left="426" w:right="50" w:hanging="284"/>
        <w:jc w:val="both"/>
        <w:rPr>
          <w:sz w:val="22"/>
          <w:szCs w:val="22"/>
        </w:rPr>
      </w:pPr>
      <w:r w:rsidRPr="00324FBA">
        <w:rPr>
          <w:sz w:val="22"/>
          <w:szCs w:val="22"/>
        </w:rPr>
        <w:t>2/18.</w:t>
      </w:r>
      <w:r w:rsidR="00F414C2" w:rsidRPr="00324FBA">
        <w:rPr>
          <w:sz w:val="22"/>
          <w:szCs w:val="22"/>
        </w:rPr>
        <w:t xml:space="preserve">, </w:t>
      </w:r>
      <w:r w:rsidRPr="00324FBA">
        <w:rPr>
          <w:sz w:val="22"/>
          <w:szCs w:val="22"/>
        </w:rPr>
        <w:t>11/18.</w:t>
      </w:r>
      <w:r w:rsidR="006B7073" w:rsidRPr="00324FBA">
        <w:rPr>
          <w:sz w:val="22"/>
          <w:szCs w:val="22"/>
        </w:rPr>
        <w:t xml:space="preserve">, </w:t>
      </w:r>
      <w:r w:rsidR="00360CF7" w:rsidRPr="00324FBA">
        <w:rPr>
          <w:sz w:val="22"/>
          <w:szCs w:val="22"/>
        </w:rPr>
        <w:t>19</w:t>
      </w:r>
      <w:r w:rsidR="00F414C2" w:rsidRPr="00324FBA">
        <w:rPr>
          <w:sz w:val="22"/>
          <w:szCs w:val="22"/>
        </w:rPr>
        <w:t>/19.</w:t>
      </w:r>
      <w:r w:rsidR="006B7073" w:rsidRPr="00324FBA">
        <w:rPr>
          <w:sz w:val="22"/>
          <w:szCs w:val="22"/>
        </w:rPr>
        <w:t xml:space="preserve"> i 13/20.</w:t>
      </w:r>
      <w:r w:rsidRPr="00324FBA">
        <w:rPr>
          <w:sz w:val="22"/>
          <w:szCs w:val="22"/>
        </w:rPr>
        <w:t>)</w:t>
      </w:r>
    </w:p>
    <w:p w14:paraId="079542FE" w14:textId="77777777" w:rsidR="000007E7" w:rsidRPr="000007E7" w:rsidRDefault="000007E7">
      <w:pPr>
        <w:spacing w:after="160" w:line="259" w:lineRule="auto"/>
        <w:rPr>
          <w:sz w:val="22"/>
          <w:szCs w:val="22"/>
        </w:rPr>
      </w:pPr>
      <w:r w:rsidRPr="000007E7">
        <w:rPr>
          <w:sz w:val="22"/>
          <w:szCs w:val="22"/>
        </w:rPr>
        <w:br w:type="page"/>
      </w:r>
    </w:p>
    <w:p w14:paraId="0ED1669E" w14:textId="65790DED" w:rsidR="000007E7" w:rsidRPr="000007E7" w:rsidRDefault="000007E7" w:rsidP="002549DA">
      <w:pPr>
        <w:ind w:right="4536" w:firstLine="1985"/>
        <w:rPr>
          <w:sz w:val="22"/>
          <w:szCs w:val="22"/>
          <w:lang w:val="en-US"/>
        </w:rPr>
      </w:pPr>
      <w:r w:rsidRPr="000007E7">
        <w:rPr>
          <w:noProof/>
          <w:sz w:val="22"/>
          <w:szCs w:val="22"/>
        </w:rPr>
        <w:lastRenderedPageBreak/>
        <w:drawing>
          <wp:inline distT="0" distB="0" distL="0" distR="0" wp14:anchorId="034BD25A" wp14:editId="05B40038">
            <wp:extent cx="314325" cy="428625"/>
            <wp:effectExtent l="0" t="0" r="9525" b="9525"/>
            <wp:docPr id="19" name="Picture 19"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25A7D6A" w14:textId="438FB2F1" w:rsidR="000007E7" w:rsidRPr="000007E7" w:rsidRDefault="007D194C" w:rsidP="002549DA">
      <w:pPr>
        <w:ind w:right="4677"/>
        <w:rPr>
          <w:sz w:val="22"/>
          <w:szCs w:val="22"/>
        </w:rPr>
      </w:pPr>
      <w:r w:rsidRPr="000007E7">
        <w:rPr>
          <w:sz w:val="22"/>
          <w:szCs w:val="22"/>
        </w:rPr>
        <w:t>R  E  P  U  B  L  I  K  A    H  R  V  A  T  S  K  A</w:t>
      </w:r>
    </w:p>
    <w:p w14:paraId="348A16F6" w14:textId="2FCC7683" w:rsidR="000007E7" w:rsidRPr="000007E7" w:rsidRDefault="007D194C" w:rsidP="007577E4">
      <w:pPr>
        <w:ind w:right="4677" w:firstLine="426"/>
        <w:rPr>
          <w:sz w:val="22"/>
          <w:szCs w:val="22"/>
        </w:rPr>
      </w:pPr>
      <w:r w:rsidRPr="000007E7">
        <w:rPr>
          <w:sz w:val="22"/>
          <w:szCs w:val="22"/>
        </w:rPr>
        <w:t>POŽEŠKO-SLAVONSKA ŽUPANIJA</w:t>
      </w:r>
    </w:p>
    <w:p w14:paraId="309FB1D6" w14:textId="34CE6B5C" w:rsidR="000007E7" w:rsidRPr="000007E7" w:rsidRDefault="000007E7" w:rsidP="000007E7">
      <w:pPr>
        <w:ind w:right="4677"/>
        <w:jc w:val="center"/>
        <w:rPr>
          <w:sz w:val="22"/>
          <w:szCs w:val="22"/>
          <w:lang w:val="en-US"/>
        </w:rPr>
      </w:pPr>
      <w:r w:rsidRPr="000007E7">
        <w:rPr>
          <w:noProof/>
          <w:sz w:val="20"/>
          <w:szCs w:val="20"/>
        </w:rPr>
        <w:drawing>
          <wp:anchor distT="0" distB="0" distL="114300" distR="114300" simplePos="0" relativeHeight="251675648" behindDoc="0" locked="0" layoutInCell="1" allowOverlap="1" wp14:anchorId="50270085" wp14:editId="591A1261">
            <wp:simplePos x="0" y="0"/>
            <wp:positionH relativeFrom="column">
              <wp:posOffset>96520</wp:posOffset>
            </wp:positionH>
            <wp:positionV relativeFrom="paragraph">
              <wp:posOffset>17780</wp:posOffset>
            </wp:positionV>
            <wp:extent cx="355600" cy="347980"/>
            <wp:effectExtent l="0" t="0" r="6350" b="0"/>
            <wp:wrapNone/>
            <wp:docPr id="20" name="Picture 20"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7D194C" w:rsidRPr="000007E7">
        <w:rPr>
          <w:sz w:val="22"/>
          <w:szCs w:val="22"/>
          <w:lang w:val="en-US"/>
        </w:rPr>
        <w:t>GRAD POŽEGA</w:t>
      </w:r>
    </w:p>
    <w:p w14:paraId="797629BE" w14:textId="17C2191E" w:rsidR="000007E7" w:rsidRPr="000007E7" w:rsidRDefault="007D194C" w:rsidP="000007E7">
      <w:pPr>
        <w:ind w:right="4677"/>
        <w:jc w:val="center"/>
        <w:rPr>
          <w:sz w:val="22"/>
          <w:szCs w:val="22"/>
          <w:lang w:val="en-US"/>
        </w:rPr>
      </w:pPr>
      <w:r w:rsidRPr="000007E7">
        <w:rPr>
          <w:sz w:val="22"/>
          <w:szCs w:val="22"/>
          <w:lang w:val="en-US"/>
        </w:rPr>
        <w:t>GRADONAČELNIK</w:t>
      </w:r>
    </w:p>
    <w:p w14:paraId="5DF9D3A9" w14:textId="77777777" w:rsidR="00AB1FCC" w:rsidRPr="000007E7" w:rsidRDefault="00AB1FCC" w:rsidP="00AB1FCC">
      <w:pPr>
        <w:ind w:right="50"/>
        <w:jc w:val="both"/>
        <w:rPr>
          <w:sz w:val="22"/>
          <w:szCs w:val="22"/>
        </w:rPr>
      </w:pPr>
    </w:p>
    <w:p w14:paraId="0C0F3A9A" w14:textId="222D9E43" w:rsidR="000007E7" w:rsidRPr="000007E7" w:rsidRDefault="00AB1FCC" w:rsidP="000007E7">
      <w:pPr>
        <w:ind w:right="50"/>
        <w:jc w:val="both"/>
        <w:rPr>
          <w:sz w:val="22"/>
          <w:szCs w:val="22"/>
        </w:rPr>
      </w:pPr>
      <w:r w:rsidRPr="000007E7">
        <w:rPr>
          <w:sz w:val="22"/>
          <w:szCs w:val="22"/>
        </w:rPr>
        <w:t>KLASA: 550-01/</w:t>
      </w:r>
      <w:r w:rsidR="00F414C2" w:rsidRPr="000007E7">
        <w:rPr>
          <w:sz w:val="22"/>
          <w:szCs w:val="22"/>
        </w:rPr>
        <w:t>2</w:t>
      </w:r>
      <w:r w:rsidR="006B7073">
        <w:rPr>
          <w:sz w:val="22"/>
          <w:szCs w:val="22"/>
        </w:rPr>
        <w:t>1</w:t>
      </w:r>
      <w:r w:rsidRPr="000007E7">
        <w:rPr>
          <w:sz w:val="22"/>
          <w:szCs w:val="22"/>
        </w:rPr>
        <w:t>-01/</w:t>
      </w:r>
      <w:r w:rsidR="008C1E4C">
        <w:rPr>
          <w:sz w:val="22"/>
          <w:szCs w:val="22"/>
        </w:rPr>
        <w:t>10</w:t>
      </w:r>
    </w:p>
    <w:p w14:paraId="4D5B67C2" w14:textId="399D4775" w:rsidR="00AB1FCC" w:rsidRPr="000007E7" w:rsidRDefault="00AB1FCC" w:rsidP="000007E7">
      <w:pPr>
        <w:ind w:right="50"/>
        <w:jc w:val="both"/>
        <w:rPr>
          <w:sz w:val="22"/>
          <w:szCs w:val="22"/>
        </w:rPr>
      </w:pPr>
      <w:r w:rsidRPr="000007E7">
        <w:rPr>
          <w:sz w:val="22"/>
          <w:szCs w:val="22"/>
        </w:rPr>
        <w:t>URBROJ: 2177/01-01/01-</w:t>
      </w:r>
      <w:r w:rsidR="00F414C2" w:rsidRPr="000007E7">
        <w:rPr>
          <w:sz w:val="22"/>
          <w:szCs w:val="22"/>
        </w:rPr>
        <w:t>2</w:t>
      </w:r>
      <w:r w:rsidR="006B7073">
        <w:rPr>
          <w:sz w:val="22"/>
          <w:szCs w:val="22"/>
        </w:rPr>
        <w:t>1</w:t>
      </w:r>
      <w:r w:rsidRPr="000007E7">
        <w:rPr>
          <w:sz w:val="22"/>
          <w:szCs w:val="22"/>
        </w:rPr>
        <w:t>-</w:t>
      </w:r>
      <w:r w:rsidR="008C1E4C">
        <w:rPr>
          <w:sz w:val="22"/>
          <w:szCs w:val="22"/>
        </w:rPr>
        <w:t>2</w:t>
      </w:r>
    </w:p>
    <w:p w14:paraId="46A84B07" w14:textId="2EC36CF1" w:rsidR="00AB1FCC" w:rsidRPr="000007E7" w:rsidRDefault="00AB1FCC" w:rsidP="00AB1FCC">
      <w:pPr>
        <w:ind w:right="50"/>
        <w:jc w:val="both"/>
        <w:rPr>
          <w:sz w:val="22"/>
          <w:szCs w:val="22"/>
        </w:rPr>
      </w:pPr>
      <w:r w:rsidRPr="000007E7">
        <w:rPr>
          <w:sz w:val="22"/>
          <w:szCs w:val="22"/>
        </w:rPr>
        <w:t xml:space="preserve">Požega, </w:t>
      </w:r>
      <w:r w:rsidR="006B7073">
        <w:rPr>
          <w:sz w:val="22"/>
          <w:szCs w:val="22"/>
        </w:rPr>
        <w:t>1</w:t>
      </w:r>
      <w:r w:rsidR="002549DA">
        <w:rPr>
          <w:sz w:val="22"/>
          <w:szCs w:val="22"/>
        </w:rPr>
        <w:t>9</w:t>
      </w:r>
      <w:r w:rsidR="006B7073">
        <w:rPr>
          <w:sz w:val="22"/>
          <w:szCs w:val="22"/>
        </w:rPr>
        <w:t>. studen</w:t>
      </w:r>
      <w:r w:rsidR="007D194C">
        <w:rPr>
          <w:sz w:val="22"/>
          <w:szCs w:val="22"/>
        </w:rPr>
        <w:t xml:space="preserve">i </w:t>
      </w:r>
      <w:r w:rsidRPr="000007E7">
        <w:rPr>
          <w:sz w:val="22"/>
          <w:szCs w:val="22"/>
        </w:rPr>
        <w:t>20</w:t>
      </w:r>
      <w:r w:rsidR="00F414C2" w:rsidRPr="000007E7">
        <w:rPr>
          <w:sz w:val="22"/>
          <w:szCs w:val="22"/>
        </w:rPr>
        <w:t>2</w:t>
      </w:r>
      <w:r w:rsidR="006B7073">
        <w:rPr>
          <w:sz w:val="22"/>
          <w:szCs w:val="22"/>
        </w:rPr>
        <w:t>1</w:t>
      </w:r>
      <w:r w:rsidRPr="000007E7">
        <w:rPr>
          <w:sz w:val="22"/>
          <w:szCs w:val="22"/>
        </w:rPr>
        <w:t>.</w:t>
      </w:r>
    </w:p>
    <w:p w14:paraId="4153254F" w14:textId="77777777" w:rsidR="00AB1FCC" w:rsidRPr="000007E7" w:rsidRDefault="00AB1FCC" w:rsidP="00AB1FCC">
      <w:pPr>
        <w:ind w:right="50"/>
        <w:jc w:val="both"/>
        <w:rPr>
          <w:sz w:val="22"/>
          <w:szCs w:val="22"/>
        </w:rPr>
      </w:pPr>
    </w:p>
    <w:p w14:paraId="2DCB1267" w14:textId="445E93BB" w:rsidR="00AB1FCC" w:rsidRPr="000007E7" w:rsidRDefault="00AB1FCC" w:rsidP="00AB1FCC">
      <w:pPr>
        <w:ind w:right="1" w:firstLine="708"/>
        <w:jc w:val="both"/>
        <w:rPr>
          <w:sz w:val="22"/>
          <w:szCs w:val="22"/>
        </w:rPr>
      </w:pPr>
      <w:r w:rsidRPr="000007E7">
        <w:rPr>
          <w:sz w:val="22"/>
          <w:szCs w:val="22"/>
        </w:rPr>
        <w:t>Na temelju članka 44. stavka 1. i članka 48. stavka 1. točke 1. Zakona o lokalnoj i područnoj (regionalnoj) samoupravi (N</w:t>
      </w:r>
      <w:r w:rsidR="006B7073">
        <w:rPr>
          <w:sz w:val="22"/>
          <w:szCs w:val="22"/>
        </w:rPr>
        <w:t>arodne novine,</w:t>
      </w:r>
      <w:r w:rsidRPr="000007E7">
        <w:rPr>
          <w:sz w:val="22"/>
          <w:szCs w:val="22"/>
        </w:rPr>
        <w:t xml:space="preserve"> broj: 33/01., 60/01.- vjerodostojno tumačenje, 106/03., 129/05., 109/07., 125/08., 36/09., 150/11., 144/12., 19/13.- pročišćeni tekst, 137/15.- ispravak</w:t>
      </w:r>
      <w:r w:rsidR="00F414C2" w:rsidRPr="000007E7">
        <w:rPr>
          <w:sz w:val="22"/>
          <w:szCs w:val="22"/>
        </w:rPr>
        <w:t xml:space="preserve">, </w:t>
      </w:r>
      <w:r w:rsidRPr="000007E7">
        <w:rPr>
          <w:sz w:val="22"/>
          <w:szCs w:val="22"/>
        </w:rPr>
        <w:t>123/17.</w:t>
      </w:r>
      <w:r w:rsidR="006B7073">
        <w:rPr>
          <w:sz w:val="22"/>
          <w:szCs w:val="22"/>
        </w:rPr>
        <w:t xml:space="preserve">, </w:t>
      </w:r>
      <w:r w:rsidR="00F414C2" w:rsidRPr="000007E7">
        <w:rPr>
          <w:sz w:val="22"/>
          <w:szCs w:val="22"/>
        </w:rPr>
        <w:t>98/19.</w:t>
      </w:r>
      <w:r w:rsidR="006B7073">
        <w:rPr>
          <w:sz w:val="22"/>
          <w:szCs w:val="22"/>
        </w:rPr>
        <w:t xml:space="preserve"> i 144/20.</w:t>
      </w:r>
      <w:r w:rsidRPr="000007E7">
        <w:rPr>
          <w:sz w:val="22"/>
          <w:szCs w:val="22"/>
        </w:rPr>
        <w:t xml:space="preserve">) i </w:t>
      </w:r>
      <w:r w:rsidRPr="00102BE0">
        <w:rPr>
          <w:sz w:val="22"/>
          <w:szCs w:val="22"/>
        </w:rPr>
        <w:t>članka 6</w:t>
      </w:r>
      <w:r w:rsidR="00BA6D13" w:rsidRPr="00102BE0">
        <w:rPr>
          <w:sz w:val="22"/>
          <w:szCs w:val="22"/>
        </w:rPr>
        <w:t>2</w:t>
      </w:r>
      <w:r w:rsidRPr="00102BE0">
        <w:rPr>
          <w:sz w:val="22"/>
          <w:szCs w:val="22"/>
        </w:rPr>
        <w:t xml:space="preserve">. stavka </w:t>
      </w:r>
      <w:r w:rsidR="00BA6D13" w:rsidRPr="00102BE0">
        <w:rPr>
          <w:sz w:val="22"/>
          <w:szCs w:val="22"/>
        </w:rPr>
        <w:t>1</w:t>
      </w:r>
      <w:r w:rsidRPr="00102BE0">
        <w:rPr>
          <w:sz w:val="22"/>
          <w:szCs w:val="22"/>
        </w:rPr>
        <w:t>. podstavka 1. i članka</w:t>
      </w:r>
      <w:r w:rsidRPr="000007E7">
        <w:rPr>
          <w:sz w:val="22"/>
          <w:szCs w:val="22"/>
        </w:rPr>
        <w:t xml:space="preserve"> 1</w:t>
      </w:r>
      <w:r w:rsidR="00447A45">
        <w:rPr>
          <w:sz w:val="22"/>
          <w:szCs w:val="22"/>
        </w:rPr>
        <w:t>20</w:t>
      </w:r>
      <w:r w:rsidRPr="000007E7">
        <w:rPr>
          <w:sz w:val="22"/>
          <w:szCs w:val="22"/>
        </w:rPr>
        <w:t>. Statuta Grada Požege (Službene novine Grada Požege, broj:</w:t>
      </w:r>
      <w:r w:rsidR="006B7073">
        <w:rPr>
          <w:sz w:val="22"/>
          <w:szCs w:val="22"/>
        </w:rPr>
        <w:t>2/21.</w:t>
      </w:r>
      <w:r w:rsidRPr="000007E7">
        <w:rPr>
          <w:sz w:val="22"/>
          <w:szCs w:val="22"/>
        </w:rPr>
        <w:t xml:space="preserve">), Gradonačelnik Grada Požege, dana </w:t>
      </w:r>
      <w:r w:rsidR="006B7073">
        <w:rPr>
          <w:sz w:val="22"/>
          <w:szCs w:val="22"/>
        </w:rPr>
        <w:t>1</w:t>
      </w:r>
      <w:r w:rsidR="002549DA">
        <w:rPr>
          <w:sz w:val="22"/>
          <w:szCs w:val="22"/>
        </w:rPr>
        <w:t xml:space="preserve">9. </w:t>
      </w:r>
      <w:r w:rsidR="006B7073">
        <w:rPr>
          <w:sz w:val="22"/>
          <w:szCs w:val="22"/>
        </w:rPr>
        <w:t>studenog 2021</w:t>
      </w:r>
      <w:r w:rsidRPr="000007E7">
        <w:rPr>
          <w:sz w:val="22"/>
          <w:szCs w:val="22"/>
        </w:rPr>
        <w:t xml:space="preserve">. godine, donosi </w:t>
      </w:r>
    </w:p>
    <w:p w14:paraId="628DD6ED" w14:textId="6CE319B9" w:rsidR="00AB1FCC" w:rsidRDefault="00AB1FCC" w:rsidP="00AB1FCC">
      <w:pPr>
        <w:ind w:right="50"/>
        <w:jc w:val="both"/>
        <w:rPr>
          <w:sz w:val="22"/>
          <w:szCs w:val="22"/>
        </w:rPr>
      </w:pPr>
    </w:p>
    <w:p w14:paraId="68FF45F9" w14:textId="77777777" w:rsidR="00AB1FCC" w:rsidRPr="00324FBA" w:rsidRDefault="00AB1FCC" w:rsidP="00AB1FCC">
      <w:pPr>
        <w:ind w:right="50"/>
        <w:jc w:val="center"/>
        <w:rPr>
          <w:sz w:val="22"/>
          <w:szCs w:val="22"/>
        </w:rPr>
      </w:pPr>
      <w:r w:rsidRPr="00324FBA">
        <w:rPr>
          <w:sz w:val="22"/>
          <w:szCs w:val="22"/>
        </w:rPr>
        <w:t>Z A K L J U Č A K</w:t>
      </w:r>
    </w:p>
    <w:p w14:paraId="184E482C" w14:textId="77777777" w:rsidR="00412711" w:rsidRPr="00324FBA" w:rsidRDefault="00412711" w:rsidP="00AB1FCC">
      <w:pPr>
        <w:ind w:right="50"/>
        <w:jc w:val="both"/>
        <w:rPr>
          <w:sz w:val="22"/>
          <w:szCs w:val="22"/>
        </w:rPr>
      </w:pPr>
    </w:p>
    <w:p w14:paraId="5551F7FE" w14:textId="6F65ABB5" w:rsidR="00AB1FCC" w:rsidRPr="000007E7" w:rsidRDefault="00AB1FCC" w:rsidP="00256A9E">
      <w:pPr>
        <w:ind w:right="50" w:firstLine="720"/>
        <w:jc w:val="both"/>
        <w:rPr>
          <w:sz w:val="22"/>
          <w:szCs w:val="22"/>
        </w:rPr>
      </w:pPr>
      <w:r w:rsidRPr="00324FBA">
        <w:rPr>
          <w:sz w:val="22"/>
          <w:szCs w:val="22"/>
        </w:rPr>
        <w:t xml:space="preserve">I.  Utvrđuje se prijedlog Odluke o </w:t>
      </w:r>
      <w:r w:rsidR="00324FBA" w:rsidRPr="00324FBA">
        <w:rPr>
          <w:sz w:val="22"/>
          <w:szCs w:val="22"/>
        </w:rPr>
        <w:t xml:space="preserve">izmjenama i </w:t>
      </w:r>
      <w:r w:rsidR="00D1530C" w:rsidRPr="00324FBA">
        <w:rPr>
          <w:sz w:val="22"/>
          <w:szCs w:val="22"/>
        </w:rPr>
        <w:t xml:space="preserve">dopunama </w:t>
      </w:r>
      <w:r w:rsidRPr="00324FBA">
        <w:rPr>
          <w:sz w:val="22"/>
          <w:szCs w:val="22"/>
        </w:rPr>
        <w:t xml:space="preserve">Odluke o socijalnoj skrbi Grada Požege </w:t>
      </w:r>
      <w:r w:rsidR="00F262B9" w:rsidRPr="00324FBA">
        <w:rPr>
          <w:sz w:val="22"/>
          <w:szCs w:val="22"/>
        </w:rPr>
        <w:t xml:space="preserve">kao u </w:t>
      </w:r>
      <w:r w:rsidRPr="00324FBA">
        <w:rPr>
          <w:sz w:val="22"/>
          <w:szCs w:val="22"/>
        </w:rPr>
        <w:t>predloženom tekstu.</w:t>
      </w:r>
      <w:r w:rsidRPr="000007E7">
        <w:rPr>
          <w:sz w:val="22"/>
          <w:szCs w:val="22"/>
        </w:rPr>
        <w:t xml:space="preserve"> </w:t>
      </w:r>
    </w:p>
    <w:p w14:paraId="44A3AA35" w14:textId="77777777" w:rsidR="00AB1FCC" w:rsidRPr="000007E7" w:rsidRDefault="00AB1FCC" w:rsidP="000007E7">
      <w:pPr>
        <w:ind w:right="50"/>
        <w:jc w:val="both"/>
        <w:rPr>
          <w:sz w:val="22"/>
          <w:szCs w:val="22"/>
        </w:rPr>
      </w:pPr>
    </w:p>
    <w:p w14:paraId="55C59269" w14:textId="576A33A6" w:rsidR="00AB1FCC" w:rsidRPr="000007E7" w:rsidRDefault="00AB1FCC" w:rsidP="00AB1FCC">
      <w:pPr>
        <w:ind w:right="50" w:firstLine="720"/>
        <w:jc w:val="both"/>
        <w:rPr>
          <w:sz w:val="22"/>
          <w:szCs w:val="22"/>
        </w:rPr>
      </w:pPr>
      <w:r w:rsidRPr="000007E7">
        <w:rPr>
          <w:sz w:val="22"/>
          <w:szCs w:val="22"/>
        </w:rPr>
        <w:t>II. Prijedlog Odluke iz točke I. ovoga Zaključka upućuje se Gradskom vijeću Grada Požege na razmatranje i usvajanje.</w:t>
      </w:r>
    </w:p>
    <w:p w14:paraId="58CE892E" w14:textId="77777777" w:rsidR="000007E7" w:rsidRPr="000007E7" w:rsidRDefault="000007E7" w:rsidP="00FD0D8B">
      <w:pPr>
        <w:rPr>
          <w:sz w:val="22"/>
          <w:szCs w:val="22"/>
        </w:rPr>
      </w:pPr>
    </w:p>
    <w:p w14:paraId="4E03D138" w14:textId="77777777" w:rsidR="00DA6004" w:rsidRPr="00140CD1" w:rsidRDefault="00DA6004" w:rsidP="00DA6004">
      <w:pPr>
        <w:rPr>
          <w:sz w:val="22"/>
          <w:szCs w:val="22"/>
        </w:rPr>
      </w:pPr>
    </w:p>
    <w:p w14:paraId="037E38AD" w14:textId="77777777" w:rsidR="00DA6004" w:rsidRPr="00140CD1" w:rsidRDefault="00DA6004" w:rsidP="00DA6004">
      <w:pPr>
        <w:ind w:left="6379" w:firstLine="291"/>
        <w:rPr>
          <w:sz w:val="22"/>
          <w:szCs w:val="22"/>
        </w:rPr>
      </w:pPr>
      <w:r w:rsidRPr="00140CD1">
        <w:rPr>
          <w:sz w:val="22"/>
          <w:szCs w:val="22"/>
        </w:rPr>
        <w:t>GRADONAČELNIK</w:t>
      </w:r>
    </w:p>
    <w:p w14:paraId="1C50E478" w14:textId="77777777" w:rsidR="00DA6004" w:rsidRPr="00140CD1" w:rsidRDefault="00DA6004" w:rsidP="00DA6004">
      <w:pPr>
        <w:ind w:left="6237"/>
        <w:jc w:val="center"/>
        <w:rPr>
          <w:sz w:val="22"/>
          <w:szCs w:val="22"/>
          <w:u w:val="single"/>
        </w:rPr>
      </w:pPr>
      <w:r>
        <w:rPr>
          <w:sz w:val="22"/>
          <w:szCs w:val="22"/>
        </w:rPr>
        <w:t>dr.sc. Željko Glavić, v.r.</w:t>
      </w:r>
    </w:p>
    <w:p w14:paraId="0DA6EBFF" w14:textId="74F6F213" w:rsidR="00FD0D8B" w:rsidRPr="000007E7" w:rsidRDefault="00FD0D8B" w:rsidP="00FD0D8B">
      <w:pPr>
        <w:rPr>
          <w:sz w:val="22"/>
          <w:szCs w:val="22"/>
          <w:u w:val="single"/>
        </w:rPr>
      </w:pPr>
    </w:p>
    <w:p w14:paraId="40B1C7D3" w14:textId="7F4BCC7B" w:rsidR="000007E7" w:rsidRPr="000007E7" w:rsidRDefault="000007E7" w:rsidP="00FD0D8B">
      <w:pPr>
        <w:rPr>
          <w:sz w:val="22"/>
          <w:szCs w:val="22"/>
          <w:u w:val="single"/>
        </w:rPr>
      </w:pPr>
    </w:p>
    <w:p w14:paraId="19F07AEE" w14:textId="39A8B3D5" w:rsidR="000007E7" w:rsidRPr="000007E7" w:rsidRDefault="000007E7" w:rsidP="00FD0D8B">
      <w:pPr>
        <w:rPr>
          <w:sz w:val="22"/>
          <w:szCs w:val="22"/>
          <w:u w:val="single"/>
        </w:rPr>
      </w:pPr>
    </w:p>
    <w:p w14:paraId="1807D523" w14:textId="7F88629F" w:rsidR="000007E7" w:rsidRPr="000007E7" w:rsidRDefault="000007E7" w:rsidP="00FD0D8B">
      <w:pPr>
        <w:rPr>
          <w:sz w:val="22"/>
          <w:szCs w:val="22"/>
          <w:u w:val="single"/>
        </w:rPr>
      </w:pPr>
    </w:p>
    <w:p w14:paraId="2E3C75D5" w14:textId="608140D2" w:rsidR="000007E7" w:rsidRPr="000007E7" w:rsidRDefault="000007E7" w:rsidP="00FD0D8B">
      <w:pPr>
        <w:rPr>
          <w:sz w:val="22"/>
          <w:szCs w:val="22"/>
          <w:u w:val="single"/>
        </w:rPr>
      </w:pPr>
    </w:p>
    <w:p w14:paraId="59A0AD53" w14:textId="04263EB8" w:rsidR="000007E7" w:rsidRPr="000007E7" w:rsidRDefault="000007E7" w:rsidP="00FD0D8B">
      <w:pPr>
        <w:rPr>
          <w:sz w:val="22"/>
          <w:szCs w:val="22"/>
          <w:u w:val="single"/>
        </w:rPr>
      </w:pPr>
    </w:p>
    <w:p w14:paraId="4A40CC18" w14:textId="32E297DA" w:rsidR="000007E7" w:rsidRPr="000007E7" w:rsidRDefault="000007E7" w:rsidP="00FD0D8B">
      <w:pPr>
        <w:rPr>
          <w:sz w:val="22"/>
          <w:szCs w:val="22"/>
          <w:u w:val="single"/>
        </w:rPr>
      </w:pPr>
    </w:p>
    <w:p w14:paraId="39E84596" w14:textId="1EC25899" w:rsidR="000007E7" w:rsidRPr="000007E7" w:rsidRDefault="000007E7" w:rsidP="00FD0D8B">
      <w:pPr>
        <w:rPr>
          <w:sz w:val="22"/>
          <w:szCs w:val="22"/>
          <w:u w:val="single"/>
        </w:rPr>
      </w:pPr>
    </w:p>
    <w:p w14:paraId="20CD958A" w14:textId="09EE8C34" w:rsidR="000007E7" w:rsidRPr="000007E7" w:rsidRDefault="000007E7" w:rsidP="00FD0D8B">
      <w:pPr>
        <w:rPr>
          <w:sz w:val="22"/>
          <w:szCs w:val="22"/>
          <w:u w:val="single"/>
        </w:rPr>
      </w:pPr>
    </w:p>
    <w:p w14:paraId="1F855BCB" w14:textId="5A1F375D" w:rsidR="000007E7" w:rsidRPr="000007E7" w:rsidRDefault="000007E7" w:rsidP="00FD0D8B">
      <w:pPr>
        <w:rPr>
          <w:sz w:val="22"/>
          <w:szCs w:val="22"/>
          <w:u w:val="single"/>
        </w:rPr>
      </w:pPr>
    </w:p>
    <w:p w14:paraId="7A9BC299" w14:textId="4485634A" w:rsidR="000007E7" w:rsidRPr="000007E7" w:rsidRDefault="000007E7" w:rsidP="00FD0D8B">
      <w:pPr>
        <w:rPr>
          <w:sz w:val="22"/>
          <w:szCs w:val="22"/>
          <w:u w:val="single"/>
        </w:rPr>
      </w:pPr>
    </w:p>
    <w:p w14:paraId="4C3EE387" w14:textId="23AB7D20" w:rsidR="000007E7" w:rsidRPr="000007E7" w:rsidRDefault="000007E7" w:rsidP="00FD0D8B">
      <w:pPr>
        <w:rPr>
          <w:sz w:val="22"/>
          <w:szCs w:val="22"/>
          <w:u w:val="single"/>
        </w:rPr>
      </w:pPr>
    </w:p>
    <w:p w14:paraId="04EBE841" w14:textId="6939BEDB" w:rsidR="000007E7" w:rsidRPr="000007E7" w:rsidRDefault="000007E7" w:rsidP="00FD0D8B">
      <w:pPr>
        <w:rPr>
          <w:sz w:val="22"/>
          <w:szCs w:val="22"/>
          <w:u w:val="single"/>
        </w:rPr>
      </w:pPr>
    </w:p>
    <w:p w14:paraId="675BCF11" w14:textId="3FFA2742" w:rsidR="000007E7" w:rsidRDefault="000007E7" w:rsidP="00FD0D8B">
      <w:pPr>
        <w:rPr>
          <w:sz w:val="22"/>
          <w:szCs w:val="22"/>
          <w:u w:val="single"/>
        </w:rPr>
      </w:pPr>
    </w:p>
    <w:p w14:paraId="56ECAC62" w14:textId="5D348454" w:rsidR="00DA6004" w:rsidRPr="000007E7" w:rsidRDefault="00DA6004" w:rsidP="00FD0D8B">
      <w:pPr>
        <w:rPr>
          <w:sz w:val="22"/>
          <w:szCs w:val="22"/>
          <w:u w:val="single"/>
        </w:rPr>
      </w:pPr>
    </w:p>
    <w:p w14:paraId="57B858D9" w14:textId="77777777" w:rsidR="00FD0D8B" w:rsidRPr="000007E7" w:rsidRDefault="00FD0D8B" w:rsidP="00FD0D8B">
      <w:pPr>
        <w:rPr>
          <w:sz w:val="22"/>
          <w:szCs w:val="22"/>
          <w:u w:val="single"/>
        </w:rPr>
      </w:pPr>
    </w:p>
    <w:p w14:paraId="5635540C" w14:textId="77777777" w:rsidR="00FD0D8B" w:rsidRPr="000007E7" w:rsidRDefault="00FD0D8B" w:rsidP="00FD0D8B">
      <w:pPr>
        <w:rPr>
          <w:sz w:val="22"/>
          <w:szCs w:val="22"/>
          <w:u w:val="single"/>
        </w:rPr>
      </w:pPr>
    </w:p>
    <w:p w14:paraId="45707C2A" w14:textId="77777777" w:rsidR="00AB1FCC" w:rsidRPr="000007E7" w:rsidRDefault="00AB1FCC" w:rsidP="00AB1FCC">
      <w:pPr>
        <w:ind w:right="50"/>
        <w:jc w:val="both"/>
        <w:rPr>
          <w:sz w:val="22"/>
          <w:szCs w:val="22"/>
        </w:rPr>
      </w:pPr>
    </w:p>
    <w:p w14:paraId="07582F27" w14:textId="77777777" w:rsidR="00AB1FCC" w:rsidRPr="000007E7" w:rsidRDefault="00AB1FCC" w:rsidP="00AB1FCC">
      <w:pPr>
        <w:ind w:right="50"/>
        <w:jc w:val="both"/>
        <w:rPr>
          <w:sz w:val="22"/>
          <w:szCs w:val="22"/>
        </w:rPr>
      </w:pPr>
    </w:p>
    <w:p w14:paraId="5D15A11D" w14:textId="77777777" w:rsidR="00AB1FCC" w:rsidRPr="000007E7" w:rsidRDefault="00AB1FCC" w:rsidP="00AB1FCC">
      <w:pPr>
        <w:ind w:right="50"/>
        <w:jc w:val="both"/>
        <w:rPr>
          <w:sz w:val="22"/>
          <w:szCs w:val="22"/>
        </w:rPr>
      </w:pPr>
    </w:p>
    <w:p w14:paraId="21D2CD59" w14:textId="77777777" w:rsidR="00AB1FCC" w:rsidRPr="000007E7" w:rsidRDefault="00AB1FCC" w:rsidP="00AB1FCC">
      <w:pPr>
        <w:ind w:right="50"/>
        <w:jc w:val="both"/>
        <w:rPr>
          <w:sz w:val="22"/>
          <w:szCs w:val="22"/>
        </w:rPr>
      </w:pPr>
    </w:p>
    <w:p w14:paraId="2F1C93D1" w14:textId="77777777" w:rsidR="00AB1FCC" w:rsidRPr="000007E7" w:rsidRDefault="00AB1FCC" w:rsidP="00AB1FCC">
      <w:pPr>
        <w:ind w:right="50"/>
        <w:jc w:val="both"/>
        <w:rPr>
          <w:sz w:val="22"/>
          <w:szCs w:val="22"/>
        </w:rPr>
      </w:pPr>
    </w:p>
    <w:p w14:paraId="765F9383" w14:textId="77777777" w:rsidR="00AB1FCC" w:rsidRPr="000007E7" w:rsidRDefault="00AB1FCC" w:rsidP="00AB1FCC">
      <w:pPr>
        <w:ind w:right="50"/>
        <w:jc w:val="both"/>
        <w:rPr>
          <w:sz w:val="22"/>
          <w:szCs w:val="22"/>
        </w:rPr>
      </w:pPr>
      <w:r w:rsidRPr="000007E7">
        <w:rPr>
          <w:sz w:val="22"/>
          <w:szCs w:val="22"/>
        </w:rPr>
        <w:t>DOSTAVITI:</w:t>
      </w:r>
    </w:p>
    <w:p w14:paraId="4BAAF995" w14:textId="4C2CE77D" w:rsidR="00AB1FCC" w:rsidRPr="000007E7" w:rsidRDefault="00AB1FCC" w:rsidP="00DA6004">
      <w:pPr>
        <w:numPr>
          <w:ilvl w:val="0"/>
          <w:numId w:val="17"/>
        </w:numPr>
        <w:tabs>
          <w:tab w:val="clear" w:pos="720"/>
        </w:tabs>
        <w:ind w:left="426" w:right="50" w:hanging="284"/>
        <w:jc w:val="both"/>
        <w:rPr>
          <w:sz w:val="22"/>
          <w:szCs w:val="22"/>
        </w:rPr>
      </w:pPr>
      <w:r w:rsidRPr="000007E7">
        <w:rPr>
          <w:sz w:val="22"/>
          <w:szCs w:val="22"/>
        </w:rPr>
        <w:t xml:space="preserve">Gradskom vijeću Grada Požege </w:t>
      </w:r>
    </w:p>
    <w:p w14:paraId="79359FAB" w14:textId="7A61F335" w:rsidR="00DA6004" w:rsidRDefault="00AB1FCC" w:rsidP="00DA6004">
      <w:pPr>
        <w:numPr>
          <w:ilvl w:val="0"/>
          <w:numId w:val="17"/>
        </w:numPr>
        <w:tabs>
          <w:tab w:val="clear" w:pos="720"/>
        </w:tabs>
        <w:ind w:left="426" w:right="50" w:hanging="284"/>
        <w:jc w:val="both"/>
        <w:rPr>
          <w:sz w:val="22"/>
          <w:szCs w:val="22"/>
        </w:rPr>
      </w:pPr>
      <w:r w:rsidRPr="000007E7">
        <w:rPr>
          <w:sz w:val="22"/>
          <w:szCs w:val="22"/>
        </w:rPr>
        <w:t>Pismohrani.</w:t>
      </w:r>
    </w:p>
    <w:p w14:paraId="1ABC2C3F" w14:textId="77777777" w:rsidR="00DA6004" w:rsidRDefault="00DA6004">
      <w:pPr>
        <w:spacing w:after="160" w:line="259" w:lineRule="auto"/>
        <w:rPr>
          <w:sz w:val="22"/>
          <w:szCs w:val="22"/>
        </w:rPr>
      </w:pPr>
      <w:r>
        <w:rPr>
          <w:sz w:val="22"/>
          <w:szCs w:val="22"/>
        </w:rPr>
        <w:br w:type="page"/>
      </w:r>
    </w:p>
    <w:p w14:paraId="267889BC" w14:textId="54E51D30" w:rsidR="000007E7" w:rsidRPr="002549DA" w:rsidRDefault="000007E7" w:rsidP="000007E7">
      <w:pPr>
        <w:spacing w:after="160" w:line="259" w:lineRule="auto"/>
        <w:jc w:val="right"/>
        <w:rPr>
          <w:b/>
          <w:bCs/>
          <w:sz w:val="22"/>
          <w:szCs w:val="22"/>
          <w:u w:val="single"/>
        </w:rPr>
      </w:pPr>
      <w:bookmarkStart w:id="3" w:name="_Hlk75435380"/>
      <w:bookmarkStart w:id="4" w:name="_Hlk511380742"/>
      <w:r w:rsidRPr="002549DA">
        <w:rPr>
          <w:b/>
          <w:bCs/>
          <w:sz w:val="22"/>
          <w:szCs w:val="22"/>
          <w:u w:val="single"/>
        </w:rPr>
        <w:lastRenderedPageBreak/>
        <w:t>PRIJEDLOG</w:t>
      </w:r>
    </w:p>
    <w:p w14:paraId="7948C8A9" w14:textId="55608F36" w:rsidR="000007E7" w:rsidRPr="00324FBA" w:rsidRDefault="000007E7" w:rsidP="002549DA">
      <w:pPr>
        <w:ind w:right="4536" w:firstLine="1985"/>
        <w:rPr>
          <w:sz w:val="22"/>
          <w:szCs w:val="22"/>
          <w:lang w:val="en-US"/>
        </w:rPr>
      </w:pPr>
      <w:bookmarkStart w:id="5" w:name="_Hlk524330743"/>
      <w:bookmarkStart w:id="6" w:name="_Hlk511391266"/>
      <w:r w:rsidRPr="00324FBA">
        <w:rPr>
          <w:noProof/>
          <w:sz w:val="22"/>
          <w:szCs w:val="22"/>
        </w:rPr>
        <w:drawing>
          <wp:inline distT="0" distB="0" distL="0" distR="0" wp14:anchorId="2CA08E1C" wp14:editId="2BE6EEB6">
            <wp:extent cx="314325" cy="428625"/>
            <wp:effectExtent l="0" t="0" r="9525" b="9525"/>
            <wp:docPr id="21" name="Picture 2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846F3A7" w14:textId="319D2DB9" w:rsidR="000007E7" w:rsidRPr="00324FBA" w:rsidRDefault="007D194C" w:rsidP="002549DA">
      <w:pPr>
        <w:ind w:right="4677"/>
        <w:rPr>
          <w:sz w:val="22"/>
          <w:szCs w:val="22"/>
        </w:rPr>
      </w:pPr>
      <w:r w:rsidRPr="00324FBA">
        <w:rPr>
          <w:sz w:val="22"/>
          <w:szCs w:val="22"/>
        </w:rPr>
        <w:t>R  E  P  U  B  L  I  K  A    H  R  V  A  T  S  K  A</w:t>
      </w:r>
    </w:p>
    <w:p w14:paraId="54FE3C09" w14:textId="0F50C4C5" w:rsidR="000007E7" w:rsidRPr="00324FBA" w:rsidRDefault="007D194C" w:rsidP="002549DA">
      <w:pPr>
        <w:ind w:right="4677" w:firstLine="284"/>
        <w:rPr>
          <w:sz w:val="22"/>
          <w:szCs w:val="22"/>
        </w:rPr>
      </w:pPr>
      <w:r w:rsidRPr="00324FBA">
        <w:rPr>
          <w:sz w:val="22"/>
          <w:szCs w:val="22"/>
        </w:rPr>
        <w:t>POŽEŠKO-SLAVONSKA ŽUPANIJA</w:t>
      </w:r>
    </w:p>
    <w:p w14:paraId="3852148A" w14:textId="74C770AD" w:rsidR="000007E7" w:rsidRPr="00324FBA" w:rsidRDefault="000007E7" w:rsidP="002549DA">
      <w:pPr>
        <w:ind w:right="4677" w:firstLine="1418"/>
        <w:rPr>
          <w:sz w:val="22"/>
          <w:szCs w:val="22"/>
        </w:rPr>
      </w:pPr>
      <w:r w:rsidRPr="00324FBA">
        <w:rPr>
          <w:noProof/>
          <w:sz w:val="22"/>
          <w:szCs w:val="22"/>
        </w:rPr>
        <w:drawing>
          <wp:anchor distT="0" distB="0" distL="114300" distR="114300" simplePos="0" relativeHeight="251677696" behindDoc="0" locked="0" layoutInCell="1" allowOverlap="1" wp14:anchorId="711ACFBE" wp14:editId="0D1B7762">
            <wp:simplePos x="0" y="0"/>
            <wp:positionH relativeFrom="column">
              <wp:posOffset>33020</wp:posOffset>
            </wp:positionH>
            <wp:positionV relativeFrom="paragraph">
              <wp:posOffset>17780</wp:posOffset>
            </wp:positionV>
            <wp:extent cx="355600" cy="347980"/>
            <wp:effectExtent l="0" t="0" r="6350" b="0"/>
            <wp:wrapNone/>
            <wp:docPr id="22" name="Picture 2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7D194C" w:rsidRPr="00324FBA">
        <w:rPr>
          <w:sz w:val="22"/>
          <w:szCs w:val="22"/>
        </w:rPr>
        <w:t>GRAD POŽEGA</w:t>
      </w:r>
    </w:p>
    <w:bookmarkEnd w:id="3"/>
    <w:bookmarkEnd w:id="5"/>
    <w:p w14:paraId="3FEAC1DB" w14:textId="0B79B4C5" w:rsidR="000007E7" w:rsidRPr="00324FBA" w:rsidRDefault="007D194C" w:rsidP="002549DA">
      <w:pPr>
        <w:ind w:right="4677" w:firstLine="1134"/>
        <w:rPr>
          <w:sz w:val="22"/>
          <w:szCs w:val="22"/>
        </w:rPr>
      </w:pPr>
      <w:r w:rsidRPr="00324FBA">
        <w:rPr>
          <w:sz w:val="22"/>
          <w:szCs w:val="22"/>
        </w:rPr>
        <w:t>GRADSKO VIJEĆE</w:t>
      </w:r>
    </w:p>
    <w:bookmarkEnd w:id="4"/>
    <w:bookmarkEnd w:id="6"/>
    <w:p w14:paraId="167D83EB" w14:textId="77777777" w:rsidR="00AB1FCC" w:rsidRPr="00324FBA" w:rsidRDefault="00AB1FCC" w:rsidP="00AB1FCC">
      <w:pPr>
        <w:rPr>
          <w:sz w:val="22"/>
          <w:szCs w:val="22"/>
        </w:rPr>
      </w:pPr>
    </w:p>
    <w:p w14:paraId="683A8F55" w14:textId="11D047A6" w:rsidR="00AB1FCC" w:rsidRPr="00324FBA" w:rsidRDefault="00AB1FCC" w:rsidP="00AB1FCC">
      <w:pPr>
        <w:ind w:right="50"/>
        <w:jc w:val="both"/>
        <w:rPr>
          <w:sz w:val="22"/>
          <w:szCs w:val="22"/>
        </w:rPr>
      </w:pPr>
      <w:r w:rsidRPr="00324FBA">
        <w:rPr>
          <w:sz w:val="22"/>
          <w:szCs w:val="22"/>
        </w:rPr>
        <w:t>KLASA: 550-01/</w:t>
      </w:r>
      <w:r w:rsidR="00F414C2" w:rsidRPr="00324FBA">
        <w:rPr>
          <w:sz w:val="22"/>
          <w:szCs w:val="22"/>
        </w:rPr>
        <w:t>2</w:t>
      </w:r>
      <w:r w:rsidR="006B7073" w:rsidRPr="00324FBA">
        <w:rPr>
          <w:sz w:val="22"/>
          <w:szCs w:val="22"/>
        </w:rPr>
        <w:t>1</w:t>
      </w:r>
      <w:r w:rsidR="00F414C2" w:rsidRPr="00324FBA">
        <w:rPr>
          <w:sz w:val="22"/>
          <w:szCs w:val="22"/>
        </w:rPr>
        <w:t>-</w:t>
      </w:r>
      <w:r w:rsidRPr="00324FBA">
        <w:rPr>
          <w:sz w:val="22"/>
          <w:szCs w:val="22"/>
        </w:rPr>
        <w:t>01/</w:t>
      </w:r>
      <w:r w:rsidR="008C1E4C">
        <w:rPr>
          <w:sz w:val="22"/>
          <w:szCs w:val="22"/>
        </w:rPr>
        <w:t>10</w:t>
      </w:r>
    </w:p>
    <w:p w14:paraId="29999C3A" w14:textId="4B1B94B1" w:rsidR="00AB1FCC" w:rsidRPr="00324FBA" w:rsidRDefault="00AB1FCC" w:rsidP="00AB1FCC">
      <w:pPr>
        <w:ind w:right="3492"/>
        <w:jc w:val="both"/>
        <w:rPr>
          <w:sz w:val="22"/>
          <w:szCs w:val="22"/>
        </w:rPr>
      </w:pPr>
      <w:r w:rsidRPr="00324FBA">
        <w:rPr>
          <w:sz w:val="22"/>
          <w:szCs w:val="22"/>
        </w:rPr>
        <w:t>URBROJ: 2177/01-02/01-</w:t>
      </w:r>
      <w:r w:rsidR="00F414C2" w:rsidRPr="00324FBA">
        <w:rPr>
          <w:sz w:val="22"/>
          <w:szCs w:val="22"/>
        </w:rPr>
        <w:t>2</w:t>
      </w:r>
      <w:r w:rsidR="006B7073" w:rsidRPr="00324FBA">
        <w:rPr>
          <w:sz w:val="22"/>
          <w:szCs w:val="22"/>
        </w:rPr>
        <w:t>1</w:t>
      </w:r>
      <w:r w:rsidRPr="00324FBA">
        <w:rPr>
          <w:sz w:val="22"/>
          <w:szCs w:val="22"/>
        </w:rPr>
        <w:t>-</w:t>
      </w:r>
      <w:r w:rsidR="008C1E4C">
        <w:rPr>
          <w:sz w:val="22"/>
          <w:szCs w:val="22"/>
        </w:rPr>
        <w:t>3</w:t>
      </w:r>
    </w:p>
    <w:p w14:paraId="050B2993" w14:textId="3787C5CD" w:rsidR="00AB1FCC" w:rsidRPr="00324FBA" w:rsidRDefault="00AB1FCC" w:rsidP="00AB1FCC">
      <w:pPr>
        <w:rPr>
          <w:sz w:val="22"/>
          <w:szCs w:val="22"/>
        </w:rPr>
      </w:pPr>
      <w:r w:rsidRPr="00324FBA">
        <w:rPr>
          <w:sz w:val="22"/>
          <w:szCs w:val="22"/>
        </w:rPr>
        <w:t xml:space="preserve">Požega, __. </w:t>
      </w:r>
      <w:r w:rsidR="007D194C" w:rsidRPr="00324FBA">
        <w:rPr>
          <w:sz w:val="22"/>
          <w:szCs w:val="22"/>
        </w:rPr>
        <w:t>studeni 2021.</w:t>
      </w:r>
    </w:p>
    <w:p w14:paraId="1846B157" w14:textId="77777777" w:rsidR="00AB1FCC" w:rsidRPr="00324FBA" w:rsidRDefault="00AB1FCC" w:rsidP="00AB1FCC">
      <w:pPr>
        <w:rPr>
          <w:sz w:val="22"/>
          <w:szCs w:val="22"/>
        </w:rPr>
      </w:pPr>
    </w:p>
    <w:p w14:paraId="6B0E0E46" w14:textId="1444A7D5" w:rsidR="00AB1FCC" w:rsidRPr="00324FBA" w:rsidRDefault="00AB1FCC" w:rsidP="000007E7">
      <w:pPr>
        <w:ind w:right="50" w:firstLine="708"/>
        <w:jc w:val="both"/>
        <w:rPr>
          <w:sz w:val="22"/>
          <w:szCs w:val="22"/>
        </w:rPr>
      </w:pPr>
      <w:r w:rsidRPr="00324FBA">
        <w:rPr>
          <w:sz w:val="22"/>
          <w:szCs w:val="22"/>
        </w:rPr>
        <w:t>Na temelju članka 35. stavka 1. točke 2. Zakona o lokalnoj i područnoj (regionalnoj) samoupravi (N</w:t>
      </w:r>
      <w:r w:rsidR="007D194C" w:rsidRPr="00324FBA">
        <w:rPr>
          <w:sz w:val="22"/>
          <w:szCs w:val="22"/>
        </w:rPr>
        <w:t xml:space="preserve">arodne novine, </w:t>
      </w:r>
      <w:r w:rsidRPr="00324FBA">
        <w:rPr>
          <w:sz w:val="22"/>
          <w:szCs w:val="22"/>
        </w:rPr>
        <w:t>broj: 33/01., 60/01.- vjerodostojno tumačenje, 106/03., 129/05., 109/07., 125/08., 36/09., 150/11., 144/12., 19/13. - pročišćeni tekst, 137/15.- ispravak</w:t>
      </w:r>
      <w:r w:rsidR="00E35CF3" w:rsidRPr="00324FBA">
        <w:rPr>
          <w:sz w:val="22"/>
          <w:szCs w:val="22"/>
        </w:rPr>
        <w:t xml:space="preserve">, </w:t>
      </w:r>
      <w:r w:rsidRPr="00324FBA">
        <w:rPr>
          <w:sz w:val="22"/>
          <w:szCs w:val="22"/>
        </w:rPr>
        <w:t>123/17.</w:t>
      </w:r>
      <w:r w:rsidR="006B7073" w:rsidRPr="00324FBA">
        <w:rPr>
          <w:sz w:val="22"/>
          <w:szCs w:val="22"/>
        </w:rPr>
        <w:t>,</w:t>
      </w:r>
      <w:r w:rsidR="00E35CF3" w:rsidRPr="00324FBA">
        <w:rPr>
          <w:sz w:val="22"/>
          <w:szCs w:val="22"/>
        </w:rPr>
        <w:t xml:space="preserve"> 98/19.</w:t>
      </w:r>
      <w:r w:rsidR="006B7073" w:rsidRPr="00324FBA">
        <w:rPr>
          <w:sz w:val="22"/>
          <w:szCs w:val="22"/>
        </w:rPr>
        <w:t xml:space="preserve"> i 144/20.</w:t>
      </w:r>
      <w:r w:rsidRPr="00324FBA">
        <w:rPr>
          <w:sz w:val="22"/>
          <w:szCs w:val="22"/>
        </w:rPr>
        <w:t>), članka 6. stavka 1. Zakona o socijalnoj skrbi (N</w:t>
      </w:r>
      <w:r w:rsidR="00B47966" w:rsidRPr="00324FBA">
        <w:rPr>
          <w:sz w:val="22"/>
          <w:szCs w:val="22"/>
        </w:rPr>
        <w:t>arodne novine,</w:t>
      </w:r>
      <w:r w:rsidRPr="00324FBA">
        <w:rPr>
          <w:sz w:val="22"/>
          <w:szCs w:val="22"/>
        </w:rPr>
        <w:t xml:space="preserve"> broj: 157/13., 152/14., 99/15., 52/16., 16/17.</w:t>
      </w:r>
      <w:r w:rsidR="00E35CF3" w:rsidRPr="00324FBA">
        <w:rPr>
          <w:sz w:val="22"/>
          <w:szCs w:val="22"/>
        </w:rPr>
        <w:t xml:space="preserve">, </w:t>
      </w:r>
      <w:r w:rsidRPr="00324FBA">
        <w:rPr>
          <w:sz w:val="22"/>
          <w:szCs w:val="22"/>
        </w:rPr>
        <w:t>130/17.</w:t>
      </w:r>
      <w:r w:rsidR="00E35CF3" w:rsidRPr="00324FBA">
        <w:rPr>
          <w:sz w:val="22"/>
          <w:szCs w:val="22"/>
        </w:rPr>
        <w:t>, 98/19.</w:t>
      </w:r>
      <w:r w:rsidR="006B7073" w:rsidRPr="00324FBA">
        <w:rPr>
          <w:sz w:val="22"/>
          <w:szCs w:val="22"/>
        </w:rPr>
        <w:t xml:space="preserve">, </w:t>
      </w:r>
      <w:r w:rsidR="00E35CF3" w:rsidRPr="00324FBA">
        <w:rPr>
          <w:sz w:val="22"/>
          <w:szCs w:val="22"/>
        </w:rPr>
        <w:t>64/20.</w:t>
      </w:r>
      <w:r w:rsidR="006B7073" w:rsidRPr="00324FBA">
        <w:rPr>
          <w:sz w:val="22"/>
          <w:szCs w:val="22"/>
        </w:rPr>
        <w:t xml:space="preserve"> i 138/20.</w:t>
      </w:r>
      <w:r w:rsidR="00E35CF3" w:rsidRPr="00324FBA">
        <w:rPr>
          <w:sz w:val="22"/>
          <w:szCs w:val="22"/>
        </w:rPr>
        <w:t>)</w:t>
      </w:r>
      <w:r w:rsidRPr="00324FBA">
        <w:rPr>
          <w:sz w:val="22"/>
          <w:szCs w:val="22"/>
        </w:rPr>
        <w:t xml:space="preserve"> i članka 3</w:t>
      </w:r>
      <w:r w:rsidR="00447A45" w:rsidRPr="00324FBA">
        <w:rPr>
          <w:sz w:val="22"/>
          <w:szCs w:val="22"/>
        </w:rPr>
        <w:t>9</w:t>
      </w:r>
      <w:r w:rsidRPr="00324FBA">
        <w:rPr>
          <w:sz w:val="22"/>
          <w:szCs w:val="22"/>
        </w:rPr>
        <w:t xml:space="preserve">. stavka 1. podstavka 3. Statuta Grada Požege (Službene novine Grada Požege, broj: </w:t>
      </w:r>
      <w:r w:rsidR="006B7073" w:rsidRPr="00324FBA">
        <w:rPr>
          <w:sz w:val="22"/>
          <w:szCs w:val="22"/>
        </w:rPr>
        <w:t>2/21</w:t>
      </w:r>
      <w:r w:rsidR="00E35CF3" w:rsidRPr="00324FBA">
        <w:rPr>
          <w:sz w:val="22"/>
          <w:szCs w:val="22"/>
        </w:rPr>
        <w:t>.</w:t>
      </w:r>
      <w:r w:rsidRPr="00324FBA">
        <w:rPr>
          <w:sz w:val="22"/>
          <w:szCs w:val="22"/>
        </w:rPr>
        <w:t xml:space="preserve">), Gradsko vijeće Grada Požege, na svojoj </w:t>
      </w:r>
      <w:r w:rsidR="007D194C" w:rsidRPr="00324FBA">
        <w:rPr>
          <w:sz w:val="22"/>
          <w:szCs w:val="22"/>
        </w:rPr>
        <w:t xml:space="preserve">6. </w:t>
      </w:r>
      <w:r w:rsidRPr="00324FBA">
        <w:rPr>
          <w:sz w:val="22"/>
          <w:szCs w:val="22"/>
        </w:rPr>
        <w:t xml:space="preserve">sjednici, održanoj dana, __. </w:t>
      </w:r>
      <w:r w:rsidR="00B47966" w:rsidRPr="00324FBA">
        <w:rPr>
          <w:sz w:val="22"/>
          <w:szCs w:val="22"/>
        </w:rPr>
        <w:t>s</w:t>
      </w:r>
      <w:r w:rsidR="006B7073" w:rsidRPr="00324FBA">
        <w:rPr>
          <w:sz w:val="22"/>
          <w:szCs w:val="22"/>
        </w:rPr>
        <w:t>tudenog 2021</w:t>
      </w:r>
      <w:r w:rsidR="00E35CF3" w:rsidRPr="00324FBA">
        <w:rPr>
          <w:sz w:val="22"/>
          <w:szCs w:val="22"/>
        </w:rPr>
        <w:t xml:space="preserve">. </w:t>
      </w:r>
      <w:r w:rsidRPr="00324FBA">
        <w:rPr>
          <w:sz w:val="22"/>
          <w:szCs w:val="22"/>
        </w:rPr>
        <w:t xml:space="preserve">godine, donosi </w:t>
      </w:r>
    </w:p>
    <w:p w14:paraId="15469210" w14:textId="2053C206" w:rsidR="00AB1FCC" w:rsidRDefault="00AB1FCC" w:rsidP="00AB1FCC">
      <w:pPr>
        <w:ind w:right="50"/>
        <w:jc w:val="both"/>
        <w:rPr>
          <w:sz w:val="22"/>
          <w:szCs w:val="22"/>
        </w:rPr>
      </w:pPr>
    </w:p>
    <w:p w14:paraId="695A211B" w14:textId="77777777" w:rsidR="00AB1FCC" w:rsidRPr="00324FBA" w:rsidRDefault="00AB1FCC" w:rsidP="00AB1FCC">
      <w:pPr>
        <w:ind w:right="50"/>
        <w:jc w:val="center"/>
        <w:rPr>
          <w:bCs/>
          <w:sz w:val="22"/>
          <w:szCs w:val="22"/>
        </w:rPr>
      </w:pPr>
      <w:r w:rsidRPr="00324FBA">
        <w:rPr>
          <w:bCs/>
          <w:sz w:val="22"/>
          <w:szCs w:val="22"/>
        </w:rPr>
        <w:t xml:space="preserve">O D L U K U </w:t>
      </w:r>
    </w:p>
    <w:p w14:paraId="41B4ED4A" w14:textId="167EB55E" w:rsidR="00AB1FCC" w:rsidRPr="00324FBA" w:rsidRDefault="00AB1FCC" w:rsidP="00324FBA">
      <w:pPr>
        <w:ind w:right="50"/>
        <w:jc w:val="center"/>
        <w:rPr>
          <w:bCs/>
          <w:sz w:val="22"/>
          <w:szCs w:val="22"/>
        </w:rPr>
      </w:pPr>
      <w:r w:rsidRPr="00324FBA">
        <w:rPr>
          <w:bCs/>
          <w:sz w:val="22"/>
          <w:szCs w:val="22"/>
        </w:rPr>
        <w:t xml:space="preserve">o </w:t>
      </w:r>
      <w:r w:rsidR="00D1530C" w:rsidRPr="00324FBA">
        <w:rPr>
          <w:sz w:val="22"/>
          <w:szCs w:val="22"/>
        </w:rPr>
        <w:t>izmjen</w:t>
      </w:r>
      <w:r w:rsidR="00324FBA" w:rsidRPr="00324FBA">
        <w:rPr>
          <w:sz w:val="22"/>
          <w:szCs w:val="22"/>
        </w:rPr>
        <w:t>am</w:t>
      </w:r>
      <w:r w:rsidR="00324FBA">
        <w:rPr>
          <w:sz w:val="22"/>
          <w:szCs w:val="22"/>
        </w:rPr>
        <w:t>a</w:t>
      </w:r>
      <w:r w:rsidR="00324FBA" w:rsidRPr="00324FBA">
        <w:rPr>
          <w:sz w:val="22"/>
          <w:szCs w:val="22"/>
        </w:rPr>
        <w:t xml:space="preserve"> i dopunama </w:t>
      </w:r>
      <w:r w:rsidRPr="00324FBA">
        <w:rPr>
          <w:bCs/>
          <w:sz w:val="22"/>
          <w:szCs w:val="22"/>
        </w:rPr>
        <w:t>Odluke o socijalnoj skrbi Grada Požege</w:t>
      </w:r>
    </w:p>
    <w:p w14:paraId="47F754E9" w14:textId="77777777" w:rsidR="008C1E4C" w:rsidRDefault="008C1E4C" w:rsidP="000007E7">
      <w:pPr>
        <w:pStyle w:val="Default"/>
        <w:rPr>
          <w:rFonts w:cs="Times New Roman"/>
          <w:color w:val="auto"/>
          <w:szCs w:val="22"/>
        </w:rPr>
      </w:pPr>
    </w:p>
    <w:p w14:paraId="5AEDD5A2" w14:textId="73EB2AA2" w:rsidR="00AB1FCC" w:rsidRPr="00324FBA" w:rsidRDefault="00AB1FCC" w:rsidP="00AB1FCC">
      <w:pPr>
        <w:pStyle w:val="Default"/>
        <w:jc w:val="center"/>
        <w:rPr>
          <w:rFonts w:cs="Times New Roman"/>
          <w:color w:val="auto"/>
          <w:szCs w:val="22"/>
        </w:rPr>
      </w:pPr>
      <w:r w:rsidRPr="00324FBA">
        <w:rPr>
          <w:rFonts w:cs="Times New Roman"/>
          <w:color w:val="auto"/>
          <w:szCs w:val="22"/>
        </w:rPr>
        <w:t>Članak 1.</w:t>
      </w:r>
    </w:p>
    <w:p w14:paraId="712998C4" w14:textId="0DBBAD11" w:rsidR="00AB1FCC" w:rsidRPr="00324FBA" w:rsidRDefault="00AB1FCC" w:rsidP="00AB1FCC">
      <w:pPr>
        <w:pStyle w:val="NormalWeb"/>
        <w:shd w:val="clear" w:color="auto" w:fill="FFFFFF"/>
        <w:spacing w:before="0" w:beforeAutospacing="0" w:after="0" w:afterAutospacing="0"/>
        <w:jc w:val="both"/>
        <w:rPr>
          <w:sz w:val="22"/>
          <w:szCs w:val="22"/>
        </w:rPr>
      </w:pPr>
    </w:p>
    <w:p w14:paraId="63D68D23" w14:textId="3E53AFD0" w:rsidR="00AB1FCC" w:rsidRPr="00324FBA" w:rsidRDefault="00AB1FCC" w:rsidP="00324FBA">
      <w:pPr>
        <w:ind w:right="50" w:firstLine="708"/>
        <w:jc w:val="both"/>
        <w:rPr>
          <w:sz w:val="22"/>
          <w:szCs w:val="22"/>
        </w:rPr>
      </w:pPr>
      <w:r w:rsidRPr="00324FBA">
        <w:rPr>
          <w:sz w:val="22"/>
          <w:szCs w:val="22"/>
        </w:rPr>
        <w:t xml:space="preserve">Ovom </w:t>
      </w:r>
      <w:r w:rsidR="00F262B9" w:rsidRPr="00324FBA">
        <w:rPr>
          <w:sz w:val="22"/>
          <w:szCs w:val="22"/>
        </w:rPr>
        <w:t xml:space="preserve">se </w:t>
      </w:r>
      <w:r w:rsidRPr="00324FBA">
        <w:rPr>
          <w:sz w:val="22"/>
          <w:szCs w:val="22"/>
        </w:rPr>
        <w:t xml:space="preserve">Odlukom </w:t>
      </w:r>
      <w:r w:rsidR="00D1530C" w:rsidRPr="00324FBA">
        <w:rPr>
          <w:sz w:val="22"/>
          <w:szCs w:val="22"/>
        </w:rPr>
        <w:t>mijenja</w:t>
      </w:r>
      <w:r w:rsidR="00324FBA" w:rsidRPr="00324FBA">
        <w:rPr>
          <w:sz w:val="22"/>
          <w:szCs w:val="22"/>
        </w:rPr>
        <w:t xml:space="preserve"> se </w:t>
      </w:r>
      <w:r w:rsidR="00D1530C" w:rsidRPr="00324FBA">
        <w:rPr>
          <w:sz w:val="22"/>
          <w:szCs w:val="22"/>
        </w:rPr>
        <w:t xml:space="preserve">i </w:t>
      </w:r>
      <w:r w:rsidR="006F75C6" w:rsidRPr="00324FBA">
        <w:rPr>
          <w:sz w:val="22"/>
          <w:szCs w:val="22"/>
        </w:rPr>
        <w:t xml:space="preserve">dopunjuje </w:t>
      </w:r>
      <w:r w:rsidRPr="00324FBA">
        <w:rPr>
          <w:sz w:val="22"/>
          <w:szCs w:val="22"/>
        </w:rPr>
        <w:t xml:space="preserve">Odluka o </w:t>
      </w:r>
      <w:r w:rsidRPr="00324FBA">
        <w:rPr>
          <w:bCs/>
          <w:sz w:val="22"/>
          <w:szCs w:val="22"/>
        </w:rPr>
        <w:t xml:space="preserve">socijalnoj skrbi Grada Požege </w:t>
      </w:r>
      <w:r w:rsidRPr="00324FBA">
        <w:rPr>
          <w:sz w:val="22"/>
          <w:szCs w:val="22"/>
        </w:rPr>
        <w:t>(Službene novine Grada Požege, broj: 9/16., 2/18.</w:t>
      </w:r>
      <w:r w:rsidR="00F414C2" w:rsidRPr="00324FBA">
        <w:rPr>
          <w:sz w:val="22"/>
          <w:szCs w:val="22"/>
        </w:rPr>
        <w:t xml:space="preserve">, </w:t>
      </w:r>
      <w:r w:rsidRPr="00324FBA">
        <w:rPr>
          <w:sz w:val="22"/>
          <w:szCs w:val="22"/>
        </w:rPr>
        <w:t>11/18.</w:t>
      </w:r>
      <w:r w:rsidR="006B7073" w:rsidRPr="00324FBA">
        <w:rPr>
          <w:sz w:val="22"/>
          <w:szCs w:val="22"/>
        </w:rPr>
        <w:t xml:space="preserve">, </w:t>
      </w:r>
      <w:r w:rsidR="00360CF7" w:rsidRPr="00324FBA">
        <w:rPr>
          <w:sz w:val="22"/>
          <w:szCs w:val="22"/>
        </w:rPr>
        <w:t>19</w:t>
      </w:r>
      <w:r w:rsidR="00F414C2" w:rsidRPr="00324FBA">
        <w:rPr>
          <w:sz w:val="22"/>
          <w:szCs w:val="22"/>
        </w:rPr>
        <w:t>/19.</w:t>
      </w:r>
      <w:r w:rsidR="006B7073" w:rsidRPr="00324FBA">
        <w:rPr>
          <w:sz w:val="22"/>
          <w:szCs w:val="22"/>
        </w:rPr>
        <w:t xml:space="preserve"> i 13/2</w:t>
      </w:r>
      <w:r w:rsidR="00297FEF" w:rsidRPr="00324FBA">
        <w:rPr>
          <w:sz w:val="22"/>
          <w:szCs w:val="22"/>
        </w:rPr>
        <w:t>0</w:t>
      </w:r>
      <w:r w:rsidR="006B7073" w:rsidRPr="00324FBA">
        <w:rPr>
          <w:sz w:val="22"/>
          <w:szCs w:val="22"/>
        </w:rPr>
        <w:t>.</w:t>
      </w:r>
      <w:r w:rsidR="007D194C" w:rsidRPr="00324FBA">
        <w:rPr>
          <w:sz w:val="22"/>
          <w:szCs w:val="22"/>
        </w:rPr>
        <w:t>) (</w:t>
      </w:r>
      <w:r w:rsidRPr="00324FBA">
        <w:rPr>
          <w:sz w:val="22"/>
          <w:szCs w:val="22"/>
        </w:rPr>
        <w:t>u nastavku teksta: Odluka).</w:t>
      </w:r>
    </w:p>
    <w:p w14:paraId="373F913F" w14:textId="77777777" w:rsidR="007B30E0" w:rsidRPr="00DA6004" w:rsidRDefault="007B30E0" w:rsidP="00DA6004">
      <w:pPr>
        <w:pStyle w:val="Default"/>
        <w:rPr>
          <w:rFonts w:cs="Times New Roman"/>
          <w:iCs/>
          <w:color w:val="auto"/>
          <w:szCs w:val="22"/>
        </w:rPr>
      </w:pPr>
    </w:p>
    <w:p w14:paraId="4844CF3F" w14:textId="61B6A75D" w:rsidR="007B30E0" w:rsidRPr="00324FBA" w:rsidRDefault="007B30E0" w:rsidP="007B30E0">
      <w:pPr>
        <w:pStyle w:val="Default"/>
        <w:jc w:val="center"/>
        <w:rPr>
          <w:rFonts w:cs="Times New Roman"/>
          <w:iCs/>
          <w:color w:val="auto"/>
          <w:szCs w:val="22"/>
        </w:rPr>
      </w:pPr>
      <w:r w:rsidRPr="00324FBA">
        <w:rPr>
          <w:rFonts w:cs="Times New Roman"/>
          <w:iCs/>
          <w:color w:val="auto"/>
          <w:szCs w:val="22"/>
        </w:rPr>
        <w:t>Članak 2.</w:t>
      </w:r>
    </w:p>
    <w:p w14:paraId="12CF7E1A" w14:textId="77777777" w:rsidR="007B30E0" w:rsidRPr="00324FBA" w:rsidRDefault="007B30E0" w:rsidP="007B30E0">
      <w:pPr>
        <w:pStyle w:val="Default"/>
        <w:jc w:val="both"/>
        <w:rPr>
          <w:rFonts w:cs="Times New Roman"/>
          <w:i/>
          <w:color w:val="auto"/>
          <w:szCs w:val="22"/>
        </w:rPr>
      </w:pPr>
    </w:p>
    <w:p w14:paraId="38F17452" w14:textId="2B4895FB" w:rsidR="00AB1FCC" w:rsidRPr="00324FBA" w:rsidRDefault="007B30E0" w:rsidP="000014D8">
      <w:pPr>
        <w:ind w:firstLine="708"/>
        <w:jc w:val="both"/>
        <w:rPr>
          <w:noProof/>
          <w:sz w:val="22"/>
          <w:szCs w:val="22"/>
        </w:rPr>
      </w:pPr>
      <w:r w:rsidRPr="00324FBA">
        <w:rPr>
          <w:iCs/>
          <w:sz w:val="22"/>
          <w:szCs w:val="22"/>
        </w:rPr>
        <w:t>U članku 2. Odluke riječ: „samoupravu“ zamjenjuje se riječima:</w:t>
      </w:r>
      <w:r w:rsidR="000014D8" w:rsidRPr="00324FBA">
        <w:rPr>
          <w:iCs/>
          <w:sz w:val="22"/>
          <w:szCs w:val="22"/>
        </w:rPr>
        <w:t xml:space="preserve"> „</w:t>
      </w:r>
      <w:r w:rsidRPr="00324FBA">
        <w:rPr>
          <w:iCs/>
          <w:sz w:val="22"/>
          <w:szCs w:val="22"/>
        </w:rPr>
        <w:t>društvene djelatnosti“.</w:t>
      </w:r>
    </w:p>
    <w:p w14:paraId="6D56380F" w14:textId="77777777" w:rsidR="000014D8" w:rsidRPr="00324FBA" w:rsidRDefault="000014D8" w:rsidP="00DA6004">
      <w:pPr>
        <w:pStyle w:val="Default"/>
        <w:rPr>
          <w:rFonts w:cs="Times New Roman"/>
          <w:color w:val="auto"/>
          <w:szCs w:val="22"/>
        </w:rPr>
      </w:pPr>
    </w:p>
    <w:p w14:paraId="22084A41" w14:textId="65FE7187" w:rsidR="00AB1FCC" w:rsidRPr="00324FBA" w:rsidRDefault="00AB1FCC" w:rsidP="00627ADC">
      <w:pPr>
        <w:pStyle w:val="Default"/>
        <w:jc w:val="center"/>
        <w:rPr>
          <w:rFonts w:cs="Times New Roman"/>
          <w:color w:val="auto"/>
          <w:szCs w:val="22"/>
        </w:rPr>
      </w:pPr>
      <w:r w:rsidRPr="00324FBA">
        <w:rPr>
          <w:rFonts w:cs="Times New Roman"/>
          <w:color w:val="auto"/>
          <w:szCs w:val="22"/>
        </w:rPr>
        <w:t xml:space="preserve">Članak </w:t>
      </w:r>
      <w:r w:rsidR="000014D8" w:rsidRPr="00324FBA">
        <w:rPr>
          <w:rFonts w:cs="Times New Roman"/>
          <w:color w:val="auto"/>
          <w:szCs w:val="22"/>
        </w:rPr>
        <w:t>3</w:t>
      </w:r>
      <w:r w:rsidRPr="00324FBA">
        <w:rPr>
          <w:rFonts w:cs="Times New Roman"/>
          <w:color w:val="auto"/>
          <w:szCs w:val="22"/>
        </w:rPr>
        <w:t>.</w:t>
      </w:r>
    </w:p>
    <w:p w14:paraId="2E154AF3" w14:textId="3C8EB038" w:rsidR="009746F1" w:rsidRPr="00324FBA" w:rsidRDefault="009746F1" w:rsidP="000007E7">
      <w:pPr>
        <w:pStyle w:val="Default"/>
        <w:rPr>
          <w:rFonts w:cs="Times New Roman"/>
          <w:color w:val="auto"/>
          <w:szCs w:val="22"/>
        </w:rPr>
      </w:pPr>
    </w:p>
    <w:p w14:paraId="6C3F1DF4" w14:textId="33A9B6C8" w:rsidR="00D257AD" w:rsidRPr="00324FBA" w:rsidRDefault="00D257AD" w:rsidP="00324FBA">
      <w:pPr>
        <w:pStyle w:val="Default"/>
        <w:ind w:firstLine="708"/>
        <w:rPr>
          <w:bCs/>
          <w:color w:val="auto"/>
          <w:szCs w:val="22"/>
          <w:lang w:val="af-ZA"/>
        </w:rPr>
      </w:pPr>
      <w:r w:rsidRPr="00324FBA">
        <w:rPr>
          <w:bCs/>
          <w:color w:val="auto"/>
          <w:szCs w:val="22"/>
          <w:lang w:val="af-ZA"/>
        </w:rPr>
        <w:t>U članku 11. stavku 1. Odluke</w:t>
      </w:r>
      <w:r w:rsidR="00256A9E">
        <w:rPr>
          <w:bCs/>
          <w:color w:val="auto"/>
          <w:szCs w:val="22"/>
          <w:lang w:val="af-ZA"/>
        </w:rPr>
        <w:t>,</w:t>
      </w:r>
      <w:r w:rsidRPr="00324FBA">
        <w:rPr>
          <w:bCs/>
          <w:color w:val="auto"/>
          <w:szCs w:val="22"/>
          <w:lang w:val="af-ZA"/>
        </w:rPr>
        <w:t xml:space="preserve"> </w:t>
      </w:r>
      <w:r w:rsidR="00C366CF" w:rsidRPr="00324FBA">
        <w:rPr>
          <w:bCs/>
          <w:color w:val="auto"/>
          <w:szCs w:val="22"/>
          <w:lang w:val="af-ZA"/>
        </w:rPr>
        <w:t xml:space="preserve">podstavak </w:t>
      </w:r>
      <w:r w:rsidRPr="00324FBA">
        <w:rPr>
          <w:bCs/>
          <w:color w:val="auto"/>
          <w:szCs w:val="22"/>
          <w:lang w:val="af-ZA"/>
        </w:rPr>
        <w:t xml:space="preserve">12. </w:t>
      </w:r>
      <w:r w:rsidR="00324FBA" w:rsidRPr="00324FBA">
        <w:rPr>
          <w:bCs/>
          <w:color w:val="auto"/>
          <w:szCs w:val="22"/>
          <w:lang w:val="af-ZA"/>
        </w:rPr>
        <w:t>mijenja s</w:t>
      </w:r>
      <w:r w:rsidR="00324FBA">
        <w:rPr>
          <w:bCs/>
          <w:color w:val="auto"/>
          <w:szCs w:val="22"/>
          <w:lang w:val="af-ZA"/>
        </w:rPr>
        <w:t xml:space="preserve">e i </w:t>
      </w:r>
      <w:r w:rsidR="00324FBA" w:rsidRPr="00324FBA">
        <w:rPr>
          <w:bCs/>
          <w:color w:val="auto"/>
          <w:szCs w:val="22"/>
          <w:lang w:val="af-ZA"/>
        </w:rPr>
        <w:t>glasi</w:t>
      </w:r>
      <w:r w:rsidR="00C366CF" w:rsidRPr="00324FBA">
        <w:rPr>
          <w:bCs/>
          <w:color w:val="auto"/>
          <w:szCs w:val="22"/>
          <w:lang w:val="af-ZA"/>
        </w:rPr>
        <w:t>:</w:t>
      </w:r>
    </w:p>
    <w:p w14:paraId="4C6D163F" w14:textId="77777777" w:rsidR="00D257AD" w:rsidRPr="00324FBA" w:rsidRDefault="00D257AD" w:rsidP="00D257AD">
      <w:pPr>
        <w:pStyle w:val="Default"/>
        <w:ind w:firstLine="708"/>
        <w:rPr>
          <w:bCs/>
          <w:color w:val="auto"/>
          <w:szCs w:val="22"/>
          <w:lang w:val="af-ZA"/>
        </w:rPr>
      </w:pPr>
      <w:r w:rsidRPr="00324FBA">
        <w:rPr>
          <w:bCs/>
          <w:color w:val="auto"/>
          <w:szCs w:val="22"/>
          <w:lang w:val="af-ZA"/>
        </w:rPr>
        <w:t xml:space="preserve"> „- pravo na isplatu prigodne jednokratne novčane naknade umirovljenicima povodom </w:t>
      </w:r>
    </w:p>
    <w:p w14:paraId="36895496" w14:textId="3A699E31" w:rsidR="00D257AD" w:rsidRPr="00324FBA" w:rsidRDefault="00D257AD" w:rsidP="00324FBA">
      <w:pPr>
        <w:pStyle w:val="Default"/>
        <w:ind w:firstLine="851"/>
        <w:rPr>
          <w:bCs/>
          <w:color w:val="auto"/>
          <w:szCs w:val="22"/>
          <w:lang w:val="af-ZA"/>
        </w:rPr>
      </w:pPr>
      <w:r w:rsidRPr="00324FBA">
        <w:rPr>
          <w:bCs/>
          <w:color w:val="auto"/>
          <w:szCs w:val="22"/>
          <w:lang w:val="af-ZA"/>
        </w:rPr>
        <w:t xml:space="preserve"> </w:t>
      </w:r>
      <w:r w:rsidR="00324FBA">
        <w:rPr>
          <w:bCs/>
          <w:color w:val="auto"/>
          <w:szCs w:val="22"/>
          <w:lang w:val="af-ZA"/>
        </w:rPr>
        <w:t xml:space="preserve"> </w:t>
      </w:r>
      <w:r w:rsidRPr="00324FBA">
        <w:rPr>
          <w:bCs/>
          <w:color w:val="auto"/>
          <w:szCs w:val="22"/>
          <w:lang w:val="af-ZA"/>
        </w:rPr>
        <w:t xml:space="preserve">blagdana Božića i Uskrsa“ </w:t>
      </w:r>
    </w:p>
    <w:p w14:paraId="4D7EDCFA" w14:textId="77777777" w:rsidR="00D257AD" w:rsidRPr="00324FBA" w:rsidRDefault="00D257AD" w:rsidP="00D257AD">
      <w:pPr>
        <w:pStyle w:val="Default"/>
        <w:rPr>
          <w:bCs/>
          <w:color w:val="auto"/>
          <w:szCs w:val="22"/>
          <w:lang w:val="af-ZA"/>
        </w:rPr>
      </w:pPr>
    </w:p>
    <w:p w14:paraId="16F03E89" w14:textId="28AD50C8" w:rsidR="00D257AD" w:rsidRPr="00324FBA" w:rsidRDefault="00D257AD" w:rsidP="00BF52FE">
      <w:pPr>
        <w:jc w:val="center"/>
        <w:rPr>
          <w:b/>
          <w:bCs/>
          <w:sz w:val="22"/>
          <w:szCs w:val="22"/>
          <w:lang w:val="af-ZA"/>
        </w:rPr>
      </w:pPr>
      <w:r w:rsidRPr="00324FBA">
        <w:rPr>
          <w:bCs/>
          <w:sz w:val="22"/>
          <w:szCs w:val="22"/>
          <w:lang w:val="af-ZA"/>
        </w:rPr>
        <w:t xml:space="preserve">Članak </w:t>
      </w:r>
      <w:r w:rsidR="00BF52FE">
        <w:rPr>
          <w:bCs/>
          <w:sz w:val="22"/>
          <w:szCs w:val="22"/>
          <w:lang w:val="af-ZA"/>
        </w:rPr>
        <w:t>4</w:t>
      </w:r>
      <w:r w:rsidRPr="00324FBA">
        <w:rPr>
          <w:bCs/>
          <w:sz w:val="22"/>
          <w:szCs w:val="22"/>
          <w:lang w:val="af-ZA"/>
        </w:rPr>
        <w:t>.</w:t>
      </w:r>
    </w:p>
    <w:p w14:paraId="199BCDD6" w14:textId="77777777" w:rsidR="00D257AD" w:rsidRPr="00324FBA" w:rsidRDefault="00D257AD" w:rsidP="00D257AD">
      <w:pPr>
        <w:jc w:val="both"/>
        <w:rPr>
          <w:b/>
          <w:bCs/>
          <w:sz w:val="22"/>
          <w:szCs w:val="22"/>
          <w:lang w:val="af-ZA"/>
        </w:rPr>
      </w:pPr>
    </w:p>
    <w:p w14:paraId="093449D6" w14:textId="1FB1867F" w:rsidR="00D257AD" w:rsidRPr="00324FBA" w:rsidRDefault="00D257AD" w:rsidP="00C366CF">
      <w:pPr>
        <w:ind w:firstLine="708"/>
        <w:jc w:val="both"/>
        <w:rPr>
          <w:b/>
          <w:bCs/>
          <w:sz w:val="22"/>
          <w:szCs w:val="22"/>
          <w:lang w:val="af-ZA"/>
        </w:rPr>
      </w:pPr>
      <w:r w:rsidRPr="00324FBA">
        <w:rPr>
          <w:bCs/>
          <w:sz w:val="22"/>
          <w:szCs w:val="22"/>
          <w:lang w:val="af-ZA"/>
        </w:rPr>
        <w:t>U GLAVI IV. Odluke (PRAVA IZ SOCIJALNE SKRBI),</w:t>
      </w:r>
      <w:r w:rsidR="00C366CF" w:rsidRPr="00324FBA">
        <w:rPr>
          <w:bCs/>
          <w:sz w:val="22"/>
          <w:szCs w:val="22"/>
          <w:lang w:val="af-ZA"/>
        </w:rPr>
        <w:t xml:space="preserve"> </w:t>
      </w:r>
      <w:r w:rsidRPr="00324FBA">
        <w:rPr>
          <w:bCs/>
          <w:sz w:val="22"/>
          <w:szCs w:val="22"/>
          <w:lang w:val="af-ZA"/>
        </w:rPr>
        <w:t>podnaslov 13.a</w:t>
      </w:r>
      <w:r w:rsidR="00C366CF" w:rsidRPr="00324FBA">
        <w:rPr>
          <w:bCs/>
          <w:sz w:val="22"/>
          <w:szCs w:val="22"/>
          <w:lang w:val="af-ZA"/>
        </w:rPr>
        <w:t xml:space="preserve"> </w:t>
      </w:r>
      <w:r w:rsidRPr="00324FBA">
        <w:rPr>
          <w:bCs/>
          <w:sz w:val="22"/>
          <w:szCs w:val="22"/>
          <w:lang w:val="af-ZA"/>
        </w:rPr>
        <w:t xml:space="preserve">mijenja se i glasi: </w:t>
      </w:r>
    </w:p>
    <w:p w14:paraId="6A32DBE5" w14:textId="77777777" w:rsidR="00D257AD" w:rsidRPr="00324FBA" w:rsidRDefault="00D257AD" w:rsidP="00D257AD">
      <w:pPr>
        <w:ind w:left="1413" w:hanging="705"/>
        <w:jc w:val="both"/>
        <w:rPr>
          <w:b/>
          <w:bCs/>
          <w:sz w:val="22"/>
          <w:szCs w:val="22"/>
          <w:u w:val="single"/>
          <w:lang w:val="af-ZA"/>
        </w:rPr>
      </w:pPr>
      <w:r w:rsidRPr="00324FBA">
        <w:rPr>
          <w:bCs/>
          <w:sz w:val="22"/>
          <w:szCs w:val="22"/>
          <w:lang w:val="af-ZA"/>
        </w:rPr>
        <w:t xml:space="preserve">„13.a </w:t>
      </w:r>
      <w:r w:rsidRPr="00324FBA">
        <w:rPr>
          <w:bCs/>
          <w:sz w:val="22"/>
          <w:szCs w:val="22"/>
          <w:lang w:val="af-ZA"/>
        </w:rPr>
        <w:tab/>
      </w:r>
      <w:r w:rsidRPr="00324FBA">
        <w:rPr>
          <w:bCs/>
          <w:sz w:val="22"/>
          <w:szCs w:val="22"/>
          <w:u w:val="single"/>
          <w:lang w:val="af-ZA"/>
        </w:rPr>
        <w:t>Pravo na isplatu prigodne jednokratne novčane naknade umirovljenicima povodom</w:t>
      </w:r>
    </w:p>
    <w:p w14:paraId="3C2AC220" w14:textId="7881711A" w:rsidR="00D257AD" w:rsidRPr="00DA6004" w:rsidRDefault="00D257AD" w:rsidP="00C366CF">
      <w:pPr>
        <w:ind w:left="1413"/>
        <w:jc w:val="both"/>
        <w:rPr>
          <w:sz w:val="22"/>
          <w:szCs w:val="22"/>
          <w:u w:val="single"/>
          <w:lang w:val="af-ZA"/>
        </w:rPr>
      </w:pPr>
      <w:r w:rsidRPr="00324FBA">
        <w:rPr>
          <w:bCs/>
          <w:sz w:val="22"/>
          <w:szCs w:val="22"/>
          <w:u w:val="single"/>
          <w:lang w:val="af-ZA"/>
        </w:rPr>
        <w:t>blagdana Božića i Uskrsa</w:t>
      </w:r>
      <w:r w:rsidRPr="00324FBA">
        <w:rPr>
          <w:bCs/>
          <w:sz w:val="22"/>
          <w:szCs w:val="22"/>
          <w:lang w:val="af-ZA"/>
        </w:rPr>
        <w:t>”</w:t>
      </w:r>
      <w:r w:rsidRPr="00324FBA">
        <w:rPr>
          <w:bCs/>
          <w:sz w:val="22"/>
          <w:szCs w:val="22"/>
          <w:u w:val="single"/>
          <w:lang w:val="af-ZA"/>
        </w:rPr>
        <w:t xml:space="preserve"> </w:t>
      </w:r>
    </w:p>
    <w:p w14:paraId="4F66089C" w14:textId="077044FF" w:rsidR="00D257AD" w:rsidRPr="00324FBA" w:rsidRDefault="00D257AD" w:rsidP="00DA6004">
      <w:pPr>
        <w:tabs>
          <w:tab w:val="left" w:pos="851"/>
        </w:tabs>
        <w:rPr>
          <w:sz w:val="22"/>
          <w:szCs w:val="22"/>
          <w:lang w:val="af-ZA"/>
        </w:rPr>
      </w:pPr>
    </w:p>
    <w:p w14:paraId="21CC7C47" w14:textId="773793BF" w:rsidR="000B4374" w:rsidRPr="00DA6004" w:rsidRDefault="000B4374" w:rsidP="00BF52FE">
      <w:pPr>
        <w:jc w:val="center"/>
        <w:rPr>
          <w:bCs/>
          <w:sz w:val="22"/>
          <w:szCs w:val="22"/>
          <w:lang w:val="af-ZA"/>
        </w:rPr>
      </w:pPr>
      <w:r w:rsidRPr="00DA6004">
        <w:rPr>
          <w:bCs/>
          <w:sz w:val="22"/>
          <w:szCs w:val="22"/>
          <w:lang w:val="af-ZA"/>
        </w:rPr>
        <w:t xml:space="preserve">Članak </w:t>
      </w:r>
      <w:r w:rsidR="00BF52FE" w:rsidRPr="00DA6004">
        <w:rPr>
          <w:bCs/>
          <w:sz w:val="22"/>
          <w:szCs w:val="22"/>
          <w:lang w:val="af-ZA"/>
        </w:rPr>
        <w:t>5</w:t>
      </w:r>
      <w:r w:rsidRPr="00DA6004">
        <w:rPr>
          <w:bCs/>
          <w:sz w:val="22"/>
          <w:szCs w:val="22"/>
          <w:lang w:val="af-ZA"/>
        </w:rPr>
        <w:t>.</w:t>
      </w:r>
    </w:p>
    <w:p w14:paraId="5CE849D3" w14:textId="3CC862BF" w:rsidR="000B4374" w:rsidRPr="00DA6004" w:rsidRDefault="000B4374" w:rsidP="00DA6004">
      <w:pPr>
        <w:jc w:val="both"/>
        <w:rPr>
          <w:bCs/>
          <w:sz w:val="22"/>
          <w:szCs w:val="22"/>
          <w:lang w:val="af-ZA"/>
        </w:rPr>
      </w:pPr>
    </w:p>
    <w:p w14:paraId="528C31A0" w14:textId="278CA274" w:rsidR="00890BA0" w:rsidRPr="00DA6004" w:rsidRDefault="006F1BF2" w:rsidP="00892DA5">
      <w:pPr>
        <w:ind w:firstLine="708"/>
        <w:jc w:val="both"/>
        <w:rPr>
          <w:bCs/>
          <w:sz w:val="22"/>
          <w:szCs w:val="22"/>
          <w:lang w:val="af-ZA"/>
        </w:rPr>
      </w:pPr>
      <w:r w:rsidRPr="00DA6004">
        <w:rPr>
          <w:bCs/>
          <w:sz w:val="22"/>
          <w:szCs w:val="22"/>
          <w:lang w:val="af-ZA"/>
        </w:rPr>
        <w:t xml:space="preserve"> </w:t>
      </w:r>
      <w:r w:rsidR="000B4374" w:rsidRPr="00DA6004">
        <w:rPr>
          <w:bCs/>
          <w:sz w:val="22"/>
          <w:szCs w:val="22"/>
          <w:lang w:val="af-ZA"/>
        </w:rPr>
        <w:t>Članci 41.a do 41.</w:t>
      </w:r>
      <w:r w:rsidR="00B828E6" w:rsidRPr="00DA6004">
        <w:rPr>
          <w:bCs/>
          <w:sz w:val="22"/>
          <w:szCs w:val="22"/>
          <w:lang w:val="af-ZA"/>
        </w:rPr>
        <w:t>f</w:t>
      </w:r>
      <w:r w:rsidR="000B4374" w:rsidRPr="00DA6004">
        <w:rPr>
          <w:bCs/>
          <w:sz w:val="22"/>
          <w:szCs w:val="22"/>
          <w:lang w:val="af-ZA"/>
        </w:rPr>
        <w:t xml:space="preserve">  Odluke mijenjaju se i glase: </w:t>
      </w:r>
    </w:p>
    <w:p w14:paraId="6AE6B2C9" w14:textId="77777777" w:rsidR="00890BA0" w:rsidRPr="00DA6004" w:rsidRDefault="00890BA0" w:rsidP="000B4374">
      <w:pPr>
        <w:jc w:val="both"/>
        <w:rPr>
          <w:bCs/>
          <w:sz w:val="22"/>
          <w:szCs w:val="22"/>
          <w:lang w:val="af-ZA"/>
        </w:rPr>
      </w:pPr>
    </w:p>
    <w:p w14:paraId="0D22FD11" w14:textId="2DD5F3CF" w:rsidR="00B828E6" w:rsidRDefault="006F1BF2" w:rsidP="00892DA5">
      <w:pPr>
        <w:tabs>
          <w:tab w:val="left" w:pos="851"/>
        </w:tabs>
        <w:jc w:val="center"/>
        <w:rPr>
          <w:sz w:val="22"/>
          <w:szCs w:val="22"/>
          <w:lang w:val="af-ZA"/>
        </w:rPr>
      </w:pPr>
      <w:r w:rsidRPr="00324FBA">
        <w:rPr>
          <w:bCs/>
          <w:sz w:val="22"/>
          <w:szCs w:val="22"/>
          <w:lang w:val="af-ZA"/>
        </w:rPr>
        <w:t>„</w:t>
      </w:r>
      <w:r w:rsidR="00890BA0">
        <w:rPr>
          <w:bCs/>
          <w:sz w:val="22"/>
          <w:szCs w:val="22"/>
          <w:lang w:val="af-ZA"/>
        </w:rPr>
        <w:t xml:space="preserve">Članak </w:t>
      </w:r>
      <w:r w:rsidR="000B4374" w:rsidRPr="00324FBA">
        <w:rPr>
          <w:sz w:val="22"/>
          <w:szCs w:val="22"/>
          <w:lang w:val="af-ZA"/>
        </w:rPr>
        <w:t xml:space="preserve">41.a </w:t>
      </w:r>
    </w:p>
    <w:p w14:paraId="03F72059" w14:textId="77777777" w:rsidR="00892DA5" w:rsidRDefault="00892DA5" w:rsidP="00DA6004">
      <w:pPr>
        <w:tabs>
          <w:tab w:val="left" w:pos="851"/>
        </w:tabs>
        <w:rPr>
          <w:sz w:val="22"/>
          <w:szCs w:val="22"/>
          <w:lang w:val="af-ZA"/>
        </w:rPr>
      </w:pPr>
    </w:p>
    <w:p w14:paraId="5955C7A3" w14:textId="0DCAF9E8" w:rsidR="00890BA0" w:rsidRPr="00E42800" w:rsidRDefault="00E42800" w:rsidP="00E42800">
      <w:pPr>
        <w:ind w:firstLine="708"/>
        <w:jc w:val="both"/>
        <w:rPr>
          <w:bCs/>
          <w:sz w:val="22"/>
          <w:szCs w:val="22"/>
          <w:lang w:val="af-ZA"/>
        </w:rPr>
      </w:pPr>
      <w:r w:rsidRPr="00E42800">
        <w:rPr>
          <w:bCs/>
          <w:sz w:val="22"/>
          <w:szCs w:val="22"/>
          <w:lang w:val="af-ZA"/>
        </w:rPr>
        <w:t xml:space="preserve">Pravo na isplatu prigodne jednokratne novčane naknade umirovljenicima povodim blagdana Božića (u nastavku teksta: božićnica) i blagdana Uskrsa (u nastavku teksta: uskrsnica) </w:t>
      </w:r>
      <w:r w:rsidRPr="00E42800">
        <w:rPr>
          <w:sz w:val="22"/>
          <w:szCs w:val="22"/>
        </w:rPr>
        <w:t xml:space="preserve">ostvaruje umirovljenik s prebivalištem na području Grada Požege čija ukupna </w:t>
      </w:r>
      <w:r w:rsidRPr="00E42800">
        <w:rPr>
          <w:bCs/>
          <w:sz w:val="22"/>
          <w:szCs w:val="22"/>
          <w:lang w:val="af-ZA"/>
        </w:rPr>
        <w:t xml:space="preserve">tuzemna i/ili inozemna mirovina sa </w:t>
      </w:r>
      <w:r w:rsidRPr="00E42800">
        <w:rPr>
          <w:bCs/>
          <w:sz w:val="22"/>
          <w:szCs w:val="22"/>
          <w:lang w:val="af-ZA"/>
        </w:rPr>
        <w:lastRenderedPageBreak/>
        <w:t xml:space="preserve">svim dodacima (u nastavku teksta: mirovina), </w:t>
      </w:r>
      <w:r w:rsidRPr="00E42800">
        <w:rPr>
          <w:sz w:val="22"/>
          <w:szCs w:val="22"/>
        </w:rPr>
        <w:t>ne prelazi iznos od 1.</w:t>
      </w:r>
      <w:r w:rsidR="004168B9">
        <w:rPr>
          <w:sz w:val="22"/>
          <w:szCs w:val="22"/>
        </w:rPr>
        <w:t>5</w:t>
      </w:r>
      <w:r w:rsidRPr="00E42800">
        <w:rPr>
          <w:sz w:val="22"/>
          <w:szCs w:val="22"/>
        </w:rPr>
        <w:t xml:space="preserve">00,00 kuna, </w:t>
      </w:r>
      <w:r w:rsidRPr="00E42800">
        <w:rPr>
          <w:bCs/>
          <w:sz w:val="22"/>
          <w:szCs w:val="22"/>
          <w:lang w:val="af-ZA"/>
        </w:rPr>
        <w:t>u mjesecu koji prethodi isplati ovoga prava.</w:t>
      </w:r>
    </w:p>
    <w:p w14:paraId="2369F848" w14:textId="168E7530" w:rsidR="00890BA0" w:rsidRPr="008924FF" w:rsidRDefault="00890BA0" w:rsidP="00890BA0">
      <w:pPr>
        <w:jc w:val="center"/>
        <w:rPr>
          <w:bCs/>
          <w:sz w:val="22"/>
          <w:szCs w:val="22"/>
          <w:lang w:val="af-ZA"/>
        </w:rPr>
      </w:pPr>
      <w:r w:rsidRPr="008924FF">
        <w:rPr>
          <w:bCs/>
          <w:sz w:val="22"/>
          <w:szCs w:val="22"/>
          <w:lang w:val="af-ZA"/>
        </w:rPr>
        <w:t>Članak 41.b</w:t>
      </w:r>
    </w:p>
    <w:p w14:paraId="495C8430" w14:textId="77777777" w:rsidR="00890BA0" w:rsidRPr="008924FF" w:rsidRDefault="00890BA0" w:rsidP="00DA6004">
      <w:pPr>
        <w:jc w:val="both"/>
        <w:rPr>
          <w:bCs/>
          <w:sz w:val="22"/>
          <w:szCs w:val="22"/>
          <w:lang w:val="af-ZA"/>
        </w:rPr>
      </w:pPr>
    </w:p>
    <w:p w14:paraId="761C4861" w14:textId="14EB4A01" w:rsidR="00D257AD" w:rsidRPr="008924FF" w:rsidRDefault="00D257AD" w:rsidP="00890BA0">
      <w:pPr>
        <w:ind w:firstLine="708"/>
        <w:jc w:val="both"/>
        <w:rPr>
          <w:bCs/>
          <w:sz w:val="22"/>
          <w:szCs w:val="22"/>
          <w:lang w:val="af-ZA"/>
        </w:rPr>
      </w:pPr>
      <w:r w:rsidRPr="008924FF">
        <w:rPr>
          <w:bCs/>
          <w:sz w:val="22"/>
          <w:szCs w:val="22"/>
          <w:lang w:val="af-ZA"/>
        </w:rPr>
        <w:t xml:space="preserve">Umirovljenicima iz </w:t>
      </w:r>
      <w:r w:rsidR="00890BA0" w:rsidRPr="008924FF">
        <w:rPr>
          <w:bCs/>
          <w:sz w:val="22"/>
          <w:szCs w:val="22"/>
          <w:lang w:val="af-ZA"/>
        </w:rPr>
        <w:t xml:space="preserve">članka 41.a ove Odluke </w:t>
      </w:r>
      <w:r w:rsidRPr="008924FF">
        <w:rPr>
          <w:bCs/>
          <w:sz w:val="22"/>
          <w:szCs w:val="22"/>
          <w:lang w:val="af-ZA"/>
        </w:rPr>
        <w:t xml:space="preserve">smatraju se: </w:t>
      </w:r>
    </w:p>
    <w:p w14:paraId="3611A394" w14:textId="520B5E22" w:rsidR="00D257AD" w:rsidRPr="008924FF" w:rsidRDefault="00D257AD" w:rsidP="00DA6004">
      <w:pPr>
        <w:ind w:firstLine="426"/>
        <w:jc w:val="both"/>
        <w:rPr>
          <w:bCs/>
          <w:sz w:val="22"/>
          <w:szCs w:val="22"/>
          <w:lang w:val="af-ZA"/>
        </w:rPr>
      </w:pPr>
      <w:r w:rsidRPr="008924FF">
        <w:rPr>
          <w:bCs/>
          <w:sz w:val="22"/>
          <w:szCs w:val="22"/>
          <w:lang w:val="af-ZA"/>
        </w:rPr>
        <w:t>-</w:t>
      </w:r>
      <w:r w:rsidR="00DA6004" w:rsidRPr="008924FF">
        <w:rPr>
          <w:bCs/>
          <w:sz w:val="22"/>
          <w:szCs w:val="22"/>
          <w:lang w:val="af-ZA"/>
        </w:rPr>
        <w:tab/>
      </w:r>
      <w:r w:rsidRPr="008924FF">
        <w:rPr>
          <w:bCs/>
          <w:sz w:val="22"/>
          <w:szCs w:val="22"/>
          <w:lang w:val="af-ZA"/>
        </w:rPr>
        <w:t xml:space="preserve">korisnici starosnih, prijevremenih starosnih i obiteljskih mirovina i korisnici invalidskih mirovina zbog opće nesposobnosti za rad i profesionalne nesposobnosti za rad, a koji nisu u radnom odnosu (u nastavku teksta: </w:t>
      </w:r>
      <w:r w:rsidR="0037192F" w:rsidRPr="008924FF">
        <w:rPr>
          <w:bCs/>
          <w:sz w:val="22"/>
          <w:szCs w:val="22"/>
          <w:lang w:val="af-ZA"/>
        </w:rPr>
        <w:t xml:space="preserve">tuzemne </w:t>
      </w:r>
      <w:r w:rsidRPr="008924FF">
        <w:rPr>
          <w:bCs/>
          <w:sz w:val="22"/>
          <w:szCs w:val="22"/>
          <w:lang w:val="af-ZA"/>
        </w:rPr>
        <w:t xml:space="preserve">mirovine) </w:t>
      </w:r>
    </w:p>
    <w:p w14:paraId="5DBD45CC" w14:textId="577AC1CA" w:rsidR="00D257AD" w:rsidRPr="008924FF" w:rsidRDefault="00D257AD" w:rsidP="00DA6004">
      <w:pPr>
        <w:ind w:firstLine="426"/>
        <w:jc w:val="both"/>
        <w:rPr>
          <w:bCs/>
          <w:sz w:val="22"/>
          <w:szCs w:val="22"/>
          <w:lang w:val="af-ZA"/>
        </w:rPr>
      </w:pPr>
      <w:r w:rsidRPr="008924FF">
        <w:rPr>
          <w:bCs/>
          <w:sz w:val="22"/>
          <w:szCs w:val="22"/>
          <w:lang w:val="af-ZA"/>
        </w:rPr>
        <w:t>-</w:t>
      </w:r>
      <w:r w:rsidR="00DA6004" w:rsidRPr="008924FF">
        <w:rPr>
          <w:bCs/>
          <w:sz w:val="22"/>
          <w:szCs w:val="22"/>
          <w:lang w:val="af-ZA"/>
        </w:rPr>
        <w:tab/>
      </w:r>
      <w:r w:rsidRPr="008924FF">
        <w:rPr>
          <w:bCs/>
          <w:sz w:val="22"/>
          <w:szCs w:val="22"/>
          <w:lang w:val="af-ZA"/>
        </w:rPr>
        <w:t xml:space="preserve">korisnici mirovina priznatih uz primjenu međunarodnih ugovora (u nastavku teksta: inozemne mirovine). </w:t>
      </w:r>
    </w:p>
    <w:p w14:paraId="3D6D469B" w14:textId="43C00AD5" w:rsidR="00890BA0" w:rsidRPr="008924FF" w:rsidRDefault="00890BA0" w:rsidP="00890BA0">
      <w:pPr>
        <w:jc w:val="both"/>
        <w:rPr>
          <w:bCs/>
          <w:sz w:val="22"/>
          <w:szCs w:val="22"/>
          <w:lang w:val="af-ZA"/>
        </w:rPr>
      </w:pPr>
    </w:p>
    <w:p w14:paraId="53006240" w14:textId="77777777" w:rsidR="00603FB5" w:rsidRPr="008924FF" w:rsidRDefault="00890BA0" w:rsidP="00603FB5">
      <w:pPr>
        <w:jc w:val="center"/>
        <w:rPr>
          <w:bCs/>
          <w:sz w:val="22"/>
          <w:szCs w:val="22"/>
          <w:lang w:val="af-ZA"/>
        </w:rPr>
      </w:pPr>
      <w:r w:rsidRPr="008924FF">
        <w:rPr>
          <w:bCs/>
          <w:sz w:val="22"/>
          <w:szCs w:val="22"/>
          <w:lang w:val="af-ZA"/>
        </w:rPr>
        <w:t>Članak 41.c</w:t>
      </w:r>
    </w:p>
    <w:p w14:paraId="5C9DD53F" w14:textId="77777777" w:rsidR="00603FB5" w:rsidRPr="008924FF" w:rsidRDefault="00603FB5" w:rsidP="008924FF">
      <w:pPr>
        <w:rPr>
          <w:bCs/>
          <w:sz w:val="22"/>
          <w:szCs w:val="22"/>
        </w:rPr>
      </w:pPr>
    </w:p>
    <w:p w14:paraId="23FB45A9" w14:textId="65646B20" w:rsidR="00D257AD" w:rsidRPr="00E42800" w:rsidRDefault="00E42800" w:rsidP="00E42800">
      <w:pPr>
        <w:ind w:firstLine="708"/>
        <w:rPr>
          <w:bCs/>
          <w:sz w:val="22"/>
          <w:szCs w:val="22"/>
          <w:lang w:val="af-ZA"/>
        </w:rPr>
      </w:pPr>
      <w:r w:rsidRPr="00E42800">
        <w:rPr>
          <w:bCs/>
          <w:sz w:val="22"/>
          <w:szCs w:val="22"/>
        </w:rPr>
        <w:t xml:space="preserve">Umirovljenici sukladno članku 41.a i 41.b ove Odluke ostvaruju pravo na božićnicu i uskrsnicu u iznosu od </w:t>
      </w:r>
      <w:r w:rsidR="004168B9">
        <w:rPr>
          <w:bCs/>
          <w:sz w:val="22"/>
          <w:szCs w:val="22"/>
        </w:rPr>
        <w:t>3</w:t>
      </w:r>
      <w:r w:rsidRPr="00E42800">
        <w:rPr>
          <w:sz w:val="22"/>
          <w:szCs w:val="22"/>
        </w:rPr>
        <w:t>00,00 kuna.</w:t>
      </w:r>
    </w:p>
    <w:p w14:paraId="79AC2491" w14:textId="3EE2015D" w:rsidR="00D257AD" w:rsidRPr="008924FF" w:rsidRDefault="00D257AD" w:rsidP="00132CEB">
      <w:pPr>
        <w:jc w:val="center"/>
        <w:rPr>
          <w:bCs/>
          <w:sz w:val="22"/>
          <w:szCs w:val="22"/>
          <w:lang w:val="af-ZA"/>
        </w:rPr>
      </w:pPr>
      <w:r w:rsidRPr="008924FF">
        <w:rPr>
          <w:bCs/>
          <w:sz w:val="22"/>
          <w:szCs w:val="22"/>
          <w:lang w:val="af-ZA"/>
        </w:rPr>
        <w:t>Članak 41.</w:t>
      </w:r>
      <w:r w:rsidR="00132CEB" w:rsidRPr="008924FF">
        <w:rPr>
          <w:bCs/>
          <w:sz w:val="22"/>
          <w:szCs w:val="22"/>
          <w:lang w:val="af-ZA"/>
        </w:rPr>
        <w:t>d</w:t>
      </w:r>
    </w:p>
    <w:p w14:paraId="37EFEA75" w14:textId="77777777" w:rsidR="00914424" w:rsidRPr="008924FF" w:rsidRDefault="00914424" w:rsidP="00DA6004">
      <w:pPr>
        <w:rPr>
          <w:bCs/>
          <w:sz w:val="22"/>
          <w:szCs w:val="22"/>
          <w:lang w:val="af-ZA"/>
        </w:rPr>
      </w:pPr>
    </w:p>
    <w:p w14:paraId="6B781BF8" w14:textId="4F30B471" w:rsidR="00914424" w:rsidRPr="008924FF" w:rsidRDefault="00914424" w:rsidP="00914424">
      <w:pPr>
        <w:ind w:firstLine="708"/>
        <w:jc w:val="both"/>
        <w:rPr>
          <w:bCs/>
          <w:sz w:val="22"/>
          <w:szCs w:val="22"/>
          <w:lang w:val="af-ZA"/>
        </w:rPr>
      </w:pPr>
      <w:r w:rsidRPr="008924FF">
        <w:rPr>
          <w:bCs/>
          <w:sz w:val="22"/>
          <w:szCs w:val="22"/>
        </w:rPr>
        <w:t>(1) Kako bi u</w:t>
      </w:r>
      <w:r w:rsidR="00D569EE" w:rsidRPr="008924FF">
        <w:rPr>
          <w:bCs/>
          <w:sz w:val="22"/>
          <w:szCs w:val="22"/>
          <w:lang w:val="af-ZA"/>
        </w:rPr>
        <w:t xml:space="preserve">mirovljenici </w:t>
      </w:r>
      <w:r w:rsidRPr="008924FF">
        <w:rPr>
          <w:bCs/>
          <w:sz w:val="22"/>
          <w:szCs w:val="22"/>
          <w:lang w:val="af-ZA"/>
        </w:rPr>
        <w:t xml:space="preserve">ostvarili pravo na </w:t>
      </w:r>
      <w:r w:rsidR="00D569EE" w:rsidRPr="008924FF">
        <w:rPr>
          <w:bCs/>
          <w:sz w:val="22"/>
          <w:szCs w:val="22"/>
          <w:lang w:val="af-ZA"/>
        </w:rPr>
        <w:t xml:space="preserve">božićnicu i uskrsnicu </w:t>
      </w:r>
      <w:r w:rsidRPr="008924FF">
        <w:rPr>
          <w:bCs/>
          <w:sz w:val="22"/>
          <w:szCs w:val="22"/>
          <w:lang w:val="af-ZA"/>
        </w:rPr>
        <w:t xml:space="preserve">obvezni su Upravnom odjelu dostaviti zahtjev. </w:t>
      </w:r>
    </w:p>
    <w:p w14:paraId="7D95ED8B" w14:textId="075F9DC2" w:rsidR="00914424" w:rsidRPr="008924FF" w:rsidRDefault="00914424" w:rsidP="00914424">
      <w:pPr>
        <w:ind w:firstLine="708"/>
        <w:jc w:val="both"/>
        <w:rPr>
          <w:bCs/>
          <w:sz w:val="22"/>
          <w:szCs w:val="22"/>
          <w:lang w:val="af-ZA"/>
        </w:rPr>
      </w:pPr>
      <w:r w:rsidRPr="008924FF">
        <w:rPr>
          <w:bCs/>
          <w:sz w:val="22"/>
          <w:szCs w:val="22"/>
          <w:lang w:val="af-ZA"/>
        </w:rPr>
        <w:t>(2) Zahtjev za ostvarivanje prava na božićnicu i uskrsnicu podnosi se na standardiziranom obrascu.</w:t>
      </w:r>
    </w:p>
    <w:p w14:paraId="61FC826D" w14:textId="17890FAF" w:rsidR="00914424" w:rsidRPr="008924FF" w:rsidRDefault="00914424" w:rsidP="009B1D6C">
      <w:pPr>
        <w:ind w:firstLine="708"/>
        <w:jc w:val="both"/>
        <w:rPr>
          <w:bCs/>
          <w:sz w:val="22"/>
          <w:szCs w:val="22"/>
          <w:lang w:val="af-ZA"/>
        </w:rPr>
      </w:pPr>
      <w:r w:rsidRPr="008924FF">
        <w:rPr>
          <w:bCs/>
          <w:sz w:val="22"/>
          <w:szCs w:val="22"/>
          <w:lang w:val="af-ZA"/>
        </w:rPr>
        <w:t>(3) Zahtjev za ostvarivanje prava na božićnicu i uskrsnicu može podnijeti i druga osoba u ime umirovljenika koja je</w:t>
      </w:r>
      <w:r w:rsidR="009B1D6C" w:rsidRPr="008924FF">
        <w:rPr>
          <w:bCs/>
          <w:sz w:val="22"/>
          <w:szCs w:val="22"/>
          <w:lang w:val="af-ZA"/>
        </w:rPr>
        <w:t xml:space="preserve"> </w:t>
      </w:r>
      <w:r w:rsidRPr="008924FF">
        <w:rPr>
          <w:bCs/>
          <w:sz w:val="22"/>
          <w:szCs w:val="22"/>
          <w:lang w:val="af-ZA"/>
        </w:rPr>
        <w:t>uz propisane dokaze, dužna dostaviti i presliku vlastite osobne iskaznice.</w:t>
      </w:r>
    </w:p>
    <w:p w14:paraId="02637FF7" w14:textId="45331226" w:rsidR="00914424" w:rsidRPr="008924FF" w:rsidRDefault="00914424" w:rsidP="00914424">
      <w:pPr>
        <w:ind w:firstLine="708"/>
        <w:jc w:val="both"/>
        <w:rPr>
          <w:bCs/>
          <w:sz w:val="22"/>
          <w:szCs w:val="22"/>
          <w:lang w:val="af-ZA"/>
        </w:rPr>
      </w:pPr>
      <w:r w:rsidRPr="008924FF">
        <w:rPr>
          <w:bCs/>
          <w:sz w:val="22"/>
          <w:szCs w:val="22"/>
          <w:lang w:val="af-ZA"/>
        </w:rPr>
        <w:t>(</w:t>
      </w:r>
      <w:r w:rsidR="00324FBA" w:rsidRPr="008924FF">
        <w:rPr>
          <w:bCs/>
          <w:sz w:val="22"/>
          <w:szCs w:val="22"/>
          <w:lang w:val="af-ZA"/>
        </w:rPr>
        <w:t xml:space="preserve">4) </w:t>
      </w:r>
      <w:r w:rsidRPr="008924FF">
        <w:rPr>
          <w:bCs/>
          <w:sz w:val="22"/>
          <w:szCs w:val="22"/>
          <w:lang w:val="af-ZA"/>
        </w:rPr>
        <w:t xml:space="preserve">Podnositelj zahtjeva dužan je, uz ispunjeni standardizirani obrazac, priložiti sljedeće dokaze: </w:t>
      </w:r>
    </w:p>
    <w:p w14:paraId="3E30D676" w14:textId="454D95E3" w:rsidR="00914424" w:rsidRPr="008924FF" w:rsidRDefault="00914424" w:rsidP="008924FF">
      <w:pPr>
        <w:ind w:left="851" w:hanging="284"/>
        <w:jc w:val="both"/>
        <w:rPr>
          <w:bCs/>
          <w:sz w:val="22"/>
          <w:szCs w:val="22"/>
          <w:lang w:val="af-ZA"/>
        </w:rPr>
      </w:pPr>
      <w:r w:rsidRPr="008924FF">
        <w:rPr>
          <w:bCs/>
          <w:sz w:val="22"/>
          <w:szCs w:val="22"/>
          <w:lang w:val="af-ZA"/>
        </w:rPr>
        <w:t>-</w:t>
      </w:r>
      <w:r w:rsidR="008924FF">
        <w:rPr>
          <w:bCs/>
          <w:sz w:val="22"/>
          <w:szCs w:val="22"/>
          <w:lang w:val="af-ZA"/>
        </w:rPr>
        <w:tab/>
      </w:r>
      <w:r w:rsidRPr="008924FF">
        <w:rPr>
          <w:bCs/>
          <w:sz w:val="22"/>
          <w:szCs w:val="22"/>
          <w:lang w:val="af-ZA"/>
        </w:rPr>
        <w:t xml:space="preserve">presliku osobne iskaznice </w:t>
      </w:r>
      <w:r w:rsidR="00324FBA" w:rsidRPr="008924FF">
        <w:rPr>
          <w:bCs/>
          <w:sz w:val="22"/>
          <w:szCs w:val="22"/>
        </w:rPr>
        <w:t>ili dokument sa OIB-om (ukoliko nije naveden na osobnoj  iskaznici)</w:t>
      </w:r>
    </w:p>
    <w:p w14:paraId="448FC984" w14:textId="286F2FCF" w:rsidR="00324FBA" w:rsidRPr="008924FF" w:rsidRDefault="00914424" w:rsidP="008924FF">
      <w:pPr>
        <w:ind w:left="851" w:hanging="284"/>
        <w:jc w:val="both"/>
        <w:rPr>
          <w:bCs/>
          <w:sz w:val="22"/>
          <w:szCs w:val="22"/>
        </w:rPr>
      </w:pPr>
      <w:r w:rsidRPr="008924FF">
        <w:rPr>
          <w:bCs/>
          <w:sz w:val="22"/>
          <w:szCs w:val="22"/>
          <w:lang w:val="af-ZA"/>
        </w:rPr>
        <w:t>-</w:t>
      </w:r>
      <w:r w:rsidR="008924FF">
        <w:rPr>
          <w:bCs/>
          <w:sz w:val="22"/>
          <w:szCs w:val="22"/>
          <w:lang w:val="af-ZA"/>
        </w:rPr>
        <w:tab/>
      </w:r>
      <w:r w:rsidRPr="008924FF">
        <w:rPr>
          <w:bCs/>
          <w:sz w:val="22"/>
          <w:szCs w:val="22"/>
          <w:lang w:val="af-ZA"/>
        </w:rPr>
        <w:t>dokaz o visini mirovinskog primanja</w:t>
      </w:r>
      <w:r w:rsidR="00324FBA" w:rsidRPr="008924FF">
        <w:rPr>
          <w:bCs/>
          <w:sz w:val="22"/>
          <w:szCs w:val="22"/>
          <w:lang w:val="af-ZA"/>
        </w:rPr>
        <w:t xml:space="preserve">: </w:t>
      </w:r>
      <w:r w:rsidR="00324FBA" w:rsidRPr="008924FF">
        <w:rPr>
          <w:bCs/>
          <w:sz w:val="22"/>
          <w:szCs w:val="22"/>
        </w:rPr>
        <w:t>kopiju zadnjeg odreska mirovine (</w:t>
      </w:r>
      <w:r w:rsidR="009B1D6C" w:rsidRPr="008924FF">
        <w:rPr>
          <w:bCs/>
          <w:sz w:val="22"/>
          <w:szCs w:val="22"/>
        </w:rPr>
        <w:t xml:space="preserve">tuzemne </w:t>
      </w:r>
      <w:r w:rsidR="00324FBA" w:rsidRPr="008924FF">
        <w:rPr>
          <w:bCs/>
          <w:sz w:val="22"/>
          <w:szCs w:val="22"/>
        </w:rPr>
        <w:t xml:space="preserve">i/ili </w:t>
      </w:r>
      <w:r w:rsidR="008924FF">
        <w:rPr>
          <w:bCs/>
          <w:sz w:val="22"/>
          <w:szCs w:val="22"/>
        </w:rPr>
        <w:t>i</w:t>
      </w:r>
      <w:r w:rsidR="00390117" w:rsidRPr="008924FF">
        <w:rPr>
          <w:bCs/>
          <w:sz w:val="22"/>
          <w:szCs w:val="22"/>
        </w:rPr>
        <w:t xml:space="preserve">nozemne) </w:t>
      </w:r>
      <w:r w:rsidR="00324FBA" w:rsidRPr="008924FF">
        <w:rPr>
          <w:bCs/>
          <w:sz w:val="22"/>
          <w:szCs w:val="22"/>
        </w:rPr>
        <w:t xml:space="preserve">ili </w:t>
      </w:r>
      <w:r w:rsidR="00390117" w:rsidRPr="008924FF">
        <w:rPr>
          <w:bCs/>
          <w:sz w:val="22"/>
          <w:szCs w:val="22"/>
        </w:rPr>
        <w:t>potvrd</w:t>
      </w:r>
      <w:r w:rsidR="00C1092F" w:rsidRPr="008924FF">
        <w:rPr>
          <w:bCs/>
          <w:sz w:val="22"/>
          <w:szCs w:val="22"/>
        </w:rPr>
        <w:t>u</w:t>
      </w:r>
      <w:r w:rsidR="00390117" w:rsidRPr="008924FF">
        <w:rPr>
          <w:bCs/>
          <w:sz w:val="22"/>
          <w:szCs w:val="22"/>
        </w:rPr>
        <w:t xml:space="preserve"> H</w:t>
      </w:r>
      <w:r w:rsidR="00390117" w:rsidRPr="008924FF">
        <w:rPr>
          <w:bCs/>
          <w:sz w:val="22"/>
          <w:szCs w:val="22"/>
          <w:lang w:val="af-ZA"/>
        </w:rPr>
        <w:t xml:space="preserve">rvatskog zavoda za mirovinsko osiguranje ili </w:t>
      </w:r>
      <w:r w:rsidR="00324FBA" w:rsidRPr="008924FF">
        <w:rPr>
          <w:bCs/>
          <w:sz w:val="22"/>
          <w:szCs w:val="22"/>
        </w:rPr>
        <w:t xml:space="preserve">izvod iz banke na kojemu je </w:t>
      </w:r>
      <w:r w:rsidR="00C1092F" w:rsidRPr="008924FF">
        <w:rPr>
          <w:bCs/>
          <w:sz w:val="22"/>
          <w:szCs w:val="22"/>
        </w:rPr>
        <w:t>vidljiv</w:t>
      </w:r>
      <w:r w:rsidR="00390117" w:rsidRPr="008924FF">
        <w:rPr>
          <w:bCs/>
          <w:sz w:val="22"/>
          <w:szCs w:val="22"/>
        </w:rPr>
        <w:t xml:space="preserve"> </w:t>
      </w:r>
      <w:r w:rsidR="00324FBA" w:rsidRPr="008924FF">
        <w:rPr>
          <w:bCs/>
          <w:sz w:val="22"/>
          <w:szCs w:val="22"/>
        </w:rPr>
        <w:t xml:space="preserve">iznos mirovine - uzimaju se u obzir ukupna primanja iz mirovinskog sustava (mirovina i </w:t>
      </w:r>
      <w:r w:rsidR="00C1092F" w:rsidRPr="008924FF">
        <w:rPr>
          <w:bCs/>
          <w:sz w:val="22"/>
          <w:szCs w:val="22"/>
        </w:rPr>
        <w:t>zaštitni</w:t>
      </w:r>
      <w:r w:rsidR="008924FF">
        <w:rPr>
          <w:bCs/>
          <w:sz w:val="22"/>
          <w:szCs w:val="22"/>
        </w:rPr>
        <w:t xml:space="preserve"> </w:t>
      </w:r>
      <w:r w:rsidR="00324FBA" w:rsidRPr="008924FF">
        <w:rPr>
          <w:bCs/>
          <w:sz w:val="22"/>
          <w:szCs w:val="22"/>
        </w:rPr>
        <w:t>dodatak na mirovinu)</w:t>
      </w:r>
      <w:r w:rsidR="00E42800">
        <w:rPr>
          <w:bCs/>
          <w:sz w:val="22"/>
          <w:szCs w:val="22"/>
        </w:rPr>
        <w:t xml:space="preserve"> te</w:t>
      </w:r>
    </w:p>
    <w:p w14:paraId="7226B3F7" w14:textId="495D8A90" w:rsidR="00E42800" w:rsidRPr="00E42800" w:rsidRDefault="00144641" w:rsidP="00E42800">
      <w:pPr>
        <w:ind w:left="851" w:hanging="284"/>
        <w:jc w:val="both"/>
        <w:rPr>
          <w:bCs/>
          <w:sz w:val="22"/>
          <w:szCs w:val="22"/>
          <w:lang w:val="af-ZA"/>
        </w:rPr>
      </w:pPr>
      <w:r w:rsidRPr="008924FF">
        <w:rPr>
          <w:bCs/>
          <w:sz w:val="22"/>
          <w:szCs w:val="22"/>
        </w:rPr>
        <w:t>-</w:t>
      </w:r>
      <w:r w:rsidR="00E42800">
        <w:rPr>
          <w:bCs/>
          <w:sz w:val="22"/>
          <w:szCs w:val="22"/>
        </w:rPr>
        <w:tab/>
      </w:r>
      <w:r w:rsidR="00E42800" w:rsidRPr="00E42800">
        <w:rPr>
          <w:bCs/>
          <w:sz w:val="22"/>
          <w:szCs w:val="22"/>
          <w:lang w:val="af-ZA"/>
        </w:rPr>
        <w:t>po potrebi potvrdu o visini dohotka i primitaka iz Porezne uprave kao i ostale dokaze po potrebi.</w:t>
      </w:r>
    </w:p>
    <w:p w14:paraId="3DE909F9" w14:textId="51D301F1" w:rsidR="00BF52FE" w:rsidRPr="008924FF" w:rsidRDefault="00BF52FE" w:rsidP="00E42800">
      <w:pPr>
        <w:jc w:val="both"/>
        <w:rPr>
          <w:bCs/>
          <w:sz w:val="22"/>
          <w:szCs w:val="22"/>
          <w:lang w:val="af-ZA"/>
        </w:rPr>
      </w:pPr>
    </w:p>
    <w:p w14:paraId="30305E83" w14:textId="6117DC99" w:rsidR="00BF52FE" w:rsidRPr="008924FF" w:rsidRDefault="00BF52FE" w:rsidP="0093663A">
      <w:pPr>
        <w:jc w:val="center"/>
        <w:rPr>
          <w:bCs/>
          <w:sz w:val="22"/>
          <w:szCs w:val="22"/>
          <w:lang w:val="af-ZA"/>
        </w:rPr>
      </w:pPr>
      <w:r w:rsidRPr="008924FF">
        <w:rPr>
          <w:bCs/>
          <w:sz w:val="22"/>
          <w:szCs w:val="22"/>
          <w:lang w:val="af-ZA"/>
        </w:rPr>
        <w:t xml:space="preserve">Članak 41.e </w:t>
      </w:r>
    </w:p>
    <w:p w14:paraId="54152B69" w14:textId="77777777" w:rsidR="00BF52FE" w:rsidRPr="008924FF" w:rsidRDefault="00BF52FE" w:rsidP="008924FF">
      <w:pPr>
        <w:rPr>
          <w:bCs/>
          <w:sz w:val="22"/>
          <w:szCs w:val="22"/>
          <w:lang w:val="af-ZA"/>
        </w:rPr>
      </w:pPr>
    </w:p>
    <w:p w14:paraId="6CF53A95" w14:textId="6DC62111" w:rsidR="00A65E69" w:rsidRPr="008924FF" w:rsidRDefault="00914424" w:rsidP="008924FF">
      <w:pPr>
        <w:shd w:val="clear" w:color="auto" w:fill="FFFFFF"/>
        <w:ind w:firstLine="708"/>
        <w:jc w:val="both"/>
        <w:rPr>
          <w:bCs/>
          <w:sz w:val="22"/>
          <w:szCs w:val="22"/>
          <w:lang w:val="af-ZA"/>
        </w:rPr>
      </w:pPr>
      <w:r w:rsidRPr="008924FF">
        <w:rPr>
          <w:bCs/>
          <w:sz w:val="22"/>
          <w:szCs w:val="22"/>
          <w:lang w:val="af-ZA"/>
        </w:rPr>
        <w:t xml:space="preserve">Ukoliko se zahtjev pozitivno riješi, božićnica i uskrsnica će se isplatiti </w:t>
      </w:r>
      <w:r w:rsidR="00324FBA" w:rsidRPr="008924FF">
        <w:rPr>
          <w:bCs/>
          <w:sz w:val="22"/>
          <w:szCs w:val="22"/>
          <w:lang w:val="af-ZA"/>
        </w:rPr>
        <w:t xml:space="preserve">na </w:t>
      </w:r>
      <w:r w:rsidRPr="008924FF">
        <w:rPr>
          <w:bCs/>
          <w:sz w:val="22"/>
          <w:szCs w:val="22"/>
          <w:lang w:val="af-ZA"/>
        </w:rPr>
        <w:t xml:space="preserve">tekući račun </w:t>
      </w:r>
      <w:r w:rsidR="0093663A" w:rsidRPr="008924FF">
        <w:rPr>
          <w:bCs/>
          <w:sz w:val="22"/>
          <w:szCs w:val="22"/>
          <w:lang w:val="af-ZA"/>
        </w:rPr>
        <w:t xml:space="preserve">u </w:t>
      </w:r>
      <w:r w:rsidRPr="008924FF">
        <w:rPr>
          <w:bCs/>
          <w:sz w:val="22"/>
          <w:szCs w:val="22"/>
          <w:lang w:val="af-ZA"/>
        </w:rPr>
        <w:t>mirovljenika</w:t>
      </w:r>
      <w:r w:rsidR="00324FBA" w:rsidRPr="008924FF">
        <w:rPr>
          <w:bCs/>
          <w:sz w:val="22"/>
          <w:szCs w:val="22"/>
          <w:lang w:val="af-ZA"/>
        </w:rPr>
        <w:t xml:space="preserve"> ili na blagajni Upravnog odjela za financije</w:t>
      </w:r>
      <w:r w:rsidR="00256A9E" w:rsidRPr="008924FF">
        <w:rPr>
          <w:bCs/>
          <w:sz w:val="22"/>
          <w:szCs w:val="22"/>
          <w:lang w:val="af-ZA"/>
        </w:rPr>
        <w:t xml:space="preserve"> i proračun</w:t>
      </w:r>
      <w:r w:rsidR="00324FBA" w:rsidRPr="008924FF">
        <w:rPr>
          <w:bCs/>
          <w:sz w:val="22"/>
          <w:szCs w:val="22"/>
          <w:lang w:val="af-ZA"/>
        </w:rPr>
        <w:t xml:space="preserve">. </w:t>
      </w:r>
    </w:p>
    <w:p w14:paraId="10990119" w14:textId="77777777" w:rsidR="00A65E69" w:rsidRPr="008924FF" w:rsidRDefault="00A65E69" w:rsidP="00A65E69">
      <w:pPr>
        <w:shd w:val="clear" w:color="auto" w:fill="FFFFFF"/>
        <w:jc w:val="both"/>
        <w:rPr>
          <w:bCs/>
          <w:sz w:val="22"/>
          <w:szCs w:val="22"/>
          <w:lang w:val="af-ZA"/>
        </w:rPr>
      </w:pPr>
    </w:p>
    <w:p w14:paraId="0F74FCCD" w14:textId="16D55134" w:rsidR="00BF52FE" w:rsidRPr="008924FF" w:rsidRDefault="00BF52FE" w:rsidP="00A65E69">
      <w:pPr>
        <w:shd w:val="clear" w:color="auto" w:fill="FFFFFF"/>
        <w:jc w:val="center"/>
        <w:rPr>
          <w:bCs/>
          <w:sz w:val="22"/>
          <w:szCs w:val="22"/>
          <w:lang w:val="af-ZA"/>
        </w:rPr>
      </w:pPr>
      <w:r w:rsidRPr="008924FF">
        <w:rPr>
          <w:bCs/>
          <w:sz w:val="22"/>
          <w:szCs w:val="22"/>
          <w:lang w:val="af-ZA"/>
        </w:rPr>
        <w:t>Članak 41.f</w:t>
      </w:r>
    </w:p>
    <w:p w14:paraId="0E02C510" w14:textId="77777777" w:rsidR="00BF52FE" w:rsidRPr="008924FF" w:rsidRDefault="00BF52FE" w:rsidP="008924FF">
      <w:pPr>
        <w:jc w:val="both"/>
        <w:rPr>
          <w:bCs/>
          <w:sz w:val="22"/>
          <w:szCs w:val="22"/>
        </w:rPr>
      </w:pPr>
    </w:p>
    <w:p w14:paraId="0DC7EBD3" w14:textId="6790FF1E" w:rsidR="00BF52FE" w:rsidRPr="008924FF" w:rsidRDefault="00BF52FE" w:rsidP="00BF52FE">
      <w:pPr>
        <w:ind w:firstLine="708"/>
        <w:jc w:val="both"/>
        <w:rPr>
          <w:bCs/>
          <w:sz w:val="22"/>
          <w:szCs w:val="22"/>
        </w:rPr>
      </w:pPr>
      <w:r w:rsidRPr="008924FF">
        <w:rPr>
          <w:bCs/>
          <w:sz w:val="22"/>
          <w:szCs w:val="22"/>
        </w:rPr>
        <w:t xml:space="preserve">(1) Pravo na božićnicu i </w:t>
      </w:r>
      <w:r w:rsidR="00FB14E3" w:rsidRPr="008924FF">
        <w:rPr>
          <w:bCs/>
          <w:sz w:val="22"/>
          <w:szCs w:val="22"/>
          <w:lang w:val="af-ZA"/>
        </w:rPr>
        <w:t xml:space="preserve">uskrsnicu </w:t>
      </w:r>
      <w:r w:rsidRPr="008924FF">
        <w:rPr>
          <w:bCs/>
          <w:sz w:val="22"/>
          <w:szCs w:val="22"/>
        </w:rPr>
        <w:t xml:space="preserve">ne može se prenositi na drugu osobu niti nasljeđivati. </w:t>
      </w:r>
    </w:p>
    <w:p w14:paraId="49AEC821" w14:textId="30F5CC5B" w:rsidR="00BF52FE" w:rsidRPr="008924FF" w:rsidRDefault="00BF52FE" w:rsidP="00BF52FE">
      <w:pPr>
        <w:ind w:firstLine="708"/>
        <w:jc w:val="both"/>
        <w:rPr>
          <w:bCs/>
          <w:sz w:val="22"/>
          <w:szCs w:val="22"/>
        </w:rPr>
      </w:pPr>
      <w:r w:rsidRPr="008924FF">
        <w:rPr>
          <w:bCs/>
          <w:sz w:val="22"/>
          <w:szCs w:val="22"/>
        </w:rPr>
        <w:t xml:space="preserve">(2) Pravo na božićnicu i </w:t>
      </w:r>
      <w:r w:rsidR="00FB14E3" w:rsidRPr="008924FF">
        <w:rPr>
          <w:bCs/>
          <w:sz w:val="22"/>
          <w:szCs w:val="22"/>
          <w:lang w:val="af-ZA"/>
        </w:rPr>
        <w:t xml:space="preserve">uskrsnicu </w:t>
      </w:r>
      <w:r w:rsidRPr="008924FF">
        <w:rPr>
          <w:bCs/>
          <w:sz w:val="22"/>
          <w:szCs w:val="22"/>
        </w:rPr>
        <w:t xml:space="preserve">izuzeto je od ovrhe.“ </w:t>
      </w:r>
    </w:p>
    <w:p w14:paraId="0E35A351" w14:textId="77777777" w:rsidR="00DA6004" w:rsidRPr="008924FF" w:rsidRDefault="00DA6004" w:rsidP="00DA6004">
      <w:pPr>
        <w:rPr>
          <w:bCs/>
          <w:sz w:val="22"/>
          <w:szCs w:val="22"/>
          <w:lang w:val="af-ZA"/>
        </w:rPr>
      </w:pPr>
    </w:p>
    <w:p w14:paraId="0B401A13" w14:textId="14294480" w:rsidR="00317A21" w:rsidRPr="008924FF" w:rsidRDefault="00D257AD" w:rsidP="00317A21">
      <w:pPr>
        <w:jc w:val="center"/>
        <w:rPr>
          <w:bCs/>
          <w:sz w:val="22"/>
          <w:szCs w:val="22"/>
          <w:lang w:val="af-ZA"/>
        </w:rPr>
      </w:pPr>
      <w:r w:rsidRPr="008924FF">
        <w:rPr>
          <w:bCs/>
          <w:sz w:val="22"/>
          <w:szCs w:val="22"/>
          <w:lang w:val="af-ZA"/>
        </w:rPr>
        <w:t xml:space="preserve">Članak </w:t>
      </w:r>
      <w:r w:rsidR="0093663A" w:rsidRPr="008924FF">
        <w:rPr>
          <w:bCs/>
          <w:sz w:val="22"/>
          <w:szCs w:val="22"/>
          <w:lang w:val="af-ZA"/>
        </w:rPr>
        <w:t xml:space="preserve">6. </w:t>
      </w:r>
    </w:p>
    <w:p w14:paraId="4E5DD3C9" w14:textId="77777777" w:rsidR="00317A21" w:rsidRPr="008924FF" w:rsidRDefault="00317A21" w:rsidP="008924FF">
      <w:pPr>
        <w:rPr>
          <w:bCs/>
          <w:sz w:val="22"/>
          <w:szCs w:val="22"/>
          <w:lang w:val="af-ZA"/>
        </w:rPr>
      </w:pPr>
    </w:p>
    <w:p w14:paraId="51CE9846" w14:textId="3AC71279" w:rsidR="00317A21" w:rsidRPr="008924FF" w:rsidRDefault="00317A21" w:rsidP="00DA6004">
      <w:pPr>
        <w:ind w:firstLine="708"/>
        <w:jc w:val="both"/>
        <w:rPr>
          <w:bCs/>
          <w:sz w:val="22"/>
          <w:szCs w:val="22"/>
          <w:lang w:val="af-ZA"/>
        </w:rPr>
      </w:pPr>
      <w:r w:rsidRPr="008924FF">
        <w:rPr>
          <w:bCs/>
          <w:sz w:val="22"/>
          <w:szCs w:val="22"/>
        </w:rPr>
        <w:t>U članku 39. stavku 1. podstavku 1. Odluke iza riječi: „financije“ dodaju se riječi: „</w:t>
      </w:r>
      <w:r w:rsidR="007577E4" w:rsidRPr="008924FF">
        <w:rPr>
          <w:bCs/>
          <w:sz w:val="22"/>
          <w:szCs w:val="22"/>
        </w:rPr>
        <w:t xml:space="preserve"> </w:t>
      </w:r>
      <w:r w:rsidRPr="008924FF">
        <w:rPr>
          <w:bCs/>
          <w:sz w:val="22"/>
          <w:szCs w:val="22"/>
        </w:rPr>
        <w:t>i proračun</w:t>
      </w:r>
      <w:r w:rsidRPr="008924FF">
        <w:rPr>
          <w:bCs/>
          <w:i/>
          <w:sz w:val="22"/>
          <w:szCs w:val="22"/>
        </w:rPr>
        <w:t xml:space="preserve">“. </w:t>
      </w:r>
    </w:p>
    <w:p w14:paraId="7DB49197" w14:textId="77777777" w:rsidR="00317A21" w:rsidRPr="008924FF" w:rsidRDefault="00317A21" w:rsidP="00317A21">
      <w:pPr>
        <w:rPr>
          <w:bCs/>
          <w:iCs/>
          <w:sz w:val="22"/>
          <w:szCs w:val="22"/>
        </w:rPr>
      </w:pPr>
    </w:p>
    <w:p w14:paraId="33F50FF4" w14:textId="629393D0" w:rsidR="00317A21" w:rsidRPr="008924FF" w:rsidRDefault="00317A21" w:rsidP="00317A21">
      <w:pPr>
        <w:jc w:val="center"/>
        <w:rPr>
          <w:bCs/>
          <w:sz w:val="22"/>
          <w:szCs w:val="22"/>
          <w:lang w:val="af-ZA"/>
        </w:rPr>
      </w:pPr>
      <w:r w:rsidRPr="008924FF">
        <w:rPr>
          <w:bCs/>
          <w:sz w:val="22"/>
          <w:szCs w:val="22"/>
          <w:lang w:val="af-ZA"/>
        </w:rPr>
        <w:t xml:space="preserve">Članak 7. </w:t>
      </w:r>
    </w:p>
    <w:p w14:paraId="592E0FB5" w14:textId="77777777" w:rsidR="00D257AD" w:rsidRPr="008924FF" w:rsidRDefault="00D257AD" w:rsidP="00D257AD">
      <w:pPr>
        <w:rPr>
          <w:bCs/>
          <w:sz w:val="22"/>
          <w:szCs w:val="22"/>
          <w:lang w:val="af-ZA"/>
        </w:rPr>
      </w:pPr>
    </w:p>
    <w:p w14:paraId="571D89F7" w14:textId="77777777" w:rsidR="00D257AD" w:rsidRPr="008924FF" w:rsidRDefault="00D257AD" w:rsidP="00D257AD">
      <w:pPr>
        <w:pStyle w:val="Default"/>
        <w:ind w:firstLine="720"/>
        <w:jc w:val="both"/>
        <w:rPr>
          <w:bCs/>
          <w:color w:val="auto"/>
          <w:szCs w:val="22"/>
          <w:lang w:val="af-ZA"/>
        </w:rPr>
      </w:pPr>
      <w:r w:rsidRPr="008924FF">
        <w:rPr>
          <w:bCs/>
          <w:color w:val="auto"/>
          <w:szCs w:val="22"/>
          <w:lang w:val="af-ZA"/>
        </w:rPr>
        <w:t xml:space="preserve">Ova Odluka stupa na snagu osmog dana od dana objave u Službenim novinama Grada Požege. </w:t>
      </w:r>
    </w:p>
    <w:p w14:paraId="2342A232" w14:textId="77777777" w:rsidR="00D257AD" w:rsidRPr="008924FF" w:rsidRDefault="00D257AD" w:rsidP="00D257AD">
      <w:pPr>
        <w:rPr>
          <w:bCs/>
          <w:sz w:val="22"/>
          <w:szCs w:val="22"/>
          <w:lang w:val="af-ZA"/>
        </w:rPr>
      </w:pPr>
    </w:p>
    <w:p w14:paraId="4E552D5B" w14:textId="77777777" w:rsidR="00D257AD" w:rsidRPr="008924FF" w:rsidRDefault="00D257AD" w:rsidP="00D257AD">
      <w:pPr>
        <w:rPr>
          <w:bCs/>
          <w:sz w:val="22"/>
          <w:szCs w:val="22"/>
          <w:lang w:val="af-ZA"/>
        </w:rPr>
      </w:pPr>
    </w:p>
    <w:p w14:paraId="765D2A90" w14:textId="43D95073" w:rsidR="00AB1FCC" w:rsidRPr="008924FF" w:rsidRDefault="00AB1FCC" w:rsidP="000007E7">
      <w:pPr>
        <w:ind w:left="5812"/>
        <w:jc w:val="center"/>
        <w:rPr>
          <w:bCs/>
          <w:sz w:val="22"/>
          <w:szCs w:val="22"/>
        </w:rPr>
      </w:pPr>
      <w:r w:rsidRPr="008924FF">
        <w:rPr>
          <w:bCs/>
          <w:sz w:val="22"/>
          <w:szCs w:val="22"/>
        </w:rPr>
        <w:t>PREDSJEDNIK</w:t>
      </w:r>
    </w:p>
    <w:p w14:paraId="6F36C714" w14:textId="784E3166" w:rsidR="008924FF" w:rsidRDefault="000E1768" w:rsidP="000007E7">
      <w:pPr>
        <w:ind w:left="5812"/>
        <w:jc w:val="center"/>
        <w:rPr>
          <w:bCs/>
          <w:sz w:val="22"/>
          <w:szCs w:val="22"/>
        </w:rPr>
      </w:pPr>
      <w:r w:rsidRPr="008924FF">
        <w:rPr>
          <w:bCs/>
          <w:sz w:val="22"/>
          <w:szCs w:val="22"/>
        </w:rPr>
        <w:t>Matej Begić</w:t>
      </w:r>
      <w:r w:rsidR="00063E9C" w:rsidRPr="008924FF">
        <w:rPr>
          <w:bCs/>
          <w:sz w:val="22"/>
          <w:szCs w:val="22"/>
        </w:rPr>
        <w:t>, dipl.ing.šum.</w:t>
      </w:r>
    </w:p>
    <w:p w14:paraId="6ACA08EB" w14:textId="77777777" w:rsidR="008924FF" w:rsidRDefault="008924FF">
      <w:pPr>
        <w:spacing w:after="160" w:line="259" w:lineRule="auto"/>
        <w:rPr>
          <w:bCs/>
          <w:sz w:val="22"/>
          <w:szCs w:val="22"/>
        </w:rPr>
      </w:pPr>
      <w:r>
        <w:rPr>
          <w:bCs/>
          <w:sz w:val="22"/>
          <w:szCs w:val="22"/>
        </w:rPr>
        <w:br w:type="page"/>
      </w:r>
    </w:p>
    <w:p w14:paraId="75E58E25" w14:textId="0B756E9F" w:rsidR="00AB1FCC" w:rsidRPr="000007E7" w:rsidRDefault="00AB1FCC" w:rsidP="00AB1FCC">
      <w:pPr>
        <w:tabs>
          <w:tab w:val="left" w:pos="142"/>
        </w:tabs>
        <w:jc w:val="center"/>
        <w:rPr>
          <w:noProof/>
          <w:sz w:val="22"/>
          <w:szCs w:val="22"/>
        </w:rPr>
      </w:pPr>
      <w:r w:rsidRPr="000007E7">
        <w:rPr>
          <w:noProof/>
          <w:sz w:val="22"/>
          <w:szCs w:val="22"/>
        </w:rPr>
        <w:lastRenderedPageBreak/>
        <w:t>O b r z l o ž e n j e</w:t>
      </w:r>
    </w:p>
    <w:p w14:paraId="028B1D60" w14:textId="00EE5681" w:rsidR="00AB1FCC" w:rsidRPr="000007E7" w:rsidRDefault="00AB1FCC" w:rsidP="0093663A">
      <w:pPr>
        <w:jc w:val="center"/>
        <w:rPr>
          <w:noProof/>
          <w:sz w:val="22"/>
          <w:szCs w:val="22"/>
        </w:rPr>
      </w:pPr>
      <w:r w:rsidRPr="000007E7">
        <w:rPr>
          <w:bCs/>
          <w:sz w:val="22"/>
          <w:szCs w:val="22"/>
        </w:rPr>
        <w:t>uz Prijedlog Odluke o</w:t>
      </w:r>
      <w:r w:rsidR="00D1530C" w:rsidRPr="000007E7">
        <w:rPr>
          <w:bCs/>
          <w:sz w:val="22"/>
          <w:szCs w:val="22"/>
        </w:rPr>
        <w:t xml:space="preserve"> </w:t>
      </w:r>
      <w:r w:rsidR="00D1530C" w:rsidRPr="000007E7">
        <w:rPr>
          <w:sz w:val="22"/>
          <w:szCs w:val="22"/>
        </w:rPr>
        <w:t>izmjen</w:t>
      </w:r>
      <w:r w:rsidR="0093663A">
        <w:rPr>
          <w:sz w:val="22"/>
          <w:szCs w:val="22"/>
        </w:rPr>
        <w:t xml:space="preserve">ama i dopunama </w:t>
      </w:r>
      <w:r w:rsidRPr="000007E7">
        <w:rPr>
          <w:bCs/>
          <w:sz w:val="22"/>
          <w:szCs w:val="22"/>
        </w:rPr>
        <w:t>Odluke o socijalnoj skrbi Grada Požege</w:t>
      </w:r>
    </w:p>
    <w:p w14:paraId="2DF2B023" w14:textId="1611516F" w:rsidR="00AB1FCC" w:rsidRDefault="00AB1FCC" w:rsidP="000007E7">
      <w:pPr>
        <w:rPr>
          <w:bCs/>
          <w:noProof/>
          <w:sz w:val="22"/>
          <w:szCs w:val="22"/>
        </w:rPr>
      </w:pPr>
    </w:p>
    <w:p w14:paraId="316DD695" w14:textId="77777777" w:rsidR="000007E7" w:rsidRPr="000007E7" w:rsidRDefault="000007E7" w:rsidP="000007E7">
      <w:pPr>
        <w:rPr>
          <w:bCs/>
          <w:noProof/>
          <w:sz w:val="22"/>
          <w:szCs w:val="22"/>
        </w:rPr>
      </w:pPr>
    </w:p>
    <w:p w14:paraId="3DCF4E13" w14:textId="77777777" w:rsidR="00AB1FCC" w:rsidRPr="000007E7" w:rsidRDefault="00AB1FCC" w:rsidP="00AB1FCC">
      <w:pPr>
        <w:pStyle w:val="ListParagraph"/>
        <w:numPr>
          <w:ilvl w:val="0"/>
          <w:numId w:val="25"/>
        </w:numPr>
        <w:ind w:left="709" w:hanging="709"/>
        <w:rPr>
          <w:noProof/>
          <w:sz w:val="22"/>
          <w:szCs w:val="22"/>
        </w:rPr>
      </w:pPr>
      <w:r w:rsidRPr="000007E7">
        <w:rPr>
          <w:noProof/>
          <w:sz w:val="22"/>
          <w:szCs w:val="22"/>
        </w:rPr>
        <w:t xml:space="preserve">UVOD </w:t>
      </w:r>
    </w:p>
    <w:p w14:paraId="54F30C43" w14:textId="77777777" w:rsidR="00AB1FCC" w:rsidRPr="000007E7" w:rsidRDefault="00AB1FCC" w:rsidP="00AB1FCC">
      <w:pPr>
        <w:jc w:val="both"/>
        <w:rPr>
          <w:bCs/>
          <w:sz w:val="22"/>
          <w:szCs w:val="22"/>
        </w:rPr>
      </w:pPr>
    </w:p>
    <w:p w14:paraId="0B2A4C9F" w14:textId="79416680" w:rsidR="00AB1FCC" w:rsidRPr="000007E7" w:rsidRDefault="00AB1FCC" w:rsidP="00AB1FCC">
      <w:pPr>
        <w:ind w:firstLine="708"/>
        <w:jc w:val="both"/>
        <w:rPr>
          <w:sz w:val="22"/>
          <w:szCs w:val="22"/>
        </w:rPr>
      </w:pPr>
      <w:r w:rsidRPr="000007E7">
        <w:rPr>
          <w:bCs/>
          <w:sz w:val="22"/>
          <w:szCs w:val="22"/>
        </w:rPr>
        <w:t xml:space="preserve">Važeća Odluka o socijalnoj skrbi Grada Požege usvojena na sjednici </w:t>
      </w:r>
      <w:r w:rsidRPr="000007E7">
        <w:rPr>
          <w:sz w:val="22"/>
          <w:szCs w:val="22"/>
        </w:rPr>
        <w:t xml:space="preserve">Gradskog vijeća Grada Požege, 27. lipnja 2016. godine, a objavljena je u Službenim  novinama Grada Požege, broj: 9/16. od 29. lipnja 2016. godine. </w:t>
      </w:r>
      <w:r w:rsidR="00FB14E3">
        <w:rPr>
          <w:sz w:val="22"/>
          <w:szCs w:val="22"/>
        </w:rPr>
        <w:t xml:space="preserve">Predmetna </w:t>
      </w:r>
      <w:r w:rsidRPr="000007E7">
        <w:rPr>
          <w:sz w:val="22"/>
          <w:szCs w:val="22"/>
        </w:rPr>
        <w:t xml:space="preserve">Odluka stupila je na snagu 7. srpnja 2016. godine. </w:t>
      </w:r>
    </w:p>
    <w:p w14:paraId="70CA20E9" w14:textId="52956B79" w:rsidR="00AB1FCC" w:rsidRPr="000007E7" w:rsidRDefault="00FB14E3" w:rsidP="00AB1FCC">
      <w:pPr>
        <w:ind w:firstLine="708"/>
        <w:jc w:val="both"/>
        <w:rPr>
          <w:sz w:val="22"/>
          <w:szCs w:val="22"/>
        </w:rPr>
      </w:pPr>
      <w:r>
        <w:rPr>
          <w:sz w:val="22"/>
          <w:szCs w:val="22"/>
        </w:rPr>
        <w:t xml:space="preserve">Navedenom </w:t>
      </w:r>
      <w:r w:rsidR="00AB1FCC" w:rsidRPr="000007E7">
        <w:rPr>
          <w:sz w:val="22"/>
          <w:szCs w:val="22"/>
        </w:rPr>
        <w:t>Odlukom utvrđene su djelatnosti socijalne skrbi na području Grada Požege, korisnici socijalne skrbi, prava i socijalne usluge koje iznad standarda pruža i osigurava Grad Požega, te uvjeti, način i postupak za njihovo ostvarivanje.</w:t>
      </w:r>
    </w:p>
    <w:p w14:paraId="12659D51" w14:textId="2AC62F18" w:rsidR="00BD2733" w:rsidRPr="000007E7" w:rsidRDefault="00AB1FCC" w:rsidP="003B4075">
      <w:pPr>
        <w:ind w:firstLine="708"/>
        <w:jc w:val="both"/>
        <w:rPr>
          <w:i/>
          <w:sz w:val="22"/>
          <w:szCs w:val="22"/>
        </w:rPr>
      </w:pPr>
      <w:r w:rsidRPr="000007E7">
        <w:rPr>
          <w:sz w:val="22"/>
          <w:szCs w:val="22"/>
        </w:rPr>
        <w:t xml:space="preserve">Odluka je imala je </w:t>
      </w:r>
      <w:r w:rsidR="0093663A">
        <w:rPr>
          <w:sz w:val="22"/>
          <w:szCs w:val="22"/>
        </w:rPr>
        <w:t xml:space="preserve">četiri </w:t>
      </w:r>
      <w:r w:rsidRPr="000007E7">
        <w:rPr>
          <w:sz w:val="22"/>
          <w:szCs w:val="22"/>
        </w:rPr>
        <w:t>izmjene. Prva izmjena je bila u siječnju 2018. godine (Službene novine Grada Požege, broj: 2</w:t>
      </w:r>
      <w:r w:rsidRPr="000007E7">
        <w:rPr>
          <w:b/>
          <w:sz w:val="22"/>
          <w:szCs w:val="22"/>
        </w:rPr>
        <w:t>/</w:t>
      </w:r>
      <w:r w:rsidRPr="000007E7">
        <w:rPr>
          <w:sz w:val="22"/>
          <w:szCs w:val="22"/>
        </w:rPr>
        <w:t xml:space="preserve">18.) kojom je u </w:t>
      </w:r>
      <w:r w:rsidRPr="000007E7">
        <w:rPr>
          <w:noProof/>
          <w:sz w:val="22"/>
          <w:szCs w:val="22"/>
        </w:rPr>
        <w:t>članku 17., stav</w:t>
      </w:r>
      <w:r w:rsidR="00FB14E3">
        <w:rPr>
          <w:noProof/>
          <w:sz w:val="22"/>
          <w:szCs w:val="22"/>
        </w:rPr>
        <w:t xml:space="preserve">ak </w:t>
      </w:r>
      <w:r w:rsidRPr="000007E7">
        <w:rPr>
          <w:noProof/>
          <w:sz w:val="22"/>
          <w:szCs w:val="22"/>
        </w:rPr>
        <w:t xml:space="preserve">1. izvornog teksta Odluke izmijenjen na način, da se novčani dar </w:t>
      </w:r>
      <w:r w:rsidRPr="000007E7">
        <w:rPr>
          <w:sz w:val="22"/>
          <w:szCs w:val="22"/>
        </w:rPr>
        <w:t xml:space="preserve">za prvo i drugo rođeno dijete u obitelji utvrdio u  iznosu od 1.500,00 kuna (umjesto dosadašnjih 1.000,00 kuna), a za novorođeno dijete koje je u obitelji treće, četvrto, peto i sljedeće i nadalje je ostao novčani dar od 3.000,00 kuna. Druga izmjena je bila u lipnju  2018. godine (Službene novine Grada Požege, broj:11/18.), kojom je </w:t>
      </w:r>
      <w:r w:rsidRPr="000007E7">
        <w:rPr>
          <w:noProof/>
          <w:sz w:val="22"/>
          <w:szCs w:val="22"/>
        </w:rPr>
        <w:t xml:space="preserve">omogućeno da učenici osnovnih škola od </w:t>
      </w:r>
      <w:r w:rsidR="00FB14E3">
        <w:rPr>
          <w:noProof/>
          <w:sz w:val="22"/>
          <w:szCs w:val="22"/>
        </w:rPr>
        <w:t xml:space="preserve"> prvog do osmog </w:t>
      </w:r>
      <w:r w:rsidRPr="000007E7">
        <w:rPr>
          <w:noProof/>
          <w:sz w:val="22"/>
          <w:szCs w:val="22"/>
        </w:rPr>
        <w:t>razreda imaju pravo na nakn</w:t>
      </w:r>
      <w:r w:rsidR="009C5187">
        <w:rPr>
          <w:noProof/>
          <w:sz w:val="22"/>
          <w:szCs w:val="22"/>
        </w:rPr>
        <w:t>a</w:t>
      </w:r>
      <w:r w:rsidRPr="000007E7">
        <w:rPr>
          <w:noProof/>
          <w:sz w:val="22"/>
          <w:szCs w:val="22"/>
        </w:rPr>
        <w:t xml:space="preserve">du troškova za kupnju obveznih radnih bilježnica. </w:t>
      </w:r>
      <w:r w:rsidR="00C41BEC" w:rsidRPr="000007E7">
        <w:rPr>
          <w:noProof/>
          <w:sz w:val="22"/>
          <w:szCs w:val="22"/>
        </w:rPr>
        <w:t>Treća izmjena bila je u prosincu 2019. godine</w:t>
      </w:r>
      <w:r w:rsidR="00300058" w:rsidRPr="000007E7">
        <w:rPr>
          <w:noProof/>
          <w:sz w:val="22"/>
          <w:szCs w:val="22"/>
        </w:rPr>
        <w:t xml:space="preserve"> </w:t>
      </w:r>
      <w:r w:rsidR="00300058" w:rsidRPr="000007E7">
        <w:rPr>
          <w:sz w:val="22"/>
          <w:szCs w:val="22"/>
        </w:rPr>
        <w:t>(Službene novine Grada Požege, broj: 19/19.)</w:t>
      </w:r>
      <w:r w:rsidR="00971F01" w:rsidRPr="000007E7">
        <w:rPr>
          <w:sz w:val="22"/>
          <w:szCs w:val="22"/>
        </w:rPr>
        <w:t xml:space="preserve">, a </w:t>
      </w:r>
      <w:r w:rsidR="00BD2733" w:rsidRPr="000007E7">
        <w:rPr>
          <w:noProof/>
          <w:sz w:val="22"/>
          <w:szCs w:val="22"/>
        </w:rPr>
        <w:t>naved</w:t>
      </w:r>
      <w:r w:rsidR="00971F01" w:rsidRPr="000007E7">
        <w:rPr>
          <w:noProof/>
          <w:sz w:val="22"/>
          <w:szCs w:val="22"/>
        </w:rPr>
        <w:t>e</w:t>
      </w:r>
      <w:r w:rsidR="00BD2733" w:rsidRPr="000007E7">
        <w:rPr>
          <w:noProof/>
          <w:sz w:val="22"/>
          <w:szCs w:val="22"/>
        </w:rPr>
        <w:t xml:space="preserve">nom izmjenom utvrđeno je pravo na novčani dar za </w:t>
      </w:r>
      <w:r w:rsidR="00BD2733" w:rsidRPr="000007E7">
        <w:rPr>
          <w:sz w:val="22"/>
          <w:szCs w:val="22"/>
        </w:rPr>
        <w:t xml:space="preserve">prvo i drugo rođeno dijete u obitelji </w:t>
      </w:r>
      <w:r w:rsidR="00DE528E">
        <w:rPr>
          <w:sz w:val="22"/>
          <w:szCs w:val="22"/>
        </w:rPr>
        <w:t xml:space="preserve"> iznosi </w:t>
      </w:r>
      <w:r w:rsidR="00BD2733" w:rsidRPr="000007E7">
        <w:rPr>
          <w:sz w:val="22"/>
          <w:szCs w:val="22"/>
        </w:rPr>
        <w:t xml:space="preserve">2.000,00 kuna, a za svako sljedeće novorođeno dijete u obitelji navedeni iznos se povećava za 1.000,00 kuna. </w:t>
      </w:r>
      <w:r w:rsidR="00355676">
        <w:rPr>
          <w:sz w:val="22"/>
          <w:szCs w:val="22"/>
        </w:rPr>
        <w:t>Četvrt</w:t>
      </w:r>
      <w:r w:rsidR="0093663A">
        <w:rPr>
          <w:sz w:val="22"/>
          <w:szCs w:val="22"/>
        </w:rPr>
        <w:t>a</w:t>
      </w:r>
      <w:r w:rsidR="00355676">
        <w:rPr>
          <w:sz w:val="22"/>
          <w:szCs w:val="22"/>
        </w:rPr>
        <w:t xml:space="preserve"> izmjena bila je u prosincu 2020. godine (Službene novine, broj: 13/20.), kojom je omogućeno da umirovljenici s ukupnom mirovinom (</w:t>
      </w:r>
      <w:r w:rsidR="003B4075">
        <w:rPr>
          <w:sz w:val="22"/>
          <w:szCs w:val="22"/>
        </w:rPr>
        <w:t>tuzemnom i</w:t>
      </w:r>
      <w:r w:rsidR="0093663A">
        <w:rPr>
          <w:sz w:val="22"/>
          <w:szCs w:val="22"/>
        </w:rPr>
        <w:t xml:space="preserve"> inozemnom)</w:t>
      </w:r>
      <w:r w:rsidR="00355676">
        <w:rPr>
          <w:sz w:val="22"/>
          <w:szCs w:val="22"/>
        </w:rPr>
        <w:t xml:space="preserve"> </w:t>
      </w:r>
      <w:r w:rsidR="003B4075">
        <w:rPr>
          <w:sz w:val="22"/>
          <w:szCs w:val="22"/>
        </w:rPr>
        <w:t xml:space="preserve">čiji iznos ne </w:t>
      </w:r>
      <w:r w:rsidR="003B4075" w:rsidRPr="003B4075">
        <w:rPr>
          <w:sz w:val="22"/>
          <w:szCs w:val="22"/>
        </w:rPr>
        <w:t>prelazi 3.000,00 k</w:t>
      </w:r>
      <w:r w:rsidR="00FE51E1">
        <w:rPr>
          <w:sz w:val="22"/>
          <w:szCs w:val="22"/>
        </w:rPr>
        <w:t xml:space="preserve">una </w:t>
      </w:r>
      <w:r w:rsidR="00102BE0">
        <w:rPr>
          <w:sz w:val="22"/>
          <w:szCs w:val="22"/>
        </w:rPr>
        <w:t xml:space="preserve">ostvare pravo na </w:t>
      </w:r>
      <w:r w:rsidR="00DE528E" w:rsidRPr="00324FBA">
        <w:rPr>
          <w:bCs/>
          <w:sz w:val="22"/>
          <w:szCs w:val="22"/>
          <w:lang w:val="af-ZA"/>
        </w:rPr>
        <w:t>uskrsnic</w:t>
      </w:r>
      <w:r w:rsidR="00DE528E">
        <w:rPr>
          <w:bCs/>
          <w:sz w:val="22"/>
          <w:szCs w:val="22"/>
          <w:lang w:val="af-ZA"/>
        </w:rPr>
        <w:t>u.</w:t>
      </w:r>
    </w:p>
    <w:p w14:paraId="21432CA9" w14:textId="0B7D280F" w:rsidR="0093663A" w:rsidRDefault="0093663A" w:rsidP="00AB1FCC">
      <w:pPr>
        <w:ind w:right="50"/>
        <w:jc w:val="both"/>
        <w:rPr>
          <w:noProof/>
          <w:sz w:val="22"/>
          <w:szCs w:val="22"/>
        </w:rPr>
      </w:pPr>
    </w:p>
    <w:p w14:paraId="6874F3F3" w14:textId="193A001B" w:rsidR="00AB1FCC" w:rsidRPr="000007E7" w:rsidRDefault="00AB1FCC" w:rsidP="00AB1FCC">
      <w:pPr>
        <w:ind w:right="50"/>
        <w:jc w:val="both"/>
        <w:rPr>
          <w:noProof/>
          <w:sz w:val="22"/>
          <w:szCs w:val="22"/>
        </w:rPr>
      </w:pPr>
      <w:r w:rsidRPr="000007E7">
        <w:rPr>
          <w:noProof/>
          <w:sz w:val="22"/>
          <w:szCs w:val="22"/>
        </w:rPr>
        <w:t>II.</w:t>
      </w:r>
      <w:r w:rsidRPr="000007E7">
        <w:rPr>
          <w:noProof/>
          <w:sz w:val="22"/>
          <w:szCs w:val="22"/>
        </w:rPr>
        <w:tab/>
        <w:t>PRAVNA OSNOVA</w:t>
      </w:r>
    </w:p>
    <w:p w14:paraId="69BF96A7" w14:textId="77777777" w:rsidR="00AB1FCC" w:rsidRPr="000007E7" w:rsidRDefault="00AB1FCC" w:rsidP="00AB1FCC">
      <w:pPr>
        <w:ind w:right="50"/>
        <w:jc w:val="both"/>
        <w:rPr>
          <w:bCs/>
          <w:sz w:val="22"/>
          <w:szCs w:val="22"/>
        </w:rPr>
      </w:pPr>
    </w:p>
    <w:p w14:paraId="76037BA7" w14:textId="46BF5CC8" w:rsidR="00AB1FCC" w:rsidRPr="000007E7" w:rsidRDefault="00AB1FCC" w:rsidP="00AB1FCC">
      <w:pPr>
        <w:ind w:firstLine="708"/>
        <w:jc w:val="both"/>
        <w:rPr>
          <w:sz w:val="22"/>
          <w:szCs w:val="22"/>
        </w:rPr>
      </w:pPr>
      <w:r w:rsidRPr="000007E7">
        <w:rPr>
          <w:sz w:val="22"/>
          <w:szCs w:val="22"/>
        </w:rPr>
        <w:t xml:space="preserve">Pravna osnova za ovaj </w:t>
      </w:r>
      <w:r w:rsidR="00DE528E">
        <w:rPr>
          <w:sz w:val="22"/>
          <w:szCs w:val="22"/>
        </w:rPr>
        <w:t>P</w:t>
      </w:r>
      <w:r w:rsidRPr="000007E7">
        <w:rPr>
          <w:sz w:val="22"/>
          <w:szCs w:val="22"/>
        </w:rPr>
        <w:t xml:space="preserve">rijedlog </w:t>
      </w:r>
      <w:r w:rsidR="00DE528E">
        <w:rPr>
          <w:sz w:val="22"/>
          <w:szCs w:val="22"/>
        </w:rPr>
        <w:t xml:space="preserve">Odluke </w:t>
      </w:r>
      <w:r w:rsidRPr="000007E7">
        <w:rPr>
          <w:sz w:val="22"/>
          <w:szCs w:val="22"/>
        </w:rPr>
        <w:t>je u odredbi:</w:t>
      </w:r>
    </w:p>
    <w:p w14:paraId="7EABA096" w14:textId="7D601A15" w:rsidR="00AB1FCC" w:rsidRPr="000007E7" w:rsidRDefault="00CE2979" w:rsidP="0093663A">
      <w:pPr>
        <w:ind w:right="50" w:firstLine="708"/>
        <w:jc w:val="both"/>
        <w:rPr>
          <w:sz w:val="22"/>
          <w:szCs w:val="22"/>
        </w:rPr>
      </w:pPr>
      <w:r w:rsidRPr="000007E7">
        <w:rPr>
          <w:sz w:val="22"/>
          <w:szCs w:val="22"/>
        </w:rPr>
        <w:t xml:space="preserve">- </w:t>
      </w:r>
      <w:r w:rsidR="00AB1FCC" w:rsidRPr="000007E7">
        <w:rPr>
          <w:sz w:val="22"/>
          <w:szCs w:val="22"/>
        </w:rPr>
        <w:t>članka 19.a stavka 2. i članka 35. stavka 1. točke 2. Zakona o lokalnoj i područnoj (regionalnoj) samoupravi (N</w:t>
      </w:r>
      <w:r w:rsidR="0093663A">
        <w:rPr>
          <w:sz w:val="22"/>
          <w:szCs w:val="22"/>
        </w:rPr>
        <w:t xml:space="preserve">arodne novine, </w:t>
      </w:r>
      <w:r w:rsidR="00AB1FCC" w:rsidRPr="000007E7">
        <w:rPr>
          <w:sz w:val="22"/>
          <w:szCs w:val="22"/>
        </w:rPr>
        <w:t>broj: 33/01., 60/01.- vjerodostojno tumačenje, 106/03., 129/05., 109/07., 125/08., 36/09., 150/11., 144/12., 19/13. - pročišćeni tekst, 137/15.- ispravak</w:t>
      </w:r>
      <w:r w:rsidR="00BD2733" w:rsidRPr="000007E7">
        <w:rPr>
          <w:sz w:val="22"/>
          <w:szCs w:val="22"/>
        </w:rPr>
        <w:t xml:space="preserve">, </w:t>
      </w:r>
      <w:r w:rsidR="00AB1FCC" w:rsidRPr="000007E7">
        <w:rPr>
          <w:sz w:val="22"/>
          <w:szCs w:val="22"/>
        </w:rPr>
        <w:t>123/17.</w:t>
      </w:r>
      <w:r w:rsidR="00102BE0">
        <w:rPr>
          <w:sz w:val="22"/>
          <w:szCs w:val="22"/>
        </w:rPr>
        <w:t xml:space="preserve">, </w:t>
      </w:r>
      <w:r w:rsidR="00BD2733" w:rsidRPr="000007E7">
        <w:rPr>
          <w:sz w:val="22"/>
          <w:szCs w:val="22"/>
        </w:rPr>
        <w:t>98/19.</w:t>
      </w:r>
      <w:r w:rsidR="00102BE0">
        <w:rPr>
          <w:sz w:val="22"/>
          <w:szCs w:val="22"/>
        </w:rPr>
        <w:t xml:space="preserve"> i 144/20.</w:t>
      </w:r>
      <w:r w:rsidR="00AB1FCC" w:rsidRPr="000007E7">
        <w:rPr>
          <w:sz w:val="22"/>
          <w:szCs w:val="22"/>
        </w:rPr>
        <w:t xml:space="preserve">) </w:t>
      </w:r>
    </w:p>
    <w:p w14:paraId="193CA27D" w14:textId="03635ACE" w:rsidR="00AB1FCC" w:rsidRPr="000007E7" w:rsidRDefault="00CE2979" w:rsidP="00CE2979">
      <w:pPr>
        <w:pStyle w:val="NormalWeb"/>
        <w:spacing w:before="0" w:beforeAutospacing="0" w:after="0" w:afterAutospacing="0"/>
        <w:ind w:right="50" w:firstLine="708"/>
        <w:jc w:val="both"/>
        <w:rPr>
          <w:sz w:val="22"/>
          <w:szCs w:val="22"/>
        </w:rPr>
      </w:pPr>
      <w:r w:rsidRPr="000007E7">
        <w:rPr>
          <w:sz w:val="22"/>
          <w:szCs w:val="22"/>
        </w:rPr>
        <w:t xml:space="preserve">- </w:t>
      </w:r>
      <w:r w:rsidR="00AB1FCC" w:rsidRPr="000007E7">
        <w:rPr>
          <w:sz w:val="22"/>
          <w:szCs w:val="22"/>
        </w:rPr>
        <w:t>članka 117. stavka 5. Zakona o socijalnoj skrbi (Narodne novine, broj: 157/13., 152/14., 99/15., 52/16., 16/17.</w:t>
      </w:r>
      <w:r w:rsidR="00BD2733" w:rsidRPr="000007E7">
        <w:rPr>
          <w:sz w:val="22"/>
          <w:szCs w:val="22"/>
        </w:rPr>
        <w:t xml:space="preserve">, </w:t>
      </w:r>
      <w:r w:rsidR="00AB1FCC" w:rsidRPr="000007E7">
        <w:rPr>
          <w:sz w:val="22"/>
          <w:szCs w:val="22"/>
        </w:rPr>
        <w:t>130/17.</w:t>
      </w:r>
      <w:r w:rsidR="00BD2733" w:rsidRPr="000007E7">
        <w:rPr>
          <w:sz w:val="22"/>
          <w:szCs w:val="22"/>
        </w:rPr>
        <w:t>, 98/19.</w:t>
      </w:r>
      <w:r w:rsidR="00102BE0">
        <w:rPr>
          <w:sz w:val="22"/>
          <w:szCs w:val="22"/>
        </w:rPr>
        <w:t xml:space="preserve">, </w:t>
      </w:r>
      <w:r w:rsidR="00BD2733" w:rsidRPr="000007E7">
        <w:rPr>
          <w:sz w:val="22"/>
          <w:szCs w:val="22"/>
        </w:rPr>
        <w:t>64/20.</w:t>
      </w:r>
      <w:r w:rsidR="00102BE0">
        <w:rPr>
          <w:sz w:val="22"/>
          <w:szCs w:val="22"/>
        </w:rPr>
        <w:t xml:space="preserve"> i 138/20.</w:t>
      </w:r>
      <w:r w:rsidR="00AB1FCC" w:rsidRPr="000007E7">
        <w:rPr>
          <w:sz w:val="22"/>
          <w:szCs w:val="22"/>
        </w:rPr>
        <w:t>) kojim je propisano da jedinice lokalne i područne (regionalne) samouprave mogu</w:t>
      </w:r>
      <w:r w:rsidR="00AB1FCC" w:rsidRPr="000007E7">
        <w:rPr>
          <w:b/>
          <w:bCs/>
          <w:sz w:val="22"/>
          <w:szCs w:val="22"/>
        </w:rPr>
        <w:t xml:space="preserve"> </w:t>
      </w:r>
      <w:r w:rsidR="00AB1FCC" w:rsidRPr="000007E7">
        <w:rPr>
          <w:sz w:val="22"/>
          <w:szCs w:val="22"/>
        </w:rPr>
        <w:t xml:space="preserve">osigurati sredstva za ostvarivanje novčanih naknada i socijalnih usluga stanovnicima na svom području u većem opsegu nego što je utvrđeno zakonom, na način propisan njihovim općim aktom, ako u svom proračunu imaju za to osigurana sredstva  </w:t>
      </w:r>
    </w:p>
    <w:p w14:paraId="463262F6" w14:textId="3484CAAF" w:rsidR="00AB1FCC" w:rsidRPr="000007E7" w:rsidRDefault="00CE2979" w:rsidP="00CE2979">
      <w:pPr>
        <w:ind w:firstLine="708"/>
        <w:jc w:val="both"/>
        <w:rPr>
          <w:sz w:val="22"/>
          <w:szCs w:val="22"/>
        </w:rPr>
      </w:pPr>
      <w:r w:rsidRPr="003B4075">
        <w:rPr>
          <w:sz w:val="22"/>
          <w:szCs w:val="22"/>
        </w:rPr>
        <w:t xml:space="preserve">- </w:t>
      </w:r>
      <w:r w:rsidR="00AB1FCC" w:rsidRPr="003B4075">
        <w:rPr>
          <w:sz w:val="22"/>
          <w:szCs w:val="22"/>
        </w:rPr>
        <w:t>članka 18. stavka 1. podstavka 5. i članka 3</w:t>
      </w:r>
      <w:r w:rsidR="00CF32A3" w:rsidRPr="003B4075">
        <w:rPr>
          <w:sz w:val="22"/>
          <w:szCs w:val="22"/>
        </w:rPr>
        <w:t>9</w:t>
      </w:r>
      <w:r w:rsidR="00AB1FCC" w:rsidRPr="003B4075">
        <w:rPr>
          <w:sz w:val="22"/>
          <w:szCs w:val="22"/>
        </w:rPr>
        <w:t xml:space="preserve">. stavka 1. podstavka 3. Statuta Grada Požege (Službene novine Grada Požege, broj: </w:t>
      </w:r>
      <w:r w:rsidR="00102BE0" w:rsidRPr="003B4075">
        <w:rPr>
          <w:sz w:val="22"/>
          <w:szCs w:val="22"/>
        </w:rPr>
        <w:t>2/21.</w:t>
      </w:r>
      <w:r w:rsidR="00AB1FCC" w:rsidRPr="003B4075">
        <w:rPr>
          <w:sz w:val="22"/>
          <w:szCs w:val="22"/>
        </w:rPr>
        <w:t>).</w:t>
      </w:r>
      <w:r w:rsidR="00AB1FCC" w:rsidRPr="000007E7">
        <w:rPr>
          <w:sz w:val="22"/>
          <w:szCs w:val="22"/>
        </w:rPr>
        <w:t xml:space="preserve"> </w:t>
      </w:r>
    </w:p>
    <w:p w14:paraId="160B5122" w14:textId="6AD58985" w:rsidR="00AB1FCC" w:rsidRDefault="00AB1FCC" w:rsidP="000007E7">
      <w:pPr>
        <w:rPr>
          <w:noProof/>
          <w:sz w:val="22"/>
          <w:szCs w:val="22"/>
        </w:rPr>
      </w:pPr>
    </w:p>
    <w:p w14:paraId="0339E970" w14:textId="36574F21" w:rsidR="00AB1FCC" w:rsidRPr="000007E7" w:rsidRDefault="00EC4ECF" w:rsidP="00EC4ECF">
      <w:pPr>
        <w:ind w:left="705" w:hanging="705"/>
        <w:rPr>
          <w:noProof/>
          <w:sz w:val="22"/>
          <w:szCs w:val="22"/>
        </w:rPr>
      </w:pPr>
      <w:r w:rsidRPr="000007E7">
        <w:rPr>
          <w:noProof/>
          <w:sz w:val="22"/>
          <w:szCs w:val="22"/>
        </w:rPr>
        <w:t>III</w:t>
      </w:r>
      <w:r>
        <w:rPr>
          <w:noProof/>
          <w:sz w:val="22"/>
          <w:szCs w:val="22"/>
        </w:rPr>
        <w:t>.</w:t>
      </w:r>
      <w:r w:rsidRPr="000007E7">
        <w:rPr>
          <w:noProof/>
          <w:sz w:val="22"/>
          <w:szCs w:val="22"/>
        </w:rPr>
        <w:tab/>
        <w:t xml:space="preserve">SADRŽAJ PRIJEDLOGA ODLUKE </w:t>
      </w:r>
    </w:p>
    <w:p w14:paraId="5FBD1699" w14:textId="77777777" w:rsidR="00AB1FCC" w:rsidRPr="000007E7" w:rsidRDefault="00AB1FCC" w:rsidP="00AB1FCC">
      <w:pPr>
        <w:rPr>
          <w:noProof/>
          <w:sz w:val="22"/>
          <w:szCs w:val="22"/>
        </w:rPr>
      </w:pPr>
    </w:p>
    <w:p w14:paraId="06A9E0E4" w14:textId="6FF833F9" w:rsidR="00EC4ECF" w:rsidRPr="00EC4ECF" w:rsidRDefault="003272DF" w:rsidP="00EC4ECF">
      <w:pPr>
        <w:ind w:right="2700" w:firstLine="708"/>
        <w:rPr>
          <w:noProof/>
          <w:sz w:val="22"/>
          <w:szCs w:val="22"/>
        </w:rPr>
      </w:pPr>
      <w:r w:rsidRPr="00EC4ECF">
        <w:rPr>
          <w:noProof/>
          <w:sz w:val="22"/>
          <w:szCs w:val="22"/>
        </w:rPr>
        <w:t>Nastavno se</w:t>
      </w:r>
      <w:r w:rsidR="00FE51E1">
        <w:rPr>
          <w:noProof/>
          <w:sz w:val="22"/>
          <w:szCs w:val="22"/>
        </w:rPr>
        <w:t>,</w:t>
      </w:r>
      <w:r w:rsidRPr="00EC4ECF">
        <w:rPr>
          <w:noProof/>
          <w:sz w:val="22"/>
          <w:szCs w:val="22"/>
        </w:rPr>
        <w:t xml:space="preserve"> </w:t>
      </w:r>
      <w:r w:rsidR="00DE528E">
        <w:rPr>
          <w:noProof/>
          <w:sz w:val="22"/>
          <w:szCs w:val="22"/>
        </w:rPr>
        <w:t xml:space="preserve">u bitnome </w:t>
      </w:r>
      <w:r w:rsidRPr="00EC4ECF">
        <w:rPr>
          <w:noProof/>
          <w:sz w:val="22"/>
          <w:szCs w:val="22"/>
        </w:rPr>
        <w:t>daje sdržaj predložene Odluke:</w:t>
      </w:r>
    </w:p>
    <w:p w14:paraId="207CBD5A" w14:textId="6E2E78AE" w:rsidR="00233B40" w:rsidRDefault="00233B40" w:rsidP="008924FF">
      <w:pPr>
        <w:pStyle w:val="ListParagraph"/>
        <w:ind w:left="0" w:firstLine="708"/>
        <w:jc w:val="both"/>
        <w:rPr>
          <w:noProof/>
          <w:sz w:val="22"/>
          <w:szCs w:val="22"/>
        </w:rPr>
      </w:pPr>
      <w:r>
        <w:rPr>
          <w:noProof/>
          <w:sz w:val="22"/>
          <w:szCs w:val="22"/>
        </w:rPr>
        <w:t xml:space="preserve">1) </w:t>
      </w:r>
      <w:r w:rsidR="00EC4ECF" w:rsidRPr="00EC4ECF">
        <w:rPr>
          <w:noProof/>
          <w:sz w:val="22"/>
          <w:szCs w:val="22"/>
        </w:rPr>
        <w:t xml:space="preserve">uz članak 2. </w:t>
      </w:r>
      <w:r w:rsidR="00DE528E">
        <w:rPr>
          <w:noProof/>
          <w:sz w:val="22"/>
          <w:szCs w:val="22"/>
        </w:rPr>
        <w:t xml:space="preserve">- </w:t>
      </w:r>
      <w:r w:rsidR="00EC4ECF" w:rsidRPr="00EC4ECF">
        <w:rPr>
          <w:noProof/>
          <w:sz w:val="22"/>
          <w:szCs w:val="22"/>
        </w:rPr>
        <w:t>članak 2. Odluke usklađen je s</w:t>
      </w:r>
      <w:r w:rsidR="00EE6603">
        <w:rPr>
          <w:noProof/>
          <w:sz w:val="22"/>
          <w:szCs w:val="22"/>
        </w:rPr>
        <w:t xml:space="preserve"> </w:t>
      </w:r>
      <w:r w:rsidR="00EC4ECF" w:rsidRPr="00EC4ECF">
        <w:rPr>
          <w:noProof/>
          <w:sz w:val="22"/>
          <w:szCs w:val="22"/>
        </w:rPr>
        <w:t>Odlukom o izmjenama i dopun</w:t>
      </w:r>
      <w:r w:rsidR="009C5187">
        <w:rPr>
          <w:noProof/>
          <w:sz w:val="22"/>
          <w:szCs w:val="22"/>
        </w:rPr>
        <w:t>a</w:t>
      </w:r>
      <w:r w:rsidR="00EC4ECF" w:rsidRPr="00EC4ECF">
        <w:rPr>
          <w:noProof/>
          <w:sz w:val="22"/>
          <w:szCs w:val="22"/>
        </w:rPr>
        <w:t>ma Odluke o ustrojstvu upravnih tijela Grada Požege iz srpnja</w:t>
      </w:r>
      <w:r w:rsidR="00317A21">
        <w:rPr>
          <w:noProof/>
          <w:sz w:val="22"/>
          <w:szCs w:val="22"/>
        </w:rPr>
        <w:t>,</w:t>
      </w:r>
      <w:r w:rsidR="00EC4ECF" w:rsidRPr="00EC4ECF">
        <w:rPr>
          <w:noProof/>
          <w:sz w:val="22"/>
          <w:szCs w:val="22"/>
        </w:rPr>
        <w:t xml:space="preserve"> o</w:t>
      </w:r>
      <w:r w:rsidR="00DE528E">
        <w:rPr>
          <w:noProof/>
          <w:sz w:val="22"/>
          <w:szCs w:val="22"/>
        </w:rPr>
        <w:t xml:space="preserve">.g. </w:t>
      </w:r>
      <w:r w:rsidR="00EC4ECF" w:rsidRPr="00EC4ECF">
        <w:rPr>
          <w:noProof/>
          <w:sz w:val="22"/>
          <w:szCs w:val="22"/>
        </w:rPr>
        <w:t xml:space="preserve">kojom </w:t>
      </w:r>
      <w:r w:rsidR="00DE528E">
        <w:rPr>
          <w:noProof/>
          <w:sz w:val="22"/>
          <w:szCs w:val="22"/>
        </w:rPr>
        <w:t xml:space="preserve">su </w:t>
      </w:r>
      <w:r w:rsidR="00EC4ECF" w:rsidRPr="00EC4ECF">
        <w:rPr>
          <w:noProof/>
          <w:sz w:val="22"/>
          <w:szCs w:val="22"/>
        </w:rPr>
        <w:t>poslov</w:t>
      </w:r>
      <w:r w:rsidR="00DE528E">
        <w:rPr>
          <w:noProof/>
          <w:sz w:val="22"/>
          <w:szCs w:val="22"/>
        </w:rPr>
        <w:t xml:space="preserve">i </w:t>
      </w:r>
      <w:r w:rsidR="00EC4ECF" w:rsidRPr="00EC4ECF">
        <w:rPr>
          <w:noProof/>
          <w:sz w:val="22"/>
          <w:szCs w:val="22"/>
        </w:rPr>
        <w:t>socijalne srbi u Gradu Požegi p</w:t>
      </w:r>
      <w:r w:rsidR="00DE528E">
        <w:rPr>
          <w:noProof/>
          <w:sz w:val="22"/>
          <w:szCs w:val="22"/>
        </w:rPr>
        <w:t xml:space="preserve">rešli u nadležnost </w:t>
      </w:r>
      <w:r w:rsidR="00EC4ECF" w:rsidRPr="00EC4ECF">
        <w:rPr>
          <w:noProof/>
          <w:sz w:val="22"/>
          <w:szCs w:val="22"/>
        </w:rPr>
        <w:t xml:space="preserve"> </w:t>
      </w:r>
      <w:r w:rsidR="00DE528E">
        <w:rPr>
          <w:noProof/>
          <w:sz w:val="22"/>
          <w:szCs w:val="22"/>
        </w:rPr>
        <w:t xml:space="preserve">novoustrojenog </w:t>
      </w:r>
      <w:r w:rsidR="00EC4ECF" w:rsidRPr="00EC4ECF">
        <w:rPr>
          <w:noProof/>
          <w:sz w:val="22"/>
          <w:szCs w:val="22"/>
        </w:rPr>
        <w:t>Upravn</w:t>
      </w:r>
      <w:r w:rsidR="00DE528E">
        <w:rPr>
          <w:noProof/>
          <w:sz w:val="22"/>
          <w:szCs w:val="22"/>
        </w:rPr>
        <w:t xml:space="preserve">og odjela za </w:t>
      </w:r>
      <w:r w:rsidR="00EC4ECF" w:rsidRPr="00EC4ECF">
        <w:rPr>
          <w:noProof/>
          <w:sz w:val="22"/>
          <w:szCs w:val="22"/>
        </w:rPr>
        <w:t>društvene dj</w:t>
      </w:r>
      <w:r w:rsidR="009C5187">
        <w:rPr>
          <w:noProof/>
          <w:sz w:val="22"/>
          <w:szCs w:val="22"/>
        </w:rPr>
        <w:t>e</w:t>
      </w:r>
      <w:r w:rsidR="00EC4ECF" w:rsidRPr="00EC4ECF">
        <w:rPr>
          <w:noProof/>
          <w:sz w:val="22"/>
          <w:szCs w:val="22"/>
        </w:rPr>
        <w:t xml:space="preserve">latnosti </w:t>
      </w:r>
    </w:p>
    <w:p w14:paraId="3FF0B57E" w14:textId="66BAFB38" w:rsidR="009C5187" w:rsidRDefault="00233B40" w:rsidP="008924FF">
      <w:pPr>
        <w:pStyle w:val="ListParagraph"/>
        <w:ind w:left="0" w:firstLine="708"/>
        <w:jc w:val="both"/>
        <w:rPr>
          <w:sz w:val="22"/>
          <w:szCs w:val="22"/>
          <w:lang w:val="af-ZA"/>
        </w:rPr>
      </w:pPr>
      <w:r>
        <w:rPr>
          <w:noProof/>
          <w:sz w:val="22"/>
          <w:szCs w:val="22"/>
        </w:rPr>
        <w:t xml:space="preserve">2) </w:t>
      </w:r>
      <w:r w:rsidR="00EC4ECF" w:rsidRPr="00EC4ECF">
        <w:rPr>
          <w:noProof/>
          <w:sz w:val="22"/>
          <w:szCs w:val="22"/>
        </w:rPr>
        <w:t>uz članak</w:t>
      </w:r>
      <w:r w:rsidR="00DE528E">
        <w:rPr>
          <w:noProof/>
          <w:sz w:val="22"/>
          <w:szCs w:val="22"/>
        </w:rPr>
        <w:t xml:space="preserve"> </w:t>
      </w:r>
      <w:r w:rsidR="00EC4ECF" w:rsidRPr="00EC4ECF">
        <w:rPr>
          <w:noProof/>
          <w:sz w:val="22"/>
          <w:szCs w:val="22"/>
        </w:rPr>
        <w:t xml:space="preserve">3. - u </w:t>
      </w:r>
      <w:r w:rsidR="00EC4ECF" w:rsidRPr="00EC4ECF">
        <w:rPr>
          <w:sz w:val="22"/>
          <w:szCs w:val="22"/>
          <w:lang w:val="af-ZA"/>
        </w:rPr>
        <w:t xml:space="preserve">članku 11. stavku 1. Odluke, podstavak 12. </w:t>
      </w:r>
      <w:r w:rsidR="00DE528E">
        <w:rPr>
          <w:sz w:val="22"/>
          <w:szCs w:val="22"/>
          <w:lang w:val="af-ZA"/>
        </w:rPr>
        <w:t>j</w:t>
      </w:r>
      <w:r w:rsidR="00EC4ECF" w:rsidRPr="00EC4ECF">
        <w:rPr>
          <w:sz w:val="22"/>
          <w:szCs w:val="22"/>
          <w:lang w:val="af-ZA"/>
        </w:rPr>
        <w:t>e izmij</w:t>
      </w:r>
      <w:r w:rsidR="009C5187">
        <w:rPr>
          <w:sz w:val="22"/>
          <w:szCs w:val="22"/>
          <w:lang w:val="af-ZA"/>
        </w:rPr>
        <w:t>e</w:t>
      </w:r>
      <w:r w:rsidR="00EC4ECF" w:rsidRPr="00EC4ECF">
        <w:rPr>
          <w:sz w:val="22"/>
          <w:szCs w:val="22"/>
          <w:lang w:val="af-ZA"/>
        </w:rPr>
        <w:t>njen na način</w:t>
      </w:r>
      <w:r w:rsidR="00DE528E">
        <w:rPr>
          <w:sz w:val="22"/>
          <w:szCs w:val="22"/>
          <w:lang w:val="af-ZA"/>
        </w:rPr>
        <w:t>,</w:t>
      </w:r>
      <w:r w:rsidR="00EC4ECF" w:rsidRPr="00EC4ECF">
        <w:rPr>
          <w:sz w:val="22"/>
          <w:szCs w:val="22"/>
          <w:lang w:val="af-ZA"/>
        </w:rPr>
        <w:t xml:space="preserve"> da sada umirovlj</w:t>
      </w:r>
      <w:r w:rsidR="009C5187">
        <w:rPr>
          <w:sz w:val="22"/>
          <w:szCs w:val="22"/>
          <w:lang w:val="af-ZA"/>
        </w:rPr>
        <w:t>e</w:t>
      </w:r>
      <w:r w:rsidR="00EC4ECF" w:rsidRPr="00EC4ECF">
        <w:rPr>
          <w:sz w:val="22"/>
          <w:szCs w:val="22"/>
          <w:lang w:val="af-ZA"/>
        </w:rPr>
        <w:t>nici s područja Grada Požege pored pr</w:t>
      </w:r>
      <w:r w:rsidR="009C5187">
        <w:rPr>
          <w:sz w:val="22"/>
          <w:szCs w:val="22"/>
          <w:lang w:val="af-ZA"/>
        </w:rPr>
        <w:t>a</w:t>
      </w:r>
      <w:r w:rsidR="00EC4ECF" w:rsidRPr="00EC4ECF">
        <w:rPr>
          <w:sz w:val="22"/>
          <w:szCs w:val="22"/>
          <w:lang w:val="af-ZA"/>
        </w:rPr>
        <w:t>va na ispaltu uskrsnice ostvaruju pravo i na ispaltu božičnice</w:t>
      </w:r>
    </w:p>
    <w:p w14:paraId="299F2411" w14:textId="2E4477AD" w:rsidR="00233B40" w:rsidRDefault="00233B40" w:rsidP="008924FF">
      <w:pPr>
        <w:pStyle w:val="ListParagraph"/>
        <w:ind w:left="0" w:firstLine="708"/>
        <w:jc w:val="both"/>
        <w:rPr>
          <w:bCs/>
          <w:sz w:val="22"/>
          <w:szCs w:val="22"/>
          <w:lang w:val="af-ZA"/>
        </w:rPr>
      </w:pPr>
      <w:r>
        <w:rPr>
          <w:noProof/>
          <w:sz w:val="22"/>
          <w:szCs w:val="22"/>
        </w:rPr>
        <w:t xml:space="preserve">3) </w:t>
      </w:r>
      <w:r w:rsidR="00EC4ECF" w:rsidRPr="00EC4ECF">
        <w:rPr>
          <w:sz w:val="22"/>
          <w:szCs w:val="22"/>
          <w:lang w:val="af-ZA"/>
        </w:rPr>
        <w:t xml:space="preserve">uz članak 4. - u </w:t>
      </w:r>
      <w:r>
        <w:rPr>
          <w:sz w:val="22"/>
          <w:szCs w:val="22"/>
          <w:lang w:val="af-ZA"/>
        </w:rPr>
        <w:t xml:space="preserve">glavi </w:t>
      </w:r>
      <w:r w:rsidR="00EC4ECF" w:rsidRPr="00EC4ECF">
        <w:rPr>
          <w:bCs/>
          <w:sz w:val="22"/>
          <w:szCs w:val="22"/>
          <w:lang w:val="af-ZA"/>
        </w:rPr>
        <w:t>IV. Odluke (P</w:t>
      </w:r>
      <w:r w:rsidRPr="00EC4ECF">
        <w:rPr>
          <w:bCs/>
          <w:sz w:val="22"/>
          <w:szCs w:val="22"/>
          <w:lang w:val="af-ZA"/>
        </w:rPr>
        <w:t>rava iz socijalne skrbi</w:t>
      </w:r>
      <w:r w:rsidR="00EC4ECF" w:rsidRPr="00EC4ECF">
        <w:rPr>
          <w:bCs/>
          <w:sz w:val="22"/>
          <w:szCs w:val="22"/>
          <w:lang w:val="af-ZA"/>
        </w:rPr>
        <w:t xml:space="preserve">), </w:t>
      </w:r>
      <w:r w:rsidR="00D44AF2">
        <w:rPr>
          <w:bCs/>
          <w:sz w:val="22"/>
          <w:szCs w:val="22"/>
          <w:lang w:val="af-ZA"/>
        </w:rPr>
        <w:t xml:space="preserve">u </w:t>
      </w:r>
      <w:r w:rsidR="00EC4ECF" w:rsidRPr="00EC4ECF">
        <w:rPr>
          <w:bCs/>
          <w:sz w:val="22"/>
          <w:szCs w:val="22"/>
          <w:lang w:val="af-ZA"/>
        </w:rPr>
        <w:t>podnaslov</w:t>
      </w:r>
      <w:r w:rsidR="00D44AF2">
        <w:rPr>
          <w:bCs/>
          <w:sz w:val="22"/>
          <w:szCs w:val="22"/>
          <w:lang w:val="af-ZA"/>
        </w:rPr>
        <w:t xml:space="preserve">u </w:t>
      </w:r>
      <w:r w:rsidR="00EC4ECF" w:rsidRPr="00EC4ECF">
        <w:rPr>
          <w:bCs/>
          <w:sz w:val="22"/>
          <w:szCs w:val="22"/>
          <w:lang w:val="af-ZA"/>
        </w:rPr>
        <w:t xml:space="preserve">13.a </w:t>
      </w:r>
      <w:r w:rsidR="00D44AF2">
        <w:rPr>
          <w:bCs/>
          <w:sz w:val="22"/>
          <w:szCs w:val="22"/>
          <w:lang w:val="af-ZA"/>
        </w:rPr>
        <w:t>dodano je</w:t>
      </w:r>
      <w:r>
        <w:rPr>
          <w:bCs/>
          <w:sz w:val="22"/>
          <w:szCs w:val="22"/>
          <w:lang w:val="af-ZA"/>
        </w:rPr>
        <w:t>,</w:t>
      </w:r>
      <w:r w:rsidR="00D44AF2">
        <w:rPr>
          <w:bCs/>
          <w:sz w:val="22"/>
          <w:szCs w:val="22"/>
          <w:lang w:val="af-ZA"/>
        </w:rPr>
        <w:t xml:space="preserve"> da pored prava na uskrsnicu umirovlj</w:t>
      </w:r>
      <w:r w:rsidR="009C5187">
        <w:rPr>
          <w:bCs/>
          <w:sz w:val="22"/>
          <w:szCs w:val="22"/>
          <w:lang w:val="af-ZA"/>
        </w:rPr>
        <w:t>e</w:t>
      </w:r>
      <w:r w:rsidR="00D44AF2">
        <w:rPr>
          <w:bCs/>
          <w:sz w:val="22"/>
          <w:szCs w:val="22"/>
          <w:lang w:val="af-ZA"/>
        </w:rPr>
        <w:t>nici</w:t>
      </w:r>
      <w:r>
        <w:rPr>
          <w:bCs/>
          <w:sz w:val="22"/>
          <w:szCs w:val="22"/>
          <w:lang w:val="af-ZA"/>
        </w:rPr>
        <w:t xml:space="preserve"> ostvaruju i pravo</w:t>
      </w:r>
      <w:r w:rsidR="00FE51E1">
        <w:rPr>
          <w:bCs/>
          <w:sz w:val="22"/>
          <w:szCs w:val="22"/>
          <w:lang w:val="af-ZA"/>
        </w:rPr>
        <w:t xml:space="preserve"> </w:t>
      </w:r>
      <w:r>
        <w:rPr>
          <w:bCs/>
          <w:sz w:val="22"/>
          <w:szCs w:val="22"/>
          <w:lang w:val="af-ZA"/>
        </w:rPr>
        <w:t xml:space="preserve">na božićnicu </w:t>
      </w:r>
    </w:p>
    <w:p w14:paraId="7915A6BA" w14:textId="305531AB" w:rsidR="00E42800" w:rsidRPr="00160FAD" w:rsidRDefault="00233B40" w:rsidP="008924FF">
      <w:pPr>
        <w:pStyle w:val="ListParagraph"/>
        <w:ind w:left="0" w:firstLine="708"/>
        <w:jc w:val="both"/>
        <w:rPr>
          <w:bCs/>
          <w:sz w:val="22"/>
          <w:szCs w:val="22"/>
          <w:lang w:val="af-ZA"/>
        </w:rPr>
      </w:pPr>
      <w:r>
        <w:rPr>
          <w:bCs/>
          <w:sz w:val="22"/>
          <w:szCs w:val="22"/>
          <w:lang w:val="af-ZA"/>
        </w:rPr>
        <w:t xml:space="preserve">4) </w:t>
      </w:r>
      <w:r w:rsidR="00E42800" w:rsidRPr="00E42800">
        <w:rPr>
          <w:bCs/>
          <w:sz w:val="22"/>
          <w:szCs w:val="22"/>
          <w:lang w:val="af-ZA"/>
        </w:rPr>
        <w:t xml:space="preserve">uz članak 5. - izmijenjeni su članci 41.a do 41.f., a u bitnome se odnose na odredbe vezane uz ostvarivanje prava na božićnicu i uskrsnicu umirovljenika. Božićnicu i uskrsnicu od </w:t>
      </w:r>
      <w:r w:rsidR="004168B9">
        <w:rPr>
          <w:bCs/>
          <w:sz w:val="22"/>
          <w:szCs w:val="22"/>
          <w:lang w:val="af-ZA"/>
        </w:rPr>
        <w:t>3</w:t>
      </w:r>
      <w:r w:rsidR="00E42800" w:rsidRPr="00E42800">
        <w:rPr>
          <w:bCs/>
          <w:sz w:val="22"/>
          <w:szCs w:val="22"/>
          <w:lang w:val="af-ZA"/>
        </w:rPr>
        <w:t xml:space="preserve">00,00 kuna ostvaruju umirovljenici </w:t>
      </w:r>
      <w:r w:rsidR="00E42800" w:rsidRPr="00E42800">
        <w:rPr>
          <w:sz w:val="22"/>
          <w:szCs w:val="22"/>
        </w:rPr>
        <w:t xml:space="preserve">čija ukupna mirovina sa svim dodacima, </w:t>
      </w:r>
      <w:r w:rsidR="00E42800" w:rsidRPr="00E42800">
        <w:rPr>
          <w:bCs/>
          <w:sz w:val="22"/>
          <w:szCs w:val="22"/>
          <w:lang w:val="af-ZA"/>
        </w:rPr>
        <w:t>u mjesecu prije isplate ovoga prava</w:t>
      </w:r>
      <w:r w:rsidR="00E42800" w:rsidRPr="00E42800">
        <w:rPr>
          <w:sz w:val="22"/>
          <w:szCs w:val="22"/>
        </w:rPr>
        <w:t xml:space="preserve"> ne </w:t>
      </w:r>
      <w:r w:rsidR="00E42800" w:rsidRPr="00E42800">
        <w:rPr>
          <w:sz w:val="22"/>
          <w:szCs w:val="22"/>
        </w:rPr>
        <w:lastRenderedPageBreak/>
        <w:t>prelazi iznos od 1.</w:t>
      </w:r>
      <w:r w:rsidR="004168B9">
        <w:rPr>
          <w:sz w:val="22"/>
          <w:szCs w:val="22"/>
        </w:rPr>
        <w:t>5</w:t>
      </w:r>
      <w:r w:rsidR="00E42800" w:rsidRPr="00E42800">
        <w:rPr>
          <w:sz w:val="22"/>
          <w:szCs w:val="22"/>
        </w:rPr>
        <w:t xml:space="preserve">00,00 kuna. Umirovljenici su prema ovom aktu obvezi </w:t>
      </w:r>
      <w:r w:rsidR="00E42800" w:rsidRPr="00E42800">
        <w:rPr>
          <w:bCs/>
          <w:sz w:val="22"/>
          <w:szCs w:val="22"/>
          <w:lang w:val="af-ZA"/>
        </w:rPr>
        <w:t xml:space="preserve">Upravnom odjelu za društvene djelatnosti dostaviti zahtjev za ostvarivanje prava na božićnicu i uskrsnicu, na standardiziranom obrascu, uz koji je sada potrebno priložiti dokaze, a to su preslika osobne iskaznice </w:t>
      </w:r>
      <w:r w:rsidR="00E42800" w:rsidRPr="00E42800">
        <w:rPr>
          <w:sz w:val="22"/>
          <w:szCs w:val="22"/>
        </w:rPr>
        <w:t xml:space="preserve">ili dokument sa OIB-om (ukoliko nije naveden na osobnoj  iskaznici), </w:t>
      </w:r>
      <w:r w:rsidR="00E42800" w:rsidRPr="00E42800">
        <w:rPr>
          <w:bCs/>
          <w:sz w:val="22"/>
          <w:szCs w:val="22"/>
          <w:lang w:val="af-ZA"/>
        </w:rPr>
        <w:t>dokaz o visini mirovinskog primanja (</w:t>
      </w:r>
      <w:r w:rsidR="00E42800" w:rsidRPr="00E42800">
        <w:rPr>
          <w:sz w:val="22"/>
          <w:szCs w:val="22"/>
        </w:rPr>
        <w:t>kopiju zadnjeg odreska mirovine, hrvatske i/ili inozemne ili potvrdu H</w:t>
      </w:r>
      <w:r w:rsidR="00E42800" w:rsidRPr="00E42800">
        <w:rPr>
          <w:bCs/>
          <w:sz w:val="22"/>
          <w:szCs w:val="22"/>
          <w:lang w:val="af-ZA"/>
        </w:rPr>
        <w:t xml:space="preserve">rvatskog zavoda za mirovinsko osiguranje ili </w:t>
      </w:r>
      <w:r w:rsidR="00E42800" w:rsidRPr="00E42800">
        <w:rPr>
          <w:sz w:val="22"/>
          <w:szCs w:val="22"/>
        </w:rPr>
        <w:t xml:space="preserve">izvod iz banke na kojemu je vidljiv iznos mirovine, a uzimaju se u obzir ukupna primanja iz mirovinskog sustava, mirovina i zaštitni dodatak na mirovinu), te po potrebi </w:t>
      </w:r>
      <w:r w:rsidR="00E42800" w:rsidRPr="00E42800">
        <w:rPr>
          <w:bCs/>
          <w:sz w:val="22"/>
          <w:szCs w:val="22"/>
        </w:rPr>
        <w:t>potvrdu o visini dohotka i primitaka iz Porezne uprave</w:t>
      </w:r>
      <w:r w:rsidR="00E42800" w:rsidRPr="00E42800">
        <w:rPr>
          <w:sz w:val="22"/>
          <w:szCs w:val="22"/>
        </w:rPr>
        <w:t xml:space="preserve"> kao i </w:t>
      </w:r>
      <w:r w:rsidR="00E42800" w:rsidRPr="00E42800">
        <w:rPr>
          <w:bCs/>
          <w:sz w:val="22"/>
          <w:szCs w:val="22"/>
        </w:rPr>
        <w:t>ostale dokaze po potrebi. Ukoliko s</w:t>
      </w:r>
      <w:r w:rsidR="00E42800" w:rsidRPr="00E42800">
        <w:rPr>
          <w:bCs/>
          <w:sz w:val="22"/>
          <w:szCs w:val="22"/>
          <w:lang w:val="af-ZA"/>
        </w:rPr>
        <w:t>e zahtjev pozitivno riješi, božićnica i uskrsnica će se isplatiti na tekući račun u mirovljenika ili na blagajni Upravnog odjela za financije i proračun</w:t>
      </w:r>
    </w:p>
    <w:p w14:paraId="6460CD38" w14:textId="2A6918FF" w:rsidR="00317A21" w:rsidRPr="00160FAD" w:rsidRDefault="000F5B01" w:rsidP="008924FF">
      <w:pPr>
        <w:ind w:firstLine="708"/>
        <w:jc w:val="both"/>
        <w:rPr>
          <w:bCs/>
          <w:sz w:val="22"/>
          <w:szCs w:val="22"/>
          <w:lang w:val="af-ZA"/>
        </w:rPr>
      </w:pPr>
      <w:r w:rsidRPr="00160FAD">
        <w:rPr>
          <w:bCs/>
          <w:sz w:val="22"/>
          <w:szCs w:val="22"/>
          <w:lang w:val="af-ZA"/>
        </w:rPr>
        <w:t>5) uz č</w:t>
      </w:r>
      <w:r w:rsidR="00EC4ECF" w:rsidRPr="00160FAD">
        <w:rPr>
          <w:bCs/>
          <w:sz w:val="22"/>
          <w:szCs w:val="22"/>
          <w:lang w:val="af-ZA"/>
        </w:rPr>
        <w:t xml:space="preserve">lanak 6. </w:t>
      </w:r>
      <w:r w:rsidR="000553CD">
        <w:rPr>
          <w:bCs/>
          <w:sz w:val="22"/>
          <w:szCs w:val="22"/>
          <w:lang w:val="af-ZA"/>
        </w:rPr>
        <w:t>-</w:t>
      </w:r>
      <w:r w:rsidR="00317A21" w:rsidRPr="00160FAD">
        <w:rPr>
          <w:bCs/>
          <w:sz w:val="22"/>
          <w:szCs w:val="22"/>
          <w:lang w:val="af-ZA"/>
        </w:rPr>
        <w:t xml:space="preserve"> </w:t>
      </w:r>
      <w:r w:rsidR="00EE6603" w:rsidRPr="00160FAD">
        <w:rPr>
          <w:bCs/>
          <w:sz w:val="22"/>
          <w:szCs w:val="22"/>
          <w:lang w:val="af-ZA"/>
        </w:rPr>
        <w:t xml:space="preserve">u </w:t>
      </w:r>
      <w:r w:rsidR="00EE6603" w:rsidRPr="00160FAD">
        <w:rPr>
          <w:sz w:val="22"/>
          <w:szCs w:val="22"/>
        </w:rPr>
        <w:t xml:space="preserve">članku 39. stavku 1. podstavku 1. Odluke </w:t>
      </w:r>
      <w:r w:rsidR="00317A21" w:rsidRPr="00160FAD">
        <w:rPr>
          <w:bCs/>
          <w:sz w:val="22"/>
          <w:szCs w:val="22"/>
          <w:lang w:val="af-ZA"/>
        </w:rPr>
        <w:t xml:space="preserve">radi se o usklađenju </w:t>
      </w:r>
      <w:r w:rsidR="00317A21" w:rsidRPr="00160FAD">
        <w:rPr>
          <w:noProof/>
          <w:sz w:val="22"/>
          <w:szCs w:val="22"/>
        </w:rPr>
        <w:t>s</w:t>
      </w:r>
      <w:r w:rsidR="00EE6603" w:rsidRPr="00160FAD">
        <w:rPr>
          <w:noProof/>
          <w:sz w:val="22"/>
          <w:szCs w:val="22"/>
        </w:rPr>
        <w:t xml:space="preserve"> </w:t>
      </w:r>
      <w:r w:rsidR="00317A21" w:rsidRPr="00160FAD">
        <w:rPr>
          <w:noProof/>
          <w:sz w:val="22"/>
          <w:szCs w:val="22"/>
        </w:rPr>
        <w:t>Odlukom o izmjenama i dopun</w:t>
      </w:r>
      <w:r w:rsidR="00FE51E1">
        <w:rPr>
          <w:noProof/>
          <w:sz w:val="22"/>
          <w:szCs w:val="22"/>
        </w:rPr>
        <w:t>a</w:t>
      </w:r>
      <w:r w:rsidR="00317A21" w:rsidRPr="00160FAD">
        <w:rPr>
          <w:noProof/>
          <w:sz w:val="22"/>
          <w:szCs w:val="22"/>
        </w:rPr>
        <w:t xml:space="preserve">ma Odluke o ustrojstvu upravnih tijela Grada Požege iz srpnja, </w:t>
      </w:r>
      <w:r w:rsidR="000553CD" w:rsidRPr="00160FAD">
        <w:rPr>
          <w:noProof/>
          <w:sz w:val="22"/>
          <w:szCs w:val="22"/>
        </w:rPr>
        <w:t>o</w:t>
      </w:r>
      <w:r w:rsidR="000553CD">
        <w:rPr>
          <w:noProof/>
          <w:sz w:val="22"/>
          <w:szCs w:val="22"/>
        </w:rPr>
        <w:t xml:space="preserve">.g. </w:t>
      </w:r>
    </w:p>
    <w:p w14:paraId="56B7A5ED" w14:textId="13AFE3A5" w:rsidR="008924FF" w:rsidRDefault="00317A21" w:rsidP="008924FF">
      <w:pPr>
        <w:ind w:firstLine="708"/>
        <w:jc w:val="both"/>
        <w:rPr>
          <w:bCs/>
          <w:sz w:val="22"/>
          <w:szCs w:val="22"/>
          <w:lang w:val="af-ZA"/>
        </w:rPr>
      </w:pPr>
      <w:r w:rsidRPr="00160FAD">
        <w:rPr>
          <w:bCs/>
          <w:sz w:val="22"/>
          <w:szCs w:val="22"/>
          <w:lang w:val="af-ZA"/>
        </w:rPr>
        <w:t xml:space="preserve">6) uz članak 7. - </w:t>
      </w:r>
      <w:r w:rsidR="000F5B01" w:rsidRPr="00160FAD">
        <w:rPr>
          <w:bCs/>
          <w:sz w:val="22"/>
          <w:szCs w:val="22"/>
          <w:lang w:val="af-ZA"/>
        </w:rPr>
        <w:t xml:space="preserve"> određen je vakacijski rok stupanja na snagu predmetne Odluke.</w:t>
      </w:r>
    </w:p>
    <w:p w14:paraId="5BFBFFE0" w14:textId="77777777" w:rsidR="008924FF" w:rsidRDefault="008924FF">
      <w:pPr>
        <w:spacing w:after="160" w:line="259" w:lineRule="auto"/>
        <w:rPr>
          <w:bCs/>
          <w:sz w:val="22"/>
          <w:szCs w:val="22"/>
          <w:lang w:val="af-ZA"/>
        </w:rPr>
      </w:pPr>
      <w:r>
        <w:rPr>
          <w:bCs/>
          <w:sz w:val="22"/>
          <w:szCs w:val="22"/>
          <w:lang w:val="af-ZA"/>
        </w:rPr>
        <w:br w:type="page"/>
      </w:r>
    </w:p>
    <w:p w14:paraId="06F51A0C" w14:textId="6D9411BC" w:rsidR="00AE15E0" w:rsidRPr="00AE15E0" w:rsidRDefault="00AB1FCC" w:rsidP="008924FF">
      <w:pPr>
        <w:ind w:right="50"/>
        <w:jc w:val="right"/>
        <w:rPr>
          <w:b/>
          <w:i/>
          <w:color w:val="0070C0"/>
          <w:sz w:val="22"/>
          <w:szCs w:val="22"/>
          <w:u w:val="single"/>
        </w:rPr>
      </w:pPr>
      <w:r w:rsidRPr="00AE15E0">
        <w:rPr>
          <w:b/>
          <w:i/>
          <w:color w:val="0070C0"/>
          <w:sz w:val="22"/>
          <w:szCs w:val="22"/>
          <w:u w:val="single"/>
        </w:rPr>
        <w:lastRenderedPageBreak/>
        <w:t>O</w:t>
      </w:r>
      <w:r w:rsidR="00AE15E0" w:rsidRPr="00AE15E0">
        <w:rPr>
          <w:b/>
          <w:i/>
          <w:color w:val="0070C0"/>
          <w:sz w:val="22"/>
          <w:szCs w:val="22"/>
          <w:u w:val="single"/>
        </w:rPr>
        <w:t xml:space="preserve">dluka o </w:t>
      </w:r>
      <w:r w:rsidR="00AE15E0" w:rsidRPr="00AE15E0">
        <w:rPr>
          <w:b/>
          <w:bCs/>
          <w:i/>
          <w:color w:val="0070C0"/>
          <w:sz w:val="22"/>
          <w:szCs w:val="22"/>
          <w:u w:val="single"/>
        </w:rPr>
        <w:t xml:space="preserve">socijalnoj skrbi </w:t>
      </w:r>
      <w:r w:rsidRPr="00AE15E0">
        <w:rPr>
          <w:b/>
          <w:bCs/>
          <w:i/>
          <w:color w:val="0070C0"/>
          <w:sz w:val="22"/>
          <w:szCs w:val="22"/>
          <w:u w:val="single"/>
        </w:rPr>
        <w:t>G</w:t>
      </w:r>
      <w:r w:rsidR="00AE15E0" w:rsidRPr="00AE15E0">
        <w:rPr>
          <w:b/>
          <w:bCs/>
          <w:i/>
          <w:color w:val="0070C0"/>
          <w:sz w:val="22"/>
          <w:szCs w:val="22"/>
          <w:u w:val="single"/>
        </w:rPr>
        <w:t xml:space="preserve">rada </w:t>
      </w:r>
      <w:r w:rsidRPr="00AE15E0">
        <w:rPr>
          <w:b/>
          <w:bCs/>
          <w:i/>
          <w:color w:val="0070C0"/>
          <w:sz w:val="22"/>
          <w:szCs w:val="22"/>
          <w:u w:val="single"/>
        </w:rPr>
        <w:t>P</w:t>
      </w:r>
      <w:r w:rsidR="00AE15E0" w:rsidRPr="00AE15E0">
        <w:rPr>
          <w:b/>
          <w:bCs/>
          <w:i/>
          <w:color w:val="0070C0"/>
          <w:sz w:val="22"/>
          <w:szCs w:val="22"/>
          <w:u w:val="single"/>
        </w:rPr>
        <w:t xml:space="preserve">ožege </w:t>
      </w:r>
      <w:r w:rsidRPr="00AE15E0">
        <w:rPr>
          <w:b/>
          <w:i/>
          <w:color w:val="0070C0"/>
          <w:sz w:val="22"/>
          <w:szCs w:val="22"/>
          <w:u w:val="single"/>
        </w:rPr>
        <w:t xml:space="preserve">(Službene novine Grada Požege, </w:t>
      </w:r>
    </w:p>
    <w:p w14:paraId="3AE27ABE" w14:textId="32BC9035" w:rsidR="00AB1FCC" w:rsidRPr="00AE15E0" w:rsidRDefault="00AB1FCC" w:rsidP="008924FF">
      <w:pPr>
        <w:ind w:right="50"/>
        <w:jc w:val="right"/>
        <w:rPr>
          <w:b/>
          <w:i/>
          <w:color w:val="0070C0"/>
          <w:sz w:val="22"/>
          <w:szCs w:val="22"/>
          <w:u w:val="single"/>
        </w:rPr>
      </w:pPr>
      <w:r w:rsidRPr="00AE15E0">
        <w:rPr>
          <w:b/>
          <w:i/>
          <w:color w:val="0070C0"/>
          <w:sz w:val="22"/>
          <w:szCs w:val="22"/>
          <w:u w:val="single"/>
        </w:rPr>
        <w:t>br. 9/16., 2/18.</w:t>
      </w:r>
      <w:r w:rsidR="00752EFE" w:rsidRPr="00AE15E0">
        <w:rPr>
          <w:b/>
          <w:i/>
          <w:color w:val="0070C0"/>
          <w:sz w:val="22"/>
          <w:szCs w:val="22"/>
          <w:u w:val="single"/>
        </w:rPr>
        <w:t xml:space="preserve">, </w:t>
      </w:r>
      <w:r w:rsidRPr="00AE15E0">
        <w:rPr>
          <w:b/>
          <w:i/>
          <w:color w:val="0070C0"/>
          <w:sz w:val="22"/>
          <w:szCs w:val="22"/>
          <w:u w:val="single"/>
        </w:rPr>
        <w:t>11/18.</w:t>
      </w:r>
      <w:r w:rsidR="00297FEF" w:rsidRPr="00AE15E0">
        <w:rPr>
          <w:b/>
          <w:i/>
          <w:color w:val="0070C0"/>
          <w:sz w:val="22"/>
          <w:szCs w:val="22"/>
          <w:u w:val="single"/>
        </w:rPr>
        <w:t xml:space="preserve">, </w:t>
      </w:r>
      <w:r w:rsidR="00752EFE" w:rsidRPr="00AE15E0">
        <w:rPr>
          <w:b/>
          <w:i/>
          <w:color w:val="0070C0"/>
          <w:sz w:val="22"/>
          <w:szCs w:val="22"/>
          <w:u w:val="single"/>
        </w:rPr>
        <w:t>19/19.</w:t>
      </w:r>
      <w:r w:rsidR="00297FEF" w:rsidRPr="00AE15E0">
        <w:rPr>
          <w:b/>
          <w:i/>
          <w:color w:val="0070C0"/>
          <w:sz w:val="22"/>
          <w:szCs w:val="22"/>
          <w:u w:val="single"/>
        </w:rPr>
        <w:t xml:space="preserve"> i 13/20.</w:t>
      </w:r>
      <w:r w:rsidRPr="00AE15E0">
        <w:rPr>
          <w:b/>
          <w:i/>
          <w:color w:val="0070C0"/>
          <w:sz w:val="22"/>
          <w:szCs w:val="22"/>
          <w:u w:val="single"/>
        </w:rPr>
        <w:t>)</w:t>
      </w:r>
    </w:p>
    <w:p w14:paraId="0DA30B46" w14:textId="77777777" w:rsidR="00233B40" w:rsidRPr="008924FF" w:rsidRDefault="00233B40" w:rsidP="00AB1FCC">
      <w:pPr>
        <w:ind w:right="50"/>
        <w:jc w:val="right"/>
        <w:rPr>
          <w:bCs/>
          <w:iCs/>
          <w:sz w:val="22"/>
          <w:szCs w:val="22"/>
        </w:rPr>
      </w:pPr>
    </w:p>
    <w:p w14:paraId="017E4048" w14:textId="51C65215" w:rsidR="000007E7" w:rsidRPr="000007E7" w:rsidRDefault="000007E7" w:rsidP="000007E7">
      <w:pPr>
        <w:ind w:right="4536"/>
        <w:jc w:val="center"/>
        <w:rPr>
          <w:sz w:val="22"/>
          <w:szCs w:val="22"/>
          <w:lang w:val="en-US"/>
        </w:rPr>
      </w:pPr>
      <w:r w:rsidRPr="00A21A12">
        <w:rPr>
          <w:noProof/>
          <w:sz w:val="22"/>
          <w:szCs w:val="22"/>
        </w:rPr>
        <w:drawing>
          <wp:inline distT="0" distB="0" distL="0" distR="0" wp14:anchorId="290E0DC3" wp14:editId="776AA845">
            <wp:extent cx="314325" cy="428625"/>
            <wp:effectExtent l="0" t="0" r="9525" b="9525"/>
            <wp:docPr id="23" name="Picture 23"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374C38D" w14:textId="77777777" w:rsidR="000007E7" w:rsidRPr="000007E7" w:rsidRDefault="000007E7" w:rsidP="000007E7">
      <w:pPr>
        <w:ind w:right="4819"/>
        <w:jc w:val="center"/>
        <w:rPr>
          <w:i/>
          <w:iCs/>
          <w:sz w:val="22"/>
          <w:szCs w:val="22"/>
        </w:rPr>
      </w:pPr>
      <w:r w:rsidRPr="000007E7">
        <w:rPr>
          <w:i/>
          <w:iCs/>
          <w:sz w:val="22"/>
          <w:szCs w:val="22"/>
        </w:rPr>
        <w:t>R  E  P  U  B  L  I  K  A    H  R  V  A  T  S  K  A</w:t>
      </w:r>
    </w:p>
    <w:p w14:paraId="117ED750" w14:textId="77777777" w:rsidR="000007E7" w:rsidRPr="000007E7" w:rsidRDefault="000007E7" w:rsidP="000007E7">
      <w:pPr>
        <w:ind w:right="4819"/>
        <w:jc w:val="center"/>
        <w:rPr>
          <w:i/>
          <w:iCs/>
          <w:sz w:val="22"/>
          <w:szCs w:val="22"/>
        </w:rPr>
      </w:pPr>
      <w:r w:rsidRPr="000007E7">
        <w:rPr>
          <w:i/>
          <w:iCs/>
          <w:sz w:val="22"/>
          <w:szCs w:val="22"/>
        </w:rPr>
        <w:t>POŽEŠKO-SLAVONSKA ŽUPANIJA</w:t>
      </w:r>
    </w:p>
    <w:p w14:paraId="4A16C3E5" w14:textId="4631ABB8" w:rsidR="000007E7" w:rsidRPr="000007E7" w:rsidRDefault="000007E7" w:rsidP="000007E7">
      <w:pPr>
        <w:ind w:right="4819"/>
        <w:jc w:val="center"/>
        <w:rPr>
          <w:i/>
          <w:iCs/>
          <w:sz w:val="22"/>
          <w:szCs w:val="22"/>
        </w:rPr>
      </w:pPr>
      <w:r w:rsidRPr="00A21A12">
        <w:rPr>
          <w:i/>
          <w:iCs/>
          <w:noProof/>
          <w:sz w:val="22"/>
          <w:szCs w:val="22"/>
        </w:rPr>
        <w:drawing>
          <wp:anchor distT="0" distB="0" distL="114300" distR="114300" simplePos="0" relativeHeight="251679744" behindDoc="0" locked="0" layoutInCell="1" allowOverlap="1" wp14:anchorId="6ABE7EA9" wp14:editId="2B75184A">
            <wp:simplePos x="0" y="0"/>
            <wp:positionH relativeFrom="column">
              <wp:posOffset>33020</wp:posOffset>
            </wp:positionH>
            <wp:positionV relativeFrom="paragraph">
              <wp:posOffset>17780</wp:posOffset>
            </wp:positionV>
            <wp:extent cx="355600" cy="347980"/>
            <wp:effectExtent l="0" t="0" r="6350" b="0"/>
            <wp:wrapNone/>
            <wp:docPr id="24" name="Picture 24"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007E7">
        <w:rPr>
          <w:i/>
          <w:iCs/>
          <w:sz w:val="22"/>
          <w:szCs w:val="22"/>
        </w:rPr>
        <w:t>GRAD POŽEGA</w:t>
      </w:r>
    </w:p>
    <w:p w14:paraId="66660BFE" w14:textId="77777777" w:rsidR="000007E7" w:rsidRPr="000007E7" w:rsidRDefault="000007E7" w:rsidP="000007E7">
      <w:pPr>
        <w:ind w:right="4819"/>
        <w:jc w:val="center"/>
        <w:rPr>
          <w:i/>
          <w:iCs/>
          <w:sz w:val="22"/>
          <w:szCs w:val="22"/>
        </w:rPr>
      </w:pPr>
      <w:r w:rsidRPr="000007E7">
        <w:rPr>
          <w:i/>
          <w:iCs/>
          <w:sz w:val="22"/>
          <w:szCs w:val="22"/>
        </w:rPr>
        <w:t>Gradsko vijeće</w:t>
      </w:r>
    </w:p>
    <w:p w14:paraId="7DE4419A" w14:textId="77777777" w:rsidR="00AB1FCC" w:rsidRPr="00A21A12" w:rsidRDefault="00AB1FCC" w:rsidP="00AB1FCC">
      <w:pPr>
        <w:rPr>
          <w:i/>
          <w:sz w:val="22"/>
          <w:szCs w:val="22"/>
        </w:rPr>
      </w:pPr>
    </w:p>
    <w:p w14:paraId="38B5BA11" w14:textId="77777777" w:rsidR="00AB1FCC" w:rsidRPr="00A21A12" w:rsidRDefault="00AB1FCC" w:rsidP="00AB1FCC">
      <w:pPr>
        <w:ind w:right="3492"/>
        <w:jc w:val="both"/>
        <w:rPr>
          <w:i/>
          <w:sz w:val="22"/>
          <w:szCs w:val="22"/>
        </w:rPr>
      </w:pPr>
      <w:r w:rsidRPr="00A21A12">
        <w:rPr>
          <w:i/>
          <w:sz w:val="22"/>
          <w:szCs w:val="22"/>
        </w:rPr>
        <w:t>KLASA: 550-01/16-01/16</w:t>
      </w:r>
    </w:p>
    <w:p w14:paraId="2EAFE13D" w14:textId="77777777" w:rsidR="00AB1FCC" w:rsidRPr="00A21A12" w:rsidRDefault="00AB1FCC" w:rsidP="00AB1FCC">
      <w:pPr>
        <w:ind w:right="3492"/>
        <w:jc w:val="both"/>
        <w:rPr>
          <w:i/>
          <w:sz w:val="22"/>
          <w:szCs w:val="22"/>
        </w:rPr>
      </w:pPr>
      <w:r w:rsidRPr="00A21A12">
        <w:rPr>
          <w:i/>
          <w:sz w:val="22"/>
          <w:szCs w:val="22"/>
        </w:rPr>
        <w:t>URBROJ: 2177/01-02/01-16-4</w:t>
      </w:r>
    </w:p>
    <w:p w14:paraId="2C60AA71" w14:textId="77777777" w:rsidR="00AB1FCC" w:rsidRPr="00A21A12" w:rsidRDefault="00AB1FCC" w:rsidP="00AB1FCC">
      <w:pPr>
        <w:rPr>
          <w:i/>
          <w:sz w:val="22"/>
          <w:szCs w:val="22"/>
        </w:rPr>
      </w:pPr>
      <w:r w:rsidRPr="00A21A12">
        <w:rPr>
          <w:i/>
          <w:sz w:val="22"/>
          <w:szCs w:val="22"/>
        </w:rPr>
        <w:t xml:space="preserve">Požega, 27. lipanj 2016. </w:t>
      </w:r>
    </w:p>
    <w:p w14:paraId="13777D42" w14:textId="77777777" w:rsidR="00AB1FCC" w:rsidRPr="00A21A12" w:rsidRDefault="00AB1FCC" w:rsidP="00AB1FCC">
      <w:pPr>
        <w:rPr>
          <w:i/>
          <w:sz w:val="22"/>
          <w:szCs w:val="22"/>
        </w:rPr>
      </w:pPr>
    </w:p>
    <w:p w14:paraId="6A0CF609" w14:textId="1E175EFC" w:rsidR="00AB1FCC" w:rsidRPr="00A21A12" w:rsidRDefault="00AB1FCC" w:rsidP="000007E7">
      <w:pPr>
        <w:ind w:right="50" w:firstLine="708"/>
        <w:jc w:val="both"/>
        <w:rPr>
          <w:i/>
          <w:sz w:val="22"/>
          <w:szCs w:val="22"/>
        </w:rPr>
      </w:pPr>
      <w:r w:rsidRPr="00A21A12">
        <w:rPr>
          <w:i/>
          <w:sz w:val="22"/>
          <w:szCs w:val="22"/>
        </w:rPr>
        <w:t xml:space="preserve">Na temelju članka 35. stavka 1. točke 2. Zakona o lokalnoj i područnoj (regionalnoj) samoupravi (Narodne novine, broj: 19/13.- pročišćeni tekst  i 137/15.- ispravak), članka 6. stavka 1. Zakona o socijalnoj skrbi (Narodne novine, broj: 157/13., 152/14., 99/15. i 52/16. - u nastavku teksta: Zakon)  i članka 36. stavka 1. alineje 3. Statuta Grada Požege (Službene novine Grada Požege, broj: 3/13., 19/13., 5/14. i 19/14.), Gradsko vijeće Grada Požege, na 24. sjednici, održanoj dana, 27. lipnja 2016. godine, donosi </w:t>
      </w:r>
    </w:p>
    <w:p w14:paraId="0E47A5CB" w14:textId="6F2FF6AE" w:rsidR="00AB1FCC" w:rsidRPr="00A21A12" w:rsidRDefault="00AB1FCC" w:rsidP="00AB1FCC">
      <w:pPr>
        <w:ind w:right="50"/>
        <w:jc w:val="both"/>
        <w:rPr>
          <w:i/>
          <w:sz w:val="22"/>
          <w:szCs w:val="22"/>
        </w:rPr>
      </w:pPr>
    </w:p>
    <w:p w14:paraId="6DB00D26" w14:textId="77777777" w:rsidR="00AB1FCC" w:rsidRPr="00A21A12" w:rsidRDefault="00AB1FCC" w:rsidP="00AB1FCC">
      <w:pPr>
        <w:ind w:right="50"/>
        <w:jc w:val="center"/>
        <w:rPr>
          <w:i/>
          <w:sz w:val="22"/>
          <w:szCs w:val="22"/>
        </w:rPr>
      </w:pPr>
      <w:r w:rsidRPr="00A21A12">
        <w:rPr>
          <w:i/>
          <w:sz w:val="22"/>
          <w:szCs w:val="22"/>
        </w:rPr>
        <w:t xml:space="preserve">O D L U K U </w:t>
      </w:r>
    </w:p>
    <w:p w14:paraId="15F551AF" w14:textId="77777777" w:rsidR="00AB1FCC" w:rsidRPr="00A21A12" w:rsidRDefault="00AB1FCC" w:rsidP="00AB1FCC">
      <w:pPr>
        <w:ind w:right="50"/>
        <w:jc w:val="center"/>
        <w:rPr>
          <w:i/>
          <w:sz w:val="22"/>
          <w:szCs w:val="22"/>
        </w:rPr>
      </w:pPr>
      <w:r w:rsidRPr="00A21A12">
        <w:rPr>
          <w:i/>
          <w:sz w:val="22"/>
          <w:szCs w:val="22"/>
        </w:rPr>
        <w:t>o socijalnoj skrbi Grada Požege</w:t>
      </w:r>
    </w:p>
    <w:p w14:paraId="0B0F1C46" w14:textId="77777777" w:rsidR="00AB1FCC" w:rsidRPr="00A21A12" w:rsidRDefault="00AB1FCC" w:rsidP="00AB1FCC">
      <w:pPr>
        <w:pStyle w:val="Default"/>
        <w:widowControl/>
        <w:rPr>
          <w:rFonts w:cs="Times New Roman"/>
          <w:i/>
          <w:color w:val="auto"/>
          <w:szCs w:val="22"/>
        </w:rPr>
      </w:pPr>
    </w:p>
    <w:p w14:paraId="5DBC67FE" w14:textId="77777777" w:rsidR="00AB1FCC" w:rsidRPr="00A21A12" w:rsidRDefault="00AB1FCC" w:rsidP="00AB1FCC">
      <w:pPr>
        <w:pStyle w:val="Default"/>
        <w:widowControl/>
        <w:rPr>
          <w:rFonts w:cs="Times New Roman"/>
          <w:i/>
          <w:color w:val="auto"/>
          <w:szCs w:val="22"/>
        </w:rPr>
      </w:pPr>
      <w:r w:rsidRPr="00A21A12">
        <w:rPr>
          <w:rFonts w:cs="Times New Roman"/>
          <w:i/>
          <w:color w:val="auto"/>
          <w:szCs w:val="22"/>
        </w:rPr>
        <w:t>I.</w:t>
      </w:r>
      <w:r w:rsidRPr="00A21A12">
        <w:rPr>
          <w:rFonts w:cs="Times New Roman"/>
          <w:i/>
          <w:color w:val="auto"/>
          <w:szCs w:val="22"/>
        </w:rPr>
        <w:tab/>
        <w:t xml:space="preserve">OPĆE ODREDBE </w:t>
      </w:r>
    </w:p>
    <w:p w14:paraId="1FEE6ED1" w14:textId="77777777" w:rsidR="00AB1FCC" w:rsidRPr="00A21A12" w:rsidRDefault="00AB1FCC" w:rsidP="000007E7">
      <w:pPr>
        <w:pStyle w:val="Default"/>
        <w:rPr>
          <w:rFonts w:cs="Times New Roman"/>
          <w:i/>
          <w:color w:val="auto"/>
          <w:szCs w:val="22"/>
        </w:rPr>
      </w:pPr>
    </w:p>
    <w:p w14:paraId="191DFEDA" w14:textId="01A3A113"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1.</w:t>
      </w:r>
    </w:p>
    <w:p w14:paraId="2EC6AA24" w14:textId="3B9B92EE" w:rsidR="00AB1FCC" w:rsidRPr="00A21A12" w:rsidRDefault="00AB1FCC" w:rsidP="000007E7">
      <w:pPr>
        <w:pStyle w:val="NormalWeb"/>
        <w:shd w:val="clear" w:color="auto" w:fill="FFFFFF"/>
        <w:spacing w:before="0" w:beforeAutospacing="0" w:after="0" w:afterAutospacing="0"/>
        <w:rPr>
          <w:i/>
          <w:sz w:val="22"/>
          <w:szCs w:val="22"/>
        </w:rPr>
      </w:pPr>
    </w:p>
    <w:p w14:paraId="167A02B8" w14:textId="77777777" w:rsidR="00AB1FCC" w:rsidRPr="00A21A12" w:rsidRDefault="00AB1FCC" w:rsidP="00AB1FCC">
      <w:pPr>
        <w:ind w:firstLine="708"/>
        <w:jc w:val="both"/>
        <w:rPr>
          <w:i/>
          <w:sz w:val="22"/>
          <w:szCs w:val="22"/>
        </w:rPr>
      </w:pPr>
      <w:r w:rsidRPr="00A21A12">
        <w:rPr>
          <w:i/>
          <w:sz w:val="22"/>
          <w:szCs w:val="22"/>
        </w:rPr>
        <w:t>Ovom Odlukom  utvrđuju se djelatnosti socijalne skrbi na području Grada Požege Požega (u nastavku teksta: Grad), korisnici socijalne skrbi, prava i socijalne usluge koje iznad standarda pruža i osigurava Grad te uvjeti, način i postupak za njihovo ostvarivanje.</w:t>
      </w:r>
    </w:p>
    <w:p w14:paraId="61C705F0" w14:textId="77777777" w:rsidR="00AB1FCC" w:rsidRPr="00A21A12" w:rsidRDefault="00AB1FCC" w:rsidP="00AB1FCC">
      <w:pPr>
        <w:pStyle w:val="Default"/>
        <w:ind w:firstLine="708"/>
        <w:jc w:val="both"/>
        <w:rPr>
          <w:rFonts w:cs="Times New Roman"/>
          <w:i/>
          <w:color w:val="auto"/>
          <w:szCs w:val="22"/>
        </w:rPr>
      </w:pPr>
      <w:r w:rsidRPr="00A21A12">
        <w:rPr>
          <w:rFonts w:cs="Times New Roman"/>
          <w:i/>
          <w:color w:val="auto"/>
          <w:szCs w:val="22"/>
        </w:rPr>
        <w:t>Riječi i pojmovi koji se koriste u ovoj Odluci, a koji imaju rodno značenje, odnose se jednako na muški i ženski rod, bez obzira u kojem su rodu navedeni</w:t>
      </w:r>
    </w:p>
    <w:p w14:paraId="2B3BB1C3" w14:textId="5A607DF7" w:rsidR="00AB1FCC" w:rsidRPr="00A21A12" w:rsidRDefault="00AB1FCC" w:rsidP="00AB1FCC">
      <w:pPr>
        <w:pStyle w:val="Default"/>
        <w:jc w:val="both"/>
        <w:rPr>
          <w:rFonts w:cs="Times New Roman"/>
          <w:i/>
          <w:color w:val="auto"/>
          <w:szCs w:val="22"/>
        </w:rPr>
      </w:pPr>
    </w:p>
    <w:p w14:paraId="2C1F5D0F" w14:textId="77777777"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2.</w:t>
      </w:r>
    </w:p>
    <w:p w14:paraId="4A41CC69" w14:textId="42CD4DD6" w:rsidR="00AB1FCC" w:rsidRPr="00A21A12" w:rsidRDefault="00AB1FCC" w:rsidP="00AB1FCC">
      <w:pPr>
        <w:pStyle w:val="Default"/>
        <w:jc w:val="both"/>
        <w:rPr>
          <w:rFonts w:cs="Times New Roman"/>
          <w:i/>
          <w:color w:val="auto"/>
          <w:szCs w:val="22"/>
        </w:rPr>
      </w:pPr>
    </w:p>
    <w:p w14:paraId="594BA851" w14:textId="7D66F9DD"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 xml:space="preserve">Poslove u svezi s ostvarivanjem prava iz socijalne skrbi propisanih ovom Odlukom obavlja Upravni odjel za samoupravu Grada Požege (u nastavku teksta: Upravni odjel). </w:t>
      </w:r>
    </w:p>
    <w:p w14:paraId="468512E7" w14:textId="77777777" w:rsidR="00AB1FCC" w:rsidRPr="00A21A12" w:rsidRDefault="00AB1FCC" w:rsidP="00AB1FCC">
      <w:pPr>
        <w:pStyle w:val="Default"/>
        <w:jc w:val="both"/>
        <w:rPr>
          <w:rFonts w:cs="Times New Roman"/>
          <w:i/>
          <w:color w:val="auto"/>
          <w:szCs w:val="22"/>
        </w:rPr>
      </w:pPr>
    </w:p>
    <w:p w14:paraId="7A32FBD6" w14:textId="77777777" w:rsidR="00AB1FCC" w:rsidRPr="00A21A12" w:rsidRDefault="00AB1FCC" w:rsidP="00AB1FCC">
      <w:pPr>
        <w:pStyle w:val="Default"/>
        <w:jc w:val="center"/>
        <w:rPr>
          <w:rFonts w:cs="Times New Roman"/>
          <w:i/>
          <w:color w:val="auto"/>
          <w:szCs w:val="22"/>
        </w:rPr>
      </w:pPr>
      <w:r w:rsidRPr="00A21A12">
        <w:rPr>
          <w:rFonts w:cs="Times New Roman"/>
          <w:i/>
          <w:color w:val="auto"/>
          <w:szCs w:val="22"/>
        </w:rPr>
        <w:t xml:space="preserve">Članak 3. </w:t>
      </w:r>
    </w:p>
    <w:p w14:paraId="10F42B5E" w14:textId="77777777" w:rsidR="00AB1FCC" w:rsidRPr="00A21A12" w:rsidRDefault="00AB1FCC" w:rsidP="00AB1FCC">
      <w:pPr>
        <w:pStyle w:val="Default"/>
        <w:jc w:val="both"/>
        <w:rPr>
          <w:rFonts w:cs="Times New Roman"/>
          <w:i/>
          <w:color w:val="auto"/>
          <w:szCs w:val="22"/>
        </w:rPr>
      </w:pPr>
    </w:p>
    <w:p w14:paraId="02307AE9" w14:textId="728C9AAE"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 xml:space="preserve">Prava iz socijalne skrbi utvrđena ovom Odlukom ne mogu se ostvariti na teret Grada, ako je Zakonom ili drugim propisom određeno da se ta prava ostvaruju prvenstveno na teret Republike Hrvatske, te drugih pravnih ili fizičkih osoba. </w:t>
      </w:r>
    </w:p>
    <w:p w14:paraId="18E7F43E" w14:textId="77777777" w:rsidR="00AB1FCC" w:rsidRPr="00A21A12" w:rsidRDefault="00AB1FCC" w:rsidP="00AB1FCC">
      <w:pPr>
        <w:pStyle w:val="Default"/>
        <w:jc w:val="both"/>
        <w:rPr>
          <w:rFonts w:cs="Times New Roman"/>
          <w:i/>
          <w:color w:val="auto"/>
          <w:szCs w:val="22"/>
        </w:rPr>
      </w:pPr>
    </w:p>
    <w:p w14:paraId="1591BFD3" w14:textId="5A6721A1"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4.</w:t>
      </w:r>
    </w:p>
    <w:p w14:paraId="1378CF35" w14:textId="77777777" w:rsidR="00AB1FCC" w:rsidRPr="00A21A12" w:rsidRDefault="00AB1FCC" w:rsidP="00AB1FCC">
      <w:pPr>
        <w:pStyle w:val="Default"/>
        <w:jc w:val="both"/>
        <w:rPr>
          <w:rFonts w:cs="Times New Roman"/>
          <w:i/>
          <w:color w:val="auto"/>
          <w:szCs w:val="22"/>
        </w:rPr>
      </w:pPr>
    </w:p>
    <w:p w14:paraId="1CB1D7A8" w14:textId="1716F349"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 xml:space="preserve">Ukoliko Grad osigurava pomoć u većem opsegu odnosno u većem iznosu od pomoći koju osigurava Republika Hrvatska, Centar za socijalnu skrb Požega (u nastavku teksta: Centar) i Grad sklopit će ugovor kojim će urediti međusobna prava, obveze i odgovornosti. </w:t>
      </w:r>
    </w:p>
    <w:p w14:paraId="6DAB12BB" w14:textId="7777777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Grad može pružanje usluga korisnicima prava iz socijalne skrbi iz članka 11. ove Odluke (pomoć i njega u kući - dostava toplog obroka, prehrana i slično) povjeriti pravnoj ili fizičkoj osobi ovlaštenoj za obavljanje tih usluga na osnovu ugovora. </w:t>
      </w:r>
    </w:p>
    <w:p w14:paraId="56FA93CE" w14:textId="667FE48D"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 xml:space="preserve">U slučaju kada Grad daje pomoć pravnoj ili fizičkoj osobi za provedbu određenog programa iz </w:t>
      </w:r>
      <w:r w:rsidRPr="00A21A12">
        <w:rPr>
          <w:rFonts w:cs="Times New Roman"/>
          <w:i/>
          <w:color w:val="auto"/>
          <w:szCs w:val="22"/>
        </w:rPr>
        <w:lastRenderedPageBreak/>
        <w:t xml:space="preserve">socijalne skrbi, Grad u pravilu s istom sklapa ugovor o međusobnim pravima i obvezama. </w:t>
      </w:r>
    </w:p>
    <w:p w14:paraId="66053A0C" w14:textId="16ED1883"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Broj korisnika socijalne skrbi koji mogu ostvariti pojedina prava iz socijalne skrbi propisana ovom Odlukom može biti određen (ograničen) programom kojim je predviđeno njegovo financiranje.</w:t>
      </w:r>
    </w:p>
    <w:p w14:paraId="5C21BE38" w14:textId="77777777" w:rsidR="00AB1FCC" w:rsidRPr="00A21A12" w:rsidRDefault="00AB1FCC" w:rsidP="00AB1FCC">
      <w:pPr>
        <w:pStyle w:val="Default"/>
        <w:jc w:val="both"/>
        <w:rPr>
          <w:rFonts w:cs="Times New Roman"/>
          <w:i/>
          <w:color w:val="auto"/>
          <w:szCs w:val="22"/>
        </w:rPr>
      </w:pPr>
    </w:p>
    <w:p w14:paraId="158B496E" w14:textId="045BBF7F" w:rsidR="00AB1FCC" w:rsidRPr="00A21A12" w:rsidRDefault="00AB1FCC" w:rsidP="00AB1FCC">
      <w:pPr>
        <w:pStyle w:val="Default"/>
        <w:jc w:val="both"/>
        <w:rPr>
          <w:rFonts w:cs="Times New Roman"/>
          <w:i/>
          <w:color w:val="auto"/>
          <w:szCs w:val="22"/>
        </w:rPr>
      </w:pPr>
      <w:r w:rsidRPr="00A21A12">
        <w:rPr>
          <w:rFonts w:cs="Times New Roman"/>
          <w:i/>
          <w:color w:val="auto"/>
          <w:szCs w:val="22"/>
        </w:rPr>
        <w:t>II.</w:t>
      </w:r>
      <w:r w:rsidRPr="00A21A12">
        <w:rPr>
          <w:rFonts w:cs="Times New Roman"/>
          <w:i/>
          <w:color w:val="auto"/>
          <w:szCs w:val="22"/>
        </w:rPr>
        <w:tab/>
        <w:t xml:space="preserve">KORISNICI SOCIJALNE SKRBI </w:t>
      </w:r>
    </w:p>
    <w:p w14:paraId="02D5BD20" w14:textId="62543EEC"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5.</w:t>
      </w:r>
    </w:p>
    <w:p w14:paraId="5CC536B6" w14:textId="592FF42A" w:rsidR="00AB1FCC" w:rsidRPr="00A21A12" w:rsidRDefault="00AB1FCC" w:rsidP="00AB1FCC">
      <w:pPr>
        <w:pStyle w:val="Default"/>
        <w:jc w:val="both"/>
        <w:rPr>
          <w:rFonts w:cs="Times New Roman"/>
          <w:i/>
          <w:color w:val="auto"/>
          <w:szCs w:val="22"/>
        </w:rPr>
      </w:pPr>
    </w:p>
    <w:p w14:paraId="14D0C5E7" w14:textId="4BB5C255"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Pojam korisnika socijalne skrbi određen je Zakonom i ovom Odlukom.</w:t>
      </w:r>
    </w:p>
    <w:p w14:paraId="512400BC" w14:textId="77777777" w:rsidR="00AB1FCC" w:rsidRPr="00A21A12" w:rsidRDefault="00AB1FCC" w:rsidP="00AB1FCC">
      <w:pPr>
        <w:pStyle w:val="t-9-8-copy"/>
        <w:spacing w:before="0" w:beforeAutospacing="0" w:after="0" w:afterAutospacing="0"/>
        <w:ind w:firstLine="708"/>
        <w:jc w:val="both"/>
        <w:rPr>
          <w:i/>
          <w:sz w:val="22"/>
          <w:szCs w:val="22"/>
        </w:rPr>
      </w:pPr>
      <w:r w:rsidRPr="00A21A12">
        <w:rPr>
          <w:i/>
          <w:sz w:val="22"/>
          <w:szCs w:val="22"/>
        </w:rPr>
        <w:t>Prava iz socijalne skrbi utvrđena ovom Odlukom mogu koristiti hrvatski državljani s prebivalištem na području Grada te stranci i osobe bez državljanstva sa stalnim boravkom na području Grada koji se ne mogu sami uzdržavati, odnosno koji su Zakonom definirani kao korisnici socijalne skrbi.</w:t>
      </w:r>
    </w:p>
    <w:p w14:paraId="6D3D0AEE" w14:textId="77777777" w:rsidR="00AB1FCC" w:rsidRPr="00A21A12" w:rsidRDefault="00AB1FCC" w:rsidP="00AB1FCC">
      <w:pPr>
        <w:ind w:firstLine="708"/>
        <w:jc w:val="both"/>
        <w:rPr>
          <w:i/>
          <w:sz w:val="22"/>
          <w:szCs w:val="22"/>
        </w:rPr>
      </w:pPr>
      <w:r w:rsidRPr="00A21A12">
        <w:rPr>
          <w:i/>
          <w:sz w:val="22"/>
          <w:szCs w:val="22"/>
        </w:rPr>
        <w:t>Prava iz socijalne skrbi ne mogu se prenositi na drugu osobu niti nasljeđivati.</w:t>
      </w:r>
    </w:p>
    <w:p w14:paraId="59D9361C" w14:textId="77777777" w:rsidR="00AB1FCC" w:rsidRPr="00A21A12" w:rsidRDefault="00AB1FCC" w:rsidP="00AB1FCC">
      <w:pPr>
        <w:ind w:firstLine="708"/>
        <w:jc w:val="both"/>
        <w:rPr>
          <w:i/>
          <w:sz w:val="22"/>
          <w:szCs w:val="22"/>
        </w:rPr>
      </w:pPr>
      <w:r w:rsidRPr="00A21A12">
        <w:rPr>
          <w:i/>
          <w:sz w:val="22"/>
          <w:szCs w:val="22"/>
        </w:rPr>
        <w:t>Ukoliko korisnik socijalne skrbi ili članovi kućanstva u kojem živi imaju dugovanje prema Gradu s bilo koje osnove, Grad mu može uskratiti zahtijevano pravo, osim prava na pomoć za podmirenje troškova stanovanja.</w:t>
      </w:r>
    </w:p>
    <w:p w14:paraId="7CFDAE81" w14:textId="77777777" w:rsidR="00AB1FCC" w:rsidRPr="00A21A12" w:rsidRDefault="00AB1FCC" w:rsidP="00FD0D8B">
      <w:pPr>
        <w:pStyle w:val="Default"/>
        <w:rPr>
          <w:rFonts w:cs="Times New Roman"/>
          <w:i/>
          <w:color w:val="auto"/>
          <w:szCs w:val="22"/>
        </w:rPr>
      </w:pPr>
    </w:p>
    <w:p w14:paraId="2B1C7F01" w14:textId="54FEBD6C"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6.</w:t>
      </w:r>
    </w:p>
    <w:p w14:paraId="7F4111D1" w14:textId="77777777" w:rsidR="00AB1FCC" w:rsidRPr="00A21A12" w:rsidRDefault="00AB1FCC" w:rsidP="00FD0D8B">
      <w:pPr>
        <w:pStyle w:val="t-9-8-copy"/>
        <w:spacing w:before="0" w:beforeAutospacing="0" w:after="0" w:afterAutospacing="0"/>
        <w:contextualSpacing/>
        <w:jc w:val="both"/>
        <w:rPr>
          <w:i/>
          <w:sz w:val="22"/>
          <w:szCs w:val="22"/>
        </w:rPr>
      </w:pPr>
    </w:p>
    <w:p w14:paraId="7E557190" w14:textId="77777777" w:rsidR="00AB1FCC" w:rsidRPr="00A21A12" w:rsidRDefault="00AB1FCC" w:rsidP="00AB1FCC">
      <w:pPr>
        <w:pStyle w:val="Default"/>
        <w:ind w:firstLine="708"/>
        <w:jc w:val="both"/>
        <w:rPr>
          <w:rFonts w:cs="Times New Roman"/>
          <w:i/>
          <w:color w:val="auto"/>
          <w:szCs w:val="22"/>
        </w:rPr>
      </w:pPr>
      <w:r w:rsidRPr="00A21A12">
        <w:rPr>
          <w:rFonts w:cs="Times New Roman"/>
          <w:i/>
          <w:color w:val="auto"/>
          <w:szCs w:val="22"/>
        </w:rPr>
        <w:t xml:space="preserve">Korisnik socijalne skrbi dužan je službenoj osobi dati istinite osobne podatke, podatke o svom prihodu i imovini, kao i drugim okolnostima o kojima ovisi priznavanje nekog prava i pisanom izjavom omogućiti njihovu dostupnost u postupku za priznavanje prava na novčane naknade i socijalne usluge te tijekom korištenja prava. </w:t>
      </w:r>
    </w:p>
    <w:p w14:paraId="2EF29E38" w14:textId="77777777" w:rsidR="00AB1FCC" w:rsidRPr="00A21A12" w:rsidRDefault="00AB1FCC" w:rsidP="00AB1FCC">
      <w:pPr>
        <w:pStyle w:val="Default"/>
        <w:ind w:firstLine="708"/>
        <w:jc w:val="both"/>
        <w:rPr>
          <w:rFonts w:cs="Times New Roman"/>
          <w:i/>
          <w:color w:val="auto"/>
          <w:szCs w:val="22"/>
        </w:rPr>
      </w:pPr>
      <w:r w:rsidRPr="00A21A12">
        <w:rPr>
          <w:rFonts w:cs="Times New Roman"/>
          <w:i/>
          <w:color w:val="auto"/>
          <w:szCs w:val="22"/>
        </w:rPr>
        <w:t xml:space="preserve">Za točnost podataka navedenih u zahtjevu za ostvarivanje prava iz socijalne skrbi podnositelj zahtjeva odgovara materijalno i kazneno. </w:t>
      </w:r>
    </w:p>
    <w:p w14:paraId="2CAC9C64" w14:textId="77777777" w:rsidR="00AB1FCC" w:rsidRPr="00A21A12" w:rsidRDefault="00AB1FCC" w:rsidP="00FD0D8B">
      <w:pPr>
        <w:pStyle w:val="t-9-8-copy"/>
        <w:spacing w:before="0" w:beforeAutospacing="0" w:after="0" w:afterAutospacing="0"/>
        <w:jc w:val="both"/>
        <w:rPr>
          <w:i/>
          <w:sz w:val="22"/>
          <w:szCs w:val="22"/>
        </w:rPr>
      </w:pPr>
    </w:p>
    <w:p w14:paraId="7C0E2425" w14:textId="1FB6DEE7" w:rsidR="00AB1FCC" w:rsidRPr="00A21A12" w:rsidRDefault="00AB1FCC" w:rsidP="00AB1FCC">
      <w:pPr>
        <w:pStyle w:val="Default"/>
        <w:jc w:val="both"/>
        <w:rPr>
          <w:rFonts w:cs="Times New Roman"/>
          <w:i/>
          <w:color w:val="auto"/>
          <w:szCs w:val="22"/>
        </w:rPr>
      </w:pPr>
      <w:r w:rsidRPr="00A21A12">
        <w:rPr>
          <w:rFonts w:cs="Times New Roman"/>
          <w:i/>
          <w:color w:val="auto"/>
          <w:szCs w:val="22"/>
        </w:rPr>
        <w:t>III.</w:t>
      </w:r>
      <w:r w:rsidRPr="00A21A12">
        <w:rPr>
          <w:rFonts w:cs="Times New Roman"/>
          <w:i/>
          <w:color w:val="auto"/>
          <w:szCs w:val="22"/>
        </w:rPr>
        <w:tab/>
        <w:t xml:space="preserve">UVJETI ZA OSTVARIVANJE PRAVA IZ SOCIJALNE SKRBI </w:t>
      </w:r>
    </w:p>
    <w:p w14:paraId="6360A3A3" w14:textId="77777777" w:rsidR="00AB1FCC" w:rsidRPr="00A21A12" w:rsidRDefault="00AB1FCC" w:rsidP="00FD0D8B">
      <w:pPr>
        <w:pStyle w:val="Default"/>
        <w:rPr>
          <w:rFonts w:cs="Times New Roman"/>
          <w:i/>
          <w:color w:val="auto"/>
          <w:szCs w:val="22"/>
        </w:rPr>
      </w:pPr>
    </w:p>
    <w:p w14:paraId="0D729403" w14:textId="63DCA09F"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7.</w:t>
      </w:r>
    </w:p>
    <w:p w14:paraId="7FA4EADD" w14:textId="77777777" w:rsidR="00AB1FCC" w:rsidRPr="00A21A12" w:rsidRDefault="00AB1FCC" w:rsidP="00AB1FCC">
      <w:pPr>
        <w:pStyle w:val="Default"/>
        <w:jc w:val="both"/>
        <w:rPr>
          <w:rFonts w:cs="Times New Roman"/>
          <w:i/>
          <w:color w:val="auto"/>
          <w:szCs w:val="22"/>
        </w:rPr>
      </w:pPr>
    </w:p>
    <w:p w14:paraId="74D30DD4" w14:textId="1B386839"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Prava iz socijalne skrbi utvrđena člankom 11. ove Odluke, osim prava na pomoć za troškove stanovanje i prava na jednokratnu novčanu pomoć studentima, može ostvariti korisnik socijalne skrbi (u nastavku teksta: korisnik), ako ispunjava jedan od sljedećih uvjeta:</w:t>
      </w:r>
    </w:p>
    <w:p w14:paraId="5FC66D6F" w14:textId="4181F9CD" w:rsidR="00AB1FCC" w:rsidRPr="00A21A12" w:rsidRDefault="00AB1FCC" w:rsidP="00AB1FCC">
      <w:pPr>
        <w:pStyle w:val="Default"/>
        <w:ind w:left="1080" w:hanging="360"/>
        <w:jc w:val="both"/>
        <w:rPr>
          <w:rFonts w:cs="Times New Roman"/>
          <w:i/>
          <w:color w:val="auto"/>
          <w:szCs w:val="22"/>
        </w:rPr>
      </w:pPr>
      <w:r w:rsidRPr="00A21A12">
        <w:rPr>
          <w:rFonts w:cs="Times New Roman"/>
          <w:i/>
          <w:color w:val="auto"/>
          <w:szCs w:val="22"/>
        </w:rPr>
        <w:t>1. socijalni uvjet</w:t>
      </w:r>
    </w:p>
    <w:p w14:paraId="5A61190F" w14:textId="77777777" w:rsidR="00AB1FCC" w:rsidRPr="00A21A12" w:rsidRDefault="00AB1FCC" w:rsidP="00AB1FCC">
      <w:pPr>
        <w:pStyle w:val="Default"/>
        <w:ind w:left="1080" w:hanging="360"/>
        <w:jc w:val="both"/>
        <w:rPr>
          <w:rFonts w:cs="Times New Roman"/>
          <w:i/>
          <w:color w:val="auto"/>
          <w:szCs w:val="22"/>
        </w:rPr>
      </w:pPr>
      <w:r w:rsidRPr="00A21A12">
        <w:rPr>
          <w:rFonts w:cs="Times New Roman"/>
          <w:i/>
          <w:color w:val="auto"/>
          <w:szCs w:val="22"/>
        </w:rPr>
        <w:t xml:space="preserve">2. uvjet prihoda </w:t>
      </w:r>
    </w:p>
    <w:p w14:paraId="5A0B3734" w14:textId="20D22711" w:rsidR="00AB1FCC" w:rsidRPr="00A21A12" w:rsidRDefault="00AB1FCC" w:rsidP="00AB1FCC">
      <w:pPr>
        <w:pStyle w:val="Default"/>
        <w:ind w:left="720"/>
        <w:jc w:val="both"/>
        <w:rPr>
          <w:rFonts w:cs="Times New Roman"/>
          <w:i/>
          <w:color w:val="auto"/>
          <w:szCs w:val="22"/>
        </w:rPr>
      </w:pPr>
      <w:r w:rsidRPr="00A21A12">
        <w:rPr>
          <w:rFonts w:cs="Times New Roman"/>
          <w:i/>
          <w:color w:val="auto"/>
          <w:szCs w:val="22"/>
        </w:rPr>
        <w:t>3. posebni uvjet.</w:t>
      </w:r>
    </w:p>
    <w:p w14:paraId="7B51AF29" w14:textId="58534D20"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 xml:space="preserve">Za ostvarivanje pojedinih prava iz socijalne skrbi utvrđenih ovom Odlukom, propisuju se i dodatni uvjeti, sukladno odredbama ove Odluke. </w:t>
      </w:r>
    </w:p>
    <w:p w14:paraId="07B9BFF8" w14:textId="0EC29DDE"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 xml:space="preserve">Nezaposlena radno sposobna osoba može ostvariti prava iz socijalne skrbi utvrđena ovom Odlukom, ako je uredno prijavljena kod nadležne službe za zapošljavanje najmanje tri mjeseca prije podnošenja zahtjeva za ostvarivanje prava iz socijalne skrbi (u nastavku teksta: zahtjev za ostvarivanje prava). </w:t>
      </w:r>
    </w:p>
    <w:p w14:paraId="7C063B2C" w14:textId="7EC19777"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Prava socijalne skrbi korisnik gubi ako ne ispunjava uvjete propisane zakonom koji uređuje  posredovanje pri zapošljavanju i prava za vrijeme nezaposlenosti.</w:t>
      </w:r>
    </w:p>
    <w:p w14:paraId="1618FC06" w14:textId="5E0306EE"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Odredba stavka 4. ovoga članka ne primjenjuje se na osobe navedene u članku 39. stavka 2. Zakona.</w:t>
      </w:r>
    </w:p>
    <w:p w14:paraId="57894187" w14:textId="77777777" w:rsidR="00AB1FCC" w:rsidRPr="00A21A12" w:rsidRDefault="00AB1FCC" w:rsidP="00AB1FCC">
      <w:pPr>
        <w:pStyle w:val="Default"/>
        <w:jc w:val="both"/>
        <w:rPr>
          <w:rFonts w:cs="Times New Roman"/>
          <w:i/>
          <w:color w:val="auto"/>
          <w:szCs w:val="22"/>
        </w:rPr>
      </w:pPr>
    </w:p>
    <w:p w14:paraId="47A3BF98" w14:textId="4592101F" w:rsidR="00AB1FCC" w:rsidRPr="00A21A12" w:rsidRDefault="00AB1FCC" w:rsidP="00AB1FCC">
      <w:pPr>
        <w:pStyle w:val="Default"/>
        <w:ind w:firstLine="720"/>
        <w:jc w:val="both"/>
        <w:rPr>
          <w:rFonts w:cs="Times New Roman"/>
          <w:i/>
          <w:color w:val="auto"/>
          <w:szCs w:val="22"/>
          <w:u w:val="single"/>
        </w:rPr>
      </w:pPr>
      <w:r w:rsidRPr="00A21A12">
        <w:rPr>
          <w:rFonts w:cs="Times New Roman"/>
          <w:i/>
          <w:color w:val="auto"/>
          <w:szCs w:val="22"/>
        </w:rPr>
        <w:t>1.</w:t>
      </w:r>
      <w:r w:rsidRPr="00A21A12">
        <w:rPr>
          <w:rFonts w:cs="Times New Roman"/>
          <w:i/>
          <w:color w:val="auto"/>
          <w:szCs w:val="22"/>
        </w:rPr>
        <w:tab/>
      </w:r>
      <w:r w:rsidRPr="00A21A12">
        <w:rPr>
          <w:rFonts w:cs="Times New Roman"/>
          <w:i/>
          <w:color w:val="auto"/>
          <w:szCs w:val="22"/>
          <w:u w:val="single"/>
        </w:rPr>
        <w:t xml:space="preserve">Socijalni uvjet </w:t>
      </w:r>
    </w:p>
    <w:p w14:paraId="6FFA051B" w14:textId="77777777" w:rsidR="00AB1FCC" w:rsidRPr="00A21A12" w:rsidRDefault="00AB1FCC" w:rsidP="00AB1FCC">
      <w:pPr>
        <w:pStyle w:val="Default"/>
        <w:jc w:val="center"/>
        <w:rPr>
          <w:rFonts w:cs="Times New Roman"/>
          <w:i/>
          <w:color w:val="auto"/>
          <w:szCs w:val="22"/>
        </w:rPr>
      </w:pPr>
      <w:r w:rsidRPr="00A21A12">
        <w:rPr>
          <w:rFonts w:cs="Times New Roman"/>
          <w:i/>
          <w:color w:val="auto"/>
          <w:szCs w:val="22"/>
        </w:rPr>
        <w:t xml:space="preserve">Članak 8. </w:t>
      </w:r>
    </w:p>
    <w:p w14:paraId="65A2C34F" w14:textId="77777777" w:rsidR="00AB1FCC" w:rsidRPr="00A21A12" w:rsidRDefault="00AB1FCC" w:rsidP="00AB1FCC">
      <w:pPr>
        <w:pStyle w:val="Default"/>
        <w:jc w:val="both"/>
        <w:rPr>
          <w:rFonts w:cs="Times New Roman"/>
          <w:i/>
          <w:color w:val="auto"/>
          <w:szCs w:val="22"/>
        </w:rPr>
      </w:pPr>
    </w:p>
    <w:p w14:paraId="302B9A1F" w14:textId="76C9348B" w:rsidR="00A21A12" w:rsidRPr="00A21A12" w:rsidRDefault="00AB1FCC" w:rsidP="000007E7">
      <w:pPr>
        <w:pStyle w:val="Default"/>
        <w:ind w:firstLine="708"/>
        <w:jc w:val="both"/>
        <w:rPr>
          <w:rFonts w:cs="Times New Roman"/>
          <w:i/>
          <w:color w:val="auto"/>
          <w:szCs w:val="22"/>
        </w:rPr>
      </w:pPr>
      <w:r w:rsidRPr="00A21A12">
        <w:rPr>
          <w:rFonts w:cs="Times New Roman"/>
          <w:i/>
          <w:color w:val="auto"/>
          <w:szCs w:val="22"/>
        </w:rPr>
        <w:t>Korisnik ispunjava socijalni uvjet, ako na temelju rješenja Centra ostvaruje pravo na zajamčenu minimalnu naknadu.</w:t>
      </w:r>
    </w:p>
    <w:p w14:paraId="1FF1ADC3" w14:textId="77777777" w:rsidR="00A21A12" w:rsidRPr="00A21A12" w:rsidRDefault="00A21A12">
      <w:pPr>
        <w:spacing w:after="160" w:line="259" w:lineRule="auto"/>
        <w:rPr>
          <w:i/>
          <w:sz w:val="22"/>
          <w:szCs w:val="22"/>
        </w:rPr>
      </w:pPr>
      <w:r w:rsidRPr="00A21A12">
        <w:rPr>
          <w:i/>
          <w:szCs w:val="22"/>
        </w:rPr>
        <w:br w:type="page"/>
      </w:r>
    </w:p>
    <w:p w14:paraId="713F6F1B" w14:textId="393189F9"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lastRenderedPageBreak/>
        <w:t>2.</w:t>
      </w:r>
      <w:r w:rsidRPr="00A21A12">
        <w:rPr>
          <w:rFonts w:cs="Times New Roman"/>
          <w:i/>
          <w:color w:val="auto"/>
          <w:szCs w:val="22"/>
        </w:rPr>
        <w:tab/>
      </w:r>
      <w:r w:rsidRPr="00A21A12">
        <w:rPr>
          <w:rFonts w:cs="Times New Roman"/>
          <w:i/>
          <w:color w:val="auto"/>
          <w:szCs w:val="22"/>
          <w:u w:val="single"/>
        </w:rPr>
        <w:t>Uvjet prihoda</w:t>
      </w:r>
    </w:p>
    <w:p w14:paraId="29966395" w14:textId="1C97F5EC"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9.</w:t>
      </w:r>
    </w:p>
    <w:p w14:paraId="09771FE0" w14:textId="77777777" w:rsidR="00AB1FCC" w:rsidRPr="00A21A12" w:rsidRDefault="00AB1FCC" w:rsidP="00AB1FCC">
      <w:pPr>
        <w:pStyle w:val="Default"/>
        <w:jc w:val="both"/>
        <w:rPr>
          <w:rFonts w:cs="Times New Roman"/>
          <w:i/>
          <w:color w:val="auto"/>
          <w:szCs w:val="22"/>
        </w:rPr>
      </w:pPr>
    </w:p>
    <w:p w14:paraId="3A0E988F" w14:textId="3C86E448"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Uvjet prihoda ispunjava Korisnik s prihodom i to:</w:t>
      </w:r>
    </w:p>
    <w:p w14:paraId="5CFF8B07" w14:textId="77777777" w:rsidR="00AB1FCC" w:rsidRPr="00A21A12" w:rsidRDefault="00AB1FCC" w:rsidP="00AB1FCC">
      <w:pPr>
        <w:pStyle w:val="Default"/>
        <w:ind w:left="1080" w:hanging="360"/>
        <w:jc w:val="both"/>
        <w:rPr>
          <w:rFonts w:cs="Times New Roman"/>
          <w:i/>
          <w:color w:val="auto"/>
          <w:szCs w:val="22"/>
        </w:rPr>
      </w:pPr>
      <w:r w:rsidRPr="00A21A12">
        <w:rPr>
          <w:rFonts w:cs="Times New Roman"/>
          <w:i/>
          <w:color w:val="auto"/>
          <w:szCs w:val="22"/>
        </w:rPr>
        <w:t xml:space="preserve">- samac do 800,00 kuna </w:t>
      </w:r>
    </w:p>
    <w:p w14:paraId="528566A8" w14:textId="48623440" w:rsidR="00AB1FCC" w:rsidRPr="00A21A12" w:rsidRDefault="00AB1FCC" w:rsidP="00AB1FCC">
      <w:pPr>
        <w:pStyle w:val="Default"/>
        <w:ind w:left="1080" w:hanging="360"/>
        <w:jc w:val="both"/>
        <w:rPr>
          <w:rFonts w:cs="Times New Roman"/>
          <w:i/>
          <w:color w:val="auto"/>
          <w:szCs w:val="22"/>
        </w:rPr>
      </w:pPr>
      <w:r w:rsidRPr="00A21A12">
        <w:rPr>
          <w:rFonts w:cs="Times New Roman"/>
          <w:i/>
          <w:color w:val="auto"/>
          <w:szCs w:val="22"/>
        </w:rPr>
        <w:t>- dvočlana obitelj do 1.200,00 kuna</w:t>
      </w:r>
    </w:p>
    <w:p w14:paraId="62C01013" w14:textId="77777777" w:rsidR="00AB1FCC" w:rsidRPr="00A21A12" w:rsidRDefault="00AB1FCC" w:rsidP="00AB1FCC">
      <w:pPr>
        <w:pStyle w:val="Default"/>
        <w:ind w:left="1080" w:hanging="360"/>
        <w:jc w:val="both"/>
        <w:rPr>
          <w:rFonts w:cs="Times New Roman"/>
          <w:i/>
          <w:color w:val="auto"/>
          <w:szCs w:val="22"/>
        </w:rPr>
      </w:pPr>
      <w:r w:rsidRPr="00A21A12">
        <w:rPr>
          <w:rFonts w:cs="Times New Roman"/>
          <w:i/>
          <w:color w:val="auto"/>
          <w:szCs w:val="22"/>
        </w:rPr>
        <w:t xml:space="preserve">- ako obitelj ima više od dva člana, cenzus prihoda za svakog člana se povećava 250,00 kuna. </w:t>
      </w:r>
    </w:p>
    <w:p w14:paraId="7D3588F5" w14:textId="0CC230C9"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Pod prihodom u smislu stavka 1. ovoga članka, smatra se iznos prosječnog mjesečnog prihoda samca ili obitelji ostvarenog (isplaćenog) u tri mjeseca koja prethode mjesecu u kojem je podnesen zahtjev za ostvarivanje prava, a čine ga sva sredstva koja samac ili obitelj ostvari po osnovi rada, mirovine</w:t>
      </w:r>
      <w:r w:rsidRPr="00A21A12">
        <w:rPr>
          <w:rFonts w:cs="Times New Roman"/>
          <w:i/>
          <w:iCs/>
          <w:color w:val="auto"/>
          <w:szCs w:val="22"/>
        </w:rPr>
        <w:t xml:space="preserve">, </w:t>
      </w:r>
      <w:r w:rsidRPr="00A21A12">
        <w:rPr>
          <w:rFonts w:cs="Times New Roman"/>
          <w:i/>
          <w:color w:val="auto"/>
          <w:szCs w:val="22"/>
        </w:rPr>
        <w:t xml:space="preserve">imovine, prihoda od imovine ili na neki drugi način. </w:t>
      </w:r>
    </w:p>
    <w:p w14:paraId="09D419F7" w14:textId="10D63E87"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 xml:space="preserve">U prihod iz stavka 2. ovoga članka ne uračunava se: </w:t>
      </w:r>
    </w:p>
    <w:p w14:paraId="28F4CF0E" w14:textId="77777777" w:rsidR="00AB1FCC" w:rsidRPr="00A21A12" w:rsidRDefault="00AB1FCC" w:rsidP="00AB1FCC">
      <w:pPr>
        <w:pStyle w:val="Default"/>
        <w:ind w:left="1080" w:hanging="360"/>
        <w:jc w:val="both"/>
        <w:rPr>
          <w:rFonts w:cs="Times New Roman"/>
          <w:i/>
          <w:color w:val="auto"/>
          <w:szCs w:val="22"/>
        </w:rPr>
      </w:pPr>
      <w:r w:rsidRPr="00A21A12">
        <w:rPr>
          <w:rFonts w:cs="Times New Roman"/>
          <w:i/>
          <w:color w:val="auto"/>
          <w:szCs w:val="22"/>
        </w:rPr>
        <w:t>-  novčane naknade i potpore propisane Zakonom</w:t>
      </w:r>
    </w:p>
    <w:p w14:paraId="52B81A03" w14:textId="77777777" w:rsidR="00AB1FCC" w:rsidRPr="00A21A12" w:rsidRDefault="00AB1FCC" w:rsidP="00AB1FCC">
      <w:pPr>
        <w:pStyle w:val="Default"/>
        <w:ind w:left="1080" w:hanging="360"/>
        <w:jc w:val="both"/>
        <w:rPr>
          <w:rFonts w:cs="Times New Roman"/>
          <w:i/>
          <w:color w:val="auto"/>
          <w:szCs w:val="22"/>
        </w:rPr>
      </w:pPr>
      <w:r w:rsidRPr="00A21A12">
        <w:rPr>
          <w:rFonts w:cs="Times New Roman"/>
          <w:i/>
          <w:color w:val="auto"/>
          <w:szCs w:val="22"/>
        </w:rPr>
        <w:t xml:space="preserve">-  iznosi pomoći i naknada iz socijalne skrbi koje osigurava Požeško-slavonska županija i Grad  </w:t>
      </w:r>
    </w:p>
    <w:p w14:paraId="7BCABB54" w14:textId="77777777" w:rsidR="00AB1FCC" w:rsidRPr="00A21A12" w:rsidRDefault="00AB1FCC" w:rsidP="00AB1FCC">
      <w:pPr>
        <w:pStyle w:val="Default"/>
        <w:ind w:left="1080" w:hanging="360"/>
        <w:jc w:val="both"/>
        <w:rPr>
          <w:rFonts w:cs="Times New Roman"/>
          <w:i/>
          <w:color w:val="auto"/>
          <w:szCs w:val="22"/>
        </w:rPr>
      </w:pPr>
      <w:r w:rsidRPr="00A21A12">
        <w:rPr>
          <w:rFonts w:cs="Times New Roman"/>
          <w:i/>
          <w:color w:val="auto"/>
          <w:szCs w:val="22"/>
        </w:rPr>
        <w:t xml:space="preserve">-  doplatak za djecu </w:t>
      </w:r>
    </w:p>
    <w:p w14:paraId="2B818858" w14:textId="77777777" w:rsidR="00AB1FCC" w:rsidRPr="00A21A12" w:rsidRDefault="00AB1FCC" w:rsidP="00AB1FCC">
      <w:pPr>
        <w:pStyle w:val="Default"/>
        <w:ind w:left="1080" w:hanging="360"/>
        <w:jc w:val="both"/>
        <w:rPr>
          <w:rFonts w:cs="Times New Roman"/>
          <w:i/>
          <w:color w:val="auto"/>
          <w:szCs w:val="22"/>
        </w:rPr>
      </w:pPr>
      <w:r w:rsidRPr="00A21A12">
        <w:rPr>
          <w:rFonts w:cs="Times New Roman"/>
          <w:i/>
          <w:color w:val="auto"/>
          <w:szCs w:val="22"/>
        </w:rPr>
        <w:t>-  stipendije učenika i studenata</w:t>
      </w:r>
    </w:p>
    <w:p w14:paraId="23585124" w14:textId="77777777" w:rsidR="00AB1FCC" w:rsidRPr="00A21A12" w:rsidRDefault="00AB1FCC" w:rsidP="00AB1FCC">
      <w:pPr>
        <w:pStyle w:val="Default"/>
        <w:ind w:left="1080" w:hanging="360"/>
        <w:jc w:val="both"/>
        <w:rPr>
          <w:rFonts w:cs="Times New Roman"/>
          <w:i/>
          <w:color w:val="auto"/>
          <w:szCs w:val="22"/>
        </w:rPr>
      </w:pPr>
      <w:r w:rsidRPr="00A21A12">
        <w:rPr>
          <w:rFonts w:cs="Times New Roman"/>
          <w:i/>
          <w:color w:val="auto"/>
          <w:szCs w:val="22"/>
        </w:rPr>
        <w:t>-  godišnji dar za božićne i uskrsne blagdane i dar za djecu do 15 godina života</w:t>
      </w:r>
    </w:p>
    <w:p w14:paraId="0E2D9C43" w14:textId="77777777" w:rsidR="00AB1FCC" w:rsidRPr="00A21A12" w:rsidRDefault="00AB1FCC" w:rsidP="00AB1FCC">
      <w:pPr>
        <w:pStyle w:val="Default"/>
        <w:ind w:left="1080" w:hanging="360"/>
        <w:jc w:val="both"/>
        <w:rPr>
          <w:rFonts w:cs="Times New Roman"/>
          <w:i/>
          <w:color w:val="auto"/>
          <w:szCs w:val="22"/>
        </w:rPr>
      </w:pPr>
      <w:r w:rsidRPr="00A21A12">
        <w:rPr>
          <w:rFonts w:cs="Times New Roman"/>
          <w:i/>
          <w:color w:val="auto"/>
          <w:szCs w:val="22"/>
        </w:rPr>
        <w:t xml:space="preserve">-  novčana naknada za tjelesno oštećenje </w:t>
      </w:r>
    </w:p>
    <w:p w14:paraId="06D06313" w14:textId="77777777" w:rsidR="00AB1FCC" w:rsidRPr="00A21A12" w:rsidRDefault="00AB1FCC" w:rsidP="00AB1FCC">
      <w:pPr>
        <w:pStyle w:val="Default"/>
        <w:ind w:left="1080" w:hanging="360"/>
        <w:jc w:val="both"/>
        <w:rPr>
          <w:rFonts w:cs="Times New Roman"/>
          <w:i/>
          <w:color w:val="auto"/>
          <w:szCs w:val="22"/>
        </w:rPr>
      </w:pPr>
      <w:r w:rsidRPr="00A21A12">
        <w:rPr>
          <w:rFonts w:cs="Times New Roman"/>
          <w:i/>
          <w:color w:val="auto"/>
          <w:szCs w:val="22"/>
        </w:rPr>
        <w:t xml:space="preserve">-  ortopedski dodatak </w:t>
      </w:r>
    </w:p>
    <w:p w14:paraId="0375943E" w14:textId="77777777" w:rsidR="00AB1FCC" w:rsidRPr="00A21A12" w:rsidRDefault="00AB1FCC" w:rsidP="00AB1FCC">
      <w:pPr>
        <w:pStyle w:val="Default"/>
        <w:ind w:left="1080" w:hanging="360"/>
        <w:jc w:val="both"/>
        <w:rPr>
          <w:rFonts w:cs="Times New Roman"/>
          <w:i/>
          <w:color w:val="auto"/>
          <w:szCs w:val="22"/>
        </w:rPr>
      </w:pPr>
      <w:r w:rsidRPr="00A21A12">
        <w:rPr>
          <w:rFonts w:cs="Times New Roman"/>
          <w:i/>
          <w:color w:val="auto"/>
          <w:szCs w:val="22"/>
        </w:rPr>
        <w:t>-  doplatak za pomoć i njegu po odredbama drugih zakona</w:t>
      </w:r>
    </w:p>
    <w:p w14:paraId="50C4B4D0" w14:textId="77777777" w:rsidR="00AB1FCC" w:rsidRPr="00A21A12" w:rsidRDefault="00AB1FCC" w:rsidP="00AB1FCC">
      <w:pPr>
        <w:pStyle w:val="Default"/>
        <w:ind w:left="1080" w:hanging="360"/>
        <w:jc w:val="both"/>
        <w:rPr>
          <w:rFonts w:cs="Times New Roman"/>
          <w:i/>
          <w:color w:val="auto"/>
          <w:szCs w:val="22"/>
        </w:rPr>
      </w:pPr>
      <w:r w:rsidRPr="00A21A12">
        <w:rPr>
          <w:rFonts w:cs="Times New Roman"/>
          <w:i/>
          <w:color w:val="auto"/>
          <w:szCs w:val="22"/>
        </w:rPr>
        <w:t xml:space="preserve">-  primici koje fizičke osobe ostvare na osnovi donacija pravnih i fizičkih osoba za zdravstvene </w:t>
      </w:r>
    </w:p>
    <w:p w14:paraId="2559626F" w14:textId="77777777" w:rsidR="00AB1FCC" w:rsidRPr="00A21A12" w:rsidRDefault="00AB1FCC" w:rsidP="00AB1FCC">
      <w:pPr>
        <w:pStyle w:val="Default"/>
        <w:ind w:left="1080" w:hanging="360"/>
        <w:jc w:val="both"/>
        <w:rPr>
          <w:rFonts w:cs="Times New Roman"/>
          <w:i/>
          <w:color w:val="auto"/>
          <w:szCs w:val="22"/>
        </w:rPr>
      </w:pPr>
      <w:r w:rsidRPr="00A21A12">
        <w:rPr>
          <w:rFonts w:cs="Times New Roman"/>
          <w:i/>
          <w:color w:val="auto"/>
          <w:szCs w:val="22"/>
        </w:rPr>
        <w:t xml:space="preserve">   potrebe</w:t>
      </w:r>
    </w:p>
    <w:p w14:paraId="7122121D" w14:textId="7777777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Iznos prihoda iz stavka 2. ovoga članka umanjuje se za iznos koji na temelju propisa o obiteljskim odnosima član obitelji plaća za uzdržavanje osobe koja nije član te obitelji. </w:t>
      </w:r>
    </w:p>
    <w:p w14:paraId="1730F4AF" w14:textId="16AA2861" w:rsidR="00AB1FCC" w:rsidRPr="00A21A12" w:rsidRDefault="00AB1FCC" w:rsidP="00FD0D8B">
      <w:pPr>
        <w:pStyle w:val="Default"/>
        <w:rPr>
          <w:rFonts w:cs="Times New Roman"/>
          <w:i/>
          <w:color w:val="auto"/>
          <w:szCs w:val="22"/>
        </w:rPr>
      </w:pPr>
    </w:p>
    <w:p w14:paraId="4C279DCA" w14:textId="688F998F" w:rsidR="00AB1FCC" w:rsidRPr="00A21A12" w:rsidRDefault="00AB1FCC" w:rsidP="00AB1FCC">
      <w:pPr>
        <w:pStyle w:val="Default"/>
        <w:ind w:firstLine="720"/>
        <w:rPr>
          <w:rFonts w:cs="Times New Roman"/>
          <w:i/>
          <w:color w:val="auto"/>
          <w:szCs w:val="22"/>
        </w:rPr>
      </w:pPr>
      <w:r w:rsidRPr="00A21A12">
        <w:rPr>
          <w:rFonts w:cs="Times New Roman"/>
          <w:i/>
          <w:color w:val="auto"/>
          <w:szCs w:val="22"/>
        </w:rPr>
        <w:t>3.</w:t>
      </w:r>
      <w:r w:rsidRPr="00A21A12">
        <w:rPr>
          <w:rFonts w:cs="Times New Roman"/>
          <w:i/>
          <w:color w:val="auto"/>
          <w:szCs w:val="22"/>
        </w:rPr>
        <w:tab/>
      </w:r>
      <w:r w:rsidRPr="00A21A12">
        <w:rPr>
          <w:rFonts w:cs="Times New Roman"/>
          <w:i/>
          <w:color w:val="auto"/>
          <w:szCs w:val="22"/>
          <w:u w:val="single"/>
        </w:rPr>
        <w:t>Poseban uvjet</w:t>
      </w:r>
      <w:r w:rsidRPr="00A21A12">
        <w:rPr>
          <w:rFonts w:cs="Times New Roman"/>
          <w:i/>
          <w:color w:val="auto"/>
          <w:szCs w:val="22"/>
        </w:rPr>
        <w:t xml:space="preserve"> </w:t>
      </w:r>
    </w:p>
    <w:p w14:paraId="26DD1B69" w14:textId="680303D3"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10.</w:t>
      </w:r>
    </w:p>
    <w:p w14:paraId="0B715A7F" w14:textId="77777777" w:rsidR="00AB1FCC" w:rsidRPr="00A21A12" w:rsidRDefault="00AB1FCC" w:rsidP="00A21A12">
      <w:pPr>
        <w:pStyle w:val="Default"/>
        <w:rPr>
          <w:rFonts w:cs="Times New Roman"/>
          <w:i/>
          <w:color w:val="auto"/>
          <w:szCs w:val="22"/>
        </w:rPr>
      </w:pPr>
    </w:p>
    <w:p w14:paraId="16A97B54" w14:textId="7777777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Poseban uvjet ispunjava: </w:t>
      </w:r>
    </w:p>
    <w:p w14:paraId="64413822" w14:textId="7597C8C0" w:rsidR="00AB1FCC" w:rsidRPr="00A21A12" w:rsidRDefault="00AB1FCC" w:rsidP="00FD0D8B">
      <w:pPr>
        <w:pStyle w:val="Default"/>
        <w:ind w:left="993" w:hanging="426"/>
        <w:jc w:val="both"/>
        <w:rPr>
          <w:rFonts w:cs="Times New Roman"/>
          <w:i/>
          <w:color w:val="auto"/>
          <w:szCs w:val="22"/>
        </w:rPr>
      </w:pPr>
      <w:r w:rsidRPr="00A21A12">
        <w:rPr>
          <w:rFonts w:cs="Times New Roman"/>
          <w:i/>
          <w:color w:val="auto"/>
          <w:szCs w:val="22"/>
        </w:rPr>
        <w:t xml:space="preserve">1. a) dijete, udovica i roditelji poginulog, umrlog, zatočenog ili nestalog hrvatskog branitelja iz Domovinskog rata, </w:t>
      </w:r>
    </w:p>
    <w:p w14:paraId="42DAEB66" w14:textId="1E0C95F0" w:rsidR="00AB1FCC" w:rsidRPr="00A21A12" w:rsidRDefault="00AB1FCC" w:rsidP="00FD0D8B">
      <w:pPr>
        <w:pStyle w:val="Default"/>
        <w:ind w:left="1134" w:hanging="283"/>
        <w:jc w:val="both"/>
        <w:rPr>
          <w:rFonts w:cs="Times New Roman"/>
          <w:i/>
          <w:color w:val="auto"/>
          <w:szCs w:val="22"/>
        </w:rPr>
      </w:pPr>
      <w:r w:rsidRPr="00A21A12">
        <w:rPr>
          <w:rFonts w:cs="Times New Roman"/>
          <w:i/>
          <w:color w:val="auto"/>
          <w:szCs w:val="22"/>
        </w:rPr>
        <w:t xml:space="preserve">b) dijete hrvatskog ratnog vojnog invalida iz Domovinskog rata (sve skupine oštećenja organizma sukladno zakonu), </w:t>
      </w:r>
    </w:p>
    <w:p w14:paraId="15D4A8D9" w14:textId="19F992F0" w:rsidR="00AB1FCC" w:rsidRPr="00A21A12" w:rsidRDefault="00AB1FCC" w:rsidP="00FD0D8B">
      <w:pPr>
        <w:pStyle w:val="Default"/>
        <w:ind w:left="1134" w:hanging="283"/>
        <w:jc w:val="both"/>
        <w:rPr>
          <w:rFonts w:cs="Times New Roman"/>
          <w:i/>
          <w:color w:val="auto"/>
          <w:szCs w:val="22"/>
        </w:rPr>
      </w:pPr>
      <w:r w:rsidRPr="00A21A12">
        <w:rPr>
          <w:rFonts w:cs="Times New Roman"/>
          <w:i/>
          <w:color w:val="auto"/>
          <w:szCs w:val="22"/>
        </w:rPr>
        <w:t xml:space="preserve">c) hrvatski ratni vojni invalidi iz Domovinskog rata (sve skupine oštećenja organizma sukladno zakonu), </w:t>
      </w:r>
    </w:p>
    <w:p w14:paraId="1A5E3B37" w14:textId="10D24D49" w:rsidR="00AB1FCC" w:rsidRPr="00A21A12" w:rsidRDefault="00AB1FCC" w:rsidP="00FD0D8B">
      <w:pPr>
        <w:pStyle w:val="Default"/>
        <w:ind w:left="1134" w:hanging="283"/>
        <w:jc w:val="both"/>
        <w:rPr>
          <w:rFonts w:cs="Times New Roman"/>
          <w:i/>
          <w:color w:val="auto"/>
          <w:szCs w:val="22"/>
        </w:rPr>
      </w:pPr>
      <w:r w:rsidRPr="00A21A12">
        <w:rPr>
          <w:rFonts w:cs="Times New Roman"/>
          <w:i/>
          <w:color w:val="auto"/>
          <w:szCs w:val="22"/>
        </w:rPr>
        <w:t>d) ratni i civilni invalidi rata iz Zakona o zaštiti vojnih i civilnih invalida rata,</w:t>
      </w:r>
    </w:p>
    <w:p w14:paraId="2C12712B" w14:textId="71B3455A" w:rsidR="00AB1FCC" w:rsidRPr="00A21A12" w:rsidRDefault="00AB1FCC" w:rsidP="00FD0D8B">
      <w:pPr>
        <w:pStyle w:val="Default"/>
        <w:ind w:left="1134" w:hanging="283"/>
        <w:jc w:val="both"/>
        <w:rPr>
          <w:rFonts w:cs="Times New Roman"/>
          <w:i/>
          <w:color w:val="auto"/>
          <w:szCs w:val="22"/>
        </w:rPr>
      </w:pPr>
      <w:r w:rsidRPr="00A21A12">
        <w:rPr>
          <w:rFonts w:cs="Times New Roman"/>
          <w:i/>
          <w:color w:val="auto"/>
          <w:szCs w:val="22"/>
        </w:rPr>
        <w:t xml:space="preserve">e) dijete ratnog i civilnog invalida iz Domovinskog rata, </w:t>
      </w:r>
    </w:p>
    <w:p w14:paraId="5119E75B" w14:textId="460F230E" w:rsidR="00AB1FCC" w:rsidRPr="00A21A12" w:rsidRDefault="00AB1FCC" w:rsidP="00FD0D8B">
      <w:pPr>
        <w:pStyle w:val="Default"/>
        <w:ind w:left="1134" w:hanging="283"/>
        <w:jc w:val="both"/>
        <w:rPr>
          <w:rFonts w:cs="Times New Roman"/>
          <w:i/>
          <w:color w:val="auto"/>
          <w:szCs w:val="22"/>
        </w:rPr>
      </w:pPr>
      <w:r w:rsidRPr="00A21A12">
        <w:rPr>
          <w:rFonts w:cs="Times New Roman"/>
          <w:i/>
          <w:color w:val="auto"/>
          <w:szCs w:val="22"/>
        </w:rPr>
        <w:t>f) dijete poginulog, umrlog ili nestalog ratnog i civilnog invalida rata, pod okolnostima iz Zakona o zaštiti vojnih i civilnih invalida rata</w:t>
      </w:r>
    </w:p>
    <w:p w14:paraId="69CD631A" w14:textId="4DC0BC22" w:rsidR="00AB1FCC" w:rsidRPr="00A21A12" w:rsidRDefault="00AB1FCC" w:rsidP="00FD0D8B">
      <w:pPr>
        <w:pStyle w:val="Default"/>
        <w:ind w:firstLine="708"/>
        <w:jc w:val="both"/>
        <w:rPr>
          <w:rFonts w:cs="Times New Roman"/>
          <w:i/>
          <w:color w:val="auto"/>
          <w:szCs w:val="22"/>
        </w:rPr>
      </w:pPr>
      <w:r w:rsidRPr="00A21A12">
        <w:rPr>
          <w:rFonts w:cs="Times New Roman"/>
          <w:i/>
          <w:color w:val="auto"/>
          <w:szCs w:val="22"/>
        </w:rPr>
        <w:t xml:space="preserve">2. dijete i učenik s tjelesnim ili mentalnim oštećenjem </w:t>
      </w:r>
    </w:p>
    <w:p w14:paraId="075FBC82" w14:textId="35377463" w:rsidR="00AB1FCC" w:rsidRPr="00A21A12" w:rsidRDefault="00AB1FCC" w:rsidP="00FD0D8B">
      <w:pPr>
        <w:pStyle w:val="Default"/>
        <w:ind w:firstLine="708"/>
        <w:jc w:val="both"/>
        <w:rPr>
          <w:rFonts w:cs="Times New Roman"/>
          <w:i/>
          <w:color w:val="auto"/>
          <w:szCs w:val="22"/>
        </w:rPr>
      </w:pPr>
      <w:r w:rsidRPr="00A21A12">
        <w:rPr>
          <w:rFonts w:cs="Times New Roman"/>
          <w:i/>
          <w:color w:val="auto"/>
          <w:szCs w:val="22"/>
        </w:rPr>
        <w:t xml:space="preserve">3. učenik koji je temeljem rješenja Centra smješten u udomiteljsku obitelj ili ustanovu </w:t>
      </w:r>
    </w:p>
    <w:p w14:paraId="7ECF7574" w14:textId="4A28BB59" w:rsidR="00AB1FCC" w:rsidRPr="00A21A12" w:rsidRDefault="00AB1FCC" w:rsidP="00FD0D8B">
      <w:pPr>
        <w:pStyle w:val="Default"/>
        <w:ind w:firstLine="708"/>
        <w:jc w:val="both"/>
        <w:rPr>
          <w:rFonts w:cs="Times New Roman"/>
          <w:i/>
          <w:color w:val="auto"/>
          <w:szCs w:val="22"/>
        </w:rPr>
      </w:pPr>
      <w:r w:rsidRPr="00A21A12">
        <w:rPr>
          <w:rFonts w:cs="Times New Roman"/>
          <w:i/>
          <w:color w:val="auto"/>
          <w:szCs w:val="22"/>
        </w:rPr>
        <w:t>4. korisnici doplatka na djecu</w:t>
      </w:r>
      <w:r w:rsidR="00FD0D8B" w:rsidRPr="00A21A12">
        <w:rPr>
          <w:rFonts w:cs="Times New Roman"/>
          <w:i/>
          <w:color w:val="auto"/>
          <w:szCs w:val="22"/>
        </w:rPr>
        <w:t>.</w:t>
      </w:r>
    </w:p>
    <w:p w14:paraId="77D9E61D" w14:textId="7777777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U ostvarivanju prava utvrđenih ovom Odlukom, djeca, usvojenici i pastorčad osoba iz stavka 1. ovoga članka izjednačena su. </w:t>
      </w:r>
    </w:p>
    <w:p w14:paraId="13955300" w14:textId="77777777" w:rsidR="00AB1FCC" w:rsidRPr="00A21A12" w:rsidRDefault="00AB1FCC" w:rsidP="00AB1FCC">
      <w:pPr>
        <w:pStyle w:val="Default"/>
        <w:jc w:val="both"/>
        <w:rPr>
          <w:rFonts w:cs="Times New Roman"/>
          <w:i/>
          <w:color w:val="auto"/>
          <w:szCs w:val="22"/>
        </w:rPr>
      </w:pPr>
    </w:p>
    <w:p w14:paraId="629DE3C4" w14:textId="33C52CFA" w:rsidR="00AB1FCC" w:rsidRPr="00A21A12" w:rsidRDefault="00AB1FCC" w:rsidP="00AB1FCC">
      <w:pPr>
        <w:pStyle w:val="Default"/>
        <w:rPr>
          <w:rFonts w:cs="Times New Roman"/>
          <w:i/>
          <w:color w:val="auto"/>
          <w:szCs w:val="22"/>
        </w:rPr>
      </w:pPr>
      <w:r w:rsidRPr="00A21A12">
        <w:rPr>
          <w:rFonts w:cs="Times New Roman"/>
          <w:i/>
          <w:color w:val="auto"/>
          <w:szCs w:val="22"/>
        </w:rPr>
        <w:t>IV.</w:t>
      </w:r>
      <w:r w:rsidRPr="00A21A12">
        <w:rPr>
          <w:rFonts w:cs="Times New Roman"/>
          <w:i/>
          <w:color w:val="auto"/>
          <w:szCs w:val="22"/>
        </w:rPr>
        <w:tab/>
        <w:t xml:space="preserve">PRAVA IZ SOCIJALNE SKRBI </w:t>
      </w:r>
    </w:p>
    <w:p w14:paraId="5E37BBF4" w14:textId="56B69FAD"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11.</w:t>
      </w:r>
    </w:p>
    <w:p w14:paraId="1B32731C" w14:textId="77777777" w:rsidR="00AB1FCC" w:rsidRPr="00A21A12" w:rsidRDefault="00AB1FCC" w:rsidP="00FD0D8B">
      <w:pPr>
        <w:pStyle w:val="Default"/>
        <w:rPr>
          <w:rFonts w:cs="Times New Roman"/>
          <w:i/>
          <w:color w:val="auto"/>
          <w:szCs w:val="22"/>
        </w:rPr>
      </w:pPr>
    </w:p>
    <w:p w14:paraId="7976A91F" w14:textId="77777777" w:rsidR="00AB1FCC" w:rsidRPr="00A21A12" w:rsidRDefault="00AB1FCC" w:rsidP="00AB1FCC">
      <w:pPr>
        <w:ind w:firstLine="708"/>
        <w:jc w:val="both"/>
        <w:rPr>
          <w:i/>
          <w:sz w:val="22"/>
          <w:szCs w:val="22"/>
        </w:rPr>
      </w:pPr>
      <w:r w:rsidRPr="00A21A12">
        <w:rPr>
          <w:i/>
          <w:sz w:val="22"/>
          <w:szCs w:val="22"/>
        </w:rPr>
        <w:t>Korisnici, osim naknade za troškove stanovanja i troškova ogrijeva koje ostvaruju temeljem Zakona, mogu temeljem i na način definiran ovom Odlukom ostvariti slijedeća prava iz socijalne skrbi Grada:</w:t>
      </w:r>
    </w:p>
    <w:p w14:paraId="5843140E" w14:textId="77777777" w:rsidR="00AB1FCC" w:rsidRPr="00A21A12" w:rsidRDefault="00AB1FCC" w:rsidP="00A21A12">
      <w:pPr>
        <w:pStyle w:val="Default"/>
        <w:numPr>
          <w:ilvl w:val="0"/>
          <w:numId w:val="14"/>
        </w:numPr>
        <w:ind w:left="993" w:hanging="284"/>
        <w:jc w:val="both"/>
        <w:rPr>
          <w:rFonts w:cs="Times New Roman"/>
          <w:i/>
          <w:color w:val="auto"/>
          <w:szCs w:val="22"/>
        </w:rPr>
      </w:pPr>
      <w:r w:rsidRPr="00A21A12">
        <w:rPr>
          <w:rFonts w:cs="Times New Roman"/>
          <w:i/>
          <w:color w:val="auto"/>
          <w:szCs w:val="22"/>
        </w:rPr>
        <w:t xml:space="preserve">pravo na pomoć za novorođeno dijete  </w:t>
      </w:r>
    </w:p>
    <w:p w14:paraId="2065386D" w14:textId="77777777" w:rsidR="00AB1FCC" w:rsidRPr="00A21A12" w:rsidRDefault="00AB1FCC" w:rsidP="00A21A12">
      <w:pPr>
        <w:pStyle w:val="Default"/>
        <w:numPr>
          <w:ilvl w:val="0"/>
          <w:numId w:val="14"/>
        </w:numPr>
        <w:ind w:left="993" w:hanging="284"/>
        <w:jc w:val="both"/>
        <w:rPr>
          <w:rFonts w:cs="Times New Roman"/>
          <w:i/>
          <w:color w:val="auto"/>
          <w:szCs w:val="22"/>
        </w:rPr>
      </w:pPr>
      <w:r w:rsidRPr="00A21A12">
        <w:rPr>
          <w:rFonts w:cs="Times New Roman"/>
          <w:i/>
          <w:color w:val="auto"/>
          <w:szCs w:val="22"/>
        </w:rPr>
        <w:t xml:space="preserve">pravo na pomoć za podmirenje troškova boravka djece u jaslicama i vrtiću  </w:t>
      </w:r>
    </w:p>
    <w:p w14:paraId="6632712E" w14:textId="77777777" w:rsidR="00AB1FCC" w:rsidRPr="00A21A12" w:rsidRDefault="00AB1FCC" w:rsidP="00A21A12">
      <w:pPr>
        <w:pStyle w:val="Default"/>
        <w:numPr>
          <w:ilvl w:val="0"/>
          <w:numId w:val="14"/>
        </w:numPr>
        <w:ind w:left="993" w:hanging="284"/>
        <w:jc w:val="both"/>
        <w:rPr>
          <w:rFonts w:cs="Times New Roman"/>
          <w:i/>
          <w:color w:val="auto"/>
          <w:szCs w:val="22"/>
        </w:rPr>
      </w:pPr>
      <w:r w:rsidRPr="00A21A12">
        <w:rPr>
          <w:rFonts w:cs="Times New Roman"/>
          <w:i/>
          <w:color w:val="auto"/>
          <w:szCs w:val="22"/>
        </w:rPr>
        <w:t xml:space="preserve">pravo na pomoć za podmirenje troškova prehrane učenika osnovnih škola </w:t>
      </w:r>
    </w:p>
    <w:p w14:paraId="382CEBC5" w14:textId="77777777" w:rsidR="00AB1FCC" w:rsidRPr="00A21A12" w:rsidRDefault="00AB1FCC" w:rsidP="00A21A12">
      <w:pPr>
        <w:pStyle w:val="Default"/>
        <w:numPr>
          <w:ilvl w:val="0"/>
          <w:numId w:val="14"/>
        </w:numPr>
        <w:ind w:left="993" w:hanging="284"/>
        <w:jc w:val="both"/>
        <w:rPr>
          <w:rFonts w:cs="Times New Roman"/>
          <w:i/>
          <w:color w:val="auto"/>
          <w:szCs w:val="22"/>
        </w:rPr>
      </w:pPr>
      <w:r w:rsidRPr="00A21A12">
        <w:rPr>
          <w:rFonts w:cs="Times New Roman"/>
          <w:i/>
          <w:color w:val="auto"/>
          <w:szCs w:val="22"/>
        </w:rPr>
        <w:t xml:space="preserve">pravo na besplatno ljetovanje učenika osnovnih škola </w:t>
      </w:r>
    </w:p>
    <w:p w14:paraId="2E5DBA49" w14:textId="46358D10" w:rsidR="00AB1FCC" w:rsidRPr="00A21A12" w:rsidRDefault="00AB1FCC" w:rsidP="00A21A12">
      <w:pPr>
        <w:pStyle w:val="Default"/>
        <w:ind w:left="993" w:hanging="284"/>
        <w:rPr>
          <w:rFonts w:cs="Times New Roman"/>
          <w:i/>
          <w:color w:val="auto"/>
          <w:szCs w:val="22"/>
        </w:rPr>
      </w:pPr>
      <w:r w:rsidRPr="00A21A12">
        <w:rPr>
          <w:rFonts w:cs="Times New Roman"/>
          <w:i/>
          <w:color w:val="auto"/>
          <w:szCs w:val="22"/>
          <w:lang w:val="pl-PL"/>
        </w:rPr>
        <w:lastRenderedPageBreak/>
        <w:t>-</w:t>
      </w:r>
      <w:r w:rsidR="00A21A12" w:rsidRPr="00A21A12">
        <w:rPr>
          <w:rFonts w:cs="Times New Roman"/>
          <w:i/>
          <w:color w:val="auto"/>
          <w:szCs w:val="22"/>
          <w:lang w:val="pl-PL"/>
        </w:rPr>
        <w:tab/>
      </w:r>
      <w:r w:rsidRPr="00A21A12">
        <w:rPr>
          <w:rFonts w:cs="Times New Roman"/>
          <w:i/>
          <w:color w:val="auto"/>
          <w:szCs w:val="22"/>
          <w:lang w:val="pl-PL"/>
        </w:rPr>
        <w:t xml:space="preserve">pravo na </w:t>
      </w:r>
      <w:r w:rsidRPr="00A21A12">
        <w:rPr>
          <w:rFonts w:cs="Times New Roman"/>
          <w:i/>
          <w:color w:val="auto"/>
          <w:szCs w:val="22"/>
        </w:rPr>
        <w:t>novčanu pomoć za nabavu školskih udžbenika</w:t>
      </w:r>
    </w:p>
    <w:p w14:paraId="5CC05491" w14:textId="509CA7CC" w:rsidR="00AB1FCC" w:rsidRPr="00A21A12" w:rsidRDefault="00A21A12" w:rsidP="00A21A12">
      <w:pPr>
        <w:ind w:left="993" w:hanging="284"/>
        <w:jc w:val="both"/>
        <w:rPr>
          <w:i/>
          <w:sz w:val="22"/>
          <w:szCs w:val="22"/>
        </w:rPr>
      </w:pPr>
      <w:r w:rsidRPr="00A21A12">
        <w:rPr>
          <w:i/>
          <w:sz w:val="22"/>
          <w:szCs w:val="22"/>
        </w:rPr>
        <w:t>-</w:t>
      </w:r>
      <w:r w:rsidRPr="00A21A12">
        <w:rPr>
          <w:i/>
          <w:sz w:val="22"/>
          <w:szCs w:val="22"/>
        </w:rPr>
        <w:tab/>
      </w:r>
      <w:r w:rsidR="00AB1FCC" w:rsidRPr="00A21A12">
        <w:rPr>
          <w:i/>
          <w:sz w:val="22"/>
          <w:szCs w:val="22"/>
        </w:rPr>
        <w:t xml:space="preserve">pravo na novčanu pomoć studentima </w:t>
      </w:r>
    </w:p>
    <w:p w14:paraId="5979148B" w14:textId="1044D8BC" w:rsidR="00AB1FCC" w:rsidRPr="00A21A12" w:rsidRDefault="00AB1FCC" w:rsidP="00A21A12">
      <w:pPr>
        <w:pStyle w:val="Default"/>
        <w:ind w:left="993" w:hanging="284"/>
        <w:rPr>
          <w:rFonts w:cs="Times New Roman"/>
          <w:i/>
          <w:color w:val="auto"/>
          <w:szCs w:val="22"/>
        </w:rPr>
      </w:pPr>
      <w:r w:rsidRPr="00A21A12">
        <w:rPr>
          <w:rFonts w:cs="Times New Roman"/>
          <w:i/>
          <w:color w:val="auto"/>
          <w:szCs w:val="22"/>
        </w:rPr>
        <w:t>-</w:t>
      </w:r>
      <w:r w:rsidR="00A21A12" w:rsidRPr="00A21A12">
        <w:rPr>
          <w:rFonts w:cs="Times New Roman"/>
          <w:i/>
          <w:color w:val="auto"/>
          <w:szCs w:val="22"/>
        </w:rPr>
        <w:tab/>
      </w:r>
      <w:r w:rsidRPr="00A21A12">
        <w:rPr>
          <w:rFonts w:cs="Times New Roman"/>
          <w:i/>
          <w:color w:val="auto"/>
          <w:szCs w:val="22"/>
        </w:rPr>
        <w:t>pravo na pomoć i njegu u kući - dostava toplog obroka</w:t>
      </w:r>
    </w:p>
    <w:p w14:paraId="1515F87B" w14:textId="3FC26B88" w:rsidR="00AB1FCC" w:rsidRPr="00A21A12" w:rsidRDefault="00AB1FCC" w:rsidP="00A21A12">
      <w:pPr>
        <w:pStyle w:val="Default"/>
        <w:ind w:left="993" w:hanging="284"/>
        <w:jc w:val="both"/>
        <w:rPr>
          <w:rFonts w:cs="Times New Roman"/>
          <w:i/>
          <w:color w:val="auto"/>
          <w:szCs w:val="22"/>
        </w:rPr>
      </w:pPr>
      <w:r w:rsidRPr="00A21A12">
        <w:rPr>
          <w:rFonts w:cs="Times New Roman"/>
          <w:i/>
          <w:color w:val="auto"/>
          <w:szCs w:val="22"/>
        </w:rPr>
        <w:t>-</w:t>
      </w:r>
      <w:r w:rsidR="00A21A12" w:rsidRPr="00A21A12">
        <w:rPr>
          <w:rFonts w:cs="Times New Roman"/>
          <w:i/>
          <w:color w:val="auto"/>
          <w:szCs w:val="22"/>
        </w:rPr>
        <w:tab/>
      </w:r>
      <w:r w:rsidRPr="00A21A12">
        <w:rPr>
          <w:rFonts w:cs="Times New Roman"/>
          <w:i/>
          <w:color w:val="auto"/>
          <w:szCs w:val="22"/>
        </w:rPr>
        <w:t>pravo na podmirenje troškova javnog prijevoza</w:t>
      </w:r>
    </w:p>
    <w:p w14:paraId="06EA5450" w14:textId="6743EA4A" w:rsidR="00AB1FCC" w:rsidRPr="00A21A12" w:rsidRDefault="00AB1FCC" w:rsidP="00A21A12">
      <w:pPr>
        <w:pStyle w:val="Default"/>
        <w:ind w:left="993" w:hanging="284"/>
        <w:jc w:val="both"/>
        <w:rPr>
          <w:rFonts w:cs="Times New Roman"/>
          <w:i/>
          <w:color w:val="auto"/>
          <w:szCs w:val="22"/>
        </w:rPr>
      </w:pPr>
      <w:r w:rsidRPr="00A21A12">
        <w:rPr>
          <w:rFonts w:cs="Times New Roman"/>
          <w:i/>
          <w:color w:val="auto"/>
          <w:szCs w:val="22"/>
        </w:rPr>
        <w:t>-</w:t>
      </w:r>
      <w:r w:rsidR="00A21A12" w:rsidRPr="00A21A12">
        <w:rPr>
          <w:rFonts w:cs="Times New Roman"/>
          <w:i/>
          <w:color w:val="auto"/>
          <w:szCs w:val="22"/>
        </w:rPr>
        <w:tab/>
      </w:r>
      <w:r w:rsidRPr="00A21A12">
        <w:rPr>
          <w:rFonts w:cs="Times New Roman"/>
          <w:i/>
          <w:color w:val="auto"/>
          <w:szCs w:val="22"/>
        </w:rPr>
        <w:t xml:space="preserve">pravo na pomoć za podmirenje pogrebnih troškova </w:t>
      </w:r>
    </w:p>
    <w:p w14:paraId="66B13B6E" w14:textId="0B5219BC" w:rsidR="00AB1FCC" w:rsidRPr="00A21A12" w:rsidRDefault="00AB1FCC" w:rsidP="00A21A12">
      <w:pPr>
        <w:pStyle w:val="Default"/>
        <w:ind w:left="993" w:hanging="284"/>
        <w:jc w:val="both"/>
        <w:rPr>
          <w:rFonts w:cs="Times New Roman"/>
          <w:i/>
          <w:color w:val="auto"/>
          <w:szCs w:val="22"/>
        </w:rPr>
      </w:pPr>
      <w:r w:rsidRPr="00A21A12">
        <w:rPr>
          <w:rFonts w:cs="Times New Roman"/>
          <w:i/>
          <w:color w:val="auto"/>
          <w:szCs w:val="22"/>
        </w:rPr>
        <w:t>-</w:t>
      </w:r>
      <w:r w:rsidR="00A21A12" w:rsidRPr="00A21A12">
        <w:rPr>
          <w:rFonts w:cs="Times New Roman"/>
          <w:i/>
          <w:color w:val="auto"/>
          <w:szCs w:val="22"/>
        </w:rPr>
        <w:tab/>
      </w:r>
      <w:r w:rsidRPr="00233B40">
        <w:rPr>
          <w:rFonts w:cs="Times New Roman"/>
          <w:i/>
          <w:color w:val="auto"/>
          <w:szCs w:val="22"/>
        </w:rPr>
        <w:t>pravo na novčanu pomoć umirovljenicima</w:t>
      </w:r>
    </w:p>
    <w:p w14:paraId="3841D7E8" w14:textId="06F4DFFE" w:rsidR="00AB1FCC" w:rsidRPr="00A21A12" w:rsidRDefault="00AB1FCC" w:rsidP="00A21A12">
      <w:pPr>
        <w:ind w:left="993" w:hanging="284"/>
        <w:jc w:val="both"/>
        <w:rPr>
          <w:i/>
          <w:sz w:val="22"/>
          <w:szCs w:val="22"/>
        </w:rPr>
      </w:pPr>
      <w:r w:rsidRPr="00A21A12">
        <w:rPr>
          <w:i/>
          <w:sz w:val="22"/>
          <w:szCs w:val="22"/>
        </w:rPr>
        <w:t>-</w:t>
      </w:r>
      <w:r w:rsidR="00A21A12" w:rsidRPr="00A21A12">
        <w:rPr>
          <w:i/>
          <w:sz w:val="22"/>
          <w:szCs w:val="22"/>
        </w:rPr>
        <w:tab/>
      </w:r>
      <w:r w:rsidRPr="00A21A12">
        <w:rPr>
          <w:i/>
          <w:sz w:val="22"/>
          <w:szCs w:val="22"/>
        </w:rPr>
        <w:t>pravo sufinanciranje putnih troškova umirovljenika</w:t>
      </w:r>
    </w:p>
    <w:p w14:paraId="5104BD2A" w14:textId="0125522B" w:rsidR="00AB1FCC" w:rsidRPr="00A21A12" w:rsidRDefault="00AB1FCC" w:rsidP="00A21A12">
      <w:pPr>
        <w:pStyle w:val="Default"/>
        <w:ind w:left="993" w:hanging="284"/>
        <w:jc w:val="both"/>
        <w:rPr>
          <w:rFonts w:cs="Times New Roman"/>
          <w:i/>
          <w:color w:val="auto"/>
          <w:szCs w:val="22"/>
          <w:u w:val="single"/>
        </w:rPr>
      </w:pPr>
      <w:r w:rsidRPr="00A21A12">
        <w:rPr>
          <w:rFonts w:cs="Times New Roman"/>
          <w:i/>
          <w:color w:val="auto"/>
          <w:szCs w:val="22"/>
        </w:rPr>
        <w:t>-</w:t>
      </w:r>
      <w:r w:rsidR="00A21A12" w:rsidRPr="00A21A12">
        <w:rPr>
          <w:rFonts w:cs="Times New Roman"/>
          <w:i/>
          <w:color w:val="auto"/>
          <w:szCs w:val="22"/>
        </w:rPr>
        <w:tab/>
      </w:r>
      <w:r w:rsidRPr="00A21A12">
        <w:rPr>
          <w:rFonts w:cs="Times New Roman"/>
          <w:i/>
          <w:color w:val="auto"/>
          <w:szCs w:val="22"/>
        </w:rPr>
        <w:t xml:space="preserve">pravo na privremeni smješta u kriznim situacijama </w:t>
      </w:r>
    </w:p>
    <w:p w14:paraId="3DD9E4F3" w14:textId="7D74B384" w:rsidR="00AB1FCC" w:rsidRPr="00A21A12" w:rsidRDefault="00AB1FCC" w:rsidP="00A21A12">
      <w:pPr>
        <w:ind w:left="993" w:hanging="284"/>
        <w:jc w:val="both"/>
        <w:rPr>
          <w:i/>
          <w:sz w:val="22"/>
          <w:szCs w:val="22"/>
        </w:rPr>
      </w:pPr>
      <w:r w:rsidRPr="00A21A12">
        <w:rPr>
          <w:i/>
          <w:sz w:val="22"/>
          <w:szCs w:val="22"/>
        </w:rPr>
        <w:t>-</w:t>
      </w:r>
      <w:r w:rsidR="00A21A12" w:rsidRPr="00A21A12">
        <w:rPr>
          <w:i/>
          <w:sz w:val="22"/>
          <w:szCs w:val="22"/>
        </w:rPr>
        <w:tab/>
      </w:r>
      <w:r w:rsidRPr="00A21A12">
        <w:rPr>
          <w:i/>
          <w:sz w:val="22"/>
          <w:szCs w:val="22"/>
        </w:rPr>
        <w:t>pravo na prehranu u pučkoj kuhinji</w:t>
      </w:r>
    </w:p>
    <w:p w14:paraId="6B311F4F" w14:textId="02ABC6D6" w:rsidR="00AB1FCC" w:rsidRPr="00A21A12" w:rsidRDefault="00AB1FCC" w:rsidP="00A21A12">
      <w:pPr>
        <w:ind w:left="993" w:hanging="284"/>
        <w:jc w:val="both"/>
        <w:rPr>
          <w:i/>
          <w:sz w:val="22"/>
          <w:szCs w:val="22"/>
        </w:rPr>
      </w:pPr>
      <w:r w:rsidRPr="00A21A12">
        <w:rPr>
          <w:i/>
          <w:sz w:val="22"/>
          <w:szCs w:val="22"/>
        </w:rPr>
        <w:t>-</w:t>
      </w:r>
      <w:r w:rsidR="00A21A12" w:rsidRPr="00A21A12">
        <w:rPr>
          <w:i/>
          <w:sz w:val="22"/>
          <w:szCs w:val="22"/>
        </w:rPr>
        <w:tab/>
      </w:r>
      <w:r w:rsidRPr="00A21A12">
        <w:rPr>
          <w:i/>
          <w:sz w:val="22"/>
          <w:szCs w:val="22"/>
        </w:rPr>
        <w:t>pravo na jednokratnu novčanu pomoć</w:t>
      </w:r>
    </w:p>
    <w:p w14:paraId="568AFC27" w14:textId="12F7A74F" w:rsidR="00AB1FCC" w:rsidRPr="00A21A12" w:rsidRDefault="00AB1FCC" w:rsidP="00A21A12">
      <w:pPr>
        <w:pStyle w:val="Default"/>
        <w:ind w:firstLine="708"/>
        <w:jc w:val="both"/>
        <w:rPr>
          <w:rFonts w:cs="Times New Roman"/>
          <w:i/>
          <w:color w:val="auto"/>
          <w:szCs w:val="22"/>
        </w:rPr>
      </w:pPr>
      <w:r w:rsidRPr="00A21A12">
        <w:rPr>
          <w:rFonts w:cs="Times New Roman"/>
          <w:i/>
          <w:color w:val="auto"/>
          <w:szCs w:val="22"/>
        </w:rPr>
        <w:t xml:space="preserve">Korisnik može istodobno ostvariti više pojedinačnih prava odnosno oblika pomoći u smislu prethodnog stavka ovoga članka, ako njihovo istodobno ostvarivanje ne proturječi svrsi za koju je ostvarivanje namijenjeno, izuzev ako ovom Odlukom nije drugačije određeno. </w:t>
      </w:r>
    </w:p>
    <w:p w14:paraId="2CF85815" w14:textId="77777777" w:rsidR="00AB1FCC" w:rsidRPr="00A21A12" w:rsidRDefault="00AB1FCC" w:rsidP="00AB1FCC">
      <w:pPr>
        <w:pStyle w:val="Default"/>
        <w:jc w:val="both"/>
        <w:rPr>
          <w:rFonts w:cs="Times New Roman"/>
          <w:i/>
          <w:color w:val="auto"/>
          <w:szCs w:val="22"/>
        </w:rPr>
      </w:pPr>
    </w:p>
    <w:p w14:paraId="4E57F764" w14:textId="5DEEBCD5" w:rsidR="00AB1FCC" w:rsidRPr="00A21A12" w:rsidRDefault="00AB1FCC" w:rsidP="00AB1FCC">
      <w:pPr>
        <w:pStyle w:val="Default"/>
        <w:ind w:firstLine="720"/>
        <w:jc w:val="both"/>
        <w:rPr>
          <w:rFonts w:cs="Times New Roman"/>
          <w:i/>
          <w:color w:val="auto"/>
          <w:szCs w:val="22"/>
          <w:u w:val="single"/>
        </w:rPr>
      </w:pPr>
      <w:r w:rsidRPr="00A21A12">
        <w:rPr>
          <w:rFonts w:cs="Times New Roman"/>
          <w:i/>
          <w:color w:val="auto"/>
          <w:szCs w:val="22"/>
        </w:rPr>
        <w:t>1.</w:t>
      </w:r>
      <w:r w:rsidRPr="00A21A12">
        <w:rPr>
          <w:rFonts w:cs="Times New Roman"/>
          <w:i/>
          <w:color w:val="auto"/>
          <w:szCs w:val="22"/>
        </w:rPr>
        <w:tab/>
        <w:t>N</w:t>
      </w:r>
      <w:r w:rsidRPr="00A21A12">
        <w:rPr>
          <w:rFonts w:cs="Times New Roman"/>
          <w:i/>
          <w:color w:val="auto"/>
          <w:szCs w:val="22"/>
          <w:u w:val="single"/>
        </w:rPr>
        <w:t>aknada za troškove stanovanja</w:t>
      </w:r>
    </w:p>
    <w:p w14:paraId="1FBAA866" w14:textId="77777777" w:rsidR="00AB1FCC" w:rsidRPr="00A21A12" w:rsidRDefault="00AB1FCC" w:rsidP="00FD0D8B">
      <w:pPr>
        <w:pStyle w:val="Default"/>
        <w:rPr>
          <w:rFonts w:cs="Times New Roman"/>
          <w:i/>
          <w:color w:val="auto"/>
          <w:szCs w:val="22"/>
        </w:rPr>
      </w:pPr>
    </w:p>
    <w:p w14:paraId="56DB0833" w14:textId="2ACF1C02"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12.</w:t>
      </w:r>
    </w:p>
    <w:p w14:paraId="2BD680BE" w14:textId="77777777" w:rsidR="00AB1FCC" w:rsidRPr="00A21A12" w:rsidRDefault="00AB1FCC" w:rsidP="00AB1FCC">
      <w:pPr>
        <w:pStyle w:val="Default"/>
        <w:jc w:val="both"/>
        <w:rPr>
          <w:rFonts w:cs="Times New Roman"/>
          <w:i/>
          <w:color w:val="auto"/>
          <w:szCs w:val="22"/>
        </w:rPr>
      </w:pPr>
    </w:p>
    <w:p w14:paraId="5F15C84C" w14:textId="20A42749" w:rsidR="00AB1FCC" w:rsidRPr="00A21A12" w:rsidRDefault="00AB1FCC" w:rsidP="00A21A12">
      <w:pPr>
        <w:pStyle w:val="Default"/>
        <w:ind w:firstLine="708"/>
        <w:jc w:val="both"/>
        <w:rPr>
          <w:rFonts w:cs="Times New Roman"/>
          <w:i/>
          <w:color w:val="auto"/>
          <w:szCs w:val="22"/>
        </w:rPr>
      </w:pPr>
      <w:r w:rsidRPr="00A21A12">
        <w:rPr>
          <w:rFonts w:cs="Times New Roman"/>
          <w:i/>
          <w:color w:val="auto"/>
          <w:szCs w:val="22"/>
        </w:rPr>
        <w:t>Troškovi stanovanja u smislu Zakona i ove Odluke odnose se na najamninu, komunalnu naknadu, električnu energiju, plin, grijanje, vodu, odvodnju i druge troškove stanovanja u skladu s posebnim propisima.</w:t>
      </w:r>
    </w:p>
    <w:p w14:paraId="61B1EC31" w14:textId="77777777" w:rsidR="00AB1FCC" w:rsidRPr="00A21A12" w:rsidRDefault="00AB1FCC" w:rsidP="00FD0D8B">
      <w:pPr>
        <w:pStyle w:val="Default"/>
        <w:rPr>
          <w:rFonts w:cs="Times New Roman"/>
          <w:i/>
          <w:color w:val="auto"/>
          <w:szCs w:val="22"/>
        </w:rPr>
      </w:pPr>
    </w:p>
    <w:p w14:paraId="01BEF2D0" w14:textId="66725064"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13.</w:t>
      </w:r>
    </w:p>
    <w:p w14:paraId="1575D554" w14:textId="77777777" w:rsidR="00AB1FCC" w:rsidRPr="00A21A12" w:rsidRDefault="00AB1FCC" w:rsidP="00FD0D8B">
      <w:pPr>
        <w:pStyle w:val="Default"/>
        <w:rPr>
          <w:rFonts w:cs="Times New Roman"/>
          <w:i/>
          <w:color w:val="auto"/>
          <w:szCs w:val="22"/>
        </w:rPr>
      </w:pPr>
    </w:p>
    <w:p w14:paraId="6485C118" w14:textId="5483DE0E" w:rsidR="00AB1FCC" w:rsidRPr="00A21A12" w:rsidRDefault="00AB1FCC" w:rsidP="00AB1FCC">
      <w:pPr>
        <w:pStyle w:val="Default"/>
        <w:ind w:firstLine="708"/>
        <w:jc w:val="both"/>
        <w:rPr>
          <w:rFonts w:cs="Times New Roman"/>
          <w:i/>
          <w:color w:val="auto"/>
          <w:szCs w:val="22"/>
        </w:rPr>
      </w:pPr>
      <w:r w:rsidRPr="00A21A12">
        <w:rPr>
          <w:rFonts w:cs="Times New Roman"/>
          <w:i/>
          <w:color w:val="auto"/>
          <w:szCs w:val="22"/>
        </w:rPr>
        <w:t>Naknadu za troškove stanovanja, u skladu s odredbama Zakona i ove Odluke, mogu ostvariti korisnici zajamčene minimalne naknade koji nadležnom Upravnom odjelu podnesu zahtjev za ostvarenje tog prava, odnosno po službenoj dužnosti.</w:t>
      </w:r>
    </w:p>
    <w:p w14:paraId="7A4DB4CB" w14:textId="77777777" w:rsidR="00AB1FCC" w:rsidRPr="00A21A12" w:rsidRDefault="00AB1FCC" w:rsidP="00A21A12">
      <w:pPr>
        <w:pStyle w:val="Default"/>
        <w:jc w:val="both"/>
        <w:rPr>
          <w:rFonts w:cs="Times New Roman"/>
          <w:i/>
          <w:color w:val="auto"/>
          <w:szCs w:val="22"/>
        </w:rPr>
      </w:pPr>
    </w:p>
    <w:p w14:paraId="121DD259" w14:textId="61EAA450"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14.</w:t>
      </w:r>
    </w:p>
    <w:p w14:paraId="1D1B6AE3" w14:textId="77777777" w:rsidR="00AB1FCC" w:rsidRPr="00A21A12" w:rsidRDefault="00AB1FCC" w:rsidP="00AB1FCC">
      <w:pPr>
        <w:pStyle w:val="Default"/>
        <w:jc w:val="both"/>
        <w:rPr>
          <w:rFonts w:cs="Times New Roman"/>
          <w:i/>
          <w:color w:val="auto"/>
          <w:szCs w:val="22"/>
          <w:shd w:val="clear" w:color="auto" w:fill="FFFFFF"/>
        </w:rPr>
      </w:pPr>
    </w:p>
    <w:p w14:paraId="3FE0560A" w14:textId="23E1FF0E" w:rsidR="00AB1FCC" w:rsidRPr="00A21A12" w:rsidRDefault="00AB1FCC" w:rsidP="00AB1FCC">
      <w:pPr>
        <w:pStyle w:val="Default"/>
        <w:ind w:firstLine="708"/>
        <w:jc w:val="both"/>
        <w:rPr>
          <w:rFonts w:cs="Times New Roman"/>
          <w:i/>
          <w:color w:val="auto"/>
          <w:szCs w:val="22"/>
        </w:rPr>
      </w:pPr>
      <w:r w:rsidRPr="00A21A12">
        <w:rPr>
          <w:rFonts w:cs="Times New Roman"/>
          <w:i/>
          <w:color w:val="auto"/>
          <w:szCs w:val="22"/>
        </w:rPr>
        <w:t>Pravo na naknadu za troškove stanovanja priznaje se do iznosa polovice iznosa zajamčene minimalne naknade priznate samcu, odnosno kućanstvu utvrđene rješenjem ili potvrdom Centra ili drugog ovlaštenog tijela prema odredbama Zakona, osim u slučajevima definiranim Zakonom.</w:t>
      </w:r>
    </w:p>
    <w:p w14:paraId="1C5193BA" w14:textId="30027A47" w:rsidR="00AB1FCC" w:rsidRPr="00A21A12" w:rsidRDefault="00AB1FCC" w:rsidP="00AB1FCC">
      <w:pPr>
        <w:pStyle w:val="Default"/>
        <w:ind w:firstLine="708"/>
        <w:jc w:val="both"/>
        <w:rPr>
          <w:rFonts w:cs="Times New Roman"/>
          <w:i/>
          <w:color w:val="auto"/>
          <w:szCs w:val="22"/>
          <w:shd w:val="clear" w:color="auto" w:fill="FFFFFF"/>
        </w:rPr>
      </w:pPr>
      <w:r w:rsidRPr="00A21A12">
        <w:rPr>
          <w:rFonts w:cs="Times New Roman"/>
          <w:i/>
          <w:color w:val="auto"/>
          <w:szCs w:val="22"/>
        </w:rPr>
        <w:t>Naknada za troškove stanovanja može se odobriti u novcu koji će biti isplaćen izravno na račun korisnika ili na način da Grad djelomično ili u cijelosti plati račun izravno ovlaštenoj pravnoj ili fizičkoj osobi koja je izvršila uslugu.</w:t>
      </w:r>
    </w:p>
    <w:p w14:paraId="163F2780" w14:textId="77777777" w:rsidR="00A33538" w:rsidRPr="00A21A12" w:rsidRDefault="00A33538" w:rsidP="00FD0D8B">
      <w:pPr>
        <w:pStyle w:val="Default"/>
        <w:jc w:val="both"/>
        <w:rPr>
          <w:rFonts w:cs="Times New Roman"/>
          <w:i/>
          <w:color w:val="auto"/>
          <w:szCs w:val="22"/>
        </w:rPr>
      </w:pPr>
    </w:p>
    <w:p w14:paraId="23D42869" w14:textId="79E09B4C" w:rsidR="00AB1FCC" w:rsidRPr="00A21A12" w:rsidRDefault="00AB1FCC" w:rsidP="00AB1FCC">
      <w:pPr>
        <w:pStyle w:val="Default"/>
        <w:ind w:firstLine="708"/>
        <w:rPr>
          <w:rFonts w:cs="Times New Roman"/>
          <w:i/>
          <w:color w:val="auto"/>
          <w:szCs w:val="22"/>
          <w:u w:val="single"/>
        </w:rPr>
      </w:pPr>
      <w:r w:rsidRPr="00A21A12">
        <w:rPr>
          <w:rFonts w:cs="Times New Roman"/>
          <w:i/>
          <w:color w:val="auto"/>
          <w:szCs w:val="22"/>
        </w:rPr>
        <w:t>2</w:t>
      </w:r>
      <w:r w:rsidRPr="00A21A12">
        <w:rPr>
          <w:rFonts w:cs="Times New Roman"/>
          <w:i/>
          <w:color w:val="auto"/>
          <w:szCs w:val="22"/>
        </w:rPr>
        <w:tab/>
      </w:r>
      <w:r w:rsidRPr="00A21A12">
        <w:rPr>
          <w:rFonts w:cs="Times New Roman"/>
          <w:i/>
          <w:color w:val="auto"/>
          <w:szCs w:val="22"/>
          <w:u w:val="single"/>
        </w:rPr>
        <w:t>Troškovi ogrijeva</w:t>
      </w:r>
    </w:p>
    <w:p w14:paraId="1D1F1705" w14:textId="77777777"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15.</w:t>
      </w:r>
    </w:p>
    <w:p w14:paraId="4CC2CA3F" w14:textId="77777777" w:rsidR="00AB1FCC" w:rsidRPr="00A21A12" w:rsidRDefault="00AB1FCC" w:rsidP="00A21A12">
      <w:pPr>
        <w:pStyle w:val="Default"/>
        <w:jc w:val="both"/>
        <w:rPr>
          <w:rFonts w:cs="Times New Roman"/>
          <w:i/>
          <w:color w:val="auto"/>
          <w:szCs w:val="22"/>
        </w:rPr>
      </w:pPr>
    </w:p>
    <w:p w14:paraId="67D5ABE6" w14:textId="071BC339" w:rsidR="00AB1FCC" w:rsidRPr="00A21A12" w:rsidRDefault="00AB1FCC" w:rsidP="00AB1FCC">
      <w:pPr>
        <w:pStyle w:val="Default"/>
        <w:ind w:firstLine="708"/>
        <w:jc w:val="both"/>
        <w:rPr>
          <w:rFonts w:cs="Times New Roman"/>
          <w:i/>
          <w:color w:val="auto"/>
          <w:szCs w:val="22"/>
        </w:rPr>
      </w:pPr>
      <w:r w:rsidRPr="00A21A12">
        <w:rPr>
          <w:rFonts w:cs="Times New Roman"/>
          <w:i/>
          <w:color w:val="auto"/>
          <w:szCs w:val="22"/>
        </w:rPr>
        <w:t>Samcu ili kućanstvu, korisniku zajamčene minimalne naknade koji se grije na drva, priznaje se pravo na troškove ogrjeva na način da mu se jednom godišnje osigura 3 m³ drva ili odobri novčani iznos za podmirenje tog troška u visini koju, najkasnije do 30. rujna za tekuću godinu, odlukom odredi Požeško-slavonska županija (u nastavku teksta: Županija).</w:t>
      </w:r>
    </w:p>
    <w:p w14:paraId="0B308EAB" w14:textId="77777777" w:rsidR="00AB1FCC" w:rsidRPr="00A21A12" w:rsidRDefault="00AB1FCC" w:rsidP="00AB1FCC">
      <w:pPr>
        <w:pStyle w:val="t-9-8-copy"/>
        <w:spacing w:before="0" w:beforeAutospacing="0" w:after="0" w:afterAutospacing="0"/>
        <w:ind w:firstLine="708"/>
        <w:jc w:val="both"/>
        <w:rPr>
          <w:i/>
          <w:sz w:val="22"/>
          <w:szCs w:val="22"/>
        </w:rPr>
      </w:pPr>
      <w:r w:rsidRPr="00A21A12">
        <w:rPr>
          <w:i/>
          <w:sz w:val="22"/>
          <w:szCs w:val="22"/>
        </w:rPr>
        <w:t>Radi osiguranja sredstava za troškove ogrjeva iz stavka 1. ovoga članka, Grad podnosi Županiji zahtjev s podacima o korisnicima zajamčene minimalne naknade koji se griju na drva najkasnije do rujna tekuće godine za sljedeću godinu.</w:t>
      </w:r>
    </w:p>
    <w:p w14:paraId="60DDF01D" w14:textId="4F1D1003" w:rsidR="00AB1FCC" w:rsidRPr="00A21A12" w:rsidRDefault="00AB1FCC" w:rsidP="00AB1FCC">
      <w:pPr>
        <w:pStyle w:val="Default"/>
        <w:ind w:firstLine="708"/>
        <w:jc w:val="both"/>
        <w:rPr>
          <w:rFonts w:cs="Times New Roman"/>
          <w:i/>
          <w:color w:val="auto"/>
          <w:szCs w:val="22"/>
        </w:rPr>
      </w:pPr>
      <w:r w:rsidRPr="00A21A12">
        <w:rPr>
          <w:rFonts w:cs="Times New Roman"/>
          <w:i/>
          <w:color w:val="auto"/>
          <w:szCs w:val="22"/>
        </w:rPr>
        <w:t>Sredstva za pokrivanje troškova ogrjeva osiguravaju se u proračunu Županije, a isplatu sredstva korisnicima provodi Upravni odjel.</w:t>
      </w:r>
    </w:p>
    <w:p w14:paraId="3D517901" w14:textId="56953A47" w:rsidR="00A21A12" w:rsidRDefault="00AB1FCC" w:rsidP="00AB1FCC">
      <w:pPr>
        <w:pStyle w:val="Default"/>
        <w:ind w:firstLine="708"/>
        <w:jc w:val="both"/>
        <w:rPr>
          <w:rFonts w:cs="Times New Roman"/>
          <w:i/>
          <w:color w:val="auto"/>
          <w:szCs w:val="22"/>
        </w:rPr>
      </w:pPr>
      <w:r w:rsidRPr="00A21A12">
        <w:rPr>
          <w:rFonts w:cs="Times New Roman"/>
          <w:i/>
          <w:color w:val="auto"/>
          <w:szCs w:val="22"/>
        </w:rPr>
        <w:t>Korisnik je dužan Upravnom odjelu dostaviti izjavu da se grije na drva.</w:t>
      </w:r>
    </w:p>
    <w:p w14:paraId="35E99481" w14:textId="77777777" w:rsidR="00A21A12" w:rsidRDefault="00A21A12">
      <w:pPr>
        <w:spacing w:after="160" w:line="259" w:lineRule="auto"/>
        <w:rPr>
          <w:i/>
          <w:sz w:val="22"/>
          <w:szCs w:val="22"/>
        </w:rPr>
      </w:pPr>
      <w:r>
        <w:rPr>
          <w:i/>
          <w:szCs w:val="22"/>
        </w:rPr>
        <w:br w:type="page"/>
      </w:r>
    </w:p>
    <w:p w14:paraId="6D0C953A" w14:textId="3B0CA11A" w:rsidR="00AB1FCC" w:rsidRPr="00A21A12" w:rsidRDefault="00AB1FCC" w:rsidP="00AB1FCC">
      <w:pPr>
        <w:pStyle w:val="Default"/>
        <w:ind w:firstLine="720"/>
        <w:jc w:val="both"/>
        <w:rPr>
          <w:rFonts w:cs="Times New Roman"/>
          <w:i/>
          <w:color w:val="auto"/>
          <w:szCs w:val="22"/>
          <w:u w:val="single"/>
        </w:rPr>
      </w:pPr>
      <w:r w:rsidRPr="00A21A12">
        <w:rPr>
          <w:rFonts w:cs="Times New Roman"/>
          <w:i/>
          <w:color w:val="auto"/>
          <w:szCs w:val="22"/>
        </w:rPr>
        <w:lastRenderedPageBreak/>
        <w:t>3.</w:t>
      </w:r>
      <w:r w:rsidRPr="00A21A12">
        <w:rPr>
          <w:rFonts w:cs="Times New Roman"/>
          <w:i/>
          <w:color w:val="auto"/>
          <w:szCs w:val="22"/>
        </w:rPr>
        <w:tab/>
      </w:r>
      <w:r w:rsidRPr="00A21A12">
        <w:rPr>
          <w:rFonts w:cs="Times New Roman"/>
          <w:i/>
          <w:color w:val="auto"/>
          <w:szCs w:val="22"/>
          <w:u w:val="single"/>
        </w:rPr>
        <w:t>Pravo na pomoć za novorođeno dijete</w:t>
      </w:r>
    </w:p>
    <w:p w14:paraId="16C5C4CA" w14:textId="77777777" w:rsidR="00AB1FCC" w:rsidRPr="00A21A12" w:rsidRDefault="00AB1FCC" w:rsidP="00A21A12">
      <w:pPr>
        <w:pStyle w:val="Default"/>
        <w:rPr>
          <w:rFonts w:cs="Times New Roman"/>
          <w:i/>
          <w:color w:val="auto"/>
          <w:szCs w:val="22"/>
        </w:rPr>
      </w:pPr>
    </w:p>
    <w:p w14:paraId="3C1B3075" w14:textId="28FC26AC"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16.</w:t>
      </w:r>
    </w:p>
    <w:p w14:paraId="7A1EBF62" w14:textId="77777777" w:rsidR="00AB1FCC" w:rsidRPr="00A21A12" w:rsidRDefault="00AB1FCC" w:rsidP="00FD0D8B">
      <w:pPr>
        <w:jc w:val="both"/>
        <w:rPr>
          <w:i/>
          <w:sz w:val="22"/>
          <w:szCs w:val="22"/>
        </w:rPr>
      </w:pPr>
    </w:p>
    <w:p w14:paraId="08A10C5D" w14:textId="470B93B1" w:rsidR="00AB1FCC" w:rsidRPr="00A21A12" w:rsidRDefault="00AB1FCC" w:rsidP="00AB1FCC">
      <w:pPr>
        <w:ind w:firstLine="708"/>
        <w:jc w:val="both"/>
        <w:rPr>
          <w:i/>
          <w:sz w:val="22"/>
          <w:szCs w:val="22"/>
        </w:rPr>
      </w:pPr>
      <w:r w:rsidRPr="00A21A12">
        <w:rPr>
          <w:i/>
          <w:sz w:val="22"/>
          <w:szCs w:val="22"/>
        </w:rPr>
        <w:t>Pravo na pomoć za novorođeno dijete obuhvaća:</w:t>
      </w:r>
    </w:p>
    <w:p w14:paraId="6F188522" w14:textId="77777777" w:rsidR="00A21A12" w:rsidRPr="00A21A12" w:rsidRDefault="00AB1FCC" w:rsidP="00A21A12">
      <w:pPr>
        <w:pStyle w:val="Default"/>
        <w:ind w:firstLine="708"/>
        <w:jc w:val="both"/>
        <w:rPr>
          <w:rFonts w:cs="Times New Roman"/>
          <w:i/>
          <w:color w:val="auto"/>
          <w:szCs w:val="22"/>
        </w:rPr>
      </w:pPr>
      <w:r w:rsidRPr="00A21A12">
        <w:rPr>
          <w:rFonts w:cs="Times New Roman"/>
          <w:i/>
          <w:color w:val="auto"/>
          <w:szCs w:val="22"/>
        </w:rPr>
        <w:t xml:space="preserve">1.  novčani dar za svako novorođeno dijete </w:t>
      </w:r>
    </w:p>
    <w:p w14:paraId="093BB3E5" w14:textId="77434D4C" w:rsidR="00AB1FCC" w:rsidRPr="00A21A12" w:rsidRDefault="00AB1FCC" w:rsidP="00A21A12">
      <w:pPr>
        <w:pStyle w:val="Default"/>
        <w:ind w:firstLine="708"/>
        <w:jc w:val="both"/>
        <w:rPr>
          <w:rFonts w:cs="Times New Roman"/>
          <w:i/>
          <w:color w:val="auto"/>
          <w:szCs w:val="22"/>
        </w:rPr>
      </w:pPr>
      <w:r w:rsidRPr="00A21A12">
        <w:rPr>
          <w:rFonts w:cs="Times New Roman"/>
          <w:i/>
          <w:color w:val="auto"/>
          <w:szCs w:val="22"/>
        </w:rPr>
        <w:t>2.  pomoć za nabavu opreme za novorođeno dijete</w:t>
      </w:r>
      <w:r w:rsidR="00A21A12" w:rsidRPr="00A21A12">
        <w:rPr>
          <w:rFonts w:cs="Times New Roman"/>
          <w:i/>
          <w:color w:val="auto"/>
          <w:szCs w:val="22"/>
        </w:rPr>
        <w:t>.</w:t>
      </w:r>
    </w:p>
    <w:p w14:paraId="52710213" w14:textId="2C74A3D7" w:rsidR="00AB1FCC" w:rsidRPr="00A21A12" w:rsidRDefault="00AB1FCC" w:rsidP="00A21A12">
      <w:pPr>
        <w:pStyle w:val="Default"/>
        <w:rPr>
          <w:rFonts w:cs="Times New Roman"/>
          <w:i/>
          <w:color w:val="auto"/>
          <w:szCs w:val="22"/>
        </w:rPr>
      </w:pPr>
    </w:p>
    <w:p w14:paraId="54698159" w14:textId="481BCA76" w:rsidR="00AB1FCC" w:rsidRPr="00A21A12" w:rsidRDefault="00AB1FCC" w:rsidP="00AB1FCC">
      <w:pPr>
        <w:ind w:hanging="180"/>
        <w:jc w:val="center"/>
        <w:rPr>
          <w:i/>
          <w:sz w:val="22"/>
          <w:szCs w:val="22"/>
        </w:rPr>
      </w:pPr>
      <w:r w:rsidRPr="00A21A12">
        <w:rPr>
          <w:i/>
          <w:sz w:val="22"/>
          <w:szCs w:val="22"/>
        </w:rPr>
        <w:t>Članak 17.</w:t>
      </w:r>
    </w:p>
    <w:p w14:paraId="6E940321" w14:textId="77777777" w:rsidR="00AB1FCC" w:rsidRPr="00A21A12" w:rsidRDefault="00AB1FCC" w:rsidP="00AB1FCC">
      <w:pPr>
        <w:jc w:val="both"/>
        <w:rPr>
          <w:i/>
          <w:sz w:val="22"/>
          <w:szCs w:val="22"/>
        </w:rPr>
      </w:pPr>
    </w:p>
    <w:p w14:paraId="3F48F3FC" w14:textId="222DB622" w:rsidR="00AB1FCC" w:rsidRPr="00A21A12" w:rsidRDefault="00AB1FCC" w:rsidP="00AB1FCC">
      <w:pPr>
        <w:ind w:firstLine="708"/>
        <w:jc w:val="both"/>
        <w:rPr>
          <w:i/>
          <w:sz w:val="22"/>
          <w:szCs w:val="22"/>
        </w:rPr>
      </w:pPr>
      <w:r w:rsidRPr="00A21A12">
        <w:rPr>
          <w:i/>
          <w:sz w:val="22"/>
          <w:szCs w:val="22"/>
        </w:rPr>
        <w:t xml:space="preserve">Pravo na pomoć iz članka 16. stavka 1. točke 1. ove Odluke pripada svakom novorođenom djetetu na način da mu se odobrava novčani dar u iznosu od 1.000,00 kuna, a za novorođeno dijete koje je u obitelji treće, četvrto, peto i slijedeće odobrava se novčani dar u iznosu od 3.000,00 kuna. </w:t>
      </w:r>
    </w:p>
    <w:p w14:paraId="6CC4F312" w14:textId="77777777" w:rsidR="00AB1FCC" w:rsidRPr="00A21A12" w:rsidRDefault="00AB1FCC" w:rsidP="00AB1FCC">
      <w:pPr>
        <w:pStyle w:val="Default"/>
        <w:ind w:firstLine="708"/>
        <w:jc w:val="both"/>
        <w:rPr>
          <w:rFonts w:cs="Times New Roman"/>
          <w:i/>
          <w:color w:val="auto"/>
          <w:szCs w:val="22"/>
        </w:rPr>
      </w:pPr>
      <w:r w:rsidRPr="00A21A12">
        <w:rPr>
          <w:rFonts w:cs="Times New Roman"/>
          <w:i/>
          <w:color w:val="auto"/>
          <w:szCs w:val="22"/>
        </w:rPr>
        <w:t>Novčanim darom iz članka 16. stavka 1. ovoga članka Gradonačelnik Grada Požege (u nastavku teksta: Gradonačelnik) će darivati novorođeno dijete, na osnovu dostavljenih podataka odnosno izvješća Opće županijske bolnice u Požegi, koje treba sadržavati podatke o prezimenu i imenu djeteta, imenu majke i oca, datumu rođenja djeteta, broju poroda, adresi te OIB majke djeteta.</w:t>
      </w:r>
    </w:p>
    <w:p w14:paraId="5AADE24A" w14:textId="77777777" w:rsidR="00AB1FCC" w:rsidRPr="00A21A12" w:rsidRDefault="00AB1FCC" w:rsidP="00FD0D8B">
      <w:pPr>
        <w:pStyle w:val="Default"/>
        <w:rPr>
          <w:rFonts w:cs="Times New Roman"/>
          <w:i/>
          <w:color w:val="auto"/>
          <w:szCs w:val="22"/>
        </w:rPr>
      </w:pPr>
    </w:p>
    <w:p w14:paraId="5BCF0853" w14:textId="77777777"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18.</w:t>
      </w:r>
    </w:p>
    <w:p w14:paraId="307F3105" w14:textId="77777777" w:rsidR="00AB1FCC" w:rsidRPr="00A21A12" w:rsidRDefault="00AB1FCC" w:rsidP="00AB1FCC">
      <w:pPr>
        <w:pStyle w:val="Default"/>
        <w:jc w:val="both"/>
        <w:rPr>
          <w:rFonts w:cs="Times New Roman"/>
          <w:i/>
          <w:color w:val="auto"/>
          <w:szCs w:val="22"/>
        </w:rPr>
      </w:pPr>
    </w:p>
    <w:p w14:paraId="1A8850A1" w14:textId="6C645751" w:rsidR="00AB1FCC" w:rsidRPr="00A21A12" w:rsidRDefault="00AB1FCC" w:rsidP="00A21A12">
      <w:pPr>
        <w:pStyle w:val="Default"/>
        <w:ind w:firstLine="708"/>
        <w:jc w:val="both"/>
        <w:rPr>
          <w:rFonts w:cs="Times New Roman"/>
          <w:i/>
          <w:color w:val="auto"/>
          <w:szCs w:val="22"/>
        </w:rPr>
      </w:pPr>
      <w:r w:rsidRPr="00A21A12">
        <w:rPr>
          <w:rFonts w:cs="Times New Roman"/>
          <w:i/>
          <w:color w:val="auto"/>
          <w:szCs w:val="22"/>
        </w:rPr>
        <w:t xml:space="preserve">Pravo na pomoć iz članka 16. stavka 1. točke 2. ove Odluke, može ostvariti korisnik koji ispunjava jedan od ovih uvjeta: </w:t>
      </w:r>
    </w:p>
    <w:p w14:paraId="7A89F2B9" w14:textId="77777777" w:rsidR="00AB1FCC" w:rsidRPr="00A21A12" w:rsidRDefault="00AB1FCC" w:rsidP="00AB1FCC">
      <w:pPr>
        <w:pStyle w:val="Default"/>
        <w:ind w:left="720"/>
        <w:jc w:val="both"/>
        <w:rPr>
          <w:rFonts w:cs="Times New Roman"/>
          <w:i/>
          <w:color w:val="auto"/>
          <w:szCs w:val="22"/>
        </w:rPr>
      </w:pPr>
      <w:r w:rsidRPr="00A21A12">
        <w:rPr>
          <w:rFonts w:cs="Times New Roman"/>
          <w:i/>
          <w:color w:val="auto"/>
          <w:szCs w:val="22"/>
        </w:rPr>
        <w:t xml:space="preserve">1. socijalni uvjet </w:t>
      </w:r>
    </w:p>
    <w:p w14:paraId="193192EE" w14:textId="77777777" w:rsidR="00AB1FCC" w:rsidRPr="00A21A12" w:rsidRDefault="00AB1FCC" w:rsidP="00AB1FCC">
      <w:pPr>
        <w:pStyle w:val="Default"/>
        <w:ind w:left="720"/>
        <w:jc w:val="both"/>
        <w:rPr>
          <w:rFonts w:cs="Times New Roman"/>
          <w:i/>
          <w:color w:val="auto"/>
          <w:szCs w:val="22"/>
        </w:rPr>
      </w:pPr>
      <w:r w:rsidRPr="00A21A12">
        <w:rPr>
          <w:rFonts w:cs="Times New Roman"/>
          <w:i/>
          <w:color w:val="auto"/>
          <w:szCs w:val="22"/>
        </w:rPr>
        <w:t xml:space="preserve">2. uvjet prihoda </w:t>
      </w:r>
    </w:p>
    <w:p w14:paraId="1DDE6158" w14:textId="77777777" w:rsidR="00AB1FCC" w:rsidRPr="00A21A12" w:rsidRDefault="00AB1FCC" w:rsidP="00AB1FCC">
      <w:pPr>
        <w:pStyle w:val="Default"/>
        <w:ind w:left="720"/>
        <w:jc w:val="both"/>
        <w:rPr>
          <w:rFonts w:cs="Times New Roman"/>
          <w:i/>
          <w:color w:val="auto"/>
          <w:szCs w:val="22"/>
        </w:rPr>
      </w:pPr>
      <w:r w:rsidRPr="00A21A12">
        <w:rPr>
          <w:rFonts w:cs="Times New Roman"/>
          <w:i/>
          <w:color w:val="auto"/>
          <w:szCs w:val="22"/>
        </w:rPr>
        <w:t xml:space="preserve">3. poseban uvjet iz članka 10. stavka 1. točke 1.b)  i  točke 4. Odluke. </w:t>
      </w:r>
    </w:p>
    <w:p w14:paraId="77493F3D" w14:textId="469E76AF" w:rsidR="00AB1FCC" w:rsidRPr="00A21A12" w:rsidRDefault="00AB1FCC" w:rsidP="00A21A12">
      <w:pPr>
        <w:pStyle w:val="Default"/>
        <w:ind w:firstLine="708"/>
        <w:jc w:val="both"/>
        <w:rPr>
          <w:rFonts w:cs="Times New Roman"/>
          <w:i/>
          <w:color w:val="auto"/>
          <w:szCs w:val="22"/>
        </w:rPr>
      </w:pPr>
      <w:r w:rsidRPr="00A21A12">
        <w:rPr>
          <w:rFonts w:cs="Times New Roman"/>
          <w:i/>
          <w:color w:val="auto"/>
          <w:szCs w:val="22"/>
        </w:rPr>
        <w:t>Pravo na pomoć za nabavu opreme za novorođeno dijete  može ostvariti korisnik do navršenih 12 mjeseci života djeteta.</w:t>
      </w:r>
    </w:p>
    <w:p w14:paraId="500BF1EF" w14:textId="6CFFCFF6"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Pravo na pomoć za nabavu opreme za novorođeno dijete ostvaruje se na način da se korisniku pomoć dodjeljuje u obliku poklon - bona i to najviše do 3.000,00 kuna.</w:t>
      </w:r>
    </w:p>
    <w:p w14:paraId="754D3184" w14:textId="77777777" w:rsidR="00AB1FCC" w:rsidRPr="00A21A12" w:rsidRDefault="00AB1FCC" w:rsidP="00FD0D8B">
      <w:pPr>
        <w:pStyle w:val="Default"/>
        <w:jc w:val="both"/>
        <w:rPr>
          <w:rFonts w:cs="Times New Roman"/>
          <w:i/>
          <w:color w:val="auto"/>
          <w:szCs w:val="22"/>
        </w:rPr>
      </w:pPr>
    </w:p>
    <w:p w14:paraId="78D5D850" w14:textId="7246DFEB" w:rsidR="00AB1FCC" w:rsidRPr="00A21A12" w:rsidRDefault="00AB1FCC" w:rsidP="00FD0D8B">
      <w:pPr>
        <w:pStyle w:val="Default"/>
        <w:ind w:firstLine="720"/>
        <w:jc w:val="both"/>
        <w:rPr>
          <w:rFonts w:cs="Times New Roman"/>
          <w:i/>
          <w:vanish/>
          <w:color w:val="auto"/>
          <w:szCs w:val="22"/>
        </w:rPr>
      </w:pPr>
      <w:r w:rsidRPr="00A21A12">
        <w:rPr>
          <w:rFonts w:cs="Times New Roman"/>
          <w:i/>
          <w:color w:val="auto"/>
          <w:szCs w:val="22"/>
        </w:rPr>
        <w:t>4.</w:t>
      </w:r>
      <w:r w:rsidR="00FD0D8B" w:rsidRPr="00A21A12">
        <w:rPr>
          <w:rFonts w:cs="Times New Roman"/>
          <w:i/>
          <w:color w:val="auto"/>
          <w:szCs w:val="22"/>
        </w:rPr>
        <w:tab/>
      </w:r>
      <w:r w:rsidRPr="00A21A12">
        <w:rPr>
          <w:rFonts w:cs="Times New Roman"/>
          <w:i/>
          <w:color w:val="auto"/>
          <w:szCs w:val="22"/>
          <w:u w:val="single"/>
        </w:rPr>
        <w:t>Pravo na pomoć za podmirenje troškova boravka djece u jaslicama i vrtiću</w:t>
      </w:r>
    </w:p>
    <w:p w14:paraId="3ED8714B" w14:textId="77777777" w:rsidR="00AB1FCC" w:rsidRPr="00A21A12" w:rsidRDefault="00AB1FCC" w:rsidP="00A21A12">
      <w:pPr>
        <w:pStyle w:val="Default"/>
        <w:rPr>
          <w:rFonts w:cs="Times New Roman"/>
          <w:i/>
          <w:color w:val="auto"/>
          <w:szCs w:val="22"/>
        </w:rPr>
      </w:pPr>
    </w:p>
    <w:p w14:paraId="372E7A21" w14:textId="77777777" w:rsidR="006C036F" w:rsidRDefault="006C036F" w:rsidP="00AB1FCC">
      <w:pPr>
        <w:pStyle w:val="Default"/>
        <w:jc w:val="center"/>
        <w:rPr>
          <w:rFonts w:cs="Times New Roman"/>
          <w:i/>
          <w:color w:val="auto"/>
          <w:szCs w:val="22"/>
        </w:rPr>
      </w:pPr>
    </w:p>
    <w:p w14:paraId="107F2A62" w14:textId="6BFF2B56" w:rsidR="00AB1FCC" w:rsidRPr="00A21A12" w:rsidRDefault="000007E7" w:rsidP="00AB1FCC">
      <w:pPr>
        <w:pStyle w:val="Default"/>
        <w:jc w:val="center"/>
        <w:rPr>
          <w:rFonts w:cs="Times New Roman"/>
          <w:i/>
          <w:color w:val="auto"/>
          <w:szCs w:val="22"/>
        </w:rPr>
      </w:pPr>
      <w:r w:rsidRPr="00A21A12">
        <w:rPr>
          <w:rFonts w:cs="Times New Roman"/>
          <w:i/>
          <w:color w:val="auto"/>
          <w:szCs w:val="22"/>
        </w:rPr>
        <w:t xml:space="preserve">Članak </w:t>
      </w:r>
      <w:r w:rsidR="00AB1FCC" w:rsidRPr="00A21A12">
        <w:rPr>
          <w:rFonts w:cs="Times New Roman"/>
          <w:i/>
          <w:color w:val="auto"/>
          <w:szCs w:val="22"/>
        </w:rPr>
        <w:t>19.</w:t>
      </w:r>
    </w:p>
    <w:p w14:paraId="7989A6CC" w14:textId="0CDA5C0A" w:rsidR="00AB1FCC" w:rsidRPr="00A21A12" w:rsidRDefault="00AB1FCC" w:rsidP="00AB1FCC">
      <w:pPr>
        <w:pStyle w:val="Default"/>
        <w:jc w:val="both"/>
        <w:rPr>
          <w:rFonts w:cs="Times New Roman"/>
          <w:i/>
          <w:color w:val="auto"/>
          <w:szCs w:val="22"/>
        </w:rPr>
      </w:pPr>
    </w:p>
    <w:p w14:paraId="30D0DEF7" w14:textId="3009967E" w:rsidR="00AB1FCC" w:rsidRPr="00A21A12" w:rsidRDefault="00AB1FCC" w:rsidP="00A21A12">
      <w:pPr>
        <w:pStyle w:val="Default"/>
        <w:ind w:firstLine="708"/>
        <w:jc w:val="both"/>
        <w:rPr>
          <w:rFonts w:cs="Times New Roman"/>
          <w:i/>
          <w:color w:val="auto"/>
          <w:szCs w:val="22"/>
        </w:rPr>
      </w:pPr>
      <w:r w:rsidRPr="00A21A12">
        <w:rPr>
          <w:rFonts w:cs="Times New Roman"/>
          <w:i/>
          <w:color w:val="auto"/>
          <w:szCs w:val="22"/>
        </w:rPr>
        <w:t xml:space="preserve">Pravo na pomoć za podmirenje troškova boravka djece u jaslicama i vrtiću može ostvariti dijete, ako korisnik ispunjava jedan od ovih uvjeta: </w:t>
      </w:r>
    </w:p>
    <w:p w14:paraId="58067123" w14:textId="77777777" w:rsidR="00AB1FCC" w:rsidRPr="00A21A12" w:rsidRDefault="00AB1FCC" w:rsidP="00AB1FCC">
      <w:pPr>
        <w:pStyle w:val="Default"/>
        <w:ind w:left="1080" w:hanging="360"/>
        <w:jc w:val="both"/>
        <w:rPr>
          <w:rFonts w:cs="Times New Roman"/>
          <w:i/>
          <w:color w:val="auto"/>
          <w:szCs w:val="22"/>
        </w:rPr>
      </w:pPr>
      <w:r w:rsidRPr="00A21A12">
        <w:rPr>
          <w:rFonts w:cs="Times New Roman"/>
          <w:i/>
          <w:color w:val="auto"/>
          <w:szCs w:val="22"/>
        </w:rPr>
        <w:t xml:space="preserve">1. socijalni uvjet </w:t>
      </w:r>
    </w:p>
    <w:p w14:paraId="0A2F2987" w14:textId="77777777" w:rsidR="00AB1FCC" w:rsidRPr="00A21A12" w:rsidRDefault="00AB1FCC" w:rsidP="00AB1FCC">
      <w:pPr>
        <w:pStyle w:val="Default"/>
        <w:ind w:left="1080" w:hanging="360"/>
        <w:jc w:val="both"/>
        <w:rPr>
          <w:rFonts w:cs="Times New Roman"/>
          <w:i/>
          <w:color w:val="auto"/>
          <w:szCs w:val="22"/>
        </w:rPr>
      </w:pPr>
      <w:r w:rsidRPr="00A21A12">
        <w:rPr>
          <w:rFonts w:cs="Times New Roman"/>
          <w:i/>
          <w:color w:val="auto"/>
          <w:szCs w:val="22"/>
        </w:rPr>
        <w:t xml:space="preserve">2. uvjet prihoda </w:t>
      </w:r>
    </w:p>
    <w:p w14:paraId="4E58E367" w14:textId="77777777" w:rsidR="00AB1FCC" w:rsidRPr="00A21A12" w:rsidRDefault="00AB1FCC" w:rsidP="00AB1FCC">
      <w:pPr>
        <w:pStyle w:val="Default"/>
        <w:ind w:left="1080" w:hanging="360"/>
        <w:jc w:val="both"/>
        <w:rPr>
          <w:rFonts w:cs="Times New Roman"/>
          <w:i/>
          <w:color w:val="auto"/>
          <w:szCs w:val="22"/>
        </w:rPr>
      </w:pPr>
      <w:r w:rsidRPr="00A21A12">
        <w:rPr>
          <w:rFonts w:cs="Times New Roman"/>
          <w:i/>
          <w:color w:val="auto"/>
          <w:szCs w:val="22"/>
        </w:rPr>
        <w:t xml:space="preserve">3. poseban uvjet iz  članka 10. stavka 1. točke 1. podtočke b)  i točke 2. ove Odluke. </w:t>
      </w:r>
    </w:p>
    <w:p w14:paraId="4318CB92" w14:textId="7777777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Troškove boravka iz stavka 1. ovoga članka snosi Grad i to u 100% iznosa pune mjesečne cijene.</w:t>
      </w:r>
    </w:p>
    <w:p w14:paraId="2946821F" w14:textId="7777777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Pod punom mjesečnom cijenom boravka iz stavka 2. ovoga članka, razumijeva se mjesečna cijena za usluge redovitog programa predškolskog odgoja Dječjih vrtića Požega.   </w:t>
      </w:r>
    </w:p>
    <w:p w14:paraId="10FAB030" w14:textId="7777777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Upravni odjel će na temelju kriterija koji su utvrđeni u stavku 1. ovoga članka utvrditi korisnike prava na pomoć za podmirenje troškova boravka djece u jaslicama i vrtiću.  </w:t>
      </w:r>
    </w:p>
    <w:p w14:paraId="7C45DB81" w14:textId="77777777" w:rsidR="00AB1FCC" w:rsidRPr="00A21A12" w:rsidRDefault="00AB1FCC" w:rsidP="00AB1FCC">
      <w:pPr>
        <w:pStyle w:val="Default"/>
        <w:ind w:firstLine="709"/>
        <w:jc w:val="both"/>
        <w:rPr>
          <w:rFonts w:cs="Times New Roman"/>
          <w:i/>
          <w:color w:val="auto"/>
          <w:szCs w:val="22"/>
        </w:rPr>
      </w:pPr>
      <w:r w:rsidRPr="00A21A12">
        <w:rPr>
          <w:rFonts w:cs="Times New Roman"/>
          <w:i/>
          <w:color w:val="auto"/>
          <w:szCs w:val="22"/>
        </w:rPr>
        <w:t xml:space="preserve">Financijska sredstva za podmirenje troškova boravka djece u jaslicama i vrtiću doznačit će vrtićima u tekućem mjesecu za protekli mjesec.  </w:t>
      </w:r>
    </w:p>
    <w:p w14:paraId="1F02DB4D" w14:textId="047F049E" w:rsidR="00AB1FCC" w:rsidRPr="00A21A12" w:rsidRDefault="00AB1FCC" w:rsidP="00AB1FCC">
      <w:pPr>
        <w:pStyle w:val="BodyTextIndent21"/>
        <w:ind w:firstLine="0"/>
        <w:rPr>
          <w:b w:val="0"/>
          <w:i/>
          <w:sz w:val="22"/>
          <w:szCs w:val="22"/>
          <w:u w:val="single"/>
        </w:rPr>
      </w:pPr>
    </w:p>
    <w:p w14:paraId="4BA3E121" w14:textId="560B0B38" w:rsidR="00AB1FCC" w:rsidRPr="00A21A12" w:rsidRDefault="00AB1FCC" w:rsidP="00AB1FCC">
      <w:pPr>
        <w:pStyle w:val="Default"/>
        <w:widowControl/>
        <w:ind w:firstLine="720"/>
        <w:jc w:val="both"/>
        <w:rPr>
          <w:rFonts w:cs="Times New Roman"/>
          <w:i/>
          <w:color w:val="auto"/>
          <w:szCs w:val="22"/>
          <w:u w:val="single"/>
        </w:rPr>
      </w:pPr>
      <w:r w:rsidRPr="00A21A12">
        <w:rPr>
          <w:rFonts w:cs="Times New Roman"/>
          <w:i/>
          <w:color w:val="auto"/>
          <w:szCs w:val="22"/>
        </w:rPr>
        <w:t>5.</w:t>
      </w:r>
      <w:r w:rsidR="00A21A12" w:rsidRPr="00A21A12">
        <w:rPr>
          <w:rFonts w:cs="Times New Roman"/>
          <w:i/>
          <w:color w:val="auto"/>
          <w:szCs w:val="22"/>
        </w:rPr>
        <w:tab/>
      </w:r>
      <w:r w:rsidRPr="00A21A12">
        <w:rPr>
          <w:rFonts w:cs="Times New Roman"/>
          <w:i/>
          <w:color w:val="auto"/>
          <w:szCs w:val="22"/>
          <w:u w:val="single"/>
        </w:rPr>
        <w:t>Pravo na pomoć za podmirenje troškova prehrane organizirane u osnovnim  školama</w:t>
      </w:r>
    </w:p>
    <w:p w14:paraId="690085C1" w14:textId="77777777" w:rsidR="00AB1FCC" w:rsidRPr="00A21A12" w:rsidRDefault="00AB1FCC" w:rsidP="00A21A12">
      <w:pPr>
        <w:pStyle w:val="Default"/>
        <w:widowControl/>
        <w:jc w:val="both"/>
        <w:rPr>
          <w:rFonts w:cs="Times New Roman"/>
          <w:i/>
          <w:color w:val="auto"/>
          <w:szCs w:val="22"/>
          <w:u w:val="single"/>
        </w:rPr>
      </w:pPr>
    </w:p>
    <w:p w14:paraId="541823FD" w14:textId="77777777" w:rsidR="00AB1FCC" w:rsidRPr="00A21A12" w:rsidRDefault="00AB1FCC" w:rsidP="00AB1FCC">
      <w:pPr>
        <w:pStyle w:val="Default"/>
        <w:widowControl/>
        <w:jc w:val="center"/>
        <w:rPr>
          <w:rFonts w:cs="Times New Roman"/>
          <w:i/>
          <w:color w:val="auto"/>
          <w:szCs w:val="22"/>
        </w:rPr>
      </w:pPr>
      <w:r w:rsidRPr="00A21A12">
        <w:rPr>
          <w:rFonts w:cs="Times New Roman"/>
          <w:i/>
          <w:color w:val="auto"/>
          <w:szCs w:val="22"/>
        </w:rPr>
        <w:t>Članak 20.</w:t>
      </w:r>
    </w:p>
    <w:p w14:paraId="3D2989CF" w14:textId="77777777" w:rsidR="00AB1FCC" w:rsidRPr="00A21A12" w:rsidRDefault="00AB1FCC" w:rsidP="00A21A12">
      <w:pPr>
        <w:pStyle w:val="Default"/>
        <w:jc w:val="both"/>
        <w:rPr>
          <w:rFonts w:cs="Times New Roman"/>
          <w:i/>
          <w:color w:val="auto"/>
          <w:szCs w:val="22"/>
        </w:rPr>
      </w:pPr>
    </w:p>
    <w:p w14:paraId="7D98AF6D" w14:textId="7777777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Pravo na pomoć za podmirenje troškova prehrane organizirane u osnovnim školama, čiji je Grad osnivač (u nastavku teksta: osnovna škola) može ostvariti korisnik, učenik ako ispunjava jedan od ovih uvjeta: </w:t>
      </w:r>
    </w:p>
    <w:p w14:paraId="479ABE18" w14:textId="167B8560" w:rsidR="00A33538" w:rsidRPr="00A21A12" w:rsidRDefault="00A33538" w:rsidP="00A21A12">
      <w:pPr>
        <w:pStyle w:val="Default"/>
        <w:jc w:val="both"/>
        <w:rPr>
          <w:rFonts w:cs="Times New Roman"/>
          <w:i/>
          <w:color w:val="auto"/>
          <w:szCs w:val="22"/>
        </w:rPr>
      </w:pPr>
    </w:p>
    <w:p w14:paraId="032FEA5B" w14:textId="06060C04" w:rsidR="00AB1FCC" w:rsidRPr="00A21A12" w:rsidRDefault="00AB1FCC" w:rsidP="00A21A12">
      <w:pPr>
        <w:pStyle w:val="Default"/>
        <w:ind w:firstLine="708"/>
        <w:jc w:val="both"/>
        <w:rPr>
          <w:rFonts w:cs="Times New Roman"/>
          <w:i/>
          <w:color w:val="auto"/>
          <w:szCs w:val="22"/>
        </w:rPr>
      </w:pPr>
      <w:r w:rsidRPr="00A21A12">
        <w:rPr>
          <w:rFonts w:cs="Times New Roman"/>
          <w:i/>
          <w:color w:val="auto"/>
          <w:szCs w:val="22"/>
        </w:rPr>
        <w:lastRenderedPageBreak/>
        <w:t xml:space="preserve">1. socijalni uvjet </w:t>
      </w:r>
    </w:p>
    <w:p w14:paraId="603E504A" w14:textId="751EA3A3" w:rsidR="00AB1FCC" w:rsidRPr="00A21A12" w:rsidRDefault="00AB1FCC" w:rsidP="00A21A12">
      <w:pPr>
        <w:pStyle w:val="Default"/>
        <w:ind w:firstLine="708"/>
        <w:jc w:val="both"/>
        <w:rPr>
          <w:rFonts w:cs="Times New Roman"/>
          <w:i/>
          <w:color w:val="auto"/>
          <w:szCs w:val="22"/>
        </w:rPr>
      </w:pPr>
      <w:r w:rsidRPr="00A21A12">
        <w:rPr>
          <w:rFonts w:cs="Times New Roman"/>
          <w:i/>
          <w:color w:val="auto"/>
          <w:szCs w:val="22"/>
        </w:rPr>
        <w:t>2. uvjet prihoda</w:t>
      </w:r>
    </w:p>
    <w:p w14:paraId="519B1FAB" w14:textId="31079A05" w:rsidR="00AB1FCC" w:rsidRPr="00A21A12" w:rsidRDefault="00AB1FCC" w:rsidP="00A21A12">
      <w:pPr>
        <w:pStyle w:val="BodyTextIndent21"/>
        <w:ind w:firstLine="708"/>
        <w:rPr>
          <w:b w:val="0"/>
          <w:i/>
          <w:sz w:val="22"/>
          <w:szCs w:val="22"/>
        </w:rPr>
      </w:pPr>
      <w:r w:rsidRPr="00A21A12">
        <w:rPr>
          <w:b w:val="0"/>
          <w:i/>
          <w:sz w:val="22"/>
          <w:szCs w:val="22"/>
        </w:rPr>
        <w:t>3. poseban uvjet iz članka 10. stavka 1. točke 1. podtočke a) i  b), točke 2. i 3. ove Odluke.</w:t>
      </w:r>
    </w:p>
    <w:p w14:paraId="471ACC78" w14:textId="3378AD86" w:rsidR="00AB1FCC" w:rsidRPr="00A21A12" w:rsidRDefault="00AB1FCC" w:rsidP="00A21A12">
      <w:pPr>
        <w:pStyle w:val="BodyTextIndent21"/>
        <w:ind w:firstLine="708"/>
        <w:rPr>
          <w:b w:val="0"/>
          <w:i/>
          <w:sz w:val="22"/>
          <w:szCs w:val="22"/>
        </w:rPr>
      </w:pPr>
      <w:r w:rsidRPr="00A21A12">
        <w:rPr>
          <w:b w:val="0"/>
          <w:i/>
          <w:sz w:val="22"/>
          <w:szCs w:val="22"/>
        </w:rPr>
        <w:t xml:space="preserve">Troškove prehrane iz stavka 1. ovoga članka snosi Grad i to u 100% iznosa pune mjesečne cijene prehrane. </w:t>
      </w:r>
    </w:p>
    <w:p w14:paraId="6A230044" w14:textId="77777777" w:rsidR="00AB1FCC" w:rsidRPr="00A21A12" w:rsidRDefault="00AB1FCC" w:rsidP="00AB1FCC">
      <w:pPr>
        <w:pStyle w:val="BodyTextIndent21"/>
        <w:rPr>
          <w:b w:val="0"/>
          <w:i/>
          <w:sz w:val="22"/>
          <w:szCs w:val="22"/>
        </w:rPr>
      </w:pPr>
      <w:r w:rsidRPr="00A21A12">
        <w:rPr>
          <w:b w:val="0"/>
          <w:i/>
          <w:sz w:val="22"/>
          <w:szCs w:val="22"/>
        </w:rPr>
        <w:t xml:space="preserve">Pod punom mjesečnom cijenom prehrane iz stavka 2. ovoga članka, razumijeva se mjesečna cijena usluge (cijena jednog obroka pomnožena s brojem radnih dana) koju određuje osnovna škola.  </w:t>
      </w:r>
    </w:p>
    <w:p w14:paraId="5BCE2763" w14:textId="77777777" w:rsidR="00AB1FCC" w:rsidRPr="00A21A12" w:rsidRDefault="00AB1FCC" w:rsidP="00AB1FCC">
      <w:pPr>
        <w:pStyle w:val="BodyTextIndent21"/>
        <w:ind w:firstLine="0"/>
        <w:rPr>
          <w:b w:val="0"/>
          <w:i/>
          <w:sz w:val="22"/>
          <w:szCs w:val="22"/>
        </w:rPr>
      </w:pPr>
    </w:p>
    <w:p w14:paraId="0EC9F661" w14:textId="669CD99C" w:rsidR="00AB1FCC" w:rsidRPr="00A21A12" w:rsidRDefault="000007E7" w:rsidP="00AB1FCC">
      <w:pPr>
        <w:pStyle w:val="BodyTextIndent21"/>
        <w:ind w:firstLine="0"/>
        <w:jc w:val="center"/>
        <w:rPr>
          <w:b w:val="0"/>
          <w:i/>
          <w:sz w:val="22"/>
          <w:szCs w:val="22"/>
        </w:rPr>
      </w:pPr>
      <w:r w:rsidRPr="00A21A12">
        <w:rPr>
          <w:b w:val="0"/>
          <w:i/>
          <w:sz w:val="22"/>
          <w:szCs w:val="22"/>
        </w:rPr>
        <w:t xml:space="preserve">Članak </w:t>
      </w:r>
      <w:r w:rsidR="00AB1FCC" w:rsidRPr="00A21A12">
        <w:rPr>
          <w:b w:val="0"/>
          <w:i/>
          <w:sz w:val="22"/>
          <w:szCs w:val="22"/>
        </w:rPr>
        <w:t>21.</w:t>
      </w:r>
    </w:p>
    <w:p w14:paraId="74FDB2EA" w14:textId="77777777" w:rsidR="00AB1FCC" w:rsidRPr="00A21A12" w:rsidRDefault="00AB1FCC" w:rsidP="00AB1FCC">
      <w:pPr>
        <w:pStyle w:val="BodyTextIndent21"/>
        <w:ind w:firstLine="0"/>
        <w:rPr>
          <w:b w:val="0"/>
          <w:i/>
          <w:sz w:val="22"/>
          <w:szCs w:val="22"/>
        </w:rPr>
      </w:pPr>
    </w:p>
    <w:p w14:paraId="43C5A661" w14:textId="37A5AEF1" w:rsidR="00AB1FCC" w:rsidRPr="00A21A12" w:rsidRDefault="00AB1FCC" w:rsidP="00A21A12">
      <w:pPr>
        <w:pStyle w:val="BodyTextIndent21"/>
        <w:ind w:firstLine="708"/>
        <w:rPr>
          <w:b w:val="0"/>
          <w:i/>
          <w:sz w:val="22"/>
          <w:szCs w:val="22"/>
        </w:rPr>
      </w:pPr>
      <w:r w:rsidRPr="00A21A12">
        <w:rPr>
          <w:b w:val="0"/>
          <w:i/>
          <w:sz w:val="22"/>
          <w:szCs w:val="22"/>
        </w:rPr>
        <w:t xml:space="preserve">Upravni odjel će na temelju kriterija koji su utvrđeni u članku 20.  ove Odluke utvrditi  korisnike prava na pomoć za podmirenje troškova prehrane organizirane u osnovnim školama.   </w:t>
      </w:r>
    </w:p>
    <w:p w14:paraId="108CBC52" w14:textId="3EA261B9" w:rsidR="00AB1FCC" w:rsidRPr="00A21A12" w:rsidRDefault="00AB1FCC" w:rsidP="00A21A12">
      <w:pPr>
        <w:pStyle w:val="BodyTextIndent21"/>
        <w:ind w:firstLine="708"/>
        <w:rPr>
          <w:b w:val="0"/>
          <w:i/>
          <w:sz w:val="22"/>
          <w:szCs w:val="22"/>
        </w:rPr>
      </w:pPr>
      <w:r w:rsidRPr="00A21A12">
        <w:rPr>
          <w:b w:val="0"/>
          <w:i/>
          <w:sz w:val="22"/>
          <w:szCs w:val="22"/>
        </w:rPr>
        <w:t>Financijska sredstva za podmirenje troškova prehrane organizirane u osnovnim školama doznačit će osnovnim školama u tekućem mjesecu za protekli mjesec.</w:t>
      </w:r>
    </w:p>
    <w:p w14:paraId="1FD34BE6" w14:textId="652246B0" w:rsidR="008611CB" w:rsidRPr="00A21A12" w:rsidRDefault="008611CB" w:rsidP="00AB1FCC">
      <w:pPr>
        <w:pStyle w:val="BodyTextIndent21"/>
        <w:ind w:firstLine="0"/>
        <w:rPr>
          <w:b w:val="0"/>
          <w:i/>
          <w:sz w:val="22"/>
          <w:szCs w:val="22"/>
        </w:rPr>
      </w:pPr>
    </w:p>
    <w:p w14:paraId="5235652D" w14:textId="77777777" w:rsidR="00AB1FCC" w:rsidRPr="00A21A12" w:rsidRDefault="00AB1FCC" w:rsidP="00AB1FCC">
      <w:pPr>
        <w:pStyle w:val="BodyTextIndent21"/>
        <w:rPr>
          <w:b w:val="0"/>
          <w:i/>
          <w:sz w:val="22"/>
          <w:szCs w:val="22"/>
          <w:u w:val="single"/>
        </w:rPr>
      </w:pPr>
      <w:r w:rsidRPr="00A21A12">
        <w:rPr>
          <w:b w:val="0"/>
          <w:i/>
          <w:sz w:val="22"/>
          <w:szCs w:val="22"/>
        </w:rPr>
        <w:t>6.</w:t>
      </w:r>
      <w:r w:rsidRPr="00A21A12">
        <w:rPr>
          <w:b w:val="0"/>
          <w:i/>
          <w:sz w:val="22"/>
          <w:szCs w:val="22"/>
        </w:rPr>
        <w:tab/>
      </w:r>
      <w:r w:rsidRPr="00A21A12">
        <w:rPr>
          <w:b w:val="0"/>
          <w:i/>
          <w:sz w:val="22"/>
          <w:szCs w:val="22"/>
          <w:u w:val="single"/>
        </w:rPr>
        <w:t xml:space="preserve">Pravo na besplatno ljetovanje učenika osnovnih škola </w:t>
      </w:r>
    </w:p>
    <w:p w14:paraId="65774F68" w14:textId="77777777" w:rsidR="00AB1FCC" w:rsidRPr="00A21A12" w:rsidRDefault="00AB1FCC" w:rsidP="00AB1FCC">
      <w:pPr>
        <w:tabs>
          <w:tab w:val="left" w:pos="708"/>
          <w:tab w:val="center" w:pos="4536"/>
        </w:tabs>
        <w:jc w:val="both"/>
        <w:rPr>
          <w:i/>
          <w:sz w:val="22"/>
          <w:szCs w:val="22"/>
        </w:rPr>
      </w:pPr>
    </w:p>
    <w:p w14:paraId="2D2E3461" w14:textId="6B68DD29" w:rsidR="00AB1FCC" w:rsidRPr="00A21A12" w:rsidRDefault="00AB1FCC" w:rsidP="00AB1FCC">
      <w:pPr>
        <w:tabs>
          <w:tab w:val="left" w:pos="708"/>
          <w:tab w:val="center" w:pos="4536"/>
        </w:tabs>
        <w:jc w:val="center"/>
        <w:rPr>
          <w:i/>
          <w:sz w:val="22"/>
          <w:szCs w:val="22"/>
        </w:rPr>
      </w:pPr>
      <w:r w:rsidRPr="00A21A12">
        <w:rPr>
          <w:i/>
          <w:sz w:val="22"/>
          <w:szCs w:val="22"/>
        </w:rPr>
        <w:t>Članak 22.</w:t>
      </w:r>
    </w:p>
    <w:p w14:paraId="609C40C8" w14:textId="77777777" w:rsidR="00AB1FCC" w:rsidRPr="00A21A12" w:rsidRDefault="00AB1FCC" w:rsidP="00A21A12">
      <w:pPr>
        <w:pStyle w:val="BodyTextIndent21"/>
        <w:ind w:firstLine="0"/>
        <w:rPr>
          <w:b w:val="0"/>
          <w:i/>
          <w:sz w:val="22"/>
          <w:szCs w:val="22"/>
        </w:rPr>
      </w:pPr>
    </w:p>
    <w:p w14:paraId="656E26CD" w14:textId="48316EEB" w:rsidR="00AB1FCC" w:rsidRPr="00A21A12" w:rsidRDefault="00AB1FCC" w:rsidP="00A21A12">
      <w:pPr>
        <w:ind w:firstLine="708"/>
        <w:jc w:val="both"/>
        <w:rPr>
          <w:i/>
          <w:sz w:val="22"/>
          <w:szCs w:val="22"/>
        </w:rPr>
      </w:pPr>
      <w:r w:rsidRPr="00A21A12">
        <w:rPr>
          <w:i/>
          <w:sz w:val="22"/>
          <w:szCs w:val="22"/>
        </w:rPr>
        <w:t>Pravo na besplatno ljetovanje može ostvariti do deset učenika iz osnovnih škola čiji je Grad  osnivač (u nastavku teksta: osnovne škole) u Baškoj, u objektu koji je vlasništvo Grada, ako učenici  ispunjavaju jedan od ovih uvjeta:</w:t>
      </w:r>
    </w:p>
    <w:p w14:paraId="4DD360C3" w14:textId="7777777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1. socijalni uvjet </w:t>
      </w:r>
    </w:p>
    <w:p w14:paraId="4133EDF5" w14:textId="7777777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2. uvjet prihoda </w:t>
      </w:r>
    </w:p>
    <w:p w14:paraId="003CB709" w14:textId="2B7904AA" w:rsidR="00AB1FCC" w:rsidRPr="00A21A12" w:rsidRDefault="00AB1FCC" w:rsidP="00A21A12">
      <w:pPr>
        <w:pStyle w:val="BodyTextIndent21"/>
        <w:ind w:firstLine="708"/>
        <w:rPr>
          <w:b w:val="0"/>
          <w:i/>
          <w:sz w:val="22"/>
          <w:szCs w:val="22"/>
        </w:rPr>
      </w:pPr>
      <w:r w:rsidRPr="00A21A12">
        <w:rPr>
          <w:b w:val="0"/>
          <w:i/>
          <w:sz w:val="22"/>
          <w:szCs w:val="22"/>
        </w:rPr>
        <w:t>3. poseban uvjet iz članka 10. stavka 1. točke 1.podotočke a) i  b), točke 2. i  3. ove Odluke.</w:t>
      </w:r>
    </w:p>
    <w:p w14:paraId="34467E61" w14:textId="5CB4B8AF" w:rsidR="00AB1FCC" w:rsidRPr="00A21A12" w:rsidRDefault="00AB1FCC" w:rsidP="00AB1FCC">
      <w:pPr>
        <w:pStyle w:val="BodyTextIndent21"/>
        <w:ind w:firstLine="0"/>
        <w:rPr>
          <w:b w:val="0"/>
          <w:i/>
          <w:sz w:val="22"/>
          <w:szCs w:val="22"/>
        </w:rPr>
      </w:pPr>
    </w:p>
    <w:p w14:paraId="0F6B2C3B" w14:textId="77777777" w:rsidR="00AB1FCC" w:rsidRPr="00A21A12" w:rsidRDefault="00AB1FCC" w:rsidP="00AB1FCC">
      <w:pPr>
        <w:tabs>
          <w:tab w:val="left" w:pos="708"/>
          <w:tab w:val="center" w:pos="4536"/>
        </w:tabs>
        <w:jc w:val="center"/>
        <w:rPr>
          <w:i/>
          <w:sz w:val="22"/>
          <w:szCs w:val="22"/>
        </w:rPr>
      </w:pPr>
      <w:r w:rsidRPr="00A21A12">
        <w:rPr>
          <w:i/>
          <w:sz w:val="22"/>
          <w:szCs w:val="22"/>
        </w:rPr>
        <w:t>Članak 23.</w:t>
      </w:r>
    </w:p>
    <w:p w14:paraId="1D8C7EE5" w14:textId="77777777" w:rsidR="00AB1FCC" w:rsidRPr="00A21A12" w:rsidRDefault="00AB1FCC" w:rsidP="00AB1FCC">
      <w:pPr>
        <w:tabs>
          <w:tab w:val="left" w:pos="708"/>
          <w:tab w:val="center" w:pos="4536"/>
        </w:tabs>
        <w:jc w:val="both"/>
        <w:rPr>
          <w:i/>
          <w:sz w:val="22"/>
          <w:szCs w:val="22"/>
        </w:rPr>
      </w:pPr>
    </w:p>
    <w:p w14:paraId="31ECD828" w14:textId="1C1E03FE" w:rsidR="00AB1FCC" w:rsidRPr="00A21A12" w:rsidRDefault="00AB1FCC" w:rsidP="00A21A12">
      <w:pPr>
        <w:pStyle w:val="BodyTextIndent21"/>
        <w:ind w:firstLine="708"/>
        <w:rPr>
          <w:b w:val="0"/>
          <w:i/>
          <w:sz w:val="22"/>
          <w:szCs w:val="22"/>
        </w:rPr>
      </w:pPr>
      <w:r w:rsidRPr="00A21A12">
        <w:rPr>
          <w:b w:val="0"/>
          <w:i/>
          <w:sz w:val="22"/>
          <w:szCs w:val="22"/>
        </w:rPr>
        <w:t xml:space="preserve">Upravni odjel će na temelju kriterija koji su utvrđeni u članku 22. ove Odluke, na temelju zahtjeva osnovne škole koji se podnosi do 15. svibnja tekuće godine utvrditi korisnike koji ostvaruju pravo na besplatno ljetovanje.  </w:t>
      </w:r>
    </w:p>
    <w:p w14:paraId="662D3C83" w14:textId="77777777" w:rsidR="00AB1FCC" w:rsidRPr="00A21A12" w:rsidRDefault="00AB1FCC" w:rsidP="00AB1FCC">
      <w:pPr>
        <w:pStyle w:val="BodyTextIndent21"/>
        <w:ind w:firstLine="0"/>
        <w:rPr>
          <w:b w:val="0"/>
          <w:i/>
          <w:sz w:val="22"/>
          <w:szCs w:val="22"/>
        </w:rPr>
      </w:pPr>
    </w:p>
    <w:p w14:paraId="70776074" w14:textId="7CD2672D" w:rsidR="00AB1FCC" w:rsidRPr="00A21A12" w:rsidRDefault="00AB1FCC" w:rsidP="00AB1FCC">
      <w:pPr>
        <w:ind w:firstLine="708"/>
        <w:jc w:val="both"/>
        <w:rPr>
          <w:i/>
          <w:sz w:val="22"/>
          <w:szCs w:val="22"/>
          <w:u w:val="single"/>
          <w:lang w:val="pl-PL"/>
        </w:rPr>
      </w:pPr>
      <w:r w:rsidRPr="00A21A12">
        <w:rPr>
          <w:i/>
          <w:sz w:val="22"/>
          <w:szCs w:val="22"/>
        </w:rPr>
        <w:t>7.</w:t>
      </w:r>
      <w:r w:rsidRPr="00A21A12">
        <w:rPr>
          <w:i/>
          <w:sz w:val="22"/>
          <w:szCs w:val="22"/>
        </w:rPr>
        <w:tab/>
      </w:r>
      <w:r w:rsidRPr="00A21A12">
        <w:rPr>
          <w:i/>
          <w:sz w:val="22"/>
          <w:szCs w:val="22"/>
          <w:u w:val="single"/>
          <w:lang w:val="pl-PL"/>
        </w:rPr>
        <w:t xml:space="preserve">Pravo na </w:t>
      </w:r>
      <w:r w:rsidRPr="00A21A12">
        <w:rPr>
          <w:i/>
          <w:sz w:val="22"/>
          <w:szCs w:val="22"/>
          <w:u w:val="single"/>
        </w:rPr>
        <w:t>novčanu pomoć za nabavu školskih udžbenika</w:t>
      </w:r>
    </w:p>
    <w:p w14:paraId="2EBC2D70" w14:textId="77777777" w:rsidR="00AB1FCC" w:rsidRPr="00A21A12" w:rsidRDefault="00AB1FCC" w:rsidP="00A21A12">
      <w:pPr>
        <w:pStyle w:val="Default"/>
        <w:rPr>
          <w:rFonts w:cs="Times New Roman"/>
          <w:i/>
          <w:color w:val="auto"/>
          <w:szCs w:val="22"/>
        </w:rPr>
      </w:pPr>
    </w:p>
    <w:p w14:paraId="0427FFBA" w14:textId="2ECD1745"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24.</w:t>
      </w:r>
    </w:p>
    <w:p w14:paraId="0D8A347A" w14:textId="77777777" w:rsidR="00AB1FCC" w:rsidRPr="00A21A12" w:rsidRDefault="00AB1FCC" w:rsidP="00A21A12">
      <w:pPr>
        <w:rPr>
          <w:i/>
          <w:sz w:val="22"/>
          <w:szCs w:val="22"/>
          <w:lang w:val="pl-PL"/>
        </w:rPr>
      </w:pPr>
    </w:p>
    <w:p w14:paraId="0A0BDEC0" w14:textId="0D028311"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Pravo na novčanu pomoć za nabavu obveznih školskih udžbenika za učenike  osnovnih škola čiji je Grad osnivač (u nastavku teksta: osnovne škole) može ostvariti korisnik, učenik od prvog do osmog razreda ako ispunjava jedan od ovih uvjeta: </w:t>
      </w:r>
    </w:p>
    <w:p w14:paraId="046D2899" w14:textId="3F923F35" w:rsidR="00AB1FCC" w:rsidRPr="00A21A12" w:rsidRDefault="00AB1FCC" w:rsidP="00A21A12">
      <w:pPr>
        <w:pStyle w:val="Default"/>
        <w:ind w:firstLine="708"/>
        <w:jc w:val="both"/>
        <w:rPr>
          <w:rFonts w:cs="Times New Roman"/>
          <w:i/>
          <w:color w:val="auto"/>
          <w:szCs w:val="22"/>
        </w:rPr>
      </w:pPr>
      <w:r w:rsidRPr="00A21A12">
        <w:rPr>
          <w:rFonts w:cs="Times New Roman"/>
          <w:i/>
          <w:color w:val="auto"/>
          <w:szCs w:val="22"/>
        </w:rPr>
        <w:t xml:space="preserve">1. socijalni uvjet </w:t>
      </w:r>
    </w:p>
    <w:p w14:paraId="6ABB1593" w14:textId="7777777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2. uvjet prihoda </w:t>
      </w:r>
    </w:p>
    <w:p w14:paraId="263797BF" w14:textId="785C358B" w:rsidR="00AB1FCC" w:rsidRPr="00A21A12" w:rsidRDefault="00AB1FCC" w:rsidP="00A21A12">
      <w:pPr>
        <w:pStyle w:val="BodyTextIndent21"/>
        <w:ind w:firstLine="708"/>
        <w:rPr>
          <w:b w:val="0"/>
          <w:i/>
          <w:sz w:val="22"/>
          <w:szCs w:val="22"/>
        </w:rPr>
      </w:pPr>
      <w:r w:rsidRPr="00A21A12">
        <w:rPr>
          <w:b w:val="0"/>
          <w:i/>
          <w:sz w:val="22"/>
          <w:szCs w:val="22"/>
        </w:rPr>
        <w:t xml:space="preserve">3. poseban uvjet iz članka 10. točke 1., 2 i 3. ove Odluke. </w:t>
      </w:r>
    </w:p>
    <w:p w14:paraId="3DC55114" w14:textId="3FB40623" w:rsidR="00AB1FCC" w:rsidRPr="00A21A12" w:rsidRDefault="00AB1FCC" w:rsidP="00A21A12">
      <w:pPr>
        <w:pStyle w:val="BodyTextIndent21"/>
        <w:ind w:firstLine="708"/>
        <w:rPr>
          <w:b w:val="0"/>
          <w:i/>
          <w:sz w:val="22"/>
          <w:szCs w:val="22"/>
        </w:rPr>
      </w:pPr>
      <w:r w:rsidRPr="00A21A12">
        <w:rPr>
          <w:b w:val="0"/>
          <w:i/>
          <w:sz w:val="22"/>
          <w:szCs w:val="22"/>
        </w:rPr>
        <w:t>Troškove nabave obveznih školskih udžbenika iz stavka 1. ovoga članka snosi Grad i to najviše do 50 % iznosa ukupne cijene školskih udžbenika.</w:t>
      </w:r>
    </w:p>
    <w:p w14:paraId="55C44C2C" w14:textId="77777777" w:rsidR="00AB1FCC" w:rsidRPr="00A21A12" w:rsidRDefault="00AB1FCC" w:rsidP="00A21A12">
      <w:pPr>
        <w:pStyle w:val="Default"/>
        <w:jc w:val="both"/>
        <w:rPr>
          <w:rFonts w:cs="Times New Roman"/>
          <w:i/>
          <w:color w:val="auto"/>
          <w:szCs w:val="22"/>
        </w:rPr>
      </w:pPr>
    </w:p>
    <w:p w14:paraId="66AB2101" w14:textId="77777777" w:rsidR="00AB1FCC" w:rsidRPr="00A21A12" w:rsidRDefault="00AB1FCC" w:rsidP="00AB1FCC">
      <w:pPr>
        <w:pStyle w:val="BodyTextIndent21"/>
        <w:ind w:firstLine="0"/>
        <w:jc w:val="center"/>
        <w:rPr>
          <w:b w:val="0"/>
          <w:i/>
          <w:sz w:val="22"/>
          <w:szCs w:val="22"/>
        </w:rPr>
      </w:pPr>
      <w:r w:rsidRPr="00A21A12">
        <w:rPr>
          <w:b w:val="0"/>
          <w:i/>
          <w:sz w:val="22"/>
          <w:szCs w:val="22"/>
        </w:rPr>
        <w:t>Članak 25.</w:t>
      </w:r>
    </w:p>
    <w:p w14:paraId="4E1E0837" w14:textId="77777777" w:rsidR="00AB1FCC" w:rsidRPr="00A21A12" w:rsidRDefault="00AB1FCC" w:rsidP="00A21A12">
      <w:pPr>
        <w:pStyle w:val="BodyTextIndent21"/>
        <w:ind w:firstLine="0"/>
        <w:rPr>
          <w:b w:val="0"/>
          <w:i/>
          <w:sz w:val="22"/>
          <w:szCs w:val="22"/>
        </w:rPr>
      </w:pPr>
    </w:p>
    <w:p w14:paraId="712E128D" w14:textId="70FD5BA6" w:rsidR="00AB1FCC" w:rsidRPr="00A21A12" w:rsidRDefault="00AB1FCC" w:rsidP="00A21A12">
      <w:pPr>
        <w:pStyle w:val="BodyTextIndent21"/>
        <w:ind w:firstLine="708"/>
        <w:rPr>
          <w:b w:val="0"/>
          <w:i/>
          <w:sz w:val="22"/>
          <w:szCs w:val="22"/>
        </w:rPr>
      </w:pPr>
      <w:r w:rsidRPr="00A21A12">
        <w:rPr>
          <w:b w:val="0"/>
          <w:i/>
          <w:sz w:val="22"/>
          <w:szCs w:val="22"/>
        </w:rPr>
        <w:t xml:space="preserve">Upravni odjel će na temelju kriterija koji su utvrđeni u članku 24. ove Odluke utvrditi korisnike prava na novčanu pomoć za nabavu obveznih školskih udžbenika za učenike  osnovnih škola. </w:t>
      </w:r>
    </w:p>
    <w:p w14:paraId="0F8A8CA2" w14:textId="1A0AE300" w:rsidR="00A21A12" w:rsidRDefault="00AB1FCC" w:rsidP="00A21A12">
      <w:pPr>
        <w:pStyle w:val="BodyTextIndent21"/>
        <w:ind w:firstLine="708"/>
        <w:rPr>
          <w:b w:val="0"/>
          <w:i/>
          <w:sz w:val="22"/>
          <w:szCs w:val="22"/>
        </w:rPr>
      </w:pPr>
      <w:r w:rsidRPr="00A21A12">
        <w:rPr>
          <w:b w:val="0"/>
          <w:i/>
          <w:sz w:val="22"/>
          <w:szCs w:val="22"/>
        </w:rPr>
        <w:t>Financijska sredstva za nabavu obveznih školskih udžbenika za učenike osnovnih škola, doznačit će roditelju (zakonskom zastupniku učenika).</w:t>
      </w:r>
    </w:p>
    <w:p w14:paraId="2EB32BFA" w14:textId="77777777" w:rsidR="00A21A12" w:rsidRDefault="00A21A12">
      <w:pPr>
        <w:spacing w:after="160" w:line="259" w:lineRule="auto"/>
        <w:rPr>
          <w:i/>
          <w:sz w:val="22"/>
          <w:szCs w:val="22"/>
        </w:rPr>
      </w:pPr>
      <w:r>
        <w:rPr>
          <w:b/>
          <w:i/>
          <w:sz w:val="22"/>
          <w:szCs w:val="22"/>
        </w:rPr>
        <w:br w:type="page"/>
      </w:r>
    </w:p>
    <w:p w14:paraId="668B9D64" w14:textId="52577E95" w:rsidR="00AB1FCC" w:rsidRPr="00A21A12" w:rsidRDefault="00AB1FCC" w:rsidP="00AB1FCC">
      <w:pPr>
        <w:pStyle w:val="BodyTextIndent21"/>
        <w:ind w:firstLine="0"/>
        <w:jc w:val="center"/>
        <w:rPr>
          <w:b w:val="0"/>
          <w:i/>
          <w:sz w:val="22"/>
          <w:szCs w:val="22"/>
        </w:rPr>
      </w:pPr>
      <w:r w:rsidRPr="00A21A12">
        <w:rPr>
          <w:b w:val="0"/>
          <w:i/>
          <w:sz w:val="22"/>
          <w:szCs w:val="22"/>
        </w:rPr>
        <w:lastRenderedPageBreak/>
        <w:t>Članak 26.</w:t>
      </w:r>
    </w:p>
    <w:p w14:paraId="1521F965" w14:textId="77777777" w:rsidR="00AB1FCC" w:rsidRPr="00A21A12" w:rsidRDefault="00AB1FCC" w:rsidP="00A21A12">
      <w:pPr>
        <w:rPr>
          <w:i/>
          <w:sz w:val="22"/>
          <w:szCs w:val="22"/>
        </w:rPr>
      </w:pPr>
    </w:p>
    <w:p w14:paraId="53695907" w14:textId="77777777" w:rsidR="00AB1FCC" w:rsidRPr="00A21A12" w:rsidRDefault="00AB1FCC" w:rsidP="00AB1FCC">
      <w:pPr>
        <w:ind w:firstLine="708"/>
        <w:jc w:val="both"/>
        <w:rPr>
          <w:i/>
          <w:sz w:val="22"/>
          <w:szCs w:val="22"/>
        </w:rPr>
      </w:pPr>
      <w:r w:rsidRPr="00A21A12">
        <w:rPr>
          <w:i/>
          <w:sz w:val="22"/>
          <w:szCs w:val="22"/>
        </w:rPr>
        <w:t>Pravo na  novčana pomoć za nabavu obveznih školskih udžbenika za srednje škole, može ostvariti korisnik, učenik ukoliko ispunjava socijalni uvjet i uvjet prihoda i to najviše do 50 % iznosa ukupne cijene  školskih udžbenika.</w:t>
      </w:r>
    </w:p>
    <w:p w14:paraId="0B894A5F" w14:textId="51C3258A" w:rsidR="00AB1FCC" w:rsidRPr="00A21A12" w:rsidRDefault="00AB1FCC" w:rsidP="00A21A12">
      <w:pPr>
        <w:pStyle w:val="BodyTextIndent21"/>
        <w:ind w:firstLine="708"/>
        <w:rPr>
          <w:b w:val="0"/>
          <w:i/>
          <w:sz w:val="22"/>
          <w:szCs w:val="22"/>
        </w:rPr>
      </w:pPr>
      <w:r w:rsidRPr="00A21A12">
        <w:rPr>
          <w:b w:val="0"/>
          <w:i/>
          <w:sz w:val="22"/>
          <w:szCs w:val="22"/>
        </w:rPr>
        <w:t>Novčana potpora iz prethodnog stavka ovoga članka, doznačit će roditelju (zakonskom zastupniku učenika).</w:t>
      </w:r>
    </w:p>
    <w:p w14:paraId="2CF6D669" w14:textId="77777777" w:rsidR="00AB1FCC" w:rsidRPr="00A21A12" w:rsidRDefault="00AB1FCC" w:rsidP="00AB1FCC">
      <w:pPr>
        <w:rPr>
          <w:i/>
          <w:sz w:val="22"/>
          <w:szCs w:val="22"/>
        </w:rPr>
      </w:pPr>
    </w:p>
    <w:p w14:paraId="148C40F4" w14:textId="261997D3" w:rsidR="00AB1FCC" w:rsidRPr="00A21A12" w:rsidRDefault="00AB1FCC" w:rsidP="00AB1FCC">
      <w:pPr>
        <w:jc w:val="center"/>
        <w:rPr>
          <w:i/>
          <w:sz w:val="22"/>
          <w:szCs w:val="22"/>
        </w:rPr>
      </w:pPr>
      <w:r w:rsidRPr="00A21A12">
        <w:rPr>
          <w:i/>
          <w:sz w:val="22"/>
          <w:szCs w:val="22"/>
        </w:rPr>
        <w:t>Članak 27.</w:t>
      </w:r>
    </w:p>
    <w:p w14:paraId="63A49D11" w14:textId="77777777" w:rsidR="00AB1FCC" w:rsidRPr="00A21A12" w:rsidRDefault="00AB1FCC" w:rsidP="00A21A12">
      <w:pPr>
        <w:rPr>
          <w:i/>
          <w:sz w:val="22"/>
          <w:szCs w:val="22"/>
        </w:rPr>
      </w:pPr>
    </w:p>
    <w:p w14:paraId="3D2A7981" w14:textId="7055C954" w:rsidR="00AB1FCC" w:rsidRPr="00A21A12" w:rsidRDefault="00AB1FCC" w:rsidP="00A21A12">
      <w:pPr>
        <w:ind w:firstLine="708"/>
        <w:jc w:val="both"/>
        <w:rPr>
          <w:i/>
          <w:sz w:val="22"/>
          <w:szCs w:val="22"/>
        </w:rPr>
      </w:pPr>
      <w:r w:rsidRPr="00A21A12">
        <w:rPr>
          <w:i/>
          <w:sz w:val="22"/>
          <w:szCs w:val="22"/>
        </w:rPr>
        <w:t>Učenicima kojima će temeljem Zakona o pravima hrvatskih branitelja iz Domovinskog rata i članova njihovih obitelji i Zakona, nabavu udžbenika financirati nadležno ministarstvo ne mogu biti korisnici pomoći  sukladno ovoj Odluci.</w:t>
      </w:r>
    </w:p>
    <w:p w14:paraId="21842C06" w14:textId="77777777" w:rsidR="00AB1FCC" w:rsidRPr="00A21A12" w:rsidRDefault="00AB1FCC" w:rsidP="00AB1FCC">
      <w:pPr>
        <w:jc w:val="both"/>
        <w:rPr>
          <w:i/>
          <w:sz w:val="22"/>
          <w:szCs w:val="22"/>
        </w:rPr>
      </w:pPr>
    </w:p>
    <w:p w14:paraId="669993B5" w14:textId="60FA3EF2" w:rsidR="00AB1FCC" w:rsidRPr="00A21A12" w:rsidRDefault="00AB1FCC" w:rsidP="00AB1FCC">
      <w:pPr>
        <w:jc w:val="center"/>
        <w:rPr>
          <w:i/>
          <w:sz w:val="22"/>
          <w:szCs w:val="22"/>
        </w:rPr>
      </w:pPr>
      <w:r w:rsidRPr="00A21A12">
        <w:rPr>
          <w:i/>
          <w:sz w:val="22"/>
          <w:szCs w:val="22"/>
        </w:rPr>
        <w:t>Članak 28.</w:t>
      </w:r>
    </w:p>
    <w:p w14:paraId="2CC46311" w14:textId="77777777" w:rsidR="00AB1FCC" w:rsidRPr="00A21A12" w:rsidRDefault="00AB1FCC" w:rsidP="00AB1FCC">
      <w:pPr>
        <w:rPr>
          <w:i/>
          <w:sz w:val="22"/>
          <w:szCs w:val="22"/>
        </w:rPr>
      </w:pPr>
    </w:p>
    <w:p w14:paraId="051954A0" w14:textId="5B903BFF" w:rsidR="00AB1FCC" w:rsidRPr="00A21A12" w:rsidRDefault="00AB1FCC" w:rsidP="00A21A12">
      <w:pPr>
        <w:ind w:firstLine="708"/>
        <w:jc w:val="both"/>
        <w:rPr>
          <w:i/>
          <w:sz w:val="22"/>
          <w:szCs w:val="22"/>
        </w:rPr>
      </w:pPr>
      <w:r w:rsidRPr="00A21A12">
        <w:rPr>
          <w:i/>
          <w:sz w:val="22"/>
          <w:szCs w:val="22"/>
        </w:rPr>
        <w:t>Grad će sa Centrom razmjenjivati podatke o odobrenim pomoćima iz članka 24.  ove Odluke.</w:t>
      </w:r>
    </w:p>
    <w:p w14:paraId="33391A96" w14:textId="7CFD6F9F" w:rsidR="00AB1FCC" w:rsidRPr="00A21A12" w:rsidRDefault="00AB1FCC" w:rsidP="00A21A12">
      <w:pPr>
        <w:rPr>
          <w:i/>
          <w:sz w:val="22"/>
          <w:szCs w:val="22"/>
        </w:rPr>
      </w:pPr>
    </w:p>
    <w:p w14:paraId="773E4CC9" w14:textId="558B4984" w:rsidR="00AB1FCC" w:rsidRPr="00A21A12" w:rsidRDefault="00AB1FCC" w:rsidP="00A21A12">
      <w:pPr>
        <w:ind w:firstLine="708"/>
        <w:rPr>
          <w:i/>
          <w:sz w:val="22"/>
          <w:szCs w:val="22"/>
          <w:u w:val="single"/>
        </w:rPr>
      </w:pPr>
      <w:r w:rsidRPr="00A21A12">
        <w:rPr>
          <w:i/>
          <w:sz w:val="22"/>
          <w:szCs w:val="22"/>
        </w:rPr>
        <w:t>8.</w:t>
      </w:r>
      <w:r w:rsidRPr="00A21A12">
        <w:rPr>
          <w:i/>
          <w:sz w:val="22"/>
          <w:szCs w:val="22"/>
        </w:rPr>
        <w:tab/>
      </w:r>
      <w:r w:rsidRPr="00A21A12">
        <w:rPr>
          <w:i/>
          <w:sz w:val="22"/>
          <w:szCs w:val="22"/>
          <w:u w:val="single"/>
        </w:rPr>
        <w:t>Pravo na novčanu pomoć studentima</w:t>
      </w:r>
    </w:p>
    <w:p w14:paraId="6F120794" w14:textId="77777777" w:rsidR="00A21A12" w:rsidRPr="00A21A12" w:rsidRDefault="00A21A12" w:rsidP="00A21A12">
      <w:pPr>
        <w:rPr>
          <w:i/>
          <w:sz w:val="22"/>
          <w:szCs w:val="22"/>
          <w:u w:val="single"/>
        </w:rPr>
      </w:pPr>
    </w:p>
    <w:p w14:paraId="2C14BD65" w14:textId="45A6F99E" w:rsidR="00AB1FCC" w:rsidRPr="00A21A12" w:rsidRDefault="00AB1FCC" w:rsidP="00AB1FCC">
      <w:pPr>
        <w:jc w:val="center"/>
        <w:rPr>
          <w:i/>
          <w:sz w:val="22"/>
          <w:szCs w:val="22"/>
        </w:rPr>
      </w:pPr>
      <w:r w:rsidRPr="00A21A12">
        <w:rPr>
          <w:i/>
          <w:sz w:val="22"/>
          <w:szCs w:val="22"/>
        </w:rPr>
        <w:t>Članak 29.</w:t>
      </w:r>
    </w:p>
    <w:p w14:paraId="32B2A7A1" w14:textId="21B9B200" w:rsidR="00AB1FCC" w:rsidRPr="00A21A12" w:rsidRDefault="00AB1FCC" w:rsidP="00A21A12">
      <w:pPr>
        <w:jc w:val="both"/>
        <w:rPr>
          <w:i/>
          <w:sz w:val="22"/>
          <w:szCs w:val="22"/>
        </w:rPr>
      </w:pPr>
    </w:p>
    <w:p w14:paraId="0AD5A076" w14:textId="24A47DD9" w:rsidR="00AB1FCC" w:rsidRPr="00A21A12" w:rsidRDefault="00AB1FCC" w:rsidP="00AB1FCC">
      <w:pPr>
        <w:ind w:firstLine="708"/>
        <w:jc w:val="both"/>
        <w:rPr>
          <w:i/>
          <w:sz w:val="22"/>
          <w:szCs w:val="22"/>
        </w:rPr>
      </w:pPr>
      <w:r w:rsidRPr="00A21A12">
        <w:rPr>
          <w:i/>
          <w:sz w:val="22"/>
          <w:szCs w:val="22"/>
        </w:rPr>
        <w:t>Pravo na novčanu pomoć studentima može ostvariti student koji redovito pohađa visokoškolsku ustanovu izvan Grada i prvi put upisuje akademsku godinu</w:t>
      </w:r>
      <w:r w:rsidR="00A21A12" w:rsidRPr="00A21A12">
        <w:rPr>
          <w:i/>
          <w:sz w:val="22"/>
          <w:szCs w:val="22"/>
        </w:rPr>
        <w:t>.</w:t>
      </w:r>
    </w:p>
    <w:p w14:paraId="5E840F8F" w14:textId="77777777" w:rsidR="00BD2733" w:rsidRPr="00A21A12" w:rsidRDefault="00BD2733" w:rsidP="00A21A12">
      <w:pPr>
        <w:jc w:val="both"/>
        <w:rPr>
          <w:i/>
          <w:sz w:val="22"/>
          <w:szCs w:val="22"/>
        </w:rPr>
      </w:pPr>
    </w:p>
    <w:p w14:paraId="40798198" w14:textId="26159291" w:rsidR="00AB1FCC" w:rsidRPr="00A21A12" w:rsidRDefault="00AB1FCC" w:rsidP="00AB1FCC">
      <w:pPr>
        <w:ind w:firstLine="708"/>
        <w:jc w:val="both"/>
        <w:rPr>
          <w:i/>
          <w:sz w:val="22"/>
          <w:szCs w:val="22"/>
        </w:rPr>
      </w:pPr>
      <w:r w:rsidRPr="00A21A12">
        <w:rPr>
          <w:i/>
          <w:sz w:val="22"/>
          <w:szCs w:val="22"/>
        </w:rPr>
        <w:t>Pravo na novčanu pomoć student ostvaruje  u akademskoj godini i to najviše do 3.000,00 kuna.</w:t>
      </w:r>
    </w:p>
    <w:p w14:paraId="106D7CF0" w14:textId="77777777" w:rsidR="00AB1FCC" w:rsidRPr="00A21A12" w:rsidRDefault="00AB1FCC" w:rsidP="00AB1FCC">
      <w:pPr>
        <w:ind w:firstLine="708"/>
        <w:jc w:val="both"/>
        <w:rPr>
          <w:i/>
          <w:sz w:val="22"/>
          <w:szCs w:val="22"/>
        </w:rPr>
      </w:pPr>
      <w:r w:rsidRPr="00A21A12">
        <w:rPr>
          <w:i/>
          <w:sz w:val="22"/>
          <w:szCs w:val="22"/>
        </w:rPr>
        <w:t>Pravo na novčanu pomoć ne ostvaruje se za vrijeme apsolventskog staža.</w:t>
      </w:r>
    </w:p>
    <w:p w14:paraId="535EB90F" w14:textId="77777777" w:rsidR="00AB1FCC" w:rsidRPr="00A21A12" w:rsidRDefault="00AB1FCC" w:rsidP="00AB1FCC">
      <w:pPr>
        <w:pStyle w:val="Default"/>
        <w:ind w:firstLine="708"/>
        <w:jc w:val="both"/>
        <w:rPr>
          <w:rFonts w:cs="Times New Roman"/>
          <w:i/>
          <w:color w:val="auto"/>
          <w:szCs w:val="22"/>
        </w:rPr>
      </w:pPr>
      <w:r w:rsidRPr="00A21A12">
        <w:rPr>
          <w:rFonts w:cs="Times New Roman"/>
          <w:i/>
          <w:color w:val="auto"/>
          <w:szCs w:val="22"/>
        </w:rPr>
        <w:t>Novčanu pomoć studentima ne može ostvariti student koji je ostvario  pravo na pomoć odnosno stipendiju po drugom osnovu.</w:t>
      </w:r>
    </w:p>
    <w:p w14:paraId="73EE654A" w14:textId="77777777" w:rsidR="00AB1FCC" w:rsidRPr="00A21A12" w:rsidRDefault="00AB1FCC" w:rsidP="00A21A12">
      <w:pPr>
        <w:pStyle w:val="Default"/>
        <w:jc w:val="both"/>
        <w:rPr>
          <w:rFonts w:cs="Times New Roman"/>
          <w:i/>
          <w:color w:val="auto"/>
          <w:szCs w:val="22"/>
        </w:rPr>
      </w:pPr>
    </w:p>
    <w:p w14:paraId="1BB0B6DB" w14:textId="50CDF3E3" w:rsidR="00AB1FCC" w:rsidRPr="00A21A12" w:rsidRDefault="00AB1FCC" w:rsidP="00AB1FCC">
      <w:pPr>
        <w:pStyle w:val="Default"/>
        <w:ind w:firstLine="708"/>
        <w:rPr>
          <w:rFonts w:cs="Times New Roman"/>
          <w:i/>
          <w:color w:val="auto"/>
          <w:szCs w:val="22"/>
        </w:rPr>
      </w:pPr>
      <w:r w:rsidRPr="00A21A12">
        <w:rPr>
          <w:rFonts w:cs="Times New Roman"/>
          <w:i/>
          <w:color w:val="auto"/>
          <w:szCs w:val="22"/>
        </w:rPr>
        <w:t>9.</w:t>
      </w:r>
      <w:r w:rsidRPr="00A21A12">
        <w:rPr>
          <w:rFonts w:cs="Times New Roman"/>
          <w:i/>
          <w:color w:val="auto"/>
          <w:szCs w:val="22"/>
        </w:rPr>
        <w:tab/>
      </w:r>
      <w:r w:rsidRPr="00A21A12">
        <w:rPr>
          <w:rFonts w:cs="Times New Roman"/>
          <w:i/>
          <w:color w:val="auto"/>
          <w:szCs w:val="22"/>
          <w:u w:val="single"/>
        </w:rPr>
        <w:t>Pravo na pomoć i njegu u kući - dostava toplog obroka</w:t>
      </w:r>
    </w:p>
    <w:p w14:paraId="69C85D1F" w14:textId="77777777" w:rsidR="008611CB" w:rsidRPr="00A21A12" w:rsidRDefault="008611CB" w:rsidP="00A21A12">
      <w:pPr>
        <w:pStyle w:val="Default"/>
        <w:rPr>
          <w:rFonts w:cs="Times New Roman"/>
          <w:i/>
          <w:color w:val="auto"/>
          <w:szCs w:val="22"/>
        </w:rPr>
      </w:pPr>
    </w:p>
    <w:p w14:paraId="3A83A12B" w14:textId="1A6AFB44"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30.</w:t>
      </w:r>
    </w:p>
    <w:p w14:paraId="66CAAF48" w14:textId="77777777" w:rsidR="00AB1FCC" w:rsidRPr="00A21A12" w:rsidRDefault="00AB1FCC" w:rsidP="00A21A12">
      <w:pPr>
        <w:pStyle w:val="Default"/>
        <w:rPr>
          <w:rFonts w:cs="Times New Roman"/>
          <w:i/>
          <w:color w:val="auto"/>
          <w:szCs w:val="22"/>
        </w:rPr>
      </w:pPr>
    </w:p>
    <w:p w14:paraId="08B353FF" w14:textId="1130DBBF" w:rsidR="00AB1FCC" w:rsidRPr="00A21A12" w:rsidRDefault="00AB1FCC" w:rsidP="00A21A12">
      <w:pPr>
        <w:pStyle w:val="BodyTextIndent21"/>
        <w:ind w:firstLine="708"/>
        <w:rPr>
          <w:b w:val="0"/>
          <w:i/>
          <w:sz w:val="22"/>
          <w:szCs w:val="22"/>
        </w:rPr>
      </w:pPr>
      <w:r w:rsidRPr="00A21A12">
        <w:rPr>
          <w:b w:val="0"/>
          <w:i/>
          <w:sz w:val="22"/>
          <w:szCs w:val="22"/>
        </w:rPr>
        <w:t xml:space="preserve">Pravo na pomoć i njegu u kući - dostava toplog obroka (u nastavku teksta: dostava toplog obroka) može ostvariti osoba kojoj je zbog tjelesnog ili mentalnog oštećenja ili trajnih promjena u zdravstvenom stanju prijeko potrebna ta vrst pomoći, ako ispunjava sljedeće uvjete: </w:t>
      </w:r>
    </w:p>
    <w:p w14:paraId="62AA1442" w14:textId="7777777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1.  uvjet prihoda ili socijalni uvjet </w:t>
      </w:r>
    </w:p>
    <w:p w14:paraId="31D811C7" w14:textId="7777777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2. ako pružanje pomoći i njege nije osigurala ugovorom o doživotnom uzdržavanju ili dosmrtnom uzdržavanju </w:t>
      </w:r>
    </w:p>
    <w:p w14:paraId="492EC50D" w14:textId="7777777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3.  ako ne može to pravo ostvariti temeljem rješenja Centra. </w:t>
      </w:r>
    </w:p>
    <w:p w14:paraId="224A61AF" w14:textId="4BFCE916" w:rsidR="00AB1FCC" w:rsidRPr="00A21A12" w:rsidRDefault="00AB1FCC" w:rsidP="00A21A12">
      <w:pPr>
        <w:pStyle w:val="Default"/>
        <w:ind w:firstLine="708"/>
        <w:jc w:val="both"/>
        <w:rPr>
          <w:rFonts w:cs="Times New Roman"/>
          <w:i/>
          <w:color w:val="auto"/>
          <w:szCs w:val="22"/>
        </w:rPr>
      </w:pPr>
      <w:r w:rsidRPr="00A21A12">
        <w:rPr>
          <w:rFonts w:cs="Times New Roman"/>
          <w:i/>
          <w:color w:val="auto"/>
          <w:szCs w:val="22"/>
        </w:rPr>
        <w:t xml:space="preserve">Uvjeti iz stavka 1. ovoga članka moraju biti ispunjeni kumulativno. </w:t>
      </w:r>
    </w:p>
    <w:p w14:paraId="1A9247E0" w14:textId="2C01DF33" w:rsidR="00AB1FCC" w:rsidRPr="00A21A12" w:rsidRDefault="00AB1FCC" w:rsidP="00AB1FCC">
      <w:pPr>
        <w:pStyle w:val="Default"/>
        <w:ind w:firstLine="708"/>
        <w:jc w:val="both"/>
        <w:rPr>
          <w:rFonts w:cs="Times New Roman"/>
          <w:i/>
          <w:color w:val="auto"/>
          <w:szCs w:val="22"/>
        </w:rPr>
      </w:pPr>
      <w:r w:rsidRPr="00A21A12">
        <w:rPr>
          <w:rFonts w:cs="Times New Roman"/>
          <w:i/>
          <w:color w:val="auto"/>
          <w:szCs w:val="22"/>
        </w:rPr>
        <w:t>Dostava toplog obroka može se odobriti i osobi kod koje su nastupile privremene promjene u zdravstvenom stanju ili tjelesno oštećenje, a prijeko joj je potrebna ta vrst pomoći.</w:t>
      </w:r>
    </w:p>
    <w:p w14:paraId="78DC12EB" w14:textId="77777777" w:rsidR="00AB1FCC" w:rsidRPr="00A21A12" w:rsidRDefault="00AB1FCC" w:rsidP="00A21A12">
      <w:pPr>
        <w:pStyle w:val="BodyTextIndent21"/>
        <w:ind w:firstLine="0"/>
        <w:rPr>
          <w:b w:val="0"/>
          <w:i/>
          <w:sz w:val="22"/>
          <w:szCs w:val="22"/>
        </w:rPr>
      </w:pPr>
    </w:p>
    <w:p w14:paraId="2DCECA91" w14:textId="3A6E13FF"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31.</w:t>
      </w:r>
    </w:p>
    <w:p w14:paraId="713DE6A1" w14:textId="77777777" w:rsidR="00AB1FCC" w:rsidRPr="00A21A12" w:rsidRDefault="00AB1FCC" w:rsidP="000007E7">
      <w:pPr>
        <w:pStyle w:val="Default"/>
        <w:rPr>
          <w:rFonts w:cs="Times New Roman"/>
          <w:i/>
          <w:color w:val="auto"/>
          <w:szCs w:val="22"/>
        </w:rPr>
      </w:pPr>
    </w:p>
    <w:p w14:paraId="6EC5930A" w14:textId="77777777" w:rsidR="00AB1FCC" w:rsidRPr="00A21A12" w:rsidRDefault="00AB1FCC" w:rsidP="00AB1FCC">
      <w:pPr>
        <w:pStyle w:val="Default"/>
        <w:ind w:firstLine="708"/>
        <w:jc w:val="both"/>
        <w:rPr>
          <w:rFonts w:cs="Times New Roman"/>
          <w:i/>
          <w:color w:val="auto"/>
          <w:szCs w:val="22"/>
        </w:rPr>
      </w:pPr>
      <w:r w:rsidRPr="00A21A12">
        <w:rPr>
          <w:rFonts w:cs="Times New Roman"/>
          <w:i/>
          <w:color w:val="auto"/>
          <w:szCs w:val="22"/>
        </w:rPr>
        <w:t>Pravo na dostavu toplog obroka u kuću pruža ustanova socijalne skrbi, te druga ovlaštena pravna i fizička osoba na temelju ugovora kojeg sklapa s Gradom.</w:t>
      </w:r>
    </w:p>
    <w:p w14:paraId="2CA6DDD8" w14:textId="77777777" w:rsidR="00AB1FCC" w:rsidRPr="00A21A12" w:rsidRDefault="00AB1FCC" w:rsidP="000007E7">
      <w:pPr>
        <w:pStyle w:val="Default"/>
        <w:rPr>
          <w:rFonts w:cs="Times New Roman"/>
          <w:i/>
          <w:color w:val="auto"/>
          <w:szCs w:val="22"/>
        </w:rPr>
      </w:pPr>
    </w:p>
    <w:p w14:paraId="18998103" w14:textId="3D3AB08B"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10.  </w:t>
      </w:r>
      <w:r w:rsidRPr="00A21A12">
        <w:rPr>
          <w:rFonts w:cs="Times New Roman"/>
          <w:i/>
          <w:color w:val="auto"/>
          <w:szCs w:val="22"/>
        </w:rPr>
        <w:tab/>
      </w:r>
      <w:r w:rsidRPr="00A21A12">
        <w:rPr>
          <w:rFonts w:cs="Times New Roman"/>
          <w:i/>
          <w:color w:val="auto"/>
          <w:szCs w:val="22"/>
          <w:u w:val="single"/>
        </w:rPr>
        <w:t>Pravo na podmirenje troškova javnog prijevoza</w:t>
      </w:r>
    </w:p>
    <w:p w14:paraId="53F705E3" w14:textId="77777777" w:rsidR="00AB1FCC" w:rsidRPr="00A21A12" w:rsidRDefault="00AB1FCC" w:rsidP="000007E7">
      <w:pPr>
        <w:pStyle w:val="Default"/>
        <w:rPr>
          <w:rFonts w:cs="Times New Roman"/>
          <w:i/>
          <w:color w:val="auto"/>
          <w:szCs w:val="22"/>
        </w:rPr>
      </w:pPr>
    </w:p>
    <w:p w14:paraId="46A9BF57" w14:textId="2AE3B54C"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32.</w:t>
      </w:r>
    </w:p>
    <w:p w14:paraId="791E3954" w14:textId="77777777" w:rsidR="00AB1FCC" w:rsidRPr="00A21A12" w:rsidRDefault="00AB1FCC" w:rsidP="000007E7">
      <w:pPr>
        <w:rPr>
          <w:i/>
          <w:sz w:val="22"/>
          <w:szCs w:val="22"/>
        </w:rPr>
      </w:pPr>
    </w:p>
    <w:p w14:paraId="178A4BB9" w14:textId="4B007311" w:rsidR="00AB1FCC" w:rsidRPr="00A21A12" w:rsidRDefault="00AB1FCC" w:rsidP="00A21A12">
      <w:pPr>
        <w:pStyle w:val="Default"/>
        <w:ind w:firstLine="708"/>
        <w:jc w:val="both"/>
        <w:rPr>
          <w:rFonts w:cs="Times New Roman"/>
          <w:i/>
          <w:color w:val="auto"/>
          <w:szCs w:val="22"/>
        </w:rPr>
      </w:pPr>
      <w:r w:rsidRPr="00A21A12">
        <w:rPr>
          <w:rFonts w:cs="Times New Roman"/>
          <w:i/>
          <w:color w:val="auto"/>
          <w:szCs w:val="22"/>
        </w:rPr>
        <w:t>Pravo na podmirenje troškova javnog prijevoza mogu ostvariti:</w:t>
      </w:r>
    </w:p>
    <w:p w14:paraId="2F87A398" w14:textId="68922E20" w:rsidR="00AB1FCC" w:rsidRPr="00A21A12" w:rsidRDefault="00AB1FCC" w:rsidP="00A21A12">
      <w:pPr>
        <w:ind w:firstLine="708"/>
        <w:jc w:val="both"/>
        <w:rPr>
          <w:i/>
          <w:sz w:val="22"/>
          <w:szCs w:val="22"/>
        </w:rPr>
      </w:pPr>
      <w:r w:rsidRPr="00A21A12">
        <w:rPr>
          <w:i/>
          <w:sz w:val="22"/>
          <w:szCs w:val="22"/>
        </w:rPr>
        <w:lastRenderedPageBreak/>
        <w:t xml:space="preserve">1. umirovljenici </w:t>
      </w:r>
    </w:p>
    <w:p w14:paraId="019BB838" w14:textId="46FCBAAC" w:rsidR="00AB1FCC" w:rsidRPr="00A21A12" w:rsidRDefault="00AB1FCC" w:rsidP="00A21A12">
      <w:pPr>
        <w:ind w:firstLine="708"/>
        <w:jc w:val="both"/>
        <w:rPr>
          <w:i/>
          <w:sz w:val="22"/>
          <w:szCs w:val="22"/>
        </w:rPr>
      </w:pPr>
      <w:r w:rsidRPr="00A21A12">
        <w:rPr>
          <w:i/>
          <w:sz w:val="22"/>
          <w:szCs w:val="22"/>
        </w:rPr>
        <w:t>2. osobe starije od 65 godina</w:t>
      </w:r>
    </w:p>
    <w:p w14:paraId="12FF7820" w14:textId="58083F49"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3. učenici srednjih škola koji ispunjavaju socijalni uvjet, uvjet prihoda i poseban uvjet  iz članka 10.  stavka 1. točke 1. podtočke a) i b),  točke 2. i 3. ove Odluke</w:t>
      </w:r>
    </w:p>
    <w:p w14:paraId="168FFC56" w14:textId="7BC131E9" w:rsidR="00AB1FCC" w:rsidRPr="00A21A12" w:rsidRDefault="00AB1FCC" w:rsidP="00AB1FCC">
      <w:pPr>
        <w:pStyle w:val="BodyTextIndent21"/>
        <w:ind w:firstLine="708"/>
        <w:rPr>
          <w:b w:val="0"/>
          <w:i/>
          <w:sz w:val="22"/>
          <w:szCs w:val="22"/>
        </w:rPr>
      </w:pPr>
      <w:r w:rsidRPr="00A21A12">
        <w:rPr>
          <w:b w:val="0"/>
          <w:i/>
          <w:sz w:val="22"/>
          <w:szCs w:val="22"/>
        </w:rPr>
        <w:t>4. učenici osnovnih škola čiji je Grad osnivač koji ispunjavaju poseban uvjet iz članka 10. stavka 1. točke  2. Odluke i koji isto pravo ne ostvaruju sukladno Zakonu o obrazovanju u osnovnoj i srednjoj školi.</w:t>
      </w:r>
    </w:p>
    <w:p w14:paraId="2CD03500" w14:textId="77777777" w:rsidR="00AB1FCC" w:rsidRPr="00A21A12" w:rsidRDefault="00AB1FCC" w:rsidP="00AB1FCC">
      <w:pPr>
        <w:ind w:firstLine="720"/>
        <w:jc w:val="both"/>
        <w:rPr>
          <w:i/>
          <w:sz w:val="22"/>
          <w:szCs w:val="22"/>
        </w:rPr>
      </w:pPr>
      <w:r w:rsidRPr="00A21A12">
        <w:rPr>
          <w:i/>
          <w:sz w:val="22"/>
          <w:szCs w:val="22"/>
        </w:rPr>
        <w:t xml:space="preserve">Korisnici prava iz stavka 1. točke 1. i 2. ovoga članka ostvaruju pravo na besplatan javni prijevoz, izdavanjem posebne pokazne karte, ako:  </w:t>
      </w:r>
    </w:p>
    <w:p w14:paraId="4A8E1EF6" w14:textId="138DEE54" w:rsidR="00AB1FCC" w:rsidRPr="00A21A12" w:rsidRDefault="00AB1FCC" w:rsidP="00A21A12">
      <w:pPr>
        <w:ind w:firstLine="708"/>
        <w:jc w:val="both"/>
        <w:rPr>
          <w:i/>
          <w:sz w:val="22"/>
          <w:szCs w:val="22"/>
        </w:rPr>
      </w:pPr>
      <w:r w:rsidRPr="00A21A12">
        <w:rPr>
          <w:i/>
          <w:sz w:val="22"/>
          <w:szCs w:val="22"/>
        </w:rPr>
        <w:t>- korisnik iz stavka 1. točke 1. ovoga članka dostavi dokaz o ostvarenoj mirovini, dokaz o prebivalištu i fotografiju,</w:t>
      </w:r>
    </w:p>
    <w:p w14:paraId="494694AA" w14:textId="6B4B2D2A" w:rsidR="00AB1FCC" w:rsidRPr="00A21A12" w:rsidRDefault="00AB1FCC" w:rsidP="00A21A12">
      <w:pPr>
        <w:ind w:firstLine="708"/>
        <w:jc w:val="both"/>
        <w:rPr>
          <w:i/>
          <w:sz w:val="22"/>
          <w:szCs w:val="22"/>
        </w:rPr>
      </w:pPr>
      <w:r w:rsidRPr="00A21A12">
        <w:rPr>
          <w:i/>
          <w:sz w:val="22"/>
          <w:szCs w:val="22"/>
        </w:rPr>
        <w:t xml:space="preserve">- korisnik iz stavka 1. točke 2. ovoga članka dostavi rodni list,  dokaz o prebivalištu i fotografiju. </w:t>
      </w:r>
    </w:p>
    <w:p w14:paraId="33C21AAC" w14:textId="3E1083DE" w:rsidR="00AB1FCC" w:rsidRPr="00A21A12" w:rsidRDefault="00AB1FCC" w:rsidP="00A21A12">
      <w:pPr>
        <w:ind w:firstLine="708"/>
        <w:jc w:val="both"/>
        <w:rPr>
          <w:i/>
          <w:sz w:val="22"/>
          <w:szCs w:val="22"/>
        </w:rPr>
      </w:pPr>
      <w:r w:rsidRPr="00A21A12">
        <w:rPr>
          <w:i/>
          <w:sz w:val="22"/>
          <w:szCs w:val="22"/>
        </w:rPr>
        <w:t xml:space="preserve">Službenik Upravnog odjela izdaje pokaznu kartu korisniku iz stavka 1. točke 1. i 2. odmah po predočenju dokaza iz stavka 2. ovoga članka i vodi evidenciju o korisnicima prava na besplatan javni prijevoz. </w:t>
      </w:r>
    </w:p>
    <w:p w14:paraId="3885F4F4" w14:textId="7AB4DD15" w:rsidR="00AB1FCC" w:rsidRPr="00A21A12" w:rsidRDefault="00AB1FCC" w:rsidP="00AB1FCC">
      <w:pPr>
        <w:ind w:firstLine="720"/>
        <w:jc w:val="both"/>
        <w:rPr>
          <w:i/>
          <w:sz w:val="22"/>
          <w:szCs w:val="22"/>
        </w:rPr>
      </w:pPr>
      <w:r w:rsidRPr="00A21A12">
        <w:rPr>
          <w:i/>
          <w:sz w:val="22"/>
          <w:szCs w:val="22"/>
        </w:rPr>
        <w:t>Korisnici prava iz stavka 1. točke 3. ovoga članka mogu ostvariti  navedeno pravo u iznosu 50% od cijene mjesečne karte gradskog prijevoza. Ukoliko se radi o učeniku koji ispunjava uvjet iz članka 10. točke 2. i . 3. ove Odluke potrebno je uz zahtjev za ostvarivanje prava, priložiti medicinsku dokumentaciju odnosno rješenje Centra o smještaju u udomiteljsku obitelj ili ustanovu.</w:t>
      </w:r>
    </w:p>
    <w:p w14:paraId="0612FE86" w14:textId="079259B5" w:rsidR="00AB1FCC" w:rsidRPr="00A21A12" w:rsidRDefault="00AB1FCC" w:rsidP="00AB1FCC">
      <w:pPr>
        <w:ind w:firstLine="720"/>
        <w:jc w:val="both"/>
        <w:rPr>
          <w:i/>
          <w:sz w:val="22"/>
          <w:szCs w:val="22"/>
        </w:rPr>
      </w:pPr>
      <w:r w:rsidRPr="00A21A12">
        <w:rPr>
          <w:i/>
          <w:sz w:val="22"/>
          <w:szCs w:val="22"/>
        </w:rPr>
        <w:t>Korisnici prava u iz stavka 1. točke 4. ovoga članka mogu ostvariti navedeno pravo u visini novčane pomoći koja je jednaka cijeni mjesečne karte gradskog prijevoza, a uz zahtjev za ostvarivanje navedenog prava obvezno se prilaže medicinska dokumentacija. Navedeni iznos isplaćuje se korisniku mjesečno, za vrijeme školske godine.</w:t>
      </w:r>
    </w:p>
    <w:p w14:paraId="21BB11E7" w14:textId="43FE0DD1" w:rsidR="00AB1FCC" w:rsidRPr="00A21A12" w:rsidRDefault="00AB1FCC" w:rsidP="00A21A12">
      <w:pPr>
        <w:pStyle w:val="BodyTextIndent21"/>
        <w:ind w:firstLine="0"/>
        <w:rPr>
          <w:b w:val="0"/>
          <w:i/>
          <w:sz w:val="22"/>
          <w:szCs w:val="22"/>
        </w:rPr>
      </w:pPr>
    </w:p>
    <w:p w14:paraId="20AA9FBD" w14:textId="67608265"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33</w:t>
      </w:r>
      <w:r w:rsidR="00A21A12" w:rsidRPr="00A21A12">
        <w:rPr>
          <w:rFonts w:cs="Times New Roman"/>
          <w:i/>
          <w:color w:val="auto"/>
          <w:szCs w:val="22"/>
        </w:rPr>
        <w:t>.</w:t>
      </w:r>
    </w:p>
    <w:p w14:paraId="4CBEE0D0" w14:textId="77777777" w:rsidR="00AB1FCC" w:rsidRPr="00A21A12" w:rsidRDefault="00AB1FCC" w:rsidP="00AB1FCC">
      <w:pPr>
        <w:pStyle w:val="Default"/>
        <w:jc w:val="both"/>
        <w:rPr>
          <w:rFonts w:cs="Times New Roman"/>
          <w:i/>
          <w:color w:val="auto"/>
          <w:szCs w:val="22"/>
        </w:rPr>
      </w:pPr>
    </w:p>
    <w:p w14:paraId="51C36C85" w14:textId="7C7743B7" w:rsidR="00AB1FCC" w:rsidRPr="00A21A12" w:rsidRDefault="00AB1FCC" w:rsidP="00A21A12">
      <w:pPr>
        <w:pStyle w:val="Default"/>
        <w:ind w:firstLine="708"/>
        <w:jc w:val="both"/>
        <w:rPr>
          <w:rFonts w:cs="Times New Roman"/>
          <w:i/>
          <w:color w:val="auto"/>
          <w:szCs w:val="22"/>
        </w:rPr>
      </w:pPr>
      <w:r w:rsidRPr="00A21A12">
        <w:rPr>
          <w:rFonts w:cs="Times New Roman"/>
          <w:i/>
          <w:color w:val="auto"/>
          <w:szCs w:val="22"/>
        </w:rPr>
        <w:t xml:space="preserve">Pravo na podmirenje troškova javnog prijevoza korisnik iz članka 32.  stavka 1. ove Odluke može ostvariti isključivo na linijama javnog prijevoza unutar područja Grada. </w:t>
      </w:r>
    </w:p>
    <w:p w14:paraId="6116815B" w14:textId="3FF8A347" w:rsidR="00AB1FCC" w:rsidRPr="00A21A12" w:rsidRDefault="00AB1FCC" w:rsidP="00AB1FCC">
      <w:pPr>
        <w:pStyle w:val="Default"/>
        <w:ind w:firstLine="708"/>
        <w:jc w:val="both"/>
        <w:rPr>
          <w:rFonts w:cs="Times New Roman"/>
          <w:i/>
          <w:color w:val="auto"/>
          <w:szCs w:val="22"/>
        </w:rPr>
      </w:pPr>
      <w:r w:rsidRPr="00A21A12">
        <w:rPr>
          <w:rFonts w:cs="Times New Roman"/>
          <w:i/>
          <w:color w:val="auto"/>
          <w:szCs w:val="22"/>
        </w:rPr>
        <w:t>Financijska sredstva za podmirenje troškova javnog prijevoza iz članka 32. stavka 1., 2., i 3. ove Odluke doznačit će se prijevozniku na linijama javnog prijevoza unutar područja Grada u tekućem mjesecu za protekli mjesec. Financijska sredstva za podmirenje troškova javnog prijevoza iz članka 32. stavka 4. ove Odluke doznačit će se roditelju (zakonskom zastupniku učenika), u tekućem mjesecu za protekli mjesec</w:t>
      </w:r>
      <w:r w:rsidR="00A21A12" w:rsidRPr="00A21A12">
        <w:rPr>
          <w:rFonts w:cs="Times New Roman"/>
          <w:i/>
          <w:color w:val="auto"/>
          <w:szCs w:val="22"/>
        </w:rPr>
        <w:t>.</w:t>
      </w:r>
    </w:p>
    <w:p w14:paraId="520EA1BB" w14:textId="165F6ADD" w:rsidR="00F52D1E" w:rsidRPr="00A21A12" w:rsidRDefault="00F52D1E" w:rsidP="00A21A12">
      <w:pPr>
        <w:pStyle w:val="Default"/>
        <w:jc w:val="both"/>
        <w:rPr>
          <w:rFonts w:cs="Times New Roman"/>
          <w:i/>
          <w:color w:val="auto"/>
          <w:szCs w:val="22"/>
        </w:rPr>
      </w:pPr>
    </w:p>
    <w:p w14:paraId="6BC6B7A7" w14:textId="77777777" w:rsidR="00AB1FCC" w:rsidRPr="00A21A12" w:rsidRDefault="00AB1FCC" w:rsidP="00AB1FCC">
      <w:pPr>
        <w:pStyle w:val="Default"/>
        <w:ind w:firstLine="708"/>
        <w:jc w:val="both"/>
        <w:rPr>
          <w:rFonts w:cs="Times New Roman"/>
          <w:i/>
          <w:color w:val="auto"/>
          <w:szCs w:val="22"/>
        </w:rPr>
      </w:pPr>
      <w:r w:rsidRPr="00A21A12">
        <w:rPr>
          <w:rFonts w:cs="Times New Roman"/>
          <w:i/>
          <w:color w:val="auto"/>
          <w:szCs w:val="22"/>
        </w:rPr>
        <w:t xml:space="preserve">11. </w:t>
      </w:r>
      <w:r w:rsidRPr="00A21A12">
        <w:rPr>
          <w:rFonts w:cs="Times New Roman"/>
          <w:i/>
          <w:color w:val="auto"/>
          <w:szCs w:val="22"/>
        </w:rPr>
        <w:tab/>
      </w:r>
      <w:r w:rsidRPr="00A21A12">
        <w:rPr>
          <w:rFonts w:cs="Times New Roman"/>
          <w:i/>
          <w:color w:val="auto"/>
          <w:szCs w:val="22"/>
          <w:u w:val="single"/>
        </w:rPr>
        <w:t>Pravo na pomoć za podmirenje pogrebnih troškova</w:t>
      </w:r>
      <w:r w:rsidRPr="00A21A12">
        <w:rPr>
          <w:rFonts w:cs="Times New Roman"/>
          <w:i/>
          <w:color w:val="auto"/>
          <w:szCs w:val="22"/>
        </w:rPr>
        <w:t xml:space="preserve"> </w:t>
      </w:r>
    </w:p>
    <w:p w14:paraId="4180652C" w14:textId="77777777" w:rsidR="00AB1FCC" w:rsidRPr="00A21A12" w:rsidRDefault="00AB1FCC" w:rsidP="00A21A12">
      <w:pPr>
        <w:pStyle w:val="Default"/>
        <w:rPr>
          <w:rFonts w:cs="Times New Roman"/>
          <w:i/>
          <w:color w:val="auto"/>
          <w:szCs w:val="22"/>
        </w:rPr>
      </w:pPr>
    </w:p>
    <w:p w14:paraId="75B62B36" w14:textId="74B97073"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34.</w:t>
      </w:r>
    </w:p>
    <w:p w14:paraId="68A4BBD6" w14:textId="77777777" w:rsidR="00AB1FCC" w:rsidRPr="00A21A12" w:rsidRDefault="00AB1FCC" w:rsidP="00AB1FCC">
      <w:pPr>
        <w:pStyle w:val="Default"/>
        <w:ind w:firstLine="720"/>
        <w:jc w:val="both"/>
        <w:rPr>
          <w:rFonts w:cs="Times New Roman"/>
          <w:i/>
          <w:color w:val="auto"/>
          <w:szCs w:val="22"/>
        </w:rPr>
      </w:pPr>
    </w:p>
    <w:p w14:paraId="12C6FF73" w14:textId="7777777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Pravo na pomoć za podmirenje pogrebnih troškova (osnovne pogrebne opreme i troškova ukopa) može ostvariti obitelj umrlog ili njegova rodbina, ako ispunjava uvjet prihoda. </w:t>
      </w:r>
    </w:p>
    <w:p w14:paraId="384138FC" w14:textId="4467698F" w:rsidR="00BD2733"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Iznimno od odredbe stavka 1. ovoga članka, pravo na pomoć za podmirenje pogrebnih troškova može ostvariti i osoba, poznanik umrlog, u slučaju: </w:t>
      </w:r>
    </w:p>
    <w:p w14:paraId="50D4AF11" w14:textId="77777777" w:rsidR="00AB1FCC" w:rsidRPr="00A21A12" w:rsidRDefault="00AB1FCC" w:rsidP="00AB1FCC">
      <w:pPr>
        <w:pStyle w:val="Default"/>
        <w:widowControl/>
        <w:ind w:left="720"/>
        <w:jc w:val="both"/>
        <w:rPr>
          <w:rFonts w:cs="Times New Roman"/>
          <w:i/>
          <w:color w:val="auto"/>
          <w:szCs w:val="22"/>
        </w:rPr>
      </w:pPr>
      <w:r w:rsidRPr="00A21A12">
        <w:rPr>
          <w:rFonts w:cs="Times New Roman"/>
          <w:i/>
          <w:color w:val="auto"/>
          <w:szCs w:val="22"/>
        </w:rPr>
        <w:t xml:space="preserve">- kada umrli nije imao rodbinu </w:t>
      </w:r>
    </w:p>
    <w:p w14:paraId="0A4D0C5A" w14:textId="77777777" w:rsidR="00AB1FCC" w:rsidRPr="00A21A12" w:rsidRDefault="00AB1FCC" w:rsidP="00AB1FCC">
      <w:pPr>
        <w:pStyle w:val="Default"/>
        <w:widowControl/>
        <w:ind w:left="720"/>
        <w:jc w:val="both"/>
        <w:rPr>
          <w:rFonts w:cs="Times New Roman"/>
          <w:i/>
          <w:color w:val="auto"/>
          <w:szCs w:val="22"/>
        </w:rPr>
      </w:pPr>
      <w:r w:rsidRPr="00A21A12">
        <w:rPr>
          <w:rFonts w:cs="Times New Roman"/>
          <w:i/>
          <w:color w:val="auto"/>
          <w:szCs w:val="22"/>
        </w:rPr>
        <w:t xml:space="preserve">- ako je rodbina nepoznata ili nepoznatog boravišta </w:t>
      </w:r>
    </w:p>
    <w:p w14:paraId="48DF7EC2" w14:textId="3E5EB27E" w:rsidR="00AB1FCC" w:rsidRPr="00A21A12" w:rsidRDefault="00AB1FCC" w:rsidP="00AB1FCC">
      <w:pPr>
        <w:pStyle w:val="Default"/>
        <w:widowControl/>
        <w:ind w:left="720"/>
        <w:jc w:val="both"/>
        <w:rPr>
          <w:rFonts w:cs="Times New Roman"/>
          <w:i/>
          <w:color w:val="auto"/>
          <w:szCs w:val="22"/>
        </w:rPr>
      </w:pPr>
      <w:r w:rsidRPr="00A21A12">
        <w:rPr>
          <w:rFonts w:cs="Times New Roman"/>
          <w:i/>
          <w:color w:val="auto"/>
          <w:szCs w:val="22"/>
        </w:rPr>
        <w:t>- ako ispunjava uvjete iz stavka 1. ovoga članka.</w:t>
      </w:r>
    </w:p>
    <w:p w14:paraId="410EBCCE" w14:textId="405956AB" w:rsidR="00AB1FCC" w:rsidRPr="00A21A12" w:rsidRDefault="00AB1FCC" w:rsidP="00A21A12">
      <w:pPr>
        <w:pStyle w:val="Default"/>
        <w:ind w:firstLine="708"/>
        <w:jc w:val="both"/>
        <w:rPr>
          <w:rFonts w:cs="Times New Roman"/>
          <w:i/>
          <w:color w:val="auto"/>
          <w:szCs w:val="22"/>
        </w:rPr>
      </w:pPr>
      <w:r w:rsidRPr="00A21A12">
        <w:rPr>
          <w:rFonts w:cs="Times New Roman"/>
          <w:i/>
          <w:color w:val="auto"/>
          <w:szCs w:val="22"/>
        </w:rPr>
        <w:t xml:space="preserve">Pravo na pomoć za podmirenje pogrebnih troškova ne može ostvariti obitelj umrlog ili njegova rodbina, odnosno osoba iz stavka 2. ovoga članka ako naknadu za pogrebne troškove može ostvariti putem Centra ili iz drugih izvora, ili ako je umrli u trenutku smrti imao imovinu veće vrijednosti, kao i ako je za života sklopio neki od obvezno-pravnih ugovora (ugovor o doživotnom uzdržavanju i ugovor o dosmrtnom uzdržavanju). </w:t>
      </w:r>
    </w:p>
    <w:p w14:paraId="6D6E0CFD" w14:textId="3560A40A" w:rsidR="00A21A12" w:rsidRDefault="00AB1FCC" w:rsidP="00A21A12">
      <w:pPr>
        <w:pStyle w:val="Default"/>
        <w:ind w:firstLine="708"/>
        <w:jc w:val="both"/>
        <w:rPr>
          <w:rFonts w:cs="Times New Roman"/>
          <w:i/>
          <w:color w:val="auto"/>
          <w:szCs w:val="22"/>
        </w:rPr>
      </w:pPr>
      <w:r w:rsidRPr="00A21A12">
        <w:rPr>
          <w:rFonts w:cs="Times New Roman"/>
          <w:i/>
          <w:color w:val="auto"/>
          <w:szCs w:val="22"/>
        </w:rPr>
        <w:t>Pomoć za podmirenje pogrebnih troškova ostvaruje se na način da se obitelji, rodbini pokojnika, odnosno osobi iz stavka 2. ovoga članka odobri plaćanje troškova u visini osnovne pogrebne opreme i troškova ukopa, ali ne</w:t>
      </w:r>
      <w:r w:rsidR="00A21A12" w:rsidRPr="00A21A12">
        <w:rPr>
          <w:rFonts w:cs="Times New Roman"/>
          <w:i/>
          <w:color w:val="auto"/>
          <w:szCs w:val="22"/>
        </w:rPr>
        <w:t xml:space="preserve"> </w:t>
      </w:r>
      <w:r w:rsidRPr="00A21A12">
        <w:rPr>
          <w:rFonts w:cs="Times New Roman"/>
          <w:i/>
          <w:color w:val="auto"/>
          <w:szCs w:val="22"/>
        </w:rPr>
        <w:t>više od 3.000,00 kuna.</w:t>
      </w:r>
    </w:p>
    <w:p w14:paraId="5781E5AE" w14:textId="77777777" w:rsidR="00A21A12" w:rsidRDefault="00A21A12">
      <w:pPr>
        <w:spacing w:after="160" w:line="259" w:lineRule="auto"/>
        <w:rPr>
          <w:i/>
          <w:sz w:val="22"/>
          <w:szCs w:val="22"/>
        </w:rPr>
      </w:pPr>
      <w:r>
        <w:rPr>
          <w:i/>
          <w:szCs w:val="22"/>
        </w:rPr>
        <w:br w:type="page"/>
      </w:r>
    </w:p>
    <w:p w14:paraId="2944DBA5" w14:textId="023B760D"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lastRenderedPageBreak/>
        <w:t>12.</w:t>
      </w:r>
      <w:r w:rsidRPr="00A21A12">
        <w:rPr>
          <w:rFonts w:cs="Times New Roman"/>
          <w:i/>
          <w:color w:val="auto"/>
          <w:szCs w:val="22"/>
        </w:rPr>
        <w:tab/>
      </w:r>
      <w:r w:rsidRPr="00A21A12">
        <w:rPr>
          <w:rFonts w:cs="Times New Roman"/>
          <w:i/>
          <w:color w:val="auto"/>
          <w:szCs w:val="22"/>
          <w:u w:val="single"/>
        </w:rPr>
        <w:t>Pravo na novčanu pomoć za umirovljenike</w:t>
      </w:r>
    </w:p>
    <w:p w14:paraId="51AB215B" w14:textId="77777777" w:rsidR="00AB1FCC" w:rsidRPr="00A21A12" w:rsidRDefault="00AB1FCC" w:rsidP="000007E7">
      <w:pPr>
        <w:pStyle w:val="Default"/>
        <w:rPr>
          <w:rFonts w:cs="Times New Roman"/>
          <w:i/>
          <w:color w:val="auto"/>
          <w:szCs w:val="22"/>
        </w:rPr>
      </w:pPr>
    </w:p>
    <w:p w14:paraId="2D2B86C9" w14:textId="2C1AEDBA"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35.</w:t>
      </w:r>
    </w:p>
    <w:p w14:paraId="79DEA7FB" w14:textId="77777777" w:rsidR="00AB1FCC" w:rsidRPr="00A21A12" w:rsidRDefault="00AB1FCC" w:rsidP="000007E7">
      <w:pPr>
        <w:pStyle w:val="Default"/>
        <w:jc w:val="both"/>
        <w:rPr>
          <w:rFonts w:cs="Times New Roman"/>
          <w:i/>
          <w:color w:val="auto"/>
          <w:szCs w:val="22"/>
        </w:rPr>
      </w:pPr>
    </w:p>
    <w:p w14:paraId="6DDF35A7" w14:textId="780755A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Pravo na novčanu pomoć za umirovljenike može ostvariti umirovljenik, pod uvjetom da mu mirovina ili da mu ukupni mjesečni prihodi kućanstva (u nastavku teksta: ukupni mjesečni prihod) ne prelaze iznos od 1.200,00 kuna, mjesečno. U mjesečni iznos mirovine uračunava se i zaštitni dodatak za tekući mjesec.</w:t>
      </w:r>
    </w:p>
    <w:p w14:paraId="271A300C" w14:textId="77777777" w:rsidR="00AB1FCC" w:rsidRPr="00A21A12" w:rsidRDefault="00AB1FCC" w:rsidP="000007E7">
      <w:pPr>
        <w:rPr>
          <w:i/>
          <w:sz w:val="22"/>
          <w:szCs w:val="22"/>
        </w:rPr>
      </w:pPr>
    </w:p>
    <w:p w14:paraId="32B1F0E3" w14:textId="31BF04CB" w:rsidR="00AB1FCC" w:rsidRPr="00A21A12" w:rsidRDefault="00AB1FCC" w:rsidP="00AB1FCC">
      <w:pPr>
        <w:jc w:val="center"/>
        <w:rPr>
          <w:i/>
          <w:sz w:val="22"/>
          <w:szCs w:val="22"/>
        </w:rPr>
      </w:pPr>
      <w:r w:rsidRPr="00A21A12">
        <w:rPr>
          <w:i/>
          <w:sz w:val="22"/>
          <w:szCs w:val="22"/>
        </w:rPr>
        <w:t>Članak 36.</w:t>
      </w:r>
    </w:p>
    <w:p w14:paraId="6F72F49A" w14:textId="77777777" w:rsidR="00AB1FCC" w:rsidRPr="00A21A12" w:rsidRDefault="00AB1FCC" w:rsidP="000007E7">
      <w:pPr>
        <w:jc w:val="both"/>
        <w:rPr>
          <w:i/>
          <w:sz w:val="22"/>
          <w:szCs w:val="22"/>
        </w:rPr>
      </w:pPr>
    </w:p>
    <w:p w14:paraId="281EA45E" w14:textId="0827C042" w:rsidR="00AB1FCC" w:rsidRPr="00A21A12" w:rsidRDefault="00AB1FCC" w:rsidP="00AB1FCC">
      <w:pPr>
        <w:ind w:firstLine="708"/>
        <w:jc w:val="both"/>
        <w:rPr>
          <w:i/>
          <w:sz w:val="22"/>
          <w:szCs w:val="22"/>
        </w:rPr>
      </w:pPr>
      <w:r w:rsidRPr="00A21A12">
        <w:rPr>
          <w:i/>
          <w:sz w:val="22"/>
          <w:szCs w:val="22"/>
        </w:rPr>
        <w:t>Visina novčane pomoći određuje se umirovljenicima kako slijedi: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9"/>
        <w:gridCol w:w="3988"/>
      </w:tblGrid>
      <w:tr w:rsidR="000007E7" w:rsidRPr="00A21A12" w14:paraId="358A38B4" w14:textId="77777777" w:rsidTr="00360CF7">
        <w:tc>
          <w:tcPr>
            <w:tcW w:w="4536" w:type="dxa"/>
          </w:tcPr>
          <w:p w14:paraId="3A947DB2" w14:textId="77777777" w:rsidR="00AB1FCC" w:rsidRPr="00A21A12" w:rsidRDefault="00AB1FCC" w:rsidP="00360CF7">
            <w:pPr>
              <w:jc w:val="center"/>
              <w:rPr>
                <w:i/>
                <w:sz w:val="22"/>
                <w:szCs w:val="22"/>
              </w:rPr>
            </w:pPr>
            <w:r w:rsidRPr="00A21A12">
              <w:rPr>
                <w:i/>
                <w:sz w:val="22"/>
                <w:szCs w:val="22"/>
              </w:rPr>
              <w:t>Za iznos mirovine (kuna)</w:t>
            </w:r>
          </w:p>
        </w:tc>
        <w:tc>
          <w:tcPr>
            <w:tcW w:w="4111" w:type="dxa"/>
          </w:tcPr>
          <w:p w14:paraId="6DA6DD71" w14:textId="77777777" w:rsidR="00AB1FCC" w:rsidRPr="00A21A12" w:rsidRDefault="00AB1FCC" w:rsidP="00360CF7">
            <w:pPr>
              <w:jc w:val="center"/>
              <w:rPr>
                <w:i/>
                <w:sz w:val="22"/>
                <w:szCs w:val="22"/>
              </w:rPr>
            </w:pPr>
            <w:r w:rsidRPr="00A21A12">
              <w:rPr>
                <w:i/>
                <w:sz w:val="22"/>
                <w:szCs w:val="22"/>
              </w:rPr>
              <w:t xml:space="preserve">Visina novčane pomoći (kuna) </w:t>
            </w:r>
          </w:p>
        </w:tc>
      </w:tr>
      <w:tr w:rsidR="000007E7" w:rsidRPr="00A21A12" w14:paraId="497667FA" w14:textId="77777777" w:rsidTr="00360CF7">
        <w:tc>
          <w:tcPr>
            <w:tcW w:w="4536" w:type="dxa"/>
          </w:tcPr>
          <w:p w14:paraId="12AE2696" w14:textId="6A3B5F1B" w:rsidR="00AB1FCC" w:rsidRPr="00A21A12" w:rsidRDefault="00AB1FCC" w:rsidP="00360CF7">
            <w:pPr>
              <w:jc w:val="center"/>
              <w:rPr>
                <w:i/>
                <w:sz w:val="22"/>
                <w:szCs w:val="22"/>
              </w:rPr>
            </w:pPr>
            <w:r w:rsidRPr="00A21A12">
              <w:rPr>
                <w:i/>
                <w:sz w:val="22"/>
                <w:szCs w:val="22"/>
              </w:rPr>
              <w:t>do 500,00</w:t>
            </w:r>
          </w:p>
        </w:tc>
        <w:tc>
          <w:tcPr>
            <w:tcW w:w="4111" w:type="dxa"/>
          </w:tcPr>
          <w:p w14:paraId="3E0B1020" w14:textId="77777777" w:rsidR="00AB1FCC" w:rsidRPr="00A21A12" w:rsidRDefault="00AB1FCC" w:rsidP="00360CF7">
            <w:pPr>
              <w:jc w:val="center"/>
              <w:rPr>
                <w:i/>
                <w:sz w:val="22"/>
                <w:szCs w:val="22"/>
              </w:rPr>
            </w:pPr>
            <w:r w:rsidRPr="00A21A12">
              <w:rPr>
                <w:i/>
                <w:sz w:val="22"/>
                <w:szCs w:val="22"/>
              </w:rPr>
              <w:t>300,00</w:t>
            </w:r>
          </w:p>
        </w:tc>
      </w:tr>
      <w:tr w:rsidR="000007E7" w:rsidRPr="00A21A12" w14:paraId="64AF1A6D" w14:textId="77777777" w:rsidTr="00360CF7">
        <w:tc>
          <w:tcPr>
            <w:tcW w:w="4536" w:type="dxa"/>
          </w:tcPr>
          <w:p w14:paraId="5E7FBF2E" w14:textId="77777777" w:rsidR="00AB1FCC" w:rsidRPr="00A21A12" w:rsidRDefault="00AB1FCC" w:rsidP="00360CF7">
            <w:pPr>
              <w:jc w:val="center"/>
              <w:rPr>
                <w:i/>
                <w:sz w:val="22"/>
                <w:szCs w:val="22"/>
              </w:rPr>
            </w:pPr>
            <w:r w:rsidRPr="00A21A12">
              <w:rPr>
                <w:i/>
                <w:sz w:val="22"/>
                <w:szCs w:val="22"/>
              </w:rPr>
              <w:t>501,00 -   700,00</w:t>
            </w:r>
          </w:p>
        </w:tc>
        <w:tc>
          <w:tcPr>
            <w:tcW w:w="4111" w:type="dxa"/>
          </w:tcPr>
          <w:p w14:paraId="65D62DFC" w14:textId="77777777" w:rsidR="00AB1FCC" w:rsidRPr="00A21A12" w:rsidRDefault="00AB1FCC" w:rsidP="00360CF7">
            <w:pPr>
              <w:jc w:val="center"/>
              <w:rPr>
                <w:i/>
                <w:sz w:val="22"/>
                <w:szCs w:val="22"/>
              </w:rPr>
            </w:pPr>
            <w:r w:rsidRPr="00A21A12">
              <w:rPr>
                <w:i/>
                <w:sz w:val="22"/>
                <w:szCs w:val="22"/>
              </w:rPr>
              <w:t>250,00</w:t>
            </w:r>
          </w:p>
        </w:tc>
      </w:tr>
      <w:tr w:rsidR="000007E7" w:rsidRPr="00A21A12" w14:paraId="68111510" w14:textId="77777777" w:rsidTr="00360CF7">
        <w:tc>
          <w:tcPr>
            <w:tcW w:w="4536" w:type="dxa"/>
          </w:tcPr>
          <w:p w14:paraId="2C95A76F" w14:textId="77777777" w:rsidR="00AB1FCC" w:rsidRPr="00A21A12" w:rsidRDefault="00AB1FCC" w:rsidP="00360CF7">
            <w:pPr>
              <w:jc w:val="center"/>
              <w:rPr>
                <w:i/>
                <w:sz w:val="22"/>
                <w:szCs w:val="22"/>
              </w:rPr>
            </w:pPr>
            <w:r w:rsidRPr="00A21A12">
              <w:rPr>
                <w:i/>
                <w:sz w:val="22"/>
                <w:szCs w:val="22"/>
              </w:rPr>
              <w:t>701,00 -    900,00</w:t>
            </w:r>
          </w:p>
        </w:tc>
        <w:tc>
          <w:tcPr>
            <w:tcW w:w="4111" w:type="dxa"/>
          </w:tcPr>
          <w:p w14:paraId="04450D04" w14:textId="77777777" w:rsidR="00AB1FCC" w:rsidRPr="00A21A12" w:rsidRDefault="00AB1FCC" w:rsidP="00360CF7">
            <w:pPr>
              <w:jc w:val="center"/>
              <w:rPr>
                <w:i/>
                <w:sz w:val="22"/>
                <w:szCs w:val="22"/>
              </w:rPr>
            </w:pPr>
            <w:r w:rsidRPr="00A21A12">
              <w:rPr>
                <w:i/>
                <w:sz w:val="22"/>
                <w:szCs w:val="22"/>
              </w:rPr>
              <w:t>200,00</w:t>
            </w:r>
          </w:p>
        </w:tc>
      </w:tr>
      <w:tr w:rsidR="000007E7" w:rsidRPr="00A21A12" w14:paraId="50859248" w14:textId="77777777" w:rsidTr="00360CF7">
        <w:tc>
          <w:tcPr>
            <w:tcW w:w="4536" w:type="dxa"/>
          </w:tcPr>
          <w:p w14:paraId="7261F302" w14:textId="77777777" w:rsidR="00AB1FCC" w:rsidRPr="00A21A12" w:rsidRDefault="00AB1FCC" w:rsidP="00360CF7">
            <w:pPr>
              <w:jc w:val="center"/>
              <w:rPr>
                <w:i/>
                <w:sz w:val="22"/>
                <w:szCs w:val="22"/>
              </w:rPr>
            </w:pPr>
            <w:r w:rsidRPr="00A21A12">
              <w:rPr>
                <w:i/>
                <w:sz w:val="22"/>
                <w:szCs w:val="22"/>
              </w:rPr>
              <w:t>901,00 - 1.200,00</w:t>
            </w:r>
          </w:p>
        </w:tc>
        <w:tc>
          <w:tcPr>
            <w:tcW w:w="4111" w:type="dxa"/>
          </w:tcPr>
          <w:p w14:paraId="32B478A8" w14:textId="77777777" w:rsidR="00AB1FCC" w:rsidRPr="00A21A12" w:rsidRDefault="00AB1FCC" w:rsidP="00360CF7">
            <w:pPr>
              <w:jc w:val="center"/>
              <w:rPr>
                <w:i/>
                <w:sz w:val="22"/>
                <w:szCs w:val="22"/>
              </w:rPr>
            </w:pPr>
            <w:r w:rsidRPr="00A21A12">
              <w:rPr>
                <w:i/>
                <w:sz w:val="22"/>
                <w:szCs w:val="22"/>
              </w:rPr>
              <w:t>150,00</w:t>
            </w:r>
          </w:p>
        </w:tc>
      </w:tr>
    </w:tbl>
    <w:p w14:paraId="2F49B869" w14:textId="322026C5" w:rsidR="00AB1FCC" w:rsidRPr="00A21A12" w:rsidRDefault="00AB1FCC" w:rsidP="000007E7">
      <w:pPr>
        <w:pStyle w:val="Default"/>
        <w:rPr>
          <w:rFonts w:cs="Times New Roman"/>
          <w:i/>
          <w:color w:val="auto"/>
          <w:szCs w:val="22"/>
        </w:rPr>
      </w:pPr>
    </w:p>
    <w:p w14:paraId="3A346F55" w14:textId="51676E38"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37.</w:t>
      </w:r>
    </w:p>
    <w:p w14:paraId="089FEBE5" w14:textId="77777777" w:rsidR="00AB1FCC" w:rsidRPr="00A21A12" w:rsidRDefault="00AB1FCC" w:rsidP="000007E7">
      <w:pPr>
        <w:jc w:val="both"/>
        <w:rPr>
          <w:i/>
          <w:sz w:val="22"/>
          <w:szCs w:val="22"/>
        </w:rPr>
      </w:pPr>
    </w:p>
    <w:p w14:paraId="7A2965C3" w14:textId="65E23535" w:rsidR="00AB1FCC" w:rsidRPr="00A21A12" w:rsidRDefault="00AB1FCC" w:rsidP="00AB1FCC">
      <w:pPr>
        <w:ind w:firstLine="708"/>
        <w:jc w:val="both"/>
        <w:rPr>
          <w:i/>
          <w:sz w:val="22"/>
          <w:szCs w:val="22"/>
        </w:rPr>
      </w:pPr>
      <w:r w:rsidRPr="00A21A12">
        <w:rPr>
          <w:i/>
          <w:sz w:val="22"/>
          <w:szCs w:val="22"/>
        </w:rPr>
        <w:t>Umirovljenici koji su ostvarili mirovinu u Republici Hrvatskoj, pravo na novčanu pomoć iz članka 36. ove Odluke ostvaruju na temelju mjesečnih podataka o visini mirovine Hrvatskog zavoda za mirovinsko osiguranje, Područne službe u Požegi i izjave umirovljenika o ukupnom mjesečnom prihodu.</w:t>
      </w:r>
    </w:p>
    <w:p w14:paraId="2131E52D" w14:textId="5DEB164A" w:rsidR="00AB1FCC" w:rsidRPr="00A21A12" w:rsidRDefault="00AB1FCC" w:rsidP="00AB1FCC">
      <w:pPr>
        <w:pStyle w:val="Default"/>
        <w:ind w:firstLine="700"/>
        <w:jc w:val="both"/>
        <w:rPr>
          <w:rFonts w:cs="Times New Roman"/>
          <w:i/>
          <w:color w:val="auto"/>
          <w:szCs w:val="22"/>
        </w:rPr>
      </w:pPr>
      <w:r w:rsidRPr="00A21A12">
        <w:rPr>
          <w:rFonts w:cs="Times New Roman"/>
          <w:i/>
          <w:color w:val="auto"/>
          <w:szCs w:val="22"/>
        </w:rPr>
        <w:t>Umirovljenici koji su ostvarili mirovinu izvan Republike Hrvatske, pravo na novčanu pomoć iz članka 36. ove Odluke ostvaruju na temelju prijave i dokaza za ostvarivanje prava na istu pomoć, te izjave o ukupnom mjesečnom prihodu.</w:t>
      </w:r>
    </w:p>
    <w:p w14:paraId="1231A23A" w14:textId="77777777" w:rsidR="00AB1FCC" w:rsidRPr="00A21A12" w:rsidRDefault="00AB1FCC" w:rsidP="000007E7">
      <w:pPr>
        <w:rPr>
          <w:i/>
          <w:sz w:val="22"/>
          <w:szCs w:val="22"/>
        </w:rPr>
      </w:pPr>
    </w:p>
    <w:p w14:paraId="15294B5D" w14:textId="447BCB12" w:rsidR="00AB1FCC" w:rsidRPr="00A21A12" w:rsidRDefault="00AB1FCC" w:rsidP="00AB1FCC">
      <w:pPr>
        <w:jc w:val="center"/>
        <w:rPr>
          <w:i/>
          <w:sz w:val="22"/>
          <w:szCs w:val="22"/>
        </w:rPr>
      </w:pPr>
      <w:r w:rsidRPr="00A21A12">
        <w:rPr>
          <w:i/>
          <w:sz w:val="22"/>
          <w:szCs w:val="22"/>
        </w:rPr>
        <w:t>Članak 38.</w:t>
      </w:r>
    </w:p>
    <w:p w14:paraId="6C3CDC6A" w14:textId="77777777" w:rsidR="00AB1FCC" w:rsidRPr="00A21A12" w:rsidRDefault="00AB1FCC" w:rsidP="000007E7">
      <w:pPr>
        <w:jc w:val="both"/>
        <w:rPr>
          <w:i/>
          <w:sz w:val="22"/>
          <w:szCs w:val="22"/>
        </w:rPr>
      </w:pPr>
    </w:p>
    <w:p w14:paraId="75E0C019" w14:textId="18A09D28" w:rsidR="00AB1FCC" w:rsidRPr="00A21A12" w:rsidRDefault="00AB1FCC" w:rsidP="00AB1FCC">
      <w:pPr>
        <w:pStyle w:val="Default"/>
        <w:ind w:firstLine="700"/>
        <w:jc w:val="both"/>
        <w:rPr>
          <w:rFonts w:cs="Times New Roman"/>
          <w:i/>
          <w:color w:val="auto"/>
          <w:szCs w:val="22"/>
        </w:rPr>
      </w:pPr>
      <w:r w:rsidRPr="00A21A12">
        <w:rPr>
          <w:rFonts w:cs="Times New Roman"/>
          <w:i/>
          <w:color w:val="auto"/>
          <w:szCs w:val="22"/>
        </w:rPr>
        <w:t>Izjava o ukupnom mjesečnom prihodu sadržava osobne podatke, mora biti vlastoručno potpisana i predaje se Upravnom odjelu uz zahtjev za ostvarivanje prava iz članka 36. ove Odluke.</w:t>
      </w:r>
    </w:p>
    <w:p w14:paraId="4A366702" w14:textId="77777777" w:rsidR="00AB1FCC" w:rsidRPr="00A21A12" w:rsidRDefault="00AB1FCC" w:rsidP="00AB1FCC">
      <w:pPr>
        <w:pStyle w:val="Default"/>
        <w:jc w:val="both"/>
        <w:rPr>
          <w:rFonts w:cs="Times New Roman"/>
          <w:i/>
          <w:color w:val="auto"/>
          <w:szCs w:val="22"/>
        </w:rPr>
      </w:pPr>
    </w:p>
    <w:p w14:paraId="241A8F2B" w14:textId="04F1BE77" w:rsidR="00AB1FCC" w:rsidRPr="008924FF" w:rsidRDefault="00AB1FCC" w:rsidP="00AB1FCC">
      <w:pPr>
        <w:jc w:val="center"/>
        <w:rPr>
          <w:i/>
          <w:sz w:val="22"/>
          <w:szCs w:val="22"/>
        </w:rPr>
      </w:pPr>
      <w:r w:rsidRPr="008924FF">
        <w:rPr>
          <w:i/>
          <w:sz w:val="22"/>
          <w:szCs w:val="22"/>
        </w:rPr>
        <w:t>Članak 39.</w:t>
      </w:r>
    </w:p>
    <w:p w14:paraId="29F33D7D" w14:textId="14B088E5" w:rsidR="00AB1FCC" w:rsidRPr="008924FF" w:rsidRDefault="00AB1FCC" w:rsidP="000007E7">
      <w:pPr>
        <w:rPr>
          <w:i/>
          <w:sz w:val="22"/>
          <w:szCs w:val="22"/>
        </w:rPr>
      </w:pPr>
    </w:p>
    <w:p w14:paraId="5C86AFA6" w14:textId="4F78D796" w:rsidR="00556578" w:rsidRPr="008924FF" w:rsidRDefault="00AB1FCC" w:rsidP="00AB1FCC">
      <w:pPr>
        <w:pStyle w:val="Default"/>
        <w:ind w:firstLine="720"/>
        <w:jc w:val="both"/>
        <w:rPr>
          <w:rFonts w:cs="Times New Roman"/>
          <w:i/>
          <w:color w:val="auto"/>
          <w:szCs w:val="22"/>
        </w:rPr>
      </w:pPr>
      <w:r w:rsidRPr="008924FF">
        <w:rPr>
          <w:rFonts w:cs="Times New Roman"/>
          <w:i/>
          <w:color w:val="auto"/>
          <w:szCs w:val="22"/>
        </w:rPr>
        <w:t xml:space="preserve">Novčana pomoć iz članka 36. ove Odluke nakon donesenog rješenja Upravnog odjela ostvaruje se na način da se Korisniku mjesečni iznos novčane pomoći isplati: </w:t>
      </w:r>
    </w:p>
    <w:p w14:paraId="296454F2" w14:textId="77777777" w:rsidR="00AB1FCC" w:rsidRPr="008924FF" w:rsidRDefault="00AB1FCC" w:rsidP="00AB1FCC">
      <w:pPr>
        <w:pStyle w:val="Default"/>
        <w:widowControl/>
        <w:numPr>
          <w:ilvl w:val="0"/>
          <w:numId w:val="8"/>
        </w:numPr>
        <w:jc w:val="both"/>
        <w:rPr>
          <w:rFonts w:cs="Times New Roman"/>
          <w:i/>
          <w:color w:val="auto"/>
          <w:szCs w:val="22"/>
        </w:rPr>
      </w:pPr>
      <w:r w:rsidRPr="008924FF">
        <w:rPr>
          <w:rFonts w:cs="Times New Roman"/>
          <w:i/>
          <w:color w:val="auto"/>
          <w:szCs w:val="22"/>
        </w:rPr>
        <w:t>osobno korisniku, na blagajni Upravnog odjela za financije Grada Požege</w:t>
      </w:r>
    </w:p>
    <w:p w14:paraId="091B9146" w14:textId="77777777" w:rsidR="00AB1FCC" w:rsidRPr="008924FF" w:rsidRDefault="00AB1FCC" w:rsidP="00AB1FCC">
      <w:pPr>
        <w:pStyle w:val="Default"/>
        <w:widowControl/>
        <w:numPr>
          <w:ilvl w:val="0"/>
          <w:numId w:val="8"/>
        </w:numPr>
        <w:jc w:val="both"/>
        <w:rPr>
          <w:rFonts w:cs="Times New Roman"/>
          <w:i/>
          <w:color w:val="auto"/>
          <w:szCs w:val="22"/>
        </w:rPr>
      </w:pPr>
      <w:r w:rsidRPr="008924FF">
        <w:rPr>
          <w:rFonts w:cs="Times New Roman"/>
          <w:i/>
          <w:color w:val="auto"/>
          <w:szCs w:val="22"/>
        </w:rPr>
        <w:t>putem pošte ili banke</w:t>
      </w:r>
    </w:p>
    <w:p w14:paraId="01A0D73E" w14:textId="77777777" w:rsidR="00AB1FCC" w:rsidRPr="008924FF" w:rsidRDefault="00AB1FCC" w:rsidP="00AB1FCC">
      <w:pPr>
        <w:pStyle w:val="Default"/>
        <w:widowControl/>
        <w:numPr>
          <w:ilvl w:val="0"/>
          <w:numId w:val="8"/>
        </w:numPr>
        <w:jc w:val="both"/>
        <w:rPr>
          <w:rFonts w:cs="Times New Roman"/>
          <w:i/>
          <w:color w:val="auto"/>
          <w:szCs w:val="22"/>
        </w:rPr>
      </w:pPr>
      <w:r w:rsidRPr="008924FF">
        <w:rPr>
          <w:rFonts w:cs="Times New Roman"/>
          <w:i/>
          <w:color w:val="auto"/>
          <w:szCs w:val="22"/>
        </w:rPr>
        <w:t xml:space="preserve">dostavom na kućnu adresu od strane službenika Upravnog odjela </w:t>
      </w:r>
    </w:p>
    <w:p w14:paraId="126E0A77" w14:textId="77777777" w:rsidR="00AB1FCC" w:rsidRPr="00A21A12" w:rsidRDefault="00AB1FCC" w:rsidP="00AB1FCC">
      <w:pPr>
        <w:pStyle w:val="Default"/>
        <w:jc w:val="both"/>
        <w:rPr>
          <w:rFonts w:cs="Times New Roman"/>
          <w:i/>
          <w:color w:val="auto"/>
          <w:szCs w:val="22"/>
        </w:rPr>
      </w:pPr>
      <w:r w:rsidRPr="008924FF">
        <w:rPr>
          <w:rFonts w:cs="Times New Roman"/>
          <w:i/>
          <w:color w:val="auto"/>
          <w:szCs w:val="22"/>
        </w:rPr>
        <w:t xml:space="preserve"> i to do petnaestog u mjesecu za tekući mjesec.</w:t>
      </w:r>
      <w:r w:rsidRPr="00A21A12">
        <w:rPr>
          <w:rFonts w:cs="Times New Roman"/>
          <w:i/>
          <w:color w:val="auto"/>
          <w:szCs w:val="22"/>
        </w:rPr>
        <w:t xml:space="preserve"> </w:t>
      </w:r>
    </w:p>
    <w:p w14:paraId="22943FC4" w14:textId="77777777" w:rsidR="00AB1FCC" w:rsidRPr="00A21A12" w:rsidRDefault="00AB1FCC" w:rsidP="00AB1FCC">
      <w:pPr>
        <w:ind w:firstLine="708"/>
        <w:jc w:val="both"/>
        <w:rPr>
          <w:i/>
          <w:sz w:val="22"/>
          <w:szCs w:val="22"/>
        </w:rPr>
      </w:pPr>
      <w:r w:rsidRPr="00A21A12">
        <w:rPr>
          <w:i/>
          <w:sz w:val="22"/>
          <w:szCs w:val="22"/>
        </w:rPr>
        <w:t xml:space="preserve">Pomoć se može isplatiti i opunomoćeniku, na temelju ovjerene punomoći, ako umirovljenik ima zdravstvenih poteškoća i nije u mogućnosti osobno preuzeti novčanu pomoć. </w:t>
      </w:r>
    </w:p>
    <w:p w14:paraId="3D3CE1B9" w14:textId="0803CBDD" w:rsidR="00A33538" w:rsidRPr="00A21A12" w:rsidRDefault="00A33538" w:rsidP="000007E7">
      <w:pPr>
        <w:jc w:val="both"/>
        <w:rPr>
          <w:i/>
          <w:sz w:val="22"/>
          <w:szCs w:val="22"/>
        </w:rPr>
      </w:pPr>
    </w:p>
    <w:p w14:paraId="52C02D69" w14:textId="536EB633" w:rsidR="00AB1FCC" w:rsidRPr="00A21A12" w:rsidRDefault="00AB1FCC" w:rsidP="00AB1FCC">
      <w:pPr>
        <w:ind w:firstLine="708"/>
        <w:jc w:val="both"/>
        <w:rPr>
          <w:i/>
          <w:sz w:val="22"/>
          <w:szCs w:val="22"/>
          <w:u w:val="single"/>
        </w:rPr>
      </w:pPr>
      <w:r w:rsidRPr="00A21A12">
        <w:rPr>
          <w:i/>
          <w:sz w:val="22"/>
          <w:szCs w:val="22"/>
        </w:rPr>
        <w:t>13.</w:t>
      </w:r>
      <w:r w:rsidRPr="00A21A12">
        <w:rPr>
          <w:i/>
          <w:sz w:val="22"/>
          <w:szCs w:val="22"/>
        </w:rPr>
        <w:tab/>
      </w:r>
      <w:r w:rsidRPr="00A21A12">
        <w:rPr>
          <w:i/>
          <w:sz w:val="22"/>
          <w:szCs w:val="22"/>
          <w:u w:val="single"/>
        </w:rPr>
        <w:t>Pravo na sufinanciranje putnih troškova umirovljenicima</w:t>
      </w:r>
    </w:p>
    <w:p w14:paraId="319B0055" w14:textId="77777777" w:rsidR="00AB1FCC" w:rsidRPr="00A21A12" w:rsidRDefault="00AB1FCC" w:rsidP="000007E7">
      <w:pPr>
        <w:jc w:val="both"/>
        <w:rPr>
          <w:i/>
          <w:sz w:val="22"/>
          <w:szCs w:val="22"/>
        </w:rPr>
      </w:pPr>
    </w:p>
    <w:p w14:paraId="22687D52" w14:textId="77777777" w:rsidR="00AB1FCC" w:rsidRPr="00A21A12" w:rsidRDefault="00AB1FCC" w:rsidP="00AB1FCC">
      <w:pPr>
        <w:jc w:val="center"/>
        <w:rPr>
          <w:i/>
          <w:sz w:val="22"/>
          <w:szCs w:val="22"/>
        </w:rPr>
      </w:pPr>
      <w:r w:rsidRPr="00A21A12">
        <w:rPr>
          <w:i/>
          <w:sz w:val="22"/>
          <w:szCs w:val="22"/>
        </w:rPr>
        <w:t>Članak 40.</w:t>
      </w:r>
    </w:p>
    <w:p w14:paraId="1D9C6E5C" w14:textId="77777777" w:rsidR="00AB1FCC" w:rsidRPr="00A21A12" w:rsidRDefault="00AB1FCC" w:rsidP="000007E7">
      <w:pPr>
        <w:jc w:val="both"/>
        <w:rPr>
          <w:i/>
          <w:sz w:val="22"/>
          <w:szCs w:val="22"/>
        </w:rPr>
      </w:pPr>
    </w:p>
    <w:p w14:paraId="15428269" w14:textId="0773280F" w:rsidR="00AB1FCC" w:rsidRPr="00A21A12" w:rsidRDefault="00AB1FCC" w:rsidP="00AB1FCC">
      <w:pPr>
        <w:ind w:firstLine="708"/>
        <w:jc w:val="both"/>
        <w:rPr>
          <w:i/>
          <w:sz w:val="22"/>
          <w:szCs w:val="22"/>
        </w:rPr>
      </w:pPr>
      <w:r w:rsidRPr="00A21A12">
        <w:rPr>
          <w:i/>
          <w:sz w:val="22"/>
          <w:szCs w:val="22"/>
        </w:rPr>
        <w:t>Grad će sufinancirati putne troškove za deset umirovljenika s područja Grada, mjesečno koji se liječe u Zagrebu, Osijeku i Slavonskom Brodu, ako</w:t>
      </w:r>
    </w:p>
    <w:p w14:paraId="3391B875" w14:textId="77777777" w:rsidR="00AB1FCC" w:rsidRPr="00A21A12" w:rsidRDefault="00AB1FCC" w:rsidP="00AB1FCC">
      <w:pPr>
        <w:ind w:firstLine="708"/>
        <w:jc w:val="both"/>
        <w:rPr>
          <w:i/>
          <w:sz w:val="22"/>
          <w:szCs w:val="22"/>
        </w:rPr>
      </w:pPr>
      <w:r w:rsidRPr="00A21A12">
        <w:rPr>
          <w:i/>
          <w:sz w:val="22"/>
          <w:szCs w:val="22"/>
        </w:rPr>
        <w:t xml:space="preserve">-  putni troškovi nisu priznati od strane HZZO i </w:t>
      </w:r>
    </w:p>
    <w:p w14:paraId="785E30D3" w14:textId="77777777" w:rsidR="00AB1FCC" w:rsidRPr="00A21A12" w:rsidRDefault="00AB1FCC" w:rsidP="00AB1FCC">
      <w:pPr>
        <w:ind w:firstLine="708"/>
        <w:jc w:val="both"/>
        <w:rPr>
          <w:i/>
          <w:sz w:val="22"/>
          <w:szCs w:val="22"/>
        </w:rPr>
      </w:pPr>
      <w:r w:rsidRPr="00A21A12">
        <w:rPr>
          <w:i/>
          <w:sz w:val="22"/>
          <w:szCs w:val="22"/>
        </w:rPr>
        <w:t xml:space="preserve">-  primaju mirovinu do 3.000,00 kuna. </w:t>
      </w:r>
    </w:p>
    <w:p w14:paraId="2A36EAB9" w14:textId="77777777" w:rsidR="00AB1FCC" w:rsidRPr="00A21A12" w:rsidRDefault="00AB1FCC" w:rsidP="00AB1FCC">
      <w:pPr>
        <w:ind w:firstLine="708"/>
        <w:jc w:val="both"/>
        <w:rPr>
          <w:i/>
          <w:sz w:val="22"/>
          <w:szCs w:val="22"/>
        </w:rPr>
      </w:pPr>
      <w:r w:rsidRPr="00A21A12">
        <w:rPr>
          <w:i/>
          <w:sz w:val="22"/>
          <w:szCs w:val="22"/>
        </w:rPr>
        <w:t>Ukoliko umirovljenik ide na liječenje izvan mjesta navedenih u prethodnom stavku ovoga članka, priznaje mu se putni trošak kao da putuje do Zagreba, Osijeka i Slavonskog Broda, a razliku putnog troška do krajnjeg odredišta snosi sam umirovljenik.</w:t>
      </w:r>
    </w:p>
    <w:p w14:paraId="17D7774D" w14:textId="486A839A" w:rsidR="00AB1FCC" w:rsidRPr="00A21A12" w:rsidRDefault="00AB1FCC" w:rsidP="00AB1FCC">
      <w:pPr>
        <w:ind w:firstLine="708"/>
        <w:jc w:val="both"/>
        <w:rPr>
          <w:i/>
          <w:sz w:val="22"/>
          <w:szCs w:val="22"/>
        </w:rPr>
      </w:pPr>
      <w:r w:rsidRPr="00A21A12">
        <w:rPr>
          <w:i/>
          <w:sz w:val="22"/>
          <w:szCs w:val="22"/>
        </w:rPr>
        <w:lastRenderedPageBreak/>
        <w:t xml:space="preserve">U svezi odredbe stavka 1. i 2. ovoga članka Gradonačelnik, posebnom odlukom osniva i  imenuje Povjerenstvo za priznavanje putnih troškova liječenja umirovljenika (u nastavku teksta: Povjerenstvo) od pet članova, čiji sastav čine dva predstavnika Grada i tri predstavnika umirovljenika. Povjerenstvo se imenuje  na mandat od četiri godine. </w:t>
      </w:r>
    </w:p>
    <w:p w14:paraId="40089260" w14:textId="35A71558" w:rsidR="00AB1FCC" w:rsidRPr="00A21A12" w:rsidRDefault="00AB1FCC" w:rsidP="00AB1FCC">
      <w:pPr>
        <w:ind w:firstLine="708"/>
        <w:jc w:val="both"/>
        <w:rPr>
          <w:i/>
          <w:sz w:val="22"/>
          <w:szCs w:val="22"/>
        </w:rPr>
      </w:pPr>
      <w:r w:rsidRPr="00A21A12">
        <w:rPr>
          <w:i/>
          <w:sz w:val="22"/>
          <w:szCs w:val="22"/>
        </w:rPr>
        <w:t xml:space="preserve">Povjerenstvo iz stavka 3. ovoga članka ima zadaću: </w:t>
      </w:r>
    </w:p>
    <w:p w14:paraId="05602457" w14:textId="5EE37744" w:rsidR="00AB1FCC" w:rsidRPr="00A21A12" w:rsidRDefault="00AB1FCC" w:rsidP="00AB1FCC">
      <w:pPr>
        <w:ind w:firstLine="708"/>
        <w:jc w:val="both"/>
        <w:rPr>
          <w:i/>
          <w:sz w:val="22"/>
          <w:szCs w:val="22"/>
        </w:rPr>
      </w:pPr>
      <w:r w:rsidRPr="00A21A12">
        <w:rPr>
          <w:i/>
          <w:sz w:val="22"/>
          <w:szCs w:val="22"/>
        </w:rPr>
        <w:t>- razmatrati zahtjeve umirovljenika s područja Grada o priznavanju putnih troškova liječenja sukladno stavku 1. i  2. ovoga članka, koje ne priznaje HZZO i - predlagati Gradonačelniku donošenje odluke po svakom pojedinom zahtjevu.</w:t>
      </w:r>
    </w:p>
    <w:p w14:paraId="545ED401" w14:textId="31C0F59F" w:rsidR="00AB1FCC" w:rsidRPr="00A21A12" w:rsidRDefault="00AB1FCC" w:rsidP="000007E7">
      <w:pPr>
        <w:jc w:val="both"/>
        <w:rPr>
          <w:i/>
          <w:sz w:val="22"/>
          <w:szCs w:val="22"/>
        </w:rPr>
      </w:pPr>
    </w:p>
    <w:p w14:paraId="54F7FF42" w14:textId="77777777" w:rsidR="00AB1FCC" w:rsidRPr="00A21A12" w:rsidRDefault="00AB1FCC" w:rsidP="00AB1FCC">
      <w:pPr>
        <w:jc w:val="center"/>
        <w:rPr>
          <w:i/>
          <w:sz w:val="22"/>
          <w:szCs w:val="22"/>
        </w:rPr>
      </w:pPr>
      <w:r w:rsidRPr="00A21A12">
        <w:rPr>
          <w:i/>
          <w:sz w:val="22"/>
          <w:szCs w:val="22"/>
        </w:rPr>
        <w:t>Članak 41.</w:t>
      </w:r>
    </w:p>
    <w:p w14:paraId="49085919" w14:textId="77777777" w:rsidR="00AB1FCC" w:rsidRPr="00A21A12" w:rsidRDefault="00AB1FCC" w:rsidP="000007E7">
      <w:pPr>
        <w:rPr>
          <w:i/>
          <w:sz w:val="22"/>
          <w:szCs w:val="22"/>
        </w:rPr>
      </w:pPr>
    </w:p>
    <w:p w14:paraId="604EF0EB" w14:textId="77777777" w:rsidR="00AB1FCC" w:rsidRPr="00A21A12" w:rsidRDefault="00AB1FCC" w:rsidP="00AB1FCC">
      <w:pPr>
        <w:ind w:firstLine="708"/>
        <w:jc w:val="both"/>
        <w:rPr>
          <w:i/>
          <w:sz w:val="22"/>
          <w:szCs w:val="22"/>
        </w:rPr>
      </w:pPr>
      <w:r w:rsidRPr="00A21A12">
        <w:rPr>
          <w:i/>
          <w:sz w:val="22"/>
          <w:szCs w:val="22"/>
        </w:rPr>
        <w:t xml:space="preserve">Članovi Povjerenstva iz članka 40. stavka 3. ove Odluke imaju pravo na naknadu za svoj rad, sukladno posebnoj odluci Gradskog vijeća Grada Požege kojom su utvrđene naknade za rad članova radnih tijela koje imenuje Gradonačelnik. </w:t>
      </w:r>
    </w:p>
    <w:p w14:paraId="4F7D433C" w14:textId="77777777" w:rsidR="00AB1FCC" w:rsidRPr="00A21A12" w:rsidRDefault="00AB1FCC" w:rsidP="00AB1FCC">
      <w:pPr>
        <w:jc w:val="both"/>
        <w:rPr>
          <w:i/>
          <w:sz w:val="22"/>
          <w:szCs w:val="22"/>
        </w:rPr>
      </w:pPr>
    </w:p>
    <w:p w14:paraId="138922CD" w14:textId="100EA2A8" w:rsidR="00AB1FCC" w:rsidRPr="00A21A12" w:rsidRDefault="00AB1FCC" w:rsidP="000007E7">
      <w:pPr>
        <w:ind w:firstLine="708"/>
        <w:jc w:val="both"/>
        <w:rPr>
          <w:i/>
          <w:sz w:val="22"/>
          <w:szCs w:val="22"/>
          <w:u w:val="single"/>
        </w:rPr>
      </w:pPr>
      <w:r w:rsidRPr="00A21A12">
        <w:rPr>
          <w:i/>
          <w:sz w:val="22"/>
          <w:szCs w:val="22"/>
        </w:rPr>
        <w:t>14.</w:t>
      </w:r>
      <w:r w:rsidRPr="00A21A12">
        <w:rPr>
          <w:i/>
          <w:sz w:val="22"/>
          <w:szCs w:val="22"/>
        </w:rPr>
        <w:tab/>
      </w:r>
      <w:r w:rsidRPr="00A21A12">
        <w:rPr>
          <w:i/>
          <w:sz w:val="22"/>
          <w:szCs w:val="22"/>
          <w:u w:val="single"/>
        </w:rPr>
        <w:t xml:space="preserve">Pravo na privremeni smještaj u kriznim situacijama </w:t>
      </w:r>
    </w:p>
    <w:p w14:paraId="0F08C953" w14:textId="77777777" w:rsidR="00AB1FCC" w:rsidRPr="00A21A12" w:rsidRDefault="00AB1FCC" w:rsidP="00AB1FCC">
      <w:pPr>
        <w:rPr>
          <w:i/>
          <w:sz w:val="22"/>
          <w:szCs w:val="22"/>
        </w:rPr>
      </w:pPr>
    </w:p>
    <w:p w14:paraId="5F202721" w14:textId="77777777" w:rsidR="00AB1FCC" w:rsidRPr="00A21A12" w:rsidRDefault="00AB1FCC" w:rsidP="00AB1FCC">
      <w:pPr>
        <w:jc w:val="center"/>
        <w:rPr>
          <w:i/>
          <w:sz w:val="22"/>
          <w:szCs w:val="22"/>
        </w:rPr>
      </w:pPr>
      <w:r w:rsidRPr="00A21A12">
        <w:rPr>
          <w:i/>
          <w:sz w:val="22"/>
          <w:szCs w:val="22"/>
        </w:rPr>
        <w:t xml:space="preserve">Članak 42. </w:t>
      </w:r>
    </w:p>
    <w:p w14:paraId="6F89FCBE" w14:textId="77777777" w:rsidR="00AB1FCC" w:rsidRPr="00A21A12" w:rsidRDefault="00AB1FCC" w:rsidP="00AB1FCC">
      <w:pPr>
        <w:rPr>
          <w:i/>
          <w:sz w:val="22"/>
          <w:szCs w:val="22"/>
        </w:rPr>
      </w:pPr>
    </w:p>
    <w:p w14:paraId="1BB20A79" w14:textId="3191DA65" w:rsidR="00AB1FCC" w:rsidRPr="00A21A12" w:rsidRDefault="00AB1FCC" w:rsidP="00AB1FCC">
      <w:pPr>
        <w:ind w:firstLine="708"/>
        <w:jc w:val="both"/>
        <w:rPr>
          <w:i/>
          <w:sz w:val="22"/>
          <w:szCs w:val="22"/>
        </w:rPr>
      </w:pPr>
      <w:r w:rsidRPr="00A21A12">
        <w:rPr>
          <w:i/>
          <w:sz w:val="22"/>
          <w:szCs w:val="22"/>
        </w:rPr>
        <w:t>Grad osigurava uslugu privremenog smještaja u kriznim situacijama za beskućnike, te u kriznim situacijama za obitelji s maloljetnom djecom u slučaju koji je propisan Zakonom.</w:t>
      </w:r>
    </w:p>
    <w:p w14:paraId="18488AC4" w14:textId="1F0F85EF" w:rsidR="00AB1FCC" w:rsidRPr="00A21A12" w:rsidRDefault="00AB1FCC" w:rsidP="00AB1FCC">
      <w:pPr>
        <w:ind w:firstLine="708"/>
        <w:jc w:val="both"/>
        <w:rPr>
          <w:i/>
          <w:sz w:val="22"/>
          <w:szCs w:val="22"/>
        </w:rPr>
      </w:pPr>
      <w:r w:rsidRPr="00A21A12">
        <w:rPr>
          <w:i/>
          <w:sz w:val="22"/>
          <w:szCs w:val="22"/>
        </w:rPr>
        <w:t>Beskućnik je osoba koja nema mjesto stanovanja niti sredstva kojima bi mogla namiriti potrebu stanovanja, te je privremeno smještena u prihvatilištu, ili boravi na javnim ili drugim mjestima koja nisu namijenjena za stanovanje.</w:t>
      </w:r>
    </w:p>
    <w:p w14:paraId="32004DA2" w14:textId="77777777" w:rsidR="00AB1FCC" w:rsidRPr="00A21A12" w:rsidRDefault="00AB1FCC" w:rsidP="00AB1FCC">
      <w:pPr>
        <w:ind w:firstLine="708"/>
        <w:jc w:val="both"/>
        <w:rPr>
          <w:i/>
          <w:sz w:val="22"/>
          <w:szCs w:val="22"/>
        </w:rPr>
      </w:pPr>
      <w:r w:rsidRPr="00A21A12">
        <w:rPr>
          <w:i/>
          <w:sz w:val="22"/>
          <w:szCs w:val="22"/>
        </w:rPr>
        <w:t xml:space="preserve">Pružanje usluge privremenog smještaja u kriznim situacijama ostvaruje se na način propisan Zakonom. </w:t>
      </w:r>
    </w:p>
    <w:p w14:paraId="50AEFDD1" w14:textId="2A55223F" w:rsidR="00AB1FCC" w:rsidRPr="00A21A12" w:rsidRDefault="00AB1FCC" w:rsidP="00AB1FCC">
      <w:pPr>
        <w:ind w:firstLine="708"/>
        <w:jc w:val="both"/>
        <w:rPr>
          <w:i/>
          <w:sz w:val="22"/>
          <w:szCs w:val="22"/>
        </w:rPr>
      </w:pPr>
      <w:r w:rsidRPr="00A21A12">
        <w:rPr>
          <w:i/>
          <w:sz w:val="22"/>
          <w:szCs w:val="22"/>
        </w:rPr>
        <w:t>Grad sukladno proračunskim sredstvima sufinancira troškove usluge iz stavka 3. ovoga članka temeljem ugovora sklopljenog s pružateljem usluga.</w:t>
      </w:r>
    </w:p>
    <w:p w14:paraId="644C1D14" w14:textId="77777777" w:rsidR="00AB1FCC" w:rsidRPr="00A21A12" w:rsidRDefault="00AB1FCC" w:rsidP="000007E7">
      <w:pPr>
        <w:jc w:val="both"/>
        <w:rPr>
          <w:i/>
          <w:sz w:val="22"/>
          <w:szCs w:val="22"/>
        </w:rPr>
      </w:pPr>
    </w:p>
    <w:p w14:paraId="57048685" w14:textId="6E8A00B9" w:rsidR="00AB1FCC" w:rsidRPr="00A21A12" w:rsidRDefault="00AB1FCC" w:rsidP="00AB1FCC">
      <w:pPr>
        <w:ind w:firstLine="720"/>
        <w:jc w:val="both"/>
        <w:rPr>
          <w:i/>
          <w:sz w:val="22"/>
          <w:szCs w:val="22"/>
          <w:u w:val="single"/>
        </w:rPr>
      </w:pPr>
      <w:r w:rsidRPr="00A21A12">
        <w:rPr>
          <w:i/>
          <w:sz w:val="22"/>
          <w:szCs w:val="22"/>
        </w:rPr>
        <w:t>1</w:t>
      </w:r>
      <w:r w:rsidR="00AC59AF" w:rsidRPr="00A21A12">
        <w:rPr>
          <w:i/>
          <w:sz w:val="22"/>
          <w:szCs w:val="22"/>
        </w:rPr>
        <w:t>5</w:t>
      </w:r>
      <w:r w:rsidRPr="00A21A12">
        <w:rPr>
          <w:i/>
          <w:sz w:val="22"/>
          <w:szCs w:val="22"/>
        </w:rPr>
        <w:t>.</w:t>
      </w:r>
      <w:r w:rsidRPr="00A21A12">
        <w:rPr>
          <w:i/>
          <w:sz w:val="22"/>
          <w:szCs w:val="22"/>
        </w:rPr>
        <w:tab/>
      </w:r>
      <w:r w:rsidRPr="00A21A12">
        <w:rPr>
          <w:i/>
          <w:sz w:val="22"/>
          <w:szCs w:val="22"/>
          <w:u w:val="single"/>
        </w:rPr>
        <w:t xml:space="preserve">Pravo na prehranu u pučkoj kuhinji </w:t>
      </w:r>
    </w:p>
    <w:p w14:paraId="63A978A0" w14:textId="77777777" w:rsidR="00AB1FCC" w:rsidRPr="00A21A12" w:rsidRDefault="00AB1FCC" w:rsidP="00AB1FCC">
      <w:pPr>
        <w:jc w:val="both"/>
        <w:rPr>
          <w:i/>
          <w:sz w:val="22"/>
          <w:szCs w:val="22"/>
        </w:rPr>
      </w:pPr>
    </w:p>
    <w:p w14:paraId="778589EF" w14:textId="4FEDA114" w:rsidR="00AB1FCC" w:rsidRPr="00A21A12" w:rsidRDefault="000007E7" w:rsidP="00AB1FCC">
      <w:pPr>
        <w:jc w:val="center"/>
        <w:rPr>
          <w:i/>
          <w:sz w:val="22"/>
          <w:szCs w:val="22"/>
        </w:rPr>
      </w:pPr>
      <w:r w:rsidRPr="00A21A12">
        <w:rPr>
          <w:i/>
          <w:sz w:val="22"/>
          <w:szCs w:val="22"/>
        </w:rPr>
        <w:t xml:space="preserve">Članak </w:t>
      </w:r>
      <w:r w:rsidR="00AB1FCC" w:rsidRPr="00A21A12">
        <w:rPr>
          <w:i/>
          <w:sz w:val="22"/>
          <w:szCs w:val="22"/>
        </w:rPr>
        <w:t>43.</w:t>
      </w:r>
    </w:p>
    <w:p w14:paraId="590980AC" w14:textId="77777777" w:rsidR="00AB1FCC" w:rsidRPr="00A21A12" w:rsidRDefault="00AB1FCC" w:rsidP="00AB1FCC">
      <w:pPr>
        <w:jc w:val="both"/>
        <w:rPr>
          <w:i/>
          <w:sz w:val="22"/>
          <w:szCs w:val="22"/>
        </w:rPr>
      </w:pPr>
    </w:p>
    <w:p w14:paraId="5C9A2139" w14:textId="77777777" w:rsidR="00AB1FCC" w:rsidRPr="00A21A12" w:rsidRDefault="00AB1FCC" w:rsidP="00AB1FCC">
      <w:pPr>
        <w:ind w:firstLine="720"/>
        <w:jc w:val="both"/>
        <w:rPr>
          <w:i/>
          <w:sz w:val="22"/>
          <w:szCs w:val="22"/>
        </w:rPr>
      </w:pPr>
      <w:r w:rsidRPr="00A21A12">
        <w:rPr>
          <w:i/>
          <w:sz w:val="22"/>
          <w:szCs w:val="22"/>
        </w:rPr>
        <w:t>Pravo na prehranu u pučkoj kuhinji može ostvariti:</w:t>
      </w:r>
    </w:p>
    <w:p w14:paraId="1FF96046" w14:textId="77777777" w:rsidR="00AB1FCC" w:rsidRPr="00A21A12" w:rsidRDefault="00AB1FCC" w:rsidP="00A21A12">
      <w:pPr>
        <w:ind w:left="851" w:hanging="142"/>
        <w:jc w:val="both"/>
        <w:rPr>
          <w:i/>
          <w:sz w:val="22"/>
          <w:szCs w:val="22"/>
        </w:rPr>
      </w:pPr>
      <w:r w:rsidRPr="00A21A12">
        <w:rPr>
          <w:i/>
          <w:sz w:val="22"/>
          <w:szCs w:val="22"/>
        </w:rPr>
        <w:t>- beskućnici</w:t>
      </w:r>
    </w:p>
    <w:p w14:paraId="3CEF2BBB" w14:textId="77777777" w:rsidR="00AB1FCC" w:rsidRPr="00A21A12" w:rsidRDefault="00AB1FCC" w:rsidP="00A21A12">
      <w:pPr>
        <w:ind w:left="851" w:hanging="142"/>
        <w:jc w:val="both"/>
        <w:rPr>
          <w:i/>
          <w:sz w:val="22"/>
          <w:szCs w:val="22"/>
        </w:rPr>
      </w:pPr>
      <w:r w:rsidRPr="00A21A12">
        <w:rPr>
          <w:i/>
          <w:sz w:val="22"/>
          <w:szCs w:val="22"/>
        </w:rPr>
        <w:t xml:space="preserve">- potpuno radno nesposoban korisnik pomoći za uzdržavanje </w:t>
      </w:r>
    </w:p>
    <w:p w14:paraId="08942FE4" w14:textId="39ADB618" w:rsidR="00AB1FCC" w:rsidRPr="00A21A12" w:rsidRDefault="00AB1FCC" w:rsidP="00A21A12">
      <w:pPr>
        <w:ind w:left="851" w:hanging="142"/>
        <w:jc w:val="both"/>
        <w:rPr>
          <w:i/>
          <w:sz w:val="22"/>
          <w:szCs w:val="22"/>
        </w:rPr>
      </w:pPr>
      <w:r w:rsidRPr="00A21A12">
        <w:rPr>
          <w:i/>
          <w:sz w:val="22"/>
          <w:szCs w:val="22"/>
        </w:rPr>
        <w:t>- korisnik koji ispunjava uvjet prihoda, a čije su materijalne i socijalne prilike posebno ugrožavajuće po ocjeni Upravnog odjela.</w:t>
      </w:r>
    </w:p>
    <w:p w14:paraId="37FDF8B9" w14:textId="77777777" w:rsidR="00AB1FCC" w:rsidRPr="00A21A12" w:rsidRDefault="00AB1FCC" w:rsidP="000007E7">
      <w:pPr>
        <w:rPr>
          <w:i/>
          <w:sz w:val="22"/>
          <w:szCs w:val="22"/>
        </w:rPr>
      </w:pPr>
    </w:p>
    <w:p w14:paraId="253BA235" w14:textId="201E286E" w:rsidR="00AB1FCC" w:rsidRPr="00A21A12" w:rsidRDefault="00AB1FCC" w:rsidP="00AB1FCC">
      <w:pPr>
        <w:jc w:val="center"/>
        <w:rPr>
          <w:i/>
          <w:sz w:val="22"/>
          <w:szCs w:val="22"/>
        </w:rPr>
      </w:pPr>
      <w:r w:rsidRPr="00A21A12">
        <w:rPr>
          <w:i/>
          <w:sz w:val="22"/>
          <w:szCs w:val="22"/>
        </w:rPr>
        <w:t>Članak 44</w:t>
      </w:r>
      <w:r w:rsidR="000007E7" w:rsidRPr="00A21A12">
        <w:rPr>
          <w:i/>
          <w:sz w:val="22"/>
          <w:szCs w:val="22"/>
        </w:rPr>
        <w:t>.</w:t>
      </w:r>
    </w:p>
    <w:p w14:paraId="7BCA8C4A" w14:textId="77777777" w:rsidR="00AB1FCC" w:rsidRPr="00A21A12" w:rsidRDefault="00AB1FCC" w:rsidP="000007E7">
      <w:pPr>
        <w:jc w:val="both"/>
        <w:rPr>
          <w:i/>
          <w:sz w:val="22"/>
          <w:szCs w:val="22"/>
        </w:rPr>
      </w:pPr>
    </w:p>
    <w:p w14:paraId="2474E633" w14:textId="77777777" w:rsidR="00AB1FCC" w:rsidRPr="00A21A12" w:rsidRDefault="00AB1FCC" w:rsidP="00AB1FCC">
      <w:pPr>
        <w:ind w:firstLine="720"/>
        <w:jc w:val="both"/>
        <w:rPr>
          <w:i/>
          <w:sz w:val="22"/>
          <w:szCs w:val="22"/>
        </w:rPr>
      </w:pPr>
      <w:r w:rsidRPr="00A21A12">
        <w:rPr>
          <w:i/>
          <w:sz w:val="22"/>
          <w:szCs w:val="22"/>
        </w:rPr>
        <w:t xml:space="preserve">Za pomoć iz članka 43. ove Odluke Upravni odjel izdaje uputnicu, sukladno Zakonu. </w:t>
      </w:r>
    </w:p>
    <w:p w14:paraId="33AFFAFC" w14:textId="7DD09030" w:rsidR="00AB1FCC" w:rsidRPr="00A21A12" w:rsidRDefault="00AB1FCC" w:rsidP="00AB1FCC">
      <w:pPr>
        <w:ind w:firstLine="720"/>
        <w:jc w:val="both"/>
        <w:rPr>
          <w:i/>
          <w:sz w:val="22"/>
          <w:szCs w:val="22"/>
        </w:rPr>
      </w:pPr>
      <w:r w:rsidRPr="00A21A12">
        <w:rPr>
          <w:i/>
          <w:sz w:val="22"/>
          <w:szCs w:val="22"/>
        </w:rPr>
        <w:t>Pripremu i posluživanje dnevnog obroka obavlja pravna ili fizička osoba temeljem ugovora sklopljenog sa Gradom.</w:t>
      </w:r>
    </w:p>
    <w:p w14:paraId="013C61D4" w14:textId="2113BBF8" w:rsidR="00AB1FCC" w:rsidRPr="00A21A12" w:rsidRDefault="00AB1FCC" w:rsidP="000007E7">
      <w:pPr>
        <w:jc w:val="both"/>
        <w:rPr>
          <w:i/>
          <w:sz w:val="22"/>
          <w:szCs w:val="22"/>
        </w:rPr>
      </w:pPr>
    </w:p>
    <w:p w14:paraId="0481B20C" w14:textId="77777777" w:rsidR="00AB1FCC" w:rsidRPr="00A21A12" w:rsidRDefault="00AB1FCC" w:rsidP="00AB1FCC">
      <w:pPr>
        <w:ind w:firstLine="708"/>
        <w:jc w:val="both"/>
        <w:rPr>
          <w:i/>
          <w:sz w:val="22"/>
          <w:szCs w:val="22"/>
          <w:u w:val="single"/>
        </w:rPr>
      </w:pPr>
      <w:r w:rsidRPr="00A21A12">
        <w:rPr>
          <w:i/>
          <w:sz w:val="22"/>
          <w:szCs w:val="22"/>
        </w:rPr>
        <w:t xml:space="preserve">16. </w:t>
      </w:r>
      <w:r w:rsidRPr="00A21A12">
        <w:rPr>
          <w:i/>
          <w:sz w:val="22"/>
          <w:szCs w:val="22"/>
        </w:rPr>
        <w:tab/>
      </w:r>
      <w:r w:rsidRPr="00A21A12">
        <w:rPr>
          <w:i/>
          <w:sz w:val="22"/>
          <w:szCs w:val="22"/>
          <w:u w:val="single"/>
        </w:rPr>
        <w:t xml:space="preserve"> Pravo na jednokratnu novčanu pomoć</w:t>
      </w:r>
    </w:p>
    <w:p w14:paraId="7E983A64" w14:textId="77777777" w:rsidR="00AB1FCC" w:rsidRPr="00A21A12" w:rsidRDefault="00AB1FCC" w:rsidP="000007E7">
      <w:pPr>
        <w:jc w:val="both"/>
        <w:rPr>
          <w:i/>
          <w:sz w:val="22"/>
          <w:szCs w:val="22"/>
          <w:u w:val="single"/>
        </w:rPr>
      </w:pPr>
    </w:p>
    <w:p w14:paraId="2B5CDBFE" w14:textId="56CCA263" w:rsidR="00AB1FCC" w:rsidRPr="00A21A12" w:rsidRDefault="00AB1FCC" w:rsidP="000007E7">
      <w:pPr>
        <w:jc w:val="center"/>
        <w:rPr>
          <w:i/>
          <w:sz w:val="22"/>
          <w:szCs w:val="22"/>
        </w:rPr>
      </w:pPr>
      <w:r w:rsidRPr="00A21A12">
        <w:rPr>
          <w:i/>
          <w:sz w:val="22"/>
          <w:szCs w:val="22"/>
        </w:rPr>
        <w:t>Članak 45.</w:t>
      </w:r>
    </w:p>
    <w:p w14:paraId="037E98A5" w14:textId="77777777" w:rsidR="000007E7" w:rsidRPr="00A21A12" w:rsidRDefault="000007E7" w:rsidP="000007E7">
      <w:pPr>
        <w:rPr>
          <w:i/>
          <w:sz w:val="22"/>
          <w:szCs w:val="22"/>
        </w:rPr>
      </w:pPr>
    </w:p>
    <w:p w14:paraId="24705706" w14:textId="01DB55BE" w:rsidR="00AB1FCC" w:rsidRPr="00A21A12" w:rsidRDefault="00AB1FCC" w:rsidP="000007E7">
      <w:pPr>
        <w:ind w:firstLine="708"/>
        <w:jc w:val="both"/>
        <w:rPr>
          <w:i/>
          <w:sz w:val="22"/>
          <w:szCs w:val="22"/>
        </w:rPr>
      </w:pPr>
      <w:r w:rsidRPr="00A21A12">
        <w:rPr>
          <w:i/>
          <w:sz w:val="22"/>
          <w:szCs w:val="22"/>
        </w:rPr>
        <w:t xml:space="preserve">Jednokratna novčana pomoć može se odobriti korisniku, samcu ili obitelji zbog trenutačnih, teških  okolnosti (bolest, smrti, elementarne nepogode ili drugih nevolja) koje nisu u svezi sa osnovnim životnim potrebama, ako mjesečni neto prihod domaćinstva ne prelazi visinu sredstava navedenih u članku 9. stavku 1. ove Odluke i to najviše do 5.000,00 kuna, godišnje, u novcu ili u potrebnom materijalu. </w:t>
      </w:r>
    </w:p>
    <w:p w14:paraId="04C73A0E" w14:textId="1D805A5A" w:rsidR="00AB1FCC" w:rsidRPr="00A21A12" w:rsidRDefault="00AB1FCC" w:rsidP="000007E7">
      <w:pPr>
        <w:ind w:firstLine="708"/>
        <w:jc w:val="both"/>
        <w:rPr>
          <w:i/>
          <w:sz w:val="22"/>
          <w:szCs w:val="22"/>
        </w:rPr>
      </w:pPr>
      <w:r w:rsidRPr="00A21A12">
        <w:rPr>
          <w:i/>
          <w:sz w:val="22"/>
          <w:szCs w:val="22"/>
        </w:rPr>
        <w:lastRenderedPageBreak/>
        <w:t>Centar razmjenjuje podatke o priznatim jednokratnim novčanim pomoćima  s Upravnim odjelom.</w:t>
      </w:r>
    </w:p>
    <w:p w14:paraId="6A0AD964" w14:textId="0D100F72" w:rsidR="00AB1FCC" w:rsidRDefault="00AB1FCC" w:rsidP="000007E7">
      <w:pPr>
        <w:jc w:val="both"/>
        <w:rPr>
          <w:i/>
          <w:sz w:val="22"/>
          <w:szCs w:val="22"/>
        </w:rPr>
      </w:pPr>
    </w:p>
    <w:p w14:paraId="3C2D3885" w14:textId="2DDE1152" w:rsidR="006C036F" w:rsidRDefault="006C036F" w:rsidP="000007E7">
      <w:pPr>
        <w:jc w:val="both"/>
        <w:rPr>
          <w:i/>
          <w:sz w:val="22"/>
          <w:szCs w:val="22"/>
        </w:rPr>
      </w:pPr>
    </w:p>
    <w:p w14:paraId="3B4B49CF" w14:textId="77777777" w:rsidR="006C036F" w:rsidRPr="00A21A12" w:rsidRDefault="006C036F" w:rsidP="000007E7">
      <w:pPr>
        <w:jc w:val="both"/>
        <w:rPr>
          <w:i/>
          <w:sz w:val="22"/>
          <w:szCs w:val="22"/>
        </w:rPr>
      </w:pPr>
    </w:p>
    <w:p w14:paraId="4323117B" w14:textId="77777777" w:rsidR="00AB1FCC" w:rsidRPr="00A21A12" w:rsidRDefault="00AB1FCC" w:rsidP="00AB1FCC">
      <w:pPr>
        <w:pStyle w:val="Default"/>
        <w:rPr>
          <w:rFonts w:cs="Times New Roman"/>
          <w:i/>
          <w:color w:val="auto"/>
          <w:szCs w:val="22"/>
        </w:rPr>
      </w:pPr>
      <w:r w:rsidRPr="00A21A12">
        <w:rPr>
          <w:rFonts w:cs="Times New Roman"/>
          <w:i/>
          <w:color w:val="auto"/>
          <w:szCs w:val="22"/>
        </w:rPr>
        <w:t>V.</w:t>
      </w:r>
      <w:r w:rsidRPr="00A21A12">
        <w:rPr>
          <w:rFonts w:cs="Times New Roman"/>
          <w:i/>
          <w:color w:val="auto"/>
          <w:szCs w:val="22"/>
        </w:rPr>
        <w:tab/>
        <w:t xml:space="preserve"> NADLEŽNOST I POSTUPAK </w:t>
      </w:r>
    </w:p>
    <w:p w14:paraId="3362766C" w14:textId="77777777" w:rsidR="00AB1FCC" w:rsidRPr="00A21A12" w:rsidRDefault="00AB1FCC" w:rsidP="000007E7">
      <w:pPr>
        <w:pStyle w:val="Default"/>
        <w:rPr>
          <w:rFonts w:cs="Times New Roman"/>
          <w:i/>
          <w:color w:val="auto"/>
          <w:szCs w:val="22"/>
        </w:rPr>
      </w:pPr>
    </w:p>
    <w:p w14:paraId="6365E5CC" w14:textId="18C3D937"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46.</w:t>
      </w:r>
    </w:p>
    <w:p w14:paraId="572DB7C6" w14:textId="77777777" w:rsidR="00AB1FCC" w:rsidRPr="00A21A12" w:rsidRDefault="00AB1FCC" w:rsidP="00AB1FCC">
      <w:pPr>
        <w:pStyle w:val="Default"/>
        <w:jc w:val="both"/>
        <w:rPr>
          <w:rFonts w:cs="Times New Roman"/>
          <w:i/>
          <w:color w:val="auto"/>
          <w:szCs w:val="22"/>
        </w:rPr>
      </w:pPr>
    </w:p>
    <w:p w14:paraId="0FEFF9A7" w14:textId="77777777" w:rsidR="00AB1FCC" w:rsidRPr="00A21A12" w:rsidRDefault="00AB1FCC" w:rsidP="00AB1FCC">
      <w:pPr>
        <w:ind w:firstLine="708"/>
        <w:jc w:val="both"/>
        <w:rPr>
          <w:i/>
          <w:sz w:val="22"/>
          <w:szCs w:val="22"/>
        </w:rPr>
      </w:pPr>
      <w:r w:rsidRPr="00A21A12">
        <w:rPr>
          <w:i/>
          <w:sz w:val="22"/>
          <w:szCs w:val="22"/>
        </w:rPr>
        <w:t>Postupak za ostvarivanje prava sukladno ovoj Odluci pokreće se na zahtjev korisnika, supružnika ili partnera, punoljetnog djeteta, skrbnika, udomitelja, na prijedlog nadležnog Centra ili po službenoj dužnosti, temeljem saznanja i činjenica koje Upravni odjel prikupi obavljajući poslove iz svog djelokruga.</w:t>
      </w:r>
    </w:p>
    <w:p w14:paraId="04494387" w14:textId="77777777" w:rsidR="00AB1FCC" w:rsidRPr="00A21A12" w:rsidRDefault="00AB1FCC" w:rsidP="000007E7">
      <w:pPr>
        <w:pStyle w:val="Default"/>
        <w:rPr>
          <w:rFonts w:cs="Times New Roman"/>
          <w:i/>
          <w:color w:val="auto"/>
          <w:szCs w:val="22"/>
        </w:rPr>
      </w:pPr>
    </w:p>
    <w:p w14:paraId="09B04CF1" w14:textId="71AD19CE" w:rsidR="00AB1FCC" w:rsidRPr="00A21A12" w:rsidRDefault="00AB1FCC" w:rsidP="00AB1FCC">
      <w:pPr>
        <w:pStyle w:val="Default"/>
        <w:jc w:val="center"/>
        <w:rPr>
          <w:rFonts w:cs="Times New Roman"/>
          <w:i/>
          <w:color w:val="auto"/>
          <w:szCs w:val="22"/>
        </w:rPr>
      </w:pPr>
      <w:r w:rsidRPr="006C036F">
        <w:rPr>
          <w:rFonts w:cs="Times New Roman"/>
          <w:i/>
          <w:color w:val="auto"/>
          <w:szCs w:val="22"/>
        </w:rPr>
        <w:t>Članak 47.</w:t>
      </w:r>
    </w:p>
    <w:p w14:paraId="4B84642F" w14:textId="0D9BC436" w:rsidR="00AB1FCC" w:rsidRPr="00A21A12" w:rsidRDefault="00AB1FCC" w:rsidP="00AB1FCC">
      <w:pPr>
        <w:pStyle w:val="Default"/>
        <w:jc w:val="both"/>
        <w:rPr>
          <w:rFonts w:cs="Times New Roman"/>
          <w:i/>
          <w:color w:val="auto"/>
          <w:szCs w:val="22"/>
        </w:rPr>
      </w:pPr>
    </w:p>
    <w:p w14:paraId="3104467A" w14:textId="7777777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Zahtjev za ostvarivanje prava  podnosi se  Upravnom odjelu.  </w:t>
      </w:r>
    </w:p>
    <w:p w14:paraId="0C108346" w14:textId="42D8AE19"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Zahtjev za ostvarivanje prava  podnosi se na propisanom obrascu Upravnog odjela</w:t>
      </w:r>
      <w:r w:rsidR="000007E7" w:rsidRPr="00A21A12">
        <w:rPr>
          <w:rFonts w:cs="Times New Roman"/>
          <w:i/>
          <w:color w:val="auto"/>
          <w:szCs w:val="22"/>
        </w:rPr>
        <w:t>.</w:t>
      </w:r>
    </w:p>
    <w:p w14:paraId="7088DCCF" w14:textId="7777777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Uz zahtjev za ostvarivanje prava kao i tijekom korištenja prava, podnositelj zahtjeva je dužan dostaviti odnosno predočiti Upravnom odjelu odgovarajuće isprave odnosno dokaze potrebne za ostvarivanje prava. </w:t>
      </w:r>
    </w:p>
    <w:p w14:paraId="312CC3FA" w14:textId="77777777" w:rsidR="009F2EB0"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Upravni odjel može odlučiti da se posebno ispitaju relevantne činjenice i okolnosti od kojih ovisi ostvarivanje pojedinačnog prava, posjetom obitelji podnositelja zahtjeva odnosno korisnika ili na drugi odgovarajući način. </w:t>
      </w:r>
    </w:p>
    <w:p w14:paraId="09A5319B" w14:textId="77777777" w:rsidR="00AB1FCC" w:rsidRPr="00A21A12" w:rsidRDefault="00AB1FCC" w:rsidP="00AB1FCC">
      <w:pPr>
        <w:pStyle w:val="NormalWeb"/>
        <w:shd w:val="clear" w:color="auto" w:fill="FFFFFF"/>
        <w:spacing w:before="0" w:beforeAutospacing="0" w:after="0" w:afterAutospacing="0"/>
        <w:ind w:firstLine="708"/>
        <w:jc w:val="both"/>
        <w:rPr>
          <w:i/>
          <w:sz w:val="22"/>
          <w:szCs w:val="22"/>
        </w:rPr>
      </w:pPr>
      <w:r w:rsidRPr="00A21A12">
        <w:rPr>
          <w:i/>
          <w:sz w:val="22"/>
          <w:szCs w:val="22"/>
        </w:rPr>
        <w:t>Ostvarivanje prava, u pravilu, počinje teći od prvog dana sljedećeg mjeseca nakon podnošenja zahtjeva  za ostvarivanje prava, osim u slučaju iz članka 18., 24. i 28. ove Odluke.</w:t>
      </w:r>
    </w:p>
    <w:p w14:paraId="216CAB93" w14:textId="77777777" w:rsidR="00AB1FCC" w:rsidRPr="00A21A12" w:rsidRDefault="00AB1FCC" w:rsidP="00AB1FCC">
      <w:pPr>
        <w:pStyle w:val="NormalWeb"/>
        <w:shd w:val="clear" w:color="auto" w:fill="FFFFFF"/>
        <w:spacing w:before="0" w:beforeAutospacing="0" w:after="0" w:afterAutospacing="0"/>
        <w:ind w:firstLine="708"/>
        <w:jc w:val="both"/>
        <w:rPr>
          <w:i/>
          <w:sz w:val="22"/>
          <w:szCs w:val="22"/>
        </w:rPr>
      </w:pPr>
      <w:r w:rsidRPr="00A21A12">
        <w:rPr>
          <w:i/>
          <w:sz w:val="22"/>
          <w:szCs w:val="22"/>
        </w:rPr>
        <w:t>Upravni odjela može odlučiti da podnositelj zahtjeva započne</w:t>
      </w:r>
      <w:r w:rsidRPr="00A21A12">
        <w:rPr>
          <w:rStyle w:val="apple-converted-space"/>
          <w:i/>
          <w:sz w:val="22"/>
          <w:szCs w:val="22"/>
        </w:rPr>
        <w:t> </w:t>
      </w:r>
      <w:r w:rsidRPr="00A21A12">
        <w:rPr>
          <w:i/>
          <w:sz w:val="22"/>
          <w:szCs w:val="22"/>
        </w:rPr>
        <w:t>s ostvarivanjem prava i za mjesec u kojem je podnio zahtjev za ostvarivanje prava, ako je isti zahtjev podnesen do petnaestog dana u mjesecu.</w:t>
      </w:r>
    </w:p>
    <w:p w14:paraId="60FEFCF1" w14:textId="77777777" w:rsidR="00AB1FCC" w:rsidRPr="00A21A12" w:rsidRDefault="00AB1FCC" w:rsidP="00AB1FCC">
      <w:pPr>
        <w:pStyle w:val="NormalWeb"/>
        <w:shd w:val="clear" w:color="auto" w:fill="FFFFFF"/>
        <w:spacing w:before="0" w:beforeAutospacing="0" w:after="75" w:afterAutospacing="0"/>
        <w:ind w:firstLine="708"/>
        <w:jc w:val="both"/>
        <w:rPr>
          <w:i/>
          <w:sz w:val="22"/>
          <w:szCs w:val="22"/>
        </w:rPr>
      </w:pPr>
      <w:r w:rsidRPr="00A21A12">
        <w:rPr>
          <w:i/>
          <w:sz w:val="22"/>
          <w:szCs w:val="22"/>
        </w:rPr>
        <w:t>Postupak za ostvarivanje prava propisanih ovom Odlukom je hitan.</w:t>
      </w:r>
    </w:p>
    <w:p w14:paraId="268A465C" w14:textId="77777777" w:rsidR="00E13023" w:rsidRPr="00A21A12" w:rsidRDefault="00E13023" w:rsidP="000007E7">
      <w:pPr>
        <w:pStyle w:val="Default"/>
        <w:rPr>
          <w:rFonts w:cs="Times New Roman"/>
          <w:i/>
          <w:color w:val="auto"/>
          <w:szCs w:val="22"/>
        </w:rPr>
      </w:pPr>
    </w:p>
    <w:p w14:paraId="3161505E" w14:textId="65A0398D"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48.</w:t>
      </w:r>
    </w:p>
    <w:p w14:paraId="7D54E3E3" w14:textId="77777777" w:rsidR="00AB1FCC" w:rsidRPr="00A21A12" w:rsidRDefault="00AB1FCC" w:rsidP="00AB1FCC">
      <w:pPr>
        <w:pStyle w:val="Default"/>
        <w:jc w:val="both"/>
        <w:rPr>
          <w:rFonts w:cs="Times New Roman"/>
          <w:i/>
          <w:color w:val="auto"/>
          <w:szCs w:val="22"/>
        </w:rPr>
      </w:pPr>
    </w:p>
    <w:p w14:paraId="3CB76F14" w14:textId="4FA0E406"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O zahtjevu za ostvarivanje prava u prvom stupnju odlučuje Upravni odjel u roku od 30 dana od dana podnošenja zahtjeva.</w:t>
      </w:r>
    </w:p>
    <w:p w14:paraId="642D3698" w14:textId="2C3CEFCD"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 xml:space="preserve">O žalbi protiv rješenja Upravnog odjela odlučuje nadležno upravno tijelo Županije. </w:t>
      </w:r>
    </w:p>
    <w:p w14:paraId="35944760" w14:textId="6BC97FE9" w:rsidR="00AB1FCC" w:rsidRPr="00A21A12" w:rsidRDefault="00AB1FCC" w:rsidP="00AB1FCC">
      <w:pPr>
        <w:pStyle w:val="Default"/>
        <w:jc w:val="both"/>
        <w:rPr>
          <w:rFonts w:cs="Times New Roman"/>
          <w:i/>
          <w:color w:val="auto"/>
          <w:szCs w:val="22"/>
        </w:rPr>
      </w:pPr>
    </w:p>
    <w:p w14:paraId="148305C5" w14:textId="77777777" w:rsidR="00AB1FCC" w:rsidRPr="00A21A12" w:rsidRDefault="00AB1FCC" w:rsidP="00AB1FCC">
      <w:pPr>
        <w:pStyle w:val="Default"/>
        <w:jc w:val="center"/>
        <w:rPr>
          <w:rFonts w:cs="Times New Roman"/>
          <w:i/>
          <w:color w:val="auto"/>
          <w:szCs w:val="22"/>
        </w:rPr>
      </w:pPr>
      <w:r w:rsidRPr="00A21A12">
        <w:rPr>
          <w:rFonts w:cs="Times New Roman"/>
          <w:i/>
          <w:color w:val="auto"/>
          <w:szCs w:val="22"/>
        </w:rPr>
        <w:t xml:space="preserve">Članak 49.  </w:t>
      </w:r>
    </w:p>
    <w:p w14:paraId="01810C85" w14:textId="77777777" w:rsidR="00AB1FCC" w:rsidRPr="00A21A12" w:rsidRDefault="00AB1FCC" w:rsidP="00AB1FCC">
      <w:pPr>
        <w:pStyle w:val="Default"/>
        <w:jc w:val="both"/>
        <w:rPr>
          <w:rFonts w:cs="Times New Roman"/>
          <w:i/>
          <w:color w:val="auto"/>
          <w:szCs w:val="22"/>
        </w:rPr>
      </w:pPr>
    </w:p>
    <w:p w14:paraId="4EC9F566" w14:textId="23C5869A"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Iznimno od odredbe članka 48. stavka 1. ove Odluke, zaključkom Gradonačelnika može se odlučiti o zahtjevu za ostvarivanje prava, radi  ostvarivanja prava na jednokratnu novčanu pomoć.</w:t>
      </w:r>
    </w:p>
    <w:p w14:paraId="34D834E8" w14:textId="77777777" w:rsidR="00AB1FCC" w:rsidRPr="00A21A12" w:rsidRDefault="00AB1FCC" w:rsidP="000007E7">
      <w:pPr>
        <w:pStyle w:val="Default"/>
        <w:rPr>
          <w:rFonts w:cs="Times New Roman"/>
          <w:i/>
          <w:color w:val="auto"/>
          <w:szCs w:val="22"/>
        </w:rPr>
      </w:pPr>
    </w:p>
    <w:p w14:paraId="657267F8" w14:textId="6239C0D4"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50.</w:t>
      </w:r>
    </w:p>
    <w:p w14:paraId="710B7E11" w14:textId="77777777" w:rsidR="00AB1FCC" w:rsidRPr="00A21A12" w:rsidRDefault="00AB1FCC" w:rsidP="00AB1FCC">
      <w:pPr>
        <w:pStyle w:val="Default"/>
        <w:jc w:val="both"/>
        <w:rPr>
          <w:rFonts w:cs="Times New Roman"/>
          <w:i/>
          <w:color w:val="auto"/>
          <w:szCs w:val="22"/>
        </w:rPr>
      </w:pPr>
    </w:p>
    <w:p w14:paraId="60F03E5F" w14:textId="263BE12A"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 xml:space="preserve">U tijeku ostvarivanja prava korisnik je dužan, u pravilu, svaka tri mjeseca, a najmanje jednom godišnje, dostaviti odnosno predočiti odgovarajuće isprave odnosno dokaze o kojima ovisi daljnje ostvarivanje prava, ako ovom Odlukom za ostvarivanje pojedinih prava nije određen kraći rok. </w:t>
      </w:r>
    </w:p>
    <w:p w14:paraId="7B95A770" w14:textId="7F3B6FC5"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 xml:space="preserve">Upravni odjel može, radi preispitivanja osnovanosti ostvarivanja prava utvrditi i kraći rok od roka određenog u stavku 1. ovoga članka. </w:t>
      </w:r>
    </w:p>
    <w:p w14:paraId="3745673A" w14:textId="3748CF09"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 xml:space="preserve">Ako se promijene okolnosti o kojima ovisi ostvarivanje pojedinog prava iz socijalne skrbi, Upravni odjel će donijeti novo rješenje. </w:t>
      </w:r>
    </w:p>
    <w:p w14:paraId="7C95F981" w14:textId="24FBA9AE"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Korisnik je dužan Upravnom odjelu prijaviti svaku promjenu činjenica koje utječu na ostvarivanje prava propisanih ovom Odlukom i to u roku od osam dana od dana nastanka promjene.</w:t>
      </w:r>
    </w:p>
    <w:p w14:paraId="2091B71C" w14:textId="77777777" w:rsidR="00AB1FCC" w:rsidRPr="00A21A12" w:rsidRDefault="00AB1FCC" w:rsidP="000007E7">
      <w:pPr>
        <w:pStyle w:val="Default"/>
        <w:rPr>
          <w:rFonts w:cs="Times New Roman"/>
          <w:i/>
          <w:color w:val="auto"/>
          <w:szCs w:val="22"/>
        </w:rPr>
      </w:pPr>
    </w:p>
    <w:p w14:paraId="112A80B8" w14:textId="628C008B"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51.</w:t>
      </w:r>
    </w:p>
    <w:p w14:paraId="2698DAA0" w14:textId="77777777" w:rsidR="00AB1FCC" w:rsidRPr="00A21A12" w:rsidRDefault="00AB1FCC" w:rsidP="00AB1FCC">
      <w:pPr>
        <w:pStyle w:val="Default"/>
        <w:jc w:val="both"/>
        <w:rPr>
          <w:rFonts w:cs="Times New Roman"/>
          <w:i/>
          <w:color w:val="auto"/>
          <w:szCs w:val="22"/>
        </w:rPr>
      </w:pPr>
    </w:p>
    <w:p w14:paraId="5108066A" w14:textId="2303C43C"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 xml:space="preserve">U pisarnici Upravnog odjela, gdje se primaju zahtjevi za ostvarivanje prava, na prikladan će se način istaknuti popis odnosno pregled odgovarajućih isprava odnosno dokaza potrebnih za ostvarivanje prava utvrđenih ovom Odlukom. </w:t>
      </w:r>
    </w:p>
    <w:p w14:paraId="3BEAE5A0" w14:textId="77777777" w:rsidR="00AB1FCC" w:rsidRPr="00A21A12" w:rsidRDefault="00AB1FCC" w:rsidP="000007E7">
      <w:pPr>
        <w:pStyle w:val="Default"/>
        <w:rPr>
          <w:rFonts w:cs="Times New Roman"/>
          <w:i/>
          <w:color w:val="auto"/>
          <w:szCs w:val="22"/>
        </w:rPr>
      </w:pPr>
    </w:p>
    <w:p w14:paraId="16F569FE" w14:textId="77777777" w:rsidR="006C036F" w:rsidRDefault="006C036F" w:rsidP="00AB1FCC">
      <w:pPr>
        <w:pStyle w:val="Default"/>
        <w:jc w:val="center"/>
        <w:rPr>
          <w:rFonts w:cs="Times New Roman"/>
          <w:i/>
          <w:color w:val="auto"/>
          <w:szCs w:val="22"/>
        </w:rPr>
      </w:pPr>
    </w:p>
    <w:p w14:paraId="10AA0BF8" w14:textId="77777777" w:rsidR="006C036F" w:rsidRDefault="006C036F" w:rsidP="00AB1FCC">
      <w:pPr>
        <w:pStyle w:val="Default"/>
        <w:jc w:val="center"/>
        <w:rPr>
          <w:rFonts w:cs="Times New Roman"/>
          <w:i/>
          <w:color w:val="auto"/>
          <w:szCs w:val="22"/>
        </w:rPr>
      </w:pPr>
    </w:p>
    <w:p w14:paraId="3D781227" w14:textId="5FEFE17B"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52.</w:t>
      </w:r>
    </w:p>
    <w:p w14:paraId="425D32A4" w14:textId="77777777" w:rsidR="00AB1FCC" w:rsidRPr="00A21A12" w:rsidRDefault="00AB1FCC" w:rsidP="00AB1FCC">
      <w:pPr>
        <w:pStyle w:val="Default"/>
        <w:jc w:val="both"/>
        <w:rPr>
          <w:rFonts w:cs="Times New Roman"/>
          <w:i/>
          <w:color w:val="auto"/>
          <w:szCs w:val="22"/>
        </w:rPr>
      </w:pPr>
    </w:p>
    <w:p w14:paraId="0C6C9A91" w14:textId="5AB58028"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 xml:space="preserve">Upravni odjel ima pravo nadzirati da li se sredstva odobrena za ostvarivanje prava sukladno odredbama ove Odluke koriste u svrhu za koju su namijenjena. </w:t>
      </w:r>
    </w:p>
    <w:p w14:paraId="3D72701D" w14:textId="021780D1"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Ukoliko se utvrdi nenamjensko korištenje sredstava, rješenjem Upravnog odjela uskratit će se ostvarivanje prava.</w:t>
      </w:r>
    </w:p>
    <w:p w14:paraId="11055720" w14:textId="77777777" w:rsidR="00A33538" w:rsidRPr="00A21A12" w:rsidRDefault="00A33538" w:rsidP="000007E7">
      <w:pPr>
        <w:pStyle w:val="Default"/>
        <w:rPr>
          <w:rFonts w:cs="Times New Roman"/>
          <w:i/>
          <w:color w:val="auto"/>
          <w:szCs w:val="22"/>
        </w:rPr>
      </w:pPr>
    </w:p>
    <w:p w14:paraId="464DF135" w14:textId="3D2A0B6E" w:rsidR="00AB1FCC" w:rsidRPr="00A21A12" w:rsidRDefault="00AB1FCC" w:rsidP="00AB1FCC">
      <w:pPr>
        <w:pStyle w:val="Default"/>
        <w:jc w:val="center"/>
        <w:rPr>
          <w:rFonts w:cs="Times New Roman"/>
          <w:i/>
          <w:color w:val="auto"/>
          <w:szCs w:val="22"/>
        </w:rPr>
      </w:pPr>
      <w:r w:rsidRPr="00A21A12">
        <w:rPr>
          <w:rFonts w:cs="Times New Roman"/>
          <w:i/>
          <w:color w:val="auto"/>
          <w:szCs w:val="22"/>
        </w:rPr>
        <w:t xml:space="preserve">Članak 53. </w:t>
      </w:r>
    </w:p>
    <w:p w14:paraId="372B4F8D" w14:textId="77777777" w:rsidR="00AB1FCC" w:rsidRPr="00A21A12" w:rsidRDefault="00AB1FCC" w:rsidP="00AB1FCC">
      <w:pPr>
        <w:pStyle w:val="Default"/>
        <w:jc w:val="both"/>
        <w:rPr>
          <w:rFonts w:cs="Times New Roman"/>
          <w:i/>
          <w:color w:val="auto"/>
          <w:szCs w:val="22"/>
        </w:rPr>
      </w:pPr>
    </w:p>
    <w:p w14:paraId="1397B123" w14:textId="0E0FEC9A" w:rsidR="00AB1FCC" w:rsidRPr="00A21A12" w:rsidRDefault="00AB1FCC" w:rsidP="000007E7">
      <w:pPr>
        <w:pStyle w:val="Default"/>
        <w:ind w:firstLine="708"/>
        <w:jc w:val="both"/>
        <w:rPr>
          <w:rFonts w:cs="Times New Roman"/>
          <w:i/>
          <w:color w:val="auto"/>
          <w:szCs w:val="22"/>
        </w:rPr>
      </w:pPr>
      <w:r w:rsidRPr="00A21A12">
        <w:rPr>
          <w:rFonts w:cs="Times New Roman"/>
          <w:i/>
          <w:color w:val="auto"/>
          <w:szCs w:val="22"/>
        </w:rPr>
        <w:t xml:space="preserve">Korisnik koji je ostvario neko pravo iz socijalne skrbi propisano ovom Odlukom, dužan je nadoknaditi štetu, ako je: </w:t>
      </w:r>
    </w:p>
    <w:p w14:paraId="3D73482F" w14:textId="7777777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 na temelju neistinitih ili netočnih podataka za koje je on ili njegov skrbnik znao ili je morao znati da su neistiniti, odnosno netočni ili je na drugi protupravan način ostvario pravo koje mu ne pripada, </w:t>
      </w:r>
    </w:p>
    <w:p w14:paraId="7688FA39" w14:textId="3AF74E0E" w:rsidR="00AB1FCC" w:rsidRPr="00A21A12" w:rsidRDefault="00AB1FCC" w:rsidP="000007E7">
      <w:pPr>
        <w:pStyle w:val="Default"/>
        <w:ind w:firstLine="720"/>
        <w:jc w:val="both"/>
        <w:rPr>
          <w:rFonts w:cs="Times New Roman"/>
          <w:i/>
          <w:color w:val="auto"/>
          <w:szCs w:val="22"/>
        </w:rPr>
      </w:pPr>
      <w:r w:rsidRPr="00A21A12">
        <w:rPr>
          <w:rFonts w:cs="Times New Roman"/>
          <w:i/>
          <w:color w:val="auto"/>
          <w:szCs w:val="22"/>
        </w:rPr>
        <w:t xml:space="preserve">- ostvario pravo zbog toga što on ili njegov skrbnik nije prijavio promjenu koja utječe na gubitak ili opseg prava za koju je on odnosno njegov skrbnik znao ili je morao znati. </w:t>
      </w:r>
    </w:p>
    <w:p w14:paraId="7C43250D" w14:textId="77777777" w:rsidR="00A33538" w:rsidRPr="00A21A12" w:rsidRDefault="00A33538" w:rsidP="00AB1FCC">
      <w:pPr>
        <w:pStyle w:val="Default"/>
        <w:rPr>
          <w:rFonts w:cs="Times New Roman"/>
          <w:i/>
          <w:color w:val="auto"/>
          <w:szCs w:val="22"/>
        </w:rPr>
      </w:pPr>
    </w:p>
    <w:p w14:paraId="5BDC90FB" w14:textId="6A490349" w:rsidR="00AB1FCC" w:rsidRPr="00A21A12" w:rsidRDefault="00AB1FCC" w:rsidP="00AB1FCC">
      <w:pPr>
        <w:pStyle w:val="Default"/>
        <w:rPr>
          <w:rFonts w:cs="Times New Roman"/>
          <w:i/>
          <w:color w:val="auto"/>
          <w:szCs w:val="22"/>
        </w:rPr>
      </w:pPr>
      <w:r w:rsidRPr="00A21A12">
        <w:rPr>
          <w:rFonts w:cs="Times New Roman"/>
          <w:i/>
          <w:color w:val="auto"/>
          <w:szCs w:val="22"/>
        </w:rPr>
        <w:t>VI.</w:t>
      </w:r>
      <w:r w:rsidRPr="00A21A12">
        <w:rPr>
          <w:rFonts w:cs="Times New Roman"/>
          <w:i/>
          <w:color w:val="auto"/>
          <w:szCs w:val="22"/>
        </w:rPr>
        <w:tab/>
        <w:t>PRIJELAZNE I ZAVRŠNE ODREDBE</w:t>
      </w:r>
    </w:p>
    <w:p w14:paraId="37B2CE37" w14:textId="77777777" w:rsidR="00AB1FCC" w:rsidRPr="00A21A12" w:rsidRDefault="00AB1FCC" w:rsidP="00AB1FCC">
      <w:pPr>
        <w:pStyle w:val="Default"/>
        <w:jc w:val="center"/>
        <w:rPr>
          <w:rFonts w:cs="Times New Roman"/>
          <w:i/>
          <w:color w:val="auto"/>
          <w:szCs w:val="22"/>
        </w:rPr>
      </w:pPr>
    </w:p>
    <w:p w14:paraId="619DF66F" w14:textId="77777777" w:rsidR="00AB1FCC" w:rsidRPr="00A21A12" w:rsidRDefault="00AB1FCC" w:rsidP="00AB1FCC">
      <w:pPr>
        <w:pStyle w:val="Default"/>
        <w:jc w:val="center"/>
        <w:rPr>
          <w:rFonts w:cs="Times New Roman"/>
          <w:i/>
          <w:color w:val="auto"/>
          <w:szCs w:val="22"/>
        </w:rPr>
      </w:pPr>
      <w:r w:rsidRPr="00A21A12">
        <w:rPr>
          <w:rFonts w:cs="Times New Roman"/>
          <w:i/>
          <w:color w:val="auto"/>
          <w:szCs w:val="22"/>
        </w:rPr>
        <w:t xml:space="preserve">Članak 54. </w:t>
      </w:r>
    </w:p>
    <w:p w14:paraId="0403F418" w14:textId="77777777" w:rsidR="00AB1FCC" w:rsidRPr="00A21A12" w:rsidRDefault="00AB1FCC" w:rsidP="00AB1FCC">
      <w:pPr>
        <w:pStyle w:val="Default"/>
        <w:jc w:val="both"/>
        <w:rPr>
          <w:rFonts w:cs="Times New Roman"/>
          <w:i/>
          <w:color w:val="auto"/>
          <w:szCs w:val="22"/>
        </w:rPr>
      </w:pPr>
    </w:p>
    <w:p w14:paraId="26B7E22F" w14:textId="77777777" w:rsidR="00AB1FCC" w:rsidRPr="00A21A12" w:rsidRDefault="00AB1FCC" w:rsidP="00AB1FCC">
      <w:pPr>
        <w:jc w:val="both"/>
        <w:rPr>
          <w:i/>
          <w:sz w:val="22"/>
          <w:szCs w:val="22"/>
        </w:rPr>
      </w:pPr>
      <w:r w:rsidRPr="00A21A12">
        <w:rPr>
          <w:i/>
          <w:sz w:val="22"/>
          <w:szCs w:val="22"/>
        </w:rPr>
        <w:tab/>
        <w:t>Stupanjem na snagu ove Odluke prestaje važiti Odluka o socijalnoj skrbi Grada Požege (Službene novine Grada Požege, broj: 21/11., 13/12., 21/13., 11/14. i 15/14.).</w:t>
      </w:r>
    </w:p>
    <w:p w14:paraId="62207D98" w14:textId="77777777" w:rsidR="00F52D1E" w:rsidRPr="00A21A12" w:rsidRDefault="00F52D1E" w:rsidP="000007E7">
      <w:pPr>
        <w:rPr>
          <w:i/>
          <w:sz w:val="22"/>
          <w:szCs w:val="22"/>
        </w:rPr>
      </w:pPr>
    </w:p>
    <w:p w14:paraId="2A73B494" w14:textId="0905FCBE"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55.</w:t>
      </w:r>
    </w:p>
    <w:p w14:paraId="33E366CF" w14:textId="77777777" w:rsidR="00AB1FCC" w:rsidRPr="00A21A12" w:rsidRDefault="00AB1FCC" w:rsidP="000007E7">
      <w:pPr>
        <w:pStyle w:val="Default"/>
        <w:jc w:val="both"/>
        <w:rPr>
          <w:rFonts w:cs="Times New Roman"/>
          <w:i/>
          <w:color w:val="auto"/>
          <w:szCs w:val="22"/>
        </w:rPr>
      </w:pPr>
    </w:p>
    <w:p w14:paraId="35EBF342" w14:textId="2624A410"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Postupci za ostvarivanje prava koji su započeti prije dana stupanja na snagu ove Odluke, dovršit će se prema odredbama Odluke iz prethodnog članka ove Odluke.</w:t>
      </w:r>
    </w:p>
    <w:p w14:paraId="37DFFF92" w14:textId="1817A576" w:rsidR="00AB1FCC" w:rsidRPr="00A21A12" w:rsidRDefault="00AB1FCC" w:rsidP="000007E7">
      <w:pPr>
        <w:pStyle w:val="Default"/>
        <w:rPr>
          <w:rFonts w:cs="Times New Roman"/>
          <w:i/>
          <w:color w:val="auto"/>
          <w:szCs w:val="22"/>
        </w:rPr>
      </w:pPr>
    </w:p>
    <w:p w14:paraId="275C60A7" w14:textId="5E336360" w:rsidR="00AB1FCC" w:rsidRPr="00A21A12" w:rsidRDefault="00AB1FCC" w:rsidP="009F2EB0">
      <w:pPr>
        <w:pStyle w:val="Default"/>
        <w:jc w:val="center"/>
        <w:rPr>
          <w:rFonts w:cs="Times New Roman"/>
          <w:i/>
          <w:color w:val="auto"/>
          <w:szCs w:val="22"/>
        </w:rPr>
      </w:pPr>
      <w:r w:rsidRPr="00A21A12">
        <w:rPr>
          <w:rFonts w:cs="Times New Roman"/>
          <w:i/>
          <w:color w:val="auto"/>
          <w:szCs w:val="22"/>
        </w:rPr>
        <w:t>Članak 56.</w:t>
      </w:r>
    </w:p>
    <w:p w14:paraId="1DF4ADA1" w14:textId="77777777" w:rsidR="00AB1FCC" w:rsidRPr="00A21A12" w:rsidRDefault="00AB1FCC" w:rsidP="00AB1FCC">
      <w:pPr>
        <w:pStyle w:val="Default"/>
        <w:jc w:val="both"/>
        <w:rPr>
          <w:rFonts w:cs="Times New Roman"/>
          <w:i/>
          <w:color w:val="auto"/>
          <w:szCs w:val="22"/>
        </w:rPr>
      </w:pPr>
    </w:p>
    <w:p w14:paraId="4EB5AD7D" w14:textId="7F69B0FD"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Ova Odluka stupa na snagu osmog dana od dana objave u Službenim novinama Grada Požege.</w:t>
      </w:r>
    </w:p>
    <w:p w14:paraId="0EB41077" w14:textId="77777777" w:rsidR="00F52D1E" w:rsidRPr="00A21A12" w:rsidRDefault="00F52D1E" w:rsidP="000007E7">
      <w:pPr>
        <w:pStyle w:val="Default"/>
        <w:jc w:val="both"/>
        <w:rPr>
          <w:rFonts w:cs="Times New Roman"/>
          <w:i/>
          <w:color w:val="auto"/>
          <w:szCs w:val="22"/>
        </w:rPr>
      </w:pPr>
    </w:p>
    <w:p w14:paraId="2ACD7080" w14:textId="77777777" w:rsidR="00AB1FCC" w:rsidRPr="00A21A12" w:rsidRDefault="00AB1FCC" w:rsidP="000007E7">
      <w:pPr>
        <w:rPr>
          <w:i/>
          <w:sz w:val="22"/>
          <w:szCs w:val="22"/>
        </w:rPr>
      </w:pPr>
    </w:p>
    <w:p w14:paraId="26619B0B" w14:textId="77777777" w:rsidR="00AB1FCC" w:rsidRPr="00A21A12" w:rsidRDefault="00AB1FCC" w:rsidP="000007E7">
      <w:pPr>
        <w:ind w:left="5529" w:firstLine="6"/>
        <w:jc w:val="center"/>
        <w:rPr>
          <w:i/>
          <w:sz w:val="22"/>
          <w:szCs w:val="22"/>
        </w:rPr>
      </w:pPr>
      <w:r w:rsidRPr="00A21A12">
        <w:rPr>
          <w:i/>
          <w:sz w:val="22"/>
          <w:szCs w:val="22"/>
        </w:rPr>
        <w:t>PREDSJEDNIK</w:t>
      </w:r>
    </w:p>
    <w:p w14:paraId="0985C5D9" w14:textId="06297AAB" w:rsidR="00FD0D8B" w:rsidRPr="00A21A12" w:rsidRDefault="00AB1FCC" w:rsidP="000007E7">
      <w:pPr>
        <w:ind w:left="5529" w:firstLine="6"/>
        <w:jc w:val="center"/>
        <w:rPr>
          <w:i/>
          <w:sz w:val="22"/>
          <w:szCs w:val="22"/>
        </w:rPr>
      </w:pPr>
      <w:r w:rsidRPr="00A21A12">
        <w:rPr>
          <w:i/>
          <w:sz w:val="22"/>
          <w:szCs w:val="22"/>
        </w:rPr>
        <w:t>Nino Smolčić, dipl.oec., v.r.</w:t>
      </w:r>
    </w:p>
    <w:p w14:paraId="6423AE17" w14:textId="77777777" w:rsidR="00FD0D8B" w:rsidRPr="00A21A12" w:rsidRDefault="00FD0D8B">
      <w:pPr>
        <w:spacing w:after="160" w:line="259" w:lineRule="auto"/>
        <w:rPr>
          <w:i/>
          <w:sz w:val="22"/>
          <w:szCs w:val="22"/>
        </w:rPr>
      </w:pPr>
      <w:r w:rsidRPr="00A21A12">
        <w:rPr>
          <w:i/>
          <w:sz w:val="22"/>
          <w:szCs w:val="22"/>
        </w:rPr>
        <w:br w:type="page"/>
      </w:r>
    </w:p>
    <w:p w14:paraId="6F2F30E2" w14:textId="6C8CB707" w:rsidR="00A21A12" w:rsidRPr="00A21A12" w:rsidRDefault="00A21A12" w:rsidP="00A21A12">
      <w:pPr>
        <w:ind w:right="4536"/>
        <w:jc w:val="center"/>
        <w:rPr>
          <w:i/>
          <w:iCs/>
          <w:sz w:val="22"/>
          <w:szCs w:val="22"/>
          <w:lang w:val="en-US"/>
        </w:rPr>
      </w:pPr>
      <w:r w:rsidRPr="00A21A12">
        <w:rPr>
          <w:i/>
          <w:iCs/>
          <w:noProof/>
          <w:sz w:val="22"/>
          <w:szCs w:val="22"/>
        </w:rPr>
        <w:lastRenderedPageBreak/>
        <w:drawing>
          <wp:inline distT="0" distB="0" distL="0" distR="0" wp14:anchorId="112FBB40" wp14:editId="04F95709">
            <wp:extent cx="314325" cy="428625"/>
            <wp:effectExtent l="0" t="0" r="9525" b="9525"/>
            <wp:docPr id="25" name="Picture 25"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0733582" w14:textId="77777777" w:rsidR="00A21A12" w:rsidRPr="00A21A12" w:rsidRDefault="00A21A12" w:rsidP="00A21A12">
      <w:pPr>
        <w:ind w:right="4677"/>
        <w:jc w:val="center"/>
        <w:rPr>
          <w:i/>
          <w:iCs/>
          <w:sz w:val="22"/>
          <w:szCs w:val="22"/>
        </w:rPr>
      </w:pPr>
      <w:r w:rsidRPr="00A21A12">
        <w:rPr>
          <w:i/>
          <w:iCs/>
          <w:sz w:val="22"/>
          <w:szCs w:val="22"/>
        </w:rPr>
        <w:t>R  E  P  U  B  L  I  K  A    H  R  V  A  T  S  K  A</w:t>
      </w:r>
    </w:p>
    <w:p w14:paraId="5ED862D0" w14:textId="77777777" w:rsidR="00A21A12" w:rsidRPr="00A21A12" w:rsidRDefault="00A21A12" w:rsidP="00A21A12">
      <w:pPr>
        <w:ind w:right="4677"/>
        <w:jc w:val="center"/>
        <w:rPr>
          <w:i/>
          <w:iCs/>
          <w:sz w:val="22"/>
          <w:szCs w:val="22"/>
        </w:rPr>
      </w:pPr>
      <w:r w:rsidRPr="00A21A12">
        <w:rPr>
          <w:i/>
          <w:iCs/>
          <w:sz w:val="22"/>
          <w:szCs w:val="22"/>
        </w:rPr>
        <w:t>POŽEŠKO-SLAVONSKA ŽUPANIJA</w:t>
      </w:r>
    </w:p>
    <w:p w14:paraId="2E53B44F" w14:textId="4FF1E00A" w:rsidR="00A21A12" w:rsidRPr="00A21A12" w:rsidRDefault="00A21A12" w:rsidP="00A21A12">
      <w:pPr>
        <w:ind w:right="4677"/>
        <w:jc w:val="center"/>
        <w:rPr>
          <w:i/>
          <w:iCs/>
          <w:sz w:val="22"/>
          <w:szCs w:val="22"/>
        </w:rPr>
      </w:pPr>
      <w:r w:rsidRPr="00A21A12">
        <w:rPr>
          <w:i/>
          <w:iCs/>
          <w:noProof/>
          <w:sz w:val="20"/>
          <w:szCs w:val="20"/>
        </w:rPr>
        <w:drawing>
          <wp:anchor distT="0" distB="0" distL="114300" distR="114300" simplePos="0" relativeHeight="251681792" behindDoc="0" locked="0" layoutInCell="1" allowOverlap="1" wp14:anchorId="43E70821" wp14:editId="3AC26D8F">
            <wp:simplePos x="0" y="0"/>
            <wp:positionH relativeFrom="column">
              <wp:posOffset>33020</wp:posOffset>
            </wp:positionH>
            <wp:positionV relativeFrom="paragraph">
              <wp:posOffset>17780</wp:posOffset>
            </wp:positionV>
            <wp:extent cx="355600" cy="347980"/>
            <wp:effectExtent l="0" t="0" r="635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A21A12">
        <w:rPr>
          <w:i/>
          <w:iCs/>
          <w:sz w:val="22"/>
          <w:szCs w:val="22"/>
        </w:rPr>
        <w:t>GRAD POŽEGA</w:t>
      </w:r>
    </w:p>
    <w:p w14:paraId="5C390B78" w14:textId="77777777" w:rsidR="00A21A12" w:rsidRPr="00A21A12" w:rsidRDefault="00A21A12" w:rsidP="00A21A12">
      <w:pPr>
        <w:ind w:right="4677"/>
        <w:jc w:val="center"/>
        <w:rPr>
          <w:i/>
          <w:iCs/>
          <w:sz w:val="22"/>
          <w:szCs w:val="22"/>
        </w:rPr>
      </w:pPr>
      <w:r w:rsidRPr="00A21A12">
        <w:rPr>
          <w:i/>
          <w:iCs/>
          <w:sz w:val="22"/>
          <w:szCs w:val="22"/>
        </w:rPr>
        <w:t>Gradsko vijeće</w:t>
      </w:r>
    </w:p>
    <w:p w14:paraId="6F3D5E11" w14:textId="77777777" w:rsidR="00AB1FCC" w:rsidRPr="000007E7" w:rsidRDefault="00AB1FCC" w:rsidP="00AB1FCC">
      <w:pPr>
        <w:rPr>
          <w:i/>
          <w:sz w:val="20"/>
          <w:szCs w:val="20"/>
        </w:rPr>
      </w:pPr>
    </w:p>
    <w:p w14:paraId="204E9A8E" w14:textId="77777777" w:rsidR="00AB1FCC" w:rsidRPr="00A21A12" w:rsidRDefault="00AB1FCC" w:rsidP="00AB1FCC">
      <w:pPr>
        <w:ind w:right="50"/>
        <w:jc w:val="both"/>
        <w:rPr>
          <w:i/>
          <w:sz w:val="22"/>
          <w:szCs w:val="22"/>
        </w:rPr>
      </w:pPr>
      <w:r w:rsidRPr="00A21A12">
        <w:rPr>
          <w:i/>
          <w:sz w:val="22"/>
          <w:szCs w:val="22"/>
        </w:rPr>
        <w:t>KLASA: 550-01/18-01/2</w:t>
      </w:r>
    </w:p>
    <w:p w14:paraId="028BEE1D" w14:textId="77777777" w:rsidR="00AB1FCC" w:rsidRPr="00A21A12" w:rsidRDefault="00AB1FCC" w:rsidP="00AB1FCC">
      <w:pPr>
        <w:ind w:right="3492"/>
        <w:jc w:val="both"/>
        <w:rPr>
          <w:i/>
          <w:sz w:val="22"/>
          <w:szCs w:val="22"/>
        </w:rPr>
      </w:pPr>
      <w:r w:rsidRPr="00A21A12">
        <w:rPr>
          <w:i/>
          <w:sz w:val="22"/>
          <w:szCs w:val="22"/>
        </w:rPr>
        <w:t>URBROJ: 2177/01-02/01-18-5</w:t>
      </w:r>
    </w:p>
    <w:p w14:paraId="4D3A8EAC" w14:textId="7BC02DBC" w:rsidR="00AB1FCC" w:rsidRPr="00A21A12" w:rsidRDefault="00AB1FCC" w:rsidP="00AB1FCC">
      <w:pPr>
        <w:rPr>
          <w:i/>
          <w:sz w:val="22"/>
          <w:szCs w:val="22"/>
        </w:rPr>
      </w:pPr>
      <w:r w:rsidRPr="00A21A12">
        <w:rPr>
          <w:i/>
          <w:sz w:val="22"/>
          <w:szCs w:val="22"/>
        </w:rPr>
        <w:t>Požega, 30. siječnja 2018.</w:t>
      </w:r>
    </w:p>
    <w:p w14:paraId="5A8048E8" w14:textId="77777777" w:rsidR="00AB1FCC" w:rsidRPr="00A21A12" w:rsidRDefault="00AB1FCC" w:rsidP="00AB1FCC">
      <w:pPr>
        <w:rPr>
          <w:i/>
          <w:sz w:val="22"/>
          <w:szCs w:val="22"/>
        </w:rPr>
      </w:pPr>
    </w:p>
    <w:p w14:paraId="0679D6C2" w14:textId="16A77E3C" w:rsidR="00AB1FCC" w:rsidRPr="00A21A12" w:rsidRDefault="00AB1FCC" w:rsidP="00964CAA">
      <w:pPr>
        <w:ind w:right="50" w:firstLine="708"/>
        <w:jc w:val="both"/>
        <w:rPr>
          <w:i/>
          <w:sz w:val="22"/>
          <w:szCs w:val="22"/>
        </w:rPr>
      </w:pPr>
      <w:r w:rsidRPr="00A21A12">
        <w:rPr>
          <w:i/>
          <w:sz w:val="22"/>
          <w:szCs w:val="22"/>
        </w:rPr>
        <w:t xml:space="preserve">Na temelju članka 35. stavka 1. točke 2. Zakona o lokalnoj i područnoj (regionalnoj) samoupravi (Narodne novine, broj: 19/13.- pročišćeni tekst, 137/15.- ispravak i 123/17.), članka 6. stavka 1. Zakona o socijalnoj skrbi (Narodne novine, broj: 157/13., 152/14., 99/15., 52/16., 16/17. i 130/17.)  i članka 36. stavka 1. alineje 3. Statuta Grada Požege (Službene novine Grada Požege, broj: 3/13., 19/13., 5/14. i 19/14.), Gradsko vijeće Grada Požege, na 5. sjednici, održanoj dana, 30. siječnja 2018. godine, donosi </w:t>
      </w:r>
    </w:p>
    <w:p w14:paraId="5FE6D1F0" w14:textId="77777777" w:rsidR="00AB1FCC" w:rsidRPr="00A21A12" w:rsidRDefault="00AB1FCC" w:rsidP="00AB1FCC">
      <w:pPr>
        <w:ind w:right="50"/>
        <w:jc w:val="both"/>
        <w:rPr>
          <w:i/>
          <w:sz w:val="22"/>
          <w:szCs w:val="22"/>
        </w:rPr>
      </w:pPr>
    </w:p>
    <w:p w14:paraId="3510DF39" w14:textId="77777777" w:rsidR="00AB1FCC" w:rsidRPr="00A21A12" w:rsidRDefault="00AB1FCC" w:rsidP="00AB1FCC">
      <w:pPr>
        <w:ind w:right="50"/>
        <w:jc w:val="center"/>
        <w:rPr>
          <w:bCs/>
          <w:i/>
          <w:sz w:val="22"/>
          <w:szCs w:val="22"/>
        </w:rPr>
      </w:pPr>
      <w:r w:rsidRPr="00A21A12">
        <w:rPr>
          <w:bCs/>
          <w:i/>
          <w:sz w:val="22"/>
          <w:szCs w:val="22"/>
        </w:rPr>
        <w:t xml:space="preserve">O D L U K U </w:t>
      </w:r>
    </w:p>
    <w:p w14:paraId="63504AEC" w14:textId="77777777" w:rsidR="00AB1FCC" w:rsidRPr="00A21A12" w:rsidRDefault="00AB1FCC" w:rsidP="00AB1FCC">
      <w:pPr>
        <w:ind w:right="50"/>
        <w:jc w:val="center"/>
        <w:rPr>
          <w:bCs/>
          <w:i/>
          <w:sz w:val="22"/>
          <w:szCs w:val="22"/>
        </w:rPr>
      </w:pPr>
      <w:r w:rsidRPr="00A21A12">
        <w:rPr>
          <w:bCs/>
          <w:i/>
          <w:sz w:val="22"/>
          <w:szCs w:val="22"/>
        </w:rPr>
        <w:t>o izmjeni Odluke o socijalnoj skrbi Grada Požege</w:t>
      </w:r>
    </w:p>
    <w:p w14:paraId="1CCA3391" w14:textId="77777777" w:rsidR="00AB1FCC" w:rsidRPr="00A21A12" w:rsidRDefault="00AB1FCC" w:rsidP="00AB1FCC">
      <w:pPr>
        <w:pStyle w:val="Default"/>
        <w:widowControl/>
        <w:rPr>
          <w:rFonts w:cs="Times New Roman"/>
          <w:bCs/>
          <w:i/>
          <w:color w:val="auto"/>
          <w:szCs w:val="22"/>
        </w:rPr>
      </w:pPr>
    </w:p>
    <w:p w14:paraId="1428F3E1" w14:textId="77777777" w:rsidR="00AB1FCC" w:rsidRPr="00A21A12" w:rsidRDefault="00AB1FCC" w:rsidP="00AB1FCC">
      <w:pPr>
        <w:pStyle w:val="Default"/>
        <w:jc w:val="center"/>
        <w:rPr>
          <w:rFonts w:cs="Times New Roman"/>
          <w:i/>
          <w:color w:val="auto"/>
          <w:szCs w:val="22"/>
        </w:rPr>
      </w:pPr>
      <w:r w:rsidRPr="00A21A12">
        <w:rPr>
          <w:rFonts w:cs="Times New Roman"/>
          <w:i/>
          <w:color w:val="auto"/>
          <w:szCs w:val="22"/>
        </w:rPr>
        <w:t xml:space="preserve">Članak 1. </w:t>
      </w:r>
    </w:p>
    <w:p w14:paraId="0220CD0B" w14:textId="2F6C25DC" w:rsidR="00AB1FCC" w:rsidRPr="00A21A12" w:rsidRDefault="00AB1FCC" w:rsidP="00AB1FCC">
      <w:pPr>
        <w:pStyle w:val="NormalWeb"/>
        <w:shd w:val="clear" w:color="auto" w:fill="FFFFFF"/>
        <w:spacing w:before="0" w:beforeAutospacing="0" w:after="0" w:afterAutospacing="0"/>
        <w:jc w:val="both"/>
        <w:rPr>
          <w:i/>
          <w:sz w:val="22"/>
          <w:szCs w:val="22"/>
        </w:rPr>
      </w:pPr>
    </w:p>
    <w:p w14:paraId="3F66CB5B" w14:textId="77777777" w:rsidR="00AB1FCC" w:rsidRPr="00A21A12" w:rsidRDefault="00AB1FCC" w:rsidP="00AB1FCC">
      <w:pPr>
        <w:ind w:right="50" w:firstLine="708"/>
        <w:jc w:val="both"/>
        <w:rPr>
          <w:i/>
          <w:sz w:val="22"/>
          <w:szCs w:val="22"/>
        </w:rPr>
      </w:pPr>
      <w:r w:rsidRPr="00A21A12">
        <w:rPr>
          <w:i/>
          <w:sz w:val="22"/>
          <w:szCs w:val="22"/>
        </w:rPr>
        <w:t xml:space="preserve">Ovom Odlukom mijenja se Odluka o </w:t>
      </w:r>
      <w:r w:rsidRPr="00A21A12">
        <w:rPr>
          <w:bCs/>
          <w:i/>
          <w:sz w:val="22"/>
          <w:szCs w:val="22"/>
        </w:rPr>
        <w:t xml:space="preserve">socijalnoj skrbi Grada Požege </w:t>
      </w:r>
      <w:r w:rsidRPr="00A21A12">
        <w:rPr>
          <w:i/>
          <w:sz w:val="22"/>
          <w:szCs w:val="22"/>
        </w:rPr>
        <w:t>(Službene novine Grada Požege, broj: 9/16. - u nastavku teksta: Odluka).</w:t>
      </w:r>
    </w:p>
    <w:p w14:paraId="659429EA" w14:textId="77777777" w:rsidR="00AB1FCC" w:rsidRPr="00A21A12" w:rsidRDefault="00AB1FCC" w:rsidP="00AB1FCC">
      <w:pPr>
        <w:ind w:right="2700"/>
        <w:jc w:val="both"/>
        <w:rPr>
          <w:i/>
          <w:noProof/>
          <w:sz w:val="22"/>
          <w:szCs w:val="22"/>
        </w:rPr>
      </w:pPr>
    </w:p>
    <w:p w14:paraId="0018EE46" w14:textId="7246968A"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2.</w:t>
      </w:r>
    </w:p>
    <w:p w14:paraId="577994FF" w14:textId="77777777" w:rsidR="00AB1FCC" w:rsidRPr="00A21A12" w:rsidRDefault="00AB1FCC" w:rsidP="00AB1FCC">
      <w:pPr>
        <w:ind w:right="2700"/>
        <w:jc w:val="both"/>
        <w:rPr>
          <w:i/>
          <w:noProof/>
          <w:sz w:val="22"/>
          <w:szCs w:val="22"/>
        </w:rPr>
      </w:pPr>
    </w:p>
    <w:p w14:paraId="6E55E2DC" w14:textId="62F5430F" w:rsidR="00AB1FCC" w:rsidRPr="00A21A12" w:rsidRDefault="00AB1FCC" w:rsidP="00964CAA">
      <w:pPr>
        <w:ind w:firstLine="708"/>
        <w:rPr>
          <w:i/>
          <w:noProof/>
          <w:sz w:val="22"/>
          <w:szCs w:val="22"/>
        </w:rPr>
      </w:pPr>
      <w:r w:rsidRPr="00A21A12">
        <w:rPr>
          <w:i/>
          <w:noProof/>
          <w:sz w:val="22"/>
          <w:szCs w:val="22"/>
        </w:rPr>
        <w:t xml:space="preserve">U članku 17. stavku 1. Odluke iznos od: „1.000,00 kuna“ zamjnjuje se iznosom od: „1.500,00 kuna“. </w:t>
      </w:r>
    </w:p>
    <w:p w14:paraId="6FED12CC" w14:textId="77777777" w:rsidR="00AB1FCC" w:rsidRPr="00A21A12" w:rsidRDefault="00AB1FCC" w:rsidP="00AB1FCC">
      <w:pPr>
        <w:rPr>
          <w:i/>
          <w:noProof/>
          <w:sz w:val="22"/>
          <w:szCs w:val="22"/>
        </w:rPr>
      </w:pPr>
    </w:p>
    <w:p w14:paraId="74F70621" w14:textId="761A83FE" w:rsidR="00AB1FCC" w:rsidRPr="00A21A12" w:rsidRDefault="00AB1FCC" w:rsidP="00AB1FCC">
      <w:pPr>
        <w:pStyle w:val="Default"/>
        <w:jc w:val="center"/>
        <w:rPr>
          <w:rFonts w:cs="Times New Roman"/>
          <w:i/>
          <w:color w:val="auto"/>
          <w:szCs w:val="22"/>
        </w:rPr>
      </w:pPr>
      <w:r w:rsidRPr="00A21A12">
        <w:rPr>
          <w:rFonts w:cs="Times New Roman"/>
          <w:i/>
          <w:color w:val="auto"/>
          <w:szCs w:val="22"/>
        </w:rPr>
        <w:t>Članak 3.</w:t>
      </w:r>
    </w:p>
    <w:p w14:paraId="43B32117" w14:textId="77777777" w:rsidR="00AB1FCC" w:rsidRPr="00A21A12" w:rsidRDefault="00AB1FCC" w:rsidP="00964CAA">
      <w:pPr>
        <w:pStyle w:val="Default"/>
        <w:rPr>
          <w:rFonts w:cs="Times New Roman"/>
          <w:i/>
          <w:color w:val="auto"/>
          <w:szCs w:val="22"/>
        </w:rPr>
      </w:pPr>
    </w:p>
    <w:p w14:paraId="4A0947FF" w14:textId="0ADE4CEC"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Ova Odluka stupa na snagu prvog dana od dana njene objave u Službenim novinama Grada Požege.</w:t>
      </w:r>
    </w:p>
    <w:p w14:paraId="611BD6E7" w14:textId="77777777" w:rsidR="00AB1FCC" w:rsidRPr="00A21A12" w:rsidRDefault="00AB1FCC" w:rsidP="00AB1FCC">
      <w:pPr>
        <w:ind w:right="2700"/>
        <w:rPr>
          <w:i/>
          <w:noProof/>
          <w:sz w:val="22"/>
          <w:szCs w:val="22"/>
        </w:rPr>
      </w:pPr>
    </w:p>
    <w:p w14:paraId="041050E3" w14:textId="77777777" w:rsidR="00AB1FCC" w:rsidRPr="00A21A12" w:rsidRDefault="00AB1FCC" w:rsidP="00AB1FCC">
      <w:pPr>
        <w:jc w:val="both"/>
        <w:rPr>
          <w:bCs/>
          <w:i/>
          <w:sz w:val="22"/>
          <w:szCs w:val="22"/>
        </w:rPr>
      </w:pPr>
    </w:p>
    <w:p w14:paraId="00FBB656" w14:textId="0D39B801" w:rsidR="00AB1FCC" w:rsidRPr="00A21A12" w:rsidRDefault="00AB1FCC" w:rsidP="00964CAA">
      <w:pPr>
        <w:ind w:left="5954"/>
        <w:jc w:val="center"/>
        <w:rPr>
          <w:bCs/>
          <w:i/>
          <w:sz w:val="22"/>
          <w:szCs w:val="22"/>
        </w:rPr>
      </w:pPr>
      <w:r w:rsidRPr="00A21A12">
        <w:rPr>
          <w:bCs/>
          <w:i/>
          <w:sz w:val="22"/>
          <w:szCs w:val="22"/>
        </w:rPr>
        <w:t>PREDSJEDNIK</w:t>
      </w:r>
    </w:p>
    <w:p w14:paraId="0287DEB0" w14:textId="0B0CFF73" w:rsidR="00964CAA" w:rsidRDefault="00AB1FCC" w:rsidP="00964CAA">
      <w:pPr>
        <w:ind w:left="5954"/>
        <w:jc w:val="center"/>
        <w:rPr>
          <w:bCs/>
          <w:i/>
          <w:sz w:val="22"/>
          <w:szCs w:val="22"/>
        </w:rPr>
      </w:pPr>
      <w:r w:rsidRPr="00A21A12">
        <w:rPr>
          <w:bCs/>
          <w:i/>
          <w:sz w:val="22"/>
          <w:szCs w:val="22"/>
        </w:rPr>
        <w:t>prof.dr.sc. Željko Glavić, v.r</w:t>
      </w:r>
    </w:p>
    <w:p w14:paraId="0CB0A3CA" w14:textId="77777777" w:rsidR="00964CAA" w:rsidRDefault="00964CAA">
      <w:pPr>
        <w:spacing w:after="160" w:line="259" w:lineRule="auto"/>
        <w:rPr>
          <w:bCs/>
          <w:i/>
          <w:sz w:val="22"/>
          <w:szCs w:val="22"/>
        </w:rPr>
      </w:pPr>
      <w:r>
        <w:rPr>
          <w:bCs/>
          <w:i/>
          <w:sz w:val="22"/>
          <w:szCs w:val="22"/>
        </w:rPr>
        <w:br w:type="page"/>
      </w:r>
    </w:p>
    <w:p w14:paraId="40AACB06" w14:textId="0077A19D" w:rsidR="00A21A12" w:rsidRPr="00A21A12" w:rsidRDefault="00A21A12" w:rsidP="00A21A12">
      <w:pPr>
        <w:ind w:right="4536"/>
        <w:jc w:val="center"/>
        <w:rPr>
          <w:i/>
          <w:iCs/>
          <w:sz w:val="22"/>
          <w:szCs w:val="22"/>
          <w:lang w:val="en-US"/>
        </w:rPr>
      </w:pPr>
      <w:r w:rsidRPr="00A21A12">
        <w:rPr>
          <w:i/>
          <w:iCs/>
          <w:noProof/>
          <w:sz w:val="22"/>
          <w:szCs w:val="22"/>
        </w:rPr>
        <w:lastRenderedPageBreak/>
        <w:drawing>
          <wp:inline distT="0" distB="0" distL="0" distR="0" wp14:anchorId="6235AFEC" wp14:editId="245232E8">
            <wp:extent cx="314325" cy="428625"/>
            <wp:effectExtent l="0" t="0" r="9525" b="9525"/>
            <wp:docPr id="27" name="Picture 27"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33B7A4C" w14:textId="77777777" w:rsidR="00A21A12" w:rsidRPr="00A21A12" w:rsidRDefault="00A21A12" w:rsidP="00A21A12">
      <w:pPr>
        <w:ind w:right="4677"/>
        <w:jc w:val="center"/>
        <w:rPr>
          <w:i/>
          <w:iCs/>
          <w:sz w:val="22"/>
          <w:szCs w:val="22"/>
        </w:rPr>
      </w:pPr>
      <w:r w:rsidRPr="00A21A12">
        <w:rPr>
          <w:i/>
          <w:iCs/>
          <w:sz w:val="22"/>
          <w:szCs w:val="22"/>
        </w:rPr>
        <w:t>R  E  P  U  B  L  I  K  A    H  R  V  A  T  S  K  A</w:t>
      </w:r>
    </w:p>
    <w:p w14:paraId="4BCF9CA3" w14:textId="77777777" w:rsidR="00A21A12" w:rsidRPr="00A21A12" w:rsidRDefault="00A21A12" w:rsidP="00A21A12">
      <w:pPr>
        <w:ind w:right="4677"/>
        <w:jc w:val="center"/>
        <w:rPr>
          <w:i/>
          <w:iCs/>
          <w:sz w:val="22"/>
          <w:szCs w:val="22"/>
        </w:rPr>
      </w:pPr>
      <w:r w:rsidRPr="00A21A12">
        <w:rPr>
          <w:i/>
          <w:iCs/>
          <w:sz w:val="22"/>
          <w:szCs w:val="22"/>
        </w:rPr>
        <w:t>POŽEŠKO-SLAVONSKA ŽUPANIJA</w:t>
      </w:r>
    </w:p>
    <w:p w14:paraId="76B8E9C2" w14:textId="692F2602" w:rsidR="00A21A12" w:rsidRPr="00A21A12" w:rsidRDefault="00A21A12" w:rsidP="00A21A12">
      <w:pPr>
        <w:ind w:right="4677"/>
        <w:jc w:val="center"/>
        <w:rPr>
          <w:i/>
          <w:iCs/>
          <w:sz w:val="22"/>
          <w:szCs w:val="22"/>
        </w:rPr>
      </w:pPr>
      <w:r w:rsidRPr="00A21A12">
        <w:rPr>
          <w:i/>
          <w:iCs/>
          <w:noProof/>
          <w:sz w:val="22"/>
          <w:szCs w:val="22"/>
        </w:rPr>
        <w:drawing>
          <wp:anchor distT="0" distB="0" distL="114300" distR="114300" simplePos="0" relativeHeight="251683840" behindDoc="0" locked="0" layoutInCell="1" allowOverlap="1" wp14:anchorId="7B074D84" wp14:editId="61CBF97D">
            <wp:simplePos x="0" y="0"/>
            <wp:positionH relativeFrom="column">
              <wp:posOffset>33020</wp:posOffset>
            </wp:positionH>
            <wp:positionV relativeFrom="paragraph">
              <wp:posOffset>17780</wp:posOffset>
            </wp:positionV>
            <wp:extent cx="355600" cy="347980"/>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A21A12">
        <w:rPr>
          <w:i/>
          <w:iCs/>
          <w:sz w:val="22"/>
          <w:szCs w:val="22"/>
        </w:rPr>
        <w:t>GRAD POŽEGA</w:t>
      </w:r>
    </w:p>
    <w:p w14:paraId="2EECC1CC" w14:textId="77777777" w:rsidR="00A21A12" w:rsidRPr="00A21A12" w:rsidRDefault="00A21A12" w:rsidP="00A21A12">
      <w:pPr>
        <w:ind w:right="4677"/>
        <w:jc w:val="center"/>
        <w:rPr>
          <w:i/>
          <w:iCs/>
          <w:sz w:val="22"/>
          <w:szCs w:val="22"/>
        </w:rPr>
      </w:pPr>
      <w:r w:rsidRPr="00A21A12">
        <w:rPr>
          <w:i/>
          <w:iCs/>
          <w:sz w:val="22"/>
          <w:szCs w:val="22"/>
        </w:rPr>
        <w:t>Gradsko vijeće</w:t>
      </w:r>
    </w:p>
    <w:p w14:paraId="4038769A" w14:textId="77777777" w:rsidR="00AB1FCC" w:rsidRPr="00A21A12" w:rsidRDefault="00AB1FCC" w:rsidP="00AB1FCC">
      <w:pPr>
        <w:ind w:right="3492"/>
        <w:jc w:val="both"/>
        <w:rPr>
          <w:bCs/>
          <w:i/>
          <w:sz w:val="22"/>
          <w:szCs w:val="22"/>
        </w:rPr>
      </w:pPr>
    </w:p>
    <w:p w14:paraId="512AD60C" w14:textId="77777777" w:rsidR="00AB1FCC" w:rsidRPr="00A21A12" w:rsidRDefault="00AB1FCC" w:rsidP="00AB1FCC">
      <w:pPr>
        <w:ind w:right="3492"/>
        <w:jc w:val="both"/>
        <w:rPr>
          <w:bCs/>
          <w:i/>
          <w:sz w:val="22"/>
          <w:szCs w:val="22"/>
        </w:rPr>
      </w:pPr>
      <w:r w:rsidRPr="00A21A12">
        <w:rPr>
          <w:bCs/>
          <w:i/>
          <w:sz w:val="22"/>
          <w:szCs w:val="22"/>
        </w:rPr>
        <w:t>KLASA:550-01/18-01/13</w:t>
      </w:r>
    </w:p>
    <w:p w14:paraId="73627DF9" w14:textId="77777777" w:rsidR="00AB1FCC" w:rsidRPr="00A21A12" w:rsidRDefault="00AB1FCC" w:rsidP="00AB1FCC">
      <w:pPr>
        <w:ind w:right="3492"/>
        <w:jc w:val="both"/>
        <w:rPr>
          <w:i/>
          <w:sz w:val="22"/>
          <w:szCs w:val="22"/>
        </w:rPr>
      </w:pPr>
      <w:r w:rsidRPr="00A21A12">
        <w:rPr>
          <w:bCs/>
          <w:i/>
          <w:sz w:val="22"/>
          <w:szCs w:val="22"/>
        </w:rPr>
        <w:t>URBROJ: 2177/01-02/01-18-4</w:t>
      </w:r>
    </w:p>
    <w:p w14:paraId="24879DB7" w14:textId="4816C8A7" w:rsidR="00AB1FCC" w:rsidRPr="00A21A12" w:rsidRDefault="00AB1FCC" w:rsidP="00AB1FCC">
      <w:pPr>
        <w:ind w:right="3492"/>
        <w:jc w:val="both"/>
        <w:rPr>
          <w:i/>
          <w:sz w:val="22"/>
          <w:szCs w:val="22"/>
        </w:rPr>
      </w:pPr>
      <w:r w:rsidRPr="00A21A12">
        <w:rPr>
          <w:bCs/>
          <w:i/>
          <w:sz w:val="22"/>
          <w:szCs w:val="22"/>
        </w:rPr>
        <w:t>Požega, 28. lipanj 2018.</w:t>
      </w:r>
    </w:p>
    <w:p w14:paraId="01BA2A75" w14:textId="77777777" w:rsidR="00AB1FCC" w:rsidRPr="00A21A12" w:rsidRDefault="00AB1FCC" w:rsidP="00AB1FCC">
      <w:pPr>
        <w:rPr>
          <w:bCs/>
          <w:i/>
          <w:sz w:val="22"/>
          <w:szCs w:val="22"/>
        </w:rPr>
      </w:pPr>
    </w:p>
    <w:p w14:paraId="5DFB8E16" w14:textId="78CC73C8" w:rsidR="00AB1FCC" w:rsidRPr="00A21A12" w:rsidRDefault="00AB1FCC" w:rsidP="00964CAA">
      <w:pPr>
        <w:ind w:right="50" w:firstLine="360"/>
        <w:jc w:val="both"/>
        <w:rPr>
          <w:i/>
          <w:sz w:val="22"/>
          <w:szCs w:val="22"/>
        </w:rPr>
      </w:pPr>
      <w:r w:rsidRPr="00A21A12">
        <w:rPr>
          <w:i/>
          <w:sz w:val="22"/>
          <w:szCs w:val="22"/>
        </w:rPr>
        <w:t xml:space="preserve">Na temelju članka 35. stavka 1. točke 2. Zakona o lokalnoj i područnoj (regionalnoj) samoupravi (Narodne novine, broj: 19/13.-pročišćeni tekst, 137/15.-ispravak i 123/17.), članka 6. stavka 1. Zakona o socijalnoj skrbi (Narodne novine, broj: </w:t>
      </w:r>
      <w:r w:rsidRPr="00A21A12">
        <w:rPr>
          <w:bCs/>
          <w:i/>
          <w:sz w:val="22"/>
          <w:szCs w:val="22"/>
        </w:rPr>
        <w:t>157/13., 152/14. i 99/15., 52/16.,16/17. i 130/17.</w:t>
      </w:r>
      <w:r w:rsidRPr="00A21A12">
        <w:rPr>
          <w:i/>
          <w:sz w:val="22"/>
          <w:szCs w:val="22"/>
        </w:rPr>
        <w:t>) i članka 36. stavka 1. alineje 3. Statuta Grada Požege (Službene novine Grada Požege, broj: 8/17. - pročišćeni tekst),  Gradsko vijeće Grada Požege, na 10. sjednici, održanoj 28. lipnja 2018. godine, donosi</w:t>
      </w:r>
    </w:p>
    <w:p w14:paraId="4EB4CB71" w14:textId="77777777" w:rsidR="00AB1FCC" w:rsidRPr="00A21A12" w:rsidRDefault="00AB1FCC" w:rsidP="00AB1FCC">
      <w:pPr>
        <w:ind w:right="50"/>
        <w:jc w:val="both"/>
        <w:rPr>
          <w:i/>
          <w:sz w:val="22"/>
          <w:szCs w:val="22"/>
        </w:rPr>
      </w:pPr>
    </w:p>
    <w:p w14:paraId="08ED9D66" w14:textId="77777777" w:rsidR="00AB1FCC" w:rsidRPr="00A21A12" w:rsidRDefault="00AB1FCC" w:rsidP="00AB1FCC">
      <w:pPr>
        <w:ind w:left="360" w:right="50"/>
        <w:jc w:val="center"/>
        <w:rPr>
          <w:i/>
          <w:sz w:val="22"/>
          <w:szCs w:val="22"/>
        </w:rPr>
      </w:pPr>
      <w:r w:rsidRPr="00A21A12">
        <w:rPr>
          <w:i/>
          <w:sz w:val="22"/>
          <w:szCs w:val="22"/>
        </w:rPr>
        <w:t>O D L U K U</w:t>
      </w:r>
    </w:p>
    <w:p w14:paraId="1EBC0263" w14:textId="77777777" w:rsidR="00AB1FCC" w:rsidRPr="00A21A12" w:rsidRDefault="00AB1FCC" w:rsidP="00AB1FCC">
      <w:pPr>
        <w:ind w:left="360" w:right="50"/>
        <w:jc w:val="center"/>
        <w:rPr>
          <w:i/>
          <w:sz w:val="22"/>
          <w:szCs w:val="22"/>
        </w:rPr>
      </w:pPr>
      <w:r w:rsidRPr="00A21A12">
        <w:rPr>
          <w:i/>
          <w:sz w:val="22"/>
          <w:szCs w:val="22"/>
        </w:rPr>
        <w:t>o izmjeni i dopuni Odluke o socijalnoj skrbi grada Požege</w:t>
      </w:r>
    </w:p>
    <w:p w14:paraId="7874ED3E" w14:textId="77777777" w:rsidR="00AB1FCC" w:rsidRPr="00A21A12" w:rsidRDefault="00AB1FCC" w:rsidP="00964CAA">
      <w:pPr>
        <w:ind w:right="50"/>
        <w:rPr>
          <w:i/>
          <w:sz w:val="22"/>
          <w:szCs w:val="22"/>
        </w:rPr>
      </w:pPr>
    </w:p>
    <w:p w14:paraId="38BE6EBE" w14:textId="77777777" w:rsidR="00AB1FCC" w:rsidRPr="00A21A12" w:rsidRDefault="00AB1FCC" w:rsidP="00AB1FCC">
      <w:pPr>
        <w:ind w:right="50"/>
        <w:jc w:val="center"/>
        <w:rPr>
          <w:i/>
          <w:sz w:val="22"/>
          <w:szCs w:val="22"/>
        </w:rPr>
      </w:pPr>
      <w:r w:rsidRPr="00A21A12">
        <w:rPr>
          <w:i/>
          <w:sz w:val="22"/>
          <w:szCs w:val="22"/>
        </w:rPr>
        <w:t>Članak 1.</w:t>
      </w:r>
    </w:p>
    <w:p w14:paraId="4F2BB995" w14:textId="35B6CD44" w:rsidR="00AB1FCC" w:rsidRPr="00A21A12" w:rsidRDefault="00AB1FCC" w:rsidP="00AB1FCC">
      <w:pPr>
        <w:ind w:right="50" w:firstLine="709"/>
        <w:jc w:val="both"/>
        <w:rPr>
          <w:i/>
          <w:sz w:val="22"/>
          <w:szCs w:val="22"/>
        </w:rPr>
      </w:pPr>
      <w:r w:rsidRPr="00A21A12">
        <w:rPr>
          <w:i/>
          <w:sz w:val="22"/>
          <w:szCs w:val="22"/>
        </w:rPr>
        <w:t>Ovom Odlukom mijenja se i dopunjuje Odluka o socijalnoj skrbi Grada Požege (Službene novine Grada Požege, broj: 9/16. i 2/18.- u nastavku teksta: Odluka).</w:t>
      </w:r>
    </w:p>
    <w:p w14:paraId="5B7B5FF8" w14:textId="77777777" w:rsidR="00AB1FCC" w:rsidRPr="00A21A12" w:rsidRDefault="00AB1FCC" w:rsidP="00964CAA">
      <w:pPr>
        <w:ind w:right="50"/>
        <w:jc w:val="both"/>
        <w:rPr>
          <w:i/>
          <w:sz w:val="22"/>
          <w:szCs w:val="22"/>
        </w:rPr>
      </w:pPr>
    </w:p>
    <w:p w14:paraId="271D9AF1" w14:textId="77777777" w:rsidR="00AB1FCC" w:rsidRPr="00A21A12" w:rsidRDefault="00AB1FCC" w:rsidP="00AB1FCC">
      <w:pPr>
        <w:ind w:right="50"/>
        <w:jc w:val="center"/>
        <w:rPr>
          <w:i/>
          <w:sz w:val="22"/>
          <w:szCs w:val="22"/>
        </w:rPr>
      </w:pPr>
      <w:r w:rsidRPr="00A21A12">
        <w:rPr>
          <w:i/>
          <w:sz w:val="22"/>
          <w:szCs w:val="22"/>
        </w:rPr>
        <w:t>Članak 2.</w:t>
      </w:r>
    </w:p>
    <w:p w14:paraId="33636256" w14:textId="77777777" w:rsidR="00AB1FCC" w:rsidRPr="00A21A12" w:rsidRDefault="00AB1FCC" w:rsidP="00AB1FCC">
      <w:pPr>
        <w:ind w:left="360" w:right="50" w:firstLine="348"/>
        <w:rPr>
          <w:i/>
          <w:sz w:val="22"/>
          <w:szCs w:val="22"/>
        </w:rPr>
      </w:pPr>
      <w:r w:rsidRPr="00A21A12">
        <w:rPr>
          <w:i/>
          <w:sz w:val="22"/>
          <w:szCs w:val="22"/>
        </w:rPr>
        <w:t xml:space="preserve">U Glavi IV., iza članka 23. podnaslov 7. se mijenja i glasi: </w:t>
      </w:r>
    </w:p>
    <w:p w14:paraId="06C03C69" w14:textId="2966E6E7" w:rsidR="00AB1FCC" w:rsidRPr="00A21A12" w:rsidRDefault="00AB1FCC" w:rsidP="00AB1FCC">
      <w:pPr>
        <w:ind w:left="360" w:right="50"/>
        <w:rPr>
          <w:i/>
          <w:sz w:val="22"/>
          <w:szCs w:val="22"/>
        </w:rPr>
      </w:pPr>
      <w:r w:rsidRPr="00A21A12">
        <w:rPr>
          <w:i/>
          <w:sz w:val="22"/>
          <w:szCs w:val="22"/>
        </w:rPr>
        <w:t xml:space="preserve"> „7. </w:t>
      </w:r>
      <w:r w:rsidRPr="00A21A12">
        <w:rPr>
          <w:i/>
          <w:sz w:val="22"/>
          <w:szCs w:val="22"/>
        </w:rPr>
        <w:tab/>
      </w:r>
      <w:r w:rsidRPr="00A21A12">
        <w:rPr>
          <w:i/>
          <w:sz w:val="22"/>
          <w:szCs w:val="22"/>
          <w:u w:val="single"/>
        </w:rPr>
        <w:t>Pravo na novčanu pomoć za nabavu udžbenika i radnih bilježnica“.</w:t>
      </w:r>
    </w:p>
    <w:p w14:paraId="17DA4058" w14:textId="77777777" w:rsidR="00AB1FCC" w:rsidRPr="00A21A12" w:rsidRDefault="00AB1FCC" w:rsidP="00964CAA">
      <w:pPr>
        <w:ind w:right="50"/>
        <w:rPr>
          <w:i/>
          <w:sz w:val="22"/>
          <w:szCs w:val="22"/>
        </w:rPr>
      </w:pPr>
    </w:p>
    <w:p w14:paraId="2AE32C4A" w14:textId="6699EC3A" w:rsidR="00AB1FCC" w:rsidRDefault="00AB1FCC" w:rsidP="00AB1FCC">
      <w:pPr>
        <w:ind w:right="50"/>
        <w:jc w:val="center"/>
        <w:rPr>
          <w:i/>
          <w:sz w:val="22"/>
          <w:szCs w:val="22"/>
        </w:rPr>
      </w:pPr>
      <w:r w:rsidRPr="00A21A12">
        <w:rPr>
          <w:i/>
          <w:sz w:val="22"/>
          <w:szCs w:val="22"/>
        </w:rPr>
        <w:t>Članak 3.</w:t>
      </w:r>
    </w:p>
    <w:p w14:paraId="3A0863AF" w14:textId="77777777" w:rsidR="006C036F" w:rsidRPr="00A21A12" w:rsidRDefault="006C036F" w:rsidP="008924FF">
      <w:pPr>
        <w:ind w:right="50"/>
        <w:rPr>
          <w:i/>
          <w:sz w:val="22"/>
          <w:szCs w:val="22"/>
        </w:rPr>
      </w:pPr>
    </w:p>
    <w:p w14:paraId="33D95A7B" w14:textId="6EE4F8A7" w:rsidR="00AB1FCC" w:rsidRPr="00A21A12" w:rsidRDefault="006C036F" w:rsidP="00AB1FCC">
      <w:pPr>
        <w:ind w:left="360" w:right="50"/>
        <w:jc w:val="both"/>
        <w:rPr>
          <w:i/>
          <w:sz w:val="22"/>
          <w:szCs w:val="22"/>
        </w:rPr>
      </w:pPr>
      <w:r>
        <w:rPr>
          <w:i/>
          <w:sz w:val="22"/>
          <w:szCs w:val="22"/>
        </w:rPr>
        <w:tab/>
      </w:r>
      <w:r w:rsidR="00AB1FCC" w:rsidRPr="00A21A12">
        <w:rPr>
          <w:i/>
          <w:sz w:val="22"/>
          <w:szCs w:val="22"/>
        </w:rPr>
        <w:t>U članku 24. Odluke iza stavka 2. dodaju novi stavci 3. i 4., koji glase:</w:t>
      </w:r>
    </w:p>
    <w:p w14:paraId="3470F4C1" w14:textId="77777777"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 xml:space="preserve">„Pravo na novčanu pomoć za nabavu obveznih radnih bilježnica mogu ostvariti </w:t>
      </w:r>
    </w:p>
    <w:p w14:paraId="6C6A624F" w14:textId="77777777" w:rsidR="00AB1FCC" w:rsidRPr="00A21A12" w:rsidRDefault="00AB1FCC" w:rsidP="00AB1FCC">
      <w:pPr>
        <w:pStyle w:val="Default"/>
        <w:widowControl/>
        <w:numPr>
          <w:ilvl w:val="0"/>
          <w:numId w:val="32"/>
        </w:numPr>
        <w:autoSpaceDE/>
        <w:autoSpaceDN/>
        <w:adjustRightInd/>
        <w:jc w:val="both"/>
        <w:rPr>
          <w:rFonts w:cs="Times New Roman"/>
          <w:i/>
          <w:color w:val="auto"/>
          <w:szCs w:val="22"/>
        </w:rPr>
      </w:pPr>
      <w:r w:rsidRPr="00A21A12">
        <w:rPr>
          <w:rFonts w:cs="Times New Roman"/>
          <w:i/>
          <w:color w:val="auto"/>
          <w:szCs w:val="22"/>
        </w:rPr>
        <w:t xml:space="preserve">učenici od 1. do 8. razreda koji </w:t>
      </w:r>
      <w:r w:rsidRPr="00A21A12">
        <w:rPr>
          <w:rFonts w:cs="Times New Roman"/>
          <w:i/>
          <w:noProof/>
          <w:color w:val="auto"/>
          <w:szCs w:val="22"/>
        </w:rPr>
        <w:t xml:space="preserve">pohađaju osnovu školu na </w:t>
      </w:r>
      <w:r w:rsidRPr="00A21A12">
        <w:rPr>
          <w:rFonts w:cs="Times New Roman"/>
          <w:i/>
          <w:color w:val="auto"/>
          <w:szCs w:val="22"/>
        </w:rPr>
        <w:t xml:space="preserve">području Grada (gradske osnovne škole i Katolička osnovna škola) i koji imaju prebivalište na području Grada te  </w:t>
      </w:r>
    </w:p>
    <w:p w14:paraId="484A5481" w14:textId="77777777" w:rsidR="00AB1FCC" w:rsidRPr="00A21A12" w:rsidRDefault="00AB1FCC" w:rsidP="00AB1FCC">
      <w:pPr>
        <w:pStyle w:val="Default"/>
        <w:widowControl/>
        <w:numPr>
          <w:ilvl w:val="0"/>
          <w:numId w:val="32"/>
        </w:numPr>
        <w:autoSpaceDE/>
        <w:autoSpaceDN/>
        <w:adjustRightInd/>
        <w:jc w:val="both"/>
        <w:rPr>
          <w:rFonts w:cs="Times New Roman"/>
          <w:i/>
          <w:color w:val="auto"/>
          <w:szCs w:val="22"/>
        </w:rPr>
      </w:pPr>
      <w:r w:rsidRPr="00A21A12">
        <w:rPr>
          <w:rFonts w:cs="Times New Roman"/>
          <w:i/>
          <w:color w:val="auto"/>
          <w:szCs w:val="22"/>
        </w:rPr>
        <w:t xml:space="preserve">učenici od 1. do 8. razreda koji imaju prebivalište na području Grada Požege, a pohađaju osnovnu školu izvan upisnog područja Grada Požege, sukladno važećoj mreži škola.    </w:t>
      </w:r>
    </w:p>
    <w:p w14:paraId="6698B09A" w14:textId="7083DF7C" w:rsidR="00AB1FCC" w:rsidRPr="00A21A12" w:rsidRDefault="00AB1FCC" w:rsidP="00AB1FCC">
      <w:pPr>
        <w:pStyle w:val="Default"/>
        <w:ind w:firstLine="720"/>
        <w:jc w:val="both"/>
        <w:rPr>
          <w:rFonts w:cs="Times New Roman"/>
          <w:i/>
          <w:color w:val="auto"/>
          <w:szCs w:val="22"/>
        </w:rPr>
      </w:pPr>
      <w:r w:rsidRPr="00A21A12">
        <w:rPr>
          <w:rFonts w:cs="Times New Roman"/>
          <w:i/>
          <w:color w:val="auto"/>
          <w:szCs w:val="22"/>
        </w:rPr>
        <w:t>Način ostvarivanja prava i obveze korisnika iz prethodnog stavka ovoga članka, propisat će se posebnom odlukom Gradonačelnika za svaku školsku godinu.</w:t>
      </w:r>
      <w:r w:rsidR="006C036F">
        <w:rPr>
          <w:rFonts w:cs="Times New Roman"/>
          <w:i/>
          <w:color w:val="auto"/>
          <w:szCs w:val="22"/>
        </w:rPr>
        <w:t>“</w:t>
      </w:r>
      <w:r w:rsidRPr="00A21A12">
        <w:rPr>
          <w:rFonts w:cs="Times New Roman"/>
          <w:i/>
          <w:color w:val="auto"/>
          <w:szCs w:val="22"/>
        </w:rPr>
        <w:t xml:space="preserve"> </w:t>
      </w:r>
    </w:p>
    <w:p w14:paraId="0ABBF8B0" w14:textId="77777777" w:rsidR="00AB1FCC" w:rsidRPr="00A21A12" w:rsidRDefault="00AB1FCC" w:rsidP="00AB1FCC">
      <w:pPr>
        <w:pStyle w:val="Default"/>
        <w:jc w:val="both"/>
        <w:rPr>
          <w:rFonts w:cs="Times New Roman"/>
          <w:i/>
          <w:color w:val="auto"/>
          <w:szCs w:val="22"/>
        </w:rPr>
      </w:pPr>
    </w:p>
    <w:p w14:paraId="00C89371" w14:textId="0E217CAE" w:rsidR="00AB1FCC" w:rsidRDefault="00AB1FCC" w:rsidP="00AB1FCC">
      <w:pPr>
        <w:pStyle w:val="BodyText"/>
        <w:jc w:val="center"/>
        <w:rPr>
          <w:rFonts w:ascii="Times New Roman" w:hAnsi="Times New Roman"/>
          <w:i/>
          <w:szCs w:val="22"/>
        </w:rPr>
      </w:pPr>
      <w:r w:rsidRPr="00A21A12">
        <w:rPr>
          <w:rFonts w:ascii="Times New Roman" w:hAnsi="Times New Roman"/>
          <w:i/>
          <w:szCs w:val="22"/>
        </w:rPr>
        <w:t>Članak 4.</w:t>
      </w:r>
    </w:p>
    <w:p w14:paraId="35B8D097" w14:textId="77777777" w:rsidR="006C036F" w:rsidRPr="00A21A12" w:rsidRDefault="006C036F" w:rsidP="008924FF">
      <w:pPr>
        <w:pStyle w:val="BodyText"/>
        <w:rPr>
          <w:rFonts w:ascii="Times New Roman" w:hAnsi="Times New Roman"/>
          <w:i/>
          <w:szCs w:val="22"/>
        </w:rPr>
      </w:pPr>
    </w:p>
    <w:p w14:paraId="3B1E4444" w14:textId="6F15E31D" w:rsidR="00AB1FCC" w:rsidRPr="00A21A12" w:rsidRDefault="00AB1FCC" w:rsidP="00AB1FCC">
      <w:pPr>
        <w:pStyle w:val="BodyText"/>
        <w:ind w:firstLine="708"/>
        <w:rPr>
          <w:rFonts w:ascii="Times New Roman" w:hAnsi="Times New Roman"/>
          <w:i/>
          <w:szCs w:val="22"/>
        </w:rPr>
      </w:pPr>
      <w:r w:rsidRPr="00A21A12">
        <w:rPr>
          <w:rFonts w:ascii="Times New Roman" w:hAnsi="Times New Roman"/>
          <w:i/>
          <w:szCs w:val="22"/>
        </w:rPr>
        <w:t>U članku 25. stavku 1. Odluke iza broja: „24.“ dodaju se riječi i brojke: „stavku 1. i 2.“</w:t>
      </w:r>
    </w:p>
    <w:p w14:paraId="132DC301" w14:textId="77777777" w:rsidR="00AB1FCC" w:rsidRPr="00A21A12" w:rsidRDefault="00AB1FCC" w:rsidP="00964CAA">
      <w:pPr>
        <w:ind w:right="50"/>
        <w:jc w:val="both"/>
        <w:rPr>
          <w:i/>
          <w:sz w:val="22"/>
          <w:szCs w:val="22"/>
        </w:rPr>
      </w:pPr>
    </w:p>
    <w:p w14:paraId="5D9EB482" w14:textId="0E26FF3C" w:rsidR="00AB1FCC" w:rsidRDefault="00AB1FCC" w:rsidP="00AB1FCC">
      <w:pPr>
        <w:ind w:right="50"/>
        <w:jc w:val="center"/>
        <w:rPr>
          <w:i/>
          <w:sz w:val="22"/>
          <w:szCs w:val="22"/>
        </w:rPr>
      </w:pPr>
      <w:r w:rsidRPr="00A21A12">
        <w:rPr>
          <w:i/>
          <w:sz w:val="22"/>
          <w:szCs w:val="22"/>
        </w:rPr>
        <w:t>Članak 5.</w:t>
      </w:r>
    </w:p>
    <w:p w14:paraId="091A5420" w14:textId="77777777" w:rsidR="006C036F" w:rsidRPr="00A21A12" w:rsidRDefault="006C036F" w:rsidP="008924FF">
      <w:pPr>
        <w:ind w:right="50"/>
        <w:rPr>
          <w:i/>
          <w:sz w:val="22"/>
          <w:szCs w:val="22"/>
        </w:rPr>
      </w:pPr>
    </w:p>
    <w:p w14:paraId="3EDF6553" w14:textId="21B9F996" w:rsidR="00AB1FCC" w:rsidRPr="00A21A12" w:rsidRDefault="00AB1FCC" w:rsidP="00AB1FCC">
      <w:pPr>
        <w:ind w:firstLine="708"/>
        <w:jc w:val="both"/>
        <w:rPr>
          <w:i/>
          <w:noProof/>
          <w:sz w:val="22"/>
          <w:szCs w:val="22"/>
        </w:rPr>
      </w:pPr>
      <w:r w:rsidRPr="00A21A12">
        <w:rPr>
          <w:i/>
          <w:sz w:val="22"/>
          <w:szCs w:val="22"/>
        </w:rPr>
        <w:t>U članku 47. stavku 5. Odluke, broj:</w:t>
      </w:r>
      <w:r w:rsidRPr="00A21A12">
        <w:rPr>
          <w:i/>
          <w:noProof/>
          <w:sz w:val="22"/>
          <w:szCs w:val="22"/>
        </w:rPr>
        <w:t>„</w:t>
      </w:r>
      <w:r w:rsidRPr="00A21A12">
        <w:rPr>
          <w:i/>
          <w:sz w:val="22"/>
          <w:szCs w:val="22"/>
        </w:rPr>
        <w:t>28.“ zamjenjuje se brojem:</w:t>
      </w:r>
      <w:r w:rsidRPr="00A21A12">
        <w:rPr>
          <w:i/>
          <w:noProof/>
          <w:sz w:val="22"/>
          <w:szCs w:val="22"/>
        </w:rPr>
        <w:t>„</w:t>
      </w:r>
      <w:r w:rsidRPr="00A21A12">
        <w:rPr>
          <w:i/>
          <w:sz w:val="22"/>
          <w:szCs w:val="22"/>
        </w:rPr>
        <w:t>26“.</w:t>
      </w:r>
    </w:p>
    <w:p w14:paraId="1B3F01BD" w14:textId="77777777" w:rsidR="00AB1FCC" w:rsidRPr="00A21A12" w:rsidRDefault="00AB1FCC" w:rsidP="00AB1FCC">
      <w:pPr>
        <w:ind w:right="2700"/>
        <w:rPr>
          <w:i/>
          <w:noProof/>
          <w:sz w:val="22"/>
          <w:szCs w:val="22"/>
        </w:rPr>
      </w:pPr>
    </w:p>
    <w:p w14:paraId="5B32684E" w14:textId="77777777" w:rsidR="00AB1FCC" w:rsidRPr="00A21A12" w:rsidRDefault="00AB1FCC" w:rsidP="00AB1FCC">
      <w:pPr>
        <w:ind w:right="50"/>
        <w:jc w:val="center"/>
        <w:rPr>
          <w:i/>
          <w:sz w:val="22"/>
          <w:szCs w:val="22"/>
        </w:rPr>
      </w:pPr>
      <w:r w:rsidRPr="00A21A12">
        <w:rPr>
          <w:i/>
          <w:sz w:val="22"/>
          <w:szCs w:val="22"/>
        </w:rPr>
        <w:t>Članak 6.</w:t>
      </w:r>
    </w:p>
    <w:p w14:paraId="02ACC4D0" w14:textId="77777777" w:rsidR="00AB1FCC" w:rsidRPr="00A21A12" w:rsidRDefault="00AB1FCC" w:rsidP="00AB1FCC">
      <w:pPr>
        <w:ind w:right="50" w:firstLine="709"/>
        <w:jc w:val="both"/>
        <w:rPr>
          <w:i/>
          <w:sz w:val="22"/>
          <w:szCs w:val="22"/>
        </w:rPr>
      </w:pPr>
      <w:r w:rsidRPr="00A21A12">
        <w:rPr>
          <w:i/>
          <w:sz w:val="22"/>
          <w:szCs w:val="22"/>
        </w:rPr>
        <w:t xml:space="preserve">Ova Odluka stupa na snagu osmog dana od dana objave u Službenim novinama Grad Požege. </w:t>
      </w:r>
    </w:p>
    <w:p w14:paraId="1E0E0C50" w14:textId="77777777" w:rsidR="00964CAA" w:rsidRPr="00A21A12" w:rsidRDefault="00964CAA" w:rsidP="00964CAA">
      <w:pPr>
        <w:ind w:right="2700"/>
        <w:rPr>
          <w:i/>
          <w:noProof/>
          <w:sz w:val="22"/>
          <w:szCs w:val="22"/>
        </w:rPr>
      </w:pPr>
    </w:p>
    <w:p w14:paraId="1BFB10F6" w14:textId="77777777" w:rsidR="00964CAA" w:rsidRPr="00A21A12" w:rsidRDefault="00964CAA" w:rsidP="00964CAA">
      <w:pPr>
        <w:jc w:val="both"/>
        <w:rPr>
          <w:bCs/>
          <w:i/>
          <w:sz w:val="22"/>
          <w:szCs w:val="22"/>
        </w:rPr>
      </w:pPr>
    </w:p>
    <w:p w14:paraId="09C6742E" w14:textId="77777777" w:rsidR="00964CAA" w:rsidRPr="00A21A12" w:rsidRDefault="00964CAA" w:rsidP="00964CAA">
      <w:pPr>
        <w:ind w:left="5954"/>
        <w:jc w:val="center"/>
        <w:rPr>
          <w:bCs/>
          <w:i/>
          <w:sz w:val="22"/>
          <w:szCs w:val="22"/>
        </w:rPr>
      </w:pPr>
      <w:r w:rsidRPr="00A21A12">
        <w:rPr>
          <w:bCs/>
          <w:i/>
          <w:sz w:val="22"/>
          <w:szCs w:val="22"/>
        </w:rPr>
        <w:t>PREDSJEDNIK</w:t>
      </w:r>
    </w:p>
    <w:p w14:paraId="1D63AEC7" w14:textId="77777777" w:rsidR="00964CAA" w:rsidRDefault="00964CAA" w:rsidP="00964CAA">
      <w:pPr>
        <w:ind w:left="5954"/>
        <w:jc w:val="center"/>
        <w:rPr>
          <w:bCs/>
          <w:i/>
          <w:sz w:val="22"/>
          <w:szCs w:val="22"/>
        </w:rPr>
      </w:pPr>
      <w:r w:rsidRPr="00A21A12">
        <w:rPr>
          <w:bCs/>
          <w:i/>
          <w:sz w:val="22"/>
          <w:szCs w:val="22"/>
        </w:rPr>
        <w:t>prof.dr.sc. Željko Glavić, v.r</w:t>
      </w:r>
    </w:p>
    <w:p w14:paraId="772B616D" w14:textId="1434C643" w:rsidR="00360CF7" w:rsidRPr="00A21A12" w:rsidRDefault="00964CAA" w:rsidP="00964CAA">
      <w:pPr>
        <w:ind w:right="4536" w:firstLine="1985"/>
        <w:rPr>
          <w:bCs/>
          <w:i/>
          <w:iCs/>
          <w:sz w:val="22"/>
          <w:szCs w:val="22"/>
        </w:rPr>
      </w:pPr>
      <w:r>
        <w:rPr>
          <w:bCs/>
          <w:i/>
          <w:sz w:val="22"/>
          <w:szCs w:val="22"/>
        </w:rPr>
        <w:br w:type="page"/>
      </w:r>
      <w:r w:rsidR="00360CF7" w:rsidRPr="00A21A12">
        <w:rPr>
          <w:bCs/>
          <w:i/>
          <w:iCs/>
          <w:noProof/>
          <w:sz w:val="22"/>
          <w:szCs w:val="22"/>
        </w:rPr>
        <w:lastRenderedPageBreak/>
        <w:drawing>
          <wp:inline distT="0" distB="0" distL="0" distR="0" wp14:anchorId="692B7D98" wp14:editId="447E19CB">
            <wp:extent cx="314325" cy="428625"/>
            <wp:effectExtent l="0" t="0" r="9525" b="9525"/>
            <wp:docPr id="98"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6458191" w14:textId="77777777" w:rsidR="00360CF7" w:rsidRPr="00A21A12" w:rsidRDefault="00360CF7" w:rsidP="00556578">
      <w:pPr>
        <w:ind w:right="4677"/>
        <w:rPr>
          <w:bCs/>
          <w:i/>
          <w:iCs/>
          <w:sz w:val="22"/>
          <w:szCs w:val="22"/>
        </w:rPr>
      </w:pPr>
      <w:r w:rsidRPr="00A21A12">
        <w:rPr>
          <w:bCs/>
          <w:i/>
          <w:iCs/>
          <w:sz w:val="22"/>
          <w:szCs w:val="22"/>
        </w:rPr>
        <w:t>R  E  P  U  B  L  I  K  A    H  R  V  A  T  S  K  A</w:t>
      </w:r>
    </w:p>
    <w:p w14:paraId="438871F7" w14:textId="77777777" w:rsidR="00360CF7" w:rsidRPr="00A21A12" w:rsidRDefault="00360CF7" w:rsidP="00556578">
      <w:pPr>
        <w:ind w:right="4677" w:firstLine="426"/>
        <w:rPr>
          <w:bCs/>
          <w:i/>
          <w:iCs/>
          <w:sz w:val="22"/>
          <w:szCs w:val="22"/>
        </w:rPr>
      </w:pPr>
      <w:r w:rsidRPr="00A21A12">
        <w:rPr>
          <w:bCs/>
          <w:i/>
          <w:iCs/>
          <w:sz w:val="22"/>
          <w:szCs w:val="22"/>
        </w:rPr>
        <w:t>POŽEŠKO-SLAVONSKA ŽUPANIJA</w:t>
      </w:r>
    </w:p>
    <w:p w14:paraId="6488E5D9" w14:textId="77777777" w:rsidR="00360CF7" w:rsidRPr="00A21A12" w:rsidRDefault="00360CF7" w:rsidP="00556578">
      <w:pPr>
        <w:ind w:right="4677" w:firstLine="1418"/>
        <w:rPr>
          <w:bCs/>
          <w:i/>
          <w:iCs/>
          <w:sz w:val="22"/>
          <w:szCs w:val="22"/>
        </w:rPr>
      </w:pPr>
      <w:r w:rsidRPr="00A21A12">
        <w:rPr>
          <w:bCs/>
          <w:i/>
          <w:iCs/>
          <w:noProof/>
          <w:sz w:val="22"/>
          <w:szCs w:val="22"/>
        </w:rPr>
        <w:drawing>
          <wp:anchor distT="0" distB="0" distL="114300" distR="114300" simplePos="0" relativeHeight="251665408" behindDoc="0" locked="0" layoutInCell="1" allowOverlap="1" wp14:anchorId="34B057F7" wp14:editId="6C2B62B0">
            <wp:simplePos x="0" y="0"/>
            <wp:positionH relativeFrom="column">
              <wp:posOffset>33020</wp:posOffset>
            </wp:positionH>
            <wp:positionV relativeFrom="paragraph">
              <wp:posOffset>17780</wp:posOffset>
            </wp:positionV>
            <wp:extent cx="355600" cy="347980"/>
            <wp:effectExtent l="0" t="0" r="6350" b="0"/>
            <wp:wrapNone/>
            <wp:docPr id="99"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A21A12">
        <w:rPr>
          <w:bCs/>
          <w:i/>
          <w:iCs/>
          <w:sz w:val="22"/>
          <w:szCs w:val="22"/>
        </w:rPr>
        <w:t>GRAD POŽEGA</w:t>
      </w:r>
    </w:p>
    <w:p w14:paraId="72E69CDB" w14:textId="77777777" w:rsidR="00360CF7" w:rsidRPr="00A21A12" w:rsidRDefault="00360CF7" w:rsidP="00556578">
      <w:pPr>
        <w:ind w:right="4677" w:firstLine="1134"/>
        <w:rPr>
          <w:bCs/>
          <w:i/>
          <w:iCs/>
          <w:sz w:val="22"/>
          <w:szCs w:val="22"/>
        </w:rPr>
      </w:pPr>
      <w:r w:rsidRPr="00A21A12">
        <w:rPr>
          <w:bCs/>
          <w:i/>
          <w:iCs/>
          <w:sz w:val="22"/>
          <w:szCs w:val="22"/>
        </w:rPr>
        <w:t>GRADSKO VIJEĆE</w:t>
      </w:r>
    </w:p>
    <w:p w14:paraId="141C7466" w14:textId="77777777" w:rsidR="00360CF7" w:rsidRPr="00A21A12" w:rsidRDefault="00360CF7" w:rsidP="00964CAA">
      <w:pPr>
        <w:ind w:right="4677"/>
        <w:rPr>
          <w:bCs/>
          <w:i/>
          <w:iCs/>
          <w:sz w:val="22"/>
          <w:szCs w:val="22"/>
        </w:rPr>
      </w:pPr>
    </w:p>
    <w:p w14:paraId="22AA23D4" w14:textId="77777777" w:rsidR="00360CF7" w:rsidRPr="00A21A12" w:rsidRDefault="00360CF7" w:rsidP="00360CF7">
      <w:pPr>
        <w:ind w:right="50"/>
        <w:jc w:val="both"/>
        <w:rPr>
          <w:bCs/>
          <w:i/>
          <w:iCs/>
          <w:sz w:val="22"/>
          <w:szCs w:val="22"/>
        </w:rPr>
      </w:pPr>
      <w:r w:rsidRPr="00A21A12">
        <w:rPr>
          <w:bCs/>
          <w:i/>
          <w:iCs/>
          <w:sz w:val="22"/>
          <w:szCs w:val="22"/>
        </w:rPr>
        <w:t>KLASA: 550-01/19-01/17</w:t>
      </w:r>
    </w:p>
    <w:p w14:paraId="742D4D63" w14:textId="77777777" w:rsidR="00360CF7" w:rsidRPr="00A21A12" w:rsidRDefault="00360CF7" w:rsidP="00360CF7">
      <w:pPr>
        <w:ind w:right="3492"/>
        <w:jc w:val="both"/>
        <w:rPr>
          <w:bCs/>
          <w:i/>
          <w:iCs/>
          <w:sz w:val="22"/>
          <w:szCs w:val="22"/>
        </w:rPr>
      </w:pPr>
      <w:r w:rsidRPr="00A21A12">
        <w:rPr>
          <w:bCs/>
          <w:i/>
          <w:iCs/>
          <w:sz w:val="22"/>
          <w:szCs w:val="22"/>
        </w:rPr>
        <w:t>URBROJ: 2177/01-02/01-19-4</w:t>
      </w:r>
    </w:p>
    <w:p w14:paraId="08FEB2D9" w14:textId="77777777" w:rsidR="00360CF7" w:rsidRPr="00A21A12" w:rsidRDefault="00360CF7" w:rsidP="00360CF7">
      <w:pPr>
        <w:rPr>
          <w:bCs/>
          <w:i/>
          <w:iCs/>
          <w:sz w:val="22"/>
          <w:szCs w:val="22"/>
        </w:rPr>
      </w:pPr>
      <w:r w:rsidRPr="00A21A12">
        <w:rPr>
          <w:bCs/>
          <w:i/>
          <w:iCs/>
          <w:sz w:val="22"/>
          <w:szCs w:val="22"/>
        </w:rPr>
        <w:t>Požega, 4. prosinac 2019.</w:t>
      </w:r>
    </w:p>
    <w:p w14:paraId="2E1FE741" w14:textId="77777777" w:rsidR="00360CF7" w:rsidRPr="00A21A12" w:rsidRDefault="00360CF7" w:rsidP="00360CF7">
      <w:pPr>
        <w:rPr>
          <w:bCs/>
          <w:i/>
          <w:iCs/>
          <w:sz w:val="22"/>
          <w:szCs w:val="22"/>
        </w:rPr>
      </w:pPr>
    </w:p>
    <w:p w14:paraId="18F779D7" w14:textId="563B841B" w:rsidR="00360CF7" w:rsidRPr="00A21A12" w:rsidRDefault="00360CF7" w:rsidP="00964CAA">
      <w:pPr>
        <w:ind w:right="50" w:firstLine="708"/>
        <w:jc w:val="both"/>
        <w:rPr>
          <w:bCs/>
          <w:i/>
          <w:iCs/>
          <w:sz w:val="22"/>
          <w:szCs w:val="22"/>
        </w:rPr>
      </w:pPr>
      <w:r w:rsidRPr="00A21A12">
        <w:rPr>
          <w:bCs/>
          <w:i/>
          <w:iCs/>
          <w:sz w:val="22"/>
          <w:szCs w:val="22"/>
        </w:rPr>
        <w:t xml:space="preserve">Na temelju članka 35. stavka 1. točke 2. Zakona o lokalnoj i područnoj (regionalnoj) samoupravi (NN, broj: 33/01., 60/01.- vjerodostojno tumačenje, 106/03., 129/05., 109/07., 125/08., 36/09., 150/11., 144/12., 19/13. - pročišćeni tekst, 137/15.- ispravak i 123/17.), članka 6. stavka 1. Zakona o socijalnoj skrbi (NN, broj: 157/13., 152/14., 99/15., 52/16., 16/17. i 130/17.) i članka 36. stavka 1. podstavka 3. Statuta Grada Požege (Službene novine Grada Požege, broj: 3/13., 19/13., 5/14., 19/14., 4/18., 7/18.- pročišćeni tekst, 11/18. i 12/19.), Gradsko vijeće Grada Požege, na svojoj 20. sjednici, održanoj dana, 4.  prosinca 2019. godine, donosi </w:t>
      </w:r>
    </w:p>
    <w:p w14:paraId="6909DCAF" w14:textId="77777777" w:rsidR="00360CF7" w:rsidRPr="00A21A12" w:rsidRDefault="00360CF7" w:rsidP="00360CF7">
      <w:pPr>
        <w:ind w:right="50"/>
        <w:jc w:val="both"/>
        <w:rPr>
          <w:bCs/>
          <w:i/>
          <w:iCs/>
          <w:sz w:val="22"/>
          <w:szCs w:val="22"/>
        </w:rPr>
      </w:pPr>
    </w:p>
    <w:p w14:paraId="3A640C87" w14:textId="77777777" w:rsidR="00360CF7" w:rsidRPr="00A21A12" w:rsidRDefault="00360CF7" w:rsidP="00360CF7">
      <w:pPr>
        <w:ind w:right="50"/>
        <w:jc w:val="center"/>
        <w:rPr>
          <w:bCs/>
          <w:i/>
          <w:iCs/>
          <w:sz w:val="22"/>
          <w:szCs w:val="22"/>
        </w:rPr>
      </w:pPr>
      <w:bookmarkStart w:id="7" w:name="_Hlk26524714"/>
      <w:r w:rsidRPr="00A21A12">
        <w:rPr>
          <w:bCs/>
          <w:i/>
          <w:iCs/>
          <w:sz w:val="22"/>
          <w:szCs w:val="22"/>
        </w:rPr>
        <w:t xml:space="preserve">O D L U K U </w:t>
      </w:r>
    </w:p>
    <w:p w14:paraId="2B41608D" w14:textId="77777777" w:rsidR="00360CF7" w:rsidRPr="00A21A12" w:rsidRDefault="00360CF7" w:rsidP="00360CF7">
      <w:pPr>
        <w:ind w:right="50"/>
        <w:jc w:val="center"/>
        <w:rPr>
          <w:bCs/>
          <w:i/>
          <w:iCs/>
          <w:sz w:val="22"/>
          <w:szCs w:val="22"/>
        </w:rPr>
      </w:pPr>
      <w:r w:rsidRPr="00A21A12">
        <w:rPr>
          <w:bCs/>
          <w:i/>
          <w:iCs/>
          <w:sz w:val="22"/>
          <w:szCs w:val="22"/>
        </w:rPr>
        <w:t>o izmjeni Odluke o socijalnoj skrbi Grada Požege</w:t>
      </w:r>
    </w:p>
    <w:bookmarkEnd w:id="7"/>
    <w:p w14:paraId="0621BBF8" w14:textId="77777777" w:rsidR="00360CF7" w:rsidRPr="00A21A12" w:rsidRDefault="00360CF7" w:rsidP="00360CF7">
      <w:pPr>
        <w:pStyle w:val="Default"/>
        <w:rPr>
          <w:rFonts w:cs="Times New Roman"/>
          <w:bCs/>
          <w:i/>
          <w:iCs/>
          <w:color w:val="auto"/>
          <w:szCs w:val="22"/>
        </w:rPr>
      </w:pPr>
    </w:p>
    <w:p w14:paraId="5734DC27" w14:textId="3B01AAD6" w:rsidR="00360CF7" w:rsidRPr="00A21A12" w:rsidRDefault="00360CF7" w:rsidP="00360CF7">
      <w:pPr>
        <w:pStyle w:val="Default"/>
        <w:jc w:val="center"/>
        <w:rPr>
          <w:rFonts w:cs="Times New Roman"/>
          <w:bCs/>
          <w:i/>
          <w:iCs/>
          <w:color w:val="auto"/>
          <w:szCs w:val="22"/>
        </w:rPr>
      </w:pPr>
      <w:r w:rsidRPr="00A21A12">
        <w:rPr>
          <w:rFonts w:cs="Times New Roman"/>
          <w:bCs/>
          <w:i/>
          <w:iCs/>
          <w:color w:val="auto"/>
          <w:szCs w:val="22"/>
        </w:rPr>
        <w:t>Članak 1.</w:t>
      </w:r>
    </w:p>
    <w:p w14:paraId="21EEB3D0" w14:textId="77777777" w:rsidR="00360CF7" w:rsidRPr="00A21A12" w:rsidRDefault="00360CF7" w:rsidP="00360CF7">
      <w:pPr>
        <w:pStyle w:val="NormalWeb"/>
        <w:shd w:val="clear" w:color="auto" w:fill="FFFFFF"/>
        <w:spacing w:beforeAutospacing="0" w:afterAutospacing="0"/>
        <w:jc w:val="both"/>
        <w:rPr>
          <w:bCs/>
          <w:i/>
          <w:iCs/>
          <w:sz w:val="22"/>
          <w:szCs w:val="22"/>
        </w:rPr>
      </w:pPr>
    </w:p>
    <w:p w14:paraId="5D74FEC3" w14:textId="77777777" w:rsidR="00360CF7" w:rsidRPr="00A21A12" w:rsidRDefault="00360CF7" w:rsidP="00360CF7">
      <w:pPr>
        <w:ind w:right="50" w:firstLine="708"/>
        <w:jc w:val="both"/>
        <w:rPr>
          <w:bCs/>
          <w:i/>
          <w:iCs/>
          <w:sz w:val="22"/>
          <w:szCs w:val="22"/>
        </w:rPr>
      </w:pPr>
      <w:r w:rsidRPr="00A21A12">
        <w:rPr>
          <w:bCs/>
          <w:i/>
          <w:iCs/>
          <w:sz w:val="22"/>
          <w:szCs w:val="22"/>
        </w:rPr>
        <w:t>Ovom Odlukom mijenja se Odluka o socijalnoj skrbi Grada Požege (Službene novine Grada Požege, broj: 9/16., 2/18. i 11/18.- u nastavku teksta: Odluka).</w:t>
      </w:r>
    </w:p>
    <w:p w14:paraId="6C5E74A0" w14:textId="77777777" w:rsidR="00360CF7" w:rsidRPr="00A21A12" w:rsidRDefault="00360CF7" w:rsidP="00360CF7">
      <w:pPr>
        <w:ind w:right="2700"/>
        <w:jc w:val="both"/>
        <w:rPr>
          <w:bCs/>
          <w:i/>
          <w:iCs/>
          <w:noProof/>
          <w:sz w:val="22"/>
          <w:szCs w:val="22"/>
        </w:rPr>
      </w:pPr>
    </w:p>
    <w:p w14:paraId="7EAD0CA4" w14:textId="4A03A530" w:rsidR="00360CF7" w:rsidRPr="00A21A12" w:rsidRDefault="00360CF7" w:rsidP="00360CF7">
      <w:pPr>
        <w:pStyle w:val="Default"/>
        <w:jc w:val="center"/>
        <w:rPr>
          <w:rFonts w:cs="Times New Roman"/>
          <w:bCs/>
          <w:i/>
          <w:iCs/>
          <w:color w:val="auto"/>
          <w:szCs w:val="22"/>
        </w:rPr>
      </w:pPr>
      <w:r w:rsidRPr="00A21A12">
        <w:rPr>
          <w:rFonts w:cs="Times New Roman"/>
          <w:bCs/>
          <w:i/>
          <w:iCs/>
          <w:color w:val="auto"/>
          <w:szCs w:val="22"/>
        </w:rPr>
        <w:t>Članak 2.</w:t>
      </w:r>
    </w:p>
    <w:p w14:paraId="4FCAECC8" w14:textId="77777777" w:rsidR="00360CF7" w:rsidRPr="00A21A12" w:rsidRDefault="00360CF7" w:rsidP="00360CF7">
      <w:pPr>
        <w:ind w:right="2700"/>
        <w:jc w:val="both"/>
        <w:rPr>
          <w:bCs/>
          <w:i/>
          <w:iCs/>
          <w:noProof/>
          <w:sz w:val="22"/>
          <w:szCs w:val="22"/>
        </w:rPr>
      </w:pPr>
    </w:p>
    <w:p w14:paraId="36EAA294" w14:textId="08E50D4A" w:rsidR="00360CF7" w:rsidRPr="00A21A12" w:rsidRDefault="00360CF7" w:rsidP="00964CAA">
      <w:pPr>
        <w:ind w:firstLine="708"/>
        <w:rPr>
          <w:bCs/>
          <w:i/>
          <w:iCs/>
          <w:noProof/>
          <w:sz w:val="22"/>
          <w:szCs w:val="22"/>
        </w:rPr>
      </w:pPr>
      <w:r w:rsidRPr="00A21A12">
        <w:rPr>
          <w:bCs/>
          <w:i/>
          <w:iCs/>
          <w:noProof/>
          <w:sz w:val="22"/>
          <w:szCs w:val="22"/>
        </w:rPr>
        <w:t>U članku 17., stavak 1. Odluke mijenja se i glasi:</w:t>
      </w:r>
    </w:p>
    <w:p w14:paraId="626BCD26" w14:textId="6159543E" w:rsidR="00360CF7" w:rsidRPr="00A21A12" w:rsidRDefault="00360CF7" w:rsidP="00964CAA">
      <w:pPr>
        <w:ind w:firstLine="708"/>
        <w:jc w:val="both"/>
        <w:rPr>
          <w:bCs/>
          <w:i/>
          <w:iCs/>
          <w:sz w:val="22"/>
          <w:szCs w:val="22"/>
        </w:rPr>
      </w:pPr>
      <w:r w:rsidRPr="00A21A12">
        <w:rPr>
          <w:bCs/>
          <w:i/>
          <w:iCs/>
          <w:noProof/>
          <w:sz w:val="22"/>
          <w:szCs w:val="22"/>
        </w:rPr>
        <w:t xml:space="preserve">„Pravo na novčani dar za svako novorođeno dijete </w:t>
      </w:r>
      <w:r w:rsidRPr="00A21A12">
        <w:rPr>
          <w:bCs/>
          <w:i/>
          <w:iCs/>
          <w:sz w:val="22"/>
          <w:szCs w:val="22"/>
          <w:shd w:val="clear" w:color="auto" w:fill="FFFFFF"/>
        </w:rPr>
        <w:t xml:space="preserve">ostvaruje se u jednokratnom novčanom </w:t>
      </w:r>
      <w:r w:rsidRPr="00A21A12">
        <w:rPr>
          <w:bCs/>
          <w:i/>
          <w:iCs/>
          <w:sz w:val="22"/>
          <w:szCs w:val="22"/>
        </w:rPr>
        <w:t>iznosu od 2.000,00 kuna za prvorođeno dijete u obitelji, a za svako sljedeće rođeno dijete u obitelji iznos navedenog novčanog dara povećava se za 1.000,00 kuna.“</w:t>
      </w:r>
    </w:p>
    <w:p w14:paraId="5CAA0C49" w14:textId="77777777" w:rsidR="00360CF7" w:rsidRPr="00A21A12" w:rsidRDefault="00360CF7" w:rsidP="00360CF7">
      <w:pPr>
        <w:pStyle w:val="Default"/>
        <w:rPr>
          <w:rFonts w:cs="Times New Roman"/>
          <w:bCs/>
          <w:i/>
          <w:iCs/>
          <w:color w:val="auto"/>
          <w:szCs w:val="22"/>
        </w:rPr>
      </w:pPr>
    </w:p>
    <w:p w14:paraId="02A6326D" w14:textId="77777777" w:rsidR="00360CF7" w:rsidRPr="00A21A12" w:rsidRDefault="00360CF7" w:rsidP="00360CF7">
      <w:pPr>
        <w:pStyle w:val="Default"/>
        <w:jc w:val="center"/>
        <w:rPr>
          <w:rFonts w:cs="Times New Roman"/>
          <w:bCs/>
          <w:i/>
          <w:iCs/>
          <w:color w:val="auto"/>
          <w:szCs w:val="22"/>
        </w:rPr>
      </w:pPr>
      <w:r w:rsidRPr="00A21A12">
        <w:rPr>
          <w:rFonts w:cs="Times New Roman"/>
          <w:bCs/>
          <w:i/>
          <w:iCs/>
          <w:color w:val="auto"/>
          <w:szCs w:val="22"/>
        </w:rPr>
        <w:t>Članak 3.</w:t>
      </w:r>
    </w:p>
    <w:p w14:paraId="3CE93446" w14:textId="77777777" w:rsidR="00360CF7" w:rsidRPr="00A21A12" w:rsidRDefault="00360CF7" w:rsidP="00360CF7">
      <w:pPr>
        <w:pStyle w:val="Default"/>
        <w:rPr>
          <w:rFonts w:cs="Times New Roman"/>
          <w:bCs/>
          <w:i/>
          <w:iCs/>
          <w:color w:val="auto"/>
          <w:szCs w:val="22"/>
        </w:rPr>
      </w:pPr>
    </w:p>
    <w:p w14:paraId="59872F82" w14:textId="77777777" w:rsidR="00360CF7" w:rsidRPr="00A21A12" w:rsidRDefault="00360CF7" w:rsidP="00360CF7">
      <w:pPr>
        <w:pStyle w:val="Default"/>
        <w:ind w:firstLine="720"/>
        <w:jc w:val="both"/>
        <w:rPr>
          <w:rFonts w:cs="Times New Roman"/>
          <w:bCs/>
          <w:i/>
          <w:iCs/>
          <w:color w:val="auto"/>
          <w:szCs w:val="22"/>
        </w:rPr>
      </w:pPr>
      <w:r w:rsidRPr="00A21A12">
        <w:rPr>
          <w:rFonts w:cs="Times New Roman"/>
          <w:bCs/>
          <w:i/>
          <w:iCs/>
          <w:color w:val="auto"/>
          <w:szCs w:val="22"/>
        </w:rPr>
        <w:t>Ova Odluka stupa na snagu osmog dana od dana objave u Službenim novinama Grada Požege.</w:t>
      </w:r>
    </w:p>
    <w:p w14:paraId="3236630C" w14:textId="77777777" w:rsidR="00360CF7" w:rsidRPr="00A21A12" w:rsidRDefault="00360CF7" w:rsidP="00360CF7">
      <w:pPr>
        <w:jc w:val="both"/>
        <w:rPr>
          <w:bCs/>
          <w:i/>
          <w:iCs/>
          <w:sz w:val="22"/>
          <w:szCs w:val="22"/>
        </w:rPr>
      </w:pPr>
    </w:p>
    <w:p w14:paraId="6B828E83" w14:textId="77777777" w:rsidR="00360CF7" w:rsidRPr="00A21A12" w:rsidRDefault="00360CF7" w:rsidP="00360CF7">
      <w:pPr>
        <w:jc w:val="both"/>
        <w:rPr>
          <w:bCs/>
          <w:i/>
          <w:iCs/>
          <w:sz w:val="22"/>
          <w:szCs w:val="22"/>
        </w:rPr>
      </w:pPr>
    </w:p>
    <w:p w14:paraId="0AA2188D" w14:textId="77777777" w:rsidR="00360CF7" w:rsidRPr="00A21A12" w:rsidRDefault="00360CF7" w:rsidP="00360CF7">
      <w:pPr>
        <w:ind w:left="6521"/>
        <w:jc w:val="center"/>
        <w:rPr>
          <w:bCs/>
          <w:i/>
          <w:iCs/>
          <w:sz w:val="22"/>
          <w:szCs w:val="22"/>
          <w:lang w:eastAsia="zh-CN"/>
        </w:rPr>
      </w:pPr>
      <w:r w:rsidRPr="00A21A12">
        <w:rPr>
          <w:bCs/>
          <w:i/>
          <w:iCs/>
          <w:sz w:val="22"/>
          <w:szCs w:val="22"/>
          <w:lang w:eastAsia="zh-CN"/>
        </w:rPr>
        <w:t>PREDSJEDNIK</w:t>
      </w:r>
    </w:p>
    <w:p w14:paraId="6155A59A" w14:textId="19ED0E39" w:rsidR="00297FEF" w:rsidRDefault="00360CF7" w:rsidP="00FD0D8B">
      <w:pPr>
        <w:jc w:val="right"/>
        <w:rPr>
          <w:bCs/>
          <w:i/>
          <w:iCs/>
          <w:sz w:val="22"/>
          <w:szCs w:val="22"/>
          <w:lang w:eastAsia="zh-CN"/>
        </w:rPr>
      </w:pPr>
      <w:r w:rsidRPr="00A21A12">
        <w:rPr>
          <w:bCs/>
          <w:i/>
          <w:iCs/>
          <w:sz w:val="22"/>
          <w:szCs w:val="22"/>
          <w:lang w:eastAsia="zh-CN"/>
        </w:rPr>
        <w:t>prof.dr.sc. Željko Glavić, v.r.</w:t>
      </w:r>
      <w:bookmarkEnd w:id="0"/>
    </w:p>
    <w:p w14:paraId="364764F8" w14:textId="77777777" w:rsidR="00297FEF" w:rsidRDefault="00297FEF">
      <w:pPr>
        <w:spacing w:after="160" w:line="259" w:lineRule="auto"/>
        <w:rPr>
          <w:bCs/>
          <w:i/>
          <w:iCs/>
          <w:sz w:val="22"/>
          <w:szCs w:val="22"/>
          <w:lang w:eastAsia="zh-CN"/>
        </w:rPr>
      </w:pPr>
      <w:r>
        <w:rPr>
          <w:bCs/>
          <w:i/>
          <w:iCs/>
          <w:sz w:val="22"/>
          <w:szCs w:val="22"/>
          <w:lang w:eastAsia="zh-CN"/>
        </w:rPr>
        <w:br w:type="page"/>
      </w:r>
    </w:p>
    <w:p w14:paraId="758E4497" w14:textId="77777777" w:rsidR="00297FEF" w:rsidRPr="00297FEF" w:rsidRDefault="00297FEF" w:rsidP="00297FEF">
      <w:pPr>
        <w:ind w:right="4536"/>
        <w:jc w:val="center"/>
        <w:rPr>
          <w:b/>
          <w:bCs/>
          <w:i/>
          <w:iCs/>
          <w:sz w:val="22"/>
          <w:szCs w:val="22"/>
        </w:rPr>
      </w:pPr>
      <w:r w:rsidRPr="00297FEF">
        <w:rPr>
          <w:b/>
          <w:bCs/>
          <w:i/>
          <w:iCs/>
          <w:noProof/>
          <w:sz w:val="22"/>
          <w:szCs w:val="22"/>
        </w:rPr>
        <w:lastRenderedPageBreak/>
        <w:drawing>
          <wp:inline distT="0" distB="0" distL="0" distR="0" wp14:anchorId="6230B15F" wp14:editId="01117663">
            <wp:extent cx="314325" cy="428625"/>
            <wp:effectExtent l="0" t="0" r="9525" b="9525"/>
            <wp:docPr id="218" name="Slika 218"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Slika 218" descr="Slika na kojoj se prikazuje tekst, isječak crteža&#10;&#10;Opis je automatski generiran"/>
                    <pic:cNvPicPr>
                      <a:picLocks noChangeAspect="1" noChangeArrowheads="1"/>
                    </pic:cNvPicPr>
                  </pic:nvPicPr>
                  <pic:blipFill>
                    <a:blip r:embed="rId10"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DEA5D73" w14:textId="77777777" w:rsidR="00297FEF" w:rsidRPr="008924FF" w:rsidRDefault="00297FEF" w:rsidP="00297FEF">
      <w:pPr>
        <w:ind w:right="4677"/>
        <w:jc w:val="center"/>
        <w:rPr>
          <w:bCs/>
          <w:i/>
          <w:iCs/>
          <w:sz w:val="22"/>
          <w:szCs w:val="22"/>
        </w:rPr>
      </w:pPr>
      <w:r w:rsidRPr="00297FEF">
        <w:rPr>
          <w:bCs/>
          <w:i/>
          <w:iCs/>
          <w:sz w:val="22"/>
          <w:szCs w:val="22"/>
        </w:rPr>
        <w:t xml:space="preserve">R  E  P  U  B  L  I  K  A    H  R  V  </w:t>
      </w:r>
      <w:r w:rsidRPr="008924FF">
        <w:rPr>
          <w:bCs/>
          <w:i/>
          <w:iCs/>
          <w:sz w:val="22"/>
          <w:szCs w:val="22"/>
        </w:rPr>
        <w:t>A  T  S  K  A</w:t>
      </w:r>
    </w:p>
    <w:p w14:paraId="530FE3B6" w14:textId="77777777" w:rsidR="00297FEF" w:rsidRPr="008924FF" w:rsidRDefault="00297FEF" w:rsidP="00297FEF">
      <w:pPr>
        <w:ind w:right="4677"/>
        <w:jc w:val="center"/>
        <w:rPr>
          <w:bCs/>
          <w:i/>
          <w:iCs/>
          <w:sz w:val="22"/>
          <w:szCs w:val="22"/>
        </w:rPr>
      </w:pPr>
      <w:r w:rsidRPr="008924FF">
        <w:rPr>
          <w:bCs/>
          <w:i/>
          <w:iCs/>
          <w:sz w:val="22"/>
          <w:szCs w:val="22"/>
        </w:rPr>
        <w:t>POŽEŠKO-SLAVONSKA  ŽUPANIJA</w:t>
      </w:r>
    </w:p>
    <w:p w14:paraId="239F9C5A" w14:textId="77777777" w:rsidR="00297FEF" w:rsidRPr="008924FF" w:rsidRDefault="00297FEF" w:rsidP="00297FEF">
      <w:pPr>
        <w:ind w:right="4677"/>
        <w:jc w:val="center"/>
        <w:rPr>
          <w:bCs/>
          <w:i/>
          <w:iCs/>
          <w:sz w:val="22"/>
          <w:szCs w:val="22"/>
        </w:rPr>
      </w:pPr>
      <w:r w:rsidRPr="008924FF">
        <w:rPr>
          <w:bCs/>
          <w:i/>
          <w:iCs/>
          <w:noProof/>
          <w:sz w:val="20"/>
        </w:rPr>
        <w:drawing>
          <wp:anchor distT="0" distB="0" distL="114300" distR="114300" simplePos="0" relativeHeight="251685888" behindDoc="0" locked="0" layoutInCell="1" allowOverlap="1" wp14:anchorId="15F76485" wp14:editId="4ED810C4">
            <wp:simplePos x="0" y="0"/>
            <wp:positionH relativeFrom="column">
              <wp:posOffset>33020</wp:posOffset>
            </wp:positionH>
            <wp:positionV relativeFrom="paragraph">
              <wp:posOffset>17780</wp:posOffset>
            </wp:positionV>
            <wp:extent cx="355600" cy="347980"/>
            <wp:effectExtent l="0" t="0" r="6350" b="0"/>
            <wp:wrapNone/>
            <wp:docPr id="219" name="Slika 219"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Slika 219"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924FF">
        <w:rPr>
          <w:bCs/>
          <w:i/>
          <w:iCs/>
          <w:sz w:val="22"/>
          <w:szCs w:val="22"/>
        </w:rPr>
        <w:t>GRAD  POŽEGA</w:t>
      </w:r>
    </w:p>
    <w:p w14:paraId="3D3DFD5D" w14:textId="77777777" w:rsidR="00297FEF" w:rsidRPr="008924FF" w:rsidRDefault="00297FEF" w:rsidP="00297FEF">
      <w:pPr>
        <w:ind w:right="4677"/>
        <w:jc w:val="center"/>
        <w:rPr>
          <w:bCs/>
          <w:i/>
          <w:iCs/>
          <w:sz w:val="22"/>
          <w:szCs w:val="22"/>
        </w:rPr>
      </w:pPr>
      <w:r w:rsidRPr="008924FF">
        <w:rPr>
          <w:bCs/>
          <w:i/>
          <w:iCs/>
          <w:sz w:val="22"/>
          <w:szCs w:val="22"/>
        </w:rPr>
        <w:t>Gradsko vijeće</w:t>
      </w:r>
    </w:p>
    <w:p w14:paraId="0E2DBC5E" w14:textId="77777777" w:rsidR="00297FEF" w:rsidRPr="008924FF" w:rsidRDefault="00297FEF" w:rsidP="00297FEF">
      <w:pPr>
        <w:rPr>
          <w:bCs/>
          <w:i/>
          <w:iCs/>
          <w:sz w:val="22"/>
          <w:szCs w:val="22"/>
          <w:lang w:val="af-ZA"/>
        </w:rPr>
      </w:pPr>
    </w:p>
    <w:p w14:paraId="0BA024FD" w14:textId="77777777" w:rsidR="00297FEF" w:rsidRPr="008924FF" w:rsidRDefault="00297FEF" w:rsidP="00297FEF">
      <w:pPr>
        <w:ind w:right="50"/>
        <w:jc w:val="both"/>
        <w:rPr>
          <w:bCs/>
          <w:i/>
          <w:iCs/>
          <w:sz w:val="22"/>
          <w:szCs w:val="22"/>
          <w:lang w:val="af-ZA"/>
        </w:rPr>
      </w:pPr>
      <w:r w:rsidRPr="008924FF">
        <w:rPr>
          <w:bCs/>
          <w:i/>
          <w:iCs/>
          <w:sz w:val="22"/>
          <w:szCs w:val="22"/>
          <w:lang w:val="af-ZA"/>
        </w:rPr>
        <w:t>KLASA: 550-01/20-01/11</w:t>
      </w:r>
    </w:p>
    <w:p w14:paraId="19B7B24A" w14:textId="77777777" w:rsidR="00297FEF" w:rsidRPr="008924FF" w:rsidRDefault="00297FEF" w:rsidP="00297FEF">
      <w:pPr>
        <w:ind w:right="3492"/>
        <w:jc w:val="both"/>
        <w:rPr>
          <w:bCs/>
          <w:i/>
          <w:iCs/>
          <w:sz w:val="22"/>
          <w:szCs w:val="22"/>
          <w:lang w:val="af-ZA"/>
        </w:rPr>
      </w:pPr>
      <w:r w:rsidRPr="008924FF">
        <w:rPr>
          <w:bCs/>
          <w:i/>
          <w:iCs/>
          <w:sz w:val="22"/>
          <w:szCs w:val="22"/>
          <w:lang w:val="af-ZA"/>
        </w:rPr>
        <w:t>URBROJ: 2177/01-02/01-20-4</w:t>
      </w:r>
    </w:p>
    <w:p w14:paraId="373F7316" w14:textId="77777777" w:rsidR="00297FEF" w:rsidRPr="008924FF" w:rsidRDefault="00297FEF" w:rsidP="00297FEF">
      <w:pPr>
        <w:rPr>
          <w:bCs/>
          <w:i/>
          <w:iCs/>
          <w:sz w:val="22"/>
          <w:szCs w:val="22"/>
          <w:lang w:val="af-ZA"/>
        </w:rPr>
      </w:pPr>
      <w:r w:rsidRPr="008924FF">
        <w:rPr>
          <w:bCs/>
          <w:i/>
          <w:iCs/>
          <w:sz w:val="22"/>
          <w:szCs w:val="22"/>
          <w:lang w:val="af-ZA"/>
        </w:rPr>
        <w:t xml:space="preserve">Požega, 8. prosinca 2020. </w:t>
      </w:r>
    </w:p>
    <w:p w14:paraId="182EE14C" w14:textId="77777777" w:rsidR="00297FEF" w:rsidRPr="008924FF" w:rsidRDefault="00297FEF" w:rsidP="00297FEF">
      <w:pPr>
        <w:rPr>
          <w:bCs/>
          <w:i/>
          <w:iCs/>
          <w:sz w:val="22"/>
          <w:szCs w:val="22"/>
          <w:lang w:val="af-ZA"/>
        </w:rPr>
      </w:pPr>
    </w:p>
    <w:p w14:paraId="5985CCF7" w14:textId="77777777" w:rsidR="00297FEF" w:rsidRPr="008924FF" w:rsidRDefault="00297FEF" w:rsidP="00297FEF">
      <w:pPr>
        <w:ind w:right="50"/>
        <w:jc w:val="both"/>
        <w:rPr>
          <w:bCs/>
          <w:i/>
          <w:iCs/>
          <w:sz w:val="22"/>
          <w:szCs w:val="22"/>
          <w:lang w:val="af-ZA"/>
        </w:rPr>
      </w:pPr>
      <w:r w:rsidRPr="008924FF">
        <w:rPr>
          <w:bCs/>
          <w:i/>
          <w:iCs/>
          <w:sz w:val="22"/>
          <w:szCs w:val="22"/>
          <w:lang w:val="af-ZA"/>
        </w:rPr>
        <w:tab/>
        <w:t xml:space="preserve">Na temelju članka 35. stavka 1. točke 2. Zakona o lokalnoj i područnoj (regionalnoj) samoupravi (NN, broj: 33/01., 60/01.- vjerodostojno tumačenje, 106/03., 129/05., 109/07., 125/08., 36/09., 150/11., 144/12., 19/13. - pročišćeni tekst, 137/15.- ispravak, 123/17. i 98/19.), članka 6. stavka 1. Zakona o socijalnoj skrbi (NN, broj: 157/13., 152/14., 99/15., 52/16., 16/17., 130/17., 98/19. i 64/20.) i članka 36. stavka 1. podstavka 3. Statuta Grada Požege (Službene novine Grada Požege, broj: 3/13., 19/13., 5/14., 19/14., 4/18., 7/18.- pročišćeni tekst, 11/18., 12/19. i 2/20.), Gradsko vijeće Grada Požege, na svojoj 25. sjednici, održanoj dana, 8. prosinca 2020. godine, donosi </w:t>
      </w:r>
    </w:p>
    <w:p w14:paraId="7D150DF2" w14:textId="77777777" w:rsidR="00297FEF" w:rsidRPr="008924FF" w:rsidRDefault="00297FEF" w:rsidP="00297FEF">
      <w:pPr>
        <w:ind w:right="50"/>
        <w:jc w:val="both"/>
        <w:rPr>
          <w:bCs/>
          <w:i/>
          <w:iCs/>
          <w:sz w:val="22"/>
          <w:szCs w:val="22"/>
          <w:lang w:val="af-ZA"/>
        </w:rPr>
      </w:pPr>
    </w:p>
    <w:p w14:paraId="2BC50489" w14:textId="77777777" w:rsidR="00297FEF" w:rsidRPr="008924FF" w:rsidRDefault="00297FEF" w:rsidP="00297FEF">
      <w:pPr>
        <w:ind w:right="50"/>
        <w:jc w:val="center"/>
        <w:rPr>
          <w:bCs/>
          <w:i/>
          <w:iCs/>
          <w:sz w:val="22"/>
          <w:szCs w:val="22"/>
          <w:lang w:val="af-ZA"/>
        </w:rPr>
      </w:pPr>
      <w:r w:rsidRPr="008924FF">
        <w:rPr>
          <w:bCs/>
          <w:i/>
          <w:iCs/>
          <w:sz w:val="22"/>
          <w:szCs w:val="22"/>
          <w:lang w:val="af-ZA"/>
        </w:rPr>
        <w:t xml:space="preserve">O D L U K U </w:t>
      </w:r>
    </w:p>
    <w:p w14:paraId="404BCCEB" w14:textId="77777777" w:rsidR="00297FEF" w:rsidRPr="008924FF" w:rsidRDefault="00297FEF" w:rsidP="00297FEF">
      <w:pPr>
        <w:ind w:right="50"/>
        <w:jc w:val="center"/>
        <w:rPr>
          <w:bCs/>
          <w:i/>
          <w:iCs/>
          <w:sz w:val="22"/>
          <w:szCs w:val="22"/>
          <w:lang w:val="af-ZA"/>
        </w:rPr>
      </w:pPr>
      <w:r w:rsidRPr="008924FF">
        <w:rPr>
          <w:bCs/>
          <w:i/>
          <w:iCs/>
          <w:sz w:val="22"/>
          <w:szCs w:val="22"/>
          <w:lang w:val="af-ZA"/>
        </w:rPr>
        <w:t>o izmjeni i dopunama Odluke o socijalnoj skrbi Grada Požege</w:t>
      </w:r>
    </w:p>
    <w:p w14:paraId="37012259" w14:textId="77777777" w:rsidR="00297FEF" w:rsidRPr="008924FF" w:rsidRDefault="00297FEF" w:rsidP="00297FEF">
      <w:pPr>
        <w:pStyle w:val="Default"/>
        <w:rPr>
          <w:bCs/>
          <w:i/>
          <w:iCs/>
          <w:color w:val="auto"/>
          <w:szCs w:val="22"/>
          <w:lang w:val="af-ZA"/>
        </w:rPr>
      </w:pPr>
    </w:p>
    <w:p w14:paraId="418F750B" w14:textId="77777777" w:rsidR="00297FEF" w:rsidRPr="008924FF" w:rsidRDefault="00297FEF" w:rsidP="00297FEF">
      <w:pPr>
        <w:pStyle w:val="Default"/>
        <w:jc w:val="center"/>
        <w:rPr>
          <w:bCs/>
          <w:i/>
          <w:iCs/>
          <w:color w:val="auto"/>
          <w:szCs w:val="22"/>
          <w:lang w:val="af-ZA"/>
        </w:rPr>
      </w:pPr>
      <w:r w:rsidRPr="008924FF">
        <w:rPr>
          <w:bCs/>
          <w:i/>
          <w:iCs/>
          <w:color w:val="auto"/>
          <w:szCs w:val="22"/>
          <w:lang w:val="af-ZA"/>
        </w:rPr>
        <w:t xml:space="preserve">Članak 1. </w:t>
      </w:r>
    </w:p>
    <w:p w14:paraId="3789F020" w14:textId="77777777" w:rsidR="00297FEF" w:rsidRPr="008924FF" w:rsidRDefault="00297FEF" w:rsidP="00297FEF">
      <w:pPr>
        <w:pStyle w:val="NormalWeb"/>
        <w:shd w:val="clear" w:color="auto" w:fill="FFFFFF"/>
        <w:spacing w:before="0" w:after="0"/>
        <w:jc w:val="both"/>
        <w:rPr>
          <w:bCs/>
          <w:i/>
          <w:iCs/>
          <w:sz w:val="22"/>
          <w:szCs w:val="22"/>
          <w:lang w:val="af-ZA"/>
        </w:rPr>
      </w:pPr>
    </w:p>
    <w:p w14:paraId="41CDE041" w14:textId="77777777" w:rsidR="00297FEF" w:rsidRPr="008924FF" w:rsidRDefault="00297FEF" w:rsidP="00297FEF">
      <w:pPr>
        <w:ind w:right="50" w:firstLine="708"/>
        <w:jc w:val="both"/>
        <w:rPr>
          <w:bCs/>
          <w:i/>
          <w:iCs/>
          <w:sz w:val="22"/>
          <w:szCs w:val="22"/>
          <w:lang w:val="af-ZA"/>
        </w:rPr>
      </w:pPr>
      <w:r w:rsidRPr="008924FF">
        <w:rPr>
          <w:bCs/>
          <w:i/>
          <w:iCs/>
          <w:sz w:val="22"/>
          <w:szCs w:val="22"/>
          <w:lang w:val="af-ZA"/>
        </w:rPr>
        <w:t>Ovom se Odlukom mijenja i dopunjuje Odluka o socijalnoj skrbi Grada Požege (Službene novine Grada Požege, broj: 9/16., 2/18., 11/18. i 19/19.- u nastavku teksta: Odluka).</w:t>
      </w:r>
    </w:p>
    <w:p w14:paraId="1220F548" w14:textId="77777777" w:rsidR="00297FEF" w:rsidRPr="008924FF" w:rsidRDefault="00297FEF" w:rsidP="00297FEF">
      <w:pPr>
        <w:ind w:right="2700"/>
        <w:rPr>
          <w:bCs/>
          <w:i/>
          <w:iCs/>
          <w:noProof/>
          <w:sz w:val="22"/>
          <w:szCs w:val="22"/>
          <w:lang w:val="af-ZA"/>
        </w:rPr>
      </w:pPr>
    </w:p>
    <w:p w14:paraId="156E9291" w14:textId="77777777" w:rsidR="00297FEF" w:rsidRPr="008924FF" w:rsidRDefault="00297FEF" w:rsidP="00297FEF">
      <w:pPr>
        <w:pStyle w:val="Default"/>
        <w:jc w:val="center"/>
        <w:rPr>
          <w:bCs/>
          <w:i/>
          <w:iCs/>
          <w:color w:val="auto"/>
          <w:szCs w:val="22"/>
          <w:lang w:val="af-ZA"/>
        </w:rPr>
      </w:pPr>
      <w:r w:rsidRPr="008924FF">
        <w:rPr>
          <w:bCs/>
          <w:i/>
          <w:iCs/>
          <w:color w:val="auto"/>
          <w:szCs w:val="22"/>
          <w:lang w:val="af-ZA"/>
        </w:rPr>
        <w:t>Članak 2.</w:t>
      </w:r>
    </w:p>
    <w:p w14:paraId="4DF97C1F" w14:textId="77777777" w:rsidR="00297FEF" w:rsidRPr="008924FF" w:rsidRDefault="00297FEF" w:rsidP="00297FEF">
      <w:pPr>
        <w:pStyle w:val="Default"/>
        <w:rPr>
          <w:bCs/>
          <w:i/>
          <w:iCs/>
          <w:color w:val="auto"/>
          <w:szCs w:val="22"/>
          <w:lang w:val="af-ZA"/>
        </w:rPr>
      </w:pPr>
    </w:p>
    <w:p w14:paraId="771B9AFC" w14:textId="77777777" w:rsidR="00297FEF" w:rsidRPr="008924FF" w:rsidRDefault="00297FEF" w:rsidP="00297FEF">
      <w:pPr>
        <w:pStyle w:val="Default"/>
        <w:numPr>
          <w:ilvl w:val="0"/>
          <w:numId w:val="38"/>
        </w:numPr>
        <w:rPr>
          <w:bCs/>
          <w:i/>
          <w:iCs/>
          <w:color w:val="auto"/>
          <w:szCs w:val="22"/>
          <w:lang w:val="af-ZA"/>
        </w:rPr>
      </w:pPr>
      <w:r w:rsidRPr="008924FF">
        <w:rPr>
          <w:bCs/>
          <w:i/>
          <w:iCs/>
          <w:color w:val="auto"/>
          <w:szCs w:val="22"/>
          <w:lang w:val="af-ZA"/>
        </w:rPr>
        <w:t xml:space="preserve">U članku 11. stavku 1. Odluke iza podstavka 11. dodaje se novi podstavak 12. koji glasi: </w:t>
      </w:r>
    </w:p>
    <w:p w14:paraId="79159AB2" w14:textId="77777777" w:rsidR="00297FEF" w:rsidRPr="008924FF" w:rsidRDefault="00297FEF" w:rsidP="00297FEF">
      <w:pPr>
        <w:pStyle w:val="Default"/>
        <w:ind w:firstLine="708"/>
        <w:rPr>
          <w:bCs/>
          <w:i/>
          <w:iCs/>
          <w:color w:val="auto"/>
          <w:szCs w:val="22"/>
          <w:lang w:val="af-ZA"/>
        </w:rPr>
      </w:pPr>
      <w:r w:rsidRPr="008924FF">
        <w:rPr>
          <w:bCs/>
          <w:i/>
          <w:iCs/>
          <w:color w:val="auto"/>
          <w:szCs w:val="22"/>
          <w:lang w:val="af-ZA"/>
        </w:rPr>
        <w:t xml:space="preserve"> „- pravo na isplatu prigodne jednokratne novčane naknade umirovljenicima povodom </w:t>
      </w:r>
    </w:p>
    <w:p w14:paraId="4CDCA742" w14:textId="77777777" w:rsidR="00297FEF" w:rsidRPr="008924FF" w:rsidRDefault="00297FEF" w:rsidP="00297FEF">
      <w:pPr>
        <w:pStyle w:val="Default"/>
        <w:ind w:firstLine="708"/>
        <w:rPr>
          <w:bCs/>
          <w:i/>
          <w:iCs/>
          <w:color w:val="auto"/>
          <w:szCs w:val="22"/>
          <w:lang w:val="af-ZA"/>
        </w:rPr>
      </w:pPr>
      <w:r w:rsidRPr="008924FF">
        <w:rPr>
          <w:bCs/>
          <w:i/>
          <w:iCs/>
          <w:color w:val="auto"/>
          <w:szCs w:val="22"/>
          <w:lang w:val="af-ZA"/>
        </w:rPr>
        <w:t xml:space="preserve"> blagdana Uskrsa“</w:t>
      </w:r>
    </w:p>
    <w:p w14:paraId="48096DE9" w14:textId="77777777" w:rsidR="00297FEF" w:rsidRPr="008924FF" w:rsidRDefault="00297FEF" w:rsidP="00297FEF">
      <w:pPr>
        <w:pStyle w:val="Default"/>
        <w:numPr>
          <w:ilvl w:val="0"/>
          <w:numId w:val="38"/>
        </w:numPr>
        <w:rPr>
          <w:bCs/>
          <w:i/>
          <w:iCs/>
          <w:color w:val="auto"/>
          <w:szCs w:val="22"/>
          <w:lang w:val="af-ZA"/>
        </w:rPr>
      </w:pPr>
      <w:r w:rsidRPr="008924FF">
        <w:rPr>
          <w:bCs/>
          <w:i/>
          <w:iCs/>
          <w:color w:val="auto"/>
          <w:szCs w:val="22"/>
          <w:lang w:val="af-ZA"/>
        </w:rPr>
        <w:t xml:space="preserve">Dosadašnji podstavci 12. do 14. u navedenom stavku i članku postaju podstavci 13. do 15. </w:t>
      </w:r>
    </w:p>
    <w:p w14:paraId="2CCA62CE" w14:textId="77777777" w:rsidR="00297FEF" w:rsidRPr="008924FF" w:rsidRDefault="00297FEF" w:rsidP="00297FEF">
      <w:pPr>
        <w:pStyle w:val="Default"/>
        <w:rPr>
          <w:bCs/>
          <w:i/>
          <w:iCs/>
          <w:color w:val="auto"/>
          <w:szCs w:val="22"/>
          <w:lang w:val="af-ZA"/>
        </w:rPr>
      </w:pPr>
    </w:p>
    <w:p w14:paraId="6B3D4689" w14:textId="77777777" w:rsidR="00297FEF" w:rsidRPr="008924FF" w:rsidRDefault="00297FEF" w:rsidP="00297FEF">
      <w:pPr>
        <w:jc w:val="center"/>
        <w:rPr>
          <w:bCs/>
          <w:i/>
          <w:iCs/>
          <w:sz w:val="22"/>
          <w:szCs w:val="22"/>
          <w:lang w:val="af-ZA"/>
        </w:rPr>
      </w:pPr>
      <w:r w:rsidRPr="008924FF">
        <w:rPr>
          <w:bCs/>
          <w:i/>
          <w:iCs/>
          <w:sz w:val="22"/>
          <w:szCs w:val="22"/>
          <w:lang w:val="af-ZA"/>
        </w:rPr>
        <w:t>Članak 3.</w:t>
      </w:r>
    </w:p>
    <w:p w14:paraId="28C7DD79" w14:textId="77777777" w:rsidR="00297FEF" w:rsidRPr="008924FF" w:rsidRDefault="00297FEF" w:rsidP="00297FEF">
      <w:pPr>
        <w:jc w:val="both"/>
        <w:rPr>
          <w:bCs/>
          <w:i/>
          <w:iCs/>
          <w:sz w:val="22"/>
          <w:szCs w:val="22"/>
          <w:lang w:val="af-ZA"/>
        </w:rPr>
      </w:pPr>
    </w:p>
    <w:p w14:paraId="16882D6C" w14:textId="77777777" w:rsidR="00297FEF" w:rsidRPr="008924FF" w:rsidRDefault="00297FEF" w:rsidP="00297FEF">
      <w:pPr>
        <w:ind w:firstLine="708"/>
        <w:jc w:val="both"/>
        <w:rPr>
          <w:bCs/>
          <w:i/>
          <w:iCs/>
          <w:sz w:val="22"/>
          <w:szCs w:val="22"/>
          <w:lang w:val="af-ZA"/>
        </w:rPr>
      </w:pPr>
      <w:r w:rsidRPr="008924FF">
        <w:rPr>
          <w:bCs/>
          <w:i/>
          <w:iCs/>
          <w:sz w:val="22"/>
          <w:szCs w:val="22"/>
          <w:lang w:val="af-ZA"/>
        </w:rPr>
        <w:t xml:space="preserve">U GLAVI IV. Odluke (PRAVA IZ SOCIJALNE SKRBI), iza članka 41. dodaje se podnaslov 13.a, te članci 41.a do 41.f koji glase: </w:t>
      </w:r>
    </w:p>
    <w:p w14:paraId="01434023" w14:textId="77777777" w:rsidR="00297FEF" w:rsidRPr="008924FF" w:rsidRDefault="00297FEF" w:rsidP="00297FEF">
      <w:pPr>
        <w:jc w:val="both"/>
        <w:rPr>
          <w:bCs/>
          <w:i/>
          <w:iCs/>
          <w:sz w:val="22"/>
          <w:szCs w:val="22"/>
          <w:lang w:val="af-ZA"/>
        </w:rPr>
      </w:pPr>
    </w:p>
    <w:p w14:paraId="0C001F2A" w14:textId="77777777" w:rsidR="00297FEF" w:rsidRPr="008924FF" w:rsidRDefault="00297FEF" w:rsidP="00297FEF">
      <w:pPr>
        <w:ind w:left="1413" w:hanging="705"/>
        <w:jc w:val="both"/>
        <w:rPr>
          <w:bCs/>
          <w:i/>
          <w:iCs/>
          <w:sz w:val="22"/>
          <w:szCs w:val="22"/>
          <w:lang w:val="af-ZA"/>
        </w:rPr>
      </w:pPr>
      <w:r w:rsidRPr="008924FF">
        <w:rPr>
          <w:bCs/>
          <w:i/>
          <w:iCs/>
          <w:sz w:val="22"/>
          <w:szCs w:val="22"/>
          <w:lang w:val="af-ZA"/>
        </w:rPr>
        <w:t xml:space="preserve">„13.a </w:t>
      </w:r>
      <w:r w:rsidRPr="008924FF">
        <w:rPr>
          <w:bCs/>
          <w:i/>
          <w:iCs/>
          <w:sz w:val="22"/>
          <w:szCs w:val="22"/>
          <w:lang w:val="af-ZA"/>
        </w:rPr>
        <w:tab/>
      </w:r>
      <w:r w:rsidRPr="008924FF">
        <w:rPr>
          <w:bCs/>
          <w:i/>
          <w:iCs/>
          <w:sz w:val="22"/>
          <w:szCs w:val="22"/>
          <w:u w:val="single"/>
          <w:lang w:val="af-ZA"/>
        </w:rPr>
        <w:t>Pravo na isplatu prigodne jednokratne novčane naknade umirovljenicima povodom</w:t>
      </w:r>
    </w:p>
    <w:p w14:paraId="7BB83452" w14:textId="77777777" w:rsidR="00297FEF" w:rsidRPr="008924FF" w:rsidRDefault="00297FEF" w:rsidP="00297FEF">
      <w:pPr>
        <w:ind w:left="1413" w:hanging="705"/>
        <w:jc w:val="both"/>
        <w:rPr>
          <w:bCs/>
          <w:i/>
          <w:iCs/>
          <w:sz w:val="22"/>
          <w:szCs w:val="22"/>
          <w:u w:val="single"/>
          <w:lang w:val="af-ZA"/>
        </w:rPr>
      </w:pPr>
      <w:r w:rsidRPr="008924FF">
        <w:rPr>
          <w:bCs/>
          <w:i/>
          <w:iCs/>
          <w:sz w:val="22"/>
          <w:szCs w:val="22"/>
          <w:lang w:val="af-ZA"/>
        </w:rPr>
        <w:t xml:space="preserve"> </w:t>
      </w:r>
      <w:r w:rsidRPr="008924FF">
        <w:rPr>
          <w:bCs/>
          <w:i/>
          <w:iCs/>
          <w:sz w:val="22"/>
          <w:szCs w:val="22"/>
          <w:u w:val="single"/>
          <w:lang w:val="af-ZA"/>
        </w:rPr>
        <w:t xml:space="preserve">blagdana Uskrsa </w:t>
      </w:r>
    </w:p>
    <w:p w14:paraId="64BC1D9E" w14:textId="77777777" w:rsidR="00297FEF" w:rsidRPr="008924FF" w:rsidRDefault="00297FEF" w:rsidP="00297FEF">
      <w:pPr>
        <w:tabs>
          <w:tab w:val="left" w:pos="851"/>
        </w:tabs>
        <w:rPr>
          <w:bCs/>
          <w:i/>
          <w:iCs/>
          <w:sz w:val="22"/>
          <w:szCs w:val="22"/>
          <w:lang w:val="af-ZA"/>
        </w:rPr>
      </w:pPr>
    </w:p>
    <w:p w14:paraId="1FC92751" w14:textId="77777777" w:rsidR="00297FEF" w:rsidRPr="008924FF" w:rsidRDefault="00297FEF" w:rsidP="00297FEF">
      <w:pPr>
        <w:tabs>
          <w:tab w:val="left" w:pos="851"/>
        </w:tabs>
        <w:jc w:val="center"/>
        <w:rPr>
          <w:bCs/>
          <w:i/>
          <w:iCs/>
          <w:sz w:val="22"/>
          <w:szCs w:val="22"/>
          <w:lang w:val="af-ZA"/>
        </w:rPr>
      </w:pPr>
      <w:r w:rsidRPr="008924FF">
        <w:rPr>
          <w:bCs/>
          <w:i/>
          <w:iCs/>
          <w:sz w:val="22"/>
          <w:szCs w:val="22"/>
          <w:lang w:val="af-ZA"/>
        </w:rPr>
        <w:t>Članak 41.a</w:t>
      </w:r>
    </w:p>
    <w:p w14:paraId="02F61E01" w14:textId="77777777" w:rsidR="00297FEF" w:rsidRPr="008924FF" w:rsidRDefault="00297FEF" w:rsidP="00297FEF">
      <w:pPr>
        <w:tabs>
          <w:tab w:val="left" w:pos="851"/>
        </w:tabs>
        <w:jc w:val="both"/>
        <w:rPr>
          <w:bCs/>
          <w:i/>
          <w:iCs/>
          <w:sz w:val="22"/>
          <w:szCs w:val="22"/>
          <w:lang w:val="af-ZA"/>
        </w:rPr>
      </w:pPr>
    </w:p>
    <w:p w14:paraId="36E9BC18" w14:textId="77777777" w:rsidR="00297FEF" w:rsidRPr="008924FF" w:rsidRDefault="00297FEF" w:rsidP="00297FEF">
      <w:pPr>
        <w:ind w:firstLine="708"/>
        <w:jc w:val="both"/>
        <w:rPr>
          <w:bCs/>
          <w:i/>
          <w:iCs/>
          <w:sz w:val="22"/>
          <w:szCs w:val="22"/>
          <w:lang w:val="af-ZA"/>
        </w:rPr>
      </w:pPr>
      <w:r w:rsidRPr="008924FF">
        <w:rPr>
          <w:bCs/>
          <w:i/>
          <w:iCs/>
          <w:sz w:val="22"/>
          <w:szCs w:val="22"/>
          <w:lang w:val="af-ZA"/>
        </w:rPr>
        <w:t xml:space="preserve">(1) Pravo na isplatu prigodne jednokratne novčane naknade umirovljenicima povodom blagdana Uskrsa (u nastavku teksta: uskrsnica) ostvaruje umirovljenik s prebivalištem na području Grada Požege čija ukupna tuzemna i/ili inozemna mirovina sa svim dodacima (u nastavku teksta: mirovina) u mjesecu prije isplate ovoga prava ne prelazi iznos od 3.000,00 kuna. </w:t>
      </w:r>
    </w:p>
    <w:p w14:paraId="3FE1B33F" w14:textId="77777777" w:rsidR="00297FEF" w:rsidRPr="008924FF" w:rsidRDefault="00297FEF" w:rsidP="00297FEF">
      <w:pPr>
        <w:ind w:firstLine="708"/>
        <w:jc w:val="both"/>
        <w:rPr>
          <w:bCs/>
          <w:i/>
          <w:iCs/>
          <w:sz w:val="22"/>
          <w:szCs w:val="22"/>
          <w:lang w:val="af-ZA"/>
        </w:rPr>
      </w:pPr>
      <w:r w:rsidRPr="008924FF">
        <w:rPr>
          <w:bCs/>
          <w:i/>
          <w:iCs/>
          <w:sz w:val="22"/>
          <w:szCs w:val="22"/>
          <w:lang w:val="af-ZA"/>
        </w:rPr>
        <w:t xml:space="preserve">(2) Umirovljenicima iz stavka 1. ovoga članka smatraju se: </w:t>
      </w:r>
    </w:p>
    <w:p w14:paraId="50A65027" w14:textId="77777777" w:rsidR="00297FEF" w:rsidRPr="008924FF" w:rsidRDefault="00297FEF" w:rsidP="00297FEF">
      <w:pPr>
        <w:ind w:firstLine="708"/>
        <w:jc w:val="both"/>
        <w:rPr>
          <w:bCs/>
          <w:i/>
          <w:iCs/>
          <w:sz w:val="22"/>
          <w:szCs w:val="22"/>
          <w:lang w:val="af-ZA"/>
        </w:rPr>
      </w:pPr>
      <w:r w:rsidRPr="008924FF">
        <w:rPr>
          <w:bCs/>
          <w:i/>
          <w:iCs/>
          <w:sz w:val="22"/>
          <w:szCs w:val="22"/>
          <w:lang w:val="af-ZA"/>
        </w:rPr>
        <w:t xml:space="preserve">- korisnici starosnih, prijevremenih starosnih i obiteljskih mirovina i korisnici invalidskih mirovina zbog opće nesposobnosti za rad i profesionalne nesposobnosti za rad, a koji nisu u radnom odnosu (u nastavku teksta: hrvatske mirovine) </w:t>
      </w:r>
    </w:p>
    <w:p w14:paraId="175DC0F6" w14:textId="77777777" w:rsidR="00297FEF" w:rsidRPr="008924FF" w:rsidRDefault="00297FEF" w:rsidP="00297FEF">
      <w:pPr>
        <w:ind w:firstLine="708"/>
        <w:jc w:val="both"/>
        <w:rPr>
          <w:bCs/>
          <w:i/>
          <w:iCs/>
          <w:sz w:val="22"/>
          <w:szCs w:val="22"/>
          <w:lang w:val="af-ZA"/>
        </w:rPr>
      </w:pPr>
      <w:r w:rsidRPr="008924FF">
        <w:rPr>
          <w:bCs/>
          <w:i/>
          <w:iCs/>
          <w:sz w:val="22"/>
          <w:szCs w:val="22"/>
          <w:lang w:val="af-ZA"/>
        </w:rPr>
        <w:lastRenderedPageBreak/>
        <w:t xml:space="preserve">- korisnici mirovina priznatih uz primjenu međunarodnih ugovora (u nastavku teksta: inozemne mirovine). </w:t>
      </w:r>
    </w:p>
    <w:p w14:paraId="02C05A37" w14:textId="77777777" w:rsidR="00297FEF" w:rsidRPr="008924FF" w:rsidRDefault="00297FEF" w:rsidP="00297FEF">
      <w:pPr>
        <w:ind w:firstLine="708"/>
        <w:rPr>
          <w:bCs/>
          <w:i/>
          <w:iCs/>
          <w:sz w:val="22"/>
          <w:szCs w:val="22"/>
          <w:lang w:val="af-ZA"/>
        </w:rPr>
      </w:pPr>
      <w:r w:rsidRPr="008924FF">
        <w:rPr>
          <w:bCs/>
          <w:i/>
          <w:iCs/>
          <w:sz w:val="22"/>
          <w:szCs w:val="22"/>
          <w:lang w:val="af-ZA"/>
        </w:rPr>
        <w:t xml:space="preserve">(3) Umirovljenici iz stavka 2. ovoga članka razvrstavaju se u četiri skupine: </w:t>
      </w:r>
    </w:p>
    <w:p w14:paraId="28518FFA" w14:textId="77777777" w:rsidR="00297FEF" w:rsidRPr="008924FF" w:rsidRDefault="00297FEF" w:rsidP="00297FEF">
      <w:pPr>
        <w:rPr>
          <w:bCs/>
          <w:i/>
          <w:iCs/>
          <w:sz w:val="22"/>
          <w:szCs w:val="22"/>
          <w:lang w:val="af-ZA"/>
        </w:rPr>
      </w:pPr>
    </w:p>
    <w:tbl>
      <w:tblPr>
        <w:tblW w:w="637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252"/>
      </w:tblGrid>
      <w:tr w:rsidR="00297FEF" w:rsidRPr="008924FF" w14:paraId="46D8D877" w14:textId="77777777" w:rsidTr="00D569EE">
        <w:tc>
          <w:tcPr>
            <w:tcW w:w="2126" w:type="dxa"/>
          </w:tcPr>
          <w:p w14:paraId="5C0D32CD" w14:textId="77777777" w:rsidR="00297FEF" w:rsidRPr="008924FF" w:rsidRDefault="00297FEF" w:rsidP="00D569EE">
            <w:pPr>
              <w:jc w:val="center"/>
              <w:rPr>
                <w:bCs/>
                <w:i/>
                <w:iCs/>
                <w:sz w:val="22"/>
                <w:szCs w:val="22"/>
                <w:lang w:val="af-ZA"/>
              </w:rPr>
            </w:pPr>
            <w:r w:rsidRPr="008924FF">
              <w:rPr>
                <w:bCs/>
                <w:i/>
                <w:iCs/>
                <w:sz w:val="22"/>
                <w:szCs w:val="22"/>
                <w:lang w:val="af-ZA"/>
              </w:rPr>
              <w:t xml:space="preserve">Skupina </w:t>
            </w:r>
          </w:p>
        </w:tc>
        <w:tc>
          <w:tcPr>
            <w:tcW w:w="4252" w:type="dxa"/>
          </w:tcPr>
          <w:p w14:paraId="0162D02C" w14:textId="77777777" w:rsidR="00297FEF" w:rsidRPr="008924FF" w:rsidRDefault="00297FEF" w:rsidP="00D569EE">
            <w:pPr>
              <w:jc w:val="center"/>
              <w:rPr>
                <w:bCs/>
                <w:i/>
                <w:iCs/>
                <w:sz w:val="22"/>
                <w:szCs w:val="22"/>
                <w:lang w:val="af-ZA"/>
              </w:rPr>
            </w:pPr>
            <w:r w:rsidRPr="008924FF">
              <w:rPr>
                <w:bCs/>
                <w:i/>
                <w:iCs/>
                <w:sz w:val="22"/>
                <w:szCs w:val="22"/>
                <w:lang w:val="af-ZA"/>
              </w:rPr>
              <w:t>Za iznos mirovine (kuna)</w:t>
            </w:r>
          </w:p>
        </w:tc>
      </w:tr>
      <w:tr w:rsidR="00297FEF" w:rsidRPr="008924FF" w14:paraId="0BEAF903" w14:textId="77777777" w:rsidTr="00D569EE">
        <w:tc>
          <w:tcPr>
            <w:tcW w:w="2126" w:type="dxa"/>
          </w:tcPr>
          <w:p w14:paraId="07F514B8" w14:textId="77777777" w:rsidR="00297FEF" w:rsidRPr="008924FF" w:rsidRDefault="00297FEF" w:rsidP="00D569EE">
            <w:pPr>
              <w:rPr>
                <w:bCs/>
                <w:i/>
                <w:iCs/>
                <w:sz w:val="22"/>
                <w:szCs w:val="22"/>
                <w:lang w:val="af-ZA"/>
              </w:rPr>
            </w:pPr>
            <w:r w:rsidRPr="008924FF">
              <w:rPr>
                <w:bCs/>
                <w:i/>
                <w:iCs/>
                <w:sz w:val="22"/>
                <w:szCs w:val="22"/>
                <w:lang w:val="af-ZA"/>
              </w:rPr>
              <w:t>I.</w:t>
            </w:r>
          </w:p>
        </w:tc>
        <w:tc>
          <w:tcPr>
            <w:tcW w:w="4252" w:type="dxa"/>
          </w:tcPr>
          <w:p w14:paraId="60287A5C" w14:textId="77777777" w:rsidR="00297FEF" w:rsidRPr="008924FF" w:rsidRDefault="00297FEF" w:rsidP="00D569EE">
            <w:pPr>
              <w:jc w:val="right"/>
              <w:rPr>
                <w:bCs/>
                <w:i/>
                <w:iCs/>
                <w:sz w:val="22"/>
                <w:szCs w:val="22"/>
                <w:lang w:val="af-ZA"/>
              </w:rPr>
            </w:pPr>
            <w:r w:rsidRPr="008924FF">
              <w:rPr>
                <w:bCs/>
                <w:i/>
                <w:iCs/>
                <w:sz w:val="22"/>
                <w:szCs w:val="22"/>
                <w:lang w:val="af-ZA"/>
              </w:rPr>
              <w:t>do 1.200,00</w:t>
            </w:r>
          </w:p>
        </w:tc>
      </w:tr>
      <w:tr w:rsidR="00297FEF" w:rsidRPr="008924FF" w14:paraId="1081080D" w14:textId="77777777" w:rsidTr="00D569EE">
        <w:tc>
          <w:tcPr>
            <w:tcW w:w="2126" w:type="dxa"/>
          </w:tcPr>
          <w:p w14:paraId="505F968B" w14:textId="77777777" w:rsidR="00297FEF" w:rsidRPr="008924FF" w:rsidRDefault="00297FEF" w:rsidP="00D569EE">
            <w:pPr>
              <w:rPr>
                <w:bCs/>
                <w:i/>
                <w:iCs/>
                <w:sz w:val="22"/>
                <w:szCs w:val="22"/>
                <w:lang w:val="af-ZA"/>
              </w:rPr>
            </w:pPr>
            <w:r w:rsidRPr="008924FF">
              <w:rPr>
                <w:bCs/>
                <w:i/>
                <w:iCs/>
                <w:sz w:val="22"/>
                <w:szCs w:val="22"/>
                <w:lang w:val="af-ZA"/>
              </w:rPr>
              <w:t>II.</w:t>
            </w:r>
          </w:p>
        </w:tc>
        <w:tc>
          <w:tcPr>
            <w:tcW w:w="4252" w:type="dxa"/>
          </w:tcPr>
          <w:p w14:paraId="7E1F4402" w14:textId="77777777" w:rsidR="00297FEF" w:rsidRPr="008924FF" w:rsidRDefault="00297FEF" w:rsidP="00D569EE">
            <w:pPr>
              <w:jc w:val="right"/>
              <w:rPr>
                <w:bCs/>
                <w:i/>
                <w:iCs/>
                <w:sz w:val="22"/>
                <w:szCs w:val="22"/>
                <w:lang w:val="af-ZA"/>
              </w:rPr>
            </w:pPr>
            <w:r w:rsidRPr="008924FF">
              <w:rPr>
                <w:bCs/>
                <w:i/>
                <w:iCs/>
                <w:sz w:val="22"/>
                <w:szCs w:val="22"/>
                <w:lang w:val="af-ZA"/>
              </w:rPr>
              <w:t xml:space="preserve"> 1.201,00 - 1.800,00 </w:t>
            </w:r>
          </w:p>
        </w:tc>
      </w:tr>
      <w:tr w:rsidR="00297FEF" w:rsidRPr="008924FF" w14:paraId="7374C74A" w14:textId="77777777" w:rsidTr="00D569EE">
        <w:tc>
          <w:tcPr>
            <w:tcW w:w="2126" w:type="dxa"/>
          </w:tcPr>
          <w:p w14:paraId="411E8FFF" w14:textId="77777777" w:rsidR="00297FEF" w:rsidRPr="008924FF" w:rsidRDefault="00297FEF" w:rsidP="00D569EE">
            <w:pPr>
              <w:rPr>
                <w:bCs/>
                <w:i/>
                <w:iCs/>
                <w:sz w:val="22"/>
                <w:szCs w:val="22"/>
                <w:lang w:val="af-ZA"/>
              </w:rPr>
            </w:pPr>
            <w:r w:rsidRPr="008924FF">
              <w:rPr>
                <w:bCs/>
                <w:i/>
                <w:iCs/>
                <w:sz w:val="22"/>
                <w:szCs w:val="22"/>
                <w:lang w:val="af-ZA"/>
              </w:rPr>
              <w:t>III.</w:t>
            </w:r>
          </w:p>
        </w:tc>
        <w:tc>
          <w:tcPr>
            <w:tcW w:w="4252" w:type="dxa"/>
          </w:tcPr>
          <w:p w14:paraId="4C870918" w14:textId="77777777" w:rsidR="00297FEF" w:rsidRPr="008924FF" w:rsidRDefault="00297FEF" w:rsidP="00D569EE">
            <w:pPr>
              <w:jc w:val="right"/>
              <w:rPr>
                <w:bCs/>
                <w:i/>
                <w:iCs/>
                <w:sz w:val="22"/>
                <w:szCs w:val="22"/>
                <w:lang w:val="af-ZA"/>
              </w:rPr>
            </w:pPr>
            <w:r w:rsidRPr="008924FF">
              <w:rPr>
                <w:bCs/>
                <w:i/>
                <w:iCs/>
                <w:sz w:val="22"/>
                <w:szCs w:val="22"/>
                <w:lang w:val="af-ZA"/>
              </w:rPr>
              <w:t xml:space="preserve"> 1.801,00 - 2.500,00 </w:t>
            </w:r>
          </w:p>
        </w:tc>
      </w:tr>
      <w:tr w:rsidR="00297FEF" w:rsidRPr="008924FF" w14:paraId="7A5353F9" w14:textId="77777777" w:rsidTr="00D569EE">
        <w:tc>
          <w:tcPr>
            <w:tcW w:w="2126" w:type="dxa"/>
          </w:tcPr>
          <w:p w14:paraId="620E5F76" w14:textId="77777777" w:rsidR="00297FEF" w:rsidRPr="008924FF" w:rsidRDefault="00297FEF" w:rsidP="00D569EE">
            <w:pPr>
              <w:rPr>
                <w:bCs/>
                <w:i/>
                <w:iCs/>
                <w:sz w:val="22"/>
                <w:szCs w:val="22"/>
                <w:lang w:val="af-ZA"/>
              </w:rPr>
            </w:pPr>
            <w:r w:rsidRPr="008924FF">
              <w:rPr>
                <w:bCs/>
                <w:i/>
                <w:iCs/>
                <w:sz w:val="22"/>
                <w:szCs w:val="22"/>
                <w:lang w:val="af-ZA"/>
              </w:rPr>
              <w:t>IV.</w:t>
            </w:r>
          </w:p>
        </w:tc>
        <w:tc>
          <w:tcPr>
            <w:tcW w:w="4252" w:type="dxa"/>
          </w:tcPr>
          <w:p w14:paraId="5C711C30" w14:textId="77777777" w:rsidR="00297FEF" w:rsidRPr="008924FF" w:rsidRDefault="00297FEF" w:rsidP="00D569EE">
            <w:pPr>
              <w:jc w:val="right"/>
              <w:rPr>
                <w:bCs/>
                <w:i/>
                <w:iCs/>
                <w:sz w:val="22"/>
                <w:szCs w:val="22"/>
                <w:lang w:val="af-ZA"/>
              </w:rPr>
            </w:pPr>
            <w:r w:rsidRPr="008924FF">
              <w:rPr>
                <w:bCs/>
                <w:i/>
                <w:iCs/>
                <w:sz w:val="22"/>
                <w:szCs w:val="22"/>
                <w:lang w:val="af-ZA"/>
              </w:rPr>
              <w:t xml:space="preserve">2.501,00 - 3.000,00 </w:t>
            </w:r>
          </w:p>
        </w:tc>
      </w:tr>
    </w:tbl>
    <w:p w14:paraId="69C95EEE" w14:textId="77777777" w:rsidR="00297FEF" w:rsidRPr="008924FF" w:rsidRDefault="00297FEF" w:rsidP="00297FEF">
      <w:pPr>
        <w:rPr>
          <w:bCs/>
          <w:i/>
          <w:iCs/>
          <w:sz w:val="22"/>
          <w:szCs w:val="22"/>
          <w:lang w:val="af-ZA"/>
        </w:rPr>
      </w:pPr>
    </w:p>
    <w:p w14:paraId="6D4BCAD1" w14:textId="77777777" w:rsidR="00297FEF" w:rsidRPr="008924FF" w:rsidRDefault="00297FEF" w:rsidP="00297FEF">
      <w:pPr>
        <w:jc w:val="center"/>
        <w:rPr>
          <w:bCs/>
          <w:i/>
          <w:iCs/>
          <w:sz w:val="22"/>
          <w:szCs w:val="22"/>
          <w:lang w:val="af-ZA"/>
        </w:rPr>
      </w:pPr>
      <w:r w:rsidRPr="008924FF">
        <w:rPr>
          <w:bCs/>
          <w:i/>
          <w:iCs/>
          <w:sz w:val="22"/>
          <w:szCs w:val="22"/>
          <w:lang w:val="af-ZA"/>
        </w:rPr>
        <w:t xml:space="preserve">Članak 41.b </w:t>
      </w:r>
    </w:p>
    <w:p w14:paraId="0FB0A585" w14:textId="77777777" w:rsidR="00297FEF" w:rsidRPr="008924FF" w:rsidRDefault="00297FEF" w:rsidP="00297FEF">
      <w:pPr>
        <w:jc w:val="both"/>
        <w:rPr>
          <w:bCs/>
          <w:i/>
          <w:iCs/>
          <w:sz w:val="22"/>
          <w:szCs w:val="22"/>
          <w:lang w:val="af-ZA"/>
        </w:rPr>
      </w:pPr>
    </w:p>
    <w:p w14:paraId="06CAA0E2" w14:textId="77777777" w:rsidR="00297FEF" w:rsidRPr="008924FF" w:rsidRDefault="00297FEF" w:rsidP="00297FEF">
      <w:pPr>
        <w:ind w:firstLine="708"/>
        <w:jc w:val="both"/>
        <w:rPr>
          <w:bCs/>
          <w:i/>
          <w:iCs/>
          <w:sz w:val="22"/>
          <w:szCs w:val="22"/>
          <w:lang w:val="af-ZA"/>
        </w:rPr>
      </w:pPr>
      <w:r w:rsidRPr="008924FF">
        <w:rPr>
          <w:bCs/>
          <w:i/>
          <w:iCs/>
          <w:sz w:val="22"/>
          <w:szCs w:val="22"/>
          <w:lang w:val="af-ZA"/>
        </w:rPr>
        <w:t xml:space="preserve">Visina uskrsnice određuje se umirovljenicima kako slijedi: </w:t>
      </w:r>
    </w:p>
    <w:p w14:paraId="268AAF1B" w14:textId="77777777" w:rsidR="00297FEF" w:rsidRPr="008924FF" w:rsidRDefault="00297FEF" w:rsidP="00297FEF">
      <w:pPr>
        <w:jc w:val="both"/>
        <w:rPr>
          <w:bCs/>
          <w:i/>
          <w:iCs/>
          <w:sz w:val="22"/>
          <w:szCs w:val="22"/>
          <w:lang w:val="af-ZA"/>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118"/>
      </w:tblGrid>
      <w:tr w:rsidR="00297FEF" w:rsidRPr="008924FF" w14:paraId="51C3FCCC" w14:textId="77777777" w:rsidTr="00390117">
        <w:tc>
          <w:tcPr>
            <w:tcW w:w="3260" w:type="dxa"/>
          </w:tcPr>
          <w:p w14:paraId="316C70B5" w14:textId="77777777" w:rsidR="00297FEF" w:rsidRPr="008924FF" w:rsidRDefault="00297FEF" w:rsidP="00D569EE">
            <w:pPr>
              <w:jc w:val="center"/>
              <w:rPr>
                <w:bCs/>
                <w:i/>
                <w:iCs/>
                <w:sz w:val="22"/>
                <w:szCs w:val="22"/>
                <w:lang w:val="af-ZA"/>
              </w:rPr>
            </w:pPr>
            <w:r w:rsidRPr="008924FF">
              <w:rPr>
                <w:bCs/>
                <w:i/>
                <w:iCs/>
                <w:sz w:val="22"/>
                <w:szCs w:val="22"/>
                <w:lang w:val="af-ZA"/>
              </w:rPr>
              <w:t>Za iznos mirovine (kuna)</w:t>
            </w:r>
          </w:p>
        </w:tc>
        <w:tc>
          <w:tcPr>
            <w:tcW w:w="3118" w:type="dxa"/>
          </w:tcPr>
          <w:p w14:paraId="282C97B0" w14:textId="77777777" w:rsidR="00297FEF" w:rsidRPr="008924FF" w:rsidRDefault="00297FEF" w:rsidP="00D569EE">
            <w:pPr>
              <w:jc w:val="center"/>
              <w:rPr>
                <w:bCs/>
                <w:i/>
                <w:iCs/>
                <w:sz w:val="22"/>
                <w:szCs w:val="22"/>
                <w:lang w:val="af-ZA"/>
              </w:rPr>
            </w:pPr>
            <w:r w:rsidRPr="008924FF">
              <w:rPr>
                <w:bCs/>
                <w:i/>
                <w:iCs/>
                <w:sz w:val="22"/>
                <w:szCs w:val="22"/>
                <w:lang w:val="af-ZA"/>
              </w:rPr>
              <w:t xml:space="preserve">Visina uskrsnice (kuna) </w:t>
            </w:r>
          </w:p>
        </w:tc>
      </w:tr>
      <w:tr w:rsidR="00297FEF" w:rsidRPr="008924FF" w14:paraId="73DDDA99" w14:textId="77777777" w:rsidTr="00390117">
        <w:tc>
          <w:tcPr>
            <w:tcW w:w="3260" w:type="dxa"/>
          </w:tcPr>
          <w:p w14:paraId="66C61159" w14:textId="77777777" w:rsidR="00297FEF" w:rsidRPr="008924FF" w:rsidRDefault="00297FEF" w:rsidP="00D569EE">
            <w:pPr>
              <w:jc w:val="right"/>
              <w:rPr>
                <w:bCs/>
                <w:i/>
                <w:iCs/>
                <w:sz w:val="22"/>
                <w:szCs w:val="22"/>
                <w:lang w:val="af-ZA"/>
              </w:rPr>
            </w:pPr>
            <w:r w:rsidRPr="008924FF">
              <w:rPr>
                <w:bCs/>
                <w:i/>
                <w:iCs/>
                <w:sz w:val="22"/>
                <w:szCs w:val="22"/>
                <w:lang w:val="af-ZA"/>
              </w:rPr>
              <w:t>do 1.200,00</w:t>
            </w:r>
          </w:p>
        </w:tc>
        <w:tc>
          <w:tcPr>
            <w:tcW w:w="3118" w:type="dxa"/>
          </w:tcPr>
          <w:p w14:paraId="57946B1B" w14:textId="77777777" w:rsidR="00297FEF" w:rsidRPr="008924FF" w:rsidRDefault="00297FEF" w:rsidP="00D569EE">
            <w:pPr>
              <w:jc w:val="right"/>
              <w:rPr>
                <w:bCs/>
                <w:i/>
                <w:iCs/>
                <w:sz w:val="22"/>
                <w:szCs w:val="22"/>
                <w:lang w:val="af-ZA"/>
              </w:rPr>
            </w:pPr>
            <w:r w:rsidRPr="008924FF">
              <w:rPr>
                <w:bCs/>
                <w:i/>
                <w:iCs/>
                <w:sz w:val="22"/>
                <w:szCs w:val="22"/>
                <w:lang w:val="af-ZA"/>
              </w:rPr>
              <w:t>450,00</w:t>
            </w:r>
          </w:p>
        </w:tc>
      </w:tr>
      <w:tr w:rsidR="00297FEF" w:rsidRPr="008924FF" w14:paraId="7E506E1F" w14:textId="77777777" w:rsidTr="00390117">
        <w:tc>
          <w:tcPr>
            <w:tcW w:w="3260" w:type="dxa"/>
          </w:tcPr>
          <w:p w14:paraId="21182016" w14:textId="77777777" w:rsidR="00297FEF" w:rsidRPr="008924FF" w:rsidRDefault="00297FEF" w:rsidP="00D569EE">
            <w:pPr>
              <w:jc w:val="right"/>
              <w:rPr>
                <w:bCs/>
                <w:i/>
                <w:iCs/>
                <w:sz w:val="22"/>
                <w:szCs w:val="22"/>
                <w:lang w:val="af-ZA"/>
              </w:rPr>
            </w:pPr>
            <w:r w:rsidRPr="008924FF">
              <w:rPr>
                <w:bCs/>
                <w:i/>
                <w:iCs/>
                <w:sz w:val="22"/>
                <w:szCs w:val="22"/>
                <w:lang w:val="af-ZA"/>
              </w:rPr>
              <w:t xml:space="preserve"> 1.201,00 - 1.800,00 </w:t>
            </w:r>
          </w:p>
        </w:tc>
        <w:tc>
          <w:tcPr>
            <w:tcW w:w="3118" w:type="dxa"/>
          </w:tcPr>
          <w:p w14:paraId="3593B340" w14:textId="77777777" w:rsidR="00297FEF" w:rsidRPr="008924FF" w:rsidRDefault="00297FEF" w:rsidP="00D569EE">
            <w:pPr>
              <w:jc w:val="right"/>
              <w:rPr>
                <w:bCs/>
                <w:i/>
                <w:iCs/>
                <w:sz w:val="22"/>
                <w:szCs w:val="22"/>
                <w:lang w:val="af-ZA"/>
              </w:rPr>
            </w:pPr>
            <w:r w:rsidRPr="008924FF">
              <w:rPr>
                <w:bCs/>
                <w:i/>
                <w:iCs/>
                <w:sz w:val="22"/>
                <w:szCs w:val="22"/>
                <w:lang w:val="af-ZA"/>
              </w:rPr>
              <w:t>350,00</w:t>
            </w:r>
          </w:p>
        </w:tc>
      </w:tr>
      <w:tr w:rsidR="00297FEF" w:rsidRPr="008924FF" w14:paraId="03E3C108" w14:textId="77777777" w:rsidTr="00390117">
        <w:tc>
          <w:tcPr>
            <w:tcW w:w="3260" w:type="dxa"/>
          </w:tcPr>
          <w:p w14:paraId="6E9D8D3A" w14:textId="77777777" w:rsidR="00297FEF" w:rsidRPr="008924FF" w:rsidRDefault="00297FEF" w:rsidP="00D569EE">
            <w:pPr>
              <w:jc w:val="right"/>
              <w:rPr>
                <w:bCs/>
                <w:i/>
                <w:iCs/>
                <w:sz w:val="22"/>
                <w:szCs w:val="22"/>
                <w:lang w:val="af-ZA"/>
              </w:rPr>
            </w:pPr>
            <w:r w:rsidRPr="008924FF">
              <w:rPr>
                <w:bCs/>
                <w:i/>
                <w:iCs/>
                <w:sz w:val="22"/>
                <w:szCs w:val="22"/>
                <w:lang w:val="af-ZA"/>
              </w:rPr>
              <w:t xml:space="preserve"> 1.801,00 - 2.500,00 </w:t>
            </w:r>
          </w:p>
        </w:tc>
        <w:tc>
          <w:tcPr>
            <w:tcW w:w="3118" w:type="dxa"/>
          </w:tcPr>
          <w:p w14:paraId="2D3FCE8D" w14:textId="77777777" w:rsidR="00297FEF" w:rsidRPr="008924FF" w:rsidRDefault="00297FEF" w:rsidP="00D569EE">
            <w:pPr>
              <w:jc w:val="right"/>
              <w:rPr>
                <w:bCs/>
                <w:i/>
                <w:iCs/>
                <w:sz w:val="22"/>
                <w:szCs w:val="22"/>
                <w:lang w:val="af-ZA"/>
              </w:rPr>
            </w:pPr>
            <w:r w:rsidRPr="008924FF">
              <w:rPr>
                <w:bCs/>
                <w:i/>
                <w:iCs/>
                <w:sz w:val="22"/>
                <w:szCs w:val="22"/>
                <w:lang w:val="af-ZA"/>
              </w:rPr>
              <w:t>250,00</w:t>
            </w:r>
          </w:p>
        </w:tc>
      </w:tr>
      <w:tr w:rsidR="00297FEF" w:rsidRPr="008924FF" w14:paraId="3359C586" w14:textId="77777777" w:rsidTr="00390117">
        <w:tc>
          <w:tcPr>
            <w:tcW w:w="3260" w:type="dxa"/>
          </w:tcPr>
          <w:p w14:paraId="53710029" w14:textId="77777777" w:rsidR="00297FEF" w:rsidRPr="008924FF" w:rsidRDefault="00297FEF" w:rsidP="00D569EE">
            <w:pPr>
              <w:jc w:val="right"/>
              <w:rPr>
                <w:bCs/>
                <w:i/>
                <w:iCs/>
                <w:sz w:val="22"/>
                <w:szCs w:val="22"/>
                <w:lang w:val="af-ZA"/>
              </w:rPr>
            </w:pPr>
            <w:r w:rsidRPr="008924FF">
              <w:rPr>
                <w:bCs/>
                <w:i/>
                <w:iCs/>
                <w:sz w:val="22"/>
                <w:szCs w:val="22"/>
                <w:lang w:val="af-ZA"/>
              </w:rPr>
              <w:t xml:space="preserve">2.501,00 - 3.000,00 </w:t>
            </w:r>
          </w:p>
        </w:tc>
        <w:tc>
          <w:tcPr>
            <w:tcW w:w="3118" w:type="dxa"/>
          </w:tcPr>
          <w:p w14:paraId="311FFDD6" w14:textId="77777777" w:rsidR="00297FEF" w:rsidRPr="008924FF" w:rsidRDefault="00297FEF" w:rsidP="00D569EE">
            <w:pPr>
              <w:jc w:val="right"/>
              <w:rPr>
                <w:bCs/>
                <w:i/>
                <w:iCs/>
                <w:sz w:val="22"/>
                <w:szCs w:val="22"/>
                <w:lang w:val="af-ZA"/>
              </w:rPr>
            </w:pPr>
            <w:r w:rsidRPr="008924FF">
              <w:rPr>
                <w:bCs/>
                <w:i/>
                <w:iCs/>
                <w:sz w:val="22"/>
                <w:szCs w:val="22"/>
                <w:lang w:val="af-ZA"/>
              </w:rPr>
              <w:t>150,00</w:t>
            </w:r>
          </w:p>
        </w:tc>
      </w:tr>
    </w:tbl>
    <w:p w14:paraId="15FB63CC" w14:textId="77777777" w:rsidR="00297FEF" w:rsidRPr="008924FF" w:rsidRDefault="00297FEF" w:rsidP="00297FEF">
      <w:pPr>
        <w:jc w:val="both"/>
        <w:rPr>
          <w:bCs/>
          <w:i/>
          <w:iCs/>
          <w:sz w:val="22"/>
          <w:szCs w:val="22"/>
          <w:lang w:val="af-ZA"/>
        </w:rPr>
      </w:pPr>
    </w:p>
    <w:p w14:paraId="683052D6" w14:textId="77777777" w:rsidR="00297FEF" w:rsidRPr="008924FF" w:rsidRDefault="00297FEF" w:rsidP="00297FEF">
      <w:pPr>
        <w:jc w:val="center"/>
        <w:rPr>
          <w:bCs/>
          <w:i/>
          <w:iCs/>
          <w:sz w:val="22"/>
          <w:szCs w:val="22"/>
          <w:lang w:val="af-ZA"/>
        </w:rPr>
      </w:pPr>
      <w:r w:rsidRPr="008924FF">
        <w:rPr>
          <w:bCs/>
          <w:i/>
          <w:iCs/>
          <w:sz w:val="22"/>
          <w:szCs w:val="22"/>
          <w:lang w:val="af-ZA"/>
        </w:rPr>
        <w:t>Članak 41.c</w:t>
      </w:r>
    </w:p>
    <w:p w14:paraId="20E6D1C2" w14:textId="77777777" w:rsidR="00297FEF" w:rsidRPr="008924FF" w:rsidRDefault="00297FEF" w:rsidP="00297FEF">
      <w:pPr>
        <w:rPr>
          <w:bCs/>
          <w:i/>
          <w:iCs/>
          <w:sz w:val="22"/>
          <w:szCs w:val="22"/>
          <w:lang w:val="af-ZA"/>
        </w:rPr>
      </w:pPr>
    </w:p>
    <w:p w14:paraId="5209B62C" w14:textId="77777777" w:rsidR="00297FEF" w:rsidRPr="008924FF" w:rsidRDefault="00297FEF" w:rsidP="00297FEF">
      <w:pPr>
        <w:tabs>
          <w:tab w:val="left" w:pos="426"/>
        </w:tabs>
        <w:ind w:firstLine="708"/>
        <w:jc w:val="both"/>
        <w:rPr>
          <w:bCs/>
          <w:i/>
          <w:iCs/>
          <w:sz w:val="22"/>
          <w:szCs w:val="22"/>
          <w:lang w:val="af-ZA"/>
        </w:rPr>
      </w:pPr>
      <w:r w:rsidRPr="008924FF">
        <w:rPr>
          <w:bCs/>
          <w:i/>
          <w:iCs/>
          <w:sz w:val="22"/>
          <w:szCs w:val="22"/>
          <w:lang w:val="af-ZA"/>
        </w:rPr>
        <w:t xml:space="preserve">Umirovljenici će uskrsnicu ostvariti na temelju popisa koji će Upravni odjel zatražiti od Hrvatskog zavoda za mirovinsko osiguranje. </w:t>
      </w:r>
    </w:p>
    <w:p w14:paraId="599EA6C0" w14:textId="77777777" w:rsidR="00297FEF" w:rsidRPr="008924FF" w:rsidRDefault="00297FEF" w:rsidP="00297FEF">
      <w:pPr>
        <w:rPr>
          <w:bCs/>
          <w:i/>
          <w:iCs/>
          <w:sz w:val="22"/>
          <w:szCs w:val="22"/>
          <w:lang w:val="af-ZA"/>
        </w:rPr>
      </w:pPr>
    </w:p>
    <w:p w14:paraId="366FFBC0" w14:textId="77777777" w:rsidR="00297FEF" w:rsidRPr="008924FF" w:rsidRDefault="00297FEF" w:rsidP="00297FEF">
      <w:pPr>
        <w:jc w:val="center"/>
        <w:rPr>
          <w:bCs/>
          <w:i/>
          <w:iCs/>
          <w:sz w:val="22"/>
          <w:szCs w:val="22"/>
          <w:lang w:val="af-ZA"/>
        </w:rPr>
      </w:pPr>
      <w:r w:rsidRPr="008924FF">
        <w:rPr>
          <w:bCs/>
          <w:i/>
          <w:iCs/>
          <w:sz w:val="22"/>
          <w:szCs w:val="22"/>
          <w:lang w:val="af-ZA"/>
        </w:rPr>
        <w:t>Članak 41.d</w:t>
      </w:r>
    </w:p>
    <w:p w14:paraId="0119D317" w14:textId="77777777" w:rsidR="00297FEF" w:rsidRPr="008924FF" w:rsidRDefault="00297FEF" w:rsidP="00297FEF">
      <w:pPr>
        <w:rPr>
          <w:bCs/>
          <w:i/>
          <w:iCs/>
          <w:sz w:val="22"/>
          <w:szCs w:val="22"/>
          <w:lang w:val="af-ZA"/>
        </w:rPr>
      </w:pPr>
    </w:p>
    <w:p w14:paraId="56C3C0C4" w14:textId="77777777" w:rsidR="00297FEF" w:rsidRPr="008924FF" w:rsidRDefault="00297FEF" w:rsidP="00297FEF">
      <w:pPr>
        <w:ind w:firstLine="708"/>
        <w:jc w:val="both"/>
        <w:rPr>
          <w:bCs/>
          <w:i/>
          <w:iCs/>
          <w:sz w:val="22"/>
          <w:szCs w:val="22"/>
          <w:lang w:val="af-ZA"/>
        </w:rPr>
      </w:pPr>
      <w:r w:rsidRPr="008924FF">
        <w:rPr>
          <w:bCs/>
          <w:i/>
          <w:iCs/>
          <w:sz w:val="22"/>
          <w:szCs w:val="22"/>
          <w:lang w:val="af-ZA"/>
        </w:rPr>
        <w:t xml:space="preserve">Korisnicima hrvatskih mirovina s iznosom mirovinskih primanja iz članka 41.a ove Odluke, a koji se nalaze na popisu Hrvatskog zavoda za mirovinsko osiguranje, uskrsnica će se isplatiti na blagajni Upravnog odjela za financije Grada Požege ili na tekući račun umirovljenika, i to petnaest dana prije Uskrsa. </w:t>
      </w:r>
    </w:p>
    <w:p w14:paraId="2EC70DE0" w14:textId="77777777" w:rsidR="00297FEF" w:rsidRPr="008924FF" w:rsidRDefault="00297FEF" w:rsidP="00297FEF">
      <w:pPr>
        <w:jc w:val="both"/>
        <w:rPr>
          <w:bCs/>
          <w:i/>
          <w:iCs/>
          <w:sz w:val="22"/>
          <w:szCs w:val="22"/>
          <w:lang w:val="af-ZA"/>
        </w:rPr>
      </w:pPr>
    </w:p>
    <w:p w14:paraId="256C142E" w14:textId="77777777" w:rsidR="00297FEF" w:rsidRPr="008924FF" w:rsidRDefault="00297FEF" w:rsidP="00297FEF">
      <w:pPr>
        <w:jc w:val="center"/>
        <w:rPr>
          <w:bCs/>
          <w:i/>
          <w:iCs/>
          <w:sz w:val="22"/>
          <w:szCs w:val="22"/>
          <w:lang w:val="af-ZA"/>
        </w:rPr>
      </w:pPr>
      <w:r w:rsidRPr="008924FF">
        <w:rPr>
          <w:bCs/>
          <w:i/>
          <w:iCs/>
          <w:sz w:val="22"/>
          <w:szCs w:val="22"/>
          <w:lang w:val="af-ZA"/>
        </w:rPr>
        <w:t>Članak 41.e.</w:t>
      </w:r>
    </w:p>
    <w:p w14:paraId="3E4EFF54" w14:textId="77777777" w:rsidR="00297FEF" w:rsidRPr="008924FF" w:rsidRDefault="00297FEF" w:rsidP="00297FEF">
      <w:pPr>
        <w:rPr>
          <w:bCs/>
          <w:i/>
          <w:iCs/>
          <w:sz w:val="22"/>
          <w:szCs w:val="22"/>
          <w:lang w:val="af-ZA"/>
        </w:rPr>
      </w:pPr>
    </w:p>
    <w:p w14:paraId="77A61274" w14:textId="77777777" w:rsidR="00297FEF" w:rsidRPr="008924FF" w:rsidRDefault="00297FEF" w:rsidP="00297FEF">
      <w:pPr>
        <w:ind w:firstLine="708"/>
        <w:jc w:val="both"/>
        <w:rPr>
          <w:bCs/>
          <w:i/>
          <w:iCs/>
          <w:sz w:val="22"/>
          <w:szCs w:val="22"/>
          <w:lang w:val="af-ZA"/>
        </w:rPr>
      </w:pPr>
      <w:r w:rsidRPr="008924FF">
        <w:rPr>
          <w:bCs/>
          <w:i/>
          <w:iCs/>
          <w:sz w:val="22"/>
          <w:szCs w:val="22"/>
          <w:lang w:val="af-ZA"/>
        </w:rPr>
        <w:t xml:space="preserve">(1) Korisnici inozemnih mirovina i korisnici hrvatskih mirovina koji se ne nalaze na popisu Hrvatskog zavoda za mirovinsko osiguranje (novi umirovljenici, promjena adrese i sl.) dužni su podnijeti zahtjev. </w:t>
      </w:r>
    </w:p>
    <w:p w14:paraId="391EDD48" w14:textId="77777777" w:rsidR="00297FEF" w:rsidRPr="008924FF" w:rsidRDefault="00297FEF" w:rsidP="00297FEF">
      <w:pPr>
        <w:ind w:firstLine="708"/>
        <w:jc w:val="both"/>
        <w:rPr>
          <w:bCs/>
          <w:i/>
          <w:iCs/>
          <w:sz w:val="22"/>
          <w:szCs w:val="22"/>
          <w:lang w:val="af-ZA"/>
        </w:rPr>
      </w:pPr>
      <w:r w:rsidRPr="008924FF">
        <w:rPr>
          <w:bCs/>
          <w:i/>
          <w:iCs/>
          <w:sz w:val="22"/>
          <w:szCs w:val="22"/>
          <w:lang w:val="af-ZA"/>
        </w:rPr>
        <w:t xml:space="preserve">(2) Zahtjev za ostvarivanje prava na uskrsnicu podnosi se na standardiziranom obrascu. </w:t>
      </w:r>
    </w:p>
    <w:p w14:paraId="701BF7C8" w14:textId="77777777" w:rsidR="00297FEF" w:rsidRPr="008924FF" w:rsidRDefault="00297FEF" w:rsidP="00297FEF">
      <w:pPr>
        <w:ind w:firstLine="708"/>
        <w:jc w:val="both"/>
        <w:rPr>
          <w:bCs/>
          <w:i/>
          <w:iCs/>
          <w:sz w:val="22"/>
          <w:szCs w:val="22"/>
          <w:lang w:val="af-ZA"/>
        </w:rPr>
      </w:pPr>
      <w:r w:rsidRPr="008924FF">
        <w:rPr>
          <w:bCs/>
          <w:i/>
          <w:iCs/>
          <w:sz w:val="22"/>
          <w:szCs w:val="22"/>
          <w:lang w:val="af-ZA"/>
        </w:rPr>
        <w:t xml:space="preserve">(3) Zahtjev za ostvarivanje prava na uskrsnicu može podnijeti i druga osoba u ime umirovljenika koja je, uz propisane dokaze, dužna dostaviti i presliku vlastite osobne iskaznice. Podnositelj zahtjeva dužan je, uz ispunjeni standardizirani obrazac, priložiti sljedeće dokaze: </w:t>
      </w:r>
    </w:p>
    <w:p w14:paraId="7BFDB1AF" w14:textId="77777777" w:rsidR="00297FEF" w:rsidRPr="008924FF" w:rsidRDefault="00297FEF" w:rsidP="00297FEF">
      <w:pPr>
        <w:ind w:firstLine="993"/>
        <w:jc w:val="both"/>
        <w:rPr>
          <w:bCs/>
          <w:i/>
          <w:iCs/>
          <w:sz w:val="22"/>
          <w:szCs w:val="22"/>
          <w:lang w:val="af-ZA"/>
        </w:rPr>
      </w:pPr>
      <w:r w:rsidRPr="008924FF">
        <w:rPr>
          <w:bCs/>
          <w:i/>
          <w:iCs/>
          <w:sz w:val="22"/>
          <w:szCs w:val="22"/>
          <w:lang w:val="af-ZA"/>
        </w:rPr>
        <w:t xml:space="preserve">- presliku osobne iskaznice </w:t>
      </w:r>
    </w:p>
    <w:p w14:paraId="4E96747E" w14:textId="77777777" w:rsidR="00297FEF" w:rsidRPr="008924FF" w:rsidRDefault="00297FEF" w:rsidP="00297FEF">
      <w:pPr>
        <w:ind w:firstLine="993"/>
        <w:jc w:val="both"/>
        <w:rPr>
          <w:bCs/>
          <w:i/>
          <w:iCs/>
          <w:sz w:val="22"/>
          <w:szCs w:val="22"/>
          <w:lang w:val="af-ZA"/>
        </w:rPr>
      </w:pPr>
      <w:r w:rsidRPr="008924FF">
        <w:rPr>
          <w:bCs/>
          <w:i/>
          <w:iCs/>
          <w:sz w:val="22"/>
          <w:szCs w:val="22"/>
          <w:lang w:val="af-ZA"/>
        </w:rPr>
        <w:t xml:space="preserve">- dokaz o visini mirovinskog primanja </w:t>
      </w:r>
    </w:p>
    <w:p w14:paraId="7CFFF198" w14:textId="77777777" w:rsidR="00297FEF" w:rsidRPr="008924FF" w:rsidRDefault="00297FEF" w:rsidP="00297FEF">
      <w:pPr>
        <w:ind w:firstLine="993"/>
        <w:jc w:val="both"/>
        <w:rPr>
          <w:bCs/>
          <w:i/>
          <w:iCs/>
          <w:sz w:val="22"/>
          <w:szCs w:val="22"/>
          <w:lang w:val="af-ZA"/>
        </w:rPr>
      </w:pPr>
      <w:r w:rsidRPr="008924FF">
        <w:rPr>
          <w:bCs/>
          <w:i/>
          <w:iCs/>
          <w:sz w:val="22"/>
          <w:szCs w:val="22"/>
          <w:lang w:val="af-ZA"/>
        </w:rPr>
        <w:t xml:space="preserve">- potvrdu o visini dohotka i primitaka iz Porezne uprave </w:t>
      </w:r>
    </w:p>
    <w:p w14:paraId="01E43CAC" w14:textId="77777777" w:rsidR="00297FEF" w:rsidRPr="008924FF" w:rsidRDefault="00297FEF" w:rsidP="00297FEF">
      <w:pPr>
        <w:ind w:firstLine="993"/>
        <w:jc w:val="both"/>
        <w:rPr>
          <w:bCs/>
          <w:i/>
          <w:iCs/>
          <w:sz w:val="22"/>
          <w:szCs w:val="22"/>
          <w:lang w:val="af-ZA"/>
        </w:rPr>
      </w:pPr>
      <w:r w:rsidRPr="008924FF">
        <w:rPr>
          <w:bCs/>
          <w:i/>
          <w:iCs/>
          <w:sz w:val="22"/>
          <w:szCs w:val="22"/>
          <w:lang w:val="af-ZA"/>
        </w:rPr>
        <w:t>- ostale dokaze po potrebi.</w:t>
      </w:r>
    </w:p>
    <w:p w14:paraId="2BF84E0E" w14:textId="77777777" w:rsidR="00297FEF" w:rsidRPr="008924FF" w:rsidRDefault="00297FEF" w:rsidP="00297FEF">
      <w:pPr>
        <w:jc w:val="both"/>
        <w:rPr>
          <w:bCs/>
          <w:i/>
          <w:iCs/>
          <w:sz w:val="22"/>
          <w:szCs w:val="22"/>
          <w:lang w:val="af-ZA"/>
        </w:rPr>
      </w:pPr>
      <w:r w:rsidRPr="008924FF">
        <w:rPr>
          <w:bCs/>
          <w:i/>
          <w:iCs/>
          <w:sz w:val="22"/>
          <w:szCs w:val="22"/>
          <w:lang w:val="af-ZA"/>
        </w:rPr>
        <w:tab/>
        <w:t xml:space="preserve">(4) Ukoliko se zahtjev pozitivno riješi, uskrsnica će se isplatiti na tekući račun umirovljenika, u roku od petnaest dana od dana rješavanja zahtjeva. </w:t>
      </w:r>
    </w:p>
    <w:p w14:paraId="6FD73212" w14:textId="77777777" w:rsidR="00297FEF" w:rsidRPr="008924FF" w:rsidRDefault="00297FEF" w:rsidP="00297FEF">
      <w:pPr>
        <w:rPr>
          <w:bCs/>
          <w:i/>
          <w:iCs/>
          <w:sz w:val="22"/>
          <w:szCs w:val="22"/>
          <w:lang w:val="af-ZA"/>
        </w:rPr>
      </w:pPr>
    </w:p>
    <w:p w14:paraId="2DA8DC38" w14:textId="77777777" w:rsidR="00297FEF" w:rsidRPr="008924FF" w:rsidRDefault="00297FEF" w:rsidP="00297FEF">
      <w:pPr>
        <w:jc w:val="center"/>
        <w:rPr>
          <w:bCs/>
          <w:i/>
          <w:iCs/>
          <w:sz w:val="22"/>
          <w:szCs w:val="22"/>
          <w:lang w:val="af-ZA"/>
        </w:rPr>
      </w:pPr>
      <w:r w:rsidRPr="008924FF">
        <w:rPr>
          <w:bCs/>
          <w:i/>
          <w:iCs/>
          <w:sz w:val="22"/>
          <w:szCs w:val="22"/>
          <w:lang w:val="af-ZA"/>
        </w:rPr>
        <w:t>Članak 41.f</w:t>
      </w:r>
    </w:p>
    <w:p w14:paraId="4215179A" w14:textId="77777777" w:rsidR="00297FEF" w:rsidRPr="008924FF" w:rsidRDefault="00297FEF" w:rsidP="00297FEF">
      <w:pPr>
        <w:jc w:val="both"/>
        <w:rPr>
          <w:bCs/>
          <w:i/>
          <w:iCs/>
          <w:sz w:val="22"/>
          <w:szCs w:val="22"/>
          <w:lang w:val="af-ZA"/>
        </w:rPr>
      </w:pPr>
    </w:p>
    <w:p w14:paraId="3E373ED2" w14:textId="77777777" w:rsidR="00297FEF" w:rsidRPr="008924FF" w:rsidRDefault="00297FEF" w:rsidP="00297FEF">
      <w:pPr>
        <w:ind w:firstLine="708"/>
        <w:jc w:val="both"/>
        <w:rPr>
          <w:bCs/>
          <w:i/>
          <w:iCs/>
          <w:sz w:val="22"/>
          <w:szCs w:val="22"/>
          <w:lang w:val="af-ZA"/>
        </w:rPr>
      </w:pPr>
      <w:r w:rsidRPr="008924FF">
        <w:rPr>
          <w:bCs/>
          <w:i/>
          <w:iCs/>
          <w:sz w:val="22"/>
          <w:szCs w:val="22"/>
          <w:lang w:val="af-ZA"/>
        </w:rPr>
        <w:t xml:space="preserve">(1) Pravo na uskrsnicu ne može se prenositi na drugu osobu niti nasljeđivati. </w:t>
      </w:r>
    </w:p>
    <w:p w14:paraId="6871C9E4" w14:textId="77777777" w:rsidR="00297FEF" w:rsidRPr="008924FF" w:rsidRDefault="00297FEF" w:rsidP="00297FEF">
      <w:pPr>
        <w:ind w:firstLine="708"/>
        <w:jc w:val="both"/>
        <w:rPr>
          <w:bCs/>
          <w:i/>
          <w:iCs/>
          <w:sz w:val="22"/>
          <w:szCs w:val="22"/>
          <w:lang w:val="af-ZA"/>
        </w:rPr>
      </w:pPr>
      <w:r w:rsidRPr="008924FF">
        <w:rPr>
          <w:bCs/>
          <w:i/>
          <w:iCs/>
          <w:sz w:val="22"/>
          <w:szCs w:val="22"/>
          <w:lang w:val="af-ZA"/>
        </w:rPr>
        <w:t>(2) Pravo na uskrsnicu izuzeto je od ovrhe.“</w:t>
      </w:r>
    </w:p>
    <w:p w14:paraId="705B143B" w14:textId="77777777" w:rsidR="00297FEF" w:rsidRPr="008924FF" w:rsidRDefault="00297FEF" w:rsidP="00297FEF">
      <w:pPr>
        <w:spacing w:after="160" w:line="259" w:lineRule="auto"/>
        <w:rPr>
          <w:bCs/>
          <w:i/>
          <w:iCs/>
          <w:sz w:val="22"/>
          <w:szCs w:val="22"/>
          <w:lang w:val="af-ZA"/>
        </w:rPr>
      </w:pPr>
      <w:r w:rsidRPr="008924FF">
        <w:rPr>
          <w:bCs/>
          <w:i/>
          <w:iCs/>
          <w:sz w:val="22"/>
          <w:szCs w:val="22"/>
          <w:lang w:val="af-ZA"/>
        </w:rPr>
        <w:br w:type="page"/>
      </w:r>
    </w:p>
    <w:p w14:paraId="7124048E" w14:textId="77777777" w:rsidR="00297FEF" w:rsidRPr="008924FF" w:rsidRDefault="00297FEF" w:rsidP="00297FEF">
      <w:pPr>
        <w:jc w:val="center"/>
        <w:rPr>
          <w:bCs/>
          <w:i/>
          <w:iCs/>
          <w:sz w:val="22"/>
          <w:szCs w:val="22"/>
          <w:lang w:val="af-ZA"/>
        </w:rPr>
      </w:pPr>
      <w:r w:rsidRPr="008924FF">
        <w:rPr>
          <w:bCs/>
          <w:i/>
          <w:iCs/>
          <w:sz w:val="22"/>
          <w:szCs w:val="22"/>
          <w:lang w:val="af-ZA"/>
        </w:rPr>
        <w:lastRenderedPageBreak/>
        <w:t>Članak 4.</w:t>
      </w:r>
    </w:p>
    <w:p w14:paraId="0DCFB5CC" w14:textId="77777777" w:rsidR="00297FEF" w:rsidRPr="008924FF" w:rsidRDefault="00297FEF" w:rsidP="00297FEF">
      <w:pPr>
        <w:rPr>
          <w:bCs/>
          <w:i/>
          <w:iCs/>
          <w:sz w:val="22"/>
          <w:szCs w:val="22"/>
          <w:lang w:val="af-ZA"/>
        </w:rPr>
      </w:pPr>
    </w:p>
    <w:p w14:paraId="747E1079" w14:textId="77777777" w:rsidR="00297FEF" w:rsidRPr="008924FF" w:rsidRDefault="00297FEF" w:rsidP="00297FEF">
      <w:pPr>
        <w:pStyle w:val="Default"/>
        <w:ind w:firstLine="720"/>
        <w:jc w:val="both"/>
        <w:rPr>
          <w:bCs/>
          <w:i/>
          <w:iCs/>
          <w:color w:val="auto"/>
          <w:szCs w:val="22"/>
          <w:lang w:val="af-ZA"/>
        </w:rPr>
      </w:pPr>
      <w:r w:rsidRPr="008924FF">
        <w:rPr>
          <w:bCs/>
          <w:i/>
          <w:iCs/>
          <w:color w:val="auto"/>
          <w:szCs w:val="22"/>
          <w:lang w:val="af-ZA"/>
        </w:rPr>
        <w:t xml:space="preserve">Ova Odluka stupa na snagu osmog dana od dana objave u Službenim novinama Grada Požege. </w:t>
      </w:r>
    </w:p>
    <w:p w14:paraId="234AE918" w14:textId="77777777" w:rsidR="00297FEF" w:rsidRPr="008924FF" w:rsidRDefault="00297FEF" w:rsidP="00297FEF">
      <w:pPr>
        <w:rPr>
          <w:bCs/>
          <w:i/>
          <w:iCs/>
          <w:sz w:val="22"/>
          <w:szCs w:val="22"/>
          <w:lang w:val="af-ZA"/>
        </w:rPr>
      </w:pPr>
    </w:p>
    <w:p w14:paraId="0BDD105E" w14:textId="77777777" w:rsidR="00297FEF" w:rsidRPr="008924FF" w:rsidRDefault="00297FEF" w:rsidP="00297FEF">
      <w:pPr>
        <w:rPr>
          <w:bCs/>
          <w:i/>
          <w:iCs/>
          <w:sz w:val="22"/>
          <w:szCs w:val="22"/>
          <w:lang w:val="af-ZA"/>
        </w:rPr>
      </w:pPr>
    </w:p>
    <w:p w14:paraId="3AC9A709" w14:textId="77777777" w:rsidR="00297FEF" w:rsidRPr="008924FF" w:rsidRDefault="00297FEF" w:rsidP="00297FEF">
      <w:pPr>
        <w:ind w:left="6379"/>
        <w:jc w:val="center"/>
        <w:rPr>
          <w:bCs/>
          <w:i/>
          <w:iCs/>
          <w:sz w:val="22"/>
          <w:szCs w:val="22"/>
          <w:lang w:val="af-ZA"/>
        </w:rPr>
      </w:pPr>
      <w:r w:rsidRPr="008924FF">
        <w:rPr>
          <w:bCs/>
          <w:i/>
          <w:iCs/>
          <w:sz w:val="22"/>
          <w:szCs w:val="22"/>
          <w:lang w:val="af-ZA"/>
        </w:rPr>
        <w:t>PREDSJEDNIK</w:t>
      </w:r>
    </w:p>
    <w:p w14:paraId="6519E9A5" w14:textId="77777777" w:rsidR="00297FEF" w:rsidRPr="008924FF" w:rsidRDefault="00297FEF" w:rsidP="00297FEF">
      <w:pPr>
        <w:jc w:val="right"/>
        <w:rPr>
          <w:bCs/>
          <w:i/>
          <w:iCs/>
          <w:sz w:val="22"/>
          <w:szCs w:val="22"/>
          <w:lang w:val="af-ZA"/>
        </w:rPr>
      </w:pPr>
      <w:r w:rsidRPr="008924FF">
        <w:rPr>
          <w:bCs/>
          <w:i/>
          <w:iCs/>
          <w:sz w:val="22"/>
          <w:szCs w:val="22"/>
          <w:lang w:val="af-ZA"/>
        </w:rPr>
        <w:t>prof.dr.sc. Željko Glavić, v.r.</w:t>
      </w:r>
    </w:p>
    <w:sectPr w:rsidR="00297FEF" w:rsidRPr="008924FF" w:rsidSect="00DA6004">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D1C4" w14:textId="77777777" w:rsidR="00FB6E50" w:rsidRDefault="00FB6E50" w:rsidP="00FD0D8B">
      <w:r>
        <w:separator/>
      </w:r>
    </w:p>
  </w:endnote>
  <w:endnote w:type="continuationSeparator" w:id="0">
    <w:p w14:paraId="14F7B9C6" w14:textId="77777777" w:rsidR="00FB6E50" w:rsidRDefault="00FB6E50" w:rsidP="00FD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utursansExtra_PP">
    <w:altName w:val="Times New Roman"/>
    <w:charset w:val="00"/>
    <w:family w:val="auto"/>
    <w:pitch w:val="variable"/>
    <w:sig w:usb0="00000003" w:usb1="00000000" w:usb2="00000000" w:usb3="00000000" w:csb0="00000001" w:csb1="00000000"/>
  </w:font>
  <w:font w:name="HRTimes">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400347"/>
      <w:docPartObj>
        <w:docPartGallery w:val="Page Numbers (Bottom of Page)"/>
        <w:docPartUnique/>
      </w:docPartObj>
    </w:sdtPr>
    <w:sdtEndPr/>
    <w:sdtContent>
      <w:p w14:paraId="0B252F55" w14:textId="4B7F17EE" w:rsidR="00D569EE" w:rsidRDefault="00DA6004">
        <w:pPr>
          <w:pStyle w:val="Footer"/>
        </w:pPr>
        <w:r>
          <w:rPr>
            <w:noProof/>
          </w:rPr>
          <mc:AlternateContent>
            <mc:Choice Requires="wpg">
              <w:drawing>
                <wp:anchor distT="0" distB="0" distL="114300" distR="114300" simplePos="0" relativeHeight="251659264" behindDoc="0" locked="0" layoutInCell="1" allowOverlap="1" wp14:anchorId="3008F740" wp14:editId="6A10D5AE">
                  <wp:simplePos x="0" y="0"/>
                  <wp:positionH relativeFrom="page">
                    <wp:align>center</wp:align>
                  </wp:positionH>
                  <wp:positionV relativeFrom="bottomMargin">
                    <wp:align>center</wp:align>
                  </wp:positionV>
                  <wp:extent cx="7753350" cy="190500"/>
                  <wp:effectExtent l="9525" t="9525" r="952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223FF" w14:textId="77777777" w:rsidR="00DA6004" w:rsidRPr="00DA6004" w:rsidRDefault="00DA6004">
                                <w:pPr>
                                  <w:jc w:val="center"/>
                                  <w:rPr>
                                    <w:rFonts w:asciiTheme="minorHAnsi" w:hAnsiTheme="minorHAnsi" w:cstheme="minorHAnsi"/>
                                    <w:sz w:val="20"/>
                                    <w:szCs w:val="20"/>
                                  </w:rPr>
                                </w:pPr>
                                <w:r w:rsidRPr="00DA6004">
                                  <w:rPr>
                                    <w:rFonts w:asciiTheme="minorHAnsi" w:hAnsiTheme="minorHAnsi" w:cstheme="minorHAnsi"/>
                                    <w:sz w:val="20"/>
                                    <w:szCs w:val="20"/>
                                  </w:rPr>
                                  <w:fldChar w:fldCharType="begin"/>
                                </w:r>
                                <w:r w:rsidRPr="00DA6004">
                                  <w:rPr>
                                    <w:rFonts w:asciiTheme="minorHAnsi" w:hAnsiTheme="minorHAnsi" w:cstheme="minorHAnsi"/>
                                    <w:sz w:val="20"/>
                                    <w:szCs w:val="20"/>
                                  </w:rPr>
                                  <w:instrText>PAGE    \* MERGEFORMAT</w:instrText>
                                </w:r>
                                <w:r w:rsidRPr="00DA6004">
                                  <w:rPr>
                                    <w:rFonts w:asciiTheme="minorHAnsi" w:hAnsiTheme="minorHAnsi" w:cstheme="minorHAnsi"/>
                                    <w:sz w:val="20"/>
                                    <w:szCs w:val="20"/>
                                  </w:rPr>
                                  <w:fldChar w:fldCharType="separate"/>
                                </w:r>
                                <w:r w:rsidRPr="00DA6004">
                                  <w:rPr>
                                    <w:rFonts w:asciiTheme="minorHAnsi" w:hAnsiTheme="minorHAnsi" w:cstheme="minorHAnsi"/>
                                    <w:color w:val="8C8C8C" w:themeColor="background1" w:themeShade="8C"/>
                                    <w:sz w:val="20"/>
                                    <w:szCs w:val="20"/>
                                  </w:rPr>
                                  <w:t>2</w:t>
                                </w:r>
                                <w:r w:rsidRPr="00DA6004">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008F740" id="Group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30223FF" w14:textId="77777777" w:rsidR="00DA6004" w:rsidRPr="00DA6004" w:rsidRDefault="00DA6004">
                          <w:pPr>
                            <w:jc w:val="center"/>
                            <w:rPr>
                              <w:rFonts w:asciiTheme="minorHAnsi" w:hAnsiTheme="minorHAnsi" w:cstheme="minorHAnsi"/>
                              <w:sz w:val="20"/>
                              <w:szCs w:val="20"/>
                            </w:rPr>
                          </w:pPr>
                          <w:r w:rsidRPr="00DA6004">
                            <w:rPr>
                              <w:rFonts w:asciiTheme="minorHAnsi" w:hAnsiTheme="minorHAnsi" w:cstheme="minorHAnsi"/>
                              <w:sz w:val="20"/>
                              <w:szCs w:val="20"/>
                            </w:rPr>
                            <w:fldChar w:fldCharType="begin"/>
                          </w:r>
                          <w:r w:rsidRPr="00DA6004">
                            <w:rPr>
                              <w:rFonts w:asciiTheme="minorHAnsi" w:hAnsiTheme="minorHAnsi" w:cstheme="minorHAnsi"/>
                              <w:sz w:val="20"/>
                              <w:szCs w:val="20"/>
                            </w:rPr>
                            <w:instrText>PAGE    \* MERGEFORMAT</w:instrText>
                          </w:r>
                          <w:r w:rsidRPr="00DA6004">
                            <w:rPr>
                              <w:rFonts w:asciiTheme="minorHAnsi" w:hAnsiTheme="minorHAnsi" w:cstheme="minorHAnsi"/>
                              <w:sz w:val="20"/>
                              <w:szCs w:val="20"/>
                            </w:rPr>
                            <w:fldChar w:fldCharType="separate"/>
                          </w:r>
                          <w:r w:rsidRPr="00DA6004">
                            <w:rPr>
                              <w:rFonts w:asciiTheme="minorHAnsi" w:hAnsiTheme="minorHAnsi" w:cstheme="minorHAnsi"/>
                              <w:color w:val="8C8C8C" w:themeColor="background1" w:themeShade="8C"/>
                              <w:sz w:val="20"/>
                              <w:szCs w:val="20"/>
                            </w:rPr>
                            <w:t>2</w:t>
                          </w:r>
                          <w:r w:rsidRPr="00DA6004">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C2AE" w14:textId="77777777" w:rsidR="00FB6E50" w:rsidRDefault="00FB6E50" w:rsidP="00FD0D8B">
      <w:r>
        <w:separator/>
      </w:r>
    </w:p>
  </w:footnote>
  <w:footnote w:type="continuationSeparator" w:id="0">
    <w:p w14:paraId="27573CD9" w14:textId="77777777" w:rsidR="00FB6E50" w:rsidRDefault="00FB6E50" w:rsidP="00FD0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6D17" w14:textId="08ADBEAD" w:rsidR="00DA6004" w:rsidRPr="00DA6004" w:rsidRDefault="009C5187">
    <w:pPr>
      <w:pStyle w:val="Header"/>
      <w:rPr>
        <w:rFonts w:ascii="Calibri" w:hAnsi="Calibri" w:cs="Calibri"/>
        <w:sz w:val="20"/>
        <w:szCs w:val="20"/>
        <w:u w:val="single"/>
      </w:rPr>
    </w:pPr>
    <w:r>
      <w:rPr>
        <w:rFonts w:ascii="Calibri" w:hAnsi="Calibri" w:cs="Calibri"/>
        <w:sz w:val="20"/>
        <w:szCs w:val="20"/>
        <w:u w:val="single"/>
      </w:rPr>
      <w:t>6</w:t>
    </w:r>
    <w:r w:rsidR="00DA6004" w:rsidRPr="00DA6004">
      <w:rPr>
        <w:rFonts w:ascii="Calibri" w:hAnsi="Calibri" w:cs="Calibri"/>
        <w:sz w:val="20"/>
        <w:szCs w:val="20"/>
        <w:u w:val="single"/>
      </w:rPr>
      <w:t>. sjednica Gradskog vijeća</w:t>
    </w:r>
    <w:r w:rsidR="00DA6004" w:rsidRPr="00DA6004">
      <w:rPr>
        <w:rFonts w:ascii="Calibri" w:hAnsi="Calibri" w:cs="Calibri"/>
        <w:sz w:val="20"/>
        <w:szCs w:val="20"/>
        <w:u w:val="single"/>
      </w:rPr>
      <w:tab/>
    </w:r>
    <w:r w:rsidR="00DA6004" w:rsidRPr="00DA6004">
      <w:rPr>
        <w:rFonts w:ascii="Calibri" w:hAnsi="Calibri" w:cs="Calibri"/>
        <w:sz w:val="20"/>
        <w:szCs w:val="20"/>
        <w:u w:val="single"/>
      </w:rPr>
      <w:tab/>
    </w:r>
    <w:r>
      <w:rPr>
        <w:rFonts w:ascii="Calibri" w:hAnsi="Calibri" w:cs="Calibri"/>
        <w:sz w:val="20"/>
        <w:szCs w:val="20"/>
        <w:u w:val="single"/>
      </w:rPr>
      <w:t>studeni,</w:t>
    </w:r>
    <w:r w:rsidR="00DA6004" w:rsidRPr="00DA6004">
      <w:rPr>
        <w:rFonts w:ascii="Calibri" w:hAnsi="Calibri" w:cs="Calibri"/>
        <w:sz w:val="20"/>
        <w:szCs w:val="20"/>
        <w:u w:val="singl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B20"/>
    <w:multiLevelType w:val="hybridMultilevel"/>
    <w:tmpl w:val="19BA50FE"/>
    <w:lvl w:ilvl="0" w:tplc="BE7C0A9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3E760CE"/>
    <w:multiLevelType w:val="hybridMultilevel"/>
    <w:tmpl w:val="958C81D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5996FC3"/>
    <w:multiLevelType w:val="hybridMultilevel"/>
    <w:tmpl w:val="392CD57C"/>
    <w:lvl w:ilvl="0" w:tplc="C9045A7C">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A8545C2"/>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E7B3A6D"/>
    <w:multiLevelType w:val="hybridMultilevel"/>
    <w:tmpl w:val="6AF6E4C4"/>
    <w:lvl w:ilvl="0" w:tplc="4AF275E6">
      <w:start w:val="3"/>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13A020EF"/>
    <w:multiLevelType w:val="hybridMultilevel"/>
    <w:tmpl w:val="2FC29EC2"/>
    <w:lvl w:ilvl="0" w:tplc="B9F2ED2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13C77162"/>
    <w:multiLevelType w:val="hybridMultilevel"/>
    <w:tmpl w:val="1C4E5306"/>
    <w:lvl w:ilvl="0" w:tplc="78A000A6">
      <w:start w:val="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165E484A"/>
    <w:multiLevelType w:val="hybridMultilevel"/>
    <w:tmpl w:val="5B542CB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97D0ABB"/>
    <w:multiLevelType w:val="multilevel"/>
    <w:tmpl w:val="C960E166"/>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9" w15:restartNumberingAfterBreak="0">
    <w:nsid w:val="1C2A21AF"/>
    <w:multiLevelType w:val="hybridMultilevel"/>
    <w:tmpl w:val="CF2E943E"/>
    <w:lvl w:ilvl="0" w:tplc="1130B01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1D00471B"/>
    <w:multiLevelType w:val="hybridMultilevel"/>
    <w:tmpl w:val="60D8AF1A"/>
    <w:lvl w:ilvl="0" w:tplc="B66CD964">
      <w:numFmt w:val="bullet"/>
      <w:lvlText w:val="-"/>
      <w:lvlJc w:val="left"/>
      <w:pPr>
        <w:ind w:left="1080" w:hanging="360"/>
      </w:pPr>
      <w:rPr>
        <w:rFonts w:ascii="Times New Roman" w:eastAsia="Calibri"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1" w15:restartNumberingAfterBreak="0">
    <w:nsid w:val="208013DB"/>
    <w:multiLevelType w:val="hybridMultilevel"/>
    <w:tmpl w:val="1346CB26"/>
    <w:lvl w:ilvl="0" w:tplc="F3B64AB6">
      <w:start w:val="1"/>
      <w:numFmt w:val="decimal"/>
      <w:lvlText w:val="%1."/>
      <w:lvlJc w:val="left"/>
      <w:pPr>
        <w:tabs>
          <w:tab w:val="num" w:pos="720"/>
        </w:tabs>
        <w:ind w:left="720" w:hanging="360"/>
      </w:pPr>
      <w:rPr>
        <w:rFonts w:ascii="Times New Roman" w:eastAsia="Times New Roman" w:hAnsi="Times New Roman" w:cs="Times New Roman"/>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220B441B"/>
    <w:multiLevelType w:val="multilevel"/>
    <w:tmpl w:val="095A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71F9D"/>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256D7932"/>
    <w:multiLevelType w:val="hybridMultilevel"/>
    <w:tmpl w:val="8962EE5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5E3238D"/>
    <w:multiLevelType w:val="hybridMultilevel"/>
    <w:tmpl w:val="532C3E62"/>
    <w:lvl w:ilvl="0" w:tplc="B4D873D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0F7B9B"/>
    <w:multiLevelType w:val="hybridMultilevel"/>
    <w:tmpl w:val="793E9EDE"/>
    <w:lvl w:ilvl="0" w:tplc="46F6B962">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30FE5027"/>
    <w:multiLevelType w:val="hybridMultilevel"/>
    <w:tmpl w:val="99E69D36"/>
    <w:lvl w:ilvl="0" w:tplc="B66260E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36772644"/>
    <w:multiLevelType w:val="hybridMultilevel"/>
    <w:tmpl w:val="A1D05A8A"/>
    <w:lvl w:ilvl="0" w:tplc="18DAC204">
      <w:start w:val="1"/>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397219F5"/>
    <w:multiLevelType w:val="hybridMultilevel"/>
    <w:tmpl w:val="AD1A56D8"/>
    <w:lvl w:ilvl="0" w:tplc="C388C8D2">
      <w:start w:val="1"/>
      <w:numFmt w:val="bullet"/>
      <w:lvlText w:val="-"/>
      <w:lvlJc w:val="left"/>
      <w:pPr>
        <w:ind w:left="1080" w:hanging="360"/>
      </w:pPr>
      <w:rPr>
        <w:rFonts w:ascii="Open Sans" w:eastAsia="Times New Roman" w:hAnsi="Open Sans"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3B131243"/>
    <w:multiLevelType w:val="hybridMultilevel"/>
    <w:tmpl w:val="5BF67AD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410A6360"/>
    <w:multiLevelType w:val="hybridMultilevel"/>
    <w:tmpl w:val="7AC4360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15:restartNumberingAfterBreak="0">
    <w:nsid w:val="415B061B"/>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41F04667"/>
    <w:multiLevelType w:val="hybridMultilevel"/>
    <w:tmpl w:val="B8320042"/>
    <w:lvl w:ilvl="0" w:tplc="055868C4">
      <w:start w:val="1"/>
      <w:numFmt w:val="decimal"/>
      <w:lvlText w:val="(%1)"/>
      <w:lvlJc w:val="left"/>
      <w:pPr>
        <w:ind w:left="1293" w:hanging="360"/>
      </w:pPr>
      <w:rPr>
        <w:rFonts w:hint="default"/>
      </w:rPr>
    </w:lvl>
    <w:lvl w:ilvl="1" w:tplc="041A0019" w:tentative="1">
      <w:start w:val="1"/>
      <w:numFmt w:val="lowerLetter"/>
      <w:lvlText w:val="%2."/>
      <w:lvlJc w:val="left"/>
      <w:pPr>
        <w:ind w:left="2013" w:hanging="360"/>
      </w:pPr>
    </w:lvl>
    <w:lvl w:ilvl="2" w:tplc="041A001B" w:tentative="1">
      <w:start w:val="1"/>
      <w:numFmt w:val="lowerRoman"/>
      <w:lvlText w:val="%3."/>
      <w:lvlJc w:val="right"/>
      <w:pPr>
        <w:ind w:left="2733" w:hanging="180"/>
      </w:pPr>
    </w:lvl>
    <w:lvl w:ilvl="3" w:tplc="041A000F" w:tentative="1">
      <w:start w:val="1"/>
      <w:numFmt w:val="decimal"/>
      <w:lvlText w:val="%4."/>
      <w:lvlJc w:val="left"/>
      <w:pPr>
        <w:ind w:left="3453" w:hanging="360"/>
      </w:pPr>
    </w:lvl>
    <w:lvl w:ilvl="4" w:tplc="041A0019" w:tentative="1">
      <w:start w:val="1"/>
      <w:numFmt w:val="lowerLetter"/>
      <w:lvlText w:val="%5."/>
      <w:lvlJc w:val="left"/>
      <w:pPr>
        <w:ind w:left="4173" w:hanging="360"/>
      </w:pPr>
    </w:lvl>
    <w:lvl w:ilvl="5" w:tplc="041A001B" w:tentative="1">
      <w:start w:val="1"/>
      <w:numFmt w:val="lowerRoman"/>
      <w:lvlText w:val="%6."/>
      <w:lvlJc w:val="right"/>
      <w:pPr>
        <w:ind w:left="4893" w:hanging="180"/>
      </w:pPr>
    </w:lvl>
    <w:lvl w:ilvl="6" w:tplc="041A000F" w:tentative="1">
      <w:start w:val="1"/>
      <w:numFmt w:val="decimal"/>
      <w:lvlText w:val="%7."/>
      <w:lvlJc w:val="left"/>
      <w:pPr>
        <w:ind w:left="5613" w:hanging="360"/>
      </w:pPr>
    </w:lvl>
    <w:lvl w:ilvl="7" w:tplc="041A0019" w:tentative="1">
      <w:start w:val="1"/>
      <w:numFmt w:val="lowerLetter"/>
      <w:lvlText w:val="%8."/>
      <w:lvlJc w:val="left"/>
      <w:pPr>
        <w:ind w:left="6333" w:hanging="360"/>
      </w:pPr>
    </w:lvl>
    <w:lvl w:ilvl="8" w:tplc="041A001B" w:tentative="1">
      <w:start w:val="1"/>
      <w:numFmt w:val="lowerRoman"/>
      <w:lvlText w:val="%9."/>
      <w:lvlJc w:val="right"/>
      <w:pPr>
        <w:ind w:left="7053" w:hanging="180"/>
      </w:pPr>
    </w:lvl>
  </w:abstractNum>
  <w:abstractNum w:abstractNumId="24" w15:restartNumberingAfterBreak="0">
    <w:nsid w:val="426C618F"/>
    <w:multiLevelType w:val="hybridMultilevel"/>
    <w:tmpl w:val="6C6280F6"/>
    <w:lvl w:ilvl="0" w:tplc="C22CAC8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43BA6925"/>
    <w:multiLevelType w:val="hybridMultilevel"/>
    <w:tmpl w:val="E59413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50B6A65"/>
    <w:multiLevelType w:val="hybridMultilevel"/>
    <w:tmpl w:val="2CA6515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8035BE6"/>
    <w:multiLevelType w:val="hybridMultilevel"/>
    <w:tmpl w:val="958C81D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49980AC1"/>
    <w:multiLevelType w:val="hybridMultilevel"/>
    <w:tmpl w:val="9E26C9F4"/>
    <w:lvl w:ilvl="0" w:tplc="B52ABDD2">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B6139C"/>
    <w:multiLevelType w:val="hybridMultilevel"/>
    <w:tmpl w:val="F6189B7A"/>
    <w:lvl w:ilvl="0" w:tplc="9302305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0" w15:restartNumberingAfterBreak="0">
    <w:nsid w:val="4C517692"/>
    <w:multiLevelType w:val="hybridMultilevel"/>
    <w:tmpl w:val="7A8E1800"/>
    <w:lvl w:ilvl="0" w:tplc="38EE7726">
      <w:start w:val="1"/>
      <w:numFmt w:val="bullet"/>
      <w:lvlText w:val="-"/>
      <w:lvlJc w:val="left"/>
      <w:pPr>
        <w:ind w:left="720" w:hanging="360"/>
      </w:pPr>
      <w:rPr>
        <w:rFonts w:ascii="Open Sans" w:eastAsia="Times New Roman" w:hAnsi="Open San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D8D6083"/>
    <w:multiLevelType w:val="hybridMultilevel"/>
    <w:tmpl w:val="958C81D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526D6C61"/>
    <w:multiLevelType w:val="hybridMultilevel"/>
    <w:tmpl w:val="78B8C768"/>
    <w:lvl w:ilvl="0" w:tplc="B9F2ED2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3" w15:restartNumberingAfterBreak="0">
    <w:nsid w:val="532214D8"/>
    <w:multiLevelType w:val="hybridMultilevel"/>
    <w:tmpl w:val="5B542CB4"/>
    <w:lvl w:ilvl="0" w:tplc="61F44A7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4" w15:restartNumberingAfterBreak="0">
    <w:nsid w:val="59DA39C6"/>
    <w:multiLevelType w:val="hybridMultilevel"/>
    <w:tmpl w:val="49E68AA8"/>
    <w:lvl w:ilvl="0" w:tplc="808CE978">
      <w:start w:val="3"/>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5AEA1B25"/>
    <w:multiLevelType w:val="hybridMultilevel"/>
    <w:tmpl w:val="9C529460"/>
    <w:lvl w:ilvl="0" w:tplc="58309F94">
      <w:start w:val="15"/>
      <w:numFmt w:val="bullet"/>
      <w:lvlText w:val="-"/>
      <w:lvlJc w:val="left"/>
      <w:pPr>
        <w:ind w:left="1020" w:hanging="360"/>
      </w:pPr>
      <w:rPr>
        <w:rFonts w:ascii="Times New Roman" w:eastAsia="Times New Roman" w:hAnsi="Times New Roman" w:cs="Times New Roman" w:hint="default"/>
        <w:color w:val="000000"/>
      </w:rPr>
    </w:lvl>
    <w:lvl w:ilvl="1" w:tplc="041A0003" w:tentative="1">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abstractNum w:abstractNumId="36" w15:restartNumberingAfterBreak="0">
    <w:nsid w:val="60AE3DF8"/>
    <w:multiLevelType w:val="hybridMultilevel"/>
    <w:tmpl w:val="48E6FF46"/>
    <w:lvl w:ilvl="0" w:tplc="AC329CD6">
      <w:start w:val="1"/>
      <w:numFmt w:val="upperRoman"/>
      <w:lvlText w:val="%1."/>
      <w:lvlJc w:val="left"/>
      <w:pPr>
        <w:ind w:left="4406"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10B1BF6"/>
    <w:multiLevelType w:val="hybridMultilevel"/>
    <w:tmpl w:val="19BA50FE"/>
    <w:lvl w:ilvl="0" w:tplc="BE7C0A9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8" w15:restartNumberingAfterBreak="0">
    <w:nsid w:val="62EF34EC"/>
    <w:multiLevelType w:val="hybridMultilevel"/>
    <w:tmpl w:val="958C81D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15:restartNumberingAfterBreak="0">
    <w:nsid w:val="650E0432"/>
    <w:multiLevelType w:val="hybridMultilevel"/>
    <w:tmpl w:val="1A34A85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675501A2"/>
    <w:multiLevelType w:val="hybridMultilevel"/>
    <w:tmpl w:val="62885BCE"/>
    <w:lvl w:ilvl="0" w:tplc="7FF0A564">
      <w:start w:val="1"/>
      <w:numFmt w:val="decimal"/>
      <w:lvlText w:val="%1)"/>
      <w:lvlJc w:val="left"/>
      <w:pPr>
        <w:ind w:left="1125" w:hanging="360"/>
      </w:pPr>
      <w:rPr>
        <w:rFonts w:hint="default"/>
      </w:rPr>
    </w:lvl>
    <w:lvl w:ilvl="1" w:tplc="041A0019" w:tentative="1">
      <w:start w:val="1"/>
      <w:numFmt w:val="lowerLetter"/>
      <w:lvlText w:val="%2."/>
      <w:lvlJc w:val="left"/>
      <w:pPr>
        <w:ind w:left="1845" w:hanging="360"/>
      </w:pPr>
    </w:lvl>
    <w:lvl w:ilvl="2" w:tplc="041A001B" w:tentative="1">
      <w:start w:val="1"/>
      <w:numFmt w:val="lowerRoman"/>
      <w:lvlText w:val="%3."/>
      <w:lvlJc w:val="right"/>
      <w:pPr>
        <w:ind w:left="2565" w:hanging="180"/>
      </w:pPr>
    </w:lvl>
    <w:lvl w:ilvl="3" w:tplc="041A000F" w:tentative="1">
      <w:start w:val="1"/>
      <w:numFmt w:val="decimal"/>
      <w:lvlText w:val="%4."/>
      <w:lvlJc w:val="left"/>
      <w:pPr>
        <w:ind w:left="3285" w:hanging="360"/>
      </w:pPr>
    </w:lvl>
    <w:lvl w:ilvl="4" w:tplc="041A0019" w:tentative="1">
      <w:start w:val="1"/>
      <w:numFmt w:val="lowerLetter"/>
      <w:lvlText w:val="%5."/>
      <w:lvlJc w:val="left"/>
      <w:pPr>
        <w:ind w:left="4005" w:hanging="360"/>
      </w:pPr>
    </w:lvl>
    <w:lvl w:ilvl="5" w:tplc="041A001B" w:tentative="1">
      <w:start w:val="1"/>
      <w:numFmt w:val="lowerRoman"/>
      <w:lvlText w:val="%6."/>
      <w:lvlJc w:val="right"/>
      <w:pPr>
        <w:ind w:left="4725" w:hanging="180"/>
      </w:pPr>
    </w:lvl>
    <w:lvl w:ilvl="6" w:tplc="041A000F" w:tentative="1">
      <w:start w:val="1"/>
      <w:numFmt w:val="decimal"/>
      <w:lvlText w:val="%7."/>
      <w:lvlJc w:val="left"/>
      <w:pPr>
        <w:ind w:left="5445" w:hanging="360"/>
      </w:pPr>
    </w:lvl>
    <w:lvl w:ilvl="7" w:tplc="041A0019" w:tentative="1">
      <w:start w:val="1"/>
      <w:numFmt w:val="lowerLetter"/>
      <w:lvlText w:val="%8."/>
      <w:lvlJc w:val="left"/>
      <w:pPr>
        <w:ind w:left="6165" w:hanging="360"/>
      </w:pPr>
    </w:lvl>
    <w:lvl w:ilvl="8" w:tplc="041A001B" w:tentative="1">
      <w:start w:val="1"/>
      <w:numFmt w:val="lowerRoman"/>
      <w:lvlText w:val="%9."/>
      <w:lvlJc w:val="right"/>
      <w:pPr>
        <w:ind w:left="6885" w:hanging="180"/>
      </w:pPr>
    </w:lvl>
  </w:abstractNum>
  <w:abstractNum w:abstractNumId="41" w15:restartNumberingAfterBreak="0">
    <w:nsid w:val="68F2687F"/>
    <w:multiLevelType w:val="hybridMultilevel"/>
    <w:tmpl w:val="04D0EDE8"/>
    <w:lvl w:ilvl="0" w:tplc="7400967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2" w15:restartNumberingAfterBreak="0">
    <w:nsid w:val="690242FC"/>
    <w:multiLevelType w:val="hybridMultilevel"/>
    <w:tmpl w:val="C22EF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E2011EE"/>
    <w:multiLevelType w:val="hybridMultilevel"/>
    <w:tmpl w:val="E0EEB1B4"/>
    <w:lvl w:ilvl="0" w:tplc="344EE626">
      <w:start w:val="3"/>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FA84978"/>
    <w:multiLevelType w:val="hybridMultilevel"/>
    <w:tmpl w:val="78B8C768"/>
    <w:lvl w:ilvl="0" w:tplc="B9F2ED2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5" w15:restartNumberingAfterBreak="0">
    <w:nsid w:val="7503412C"/>
    <w:multiLevelType w:val="hybridMultilevel"/>
    <w:tmpl w:val="B64ADA02"/>
    <w:lvl w:ilvl="0" w:tplc="5D9ECFE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15:restartNumberingAfterBreak="0">
    <w:nsid w:val="770A0460"/>
    <w:multiLevelType w:val="hybridMultilevel"/>
    <w:tmpl w:val="F87EB71C"/>
    <w:lvl w:ilvl="0" w:tplc="5F56FB00">
      <w:start w:val="2"/>
      <w:numFmt w:val="lowerLetter"/>
      <w:lvlText w:val="%1)"/>
      <w:lvlJc w:val="left"/>
      <w:pPr>
        <w:ind w:left="4785" w:hanging="360"/>
      </w:pPr>
    </w:lvl>
    <w:lvl w:ilvl="1" w:tplc="041A0019">
      <w:start w:val="1"/>
      <w:numFmt w:val="lowerLetter"/>
      <w:lvlText w:val="%2."/>
      <w:lvlJc w:val="left"/>
      <w:pPr>
        <w:ind w:left="5505" w:hanging="360"/>
      </w:pPr>
    </w:lvl>
    <w:lvl w:ilvl="2" w:tplc="041A001B">
      <w:start w:val="1"/>
      <w:numFmt w:val="lowerRoman"/>
      <w:lvlText w:val="%3."/>
      <w:lvlJc w:val="right"/>
      <w:pPr>
        <w:ind w:left="6225" w:hanging="180"/>
      </w:pPr>
    </w:lvl>
    <w:lvl w:ilvl="3" w:tplc="041A000F">
      <w:start w:val="1"/>
      <w:numFmt w:val="decimal"/>
      <w:lvlText w:val="%4."/>
      <w:lvlJc w:val="left"/>
      <w:pPr>
        <w:ind w:left="6945" w:hanging="360"/>
      </w:pPr>
    </w:lvl>
    <w:lvl w:ilvl="4" w:tplc="041A0019">
      <w:start w:val="1"/>
      <w:numFmt w:val="lowerLetter"/>
      <w:lvlText w:val="%5."/>
      <w:lvlJc w:val="left"/>
      <w:pPr>
        <w:ind w:left="7665" w:hanging="360"/>
      </w:pPr>
    </w:lvl>
    <w:lvl w:ilvl="5" w:tplc="041A001B">
      <w:start w:val="1"/>
      <w:numFmt w:val="lowerRoman"/>
      <w:lvlText w:val="%6."/>
      <w:lvlJc w:val="right"/>
      <w:pPr>
        <w:ind w:left="8385" w:hanging="180"/>
      </w:pPr>
    </w:lvl>
    <w:lvl w:ilvl="6" w:tplc="041A000F">
      <w:start w:val="1"/>
      <w:numFmt w:val="decimal"/>
      <w:lvlText w:val="%7."/>
      <w:lvlJc w:val="left"/>
      <w:pPr>
        <w:ind w:left="9105" w:hanging="360"/>
      </w:pPr>
    </w:lvl>
    <w:lvl w:ilvl="7" w:tplc="041A0019">
      <w:start w:val="1"/>
      <w:numFmt w:val="lowerLetter"/>
      <w:lvlText w:val="%8."/>
      <w:lvlJc w:val="left"/>
      <w:pPr>
        <w:ind w:left="9825" w:hanging="360"/>
      </w:pPr>
    </w:lvl>
    <w:lvl w:ilvl="8" w:tplc="041A001B">
      <w:start w:val="1"/>
      <w:numFmt w:val="lowerRoman"/>
      <w:lvlText w:val="%9."/>
      <w:lvlJc w:val="right"/>
      <w:pPr>
        <w:ind w:left="10545" w:hanging="180"/>
      </w:pPr>
    </w:lvl>
  </w:abstractNum>
  <w:abstractNum w:abstractNumId="47" w15:restartNumberingAfterBreak="0">
    <w:nsid w:val="7D07458D"/>
    <w:multiLevelType w:val="hybridMultilevel"/>
    <w:tmpl w:val="C8DE6AB4"/>
    <w:lvl w:ilvl="0" w:tplc="FADA2F6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8" w15:restartNumberingAfterBreak="0">
    <w:nsid w:val="7DAB55B0"/>
    <w:multiLevelType w:val="hybridMultilevel"/>
    <w:tmpl w:val="5B542CB4"/>
    <w:lvl w:ilvl="0" w:tplc="61F44A7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1"/>
  </w:num>
  <w:num w:numId="2">
    <w:abstractNumId w:val="39"/>
  </w:num>
  <w:num w:numId="3">
    <w:abstractNumId w:val="2"/>
  </w:num>
  <w:num w:numId="4">
    <w:abstractNumId w:val="20"/>
  </w:num>
  <w:num w:numId="5">
    <w:abstractNumId w:val="1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num>
  <w:num w:numId="9">
    <w:abstractNumId w:val="42"/>
  </w:num>
  <w:num w:numId="10">
    <w:abstractNumId w:val="40"/>
  </w:num>
  <w:num w:numId="11">
    <w:abstractNumId w:val="47"/>
  </w:num>
  <w:num w:numId="12">
    <w:abstractNumId w:val="35"/>
  </w:num>
  <w:num w:numId="13">
    <w:abstractNumId w:val="0"/>
  </w:num>
  <w:num w:numId="14">
    <w:abstractNumId w:val="6"/>
  </w:num>
  <w:num w:numId="15">
    <w:abstractNumId w:val="41"/>
  </w:num>
  <w:num w:numId="16">
    <w:abstractNumId w:val="25"/>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8"/>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36"/>
  </w:num>
  <w:num w:numId="26">
    <w:abstractNumId w:val="14"/>
  </w:num>
  <w:num w:numId="27">
    <w:abstractNumId w:val="29"/>
  </w:num>
  <w:num w:numId="28">
    <w:abstractNumId w:val="45"/>
  </w:num>
  <w:num w:numId="29">
    <w:abstractNumId w:val="3"/>
  </w:num>
  <w:num w:numId="30">
    <w:abstractNumId w:val="34"/>
  </w:num>
  <w:num w:numId="31">
    <w:abstractNumId w:val="43"/>
  </w:num>
  <w:num w:numId="32">
    <w:abstractNumId w:val="10"/>
  </w:num>
  <w:num w:numId="33">
    <w:abstractNumId w:val="13"/>
  </w:num>
  <w:num w:numId="34">
    <w:abstractNumId w:val="15"/>
  </w:num>
  <w:num w:numId="35">
    <w:abstractNumId w:val="12"/>
  </w:num>
  <w:num w:numId="36">
    <w:abstractNumId w:val="48"/>
  </w:num>
  <w:num w:numId="37">
    <w:abstractNumId w:val="33"/>
  </w:num>
  <w:num w:numId="38">
    <w:abstractNumId w:val="7"/>
  </w:num>
  <w:num w:numId="39">
    <w:abstractNumId w:val="17"/>
  </w:num>
  <w:num w:numId="40">
    <w:abstractNumId w:val="23"/>
  </w:num>
  <w:num w:numId="41">
    <w:abstractNumId w:val="8"/>
  </w:num>
  <w:num w:numId="42">
    <w:abstractNumId w:val="30"/>
  </w:num>
  <w:num w:numId="43">
    <w:abstractNumId w:val="19"/>
  </w:num>
  <w:num w:numId="44">
    <w:abstractNumId w:val="32"/>
  </w:num>
  <w:num w:numId="45">
    <w:abstractNumId w:val="44"/>
  </w:num>
  <w:num w:numId="46">
    <w:abstractNumId w:val="4"/>
  </w:num>
  <w:num w:numId="47">
    <w:abstractNumId w:val="24"/>
  </w:num>
  <w:num w:numId="48">
    <w:abstractNumId w:val="9"/>
  </w:num>
  <w:num w:numId="49">
    <w:abstractNumId w:val="5"/>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FCC"/>
    <w:rsid w:val="000007E7"/>
    <w:rsid w:val="000014D8"/>
    <w:rsid w:val="000553CD"/>
    <w:rsid w:val="00063E9C"/>
    <w:rsid w:val="000A5C94"/>
    <w:rsid w:val="000B0310"/>
    <w:rsid w:val="000B4374"/>
    <w:rsid w:val="000E1768"/>
    <w:rsid w:val="000F04B6"/>
    <w:rsid w:val="000F5B01"/>
    <w:rsid w:val="00102BE0"/>
    <w:rsid w:val="001247EC"/>
    <w:rsid w:val="00132CEB"/>
    <w:rsid w:val="00144641"/>
    <w:rsid w:val="00160FAD"/>
    <w:rsid w:val="0019557A"/>
    <w:rsid w:val="00213B84"/>
    <w:rsid w:val="00215DC9"/>
    <w:rsid w:val="002244F5"/>
    <w:rsid w:val="00233B40"/>
    <w:rsid w:val="002549DA"/>
    <w:rsid w:val="00256A9E"/>
    <w:rsid w:val="00261C78"/>
    <w:rsid w:val="0028615C"/>
    <w:rsid w:val="00297FEF"/>
    <w:rsid w:val="002A34FD"/>
    <w:rsid w:val="002D1DE0"/>
    <w:rsid w:val="002D1DE4"/>
    <w:rsid w:val="002D3D43"/>
    <w:rsid w:val="00300058"/>
    <w:rsid w:val="00317A21"/>
    <w:rsid w:val="00324FBA"/>
    <w:rsid w:val="003272DF"/>
    <w:rsid w:val="00355676"/>
    <w:rsid w:val="00360CF7"/>
    <w:rsid w:val="003676D2"/>
    <w:rsid w:val="0037192F"/>
    <w:rsid w:val="00382C4B"/>
    <w:rsid w:val="00390117"/>
    <w:rsid w:val="003B4075"/>
    <w:rsid w:val="003F56E4"/>
    <w:rsid w:val="00412711"/>
    <w:rsid w:val="004168B9"/>
    <w:rsid w:val="004342DD"/>
    <w:rsid w:val="0044338E"/>
    <w:rsid w:val="00447A45"/>
    <w:rsid w:val="00457721"/>
    <w:rsid w:val="0048089D"/>
    <w:rsid w:val="00486AEE"/>
    <w:rsid w:val="0051472D"/>
    <w:rsid w:val="00556578"/>
    <w:rsid w:val="00560113"/>
    <w:rsid w:val="005716AE"/>
    <w:rsid w:val="005E1B95"/>
    <w:rsid w:val="005E7546"/>
    <w:rsid w:val="005F64E5"/>
    <w:rsid w:val="00603FB5"/>
    <w:rsid w:val="00627ADC"/>
    <w:rsid w:val="006671CA"/>
    <w:rsid w:val="00685F35"/>
    <w:rsid w:val="0069117F"/>
    <w:rsid w:val="006B7073"/>
    <w:rsid w:val="006C036F"/>
    <w:rsid w:val="006D1AC9"/>
    <w:rsid w:val="006E3965"/>
    <w:rsid w:val="006F00B2"/>
    <w:rsid w:val="006F1BF2"/>
    <w:rsid w:val="006F75C6"/>
    <w:rsid w:val="00710B92"/>
    <w:rsid w:val="00714FF8"/>
    <w:rsid w:val="00752EFE"/>
    <w:rsid w:val="007577E4"/>
    <w:rsid w:val="007B30E0"/>
    <w:rsid w:val="007D194C"/>
    <w:rsid w:val="008027D3"/>
    <w:rsid w:val="00805B42"/>
    <w:rsid w:val="00854FD2"/>
    <w:rsid w:val="008611CB"/>
    <w:rsid w:val="00865E0C"/>
    <w:rsid w:val="00890BA0"/>
    <w:rsid w:val="008924FF"/>
    <w:rsid w:val="00892DA5"/>
    <w:rsid w:val="00893ADD"/>
    <w:rsid w:val="008A3BC0"/>
    <w:rsid w:val="008C1E4C"/>
    <w:rsid w:val="008D16A1"/>
    <w:rsid w:val="008F239D"/>
    <w:rsid w:val="00900A9F"/>
    <w:rsid w:val="00914424"/>
    <w:rsid w:val="00932CA4"/>
    <w:rsid w:val="0093663A"/>
    <w:rsid w:val="00964CAA"/>
    <w:rsid w:val="00971F01"/>
    <w:rsid w:val="009746F1"/>
    <w:rsid w:val="009B1D6C"/>
    <w:rsid w:val="009C5187"/>
    <w:rsid w:val="009F2EB0"/>
    <w:rsid w:val="00A03D0C"/>
    <w:rsid w:val="00A21A12"/>
    <w:rsid w:val="00A27F8C"/>
    <w:rsid w:val="00A33538"/>
    <w:rsid w:val="00A55A9D"/>
    <w:rsid w:val="00A65E69"/>
    <w:rsid w:val="00AB1FCC"/>
    <w:rsid w:val="00AC59AF"/>
    <w:rsid w:val="00AE15E0"/>
    <w:rsid w:val="00AE7477"/>
    <w:rsid w:val="00B37BEC"/>
    <w:rsid w:val="00B41AA4"/>
    <w:rsid w:val="00B47966"/>
    <w:rsid w:val="00B63920"/>
    <w:rsid w:val="00B760BA"/>
    <w:rsid w:val="00B828E6"/>
    <w:rsid w:val="00BA6D13"/>
    <w:rsid w:val="00BB370C"/>
    <w:rsid w:val="00BC3E89"/>
    <w:rsid w:val="00BD2733"/>
    <w:rsid w:val="00BE1135"/>
    <w:rsid w:val="00BF52FE"/>
    <w:rsid w:val="00C020C7"/>
    <w:rsid w:val="00C1092F"/>
    <w:rsid w:val="00C34C37"/>
    <w:rsid w:val="00C366CF"/>
    <w:rsid w:val="00C41BEC"/>
    <w:rsid w:val="00C50FF5"/>
    <w:rsid w:val="00C561E8"/>
    <w:rsid w:val="00C724F1"/>
    <w:rsid w:val="00C8461A"/>
    <w:rsid w:val="00C85D0A"/>
    <w:rsid w:val="00CA1CA9"/>
    <w:rsid w:val="00CA7308"/>
    <w:rsid w:val="00CD1CDD"/>
    <w:rsid w:val="00CD711B"/>
    <w:rsid w:val="00CE2979"/>
    <w:rsid w:val="00CE7860"/>
    <w:rsid w:val="00CF0A75"/>
    <w:rsid w:val="00CF32A3"/>
    <w:rsid w:val="00CF43F8"/>
    <w:rsid w:val="00CF7A64"/>
    <w:rsid w:val="00D012E8"/>
    <w:rsid w:val="00D1530C"/>
    <w:rsid w:val="00D257AD"/>
    <w:rsid w:val="00D44AF2"/>
    <w:rsid w:val="00D569EE"/>
    <w:rsid w:val="00DA6004"/>
    <w:rsid w:val="00DB250B"/>
    <w:rsid w:val="00DE528E"/>
    <w:rsid w:val="00E13023"/>
    <w:rsid w:val="00E35CF3"/>
    <w:rsid w:val="00E42800"/>
    <w:rsid w:val="00EC4ECF"/>
    <w:rsid w:val="00EE6603"/>
    <w:rsid w:val="00EF56A7"/>
    <w:rsid w:val="00F1786E"/>
    <w:rsid w:val="00F21B71"/>
    <w:rsid w:val="00F262B9"/>
    <w:rsid w:val="00F30690"/>
    <w:rsid w:val="00F31B2C"/>
    <w:rsid w:val="00F414C2"/>
    <w:rsid w:val="00F52D1E"/>
    <w:rsid w:val="00F67244"/>
    <w:rsid w:val="00F86FD7"/>
    <w:rsid w:val="00FB14E3"/>
    <w:rsid w:val="00FB6E50"/>
    <w:rsid w:val="00FD0D8B"/>
    <w:rsid w:val="00FE51E1"/>
    <w:rsid w:val="00FF3908"/>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A645"/>
  <w15:chartTrackingRefBased/>
  <w15:docId w15:val="{9FF9D0D0-9D4E-4DF8-AE60-C3F76D8C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04"/>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E35C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1FCC"/>
    <w:pPr>
      <w:keepNext/>
      <w:keepLines/>
      <w:spacing w:before="200"/>
      <w:outlineLvl w:val="1"/>
    </w:pPr>
    <w:rPr>
      <w:b/>
      <w:bCs/>
      <w:szCs w:val="26"/>
    </w:rPr>
  </w:style>
  <w:style w:type="paragraph" w:styleId="Heading3">
    <w:name w:val="heading 3"/>
    <w:basedOn w:val="Normal"/>
    <w:next w:val="Normal"/>
    <w:link w:val="Heading3Char"/>
    <w:uiPriority w:val="9"/>
    <w:semiHidden/>
    <w:unhideWhenUsed/>
    <w:qFormat/>
    <w:rsid w:val="00AB1F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35CF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1FCC"/>
    <w:rPr>
      <w:rFonts w:ascii="Times New Roman" w:eastAsia="Times New Roman" w:hAnsi="Times New Roman" w:cs="Times New Roman"/>
      <w:b/>
      <w:bCs/>
      <w:sz w:val="24"/>
      <w:szCs w:val="26"/>
      <w:lang w:eastAsia="hr-HR"/>
    </w:rPr>
  </w:style>
  <w:style w:type="character" w:customStyle="1" w:styleId="Heading3Char">
    <w:name w:val="Heading 3 Char"/>
    <w:basedOn w:val="DefaultParagraphFont"/>
    <w:link w:val="Heading3"/>
    <w:uiPriority w:val="9"/>
    <w:semiHidden/>
    <w:rsid w:val="00AB1FCC"/>
    <w:rPr>
      <w:rFonts w:asciiTheme="majorHAnsi" w:eastAsiaTheme="majorEastAsia" w:hAnsiTheme="majorHAnsi" w:cstheme="majorBidi"/>
      <w:color w:val="1F3763" w:themeColor="accent1" w:themeShade="7F"/>
      <w:sz w:val="24"/>
      <w:szCs w:val="24"/>
      <w:lang w:eastAsia="hr-HR"/>
    </w:rPr>
  </w:style>
  <w:style w:type="paragraph" w:customStyle="1" w:styleId="Odlomakpopisa1">
    <w:name w:val="Odlomak popisa1"/>
    <w:basedOn w:val="Normal"/>
    <w:uiPriority w:val="34"/>
    <w:qFormat/>
    <w:rsid w:val="00AB1FCC"/>
    <w:pPr>
      <w:ind w:left="720"/>
    </w:pPr>
    <w:rPr>
      <w:rFonts w:eastAsia="Calibri"/>
    </w:rPr>
  </w:style>
  <w:style w:type="paragraph" w:styleId="NormalWeb">
    <w:name w:val="Normal (Web)"/>
    <w:basedOn w:val="Normal"/>
    <w:uiPriority w:val="99"/>
    <w:qFormat/>
    <w:rsid w:val="00AB1FCC"/>
    <w:pPr>
      <w:spacing w:before="100" w:beforeAutospacing="1" w:after="100" w:afterAutospacing="1"/>
    </w:pPr>
  </w:style>
  <w:style w:type="paragraph" w:customStyle="1" w:styleId="BodyTextIndent21">
    <w:name w:val="Body Text Indent 21"/>
    <w:aliases w:val="Body Text Indent 2,uvlaka 2,Tijelo teksta - uvlaka 21"/>
    <w:basedOn w:val="Normal"/>
    <w:rsid w:val="00AB1FCC"/>
    <w:pPr>
      <w:ind w:firstLine="720"/>
      <w:jc w:val="both"/>
    </w:pPr>
    <w:rPr>
      <w:b/>
      <w:szCs w:val="20"/>
    </w:rPr>
  </w:style>
  <w:style w:type="paragraph" w:customStyle="1" w:styleId="Default">
    <w:name w:val="Default"/>
    <w:qFormat/>
    <w:rsid w:val="000007E7"/>
    <w:pPr>
      <w:widowControl w:val="0"/>
      <w:autoSpaceDE w:val="0"/>
      <w:autoSpaceDN w:val="0"/>
      <w:adjustRightInd w:val="0"/>
      <w:spacing w:after="0" w:line="240" w:lineRule="auto"/>
    </w:pPr>
    <w:rPr>
      <w:rFonts w:ascii="Times New Roman" w:eastAsia="Times New Roman" w:hAnsi="Times New Roman" w:cs="FutursansExtra_PP"/>
      <w:color w:val="000000"/>
      <w:szCs w:val="24"/>
      <w:lang w:eastAsia="hr-HR"/>
    </w:rPr>
  </w:style>
  <w:style w:type="character" w:styleId="Strong">
    <w:name w:val="Strong"/>
    <w:basedOn w:val="DefaultParagraphFont"/>
    <w:uiPriority w:val="22"/>
    <w:qFormat/>
    <w:rsid w:val="00AB1FCC"/>
    <w:rPr>
      <w:b/>
      <w:bCs/>
    </w:rPr>
  </w:style>
  <w:style w:type="paragraph" w:styleId="NoSpacing">
    <w:name w:val="No Spacing"/>
    <w:uiPriority w:val="1"/>
    <w:qFormat/>
    <w:rsid w:val="00AB1FCC"/>
    <w:pPr>
      <w:spacing w:after="0" w:line="240" w:lineRule="auto"/>
    </w:pPr>
    <w:rPr>
      <w:rFonts w:ascii="Calibri" w:eastAsia="Times New Roman" w:hAnsi="Calibri" w:cs="Times New Roman"/>
      <w:lang w:eastAsia="hr-HR"/>
    </w:rPr>
  </w:style>
  <w:style w:type="paragraph" w:styleId="BodyText">
    <w:name w:val="Body Text"/>
    <w:basedOn w:val="Normal"/>
    <w:link w:val="BodyTextChar"/>
    <w:rsid w:val="00AB1FCC"/>
    <w:pPr>
      <w:suppressAutoHyphens/>
    </w:pPr>
    <w:rPr>
      <w:rFonts w:ascii="HRTimes" w:hAnsi="HRTimes"/>
      <w:sz w:val="22"/>
      <w:szCs w:val="20"/>
    </w:rPr>
  </w:style>
  <w:style w:type="character" w:customStyle="1" w:styleId="BodyTextChar">
    <w:name w:val="Body Text Char"/>
    <w:basedOn w:val="DefaultParagraphFont"/>
    <w:link w:val="BodyText"/>
    <w:rsid w:val="00AB1FCC"/>
    <w:rPr>
      <w:rFonts w:ascii="HRTimes" w:eastAsia="Times New Roman" w:hAnsi="HRTimes" w:cs="Times New Roman"/>
      <w:szCs w:val="20"/>
      <w:lang w:eastAsia="hr-HR"/>
    </w:rPr>
  </w:style>
  <w:style w:type="character" w:customStyle="1" w:styleId="kurziv1">
    <w:name w:val="kurziv1"/>
    <w:rsid w:val="00AB1FCC"/>
    <w:rPr>
      <w:i/>
      <w:iCs/>
    </w:rPr>
  </w:style>
  <w:style w:type="paragraph" w:styleId="BalloonText">
    <w:name w:val="Balloon Text"/>
    <w:basedOn w:val="Normal"/>
    <w:link w:val="BalloonTextChar"/>
    <w:uiPriority w:val="99"/>
    <w:semiHidden/>
    <w:unhideWhenUsed/>
    <w:rsid w:val="00AB1FCC"/>
    <w:rPr>
      <w:rFonts w:ascii="Tahoma" w:hAnsi="Tahoma" w:cs="Tahoma"/>
      <w:sz w:val="16"/>
      <w:szCs w:val="16"/>
    </w:rPr>
  </w:style>
  <w:style w:type="character" w:customStyle="1" w:styleId="BalloonTextChar">
    <w:name w:val="Balloon Text Char"/>
    <w:basedOn w:val="DefaultParagraphFont"/>
    <w:link w:val="BalloonText"/>
    <w:uiPriority w:val="99"/>
    <w:semiHidden/>
    <w:rsid w:val="00AB1FCC"/>
    <w:rPr>
      <w:rFonts w:ascii="Tahoma" w:eastAsia="Times New Roman" w:hAnsi="Tahoma" w:cs="Tahoma"/>
      <w:sz w:val="16"/>
      <w:szCs w:val="16"/>
      <w:lang w:eastAsia="hr-HR"/>
    </w:rPr>
  </w:style>
  <w:style w:type="table" w:styleId="TableGrid">
    <w:name w:val="Table Grid"/>
    <w:basedOn w:val="TableNormal"/>
    <w:uiPriority w:val="39"/>
    <w:rsid w:val="00AB1F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AB1FCC"/>
  </w:style>
  <w:style w:type="paragraph" w:customStyle="1" w:styleId="clanak">
    <w:name w:val="clanak"/>
    <w:basedOn w:val="Normal"/>
    <w:rsid w:val="00AB1FCC"/>
    <w:pPr>
      <w:spacing w:before="100" w:beforeAutospacing="1" w:after="100" w:afterAutospacing="1"/>
      <w:jc w:val="center"/>
    </w:pPr>
  </w:style>
  <w:style w:type="paragraph" w:customStyle="1" w:styleId="t-9-8-copy">
    <w:name w:val="t-9-8-copy"/>
    <w:basedOn w:val="Normal"/>
    <w:rsid w:val="00AB1FCC"/>
    <w:pPr>
      <w:spacing w:before="100" w:beforeAutospacing="1" w:after="100" w:afterAutospacing="1"/>
    </w:pPr>
  </w:style>
  <w:style w:type="paragraph" w:styleId="ListParagraph">
    <w:name w:val="List Paragraph"/>
    <w:basedOn w:val="Normal"/>
    <w:uiPriority w:val="34"/>
    <w:qFormat/>
    <w:rsid w:val="00AB1FCC"/>
    <w:pPr>
      <w:ind w:left="720"/>
      <w:contextualSpacing/>
    </w:pPr>
  </w:style>
  <w:style w:type="paragraph" w:customStyle="1" w:styleId="Standard">
    <w:name w:val="Standard"/>
    <w:uiPriority w:val="99"/>
    <w:rsid w:val="00AB1FCC"/>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9-8">
    <w:name w:val="t-9-8"/>
    <w:basedOn w:val="Normal"/>
    <w:rsid w:val="00AB1FCC"/>
    <w:pPr>
      <w:spacing w:before="100" w:beforeAutospacing="1" w:after="100" w:afterAutospacing="1"/>
    </w:pPr>
  </w:style>
  <w:style w:type="character" w:styleId="Hyperlink">
    <w:name w:val="Hyperlink"/>
    <w:basedOn w:val="DefaultParagraphFont"/>
    <w:uiPriority w:val="99"/>
    <w:semiHidden/>
    <w:unhideWhenUsed/>
    <w:rsid w:val="00AB1FCC"/>
    <w:rPr>
      <w:color w:val="0000FF"/>
      <w:u w:val="single"/>
    </w:rPr>
  </w:style>
  <w:style w:type="character" w:customStyle="1" w:styleId="Heading1Char">
    <w:name w:val="Heading 1 Char"/>
    <w:basedOn w:val="DefaultParagraphFont"/>
    <w:link w:val="Heading1"/>
    <w:uiPriority w:val="9"/>
    <w:rsid w:val="00E35CF3"/>
    <w:rPr>
      <w:rFonts w:asciiTheme="majorHAnsi" w:eastAsiaTheme="majorEastAsia" w:hAnsiTheme="majorHAnsi" w:cstheme="majorBidi"/>
      <w:color w:val="2F5496" w:themeColor="accent1" w:themeShade="BF"/>
      <w:sz w:val="32"/>
      <w:szCs w:val="32"/>
      <w:lang w:eastAsia="hr-HR"/>
    </w:rPr>
  </w:style>
  <w:style w:type="character" w:customStyle="1" w:styleId="Heading4Char">
    <w:name w:val="Heading 4 Char"/>
    <w:basedOn w:val="DefaultParagraphFont"/>
    <w:link w:val="Heading4"/>
    <w:uiPriority w:val="9"/>
    <w:semiHidden/>
    <w:rsid w:val="00E35CF3"/>
    <w:rPr>
      <w:rFonts w:asciiTheme="majorHAnsi" w:eastAsiaTheme="majorEastAsia" w:hAnsiTheme="majorHAnsi" w:cstheme="majorBidi"/>
      <w:i/>
      <w:iCs/>
      <w:color w:val="2F5496" w:themeColor="accent1" w:themeShade="BF"/>
      <w:sz w:val="24"/>
      <w:szCs w:val="24"/>
      <w:lang w:eastAsia="hr-HR"/>
    </w:rPr>
  </w:style>
  <w:style w:type="paragraph" w:customStyle="1" w:styleId="kategorija">
    <w:name w:val="kategorija"/>
    <w:basedOn w:val="Normal"/>
    <w:rsid w:val="00E35CF3"/>
    <w:pPr>
      <w:spacing w:before="100" w:beforeAutospacing="1" w:after="100" w:afterAutospacing="1"/>
    </w:pPr>
  </w:style>
  <w:style w:type="paragraph" w:styleId="Header">
    <w:name w:val="header"/>
    <w:basedOn w:val="Normal"/>
    <w:link w:val="HeaderChar"/>
    <w:uiPriority w:val="99"/>
    <w:unhideWhenUsed/>
    <w:rsid w:val="00FD0D8B"/>
    <w:pPr>
      <w:tabs>
        <w:tab w:val="center" w:pos="4536"/>
        <w:tab w:val="right" w:pos="9072"/>
      </w:tabs>
    </w:pPr>
  </w:style>
  <w:style w:type="character" w:customStyle="1" w:styleId="HeaderChar">
    <w:name w:val="Header Char"/>
    <w:basedOn w:val="DefaultParagraphFont"/>
    <w:link w:val="Header"/>
    <w:uiPriority w:val="99"/>
    <w:rsid w:val="00FD0D8B"/>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FD0D8B"/>
    <w:pPr>
      <w:tabs>
        <w:tab w:val="center" w:pos="4536"/>
        <w:tab w:val="right" w:pos="9072"/>
      </w:tabs>
    </w:pPr>
  </w:style>
  <w:style w:type="character" w:customStyle="1" w:styleId="FooterChar">
    <w:name w:val="Footer Char"/>
    <w:basedOn w:val="DefaultParagraphFont"/>
    <w:link w:val="Footer"/>
    <w:uiPriority w:val="99"/>
    <w:rsid w:val="00FD0D8B"/>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39494">
      <w:bodyDiv w:val="1"/>
      <w:marLeft w:val="0"/>
      <w:marRight w:val="0"/>
      <w:marTop w:val="0"/>
      <w:marBottom w:val="0"/>
      <w:divBdr>
        <w:top w:val="none" w:sz="0" w:space="0" w:color="auto"/>
        <w:left w:val="none" w:sz="0" w:space="0" w:color="auto"/>
        <w:bottom w:val="none" w:sz="0" w:space="0" w:color="auto"/>
        <w:right w:val="none" w:sz="0" w:space="0" w:color="auto"/>
      </w:divBdr>
      <w:divsChild>
        <w:div w:id="2080323415">
          <w:marLeft w:val="0"/>
          <w:marRight w:val="0"/>
          <w:marTop w:val="0"/>
          <w:marBottom w:val="0"/>
          <w:divBdr>
            <w:top w:val="none" w:sz="0" w:space="0" w:color="auto"/>
            <w:left w:val="none" w:sz="0" w:space="0" w:color="auto"/>
            <w:bottom w:val="none" w:sz="0" w:space="0" w:color="auto"/>
            <w:right w:val="none" w:sz="0" w:space="0" w:color="auto"/>
          </w:divBdr>
          <w:divsChild>
            <w:div w:id="960958305">
              <w:marLeft w:val="0"/>
              <w:marRight w:val="0"/>
              <w:marTop w:val="0"/>
              <w:marBottom w:val="0"/>
              <w:divBdr>
                <w:top w:val="none" w:sz="0" w:space="0" w:color="auto"/>
                <w:left w:val="none" w:sz="0" w:space="0" w:color="auto"/>
                <w:bottom w:val="none" w:sz="0" w:space="0" w:color="auto"/>
                <w:right w:val="none" w:sz="0" w:space="0" w:color="auto"/>
              </w:divBdr>
              <w:divsChild>
                <w:div w:id="418792007">
                  <w:marLeft w:val="0"/>
                  <w:marRight w:val="0"/>
                  <w:marTop w:val="150"/>
                  <w:marBottom w:val="150"/>
                  <w:divBdr>
                    <w:top w:val="none" w:sz="0" w:space="0" w:color="auto"/>
                    <w:left w:val="none" w:sz="0" w:space="0" w:color="auto"/>
                    <w:bottom w:val="none" w:sz="0" w:space="0" w:color="auto"/>
                    <w:right w:val="none" w:sz="0" w:space="0" w:color="auto"/>
                  </w:divBdr>
                  <w:divsChild>
                    <w:div w:id="1990938677">
                      <w:marLeft w:val="0"/>
                      <w:marRight w:val="0"/>
                      <w:marTop w:val="0"/>
                      <w:marBottom w:val="0"/>
                      <w:divBdr>
                        <w:top w:val="none" w:sz="0" w:space="0" w:color="auto"/>
                        <w:left w:val="none" w:sz="0" w:space="0" w:color="auto"/>
                        <w:bottom w:val="none" w:sz="0" w:space="0" w:color="auto"/>
                        <w:right w:val="none" w:sz="0" w:space="0" w:color="auto"/>
                      </w:divBdr>
                      <w:divsChild>
                        <w:div w:id="107323317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171149">
      <w:bodyDiv w:val="1"/>
      <w:marLeft w:val="0"/>
      <w:marRight w:val="0"/>
      <w:marTop w:val="0"/>
      <w:marBottom w:val="0"/>
      <w:divBdr>
        <w:top w:val="none" w:sz="0" w:space="0" w:color="auto"/>
        <w:left w:val="none" w:sz="0" w:space="0" w:color="auto"/>
        <w:bottom w:val="none" w:sz="0" w:space="0" w:color="auto"/>
        <w:right w:val="none" w:sz="0" w:space="0" w:color="auto"/>
      </w:divBdr>
      <w:divsChild>
        <w:div w:id="1953244087">
          <w:marLeft w:val="0"/>
          <w:marRight w:val="0"/>
          <w:marTop w:val="0"/>
          <w:marBottom w:val="0"/>
          <w:divBdr>
            <w:top w:val="none" w:sz="0" w:space="0" w:color="auto"/>
            <w:left w:val="none" w:sz="0" w:space="0" w:color="auto"/>
            <w:bottom w:val="none" w:sz="0" w:space="0" w:color="auto"/>
            <w:right w:val="none" w:sz="0" w:space="0" w:color="auto"/>
          </w:divBdr>
          <w:divsChild>
            <w:div w:id="651636719">
              <w:marLeft w:val="0"/>
              <w:marRight w:val="0"/>
              <w:marTop w:val="0"/>
              <w:marBottom w:val="0"/>
              <w:divBdr>
                <w:top w:val="none" w:sz="0" w:space="0" w:color="auto"/>
                <w:left w:val="none" w:sz="0" w:space="0" w:color="auto"/>
                <w:bottom w:val="none" w:sz="0" w:space="0" w:color="auto"/>
                <w:right w:val="none" w:sz="0" w:space="0" w:color="auto"/>
              </w:divBdr>
              <w:divsChild>
                <w:div w:id="1897232230">
                  <w:marLeft w:val="0"/>
                  <w:marRight w:val="0"/>
                  <w:marTop w:val="150"/>
                  <w:marBottom w:val="150"/>
                  <w:divBdr>
                    <w:top w:val="none" w:sz="0" w:space="0" w:color="auto"/>
                    <w:left w:val="none" w:sz="0" w:space="0" w:color="auto"/>
                    <w:bottom w:val="none" w:sz="0" w:space="0" w:color="auto"/>
                    <w:right w:val="none" w:sz="0" w:space="0" w:color="auto"/>
                  </w:divBdr>
                  <w:divsChild>
                    <w:div w:id="64763550">
                      <w:marLeft w:val="0"/>
                      <w:marRight w:val="0"/>
                      <w:marTop w:val="0"/>
                      <w:marBottom w:val="0"/>
                      <w:divBdr>
                        <w:top w:val="none" w:sz="0" w:space="0" w:color="auto"/>
                        <w:left w:val="none" w:sz="0" w:space="0" w:color="auto"/>
                        <w:bottom w:val="none" w:sz="0" w:space="0" w:color="auto"/>
                        <w:right w:val="none" w:sz="0" w:space="0" w:color="auto"/>
                      </w:divBdr>
                      <w:divsChild>
                        <w:div w:id="76723998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850653">
      <w:bodyDiv w:val="1"/>
      <w:marLeft w:val="0"/>
      <w:marRight w:val="0"/>
      <w:marTop w:val="0"/>
      <w:marBottom w:val="0"/>
      <w:divBdr>
        <w:top w:val="none" w:sz="0" w:space="0" w:color="auto"/>
        <w:left w:val="none" w:sz="0" w:space="0" w:color="auto"/>
        <w:bottom w:val="none" w:sz="0" w:space="0" w:color="auto"/>
        <w:right w:val="none" w:sz="0" w:space="0" w:color="auto"/>
      </w:divBdr>
      <w:divsChild>
        <w:div w:id="1483692188">
          <w:marLeft w:val="0"/>
          <w:marRight w:val="0"/>
          <w:marTop w:val="0"/>
          <w:marBottom w:val="0"/>
          <w:divBdr>
            <w:top w:val="none" w:sz="0" w:space="0" w:color="auto"/>
            <w:left w:val="none" w:sz="0" w:space="0" w:color="auto"/>
            <w:bottom w:val="none" w:sz="0" w:space="0" w:color="auto"/>
            <w:right w:val="none" w:sz="0" w:space="0" w:color="auto"/>
          </w:divBdr>
          <w:divsChild>
            <w:div w:id="920795796">
              <w:marLeft w:val="0"/>
              <w:marRight w:val="0"/>
              <w:marTop w:val="0"/>
              <w:marBottom w:val="0"/>
              <w:divBdr>
                <w:top w:val="none" w:sz="0" w:space="0" w:color="auto"/>
                <w:left w:val="none" w:sz="0" w:space="0" w:color="auto"/>
                <w:bottom w:val="none" w:sz="0" w:space="0" w:color="auto"/>
                <w:right w:val="none" w:sz="0" w:space="0" w:color="auto"/>
              </w:divBdr>
              <w:divsChild>
                <w:div w:id="724447006">
                  <w:marLeft w:val="0"/>
                  <w:marRight w:val="0"/>
                  <w:marTop w:val="0"/>
                  <w:marBottom w:val="0"/>
                  <w:divBdr>
                    <w:top w:val="none" w:sz="0" w:space="0" w:color="auto"/>
                    <w:left w:val="none" w:sz="0" w:space="0" w:color="auto"/>
                    <w:bottom w:val="none" w:sz="0" w:space="0" w:color="auto"/>
                    <w:right w:val="none" w:sz="0" w:space="0" w:color="auto"/>
                  </w:divBdr>
                  <w:divsChild>
                    <w:div w:id="163763800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 w:id="19223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C5D87-E903-44E0-9016-CC27D496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7750</Words>
  <Characters>44176</Characters>
  <Application>Microsoft Office Word</Application>
  <DocSecurity>0</DocSecurity>
  <Lines>368</Lines>
  <Paragraphs>103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KRIŽANAC</cp:lastModifiedBy>
  <cp:revision>5</cp:revision>
  <cp:lastPrinted>2021-11-19T08:40:00Z</cp:lastPrinted>
  <dcterms:created xsi:type="dcterms:W3CDTF">2021-11-22T06:32:00Z</dcterms:created>
  <dcterms:modified xsi:type="dcterms:W3CDTF">2021-11-24T08:25:00Z</dcterms:modified>
</cp:coreProperties>
</file>