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jc w:val="center"/>
        <w:tblLayout w:type="fixed"/>
        <w:tblCellMar>
          <w:top w:w="1418" w:type="dxa"/>
          <w:left w:w="284" w:type="dxa"/>
          <w:bottom w:w="1418" w:type="dxa"/>
          <w:right w:w="284" w:type="dxa"/>
        </w:tblCellMar>
        <w:tblLook w:val="04A0" w:firstRow="1" w:lastRow="0" w:firstColumn="1" w:lastColumn="0" w:noHBand="0" w:noVBand="1"/>
      </w:tblPr>
      <w:tblGrid>
        <w:gridCol w:w="9639"/>
      </w:tblGrid>
      <w:tr w:rsidR="002609BB" w:rsidRPr="00401C35" w14:paraId="5C82780F" w14:textId="77777777" w:rsidTr="002609BB">
        <w:trPr>
          <w:trHeight w:val="15309"/>
          <w:jc w:val="center"/>
        </w:trPr>
        <w:tc>
          <w:tcPr>
            <w:tcW w:w="9639" w:type="dxa"/>
            <w:tcBorders>
              <w:top w:val="single" w:sz="4" w:space="0" w:color="000000"/>
              <w:left w:val="single" w:sz="4" w:space="0" w:color="000000"/>
              <w:bottom w:val="single" w:sz="4" w:space="0" w:color="000000"/>
              <w:right w:val="single" w:sz="4" w:space="0" w:color="000000"/>
            </w:tcBorders>
          </w:tcPr>
          <w:p w14:paraId="74219EA5" w14:textId="69DA5045" w:rsidR="0039148A" w:rsidRPr="00401C35" w:rsidRDefault="00517EFE" w:rsidP="002609BB">
            <w:pPr>
              <w:pStyle w:val="ListParagraph"/>
              <w:widowControl w:val="0"/>
              <w:spacing w:after="0" w:line="252" w:lineRule="auto"/>
              <w:ind w:left="0"/>
              <w:contextualSpacing/>
              <w:jc w:val="center"/>
              <w:rPr>
                <w:rFonts w:ascii="Times New Roman" w:hAnsi="Times New Roman"/>
                <w:bCs/>
                <w:sz w:val="28"/>
                <w:szCs w:val="28"/>
              </w:rPr>
            </w:pPr>
            <w:r w:rsidRPr="00401C35">
              <w:rPr>
                <w:rFonts w:ascii="Times New Roman" w:hAnsi="Times New Roman"/>
                <w:bCs/>
                <w:sz w:val="28"/>
                <w:szCs w:val="28"/>
              </w:rPr>
              <w:t xml:space="preserve">7. </w:t>
            </w:r>
            <w:r w:rsidR="0039148A" w:rsidRPr="00401C35">
              <w:rPr>
                <w:rFonts w:ascii="Times New Roman" w:hAnsi="Times New Roman"/>
                <w:bCs/>
                <w:sz w:val="28"/>
                <w:szCs w:val="28"/>
              </w:rPr>
              <w:t>SJEDNICA GRADSKOG VIJEĆA GRADA POŽEGE</w:t>
            </w:r>
          </w:p>
          <w:p w14:paraId="6FADE861" w14:textId="31D88E7D" w:rsidR="0039148A" w:rsidRPr="00401C35" w:rsidRDefault="0039148A" w:rsidP="002609BB">
            <w:pPr>
              <w:spacing w:line="252" w:lineRule="auto"/>
              <w:rPr>
                <w:bCs/>
                <w:sz w:val="28"/>
                <w:szCs w:val="28"/>
                <w:lang w:eastAsia="en-US"/>
              </w:rPr>
            </w:pPr>
          </w:p>
          <w:p w14:paraId="5BDF1B96" w14:textId="77777777" w:rsidR="002609BB" w:rsidRPr="00401C35" w:rsidRDefault="002609BB" w:rsidP="002609BB">
            <w:pPr>
              <w:spacing w:line="252" w:lineRule="auto"/>
              <w:rPr>
                <w:bCs/>
                <w:sz w:val="28"/>
                <w:szCs w:val="28"/>
                <w:lang w:eastAsia="en-US"/>
              </w:rPr>
            </w:pPr>
          </w:p>
          <w:p w14:paraId="7DB8D34F" w14:textId="193242F4" w:rsidR="0039148A" w:rsidRPr="00401C35" w:rsidRDefault="0039148A" w:rsidP="002609BB">
            <w:pPr>
              <w:spacing w:line="252" w:lineRule="auto"/>
              <w:jc w:val="center"/>
              <w:rPr>
                <w:bCs/>
                <w:sz w:val="28"/>
                <w:szCs w:val="28"/>
                <w:lang w:eastAsia="en-US"/>
              </w:rPr>
            </w:pPr>
            <w:r w:rsidRPr="00401C35">
              <w:rPr>
                <w:bCs/>
                <w:sz w:val="28"/>
                <w:szCs w:val="28"/>
                <w:lang w:eastAsia="en-US"/>
              </w:rPr>
              <w:t xml:space="preserve">TOČKA </w:t>
            </w:r>
            <w:r w:rsidR="00517EFE" w:rsidRPr="00401C35">
              <w:rPr>
                <w:bCs/>
                <w:sz w:val="28"/>
                <w:szCs w:val="28"/>
                <w:lang w:eastAsia="en-US"/>
              </w:rPr>
              <w:t>5</w:t>
            </w:r>
            <w:r w:rsidR="00C7440E" w:rsidRPr="00401C35">
              <w:rPr>
                <w:bCs/>
                <w:sz w:val="28"/>
                <w:szCs w:val="28"/>
                <w:lang w:eastAsia="en-US"/>
              </w:rPr>
              <w:t>.</w:t>
            </w:r>
            <w:r w:rsidRPr="00401C35">
              <w:rPr>
                <w:bCs/>
                <w:sz w:val="28"/>
                <w:szCs w:val="28"/>
                <w:lang w:eastAsia="en-US"/>
              </w:rPr>
              <w:t xml:space="preserve"> b) DNEVNOG REDA</w:t>
            </w:r>
          </w:p>
          <w:p w14:paraId="368F8A7E" w14:textId="0A9D89D5" w:rsidR="0039148A" w:rsidRPr="00401C35" w:rsidRDefault="0039148A" w:rsidP="002609BB">
            <w:pPr>
              <w:spacing w:line="252" w:lineRule="auto"/>
              <w:rPr>
                <w:bCs/>
                <w:sz w:val="28"/>
                <w:szCs w:val="28"/>
                <w:lang w:eastAsia="en-US"/>
              </w:rPr>
            </w:pPr>
          </w:p>
          <w:p w14:paraId="58BD5FF5" w14:textId="741720F4" w:rsidR="002609BB" w:rsidRPr="00401C35" w:rsidRDefault="002609BB" w:rsidP="002609BB">
            <w:pPr>
              <w:spacing w:line="252" w:lineRule="auto"/>
              <w:rPr>
                <w:bCs/>
                <w:sz w:val="28"/>
                <w:szCs w:val="28"/>
                <w:lang w:eastAsia="en-US"/>
              </w:rPr>
            </w:pPr>
          </w:p>
          <w:p w14:paraId="36582082" w14:textId="6DE3FC68" w:rsidR="002609BB" w:rsidRPr="00401C35" w:rsidRDefault="002609BB" w:rsidP="002609BB">
            <w:pPr>
              <w:spacing w:line="252" w:lineRule="auto"/>
              <w:rPr>
                <w:bCs/>
                <w:sz w:val="28"/>
                <w:szCs w:val="28"/>
                <w:lang w:eastAsia="en-US"/>
              </w:rPr>
            </w:pPr>
          </w:p>
          <w:p w14:paraId="5E57122C" w14:textId="4D610D82" w:rsidR="002609BB" w:rsidRPr="00401C35" w:rsidRDefault="002609BB" w:rsidP="002609BB">
            <w:pPr>
              <w:spacing w:line="252" w:lineRule="auto"/>
              <w:rPr>
                <w:bCs/>
                <w:sz w:val="28"/>
                <w:szCs w:val="28"/>
                <w:lang w:eastAsia="en-US"/>
              </w:rPr>
            </w:pPr>
          </w:p>
          <w:p w14:paraId="1F5000CE" w14:textId="77777777" w:rsidR="002609BB" w:rsidRPr="00401C35" w:rsidRDefault="002609BB" w:rsidP="002609BB">
            <w:pPr>
              <w:spacing w:line="252" w:lineRule="auto"/>
              <w:rPr>
                <w:bCs/>
                <w:sz w:val="28"/>
                <w:szCs w:val="28"/>
                <w:lang w:eastAsia="en-US"/>
              </w:rPr>
            </w:pPr>
          </w:p>
          <w:p w14:paraId="1C5BAF8F" w14:textId="1B11EE94" w:rsidR="0039148A" w:rsidRPr="00401C35" w:rsidRDefault="0039148A" w:rsidP="002609BB">
            <w:pPr>
              <w:spacing w:line="252" w:lineRule="auto"/>
              <w:ind w:right="-142"/>
              <w:jc w:val="center"/>
              <w:rPr>
                <w:rFonts w:eastAsia="Arial Unicode MS"/>
                <w:bCs/>
                <w:sz w:val="28"/>
                <w:szCs w:val="28"/>
              </w:rPr>
            </w:pPr>
            <w:r w:rsidRPr="00401C35">
              <w:rPr>
                <w:bCs/>
                <w:sz w:val="28"/>
                <w:szCs w:val="28"/>
              </w:rPr>
              <w:t xml:space="preserve">PROGRAMA </w:t>
            </w:r>
            <w:r w:rsidRPr="00401C35">
              <w:rPr>
                <w:rFonts w:eastAsia="Arial Unicode MS"/>
                <w:bCs/>
                <w:sz w:val="28"/>
                <w:szCs w:val="28"/>
              </w:rPr>
              <w:t>RADA</w:t>
            </w:r>
          </w:p>
          <w:p w14:paraId="046AC763" w14:textId="5971DC8E" w:rsidR="0039148A" w:rsidRPr="00401C35" w:rsidRDefault="0039148A" w:rsidP="002609BB">
            <w:pPr>
              <w:spacing w:line="252" w:lineRule="auto"/>
              <w:ind w:right="-142"/>
              <w:jc w:val="center"/>
              <w:rPr>
                <w:bCs/>
                <w:sz w:val="28"/>
                <w:szCs w:val="28"/>
              </w:rPr>
            </w:pPr>
            <w:r w:rsidRPr="00401C35">
              <w:rPr>
                <w:rFonts w:eastAsia="Arial Unicode MS"/>
                <w:bCs/>
                <w:sz w:val="28"/>
                <w:szCs w:val="28"/>
              </w:rPr>
              <w:t>UPRAVNIH TIJELA GRADA POŽEGE ZA 202</w:t>
            </w:r>
            <w:r w:rsidR="00517EFE" w:rsidRPr="00401C35">
              <w:rPr>
                <w:rFonts w:eastAsia="Arial Unicode MS"/>
                <w:bCs/>
                <w:sz w:val="28"/>
                <w:szCs w:val="28"/>
              </w:rPr>
              <w:t>2</w:t>
            </w:r>
            <w:r w:rsidRPr="00401C35">
              <w:rPr>
                <w:rFonts w:eastAsia="Arial Unicode MS"/>
                <w:bCs/>
                <w:sz w:val="28"/>
                <w:szCs w:val="28"/>
              </w:rPr>
              <w:t>. GODINU</w:t>
            </w:r>
          </w:p>
          <w:p w14:paraId="0F6FCA8E" w14:textId="19FA560C" w:rsidR="0039148A" w:rsidRPr="00401C35" w:rsidRDefault="0039148A" w:rsidP="002609BB">
            <w:pPr>
              <w:spacing w:line="252" w:lineRule="auto"/>
              <w:rPr>
                <w:bCs/>
                <w:sz w:val="28"/>
                <w:szCs w:val="28"/>
                <w:lang w:eastAsia="en-US"/>
              </w:rPr>
            </w:pPr>
          </w:p>
          <w:p w14:paraId="33C3B944" w14:textId="76A7344D" w:rsidR="002609BB" w:rsidRPr="00401C35" w:rsidRDefault="002609BB" w:rsidP="002609BB">
            <w:pPr>
              <w:spacing w:line="252" w:lineRule="auto"/>
              <w:rPr>
                <w:bCs/>
                <w:sz w:val="28"/>
                <w:szCs w:val="28"/>
                <w:lang w:eastAsia="en-US"/>
              </w:rPr>
            </w:pPr>
          </w:p>
          <w:p w14:paraId="078E5C92" w14:textId="77777777" w:rsidR="002609BB" w:rsidRPr="00401C35" w:rsidRDefault="002609BB" w:rsidP="002609BB">
            <w:pPr>
              <w:spacing w:line="252" w:lineRule="auto"/>
              <w:rPr>
                <w:bCs/>
                <w:sz w:val="28"/>
                <w:szCs w:val="28"/>
                <w:lang w:eastAsia="en-US"/>
              </w:rPr>
            </w:pPr>
          </w:p>
          <w:p w14:paraId="4EBA55CB" w14:textId="77777777" w:rsidR="0039148A" w:rsidRPr="00401C35" w:rsidRDefault="0039148A" w:rsidP="002609BB">
            <w:pPr>
              <w:spacing w:line="252" w:lineRule="auto"/>
              <w:rPr>
                <w:bCs/>
                <w:sz w:val="28"/>
                <w:szCs w:val="28"/>
                <w:lang w:eastAsia="en-US"/>
              </w:rPr>
            </w:pPr>
          </w:p>
          <w:p w14:paraId="5D7A2D07" w14:textId="77777777" w:rsidR="0039148A" w:rsidRPr="00401C35" w:rsidRDefault="0039148A" w:rsidP="002609BB">
            <w:pPr>
              <w:spacing w:line="252" w:lineRule="auto"/>
              <w:rPr>
                <w:bCs/>
                <w:sz w:val="28"/>
                <w:szCs w:val="28"/>
                <w:lang w:eastAsia="en-US"/>
              </w:rPr>
            </w:pPr>
          </w:p>
          <w:p w14:paraId="2CCB293F" w14:textId="4FBE9A0C" w:rsidR="0039148A" w:rsidRPr="00401C35" w:rsidRDefault="0039148A" w:rsidP="002609BB">
            <w:pPr>
              <w:spacing w:line="252" w:lineRule="auto"/>
              <w:rPr>
                <w:rFonts w:eastAsia="Arial Unicode MS"/>
                <w:bCs/>
                <w:sz w:val="28"/>
                <w:szCs w:val="28"/>
                <w:lang w:eastAsia="en-US"/>
              </w:rPr>
            </w:pPr>
            <w:r w:rsidRPr="00401C35">
              <w:rPr>
                <w:bCs/>
                <w:sz w:val="28"/>
                <w:szCs w:val="28"/>
                <w:lang w:eastAsia="en-US"/>
              </w:rPr>
              <w:t>PREDLAGATELJ:</w:t>
            </w:r>
            <w:r w:rsidR="002609BB" w:rsidRPr="00401C35">
              <w:rPr>
                <w:bCs/>
                <w:sz w:val="28"/>
                <w:szCs w:val="28"/>
                <w:lang w:eastAsia="en-US"/>
              </w:rPr>
              <w:tab/>
            </w:r>
            <w:r w:rsidRPr="00401C35">
              <w:rPr>
                <w:bCs/>
                <w:sz w:val="28"/>
                <w:szCs w:val="28"/>
                <w:lang w:eastAsia="en-US"/>
              </w:rPr>
              <w:t>Gradonačelnik Grada Požege</w:t>
            </w:r>
          </w:p>
          <w:p w14:paraId="08FA1DF9" w14:textId="5857D7B2" w:rsidR="0039148A" w:rsidRPr="00401C35" w:rsidRDefault="0039148A" w:rsidP="002609BB">
            <w:pPr>
              <w:spacing w:line="252" w:lineRule="auto"/>
              <w:rPr>
                <w:rFonts w:eastAsia="Arial Unicode MS"/>
                <w:bCs/>
                <w:sz w:val="28"/>
                <w:szCs w:val="28"/>
                <w:lang w:eastAsia="en-US"/>
              </w:rPr>
            </w:pPr>
          </w:p>
          <w:p w14:paraId="7E5C82E4" w14:textId="77777777" w:rsidR="0039148A" w:rsidRPr="00401C35" w:rsidRDefault="0039148A" w:rsidP="002609BB">
            <w:pPr>
              <w:spacing w:line="252" w:lineRule="auto"/>
              <w:rPr>
                <w:rFonts w:eastAsia="Arial Unicode MS"/>
                <w:bCs/>
                <w:sz w:val="28"/>
                <w:szCs w:val="28"/>
                <w:lang w:eastAsia="en-US"/>
              </w:rPr>
            </w:pPr>
          </w:p>
          <w:p w14:paraId="3E164FD3" w14:textId="73E1819A" w:rsidR="0039148A" w:rsidRPr="00401C35" w:rsidRDefault="0039148A" w:rsidP="002609BB">
            <w:pPr>
              <w:spacing w:line="252" w:lineRule="auto"/>
              <w:rPr>
                <w:rFonts w:eastAsia="Arial Unicode MS"/>
                <w:bCs/>
                <w:sz w:val="28"/>
                <w:szCs w:val="28"/>
                <w:lang w:eastAsia="en-US"/>
              </w:rPr>
            </w:pPr>
            <w:r w:rsidRPr="00401C35">
              <w:rPr>
                <w:rFonts w:eastAsia="Arial Unicode MS"/>
                <w:bCs/>
                <w:sz w:val="28"/>
                <w:szCs w:val="28"/>
                <w:lang w:eastAsia="en-US"/>
              </w:rPr>
              <w:t>IZVJESTITELJ:</w:t>
            </w:r>
            <w:r w:rsidR="002609BB" w:rsidRPr="00401C35">
              <w:rPr>
                <w:rFonts w:eastAsia="Arial Unicode MS"/>
                <w:bCs/>
                <w:sz w:val="28"/>
                <w:szCs w:val="28"/>
                <w:lang w:eastAsia="en-US"/>
              </w:rPr>
              <w:tab/>
            </w:r>
            <w:r w:rsidR="002609BB" w:rsidRPr="00401C35">
              <w:rPr>
                <w:rFonts w:eastAsia="Arial Unicode MS"/>
                <w:bCs/>
                <w:sz w:val="28"/>
                <w:szCs w:val="28"/>
                <w:lang w:eastAsia="en-US"/>
              </w:rPr>
              <w:tab/>
            </w:r>
            <w:r w:rsidRPr="00401C35">
              <w:rPr>
                <w:bCs/>
                <w:sz w:val="28"/>
                <w:szCs w:val="28"/>
                <w:lang w:eastAsia="en-US"/>
              </w:rPr>
              <w:t>Gradonačelnik Grada Požege</w:t>
            </w:r>
          </w:p>
          <w:p w14:paraId="3340AC52" w14:textId="06467506" w:rsidR="0039148A" w:rsidRPr="00401C35" w:rsidRDefault="0039148A" w:rsidP="002609BB">
            <w:pPr>
              <w:spacing w:line="252" w:lineRule="auto"/>
              <w:rPr>
                <w:bCs/>
                <w:sz w:val="28"/>
                <w:szCs w:val="28"/>
                <w:lang w:eastAsia="en-US"/>
              </w:rPr>
            </w:pPr>
          </w:p>
          <w:p w14:paraId="58042C6A" w14:textId="3328B20E" w:rsidR="002609BB" w:rsidRPr="00401C35" w:rsidRDefault="002609BB" w:rsidP="002609BB">
            <w:pPr>
              <w:spacing w:line="252" w:lineRule="auto"/>
              <w:rPr>
                <w:bCs/>
                <w:sz w:val="28"/>
                <w:szCs w:val="28"/>
                <w:lang w:eastAsia="en-US"/>
              </w:rPr>
            </w:pPr>
          </w:p>
          <w:p w14:paraId="3B438ADE" w14:textId="293340F0" w:rsidR="002609BB" w:rsidRPr="00401C35" w:rsidRDefault="002609BB" w:rsidP="002609BB">
            <w:pPr>
              <w:spacing w:line="252" w:lineRule="auto"/>
              <w:rPr>
                <w:bCs/>
                <w:sz w:val="28"/>
                <w:szCs w:val="28"/>
                <w:lang w:eastAsia="en-US"/>
              </w:rPr>
            </w:pPr>
          </w:p>
          <w:p w14:paraId="2E4F0C4F" w14:textId="2997F35D" w:rsidR="002609BB" w:rsidRPr="00401C35" w:rsidRDefault="002609BB" w:rsidP="002609BB">
            <w:pPr>
              <w:spacing w:line="252" w:lineRule="auto"/>
              <w:rPr>
                <w:bCs/>
                <w:sz w:val="28"/>
                <w:szCs w:val="28"/>
                <w:lang w:eastAsia="en-US"/>
              </w:rPr>
            </w:pPr>
          </w:p>
          <w:p w14:paraId="45600742" w14:textId="10034BF7" w:rsidR="002609BB" w:rsidRPr="00401C35" w:rsidRDefault="002609BB" w:rsidP="002609BB">
            <w:pPr>
              <w:spacing w:line="252" w:lineRule="auto"/>
              <w:rPr>
                <w:bCs/>
                <w:sz w:val="28"/>
                <w:szCs w:val="28"/>
                <w:lang w:eastAsia="en-US"/>
              </w:rPr>
            </w:pPr>
          </w:p>
          <w:p w14:paraId="6986062A" w14:textId="55A76561" w:rsidR="002609BB" w:rsidRPr="00401C35" w:rsidRDefault="002609BB" w:rsidP="002609BB">
            <w:pPr>
              <w:spacing w:line="252" w:lineRule="auto"/>
              <w:rPr>
                <w:bCs/>
                <w:sz w:val="28"/>
                <w:szCs w:val="28"/>
                <w:lang w:eastAsia="en-US"/>
              </w:rPr>
            </w:pPr>
          </w:p>
          <w:p w14:paraId="11E91834" w14:textId="36522DD3" w:rsidR="002609BB" w:rsidRPr="00401C35" w:rsidRDefault="002609BB" w:rsidP="002609BB">
            <w:pPr>
              <w:spacing w:line="252" w:lineRule="auto"/>
              <w:rPr>
                <w:bCs/>
                <w:sz w:val="28"/>
                <w:szCs w:val="28"/>
                <w:lang w:eastAsia="en-US"/>
              </w:rPr>
            </w:pPr>
          </w:p>
          <w:p w14:paraId="09B4D491" w14:textId="794B7B24" w:rsidR="002609BB" w:rsidRPr="00401C35" w:rsidRDefault="002609BB" w:rsidP="002609BB">
            <w:pPr>
              <w:spacing w:line="252" w:lineRule="auto"/>
              <w:rPr>
                <w:bCs/>
                <w:sz w:val="28"/>
                <w:szCs w:val="28"/>
                <w:lang w:eastAsia="en-US"/>
              </w:rPr>
            </w:pPr>
          </w:p>
          <w:p w14:paraId="5FC00452" w14:textId="64729B86" w:rsidR="002609BB" w:rsidRPr="00401C35" w:rsidRDefault="002609BB" w:rsidP="002609BB">
            <w:pPr>
              <w:spacing w:line="252" w:lineRule="auto"/>
              <w:rPr>
                <w:bCs/>
                <w:sz w:val="28"/>
                <w:szCs w:val="28"/>
                <w:lang w:eastAsia="en-US"/>
              </w:rPr>
            </w:pPr>
          </w:p>
          <w:p w14:paraId="1BC54670" w14:textId="7A2BF998" w:rsidR="002609BB" w:rsidRPr="00401C35" w:rsidRDefault="002609BB" w:rsidP="002609BB">
            <w:pPr>
              <w:spacing w:line="252" w:lineRule="auto"/>
              <w:rPr>
                <w:bCs/>
                <w:sz w:val="28"/>
                <w:szCs w:val="28"/>
                <w:lang w:eastAsia="en-US"/>
              </w:rPr>
            </w:pPr>
          </w:p>
          <w:p w14:paraId="28002831" w14:textId="77777777" w:rsidR="002609BB" w:rsidRPr="00401C35" w:rsidRDefault="002609BB" w:rsidP="002609BB">
            <w:pPr>
              <w:spacing w:line="252" w:lineRule="auto"/>
              <w:rPr>
                <w:bCs/>
                <w:sz w:val="28"/>
                <w:szCs w:val="28"/>
                <w:lang w:eastAsia="en-US"/>
              </w:rPr>
            </w:pPr>
          </w:p>
          <w:p w14:paraId="268BCE9F" w14:textId="2D35DC05" w:rsidR="0039148A" w:rsidRPr="00401C35" w:rsidRDefault="0039148A" w:rsidP="002609BB">
            <w:pPr>
              <w:spacing w:line="252" w:lineRule="auto"/>
              <w:jc w:val="center"/>
              <w:rPr>
                <w:bCs/>
                <w:sz w:val="28"/>
                <w:szCs w:val="28"/>
                <w:lang w:eastAsia="en-US"/>
              </w:rPr>
            </w:pPr>
            <w:r w:rsidRPr="00401C35">
              <w:rPr>
                <w:bCs/>
                <w:sz w:val="28"/>
                <w:szCs w:val="28"/>
                <w:lang w:eastAsia="en-US"/>
              </w:rPr>
              <w:t>Prosinac 20</w:t>
            </w:r>
            <w:r w:rsidR="002A6CBB" w:rsidRPr="00401C35">
              <w:rPr>
                <w:bCs/>
                <w:sz w:val="28"/>
                <w:szCs w:val="28"/>
                <w:lang w:eastAsia="en-US"/>
              </w:rPr>
              <w:t>2</w:t>
            </w:r>
            <w:r w:rsidR="00517EFE" w:rsidRPr="00401C35">
              <w:rPr>
                <w:bCs/>
                <w:sz w:val="28"/>
                <w:szCs w:val="28"/>
                <w:lang w:eastAsia="en-US"/>
              </w:rPr>
              <w:t>1</w:t>
            </w:r>
            <w:r w:rsidRPr="00401C35">
              <w:rPr>
                <w:bCs/>
                <w:sz w:val="28"/>
                <w:szCs w:val="28"/>
                <w:lang w:eastAsia="en-US"/>
              </w:rPr>
              <w:t>.</w:t>
            </w:r>
          </w:p>
        </w:tc>
      </w:tr>
    </w:tbl>
    <w:p w14:paraId="2709AE95" w14:textId="2226C014" w:rsidR="002609BB" w:rsidRPr="002609BB" w:rsidRDefault="002609BB" w:rsidP="002609BB">
      <w:pPr>
        <w:ind w:right="4536"/>
        <w:jc w:val="center"/>
        <w:rPr>
          <w:sz w:val="22"/>
          <w:szCs w:val="22"/>
          <w:lang w:val="en-US"/>
        </w:rPr>
      </w:pPr>
      <w:bookmarkStart w:id="0" w:name="_Hlk524327125"/>
      <w:bookmarkStart w:id="1" w:name="_Hlk511382611"/>
      <w:r w:rsidRPr="00401C35">
        <w:rPr>
          <w:noProof/>
          <w:sz w:val="22"/>
          <w:szCs w:val="22"/>
        </w:rPr>
        <w:lastRenderedPageBreak/>
        <w:drawing>
          <wp:inline distT="0" distB="0" distL="0" distR="0" wp14:anchorId="739B4742" wp14:editId="165DA8F0">
            <wp:extent cx="314325" cy="4286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97B4A7E" w14:textId="77777777" w:rsidR="002609BB" w:rsidRPr="002609BB" w:rsidRDefault="002609BB" w:rsidP="002609BB">
      <w:pPr>
        <w:ind w:right="4677"/>
        <w:jc w:val="center"/>
        <w:rPr>
          <w:sz w:val="22"/>
          <w:szCs w:val="22"/>
        </w:rPr>
      </w:pPr>
      <w:r w:rsidRPr="002609BB">
        <w:rPr>
          <w:sz w:val="22"/>
          <w:szCs w:val="22"/>
        </w:rPr>
        <w:t>R  E  P  U  B  L  I  K  A    H  R  V  A  T  S  K  A</w:t>
      </w:r>
    </w:p>
    <w:p w14:paraId="49E59EBC" w14:textId="77777777" w:rsidR="002609BB" w:rsidRPr="002609BB" w:rsidRDefault="002609BB" w:rsidP="002609BB">
      <w:pPr>
        <w:ind w:right="4677"/>
        <w:jc w:val="center"/>
        <w:rPr>
          <w:sz w:val="22"/>
          <w:szCs w:val="22"/>
        </w:rPr>
      </w:pPr>
      <w:r w:rsidRPr="002609BB">
        <w:rPr>
          <w:sz w:val="22"/>
          <w:szCs w:val="22"/>
        </w:rPr>
        <w:t>POŽEŠKO-SLAVONSKA ŽUPANIJA</w:t>
      </w:r>
    </w:p>
    <w:p w14:paraId="09077FC5" w14:textId="1F73DC83" w:rsidR="002609BB" w:rsidRPr="002609BB" w:rsidRDefault="002609BB" w:rsidP="002609BB">
      <w:pPr>
        <w:ind w:right="4677"/>
        <w:jc w:val="center"/>
        <w:rPr>
          <w:sz w:val="22"/>
          <w:szCs w:val="22"/>
          <w:lang w:val="en-US"/>
        </w:rPr>
      </w:pPr>
      <w:r w:rsidRPr="00401C35">
        <w:rPr>
          <w:noProof/>
          <w:sz w:val="20"/>
          <w:szCs w:val="20"/>
          <w:lang w:val="en-US"/>
        </w:rPr>
        <w:drawing>
          <wp:anchor distT="0" distB="0" distL="114300" distR="114300" simplePos="0" relativeHeight="251663360" behindDoc="0" locked="0" layoutInCell="1" allowOverlap="1" wp14:anchorId="443D02A5" wp14:editId="5085289D">
            <wp:simplePos x="0" y="0"/>
            <wp:positionH relativeFrom="column">
              <wp:posOffset>96520</wp:posOffset>
            </wp:positionH>
            <wp:positionV relativeFrom="paragraph">
              <wp:posOffset>17780</wp:posOffset>
            </wp:positionV>
            <wp:extent cx="355600" cy="347980"/>
            <wp:effectExtent l="0" t="0" r="635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2609BB">
        <w:rPr>
          <w:sz w:val="22"/>
          <w:szCs w:val="22"/>
          <w:lang w:val="en-US"/>
        </w:rPr>
        <w:t>GRAD POŽEGA</w:t>
      </w:r>
    </w:p>
    <w:bookmarkEnd w:id="0"/>
    <w:p w14:paraId="7FBD6A80" w14:textId="77777777" w:rsidR="002609BB" w:rsidRPr="002609BB" w:rsidRDefault="002609BB" w:rsidP="002609BB">
      <w:pPr>
        <w:ind w:right="4677"/>
        <w:jc w:val="center"/>
        <w:rPr>
          <w:sz w:val="22"/>
          <w:szCs w:val="22"/>
          <w:lang w:val="en-US"/>
        </w:rPr>
      </w:pPr>
      <w:proofErr w:type="spellStart"/>
      <w:r w:rsidRPr="002609BB">
        <w:rPr>
          <w:sz w:val="22"/>
          <w:szCs w:val="22"/>
          <w:lang w:val="en-US"/>
        </w:rPr>
        <w:t>Gradonačelnik</w:t>
      </w:r>
      <w:proofErr w:type="spellEnd"/>
    </w:p>
    <w:bookmarkEnd w:id="1"/>
    <w:p w14:paraId="06D378E2" w14:textId="77777777" w:rsidR="0039148A" w:rsidRPr="00401C35" w:rsidRDefault="0039148A" w:rsidP="0039148A">
      <w:pPr>
        <w:jc w:val="both"/>
        <w:rPr>
          <w:bCs/>
          <w:sz w:val="22"/>
          <w:szCs w:val="22"/>
        </w:rPr>
      </w:pPr>
    </w:p>
    <w:p w14:paraId="79D13B68" w14:textId="2234F379" w:rsidR="0039148A" w:rsidRPr="00401C35" w:rsidRDefault="0039148A" w:rsidP="0039148A">
      <w:pPr>
        <w:jc w:val="both"/>
        <w:rPr>
          <w:bCs/>
          <w:sz w:val="22"/>
          <w:szCs w:val="22"/>
        </w:rPr>
      </w:pPr>
      <w:r w:rsidRPr="00401C35">
        <w:rPr>
          <w:bCs/>
          <w:sz w:val="22"/>
          <w:szCs w:val="22"/>
        </w:rPr>
        <w:t>KLASA: 02</w:t>
      </w:r>
      <w:r w:rsidR="00A41642" w:rsidRPr="00401C35">
        <w:rPr>
          <w:bCs/>
          <w:sz w:val="22"/>
          <w:szCs w:val="22"/>
        </w:rPr>
        <w:t>1</w:t>
      </w:r>
      <w:r w:rsidRPr="00401C35">
        <w:rPr>
          <w:bCs/>
          <w:sz w:val="22"/>
          <w:szCs w:val="22"/>
        </w:rPr>
        <w:t>-0</w:t>
      </w:r>
      <w:r w:rsidR="00213EF5" w:rsidRPr="00401C35">
        <w:rPr>
          <w:bCs/>
          <w:sz w:val="22"/>
          <w:szCs w:val="22"/>
        </w:rPr>
        <w:t>5</w:t>
      </w:r>
      <w:r w:rsidRPr="00401C35">
        <w:rPr>
          <w:bCs/>
          <w:sz w:val="22"/>
          <w:szCs w:val="22"/>
        </w:rPr>
        <w:t>/</w:t>
      </w:r>
      <w:r w:rsidR="002A6CBB" w:rsidRPr="00401C35">
        <w:rPr>
          <w:bCs/>
          <w:sz w:val="22"/>
          <w:szCs w:val="22"/>
        </w:rPr>
        <w:t>2</w:t>
      </w:r>
      <w:r w:rsidR="00517EFE" w:rsidRPr="00401C35">
        <w:rPr>
          <w:bCs/>
          <w:sz w:val="22"/>
          <w:szCs w:val="22"/>
        </w:rPr>
        <w:t>1</w:t>
      </w:r>
      <w:r w:rsidRPr="00401C35">
        <w:rPr>
          <w:bCs/>
          <w:sz w:val="22"/>
          <w:szCs w:val="22"/>
        </w:rPr>
        <w:t>-0</w:t>
      </w:r>
      <w:r w:rsidR="00A41642" w:rsidRPr="00401C35">
        <w:rPr>
          <w:bCs/>
          <w:sz w:val="22"/>
          <w:szCs w:val="22"/>
        </w:rPr>
        <w:t>2</w:t>
      </w:r>
      <w:r w:rsidRPr="00401C35">
        <w:rPr>
          <w:bCs/>
          <w:sz w:val="22"/>
          <w:szCs w:val="22"/>
        </w:rPr>
        <w:t>/</w:t>
      </w:r>
      <w:r w:rsidR="00A41642" w:rsidRPr="00401C35">
        <w:rPr>
          <w:bCs/>
          <w:sz w:val="22"/>
          <w:szCs w:val="22"/>
        </w:rPr>
        <w:t>12</w:t>
      </w:r>
    </w:p>
    <w:p w14:paraId="6AE105A8" w14:textId="6A2210B2" w:rsidR="0039148A" w:rsidRPr="00401C35" w:rsidRDefault="0039148A" w:rsidP="0039148A">
      <w:pPr>
        <w:jc w:val="both"/>
        <w:rPr>
          <w:bCs/>
          <w:sz w:val="22"/>
          <w:szCs w:val="22"/>
        </w:rPr>
      </w:pPr>
      <w:r w:rsidRPr="00401C35">
        <w:rPr>
          <w:bCs/>
          <w:sz w:val="22"/>
          <w:szCs w:val="22"/>
        </w:rPr>
        <w:t>URBROJ: 2177/01-0</w:t>
      </w:r>
      <w:r w:rsidR="00D57F83" w:rsidRPr="00401C35">
        <w:rPr>
          <w:bCs/>
          <w:sz w:val="22"/>
          <w:szCs w:val="22"/>
        </w:rPr>
        <w:t>2</w:t>
      </w:r>
      <w:r w:rsidRPr="00401C35">
        <w:rPr>
          <w:bCs/>
          <w:sz w:val="22"/>
          <w:szCs w:val="22"/>
        </w:rPr>
        <w:t>/01-</w:t>
      </w:r>
      <w:r w:rsidR="002A6CBB" w:rsidRPr="00401C35">
        <w:rPr>
          <w:bCs/>
          <w:sz w:val="22"/>
          <w:szCs w:val="22"/>
        </w:rPr>
        <w:t>2</w:t>
      </w:r>
      <w:r w:rsidR="00517EFE" w:rsidRPr="00401C35">
        <w:rPr>
          <w:bCs/>
          <w:sz w:val="22"/>
          <w:szCs w:val="22"/>
        </w:rPr>
        <w:t>1</w:t>
      </w:r>
      <w:r w:rsidRPr="00401C35">
        <w:rPr>
          <w:bCs/>
          <w:sz w:val="22"/>
          <w:szCs w:val="22"/>
        </w:rPr>
        <w:t>-</w:t>
      </w:r>
      <w:r w:rsidR="00D57F83" w:rsidRPr="00401C35">
        <w:rPr>
          <w:bCs/>
          <w:sz w:val="22"/>
          <w:szCs w:val="22"/>
        </w:rPr>
        <w:t>2</w:t>
      </w:r>
    </w:p>
    <w:p w14:paraId="55A2E80E" w14:textId="4354FFA0" w:rsidR="0039148A" w:rsidRPr="00401C35" w:rsidRDefault="0039148A" w:rsidP="0039148A">
      <w:pPr>
        <w:jc w:val="both"/>
        <w:rPr>
          <w:bCs/>
          <w:sz w:val="22"/>
          <w:szCs w:val="22"/>
        </w:rPr>
      </w:pPr>
      <w:r w:rsidRPr="00401C35">
        <w:rPr>
          <w:bCs/>
          <w:sz w:val="22"/>
          <w:szCs w:val="22"/>
        </w:rPr>
        <w:t xml:space="preserve">Požega, </w:t>
      </w:r>
      <w:r w:rsidR="00A41642" w:rsidRPr="00401C35">
        <w:rPr>
          <w:bCs/>
          <w:sz w:val="22"/>
          <w:szCs w:val="22"/>
        </w:rPr>
        <w:t xml:space="preserve">1. prosinca </w:t>
      </w:r>
      <w:r w:rsidRPr="00401C35">
        <w:rPr>
          <w:bCs/>
          <w:sz w:val="22"/>
          <w:szCs w:val="22"/>
        </w:rPr>
        <w:t>20</w:t>
      </w:r>
      <w:r w:rsidR="002A6CBB" w:rsidRPr="00401C35">
        <w:rPr>
          <w:bCs/>
          <w:sz w:val="22"/>
          <w:szCs w:val="22"/>
        </w:rPr>
        <w:t>2</w:t>
      </w:r>
      <w:r w:rsidR="00517EFE" w:rsidRPr="00401C35">
        <w:rPr>
          <w:bCs/>
          <w:sz w:val="22"/>
          <w:szCs w:val="22"/>
        </w:rPr>
        <w:t>1</w:t>
      </w:r>
      <w:r w:rsidRPr="00401C35">
        <w:rPr>
          <w:bCs/>
          <w:sz w:val="22"/>
          <w:szCs w:val="22"/>
        </w:rPr>
        <w:t>.</w:t>
      </w:r>
    </w:p>
    <w:p w14:paraId="65AD3BD2" w14:textId="77777777" w:rsidR="0039148A" w:rsidRPr="00401C35" w:rsidRDefault="0039148A" w:rsidP="00507ED3">
      <w:pPr>
        <w:pStyle w:val="Title"/>
        <w:jc w:val="left"/>
        <w:rPr>
          <w:b w:val="0"/>
          <w:bCs/>
          <w:sz w:val="22"/>
          <w:szCs w:val="22"/>
          <w:lang w:val="hr-HR"/>
        </w:rPr>
      </w:pPr>
    </w:p>
    <w:p w14:paraId="5278C0A5" w14:textId="77777777" w:rsidR="0039148A" w:rsidRPr="00401C35" w:rsidRDefault="0039148A" w:rsidP="00507ED3">
      <w:pPr>
        <w:pStyle w:val="Title"/>
        <w:jc w:val="left"/>
        <w:rPr>
          <w:b w:val="0"/>
          <w:bCs/>
          <w:sz w:val="22"/>
          <w:szCs w:val="22"/>
          <w:lang w:val="hr-HR"/>
        </w:rPr>
      </w:pPr>
    </w:p>
    <w:p w14:paraId="7D834CA9" w14:textId="4920F028" w:rsidR="0039148A" w:rsidRPr="00401C35" w:rsidRDefault="0039148A" w:rsidP="0039148A">
      <w:pPr>
        <w:pStyle w:val="Title"/>
        <w:jc w:val="right"/>
        <w:rPr>
          <w:b w:val="0"/>
          <w:bCs/>
          <w:sz w:val="22"/>
          <w:szCs w:val="22"/>
          <w:lang w:val="hr-HR"/>
        </w:rPr>
      </w:pPr>
      <w:r w:rsidRPr="00401C35">
        <w:rPr>
          <w:b w:val="0"/>
          <w:bCs/>
          <w:sz w:val="22"/>
          <w:szCs w:val="22"/>
          <w:lang w:val="hr-HR"/>
        </w:rPr>
        <w:t xml:space="preserve">GRADSKOM VIJEĆU GRADA POŽEGE </w:t>
      </w:r>
    </w:p>
    <w:p w14:paraId="3120DD9E" w14:textId="77777777" w:rsidR="0039148A" w:rsidRPr="00401C35" w:rsidRDefault="0039148A" w:rsidP="002609BB">
      <w:pPr>
        <w:pStyle w:val="Title"/>
        <w:jc w:val="left"/>
        <w:rPr>
          <w:b w:val="0"/>
          <w:bCs/>
          <w:sz w:val="22"/>
          <w:szCs w:val="22"/>
          <w:lang w:val="hr-HR"/>
        </w:rPr>
      </w:pPr>
    </w:p>
    <w:p w14:paraId="54E2B15E" w14:textId="77777777" w:rsidR="0039148A" w:rsidRPr="00401C35" w:rsidRDefault="0039148A" w:rsidP="002609BB">
      <w:pPr>
        <w:pStyle w:val="Title"/>
        <w:jc w:val="left"/>
        <w:rPr>
          <w:b w:val="0"/>
          <w:bCs/>
          <w:sz w:val="22"/>
          <w:szCs w:val="22"/>
          <w:lang w:val="hr-HR"/>
        </w:rPr>
      </w:pPr>
    </w:p>
    <w:p w14:paraId="17BB3B1E" w14:textId="77777777" w:rsidR="0039148A" w:rsidRPr="00401C35" w:rsidRDefault="0039148A" w:rsidP="0039148A">
      <w:pPr>
        <w:pStyle w:val="Title"/>
        <w:jc w:val="left"/>
        <w:rPr>
          <w:b w:val="0"/>
          <w:bCs/>
          <w:sz w:val="22"/>
          <w:szCs w:val="22"/>
          <w:lang w:val="hr-HR"/>
        </w:rPr>
      </w:pPr>
    </w:p>
    <w:p w14:paraId="6C9ECB7E" w14:textId="605BF058" w:rsidR="000517E6" w:rsidRPr="00401C35" w:rsidRDefault="0039148A" w:rsidP="002609BB">
      <w:pPr>
        <w:pStyle w:val="Title"/>
        <w:ind w:left="1134" w:hanging="1134"/>
        <w:jc w:val="left"/>
        <w:rPr>
          <w:b w:val="0"/>
          <w:bCs/>
          <w:sz w:val="22"/>
          <w:szCs w:val="22"/>
          <w:lang w:val="hr-HR"/>
        </w:rPr>
      </w:pPr>
      <w:r w:rsidRPr="00401C35">
        <w:rPr>
          <w:b w:val="0"/>
          <w:bCs/>
          <w:sz w:val="22"/>
          <w:szCs w:val="22"/>
          <w:lang w:val="hr-HR"/>
        </w:rPr>
        <w:t xml:space="preserve">PREDMET: Prijedlog </w:t>
      </w:r>
      <w:r w:rsidRPr="00401C35">
        <w:rPr>
          <w:rFonts w:eastAsia="Arial Unicode MS"/>
          <w:b w:val="0"/>
          <w:bCs/>
          <w:sz w:val="22"/>
          <w:szCs w:val="22"/>
          <w:lang w:val="hr-HR"/>
        </w:rPr>
        <w:t>Zaključka o usvajanju Programa rada Upravnih tijela Grada Požege za 202</w:t>
      </w:r>
      <w:r w:rsidR="00517EFE" w:rsidRPr="00401C35">
        <w:rPr>
          <w:rFonts w:eastAsia="Arial Unicode MS"/>
          <w:b w:val="0"/>
          <w:bCs/>
          <w:sz w:val="22"/>
          <w:szCs w:val="22"/>
          <w:lang w:val="hr-HR"/>
        </w:rPr>
        <w:t>2</w:t>
      </w:r>
      <w:r w:rsidRPr="00401C35">
        <w:rPr>
          <w:rFonts w:eastAsia="Arial Unicode MS"/>
          <w:b w:val="0"/>
          <w:bCs/>
          <w:sz w:val="22"/>
          <w:szCs w:val="22"/>
          <w:lang w:val="hr-HR"/>
        </w:rPr>
        <w:t>. godinu</w:t>
      </w:r>
    </w:p>
    <w:p w14:paraId="60C0E140" w14:textId="42204A84" w:rsidR="0039148A" w:rsidRPr="00401C35" w:rsidRDefault="0039148A" w:rsidP="002609BB">
      <w:pPr>
        <w:pStyle w:val="Title"/>
        <w:ind w:left="1134"/>
        <w:jc w:val="left"/>
        <w:rPr>
          <w:b w:val="0"/>
          <w:bCs/>
          <w:sz w:val="22"/>
          <w:szCs w:val="22"/>
          <w:lang w:val="hr-HR"/>
        </w:rPr>
      </w:pPr>
      <w:r w:rsidRPr="00401C35">
        <w:rPr>
          <w:b w:val="0"/>
          <w:bCs/>
          <w:sz w:val="22"/>
          <w:szCs w:val="22"/>
          <w:lang w:val="hr-HR"/>
        </w:rPr>
        <w:t xml:space="preserve">- dostavlja se </w:t>
      </w:r>
    </w:p>
    <w:p w14:paraId="628E3F78" w14:textId="77777777" w:rsidR="0039148A" w:rsidRPr="00401C35" w:rsidRDefault="0039148A" w:rsidP="0039148A">
      <w:pPr>
        <w:jc w:val="both"/>
        <w:rPr>
          <w:bCs/>
          <w:sz w:val="22"/>
          <w:szCs w:val="22"/>
        </w:rPr>
      </w:pPr>
    </w:p>
    <w:p w14:paraId="0625DC07" w14:textId="77777777" w:rsidR="0039148A" w:rsidRPr="00401C35" w:rsidRDefault="0039148A" w:rsidP="0039148A">
      <w:pPr>
        <w:jc w:val="both"/>
        <w:rPr>
          <w:bCs/>
          <w:sz w:val="22"/>
          <w:szCs w:val="22"/>
        </w:rPr>
      </w:pPr>
    </w:p>
    <w:p w14:paraId="7576AE90" w14:textId="17977FF8" w:rsidR="0039148A" w:rsidRPr="00401C35" w:rsidRDefault="0039148A" w:rsidP="0039148A">
      <w:pPr>
        <w:ind w:firstLine="708"/>
        <w:jc w:val="both"/>
        <w:rPr>
          <w:bCs/>
          <w:sz w:val="22"/>
          <w:szCs w:val="22"/>
        </w:rPr>
      </w:pPr>
      <w:r w:rsidRPr="00401C35">
        <w:rPr>
          <w:bCs/>
          <w:sz w:val="22"/>
          <w:szCs w:val="22"/>
        </w:rPr>
        <w:t>Na temelju članka 6</w:t>
      </w:r>
      <w:r w:rsidR="00517EFE" w:rsidRPr="00401C35">
        <w:rPr>
          <w:bCs/>
          <w:sz w:val="22"/>
          <w:szCs w:val="22"/>
        </w:rPr>
        <w:t>2</w:t>
      </w:r>
      <w:r w:rsidRPr="00401C35">
        <w:rPr>
          <w:bCs/>
          <w:sz w:val="22"/>
          <w:szCs w:val="22"/>
        </w:rPr>
        <w:t xml:space="preserve">. stavka </w:t>
      </w:r>
      <w:r w:rsidR="00517EFE" w:rsidRPr="00401C35">
        <w:rPr>
          <w:bCs/>
          <w:sz w:val="22"/>
          <w:szCs w:val="22"/>
        </w:rPr>
        <w:t>1</w:t>
      </w:r>
      <w:r w:rsidRPr="00401C35">
        <w:rPr>
          <w:bCs/>
          <w:sz w:val="22"/>
          <w:szCs w:val="22"/>
        </w:rPr>
        <w:t xml:space="preserve">. podstavka 34. Statuta Grada Požege (Službene novine Grada Požege, broj: </w:t>
      </w:r>
      <w:r w:rsidR="00517EFE" w:rsidRPr="00401C35">
        <w:rPr>
          <w:bCs/>
          <w:sz w:val="22"/>
          <w:szCs w:val="22"/>
        </w:rPr>
        <w:t>2/21.) (</w:t>
      </w:r>
      <w:r w:rsidRPr="00401C35">
        <w:rPr>
          <w:bCs/>
          <w:sz w:val="22"/>
          <w:szCs w:val="22"/>
        </w:rPr>
        <w:t>u nastavku teksta: Statut Grada Požege), te članka 59. stavka 1. Poslovnika o radu Gradskog vijeća Grada Požege (Službene novine Grada Požege, broj: 9/13., 19/13., 5/14., 19/14., 4/18.</w:t>
      </w:r>
      <w:r w:rsidR="002A6CBB" w:rsidRPr="00401C35">
        <w:rPr>
          <w:bCs/>
          <w:sz w:val="22"/>
          <w:szCs w:val="22"/>
        </w:rPr>
        <w:t xml:space="preserve">, </w:t>
      </w:r>
      <w:r w:rsidRPr="00401C35">
        <w:rPr>
          <w:bCs/>
          <w:sz w:val="22"/>
          <w:szCs w:val="22"/>
        </w:rPr>
        <w:t>7/18.- pročišćeni tekst</w:t>
      </w:r>
      <w:r w:rsidR="00517EFE" w:rsidRPr="00401C35">
        <w:rPr>
          <w:bCs/>
          <w:sz w:val="22"/>
          <w:szCs w:val="22"/>
        </w:rPr>
        <w:t xml:space="preserve">, </w:t>
      </w:r>
      <w:r w:rsidR="002A6CBB" w:rsidRPr="00401C35">
        <w:rPr>
          <w:bCs/>
          <w:sz w:val="22"/>
          <w:szCs w:val="22"/>
        </w:rPr>
        <w:t>2/20.</w:t>
      </w:r>
      <w:r w:rsidR="00517EFE" w:rsidRPr="00401C35">
        <w:rPr>
          <w:bCs/>
          <w:sz w:val="22"/>
          <w:szCs w:val="22"/>
        </w:rPr>
        <w:t>, 2/21. i 4/21.- pročišćeni tekst</w:t>
      </w:r>
      <w:r w:rsidRPr="00401C35">
        <w:rPr>
          <w:bCs/>
          <w:sz w:val="22"/>
          <w:szCs w:val="22"/>
        </w:rPr>
        <w:t xml:space="preserve">), dostavlja se Naslovu na razmatranje i usvajanje Prijedlog </w:t>
      </w:r>
      <w:r w:rsidRPr="00401C35">
        <w:rPr>
          <w:rFonts w:eastAsia="Arial Unicode MS"/>
          <w:bCs/>
          <w:sz w:val="22"/>
          <w:szCs w:val="22"/>
        </w:rPr>
        <w:t>Zaključka o usvajanju Programa rada Upravnih tijela Grada Požege za 202</w:t>
      </w:r>
      <w:r w:rsidR="00517EFE" w:rsidRPr="00401C35">
        <w:rPr>
          <w:rFonts w:eastAsia="Arial Unicode MS"/>
          <w:bCs/>
          <w:sz w:val="22"/>
          <w:szCs w:val="22"/>
        </w:rPr>
        <w:t>2</w:t>
      </w:r>
      <w:r w:rsidRPr="00401C35">
        <w:rPr>
          <w:rFonts w:eastAsia="Arial Unicode MS"/>
          <w:bCs/>
          <w:sz w:val="22"/>
          <w:szCs w:val="22"/>
        </w:rPr>
        <w:t>. godinu.</w:t>
      </w:r>
    </w:p>
    <w:p w14:paraId="6513C917" w14:textId="4D50F041" w:rsidR="0039148A" w:rsidRPr="00401C35" w:rsidRDefault="0039148A" w:rsidP="002609BB">
      <w:pPr>
        <w:ind w:firstLine="708"/>
        <w:jc w:val="both"/>
        <w:rPr>
          <w:bCs/>
          <w:sz w:val="22"/>
          <w:szCs w:val="22"/>
        </w:rPr>
      </w:pPr>
      <w:r w:rsidRPr="00401C35">
        <w:rPr>
          <w:bCs/>
          <w:sz w:val="22"/>
          <w:szCs w:val="22"/>
        </w:rPr>
        <w:t>Pravni temelj za donošenje ovoga akta je u odredbi članka 35. stavka 1. točke 6. Zakona o lokalnoj i područnoj (regionalnoj) samoupravi (N</w:t>
      </w:r>
      <w:r w:rsidR="00517EFE" w:rsidRPr="00401C35">
        <w:rPr>
          <w:bCs/>
          <w:sz w:val="22"/>
          <w:szCs w:val="22"/>
        </w:rPr>
        <w:t xml:space="preserve">arodne novine, </w:t>
      </w:r>
      <w:r w:rsidRPr="00401C35">
        <w:rPr>
          <w:bCs/>
          <w:sz w:val="22"/>
          <w:szCs w:val="22"/>
        </w:rPr>
        <w:t>broj: 33/01., 60/01.- vjerodostojno tumačenje, 129/05., 109/07., 125/08., 36/09., 150/11., 144/12., 19/13.- pročišćeni tekst, 37/15.- ispravak</w:t>
      </w:r>
      <w:r w:rsidR="002A6CBB" w:rsidRPr="00401C35">
        <w:rPr>
          <w:bCs/>
          <w:sz w:val="22"/>
          <w:szCs w:val="22"/>
        </w:rPr>
        <w:t xml:space="preserve">, </w:t>
      </w:r>
      <w:r w:rsidRPr="00401C35">
        <w:rPr>
          <w:bCs/>
          <w:sz w:val="22"/>
          <w:szCs w:val="22"/>
        </w:rPr>
        <w:t>123/17.</w:t>
      </w:r>
      <w:r w:rsidR="00517EFE" w:rsidRPr="00401C35">
        <w:rPr>
          <w:bCs/>
          <w:sz w:val="22"/>
          <w:szCs w:val="22"/>
        </w:rPr>
        <w:t xml:space="preserve">, </w:t>
      </w:r>
      <w:r w:rsidR="003E305D" w:rsidRPr="00401C35">
        <w:rPr>
          <w:bCs/>
          <w:sz w:val="22"/>
          <w:szCs w:val="22"/>
        </w:rPr>
        <w:t xml:space="preserve"> 98/19.</w:t>
      </w:r>
      <w:r w:rsidR="00517EFE" w:rsidRPr="00401C35">
        <w:rPr>
          <w:bCs/>
          <w:sz w:val="22"/>
          <w:szCs w:val="22"/>
        </w:rPr>
        <w:t xml:space="preserve"> i 144/20.</w:t>
      </w:r>
      <w:r w:rsidR="003E305D" w:rsidRPr="00401C35">
        <w:rPr>
          <w:bCs/>
          <w:sz w:val="22"/>
          <w:szCs w:val="22"/>
        </w:rPr>
        <w:t xml:space="preserve">), </w:t>
      </w:r>
      <w:r w:rsidRPr="00401C35">
        <w:rPr>
          <w:bCs/>
          <w:sz w:val="22"/>
          <w:szCs w:val="22"/>
        </w:rPr>
        <w:t>te Statuta Grada Požege.</w:t>
      </w:r>
    </w:p>
    <w:p w14:paraId="71C1726D" w14:textId="77777777" w:rsidR="00312BB5" w:rsidRPr="00401C35" w:rsidRDefault="00312BB5" w:rsidP="00312BB5">
      <w:pPr>
        <w:rPr>
          <w:bCs/>
          <w:sz w:val="22"/>
          <w:szCs w:val="22"/>
          <w:u w:val="single"/>
        </w:rPr>
      </w:pPr>
      <w:bookmarkStart w:id="2" w:name="_Hlk517161414"/>
      <w:bookmarkStart w:id="3" w:name="_Hlk511381415"/>
      <w:bookmarkStart w:id="4" w:name="_Hlk499303751"/>
    </w:p>
    <w:p w14:paraId="7B51D867" w14:textId="77777777" w:rsidR="002609BB" w:rsidRPr="002609BB" w:rsidRDefault="002609BB" w:rsidP="002609BB">
      <w:pPr>
        <w:rPr>
          <w:sz w:val="22"/>
          <w:szCs w:val="22"/>
          <w:lang w:val="en-US"/>
        </w:rPr>
      </w:pPr>
      <w:bookmarkStart w:id="5" w:name="_Hlk83193608"/>
      <w:bookmarkEnd w:id="2"/>
      <w:bookmarkEnd w:id="3"/>
      <w:bookmarkEnd w:id="4"/>
    </w:p>
    <w:p w14:paraId="0DE7DD5C" w14:textId="77777777" w:rsidR="002609BB" w:rsidRPr="002609BB" w:rsidRDefault="002609BB" w:rsidP="002609BB">
      <w:pPr>
        <w:ind w:left="6379" w:firstLine="291"/>
        <w:rPr>
          <w:sz w:val="22"/>
          <w:szCs w:val="22"/>
          <w:lang w:val="en-US"/>
        </w:rPr>
      </w:pPr>
      <w:r w:rsidRPr="002609BB">
        <w:rPr>
          <w:sz w:val="22"/>
          <w:szCs w:val="22"/>
          <w:lang w:val="en-US"/>
        </w:rPr>
        <w:t>GRADONAČELNIK</w:t>
      </w:r>
    </w:p>
    <w:p w14:paraId="1323C24E" w14:textId="77777777" w:rsidR="002609BB" w:rsidRPr="002609BB" w:rsidRDefault="002609BB" w:rsidP="002609BB">
      <w:pPr>
        <w:ind w:left="6237"/>
        <w:jc w:val="center"/>
        <w:rPr>
          <w:sz w:val="22"/>
          <w:szCs w:val="22"/>
          <w:u w:val="single"/>
          <w:lang w:val="en-US"/>
        </w:rPr>
      </w:pPr>
      <w:r w:rsidRPr="002609BB">
        <w:rPr>
          <w:sz w:val="22"/>
          <w:szCs w:val="22"/>
          <w:lang w:val="en-US"/>
        </w:rPr>
        <w:t xml:space="preserve">dr.sc. </w:t>
      </w:r>
      <w:proofErr w:type="spellStart"/>
      <w:r w:rsidRPr="002609BB">
        <w:rPr>
          <w:sz w:val="22"/>
          <w:szCs w:val="22"/>
          <w:lang w:val="en-US"/>
        </w:rPr>
        <w:t>Željko</w:t>
      </w:r>
      <w:proofErr w:type="spellEnd"/>
      <w:r w:rsidRPr="002609BB">
        <w:rPr>
          <w:sz w:val="22"/>
          <w:szCs w:val="22"/>
          <w:lang w:val="en-US"/>
        </w:rPr>
        <w:t xml:space="preserve"> </w:t>
      </w:r>
      <w:proofErr w:type="spellStart"/>
      <w:r w:rsidRPr="002609BB">
        <w:rPr>
          <w:sz w:val="22"/>
          <w:szCs w:val="22"/>
          <w:lang w:val="en-US"/>
        </w:rPr>
        <w:t>Glavić</w:t>
      </w:r>
      <w:proofErr w:type="spellEnd"/>
      <w:r w:rsidRPr="002609BB">
        <w:rPr>
          <w:sz w:val="22"/>
          <w:szCs w:val="22"/>
          <w:lang w:val="en-US"/>
        </w:rPr>
        <w:t xml:space="preserve">, </w:t>
      </w:r>
      <w:proofErr w:type="spellStart"/>
      <w:r w:rsidRPr="002609BB">
        <w:rPr>
          <w:sz w:val="22"/>
          <w:szCs w:val="22"/>
          <w:lang w:val="en-US"/>
        </w:rPr>
        <w:t>v.r.</w:t>
      </w:r>
      <w:proofErr w:type="spellEnd"/>
    </w:p>
    <w:bookmarkEnd w:id="5"/>
    <w:p w14:paraId="475B7348" w14:textId="77777777" w:rsidR="0039148A" w:rsidRPr="00401C35" w:rsidRDefault="0039148A" w:rsidP="0039148A">
      <w:pPr>
        <w:rPr>
          <w:bCs/>
          <w:sz w:val="22"/>
          <w:szCs w:val="22"/>
        </w:rPr>
      </w:pPr>
    </w:p>
    <w:p w14:paraId="1A626A19" w14:textId="77777777" w:rsidR="0039148A" w:rsidRPr="00401C35" w:rsidRDefault="0039148A" w:rsidP="0039148A">
      <w:pPr>
        <w:rPr>
          <w:bCs/>
          <w:sz w:val="22"/>
          <w:szCs w:val="22"/>
        </w:rPr>
      </w:pPr>
    </w:p>
    <w:p w14:paraId="4C8D0BDC" w14:textId="7508B4BB" w:rsidR="0039148A" w:rsidRPr="00401C35" w:rsidRDefault="0039148A" w:rsidP="0039148A">
      <w:pPr>
        <w:rPr>
          <w:bCs/>
          <w:sz w:val="22"/>
          <w:szCs w:val="22"/>
        </w:rPr>
      </w:pPr>
    </w:p>
    <w:p w14:paraId="6A0A6AE2" w14:textId="7C7874AE" w:rsidR="002609BB" w:rsidRDefault="002609BB" w:rsidP="0039148A">
      <w:pPr>
        <w:rPr>
          <w:bCs/>
          <w:sz w:val="22"/>
          <w:szCs w:val="22"/>
        </w:rPr>
      </w:pPr>
    </w:p>
    <w:p w14:paraId="34212A27" w14:textId="77777777" w:rsidR="00401C35" w:rsidRPr="00401C35" w:rsidRDefault="00401C35" w:rsidP="0039148A">
      <w:pPr>
        <w:rPr>
          <w:bCs/>
          <w:sz w:val="22"/>
          <w:szCs w:val="22"/>
        </w:rPr>
      </w:pPr>
      <w:bookmarkStart w:id="6" w:name="_GoBack"/>
      <w:bookmarkEnd w:id="6"/>
    </w:p>
    <w:p w14:paraId="763DBC21" w14:textId="39673234" w:rsidR="002609BB" w:rsidRPr="00401C35" w:rsidRDefault="002609BB" w:rsidP="0039148A">
      <w:pPr>
        <w:rPr>
          <w:bCs/>
          <w:sz w:val="22"/>
          <w:szCs w:val="22"/>
        </w:rPr>
      </w:pPr>
    </w:p>
    <w:p w14:paraId="46FDC43D" w14:textId="105E3FB7" w:rsidR="002609BB" w:rsidRPr="00401C35" w:rsidRDefault="002609BB" w:rsidP="0039148A">
      <w:pPr>
        <w:rPr>
          <w:bCs/>
          <w:sz w:val="22"/>
          <w:szCs w:val="22"/>
        </w:rPr>
      </w:pPr>
    </w:p>
    <w:p w14:paraId="0ABF0402" w14:textId="5D0980DD" w:rsidR="002609BB" w:rsidRPr="00401C35" w:rsidRDefault="002609BB" w:rsidP="0039148A">
      <w:pPr>
        <w:rPr>
          <w:bCs/>
          <w:sz w:val="22"/>
          <w:szCs w:val="22"/>
        </w:rPr>
      </w:pPr>
    </w:p>
    <w:p w14:paraId="50A18AB5" w14:textId="60531539" w:rsidR="002609BB" w:rsidRPr="00401C35" w:rsidRDefault="002609BB" w:rsidP="0039148A">
      <w:pPr>
        <w:rPr>
          <w:bCs/>
          <w:sz w:val="22"/>
          <w:szCs w:val="22"/>
        </w:rPr>
      </w:pPr>
    </w:p>
    <w:p w14:paraId="6E6212E1" w14:textId="437B4683" w:rsidR="002609BB" w:rsidRPr="00401C35" w:rsidRDefault="002609BB" w:rsidP="0039148A">
      <w:pPr>
        <w:rPr>
          <w:bCs/>
          <w:sz w:val="22"/>
          <w:szCs w:val="22"/>
        </w:rPr>
      </w:pPr>
    </w:p>
    <w:p w14:paraId="6B4CE455" w14:textId="7FE07B6C" w:rsidR="002609BB" w:rsidRPr="00401C35" w:rsidRDefault="002609BB" w:rsidP="0039148A">
      <w:pPr>
        <w:rPr>
          <w:bCs/>
          <w:sz w:val="22"/>
          <w:szCs w:val="22"/>
        </w:rPr>
      </w:pPr>
    </w:p>
    <w:p w14:paraId="61EBE9D3" w14:textId="32762CC7" w:rsidR="002609BB" w:rsidRPr="00401C35" w:rsidRDefault="002609BB" w:rsidP="0039148A">
      <w:pPr>
        <w:rPr>
          <w:bCs/>
          <w:sz w:val="22"/>
          <w:szCs w:val="22"/>
        </w:rPr>
      </w:pPr>
    </w:p>
    <w:p w14:paraId="7AA0A20F" w14:textId="7F761C7F" w:rsidR="002609BB" w:rsidRPr="00401C35" w:rsidRDefault="002609BB" w:rsidP="0039148A">
      <w:pPr>
        <w:rPr>
          <w:bCs/>
          <w:sz w:val="22"/>
          <w:szCs w:val="22"/>
        </w:rPr>
      </w:pPr>
    </w:p>
    <w:p w14:paraId="7130287F" w14:textId="77777777" w:rsidR="002609BB" w:rsidRPr="00401C35" w:rsidRDefault="002609BB" w:rsidP="0039148A">
      <w:pPr>
        <w:rPr>
          <w:bCs/>
          <w:sz w:val="22"/>
          <w:szCs w:val="22"/>
        </w:rPr>
      </w:pPr>
    </w:p>
    <w:p w14:paraId="5A0CDB66" w14:textId="77777777" w:rsidR="0039148A" w:rsidRPr="00401C35" w:rsidRDefault="0039148A" w:rsidP="0039148A">
      <w:pPr>
        <w:rPr>
          <w:bCs/>
          <w:sz w:val="22"/>
          <w:szCs w:val="22"/>
        </w:rPr>
      </w:pPr>
    </w:p>
    <w:p w14:paraId="3A49C826" w14:textId="77777777" w:rsidR="0039148A" w:rsidRPr="00401C35" w:rsidRDefault="0039148A" w:rsidP="0039148A">
      <w:pPr>
        <w:rPr>
          <w:bCs/>
          <w:sz w:val="22"/>
          <w:szCs w:val="22"/>
        </w:rPr>
      </w:pPr>
      <w:r w:rsidRPr="00401C35">
        <w:rPr>
          <w:bCs/>
          <w:sz w:val="22"/>
          <w:szCs w:val="22"/>
        </w:rPr>
        <w:t>U PRIVITKU:</w:t>
      </w:r>
    </w:p>
    <w:p w14:paraId="3B902974" w14:textId="047E5ACA" w:rsidR="0039148A" w:rsidRPr="00401C35" w:rsidRDefault="0039148A" w:rsidP="002609BB">
      <w:pPr>
        <w:ind w:left="567" w:hanging="283"/>
        <w:rPr>
          <w:bCs/>
          <w:sz w:val="22"/>
          <w:szCs w:val="22"/>
        </w:rPr>
      </w:pPr>
      <w:r w:rsidRPr="00401C35">
        <w:rPr>
          <w:bCs/>
          <w:sz w:val="22"/>
          <w:szCs w:val="22"/>
        </w:rPr>
        <w:t>1.</w:t>
      </w:r>
      <w:r w:rsidR="002609BB" w:rsidRPr="00401C35">
        <w:rPr>
          <w:bCs/>
          <w:sz w:val="22"/>
          <w:szCs w:val="22"/>
        </w:rPr>
        <w:tab/>
      </w:r>
      <w:r w:rsidRPr="00401C35">
        <w:rPr>
          <w:bCs/>
          <w:sz w:val="22"/>
          <w:szCs w:val="22"/>
        </w:rPr>
        <w:t>Zaključak Gradonačelnika Grada Požege</w:t>
      </w:r>
    </w:p>
    <w:p w14:paraId="3BE0A94C" w14:textId="4EB3DD71" w:rsidR="0039148A" w:rsidRPr="00401C35" w:rsidRDefault="0039148A" w:rsidP="002609BB">
      <w:pPr>
        <w:ind w:left="567" w:right="-142" w:hanging="283"/>
        <w:rPr>
          <w:rFonts w:eastAsia="Arial Unicode MS"/>
          <w:bCs/>
          <w:sz w:val="22"/>
          <w:szCs w:val="22"/>
        </w:rPr>
      </w:pPr>
      <w:r w:rsidRPr="00401C35">
        <w:rPr>
          <w:bCs/>
          <w:sz w:val="22"/>
          <w:szCs w:val="22"/>
        </w:rPr>
        <w:t>2.</w:t>
      </w:r>
      <w:r w:rsidR="002609BB" w:rsidRPr="00401C35">
        <w:rPr>
          <w:bCs/>
          <w:sz w:val="22"/>
          <w:szCs w:val="22"/>
        </w:rPr>
        <w:tab/>
      </w:r>
      <w:r w:rsidRPr="00401C35">
        <w:rPr>
          <w:bCs/>
          <w:sz w:val="22"/>
          <w:szCs w:val="22"/>
        </w:rPr>
        <w:t xml:space="preserve">Prijedlog Zaključka </w:t>
      </w:r>
      <w:r w:rsidRPr="00401C35">
        <w:rPr>
          <w:rFonts w:eastAsia="Arial Unicode MS"/>
          <w:bCs/>
          <w:sz w:val="22"/>
          <w:szCs w:val="22"/>
        </w:rPr>
        <w:t xml:space="preserve">o usvajanju Programa rada Upravnih </w:t>
      </w:r>
      <w:r w:rsidR="005B15E2" w:rsidRPr="00401C35">
        <w:rPr>
          <w:rFonts w:eastAsia="Arial Unicode MS"/>
          <w:bCs/>
          <w:sz w:val="22"/>
          <w:szCs w:val="22"/>
        </w:rPr>
        <w:t>tijela</w:t>
      </w:r>
      <w:r w:rsidR="002609BB" w:rsidRPr="00401C35">
        <w:rPr>
          <w:rFonts w:eastAsia="Arial Unicode MS"/>
          <w:bCs/>
          <w:sz w:val="22"/>
          <w:szCs w:val="22"/>
        </w:rPr>
        <w:t xml:space="preserve"> </w:t>
      </w:r>
      <w:r w:rsidRPr="00401C35">
        <w:rPr>
          <w:rFonts w:eastAsia="Arial Unicode MS"/>
          <w:bCs/>
          <w:sz w:val="22"/>
          <w:szCs w:val="22"/>
        </w:rPr>
        <w:t>Grada Požege za 202</w:t>
      </w:r>
      <w:r w:rsidR="00517EFE" w:rsidRPr="00401C35">
        <w:rPr>
          <w:rFonts w:eastAsia="Arial Unicode MS"/>
          <w:bCs/>
          <w:sz w:val="22"/>
          <w:szCs w:val="22"/>
        </w:rPr>
        <w:t>2</w:t>
      </w:r>
      <w:r w:rsidRPr="00401C35">
        <w:rPr>
          <w:rFonts w:eastAsia="Arial Unicode MS"/>
          <w:bCs/>
          <w:sz w:val="22"/>
          <w:szCs w:val="22"/>
        </w:rPr>
        <w:t>. godinu</w:t>
      </w:r>
    </w:p>
    <w:p w14:paraId="34CB8A3F" w14:textId="1CE7D431" w:rsidR="002609BB" w:rsidRPr="00401C35" w:rsidRDefault="0039148A" w:rsidP="002609BB">
      <w:pPr>
        <w:ind w:left="567" w:hanging="283"/>
        <w:rPr>
          <w:bCs/>
          <w:sz w:val="22"/>
          <w:szCs w:val="22"/>
        </w:rPr>
      </w:pPr>
      <w:r w:rsidRPr="00401C35">
        <w:rPr>
          <w:bCs/>
          <w:sz w:val="22"/>
          <w:szCs w:val="22"/>
        </w:rPr>
        <w:t>3.</w:t>
      </w:r>
      <w:r w:rsidR="002609BB" w:rsidRPr="00401C35">
        <w:rPr>
          <w:bCs/>
          <w:sz w:val="22"/>
          <w:szCs w:val="22"/>
        </w:rPr>
        <w:tab/>
      </w:r>
      <w:r w:rsidRPr="00401C35">
        <w:rPr>
          <w:bCs/>
          <w:sz w:val="22"/>
          <w:szCs w:val="22"/>
        </w:rPr>
        <w:t>Program rada Upravnih tijela Grada Požege za 202</w:t>
      </w:r>
      <w:r w:rsidR="00517EFE" w:rsidRPr="00401C35">
        <w:rPr>
          <w:bCs/>
          <w:sz w:val="22"/>
          <w:szCs w:val="22"/>
        </w:rPr>
        <w:t>2</w:t>
      </w:r>
      <w:r w:rsidRPr="00401C35">
        <w:rPr>
          <w:bCs/>
          <w:sz w:val="22"/>
          <w:szCs w:val="22"/>
        </w:rPr>
        <w:t>. godinu</w:t>
      </w:r>
    </w:p>
    <w:p w14:paraId="04C42D40" w14:textId="77777777" w:rsidR="002609BB" w:rsidRPr="00401C35" w:rsidRDefault="002609BB">
      <w:pPr>
        <w:spacing w:after="160" w:line="259" w:lineRule="auto"/>
        <w:rPr>
          <w:bCs/>
          <w:sz w:val="22"/>
          <w:szCs w:val="22"/>
        </w:rPr>
      </w:pPr>
      <w:r w:rsidRPr="00401C35">
        <w:rPr>
          <w:bCs/>
          <w:sz w:val="22"/>
          <w:szCs w:val="22"/>
        </w:rPr>
        <w:br w:type="page"/>
      </w:r>
    </w:p>
    <w:p w14:paraId="5A471AD2" w14:textId="1290FCEE" w:rsidR="002609BB" w:rsidRPr="002609BB" w:rsidRDefault="002609BB" w:rsidP="002609BB">
      <w:pPr>
        <w:ind w:right="4536"/>
        <w:jc w:val="center"/>
        <w:rPr>
          <w:sz w:val="22"/>
          <w:szCs w:val="22"/>
          <w:lang w:val="en-US"/>
        </w:rPr>
      </w:pPr>
      <w:r w:rsidRPr="00401C35">
        <w:rPr>
          <w:noProof/>
          <w:sz w:val="22"/>
          <w:szCs w:val="22"/>
        </w:rPr>
        <w:lastRenderedPageBreak/>
        <w:drawing>
          <wp:inline distT="0" distB="0" distL="0" distR="0" wp14:anchorId="337CEAC3" wp14:editId="06D77430">
            <wp:extent cx="314325" cy="4286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74DCDE46" w14:textId="77777777" w:rsidR="002609BB" w:rsidRPr="002609BB" w:rsidRDefault="002609BB" w:rsidP="002609BB">
      <w:pPr>
        <w:ind w:right="4677"/>
        <w:jc w:val="center"/>
        <w:rPr>
          <w:sz w:val="22"/>
          <w:szCs w:val="22"/>
        </w:rPr>
      </w:pPr>
      <w:r w:rsidRPr="002609BB">
        <w:rPr>
          <w:sz w:val="22"/>
          <w:szCs w:val="22"/>
        </w:rPr>
        <w:t>R  E  P  U  B  L  I  K  A    H  R  V  A  T  S  K  A</w:t>
      </w:r>
    </w:p>
    <w:p w14:paraId="58482A86" w14:textId="77777777" w:rsidR="002609BB" w:rsidRPr="002609BB" w:rsidRDefault="002609BB" w:rsidP="002609BB">
      <w:pPr>
        <w:ind w:right="4677"/>
        <w:jc w:val="center"/>
        <w:rPr>
          <w:sz w:val="22"/>
          <w:szCs w:val="22"/>
        </w:rPr>
      </w:pPr>
      <w:r w:rsidRPr="002609BB">
        <w:rPr>
          <w:sz w:val="22"/>
          <w:szCs w:val="22"/>
        </w:rPr>
        <w:t>POŽEŠKO-SLAVONSKA ŽUPANIJA</w:t>
      </w:r>
    </w:p>
    <w:p w14:paraId="639443B3" w14:textId="494F3C9B" w:rsidR="002609BB" w:rsidRPr="002609BB" w:rsidRDefault="002609BB" w:rsidP="002609BB">
      <w:pPr>
        <w:ind w:right="4677"/>
        <w:jc w:val="center"/>
        <w:rPr>
          <w:sz w:val="22"/>
          <w:szCs w:val="22"/>
          <w:lang w:val="en-US"/>
        </w:rPr>
      </w:pPr>
      <w:r w:rsidRPr="00401C35">
        <w:rPr>
          <w:noProof/>
          <w:sz w:val="20"/>
          <w:szCs w:val="20"/>
          <w:lang w:val="en-US"/>
        </w:rPr>
        <w:drawing>
          <wp:anchor distT="0" distB="0" distL="114300" distR="114300" simplePos="0" relativeHeight="251665408" behindDoc="0" locked="0" layoutInCell="1" allowOverlap="1" wp14:anchorId="4192B029" wp14:editId="010C20B4">
            <wp:simplePos x="0" y="0"/>
            <wp:positionH relativeFrom="column">
              <wp:posOffset>96520</wp:posOffset>
            </wp:positionH>
            <wp:positionV relativeFrom="paragraph">
              <wp:posOffset>17780</wp:posOffset>
            </wp:positionV>
            <wp:extent cx="355600" cy="347980"/>
            <wp:effectExtent l="0" t="0" r="635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2609BB">
        <w:rPr>
          <w:sz w:val="22"/>
          <w:szCs w:val="22"/>
          <w:lang w:val="en-US"/>
        </w:rPr>
        <w:t>GRAD POŽEGA</w:t>
      </w:r>
    </w:p>
    <w:p w14:paraId="49F60EE1" w14:textId="77777777" w:rsidR="002609BB" w:rsidRPr="002609BB" w:rsidRDefault="002609BB" w:rsidP="002609BB">
      <w:pPr>
        <w:ind w:right="4677"/>
        <w:jc w:val="center"/>
        <w:rPr>
          <w:sz w:val="22"/>
          <w:szCs w:val="22"/>
          <w:lang w:val="en-US"/>
        </w:rPr>
      </w:pPr>
      <w:proofErr w:type="spellStart"/>
      <w:r w:rsidRPr="002609BB">
        <w:rPr>
          <w:sz w:val="22"/>
          <w:szCs w:val="22"/>
          <w:lang w:val="en-US"/>
        </w:rPr>
        <w:t>Gradonačelnik</w:t>
      </w:r>
      <w:proofErr w:type="spellEnd"/>
    </w:p>
    <w:p w14:paraId="26CA165F" w14:textId="77777777" w:rsidR="002609BB" w:rsidRPr="00401C35" w:rsidRDefault="002609BB" w:rsidP="00A41642">
      <w:pPr>
        <w:jc w:val="both"/>
        <w:rPr>
          <w:bCs/>
          <w:sz w:val="22"/>
          <w:szCs w:val="22"/>
        </w:rPr>
      </w:pPr>
    </w:p>
    <w:p w14:paraId="658331FE" w14:textId="1D50C8BF" w:rsidR="00A41642" w:rsidRPr="00401C35" w:rsidRDefault="0039148A" w:rsidP="00A41642">
      <w:pPr>
        <w:jc w:val="both"/>
        <w:rPr>
          <w:bCs/>
          <w:sz w:val="22"/>
          <w:szCs w:val="22"/>
        </w:rPr>
      </w:pPr>
      <w:r w:rsidRPr="00401C35">
        <w:rPr>
          <w:bCs/>
          <w:sz w:val="22"/>
          <w:szCs w:val="22"/>
        </w:rPr>
        <w:t xml:space="preserve">KLASA: </w:t>
      </w:r>
      <w:r w:rsidR="00A41642" w:rsidRPr="00401C35">
        <w:rPr>
          <w:bCs/>
          <w:sz w:val="22"/>
          <w:szCs w:val="22"/>
        </w:rPr>
        <w:t>021-05/21-02/12</w:t>
      </w:r>
    </w:p>
    <w:p w14:paraId="3EECAF9D" w14:textId="3C3AD28F" w:rsidR="0039148A" w:rsidRPr="00401C35" w:rsidRDefault="0039148A" w:rsidP="0039148A">
      <w:pPr>
        <w:ind w:right="3492"/>
        <w:jc w:val="both"/>
        <w:rPr>
          <w:bCs/>
          <w:sz w:val="22"/>
          <w:szCs w:val="22"/>
        </w:rPr>
      </w:pPr>
      <w:r w:rsidRPr="00401C35">
        <w:rPr>
          <w:bCs/>
          <w:sz w:val="22"/>
          <w:szCs w:val="22"/>
        </w:rPr>
        <w:t>URBROJ: 2177/01-0</w:t>
      </w:r>
      <w:r w:rsidR="00D57F83" w:rsidRPr="00401C35">
        <w:rPr>
          <w:bCs/>
          <w:sz w:val="22"/>
          <w:szCs w:val="22"/>
        </w:rPr>
        <w:t>2/</w:t>
      </w:r>
      <w:r w:rsidRPr="00401C35">
        <w:rPr>
          <w:bCs/>
          <w:sz w:val="22"/>
          <w:szCs w:val="22"/>
        </w:rPr>
        <w:t>01-</w:t>
      </w:r>
      <w:r w:rsidR="002A6CBB" w:rsidRPr="00401C35">
        <w:rPr>
          <w:bCs/>
          <w:sz w:val="22"/>
          <w:szCs w:val="22"/>
        </w:rPr>
        <w:t>2</w:t>
      </w:r>
      <w:r w:rsidR="00517EFE" w:rsidRPr="00401C35">
        <w:rPr>
          <w:bCs/>
          <w:sz w:val="22"/>
          <w:szCs w:val="22"/>
        </w:rPr>
        <w:t>1</w:t>
      </w:r>
      <w:r w:rsidRPr="00401C35">
        <w:rPr>
          <w:bCs/>
          <w:sz w:val="22"/>
          <w:szCs w:val="22"/>
        </w:rPr>
        <w:t>-</w:t>
      </w:r>
      <w:r w:rsidR="00D57F83" w:rsidRPr="00401C35">
        <w:rPr>
          <w:bCs/>
          <w:sz w:val="22"/>
          <w:szCs w:val="22"/>
        </w:rPr>
        <w:t>3</w:t>
      </w:r>
    </w:p>
    <w:p w14:paraId="1919F992" w14:textId="63A7734C" w:rsidR="0039148A" w:rsidRPr="00401C35" w:rsidRDefault="0039148A" w:rsidP="0039148A">
      <w:pPr>
        <w:jc w:val="both"/>
        <w:rPr>
          <w:bCs/>
          <w:sz w:val="22"/>
          <w:szCs w:val="22"/>
        </w:rPr>
      </w:pPr>
      <w:r w:rsidRPr="00401C35">
        <w:rPr>
          <w:bCs/>
          <w:sz w:val="22"/>
          <w:szCs w:val="22"/>
        </w:rPr>
        <w:t xml:space="preserve">Požega, </w:t>
      </w:r>
      <w:r w:rsidR="00A41642" w:rsidRPr="00401C35">
        <w:rPr>
          <w:bCs/>
          <w:sz w:val="22"/>
          <w:szCs w:val="22"/>
        </w:rPr>
        <w:t xml:space="preserve">1. prosinca </w:t>
      </w:r>
      <w:r w:rsidRPr="00401C35">
        <w:rPr>
          <w:bCs/>
          <w:sz w:val="22"/>
          <w:szCs w:val="22"/>
        </w:rPr>
        <w:t>20</w:t>
      </w:r>
      <w:r w:rsidR="002A6CBB" w:rsidRPr="00401C35">
        <w:rPr>
          <w:bCs/>
          <w:sz w:val="22"/>
          <w:szCs w:val="22"/>
        </w:rPr>
        <w:t>2</w:t>
      </w:r>
      <w:r w:rsidR="00517EFE" w:rsidRPr="00401C35">
        <w:rPr>
          <w:bCs/>
          <w:sz w:val="22"/>
          <w:szCs w:val="22"/>
        </w:rPr>
        <w:t>1</w:t>
      </w:r>
      <w:r w:rsidRPr="00401C35">
        <w:rPr>
          <w:bCs/>
          <w:sz w:val="22"/>
          <w:szCs w:val="22"/>
        </w:rPr>
        <w:t xml:space="preserve">. </w:t>
      </w:r>
    </w:p>
    <w:p w14:paraId="14882039" w14:textId="77777777" w:rsidR="0039148A" w:rsidRPr="00401C35" w:rsidRDefault="0039148A" w:rsidP="0039148A">
      <w:pPr>
        <w:jc w:val="both"/>
        <w:rPr>
          <w:bCs/>
          <w:sz w:val="22"/>
          <w:szCs w:val="22"/>
        </w:rPr>
      </w:pPr>
    </w:p>
    <w:p w14:paraId="4548D770" w14:textId="289FF619" w:rsidR="0039148A" w:rsidRPr="00401C35" w:rsidRDefault="0039148A" w:rsidP="002609BB">
      <w:pPr>
        <w:ind w:firstLine="708"/>
        <w:jc w:val="both"/>
        <w:rPr>
          <w:rFonts w:eastAsia="Arial Unicode MS"/>
          <w:bCs/>
          <w:sz w:val="22"/>
          <w:szCs w:val="22"/>
        </w:rPr>
      </w:pPr>
      <w:r w:rsidRPr="00401C35">
        <w:rPr>
          <w:rFonts w:eastAsia="Arial Unicode MS"/>
          <w:bCs/>
          <w:sz w:val="22"/>
          <w:szCs w:val="22"/>
        </w:rPr>
        <w:t xml:space="preserve">Na temelju članka 44. stavka 1. i članka 48. stavka 1. točke 7. </w:t>
      </w:r>
      <w:r w:rsidRPr="00401C35">
        <w:rPr>
          <w:bCs/>
          <w:sz w:val="22"/>
          <w:szCs w:val="22"/>
        </w:rPr>
        <w:t>Zakona o lokalnoj i područnoj (regionalnoj) samoupravi (N</w:t>
      </w:r>
      <w:r w:rsidR="00517EFE" w:rsidRPr="00401C35">
        <w:rPr>
          <w:bCs/>
          <w:sz w:val="22"/>
          <w:szCs w:val="22"/>
        </w:rPr>
        <w:t xml:space="preserve">arodne novine, </w:t>
      </w:r>
      <w:r w:rsidRPr="00401C35">
        <w:rPr>
          <w:bCs/>
          <w:sz w:val="22"/>
          <w:szCs w:val="22"/>
        </w:rPr>
        <w:t>broj: 33/01, 60/01.- vjerodostojno tumačenje, 129/05., 109/07., 125/08., 36/09., 150/11., 144/12., 19/13.- pročišćeni tekst, 137/15.- ispravak</w:t>
      </w:r>
      <w:r w:rsidR="002A6CBB" w:rsidRPr="00401C35">
        <w:rPr>
          <w:bCs/>
          <w:sz w:val="22"/>
          <w:szCs w:val="22"/>
        </w:rPr>
        <w:t xml:space="preserve">, </w:t>
      </w:r>
      <w:r w:rsidRPr="00401C35">
        <w:rPr>
          <w:bCs/>
          <w:sz w:val="22"/>
          <w:szCs w:val="22"/>
        </w:rPr>
        <w:t>123/17.</w:t>
      </w:r>
      <w:r w:rsidR="00517EFE" w:rsidRPr="00401C35">
        <w:rPr>
          <w:bCs/>
          <w:sz w:val="22"/>
          <w:szCs w:val="22"/>
        </w:rPr>
        <w:t xml:space="preserve">, </w:t>
      </w:r>
      <w:r w:rsidR="002A6CBB" w:rsidRPr="00401C35">
        <w:rPr>
          <w:bCs/>
          <w:sz w:val="22"/>
          <w:szCs w:val="22"/>
        </w:rPr>
        <w:t>98/19.</w:t>
      </w:r>
      <w:r w:rsidR="00517EFE" w:rsidRPr="00401C35">
        <w:rPr>
          <w:bCs/>
          <w:sz w:val="22"/>
          <w:szCs w:val="22"/>
        </w:rPr>
        <w:t xml:space="preserve"> i 144/20.</w:t>
      </w:r>
      <w:r w:rsidRPr="00401C35">
        <w:rPr>
          <w:bCs/>
          <w:sz w:val="22"/>
          <w:szCs w:val="22"/>
        </w:rPr>
        <w:t>) i članka 6</w:t>
      </w:r>
      <w:r w:rsidR="00517EFE" w:rsidRPr="00401C35">
        <w:rPr>
          <w:bCs/>
          <w:sz w:val="22"/>
          <w:szCs w:val="22"/>
        </w:rPr>
        <w:t>2</w:t>
      </w:r>
      <w:r w:rsidRPr="00401C35">
        <w:rPr>
          <w:bCs/>
          <w:sz w:val="22"/>
          <w:szCs w:val="22"/>
        </w:rPr>
        <w:t xml:space="preserve">. stavka </w:t>
      </w:r>
      <w:r w:rsidR="00517EFE" w:rsidRPr="00401C35">
        <w:rPr>
          <w:bCs/>
          <w:sz w:val="22"/>
          <w:szCs w:val="22"/>
        </w:rPr>
        <w:t>1</w:t>
      </w:r>
      <w:r w:rsidRPr="00401C35">
        <w:rPr>
          <w:bCs/>
          <w:sz w:val="22"/>
          <w:szCs w:val="22"/>
        </w:rPr>
        <w:t xml:space="preserve">. podstavka 34. i članka </w:t>
      </w:r>
      <w:r w:rsidR="00517EFE" w:rsidRPr="00401C35">
        <w:rPr>
          <w:bCs/>
          <w:sz w:val="22"/>
          <w:szCs w:val="22"/>
        </w:rPr>
        <w:t xml:space="preserve">120. </w:t>
      </w:r>
      <w:r w:rsidRPr="00401C35">
        <w:rPr>
          <w:bCs/>
          <w:sz w:val="22"/>
          <w:szCs w:val="22"/>
        </w:rPr>
        <w:t xml:space="preserve">Statuta Grada Požege (Službene novine Grada Požege, broj: </w:t>
      </w:r>
      <w:r w:rsidR="00517EFE" w:rsidRPr="00401C35">
        <w:rPr>
          <w:bCs/>
          <w:sz w:val="22"/>
          <w:szCs w:val="22"/>
        </w:rPr>
        <w:t>2/21.</w:t>
      </w:r>
      <w:r w:rsidRPr="00401C35">
        <w:rPr>
          <w:bCs/>
          <w:sz w:val="22"/>
          <w:szCs w:val="22"/>
        </w:rPr>
        <w:t xml:space="preserve">), </w:t>
      </w:r>
      <w:r w:rsidRPr="00401C35">
        <w:rPr>
          <w:rFonts w:eastAsia="Arial Unicode MS"/>
          <w:bCs/>
          <w:sz w:val="22"/>
          <w:szCs w:val="22"/>
        </w:rPr>
        <w:t xml:space="preserve">Gradonačelnik Grada Požege, dana </w:t>
      </w:r>
      <w:r w:rsidR="00A41642" w:rsidRPr="00401C35">
        <w:rPr>
          <w:rFonts w:eastAsia="Arial Unicode MS"/>
          <w:bCs/>
          <w:sz w:val="22"/>
          <w:szCs w:val="22"/>
        </w:rPr>
        <w:t xml:space="preserve">1. prosinca </w:t>
      </w:r>
      <w:r w:rsidRPr="00401C35">
        <w:rPr>
          <w:rFonts w:eastAsia="Arial Unicode MS"/>
          <w:bCs/>
          <w:sz w:val="22"/>
          <w:szCs w:val="22"/>
        </w:rPr>
        <w:t>20</w:t>
      </w:r>
      <w:r w:rsidR="002A6CBB" w:rsidRPr="00401C35">
        <w:rPr>
          <w:rFonts w:eastAsia="Arial Unicode MS"/>
          <w:bCs/>
          <w:sz w:val="22"/>
          <w:szCs w:val="22"/>
        </w:rPr>
        <w:t>2</w:t>
      </w:r>
      <w:r w:rsidR="00517EFE" w:rsidRPr="00401C35">
        <w:rPr>
          <w:rFonts w:eastAsia="Arial Unicode MS"/>
          <w:bCs/>
          <w:sz w:val="22"/>
          <w:szCs w:val="22"/>
        </w:rPr>
        <w:t>1</w:t>
      </w:r>
      <w:r w:rsidRPr="00401C35">
        <w:rPr>
          <w:rFonts w:eastAsia="Arial Unicode MS"/>
          <w:bCs/>
          <w:sz w:val="22"/>
          <w:szCs w:val="22"/>
        </w:rPr>
        <w:t>. godine, donosi</w:t>
      </w:r>
    </w:p>
    <w:p w14:paraId="40AB0A46" w14:textId="77777777" w:rsidR="002609BB" w:rsidRPr="00401C35" w:rsidRDefault="002609BB" w:rsidP="0039148A">
      <w:pPr>
        <w:jc w:val="both"/>
        <w:rPr>
          <w:bCs/>
          <w:sz w:val="22"/>
          <w:szCs w:val="22"/>
        </w:rPr>
      </w:pPr>
    </w:p>
    <w:p w14:paraId="730AE502" w14:textId="6B84C51C" w:rsidR="0039148A" w:rsidRPr="00401C35" w:rsidRDefault="0039148A" w:rsidP="002609BB">
      <w:pPr>
        <w:jc w:val="center"/>
        <w:rPr>
          <w:rFonts w:eastAsia="Arial Unicode MS"/>
          <w:bCs/>
          <w:sz w:val="22"/>
          <w:szCs w:val="22"/>
        </w:rPr>
      </w:pPr>
      <w:r w:rsidRPr="00401C35">
        <w:rPr>
          <w:rFonts w:eastAsia="Arial Unicode MS"/>
          <w:bCs/>
          <w:sz w:val="22"/>
          <w:szCs w:val="22"/>
        </w:rPr>
        <w:t>Z A K L J U Č A K</w:t>
      </w:r>
    </w:p>
    <w:p w14:paraId="040064AF" w14:textId="77777777" w:rsidR="0039148A" w:rsidRPr="00401C35" w:rsidRDefault="0039148A" w:rsidP="0039148A">
      <w:pPr>
        <w:jc w:val="both"/>
        <w:rPr>
          <w:rFonts w:eastAsia="Arial Unicode MS"/>
          <w:bCs/>
          <w:sz w:val="22"/>
          <w:szCs w:val="22"/>
        </w:rPr>
      </w:pPr>
    </w:p>
    <w:p w14:paraId="1E2330DE" w14:textId="6F470BA8" w:rsidR="0039148A" w:rsidRPr="00401C35" w:rsidRDefault="0039148A" w:rsidP="002609BB">
      <w:pPr>
        <w:ind w:firstLine="708"/>
        <w:jc w:val="both"/>
        <w:rPr>
          <w:bCs/>
          <w:sz w:val="22"/>
          <w:szCs w:val="22"/>
        </w:rPr>
      </w:pPr>
      <w:r w:rsidRPr="00401C35">
        <w:rPr>
          <w:rFonts w:eastAsia="Arial Unicode MS"/>
          <w:bCs/>
          <w:sz w:val="22"/>
          <w:szCs w:val="22"/>
        </w:rPr>
        <w:t>I.  Utvrđuje se Prijedlog Zaključka o usvajanju Programa rada Upravnih tijela Grada Požege za 202</w:t>
      </w:r>
      <w:r w:rsidR="00517EFE" w:rsidRPr="00401C35">
        <w:rPr>
          <w:rFonts w:eastAsia="Arial Unicode MS"/>
          <w:bCs/>
          <w:sz w:val="22"/>
          <w:szCs w:val="22"/>
        </w:rPr>
        <w:t>2</w:t>
      </w:r>
      <w:r w:rsidRPr="00401C35">
        <w:rPr>
          <w:rFonts w:eastAsia="Arial Unicode MS"/>
          <w:bCs/>
          <w:sz w:val="22"/>
          <w:szCs w:val="22"/>
        </w:rPr>
        <w:t xml:space="preserve">. godinu, kao u </w:t>
      </w:r>
      <w:r w:rsidRPr="00401C35">
        <w:rPr>
          <w:bCs/>
          <w:sz w:val="22"/>
          <w:szCs w:val="22"/>
        </w:rPr>
        <w:t>predloženom tekstu.</w:t>
      </w:r>
    </w:p>
    <w:p w14:paraId="7E60AE61" w14:textId="77777777" w:rsidR="002609BB" w:rsidRPr="00401C35" w:rsidRDefault="002609BB" w:rsidP="002609BB">
      <w:pPr>
        <w:jc w:val="both"/>
        <w:rPr>
          <w:rFonts w:eastAsia="Arial Unicode MS"/>
          <w:bCs/>
          <w:sz w:val="22"/>
          <w:szCs w:val="22"/>
        </w:rPr>
      </w:pPr>
    </w:p>
    <w:p w14:paraId="44D2E0B3" w14:textId="79CE2CA9" w:rsidR="0039148A" w:rsidRPr="00401C35" w:rsidRDefault="0039148A" w:rsidP="0039148A">
      <w:pPr>
        <w:ind w:firstLine="708"/>
        <w:jc w:val="both"/>
        <w:rPr>
          <w:bCs/>
          <w:sz w:val="22"/>
          <w:szCs w:val="22"/>
        </w:rPr>
      </w:pPr>
      <w:r w:rsidRPr="00401C35">
        <w:rPr>
          <w:rFonts w:eastAsia="Arial Unicode MS"/>
          <w:bCs/>
          <w:sz w:val="22"/>
          <w:szCs w:val="22"/>
        </w:rPr>
        <w:t>II.  Prijedlog Zaključka iz točke I. ovoga Zaključka upućuje se  Gradskom vijeću Grada Požege na razmatranje i usvajanje.</w:t>
      </w:r>
    </w:p>
    <w:p w14:paraId="383FE969" w14:textId="5E0EB207" w:rsidR="00312BB5" w:rsidRPr="00401C35" w:rsidRDefault="00312BB5" w:rsidP="00312BB5">
      <w:pPr>
        <w:rPr>
          <w:bCs/>
          <w:sz w:val="22"/>
          <w:szCs w:val="22"/>
        </w:rPr>
      </w:pPr>
    </w:p>
    <w:p w14:paraId="286AF1A1" w14:textId="77777777" w:rsidR="00312BB5" w:rsidRPr="00401C35" w:rsidRDefault="00312BB5" w:rsidP="00312BB5">
      <w:pPr>
        <w:rPr>
          <w:bCs/>
          <w:sz w:val="22"/>
          <w:szCs w:val="22"/>
          <w:u w:val="single"/>
        </w:rPr>
      </w:pPr>
    </w:p>
    <w:p w14:paraId="63138F48" w14:textId="77777777" w:rsidR="00517EFE" w:rsidRPr="00401C35" w:rsidRDefault="00517EFE" w:rsidP="00105968">
      <w:pPr>
        <w:ind w:left="6379" w:firstLine="567"/>
        <w:rPr>
          <w:bCs/>
          <w:sz w:val="22"/>
          <w:szCs w:val="22"/>
          <w:lang w:val="en-US"/>
        </w:rPr>
      </w:pPr>
      <w:r w:rsidRPr="00401C35">
        <w:rPr>
          <w:bCs/>
          <w:sz w:val="22"/>
          <w:szCs w:val="22"/>
          <w:lang w:val="en-US"/>
        </w:rPr>
        <w:t>GRADONAČELNIK</w:t>
      </w:r>
    </w:p>
    <w:p w14:paraId="006CB1F9" w14:textId="25EE01A4" w:rsidR="00517EFE" w:rsidRPr="00401C35" w:rsidRDefault="00517EFE" w:rsidP="00517EFE">
      <w:pPr>
        <w:ind w:firstLine="6804"/>
        <w:rPr>
          <w:bCs/>
          <w:sz w:val="22"/>
          <w:szCs w:val="22"/>
        </w:rPr>
      </w:pPr>
      <w:r w:rsidRPr="00401C35">
        <w:rPr>
          <w:bCs/>
          <w:sz w:val="22"/>
          <w:szCs w:val="22"/>
        </w:rPr>
        <w:t>dr.sc. Željko Glavić</w:t>
      </w:r>
      <w:r w:rsidR="00105968" w:rsidRPr="00401C35">
        <w:rPr>
          <w:bCs/>
          <w:sz w:val="22"/>
          <w:szCs w:val="22"/>
        </w:rPr>
        <w:t>, v.r.</w:t>
      </w:r>
    </w:p>
    <w:p w14:paraId="5A35C666" w14:textId="77777777" w:rsidR="0039148A" w:rsidRPr="00401C35" w:rsidRDefault="0039148A" w:rsidP="0039148A">
      <w:pPr>
        <w:jc w:val="both"/>
        <w:rPr>
          <w:bCs/>
          <w:sz w:val="22"/>
          <w:szCs w:val="22"/>
        </w:rPr>
      </w:pPr>
    </w:p>
    <w:p w14:paraId="5C091AA2" w14:textId="77777777" w:rsidR="0039148A" w:rsidRPr="00401C35" w:rsidRDefault="0039148A" w:rsidP="0039148A">
      <w:pPr>
        <w:jc w:val="both"/>
        <w:rPr>
          <w:bCs/>
          <w:sz w:val="22"/>
          <w:szCs w:val="22"/>
        </w:rPr>
      </w:pPr>
    </w:p>
    <w:p w14:paraId="644FA20D" w14:textId="77777777" w:rsidR="0039148A" w:rsidRPr="00401C35" w:rsidRDefault="0039148A" w:rsidP="0039148A">
      <w:pPr>
        <w:jc w:val="both"/>
        <w:rPr>
          <w:bCs/>
          <w:sz w:val="22"/>
          <w:szCs w:val="22"/>
        </w:rPr>
      </w:pPr>
    </w:p>
    <w:p w14:paraId="5E08A776" w14:textId="77777777" w:rsidR="0039148A" w:rsidRPr="00401C35" w:rsidRDefault="0039148A" w:rsidP="0039148A">
      <w:pPr>
        <w:jc w:val="both"/>
        <w:rPr>
          <w:bCs/>
          <w:sz w:val="22"/>
          <w:szCs w:val="22"/>
        </w:rPr>
      </w:pPr>
    </w:p>
    <w:p w14:paraId="0D0D3270" w14:textId="321042D6" w:rsidR="0039148A" w:rsidRPr="00401C35" w:rsidRDefault="0039148A" w:rsidP="0039148A">
      <w:pPr>
        <w:jc w:val="both"/>
        <w:rPr>
          <w:bCs/>
          <w:sz w:val="22"/>
          <w:szCs w:val="22"/>
        </w:rPr>
      </w:pPr>
    </w:p>
    <w:p w14:paraId="34E0DBEB" w14:textId="3161877C" w:rsidR="002609BB" w:rsidRPr="00401C35" w:rsidRDefault="002609BB" w:rsidP="0039148A">
      <w:pPr>
        <w:jc w:val="both"/>
        <w:rPr>
          <w:bCs/>
          <w:sz w:val="22"/>
          <w:szCs w:val="22"/>
        </w:rPr>
      </w:pPr>
    </w:p>
    <w:p w14:paraId="059773F8" w14:textId="1E48B55B" w:rsidR="002609BB" w:rsidRPr="00401C35" w:rsidRDefault="002609BB" w:rsidP="0039148A">
      <w:pPr>
        <w:jc w:val="both"/>
        <w:rPr>
          <w:bCs/>
          <w:sz w:val="22"/>
          <w:szCs w:val="22"/>
        </w:rPr>
      </w:pPr>
    </w:p>
    <w:p w14:paraId="666229BD" w14:textId="5EE83503" w:rsidR="002609BB" w:rsidRPr="00401C35" w:rsidRDefault="002609BB" w:rsidP="0039148A">
      <w:pPr>
        <w:jc w:val="both"/>
        <w:rPr>
          <w:bCs/>
          <w:sz w:val="22"/>
          <w:szCs w:val="22"/>
        </w:rPr>
      </w:pPr>
    </w:p>
    <w:p w14:paraId="0D46AFE0" w14:textId="6BD5DA8C" w:rsidR="002609BB" w:rsidRPr="00401C35" w:rsidRDefault="002609BB" w:rsidP="0039148A">
      <w:pPr>
        <w:jc w:val="both"/>
        <w:rPr>
          <w:bCs/>
          <w:sz w:val="22"/>
          <w:szCs w:val="22"/>
        </w:rPr>
      </w:pPr>
    </w:p>
    <w:p w14:paraId="062E1337" w14:textId="30A3DD41" w:rsidR="002609BB" w:rsidRPr="00401C35" w:rsidRDefault="002609BB" w:rsidP="0039148A">
      <w:pPr>
        <w:jc w:val="both"/>
        <w:rPr>
          <w:bCs/>
          <w:sz w:val="22"/>
          <w:szCs w:val="22"/>
        </w:rPr>
      </w:pPr>
    </w:p>
    <w:p w14:paraId="196BC9E7" w14:textId="572D5ABD" w:rsidR="002609BB" w:rsidRPr="00401C35" w:rsidRDefault="002609BB" w:rsidP="0039148A">
      <w:pPr>
        <w:jc w:val="both"/>
        <w:rPr>
          <w:bCs/>
          <w:sz w:val="22"/>
          <w:szCs w:val="22"/>
        </w:rPr>
      </w:pPr>
    </w:p>
    <w:p w14:paraId="01FEEADE" w14:textId="2B84F0D6" w:rsidR="002609BB" w:rsidRPr="00401C35" w:rsidRDefault="002609BB" w:rsidP="0039148A">
      <w:pPr>
        <w:jc w:val="both"/>
        <w:rPr>
          <w:bCs/>
          <w:sz w:val="22"/>
          <w:szCs w:val="22"/>
        </w:rPr>
      </w:pPr>
    </w:p>
    <w:p w14:paraId="2617FF56" w14:textId="01AB5C90" w:rsidR="002609BB" w:rsidRPr="00401C35" w:rsidRDefault="002609BB" w:rsidP="0039148A">
      <w:pPr>
        <w:jc w:val="both"/>
        <w:rPr>
          <w:bCs/>
          <w:sz w:val="22"/>
          <w:szCs w:val="22"/>
        </w:rPr>
      </w:pPr>
    </w:p>
    <w:p w14:paraId="260ABD62" w14:textId="05100D82" w:rsidR="002609BB" w:rsidRPr="00401C35" w:rsidRDefault="002609BB" w:rsidP="0039148A">
      <w:pPr>
        <w:jc w:val="both"/>
        <w:rPr>
          <w:bCs/>
          <w:sz w:val="22"/>
          <w:szCs w:val="22"/>
        </w:rPr>
      </w:pPr>
    </w:p>
    <w:p w14:paraId="53E2E17B" w14:textId="41F120CC" w:rsidR="002609BB" w:rsidRPr="00401C35" w:rsidRDefault="002609BB" w:rsidP="0039148A">
      <w:pPr>
        <w:jc w:val="both"/>
        <w:rPr>
          <w:bCs/>
          <w:sz w:val="22"/>
          <w:szCs w:val="22"/>
        </w:rPr>
      </w:pPr>
    </w:p>
    <w:p w14:paraId="5A840847" w14:textId="163E614A" w:rsidR="002609BB" w:rsidRPr="00401C35" w:rsidRDefault="002609BB" w:rsidP="0039148A">
      <w:pPr>
        <w:jc w:val="both"/>
        <w:rPr>
          <w:bCs/>
          <w:sz w:val="22"/>
          <w:szCs w:val="22"/>
        </w:rPr>
      </w:pPr>
    </w:p>
    <w:p w14:paraId="72271106" w14:textId="5FC4F569" w:rsidR="002609BB" w:rsidRPr="00401C35" w:rsidRDefault="002609BB" w:rsidP="0039148A">
      <w:pPr>
        <w:jc w:val="both"/>
        <w:rPr>
          <w:bCs/>
          <w:sz w:val="22"/>
          <w:szCs w:val="22"/>
        </w:rPr>
      </w:pPr>
    </w:p>
    <w:p w14:paraId="367F2B86" w14:textId="77777777" w:rsidR="002609BB" w:rsidRPr="00401C35" w:rsidRDefault="002609BB" w:rsidP="0039148A">
      <w:pPr>
        <w:jc w:val="both"/>
        <w:rPr>
          <w:bCs/>
          <w:sz w:val="22"/>
          <w:szCs w:val="22"/>
        </w:rPr>
      </w:pPr>
    </w:p>
    <w:p w14:paraId="4E549AA0" w14:textId="77777777" w:rsidR="0039148A" w:rsidRPr="00401C35" w:rsidRDefault="0039148A" w:rsidP="0039148A">
      <w:pPr>
        <w:jc w:val="both"/>
        <w:rPr>
          <w:bCs/>
          <w:sz w:val="22"/>
          <w:szCs w:val="22"/>
        </w:rPr>
      </w:pPr>
    </w:p>
    <w:p w14:paraId="1EBCBED9" w14:textId="77777777" w:rsidR="0039148A" w:rsidRPr="00401C35" w:rsidRDefault="0039148A" w:rsidP="0039148A">
      <w:pPr>
        <w:jc w:val="both"/>
        <w:rPr>
          <w:bCs/>
          <w:sz w:val="22"/>
          <w:szCs w:val="22"/>
        </w:rPr>
      </w:pPr>
    </w:p>
    <w:p w14:paraId="49F252B0" w14:textId="77777777" w:rsidR="0039148A" w:rsidRPr="00401C35" w:rsidRDefault="0039148A" w:rsidP="0039148A">
      <w:pPr>
        <w:jc w:val="both"/>
        <w:rPr>
          <w:bCs/>
          <w:sz w:val="22"/>
          <w:szCs w:val="22"/>
        </w:rPr>
      </w:pPr>
    </w:p>
    <w:p w14:paraId="705B0B31" w14:textId="77777777" w:rsidR="0039148A" w:rsidRPr="00401C35" w:rsidRDefault="0039148A" w:rsidP="0039148A">
      <w:pPr>
        <w:jc w:val="both"/>
        <w:rPr>
          <w:bCs/>
          <w:sz w:val="22"/>
          <w:szCs w:val="22"/>
        </w:rPr>
      </w:pPr>
    </w:p>
    <w:p w14:paraId="6FC94E29" w14:textId="77777777" w:rsidR="0039148A" w:rsidRPr="00401C35" w:rsidRDefault="0039148A" w:rsidP="0039148A">
      <w:pPr>
        <w:jc w:val="both"/>
        <w:rPr>
          <w:bCs/>
          <w:sz w:val="22"/>
          <w:szCs w:val="22"/>
        </w:rPr>
      </w:pPr>
      <w:r w:rsidRPr="00401C35">
        <w:rPr>
          <w:bCs/>
          <w:sz w:val="22"/>
          <w:szCs w:val="22"/>
        </w:rPr>
        <w:t>DOSTAVITI:</w:t>
      </w:r>
    </w:p>
    <w:p w14:paraId="18C86260" w14:textId="77777777" w:rsidR="0039148A" w:rsidRPr="00401C35" w:rsidRDefault="0039148A" w:rsidP="0039148A">
      <w:pPr>
        <w:numPr>
          <w:ilvl w:val="0"/>
          <w:numId w:val="1"/>
        </w:numPr>
        <w:jc w:val="both"/>
        <w:rPr>
          <w:bCs/>
          <w:sz w:val="22"/>
          <w:szCs w:val="22"/>
        </w:rPr>
      </w:pPr>
      <w:r w:rsidRPr="00401C35">
        <w:rPr>
          <w:bCs/>
          <w:sz w:val="22"/>
          <w:szCs w:val="22"/>
        </w:rPr>
        <w:t xml:space="preserve">Gradskom vijeću Grada Požege </w:t>
      </w:r>
    </w:p>
    <w:p w14:paraId="5A72AA81" w14:textId="53102748" w:rsidR="002609BB" w:rsidRPr="00401C35" w:rsidRDefault="0039148A" w:rsidP="0039148A">
      <w:pPr>
        <w:numPr>
          <w:ilvl w:val="0"/>
          <w:numId w:val="1"/>
        </w:numPr>
        <w:jc w:val="both"/>
        <w:rPr>
          <w:bCs/>
          <w:sz w:val="22"/>
          <w:szCs w:val="22"/>
        </w:rPr>
      </w:pPr>
      <w:r w:rsidRPr="00401C35">
        <w:rPr>
          <w:bCs/>
          <w:sz w:val="22"/>
          <w:szCs w:val="22"/>
        </w:rPr>
        <w:t xml:space="preserve">Pismohrani. </w:t>
      </w:r>
    </w:p>
    <w:p w14:paraId="2DBFCC60" w14:textId="77777777" w:rsidR="002609BB" w:rsidRPr="00401C35" w:rsidRDefault="002609BB">
      <w:pPr>
        <w:spacing w:after="160" w:line="259" w:lineRule="auto"/>
        <w:rPr>
          <w:bCs/>
          <w:sz w:val="22"/>
          <w:szCs w:val="22"/>
        </w:rPr>
      </w:pPr>
      <w:r w:rsidRPr="00401C35">
        <w:rPr>
          <w:bCs/>
          <w:sz w:val="22"/>
          <w:szCs w:val="22"/>
        </w:rPr>
        <w:br w:type="page"/>
      </w:r>
    </w:p>
    <w:p w14:paraId="3E3D18C0" w14:textId="687BC348" w:rsidR="002609BB" w:rsidRPr="002609BB" w:rsidRDefault="002609BB" w:rsidP="002609BB">
      <w:pPr>
        <w:ind w:right="4536"/>
        <w:jc w:val="center"/>
        <w:rPr>
          <w:sz w:val="22"/>
          <w:szCs w:val="22"/>
          <w:lang w:val="en-US"/>
        </w:rPr>
      </w:pPr>
      <w:bookmarkStart w:id="7" w:name="_Hlk524330743"/>
      <w:bookmarkStart w:id="8" w:name="_Hlk511391266"/>
      <w:r w:rsidRPr="00401C35">
        <w:rPr>
          <w:noProof/>
          <w:sz w:val="22"/>
          <w:szCs w:val="22"/>
        </w:rPr>
        <w:lastRenderedPageBreak/>
        <w:drawing>
          <wp:inline distT="0" distB="0" distL="0" distR="0" wp14:anchorId="16EA86AB" wp14:editId="09143D2E">
            <wp:extent cx="314325" cy="4286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48EB544B" w14:textId="77777777" w:rsidR="002609BB" w:rsidRPr="002609BB" w:rsidRDefault="002609BB" w:rsidP="002609BB">
      <w:pPr>
        <w:ind w:right="4677"/>
        <w:jc w:val="center"/>
        <w:rPr>
          <w:sz w:val="22"/>
          <w:szCs w:val="22"/>
        </w:rPr>
      </w:pPr>
      <w:r w:rsidRPr="002609BB">
        <w:rPr>
          <w:sz w:val="22"/>
          <w:szCs w:val="22"/>
        </w:rPr>
        <w:t>R  E  P  U  B  L  I  K  A    H  R  V  A  T  S  K  A</w:t>
      </w:r>
    </w:p>
    <w:p w14:paraId="070D9339" w14:textId="77777777" w:rsidR="002609BB" w:rsidRPr="002609BB" w:rsidRDefault="002609BB" w:rsidP="002609BB">
      <w:pPr>
        <w:ind w:right="4677"/>
        <w:jc w:val="center"/>
        <w:rPr>
          <w:sz w:val="22"/>
          <w:szCs w:val="22"/>
        </w:rPr>
      </w:pPr>
      <w:r w:rsidRPr="002609BB">
        <w:rPr>
          <w:sz w:val="22"/>
          <w:szCs w:val="22"/>
        </w:rPr>
        <w:t>POŽEŠKO-SLAVONSKA ŽUPANIJA</w:t>
      </w:r>
    </w:p>
    <w:p w14:paraId="2ED59A3F" w14:textId="51E2C9B6" w:rsidR="002609BB" w:rsidRPr="002609BB" w:rsidRDefault="002609BB" w:rsidP="002609BB">
      <w:pPr>
        <w:ind w:right="4677"/>
        <w:jc w:val="center"/>
        <w:rPr>
          <w:sz w:val="22"/>
          <w:szCs w:val="22"/>
        </w:rPr>
      </w:pPr>
      <w:r w:rsidRPr="00401C35">
        <w:rPr>
          <w:noProof/>
          <w:sz w:val="20"/>
          <w:szCs w:val="20"/>
          <w:lang w:val="en-US"/>
        </w:rPr>
        <w:drawing>
          <wp:anchor distT="0" distB="0" distL="114300" distR="114300" simplePos="0" relativeHeight="251667456" behindDoc="0" locked="0" layoutInCell="1" allowOverlap="1" wp14:anchorId="2246F325" wp14:editId="2FB1C517">
            <wp:simplePos x="0" y="0"/>
            <wp:positionH relativeFrom="column">
              <wp:posOffset>33020</wp:posOffset>
            </wp:positionH>
            <wp:positionV relativeFrom="paragraph">
              <wp:posOffset>17780</wp:posOffset>
            </wp:positionV>
            <wp:extent cx="355600" cy="347980"/>
            <wp:effectExtent l="0" t="0" r="635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2609BB">
        <w:rPr>
          <w:sz w:val="22"/>
          <w:szCs w:val="22"/>
        </w:rPr>
        <w:t>GRAD POŽEGA</w:t>
      </w:r>
    </w:p>
    <w:bookmarkEnd w:id="7"/>
    <w:p w14:paraId="538B20A0" w14:textId="77777777" w:rsidR="002609BB" w:rsidRPr="002609BB" w:rsidRDefault="002609BB" w:rsidP="002609BB">
      <w:pPr>
        <w:ind w:right="4677"/>
        <w:jc w:val="center"/>
        <w:rPr>
          <w:sz w:val="22"/>
          <w:szCs w:val="22"/>
        </w:rPr>
      </w:pPr>
      <w:r w:rsidRPr="002609BB">
        <w:rPr>
          <w:sz w:val="22"/>
          <w:szCs w:val="22"/>
        </w:rPr>
        <w:t>Gradsko vijeće</w:t>
      </w:r>
    </w:p>
    <w:bookmarkEnd w:id="8"/>
    <w:p w14:paraId="409CF9EA" w14:textId="77777777" w:rsidR="002609BB" w:rsidRPr="00401C35" w:rsidRDefault="002609BB" w:rsidP="00A41642">
      <w:pPr>
        <w:jc w:val="both"/>
        <w:rPr>
          <w:bCs/>
          <w:sz w:val="22"/>
          <w:szCs w:val="22"/>
        </w:rPr>
      </w:pPr>
    </w:p>
    <w:p w14:paraId="4AB8797F" w14:textId="0491820F" w:rsidR="00A41642" w:rsidRPr="00401C35" w:rsidRDefault="00A41642" w:rsidP="00A41642">
      <w:pPr>
        <w:jc w:val="both"/>
        <w:rPr>
          <w:bCs/>
          <w:sz w:val="22"/>
          <w:szCs w:val="22"/>
        </w:rPr>
      </w:pPr>
      <w:r w:rsidRPr="00401C35">
        <w:rPr>
          <w:bCs/>
          <w:sz w:val="22"/>
          <w:szCs w:val="22"/>
        </w:rPr>
        <w:t>KLASA: 021-05/21-02/12</w:t>
      </w:r>
    </w:p>
    <w:p w14:paraId="30D50848" w14:textId="732AE584" w:rsidR="0039148A" w:rsidRPr="00401C35" w:rsidRDefault="0039148A" w:rsidP="0039148A">
      <w:pPr>
        <w:ind w:right="3492"/>
        <w:jc w:val="both"/>
        <w:rPr>
          <w:bCs/>
          <w:sz w:val="22"/>
          <w:szCs w:val="22"/>
        </w:rPr>
      </w:pPr>
      <w:r w:rsidRPr="00401C35">
        <w:rPr>
          <w:bCs/>
          <w:sz w:val="22"/>
          <w:szCs w:val="22"/>
        </w:rPr>
        <w:t>URBROJ: 2177/01-02/01-</w:t>
      </w:r>
      <w:r w:rsidR="002A6CBB" w:rsidRPr="00401C35">
        <w:rPr>
          <w:bCs/>
          <w:sz w:val="22"/>
          <w:szCs w:val="22"/>
        </w:rPr>
        <w:t>2</w:t>
      </w:r>
      <w:r w:rsidR="00517EFE" w:rsidRPr="00401C35">
        <w:rPr>
          <w:bCs/>
          <w:sz w:val="22"/>
          <w:szCs w:val="22"/>
        </w:rPr>
        <w:t>1</w:t>
      </w:r>
      <w:r w:rsidRPr="00401C35">
        <w:rPr>
          <w:bCs/>
          <w:sz w:val="22"/>
          <w:szCs w:val="22"/>
        </w:rPr>
        <w:t>-</w:t>
      </w:r>
      <w:r w:rsidR="00213EF5" w:rsidRPr="00401C35">
        <w:rPr>
          <w:bCs/>
          <w:sz w:val="22"/>
          <w:szCs w:val="22"/>
        </w:rPr>
        <w:t>4</w:t>
      </w:r>
    </w:p>
    <w:p w14:paraId="77AB85C6" w14:textId="4C4DFA1D" w:rsidR="0039148A" w:rsidRPr="00401C35" w:rsidRDefault="0039148A" w:rsidP="0039148A">
      <w:pPr>
        <w:jc w:val="both"/>
        <w:rPr>
          <w:bCs/>
          <w:sz w:val="22"/>
          <w:szCs w:val="22"/>
        </w:rPr>
      </w:pPr>
      <w:r w:rsidRPr="00401C35">
        <w:rPr>
          <w:bCs/>
          <w:sz w:val="22"/>
          <w:szCs w:val="22"/>
        </w:rPr>
        <w:t xml:space="preserve">Požega, __. </w:t>
      </w:r>
      <w:r w:rsidR="000A790E" w:rsidRPr="00401C35">
        <w:rPr>
          <w:bCs/>
          <w:sz w:val="22"/>
          <w:szCs w:val="22"/>
        </w:rPr>
        <w:t>prosinca 202</w:t>
      </w:r>
      <w:r w:rsidR="00517EFE" w:rsidRPr="00401C35">
        <w:rPr>
          <w:bCs/>
          <w:sz w:val="22"/>
          <w:szCs w:val="22"/>
        </w:rPr>
        <w:t>1</w:t>
      </w:r>
      <w:r w:rsidR="000A790E" w:rsidRPr="00401C35">
        <w:rPr>
          <w:bCs/>
          <w:sz w:val="22"/>
          <w:szCs w:val="22"/>
        </w:rPr>
        <w:t>.</w:t>
      </w:r>
    </w:p>
    <w:p w14:paraId="0A37F20C" w14:textId="77777777" w:rsidR="0039148A" w:rsidRPr="00401C35" w:rsidRDefault="0039148A" w:rsidP="0039148A">
      <w:pPr>
        <w:jc w:val="both"/>
        <w:rPr>
          <w:bCs/>
          <w:sz w:val="22"/>
          <w:szCs w:val="22"/>
        </w:rPr>
      </w:pPr>
    </w:p>
    <w:p w14:paraId="1F4D663E" w14:textId="0A9C37D3" w:rsidR="0039148A" w:rsidRPr="00401C35" w:rsidRDefault="0039148A" w:rsidP="002609BB">
      <w:pPr>
        <w:ind w:firstLine="708"/>
        <w:jc w:val="both"/>
        <w:rPr>
          <w:bCs/>
          <w:sz w:val="22"/>
          <w:szCs w:val="22"/>
        </w:rPr>
      </w:pPr>
      <w:r w:rsidRPr="00401C35">
        <w:rPr>
          <w:rFonts w:eastAsia="Arial Unicode MS"/>
          <w:bCs/>
          <w:sz w:val="22"/>
          <w:szCs w:val="22"/>
        </w:rPr>
        <w:t>Na temelju članka 35. stavka 1. točke 6. Zakona o lokalnoj i područnoj (regionalnoj) samoupravi (N</w:t>
      </w:r>
      <w:r w:rsidR="00517EFE" w:rsidRPr="00401C35">
        <w:rPr>
          <w:rFonts w:eastAsia="Arial Unicode MS"/>
          <w:bCs/>
          <w:sz w:val="22"/>
          <w:szCs w:val="22"/>
        </w:rPr>
        <w:t xml:space="preserve">arodne novine, </w:t>
      </w:r>
      <w:r w:rsidRPr="00401C35">
        <w:rPr>
          <w:rFonts w:eastAsia="Arial Unicode MS"/>
          <w:bCs/>
          <w:sz w:val="22"/>
          <w:szCs w:val="22"/>
        </w:rPr>
        <w:t>broj:</w:t>
      </w:r>
      <w:r w:rsidRPr="00401C35">
        <w:rPr>
          <w:bCs/>
          <w:sz w:val="22"/>
          <w:szCs w:val="22"/>
        </w:rPr>
        <w:t xml:space="preserve"> 33/01, 60/01.- vjerodostojno tumačenje, 129/05., 109/07., 125/08., 36/09., 150/11., 144/12., 19/13.- pročišćeni tekst, 137/15.- ispravak</w:t>
      </w:r>
      <w:r w:rsidR="002A6CBB" w:rsidRPr="00401C35">
        <w:rPr>
          <w:bCs/>
          <w:sz w:val="22"/>
          <w:szCs w:val="22"/>
        </w:rPr>
        <w:t xml:space="preserve">, </w:t>
      </w:r>
      <w:r w:rsidRPr="00401C35">
        <w:rPr>
          <w:bCs/>
          <w:sz w:val="22"/>
          <w:szCs w:val="22"/>
        </w:rPr>
        <w:t>123/17.</w:t>
      </w:r>
      <w:r w:rsidR="00BF0725" w:rsidRPr="00401C35">
        <w:rPr>
          <w:bCs/>
          <w:sz w:val="22"/>
          <w:szCs w:val="22"/>
        </w:rPr>
        <w:t xml:space="preserve">, </w:t>
      </w:r>
      <w:r w:rsidR="002A6CBB" w:rsidRPr="00401C35">
        <w:rPr>
          <w:bCs/>
          <w:sz w:val="22"/>
          <w:szCs w:val="22"/>
        </w:rPr>
        <w:t>98/19.</w:t>
      </w:r>
      <w:r w:rsidR="00BF0725" w:rsidRPr="00401C35">
        <w:rPr>
          <w:bCs/>
          <w:sz w:val="22"/>
          <w:szCs w:val="22"/>
        </w:rPr>
        <w:t xml:space="preserve"> i 144/20.</w:t>
      </w:r>
      <w:r w:rsidRPr="00401C35">
        <w:rPr>
          <w:bCs/>
          <w:sz w:val="22"/>
          <w:szCs w:val="22"/>
        </w:rPr>
        <w:t>), te članka 3</w:t>
      </w:r>
      <w:r w:rsidR="00BF0725" w:rsidRPr="00401C35">
        <w:rPr>
          <w:bCs/>
          <w:sz w:val="22"/>
          <w:szCs w:val="22"/>
        </w:rPr>
        <w:t>9</w:t>
      </w:r>
      <w:r w:rsidRPr="00401C35">
        <w:rPr>
          <w:bCs/>
          <w:sz w:val="22"/>
          <w:szCs w:val="22"/>
        </w:rPr>
        <w:t xml:space="preserve">. stavka 1. podstavka 20. i  članka 114. stavka 1. Statuta Grada Požege (Službene novine Grada Požege, broj: </w:t>
      </w:r>
      <w:r w:rsidR="00BF0725" w:rsidRPr="00401C35">
        <w:rPr>
          <w:bCs/>
          <w:sz w:val="22"/>
          <w:szCs w:val="22"/>
        </w:rPr>
        <w:t>2/21.</w:t>
      </w:r>
      <w:r w:rsidRPr="00401C35">
        <w:rPr>
          <w:bCs/>
          <w:sz w:val="22"/>
          <w:szCs w:val="22"/>
        </w:rPr>
        <w:t xml:space="preserve">), </w:t>
      </w:r>
      <w:r w:rsidRPr="00401C35">
        <w:rPr>
          <w:rFonts w:eastAsia="Arial Unicode MS"/>
          <w:bCs/>
          <w:sz w:val="22"/>
          <w:szCs w:val="22"/>
        </w:rPr>
        <w:t xml:space="preserve">Gradsko vijeće Grada Požege, na </w:t>
      </w:r>
      <w:r w:rsidR="00BF0725" w:rsidRPr="00401C35">
        <w:rPr>
          <w:rFonts w:eastAsia="Arial Unicode MS"/>
          <w:bCs/>
          <w:sz w:val="22"/>
          <w:szCs w:val="22"/>
        </w:rPr>
        <w:t xml:space="preserve">7. </w:t>
      </w:r>
      <w:r w:rsidRPr="00401C35">
        <w:rPr>
          <w:rFonts w:eastAsia="Arial Unicode MS"/>
          <w:bCs/>
          <w:sz w:val="22"/>
          <w:szCs w:val="22"/>
        </w:rPr>
        <w:t>sjednici, održanoj dana _</w:t>
      </w:r>
      <w:r w:rsidR="000A790E" w:rsidRPr="00401C35">
        <w:rPr>
          <w:rFonts w:eastAsia="Arial Unicode MS"/>
          <w:bCs/>
          <w:sz w:val="22"/>
          <w:szCs w:val="22"/>
        </w:rPr>
        <w:t xml:space="preserve">__. </w:t>
      </w:r>
      <w:r w:rsidRPr="00401C35">
        <w:rPr>
          <w:rFonts w:eastAsia="Arial Unicode MS"/>
          <w:bCs/>
          <w:sz w:val="22"/>
          <w:szCs w:val="22"/>
        </w:rPr>
        <w:t>prosinca 20</w:t>
      </w:r>
      <w:r w:rsidR="002A6CBB" w:rsidRPr="00401C35">
        <w:rPr>
          <w:rFonts w:eastAsia="Arial Unicode MS"/>
          <w:bCs/>
          <w:sz w:val="22"/>
          <w:szCs w:val="22"/>
        </w:rPr>
        <w:t>2</w:t>
      </w:r>
      <w:r w:rsidR="00BF0725" w:rsidRPr="00401C35">
        <w:rPr>
          <w:rFonts w:eastAsia="Arial Unicode MS"/>
          <w:bCs/>
          <w:sz w:val="22"/>
          <w:szCs w:val="22"/>
        </w:rPr>
        <w:t>1</w:t>
      </w:r>
      <w:r w:rsidRPr="00401C35">
        <w:rPr>
          <w:rFonts w:eastAsia="Arial Unicode MS"/>
          <w:bCs/>
          <w:sz w:val="22"/>
          <w:szCs w:val="22"/>
        </w:rPr>
        <w:t>. godine, donosi</w:t>
      </w:r>
    </w:p>
    <w:p w14:paraId="0835C926" w14:textId="77777777" w:rsidR="0039148A" w:rsidRPr="00401C35" w:rsidRDefault="0039148A" w:rsidP="0039148A">
      <w:pPr>
        <w:jc w:val="both"/>
        <w:rPr>
          <w:bCs/>
          <w:sz w:val="22"/>
          <w:szCs w:val="22"/>
        </w:rPr>
      </w:pPr>
    </w:p>
    <w:p w14:paraId="12727320" w14:textId="77777777" w:rsidR="0039148A" w:rsidRPr="00401C35" w:rsidRDefault="0039148A" w:rsidP="0039148A">
      <w:pPr>
        <w:jc w:val="center"/>
        <w:rPr>
          <w:rFonts w:eastAsia="Arial Unicode MS"/>
          <w:bCs/>
          <w:sz w:val="22"/>
          <w:szCs w:val="22"/>
        </w:rPr>
      </w:pPr>
      <w:r w:rsidRPr="00401C35">
        <w:rPr>
          <w:rFonts w:eastAsia="Arial Unicode MS"/>
          <w:bCs/>
          <w:sz w:val="22"/>
          <w:szCs w:val="22"/>
        </w:rPr>
        <w:t>Z A K L J U Č A K</w:t>
      </w:r>
    </w:p>
    <w:p w14:paraId="4BB74E91" w14:textId="1583956A" w:rsidR="0039148A" w:rsidRPr="00401C35" w:rsidRDefault="0039148A" w:rsidP="0039148A">
      <w:pPr>
        <w:ind w:right="-142"/>
        <w:jc w:val="center"/>
        <w:rPr>
          <w:rFonts w:eastAsia="Arial Unicode MS"/>
          <w:bCs/>
          <w:sz w:val="22"/>
          <w:szCs w:val="22"/>
        </w:rPr>
      </w:pPr>
      <w:r w:rsidRPr="00401C35">
        <w:rPr>
          <w:rFonts w:eastAsia="Arial Unicode MS"/>
          <w:bCs/>
          <w:sz w:val="22"/>
          <w:szCs w:val="22"/>
        </w:rPr>
        <w:t>o usvajanju Programa rada Upravnih tijela Grada Požege za 202</w:t>
      </w:r>
      <w:r w:rsidR="00BF0725" w:rsidRPr="00401C35">
        <w:rPr>
          <w:rFonts w:eastAsia="Arial Unicode MS"/>
          <w:bCs/>
          <w:sz w:val="22"/>
          <w:szCs w:val="22"/>
        </w:rPr>
        <w:t>2</w:t>
      </w:r>
      <w:r w:rsidRPr="00401C35">
        <w:rPr>
          <w:rFonts w:eastAsia="Arial Unicode MS"/>
          <w:bCs/>
          <w:sz w:val="22"/>
          <w:szCs w:val="22"/>
        </w:rPr>
        <w:t>. godinu</w:t>
      </w:r>
    </w:p>
    <w:p w14:paraId="13F686F0" w14:textId="77777777" w:rsidR="0039148A" w:rsidRPr="00401C35" w:rsidRDefault="0039148A" w:rsidP="0039148A">
      <w:pPr>
        <w:jc w:val="both"/>
        <w:rPr>
          <w:rFonts w:eastAsia="Arial Unicode MS"/>
          <w:bCs/>
          <w:sz w:val="22"/>
          <w:szCs w:val="22"/>
        </w:rPr>
      </w:pPr>
    </w:p>
    <w:p w14:paraId="73A35105" w14:textId="77777777" w:rsidR="0039148A" w:rsidRPr="00401C35" w:rsidRDefault="0039148A" w:rsidP="0039148A">
      <w:pPr>
        <w:ind w:right="-142"/>
        <w:jc w:val="center"/>
        <w:rPr>
          <w:bCs/>
          <w:sz w:val="22"/>
          <w:szCs w:val="22"/>
        </w:rPr>
      </w:pPr>
      <w:r w:rsidRPr="00401C35">
        <w:rPr>
          <w:rFonts w:eastAsia="Arial Unicode MS"/>
          <w:bCs/>
          <w:sz w:val="22"/>
          <w:szCs w:val="22"/>
        </w:rPr>
        <w:t>I.</w:t>
      </w:r>
    </w:p>
    <w:p w14:paraId="5B68109F" w14:textId="77777777" w:rsidR="0039148A" w:rsidRPr="00401C35" w:rsidRDefault="0039148A" w:rsidP="0039148A">
      <w:pPr>
        <w:ind w:right="-142"/>
        <w:jc w:val="both"/>
        <w:rPr>
          <w:bCs/>
          <w:sz w:val="22"/>
          <w:szCs w:val="22"/>
        </w:rPr>
      </w:pPr>
    </w:p>
    <w:p w14:paraId="42527B81" w14:textId="699BB558" w:rsidR="0039148A" w:rsidRPr="00401C35" w:rsidRDefault="0039148A" w:rsidP="0039148A">
      <w:pPr>
        <w:ind w:firstLine="708"/>
        <w:jc w:val="both"/>
        <w:rPr>
          <w:rFonts w:eastAsia="Arial Unicode MS"/>
          <w:bCs/>
          <w:sz w:val="22"/>
          <w:szCs w:val="22"/>
        </w:rPr>
      </w:pPr>
      <w:r w:rsidRPr="00401C35">
        <w:rPr>
          <w:rFonts w:eastAsia="Arial Unicode MS"/>
          <w:bCs/>
          <w:sz w:val="22"/>
          <w:szCs w:val="22"/>
        </w:rPr>
        <w:t>Gradsko vijeće Grada Požege usvaja Program rada Upravnih tijela Grada Požege za 202</w:t>
      </w:r>
      <w:r w:rsidR="00BF0725" w:rsidRPr="00401C35">
        <w:rPr>
          <w:rFonts w:eastAsia="Arial Unicode MS"/>
          <w:bCs/>
          <w:sz w:val="22"/>
          <w:szCs w:val="22"/>
        </w:rPr>
        <w:t>2</w:t>
      </w:r>
      <w:r w:rsidRPr="00401C35">
        <w:rPr>
          <w:rFonts w:eastAsia="Arial Unicode MS"/>
          <w:bCs/>
          <w:sz w:val="22"/>
          <w:szCs w:val="22"/>
        </w:rPr>
        <w:t xml:space="preserve">. godinu, koji čini sastavni dio ovoga Zaključka.  </w:t>
      </w:r>
    </w:p>
    <w:p w14:paraId="7158D23C" w14:textId="77777777" w:rsidR="0039148A" w:rsidRPr="00401C35" w:rsidRDefault="0039148A" w:rsidP="0039148A">
      <w:pPr>
        <w:ind w:right="-142"/>
        <w:jc w:val="both"/>
        <w:rPr>
          <w:rFonts w:eastAsia="Arial Unicode MS"/>
          <w:bCs/>
          <w:sz w:val="22"/>
          <w:szCs w:val="22"/>
        </w:rPr>
      </w:pPr>
    </w:p>
    <w:p w14:paraId="757F3A01" w14:textId="77777777" w:rsidR="0039148A" w:rsidRPr="00401C35" w:rsidRDefault="0039148A" w:rsidP="0039148A">
      <w:pPr>
        <w:jc w:val="center"/>
        <w:rPr>
          <w:rFonts w:eastAsia="Arial Unicode MS"/>
          <w:bCs/>
          <w:sz w:val="22"/>
          <w:szCs w:val="22"/>
        </w:rPr>
      </w:pPr>
      <w:r w:rsidRPr="00401C35">
        <w:rPr>
          <w:rFonts w:eastAsia="Arial Unicode MS"/>
          <w:bCs/>
          <w:sz w:val="22"/>
          <w:szCs w:val="22"/>
        </w:rPr>
        <w:t>II.</w:t>
      </w:r>
    </w:p>
    <w:p w14:paraId="2CE1210A" w14:textId="77777777" w:rsidR="0039148A" w:rsidRPr="00401C35" w:rsidRDefault="0039148A" w:rsidP="0039148A">
      <w:pPr>
        <w:jc w:val="both"/>
        <w:rPr>
          <w:rFonts w:eastAsia="Arial Unicode MS"/>
          <w:bCs/>
          <w:sz w:val="22"/>
          <w:szCs w:val="22"/>
        </w:rPr>
      </w:pPr>
    </w:p>
    <w:p w14:paraId="53BD4D08" w14:textId="41F58D03" w:rsidR="0039148A" w:rsidRPr="00401C35" w:rsidRDefault="0039148A" w:rsidP="0039148A">
      <w:pPr>
        <w:ind w:firstLine="708"/>
        <w:jc w:val="both"/>
        <w:rPr>
          <w:bCs/>
          <w:sz w:val="22"/>
          <w:szCs w:val="22"/>
        </w:rPr>
      </w:pPr>
      <w:r w:rsidRPr="00401C35">
        <w:rPr>
          <w:rFonts w:eastAsia="Arial Unicode MS"/>
          <w:bCs/>
          <w:sz w:val="22"/>
          <w:szCs w:val="22"/>
        </w:rPr>
        <w:t>Ovaj će se Zaključak objaviti u Služenim novinama Grada Požege.</w:t>
      </w:r>
    </w:p>
    <w:p w14:paraId="204101ED" w14:textId="77777777" w:rsidR="0039148A" w:rsidRPr="00401C35" w:rsidRDefault="0039148A" w:rsidP="002609BB">
      <w:pPr>
        <w:jc w:val="both"/>
        <w:rPr>
          <w:bCs/>
          <w:sz w:val="22"/>
          <w:szCs w:val="22"/>
        </w:rPr>
      </w:pPr>
    </w:p>
    <w:p w14:paraId="2F7A6BCF" w14:textId="77777777" w:rsidR="002609BB" w:rsidRPr="002609BB" w:rsidRDefault="002609BB" w:rsidP="002609BB">
      <w:pPr>
        <w:rPr>
          <w:sz w:val="22"/>
          <w:szCs w:val="22"/>
          <w:lang w:val="en-US"/>
        </w:rPr>
      </w:pPr>
      <w:bookmarkStart w:id="9" w:name="_Hlk499300062"/>
      <w:bookmarkStart w:id="10" w:name="_Hlk511382768"/>
      <w:bookmarkStart w:id="11" w:name="_Hlk524338037"/>
    </w:p>
    <w:p w14:paraId="0686BBB8" w14:textId="77777777" w:rsidR="002609BB" w:rsidRPr="002609BB" w:rsidRDefault="002609BB" w:rsidP="002609BB">
      <w:pPr>
        <w:ind w:left="5670"/>
        <w:jc w:val="center"/>
        <w:rPr>
          <w:sz w:val="22"/>
          <w:szCs w:val="22"/>
          <w:lang w:val="en-US"/>
        </w:rPr>
      </w:pPr>
      <w:bookmarkStart w:id="12" w:name="_Hlk83194254"/>
      <w:r w:rsidRPr="002609BB">
        <w:rPr>
          <w:sz w:val="22"/>
          <w:szCs w:val="22"/>
          <w:lang w:val="en-US"/>
        </w:rPr>
        <w:t>PREDSJEDNIK</w:t>
      </w:r>
    </w:p>
    <w:bookmarkEnd w:id="9"/>
    <w:bookmarkEnd w:id="10"/>
    <w:p w14:paraId="79DC3B50" w14:textId="77777777" w:rsidR="002609BB" w:rsidRPr="002609BB" w:rsidRDefault="002609BB" w:rsidP="002609BB">
      <w:pPr>
        <w:ind w:left="5670"/>
        <w:jc w:val="center"/>
        <w:rPr>
          <w:sz w:val="22"/>
          <w:szCs w:val="22"/>
          <w:lang w:val="en-US"/>
        </w:rPr>
      </w:pPr>
      <w:r w:rsidRPr="002609BB">
        <w:rPr>
          <w:rFonts w:eastAsia="Calibri"/>
          <w:bCs/>
          <w:sz w:val="22"/>
          <w:szCs w:val="22"/>
        </w:rPr>
        <w:t xml:space="preserve">Matej Begić, </w:t>
      </w:r>
      <w:proofErr w:type="spellStart"/>
      <w:r w:rsidRPr="002609BB">
        <w:rPr>
          <w:rFonts w:eastAsia="Calibri"/>
          <w:bCs/>
          <w:sz w:val="22"/>
          <w:szCs w:val="22"/>
        </w:rPr>
        <w:t>dipl.ing.šum</w:t>
      </w:r>
      <w:proofErr w:type="spellEnd"/>
      <w:r w:rsidRPr="002609BB">
        <w:rPr>
          <w:rFonts w:eastAsia="Calibri"/>
          <w:bCs/>
          <w:sz w:val="22"/>
          <w:szCs w:val="22"/>
        </w:rPr>
        <w:t>.</w:t>
      </w:r>
    </w:p>
    <w:bookmarkEnd w:id="11"/>
    <w:bookmarkEnd w:id="12"/>
    <w:p w14:paraId="1FADD2BC" w14:textId="77777777" w:rsidR="0039148A" w:rsidRPr="00401C35" w:rsidRDefault="0039148A" w:rsidP="002609BB">
      <w:pPr>
        <w:rPr>
          <w:bCs/>
        </w:rPr>
      </w:pPr>
    </w:p>
    <w:p w14:paraId="6A7A47AB" w14:textId="77777777" w:rsidR="0039148A" w:rsidRPr="00401C35" w:rsidRDefault="0039148A" w:rsidP="0039148A">
      <w:pPr>
        <w:jc w:val="both"/>
        <w:rPr>
          <w:bCs/>
        </w:rPr>
      </w:pPr>
    </w:p>
    <w:p w14:paraId="701C4EFF" w14:textId="53EED368" w:rsidR="0039148A" w:rsidRPr="00401C35" w:rsidRDefault="0039148A" w:rsidP="0039148A">
      <w:pPr>
        <w:jc w:val="both"/>
        <w:rPr>
          <w:bCs/>
        </w:rPr>
      </w:pPr>
    </w:p>
    <w:p w14:paraId="0C311C05" w14:textId="530C9A1F" w:rsidR="002609BB" w:rsidRPr="00401C35" w:rsidRDefault="002609BB" w:rsidP="0039148A">
      <w:pPr>
        <w:jc w:val="both"/>
        <w:rPr>
          <w:bCs/>
        </w:rPr>
      </w:pPr>
    </w:p>
    <w:p w14:paraId="25817AD8" w14:textId="7352734D" w:rsidR="002609BB" w:rsidRPr="00401C35" w:rsidRDefault="002609BB" w:rsidP="0039148A">
      <w:pPr>
        <w:jc w:val="both"/>
        <w:rPr>
          <w:bCs/>
        </w:rPr>
      </w:pPr>
    </w:p>
    <w:p w14:paraId="3D1E5213" w14:textId="4F3F7B8B" w:rsidR="002609BB" w:rsidRPr="00401C35" w:rsidRDefault="002609BB" w:rsidP="0039148A">
      <w:pPr>
        <w:jc w:val="both"/>
        <w:rPr>
          <w:bCs/>
        </w:rPr>
      </w:pPr>
    </w:p>
    <w:p w14:paraId="517358C4" w14:textId="512125CD" w:rsidR="002609BB" w:rsidRPr="00401C35" w:rsidRDefault="002609BB" w:rsidP="0039148A">
      <w:pPr>
        <w:jc w:val="both"/>
        <w:rPr>
          <w:bCs/>
        </w:rPr>
      </w:pPr>
    </w:p>
    <w:p w14:paraId="7FB41810" w14:textId="3B0C21E9" w:rsidR="002609BB" w:rsidRPr="00401C35" w:rsidRDefault="002609BB" w:rsidP="0039148A">
      <w:pPr>
        <w:jc w:val="both"/>
        <w:rPr>
          <w:bCs/>
        </w:rPr>
      </w:pPr>
    </w:p>
    <w:p w14:paraId="5B7DCA79" w14:textId="03CD7434" w:rsidR="002609BB" w:rsidRPr="00401C35" w:rsidRDefault="002609BB" w:rsidP="0039148A">
      <w:pPr>
        <w:jc w:val="both"/>
        <w:rPr>
          <w:bCs/>
        </w:rPr>
      </w:pPr>
    </w:p>
    <w:p w14:paraId="7BEFA61C" w14:textId="33C47B5B" w:rsidR="002609BB" w:rsidRPr="00401C35" w:rsidRDefault="002609BB" w:rsidP="0039148A">
      <w:pPr>
        <w:jc w:val="both"/>
        <w:rPr>
          <w:bCs/>
        </w:rPr>
      </w:pPr>
    </w:p>
    <w:p w14:paraId="13BD1D37" w14:textId="59168193" w:rsidR="002609BB" w:rsidRPr="00401C35" w:rsidRDefault="002609BB" w:rsidP="0039148A">
      <w:pPr>
        <w:jc w:val="both"/>
        <w:rPr>
          <w:bCs/>
        </w:rPr>
      </w:pPr>
    </w:p>
    <w:p w14:paraId="4F75BFE4" w14:textId="734F5F59" w:rsidR="002609BB" w:rsidRPr="00401C35" w:rsidRDefault="002609BB" w:rsidP="0039148A">
      <w:pPr>
        <w:jc w:val="both"/>
        <w:rPr>
          <w:bCs/>
        </w:rPr>
      </w:pPr>
    </w:p>
    <w:p w14:paraId="4709CB26" w14:textId="77777777" w:rsidR="002609BB" w:rsidRPr="00401C35" w:rsidRDefault="002609BB" w:rsidP="0039148A">
      <w:pPr>
        <w:jc w:val="both"/>
        <w:rPr>
          <w:bCs/>
        </w:rPr>
      </w:pPr>
    </w:p>
    <w:p w14:paraId="090F91B7" w14:textId="77777777" w:rsidR="0039148A" w:rsidRPr="00401C35" w:rsidRDefault="0039148A" w:rsidP="0039148A">
      <w:pPr>
        <w:jc w:val="both"/>
        <w:rPr>
          <w:bCs/>
          <w:sz w:val="22"/>
          <w:szCs w:val="22"/>
        </w:rPr>
      </w:pPr>
    </w:p>
    <w:p w14:paraId="3555BD5F" w14:textId="77777777" w:rsidR="0039148A" w:rsidRPr="00401C35" w:rsidRDefault="0039148A" w:rsidP="0039148A">
      <w:pPr>
        <w:jc w:val="both"/>
        <w:rPr>
          <w:bCs/>
          <w:sz w:val="22"/>
          <w:szCs w:val="22"/>
        </w:rPr>
      </w:pPr>
    </w:p>
    <w:p w14:paraId="354EBF94" w14:textId="77777777" w:rsidR="0039148A" w:rsidRPr="00401C35" w:rsidRDefault="0039148A" w:rsidP="0039148A">
      <w:pPr>
        <w:jc w:val="both"/>
        <w:rPr>
          <w:bCs/>
          <w:sz w:val="22"/>
          <w:szCs w:val="22"/>
        </w:rPr>
      </w:pPr>
      <w:r w:rsidRPr="00401C35">
        <w:rPr>
          <w:bCs/>
          <w:sz w:val="22"/>
          <w:szCs w:val="22"/>
        </w:rPr>
        <w:t>DOSTAVITI:</w:t>
      </w:r>
    </w:p>
    <w:p w14:paraId="291850FB" w14:textId="77777777" w:rsidR="0039148A" w:rsidRPr="00401C35" w:rsidRDefault="0039148A" w:rsidP="0039148A">
      <w:pPr>
        <w:numPr>
          <w:ilvl w:val="0"/>
          <w:numId w:val="3"/>
        </w:numPr>
        <w:autoSpaceDN w:val="0"/>
        <w:jc w:val="both"/>
        <w:rPr>
          <w:bCs/>
          <w:sz w:val="22"/>
          <w:szCs w:val="22"/>
        </w:rPr>
      </w:pPr>
      <w:r w:rsidRPr="00401C35">
        <w:rPr>
          <w:bCs/>
          <w:sz w:val="22"/>
          <w:szCs w:val="22"/>
        </w:rPr>
        <w:t xml:space="preserve">Gradonačelniku Grada Požege </w:t>
      </w:r>
    </w:p>
    <w:p w14:paraId="24E77A36" w14:textId="77777777" w:rsidR="0039148A" w:rsidRPr="00401C35" w:rsidRDefault="0039148A" w:rsidP="0039148A">
      <w:pPr>
        <w:numPr>
          <w:ilvl w:val="0"/>
          <w:numId w:val="3"/>
        </w:numPr>
        <w:autoSpaceDN w:val="0"/>
        <w:jc w:val="both"/>
        <w:rPr>
          <w:bCs/>
          <w:sz w:val="22"/>
          <w:szCs w:val="22"/>
        </w:rPr>
      </w:pPr>
      <w:r w:rsidRPr="00401C35">
        <w:rPr>
          <w:bCs/>
          <w:sz w:val="22"/>
          <w:szCs w:val="22"/>
        </w:rPr>
        <w:t xml:space="preserve">Upravnim </w:t>
      </w:r>
      <w:r w:rsidRPr="00401C35">
        <w:rPr>
          <w:rFonts w:eastAsia="Arial Unicode MS"/>
          <w:bCs/>
          <w:sz w:val="22"/>
          <w:szCs w:val="22"/>
        </w:rPr>
        <w:t>tijelima Grada Požege</w:t>
      </w:r>
    </w:p>
    <w:p w14:paraId="5F4838F7" w14:textId="24C00B33" w:rsidR="002609BB" w:rsidRPr="00401C35" w:rsidRDefault="0039148A" w:rsidP="0039148A">
      <w:pPr>
        <w:numPr>
          <w:ilvl w:val="0"/>
          <w:numId w:val="3"/>
        </w:numPr>
        <w:autoSpaceDN w:val="0"/>
        <w:jc w:val="both"/>
        <w:rPr>
          <w:bCs/>
          <w:sz w:val="22"/>
          <w:szCs w:val="22"/>
        </w:rPr>
      </w:pPr>
      <w:r w:rsidRPr="00401C35">
        <w:rPr>
          <w:bCs/>
          <w:sz w:val="22"/>
          <w:szCs w:val="22"/>
        </w:rPr>
        <w:t>Pismohrani.</w:t>
      </w:r>
    </w:p>
    <w:p w14:paraId="767A7BDD" w14:textId="77777777" w:rsidR="002609BB" w:rsidRPr="00401C35" w:rsidRDefault="002609BB">
      <w:pPr>
        <w:spacing w:after="160" w:line="259" w:lineRule="auto"/>
        <w:rPr>
          <w:bCs/>
          <w:sz w:val="22"/>
          <w:szCs w:val="22"/>
        </w:rPr>
      </w:pPr>
      <w:r w:rsidRPr="00401C35">
        <w:rPr>
          <w:bCs/>
          <w:sz w:val="22"/>
          <w:szCs w:val="22"/>
        </w:rPr>
        <w:br w:type="page"/>
      </w:r>
    </w:p>
    <w:p w14:paraId="02227E3A" w14:textId="77777777" w:rsidR="002609BB" w:rsidRPr="00401C35" w:rsidRDefault="002609BB" w:rsidP="002609BB">
      <w:pPr>
        <w:rPr>
          <w:bCs/>
          <w:sz w:val="36"/>
          <w:szCs w:val="36"/>
        </w:rPr>
      </w:pPr>
    </w:p>
    <w:p w14:paraId="46022137" w14:textId="77777777" w:rsidR="002609BB" w:rsidRPr="00401C35" w:rsidRDefault="002609BB" w:rsidP="002609BB">
      <w:pPr>
        <w:rPr>
          <w:bCs/>
          <w:sz w:val="36"/>
          <w:szCs w:val="36"/>
        </w:rPr>
      </w:pPr>
    </w:p>
    <w:p w14:paraId="398AF6E5" w14:textId="77777777" w:rsidR="002609BB" w:rsidRPr="00401C35" w:rsidRDefault="002609BB" w:rsidP="002609BB">
      <w:pPr>
        <w:rPr>
          <w:bCs/>
          <w:sz w:val="36"/>
          <w:szCs w:val="36"/>
        </w:rPr>
      </w:pPr>
    </w:p>
    <w:p w14:paraId="4A0CB7EF" w14:textId="77777777" w:rsidR="002609BB" w:rsidRPr="00401C35" w:rsidRDefault="002609BB" w:rsidP="002609BB">
      <w:pPr>
        <w:rPr>
          <w:bCs/>
          <w:sz w:val="36"/>
          <w:szCs w:val="36"/>
        </w:rPr>
      </w:pPr>
    </w:p>
    <w:p w14:paraId="44A56240" w14:textId="77777777" w:rsidR="002609BB" w:rsidRPr="00401C35" w:rsidRDefault="002609BB" w:rsidP="002609BB">
      <w:pPr>
        <w:rPr>
          <w:bCs/>
          <w:sz w:val="36"/>
          <w:szCs w:val="36"/>
        </w:rPr>
      </w:pPr>
    </w:p>
    <w:p w14:paraId="632BAECB" w14:textId="77777777" w:rsidR="002609BB" w:rsidRPr="00401C35" w:rsidRDefault="002609BB" w:rsidP="002609BB">
      <w:pPr>
        <w:rPr>
          <w:bCs/>
          <w:sz w:val="36"/>
          <w:szCs w:val="36"/>
        </w:rPr>
      </w:pPr>
    </w:p>
    <w:p w14:paraId="593EE899" w14:textId="5D6E0EE5" w:rsidR="002609BB" w:rsidRPr="00401C35" w:rsidRDefault="002609BB" w:rsidP="002609BB">
      <w:pPr>
        <w:rPr>
          <w:bCs/>
          <w:sz w:val="36"/>
          <w:szCs w:val="36"/>
        </w:rPr>
      </w:pPr>
    </w:p>
    <w:p w14:paraId="623E54CF" w14:textId="77777777" w:rsidR="002609BB" w:rsidRPr="00401C35" w:rsidRDefault="002609BB" w:rsidP="002609BB">
      <w:pPr>
        <w:rPr>
          <w:bCs/>
          <w:sz w:val="36"/>
          <w:szCs w:val="36"/>
        </w:rPr>
      </w:pPr>
    </w:p>
    <w:p w14:paraId="65A59AF6" w14:textId="1DDD98E2" w:rsidR="0039148A" w:rsidRPr="00401C35" w:rsidRDefault="0039148A" w:rsidP="0039148A">
      <w:pPr>
        <w:jc w:val="center"/>
        <w:rPr>
          <w:bCs/>
          <w:sz w:val="36"/>
          <w:szCs w:val="36"/>
        </w:rPr>
      </w:pPr>
      <w:r w:rsidRPr="00401C35">
        <w:rPr>
          <w:bCs/>
          <w:sz w:val="36"/>
          <w:szCs w:val="36"/>
        </w:rPr>
        <w:t>PROGRAM RADA</w:t>
      </w:r>
    </w:p>
    <w:p w14:paraId="1D36C1C9" w14:textId="77777777" w:rsidR="0039148A" w:rsidRPr="00401C35" w:rsidRDefault="0039148A" w:rsidP="002609BB">
      <w:pPr>
        <w:rPr>
          <w:bCs/>
          <w:sz w:val="36"/>
          <w:szCs w:val="22"/>
        </w:rPr>
      </w:pPr>
    </w:p>
    <w:p w14:paraId="48E5B424" w14:textId="51B072B8" w:rsidR="0039148A" w:rsidRPr="00401C35" w:rsidRDefault="0039148A" w:rsidP="0039148A">
      <w:pPr>
        <w:jc w:val="center"/>
        <w:rPr>
          <w:bCs/>
          <w:sz w:val="32"/>
          <w:szCs w:val="32"/>
        </w:rPr>
      </w:pPr>
      <w:r w:rsidRPr="00401C35">
        <w:rPr>
          <w:bCs/>
          <w:sz w:val="32"/>
          <w:szCs w:val="32"/>
        </w:rPr>
        <w:t>UPRAVNIH TIJELA GRADA POŽEGE ZA 20</w:t>
      </w:r>
      <w:r w:rsidR="002A6CBB" w:rsidRPr="00401C35">
        <w:rPr>
          <w:bCs/>
          <w:sz w:val="32"/>
          <w:szCs w:val="32"/>
        </w:rPr>
        <w:t>2</w:t>
      </w:r>
      <w:r w:rsidR="00BF0725" w:rsidRPr="00401C35">
        <w:rPr>
          <w:bCs/>
          <w:sz w:val="32"/>
          <w:szCs w:val="32"/>
        </w:rPr>
        <w:t>2</w:t>
      </w:r>
      <w:r w:rsidRPr="00401C35">
        <w:rPr>
          <w:bCs/>
          <w:sz w:val="32"/>
          <w:szCs w:val="32"/>
        </w:rPr>
        <w:t>. GODINU</w:t>
      </w:r>
    </w:p>
    <w:p w14:paraId="6DD1F262" w14:textId="77777777" w:rsidR="0039148A" w:rsidRPr="00401C35" w:rsidRDefault="0039148A" w:rsidP="002609BB">
      <w:pPr>
        <w:rPr>
          <w:bCs/>
          <w:sz w:val="36"/>
          <w:szCs w:val="22"/>
        </w:rPr>
      </w:pPr>
    </w:p>
    <w:p w14:paraId="2A4C7C49" w14:textId="77777777" w:rsidR="0039148A" w:rsidRPr="00401C35" w:rsidRDefault="0039148A" w:rsidP="002609BB">
      <w:pPr>
        <w:rPr>
          <w:bCs/>
          <w:sz w:val="36"/>
          <w:szCs w:val="22"/>
        </w:rPr>
      </w:pPr>
    </w:p>
    <w:p w14:paraId="5348B889" w14:textId="77777777" w:rsidR="0039148A" w:rsidRPr="00401C35" w:rsidRDefault="0039148A" w:rsidP="002609BB">
      <w:pPr>
        <w:rPr>
          <w:bCs/>
          <w:sz w:val="36"/>
          <w:szCs w:val="22"/>
        </w:rPr>
      </w:pPr>
    </w:p>
    <w:p w14:paraId="27DC4C91" w14:textId="77777777" w:rsidR="0039148A" w:rsidRPr="00401C35" w:rsidRDefault="0039148A" w:rsidP="002609BB">
      <w:pPr>
        <w:rPr>
          <w:bCs/>
          <w:sz w:val="36"/>
          <w:szCs w:val="22"/>
        </w:rPr>
      </w:pPr>
    </w:p>
    <w:p w14:paraId="497226A0" w14:textId="23564DA1" w:rsidR="0039148A" w:rsidRPr="00401C35" w:rsidRDefault="0039148A" w:rsidP="002609BB">
      <w:pPr>
        <w:rPr>
          <w:bCs/>
          <w:sz w:val="36"/>
          <w:szCs w:val="22"/>
        </w:rPr>
      </w:pPr>
    </w:p>
    <w:p w14:paraId="40ECCDF0" w14:textId="0C487F71" w:rsidR="003E305D" w:rsidRPr="00401C35" w:rsidRDefault="003E305D" w:rsidP="002609BB">
      <w:pPr>
        <w:rPr>
          <w:bCs/>
          <w:sz w:val="36"/>
          <w:szCs w:val="22"/>
        </w:rPr>
      </w:pPr>
    </w:p>
    <w:p w14:paraId="544DB74A" w14:textId="447D7649" w:rsidR="002609BB" w:rsidRPr="00401C35" w:rsidRDefault="002609BB" w:rsidP="002609BB">
      <w:pPr>
        <w:rPr>
          <w:bCs/>
          <w:sz w:val="36"/>
          <w:szCs w:val="22"/>
        </w:rPr>
      </w:pPr>
    </w:p>
    <w:p w14:paraId="1C2FB7A5" w14:textId="6DA508B5" w:rsidR="002609BB" w:rsidRPr="00401C35" w:rsidRDefault="002609BB" w:rsidP="002609BB">
      <w:pPr>
        <w:rPr>
          <w:bCs/>
          <w:sz w:val="36"/>
          <w:szCs w:val="22"/>
        </w:rPr>
      </w:pPr>
    </w:p>
    <w:p w14:paraId="6F4C0ACD" w14:textId="53474ED6" w:rsidR="002609BB" w:rsidRPr="00401C35" w:rsidRDefault="002609BB" w:rsidP="002609BB">
      <w:pPr>
        <w:rPr>
          <w:bCs/>
          <w:sz w:val="36"/>
          <w:szCs w:val="22"/>
        </w:rPr>
      </w:pPr>
    </w:p>
    <w:p w14:paraId="71A84506" w14:textId="5F6CFCDA" w:rsidR="002609BB" w:rsidRPr="00401C35" w:rsidRDefault="002609BB" w:rsidP="002609BB">
      <w:pPr>
        <w:rPr>
          <w:bCs/>
          <w:sz w:val="36"/>
          <w:szCs w:val="22"/>
        </w:rPr>
      </w:pPr>
    </w:p>
    <w:p w14:paraId="732D12D4" w14:textId="233854D7" w:rsidR="002609BB" w:rsidRPr="00401C35" w:rsidRDefault="002609BB" w:rsidP="002609BB">
      <w:pPr>
        <w:rPr>
          <w:bCs/>
          <w:sz w:val="36"/>
          <w:szCs w:val="22"/>
        </w:rPr>
      </w:pPr>
    </w:p>
    <w:p w14:paraId="431B7F77" w14:textId="10F5DD63" w:rsidR="002609BB" w:rsidRPr="00401C35" w:rsidRDefault="002609BB" w:rsidP="002609BB">
      <w:pPr>
        <w:rPr>
          <w:bCs/>
          <w:sz w:val="36"/>
          <w:szCs w:val="22"/>
        </w:rPr>
      </w:pPr>
    </w:p>
    <w:p w14:paraId="433ADAAF" w14:textId="43E43C7F" w:rsidR="002609BB" w:rsidRPr="00401C35" w:rsidRDefault="002609BB" w:rsidP="002609BB">
      <w:pPr>
        <w:rPr>
          <w:bCs/>
          <w:sz w:val="36"/>
          <w:szCs w:val="22"/>
        </w:rPr>
      </w:pPr>
    </w:p>
    <w:p w14:paraId="25F1B492" w14:textId="44A9161D" w:rsidR="002609BB" w:rsidRPr="00401C35" w:rsidRDefault="002609BB" w:rsidP="002609BB">
      <w:pPr>
        <w:rPr>
          <w:bCs/>
          <w:sz w:val="36"/>
          <w:szCs w:val="22"/>
        </w:rPr>
      </w:pPr>
    </w:p>
    <w:p w14:paraId="25C21E8B" w14:textId="77777777" w:rsidR="002609BB" w:rsidRPr="00401C35" w:rsidRDefault="002609BB" w:rsidP="002609BB">
      <w:pPr>
        <w:rPr>
          <w:bCs/>
          <w:sz w:val="36"/>
          <w:szCs w:val="22"/>
        </w:rPr>
      </w:pPr>
    </w:p>
    <w:p w14:paraId="7BF03662" w14:textId="4963470F" w:rsidR="003E305D" w:rsidRPr="00401C35" w:rsidRDefault="003E305D" w:rsidP="002609BB">
      <w:pPr>
        <w:rPr>
          <w:bCs/>
          <w:sz w:val="36"/>
          <w:szCs w:val="22"/>
        </w:rPr>
      </w:pPr>
    </w:p>
    <w:p w14:paraId="00A9F53A" w14:textId="13315F54" w:rsidR="003E305D" w:rsidRPr="00401C35" w:rsidRDefault="003E305D" w:rsidP="002609BB">
      <w:pPr>
        <w:rPr>
          <w:bCs/>
          <w:sz w:val="36"/>
          <w:szCs w:val="22"/>
        </w:rPr>
      </w:pPr>
    </w:p>
    <w:p w14:paraId="6822E844" w14:textId="1E355A60" w:rsidR="003E305D" w:rsidRPr="00401C35" w:rsidRDefault="003E305D" w:rsidP="002609BB">
      <w:pPr>
        <w:rPr>
          <w:bCs/>
          <w:sz w:val="36"/>
          <w:szCs w:val="22"/>
        </w:rPr>
      </w:pPr>
    </w:p>
    <w:p w14:paraId="7FD8D29D" w14:textId="3C14C4A6" w:rsidR="003E305D" w:rsidRPr="00401C35" w:rsidRDefault="003E305D" w:rsidP="002609BB">
      <w:pPr>
        <w:rPr>
          <w:bCs/>
          <w:sz w:val="36"/>
          <w:szCs w:val="22"/>
        </w:rPr>
      </w:pPr>
    </w:p>
    <w:p w14:paraId="03C8F8A3" w14:textId="4FF74102" w:rsidR="003E305D" w:rsidRPr="00401C35" w:rsidRDefault="003E305D" w:rsidP="002609BB">
      <w:pPr>
        <w:rPr>
          <w:bCs/>
          <w:sz w:val="36"/>
          <w:szCs w:val="22"/>
        </w:rPr>
      </w:pPr>
    </w:p>
    <w:p w14:paraId="5B85C19E" w14:textId="77777777" w:rsidR="003E305D" w:rsidRPr="00401C35" w:rsidRDefault="003E305D" w:rsidP="002609BB">
      <w:pPr>
        <w:rPr>
          <w:bCs/>
          <w:sz w:val="36"/>
          <w:szCs w:val="22"/>
        </w:rPr>
      </w:pPr>
    </w:p>
    <w:p w14:paraId="3B409AB2" w14:textId="1612E938" w:rsidR="002609BB" w:rsidRPr="00401C35" w:rsidRDefault="00A601CA" w:rsidP="0039148A">
      <w:pPr>
        <w:jc w:val="center"/>
        <w:rPr>
          <w:bCs/>
          <w:sz w:val="28"/>
          <w:szCs w:val="28"/>
        </w:rPr>
      </w:pPr>
      <w:r w:rsidRPr="00401C35">
        <w:rPr>
          <w:bCs/>
          <w:sz w:val="28"/>
          <w:szCs w:val="28"/>
        </w:rPr>
        <w:t xml:space="preserve">Prosinac </w:t>
      </w:r>
      <w:r w:rsidR="0039148A" w:rsidRPr="00401C35">
        <w:rPr>
          <w:bCs/>
          <w:sz w:val="28"/>
          <w:szCs w:val="28"/>
        </w:rPr>
        <w:t>20</w:t>
      </w:r>
      <w:r w:rsidR="002A6CBB" w:rsidRPr="00401C35">
        <w:rPr>
          <w:bCs/>
          <w:sz w:val="28"/>
          <w:szCs w:val="28"/>
        </w:rPr>
        <w:t>2</w:t>
      </w:r>
      <w:r w:rsidR="00BF0725" w:rsidRPr="00401C35">
        <w:rPr>
          <w:bCs/>
          <w:sz w:val="28"/>
          <w:szCs w:val="28"/>
        </w:rPr>
        <w:t>1</w:t>
      </w:r>
      <w:r w:rsidR="0039148A" w:rsidRPr="00401C35">
        <w:rPr>
          <w:bCs/>
          <w:sz w:val="28"/>
          <w:szCs w:val="28"/>
        </w:rPr>
        <w:t>.</w:t>
      </w:r>
    </w:p>
    <w:p w14:paraId="6E89BF4A" w14:textId="77777777" w:rsidR="002609BB" w:rsidRPr="00401C35" w:rsidRDefault="002609BB">
      <w:pPr>
        <w:spacing w:after="160" w:line="259" w:lineRule="auto"/>
        <w:rPr>
          <w:bCs/>
          <w:sz w:val="28"/>
          <w:szCs w:val="28"/>
        </w:rPr>
      </w:pPr>
      <w:r w:rsidRPr="00401C35">
        <w:rPr>
          <w:bCs/>
          <w:sz w:val="28"/>
          <w:szCs w:val="28"/>
        </w:rPr>
        <w:br w:type="page"/>
      </w:r>
    </w:p>
    <w:p w14:paraId="147782C1" w14:textId="0ED69386" w:rsidR="002609BB" w:rsidRPr="002609BB" w:rsidRDefault="002609BB" w:rsidP="002609BB">
      <w:pPr>
        <w:ind w:right="4536"/>
        <w:jc w:val="center"/>
        <w:rPr>
          <w:sz w:val="22"/>
          <w:szCs w:val="22"/>
          <w:lang w:val="en-US"/>
        </w:rPr>
      </w:pPr>
      <w:r w:rsidRPr="00401C35">
        <w:rPr>
          <w:noProof/>
          <w:sz w:val="22"/>
          <w:szCs w:val="22"/>
        </w:rPr>
        <w:lastRenderedPageBreak/>
        <w:drawing>
          <wp:inline distT="0" distB="0" distL="0" distR="0" wp14:anchorId="5070DA67" wp14:editId="796ABCB6">
            <wp:extent cx="314325" cy="4286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47DFD7B7" w14:textId="77777777" w:rsidR="002609BB" w:rsidRPr="002609BB" w:rsidRDefault="002609BB" w:rsidP="002609BB">
      <w:pPr>
        <w:ind w:right="4677"/>
        <w:jc w:val="center"/>
        <w:rPr>
          <w:sz w:val="22"/>
          <w:szCs w:val="22"/>
        </w:rPr>
      </w:pPr>
      <w:r w:rsidRPr="002609BB">
        <w:rPr>
          <w:sz w:val="22"/>
          <w:szCs w:val="22"/>
        </w:rPr>
        <w:t>R  E  P  U  B  L  I  K  A    H  R  V  A  T  S  K  A</w:t>
      </w:r>
    </w:p>
    <w:p w14:paraId="71636AC2" w14:textId="77777777" w:rsidR="002609BB" w:rsidRPr="002609BB" w:rsidRDefault="002609BB" w:rsidP="002609BB">
      <w:pPr>
        <w:ind w:right="4677"/>
        <w:jc w:val="center"/>
        <w:rPr>
          <w:sz w:val="22"/>
          <w:szCs w:val="22"/>
        </w:rPr>
      </w:pPr>
      <w:r w:rsidRPr="002609BB">
        <w:rPr>
          <w:sz w:val="22"/>
          <w:szCs w:val="22"/>
        </w:rPr>
        <w:t>POŽEŠKO-SLAVONSKA ŽUPANIJA</w:t>
      </w:r>
    </w:p>
    <w:p w14:paraId="0E03882B" w14:textId="0036A8CC" w:rsidR="002609BB" w:rsidRPr="002609BB" w:rsidRDefault="002609BB" w:rsidP="002609BB">
      <w:pPr>
        <w:ind w:right="4677"/>
        <w:jc w:val="center"/>
        <w:rPr>
          <w:sz w:val="22"/>
          <w:szCs w:val="22"/>
          <w:lang w:val="en-US"/>
        </w:rPr>
      </w:pPr>
      <w:r w:rsidRPr="00401C35">
        <w:rPr>
          <w:noProof/>
          <w:sz w:val="20"/>
          <w:szCs w:val="20"/>
          <w:lang w:val="en-US"/>
        </w:rPr>
        <w:drawing>
          <wp:anchor distT="0" distB="0" distL="114300" distR="114300" simplePos="0" relativeHeight="251669504" behindDoc="0" locked="0" layoutInCell="1" allowOverlap="1" wp14:anchorId="50FE8CEA" wp14:editId="22FA87C0">
            <wp:simplePos x="0" y="0"/>
            <wp:positionH relativeFrom="column">
              <wp:posOffset>96520</wp:posOffset>
            </wp:positionH>
            <wp:positionV relativeFrom="paragraph">
              <wp:posOffset>17780</wp:posOffset>
            </wp:positionV>
            <wp:extent cx="355600" cy="347980"/>
            <wp:effectExtent l="0" t="0" r="635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2609BB">
        <w:rPr>
          <w:sz w:val="22"/>
          <w:szCs w:val="22"/>
          <w:lang w:val="en-US"/>
        </w:rPr>
        <w:t>GRAD POŽEGA</w:t>
      </w:r>
    </w:p>
    <w:p w14:paraId="388B9E7B" w14:textId="77777777" w:rsidR="002609BB" w:rsidRPr="002609BB" w:rsidRDefault="002609BB" w:rsidP="002609BB">
      <w:pPr>
        <w:ind w:right="4677"/>
        <w:jc w:val="center"/>
        <w:rPr>
          <w:sz w:val="22"/>
          <w:szCs w:val="22"/>
          <w:lang w:val="en-US"/>
        </w:rPr>
      </w:pPr>
      <w:proofErr w:type="spellStart"/>
      <w:r w:rsidRPr="002609BB">
        <w:rPr>
          <w:sz w:val="22"/>
          <w:szCs w:val="22"/>
          <w:lang w:val="en-US"/>
        </w:rPr>
        <w:t>Gradonačelnik</w:t>
      </w:r>
      <w:proofErr w:type="spellEnd"/>
    </w:p>
    <w:p w14:paraId="5DC39D3D" w14:textId="77777777" w:rsidR="0039148A" w:rsidRPr="00401C35" w:rsidRDefault="0039148A" w:rsidP="0039148A">
      <w:pPr>
        <w:jc w:val="both"/>
        <w:rPr>
          <w:bCs/>
          <w:sz w:val="22"/>
          <w:szCs w:val="22"/>
        </w:rPr>
      </w:pPr>
    </w:p>
    <w:p w14:paraId="347411CA" w14:textId="3801FC58" w:rsidR="0039148A" w:rsidRPr="00401C35" w:rsidRDefault="0039148A" w:rsidP="0039148A">
      <w:pPr>
        <w:ind w:right="3492"/>
        <w:jc w:val="both"/>
        <w:rPr>
          <w:bCs/>
          <w:sz w:val="22"/>
          <w:szCs w:val="22"/>
        </w:rPr>
      </w:pPr>
      <w:r w:rsidRPr="00401C35">
        <w:rPr>
          <w:bCs/>
          <w:sz w:val="22"/>
          <w:szCs w:val="22"/>
        </w:rPr>
        <w:t>KLASA: 02</w:t>
      </w:r>
      <w:r w:rsidR="00D57F83" w:rsidRPr="00401C35">
        <w:rPr>
          <w:bCs/>
          <w:sz w:val="22"/>
          <w:szCs w:val="22"/>
        </w:rPr>
        <w:t>1</w:t>
      </w:r>
      <w:r w:rsidRPr="00401C35">
        <w:rPr>
          <w:bCs/>
          <w:sz w:val="22"/>
          <w:szCs w:val="22"/>
        </w:rPr>
        <w:t>-0</w:t>
      </w:r>
      <w:r w:rsidR="00213EF5" w:rsidRPr="00401C35">
        <w:rPr>
          <w:bCs/>
          <w:sz w:val="22"/>
          <w:szCs w:val="22"/>
        </w:rPr>
        <w:t>5</w:t>
      </w:r>
      <w:r w:rsidRPr="00401C35">
        <w:rPr>
          <w:bCs/>
          <w:sz w:val="22"/>
          <w:szCs w:val="22"/>
        </w:rPr>
        <w:t>/</w:t>
      </w:r>
      <w:r w:rsidR="002A6CBB" w:rsidRPr="00401C35">
        <w:rPr>
          <w:bCs/>
          <w:sz w:val="22"/>
          <w:szCs w:val="22"/>
        </w:rPr>
        <w:t>2</w:t>
      </w:r>
      <w:r w:rsidR="00BF0725" w:rsidRPr="00401C35">
        <w:rPr>
          <w:bCs/>
          <w:sz w:val="22"/>
          <w:szCs w:val="22"/>
        </w:rPr>
        <w:t>1</w:t>
      </w:r>
      <w:r w:rsidRPr="00401C35">
        <w:rPr>
          <w:bCs/>
          <w:sz w:val="22"/>
          <w:szCs w:val="22"/>
        </w:rPr>
        <w:t>-0</w:t>
      </w:r>
      <w:r w:rsidR="00D57F83" w:rsidRPr="00401C35">
        <w:rPr>
          <w:bCs/>
          <w:sz w:val="22"/>
          <w:szCs w:val="22"/>
        </w:rPr>
        <w:t>2</w:t>
      </w:r>
      <w:r w:rsidRPr="00401C35">
        <w:rPr>
          <w:bCs/>
          <w:sz w:val="22"/>
          <w:szCs w:val="22"/>
        </w:rPr>
        <w:t>/</w:t>
      </w:r>
      <w:r w:rsidR="00D57F83" w:rsidRPr="00401C35">
        <w:rPr>
          <w:bCs/>
          <w:sz w:val="22"/>
          <w:szCs w:val="22"/>
        </w:rPr>
        <w:t>1</w:t>
      </w:r>
    </w:p>
    <w:p w14:paraId="63DB4A0C" w14:textId="6BD21211" w:rsidR="0039148A" w:rsidRPr="00401C35" w:rsidRDefault="0039148A" w:rsidP="0039148A">
      <w:pPr>
        <w:jc w:val="both"/>
        <w:rPr>
          <w:bCs/>
          <w:sz w:val="22"/>
          <w:szCs w:val="22"/>
        </w:rPr>
      </w:pPr>
      <w:r w:rsidRPr="00401C35">
        <w:rPr>
          <w:bCs/>
          <w:sz w:val="22"/>
          <w:szCs w:val="22"/>
        </w:rPr>
        <w:t>URBROJ: 2177/01-02</w:t>
      </w:r>
      <w:r w:rsidR="00213EF5" w:rsidRPr="00401C35">
        <w:rPr>
          <w:bCs/>
          <w:sz w:val="22"/>
          <w:szCs w:val="22"/>
        </w:rPr>
        <w:t>/</w:t>
      </w:r>
      <w:r w:rsidRPr="00401C35">
        <w:rPr>
          <w:bCs/>
          <w:sz w:val="22"/>
          <w:szCs w:val="22"/>
        </w:rPr>
        <w:t>01-</w:t>
      </w:r>
      <w:r w:rsidR="002A6CBB" w:rsidRPr="00401C35">
        <w:rPr>
          <w:bCs/>
          <w:sz w:val="22"/>
          <w:szCs w:val="22"/>
        </w:rPr>
        <w:t>2</w:t>
      </w:r>
      <w:r w:rsidR="00BF0725" w:rsidRPr="00401C35">
        <w:rPr>
          <w:bCs/>
          <w:sz w:val="22"/>
          <w:szCs w:val="22"/>
        </w:rPr>
        <w:t>1</w:t>
      </w:r>
      <w:r w:rsidRPr="00401C35">
        <w:rPr>
          <w:bCs/>
          <w:sz w:val="22"/>
          <w:szCs w:val="22"/>
        </w:rPr>
        <w:t>-</w:t>
      </w:r>
      <w:r w:rsidR="00D57F83" w:rsidRPr="00401C35">
        <w:rPr>
          <w:bCs/>
          <w:sz w:val="22"/>
          <w:szCs w:val="22"/>
        </w:rPr>
        <w:t>1</w:t>
      </w:r>
    </w:p>
    <w:p w14:paraId="6EB49C20" w14:textId="01F0F12B" w:rsidR="0039148A" w:rsidRPr="00401C35" w:rsidRDefault="0039148A" w:rsidP="0039148A">
      <w:pPr>
        <w:jc w:val="both"/>
        <w:rPr>
          <w:bCs/>
          <w:sz w:val="22"/>
          <w:szCs w:val="22"/>
        </w:rPr>
      </w:pPr>
      <w:r w:rsidRPr="00401C35">
        <w:rPr>
          <w:bCs/>
          <w:sz w:val="22"/>
          <w:szCs w:val="22"/>
        </w:rPr>
        <w:t>Požega,</w:t>
      </w:r>
      <w:r w:rsidR="00A601CA" w:rsidRPr="00401C35">
        <w:rPr>
          <w:bCs/>
          <w:sz w:val="22"/>
          <w:szCs w:val="22"/>
        </w:rPr>
        <w:t xml:space="preserve"> 1. prosinca </w:t>
      </w:r>
      <w:r w:rsidRPr="00401C35">
        <w:rPr>
          <w:bCs/>
          <w:sz w:val="22"/>
          <w:szCs w:val="22"/>
        </w:rPr>
        <w:t>20</w:t>
      </w:r>
      <w:r w:rsidR="002A6CBB" w:rsidRPr="00401C35">
        <w:rPr>
          <w:bCs/>
          <w:sz w:val="22"/>
          <w:szCs w:val="22"/>
        </w:rPr>
        <w:t>2</w:t>
      </w:r>
      <w:r w:rsidR="00BF0725" w:rsidRPr="00401C35">
        <w:rPr>
          <w:bCs/>
          <w:sz w:val="22"/>
          <w:szCs w:val="22"/>
        </w:rPr>
        <w:t>1</w:t>
      </w:r>
      <w:r w:rsidRPr="00401C35">
        <w:rPr>
          <w:bCs/>
          <w:sz w:val="22"/>
          <w:szCs w:val="22"/>
        </w:rPr>
        <w:t>.</w:t>
      </w:r>
    </w:p>
    <w:p w14:paraId="21D67BCD" w14:textId="77777777" w:rsidR="0039148A" w:rsidRPr="00401C35" w:rsidRDefault="0039148A" w:rsidP="0039148A">
      <w:pPr>
        <w:autoSpaceDE w:val="0"/>
        <w:jc w:val="both"/>
        <w:rPr>
          <w:bCs/>
          <w:sz w:val="22"/>
          <w:szCs w:val="22"/>
        </w:rPr>
      </w:pPr>
    </w:p>
    <w:p w14:paraId="3C582AD5" w14:textId="1360BC37" w:rsidR="0039148A" w:rsidRPr="00401C35" w:rsidRDefault="0039148A" w:rsidP="002609BB">
      <w:pPr>
        <w:autoSpaceDE w:val="0"/>
        <w:ind w:firstLine="708"/>
        <w:jc w:val="both"/>
        <w:rPr>
          <w:bCs/>
          <w:sz w:val="22"/>
          <w:szCs w:val="22"/>
        </w:rPr>
      </w:pPr>
      <w:r w:rsidRPr="00401C35">
        <w:rPr>
          <w:bCs/>
          <w:sz w:val="22"/>
          <w:szCs w:val="22"/>
        </w:rPr>
        <w:t xml:space="preserve">Na temelju </w:t>
      </w:r>
      <w:r w:rsidRPr="00401C35">
        <w:rPr>
          <w:rFonts w:eastAsia="Arial Unicode MS"/>
          <w:bCs/>
          <w:sz w:val="22"/>
          <w:szCs w:val="22"/>
        </w:rPr>
        <w:t>članka 44. stavka 1. i članka 48. stavka 1. točke 7. Zakona o lokalnoj i područnoj (regionalnoj) samoupravi (N</w:t>
      </w:r>
      <w:r w:rsidR="00BF0725" w:rsidRPr="00401C35">
        <w:rPr>
          <w:rFonts w:eastAsia="Arial Unicode MS"/>
          <w:bCs/>
          <w:sz w:val="22"/>
          <w:szCs w:val="22"/>
        </w:rPr>
        <w:t xml:space="preserve">arodne novine, </w:t>
      </w:r>
      <w:r w:rsidRPr="00401C35">
        <w:rPr>
          <w:rFonts w:eastAsia="Arial Unicode MS"/>
          <w:bCs/>
          <w:sz w:val="22"/>
          <w:szCs w:val="22"/>
        </w:rPr>
        <w:t>broj:</w:t>
      </w:r>
      <w:r w:rsidRPr="00401C35">
        <w:rPr>
          <w:bCs/>
          <w:sz w:val="22"/>
          <w:szCs w:val="22"/>
        </w:rPr>
        <w:t xml:space="preserve"> 33/01, 60/01.- vjerodostojno tumačenje, 129/05., 109/07., 125/08., 36/09., 150/11., 144/12., 19/13.- pročišćeni tekst, 137/15.- ispravak</w:t>
      </w:r>
      <w:r w:rsidR="002A6CBB" w:rsidRPr="00401C35">
        <w:rPr>
          <w:bCs/>
          <w:sz w:val="22"/>
          <w:szCs w:val="22"/>
        </w:rPr>
        <w:t xml:space="preserve">, </w:t>
      </w:r>
      <w:r w:rsidRPr="00401C35">
        <w:rPr>
          <w:bCs/>
          <w:sz w:val="22"/>
          <w:szCs w:val="22"/>
        </w:rPr>
        <w:t>123/17.</w:t>
      </w:r>
      <w:r w:rsidR="00BF0725" w:rsidRPr="00401C35">
        <w:rPr>
          <w:bCs/>
          <w:sz w:val="22"/>
          <w:szCs w:val="22"/>
        </w:rPr>
        <w:t xml:space="preserve">, </w:t>
      </w:r>
      <w:r w:rsidR="002A6CBB" w:rsidRPr="00401C35">
        <w:rPr>
          <w:bCs/>
          <w:sz w:val="22"/>
          <w:szCs w:val="22"/>
        </w:rPr>
        <w:t>98/19.</w:t>
      </w:r>
      <w:r w:rsidR="00BF0725" w:rsidRPr="00401C35">
        <w:rPr>
          <w:bCs/>
          <w:sz w:val="22"/>
          <w:szCs w:val="22"/>
        </w:rPr>
        <w:t xml:space="preserve"> i 144/20.</w:t>
      </w:r>
      <w:r w:rsidRPr="00401C35">
        <w:rPr>
          <w:bCs/>
          <w:sz w:val="22"/>
          <w:szCs w:val="22"/>
        </w:rPr>
        <w:t>)</w:t>
      </w:r>
      <w:r w:rsidR="00BF0725" w:rsidRPr="00401C35">
        <w:rPr>
          <w:bCs/>
          <w:sz w:val="22"/>
          <w:szCs w:val="22"/>
        </w:rPr>
        <w:t xml:space="preserve"> , </w:t>
      </w:r>
      <w:r w:rsidRPr="00401C35">
        <w:rPr>
          <w:bCs/>
          <w:sz w:val="22"/>
          <w:szCs w:val="22"/>
        </w:rPr>
        <w:t xml:space="preserve">a u svezi s člankom 39. Zakona o proračunu </w:t>
      </w:r>
      <w:r w:rsidRPr="00401C35">
        <w:rPr>
          <w:rFonts w:eastAsia="Arial Unicode MS"/>
          <w:bCs/>
          <w:sz w:val="22"/>
          <w:szCs w:val="22"/>
        </w:rPr>
        <w:t>(N</w:t>
      </w:r>
      <w:r w:rsidR="00BF0725" w:rsidRPr="00401C35">
        <w:rPr>
          <w:rFonts w:eastAsia="Arial Unicode MS"/>
          <w:bCs/>
          <w:sz w:val="22"/>
          <w:szCs w:val="22"/>
        </w:rPr>
        <w:t xml:space="preserve">arodne novine, </w:t>
      </w:r>
      <w:r w:rsidRPr="00401C35">
        <w:rPr>
          <w:rFonts w:eastAsia="Arial Unicode MS"/>
          <w:bCs/>
          <w:sz w:val="22"/>
          <w:szCs w:val="22"/>
        </w:rPr>
        <w:t>broj:</w:t>
      </w:r>
      <w:r w:rsidR="007E0721" w:rsidRPr="00401C35">
        <w:rPr>
          <w:rFonts w:eastAsia="Arial Unicode MS"/>
          <w:bCs/>
          <w:sz w:val="22"/>
          <w:szCs w:val="22"/>
        </w:rPr>
        <w:t xml:space="preserve"> </w:t>
      </w:r>
      <w:r w:rsidRPr="00401C35">
        <w:rPr>
          <w:rFonts w:eastAsia="Arial Unicode MS"/>
          <w:bCs/>
          <w:sz w:val="22"/>
          <w:szCs w:val="22"/>
        </w:rPr>
        <w:t>87/08., 136/12. i 15/15.</w:t>
      </w:r>
      <w:r w:rsidRPr="00401C35">
        <w:rPr>
          <w:bCs/>
          <w:sz w:val="22"/>
          <w:szCs w:val="22"/>
        </w:rPr>
        <w:t>), te članka 6</w:t>
      </w:r>
      <w:r w:rsidR="00BF0725" w:rsidRPr="00401C35">
        <w:rPr>
          <w:bCs/>
          <w:sz w:val="22"/>
          <w:szCs w:val="22"/>
        </w:rPr>
        <w:t>2</w:t>
      </w:r>
      <w:r w:rsidRPr="00401C35">
        <w:rPr>
          <w:bCs/>
          <w:sz w:val="22"/>
          <w:szCs w:val="22"/>
        </w:rPr>
        <w:t xml:space="preserve">. stavka </w:t>
      </w:r>
      <w:r w:rsidR="00BF0725" w:rsidRPr="00401C35">
        <w:rPr>
          <w:bCs/>
          <w:sz w:val="22"/>
          <w:szCs w:val="22"/>
        </w:rPr>
        <w:t>1</w:t>
      </w:r>
      <w:r w:rsidRPr="00401C35">
        <w:rPr>
          <w:bCs/>
          <w:sz w:val="22"/>
          <w:szCs w:val="22"/>
        </w:rPr>
        <w:t xml:space="preserve">. podstavka 27. Statuta Grada Požege (Službene novine Grada Požege, broj: </w:t>
      </w:r>
      <w:r w:rsidR="00BF0725" w:rsidRPr="00401C35">
        <w:rPr>
          <w:bCs/>
          <w:sz w:val="22"/>
          <w:szCs w:val="22"/>
        </w:rPr>
        <w:t>2/21.</w:t>
      </w:r>
      <w:r w:rsidRPr="00401C35">
        <w:rPr>
          <w:bCs/>
          <w:sz w:val="22"/>
          <w:szCs w:val="22"/>
        </w:rPr>
        <w:t xml:space="preserve">), na prijedlog </w:t>
      </w:r>
      <w:r w:rsidR="00C7440E" w:rsidRPr="00401C35">
        <w:rPr>
          <w:bCs/>
          <w:sz w:val="22"/>
          <w:szCs w:val="22"/>
        </w:rPr>
        <w:t xml:space="preserve">pročelnika </w:t>
      </w:r>
      <w:r w:rsidRPr="00401C35">
        <w:rPr>
          <w:bCs/>
          <w:sz w:val="22"/>
          <w:szCs w:val="22"/>
        </w:rPr>
        <w:t xml:space="preserve">Upravnih tijela Grada Požege, Gradonačelnik Grada Požege, dana </w:t>
      </w:r>
      <w:r w:rsidR="00A601CA" w:rsidRPr="00401C35">
        <w:rPr>
          <w:bCs/>
          <w:sz w:val="22"/>
          <w:szCs w:val="22"/>
        </w:rPr>
        <w:t xml:space="preserve">1. prosinca </w:t>
      </w:r>
      <w:r w:rsidRPr="00401C35">
        <w:rPr>
          <w:bCs/>
          <w:sz w:val="22"/>
          <w:szCs w:val="22"/>
        </w:rPr>
        <w:t>20</w:t>
      </w:r>
      <w:r w:rsidR="002A6CBB" w:rsidRPr="00401C35">
        <w:rPr>
          <w:bCs/>
          <w:sz w:val="22"/>
          <w:szCs w:val="22"/>
        </w:rPr>
        <w:t>2</w:t>
      </w:r>
      <w:r w:rsidR="00BF0725" w:rsidRPr="00401C35">
        <w:rPr>
          <w:bCs/>
          <w:sz w:val="22"/>
          <w:szCs w:val="22"/>
        </w:rPr>
        <w:t>1</w:t>
      </w:r>
      <w:r w:rsidRPr="00401C35">
        <w:rPr>
          <w:bCs/>
          <w:sz w:val="22"/>
          <w:szCs w:val="22"/>
        </w:rPr>
        <w:t xml:space="preserve">. godine, donosi </w:t>
      </w:r>
    </w:p>
    <w:p w14:paraId="508302C2" w14:textId="77777777" w:rsidR="00A41642" w:rsidRPr="00401C35" w:rsidRDefault="00A41642" w:rsidP="0039148A">
      <w:pPr>
        <w:autoSpaceDE w:val="0"/>
        <w:jc w:val="both"/>
        <w:rPr>
          <w:bCs/>
          <w:sz w:val="22"/>
          <w:szCs w:val="22"/>
        </w:rPr>
      </w:pPr>
    </w:p>
    <w:p w14:paraId="2E6F0556" w14:textId="2C65689C" w:rsidR="0039148A" w:rsidRPr="00401C35" w:rsidRDefault="0039148A" w:rsidP="0039148A">
      <w:pPr>
        <w:autoSpaceDE w:val="0"/>
        <w:jc w:val="center"/>
        <w:rPr>
          <w:bCs/>
          <w:sz w:val="22"/>
          <w:szCs w:val="22"/>
        </w:rPr>
      </w:pPr>
      <w:r w:rsidRPr="00401C35">
        <w:rPr>
          <w:bCs/>
          <w:sz w:val="22"/>
          <w:szCs w:val="22"/>
        </w:rPr>
        <w:t>P</w:t>
      </w:r>
      <w:r w:rsidR="000517E6" w:rsidRPr="00401C35">
        <w:rPr>
          <w:bCs/>
          <w:sz w:val="22"/>
          <w:szCs w:val="22"/>
        </w:rPr>
        <w:t xml:space="preserve"> </w:t>
      </w:r>
      <w:r w:rsidRPr="00401C35">
        <w:rPr>
          <w:bCs/>
          <w:sz w:val="22"/>
          <w:szCs w:val="22"/>
        </w:rPr>
        <w:t>R</w:t>
      </w:r>
      <w:r w:rsidR="000517E6" w:rsidRPr="00401C35">
        <w:rPr>
          <w:bCs/>
          <w:sz w:val="22"/>
          <w:szCs w:val="22"/>
        </w:rPr>
        <w:t xml:space="preserve"> </w:t>
      </w:r>
      <w:r w:rsidRPr="00401C35">
        <w:rPr>
          <w:bCs/>
          <w:sz w:val="22"/>
          <w:szCs w:val="22"/>
        </w:rPr>
        <w:t>O</w:t>
      </w:r>
      <w:r w:rsidR="000517E6" w:rsidRPr="00401C35">
        <w:rPr>
          <w:bCs/>
          <w:sz w:val="22"/>
          <w:szCs w:val="22"/>
        </w:rPr>
        <w:t xml:space="preserve"> </w:t>
      </w:r>
      <w:r w:rsidRPr="00401C35">
        <w:rPr>
          <w:bCs/>
          <w:sz w:val="22"/>
          <w:szCs w:val="22"/>
        </w:rPr>
        <w:t>G</w:t>
      </w:r>
      <w:r w:rsidR="000517E6" w:rsidRPr="00401C35">
        <w:rPr>
          <w:bCs/>
          <w:sz w:val="22"/>
          <w:szCs w:val="22"/>
        </w:rPr>
        <w:t xml:space="preserve"> </w:t>
      </w:r>
      <w:r w:rsidRPr="00401C35">
        <w:rPr>
          <w:bCs/>
          <w:sz w:val="22"/>
          <w:szCs w:val="22"/>
        </w:rPr>
        <w:t>R</w:t>
      </w:r>
      <w:r w:rsidR="000517E6" w:rsidRPr="00401C35">
        <w:rPr>
          <w:bCs/>
          <w:sz w:val="22"/>
          <w:szCs w:val="22"/>
        </w:rPr>
        <w:t xml:space="preserve"> </w:t>
      </w:r>
      <w:r w:rsidRPr="00401C35">
        <w:rPr>
          <w:bCs/>
          <w:sz w:val="22"/>
          <w:szCs w:val="22"/>
        </w:rPr>
        <w:t>A</w:t>
      </w:r>
      <w:r w:rsidR="000517E6" w:rsidRPr="00401C35">
        <w:rPr>
          <w:bCs/>
          <w:sz w:val="22"/>
          <w:szCs w:val="22"/>
        </w:rPr>
        <w:t xml:space="preserve"> </w:t>
      </w:r>
      <w:r w:rsidRPr="00401C35">
        <w:rPr>
          <w:bCs/>
          <w:sz w:val="22"/>
          <w:szCs w:val="22"/>
        </w:rPr>
        <w:t xml:space="preserve">M </w:t>
      </w:r>
    </w:p>
    <w:p w14:paraId="742C6E4F" w14:textId="598ACBE9" w:rsidR="0039148A" w:rsidRPr="00401C35" w:rsidRDefault="00E52073" w:rsidP="0039148A">
      <w:pPr>
        <w:autoSpaceDE w:val="0"/>
        <w:jc w:val="center"/>
        <w:rPr>
          <w:bCs/>
          <w:sz w:val="22"/>
          <w:szCs w:val="22"/>
        </w:rPr>
      </w:pPr>
      <w:r w:rsidRPr="00401C35">
        <w:rPr>
          <w:bCs/>
          <w:sz w:val="22"/>
          <w:szCs w:val="22"/>
        </w:rPr>
        <w:t xml:space="preserve">RADA </w:t>
      </w:r>
      <w:r w:rsidR="0039148A" w:rsidRPr="00401C35">
        <w:rPr>
          <w:bCs/>
          <w:sz w:val="22"/>
          <w:szCs w:val="22"/>
        </w:rPr>
        <w:t>UPRAVNIH TIJELA GRADA POŽEGE ZA 202</w:t>
      </w:r>
      <w:r w:rsidR="00BF0725" w:rsidRPr="00401C35">
        <w:rPr>
          <w:bCs/>
          <w:sz w:val="22"/>
          <w:szCs w:val="22"/>
        </w:rPr>
        <w:t>2</w:t>
      </w:r>
      <w:r w:rsidR="0039148A" w:rsidRPr="00401C35">
        <w:rPr>
          <w:bCs/>
          <w:sz w:val="22"/>
          <w:szCs w:val="22"/>
        </w:rPr>
        <w:t>. GODINU</w:t>
      </w:r>
    </w:p>
    <w:p w14:paraId="6790C422" w14:textId="77777777" w:rsidR="0039148A" w:rsidRPr="00401C35" w:rsidRDefault="0039148A" w:rsidP="0039148A">
      <w:pPr>
        <w:pStyle w:val="Default"/>
        <w:jc w:val="both"/>
        <w:rPr>
          <w:bCs/>
          <w:iCs/>
          <w:color w:val="auto"/>
        </w:rPr>
      </w:pPr>
    </w:p>
    <w:p w14:paraId="0AFC53C8" w14:textId="77777777" w:rsidR="0039148A" w:rsidRPr="00401C35" w:rsidRDefault="0039148A" w:rsidP="0039148A">
      <w:pPr>
        <w:pStyle w:val="Default"/>
        <w:jc w:val="center"/>
        <w:rPr>
          <w:bCs/>
          <w:color w:val="auto"/>
          <w:sz w:val="22"/>
          <w:szCs w:val="22"/>
        </w:rPr>
      </w:pPr>
      <w:r w:rsidRPr="00401C35">
        <w:rPr>
          <w:bCs/>
          <w:color w:val="auto"/>
          <w:sz w:val="22"/>
          <w:szCs w:val="22"/>
        </w:rPr>
        <w:t>I.</w:t>
      </w:r>
    </w:p>
    <w:p w14:paraId="0D26E02C" w14:textId="77777777" w:rsidR="0039148A" w:rsidRPr="00401C35" w:rsidRDefault="0039148A" w:rsidP="0039148A">
      <w:pPr>
        <w:pStyle w:val="Default"/>
        <w:jc w:val="both"/>
        <w:rPr>
          <w:bCs/>
          <w:color w:val="auto"/>
          <w:sz w:val="22"/>
          <w:szCs w:val="22"/>
        </w:rPr>
      </w:pPr>
    </w:p>
    <w:p w14:paraId="2772BA86" w14:textId="055D679C" w:rsidR="0039148A" w:rsidRPr="00401C35" w:rsidRDefault="0039148A" w:rsidP="0039148A">
      <w:pPr>
        <w:pStyle w:val="Default"/>
        <w:ind w:firstLine="708"/>
        <w:jc w:val="both"/>
        <w:rPr>
          <w:bCs/>
          <w:color w:val="auto"/>
          <w:sz w:val="22"/>
          <w:szCs w:val="22"/>
        </w:rPr>
      </w:pPr>
      <w:r w:rsidRPr="00401C35">
        <w:rPr>
          <w:bCs/>
          <w:color w:val="auto"/>
          <w:sz w:val="22"/>
          <w:szCs w:val="22"/>
        </w:rPr>
        <w:t>Ovim Programom utvrđuje se Program rada Upravnih tijela Grada Požege za 20</w:t>
      </w:r>
      <w:r w:rsidR="002A6CBB" w:rsidRPr="00401C35">
        <w:rPr>
          <w:bCs/>
          <w:color w:val="auto"/>
          <w:sz w:val="22"/>
          <w:szCs w:val="22"/>
        </w:rPr>
        <w:t>2</w:t>
      </w:r>
      <w:r w:rsidR="00BF0725" w:rsidRPr="00401C35">
        <w:rPr>
          <w:bCs/>
          <w:color w:val="auto"/>
          <w:sz w:val="22"/>
          <w:szCs w:val="22"/>
        </w:rPr>
        <w:t>2</w:t>
      </w:r>
      <w:r w:rsidRPr="00401C35">
        <w:rPr>
          <w:bCs/>
          <w:color w:val="auto"/>
          <w:sz w:val="22"/>
          <w:szCs w:val="22"/>
        </w:rPr>
        <w:t>. godinu (u nastavku teksta: Program rada).</w:t>
      </w:r>
    </w:p>
    <w:p w14:paraId="776A658B" w14:textId="77777777" w:rsidR="0039148A" w:rsidRPr="00401C35" w:rsidRDefault="0039148A" w:rsidP="0039148A">
      <w:pPr>
        <w:pStyle w:val="Default"/>
        <w:jc w:val="both"/>
        <w:rPr>
          <w:bCs/>
          <w:iCs/>
          <w:color w:val="auto"/>
          <w:sz w:val="22"/>
          <w:szCs w:val="22"/>
        </w:rPr>
      </w:pPr>
    </w:p>
    <w:p w14:paraId="47C66E8C" w14:textId="06A067E4" w:rsidR="0039148A" w:rsidRPr="00401C35" w:rsidRDefault="0039148A" w:rsidP="0039148A">
      <w:pPr>
        <w:pStyle w:val="Default"/>
        <w:jc w:val="center"/>
        <w:rPr>
          <w:bCs/>
          <w:iCs/>
          <w:color w:val="auto"/>
          <w:sz w:val="22"/>
          <w:szCs w:val="22"/>
        </w:rPr>
      </w:pPr>
      <w:r w:rsidRPr="00401C35">
        <w:rPr>
          <w:bCs/>
          <w:iCs/>
          <w:color w:val="auto"/>
          <w:sz w:val="22"/>
          <w:szCs w:val="22"/>
        </w:rPr>
        <w:t>II.</w:t>
      </w:r>
    </w:p>
    <w:p w14:paraId="228BBDD0" w14:textId="77777777" w:rsidR="0039148A" w:rsidRPr="00401C35" w:rsidRDefault="0039148A" w:rsidP="00312BB5">
      <w:pPr>
        <w:pStyle w:val="Default"/>
        <w:rPr>
          <w:bCs/>
          <w:iCs/>
          <w:color w:val="auto"/>
          <w:sz w:val="22"/>
          <w:szCs w:val="22"/>
        </w:rPr>
      </w:pPr>
    </w:p>
    <w:p w14:paraId="65FD9CF1" w14:textId="5202F183" w:rsidR="0039148A" w:rsidRPr="00401C35" w:rsidRDefault="0039148A" w:rsidP="0039148A">
      <w:pPr>
        <w:pStyle w:val="Default"/>
        <w:ind w:firstLine="708"/>
        <w:jc w:val="both"/>
        <w:rPr>
          <w:bCs/>
          <w:iCs/>
          <w:color w:val="auto"/>
          <w:sz w:val="22"/>
          <w:szCs w:val="22"/>
        </w:rPr>
      </w:pPr>
      <w:r w:rsidRPr="00401C35">
        <w:rPr>
          <w:bCs/>
          <w:iCs/>
          <w:color w:val="auto"/>
          <w:sz w:val="22"/>
          <w:szCs w:val="22"/>
        </w:rPr>
        <w:t>Ovaj Program rada prikazuje se po pojedinim Upravnim tijelima Grada Požege, kako slijedi:</w:t>
      </w:r>
    </w:p>
    <w:p w14:paraId="4D7AB539" w14:textId="77777777" w:rsidR="0039148A" w:rsidRPr="00401C35" w:rsidRDefault="0039148A" w:rsidP="00312BB5">
      <w:pPr>
        <w:pStyle w:val="Default"/>
        <w:jc w:val="both"/>
        <w:rPr>
          <w:bCs/>
          <w:iCs/>
          <w:color w:val="auto"/>
          <w:sz w:val="22"/>
          <w:szCs w:val="22"/>
        </w:rPr>
      </w:pPr>
    </w:p>
    <w:p w14:paraId="16D21C5F" w14:textId="45B114C1" w:rsidR="0039148A" w:rsidRPr="00401C35" w:rsidRDefault="0039148A" w:rsidP="0039148A">
      <w:pPr>
        <w:pStyle w:val="ListParagraph"/>
        <w:spacing w:after="0"/>
        <w:ind w:left="0"/>
        <w:jc w:val="both"/>
        <w:rPr>
          <w:rFonts w:ascii="Times New Roman" w:hAnsi="Times New Roman"/>
          <w:bCs/>
        </w:rPr>
      </w:pPr>
      <w:r w:rsidRPr="00401C35">
        <w:rPr>
          <w:rFonts w:ascii="Times New Roman" w:hAnsi="Times New Roman"/>
          <w:bCs/>
        </w:rPr>
        <w:t>I.</w:t>
      </w:r>
      <w:r w:rsidRPr="00401C35">
        <w:rPr>
          <w:rFonts w:ascii="Times New Roman" w:hAnsi="Times New Roman"/>
          <w:bCs/>
        </w:rPr>
        <w:tab/>
        <w:t>PROGRAM RADA UPRAVNOG ODJELA ZA SAMOUPRAVU</w:t>
      </w:r>
    </w:p>
    <w:p w14:paraId="15971CE4" w14:textId="77777777" w:rsidR="0039148A" w:rsidRPr="00401C35" w:rsidRDefault="0039148A" w:rsidP="0039148A">
      <w:pPr>
        <w:jc w:val="both"/>
        <w:rPr>
          <w:bCs/>
          <w:sz w:val="22"/>
          <w:szCs w:val="22"/>
        </w:rPr>
      </w:pPr>
    </w:p>
    <w:p w14:paraId="613C0907" w14:textId="7E03E762" w:rsidR="0039148A" w:rsidRPr="00401C35" w:rsidRDefault="00D94064" w:rsidP="00040DF4">
      <w:pPr>
        <w:pStyle w:val="BodyTextIndent3"/>
        <w:spacing w:after="0"/>
        <w:ind w:left="0" w:firstLine="708"/>
        <w:jc w:val="both"/>
        <w:rPr>
          <w:bCs/>
          <w:sz w:val="22"/>
          <w:szCs w:val="22"/>
        </w:rPr>
      </w:pPr>
      <w:r w:rsidRPr="00401C35">
        <w:rPr>
          <w:bCs/>
          <w:sz w:val="22"/>
          <w:szCs w:val="22"/>
        </w:rPr>
        <w:t xml:space="preserve">1. </w:t>
      </w:r>
      <w:r w:rsidR="0039148A" w:rsidRPr="00401C35">
        <w:rPr>
          <w:bCs/>
          <w:sz w:val="22"/>
          <w:szCs w:val="22"/>
        </w:rPr>
        <w:t>Na temelju Odluke o ustrojstvu upravnih tijela Grada Požege (Službene novine Grada Požege, broj: 19/13., 8 /14., 9/16., 14/16.</w:t>
      </w:r>
      <w:r w:rsidR="00BF0725" w:rsidRPr="00401C35">
        <w:rPr>
          <w:bCs/>
          <w:sz w:val="22"/>
          <w:szCs w:val="22"/>
        </w:rPr>
        <w:t xml:space="preserve">, </w:t>
      </w:r>
      <w:r w:rsidR="0039148A" w:rsidRPr="00401C35">
        <w:rPr>
          <w:bCs/>
          <w:sz w:val="22"/>
          <w:szCs w:val="22"/>
        </w:rPr>
        <w:t>19/18.</w:t>
      </w:r>
      <w:r w:rsidR="00BF0725" w:rsidRPr="00401C35">
        <w:rPr>
          <w:bCs/>
          <w:sz w:val="22"/>
          <w:szCs w:val="22"/>
        </w:rPr>
        <w:t>, 12/21. i 22/21.- pročišćeni tekst) (</w:t>
      </w:r>
      <w:r w:rsidR="0039148A" w:rsidRPr="00401C35">
        <w:rPr>
          <w:bCs/>
          <w:sz w:val="22"/>
          <w:szCs w:val="22"/>
        </w:rPr>
        <w:t>u nastavku teksta: Odluka o ustrojstvu), Upravni odjel za samoupravu Grada Požege (u nastavku teksta: UOS)</w:t>
      </w:r>
      <w:r w:rsidR="00040DF4" w:rsidRPr="00401C35">
        <w:rPr>
          <w:bCs/>
          <w:sz w:val="22"/>
          <w:szCs w:val="22"/>
        </w:rPr>
        <w:t>:</w:t>
      </w:r>
      <w:r w:rsidR="0039148A" w:rsidRPr="00401C35">
        <w:rPr>
          <w:bCs/>
          <w:sz w:val="22"/>
          <w:szCs w:val="22"/>
        </w:rPr>
        <w:t xml:space="preserve"> </w:t>
      </w:r>
    </w:p>
    <w:p w14:paraId="5F94A7D2" w14:textId="77777777" w:rsidR="00040DF4" w:rsidRPr="00401C35" w:rsidRDefault="00040DF4" w:rsidP="00040DF4">
      <w:pPr>
        <w:ind w:firstLine="993"/>
        <w:jc w:val="both"/>
        <w:rPr>
          <w:sz w:val="22"/>
          <w:szCs w:val="22"/>
        </w:rPr>
      </w:pPr>
      <w:r w:rsidRPr="00401C35">
        <w:rPr>
          <w:sz w:val="22"/>
          <w:szCs w:val="22"/>
        </w:rPr>
        <w:t xml:space="preserve">- organizira aktivnosti Gradonačelnika i zamjenika gradonačelnika, koordinira njihove odnose s javnošću, koordinira medijsku promidžbu Grada Požege, obavlja poslove protokola, gradskog informatičkog sustava i uređivanja web. stranica Grada Požege, suradnje s udrugama i humanitarnim organizacijama na području Grada Požege, ostvarivanja prava na pristup informacijama (sukladno posebnim propisima) </w:t>
      </w:r>
    </w:p>
    <w:p w14:paraId="64F71E06" w14:textId="7A7C4AAA" w:rsidR="00040DF4" w:rsidRPr="00401C35" w:rsidRDefault="00040DF4" w:rsidP="00040DF4">
      <w:pPr>
        <w:pStyle w:val="BodyTextIndent3"/>
        <w:spacing w:after="0"/>
        <w:ind w:left="0" w:firstLine="993"/>
        <w:jc w:val="both"/>
        <w:rPr>
          <w:sz w:val="22"/>
          <w:szCs w:val="22"/>
        </w:rPr>
      </w:pPr>
      <w:r w:rsidRPr="00401C35">
        <w:rPr>
          <w:sz w:val="22"/>
          <w:szCs w:val="22"/>
        </w:rPr>
        <w:t>- obavlja pravne i druge stručne i administrativno-tehničke poslove u svezi s radom Gradskog vijeća Grada Požege, radnih tijela Gradskog vijeća, Gradonačelnika Grada Požege (u nastavku teksta: Gradonačelnik) i Stručno-savjetodavnog tijela</w:t>
      </w:r>
    </w:p>
    <w:p w14:paraId="7747AAE3" w14:textId="77777777" w:rsidR="00040DF4" w:rsidRPr="00401C35" w:rsidRDefault="00040DF4" w:rsidP="00040DF4">
      <w:pPr>
        <w:ind w:firstLine="993"/>
        <w:jc w:val="both"/>
        <w:rPr>
          <w:sz w:val="22"/>
          <w:szCs w:val="22"/>
        </w:rPr>
      </w:pPr>
      <w:r w:rsidRPr="00401C35">
        <w:rPr>
          <w:sz w:val="22"/>
          <w:szCs w:val="22"/>
        </w:rPr>
        <w:t>- obavlja poslove u svezi s provedbom izbora, u smislu posebnih propisa, uključujući i izbore za tijela mjesne samouprave</w:t>
      </w:r>
    </w:p>
    <w:p w14:paraId="1373B716" w14:textId="77777777" w:rsidR="00040DF4" w:rsidRPr="00401C35" w:rsidRDefault="00040DF4" w:rsidP="00040DF4">
      <w:pPr>
        <w:ind w:firstLine="993"/>
        <w:jc w:val="both"/>
        <w:rPr>
          <w:sz w:val="22"/>
          <w:szCs w:val="22"/>
        </w:rPr>
      </w:pPr>
      <w:r w:rsidRPr="00401C35">
        <w:rPr>
          <w:sz w:val="22"/>
          <w:szCs w:val="22"/>
        </w:rPr>
        <w:t>- poslove u svezi s radnim odnosima službenika i namještenika upravnih tijela</w:t>
      </w:r>
    </w:p>
    <w:p w14:paraId="59437AC4" w14:textId="77777777" w:rsidR="00040DF4" w:rsidRPr="00401C35" w:rsidRDefault="00040DF4" w:rsidP="00040DF4">
      <w:pPr>
        <w:ind w:firstLine="993"/>
        <w:jc w:val="both"/>
        <w:rPr>
          <w:sz w:val="22"/>
          <w:szCs w:val="22"/>
        </w:rPr>
      </w:pPr>
      <w:r w:rsidRPr="00401C35">
        <w:rPr>
          <w:sz w:val="22"/>
          <w:szCs w:val="22"/>
        </w:rPr>
        <w:t>- poslove pisarnice</w:t>
      </w:r>
    </w:p>
    <w:p w14:paraId="0CC99EC0" w14:textId="77777777" w:rsidR="00040DF4" w:rsidRPr="00401C35" w:rsidRDefault="00040DF4" w:rsidP="00040DF4">
      <w:pPr>
        <w:ind w:firstLine="993"/>
        <w:jc w:val="both"/>
        <w:rPr>
          <w:sz w:val="22"/>
          <w:szCs w:val="22"/>
        </w:rPr>
      </w:pPr>
      <w:r w:rsidRPr="00401C35">
        <w:rPr>
          <w:bCs/>
          <w:sz w:val="22"/>
          <w:szCs w:val="22"/>
        </w:rPr>
        <w:t xml:space="preserve">- obavlja </w:t>
      </w:r>
      <w:r w:rsidRPr="00401C35">
        <w:rPr>
          <w:sz w:val="22"/>
          <w:szCs w:val="22"/>
        </w:rPr>
        <w:t>poslove redakcije i službene objave akata Grada Požege</w:t>
      </w:r>
    </w:p>
    <w:p w14:paraId="2DDBF4A8" w14:textId="77777777" w:rsidR="00040DF4" w:rsidRPr="00401C35" w:rsidRDefault="00040DF4" w:rsidP="00040DF4">
      <w:pPr>
        <w:pStyle w:val="BodyTextIndent"/>
        <w:ind w:firstLine="993"/>
        <w:rPr>
          <w:b w:val="0"/>
          <w:sz w:val="22"/>
          <w:szCs w:val="22"/>
          <w:lang w:val="hr-HR"/>
        </w:rPr>
      </w:pPr>
      <w:r w:rsidRPr="00401C35">
        <w:rPr>
          <w:b w:val="0"/>
          <w:bCs/>
          <w:sz w:val="22"/>
          <w:szCs w:val="22"/>
          <w:lang w:val="hr-HR"/>
        </w:rPr>
        <w:t xml:space="preserve">- </w:t>
      </w:r>
      <w:r w:rsidRPr="00401C35">
        <w:rPr>
          <w:b w:val="0"/>
          <w:sz w:val="22"/>
          <w:szCs w:val="22"/>
          <w:lang w:val="hr-HR"/>
        </w:rPr>
        <w:t>poslove održavanja radnih prostorija kao i druge pomoćno-tehničke poslove.</w:t>
      </w:r>
    </w:p>
    <w:p w14:paraId="17BB50DB" w14:textId="271BA67B" w:rsidR="006E773A" w:rsidRPr="00401C35" w:rsidRDefault="006E773A" w:rsidP="00014E09">
      <w:pPr>
        <w:ind w:firstLine="708"/>
        <w:jc w:val="both"/>
        <w:rPr>
          <w:bCs/>
          <w:sz w:val="22"/>
          <w:szCs w:val="22"/>
        </w:rPr>
      </w:pPr>
      <w:r w:rsidRPr="00401C35">
        <w:rPr>
          <w:bCs/>
          <w:sz w:val="22"/>
          <w:szCs w:val="22"/>
        </w:rPr>
        <w:t>U UOS</w:t>
      </w:r>
      <w:r w:rsidR="000517E6" w:rsidRPr="00401C35">
        <w:rPr>
          <w:bCs/>
          <w:sz w:val="22"/>
          <w:szCs w:val="22"/>
        </w:rPr>
        <w:t>-u</w:t>
      </w:r>
      <w:r w:rsidRPr="00401C35">
        <w:rPr>
          <w:bCs/>
          <w:sz w:val="22"/>
          <w:szCs w:val="22"/>
        </w:rPr>
        <w:t xml:space="preserve"> je ustrojen:  </w:t>
      </w:r>
    </w:p>
    <w:p w14:paraId="16F0886E" w14:textId="44084E41" w:rsidR="00014E09" w:rsidRPr="00401C35" w:rsidRDefault="008B359E" w:rsidP="00014E09">
      <w:pPr>
        <w:ind w:firstLine="708"/>
        <w:jc w:val="both"/>
        <w:rPr>
          <w:bCs/>
          <w:sz w:val="22"/>
          <w:szCs w:val="22"/>
        </w:rPr>
      </w:pPr>
      <w:r w:rsidRPr="00401C35">
        <w:rPr>
          <w:bCs/>
          <w:sz w:val="22"/>
          <w:szCs w:val="22"/>
        </w:rPr>
        <w:t>1.</w:t>
      </w:r>
      <w:r w:rsidR="005B15E2" w:rsidRPr="00401C35">
        <w:rPr>
          <w:bCs/>
          <w:sz w:val="22"/>
          <w:szCs w:val="22"/>
        </w:rPr>
        <w:t>1.</w:t>
      </w:r>
      <w:r w:rsidR="003E35A3" w:rsidRPr="00401C35">
        <w:rPr>
          <w:bCs/>
          <w:sz w:val="22"/>
          <w:szCs w:val="22"/>
        </w:rPr>
        <w:t xml:space="preserve"> </w:t>
      </w:r>
      <w:r w:rsidR="006E773A" w:rsidRPr="00401C35">
        <w:rPr>
          <w:bCs/>
          <w:sz w:val="22"/>
          <w:szCs w:val="22"/>
        </w:rPr>
        <w:t>Odsjek za poslove gradonačelnika u kojem će obavlja</w:t>
      </w:r>
      <w:r w:rsidR="00EA1396" w:rsidRPr="00401C35">
        <w:rPr>
          <w:bCs/>
          <w:sz w:val="22"/>
          <w:szCs w:val="22"/>
        </w:rPr>
        <w:t xml:space="preserve">ju </w:t>
      </w:r>
      <w:r w:rsidR="003E35A3" w:rsidRPr="00401C35">
        <w:rPr>
          <w:bCs/>
          <w:sz w:val="22"/>
          <w:szCs w:val="22"/>
        </w:rPr>
        <w:t>sljedeći poslovi</w:t>
      </w:r>
      <w:r w:rsidR="006E773A" w:rsidRPr="00401C35">
        <w:rPr>
          <w:bCs/>
          <w:sz w:val="22"/>
          <w:szCs w:val="22"/>
        </w:rPr>
        <w:t>:</w:t>
      </w:r>
    </w:p>
    <w:p w14:paraId="7F4F3DD6" w14:textId="6EEBC539" w:rsidR="006E773A" w:rsidRPr="00401C35" w:rsidRDefault="006E773A" w:rsidP="003E35A3">
      <w:pPr>
        <w:ind w:firstLine="708"/>
        <w:contextualSpacing/>
        <w:jc w:val="both"/>
        <w:rPr>
          <w:bCs/>
          <w:sz w:val="22"/>
          <w:szCs w:val="22"/>
        </w:rPr>
      </w:pPr>
      <w:r w:rsidRPr="00401C35">
        <w:rPr>
          <w:bCs/>
          <w:sz w:val="22"/>
          <w:szCs w:val="22"/>
        </w:rPr>
        <w:t>Neposredno stručno i administrativno opsluživanje gradonačelnika i drugih dužnosnika</w:t>
      </w:r>
      <w:r w:rsidR="008B359E" w:rsidRPr="00401C35">
        <w:rPr>
          <w:bCs/>
          <w:sz w:val="22"/>
          <w:szCs w:val="22"/>
        </w:rPr>
        <w:t xml:space="preserve"> </w:t>
      </w:r>
      <w:r w:rsidR="003E35A3" w:rsidRPr="00401C35">
        <w:rPr>
          <w:bCs/>
          <w:sz w:val="22"/>
          <w:szCs w:val="22"/>
        </w:rPr>
        <w:t xml:space="preserve">koje se odnosi na </w:t>
      </w:r>
      <w:r w:rsidRPr="00401C35">
        <w:rPr>
          <w:bCs/>
          <w:sz w:val="22"/>
          <w:szCs w:val="22"/>
        </w:rPr>
        <w:t>skupin</w:t>
      </w:r>
      <w:r w:rsidR="003E35A3" w:rsidRPr="00401C35">
        <w:rPr>
          <w:bCs/>
          <w:sz w:val="22"/>
          <w:szCs w:val="22"/>
        </w:rPr>
        <w:t xml:space="preserve">u </w:t>
      </w:r>
      <w:r w:rsidRPr="00401C35">
        <w:rPr>
          <w:bCs/>
          <w:sz w:val="22"/>
          <w:szCs w:val="22"/>
        </w:rPr>
        <w:t xml:space="preserve">poslova izravno vezanih za opsluživanje gradonačelnika obavljaju se poslovi </w:t>
      </w:r>
      <w:r w:rsidRPr="00401C35">
        <w:rPr>
          <w:bCs/>
          <w:sz w:val="22"/>
          <w:szCs w:val="22"/>
        </w:rPr>
        <w:lastRenderedPageBreak/>
        <w:t>planiranja, vođenja evidencije  i organizacije primanja građana, predstavnika udruga građana i drugih subjekata, te poslovi primanja upita građana, pružanja odgovora, prosljeđivanja upita gradskim upravnim tijelima i drugim institucijama i subjektima, evidencija postavljenih upita i pruženih odgovora u cilju bržeg i kvalitetnijeg komuniciranja s građanima i sl. Sukladno tim zadacima vode se potrebna usklađivanja terminskih obveza, odnosno kalendar gradonačelnika, te njegova realizacija.</w:t>
      </w:r>
    </w:p>
    <w:p w14:paraId="1E042DFC" w14:textId="0D92489F" w:rsidR="006E773A" w:rsidRPr="00401C35" w:rsidRDefault="006E773A" w:rsidP="006E773A">
      <w:pPr>
        <w:ind w:right="-23" w:firstLine="708"/>
        <w:jc w:val="both"/>
        <w:rPr>
          <w:bCs/>
          <w:sz w:val="22"/>
          <w:szCs w:val="22"/>
        </w:rPr>
      </w:pPr>
      <w:r w:rsidRPr="00401C35">
        <w:rPr>
          <w:bCs/>
          <w:sz w:val="22"/>
          <w:szCs w:val="22"/>
        </w:rPr>
        <w:t>Za potrebe gradonačelnika i potrebe drugih dužnosnika Grada organizira se prijevoz službenim automobilom, te pripadajuće evidencije i obveze.</w:t>
      </w:r>
    </w:p>
    <w:p w14:paraId="49C01307" w14:textId="7F573D27" w:rsidR="006E773A" w:rsidRPr="00401C35" w:rsidRDefault="006E773A" w:rsidP="006E773A">
      <w:pPr>
        <w:ind w:firstLine="708"/>
        <w:contextualSpacing/>
        <w:jc w:val="both"/>
        <w:rPr>
          <w:bCs/>
          <w:sz w:val="22"/>
          <w:szCs w:val="22"/>
        </w:rPr>
      </w:pPr>
      <w:r w:rsidRPr="00401C35">
        <w:rPr>
          <w:bCs/>
          <w:sz w:val="22"/>
          <w:szCs w:val="22"/>
        </w:rPr>
        <w:t>Poslovi protokola</w:t>
      </w:r>
      <w:r w:rsidR="003E35A3" w:rsidRPr="00401C35">
        <w:rPr>
          <w:bCs/>
          <w:sz w:val="22"/>
          <w:szCs w:val="22"/>
        </w:rPr>
        <w:t xml:space="preserve"> koji </w:t>
      </w:r>
      <w:r w:rsidRPr="00401C35">
        <w:rPr>
          <w:bCs/>
          <w:sz w:val="22"/>
          <w:szCs w:val="22"/>
        </w:rPr>
        <w:t xml:space="preserve">obuhvaćaju organizaciju događaja u kojem sudjeluje ili je nazočan gradonačelnik i drugi dužnosnici Grada i osobe koje predstavljaju Grad za vrijeme svečanih ili radnih posjeta te drugih primanja. S tim u svezi obavljaju se poslovi suradnje s osobama ili službama, ustanovama, drugim institucijama, nevladinim organizacijama i dr., poslovi izrade programa, planova, izvješća i drugih potrebnih materijala te koordinacija organiziranja različitih događaja ili skupova od značaja za Grad. </w:t>
      </w:r>
      <w:r w:rsidR="00712D05" w:rsidRPr="00401C35">
        <w:rPr>
          <w:bCs/>
          <w:sz w:val="22"/>
          <w:szCs w:val="22"/>
        </w:rPr>
        <w:t xml:space="preserve">Odsjek će </w:t>
      </w:r>
      <w:r w:rsidRPr="00401C35">
        <w:rPr>
          <w:bCs/>
          <w:sz w:val="22"/>
          <w:szCs w:val="22"/>
        </w:rPr>
        <w:t>obavlja</w:t>
      </w:r>
      <w:r w:rsidR="00712D05" w:rsidRPr="00401C35">
        <w:rPr>
          <w:bCs/>
          <w:sz w:val="22"/>
          <w:szCs w:val="22"/>
        </w:rPr>
        <w:t xml:space="preserve">ti </w:t>
      </w:r>
      <w:r w:rsidRPr="00401C35">
        <w:rPr>
          <w:bCs/>
          <w:sz w:val="22"/>
          <w:szCs w:val="22"/>
        </w:rPr>
        <w:t>i poslove suradnje s udrugama i humanitarnim organizacijama na području Grada Požege.</w:t>
      </w:r>
    </w:p>
    <w:p w14:paraId="65A214F8" w14:textId="19B6EDFD" w:rsidR="006E773A" w:rsidRPr="00401C35" w:rsidRDefault="00401C35" w:rsidP="003E35A3">
      <w:pPr>
        <w:ind w:firstLine="708"/>
        <w:contextualSpacing/>
        <w:jc w:val="both"/>
        <w:rPr>
          <w:bCs/>
          <w:sz w:val="22"/>
          <w:szCs w:val="22"/>
        </w:rPr>
      </w:pPr>
      <w:r>
        <w:rPr>
          <w:bCs/>
          <w:sz w:val="22"/>
          <w:szCs w:val="22"/>
        </w:rPr>
        <w:t>P</w:t>
      </w:r>
      <w:r w:rsidR="006E773A" w:rsidRPr="00401C35">
        <w:rPr>
          <w:bCs/>
          <w:sz w:val="22"/>
          <w:szCs w:val="22"/>
        </w:rPr>
        <w:t>oslovi informiranja i odnosa s javnošću</w:t>
      </w:r>
      <w:r w:rsidR="003E35A3" w:rsidRPr="00401C35">
        <w:rPr>
          <w:bCs/>
          <w:sz w:val="22"/>
          <w:szCs w:val="22"/>
        </w:rPr>
        <w:t xml:space="preserve"> koji se odnose</w:t>
      </w:r>
      <w:r w:rsidR="006E6156" w:rsidRPr="00401C35">
        <w:rPr>
          <w:bCs/>
          <w:sz w:val="22"/>
          <w:szCs w:val="22"/>
        </w:rPr>
        <w:t xml:space="preserve"> na </w:t>
      </w:r>
      <w:r w:rsidR="006E773A" w:rsidRPr="00401C35">
        <w:rPr>
          <w:bCs/>
          <w:sz w:val="22"/>
          <w:szCs w:val="22"/>
        </w:rPr>
        <w:t>informiranj</w:t>
      </w:r>
      <w:r w:rsidR="003E35A3" w:rsidRPr="00401C35">
        <w:rPr>
          <w:bCs/>
          <w:sz w:val="22"/>
          <w:szCs w:val="22"/>
        </w:rPr>
        <w:t xml:space="preserve">e i </w:t>
      </w:r>
      <w:r w:rsidR="006E773A" w:rsidRPr="00401C35">
        <w:rPr>
          <w:bCs/>
          <w:sz w:val="22"/>
          <w:szCs w:val="22"/>
        </w:rPr>
        <w:t>prezentacij</w:t>
      </w:r>
      <w:r w:rsidR="003E35A3" w:rsidRPr="00401C35">
        <w:rPr>
          <w:bCs/>
          <w:sz w:val="22"/>
          <w:szCs w:val="22"/>
        </w:rPr>
        <w:t xml:space="preserve">u </w:t>
      </w:r>
      <w:r w:rsidR="006E773A" w:rsidRPr="00401C35">
        <w:rPr>
          <w:bCs/>
          <w:sz w:val="22"/>
          <w:szCs w:val="22"/>
        </w:rPr>
        <w:t>javnosti rada gradonačelnika, gradskih tijela i gradske uprave</w:t>
      </w:r>
      <w:r w:rsidR="006E6156" w:rsidRPr="00401C35">
        <w:rPr>
          <w:bCs/>
          <w:sz w:val="22"/>
          <w:szCs w:val="22"/>
        </w:rPr>
        <w:t xml:space="preserve"> kao i </w:t>
      </w:r>
      <w:r w:rsidR="006E773A" w:rsidRPr="00401C35">
        <w:rPr>
          <w:bCs/>
          <w:sz w:val="22"/>
          <w:szCs w:val="22"/>
        </w:rPr>
        <w:t>poslov</w:t>
      </w:r>
      <w:r w:rsidR="00712D05" w:rsidRPr="00401C35">
        <w:rPr>
          <w:bCs/>
          <w:sz w:val="22"/>
          <w:szCs w:val="22"/>
        </w:rPr>
        <w:t xml:space="preserve">i </w:t>
      </w:r>
      <w:r w:rsidR="006E773A" w:rsidRPr="00401C35">
        <w:rPr>
          <w:bCs/>
          <w:sz w:val="22"/>
          <w:szCs w:val="22"/>
        </w:rPr>
        <w:t>prikupljanja informacija, evidentiranja i oblikovanja podloga, pripreme i prilagodbe sadržaja za objavljivanje, poslove pripreme i dostavljanja informacija medijima, organiziranje  konferencija za novinare, pripremu za davanje intervjua, povremeno izdavanje tiskanog i snimljenog materijala, prema potrebi priprema i oblikovanje materijala na novinare i sl. Za potrebe ostvarivanja javnosti rada pripremaju se izvješća i analize radi uspostave i unapređivanja odnosa gradske uprave sa svim vrstama javnosti o kojima ovisi uspješnost njenog rada, priprema i sudjeluje u izradi prezentacija, različitih podataka na pisani, odnosno audiovizualni i drugi prikladan načina. U cilju razvijanja i unapređivanja raznih oblika komunikacije između građana i gradske uprave, udruga građana i drugih neprofitnih organizacija, obavlja</w:t>
      </w:r>
      <w:r w:rsidR="006E6156" w:rsidRPr="00401C35">
        <w:rPr>
          <w:bCs/>
          <w:sz w:val="22"/>
          <w:szCs w:val="22"/>
        </w:rPr>
        <w:t xml:space="preserve">t će </w:t>
      </w:r>
      <w:r w:rsidR="006E773A" w:rsidRPr="00401C35">
        <w:rPr>
          <w:bCs/>
          <w:sz w:val="22"/>
          <w:szCs w:val="22"/>
        </w:rPr>
        <w:t>poslov</w:t>
      </w:r>
      <w:r w:rsidR="006E6156" w:rsidRPr="00401C35">
        <w:rPr>
          <w:bCs/>
          <w:sz w:val="22"/>
          <w:szCs w:val="22"/>
        </w:rPr>
        <w:t xml:space="preserve">i </w:t>
      </w:r>
      <w:r w:rsidR="006E773A" w:rsidRPr="00401C35">
        <w:rPr>
          <w:bCs/>
          <w:sz w:val="22"/>
          <w:szCs w:val="22"/>
        </w:rPr>
        <w:t>izrade programa, planova, izvješća i drugih stručnih materijala, organiziranja tribina, savjetovanja i seminara o pitanjima značajnima za Grad.</w:t>
      </w:r>
    </w:p>
    <w:p w14:paraId="6E456A30" w14:textId="19D4D58F" w:rsidR="006E773A" w:rsidRPr="00401C35" w:rsidRDefault="006E773A" w:rsidP="00401C35">
      <w:pPr>
        <w:ind w:right="-23" w:firstLine="708"/>
        <w:contextualSpacing/>
        <w:jc w:val="both"/>
        <w:rPr>
          <w:bCs/>
          <w:sz w:val="22"/>
          <w:szCs w:val="22"/>
        </w:rPr>
      </w:pPr>
      <w:r w:rsidRPr="00401C35">
        <w:rPr>
          <w:bCs/>
          <w:sz w:val="22"/>
          <w:szCs w:val="22"/>
        </w:rPr>
        <w:t>Poslovi ostvarivanja prava na pristup informacijama</w:t>
      </w:r>
      <w:r w:rsidR="006E6156" w:rsidRPr="00401C35">
        <w:rPr>
          <w:bCs/>
          <w:sz w:val="22"/>
          <w:szCs w:val="22"/>
        </w:rPr>
        <w:t xml:space="preserve"> koji se odnose na obavljanje </w:t>
      </w:r>
      <w:r w:rsidRPr="00401C35">
        <w:rPr>
          <w:bCs/>
          <w:sz w:val="22"/>
          <w:szCs w:val="22"/>
        </w:rPr>
        <w:t>poslov</w:t>
      </w:r>
      <w:r w:rsidR="006E6156" w:rsidRPr="00401C35">
        <w:rPr>
          <w:bCs/>
          <w:sz w:val="22"/>
          <w:szCs w:val="22"/>
        </w:rPr>
        <w:t xml:space="preserve">a </w:t>
      </w:r>
      <w:r w:rsidR="00712D05" w:rsidRPr="00401C35">
        <w:rPr>
          <w:bCs/>
          <w:sz w:val="22"/>
          <w:szCs w:val="22"/>
        </w:rPr>
        <w:t xml:space="preserve"> </w:t>
      </w:r>
      <w:r w:rsidRPr="00401C35">
        <w:rPr>
          <w:bCs/>
          <w:sz w:val="22"/>
          <w:szCs w:val="22"/>
        </w:rPr>
        <w:t>izrade izvješća i analiza postavljenih upita i pruženih odgovora u cilju bržeg i kvalitetnijeg informiranja građana. Poslovi u svezi s pristupom informacijama obuhvaćaju suradnju s drugim tijelima radi pružanja informacija, prikupljanje traženih informacija iz nadležnih izvora, njihova priprema za odobravanje pristupa, odnosno odlučivanje o zahtjevu sukladno propisima, uz propisano vođenje Službenog upisnika sukladno Pravilniku o ustroju, sadržaju i načinu vođenja službenog upisnika o ostvarivanju prava na pristup informacijama.</w:t>
      </w:r>
    </w:p>
    <w:p w14:paraId="7807A0FB" w14:textId="3A330DD1" w:rsidR="006E773A" w:rsidRPr="00401C35" w:rsidRDefault="005B15E2" w:rsidP="00401C35">
      <w:pPr>
        <w:ind w:firstLine="708"/>
        <w:jc w:val="both"/>
        <w:rPr>
          <w:bCs/>
          <w:sz w:val="22"/>
          <w:szCs w:val="22"/>
        </w:rPr>
      </w:pPr>
      <w:r w:rsidRPr="00401C35">
        <w:rPr>
          <w:bCs/>
          <w:sz w:val="22"/>
          <w:szCs w:val="22"/>
        </w:rPr>
        <w:t>1.</w:t>
      </w:r>
      <w:r w:rsidR="006E6156" w:rsidRPr="00401C35">
        <w:rPr>
          <w:bCs/>
          <w:sz w:val="22"/>
          <w:szCs w:val="22"/>
        </w:rPr>
        <w:t xml:space="preserve">2. </w:t>
      </w:r>
      <w:r w:rsidR="00712D05" w:rsidRPr="00401C35">
        <w:rPr>
          <w:bCs/>
          <w:sz w:val="22"/>
          <w:szCs w:val="22"/>
        </w:rPr>
        <w:t>Odsjek za informatiku u kojem s</w:t>
      </w:r>
      <w:r w:rsidR="00D94064" w:rsidRPr="00401C35">
        <w:rPr>
          <w:bCs/>
          <w:sz w:val="22"/>
          <w:szCs w:val="22"/>
        </w:rPr>
        <w:t>e</w:t>
      </w:r>
      <w:r w:rsidR="00712D05" w:rsidRPr="00401C35">
        <w:rPr>
          <w:bCs/>
          <w:sz w:val="22"/>
          <w:szCs w:val="22"/>
        </w:rPr>
        <w:t xml:space="preserve"> obavlja</w:t>
      </w:r>
      <w:r w:rsidR="00EA1396" w:rsidRPr="00401C35">
        <w:rPr>
          <w:bCs/>
          <w:sz w:val="22"/>
          <w:szCs w:val="22"/>
        </w:rPr>
        <w:t xml:space="preserve">ju </w:t>
      </w:r>
      <w:r w:rsidR="006E6156" w:rsidRPr="00401C35">
        <w:rPr>
          <w:bCs/>
          <w:sz w:val="22"/>
          <w:szCs w:val="22"/>
        </w:rPr>
        <w:t>sljedeći poslovi</w:t>
      </w:r>
      <w:r w:rsidR="00712D05" w:rsidRPr="00401C35">
        <w:rPr>
          <w:bCs/>
          <w:sz w:val="22"/>
          <w:szCs w:val="22"/>
        </w:rPr>
        <w:t>:</w:t>
      </w:r>
    </w:p>
    <w:p w14:paraId="3C656DAE" w14:textId="4F90D894" w:rsidR="006E773A" w:rsidRPr="00401C35" w:rsidRDefault="006E773A" w:rsidP="006E773A">
      <w:pPr>
        <w:ind w:right="-23" w:firstLine="708"/>
        <w:jc w:val="both"/>
        <w:rPr>
          <w:bCs/>
          <w:sz w:val="22"/>
          <w:szCs w:val="22"/>
        </w:rPr>
      </w:pPr>
      <w:r w:rsidRPr="00401C35">
        <w:rPr>
          <w:bCs/>
          <w:sz w:val="22"/>
          <w:szCs w:val="22"/>
        </w:rPr>
        <w:t xml:space="preserve">Poslovi informatičkog sustava održavanja i razvoja web portala Grada i drugih oblika javnosti rada </w:t>
      </w:r>
      <w:r w:rsidR="00775642" w:rsidRPr="00401C35">
        <w:rPr>
          <w:bCs/>
          <w:sz w:val="22"/>
          <w:szCs w:val="22"/>
        </w:rPr>
        <w:t xml:space="preserve">u Odsjeku će se </w:t>
      </w:r>
      <w:r w:rsidRPr="00401C35">
        <w:rPr>
          <w:bCs/>
          <w:sz w:val="22"/>
          <w:szCs w:val="22"/>
        </w:rPr>
        <w:t>organizira</w:t>
      </w:r>
      <w:r w:rsidR="00775642" w:rsidRPr="00401C35">
        <w:rPr>
          <w:bCs/>
          <w:sz w:val="22"/>
          <w:szCs w:val="22"/>
        </w:rPr>
        <w:t xml:space="preserve">ti i  </w:t>
      </w:r>
      <w:r w:rsidRPr="00401C35">
        <w:rPr>
          <w:bCs/>
          <w:sz w:val="22"/>
          <w:szCs w:val="22"/>
        </w:rPr>
        <w:t>izvršava</w:t>
      </w:r>
      <w:r w:rsidR="00775642" w:rsidRPr="00401C35">
        <w:rPr>
          <w:bCs/>
          <w:sz w:val="22"/>
          <w:szCs w:val="22"/>
        </w:rPr>
        <w:t xml:space="preserve">ti </w:t>
      </w:r>
      <w:r w:rsidRPr="00401C35">
        <w:rPr>
          <w:bCs/>
          <w:sz w:val="22"/>
          <w:szCs w:val="22"/>
        </w:rPr>
        <w:t>poslov</w:t>
      </w:r>
      <w:r w:rsidR="00775642" w:rsidRPr="00401C35">
        <w:rPr>
          <w:bCs/>
          <w:sz w:val="22"/>
          <w:szCs w:val="22"/>
        </w:rPr>
        <w:t xml:space="preserve">i  </w:t>
      </w:r>
      <w:r w:rsidRPr="00401C35">
        <w:rPr>
          <w:bCs/>
          <w:sz w:val="22"/>
          <w:szCs w:val="22"/>
        </w:rPr>
        <w:t>i zada</w:t>
      </w:r>
      <w:r w:rsidR="00775642" w:rsidRPr="00401C35">
        <w:rPr>
          <w:bCs/>
          <w:sz w:val="22"/>
          <w:szCs w:val="22"/>
        </w:rPr>
        <w:t xml:space="preserve">ci </w:t>
      </w:r>
      <w:r w:rsidRPr="00401C35">
        <w:rPr>
          <w:bCs/>
          <w:sz w:val="22"/>
          <w:szCs w:val="22"/>
        </w:rPr>
        <w:t>koji zahtijevaju primjenu računalne tehnologije, uz praćenje i predlaganje promjena radi unapređivanja službene internetske stranice Grada. Poslovi izrade i održavanja službenih internetskih stranica Grada obuhvaćaju poslove prikupljanja, pripreme, oblikovanja, uređivanja i objavljivanja različitih sadržaja i potrebnih informacija, te njihovo evidentiranje. Ujedno pruža</w:t>
      </w:r>
      <w:r w:rsidR="00775642" w:rsidRPr="00401C35">
        <w:rPr>
          <w:bCs/>
          <w:sz w:val="22"/>
          <w:szCs w:val="22"/>
        </w:rPr>
        <w:t xml:space="preserve">t će se </w:t>
      </w:r>
      <w:r w:rsidRPr="00401C35">
        <w:rPr>
          <w:bCs/>
          <w:sz w:val="22"/>
          <w:szCs w:val="22"/>
        </w:rPr>
        <w:t>potpor</w:t>
      </w:r>
      <w:r w:rsidR="00775642" w:rsidRPr="00401C35">
        <w:rPr>
          <w:bCs/>
          <w:sz w:val="22"/>
          <w:szCs w:val="22"/>
        </w:rPr>
        <w:t xml:space="preserve">a </w:t>
      </w:r>
      <w:r w:rsidRPr="00401C35">
        <w:rPr>
          <w:bCs/>
          <w:sz w:val="22"/>
          <w:szCs w:val="22"/>
        </w:rPr>
        <w:t>za pripremu obrade podataka za prezentacije, tiskanje i sl.</w:t>
      </w:r>
      <w:r w:rsidR="00775642" w:rsidRPr="00401C35">
        <w:rPr>
          <w:bCs/>
          <w:sz w:val="22"/>
          <w:szCs w:val="22"/>
        </w:rPr>
        <w:t xml:space="preserve">, a obavljat će </w:t>
      </w:r>
      <w:r w:rsidRPr="00401C35">
        <w:rPr>
          <w:bCs/>
          <w:sz w:val="22"/>
          <w:szCs w:val="22"/>
        </w:rPr>
        <w:t>dnevnu administraciju internetskih stranica.</w:t>
      </w:r>
    </w:p>
    <w:p w14:paraId="06F89F13" w14:textId="565622BA" w:rsidR="006E773A" w:rsidRPr="00401C35" w:rsidRDefault="006E773A" w:rsidP="00775642">
      <w:pPr>
        <w:pStyle w:val="ListParagraph"/>
        <w:suppressAutoHyphens w:val="0"/>
        <w:autoSpaceDN/>
        <w:spacing w:after="0" w:line="240" w:lineRule="auto"/>
        <w:ind w:left="0" w:firstLine="708"/>
        <w:contextualSpacing/>
        <w:jc w:val="both"/>
        <w:rPr>
          <w:rFonts w:ascii="Times New Roman" w:hAnsi="Times New Roman"/>
          <w:bCs/>
        </w:rPr>
      </w:pPr>
      <w:r w:rsidRPr="00401C35">
        <w:rPr>
          <w:rFonts w:ascii="Times New Roman" w:hAnsi="Times New Roman"/>
          <w:bCs/>
        </w:rPr>
        <w:t>Informatički poslovi u svrhu digitalizacije i modernizacije sustava</w:t>
      </w:r>
      <w:r w:rsidR="00775642" w:rsidRPr="00401C35">
        <w:rPr>
          <w:rFonts w:ascii="Times New Roman" w:hAnsi="Times New Roman"/>
          <w:bCs/>
        </w:rPr>
        <w:t xml:space="preserve">, s </w:t>
      </w:r>
      <w:r w:rsidRPr="00401C35">
        <w:rPr>
          <w:rFonts w:ascii="Times New Roman" w:hAnsi="Times New Roman"/>
          <w:bCs/>
        </w:rPr>
        <w:t>ciljem digitalizacije i modernizacije sustava upravljanja gradom, gradske uprave i proračunskih korisnika</w:t>
      </w:r>
      <w:r w:rsidR="00775642" w:rsidRPr="00401C35">
        <w:rPr>
          <w:rFonts w:ascii="Times New Roman" w:hAnsi="Times New Roman"/>
          <w:bCs/>
        </w:rPr>
        <w:t xml:space="preserve">. Odsjek  će </w:t>
      </w:r>
      <w:r w:rsidRPr="00401C35">
        <w:rPr>
          <w:rFonts w:ascii="Times New Roman" w:hAnsi="Times New Roman"/>
          <w:bCs/>
        </w:rPr>
        <w:t>obavlja</w:t>
      </w:r>
      <w:r w:rsidR="00775642" w:rsidRPr="00401C35">
        <w:rPr>
          <w:rFonts w:ascii="Times New Roman" w:hAnsi="Times New Roman"/>
          <w:bCs/>
        </w:rPr>
        <w:t>ti</w:t>
      </w:r>
      <w:r w:rsidRPr="00401C35">
        <w:rPr>
          <w:rFonts w:ascii="Times New Roman" w:hAnsi="Times New Roman"/>
          <w:bCs/>
        </w:rPr>
        <w:t xml:space="preserve"> složene poslove u svezi izrade, nabave održavanja i razvoja informatičkih sustava Grada Požege i proračunskih korisnika, poslove obrade podataka i prilagodbe podataka za korištenje iz baze podataka, sudjel</w:t>
      </w:r>
      <w:r w:rsidR="00775642" w:rsidRPr="00401C35">
        <w:rPr>
          <w:rFonts w:ascii="Times New Roman" w:hAnsi="Times New Roman"/>
          <w:bCs/>
        </w:rPr>
        <w:t xml:space="preserve">ovat će u </w:t>
      </w:r>
      <w:r w:rsidRPr="00401C35">
        <w:rPr>
          <w:rFonts w:ascii="Times New Roman" w:hAnsi="Times New Roman"/>
          <w:bCs/>
        </w:rPr>
        <w:t xml:space="preserve">izradi projekata Strategije razvoja grada, te </w:t>
      </w:r>
      <w:r w:rsidR="008B359E" w:rsidRPr="00401C35">
        <w:rPr>
          <w:rFonts w:ascii="Times New Roman" w:hAnsi="Times New Roman"/>
          <w:bCs/>
        </w:rPr>
        <w:t xml:space="preserve">će nadzirati </w:t>
      </w:r>
      <w:r w:rsidRPr="00401C35">
        <w:rPr>
          <w:rFonts w:ascii="Times New Roman" w:hAnsi="Times New Roman"/>
          <w:bCs/>
        </w:rPr>
        <w:t>rad davatelja IT usluga. Također</w:t>
      </w:r>
      <w:r w:rsidR="008B359E" w:rsidRPr="00401C35">
        <w:rPr>
          <w:rFonts w:ascii="Times New Roman" w:hAnsi="Times New Roman"/>
          <w:bCs/>
        </w:rPr>
        <w:t xml:space="preserve"> će obavljati </w:t>
      </w:r>
      <w:r w:rsidRPr="00401C35">
        <w:rPr>
          <w:rFonts w:ascii="Times New Roman" w:hAnsi="Times New Roman"/>
          <w:bCs/>
        </w:rPr>
        <w:t>informatičke edukacije djelatnika Grada Požege i proračunskih korisnika.</w:t>
      </w:r>
    </w:p>
    <w:p w14:paraId="16634094" w14:textId="1212889F" w:rsidR="0039148A" w:rsidRPr="00401C35" w:rsidRDefault="00040DF4" w:rsidP="00040DF4">
      <w:pPr>
        <w:ind w:firstLine="708"/>
        <w:jc w:val="both"/>
        <w:rPr>
          <w:bCs/>
          <w:sz w:val="22"/>
          <w:szCs w:val="22"/>
        </w:rPr>
      </w:pPr>
      <w:r w:rsidRPr="00401C35">
        <w:rPr>
          <w:bCs/>
          <w:sz w:val="22"/>
          <w:szCs w:val="22"/>
        </w:rPr>
        <w:t xml:space="preserve">2. </w:t>
      </w:r>
      <w:r w:rsidR="0039148A" w:rsidRPr="00401C35">
        <w:rPr>
          <w:bCs/>
          <w:sz w:val="22"/>
          <w:szCs w:val="22"/>
        </w:rPr>
        <w:t>U 202</w:t>
      </w:r>
      <w:r w:rsidRPr="00401C35">
        <w:rPr>
          <w:bCs/>
          <w:sz w:val="22"/>
          <w:szCs w:val="22"/>
        </w:rPr>
        <w:t>2</w:t>
      </w:r>
      <w:r w:rsidR="0039148A" w:rsidRPr="00401C35">
        <w:rPr>
          <w:bCs/>
          <w:sz w:val="22"/>
          <w:szCs w:val="22"/>
        </w:rPr>
        <w:t>. godini UOS</w:t>
      </w:r>
      <w:r w:rsidR="000517E6" w:rsidRPr="00401C35">
        <w:rPr>
          <w:bCs/>
          <w:sz w:val="22"/>
          <w:szCs w:val="22"/>
        </w:rPr>
        <w:t>-u</w:t>
      </w:r>
      <w:r w:rsidR="008B359E" w:rsidRPr="00401C35">
        <w:rPr>
          <w:bCs/>
          <w:sz w:val="22"/>
          <w:szCs w:val="22"/>
        </w:rPr>
        <w:t xml:space="preserve"> </w:t>
      </w:r>
      <w:r w:rsidR="006E6156" w:rsidRPr="00401C35">
        <w:rPr>
          <w:bCs/>
          <w:sz w:val="22"/>
          <w:szCs w:val="22"/>
        </w:rPr>
        <w:t xml:space="preserve">(izvan gore navedenih Odsjeka) </w:t>
      </w:r>
      <w:r w:rsidR="00A41642" w:rsidRPr="00401C35">
        <w:rPr>
          <w:bCs/>
          <w:sz w:val="22"/>
          <w:szCs w:val="22"/>
        </w:rPr>
        <w:t xml:space="preserve">će </w:t>
      </w:r>
      <w:r w:rsidR="00547441" w:rsidRPr="00401C35">
        <w:rPr>
          <w:bCs/>
          <w:sz w:val="22"/>
          <w:szCs w:val="22"/>
        </w:rPr>
        <w:t xml:space="preserve">obavljati </w:t>
      </w:r>
      <w:r w:rsidR="0039148A" w:rsidRPr="00401C35">
        <w:rPr>
          <w:bCs/>
          <w:sz w:val="22"/>
          <w:szCs w:val="22"/>
        </w:rPr>
        <w:t>poslov</w:t>
      </w:r>
      <w:r w:rsidR="00A41642" w:rsidRPr="00401C35">
        <w:rPr>
          <w:bCs/>
          <w:sz w:val="22"/>
          <w:szCs w:val="22"/>
        </w:rPr>
        <w:t xml:space="preserve">e </w:t>
      </w:r>
      <w:r w:rsidR="0039148A" w:rsidRPr="00401C35">
        <w:rPr>
          <w:bCs/>
          <w:sz w:val="22"/>
          <w:szCs w:val="22"/>
        </w:rPr>
        <w:t>vezan</w:t>
      </w:r>
      <w:r w:rsidR="00547441" w:rsidRPr="00401C35">
        <w:rPr>
          <w:bCs/>
          <w:sz w:val="22"/>
          <w:szCs w:val="22"/>
        </w:rPr>
        <w:t>i</w:t>
      </w:r>
      <w:r w:rsidR="0039148A" w:rsidRPr="00401C35">
        <w:rPr>
          <w:bCs/>
          <w:sz w:val="22"/>
          <w:szCs w:val="22"/>
        </w:rPr>
        <w:t xml:space="preserve"> uz održavanje sjednica Gradskog vijeća</w:t>
      </w:r>
      <w:r w:rsidR="00602AE6" w:rsidRPr="00401C35">
        <w:rPr>
          <w:bCs/>
          <w:sz w:val="22"/>
          <w:szCs w:val="22"/>
        </w:rPr>
        <w:t xml:space="preserve"> Grada Požege (u nastavku teksta: Gradsko vijeće). P</w:t>
      </w:r>
      <w:r w:rsidR="0039148A" w:rsidRPr="00401C35">
        <w:rPr>
          <w:bCs/>
          <w:sz w:val="22"/>
          <w:szCs w:val="22"/>
        </w:rPr>
        <w:t>lanira se održati pet sjednica Gradskog vijeća</w:t>
      </w:r>
      <w:r w:rsidR="00602AE6" w:rsidRPr="00401C35">
        <w:rPr>
          <w:bCs/>
          <w:sz w:val="22"/>
          <w:szCs w:val="22"/>
        </w:rPr>
        <w:t>.</w:t>
      </w:r>
      <w:r w:rsidR="0039148A" w:rsidRPr="00401C35">
        <w:rPr>
          <w:bCs/>
          <w:sz w:val="22"/>
          <w:szCs w:val="22"/>
        </w:rPr>
        <w:t xml:space="preserve"> </w:t>
      </w:r>
    </w:p>
    <w:p w14:paraId="78B13505" w14:textId="28C8FA17" w:rsidR="0039148A" w:rsidRPr="00401C35" w:rsidRDefault="0039148A" w:rsidP="0039148A">
      <w:pPr>
        <w:ind w:firstLine="720"/>
        <w:jc w:val="both"/>
        <w:rPr>
          <w:bCs/>
          <w:sz w:val="22"/>
          <w:szCs w:val="22"/>
        </w:rPr>
      </w:pPr>
      <w:r w:rsidRPr="00401C35">
        <w:rPr>
          <w:bCs/>
          <w:sz w:val="22"/>
          <w:szCs w:val="22"/>
        </w:rPr>
        <w:t>Gradsko vijeće kao predstavničko tijelo Grada Požege, donosit će akte u okviru prava i dužnosti Grada Požege kao jedinice lokalne samouprave</w:t>
      </w:r>
      <w:r w:rsidR="00602AE6" w:rsidRPr="00401C35">
        <w:rPr>
          <w:bCs/>
          <w:sz w:val="22"/>
          <w:szCs w:val="22"/>
        </w:rPr>
        <w:t>,</w:t>
      </w:r>
      <w:r w:rsidRPr="00401C35">
        <w:rPr>
          <w:bCs/>
          <w:sz w:val="22"/>
          <w:szCs w:val="22"/>
        </w:rPr>
        <w:t xml:space="preserve"> odnosno grada sjedišta Požeško-slavonske županije, sukladno odredbama Ustava RH (N</w:t>
      </w:r>
      <w:r w:rsidR="00040DF4" w:rsidRPr="00401C35">
        <w:rPr>
          <w:bCs/>
          <w:sz w:val="22"/>
          <w:szCs w:val="22"/>
        </w:rPr>
        <w:t xml:space="preserve">arodne novine, </w:t>
      </w:r>
      <w:r w:rsidRPr="00401C35">
        <w:rPr>
          <w:bCs/>
          <w:sz w:val="22"/>
          <w:szCs w:val="22"/>
        </w:rPr>
        <w:t>broj: 56/90., 135/97., 898., 113/00., 124/00., 28/01., 41/01., 85/10.- pročišćeni tekst i 5/14.), Europskoj povelji o lokalnoj samoupravi (</w:t>
      </w:r>
      <w:r w:rsidR="00040DF4" w:rsidRPr="00401C35">
        <w:rPr>
          <w:bCs/>
          <w:sz w:val="22"/>
          <w:szCs w:val="22"/>
        </w:rPr>
        <w:t xml:space="preserve">Narodne novine, </w:t>
      </w:r>
      <w:r w:rsidRPr="00401C35">
        <w:rPr>
          <w:bCs/>
          <w:sz w:val="22"/>
          <w:szCs w:val="22"/>
        </w:rPr>
        <w:t xml:space="preserve">broj: 4/97.), Zakonu o lokalnoj i područnoj (regionalnoj) samoupravi </w:t>
      </w:r>
      <w:r w:rsidRPr="00401C35">
        <w:rPr>
          <w:bCs/>
        </w:rPr>
        <w:t>(</w:t>
      </w:r>
      <w:r w:rsidR="00040DF4" w:rsidRPr="00401C35">
        <w:rPr>
          <w:bCs/>
          <w:sz w:val="22"/>
          <w:szCs w:val="22"/>
        </w:rPr>
        <w:t xml:space="preserve">Narodne novine, </w:t>
      </w:r>
      <w:r w:rsidRPr="00401C35">
        <w:rPr>
          <w:bCs/>
          <w:sz w:val="22"/>
          <w:szCs w:val="22"/>
        </w:rPr>
        <w:t xml:space="preserve">broj: 33/01., 60/01.- </w:t>
      </w:r>
      <w:r w:rsidRPr="00401C35">
        <w:rPr>
          <w:bCs/>
          <w:sz w:val="22"/>
          <w:szCs w:val="22"/>
        </w:rPr>
        <w:lastRenderedPageBreak/>
        <w:t>vjerodostojno tumačenje, 106/03., 129/05., 109/07., 125/08., 36/09., 150/11., 144/12., 19/13.- pročišćeni tekst, 137/15.- ispravak</w:t>
      </w:r>
      <w:r w:rsidR="002A6CBB" w:rsidRPr="00401C35">
        <w:rPr>
          <w:bCs/>
          <w:sz w:val="22"/>
          <w:szCs w:val="22"/>
        </w:rPr>
        <w:t xml:space="preserve">, </w:t>
      </w:r>
      <w:r w:rsidRPr="00401C35">
        <w:rPr>
          <w:bCs/>
          <w:sz w:val="22"/>
          <w:szCs w:val="22"/>
        </w:rPr>
        <w:t>123/17</w:t>
      </w:r>
      <w:r w:rsidR="00040DF4" w:rsidRPr="00401C35">
        <w:rPr>
          <w:bCs/>
          <w:sz w:val="22"/>
          <w:szCs w:val="22"/>
        </w:rPr>
        <w:t xml:space="preserve">., </w:t>
      </w:r>
      <w:r w:rsidR="002A6CBB" w:rsidRPr="00401C35">
        <w:rPr>
          <w:bCs/>
          <w:sz w:val="22"/>
          <w:szCs w:val="22"/>
        </w:rPr>
        <w:t>98/19.</w:t>
      </w:r>
      <w:r w:rsidR="00040DF4" w:rsidRPr="00401C35">
        <w:rPr>
          <w:bCs/>
          <w:sz w:val="22"/>
          <w:szCs w:val="22"/>
        </w:rPr>
        <w:t xml:space="preserve"> i 144/20.</w:t>
      </w:r>
      <w:r w:rsidRPr="00401C35">
        <w:rPr>
          <w:bCs/>
          <w:sz w:val="22"/>
          <w:szCs w:val="22"/>
        </w:rPr>
        <w:t>), ostalim zakonima i Statutu Grada Požege (Službene novine Grada Požege, broj: broj:</w:t>
      </w:r>
      <w:r w:rsidR="00040DF4" w:rsidRPr="00401C35">
        <w:rPr>
          <w:bCs/>
          <w:sz w:val="22"/>
          <w:szCs w:val="22"/>
        </w:rPr>
        <w:t xml:space="preserve"> 2/21.) (</w:t>
      </w:r>
      <w:r w:rsidRPr="00401C35">
        <w:rPr>
          <w:bCs/>
          <w:sz w:val="22"/>
          <w:szCs w:val="22"/>
        </w:rPr>
        <w:t xml:space="preserve">u nastavku teksta: Statut). </w:t>
      </w:r>
    </w:p>
    <w:p w14:paraId="414BF70E" w14:textId="6BE44F9F" w:rsidR="0039148A" w:rsidRPr="00401C35" w:rsidRDefault="0039148A" w:rsidP="0039148A">
      <w:pPr>
        <w:ind w:firstLine="720"/>
        <w:jc w:val="both"/>
        <w:rPr>
          <w:bCs/>
          <w:sz w:val="22"/>
          <w:szCs w:val="22"/>
        </w:rPr>
      </w:pPr>
      <w:r w:rsidRPr="00401C35">
        <w:rPr>
          <w:bCs/>
          <w:sz w:val="22"/>
          <w:szCs w:val="22"/>
        </w:rPr>
        <w:t xml:space="preserve">Prema navedenim zakonima i </w:t>
      </w:r>
      <w:r w:rsidR="00602AE6" w:rsidRPr="00401C35">
        <w:rPr>
          <w:bCs/>
          <w:sz w:val="22"/>
          <w:szCs w:val="22"/>
        </w:rPr>
        <w:t xml:space="preserve">aktima </w:t>
      </w:r>
      <w:r w:rsidRPr="00401C35">
        <w:rPr>
          <w:bCs/>
          <w:sz w:val="22"/>
          <w:szCs w:val="22"/>
        </w:rPr>
        <w:t xml:space="preserve">odlučivat će o potrebama i interesima građana od lokalnog značenja, osobito o uređenju prostora i urbanističkom planiranju, o </w:t>
      </w:r>
      <w:r w:rsidRPr="00401C35">
        <w:rPr>
          <w:bCs/>
          <w:iCs/>
          <w:sz w:val="22"/>
          <w:szCs w:val="22"/>
        </w:rPr>
        <w:t>uređenju i stanovanju</w:t>
      </w:r>
      <w:r w:rsidRPr="00401C35">
        <w:rPr>
          <w:bCs/>
          <w:i/>
          <w:iCs/>
          <w:sz w:val="22"/>
          <w:szCs w:val="22"/>
        </w:rPr>
        <w:t>,</w:t>
      </w:r>
      <w:r w:rsidRPr="00401C35">
        <w:rPr>
          <w:bCs/>
          <w:sz w:val="22"/>
          <w:szCs w:val="22"/>
        </w:rPr>
        <w:t xml:space="preserve"> o komunalnom  gospodarstvu, o izdavanju građevinskih dozvola i lokacijskih dozvola, drugih akata  vezanih uz gradnju, te provedbe prostornog uređenja, o brizi za djecu, socijalnoj skrbi, primarnoj zdravstvenoj zaštiti, kulturi, sportu i tehničkoj kulturi, o odgoju i obrazovanju, zaštiti potrošača, protupožarnoj i civilnoj zaštiti, o prometu na području Grada Požege,  o održavanju cesta, o zaštiti i unapređenju prirodnog okoliša, te o ostalim poslovima sukladno posebnim zakonima.</w:t>
      </w:r>
    </w:p>
    <w:p w14:paraId="1A519FD7" w14:textId="653F3EA6" w:rsidR="0039148A" w:rsidRPr="00401C35" w:rsidRDefault="0039148A" w:rsidP="0039148A">
      <w:pPr>
        <w:ind w:firstLine="708"/>
        <w:jc w:val="both"/>
        <w:rPr>
          <w:bCs/>
          <w:sz w:val="22"/>
          <w:szCs w:val="22"/>
        </w:rPr>
      </w:pPr>
      <w:r w:rsidRPr="00401C35">
        <w:rPr>
          <w:bCs/>
          <w:sz w:val="22"/>
          <w:szCs w:val="22"/>
        </w:rPr>
        <w:t>U svrhu izvršavanja svojih zadaća i radi učinkovitijeg razvoja Grada Požege kao jedinice lokalne samouprave prema predviđanjima i procjeni obima poslova i zadaća koje proizlaze iz gore citiranog Zakona o lokalnoj i područnoj (regionalnoj) samoupravi, drugih posebnih zakona, Statuta i drugih općih akata  Grada Požege u 202</w:t>
      </w:r>
      <w:r w:rsidR="00A41642" w:rsidRPr="00401C35">
        <w:rPr>
          <w:bCs/>
          <w:sz w:val="22"/>
          <w:szCs w:val="22"/>
        </w:rPr>
        <w:t>2</w:t>
      </w:r>
      <w:r w:rsidRPr="00401C35">
        <w:rPr>
          <w:bCs/>
          <w:sz w:val="22"/>
          <w:szCs w:val="22"/>
        </w:rPr>
        <w:t>. godini, kao prioritetni zadaci Gradskom vijeću nameću se za raspravu i donošenje sljedeći akti:</w:t>
      </w:r>
    </w:p>
    <w:p w14:paraId="367B5183" w14:textId="77777777" w:rsidR="0039148A" w:rsidRPr="00401C35" w:rsidRDefault="0039148A" w:rsidP="0039148A">
      <w:pPr>
        <w:pStyle w:val="ListParagraph"/>
        <w:numPr>
          <w:ilvl w:val="0"/>
          <w:numId w:val="5"/>
        </w:numPr>
        <w:spacing w:after="0" w:line="240" w:lineRule="auto"/>
        <w:rPr>
          <w:rFonts w:ascii="Times New Roman" w:hAnsi="Times New Roman"/>
          <w:bCs/>
        </w:rPr>
      </w:pPr>
      <w:r w:rsidRPr="00401C35">
        <w:rPr>
          <w:rFonts w:ascii="Times New Roman" w:hAnsi="Times New Roman"/>
          <w:bCs/>
        </w:rPr>
        <w:t>SIJEČANJ - LIPANJ:</w:t>
      </w:r>
    </w:p>
    <w:p w14:paraId="33F2E31C" w14:textId="7B2468B4" w:rsidR="0039148A" w:rsidRPr="00401C35" w:rsidRDefault="0039148A" w:rsidP="0039148A">
      <w:pPr>
        <w:rPr>
          <w:bCs/>
          <w:sz w:val="22"/>
          <w:szCs w:val="22"/>
        </w:rPr>
      </w:pPr>
      <w:r w:rsidRPr="00401C35">
        <w:rPr>
          <w:bCs/>
          <w:sz w:val="22"/>
          <w:szCs w:val="22"/>
        </w:rPr>
        <w:t>Odluka o dodjeli javnih priznanja u 202</w:t>
      </w:r>
      <w:r w:rsidR="008A7DA5" w:rsidRPr="00401C35">
        <w:rPr>
          <w:bCs/>
          <w:sz w:val="22"/>
          <w:szCs w:val="22"/>
        </w:rPr>
        <w:t>2</w:t>
      </w:r>
      <w:r w:rsidRPr="00401C35">
        <w:rPr>
          <w:bCs/>
          <w:sz w:val="22"/>
          <w:szCs w:val="22"/>
        </w:rPr>
        <w:t>. godini</w:t>
      </w:r>
    </w:p>
    <w:p w14:paraId="526B2CFB" w14:textId="74A96EF9" w:rsidR="00312BB5" w:rsidRPr="00401C35" w:rsidRDefault="0039148A" w:rsidP="0039148A">
      <w:pPr>
        <w:rPr>
          <w:bCs/>
          <w:sz w:val="22"/>
          <w:szCs w:val="22"/>
        </w:rPr>
      </w:pPr>
      <w:r w:rsidRPr="00401C35">
        <w:rPr>
          <w:bCs/>
          <w:sz w:val="22"/>
          <w:szCs w:val="22"/>
        </w:rPr>
        <w:t>Izvješće o radu gradonačelnika i gradske uprave za period lipanj - prosinac 202</w:t>
      </w:r>
      <w:r w:rsidR="002A6CBB" w:rsidRPr="00401C35">
        <w:rPr>
          <w:bCs/>
          <w:sz w:val="22"/>
          <w:szCs w:val="22"/>
        </w:rPr>
        <w:t>1</w:t>
      </w:r>
      <w:r w:rsidRPr="00401C35">
        <w:rPr>
          <w:bCs/>
          <w:sz w:val="22"/>
          <w:szCs w:val="22"/>
        </w:rPr>
        <w:t>.</w:t>
      </w:r>
    </w:p>
    <w:p w14:paraId="6FB0E300" w14:textId="7D2FAB6E" w:rsidR="0039148A" w:rsidRPr="00401C35" w:rsidRDefault="0039148A" w:rsidP="0039148A">
      <w:pPr>
        <w:rPr>
          <w:bCs/>
          <w:sz w:val="22"/>
          <w:szCs w:val="22"/>
        </w:rPr>
      </w:pPr>
      <w:r w:rsidRPr="00401C35">
        <w:rPr>
          <w:bCs/>
          <w:sz w:val="22"/>
          <w:szCs w:val="22"/>
        </w:rPr>
        <w:t>Izvješće o izvršenju Programa održavanja komunalne infrastrukture u Grad Požege za 20</w:t>
      </w:r>
      <w:r w:rsidR="002A6CBB" w:rsidRPr="00401C35">
        <w:rPr>
          <w:bCs/>
          <w:sz w:val="22"/>
          <w:szCs w:val="22"/>
        </w:rPr>
        <w:t>2</w:t>
      </w:r>
      <w:r w:rsidR="008A7DA5" w:rsidRPr="00401C35">
        <w:rPr>
          <w:bCs/>
          <w:sz w:val="22"/>
          <w:szCs w:val="22"/>
        </w:rPr>
        <w:t>1</w:t>
      </w:r>
      <w:r w:rsidRPr="00401C35">
        <w:rPr>
          <w:bCs/>
          <w:sz w:val="22"/>
          <w:szCs w:val="22"/>
        </w:rPr>
        <w:t>.</w:t>
      </w:r>
    </w:p>
    <w:p w14:paraId="70017759" w14:textId="637647AE" w:rsidR="0039148A" w:rsidRPr="00401C35" w:rsidRDefault="0039148A" w:rsidP="0039148A">
      <w:pPr>
        <w:rPr>
          <w:bCs/>
          <w:sz w:val="22"/>
          <w:szCs w:val="22"/>
        </w:rPr>
      </w:pPr>
      <w:r w:rsidRPr="00401C35">
        <w:rPr>
          <w:bCs/>
          <w:sz w:val="22"/>
          <w:szCs w:val="22"/>
        </w:rPr>
        <w:t>Izvješće o izvršenju Programa gradnje objekata i uređaja komunalne infrastrukture za 20</w:t>
      </w:r>
      <w:r w:rsidR="002A6CBB" w:rsidRPr="00401C35">
        <w:rPr>
          <w:bCs/>
          <w:sz w:val="22"/>
          <w:szCs w:val="22"/>
        </w:rPr>
        <w:t>2</w:t>
      </w:r>
      <w:r w:rsidR="008A7DA5" w:rsidRPr="00401C35">
        <w:rPr>
          <w:bCs/>
          <w:sz w:val="22"/>
          <w:szCs w:val="22"/>
        </w:rPr>
        <w:t>1</w:t>
      </w:r>
      <w:r w:rsidRPr="00401C35">
        <w:rPr>
          <w:bCs/>
          <w:sz w:val="22"/>
          <w:szCs w:val="22"/>
        </w:rPr>
        <w:t xml:space="preserve">. godinu </w:t>
      </w:r>
    </w:p>
    <w:p w14:paraId="034C9762" w14:textId="239271EC" w:rsidR="0039148A" w:rsidRPr="00401C35" w:rsidRDefault="0039148A" w:rsidP="0039148A">
      <w:pPr>
        <w:rPr>
          <w:bCs/>
          <w:sz w:val="22"/>
          <w:szCs w:val="22"/>
        </w:rPr>
      </w:pPr>
      <w:r w:rsidRPr="00401C35">
        <w:rPr>
          <w:bCs/>
          <w:sz w:val="22"/>
          <w:szCs w:val="22"/>
        </w:rPr>
        <w:t>Izvješće o realizaciji programa javnih potreba u kulturi za 20</w:t>
      </w:r>
      <w:r w:rsidR="002A6CBB" w:rsidRPr="00401C35">
        <w:rPr>
          <w:bCs/>
          <w:sz w:val="22"/>
          <w:szCs w:val="22"/>
        </w:rPr>
        <w:t>2</w:t>
      </w:r>
      <w:r w:rsidR="008A7DA5" w:rsidRPr="00401C35">
        <w:rPr>
          <w:bCs/>
          <w:sz w:val="22"/>
          <w:szCs w:val="22"/>
        </w:rPr>
        <w:t>1</w:t>
      </w:r>
      <w:r w:rsidRPr="00401C35">
        <w:rPr>
          <w:bCs/>
          <w:sz w:val="22"/>
          <w:szCs w:val="22"/>
        </w:rPr>
        <w:t>. godinu u Gradu Požegi</w:t>
      </w:r>
    </w:p>
    <w:p w14:paraId="2C583C6E" w14:textId="7A1F5C46" w:rsidR="0039148A" w:rsidRPr="00401C35" w:rsidRDefault="0039148A" w:rsidP="0039148A">
      <w:pPr>
        <w:pStyle w:val="BodyText2"/>
        <w:spacing w:after="0" w:line="240" w:lineRule="auto"/>
        <w:ind w:right="23"/>
        <w:jc w:val="both"/>
        <w:rPr>
          <w:bCs/>
          <w:sz w:val="22"/>
          <w:szCs w:val="22"/>
        </w:rPr>
      </w:pPr>
      <w:r w:rsidRPr="00401C35">
        <w:rPr>
          <w:bCs/>
          <w:sz w:val="22"/>
          <w:szCs w:val="22"/>
        </w:rPr>
        <w:t xml:space="preserve">Izvješće o realizaciji programa javnih potreba u predškolskom odgoju i </w:t>
      </w:r>
      <w:r w:rsidR="002A6CBB" w:rsidRPr="00401C35">
        <w:rPr>
          <w:bCs/>
          <w:sz w:val="22"/>
          <w:szCs w:val="22"/>
        </w:rPr>
        <w:t xml:space="preserve">školstvu </w:t>
      </w:r>
      <w:r w:rsidRPr="00401C35">
        <w:rPr>
          <w:bCs/>
          <w:sz w:val="22"/>
          <w:szCs w:val="22"/>
        </w:rPr>
        <w:t>za 20</w:t>
      </w:r>
      <w:r w:rsidR="002A6CBB" w:rsidRPr="00401C35">
        <w:rPr>
          <w:bCs/>
          <w:sz w:val="22"/>
          <w:szCs w:val="22"/>
        </w:rPr>
        <w:t>2</w:t>
      </w:r>
      <w:r w:rsidR="008A7DA5" w:rsidRPr="00401C35">
        <w:rPr>
          <w:bCs/>
          <w:sz w:val="22"/>
          <w:szCs w:val="22"/>
        </w:rPr>
        <w:t>1</w:t>
      </w:r>
      <w:r w:rsidRPr="00401C35">
        <w:rPr>
          <w:bCs/>
          <w:sz w:val="22"/>
          <w:szCs w:val="22"/>
        </w:rPr>
        <w:t>. godinu u Gradu Požegi</w:t>
      </w:r>
    </w:p>
    <w:p w14:paraId="501319C9" w14:textId="1DE91077" w:rsidR="0039148A" w:rsidRPr="00401C35" w:rsidRDefault="0039148A" w:rsidP="0039148A">
      <w:pPr>
        <w:pStyle w:val="BodyText2"/>
        <w:spacing w:after="0" w:line="240" w:lineRule="auto"/>
        <w:ind w:right="23"/>
        <w:jc w:val="both"/>
        <w:rPr>
          <w:bCs/>
          <w:sz w:val="22"/>
          <w:szCs w:val="22"/>
        </w:rPr>
      </w:pPr>
      <w:r w:rsidRPr="00401C35">
        <w:rPr>
          <w:bCs/>
          <w:sz w:val="22"/>
          <w:szCs w:val="22"/>
        </w:rPr>
        <w:t>Izvješće o realizaciji programa javnih potreba u socijalnoj skrbi za 20</w:t>
      </w:r>
      <w:r w:rsidR="002A6CBB" w:rsidRPr="00401C35">
        <w:rPr>
          <w:bCs/>
          <w:sz w:val="22"/>
          <w:szCs w:val="22"/>
        </w:rPr>
        <w:t>2</w:t>
      </w:r>
      <w:r w:rsidR="008A7DA5" w:rsidRPr="00401C35">
        <w:rPr>
          <w:bCs/>
          <w:sz w:val="22"/>
          <w:szCs w:val="22"/>
        </w:rPr>
        <w:t>1</w:t>
      </w:r>
      <w:r w:rsidRPr="00401C35">
        <w:rPr>
          <w:bCs/>
          <w:sz w:val="22"/>
          <w:szCs w:val="22"/>
        </w:rPr>
        <w:t>. godinu u Gradu Požegi</w:t>
      </w:r>
    </w:p>
    <w:p w14:paraId="07D10BFD" w14:textId="7B09003E" w:rsidR="0039148A" w:rsidRPr="00401C35" w:rsidRDefault="0039148A" w:rsidP="0039148A">
      <w:pPr>
        <w:pStyle w:val="BodyText2"/>
        <w:spacing w:after="0" w:line="240" w:lineRule="auto"/>
        <w:ind w:right="23"/>
        <w:jc w:val="both"/>
        <w:rPr>
          <w:bCs/>
          <w:sz w:val="22"/>
          <w:szCs w:val="22"/>
        </w:rPr>
      </w:pPr>
      <w:r w:rsidRPr="00401C35">
        <w:rPr>
          <w:bCs/>
          <w:sz w:val="22"/>
          <w:szCs w:val="22"/>
        </w:rPr>
        <w:t>Izvješće o realizaciji programa javnih potreba u sportu za 20</w:t>
      </w:r>
      <w:r w:rsidR="002A6CBB" w:rsidRPr="00401C35">
        <w:rPr>
          <w:bCs/>
          <w:sz w:val="22"/>
          <w:szCs w:val="22"/>
        </w:rPr>
        <w:t>2</w:t>
      </w:r>
      <w:r w:rsidR="008A7DA5" w:rsidRPr="00401C35">
        <w:rPr>
          <w:bCs/>
          <w:sz w:val="22"/>
          <w:szCs w:val="22"/>
        </w:rPr>
        <w:t>1</w:t>
      </w:r>
      <w:r w:rsidRPr="00401C35">
        <w:rPr>
          <w:bCs/>
          <w:sz w:val="22"/>
          <w:szCs w:val="22"/>
        </w:rPr>
        <w:t xml:space="preserve">. godinu u Gradu Požegi </w:t>
      </w:r>
    </w:p>
    <w:p w14:paraId="79C5A5D3" w14:textId="7CA29D87" w:rsidR="0039148A" w:rsidRPr="00401C35" w:rsidRDefault="0039148A" w:rsidP="0039148A">
      <w:pPr>
        <w:pStyle w:val="BodyText2"/>
        <w:spacing w:after="0" w:line="240" w:lineRule="auto"/>
        <w:ind w:right="23"/>
        <w:jc w:val="both"/>
        <w:rPr>
          <w:bCs/>
          <w:sz w:val="22"/>
          <w:szCs w:val="22"/>
        </w:rPr>
      </w:pPr>
      <w:r w:rsidRPr="00401C35">
        <w:rPr>
          <w:bCs/>
          <w:sz w:val="22"/>
          <w:szCs w:val="22"/>
        </w:rPr>
        <w:t>Izvješće o realizaciji programa javnih potreba u turizmu i ostalih udruga i društava za 20</w:t>
      </w:r>
      <w:r w:rsidR="002A6CBB" w:rsidRPr="00401C35">
        <w:rPr>
          <w:bCs/>
          <w:sz w:val="22"/>
          <w:szCs w:val="22"/>
        </w:rPr>
        <w:t>2</w:t>
      </w:r>
      <w:r w:rsidR="008A7DA5" w:rsidRPr="00401C35">
        <w:rPr>
          <w:bCs/>
          <w:sz w:val="22"/>
          <w:szCs w:val="22"/>
        </w:rPr>
        <w:t>1</w:t>
      </w:r>
      <w:r w:rsidRPr="00401C35">
        <w:rPr>
          <w:bCs/>
          <w:sz w:val="22"/>
          <w:szCs w:val="22"/>
        </w:rPr>
        <w:t xml:space="preserve">. godinu u Gradu Požegi </w:t>
      </w:r>
    </w:p>
    <w:p w14:paraId="2E778358" w14:textId="722A8F13" w:rsidR="0039148A" w:rsidRPr="00401C35" w:rsidRDefault="0039148A" w:rsidP="0039148A">
      <w:pPr>
        <w:ind w:right="23"/>
        <w:jc w:val="both"/>
        <w:rPr>
          <w:bCs/>
          <w:sz w:val="22"/>
          <w:szCs w:val="22"/>
        </w:rPr>
      </w:pPr>
      <w:r w:rsidRPr="00401C35">
        <w:rPr>
          <w:bCs/>
          <w:sz w:val="22"/>
          <w:szCs w:val="22"/>
        </w:rPr>
        <w:t>Godišnji izvještaj o izvršenju Proračuna Grada Požege za 20</w:t>
      </w:r>
      <w:r w:rsidR="002A6CBB" w:rsidRPr="00401C35">
        <w:rPr>
          <w:bCs/>
          <w:sz w:val="22"/>
          <w:szCs w:val="22"/>
        </w:rPr>
        <w:t>2</w:t>
      </w:r>
      <w:r w:rsidR="008A7DA5" w:rsidRPr="00401C35">
        <w:rPr>
          <w:bCs/>
          <w:sz w:val="22"/>
          <w:szCs w:val="22"/>
        </w:rPr>
        <w:t>1</w:t>
      </w:r>
      <w:r w:rsidRPr="00401C35">
        <w:rPr>
          <w:bCs/>
          <w:sz w:val="22"/>
          <w:szCs w:val="22"/>
        </w:rPr>
        <w:t>. godinu</w:t>
      </w:r>
    </w:p>
    <w:p w14:paraId="39F68BD4" w14:textId="0A1A18BB" w:rsidR="0039148A" w:rsidRPr="00401C35" w:rsidRDefault="0039148A" w:rsidP="0039148A">
      <w:pPr>
        <w:ind w:right="23"/>
        <w:jc w:val="both"/>
        <w:rPr>
          <w:bCs/>
          <w:sz w:val="22"/>
          <w:szCs w:val="22"/>
        </w:rPr>
      </w:pPr>
      <w:r w:rsidRPr="00401C35">
        <w:rPr>
          <w:bCs/>
          <w:sz w:val="22"/>
          <w:szCs w:val="22"/>
        </w:rPr>
        <w:t>Izmjene i dopune Proračuna Grada Požege za 202</w:t>
      </w:r>
      <w:r w:rsidR="008A7DA5" w:rsidRPr="00401C35">
        <w:rPr>
          <w:bCs/>
          <w:sz w:val="22"/>
          <w:szCs w:val="22"/>
        </w:rPr>
        <w:t>2</w:t>
      </w:r>
      <w:r w:rsidRPr="00401C35">
        <w:rPr>
          <w:bCs/>
          <w:sz w:val="22"/>
          <w:szCs w:val="22"/>
        </w:rPr>
        <w:t xml:space="preserve">. godinu </w:t>
      </w:r>
    </w:p>
    <w:p w14:paraId="425F1B15" w14:textId="1C455555" w:rsidR="0039148A" w:rsidRPr="00401C35" w:rsidRDefault="0039148A" w:rsidP="0039148A">
      <w:pPr>
        <w:ind w:right="23"/>
        <w:jc w:val="both"/>
        <w:rPr>
          <w:bCs/>
          <w:sz w:val="22"/>
          <w:szCs w:val="22"/>
        </w:rPr>
      </w:pPr>
      <w:r w:rsidRPr="00401C35">
        <w:rPr>
          <w:bCs/>
          <w:sz w:val="22"/>
          <w:szCs w:val="22"/>
        </w:rPr>
        <w:t>Polugodišnji izvještaj o izvršenju Proračuna Grada Požege za 202</w:t>
      </w:r>
      <w:r w:rsidR="008A7DA5" w:rsidRPr="00401C35">
        <w:rPr>
          <w:bCs/>
          <w:sz w:val="22"/>
          <w:szCs w:val="22"/>
        </w:rPr>
        <w:t>2</w:t>
      </w:r>
      <w:r w:rsidRPr="00401C35">
        <w:rPr>
          <w:bCs/>
          <w:sz w:val="22"/>
          <w:szCs w:val="22"/>
        </w:rPr>
        <w:t>. godinu</w:t>
      </w:r>
    </w:p>
    <w:p w14:paraId="559ED104" w14:textId="46BF7B64" w:rsidR="0039148A" w:rsidRPr="00401C35" w:rsidRDefault="0039148A" w:rsidP="0039148A">
      <w:pPr>
        <w:ind w:right="23"/>
        <w:jc w:val="both"/>
        <w:rPr>
          <w:rFonts w:eastAsia="Arial Unicode MS"/>
          <w:bCs/>
          <w:sz w:val="22"/>
          <w:szCs w:val="22"/>
        </w:rPr>
      </w:pPr>
      <w:r w:rsidRPr="00401C35">
        <w:rPr>
          <w:rFonts w:eastAsia="Arial Unicode MS"/>
          <w:bCs/>
          <w:sz w:val="22"/>
          <w:szCs w:val="22"/>
        </w:rPr>
        <w:t>Odluku o sufinanciranju troškova Katoličke osnovne škole u Požegi u školskoj godini 202</w:t>
      </w:r>
      <w:r w:rsidR="008A7DA5" w:rsidRPr="00401C35">
        <w:rPr>
          <w:rFonts w:eastAsia="Arial Unicode MS"/>
          <w:bCs/>
          <w:sz w:val="22"/>
          <w:szCs w:val="22"/>
        </w:rPr>
        <w:t>2</w:t>
      </w:r>
      <w:r w:rsidRPr="00401C35">
        <w:rPr>
          <w:rFonts w:eastAsia="Arial Unicode MS"/>
          <w:bCs/>
          <w:sz w:val="22"/>
          <w:szCs w:val="22"/>
        </w:rPr>
        <w:t>./202</w:t>
      </w:r>
      <w:r w:rsidR="008A7DA5" w:rsidRPr="00401C35">
        <w:rPr>
          <w:rFonts w:eastAsia="Arial Unicode MS"/>
          <w:bCs/>
          <w:sz w:val="22"/>
          <w:szCs w:val="22"/>
        </w:rPr>
        <w:t>3</w:t>
      </w:r>
      <w:r w:rsidRPr="00401C35">
        <w:rPr>
          <w:rFonts w:eastAsia="Arial Unicode MS"/>
          <w:bCs/>
          <w:sz w:val="22"/>
          <w:szCs w:val="22"/>
        </w:rPr>
        <w:t>.</w:t>
      </w:r>
    </w:p>
    <w:p w14:paraId="56D55160" w14:textId="5926B21D" w:rsidR="0039148A" w:rsidRPr="00401C35" w:rsidRDefault="0039148A" w:rsidP="0039148A">
      <w:pPr>
        <w:pStyle w:val="ListParagraph"/>
        <w:numPr>
          <w:ilvl w:val="0"/>
          <w:numId w:val="5"/>
        </w:numPr>
        <w:spacing w:after="0" w:line="240" w:lineRule="auto"/>
        <w:rPr>
          <w:rFonts w:ascii="Times New Roman" w:hAnsi="Times New Roman"/>
          <w:bCs/>
        </w:rPr>
      </w:pPr>
      <w:r w:rsidRPr="00401C35">
        <w:rPr>
          <w:rFonts w:ascii="Times New Roman" w:hAnsi="Times New Roman"/>
          <w:bCs/>
        </w:rPr>
        <w:t>SRPANJ - PROSINAC:</w:t>
      </w:r>
    </w:p>
    <w:p w14:paraId="1FC0DE16" w14:textId="461D48A7" w:rsidR="00312BB5" w:rsidRPr="00401C35" w:rsidRDefault="0039148A" w:rsidP="0039148A">
      <w:pPr>
        <w:rPr>
          <w:bCs/>
          <w:sz w:val="22"/>
          <w:szCs w:val="22"/>
        </w:rPr>
      </w:pPr>
      <w:r w:rsidRPr="00401C35">
        <w:rPr>
          <w:bCs/>
          <w:sz w:val="22"/>
          <w:szCs w:val="22"/>
        </w:rPr>
        <w:t>Izvješće o radu gradonačelnika za razdoblje siječanj - lipanj 202</w:t>
      </w:r>
      <w:r w:rsidR="008A7DA5" w:rsidRPr="00401C35">
        <w:rPr>
          <w:bCs/>
          <w:sz w:val="22"/>
          <w:szCs w:val="22"/>
        </w:rPr>
        <w:t>2</w:t>
      </w:r>
      <w:r w:rsidRPr="00401C35">
        <w:rPr>
          <w:bCs/>
          <w:sz w:val="22"/>
          <w:szCs w:val="22"/>
        </w:rPr>
        <w:t xml:space="preserve">. </w:t>
      </w:r>
    </w:p>
    <w:p w14:paraId="509FAAD6" w14:textId="7C1F9FB0" w:rsidR="0039148A" w:rsidRPr="00401C35" w:rsidRDefault="0039148A" w:rsidP="0039148A">
      <w:pPr>
        <w:rPr>
          <w:bCs/>
          <w:sz w:val="22"/>
          <w:szCs w:val="22"/>
        </w:rPr>
      </w:pPr>
      <w:r w:rsidRPr="00401C35">
        <w:rPr>
          <w:bCs/>
          <w:sz w:val="22"/>
          <w:szCs w:val="22"/>
        </w:rPr>
        <w:t>Izvješće o realizaciji programa javnih potreba u kulturi u Gradu Požegi za prvo polugodište 202</w:t>
      </w:r>
      <w:r w:rsidR="008A7DA5" w:rsidRPr="00401C35">
        <w:rPr>
          <w:bCs/>
          <w:sz w:val="22"/>
          <w:szCs w:val="22"/>
        </w:rPr>
        <w:t>2</w:t>
      </w:r>
      <w:r w:rsidRPr="00401C35">
        <w:rPr>
          <w:bCs/>
          <w:sz w:val="22"/>
          <w:szCs w:val="22"/>
        </w:rPr>
        <w:t>. godine</w:t>
      </w:r>
    </w:p>
    <w:p w14:paraId="1869C137" w14:textId="4C66344F" w:rsidR="0039148A" w:rsidRPr="00401C35" w:rsidRDefault="0039148A" w:rsidP="0039148A">
      <w:pPr>
        <w:pStyle w:val="BodyText2"/>
        <w:spacing w:after="0" w:line="240" w:lineRule="auto"/>
        <w:ind w:right="23"/>
        <w:jc w:val="both"/>
        <w:rPr>
          <w:bCs/>
          <w:sz w:val="22"/>
          <w:szCs w:val="22"/>
        </w:rPr>
      </w:pPr>
      <w:r w:rsidRPr="00401C35">
        <w:rPr>
          <w:bCs/>
          <w:sz w:val="22"/>
          <w:szCs w:val="22"/>
        </w:rPr>
        <w:t>Izvješće o realizaciji programa javnih potreba u predškolskom odgoju i školstvu u Gradu  Požegi za prvo polugodište 202</w:t>
      </w:r>
      <w:r w:rsidR="008A7DA5" w:rsidRPr="00401C35">
        <w:rPr>
          <w:bCs/>
          <w:sz w:val="22"/>
          <w:szCs w:val="22"/>
        </w:rPr>
        <w:t>2</w:t>
      </w:r>
      <w:r w:rsidRPr="00401C35">
        <w:rPr>
          <w:bCs/>
          <w:sz w:val="22"/>
          <w:szCs w:val="22"/>
        </w:rPr>
        <w:t xml:space="preserve">. </w:t>
      </w:r>
    </w:p>
    <w:p w14:paraId="2C261CEB" w14:textId="59F90283" w:rsidR="0039148A" w:rsidRPr="00401C35" w:rsidRDefault="0039148A" w:rsidP="0039148A">
      <w:pPr>
        <w:pStyle w:val="BodyText2"/>
        <w:spacing w:after="0" w:line="240" w:lineRule="auto"/>
        <w:ind w:right="23"/>
        <w:jc w:val="both"/>
        <w:rPr>
          <w:bCs/>
          <w:sz w:val="22"/>
          <w:szCs w:val="22"/>
        </w:rPr>
      </w:pPr>
      <w:r w:rsidRPr="00401C35">
        <w:rPr>
          <w:bCs/>
          <w:sz w:val="22"/>
          <w:szCs w:val="22"/>
        </w:rPr>
        <w:t>Izvješće o realizaciji programa javnih potreba u socijalnoj skrbi  u Gradu  Požegi za prvo polugodište 202</w:t>
      </w:r>
      <w:r w:rsidR="008A7DA5" w:rsidRPr="00401C35">
        <w:rPr>
          <w:bCs/>
          <w:sz w:val="22"/>
          <w:szCs w:val="22"/>
        </w:rPr>
        <w:t>2</w:t>
      </w:r>
      <w:r w:rsidRPr="00401C35">
        <w:rPr>
          <w:bCs/>
          <w:sz w:val="22"/>
          <w:szCs w:val="22"/>
        </w:rPr>
        <w:t xml:space="preserve">. godine </w:t>
      </w:r>
    </w:p>
    <w:p w14:paraId="4D303737" w14:textId="40AA1453" w:rsidR="0039148A" w:rsidRPr="00401C35" w:rsidRDefault="0039148A" w:rsidP="0039148A">
      <w:pPr>
        <w:pStyle w:val="BodyText2"/>
        <w:spacing w:after="0" w:line="240" w:lineRule="auto"/>
        <w:ind w:right="23"/>
        <w:jc w:val="both"/>
        <w:rPr>
          <w:bCs/>
          <w:sz w:val="22"/>
          <w:szCs w:val="22"/>
        </w:rPr>
      </w:pPr>
      <w:r w:rsidRPr="00401C35">
        <w:rPr>
          <w:bCs/>
          <w:sz w:val="22"/>
          <w:szCs w:val="22"/>
        </w:rPr>
        <w:t>Izvješće o realizaciji programa javnih potreba u sportu u Gradu  Požegi za prvo polugodište 202</w:t>
      </w:r>
      <w:r w:rsidR="008A7DA5" w:rsidRPr="00401C35">
        <w:rPr>
          <w:bCs/>
          <w:sz w:val="22"/>
          <w:szCs w:val="22"/>
        </w:rPr>
        <w:t>2</w:t>
      </w:r>
      <w:r w:rsidRPr="00401C35">
        <w:rPr>
          <w:bCs/>
          <w:sz w:val="22"/>
          <w:szCs w:val="22"/>
        </w:rPr>
        <w:t>. godine</w:t>
      </w:r>
    </w:p>
    <w:p w14:paraId="4DC31CA2" w14:textId="74E26DD3" w:rsidR="0039148A" w:rsidRPr="00401C35" w:rsidRDefault="0039148A" w:rsidP="0039148A">
      <w:pPr>
        <w:pStyle w:val="BodyText2"/>
        <w:spacing w:after="0" w:line="240" w:lineRule="auto"/>
        <w:ind w:right="23"/>
        <w:jc w:val="both"/>
        <w:rPr>
          <w:bCs/>
          <w:sz w:val="22"/>
          <w:szCs w:val="22"/>
        </w:rPr>
      </w:pPr>
      <w:r w:rsidRPr="00401C35">
        <w:rPr>
          <w:bCs/>
          <w:sz w:val="22"/>
          <w:szCs w:val="22"/>
        </w:rPr>
        <w:t>Izvješće o realizaciji programa javnih potreba u turizmu i ostalih udruga i društava u Gradu Požegi za prvo polugodište 202</w:t>
      </w:r>
      <w:r w:rsidR="008A7DA5" w:rsidRPr="00401C35">
        <w:rPr>
          <w:bCs/>
          <w:sz w:val="22"/>
          <w:szCs w:val="22"/>
        </w:rPr>
        <w:t>2</w:t>
      </w:r>
      <w:r w:rsidRPr="00401C35">
        <w:rPr>
          <w:bCs/>
          <w:sz w:val="22"/>
          <w:szCs w:val="22"/>
        </w:rPr>
        <w:t>. godine</w:t>
      </w:r>
    </w:p>
    <w:p w14:paraId="4C293D07" w14:textId="03598AE8" w:rsidR="0039148A" w:rsidRPr="00401C35" w:rsidRDefault="00312BB5" w:rsidP="0039148A">
      <w:pPr>
        <w:jc w:val="both"/>
        <w:rPr>
          <w:bCs/>
          <w:sz w:val="22"/>
          <w:szCs w:val="22"/>
        </w:rPr>
      </w:pPr>
      <w:r w:rsidRPr="00401C35">
        <w:rPr>
          <w:bCs/>
          <w:sz w:val="22"/>
          <w:szCs w:val="22"/>
        </w:rPr>
        <w:t>P</w:t>
      </w:r>
      <w:r w:rsidR="0039148A" w:rsidRPr="00401C35">
        <w:rPr>
          <w:bCs/>
          <w:sz w:val="22"/>
          <w:szCs w:val="22"/>
        </w:rPr>
        <w:t>roračun Grada Požege za 202</w:t>
      </w:r>
      <w:r w:rsidR="008A7DA5" w:rsidRPr="00401C35">
        <w:rPr>
          <w:bCs/>
          <w:sz w:val="22"/>
          <w:szCs w:val="22"/>
        </w:rPr>
        <w:t>3</w:t>
      </w:r>
      <w:r w:rsidR="0039148A" w:rsidRPr="00401C35">
        <w:rPr>
          <w:bCs/>
          <w:sz w:val="22"/>
          <w:szCs w:val="22"/>
        </w:rPr>
        <w:t>. godinu i Plan razvojnih programa Grada Požege za 202</w:t>
      </w:r>
      <w:r w:rsidR="008A7DA5" w:rsidRPr="00401C35">
        <w:rPr>
          <w:bCs/>
          <w:sz w:val="22"/>
          <w:szCs w:val="22"/>
        </w:rPr>
        <w:t>4</w:t>
      </w:r>
      <w:r w:rsidR="0039148A" w:rsidRPr="00401C35">
        <w:rPr>
          <w:bCs/>
          <w:sz w:val="22"/>
          <w:szCs w:val="22"/>
        </w:rPr>
        <w:t>.- 202</w:t>
      </w:r>
      <w:r w:rsidR="008A7DA5" w:rsidRPr="00401C35">
        <w:rPr>
          <w:bCs/>
          <w:sz w:val="22"/>
          <w:szCs w:val="22"/>
        </w:rPr>
        <w:t>5</w:t>
      </w:r>
      <w:r w:rsidR="0039148A" w:rsidRPr="00401C35">
        <w:rPr>
          <w:bCs/>
          <w:sz w:val="22"/>
          <w:szCs w:val="22"/>
        </w:rPr>
        <w:t>.</w:t>
      </w:r>
    </w:p>
    <w:p w14:paraId="65171380" w14:textId="39C872B5" w:rsidR="0039148A" w:rsidRPr="00401C35" w:rsidRDefault="0039148A" w:rsidP="0039148A">
      <w:pPr>
        <w:ind w:right="50"/>
        <w:rPr>
          <w:bCs/>
          <w:sz w:val="22"/>
          <w:szCs w:val="22"/>
        </w:rPr>
      </w:pPr>
      <w:r w:rsidRPr="00401C35">
        <w:rPr>
          <w:bCs/>
          <w:sz w:val="22"/>
          <w:szCs w:val="22"/>
        </w:rPr>
        <w:t>Odluka o izvršavanju Proračuna Grada Požege za 202</w:t>
      </w:r>
      <w:r w:rsidR="008A7DA5" w:rsidRPr="00401C35">
        <w:rPr>
          <w:bCs/>
          <w:sz w:val="22"/>
          <w:szCs w:val="22"/>
        </w:rPr>
        <w:t>3</w:t>
      </w:r>
      <w:r w:rsidRPr="00401C35">
        <w:rPr>
          <w:bCs/>
          <w:sz w:val="22"/>
          <w:szCs w:val="22"/>
        </w:rPr>
        <w:t xml:space="preserve">. godinu </w:t>
      </w:r>
    </w:p>
    <w:p w14:paraId="41540D29" w14:textId="51B73E0B" w:rsidR="0039148A" w:rsidRPr="00401C35" w:rsidRDefault="0039148A" w:rsidP="0039148A">
      <w:pPr>
        <w:ind w:right="50"/>
        <w:rPr>
          <w:bCs/>
          <w:sz w:val="22"/>
          <w:szCs w:val="22"/>
        </w:rPr>
      </w:pPr>
      <w:r w:rsidRPr="00401C35">
        <w:rPr>
          <w:bCs/>
          <w:sz w:val="22"/>
          <w:szCs w:val="22"/>
        </w:rPr>
        <w:t>Program rada upravnih tijela Grada Požege za 202</w:t>
      </w:r>
      <w:r w:rsidR="008A7DA5" w:rsidRPr="00401C35">
        <w:rPr>
          <w:bCs/>
          <w:sz w:val="22"/>
          <w:szCs w:val="22"/>
        </w:rPr>
        <w:t>3</w:t>
      </w:r>
      <w:r w:rsidR="002A6CBB" w:rsidRPr="00401C35">
        <w:rPr>
          <w:bCs/>
          <w:sz w:val="22"/>
          <w:szCs w:val="22"/>
        </w:rPr>
        <w:t xml:space="preserve">. </w:t>
      </w:r>
      <w:r w:rsidRPr="00401C35">
        <w:rPr>
          <w:bCs/>
          <w:sz w:val="22"/>
          <w:szCs w:val="22"/>
        </w:rPr>
        <w:t>godinu</w:t>
      </w:r>
    </w:p>
    <w:p w14:paraId="5089BACE" w14:textId="4AE2298D" w:rsidR="0039148A" w:rsidRPr="00401C35" w:rsidRDefault="0039148A" w:rsidP="0039148A">
      <w:pPr>
        <w:rPr>
          <w:bCs/>
          <w:sz w:val="22"/>
          <w:szCs w:val="22"/>
        </w:rPr>
      </w:pPr>
      <w:r w:rsidRPr="00401C35">
        <w:rPr>
          <w:bCs/>
          <w:sz w:val="22"/>
          <w:szCs w:val="22"/>
        </w:rPr>
        <w:t>Program javnih potreba u kulturi u Gradu Požegi za 202</w:t>
      </w:r>
      <w:r w:rsidR="008A7DA5" w:rsidRPr="00401C35">
        <w:rPr>
          <w:bCs/>
          <w:sz w:val="22"/>
          <w:szCs w:val="22"/>
        </w:rPr>
        <w:t>3</w:t>
      </w:r>
      <w:r w:rsidRPr="00401C35">
        <w:rPr>
          <w:bCs/>
          <w:sz w:val="22"/>
          <w:szCs w:val="22"/>
        </w:rPr>
        <w:t xml:space="preserve">. godinu </w:t>
      </w:r>
    </w:p>
    <w:p w14:paraId="4ED053AA" w14:textId="5C52998D" w:rsidR="0039148A" w:rsidRPr="00401C35" w:rsidRDefault="0039148A" w:rsidP="0039148A">
      <w:pPr>
        <w:ind w:right="50"/>
        <w:rPr>
          <w:bCs/>
          <w:sz w:val="22"/>
          <w:szCs w:val="22"/>
        </w:rPr>
      </w:pPr>
      <w:r w:rsidRPr="00401C35">
        <w:rPr>
          <w:bCs/>
          <w:sz w:val="22"/>
          <w:szCs w:val="22"/>
        </w:rPr>
        <w:t>Programa javnih potreba predškolskom odgoju i školstvu u Gradu Požegi za 202</w:t>
      </w:r>
      <w:r w:rsidR="008A7DA5" w:rsidRPr="00401C35">
        <w:rPr>
          <w:bCs/>
          <w:sz w:val="22"/>
          <w:szCs w:val="22"/>
        </w:rPr>
        <w:t>3</w:t>
      </w:r>
      <w:r w:rsidRPr="00401C35">
        <w:rPr>
          <w:bCs/>
          <w:sz w:val="22"/>
          <w:szCs w:val="22"/>
        </w:rPr>
        <w:t>. godinu</w:t>
      </w:r>
    </w:p>
    <w:p w14:paraId="29269101" w14:textId="248918AC" w:rsidR="0039148A" w:rsidRPr="00401C35" w:rsidRDefault="0039148A" w:rsidP="0039148A">
      <w:pPr>
        <w:jc w:val="both"/>
        <w:rPr>
          <w:bCs/>
          <w:sz w:val="22"/>
          <w:szCs w:val="22"/>
        </w:rPr>
      </w:pPr>
      <w:r w:rsidRPr="00401C35">
        <w:rPr>
          <w:bCs/>
          <w:sz w:val="22"/>
          <w:szCs w:val="22"/>
        </w:rPr>
        <w:t>Program  javnih potreba u sportu u Gradu Požegi za 202</w:t>
      </w:r>
      <w:r w:rsidR="008A7DA5" w:rsidRPr="00401C35">
        <w:rPr>
          <w:bCs/>
          <w:sz w:val="22"/>
          <w:szCs w:val="22"/>
        </w:rPr>
        <w:t>3</w:t>
      </w:r>
      <w:r w:rsidRPr="00401C35">
        <w:rPr>
          <w:bCs/>
          <w:sz w:val="22"/>
          <w:szCs w:val="22"/>
        </w:rPr>
        <w:t>. godinu</w:t>
      </w:r>
    </w:p>
    <w:p w14:paraId="47958A96" w14:textId="7D12F550" w:rsidR="0039148A" w:rsidRPr="00401C35" w:rsidRDefault="0039148A" w:rsidP="0039148A">
      <w:pPr>
        <w:jc w:val="both"/>
        <w:rPr>
          <w:bCs/>
          <w:sz w:val="22"/>
          <w:szCs w:val="22"/>
        </w:rPr>
      </w:pPr>
      <w:r w:rsidRPr="00401C35">
        <w:rPr>
          <w:bCs/>
          <w:sz w:val="22"/>
          <w:szCs w:val="22"/>
        </w:rPr>
        <w:t>Program javnih potreba socijalnoj skrbi u Gradu Požegi za 202</w:t>
      </w:r>
      <w:r w:rsidR="008A7DA5" w:rsidRPr="00401C35">
        <w:rPr>
          <w:bCs/>
          <w:sz w:val="22"/>
          <w:szCs w:val="22"/>
        </w:rPr>
        <w:t>3</w:t>
      </w:r>
      <w:r w:rsidRPr="00401C35">
        <w:rPr>
          <w:bCs/>
          <w:sz w:val="22"/>
          <w:szCs w:val="22"/>
        </w:rPr>
        <w:t>. godinu</w:t>
      </w:r>
    </w:p>
    <w:p w14:paraId="4EF2714F" w14:textId="230CB007" w:rsidR="0039148A" w:rsidRPr="00401C35" w:rsidRDefault="0039148A" w:rsidP="0039148A">
      <w:pPr>
        <w:jc w:val="both"/>
        <w:rPr>
          <w:bCs/>
          <w:sz w:val="22"/>
          <w:szCs w:val="22"/>
        </w:rPr>
      </w:pPr>
      <w:r w:rsidRPr="00401C35">
        <w:rPr>
          <w:bCs/>
          <w:sz w:val="22"/>
          <w:szCs w:val="22"/>
        </w:rPr>
        <w:t>Program  javnih potreba turizmu i ostalih udruga i društava građana u Gradu Požegi za 202</w:t>
      </w:r>
      <w:r w:rsidR="008A7DA5" w:rsidRPr="00401C35">
        <w:rPr>
          <w:bCs/>
          <w:sz w:val="22"/>
          <w:szCs w:val="22"/>
        </w:rPr>
        <w:t>3</w:t>
      </w:r>
      <w:r w:rsidRPr="00401C35">
        <w:rPr>
          <w:bCs/>
          <w:sz w:val="22"/>
          <w:szCs w:val="22"/>
        </w:rPr>
        <w:t>. godinu</w:t>
      </w:r>
    </w:p>
    <w:p w14:paraId="45F1D537" w14:textId="2CAEDEC6" w:rsidR="0039148A" w:rsidRPr="00401C35" w:rsidRDefault="0039148A" w:rsidP="0039148A">
      <w:pPr>
        <w:jc w:val="both"/>
        <w:rPr>
          <w:bCs/>
          <w:sz w:val="22"/>
          <w:szCs w:val="22"/>
        </w:rPr>
      </w:pPr>
      <w:r w:rsidRPr="00401C35">
        <w:rPr>
          <w:bCs/>
          <w:sz w:val="22"/>
          <w:szCs w:val="22"/>
        </w:rPr>
        <w:t>Odluka o mjerilima i načinu rasporeda sredstava komunalne naknade za komunalne djelatnosti za 202</w:t>
      </w:r>
      <w:r w:rsidR="008A7DA5" w:rsidRPr="00401C35">
        <w:rPr>
          <w:bCs/>
          <w:sz w:val="22"/>
          <w:szCs w:val="22"/>
        </w:rPr>
        <w:t>3</w:t>
      </w:r>
      <w:r w:rsidRPr="00401C35">
        <w:rPr>
          <w:bCs/>
          <w:sz w:val="22"/>
          <w:szCs w:val="22"/>
        </w:rPr>
        <w:t>. godinu</w:t>
      </w:r>
    </w:p>
    <w:p w14:paraId="698D7FEF" w14:textId="190327F5" w:rsidR="0039148A" w:rsidRPr="00401C35" w:rsidRDefault="0039148A" w:rsidP="0039148A">
      <w:pPr>
        <w:jc w:val="both"/>
        <w:rPr>
          <w:bCs/>
          <w:sz w:val="22"/>
          <w:szCs w:val="22"/>
        </w:rPr>
      </w:pPr>
      <w:r w:rsidRPr="00401C35">
        <w:rPr>
          <w:bCs/>
          <w:sz w:val="22"/>
          <w:szCs w:val="22"/>
        </w:rPr>
        <w:t>Program održavanja komunalne infrastrukture i Opseg radova na održavanju uređenog građevinskog zemljišta u Gradu Požegi i prigradskim naseljima za 202</w:t>
      </w:r>
      <w:r w:rsidR="008A7DA5" w:rsidRPr="00401C35">
        <w:rPr>
          <w:bCs/>
          <w:sz w:val="22"/>
          <w:szCs w:val="22"/>
        </w:rPr>
        <w:t>3</w:t>
      </w:r>
      <w:r w:rsidRPr="00401C35">
        <w:rPr>
          <w:bCs/>
          <w:sz w:val="22"/>
          <w:szCs w:val="22"/>
        </w:rPr>
        <w:t>. godinu</w:t>
      </w:r>
    </w:p>
    <w:p w14:paraId="7471F5AC" w14:textId="662112AB" w:rsidR="0039148A" w:rsidRPr="00401C35" w:rsidRDefault="0039148A" w:rsidP="0039148A">
      <w:pPr>
        <w:jc w:val="both"/>
        <w:rPr>
          <w:bCs/>
          <w:sz w:val="22"/>
          <w:szCs w:val="22"/>
        </w:rPr>
      </w:pPr>
      <w:r w:rsidRPr="00401C35">
        <w:rPr>
          <w:bCs/>
          <w:sz w:val="22"/>
          <w:szCs w:val="22"/>
        </w:rPr>
        <w:t>Program gradnje objekata i uređaja komunalne infrastrukture za 202</w:t>
      </w:r>
      <w:r w:rsidR="008A7DA5" w:rsidRPr="00401C35">
        <w:rPr>
          <w:bCs/>
          <w:sz w:val="22"/>
          <w:szCs w:val="22"/>
        </w:rPr>
        <w:t>3</w:t>
      </w:r>
      <w:r w:rsidRPr="00401C35">
        <w:rPr>
          <w:bCs/>
          <w:sz w:val="22"/>
          <w:szCs w:val="22"/>
        </w:rPr>
        <w:t>. godinu</w:t>
      </w:r>
    </w:p>
    <w:p w14:paraId="52EABF5E" w14:textId="37965834" w:rsidR="0039148A" w:rsidRPr="00401C35" w:rsidRDefault="0039148A" w:rsidP="0039148A">
      <w:pPr>
        <w:jc w:val="both"/>
        <w:rPr>
          <w:bCs/>
          <w:sz w:val="22"/>
          <w:szCs w:val="22"/>
        </w:rPr>
      </w:pPr>
      <w:r w:rsidRPr="00401C35">
        <w:rPr>
          <w:bCs/>
          <w:sz w:val="22"/>
          <w:szCs w:val="22"/>
        </w:rPr>
        <w:lastRenderedPageBreak/>
        <w:t>Odluke o rasporedu sredstava naknada za zadržavanje nezakonito izgrađenih zgrada u prostoru za 202</w:t>
      </w:r>
      <w:r w:rsidR="008A7DA5" w:rsidRPr="00401C35">
        <w:rPr>
          <w:bCs/>
          <w:sz w:val="22"/>
          <w:szCs w:val="22"/>
        </w:rPr>
        <w:t>3</w:t>
      </w:r>
      <w:r w:rsidRPr="00401C35">
        <w:rPr>
          <w:bCs/>
          <w:sz w:val="22"/>
          <w:szCs w:val="22"/>
        </w:rPr>
        <w:t>. godinu, u predloženom tekstu</w:t>
      </w:r>
    </w:p>
    <w:p w14:paraId="12BC6AF8" w14:textId="4B1B051A" w:rsidR="0039148A" w:rsidRPr="00401C35" w:rsidRDefault="0039148A" w:rsidP="0039148A">
      <w:pPr>
        <w:jc w:val="both"/>
        <w:rPr>
          <w:bCs/>
          <w:sz w:val="22"/>
          <w:szCs w:val="22"/>
        </w:rPr>
      </w:pPr>
      <w:r w:rsidRPr="00401C35">
        <w:rPr>
          <w:bCs/>
          <w:sz w:val="22"/>
          <w:szCs w:val="22"/>
        </w:rPr>
        <w:t xml:space="preserve">Odluka o raspoređivanju sredstava za rad političkih stranaka </w:t>
      </w:r>
      <w:r w:rsidR="002A6CBB" w:rsidRPr="00401C35">
        <w:rPr>
          <w:bCs/>
          <w:sz w:val="22"/>
          <w:szCs w:val="22"/>
        </w:rPr>
        <w:t xml:space="preserve">i nezavisnih vijećnika </w:t>
      </w:r>
      <w:r w:rsidRPr="00401C35">
        <w:rPr>
          <w:bCs/>
          <w:sz w:val="22"/>
          <w:szCs w:val="22"/>
        </w:rPr>
        <w:t>zastupljenih u Gradskom vijeću Grada Požege u 202</w:t>
      </w:r>
      <w:r w:rsidR="008A7DA5" w:rsidRPr="00401C35">
        <w:rPr>
          <w:bCs/>
          <w:sz w:val="22"/>
          <w:szCs w:val="22"/>
        </w:rPr>
        <w:t>3</w:t>
      </w:r>
      <w:r w:rsidRPr="00401C35">
        <w:rPr>
          <w:bCs/>
          <w:sz w:val="22"/>
          <w:szCs w:val="22"/>
        </w:rPr>
        <w:t>. godini</w:t>
      </w:r>
    </w:p>
    <w:p w14:paraId="61605C32" w14:textId="11583EBD" w:rsidR="0039148A" w:rsidRPr="00401C35" w:rsidRDefault="0039148A" w:rsidP="0039148A">
      <w:pPr>
        <w:tabs>
          <w:tab w:val="left" w:pos="1418"/>
        </w:tabs>
        <w:jc w:val="both"/>
        <w:rPr>
          <w:bCs/>
          <w:sz w:val="22"/>
          <w:szCs w:val="22"/>
        </w:rPr>
      </w:pPr>
      <w:r w:rsidRPr="00401C35">
        <w:rPr>
          <w:bCs/>
          <w:sz w:val="22"/>
          <w:szCs w:val="22"/>
        </w:rPr>
        <w:t>Program korištenja sredstava od raspolaganja poljoprivrednim zemljištem u  vlasništvu Republike Hrvatske za Grad Požegu u 202</w:t>
      </w:r>
      <w:r w:rsidR="008A7DA5" w:rsidRPr="00401C35">
        <w:rPr>
          <w:bCs/>
          <w:sz w:val="22"/>
          <w:szCs w:val="22"/>
        </w:rPr>
        <w:t>3</w:t>
      </w:r>
      <w:r w:rsidRPr="00401C35">
        <w:rPr>
          <w:bCs/>
          <w:sz w:val="22"/>
          <w:szCs w:val="22"/>
        </w:rPr>
        <w:t>. godini</w:t>
      </w:r>
    </w:p>
    <w:p w14:paraId="48BDDB88" w14:textId="77777777" w:rsidR="0039148A" w:rsidRPr="00401C35" w:rsidRDefault="0039148A" w:rsidP="0039148A">
      <w:pPr>
        <w:ind w:firstLine="708"/>
        <w:jc w:val="both"/>
        <w:rPr>
          <w:bCs/>
          <w:sz w:val="22"/>
          <w:szCs w:val="22"/>
        </w:rPr>
      </w:pPr>
      <w:r w:rsidRPr="00401C35">
        <w:rPr>
          <w:bCs/>
          <w:sz w:val="22"/>
          <w:szCs w:val="22"/>
        </w:rPr>
        <w:t>Osim navedenih akata, Gradsko vijeće razmatrat će i donositi druge odluke i akte zasnovane na zakonima koje donese Hrvatski sabor, odnosno Vlada Republike Hrvatske.</w:t>
      </w:r>
    </w:p>
    <w:p w14:paraId="10A51055" w14:textId="17ACDDFE" w:rsidR="0039148A" w:rsidRPr="00401C35" w:rsidRDefault="0039148A" w:rsidP="0039148A">
      <w:pPr>
        <w:ind w:firstLine="708"/>
        <w:jc w:val="both"/>
        <w:rPr>
          <w:bCs/>
          <w:sz w:val="22"/>
          <w:szCs w:val="22"/>
        </w:rPr>
      </w:pPr>
      <w:r w:rsidRPr="00401C35">
        <w:rPr>
          <w:bCs/>
          <w:sz w:val="22"/>
          <w:szCs w:val="22"/>
        </w:rPr>
        <w:t>Radna tijela Gradskog vijeća u sljedećoj kalendarskoj godini, sukladno Statutu i Poslovniku o radu Gradskog vijeća Grada Požege (Službene novine Grada Požege, broj: 9/13., 19/13., 5/14., 19/14., 4/18., 7/18.- pročišćeni tekst</w:t>
      </w:r>
      <w:r w:rsidR="008A7DA5" w:rsidRPr="00401C35">
        <w:rPr>
          <w:bCs/>
          <w:sz w:val="22"/>
          <w:szCs w:val="22"/>
        </w:rPr>
        <w:t xml:space="preserve">, </w:t>
      </w:r>
      <w:r w:rsidR="00137D4D" w:rsidRPr="00401C35">
        <w:rPr>
          <w:bCs/>
          <w:sz w:val="22"/>
          <w:szCs w:val="22"/>
        </w:rPr>
        <w:t>2/20.</w:t>
      </w:r>
      <w:r w:rsidR="008A7DA5" w:rsidRPr="00401C35">
        <w:rPr>
          <w:bCs/>
          <w:sz w:val="22"/>
          <w:szCs w:val="22"/>
        </w:rPr>
        <w:t>, 2/21. i 4/21.- pročišćeni tekst) (</w:t>
      </w:r>
      <w:r w:rsidRPr="00401C35">
        <w:rPr>
          <w:bCs/>
          <w:sz w:val="22"/>
          <w:szCs w:val="22"/>
        </w:rPr>
        <w:t>u nastavku teksta: Poslovnik) proučavat će i razmatrati pojedina pitanja iz djelokruga rada Gradskog vijeća, te pripremati i podnositi odgovarajuće prijedloge radi praćenja utvrđene politike. U 202</w:t>
      </w:r>
      <w:r w:rsidR="008A7DA5" w:rsidRPr="00401C35">
        <w:rPr>
          <w:bCs/>
          <w:sz w:val="22"/>
          <w:szCs w:val="22"/>
        </w:rPr>
        <w:t>2</w:t>
      </w:r>
      <w:r w:rsidRPr="00401C35">
        <w:rPr>
          <w:bCs/>
          <w:sz w:val="22"/>
          <w:szCs w:val="22"/>
        </w:rPr>
        <w:t xml:space="preserve">. godini planira se održati po </w:t>
      </w:r>
      <w:r w:rsidR="00137D4D" w:rsidRPr="00401C35">
        <w:rPr>
          <w:bCs/>
          <w:sz w:val="22"/>
          <w:szCs w:val="22"/>
        </w:rPr>
        <w:t xml:space="preserve">pet </w:t>
      </w:r>
      <w:r w:rsidRPr="00401C35">
        <w:rPr>
          <w:bCs/>
          <w:sz w:val="22"/>
          <w:szCs w:val="22"/>
        </w:rPr>
        <w:t>sjednica svakog radnog tijela, a po potrebi i više.</w:t>
      </w:r>
    </w:p>
    <w:p w14:paraId="1705E462" w14:textId="0F9F9ADB" w:rsidR="0039148A" w:rsidRPr="00401C35" w:rsidRDefault="0039148A" w:rsidP="0039148A">
      <w:pPr>
        <w:ind w:firstLine="708"/>
        <w:jc w:val="both"/>
        <w:rPr>
          <w:bCs/>
          <w:sz w:val="22"/>
          <w:szCs w:val="22"/>
        </w:rPr>
      </w:pPr>
      <w:r w:rsidRPr="00401C35">
        <w:rPr>
          <w:bCs/>
          <w:sz w:val="22"/>
          <w:szCs w:val="22"/>
        </w:rPr>
        <w:t>U 202</w:t>
      </w:r>
      <w:r w:rsidR="005E4613" w:rsidRPr="00401C35">
        <w:rPr>
          <w:bCs/>
          <w:sz w:val="22"/>
          <w:szCs w:val="22"/>
        </w:rPr>
        <w:t>2</w:t>
      </w:r>
      <w:r w:rsidRPr="00401C35">
        <w:rPr>
          <w:bCs/>
          <w:sz w:val="22"/>
          <w:szCs w:val="22"/>
        </w:rPr>
        <w:t>. godini UOS će iz svog djelokruga pripremati prijedloge općih akata za Gradonačelnika Grada Požege (u nastavku teksta: Gradonačelnik) i Gradsko vijeće, sukladno zakonu i Statutu.</w:t>
      </w:r>
    </w:p>
    <w:p w14:paraId="0D94ACD9" w14:textId="4AA01F3B" w:rsidR="0039148A" w:rsidRPr="00401C35" w:rsidRDefault="0039148A" w:rsidP="0039148A">
      <w:pPr>
        <w:ind w:firstLine="708"/>
        <w:jc w:val="both"/>
        <w:rPr>
          <w:bCs/>
          <w:sz w:val="22"/>
          <w:szCs w:val="22"/>
        </w:rPr>
      </w:pPr>
      <w:r w:rsidRPr="00401C35">
        <w:rPr>
          <w:bCs/>
          <w:sz w:val="22"/>
          <w:szCs w:val="22"/>
        </w:rPr>
        <w:t>UOS je obvezan izraditi zapisnike sa svih sjednica Gradskog vijeća i radnih tijela Gradskog vijeća, sukladno Poslovniku, kao i radnih tijela (u okviru djelokruga poslova UOS</w:t>
      </w:r>
      <w:r w:rsidR="000517E6" w:rsidRPr="00401C35">
        <w:rPr>
          <w:bCs/>
          <w:sz w:val="22"/>
          <w:szCs w:val="22"/>
        </w:rPr>
        <w:t>-a</w:t>
      </w:r>
      <w:r w:rsidRPr="00401C35">
        <w:rPr>
          <w:bCs/>
          <w:sz w:val="22"/>
          <w:szCs w:val="22"/>
        </w:rPr>
        <w:t xml:space="preserve">) koje je imenovao Gradonačelnik, te ih pohraniti u arhivu.  </w:t>
      </w:r>
    </w:p>
    <w:p w14:paraId="700EBD92" w14:textId="269A46C3" w:rsidR="0039148A" w:rsidRPr="00401C35" w:rsidRDefault="0039148A" w:rsidP="0039148A">
      <w:pPr>
        <w:ind w:firstLine="708"/>
        <w:jc w:val="both"/>
        <w:rPr>
          <w:bCs/>
          <w:sz w:val="22"/>
          <w:szCs w:val="22"/>
        </w:rPr>
      </w:pPr>
      <w:r w:rsidRPr="00401C35">
        <w:rPr>
          <w:bCs/>
          <w:sz w:val="22"/>
          <w:szCs w:val="22"/>
        </w:rPr>
        <w:t>Akti Grada koji su donijeti od strane Gradonačelnika i Gradskog vijeća objavit će</w:t>
      </w:r>
      <w:r w:rsidR="00137D4D" w:rsidRPr="00401C35">
        <w:rPr>
          <w:bCs/>
          <w:sz w:val="22"/>
          <w:szCs w:val="22"/>
        </w:rPr>
        <w:t xml:space="preserve"> </w:t>
      </w:r>
      <w:r w:rsidRPr="00401C35">
        <w:rPr>
          <w:bCs/>
          <w:sz w:val="22"/>
          <w:szCs w:val="22"/>
        </w:rPr>
        <w:t xml:space="preserve">u Službenim novinama Grada Požege kao i na </w:t>
      </w:r>
      <w:r w:rsidR="005E4613" w:rsidRPr="00401C35">
        <w:rPr>
          <w:bCs/>
          <w:sz w:val="22"/>
          <w:szCs w:val="22"/>
        </w:rPr>
        <w:t xml:space="preserve">mrežnoj stranici </w:t>
      </w:r>
      <w:r w:rsidRPr="00401C35">
        <w:rPr>
          <w:bCs/>
          <w:sz w:val="22"/>
          <w:szCs w:val="22"/>
        </w:rPr>
        <w:t>Grada Požege. Planira se izdavanje dvadeset brojeva Službenih novina Grada Požege, koje će se uređivati i tiskati u okviru ovoga Upravnog odjela.</w:t>
      </w:r>
    </w:p>
    <w:p w14:paraId="0018CE2E" w14:textId="7B6AAAD4" w:rsidR="0039148A" w:rsidRPr="00401C35" w:rsidRDefault="0039148A" w:rsidP="0039148A">
      <w:pPr>
        <w:ind w:firstLine="708"/>
        <w:jc w:val="both"/>
        <w:rPr>
          <w:bCs/>
          <w:sz w:val="22"/>
          <w:szCs w:val="22"/>
        </w:rPr>
      </w:pPr>
      <w:r w:rsidRPr="00401C35">
        <w:rPr>
          <w:bCs/>
          <w:sz w:val="22"/>
          <w:szCs w:val="22"/>
        </w:rPr>
        <w:t xml:space="preserve">UOS će pružati stručnu i administrativnu pomoć mjesnim odborima na području Grada Požege, Savjetu mladih Grada Požege, Dječjem gradskom vijeću i </w:t>
      </w:r>
      <w:r w:rsidR="00547441" w:rsidRPr="00401C35">
        <w:rPr>
          <w:bCs/>
          <w:sz w:val="22"/>
          <w:szCs w:val="22"/>
        </w:rPr>
        <w:t xml:space="preserve">sl. </w:t>
      </w:r>
    </w:p>
    <w:p w14:paraId="6E692F15" w14:textId="474C0EC9" w:rsidR="0039148A" w:rsidRPr="00401C35" w:rsidRDefault="0039148A" w:rsidP="0039148A">
      <w:pPr>
        <w:ind w:firstLine="708"/>
        <w:jc w:val="both"/>
        <w:rPr>
          <w:bCs/>
          <w:sz w:val="22"/>
          <w:szCs w:val="22"/>
        </w:rPr>
      </w:pPr>
      <w:r w:rsidRPr="00401C35">
        <w:rPr>
          <w:bCs/>
          <w:sz w:val="22"/>
          <w:szCs w:val="22"/>
        </w:rPr>
        <w:t xml:space="preserve">Poslovi uredskog poslovanja, kao i dosad obavljat će se putem računala. </w:t>
      </w:r>
    </w:p>
    <w:p w14:paraId="3C19746C" w14:textId="2D4C16A0" w:rsidR="0039148A" w:rsidRPr="00401C35" w:rsidRDefault="0039148A" w:rsidP="005E4613">
      <w:pPr>
        <w:ind w:firstLine="708"/>
        <w:jc w:val="both"/>
        <w:rPr>
          <w:bCs/>
          <w:sz w:val="22"/>
          <w:szCs w:val="22"/>
        </w:rPr>
      </w:pPr>
      <w:r w:rsidRPr="00401C35">
        <w:rPr>
          <w:bCs/>
          <w:sz w:val="22"/>
          <w:szCs w:val="22"/>
        </w:rPr>
        <w:t>UOS će u 202</w:t>
      </w:r>
      <w:r w:rsidR="005E4613" w:rsidRPr="00401C35">
        <w:rPr>
          <w:bCs/>
          <w:sz w:val="22"/>
          <w:szCs w:val="22"/>
        </w:rPr>
        <w:t xml:space="preserve">2. </w:t>
      </w:r>
      <w:r w:rsidRPr="00401C35">
        <w:rPr>
          <w:bCs/>
          <w:sz w:val="22"/>
          <w:szCs w:val="22"/>
        </w:rPr>
        <w:t xml:space="preserve">godini provoditi upravni postupak u predmetima vezanim za </w:t>
      </w:r>
      <w:r w:rsidR="005E4613" w:rsidRPr="00401C35">
        <w:rPr>
          <w:bCs/>
          <w:sz w:val="22"/>
          <w:szCs w:val="22"/>
        </w:rPr>
        <w:t xml:space="preserve"> radne odnose</w:t>
      </w:r>
      <w:r w:rsidR="00F42D9B" w:rsidRPr="00401C35">
        <w:rPr>
          <w:bCs/>
          <w:sz w:val="22"/>
          <w:szCs w:val="22"/>
        </w:rPr>
        <w:t xml:space="preserve"> i postupcima vezanim za pristup informacijama. </w:t>
      </w:r>
      <w:r w:rsidRPr="00401C35">
        <w:rPr>
          <w:bCs/>
          <w:sz w:val="22"/>
          <w:szCs w:val="22"/>
        </w:rPr>
        <w:t>Ostali postupci UOS odnose se na neupravni postupak, tj. akt poslovanja</w:t>
      </w:r>
      <w:r w:rsidR="00F42D9B" w:rsidRPr="00401C35">
        <w:rPr>
          <w:bCs/>
          <w:sz w:val="22"/>
          <w:szCs w:val="22"/>
        </w:rPr>
        <w:t xml:space="preserve">. </w:t>
      </w:r>
      <w:r w:rsidRPr="00401C35">
        <w:rPr>
          <w:bCs/>
          <w:sz w:val="22"/>
          <w:szCs w:val="22"/>
        </w:rPr>
        <w:t xml:space="preserve"> </w:t>
      </w:r>
    </w:p>
    <w:p w14:paraId="37943371" w14:textId="1A330F18" w:rsidR="0039148A" w:rsidRPr="00401C35" w:rsidRDefault="0039148A" w:rsidP="0039148A">
      <w:pPr>
        <w:ind w:firstLine="720"/>
        <w:jc w:val="both"/>
        <w:rPr>
          <w:bCs/>
          <w:sz w:val="22"/>
          <w:szCs w:val="22"/>
        </w:rPr>
      </w:pPr>
      <w:r w:rsidRPr="00401C35">
        <w:rPr>
          <w:bCs/>
          <w:sz w:val="22"/>
          <w:szCs w:val="22"/>
        </w:rPr>
        <w:t>Nadalje, vodit će se briga o zakonitosti rada UOS</w:t>
      </w:r>
      <w:r w:rsidR="000517E6" w:rsidRPr="00401C35">
        <w:rPr>
          <w:bCs/>
          <w:sz w:val="22"/>
          <w:szCs w:val="22"/>
        </w:rPr>
        <w:t>-a</w:t>
      </w:r>
      <w:r w:rsidRPr="00401C35">
        <w:rPr>
          <w:bCs/>
          <w:sz w:val="22"/>
          <w:szCs w:val="22"/>
        </w:rPr>
        <w:t>, a posebno će pratiti i usklađivati akte Grada Požege sa zakonima Republike Hrvatske.</w:t>
      </w:r>
    </w:p>
    <w:p w14:paraId="4B865895" w14:textId="6D5F7C74" w:rsidR="00236712" w:rsidRPr="00401C35" w:rsidRDefault="0039148A" w:rsidP="0039148A">
      <w:pPr>
        <w:pStyle w:val="BodyTextIndent"/>
        <w:rPr>
          <w:b w:val="0"/>
          <w:bCs/>
          <w:sz w:val="22"/>
          <w:szCs w:val="22"/>
          <w:lang w:val="hr-HR"/>
        </w:rPr>
      </w:pPr>
      <w:r w:rsidRPr="00401C35">
        <w:rPr>
          <w:b w:val="0"/>
          <w:bCs/>
          <w:sz w:val="22"/>
          <w:szCs w:val="22"/>
          <w:lang w:val="hr-HR"/>
        </w:rPr>
        <w:t>UOS će i nadalje voditi brigu o usavršavanju djelatnika (polaganju stručnih ispita, pohađanju seminara, nabavi potrebne stručne literature i slično)</w:t>
      </w:r>
      <w:r w:rsidR="00312BB5" w:rsidRPr="00401C35">
        <w:rPr>
          <w:b w:val="0"/>
          <w:bCs/>
          <w:sz w:val="22"/>
          <w:szCs w:val="22"/>
          <w:lang w:val="hr-HR"/>
        </w:rPr>
        <w:t>.</w:t>
      </w:r>
    </w:p>
    <w:p w14:paraId="05055EBB" w14:textId="0307DED4" w:rsidR="00797E53" w:rsidRPr="00401C35" w:rsidRDefault="00797E53" w:rsidP="00797E53">
      <w:pPr>
        <w:pStyle w:val="BodyTextIndent"/>
        <w:numPr>
          <w:ilvl w:val="0"/>
          <w:numId w:val="3"/>
        </w:numPr>
        <w:rPr>
          <w:b w:val="0"/>
          <w:bCs/>
          <w:sz w:val="22"/>
          <w:szCs w:val="22"/>
          <w:lang w:val="hr-HR"/>
        </w:rPr>
      </w:pPr>
      <w:r w:rsidRPr="00401C35">
        <w:rPr>
          <w:b w:val="0"/>
          <w:bCs/>
          <w:sz w:val="22"/>
          <w:szCs w:val="22"/>
          <w:lang w:val="hr-HR"/>
        </w:rPr>
        <w:t>Kroz razdjel U</w:t>
      </w:r>
      <w:r w:rsidR="00FD55DD" w:rsidRPr="00401C35">
        <w:rPr>
          <w:b w:val="0"/>
          <w:bCs/>
          <w:sz w:val="22"/>
          <w:szCs w:val="22"/>
          <w:lang w:val="hr-HR"/>
        </w:rPr>
        <w:t xml:space="preserve">OS-a </w:t>
      </w:r>
      <w:r w:rsidRPr="00401C35">
        <w:rPr>
          <w:b w:val="0"/>
          <w:bCs/>
          <w:sz w:val="22"/>
          <w:szCs w:val="22"/>
          <w:lang w:val="hr-HR"/>
        </w:rPr>
        <w:t xml:space="preserve">planirana su sredstva u od 3.660.000,00 kuna, za </w:t>
      </w:r>
    </w:p>
    <w:p w14:paraId="4F0FB4E0" w14:textId="5D662DE9" w:rsidR="006059B2" w:rsidRPr="00401C35" w:rsidRDefault="001B1CBC" w:rsidP="00797E53">
      <w:pPr>
        <w:pStyle w:val="BodyTextIndent"/>
        <w:numPr>
          <w:ilvl w:val="0"/>
          <w:numId w:val="5"/>
        </w:numPr>
        <w:rPr>
          <w:b w:val="0"/>
          <w:bCs/>
          <w:sz w:val="22"/>
          <w:szCs w:val="22"/>
          <w:lang w:val="hr-HR"/>
        </w:rPr>
      </w:pPr>
      <w:r w:rsidRPr="00401C35">
        <w:rPr>
          <w:b w:val="0"/>
          <w:bCs/>
          <w:sz w:val="22"/>
          <w:szCs w:val="22"/>
          <w:lang w:val="hr-HR"/>
        </w:rPr>
        <w:t>a</w:t>
      </w:r>
      <w:r w:rsidR="00894FF1" w:rsidRPr="00401C35">
        <w:rPr>
          <w:b w:val="0"/>
          <w:bCs/>
          <w:sz w:val="22"/>
          <w:szCs w:val="22"/>
          <w:lang w:val="hr-HR"/>
        </w:rPr>
        <w:t>ktivnost upravnih tijela:</w:t>
      </w:r>
      <w:r w:rsidR="00401C35" w:rsidRPr="00401C35">
        <w:rPr>
          <w:b w:val="0"/>
          <w:bCs/>
          <w:sz w:val="22"/>
          <w:szCs w:val="22"/>
          <w:lang w:val="hr-HR"/>
        </w:rPr>
        <w:tab/>
      </w:r>
      <w:r w:rsidR="00401C35" w:rsidRPr="00401C35">
        <w:rPr>
          <w:b w:val="0"/>
          <w:bCs/>
          <w:sz w:val="22"/>
          <w:szCs w:val="22"/>
          <w:lang w:val="hr-HR"/>
        </w:rPr>
        <w:tab/>
      </w:r>
      <w:r w:rsidR="00401C35" w:rsidRPr="00401C35">
        <w:rPr>
          <w:b w:val="0"/>
          <w:bCs/>
          <w:sz w:val="22"/>
          <w:szCs w:val="22"/>
          <w:lang w:val="hr-HR"/>
        </w:rPr>
        <w:tab/>
      </w:r>
      <w:r w:rsidR="00344916" w:rsidRPr="00401C35">
        <w:rPr>
          <w:b w:val="0"/>
          <w:bCs/>
          <w:sz w:val="22"/>
          <w:szCs w:val="22"/>
          <w:lang w:val="hr-HR"/>
        </w:rPr>
        <w:t>2.563.000,</w:t>
      </w:r>
      <w:r w:rsidR="006059B2" w:rsidRPr="00401C35">
        <w:rPr>
          <w:b w:val="0"/>
          <w:bCs/>
          <w:sz w:val="22"/>
          <w:szCs w:val="22"/>
          <w:lang w:val="hr-HR"/>
        </w:rPr>
        <w:t>00 kuna</w:t>
      </w:r>
    </w:p>
    <w:p w14:paraId="47FE1AC5" w14:textId="3E870B77" w:rsidR="006059B2" w:rsidRPr="00401C35" w:rsidRDefault="006059B2" w:rsidP="00797E53">
      <w:pPr>
        <w:pStyle w:val="BodyTextIndent"/>
        <w:numPr>
          <w:ilvl w:val="0"/>
          <w:numId w:val="5"/>
        </w:numPr>
        <w:rPr>
          <w:b w:val="0"/>
          <w:bCs/>
          <w:sz w:val="22"/>
          <w:szCs w:val="22"/>
          <w:lang w:val="hr-HR"/>
        </w:rPr>
      </w:pPr>
      <w:r w:rsidRPr="00401C35">
        <w:rPr>
          <w:b w:val="0"/>
          <w:bCs/>
          <w:sz w:val="22"/>
          <w:szCs w:val="22"/>
          <w:lang w:val="hr-HR"/>
        </w:rPr>
        <w:t>nabavu opreme:</w:t>
      </w:r>
      <w:r w:rsidR="00401C35" w:rsidRPr="00401C35">
        <w:rPr>
          <w:b w:val="0"/>
          <w:bCs/>
          <w:sz w:val="22"/>
          <w:szCs w:val="22"/>
          <w:lang w:val="hr-HR"/>
        </w:rPr>
        <w:tab/>
      </w:r>
      <w:r w:rsidR="00401C35" w:rsidRPr="00401C35">
        <w:rPr>
          <w:b w:val="0"/>
          <w:bCs/>
          <w:sz w:val="22"/>
          <w:szCs w:val="22"/>
          <w:lang w:val="hr-HR"/>
        </w:rPr>
        <w:tab/>
      </w:r>
      <w:r w:rsidR="00401C35" w:rsidRPr="00401C35">
        <w:rPr>
          <w:b w:val="0"/>
          <w:bCs/>
          <w:sz w:val="22"/>
          <w:szCs w:val="22"/>
          <w:lang w:val="hr-HR"/>
        </w:rPr>
        <w:tab/>
      </w:r>
      <w:r w:rsidR="00401C35" w:rsidRPr="00401C35">
        <w:rPr>
          <w:b w:val="0"/>
          <w:bCs/>
          <w:sz w:val="22"/>
          <w:szCs w:val="22"/>
          <w:lang w:val="hr-HR"/>
        </w:rPr>
        <w:tab/>
      </w:r>
      <w:r w:rsidRPr="00401C35">
        <w:rPr>
          <w:b w:val="0"/>
          <w:bCs/>
          <w:sz w:val="22"/>
          <w:szCs w:val="22"/>
          <w:lang w:val="hr-HR"/>
        </w:rPr>
        <w:t xml:space="preserve">  </w:t>
      </w:r>
      <w:r w:rsidR="001B1CBC" w:rsidRPr="00401C35">
        <w:rPr>
          <w:b w:val="0"/>
          <w:bCs/>
          <w:sz w:val="22"/>
          <w:szCs w:val="22"/>
          <w:lang w:val="hr-HR"/>
        </w:rPr>
        <w:t xml:space="preserve"> </w:t>
      </w:r>
      <w:r w:rsidRPr="00401C35">
        <w:rPr>
          <w:b w:val="0"/>
          <w:bCs/>
          <w:sz w:val="22"/>
          <w:szCs w:val="22"/>
          <w:lang w:val="hr-HR"/>
        </w:rPr>
        <w:t>690.000,00 kuna</w:t>
      </w:r>
    </w:p>
    <w:p w14:paraId="434A0238" w14:textId="7A0EE26D" w:rsidR="006059B2" w:rsidRPr="00401C35" w:rsidRDefault="006059B2" w:rsidP="00797E53">
      <w:pPr>
        <w:pStyle w:val="BodyTextIndent"/>
        <w:numPr>
          <w:ilvl w:val="0"/>
          <w:numId w:val="5"/>
        </w:numPr>
        <w:rPr>
          <w:b w:val="0"/>
          <w:bCs/>
          <w:sz w:val="22"/>
          <w:szCs w:val="22"/>
          <w:lang w:val="hr-HR"/>
        </w:rPr>
      </w:pPr>
      <w:r w:rsidRPr="00401C35">
        <w:rPr>
          <w:b w:val="0"/>
          <w:bCs/>
          <w:sz w:val="22"/>
          <w:szCs w:val="22"/>
          <w:lang w:val="hr-HR"/>
        </w:rPr>
        <w:t>izbore za mjesne odbore:</w:t>
      </w:r>
      <w:r w:rsidR="00401C35" w:rsidRPr="00401C35">
        <w:rPr>
          <w:b w:val="0"/>
          <w:bCs/>
          <w:sz w:val="22"/>
          <w:szCs w:val="22"/>
          <w:lang w:val="hr-HR"/>
        </w:rPr>
        <w:tab/>
      </w:r>
      <w:r w:rsidR="00401C35" w:rsidRPr="00401C35">
        <w:rPr>
          <w:b w:val="0"/>
          <w:bCs/>
          <w:sz w:val="22"/>
          <w:szCs w:val="22"/>
          <w:lang w:val="hr-HR"/>
        </w:rPr>
        <w:tab/>
      </w:r>
      <w:r w:rsidR="00401C35" w:rsidRPr="00401C35">
        <w:rPr>
          <w:b w:val="0"/>
          <w:bCs/>
          <w:sz w:val="22"/>
          <w:szCs w:val="22"/>
          <w:lang w:val="hr-HR"/>
        </w:rPr>
        <w:tab/>
      </w:r>
      <w:r w:rsidRPr="00401C35">
        <w:rPr>
          <w:b w:val="0"/>
          <w:bCs/>
          <w:sz w:val="22"/>
          <w:szCs w:val="22"/>
          <w:lang w:val="hr-HR"/>
        </w:rPr>
        <w:t xml:space="preserve">  </w:t>
      </w:r>
      <w:r w:rsidR="001B1CBC" w:rsidRPr="00401C35">
        <w:rPr>
          <w:b w:val="0"/>
          <w:bCs/>
          <w:sz w:val="22"/>
          <w:szCs w:val="22"/>
          <w:lang w:val="hr-HR"/>
        </w:rPr>
        <w:t xml:space="preserve"> </w:t>
      </w:r>
      <w:r w:rsidRPr="00401C35">
        <w:rPr>
          <w:b w:val="0"/>
          <w:bCs/>
          <w:sz w:val="22"/>
          <w:szCs w:val="22"/>
          <w:lang w:val="hr-HR"/>
        </w:rPr>
        <w:t>200.000,00 kuna</w:t>
      </w:r>
    </w:p>
    <w:p w14:paraId="02C60E1E" w14:textId="1A23F61C" w:rsidR="006059B2" w:rsidRPr="00401C35" w:rsidRDefault="006059B2" w:rsidP="00797E53">
      <w:pPr>
        <w:pStyle w:val="BodyTextIndent"/>
        <w:numPr>
          <w:ilvl w:val="0"/>
          <w:numId w:val="5"/>
        </w:numPr>
        <w:rPr>
          <w:b w:val="0"/>
          <w:bCs/>
          <w:sz w:val="22"/>
          <w:szCs w:val="22"/>
          <w:lang w:val="hr-HR"/>
        </w:rPr>
      </w:pPr>
      <w:r w:rsidRPr="00401C35">
        <w:rPr>
          <w:b w:val="0"/>
          <w:bCs/>
          <w:sz w:val="22"/>
          <w:szCs w:val="22"/>
          <w:lang w:val="hr-HR"/>
        </w:rPr>
        <w:t>program obilježavana Dana grada</w:t>
      </w:r>
      <w:r w:rsidR="00401C35" w:rsidRPr="00401C35">
        <w:rPr>
          <w:b w:val="0"/>
          <w:bCs/>
          <w:sz w:val="22"/>
          <w:szCs w:val="22"/>
          <w:lang w:val="hr-HR"/>
        </w:rPr>
        <w:tab/>
      </w:r>
      <w:r w:rsidR="00401C35" w:rsidRPr="00401C35">
        <w:rPr>
          <w:b w:val="0"/>
          <w:bCs/>
          <w:sz w:val="22"/>
          <w:szCs w:val="22"/>
          <w:lang w:val="hr-HR"/>
        </w:rPr>
        <w:tab/>
      </w:r>
      <w:r w:rsidRPr="00401C35">
        <w:rPr>
          <w:b w:val="0"/>
          <w:bCs/>
          <w:sz w:val="22"/>
          <w:szCs w:val="22"/>
          <w:lang w:val="hr-HR"/>
        </w:rPr>
        <w:t xml:space="preserve">  </w:t>
      </w:r>
      <w:r w:rsidR="001B1CBC" w:rsidRPr="00401C35">
        <w:rPr>
          <w:b w:val="0"/>
          <w:bCs/>
          <w:sz w:val="22"/>
          <w:szCs w:val="22"/>
          <w:lang w:val="hr-HR"/>
        </w:rPr>
        <w:t xml:space="preserve"> </w:t>
      </w:r>
      <w:r w:rsidRPr="00401C35">
        <w:rPr>
          <w:b w:val="0"/>
          <w:bCs/>
          <w:sz w:val="22"/>
          <w:szCs w:val="22"/>
          <w:lang w:val="hr-HR"/>
        </w:rPr>
        <w:t>115.000,00 kuna</w:t>
      </w:r>
    </w:p>
    <w:p w14:paraId="06B71B80" w14:textId="1076A7CA" w:rsidR="00894FF1" w:rsidRPr="00401C35" w:rsidRDefault="006059B2" w:rsidP="00797E53">
      <w:pPr>
        <w:pStyle w:val="BodyTextIndent"/>
        <w:numPr>
          <w:ilvl w:val="0"/>
          <w:numId w:val="5"/>
        </w:numPr>
        <w:rPr>
          <w:b w:val="0"/>
          <w:bCs/>
          <w:sz w:val="22"/>
          <w:szCs w:val="22"/>
          <w:lang w:val="hr-HR"/>
        </w:rPr>
      </w:pPr>
      <w:r w:rsidRPr="00401C35">
        <w:rPr>
          <w:b w:val="0"/>
          <w:bCs/>
          <w:sz w:val="22"/>
          <w:szCs w:val="22"/>
          <w:lang w:val="hr-HR"/>
        </w:rPr>
        <w:t>p</w:t>
      </w:r>
      <w:r w:rsidR="00894FF1" w:rsidRPr="00401C35">
        <w:rPr>
          <w:b w:val="0"/>
          <w:bCs/>
          <w:sz w:val="22"/>
          <w:szCs w:val="22"/>
          <w:lang w:val="hr-HR"/>
        </w:rPr>
        <w:t>o</w:t>
      </w:r>
      <w:r w:rsidRPr="00401C35">
        <w:rPr>
          <w:b w:val="0"/>
          <w:bCs/>
          <w:sz w:val="22"/>
          <w:szCs w:val="22"/>
          <w:lang w:val="hr-HR"/>
        </w:rPr>
        <w:t>litičke strank</w:t>
      </w:r>
      <w:r w:rsidR="00401C35" w:rsidRPr="00401C35">
        <w:rPr>
          <w:b w:val="0"/>
          <w:bCs/>
          <w:sz w:val="22"/>
          <w:szCs w:val="22"/>
          <w:lang w:val="hr-HR"/>
        </w:rPr>
        <w:t>e</w:t>
      </w:r>
      <w:r w:rsidR="00401C35" w:rsidRPr="00401C35">
        <w:rPr>
          <w:b w:val="0"/>
          <w:bCs/>
          <w:sz w:val="22"/>
          <w:szCs w:val="22"/>
          <w:lang w:val="hr-HR"/>
        </w:rPr>
        <w:tab/>
      </w:r>
      <w:r w:rsidR="00401C35" w:rsidRPr="00401C35">
        <w:rPr>
          <w:b w:val="0"/>
          <w:bCs/>
          <w:sz w:val="22"/>
          <w:szCs w:val="22"/>
          <w:lang w:val="hr-HR"/>
        </w:rPr>
        <w:tab/>
      </w:r>
      <w:r w:rsidR="00401C35" w:rsidRPr="00401C35">
        <w:rPr>
          <w:b w:val="0"/>
          <w:bCs/>
          <w:sz w:val="22"/>
          <w:szCs w:val="22"/>
          <w:lang w:val="hr-HR"/>
        </w:rPr>
        <w:tab/>
      </w:r>
      <w:r w:rsidR="00401C35" w:rsidRPr="00401C35">
        <w:rPr>
          <w:b w:val="0"/>
          <w:bCs/>
          <w:sz w:val="22"/>
          <w:szCs w:val="22"/>
          <w:lang w:val="hr-HR"/>
        </w:rPr>
        <w:tab/>
      </w:r>
      <w:r w:rsidR="00894FF1" w:rsidRPr="00401C35">
        <w:rPr>
          <w:b w:val="0"/>
          <w:bCs/>
          <w:sz w:val="22"/>
          <w:szCs w:val="22"/>
          <w:lang w:val="hr-HR"/>
        </w:rPr>
        <w:t xml:space="preserve">     </w:t>
      </w:r>
      <w:r w:rsidRPr="00401C35">
        <w:rPr>
          <w:b w:val="0"/>
          <w:bCs/>
          <w:sz w:val="22"/>
          <w:szCs w:val="22"/>
          <w:lang w:val="hr-HR"/>
        </w:rPr>
        <w:t>69.000,00 kuna</w:t>
      </w:r>
    </w:p>
    <w:p w14:paraId="00FAA0DA" w14:textId="6FC7B05D" w:rsidR="00894FF1" w:rsidRPr="00401C35" w:rsidRDefault="00894FF1" w:rsidP="00797E53">
      <w:pPr>
        <w:pStyle w:val="BodyTextIndent"/>
        <w:numPr>
          <w:ilvl w:val="0"/>
          <w:numId w:val="5"/>
        </w:numPr>
        <w:rPr>
          <w:b w:val="0"/>
          <w:bCs/>
          <w:sz w:val="22"/>
          <w:szCs w:val="22"/>
          <w:lang w:val="hr-HR"/>
        </w:rPr>
      </w:pPr>
      <w:r w:rsidRPr="00401C35">
        <w:rPr>
          <w:b w:val="0"/>
          <w:bCs/>
          <w:sz w:val="22"/>
          <w:szCs w:val="22"/>
          <w:lang w:val="hr-HR"/>
        </w:rPr>
        <w:t>Dječje gradsko vijeće</w:t>
      </w:r>
      <w:r w:rsidR="00401C35" w:rsidRPr="00401C35">
        <w:rPr>
          <w:b w:val="0"/>
          <w:bCs/>
          <w:sz w:val="22"/>
          <w:szCs w:val="22"/>
          <w:lang w:val="hr-HR"/>
        </w:rPr>
        <w:tab/>
      </w:r>
      <w:r w:rsidR="00401C35" w:rsidRPr="00401C35">
        <w:rPr>
          <w:b w:val="0"/>
          <w:bCs/>
          <w:sz w:val="22"/>
          <w:szCs w:val="22"/>
          <w:lang w:val="hr-HR"/>
        </w:rPr>
        <w:tab/>
      </w:r>
      <w:r w:rsidR="00401C35" w:rsidRPr="00401C35">
        <w:rPr>
          <w:b w:val="0"/>
          <w:bCs/>
          <w:sz w:val="22"/>
          <w:szCs w:val="22"/>
          <w:lang w:val="hr-HR"/>
        </w:rPr>
        <w:tab/>
        <w:t xml:space="preserve"> </w:t>
      </w:r>
      <w:r w:rsidRPr="00401C35">
        <w:rPr>
          <w:b w:val="0"/>
          <w:bCs/>
          <w:sz w:val="22"/>
          <w:szCs w:val="22"/>
          <w:lang w:val="hr-HR"/>
        </w:rPr>
        <w:t xml:space="preserve">      3.000,00 kuna</w:t>
      </w:r>
    </w:p>
    <w:p w14:paraId="37FCAB0D" w14:textId="187962D2" w:rsidR="00344916" w:rsidRPr="00401C35" w:rsidRDefault="00894FF1" w:rsidP="00797E53">
      <w:pPr>
        <w:pStyle w:val="BodyTextIndent"/>
        <w:numPr>
          <w:ilvl w:val="0"/>
          <w:numId w:val="5"/>
        </w:numPr>
        <w:rPr>
          <w:b w:val="0"/>
          <w:bCs/>
          <w:sz w:val="22"/>
          <w:szCs w:val="22"/>
          <w:lang w:val="hr-HR"/>
        </w:rPr>
      </w:pPr>
      <w:r w:rsidRPr="00401C35">
        <w:rPr>
          <w:b w:val="0"/>
          <w:bCs/>
          <w:sz w:val="22"/>
          <w:szCs w:val="22"/>
          <w:lang w:val="hr-HR"/>
        </w:rPr>
        <w:t>Savjet mladih Grada Požege</w:t>
      </w:r>
      <w:r w:rsidR="00401C35" w:rsidRPr="00401C35">
        <w:rPr>
          <w:b w:val="0"/>
          <w:bCs/>
          <w:sz w:val="22"/>
          <w:szCs w:val="22"/>
          <w:lang w:val="hr-HR"/>
        </w:rPr>
        <w:tab/>
      </w:r>
      <w:r w:rsidR="00401C35" w:rsidRPr="00401C35">
        <w:rPr>
          <w:b w:val="0"/>
          <w:bCs/>
          <w:sz w:val="22"/>
          <w:szCs w:val="22"/>
          <w:lang w:val="hr-HR"/>
        </w:rPr>
        <w:tab/>
        <w:t xml:space="preserve"> </w:t>
      </w:r>
      <w:r w:rsidR="001B1CBC" w:rsidRPr="00401C35">
        <w:rPr>
          <w:b w:val="0"/>
          <w:bCs/>
          <w:sz w:val="22"/>
          <w:szCs w:val="22"/>
          <w:lang w:val="hr-HR"/>
        </w:rPr>
        <w:t xml:space="preserve"> </w:t>
      </w:r>
      <w:r w:rsidRPr="00401C35">
        <w:rPr>
          <w:b w:val="0"/>
          <w:bCs/>
          <w:sz w:val="22"/>
          <w:szCs w:val="22"/>
          <w:lang w:val="hr-HR"/>
        </w:rPr>
        <w:t xml:space="preserve"> </w:t>
      </w:r>
      <w:r w:rsidR="001B1CBC" w:rsidRPr="00401C35">
        <w:rPr>
          <w:b w:val="0"/>
          <w:bCs/>
          <w:sz w:val="22"/>
          <w:szCs w:val="22"/>
          <w:lang w:val="hr-HR"/>
        </w:rPr>
        <w:t xml:space="preserve"> </w:t>
      </w:r>
      <w:r w:rsidRPr="00401C35">
        <w:rPr>
          <w:b w:val="0"/>
          <w:bCs/>
          <w:sz w:val="22"/>
          <w:szCs w:val="22"/>
          <w:lang w:val="hr-HR"/>
        </w:rPr>
        <w:t>20.000,00 kuna</w:t>
      </w:r>
      <w:r w:rsidR="00344916" w:rsidRPr="00401C35">
        <w:rPr>
          <w:b w:val="0"/>
          <w:bCs/>
          <w:sz w:val="22"/>
          <w:szCs w:val="22"/>
          <w:lang w:val="hr-HR"/>
        </w:rPr>
        <w:t>.</w:t>
      </w:r>
    </w:p>
    <w:p w14:paraId="7C43C352" w14:textId="417F2F6F" w:rsidR="00797E53" w:rsidRPr="00401C35" w:rsidRDefault="00797E53" w:rsidP="00401C35">
      <w:pPr>
        <w:pStyle w:val="BodyTextIndent"/>
        <w:ind w:firstLine="0"/>
        <w:rPr>
          <w:b w:val="0"/>
          <w:bCs/>
          <w:sz w:val="22"/>
          <w:szCs w:val="22"/>
          <w:lang w:val="hr-HR"/>
        </w:rPr>
      </w:pPr>
    </w:p>
    <w:p w14:paraId="0FA8F934" w14:textId="06DD75EE" w:rsidR="00F42D9B" w:rsidRPr="00401C35" w:rsidRDefault="0039148A" w:rsidP="00AC3D24">
      <w:pPr>
        <w:pStyle w:val="BodyTextIndent"/>
        <w:ind w:firstLine="0"/>
        <w:rPr>
          <w:b w:val="0"/>
          <w:bCs/>
          <w:sz w:val="22"/>
          <w:szCs w:val="22"/>
          <w:lang w:val="hr-HR"/>
        </w:rPr>
      </w:pPr>
      <w:r w:rsidRPr="00401C35">
        <w:rPr>
          <w:b w:val="0"/>
          <w:bCs/>
          <w:sz w:val="22"/>
          <w:szCs w:val="22"/>
          <w:lang w:val="hr-HR"/>
        </w:rPr>
        <w:t>II.</w:t>
      </w:r>
      <w:r w:rsidRPr="00401C35">
        <w:rPr>
          <w:b w:val="0"/>
          <w:bCs/>
          <w:sz w:val="22"/>
          <w:szCs w:val="22"/>
          <w:lang w:val="hr-HR"/>
        </w:rPr>
        <w:tab/>
      </w:r>
      <w:r w:rsidR="00F42D9B" w:rsidRPr="00401C35">
        <w:rPr>
          <w:b w:val="0"/>
          <w:bCs/>
          <w:sz w:val="22"/>
          <w:szCs w:val="22"/>
          <w:lang w:val="hr-HR"/>
        </w:rPr>
        <w:t>PROGRAM RADA UPRAVNOG ODJELA ZA DRUŠTVENE DJELATNOSTI</w:t>
      </w:r>
    </w:p>
    <w:p w14:paraId="17EE7D09" w14:textId="77777777" w:rsidR="00AC3D24" w:rsidRPr="00401C35" w:rsidRDefault="00AC3D24" w:rsidP="00AC3D24">
      <w:pPr>
        <w:shd w:val="clear" w:color="auto" w:fill="FFFFFF"/>
        <w:jc w:val="both"/>
        <w:rPr>
          <w:sz w:val="22"/>
          <w:szCs w:val="22"/>
        </w:rPr>
      </w:pPr>
    </w:p>
    <w:p w14:paraId="04041843" w14:textId="2B549456" w:rsidR="00AC3D24" w:rsidRPr="00401C35" w:rsidRDefault="00AC3D24" w:rsidP="00AC3D24">
      <w:pPr>
        <w:shd w:val="clear" w:color="auto" w:fill="FFFFFF"/>
        <w:ind w:firstLine="705"/>
        <w:jc w:val="both"/>
        <w:rPr>
          <w:sz w:val="22"/>
          <w:szCs w:val="22"/>
        </w:rPr>
      </w:pPr>
      <w:r w:rsidRPr="00401C35">
        <w:rPr>
          <w:sz w:val="22"/>
          <w:szCs w:val="22"/>
        </w:rPr>
        <w:t>Upravni odjel  za društvene djelatnosti sukladno Odluci o ustrojstvu u svojoj nadležnosti ima poslove koji se odnose na osiguravanje potreba stanovnika u području skrbi o djeci, odgoja i obrazovanja, socijalne skrbi, zdravstva i umirovljenika, kao i područja kulture, sporta, udruga, tehničke kulture, turizma, vjerskih zajednica i nacionalnih manjina. Sukladno navedenom, Upravni odjel za društvene djelatnosti  u 2022. godine će obavljati poslove koji se odnose na:</w:t>
      </w:r>
    </w:p>
    <w:p w14:paraId="65FBB526" w14:textId="709A3C73" w:rsidR="00AC3D24" w:rsidRPr="00401C35" w:rsidRDefault="00AC3D24" w:rsidP="00AC3D24">
      <w:pPr>
        <w:pStyle w:val="ListParagraph"/>
        <w:numPr>
          <w:ilvl w:val="0"/>
          <w:numId w:val="7"/>
        </w:numPr>
        <w:shd w:val="clear" w:color="auto" w:fill="FFFFFF"/>
        <w:suppressAutoHyphens w:val="0"/>
        <w:autoSpaceDN/>
        <w:spacing w:after="0" w:line="240" w:lineRule="auto"/>
        <w:contextualSpacing/>
        <w:jc w:val="both"/>
        <w:rPr>
          <w:rFonts w:ascii="Times New Roman" w:eastAsia="Times New Roman" w:hAnsi="Times New Roman"/>
          <w:lang w:eastAsia="hr-HR"/>
        </w:rPr>
      </w:pPr>
      <w:r w:rsidRPr="00401C35">
        <w:rPr>
          <w:rFonts w:ascii="Times New Roman" w:eastAsia="Times New Roman" w:hAnsi="Times New Roman"/>
          <w:lang w:eastAsia="hr-HR"/>
        </w:rPr>
        <w:t>skrb o djeci, odgoj i obrazovanje koji obuhvaćaju osiguravanje financijskih i materijalnih uvjeta za rad odgojnih i obrazovnih ustanova kojima je Grad osnivač, praćenje rada i poslovanja tih ustanova i pripremu prijedloga za utvrđivanje programa odgoja i obrazovanja iznad zakonskog standarda koji se financiraju iz proračuna Grada, poslove koordinacije u izradi i odabiru javnih potreba u području predškolskog odgoja i obrazovanja i praćenja njegove provedbe kao i dodjele učeničkih stipendija te ostale poslove vezane za predškolski odgoj i obrazovanje i osnovno školstvo</w:t>
      </w:r>
    </w:p>
    <w:p w14:paraId="2804B6BB" w14:textId="343BAE4B" w:rsidR="00AC3D24" w:rsidRPr="00401C35" w:rsidRDefault="00AC3D24" w:rsidP="00AC3D24">
      <w:pPr>
        <w:pStyle w:val="ListParagraph"/>
        <w:numPr>
          <w:ilvl w:val="0"/>
          <w:numId w:val="6"/>
        </w:numPr>
        <w:shd w:val="clear" w:color="auto" w:fill="FFFFFF"/>
        <w:suppressAutoHyphens w:val="0"/>
        <w:autoSpaceDN/>
        <w:spacing w:after="0" w:line="240" w:lineRule="auto"/>
        <w:contextualSpacing/>
        <w:jc w:val="both"/>
        <w:rPr>
          <w:rFonts w:ascii="Times New Roman" w:eastAsia="Times New Roman" w:hAnsi="Times New Roman"/>
          <w:lang w:eastAsia="hr-HR"/>
        </w:rPr>
      </w:pPr>
      <w:r w:rsidRPr="00401C35">
        <w:rPr>
          <w:rFonts w:ascii="Times New Roman" w:eastAsia="Times New Roman" w:hAnsi="Times New Roman"/>
          <w:lang w:eastAsia="hr-HR"/>
        </w:rPr>
        <w:lastRenderedPageBreak/>
        <w:t>socijalnu skrb i unaprjeđenje programa zdravstvene zaštite te pronatalitetne politike na području Grada koji se odnose na sustavno praćenje relevantnih pokazatelja i predlaganje konkretnih mjera za zaštitu i unaprjeđenje socijalne skrbi na razini Grada kroz provedbu javnih potreba u socijalnoj skrbi i dodjelu različitih oblika pomoći socijalno ugroženim građanima te poticanje i primjenu zaštite životnog standarda</w:t>
      </w:r>
    </w:p>
    <w:p w14:paraId="36A20F78" w14:textId="77777777" w:rsidR="00AC3D24" w:rsidRPr="00401C35" w:rsidRDefault="00AC3D24" w:rsidP="00AC3D24">
      <w:pPr>
        <w:pStyle w:val="ListParagraph"/>
        <w:numPr>
          <w:ilvl w:val="0"/>
          <w:numId w:val="6"/>
        </w:numPr>
        <w:shd w:val="clear" w:color="auto" w:fill="FFFFFF"/>
        <w:suppressAutoHyphens w:val="0"/>
        <w:autoSpaceDN/>
        <w:spacing w:after="0" w:line="240" w:lineRule="auto"/>
        <w:contextualSpacing/>
        <w:jc w:val="both"/>
        <w:rPr>
          <w:rFonts w:ascii="Times New Roman" w:eastAsia="Times New Roman" w:hAnsi="Times New Roman"/>
          <w:lang w:eastAsia="hr-HR"/>
        </w:rPr>
      </w:pPr>
      <w:r w:rsidRPr="00401C35">
        <w:rPr>
          <w:rFonts w:ascii="Times New Roman" w:eastAsia="Times New Roman" w:hAnsi="Times New Roman"/>
          <w:lang w:eastAsia="hr-HR"/>
        </w:rPr>
        <w:t>unaprjeđenje programa i projekata zdravstvene zaštite na području Grada kroz suradnju s ustanovama, udrugama i drugim pravnim osobama u pogledu praćenja i unapređenja zdravstvene zaštite te poslove koordinacije i provedbe mjera pronatalitetne politike.</w:t>
      </w:r>
    </w:p>
    <w:p w14:paraId="43DDE065" w14:textId="615D69A1" w:rsidR="00AC3D24" w:rsidRPr="00401C35" w:rsidRDefault="00AC3D24" w:rsidP="00AC3D24">
      <w:pPr>
        <w:pStyle w:val="ListParagraph"/>
        <w:numPr>
          <w:ilvl w:val="0"/>
          <w:numId w:val="6"/>
        </w:numPr>
        <w:shd w:val="clear" w:color="auto" w:fill="FFFFFF"/>
        <w:suppressAutoHyphens w:val="0"/>
        <w:autoSpaceDN/>
        <w:spacing w:after="0" w:line="240" w:lineRule="auto"/>
        <w:contextualSpacing/>
        <w:jc w:val="both"/>
        <w:rPr>
          <w:rFonts w:ascii="Times New Roman" w:eastAsia="Times New Roman" w:hAnsi="Times New Roman"/>
          <w:lang w:eastAsia="hr-HR"/>
        </w:rPr>
      </w:pPr>
      <w:r w:rsidRPr="00401C35">
        <w:rPr>
          <w:rFonts w:ascii="Times New Roman" w:eastAsia="Times New Roman" w:hAnsi="Times New Roman"/>
          <w:lang w:eastAsia="hr-HR"/>
        </w:rPr>
        <w:t>osiguravanje lokalnih potreba stanovnika na području kulture kroz praćenje stanja u području kulture, osiguravanje financijskih i materijalnih uvjeta za rad ustanova kojima je Grad osnivač, predlaganje programa javnih potreba Grada u kulturi, raspodjelu sredstava proračuna Grada odobrenih za programe iz područja muzejske, galerijske, likovne, knjižnične, nakladničke, glazbene, scenske, filmske, multimedijalne djelatnosti i kulturnih manifestacija te zaštitu i očuvanje kulturnih dobara</w:t>
      </w:r>
    </w:p>
    <w:p w14:paraId="5137CDE0" w14:textId="62B1FDAB" w:rsidR="00AC3D24" w:rsidRPr="00401C35" w:rsidRDefault="00AC3D24" w:rsidP="00AC3D24">
      <w:pPr>
        <w:pStyle w:val="ListParagraph"/>
        <w:numPr>
          <w:ilvl w:val="0"/>
          <w:numId w:val="6"/>
        </w:numPr>
        <w:shd w:val="clear" w:color="auto" w:fill="FFFFFF"/>
        <w:suppressAutoHyphens w:val="0"/>
        <w:autoSpaceDN/>
        <w:spacing w:after="0" w:line="240" w:lineRule="auto"/>
        <w:contextualSpacing/>
        <w:jc w:val="both"/>
        <w:rPr>
          <w:rFonts w:ascii="Times New Roman" w:eastAsia="Times New Roman" w:hAnsi="Times New Roman"/>
          <w:lang w:eastAsia="hr-HR"/>
        </w:rPr>
      </w:pPr>
      <w:r w:rsidRPr="00401C35">
        <w:rPr>
          <w:rFonts w:ascii="Times New Roman" w:eastAsia="Times New Roman" w:hAnsi="Times New Roman"/>
          <w:lang w:eastAsia="hr-HR"/>
        </w:rPr>
        <w:t>provođenje aktivnosti na projektima i programima u kulturi od interesa za Grad, obavljanje stručnih poslova u vezi s kulturnim manifestacijama i programima od interesa za Grad i razvoj kreativnih industrija, praćenje namjenskog korištenja sredstava proračuna Grada te izradu strateških dokumenata kulturne politike Grada</w:t>
      </w:r>
    </w:p>
    <w:p w14:paraId="4BF6A161" w14:textId="680DF35F" w:rsidR="00AC3D24" w:rsidRPr="00401C35" w:rsidRDefault="00AC3D24" w:rsidP="00AC3D24">
      <w:pPr>
        <w:pStyle w:val="ListParagraph"/>
        <w:numPr>
          <w:ilvl w:val="0"/>
          <w:numId w:val="6"/>
        </w:numPr>
        <w:shd w:val="clear" w:color="auto" w:fill="FFFFFF"/>
        <w:suppressAutoHyphens w:val="0"/>
        <w:autoSpaceDN/>
        <w:spacing w:after="0" w:line="240" w:lineRule="auto"/>
        <w:contextualSpacing/>
        <w:jc w:val="both"/>
        <w:rPr>
          <w:rFonts w:ascii="Times New Roman" w:eastAsia="Times New Roman" w:hAnsi="Times New Roman"/>
          <w:lang w:eastAsia="hr-HR"/>
        </w:rPr>
      </w:pPr>
      <w:r w:rsidRPr="00401C35">
        <w:rPr>
          <w:rFonts w:ascii="Times New Roman" w:eastAsia="Times New Roman" w:hAnsi="Times New Roman"/>
          <w:lang w:eastAsia="hr-HR"/>
        </w:rPr>
        <w:t>osiguravanje lokalnih potreba stanovnika u području sporta, rekreacije i tehničke kulture što obuhvaća poslove i zadaće u svezi s programom javnih potreba Grada u sportu, rekreaciji i tehničkoj kulturi, raspodjelu sredstava proračuna Grada koja su po namjeni i iznosima odobrena za navedene programe, utvrđivanje kriterija za programe te uvjete za raspoređivanja sredstava, način dodjele, praćenja i nadzor nad izvršenjem programa javnih potreba te praćenje korištenja i utroška sredstava proračuna Grada namijenjenih za provedbu programa javnih potreba</w:t>
      </w:r>
    </w:p>
    <w:p w14:paraId="6035AE68" w14:textId="7A3E7D6B" w:rsidR="00AC3D24" w:rsidRPr="00401C35" w:rsidRDefault="00AC3D24" w:rsidP="00AC3D24">
      <w:pPr>
        <w:pStyle w:val="ListParagraph"/>
        <w:numPr>
          <w:ilvl w:val="0"/>
          <w:numId w:val="6"/>
        </w:numPr>
        <w:shd w:val="clear" w:color="auto" w:fill="FFFFFF"/>
        <w:suppressAutoHyphens w:val="0"/>
        <w:autoSpaceDN/>
        <w:spacing w:after="0" w:line="240" w:lineRule="auto"/>
        <w:contextualSpacing/>
        <w:jc w:val="both"/>
        <w:rPr>
          <w:rFonts w:ascii="Times New Roman" w:eastAsia="Times New Roman" w:hAnsi="Times New Roman"/>
          <w:lang w:eastAsia="hr-HR"/>
        </w:rPr>
      </w:pPr>
      <w:r w:rsidRPr="00401C35">
        <w:rPr>
          <w:rFonts w:ascii="Times New Roman" w:eastAsia="Times New Roman" w:hAnsi="Times New Roman"/>
          <w:lang w:eastAsia="hr-HR"/>
        </w:rPr>
        <w:t>stručne i druge poslove vezano za civilno društvo, ljudska prava, suradnju s vjerskim zajednicama i nacionalnim manjinama u cilju poticanja njihovog razvoja na programskoj i zakonskoj razini, suradnju s braniteljima, mladima i osobama starije životne dobi, praćenje socijalnih i demografskih kretanja i pojava, predlaganje mjera te poslove vezani uz unaprjeđenje rada s udrugama građana i promicanja sudjelovanja građana u odlučivanju te poslove kojima se potiče volonterski rad i zaštita osoba s invaliditetom kao i suradnja  s drugim tijelima s ciljem unaprjeđenja stanja u društvenom području</w:t>
      </w:r>
    </w:p>
    <w:p w14:paraId="2C51E222" w14:textId="77777777" w:rsidR="00AC3D24" w:rsidRPr="00401C35" w:rsidRDefault="00AC3D24" w:rsidP="00AC3D24">
      <w:pPr>
        <w:pStyle w:val="ListParagraph"/>
        <w:numPr>
          <w:ilvl w:val="0"/>
          <w:numId w:val="6"/>
        </w:numPr>
        <w:shd w:val="clear" w:color="auto" w:fill="FFFFFF"/>
        <w:suppressAutoHyphens w:val="0"/>
        <w:autoSpaceDN/>
        <w:spacing w:after="0" w:line="240" w:lineRule="auto"/>
        <w:contextualSpacing/>
        <w:jc w:val="both"/>
        <w:rPr>
          <w:rFonts w:ascii="Times New Roman" w:eastAsia="Times New Roman" w:hAnsi="Times New Roman"/>
          <w:lang w:eastAsia="hr-HR"/>
        </w:rPr>
      </w:pPr>
      <w:r w:rsidRPr="00401C35">
        <w:rPr>
          <w:rFonts w:ascii="Times New Roman" w:eastAsia="Times New Roman" w:hAnsi="Times New Roman"/>
          <w:lang w:eastAsia="hr-HR"/>
        </w:rPr>
        <w:t>druge stručne poslove sukladno propisima iz nadležnosti rada Upravnog odjela za društvene djelatnosti</w:t>
      </w:r>
    </w:p>
    <w:p w14:paraId="30F29371" w14:textId="3A977AB9" w:rsidR="00AC3D24" w:rsidRPr="00401C35" w:rsidRDefault="00AC3D24" w:rsidP="00401C35">
      <w:pPr>
        <w:shd w:val="clear" w:color="auto" w:fill="FFFFFF"/>
        <w:ind w:firstLine="360"/>
        <w:jc w:val="both"/>
        <w:rPr>
          <w:sz w:val="22"/>
          <w:szCs w:val="22"/>
        </w:rPr>
      </w:pPr>
      <w:r w:rsidRPr="00401C35">
        <w:rPr>
          <w:sz w:val="22"/>
          <w:szCs w:val="22"/>
        </w:rPr>
        <w:t>Sukladno navedenom, kroz razdjel Upravnog odjela za društvene djelatnosti u 2022. godini planirana su sredstva u ukupnom iznosu od 68.001.150,00 kn.</w:t>
      </w:r>
    </w:p>
    <w:p w14:paraId="4D907C87" w14:textId="77777777" w:rsidR="00F42D9B" w:rsidRPr="00401C35" w:rsidRDefault="00F42D9B" w:rsidP="00AC3D24">
      <w:pPr>
        <w:pStyle w:val="BodyTextIndent"/>
        <w:ind w:left="705" w:hanging="705"/>
        <w:rPr>
          <w:b w:val="0"/>
          <w:bCs/>
          <w:sz w:val="22"/>
          <w:szCs w:val="22"/>
          <w:lang w:val="hr-HR"/>
        </w:rPr>
      </w:pPr>
    </w:p>
    <w:p w14:paraId="727E9704" w14:textId="64E80E80" w:rsidR="00F42D9B" w:rsidRPr="00401C35" w:rsidRDefault="00F42D9B" w:rsidP="00236712">
      <w:pPr>
        <w:pStyle w:val="BodyTextIndent"/>
        <w:ind w:left="705" w:hanging="705"/>
        <w:jc w:val="left"/>
        <w:rPr>
          <w:b w:val="0"/>
          <w:bCs/>
          <w:sz w:val="22"/>
          <w:szCs w:val="22"/>
          <w:lang w:val="hr-HR"/>
        </w:rPr>
      </w:pPr>
      <w:r w:rsidRPr="00401C35">
        <w:rPr>
          <w:b w:val="0"/>
          <w:bCs/>
          <w:sz w:val="22"/>
          <w:szCs w:val="22"/>
          <w:lang w:val="hr-HR"/>
        </w:rPr>
        <w:t>III</w:t>
      </w:r>
      <w:r w:rsidRPr="00401C35">
        <w:rPr>
          <w:b w:val="0"/>
          <w:bCs/>
          <w:sz w:val="22"/>
          <w:szCs w:val="22"/>
          <w:lang w:val="hr-HR"/>
        </w:rPr>
        <w:tab/>
        <w:t>PROGRAM RADA UPRAVNOG ODJELA ZA IMOVINSKO-PRAVNE POSLOVE</w:t>
      </w:r>
    </w:p>
    <w:p w14:paraId="5D2CECC3" w14:textId="595B2A67" w:rsidR="00F42D9B" w:rsidRPr="00401C35" w:rsidRDefault="00F42D9B" w:rsidP="00236712">
      <w:pPr>
        <w:pStyle w:val="BodyTextIndent"/>
        <w:ind w:left="705" w:hanging="705"/>
        <w:jc w:val="left"/>
        <w:rPr>
          <w:b w:val="0"/>
          <w:bCs/>
          <w:sz w:val="22"/>
          <w:szCs w:val="22"/>
          <w:lang w:val="hr-HR"/>
        </w:rPr>
      </w:pPr>
    </w:p>
    <w:p w14:paraId="219653E5" w14:textId="3581338B" w:rsidR="00EA1396" w:rsidRPr="00401C35" w:rsidRDefault="001E778E" w:rsidP="001E778E">
      <w:pPr>
        <w:ind w:firstLine="708"/>
        <w:jc w:val="both"/>
        <w:rPr>
          <w:rFonts w:eastAsia="Arial Unicode MS"/>
          <w:bCs/>
          <w:kern w:val="2"/>
          <w:sz w:val="22"/>
          <w:szCs w:val="22"/>
        </w:rPr>
      </w:pPr>
      <w:r w:rsidRPr="00401C35">
        <w:rPr>
          <w:bCs/>
          <w:sz w:val="22"/>
          <w:szCs w:val="22"/>
        </w:rPr>
        <w:t>Djelokrug rada Upravnog odjela za imovinsko-pravne poslove Grada Požege utvrđen je Odlukom o ustrojstvu i Pravilnikom o unutarnjem redu upravnih tijela Grada Požege (Službene novine Grada Požega, broj:</w:t>
      </w:r>
      <w:r w:rsidRPr="00401C35">
        <w:rPr>
          <w:sz w:val="22"/>
          <w:szCs w:val="22"/>
        </w:rPr>
        <w:t xml:space="preserve"> 23/21.</w:t>
      </w:r>
      <w:r w:rsidRPr="00401C35">
        <w:rPr>
          <w:bCs/>
          <w:sz w:val="22"/>
          <w:szCs w:val="22"/>
        </w:rPr>
        <w:t xml:space="preserve">). Upravni odjel za imovinsko-pravne poslove Grada Požege obavlja poslove </w:t>
      </w:r>
      <w:r w:rsidRPr="00401C35">
        <w:rPr>
          <w:rFonts w:eastAsia="Arial Unicode MS"/>
          <w:bCs/>
          <w:iCs/>
          <w:kern w:val="2"/>
          <w:sz w:val="22"/>
          <w:szCs w:val="22"/>
        </w:rPr>
        <w:t xml:space="preserve">u svezi </w:t>
      </w:r>
      <w:r w:rsidRPr="00401C35">
        <w:rPr>
          <w:rFonts w:eastAsia="Arial Unicode MS"/>
          <w:bCs/>
          <w:kern w:val="2"/>
          <w:sz w:val="22"/>
          <w:szCs w:val="22"/>
        </w:rPr>
        <w:t xml:space="preserve">upravljanja, stjecanja, otuđivanja, davanja na upravljanje zemljišta, zgrada, poslovnih prostora, stanova i drugih nekretnina u vlasništvu Grada Požege </w:t>
      </w:r>
      <w:r w:rsidRPr="00401C35">
        <w:rPr>
          <w:rFonts w:eastAsia="Arial Unicode MS"/>
          <w:bCs/>
          <w:iCs/>
          <w:kern w:val="2"/>
          <w:sz w:val="22"/>
          <w:szCs w:val="22"/>
        </w:rPr>
        <w:t xml:space="preserve">(osim poslova u svezi raspolaganja javnim površinama i javno-prometnim površinama u vlasništvu Grada Požege), poslove </w:t>
      </w:r>
      <w:r w:rsidRPr="00401C35">
        <w:rPr>
          <w:rFonts w:eastAsia="Arial Unicode MS"/>
          <w:bCs/>
          <w:kern w:val="2"/>
          <w:sz w:val="22"/>
          <w:szCs w:val="22"/>
        </w:rPr>
        <w:t>evidencije nekretnina i uknjižba prava vlasništva na nekretninama Grada Požege, poslove uređenja zemljišta, poslove vezane uz zahtjeve fizičkih i pravnih osoba radi priznavanja prava vlasništva na nekretninama Grada Požege, poslove po zahtjevima stranaka nakon provedene legalizacije bespravno izgrađenih objekata, postupanje po zahtjevima vezanim za pravo prvokupa na kulturnim dobrima, stručni poslovi osnivanja stvarnih i osobnih služnosti pravnim poslom na nekretninama Grada.</w:t>
      </w:r>
    </w:p>
    <w:p w14:paraId="3E82A0E3" w14:textId="695BA93D" w:rsidR="00EA1396" w:rsidRPr="00401C35" w:rsidRDefault="001E778E" w:rsidP="001E778E">
      <w:pPr>
        <w:ind w:firstLine="708"/>
        <w:jc w:val="both"/>
        <w:rPr>
          <w:rFonts w:eastAsia="Arial Unicode MS"/>
          <w:bCs/>
          <w:i/>
          <w:kern w:val="2"/>
          <w:sz w:val="22"/>
          <w:szCs w:val="22"/>
        </w:rPr>
      </w:pPr>
      <w:r w:rsidRPr="00401C35">
        <w:rPr>
          <w:rFonts w:eastAsia="Arial Unicode MS"/>
          <w:bCs/>
          <w:iCs/>
          <w:kern w:val="2"/>
          <w:sz w:val="22"/>
          <w:szCs w:val="22"/>
        </w:rPr>
        <w:t xml:space="preserve">U Upravnom odjelu će se </w:t>
      </w:r>
      <w:r w:rsidRPr="00401C35">
        <w:rPr>
          <w:rFonts w:eastAsia="Arial Unicode MS"/>
          <w:bCs/>
          <w:kern w:val="2"/>
          <w:sz w:val="22"/>
          <w:szCs w:val="22"/>
          <w:shd w:val="clear" w:color="auto" w:fill="FFFFFF"/>
        </w:rPr>
        <w:t>obavljati  poslovi rješavanja upravnih stvari u postupcima izvlaštenja, sudjelovanje u postupcima vezanim uz naknadu imovine oduzete za vrijeme</w:t>
      </w:r>
      <w:r w:rsidRPr="00401C35">
        <w:rPr>
          <w:rFonts w:eastAsia="Arial Unicode MS"/>
          <w:bCs/>
          <w:kern w:val="2"/>
          <w:sz w:val="22"/>
          <w:szCs w:val="22"/>
        </w:rPr>
        <w:t xml:space="preserve"> jugoslavenske komunističke vladavine, u postupcima povezivanja zemljišne knjige i knjige položenih ugovora.</w:t>
      </w:r>
      <w:r w:rsidRPr="00401C35">
        <w:rPr>
          <w:rFonts w:eastAsia="Arial Unicode MS"/>
          <w:bCs/>
          <w:i/>
          <w:kern w:val="2"/>
          <w:sz w:val="22"/>
          <w:szCs w:val="22"/>
        </w:rPr>
        <w:t xml:space="preserve"> </w:t>
      </w:r>
      <w:r w:rsidRPr="00401C35">
        <w:rPr>
          <w:rFonts w:eastAsia="Arial Unicode MS"/>
          <w:bCs/>
          <w:iCs/>
          <w:kern w:val="2"/>
          <w:sz w:val="22"/>
          <w:szCs w:val="22"/>
        </w:rPr>
        <w:t>O</w:t>
      </w:r>
      <w:r w:rsidRPr="00401C35">
        <w:rPr>
          <w:rFonts w:eastAsia="Arial Unicode MS"/>
          <w:bCs/>
          <w:kern w:val="2"/>
          <w:sz w:val="22"/>
          <w:szCs w:val="22"/>
        </w:rPr>
        <w:t>bavljat će se poslovi predlaganja mjera za upravljanje i raspolaganje (građevinskim) zemljištem te poslovi u svrhu raspolaganja građevinskim zemljištem (stjecanje, prodaja, osnivanje prava građenja, zakup, najam, služnosti i dr.), uknjižbe i drugi poslovi vezani uz zemljište.</w:t>
      </w:r>
      <w:r w:rsidRPr="00401C35">
        <w:rPr>
          <w:rFonts w:eastAsia="Arial Unicode MS"/>
          <w:bCs/>
          <w:i/>
          <w:kern w:val="2"/>
          <w:sz w:val="22"/>
          <w:szCs w:val="22"/>
        </w:rPr>
        <w:t xml:space="preserve"> </w:t>
      </w:r>
      <w:r w:rsidRPr="00401C35">
        <w:rPr>
          <w:rFonts w:eastAsia="Arial Unicode MS"/>
          <w:bCs/>
          <w:iCs/>
          <w:kern w:val="2"/>
          <w:sz w:val="22"/>
          <w:szCs w:val="22"/>
        </w:rPr>
        <w:t xml:space="preserve">Donosit će se </w:t>
      </w:r>
      <w:r w:rsidRPr="00401C35">
        <w:rPr>
          <w:rFonts w:eastAsia="Arial Unicode MS"/>
          <w:bCs/>
          <w:kern w:val="2"/>
          <w:sz w:val="22"/>
          <w:szCs w:val="22"/>
        </w:rPr>
        <w:t xml:space="preserve">akti i opći </w:t>
      </w:r>
      <w:r w:rsidRPr="00401C35">
        <w:rPr>
          <w:rFonts w:eastAsia="Arial Unicode MS"/>
          <w:bCs/>
          <w:kern w:val="2"/>
          <w:sz w:val="22"/>
          <w:szCs w:val="22"/>
        </w:rPr>
        <w:lastRenderedPageBreak/>
        <w:t>uvjeti za raspisivanje natječaja za prodaju i davanje u zakup i vođenje evidencije o građevinskom zemljištu u vlasništvu Grada.</w:t>
      </w:r>
      <w:r w:rsidRPr="00401C35">
        <w:rPr>
          <w:rFonts w:eastAsia="Arial Unicode MS"/>
          <w:bCs/>
          <w:i/>
          <w:kern w:val="2"/>
          <w:sz w:val="22"/>
          <w:szCs w:val="22"/>
        </w:rPr>
        <w:t xml:space="preserve"> </w:t>
      </w:r>
      <w:r w:rsidRPr="00401C35">
        <w:rPr>
          <w:rFonts w:eastAsia="Arial Unicode MS"/>
          <w:bCs/>
          <w:kern w:val="2"/>
          <w:sz w:val="22"/>
          <w:szCs w:val="22"/>
        </w:rPr>
        <w:t xml:space="preserve">Upravljanje stambenim i poslovnim prostorima u vlasništvu Grada uključuje i izradu kriterija i mjerila za korištenje i namjenu poslovnih prostora, priprema i obavljanje svih poslova vezanih za provođenje javnih poziva za prodaju ili davanje u zakup nekretnina u vlasništvu Grada Požege. Poslove održavanja stanova i poslovnih prostora obavlja upravno tijelo nadležno za poslove gradnje. U Upravnom odjelu izrađuju se </w:t>
      </w:r>
      <w:r w:rsidRPr="00401C35">
        <w:rPr>
          <w:sz w:val="22"/>
          <w:szCs w:val="22"/>
        </w:rPr>
        <w:t>akti i provode postupci natječaja za raspolaganje poljoprivrednim zemljištem u vlasništvu Republike Hrvatske (prodaja i zakup).</w:t>
      </w:r>
    </w:p>
    <w:p w14:paraId="5ECFE4B0" w14:textId="38A33CAE" w:rsidR="001E778E" w:rsidRPr="00401C35" w:rsidRDefault="001E778E" w:rsidP="001E778E">
      <w:pPr>
        <w:ind w:firstLine="708"/>
        <w:jc w:val="both"/>
        <w:rPr>
          <w:rFonts w:eastAsia="Arial Unicode MS"/>
          <w:bCs/>
          <w:i/>
          <w:kern w:val="2"/>
          <w:sz w:val="22"/>
          <w:szCs w:val="22"/>
        </w:rPr>
      </w:pPr>
      <w:r w:rsidRPr="00401C35">
        <w:rPr>
          <w:rFonts w:eastAsia="Arial Unicode MS"/>
          <w:bCs/>
          <w:iCs/>
          <w:kern w:val="2"/>
          <w:sz w:val="22"/>
          <w:szCs w:val="22"/>
        </w:rPr>
        <w:t xml:space="preserve">Upravni odjel za imovinsko pravne poslove obavlja i </w:t>
      </w:r>
      <w:r w:rsidRPr="00401C35">
        <w:rPr>
          <w:rFonts w:eastAsia="Arial Unicode MS"/>
          <w:bCs/>
          <w:kern w:val="2"/>
          <w:sz w:val="22"/>
          <w:szCs w:val="22"/>
        </w:rPr>
        <w:t>poslove pravnog zastupanja Grada Požege pred svim pravosudnim i upravnim tijelima</w:t>
      </w:r>
      <w:r w:rsidRPr="00401C35">
        <w:rPr>
          <w:sz w:val="22"/>
          <w:szCs w:val="22"/>
        </w:rPr>
        <w:t>.</w:t>
      </w:r>
    </w:p>
    <w:p w14:paraId="19769347" w14:textId="77777777" w:rsidR="00F42D9B" w:rsidRPr="00401C35" w:rsidRDefault="00F42D9B" w:rsidP="00236712">
      <w:pPr>
        <w:pStyle w:val="BodyTextIndent"/>
        <w:ind w:left="705" w:hanging="705"/>
        <w:jc w:val="left"/>
        <w:rPr>
          <w:b w:val="0"/>
          <w:bCs/>
          <w:sz w:val="22"/>
          <w:szCs w:val="22"/>
          <w:lang w:val="hr-HR"/>
        </w:rPr>
      </w:pPr>
    </w:p>
    <w:p w14:paraId="7E57498E" w14:textId="55DB657E" w:rsidR="0039148A" w:rsidRPr="00401C35" w:rsidRDefault="00F42D9B" w:rsidP="00236712">
      <w:pPr>
        <w:pStyle w:val="BodyTextIndent"/>
        <w:ind w:left="705" w:hanging="705"/>
        <w:jc w:val="left"/>
        <w:rPr>
          <w:b w:val="0"/>
          <w:bCs/>
          <w:sz w:val="22"/>
          <w:szCs w:val="22"/>
          <w:lang w:val="hr-HR"/>
        </w:rPr>
      </w:pPr>
      <w:r w:rsidRPr="00401C35">
        <w:rPr>
          <w:b w:val="0"/>
          <w:bCs/>
          <w:sz w:val="22"/>
          <w:szCs w:val="22"/>
          <w:lang w:val="hr-HR"/>
        </w:rPr>
        <w:t>IV.</w:t>
      </w:r>
      <w:r w:rsidR="001E778E" w:rsidRPr="00401C35">
        <w:rPr>
          <w:b w:val="0"/>
          <w:bCs/>
          <w:sz w:val="22"/>
          <w:szCs w:val="22"/>
          <w:lang w:val="hr-HR"/>
        </w:rPr>
        <w:tab/>
      </w:r>
      <w:r w:rsidR="0039148A" w:rsidRPr="00401C35">
        <w:rPr>
          <w:b w:val="0"/>
          <w:bCs/>
          <w:sz w:val="22"/>
          <w:szCs w:val="22"/>
          <w:lang w:val="hr-HR"/>
        </w:rPr>
        <w:t xml:space="preserve">PROGRAM RADA UPRAVNOG ODJELA ZA KOMUNALNE </w:t>
      </w:r>
      <w:r w:rsidR="00F71FCB" w:rsidRPr="00401C35">
        <w:rPr>
          <w:b w:val="0"/>
          <w:bCs/>
          <w:sz w:val="22"/>
          <w:szCs w:val="22"/>
          <w:lang w:val="hr-HR"/>
        </w:rPr>
        <w:t xml:space="preserve">DJELATNOSTI I </w:t>
      </w:r>
      <w:r w:rsidR="001E778E" w:rsidRPr="00401C35">
        <w:rPr>
          <w:b w:val="0"/>
          <w:bCs/>
          <w:sz w:val="22"/>
          <w:szCs w:val="22"/>
          <w:lang w:val="hr-HR"/>
        </w:rPr>
        <w:t xml:space="preserve"> </w:t>
      </w:r>
      <w:r w:rsidR="0039148A" w:rsidRPr="00401C35">
        <w:rPr>
          <w:b w:val="0"/>
          <w:bCs/>
          <w:sz w:val="22"/>
          <w:szCs w:val="22"/>
          <w:lang w:val="hr-HR"/>
        </w:rPr>
        <w:t>GOSPODARENJE</w:t>
      </w:r>
    </w:p>
    <w:p w14:paraId="78FA3748" w14:textId="77777777" w:rsidR="00236712" w:rsidRPr="00401C35" w:rsidRDefault="00236712" w:rsidP="0039148A">
      <w:pPr>
        <w:pStyle w:val="BodyTextIndent"/>
        <w:ind w:firstLine="0"/>
        <w:rPr>
          <w:b w:val="0"/>
          <w:bCs/>
          <w:sz w:val="22"/>
          <w:szCs w:val="22"/>
          <w:lang w:val="hr-HR"/>
        </w:rPr>
      </w:pPr>
    </w:p>
    <w:p w14:paraId="5D06B35D" w14:textId="77777777" w:rsidR="00022DF2" w:rsidRPr="00401C35" w:rsidRDefault="0039148A" w:rsidP="00022DF2">
      <w:pPr>
        <w:pStyle w:val="BodyTextIndent"/>
        <w:ind w:firstLine="705"/>
        <w:rPr>
          <w:b w:val="0"/>
          <w:bCs/>
          <w:sz w:val="22"/>
          <w:szCs w:val="22"/>
          <w:lang w:val="hr-HR"/>
        </w:rPr>
      </w:pPr>
      <w:r w:rsidRPr="00401C35">
        <w:rPr>
          <w:b w:val="0"/>
          <w:bCs/>
          <w:sz w:val="22"/>
          <w:szCs w:val="22"/>
          <w:lang w:val="hr-HR"/>
        </w:rPr>
        <w:t>Upravni odjel za komunalne djelatnosti i gospodarenje (u nastavku teksta: Upravni odjel) će  u 202</w:t>
      </w:r>
      <w:r w:rsidR="00F42D9B" w:rsidRPr="00401C35">
        <w:rPr>
          <w:b w:val="0"/>
          <w:bCs/>
          <w:sz w:val="22"/>
          <w:szCs w:val="22"/>
          <w:lang w:val="hr-HR"/>
        </w:rPr>
        <w:t>2</w:t>
      </w:r>
      <w:r w:rsidRPr="00401C35">
        <w:rPr>
          <w:b w:val="0"/>
          <w:bCs/>
          <w:sz w:val="22"/>
          <w:szCs w:val="22"/>
          <w:lang w:val="hr-HR"/>
        </w:rPr>
        <w:t>. godini, obavljati poslove</w:t>
      </w:r>
      <w:r w:rsidR="00022DF2" w:rsidRPr="00401C35">
        <w:rPr>
          <w:b w:val="0"/>
          <w:bCs/>
          <w:sz w:val="22"/>
          <w:szCs w:val="22"/>
          <w:lang w:val="hr-HR"/>
        </w:rPr>
        <w:t xml:space="preserve"> u okviru četiri odsjeka, kako slijedi: </w:t>
      </w:r>
    </w:p>
    <w:p w14:paraId="1C12A082" w14:textId="214F130B" w:rsidR="00022DF2" w:rsidRPr="00401C35" w:rsidRDefault="001F45E3" w:rsidP="00022DF2">
      <w:pPr>
        <w:pStyle w:val="BodyTextIndent"/>
        <w:ind w:firstLine="705"/>
        <w:rPr>
          <w:b w:val="0"/>
          <w:bCs/>
          <w:sz w:val="22"/>
          <w:szCs w:val="22"/>
          <w:lang w:val="hr-HR"/>
        </w:rPr>
      </w:pPr>
      <w:r w:rsidRPr="00401C35">
        <w:rPr>
          <w:b w:val="0"/>
          <w:bCs/>
          <w:sz w:val="22"/>
          <w:szCs w:val="22"/>
          <w:lang w:val="hr-HR"/>
        </w:rPr>
        <w:t>1. u</w:t>
      </w:r>
      <w:r w:rsidR="00022DF2" w:rsidRPr="00401C35">
        <w:rPr>
          <w:b w:val="0"/>
          <w:bCs/>
          <w:sz w:val="22"/>
          <w:szCs w:val="22"/>
          <w:lang w:val="hr-HR"/>
        </w:rPr>
        <w:t xml:space="preserve"> Odsjeku za komunalni sustav i komunalno gospodarstvo obavljat će poslov</w:t>
      </w:r>
      <w:r w:rsidR="00022DF2" w:rsidRPr="00401C35">
        <w:rPr>
          <w:b w:val="0"/>
          <w:bCs/>
          <w:iCs/>
          <w:sz w:val="22"/>
          <w:szCs w:val="22"/>
          <w:lang w:val="hr-HR"/>
        </w:rPr>
        <w:t>i:</w:t>
      </w:r>
    </w:p>
    <w:p w14:paraId="7C777528" w14:textId="719A4364" w:rsidR="00022DF2" w:rsidRPr="00401C35" w:rsidRDefault="00022DF2" w:rsidP="00022DF2">
      <w:pPr>
        <w:pStyle w:val="BodyTextIndent"/>
        <w:ind w:firstLine="567"/>
        <w:rPr>
          <w:b w:val="0"/>
          <w:bCs/>
          <w:iCs/>
          <w:sz w:val="22"/>
          <w:szCs w:val="22"/>
          <w:lang w:val="hr-HR"/>
        </w:rPr>
      </w:pPr>
      <w:r w:rsidRPr="00401C35">
        <w:rPr>
          <w:b w:val="0"/>
          <w:bCs/>
          <w:iCs/>
          <w:sz w:val="22"/>
          <w:szCs w:val="22"/>
          <w:lang w:val="hr-HR"/>
        </w:rPr>
        <w:t xml:space="preserve">- komunalnih djelatnosti koji se odnose na poslove obavljanja komunalnih djelatnosti, na ustroj subjekata komunalnog gospodarstva u vlasništvu Grada Požege, te na cijene komunalnih usluga </w:t>
      </w:r>
    </w:p>
    <w:p w14:paraId="16C60094" w14:textId="60ED1DBE" w:rsidR="00022DF2" w:rsidRPr="00401C35" w:rsidRDefault="00022DF2" w:rsidP="00022DF2">
      <w:pPr>
        <w:pStyle w:val="BodyTextIndent"/>
        <w:ind w:firstLine="567"/>
        <w:rPr>
          <w:b w:val="0"/>
          <w:bCs/>
          <w:iCs/>
          <w:sz w:val="22"/>
          <w:szCs w:val="22"/>
          <w:lang w:val="hr-HR"/>
        </w:rPr>
      </w:pPr>
      <w:r w:rsidRPr="00401C35">
        <w:rPr>
          <w:b w:val="0"/>
          <w:bCs/>
          <w:iCs/>
          <w:sz w:val="22"/>
          <w:szCs w:val="22"/>
          <w:lang w:val="hr-HR"/>
        </w:rPr>
        <w:t xml:space="preserve">- utvrđivanja i naplate komunalnih i sličnih obveza koji se odnose na upravne i druge poslove utvrđivanja tih obveza, te njihovu naplatu, uključujući i prisilnu naplatu </w:t>
      </w:r>
    </w:p>
    <w:p w14:paraId="3B9B9B96" w14:textId="0D467FB1" w:rsidR="00022DF2" w:rsidRPr="00401C35" w:rsidRDefault="00022DF2" w:rsidP="00022DF2">
      <w:pPr>
        <w:pStyle w:val="BodyTextIndent"/>
        <w:ind w:firstLine="567"/>
        <w:rPr>
          <w:b w:val="0"/>
          <w:bCs/>
          <w:iCs/>
          <w:sz w:val="22"/>
          <w:szCs w:val="22"/>
          <w:lang w:val="hr-HR"/>
        </w:rPr>
      </w:pPr>
      <w:r w:rsidRPr="00401C35">
        <w:rPr>
          <w:b w:val="0"/>
          <w:bCs/>
          <w:iCs/>
          <w:sz w:val="22"/>
          <w:szCs w:val="22"/>
          <w:lang w:val="hr-HR"/>
        </w:rPr>
        <w:t>- komunalnog reda koji obuhvaća uređivanje i nadzor komunalnog reda,</w:t>
      </w:r>
      <w:r w:rsidRPr="00401C35">
        <w:rPr>
          <w:b w:val="0"/>
          <w:iCs/>
          <w:sz w:val="22"/>
          <w:szCs w:val="22"/>
        </w:rPr>
        <w:t xml:space="preserve"> </w:t>
      </w:r>
      <w:r w:rsidRPr="00401C35">
        <w:rPr>
          <w:b w:val="0"/>
          <w:iCs/>
          <w:sz w:val="22"/>
          <w:szCs w:val="22"/>
          <w:lang w:val="hr-HR"/>
        </w:rPr>
        <w:t>te nadzor provođenja odluka o agrotehničkim mjerama i mjerama za uređenje i održavanje poljoprivrednih rudina</w:t>
      </w:r>
      <w:r w:rsidRPr="00401C35">
        <w:rPr>
          <w:b w:val="0"/>
          <w:bCs/>
          <w:iCs/>
          <w:sz w:val="22"/>
          <w:szCs w:val="22"/>
          <w:lang w:val="hr-HR"/>
        </w:rPr>
        <w:t xml:space="preserve">  uključujući i rad komunalnog redarstva Grada Požege</w:t>
      </w:r>
    </w:p>
    <w:p w14:paraId="582F84BA" w14:textId="0F367B3A" w:rsidR="00022DF2" w:rsidRPr="00401C35" w:rsidRDefault="00022DF2" w:rsidP="00022DF2">
      <w:pPr>
        <w:pStyle w:val="BodyTextIndent"/>
        <w:ind w:firstLine="567"/>
        <w:rPr>
          <w:b w:val="0"/>
          <w:bCs/>
          <w:iCs/>
          <w:sz w:val="22"/>
          <w:szCs w:val="22"/>
          <w:lang w:val="hr-HR"/>
        </w:rPr>
      </w:pPr>
      <w:r w:rsidRPr="00401C35">
        <w:rPr>
          <w:b w:val="0"/>
          <w:iCs/>
          <w:sz w:val="22"/>
          <w:szCs w:val="22"/>
          <w:lang w:val="hr-HR"/>
        </w:rPr>
        <w:t>- prometnog redarstva koji obavlja poslove nadzora i premještanja zaustavljenih i parkiranih vozila sukladno odredbama Zakona o sigurnosti prometa na cestama, poslove upravljanja prometom, poslove nadzora u zonama smirenog prometa, prometa u pješačkim zonama</w:t>
      </w:r>
    </w:p>
    <w:p w14:paraId="3203C311" w14:textId="12748350" w:rsidR="00022DF2" w:rsidRPr="00401C35" w:rsidRDefault="001F45E3" w:rsidP="00022DF2">
      <w:pPr>
        <w:ind w:firstLine="567"/>
        <w:jc w:val="both"/>
        <w:rPr>
          <w:iCs/>
          <w:sz w:val="22"/>
          <w:szCs w:val="22"/>
        </w:rPr>
      </w:pPr>
      <w:r w:rsidRPr="00401C35">
        <w:rPr>
          <w:sz w:val="22"/>
          <w:szCs w:val="22"/>
        </w:rPr>
        <w:t>2. u</w:t>
      </w:r>
      <w:r w:rsidR="00022DF2" w:rsidRPr="00401C35">
        <w:rPr>
          <w:sz w:val="22"/>
          <w:szCs w:val="22"/>
        </w:rPr>
        <w:t xml:space="preserve">  Odsjeku za graditeljstvo, prostorno uređenje, zaštitu okoliša i održavanje gradskih objekata u  kojem se obavljaju </w:t>
      </w:r>
      <w:r w:rsidR="00022DF2" w:rsidRPr="00401C35">
        <w:rPr>
          <w:iCs/>
          <w:sz w:val="22"/>
          <w:szCs w:val="22"/>
        </w:rPr>
        <w:t>poslovi:</w:t>
      </w:r>
    </w:p>
    <w:p w14:paraId="555F2171" w14:textId="5D262266" w:rsidR="00022DF2" w:rsidRPr="00401C35" w:rsidRDefault="00022DF2" w:rsidP="002609BB">
      <w:pPr>
        <w:pStyle w:val="BodyTextIndent"/>
        <w:ind w:firstLine="567"/>
        <w:rPr>
          <w:b w:val="0"/>
          <w:bCs/>
          <w:iCs/>
          <w:sz w:val="22"/>
          <w:szCs w:val="22"/>
          <w:lang w:val="hr-HR"/>
        </w:rPr>
      </w:pPr>
      <w:r w:rsidRPr="00401C35">
        <w:rPr>
          <w:b w:val="0"/>
          <w:bCs/>
          <w:iCs/>
          <w:sz w:val="22"/>
          <w:szCs w:val="22"/>
          <w:lang w:val="hr-HR"/>
        </w:rPr>
        <w:t xml:space="preserve">- uređenja područja Grada Požege koji se odnose na poslove izgradnje i održavanja objekata u vlasništvu Grada Požege, prometnica i drugih javnih površina, na uređenje građevinskog zemljišta koje obuhvaća izgradnju komunalne i druge odgovarajuće infrastrukture </w:t>
      </w:r>
    </w:p>
    <w:p w14:paraId="3D92C3B8" w14:textId="43295C39" w:rsidR="00022DF2" w:rsidRPr="00401C35" w:rsidRDefault="00022DF2" w:rsidP="002609BB">
      <w:pPr>
        <w:pStyle w:val="BodyTextIndent"/>
        <w:ind w:firstLine="567"/>
        <w:rPr>
          <w:b w:val="0"/>
          <w:bCs/>
          <w:iCs/>
          <w:sz w:val="22"/>
          <w:szCs w:val="22"/>
          <w:lang w:val="hr-HR"/>
        </w:rPr>
      </w:pPr>
      <w:r w:rsidRPr="00401C35">
        <w:rPr>
          <w:b w:val="0"/>
          <w:bCs/>
          <w:iCs/>
          <w:sz w:val="22"/>
          <w:szCs w:val="22"/>
          <w:lang w:val="hr-HR"/>
        </w:rPr>
        <w:t xml:space="preserve">- geodetski poslovi koji se odnose na poslove osnivanja i vođenja katastra vodova, označavanje prostornih jedinica koje obuhvaća poslove evidencije, imenovanja i označavanja naselja, ulica i trgova </w:t>
      </w:r>
    </w:p>
    <w:p w14:paraId="426B3140" w14:textId="53ABEB59" w:rsidR="00022DF2" w:rsidRPr="00401C35" w:rsidRDefault="00022DF2" w:rsidP="002609BB">
      <w:pPr>
        <w:pStyle w:val="BodyTextIndent"/>
        <w:ind w:firstLine="567"/>
        <w:rPr>
          <w:b w:val="0"/>
          <w:bCs/>
          <w:iCs/>
          <w:sz w:val="22"/>
          <w:szCs w:val="22"/>
          <w:lang w:val="hr-HR"/>
        </w:rPr>
      </w:pPr>
      <w:r w:rsidRPr="00401C35">
        <w:rPr>
          <w:b w:val="0"/>
          <w:bCs/>
          <w:iCs/>
          <w:sz w:val="22"/>
          <w:szCs w:val="22"/>
          <w:lang w:val="hr-HR"/>
        </w:rPr>
        <w:t>- zaštite i spašavanja koji se odnose na stručno-tehničke poslove zaštite koji spadaju u djelokrug Grada Požege</w:t>
      </w:r>
    </w:p>
    <w:p w14:paraId="254D4210" w14:textId="057084AF" w:rsidR="00022DF2" w:rsidRPr="00401C35" w:rsidRDefault="00022DF2" w:rsidP="002609BB">
      <w:pPr>
        <w:pStyle w:val="BodyTextIndent"/>
        <w:ind w:firstLine="567"/>
        <w:rPr>
          <w:b w:val="0"/>
          <w:bCs/>
          <w:iCs/>
          <w:sz w:val="22"/>
          <w:szCs w:val="22"/>
          <w:lang w:val="hr-HR"/>
        </w:rPr>
      </w:pPr>
      <w:r w:rsidRPr="00401C35">
        <w:rPr>
          <w:b w:val="0"/>
          <w:bCs/>
          <w:iCs/>
          <w:sz w:val="22"/>
          <w:szCs w:val="22"/>
          <w:lang w:val="hr-HR"/>
        </w:rPr>
        <w:t>- prostornog planiranja koje obuhvaća praćenje i analizu provođenja dokumenta prostornog uređenja, ocjenu provedenih mjera i njihove učinkovitosti na svrhovito gospodarenje prostorom i zaštitu vrijednosti prostora i okoliša, izradu izvješća o stanju u prostoru, te pripreme i provedbe mjera za unapređenje stanja u prostoru, poslove u svezi s izradom prostornih planova, akata o položajnim zonama i sličnih akata, poslove u svezi izdavanja građevinskih i lokacijskih dozvola, drugih akata vezanih uz gradnju, te provedbu dokumenta prostornog uređenja iz djelokruga Grada</w:t>
      </w:r>
    </w:p>
    <w:p w14:paraId="1FEC232D" w14:textId="143A89BB" w:rsidR="00022DF2" w:rsidRPr="00401C35" w:rsidRDefault="00022DF2" w:rsidP="002609BB">
      <w:pPr>
        <w:pStyle w:val="BodyTextIndent"/>
        <w:ind w:firstLine="567"/>
        <w:rPr>
          <w:b w:val="0"/>
          <w:bCs/>
          <w:iCs/>
          <w:sz w:val="22"/>
          <w:szCs w:val="22"/>
          <w:lang w:val="hr-HR"/>
        </w:rPr>
      </w:pPr>
      <w:r w:rsidRPr="00401C35">
        <w:rPr>
          <w:b w:val="0"/>
          <w:bCs/>
          <w:iCs/>
          <w:sz w:val="22"/>
          <w:szCs w:val="22"/>
          <w:lang w:val="hr-HR"/>
        </w:rPr>
        <w:t>- prometa koji obuhvaćaju praćenje, analizu i normativno uređivanje, odgovarajuće označavanje, te nadzor cestovnog prometa, u smislu propisa o sigurnosti prometa na cestama, poslove u svezi raspolaganja javnim površinama i javno-prometnim površinama u vlasništvu Grada Požege</w:t>
      </w:r>
    </w:p>
    <w:p w14:paraId="410E3423" w14:textId="565E1DF6" w:rsidR="00022DF2" w:rsidRPr="00401C35" w:rsidRDefault="00022DF2" w:rsidP="002609BB">
      <w:pPr>
        <w:pStyle w:val="BodyTextIndent"/>
        <w:ind w:firstLine="567"/>
        <w:rPr>
          <w:b w:val="0"/>
          <w:bCs/>
          <w:iCs/>
          <w:sz w:val="22"/>
          <w:szCs w:val="22"/>
          <w:lang w:val="hr-HR"/>
        </w:rPr>
      </w:pPr>
      <w:r w:rsidRPr="00401C35">
        <w:rPr>
          <w:b w:val="0"/>
          <w:bCs/>
          <w:iCs/>
          <w:sz w:val="22"/>
          <w:szCs w:val="22"/>
          <w:lang w:val="hr-HR"/>
        </w:rPr>
        <w:t xml:space="preserve">- zaštite okoliša koji obuhvaćaju praćenje stanja zaštite okoliša, te izradu studija, planova i drugih akata u svezi unapređenjem zaštite okoliša. </w:t>
      </w:r>
    </w:p>
    <w:p w14:paraId="0C1EFCE1" w14:textId="4AA7ADEB" w:rsidR="00022DF2" w:rsidRPr="00401C35" w:rsidRDefault="00022DF2" w:rsidP="002609BB">
      <w:pPr>
        <w:pStyle w:val="BodyTextIndent"/>
        <w:ind w:firstLine="567"/>
        <w:rPr>
          <w:b w:val="0"/>
          <w:bCs/>
          <w:iCs/>
          <w:sz w:val="22"/>
          <w:szCs w:val="22"/>
          <w:lang w:val="hr-HR"/>
        </w:rPr>
      </w:pPr>
      <w:r w:rsidRPr="00401C35">
        <w:rPr>
          <w:b w:val="0"/>
          <w:bCs/>
          <w:iCs/>
          <w:sz w:val="22"/>
          <w:szCs w:val="22"/>
          <w:lang w:val="hr-HR"/>
        </w:rPr>
        <w:t>- mjesnu samoupravu koja obuhvaća poslove u svezi s radom mjesnih odbora (osim poslova izbora i konstituiranja tih tijela)</w:t>
      </w:r>
    </w:p>
    <w:p w14:paraId="2D3B41D3" w14:textId="6FC4E779" w:rsidR="001F45E3" w:rsidRPr="00401C35" w:rsidRDefault="001F45E3" w:rsidP="001F45E3">
      <w:pPr>
        <w:pStyle w:val="BodyTextIndent"/>
        <w:ind w:firstLine="708"/>
        <w:rPr>
          <w:b w:val="0"/>
          <w:sz w:val="22"/>
          <w:szCs w:val="22"/>
          <w:lang w:val="hr-HR"/>
        </w:rPr>
      </w:pPr>
      <w:r w:rsidRPr="00401C35">
        <w:rPr>
          <w:b w:val="0"/>
          <w:sz w:val="22"/>
          <w:szCs w:val="22"/>
          <w:lang w:val="hr-HR"/>
        </w:rPr>
        <w:t>3. u</w:t>
      </w:r>
      <w:r w:rsidR="00022DF2" w:rsidRPr="00401C35">
        <w:rPr>
          <w:b w:val="0"/>
          <w:sz w:val="22"/>
          <w:szCs w:val="22"/>
          <w:lang w:val="hr-HR"/>
        </w:rPr>
        <w:t xml:space="preserve"> Odsjeku za gospodarstvo, poduzetništvo i europske integracije u kojem se obavljaju poslovi gospodarstva (poticanje razvoja gospodarstva posebno obrta, malog i srednjeg poduzetništva, uređenje uvjeta poslovanja gospodarskih subjekata), te stručni poslovi upravljanja projektima kroz strukturne i kohezijske fondove Europske unije</w:t>
      </w:r>
      <w:r w:rsidRPr="00401C35">
        <w:rPr>
          <w:b w:val="0"/>
          <w:sz w:val="22"/>
          <w:szCs w:val="22"/>
          <w:lang w:val="hr-HR"/>
        </w:rPr>
        <w:t>.</w:t>
      </w:r>
    </w:p>
    <w:p w14:paraId="240F90C1" w14:textId="1A232346" w:rsidR="00022DF2" w:rsidRPr="00401C35" w:rsidRDefault="001F45E3" w:rsidP="001F45E3">
      <w:pPr>
        <w:pStyle w:val="BodyTextIndent"/>
        <w:ind w:firstLine="708"/>
        <w:rPr>
          <w:b w:val="0"/>
          <w:iCs/>
          <w:sz w:val="22"/>
          <w:szCs w:val="22"/>
          <w:lang w:val="hr-HR"/>
        </w:rPr>
      </w:pPr>
      <w:r w:rsidRPr="00401C35">
        <w:rPr>
          <w:rFonts w:asciiTheme="majorBidi" w:hAnsiTheme="majorBidi" w:cstheme="majorBidi"/>
          <w:b w:val="0"/>
          <w:sz w:val="22"/>
          <w:szCs w:val="22"/>
          <w:lang w:val="hr-HR"/>
        </w:rPr>
        <w:t xml:space="preserve">4. u </w:t>
      </w:r>
      <w:r w:rsidR="00022DF2" w:rsidRPr="00401C35">
        <w:rPr>
          <w:rFonts w:asciiTheme="majorBidi" w:hAnsiTheme="majorBidi" w:cstheme="majorBidi"/>
          <w:b w:val="0"/>
          <w:sz w:val="22"/>
          <w:szCs w:val="22"/>
          <w:lang w:val="hr-HR"/>
        </w:rPr>
        <w:t>Odsjek</w:t>
      </w:r>
      <w:r w:rsidRPr="00401C35">
        <w:rPr>
          <w:rFonts w:asciiTheme="majorBidi" w:hAnsiTheme="majorBidi" w:cstheme="majorBidi"/>
          <w:b w:val="0"/>
          <w:sz w:val="22"/>
          <w:szCs w:val="22"/>
          <w:lang w:val="hr-HR"/>
        </w:rPr>
        <w:t>u</w:t>
      </w:r>
      <w:r w:rsidR="00022DF2" w:rsidRPr="00401C35">
        <w:rPr>
          <w:rFonts w:asciiTheme="majorBidi" w:hAnsiTheme="majorBidi" w:cstheme="majorBidi"/>
          <w:b w:val="0"/>
          <w:sz w:val="22"/>
          <w:szCs w:val="22"/>
          <w:lang w:val="hr-HR"/>
        </w:rPr>
        <w:t xml:space="preserve"> za</w:t>
      </w:r>
      <w:r w:rsidR="00022DF2" w:rsidRPr="00401C35">
        <w:rPr>
          <w:rFonts w:asciiTheme="majorBidi" w:hAnsiTheme="majorBidi" w:cstheme="majorBidi"/>
          <w:b w:val="0"/>
          <w:sz w:val="22"/>
          <w:szCs w:val="22"/>
          <w:lang w:val="hr-HR" w:eastAsia="en-US"/>
        </w:rPr>
        <w:t xml:space="preserve"> provedbi ITU mehanizama (ITU PT) u kojem se obavljaju po</w:t>
      </w:r>
      <w:r w:rsidR="00022DF2" w:rsidRPr="00401C35">
        <w:rPr>
          <w:b w:val="0"/>
          <w:sz w:val="22"/>
          <w:szCs w:val="22"/>
          <w:lang w:val="hr-HR" w:eastAsia="en-US"/>
        </w:rPr>
        <w:t xml:space="preserve">slovi </w:t>
      </w:r>
      <w:r w:rsidR="00022DF2" w:rsidRPr="00401C35">
        <w:rPr>
          <w:b w:val="0"/>
          <w:sz w:val="22"/>
          <w:szCs w:val="22"/>
          <w:shd w:val="clear" w:color="auto" w:fill="FFFFFF"/>
          <w:lang w:val="hr-HR"/>
        </w:rPr>
        <w:t xml:space="preserve">provedbenog tijela Integriranog teritorijalnog ulaganja u smislu Uredbe o tijelima u sustavima upravljanja i kontrole </w:t>
      </w:r>
      <w:r w:rsidR="00022DF2" w:rsidRPr="00401C35">
        <w:rPr>
          <w:b w:val="0"/>
          <w:sz w:val="22"/>
          <w:szCs w:val="22"/>
          <w:shd w:val="clear" w:color="auto" w:fill="FFFFFF"/>
          <w:lang w:val="hr-HR"/>
        </w:rPr>
        <w:lastRenderedPageBreak/>
        <w:t>korištenja Europskog socijalnog fonda, Europskog fonda za regionalni razvoj i Kohezijskog fonda, u vezi s ciljem "Ulaganja za rast i radna mjesta</w:t>
      </w:r>
      <w:r w:rsidRPr="00401C35">
        <w:rPr>
          <w:b w:val="0"/>
          <w:sz w:val="22"/>
          <w:szCs w:val="22"/>
          <w:shd w:val="clear" w:color="auto" w:fill="FFFFFF"/>
          <w:lang w:val="hr-HR"/>
        </w:rPr>
        <w:t>“</w:t>
      </w:r>
      <w:r w:rsidR="00022DF2" w:rsidRPr="00401C35">
        <w:rPr>
          <w:b w:val="0"/>
          <w:sz w:val="22"/>
          <w:szCs w:val="22"/>
          <w:shd w:val="clear" w:color="auto" w:fill="FFFFFF"/>
          <w:lang w:val="hr-HR"/>
        </w:rPr>
        <w:t xml:space="preserve">. </w:t>
      </w:r>
    </w:p>
    <w:p w14:paraId="74AF3550" w14:textId="56DAE0D1" w:rsidR="0039148A" w:rsidRPr="00401C35" w:rsidRDefault="0039148A" w:rsidP="00401C35">
      <w:pPr>
        <w:pStyle w:val="NormalWeb"/>
        <w:spacing w:before="0" w:beforeAutospacing="0" w:after="0" w:afterAutospacing="0"/>
        <w:ind w:firstLine="708"/>
        <w:contextualSpacing/>
        <w:jc w:val="both"/>
        <w:rPr>
          <w:bCs/>
          <w:sz w:val="22"/>
          <w:szCs w:val="22"/>
        </w:rPr>
      </w:pPr>
      <w:r w:rsidRPr="00401C35">
        <w:rPr>
          <w:bCs/>
          <w:sz w:val="22"/>
          <w:szCs w:val="22"/>
        </w:rPr>
        <w:t>U privitku se daje se tabelarni prikaz radova Upravnog odjela u 202</w:t>
      </w:r>
      <w:r w:rsidR="001F45E3" w:rsidRPr="00401C35">
        <w:rPr>
          <w:bCs/>
          <w:sz w:val="22"/>
          <w:szCs w:val="22"/>
        </w:rPr>
        <w:t>2</w:t>
      </w:r>
      <w:r w:rsidRPr="00401C35">
        <w:rPr>
          <w:bCs/>
          <w:sz w:val="22"/>
          <w:szCs w:val="22"/>
        </w:rPr>
        <w:t>. godini (Prilog 1.) koji čini sastavni dio ovoga Programa.</w:t>
      </w:r>
    </w:p>
    <w:p w14:paraId="25EFA1A5" w14:textId="77777777" w:rsidR="00401C35" w:rsidRPr="00401C35" w:rsidRDefault="00401C35" w:rsidP="00401C35">
      <w:pPr>
        <w:pStyle w:val="NormalWeb"/>
        <w:spacing w:before="0" w:beforeAutospacing="0" w:after="0" w:afterAutospacing="0"/>
        <w:contextualSpacing/>
        <w:jc w:val="both"/>
        <w:rPr>
          <w:bCs/>
          <w:sz w:val="22"/>
          <w:szCs w:val="22"/>
        </w:rPr>
      </w:pPr>
    </w:p>
    <w:p w14:paraId="012C3D50" w14:textId="5CA5C5D6" w:rsidR="00E335B3" w:rsidRPr="00401C35" w:rsidRDefault="00E335B3" w:rsidP="00E335B3">
      <w:pPr>
        <w:pStyle w:val="BodyTextIndent"/>
        <w:ind w:firstLine="0"/>
        <w:rPr>
          <w:b w:val="0"/>
          <w:bCs/>
          <w:sz w:val="22"/>
          <w:szCs w:val="22"/>
          <w:lang w:val="hr-HR"/>
        </w:rPr>
      </w:pPr>
      <w:r w:rsidRPr="00401C35">
        <w:rPr>
          <w:b w:val="0"/>
          <w:bCs/>
          <w:sz w:val="22"/>
          <w:szCs w:val="22"/>
          <w:lang w:val="hr-HR"/>
        </w:rPr>
        <w:t>V.</w:t>
      </w:r>
      <w:r w:rsidRPr="00401C35">
        <w:rPr>
          <w:b w:val="0"/>
          <w:bCs/>
          <w:sz w:val="22"/>
          <w:szCs w:val="22"/>
          <w:lang w:val="hr-HR"/>
        </w:rPr>
        <w:tab/>
        <w:t>PROGRAM RADA UPRAVNOG ODJELA ZA FINANCIJE  I PRORAČUN</w:t>
      </w:r>
    </w:p>
    <w:p w14:paraId="1938E83A" w14:textId="77777777" w:rsidR="00E335B3" w:rsidRPr="00401C35" w:rsidRDefault="00E335B3" w:rsidP="00E335B3">
      <w:pPr>
        <w:jc w:val="both"/>
        <w:rPr>
          <w:bCs/>
          <w:sz w:val="22"/>
          <w:szCs w:val="22"/>
        </w:rPr>
      </w:pPr>
    </w:p>
    <w:p w14:paraId="3731BB75" w14:textId="77777777" w:rsidR="00E335B3" w:rsidRPr="00401C35" w:rsidRDefault="00E335B3" w:rsidP="00E335B3">
      <w:pPr>
        <w:ind w:firstLine="708"/>
        <w:jc w:val="both"/>
        <w:rPr>
          <w:bCs/>
          <w:sz w:val="22"/>
          <w:szCs w:val="22"/>
        </w:rPr>
      </w:pPr>
      <w:r w:rsidRPr="00401C35">
        <w:rPr>
          <w:bCs/>
          <w:sz w:val="22"/>
          <w:szCs w:val="22"/>
        </w:rPr>
        <w:t>1. Upravni odjel za financije i proračun  Grada Požege (u nastavku teksta: UOFP) obavlja poslove u okviru dva odsjeka, kako slijedi:</w:t>
      </w:r>
    </w:p>
    <w:p w14:paraId="09F15A4D" w14:textId="17642EFF" w:rsidR="00E335B3" w:rsidRPr="00401C35" w:rsidRDefault="00E335B3" w:rsidP="00E335B3">
      <w:pPr>
        <w:ind w:firstLine="708"/>
        <w:jc w:val="both"/>
        <w:rPr>
          <w:bCs/>
          <w:sz w:val="22"/>
          <w:szCs w:val="22"/>
          <w:lang w:eastAsia="en-US"/>
        </w:rPr>
      </w:pPr>
      <w:r w:rsidRPr="00401C35">
        <w:rPr>
          <w:bCs/>
          <w:sz w:val="22"/>
          <w:szCs w:val="22"/>
          <w:lang w:eastAsia="en-US"/>
        </w:rPr>
        <w:t>1. u Odsjeku za financije i proračun</w:t>
      </w:r>
      <w:r w:rsidRPr="00401C35">
        <w:rPr>
          <w:sz w:val="22"/>
          <w:szCs w:val="22"/>
        </w:rPr>
        <w:t xml:space="preserve"> obavljaju </w:t>
      </w:r>
      <w:r w:rsidRPr="00401C35">
        <w:rPr>
          <w:bCs/>
          <w:iCs/>
          <w:sz w:val="22"/>
          <w:szCs w:val="22"/>
        </w:rPr>
        <w:t xml:space="preserve"> se poslovi</w:t>
      </w:r>
      <w:r w:rsidRPr="00401C35">
        <w:rPr>
          <w:bCs/>
          <w:sz w:val="22"/>
          <w:szCs w:val="22"/>
          <w:lang w:eastAsia="en-US"/>
        </w:rPr>
        <w:t xml:space="preserve">: </w:t>
      </w:r>
    </w:p>
    <w:p w14:paraId="0B21EF3A" w14:textId="0C33B2BB" w:rsidR="00E335B3" w:rsidRPr="00401C35" w:rsidRDefault="00E335B3" w:rsidP="00401C35">
      <w:pPr>
        <w:ind w:firstLine="708"/>
        <w:jc w:val="both"/>
        <w:rPr>
          <w:sz w:val="22"/>
          <w:szCs w:val="22"/>
          <w:shd w:val="clear" w:color="auto" w:fill="FFFFFF"/>
        </w:rPr>
      </w:pPr>
      <w:r w:rsidRPr="00401C35">
        <w:rPr>
          <w:sz w:val="22"/>
          <w:szCs w:val="22"/>
          <w:shd w:val="clear" w:color="auto" w:fill="FFFFFF"/>
        </w:rPr>
        <w:t>- proračunskog planiranja prihoda i primitaka, rashoda i izdataka, pripreme prijedloga proračuna i odluke o izvršavanju proračuna, izvršavanja proračuna i praćenja izvršavanja proračuna, praćenja likvidnosti i plaćanja obveza Grada i proračunskih korisnika, poslovi riznice, izrade polugodišnjih i godišnjih izvještaja o izvršavanju proračuna</w:t>
      </w:r>
    </w:p>
    <w:p w14:paraId="2FE340D7" w14:textId="5E4ADD2F" w:rsidR="00E335B3" w:rsidRPr="00401C35" w:rsidRDefault="00E335B3" w:rsidP="00E335B3">
      <w:pPr>
        <w:ind w:firstLine="708"/>
        <w:jc w:val="both"/>
        <w:rPr>
          <w:sz w:val="22"/>
          <w:szCs w:val="22"/>
        </w:rPr>
      </w:pPr>
      <w:r w:rsidRPr="00401C35">
        <w:rPr>
          <w:sz w:val="22"/>
          <w:szCs w:val="22"/>
          <w:shd w:val="clear" w:color="auto" w:fill="FFFFFF"/>
        </w:rPr>
        <w:t>- izrade izvješća o korištenju proračunske zalihe, praćenja naplate proračunskih prihoda i primitaka, vođenja analitičkih evidencija i glavne knjige, financijskog izvještavanja o stanju i strukturi te promjenama u vrijednosti i obujmu imovine, obveza i vlastitih izvora, konsolidacije financijskih izvještaja Grada i proračunskih korisnika, praćenja opsega zaduživanja i jamstva Grada Požege, rejtinga Grada Požege, koordinacije razvoja sustava unutarnjih kontrola, računovodstveno-financijski te drugi poslovi koji su mu stavljeni u nadležnost.</w:t>
      </w:r>
    </w:p>
    <w:p w14:paraId="3C3B377F" w14:textId="79686C9E" w:rsidR="00E335B3" w:rsidRPr="00401C35" w:rsidRDefault="00E335B3" w:rsidP="00401C35">
      <w:pPr>
        <w:ind w:firstLine="708"/>
        <w:jc w:val="both"/>
        <w:rPr>
          <w:bCs/>
          <w:sz w:val="22"/>
          <w:szCs w:val="22"/>
          <w:lang w:eastAsia="en-US"/>
        </w:rPr>
      </w:pPr>
      <w:r w:rsidRPr="00401C35">
        <w:rPr>
          <w:sz w:val="22"/>
          <w:szCs w:val="22"/>
        </w:rPr>
        <w:t>- knjigovodstveni poslovi za sve proračunske korisnike Grada Požege, osim osnovnih škola iz svoje nadležnosti, te druge poslove iz samoupravnog djelokruga, sukladno zakonu, dugim propisima i aktima Grada Požege</w:t>
      </w:r>
    </w:p>
    <w:p w14:paraId="46CCD03D" w14:textId="77777777" w:rsidR="00E335B3" w:rsidRPr="00401C35" w:rsidRDefault="00E335B3" w:rsidP="00E335B3">
      <w:pPr>
        <w:ind w:firstLine="993"/>
        <w:jc w:val="both"/>
        <w:rPr>
          <w:bCs/>
          <w:sz w:val="22"/>
          <w:szCs w:val="22"/>
          <w:lang w:eastAsia="en-US"/>
        </w:rPr>
      </w:pPr>
      <w:r w:rsidRPr="00401C35">
        <w:rPr>
          <w:bCs/>
          <w:sz w:val="22"/>
          <w:szCs w:val="22"/>
          <w:lang w:eastAsia="en-US"/>
        </w:rPr>
        <w:t xml:space="preserve">2. u Odsjeku  za javnu nabavu </w:t>
      </w:r>
      <w:r w:rsidRPr="00401C35">
        <w:rPr>
          <w:sz w:val="22"/>
          <w:szCs w:val="22"/>
        </w:rPr>
        <w:t xml:space="preserve">u kojem se obavljaju </w:t>
      </w:r>
      <w:r w:rsidRPr="00401C35">
        <w:rPr>
          <w:bCs/>
          <w:iCs/>
          <w:sz w:val="22"/>
          <w:szCs w:val="22"/>
        </w:rPr>
        <w:t xml:space="preserve"> poslovi</w:t>
      </w:r>
      <w:r w:rsidRPr="00401C35">
        <w:rPr>
          <w:bCs/>
          <w:sz w:val="22"/>
          <w:szCs w:val="22"/>
          <w:lang w:eastAsia="en-US"/>
        </w:rPr>
        <w:t xml:space="preserve">: </w:t>
      </w:r>
    </w:p>
    <w:p w14:paraId="3A5D8A7A" w14:textId="5EA391B6" w:rsidR="00E335B3" w:rsidRPr="00401C35" w:rsidRDefault="00E335B3" w:rsidP="00E335B3">
      <w:pPr>
        <w:ind w:firstLine="1134"/>
        <w:jc w:val="both"/>
        <w:rPr>
          <w:sz w:val="22"/>
          <w:szCs w:val="22"/>
          <w:shd w:val="clear" w:color="auto" w:fill="FFFFFF"/>
        </w:rPr>
      </w:pPr>
      <w:r w:rsidRPr="00401C35">
        <w:rPr>
          <w:sz w:val="22"/>
          <w:szCs w:val="22"/>
          <w:shd w:val="clear" w:color="auto" w:fill="FFFFFF"/>
        </w:rPr>
        <w:t>- utvrđivanja ukupnih potreba za nabavom roba, radova i usluga</w:t>
      </w:r>
    </w:p>
    <w:p w14:paraId="31964DC0" w14:textId="4419CD55" w:rsidR="00E335B3" w:rsidRPr="00401C35" w:rsidRDefault="00E335B3" w:rsidP="00E335B3">
      <w:pPr>
        <w:ind w:firstLine="1134"/>
        <w:jc w:val="both"/>
        <w:rPr>
          <w:sz w:val="22"/>
          <w:szCs w:val="22"/>
          <w:shd w:val="clear" w:color="auto" w:fill="FFFFFF"/>
        </w:rPr>
      </w:pPr>
      <w:r w:rsidRPr="00401C35">
        <w:rPr>
          <w:sz w:val="22"/>
          <w:szCs w:val="22"/>
          <w:shd w:val="clear" w:color="auto" w:fill="FFFFFF"/>
        </w:rPr>
        <w:t>- uspostave baze podataka o zahtjevima za nabavu po nabavnim kategorijama, planiranje i  provedbu postupaka javne nabave</w:t>
      </w:r>
    </w:p>
    <w:p w14:paraId="6E319A03" w14:textId="2CE70408" w:rsidR="00E335B3" w:rsidRPr="00401C35" w:rsidRDefault="00E335B3" w:rsidP="00E335B3">
      <w:pPr>
        <w:ind w:firstLine="1134"/>
        <w:jc w:val="both"/>
        <w:rPr>
          <w:sz w:val="22"/>
          <w:szCs w:val="22"/>
          <w:shd w:val="clear" w:color="auto" w:fill="FFFFFF"/>
        </w:rPr>
      </w:pPr>
      <w:r w:rsidRPr="00401C35">
        <w:rPr>
          <w:sz w:val="22"/>
          <w:szCs w:val="22"/>
          <w:shd w:val="clear" w:color="auto" w:fill="FFFFFF"/>
        </w:rPr>
        <w:t>- izrade dokumentacije za nadmetanje i druge potrebne dokumentacije</w:t>
      </w:r>
    </w:p>
    <w:p w14:paraId="7FEE4811" w14:textId="35926BB1" w:rsidR="00E335B3" w:rsidRPr="00401C35" w:rsidRDefault="00E335B3" w:rsidP="00E335B3">
      <w:pPr>
        <w:ind w:firstLine="1134"/>
        <w:jc w:val="both"/>
        <w:rPr>
          <w:sz w:val="22"/>
          <w:szCs w:val="22"/>
          <w:shd w:val="clear" w:color="auto" w:fill="FFFFFF"/>
        </w:rPr>
      </w:pPr>
      <w:r w:rsidRPr="00401C35">
        <w:rPr>
          <w:sz w:val="22"/>
          <w:szCs w:val="22"/>
          <w:shd w:val="clear" w:color="auto" w:fill="FFFFFF"/>
        </w:rPr>
        <w:t>- provođenja postupaka javne nabave, objave javne nabave, sklapanje i praćenje izvršenja ugovora o javnoj nabavi i okvirnih sporazuma</w:t>
      </w:r>
    </w:p>
    <w:p w14:paraId="734FB26D" w14:textId="678FDCF1" w:rsidR="00E335B3" w:rsidRPr="00401C35" w:rsidRDefault="00E335B3" w:rsidP="00E335B3">
      <w:pPr>
        <w:ind w:firstLine="993"/>
        <w:jc w:val="both"/>
        <w:rPr>
          <w:bCs/>
          <w:sz w:val="22"/>
          <w:szCs w:val="22"/>
        </w:rPr>
      </w:pPr>
      <w:r w:rsidRPr="00401C35">
        <w:rPr>
          <w:sz w:val="22"/>
          <w:szCs w:val="22"/>
          <w:shd w:val="clear" w:color="auto" w:fill="FFFFFF"/>
        </w:rPr>
        <w:t>- provođenja postupaka središnje javne nabave za korisnike središnje javne nabave sukladno  ovlaštenju nadležnih tijela, vođenje registra ugovora o javnoj nabavi i okvirnih sporazuma, te druge poslove sukladno propisima.</w:t>
      </w:r>
    </w:p>
    <w:p w14:paraId="537D0259" w14:textId="77777777" w:rsidR="00E335B3" w:rsidRPr="00401C35" w:rsidRDefault="00E335B3" w:rsidP="00E335B3">
      <w:pPr>
        <w:ind w:firstLine="708"/>
        <w:jc w:val="both"/>
        <w:rPr>
          <w:bCs/>
          <w:sz w:val="22"/>
          <w:szCs w:val="22"/>
        </w:rPr>
      </w:pPr>
      <w:r w:rsidRPr="00401C35">
        <w:rPr>
          <w:bCs/>
          <w:sz w:val="22"/>
          <w:szCs w:val="22"/>
        </w:rPr>
        <w:t>Navedeni poslovi vezani uz proračun, rebalans proračuna, te financijsko-računovodstveni poslovi obavljat će se u skladu sa Zakonom o proračunu i važećim propisima.</w:t>
      </w:r>
    </w:p>
    <w:p w14:paraId="7DCFE8D2" w14:textId="77777777" w:rsidR="00E335B3" w:rsidRPr="00401C35" w:rsidRDefault="00E335B3" w:rsidP="00E335B3">
      <w:pPr>
        <w:ind w:firstLine="708"/>
        <w:jc w:val="both"/>
        <w:rPr>
          <w:bCs/>
          <w:sz w:val="22"/>
          <w:szCs w:val="22"/>
        </w:rPr>
      </w:pPr>
      <w:r w:rsidRPr="00401C35">
        <w:rPr>
          <w:bCs/>
          <w:sz w:val="22"/>
          <w:szCs w:val="22"/>
        </w:rPr>
        <w:t>U UOFP također će se obavljati financijsko-računovodstveni poslovi za proračunske korisnike (Gradski muzej Požega, Gradska knjižnica i čitaonica Požega, Gradsko kazalište Požega, Dječji vrtić Požega, Vijeće srpske nacionalne manjine Grada Požege, Javna vatrogasna postrojba Grada Požege, Javna ustanova  Sportski objekti Požega - u likvidaciji, Javna ustanova Lokalna razvojna agencija Požega).</w:t>
      </w:r>
    </w:p>
    <w:p w14:paraId="6FD67363" w14:textId="77777777" w:rsidR="00E335B3" w:rsidRPr="00401C35" w:rsidRDefault="00E335B3" w:rsidP="00401C35">
      <w:pPr>
        <w:ind w:firstLine="426"/>
        <w:jc w:val="both"/>
        <w:rPr>
          <w:bCs/>
          <w:sz w:val="22"/>
          <w:szCs w:val="22"/>
        </w:rPr>
      </w:pPr>
      <w:r w:rsidRPr="00401C35">
        <w:rPr>
          <w:bCs/>
          <w:sz w:val="22"/>
          <w:szCs w:val="22"/>
        </w:rPr>
        <w:t>2. U UOFP za 2022. godinu planiraju se sljedeći poslovi:</w:t>
      </w:r>
    </w:p>
    <w:p w14:paraId="11158AD0" w14:textId="77777777" w:rsidR="00E335B3" w:rsidRPr="00401C35" w:rsidRDefault="00E335B3" w:rsidP="00E335B3">
      <w:pPr>
        <w:ind w:left="709"/>
        <w:jc w:val="both"/>
        <w:rPr>
          <w:bCs/>
          <w:sz w:val="22"/>
          <w:szCs w:val="22"/>
        </w:rPr>
      </w:pPr>
      <w:r w:rsidRPr="00401C35">
        <w:rPr>
          <w:bCs/>
          <w:sz w:val="22"/>
          <w:szCs w:val="22"/>
        </w:rPr>
        <w:t xml:space="preserve">- sastavljanje godišnjeg financijskog izvještaja za 2021. godinu za Grad Požegu i proračunske </w:t>
      </w:r>
    </w:p>
    <w:p w14:paraId="027B0C22" w14:textId="77777777" w:rsidR="00E335B3" w:rsidRPr="00401C35" w:rsidRDefault="00E335B3" w:rsidP="00E335B3">
      <w:pPr>
        <w:ind w:left="709"/>
        <w:jc w:val="both"/>
        <w:rPr>
          <w:bCs/>
          <w:sz w:val="22"/>
          <w:szCs w:val="22"/>
        </w:rPr>
      </w:pPr>
      <w:r w:rsidRPr="00401C35">
        <w:rPr>
          <w:bCs/>
          <w:sz w:val="22"/>
          <w:szCs w:val="22"/>
        </w:rPr>
        <w:t>korisnike sukladno Pravilniku o financijskom izvještavanju u proračunskom računovodstvu (Narodne novine,  broj: 3/15., 93/15., 135/15., 2/17., 28/17.,112/18. i 126/19.).</w:t>
      </w:r>
    </w:p>
    <w:p w14:paraId="458D1B2A" w14:textId="77777777" w:rsidR="00E335B3" w:rsidRPr="00401C35" w:rsidRDefault="00E335B3" w:rsidP="00E335B3">
      <w:pPr>
        <w:ind w:left="709"/>
        <w:jc w:val="both"/>
        <w:rPr>
          <w:bCs/>
          <w:sz w:val="22"/>
          <w:szCs w:val="22"/>
        </w:rPr>
      </w:pPr>
      <w:r w:rsidRPr="00401C35">
        <w:rPr>
          <w:bCs/>
          <w:sz w:val="22"/>
          <w:szCs w:val="22"/>
        </w:rPr>
        <w:t>- sastavljanje konsolidiranog izvještaja za 2021. godinu za Grad Požegu</w:t>
      </w:r>
    </w:p>
    <w:p w14:paraId="5157F78C" w14:textId="77777777" w:rsidR="00E335B3" w:rsidRPr="00401C35" w:rsidRDefault="00E335B3" w:rsidP="00E335B3">
      <w:pPr>
        <w:ind w:left="709"/>
        <w:jc w:val="both"/>
        <w:rPr>
          <w:bCs/>
          <w:sz w:val="22"/>
          <w:szCs w:val="22"/>
        </w:rPr>
      </w:pPr>
      <w:r w:rsidRPr="00401C35">
        <w:rPr>
          <w:bCs/>
          <w:sz w:val="22"/>
          <w:szCs w:val="22"/>
        </w:rPr>
        <w:t>- sastavljanje tromjesečnih, polugodišnjih i devetomjesečnih izvještaja za Grad Požegu i prethodno navedene proračunske korisnike</w:t>
      </w:r>
    </w:p>
    <w:p w14:paraId="36C085CF" w14:textId="77777777" w:rsidR="00E335B3" w:rsidRPr="00401C35" w:rsidRDefault="00E335B3" w:rsidP="00E335B3">
      <w:pPr>
        <w:ind w:left="709"/>
        <w:jc w:val="both"/>
        <w:rPr>
          <w:bCs/>
          <w:sz w:val="22"/>
          <w:szCs w:val="22"/>
        </w:rPr>
      </w:pPr>
      <w:r w:rsidRPr="00401C35">
        <w:rPr>
          <w:bCs/>
          <w:sz w:val="22"/>
          <w:szCs w:val="22"/>
        </w:rPr>
        <w:t>- obrada inventurnih stanja osnovnih sredstava, sitnog inventara, potraživanja, obveza, te obračun ispravka vrijednosti dugotrajne imovine</w:t>
      </w:r>
    </w:p>
    <w:p w14:paraId="12DA28C6" w14:textId="77777777" w:rsidR="00E335B3" w:rsidRPr="00401C35" w:rsidRDefault="00E335B3" w:rsidP="00E335B3">
      <w:pPr>
        <w:ind w:left="709"/>
        <w:jc w:val="both"/>
        <w:rPr>
          <w:bCs/>
          <w:sz w:val="22"/>
          <w:szCs w:val="22"/>
        </w:rPr>
      </w:pPr>
      <w:r w:rsidRPr="00401C35">
        <w:rPr>
          <w:bCs/>
          <w:sz w:val="22"/>
          <w:szCs w:val="22"/>
        </w:rPr>
        <w:t>- zaključivanje poslovnih knjiga za 2021. godinu i arhiviranje istih, te otvaranje novih za 2022. godinu</w:t>
      </w:r>
    </w:p>
    <w:p w14:paraId="565AEDD9" w14:textId="77777777" w:rsidR="00E335B3" w:rsidRPr="00401C35" w:rsidRDefault="00E335B3" w:rsidP="00E335B3">
      <w:pPr>
        <w:ind w:left="709"/>
        <w:jc w:val="both"/>
        <w:rPr>
          <w:bCs/>
          <w:sz w:val="22"/>
          <w:szCs w:val="22"/>
        </w:rPr>
      </w:pPr>
      <w:r w:rsidRPr="00401C35">
        <w:rPr>
          <w:bCs/>
          <w:sz w:val="22"/>
          <w:szCs w:val="22"/>
        </w:rPr>
        <w:t>- sastavljanje Godišnjeg izvještaja o izvršenju Proračuna Grada Požege za 2021. godinu</w:t>
      </w:r>
    </w:p>
    <w:p w14:paraId="79638754" w14:textId="77777777" w:rsidR="00E335B3" w:rsidRPr="00401C35" w:rsidRDefault="00E335B3" w:rsidP="00E335B3">
      <w:pPr>
        <w:ind w:left="709"/>
        <w:jc w:val="both"/>
        <w:rPr>
          <w:bCs/>
          <w:sz w:val="22"/>
          <w:szCs w:val="22"/>
        </w:rPr>
      </w:pPr>
      <w:r w:rsidRPr="00401C35">
        <w:rPr>
          <w:bCs/>
          <w:sz w:val="22"/>
          <w:szCs w:val="22"/>
        </w:rPr>
        <w:t>- svakodnevno utvrđivanje zakonske i računske ispravnosti dokumenata (izvoda, ulaznih računa, blagajničkih izvještaja i temeljnica za knjiženje)</w:t>
      </w:r>
    </w:p>
    <w:p w14:paraId="7A4B9820" w14:textId="77777777" w:rsidR="00E335B3" w:rsidRPr="00401C35" w:rsidRDefault="00E335B3" w:rsidP="00E335B3">
      <w:pPr>
        <w:ind w:left="709"/>
        <w:jc w:val="both"/>
        <w:rPr>
          <w:bCs/>
          <w:sz w:val="22"/>
          <w:szCs w:val="22"/>
        </w:rPr>
      </w:pPr>
      <w:r w:rsidRPr="00401C35">
        <w:rPr>
          <w:bCs/>
          <w:sz w:val="22"/>
          <w:szCs w:val="22"/>
        </w:rPr>
        <w:t>- svakodnevno kontiranje dokumenata i knjiženje dokumenta</w:t>
      </w:r>
    </w:p>
    <w:p w14:paraId="4117F225" w14:textId="77777777" w:rsidR="00E335B3" w:rsidRPr="00401C35" w:rsidRDefault="00E335B3" w:rsidP="00E335B3">
      <w:pPr>
        <w:ind w:left="709"/>
        <w:jc w:val="both"/>
        <w:rPr>
          <w:bCs/>
          <w:sz w:val="22"/>
          <w:szCs w:val="22"/>
        </w:rPr>
      </w:pPr>
      <w:r w:rsidRPr="00401C35">
        <w:rPr>
          <w:bCs/>
          <w:sz w:val="22"/>
          <w:szCs w:val="22"/>
        </w:rPr>
        <w:lastRenderedPageBreak/>
        <w:t>- knjiženje analitike osnovnih sredstava i sitnog inventara</w:t>
      </w:r>
    </w:p>
    <w:p w14:paraId="4EB14C48" w14:textId="77777777" w:rsidR="00E335B3" w:rsidRPr="00401C35" w:rsidRDefault="00E335B3" w:rsidP="00E335B3">
      <w:pPr>
        <w:ind w:left="709"/>
        <w:jc w:val="both"/>
        <w:rPr>
          <w:bCs/>
          <w:sz w:val="22"/>
          <w:szCs w:val="22"/>
        </w:rPr>
      </w:pPr>
      <w:r w:rsidRPr="00401C35">
        <w:rPr>
          <w:bCs/>
          <w:sz w:val="22"/>
          <w:szCs w:val="22"/>
        </w:rPr>
        <w:t>- vođenje blagajničkog poslovanja</w:t>
      </w:r>
    </w:p>
    <w:p w14:paraId="02C85401" w14:textId="77777777" w:rsidR="00E335B3" w:rsidRPr="00401C35" w:rsidRDefault="00E335B3" w:rsidP="00E335B3">
      <w:pPr>
        <w:ind w:left="709"/>
        <w:jc w:val="both"/>
        <w:rPr>
          <w:bCs/>
          <w:sz w:val="22"/>
          <w:szCs w:val="22"/>
        </w:rPr>
      </w:pPr>
      <w:r w:rsidRPr="00401C35">
        <w:rPr>
          <w:bCs/>
          <w:sz w:val="22"/>
          <w:szCs w:val="22"/>
        </w:rPr>
        <w:t>- plaćanje po svim ulaznim fakturama za sve proračunske korisnike sa računa riznice, obračun PDV- a po prijenosu porezne obveze i izvještavanje Porezne uprave, plaćanje za prijenos sredstava osnovnim školama i drugim korisnicima</w:t>
      </w:r>
    </w:p>
    <w:p w14:paraId="5A4B68C7" w14:textId="77777777" w:rsidR="00E335B3" w:rsidRPr="00401C35" w:rsidRDefault="00E335B3" w:rsidP="00E335B3">
      <w:pPr>
        <w:ind w:left="709"/>
        <w:jc w:val="both"/>
        <w:rPr>
          <w:bCs/>
          <w:sz w:val="22"/>
          <w:szCs w:val="22"/>
        </w:rPr>
      </w:pPr>
      <w:r w:rsidRPr="00401C35">
        <w:rPr>
          <w:bCs/>
          <w:sz w:val="22"/>
          <w:szCs w:val="22"/>
        </w:rPr>
        <w:t>- sastavljanje prijedloga kompenzacija i knjiženja istih</w:t>
      </w:r>
    </w:p>
    <w:p w14:paraId="19FF7FE7" w14:textId="77777777" w:rsidR="00E335B3" w:rsidRPr="00401C35" w:rsidRDefault="00E335B3" w:rsidP="00E335B3">
      <w:pPr>
        <w:ind w:left="709"/>
        <w:jc w:val="both"/>
        <w:rPr>
          <w:bCs/>
          <w:sz w:val="22"/>
          <w:szCs w:val="22"/>
        </w:rPr>
      </w:pPr>
      <w:r w:rsidRPr="00401C35">
        <w:rPr>
          <w:bCs/>
          <w:sz w:val="22"/>
          <w:szCs w:val="22"/>
        </w:rPr>
        <w:t>- vođenje knjige ulaznih faktura</w:t>
      </w:r>
    </w:p>
    <w:p w14:paraId="79DA70B8" w14:textId="77777777" w:rsidR="00E335B3" w:rsidRPr="00401C35" w:rsidRDefault="00E335B3" w:rsidP="00E335B3">
      <w:pPr>
        <w:ind w:left="709"/>
        <w:jc w:val="both"/>
        <w:rPr>
          <w:bCs/>
          <w:sz w:val="22"/>
          <w:szCs w:val="22"/>
        </w:rPr>
      </w:pPr>
      <w:r w:rsidRPr="00401C35">
        <w:rPr>
          <w:bCs/>
          <w:sz w:val="22"/>
          <w:szCs w:val="22"/>
        </w:rPr>
        <w:t xml:space="preserve">- obračun i isplata plaća i drugih primanja i popunjavanje svih obrazaca vezano za plaću, te dostavljanje JOPPD obrasca Poreznoj upravi za Grad Požegu i proračunske korisnike </w:t>
      </w:r>
    </w:p>
    <w:p w14:paraId="4C233EB3" w14:textId="77777777" w:rsidR="00E335B3" w:rsidRPr="00401C35" w:rsidRDefault="00E335B3" w:rsidP="00E335B3">
      <w:pPr>
        <w:ind w:left="709"/>
        <w:jc w:val="both"/>
        <w:rPr>
          <w:bCs/>
          <w:sz w:val="22"/>
          <w:szCs w:val="22"/>
        </w:rPr>
      </w:pPr>
      <w:r w:rsidRPr="00401C35">
        <w:rPr>
          <w:bCs/>
          <w:sz w:val="22"/>
          <w:szCs w:val="22"/>
        </w:rPr>
        <w:t>- obračun isplata naknada gradskim vijećnicima, članovima radnih tijela Gradskog vijeća i povjerenstava</w:t>
      </w:r>
    </w:p>
    <w:p w14:paraId="7F293C9A" w14:textId="77777777" w:rsidR="00E335B3" w:rsidRPr="00401C35" w:rsidRDefault="00E335B3" w:rsidP="00E335B3">
      <w:pPr>
        <w:ind w:left="709"/>
        <w:jc w:val="both"/>
        <w:rPr>
          <w:bCs/>
          <w:sz w:val="22"/>
          <w:szCs w:val="22"/>
        </w:rPr>
      </w:pPr>
      <w:r w:rsidRPr="00401C35">
        <w:rPr>
          <w:bCs/>
          <w:sz w:val="22"/>
          <w:szCs w:val="22"/>
        </w:rPr>
        <w:t>- stalna kontrola i ažuriranje podataka</w:t>
      </w:r>
    </w:p>
    <w:p w14:paraId="6C06EF81" w14:textId="77777777" w:rsidR="00E335B3" w:rsidRPr="00401C35" w:rsidRDefault="00E335B3" w:rsidP="00E335B3">
      <w:pPr>
        <w:ind w:left="709"/>
        <w:jc w:val="both"/>
        <w:rPr>
          <w:bCs/>
          <w:sz w:val="22"/>
          <w:szCs w:val="22"/>
        </w:rPr>
      </w:pPr>
      <w:r w:rsidRPr="00401C35">
        <w:rPr>
          <w:bCs/>
          <w:sz w:val="22"/>
          <w:szCs w:val="22"/>
        </w:rPr>
        <w:t>- praćenje izvršenja Proračuna Grada Požege</w:t>
      </w:r>
    </w:p>
    <w:p w14:paraId="611F28F7" w14:textId="77777777" w:rsidR="00E335B3" w:rsidRPr="00401C35" w:rsidRDefault="00E335B3" w:rsidP="00E335B3">
      <w:pPr>
        <w:ind w:left="709"/>
        <w:jc w:val="both"/>
        <w:rPr>
          <w:bCs/>
          <w:sz w:val="22"/>
          <w:szCs w:val="22"/>
        </w:rPr>
      </w:pPr>
      <w:r w:rsidRPr="00401C35">
        <w:rPr>
          <w:bCs/>
          <w:sz w:val="22"/>
          <w:szCs w:val="22"/>
        </w:rPr>
        <w:t>- izrada Izmjena i dopuna Proračuna Grada Požege za 2022. godinu</w:t>
      </w:r>
    </w:p>
    <w:p w14:paraId="03736460" w14:textId="77777777" w:rsidR="00E335B3" w:rsidRPr="00401C35" w:rsidRDefault="00E335B3" w:rsidP="00E335B3">
      <w:pPr>
        <w:ind w:left="709"/>
        <w:jc w:val="both"/>
        <w:rPr>
          <w:bCs/>
          <w:sz w:val="22"/>
          <w:szCs w:val="22"/>
        </w:rPr>
      </w:pPr>
      <w:r w:rsidRPr="00401C35">
        <w:rPr>
          <w:bCs/>
          <w:sz w:val="22"/>
          <w:szCs w:val="22"/>
        </w:rPr>
        <w:t>- suradnja sa drugim upravnim tijelima Grada Požege pri sastavljanju izvještaja za decentralizirane funkcije o potrošnji sredstava doznačenih decentraliziranim funkcijama i izvještaja o plaćenim rashodima iz sredstava decentraliziranih funkcija za 2022. godinu</w:t>
      </w:r>
    </w:p>
    <w:p w14:paraId="7CDE65C7" w14:textId="77777777" w:rsidR="00E335B3" w:rsidRPr="00401C35" w:rsidRDefault="00E335B3" w:rsidP="00E335B3">
      <w:pPr>
        <w:ind w:left="709"/>
        <w:jc w:val="both"/>
        <w:rPr>
          <w:bCs/>
          <w:sz w:val="22"/>
          <w:szCs w:val="22"/>
        </w:rPr>
      </w:pPr>
      <w:r w:rsidRPr="00401C35">
        <w:rPr>
          <w:bCs/>
          <w:sz w:val="22"/>
          <w:szCs w:val="22"/>
        </w:rPr>
        <w:t>- sastavljanje Polugodišnjeg obračuna proračuna Grada Požege za 2022. godinu</w:t>
      </w:r>
    </w:p>
    <w:p w14:paraId="7AF37841" w14:textId="77777777" w:rsidR="00E335B3" w:rsidRPr="00401C35" w:rsidRDefault="00E335B3" w:rsidP="00E335B3">
      <w:pPr>
        <w:ind w:left="709"/>
        <w:jc w:val="both"/>
        <w:rPr>
          <w:bCs/>
          <w:sz w:val="22"/>
          <w:szCs w:val="22"/>
        </w:rPr>
      </w:pPr>
      <w:r w:rsidRPr="00401C35">
        <w:rPr>
          <w:bCs/>
          <w:sz w:val="22"/>
          <w:szCs w:val="22"/>
        </w:rPr>
        <w:t>- izrada Prijedloga Proračuna i projekcija Grada Požege za 2023.-2025. godinu</w:t>
      </w:r>
    </w:p>
    <w:p w14:paraId="69594448" w14:textId="77777777" w:rsidR="00E335B3" w:rsidRPr="00401C35" w:rsidRDefault="00E335B3" w:rsidP="00E335B3">
      <w:pPr>
        <w:ind w:left="709"/>
        <w:jc w:val="both"/>
        <w:rPr>
          <w:bCs/>
          <w:sz w:val="22"/>
          <w:szCs w:val="22"/>
        </w:rPr>
      </w:pPr>
      <w:r w:rsidRPr="00401C35">
        <w:rPr>
          <w:bCs/>
          <w:sz w:val="22"/>
          <w:szCs w:val="22"/>
        </w:rPr>
        <w:t>- sastavljanje uputa za provedbu popisa imovine i obveza na dan 31. prosinca 2022. godine</w:t>
      </w:r>
    </w:p>
    <w:p w14:paraId="209D62F0" w14:textId="77777777" w:rsidR="00E335B3" w:rsidRPr="00401C35" w:rsidRDefault="00E335B3" w:rsidP="00E335B3">
      <w:pPr>
        <w:ind w:left="709"/>
        <w:jc w:val="both"/>
        <w:rPr>
          <w:bCs/>
          <w:sz w:val="22"/>
          <w:szCs w:val="22"/>
        </w:rPr>
      </w:pPr>
      <w:r w:rsidRPr="00401C35">
        <w:rPr>
          <w:bCs/>
          <w:sz w:val="22"/>
          <w:szCs w:val="22"/>
        </w:rPr>
        <w:t>- poslovi financijskog upravljanja i kontrola u suradnji sa drugim upravnim tijelima</w:t>
      </w:r>
    </w:p>
    <w:p w14:paraId="50E9506D" w14:textId="77777777" w:rsidR="00E335B3" w:rsidRPr="00401C35" w:rsidRDefault="00E335B3" w:rsidP="00E335B3">
      <w:pPr>
        <w:ind w:left="709"/>
        <w:jc w:val="both"/>
        <w:rPr>
          <w:bCs/>
          <w:sz w:val="22"/>
          <w:szCs w:val="22"/>
        </w:rPr>
      </w:pPr>
      <w:r w:rsidRPr="00401C35">
        <w:rPr>
          <w:bCs/>
          <w:sz w:val="22"/>
          <w:szCs w:val="22"/>
        </w:rPr>
        <w:t>- priprema materijala za Gradsko vijeće i Odbor za financije Gradskog vijeća tijekom godine</w:t>
      </w:r>
    </w:p>
    <w:p w14:paraId="21BF4B21" w14:textId="77777777" w:rsidR="00E335B3" w:rsidRPr="00401C35" w:rsidRDefault="00E335B3" w:rsidP="00E335B3">
      <w:pPr>
        <w:ind w:left="709"/>
        <w:jc w:val="both"/>
        <w:rPr>
          <w:bCs/>
          <w:sz w:val="22"/>
          <w:szCs w:val="22"/>
        </w:rPr>
      </w:pPr>
      <w:r w:rsidRPr="00401C35">
        <w:rPr>
          <w:bCs/>
          <w:sz w:val="22"/>
          <w:szCs w:val="22"/>
        </w:rPr>
        <w:t>- praćenje zakonskih propisa i primjena istih.</w:t>
      </w:r>
    </w:p>
    <w:p w14:paraId="42B1E92F" w14:textId="77777777" w:rsidR="00E335B3" w:rsidRPr="00401C35" w:rsidRDefault="00E335B3" w:rsidP="002609BB">
      <w:pPr>
        <w:jc w:val="both"/>
        <w:rPr>
          <w:bCs/>
          <w:sz w:val="22"/>
          <w:szCs w:val="22"/>
        </w:rPr>
      </w:pPr>
    </w:p>
    <w:p w14:paraId="3E4B92C1" w14:textId="77777777" w:rsidR="00E335B3" w:rsidRPr="00401C35" w:rsidRDefault="00E335B3" w:rsidP="00E335B3">
      <w:pPr>
        <w:ind w:firstLine="708"/>
        <w:jc w:val="both"/>
        <w:rPr>
          <w:bCs/>
          <w:sz w:val="22"/>
          <w:szCs w:val="22"/>
        </w:rPr>
      </w:pPr>
      <w:r w:rsidRPr="00401C35">
        <w:rPr>
          <w:bCs/>
          <w:sz w:val="22"/>
          <w:szCs w:val="22"/>
        </w:rPr>
        <w:t>U svezi komunalne naknade, komunalnog doprinosa, spomeničke rente, zakupa i drugih naknada za 2022. godinu planiraju se sljedeći poslovi:</w:t>
      </w:r>
    </w:p>
    <w:p w14:paraId="7449D86B" w14:textId="77777777" w:rsidR="00E335B3" w:rsidRPr="00401C35" w:rsidRDefault="00E335B3" w:rsidP="00E335B3">
      <w:pPr>
        <w:ind w:firstLine="708"/>
        <w:jc w:val="both"/>
        <w:rPr>
          <w:bCs/>
          <w:sz w:val="22"/>
          <w:szCs w:val="22"/>
        </w:rPr>
      </w:pPr>
      <w:r w:rsidRPr="00401C35">
        <w:rPr>
          <w:bCs/>
          <w:sz w:val="22"/>
          <w:szCs w:val="22"/>
        </w:rPr>
        <w:t xml:space="preserve">- usklađenje analitičke evidencije sa sintetičkom za 2021. godinu </w:t>
      </w:r>
    </w:p>
    <w:p w14:paraId="500066B3" w14:textId="77777777" w:rsidR="00E335B3" w:rsidRPr="00401C35" w:rsidRDefault="00E335B3" w:rsidP="00E335B3">
      <w:pPr>
        <w:ind w:firstLine="708"/>
        <w:jc w:val="both"/>
        <w:rPr>
          <w:bCs/>
          <w:sz w:val="22"/>
          <w:szCs w:val="22"/>
        </w:rPr>
      </w:pPr>
      <w:r w:rsidRPr="00401C35">
        <w:rPr>
          <w:bCs/>
          <w:sz w:val="22"/>
          <w:szCs w:val="22"/>
        </w:rPr>
        <w:t>- otvaranje knjiga za 2022. godinu</w:t>
      </w:r>
    </w:p>
    <w:p w14:paraId="3A70B52C" w14:textId="77777777" w:rsidR="00E335B3" w:rsidRPr="00401C35" w:rsidRDefault="00E335B3" w:rsidP="00E335B3">
      <w:pPr>
        <w:ind w:firstLine="708"/>
        <w:jc w:val="both"/>
        <w:rPr>
          <w:bCs/>
          <w:sz w:val="22"/>
          <w:szCs w:val="22"/>
        </w:rPr>
      </w:pPr>
      <w:r w:rsidRPr="00401C35">
        <w:rPr>
          <w:bCs/>
          <w:sz w:val="22"/>
          <w:szCs w:val="22"/>
        </w:rPr>
        <w:t xml:space="preserve">- usklađivanja analitičke evidencije sa sintetičkom evidencijom tijekom 2022. godine (jedanput </w:t>
      </w:r>
    </w:p>
    <w:p w14:paraId="10E33227" w14:textId="77777777" w:rsidR="00E335B3" w:rsidRPr="00401C35" w:rsidRDefault="00E335B3" w:rsidP="00E335B3">
      <w:pPr>
        <w:ind w:firstLine="708"/>
        <w:jc w:val="both"/>
        <w:rPr>
          <w:bCs/>
          <w:sz w:val="22"/>
          <w:szCs w:val="22"/>
        </w:rPr>
      </w:pPr>
      <w:r w:rsidRPr="00401C35">
        <w:rPr>
          <w:bCs/>
          <w:sz w:val="22"/>
          <w:szCs w:val="22"/>
        </w:rPr>
        <w:t xml:space="preserve">  mjesečno)</w:t>
      </w:r>
    </w:p>
    <w:p w14:paraId="7707BB7C" w14:textId="77777777" w:rsidR="00E335B3" w:rsidRPr="00401C35" w:rsidRDefault="00E335B3" w:rsidP="00E335B3">
      <w:pPr>
        <w:ind w:firstLine="708"/>
        <w:jc w:val="both"/>
        <w:rPr>
          <w:bCs/>
          <w:sz w:val="22"/>
          <w:szCs w:val="22"/>
        </w:rPr>
      </w:pPr>
      <w:r w:rsidRPr="00401C35">
        <w:rPr>
          <w:bCs/>
          <w:sz w:val="22"/>
          <w:szCs w:val="22"/>
        </w:rPr>
        <w:t>- knjiženje uplata na karticama u saldakontiju</w:t>
      </w:r>
    </w:p>
    <w:p w14:paraId="7EB08286" w14:textId="77777777" w:rsidR="00E335B3" w:rsidRPr="00401C35" w:rsidRDefault="00E335B3" w:rsidP="00E335B3">
      <w:pPr>
        <w:ind w:firstLine="708"/>
        <w:jc w:val="both"/>
        <w:rPr>
          <w:bCs/>
          <w:sz w:val="22"/>
          <w:szCs w:val="22"/>
        </w:rPr>
      </w:pPr>
      <w:r w:rsidRPr="00401C35">
        <w:rPr>
          <w:bCs/>
          <w:sz w:val="22"/>
          <w:szCs w:val="22"/>
        </w:rPr>
        <w:t xml:space="preserve">- izdavanje računa, uplatnica </w:t>
      </w:r>
    </w:p>
    <w:p w14:paraId="548C3FE5" w14:textId="77777777" w:rsidR="00E335B3" w:rsidRPr="00401C35" w:rsidRDefault="00E335B3" w:rsidP="00E335B3">
      <w:pPr>
        <w:ind w:firstLine="708"/>
        <w:jc w:val="both"/>
        <w:rPr>
          <w:bCs/>
          <w:sz w:val="22"/>
          <w:szCs w:val="22"/>
        </w:rPr>
      </w:pPr>
      <w:r w:rsidRPr="00401C35">
        <w:rPr>
          <w:bCs/>
          <w:sz w:val="22"/>
          <w:szCs w:val="22"/>
        </w:rPr>
        <w:t xml:space="preserve">- praćenje dinamike pristizanja uplata i primjene odgovarajućih zakonskih mjera </w:t>
      </w:r>
    </w:p>
    <w:p w14:paraId="237C1FB7" w14:textId="77777777" w:rsidR="00E335B3" w:rsidRPr="00401C35" w:rsidRDefault="00E335B3" w:rsidP="00E335B3">
      <w:pPr>
        <w:ind w:firstLine="708"/>
        <w:jc w:val="both"/>
        <w:rPr>
          <w:bCs/>
          <w:sz w:val="22"/>
          <w:szCs w:val="22"/>
        </w:rPr>
      </w:pPr>
      <w:r w:rsidRPr="00401C35">
        <w:rPr>
          <w:bCs/>
          <w:sz w:val="22"/>
          <w:szCs w:val="22"/>
        </w:rPr>
        <w:t>- rad sa strankama.</w:t>
      </w:r>
    </w:p>
    <w:p w14:paraId="6BD97C0E" w14:textId="77777777" w:rsidR="00E335B3" w:rsidRPr="00401C35" w:rsidRDefault="00E335B3" w:rsidP="00E335B3">
      <w:pPr>
        <w:ind w:firstLine="708"/>
        <w:jc w:val="both"/>
        <w:rPr>
          <w:bCs/>
          <w:sz w:val="22"/>
          <w:szCs w:val="22"/>
        </w:rPr>
      </w:pPr>
      <w:r w:rsidRPr="00401C35">
        <w:rPr>
          <w:bCs/>
          <w:sz w:val="22"/>
          <w:szCs w:val="22"/>
        </w:rPr>
        <w:t xml:space="preserve">U UOFP će se također obavljati i poslovi izrade prijedloga odluke o gradskim porezima, a razrez i naplatu gradskih poreza obavljati će Porezna uprava u suradnji sa UOFP. </w:t>
      </w:r>
    </w:p>
    <w:p w14:paraId="6D81B1AF" w14:textId="77777777" w:rsidR="00E335B3" w:rsidRPr="00401C35" w:rsidRDefault="00E335B3" w:rsidP="00E335B3">
      <w:pPr>
        <w:ind w:firstLine="708"/>
        <w:jc w:val="both"/>
        <w:rPr>
          <w:bCs/>
          <w:sz w:val="22"/>
          <w:szCs w:val="22"/>
        </w:rPr>
      </w:pPr>
      <w:r w:rsidRPr="00401C35">
        <w:rPr>
          <w:bCs/>
          <w:sz w:val="22"/>
          <w:szCs w:val="22"/>
        </w:rPr>
        <w:t>3. Kroz UOFP provodi se program 1000 Redovna djelatnost. Program obuhvaća aktivnosti kojima se osiguravaju sredstva za redovno financiranje prava zaposlenika iz radnog odnosa, uključujući vježbenike za sve odjele gradske uprave, sredstva za podmirivanje materijalnih rashoda, za podmirenje financijskih rashoda, za otplatu kredita, te podmirenje svih ostalih rashoda za nesmetano obavljanje upravnih, stručnih i ostalih poslova u upravnim tijelima gradske uprave. Za ostvarenje programa u 2022. godini planirana su sredstva u iznosu 12.792.000,00 kn, a ona se raspoređuju kroz sljedeće aktivnosti i projekte:</w:t>
      </w:r>
    </w:p>
    <w:p w14:paraId="238A662F" w14:textId="65629F5E" w:rsidR="00E335B3" w:rsidRPr="00401C35" w:rsidRDefault="00E335B3" w:rsidP="00E335B3">
      <w:pPr>
        <w:ind w:firstLine="708"/>
        <w:jc w:val="both"/>
        <w:rPr>
          <w:bCs/>
          <w:sz w:val="22"/>
          <w:szCs w:val="22"/>
        </w:rPr>
      </w:pPr>
      <w:r w:rsidRPr="00401C35">
        <w:rPr>
          <w:bCs/>
          <w:sz w:val="22"/>
          <w:szCs w:val="22"/>
        </w:rPr>
        <w:t>3.1. Aktivnost A100001 Osnovna aktivnost upravnih tijela Grada Požege - planirana sredstva iznose 8.772.000,00 kn.</w:t>
      </w:r>
    </w:p>
    <w:p w14:paraId="0F7EEA3A" w14:textId="0D72B3A7" w:rsidR="00E335B3" w:rsidRPr="00401C35" w:rsidRDefault="00E335B3" w:rsidP="00E335B3">
      <w:pPr>
        <w:ind w:firstLine="708"/>
        <w:jc w:val="both"/>
        <w:rPr>
          <w:bCs/>
          <w:sz w:val="22"/>
          <w:szCs w:val="22"/>
        </w:rPr>
      </w:pPr>
      <w:r w:rsidRPr="00401C35">
        <w:rPr>
          <w:bCs/>
          <w:sz w:val="22"/>
          <w:szCs w:val="22"/>
        </w:rPr>
        <w:t xml:space="preserve">Navedena aktivnost sastoji se od plaća i doprinosa na plaće, od ostalih rashoda za zaposlene kao što su nagrade, darovi, otpremnine, te ostale naknade utvrđene Kolektivnim ugovorom. </w:t>
      </w:r>
    </w:p>
    <w:p w14:paraId="12EC5BAF" w14:textId="63E54EA6" w:rsidR="00E335B3" w:rsidRPr="00401C35" w:rsidRDefault="00E335B3" w:rsidP="00E335B3">
      <w:pPr>
        <w:ind w:firstLine="708"/>
        <w:jc w:val="both"/>
        <w:rPr>
          <w:bCs/>
          <w:sz w:val="22"/>
          <w:szCs w:val="22"/>
        </w:rPr>
      </w:pPr>
      <w:r w:rsidRPr="00401C35">
        <w:rPr>
          <w:bCs/>
          <w:sz w:val="22"/>
          <w:szCs w:val="22"/>
        </w:rPr>
        <w:t xml:space="preserve">U ovoj aktivnosti planiraju se i naknade troškova zaposlenima,  materijalni i financijski troškovi, koji su povezani sa prikupljanjem prihoda i podmirivanjem obveza Grada i proračunskih korisnika. </w:t>
      </w:r>
    </w:p>
    <w:p w14:paraId="10860D49" w14:textId="4C41F72A" w:rsidR="00E335B3" w:rsidRPr="00401C35" w:rsidRDefault="00E335B3" w:rsidP="00E335B3">
      <w:pPr>
        <w:ind w:firstLine="708"/>
        <w:jc w:val="both"/>
        <w:rPr>
          <w:bCs/>
          <w:sz w:val="22"/>
          <w:szCs w:val="22"/>
        </w:rPr>
      </w:pPr>
      <w:r w:rsidRPr="00401C35">
        <w:rPr>
          <w:bCs/>
          <w:sz w:val="22"/>
          <w:szCs w:val="22"/>
        </w:rPr>
        <w:t>3.2. Aktivnost A100002 Tekuća zaliha proračuna - planirana sredstva iznose 250.000,00 kn. Navedena aktivnost sastoji se od financiranja nepredviđenih troškova za koje nisu osigurana sredstva u proračunu ili za namjene za koje se tijekom godine pokaže da za njih nisu planirana dovoljna sredstva jer ih pri planiranju proračuna nije bilo moguće predvidjeti.</w:t>
      </w:r>
    </w:p>
    <w:p w14:paraId="01B872A7" w14:textId="0A65916B" w:rsidR="00E335B3" w:rsidRPr="00401C35" w:rsidRDefault="00E335B3" w:rsidP="00E335B3">
      <w:pPr>
        <w:ind w:firstLine="708"/>
        <w:jc w:val="both"/>
        <w:rPr>
          <w:bCs/>
          <w:sz w:val="22"/>
          <w:szCs w:val="22"/>
        </w:rPr>
      </w:pPr>
      <w:r w:rsidRPr="00401C35">
        <w:rPr>
          <w:bCs/>
          <w:sz w:val="22"/>
          <w:szCs w:val="22"/>
        </w:rPr>
        <w:t>3.3. Tekući projekt T100001 Otplata primljenih zajmova – planirana sredstva iznose 3.770.000,00 kn. Ovaj projekt odnosi se na:</w:t>
      </w:r>
    </w:p>
    <w:p w14:paraId="1C132EF0" w14:textId="46DB2757" w:rsidR="00E335B3" w:rsidRPr="00401C35" w:rsidRDefault="00E335B3" w:rsidP="00E335B3">
      <w:pPr>
        <w:ind w:firstLine="708"/>
        <w:jc w:val="both"/>
        <w:rPr>
          <w:bCs/>
          <w:sz w:val="22"/>
          <w:szCs w:val="22"/>
        </w:rPr>
      </w:pPr>
      <w:r w:rsidRPr="00401C35">
        <w:rPr>
          <w:bCs/>
          <w:sz w:val="22"/>
          <w:szCs w:val="22"/>
        </w:rPr>
        <w:lastRenderedPageBreak/>
        <w:t>- povrat glavnice i plaćanje kamate, te tečajnih razlika</w:t>
      </w:r>
      <w:r w:rsidRPr="00401C35">
        <w:rPr>
          <w:bCs/>
        </w:rPr>
        <w:t xml:space="preserve"> </w:t>
      </w:r>
      <w:r w:rsidRPr="00401C35">
        <w:rPr>
          <w:bCs/>
          <w:sz w:val="22"/>
          <w:szCs w:val="22"/>
        </w:rPr>
        <w:t xml:space="preserve">temeljem Ugovora o kreditu broj: KO-06/16 iz 2016. godine, zaključenoga između Grada Požege i Hrvatske banke za obnovu i razvitak (HBOR), Zagreb. Odobreni kredit u svrhu izgradnje kapitalnih objekata komunalne infrastrukture u iznosu od 35.000.000,00 kn, odnosno u protuvrijednosti 4.594.273,78 EUR po srednjem tečaju Hrvatske narodne banke, na dan korištenja kredita, uz valutnu klauzulu, s rokom vraćanja od 15 godina, uključujući 4 godine počeka, s promjenjivom kamatnom stopom od 4,00% godišnje, naknadom za neiskorišteni iznos kredita od 0,25% godišnje, te uz dospijeće anuiteta tromjesečno nakon počeka otplate  od četiri godine. Kredit je realiziran sa 31.12.2017. godine. Dodatkom I. Ugovoru o kreditu broj: KO-06/16 od 13. studenog 2019. godine, koji se primjenjuje od 1. siječnja 2020. godine,  skraćuje se poček sa četiri na dvije godine, te je prva rata glavnice dospjela na naplatu 31. ožujka 2020. godine. Kamatna stopa  je smanjena sa 4% promjenjiva na 2% fiksna godišnje, a obračunava se i naplaćuje tromjesečno i primjenjuje od 1. siječnja 2020.godine i nadalje. </w:t>
      </w:r>
    </w:p>
    <w:p w14:paraId="3AC1E62F" w14:textId="77777777" w:rsidR="00E335B3" w:rsidRPr="00401C35" w:rsidRDefault="00E335B3" w:rsidP="00E335B3">
      <w:pPr>
        <w:ind w:firstLine="708"/>
        <w:jc w:val="both"/>
        <w:rPr>
          <w:bCs/>
          <w:sz w:val="22"/>
          <w:szCs w:val="22"/>
        </w:rPr>
      </w:pPr>
      <w:r w:rsidRPr="00401C35">
        <w:rPr>
          <w:bCs/>
          <w:sz w:val="22"/>
          <w:szCs w:val="22"/>
        </w:rPr>
        <w:t>4. Zakonska osnova za uvođenje programa:</w:t>
      </w:r>
    </w:p>
    <w:p w14:paraId="3BA86DD2" w14:textId="77777777" w:rsidR="00E335B3" w:rsidRPr="00401C35" w:rsidRDefault="00E335B3" w:rsidP="00E335B3">
      <w:pPr>
        <w:ind w:firstLine="708"/>
        <w:jc w:val="both"/>
        <w:rPr>
          <w:bCs/>
          <w:sz w:val="22"/>
          <w:szCs w:val="22"/>
        </w:rPr>
      </w:pPr>
      <w:r w:rsidRPr="00401C35">
        <w:rPr>
          <w:bCs/>
          <w:sz w:val="22"/>
          <w:szCs w:val="22"/>
        </w:rPr>
        <w:t>- Zakon o proračunu (Narodne novine, broj: 87/08., 136/12. i 15/15.)</w:t>
      </w:r>
    </w:p>
    <w:p w14:paraId="4789D579" w14:textId="77777777" w:rsidR="00E335B3" w:rsidRPr="00401C35" w:rsidRDefault="00E335B3" w:rsidP="00E335B3">
      <w:pPr>
        <w:ind w:firstLine="708"/>
        <w:jc w:val="both"/>
        <w:rPr>
          <w:bCs/>
          <w:sz w:val="22"/>
          <w:szCs w:val="22"/>
        </w:rPr>
      </w:pPr>
      <w:r w:rsidRPr="00401C35">
        <w:rPr>
          <w:bCs/>
          <w:sz w:val="22"/>
          <w:szCs w:val="22"/>
        </w:rPr>
        <w:t xml:space="preserve">- Zakon o lokalnoj i područnoj (regionalnoj) samoupravi (NN, broj: 33/01.,60/01.-vjerodostojno </w:t>
      </w:r>
    </w:p>
    <w:p w14:paraId="0DCF680A" w14:textId="77777777" w:rsidR="00E335B3" w:rsidRPr="00401C35" w:rsidRDefault="00E335B3" w:rsidP="00E335B3">
      <w:pPr>
        <w:ind w:firstLine="708"/>
        <w:jc w:val="both"/>
        <w:rPr>
          <w:bCs/>
          <w:sz w:val="22"/>
          <w:szCs w:val="22"/>
        </w:rPr>
      </w:pPr>
      <w:r w:rsidRPr="00401C35">
        <w:rPr>
          <w:bCs/>
          <w:sz w:val="22"/>
          <w:szCs w:val="22"/>
        </w:rPr>
        <w:t>tumačenje, 106/03., 129/05.,109/07.,125/08.,36/09.,150/11.,144/12.,</w:t>
      </w:r>
      <w:hyperlink r:id="rId10" w:history="1">
        <w:r w:rsidRPr="00401C35">
          <w:rPr>
            <w:rStyle w:val="Hyperlink"/>
            <w:bCs/>
            <w:color w:val="auto"/>
            <w:sz w:val="22"/>
            <w:szCs w:val="22"/>
            <w:u w:val="none"/>
          </w:rPr>
          <w:t>19/13</w:t>
        </w:r>
      </w:hyperlink>
      <w:r w:rsidRPr="00401C35">
        <w:rPr>
          <w:bCs/>
          <w:sz w:val="22"/>
          <w:szCs w:val="22"/>
        </w:rPr>
        <w:t xml:space="preserve">.-pročišćeni tekst, </w:t>
      </w:r>
    </w:p>
    <w:p w14:paraId="68D6FC61" w14:textId="77777777" w:rsidR="00E335B3" w:rsidRPr="00401C35" w:rsidRDefault="00E335B3" w:rsidP="00E335B3">
      <w:pPr>
        <w:ind w:firstLine="708"/>
        <w:jc w:val="both"/>
        <w:rPr>
          <w:bCs/>
          <w:sz w:val="22"/>
          <w:szCs w:val="22"/>
        </w:rPr>
      </w:pPr>
      <w:r w:rsidRPr="00401C35">
        <w:rPr>
          <w:bCs/>
          <w:sz w:val="22"/>
          <w:szCs w:val="22"/>
        </w:rPr>
        <w:t>137/15.-ispravak, 123/17., 98/19. i 144/20.)</w:t>
      </w:r>
    </w:p>
    <w:p w14:paraId="1A9D10A6" w14:textId="77777777" w:rsidR="00E335B3" w:rsidRPr="00401C35" w:rsidRDefault="00E335B3" w:rsidP="00E335B3">
      <w:pPr>
        <w:ind w:left="709"/>
        <w:jc w:val="both"/>
        <w:rPr>
          <w:bCs/>
          <w:sz w:val="22"/>
          <w:szCs w:val="22"/>
        </w:rPr>
      </w:pPr>
      <w:r w:rsidRPr="00401C35">
        <w:rPr>
          <w:bCs/>
          <w:sz w:val="22"/>
          <w:szCs w:val="22"/>
        </w:rPr>
        <w:t>- Zakon o službenicima i namještenicima u lokalnoj i područnoj (regionalnoj) samoupravi (Narodne novine,  broj: 86/08., 61/11., 4/18. i 112/19.)</w:t>
      </w:r>
    </w:p>
    <w:p w14:paraId="16946A01" w14:textId="77777777" w:rsidR="00E335B3" w:rsidRPr="00401C35" w:rsidRDefault="00E335B3" w:rsidP="00E335B3">
      <w:pPr>
        <w:ind w:left="709"/>
        <w:jc w:val="both"/>
        <w:rPr>
          <w:bCs/>
          <w:sz w:val="22"/>
          <w:szCs w:val="22"/>
        </w:rPr>
      </w:pPr>
      <w:r w:rsidRPr="00401C35">
        <w:rPr>
          <w:bCs/>
          <w:sz w:val="22"/>
          <w:szCs w:val="22"/>
        </w:rPr>
        <w:t>- Zakon o plaćama u lokalnoj i područnoj (regionalnoj) samoupravi (Narodne novine, broj: 28/10.)</w:t>
      </w:r>
    </w:p>
    <w:p w14:paraId="56B35698" w14:textId="77777777" w:rsidR="00E335B3" w:rsidRPr="00401C35" w:rsidRDefault="00E335B3" w:rsidP="00E335B3">
      <w:pPr>
        <w:ind w:left="709"/>
        <w:jc w:val="both"/>
        <w:rPr>
          <w:bCs/>
          <w:sz w:val="22"/>
          <w:szCs w:val="22"/>
        </w:rPr>
      </w:pPr>
      <w:r w:rsidRPr="00401C35">
        <w:rPr>
          <w:bCs/>
          <w:sz w:val="22"/>
          <w:szCs w:val="22"/>
        </w:rPr>
        <w:t>- Zakon o sustavu unutarnjih kontrola u javnom sektoru (Narodne novine,  broj: 78/15. i 102/19.)</w:t>
      </w:r>
    </w:p>
    <w:p w14:paraId="390DE1D5" w14:textId="77777777" w:rsidR="00E335B3" w:rsidRPr="00401C35" w:rsidRDefault="00E335B3" w:rsidP="00E335B3">
      <w:pPr>
        <w:ind w:left="709"/>
        <w:jc w:val="both"/>
        <w:rPr>
          <w:bCs/>
          <w:sz w:val="22"/>
          <w:szCs w:val="22"/>
        </w:rPr>
      </w:pPr>
      <w:r w:rsidRPr="00401C35">
        <w:rPr>
          <w:bCs/>
          <w:sz w:val="22"/>
          <w:szCs w:val="22"/>
        </w:rPr>
        <w:t>- Statut Grada Požege (Službene novine Grada Požege, broj: 2/21.)</w:t>
      </w:r>
    </w:p>
    <w:p w14:paraId="649D6F56" w14:textId="77777777" w:rsidR="00E335B3" w:rsidRPr="00401C35" w:rsidRDefault="00E335B3" w:rsidP="00E335B3">
      <w:pPr>
        <w:ind w:left="709"/>
        <w:jc w:val="both"/>
        <w:rPr>
          <w:bCs/>
          <w:sz w:val="22"/>
          <w:szCs w:val="22"/>
        </w:rPr>
      </w:pPr>
      <w:r w:rsidRPr="00401C35">
        <w:rPr>
          <w:bCs/>
          <w:sz w:val="22"/>
          <w:szCs w:val="22"/>
        </w:rPr>
        <w:t>- Odluka o koeficijentima za obračun plaća službenika i namještenika u upravnim tijelima Grada Požege (Službene novine Grada Požege, broj: 17/17., 19/18. i 16/21.)</w:t>
      </w:r>
    </w:p>
    <w:p w14:paraId="06C5109C" w14:textId="77777777" w:rsidR="00E335B3" w:rsidRPr="00401C35" w:rsidRDefault="00E335B3" w:rsidP="00E335B3">
      <w:pPr>
        <w:ind w:left="709"/>
        <w:jc w:val="both"/>
        <w:rPr>
          <w:bCs/>
          <w:sz w:val="22"/>
          <w:szCs w:val="22"/>
        </w:rPr>
      </w:pPr>
      <w:r w:rsidRPr="00401C35">
        <w:rPr>
          <w:bCs/>
          <w:sz w:val="22"/>
          <w:szCs w:val="22"/>
        </w:rPr>
        <w:t xml:space="preserve">- Odluka o plaći i drugim materijalnim pravima gradonačelnika i zamjenika gradonačelnika Grada Požege (Službene novine Grada Požege, broj: 1/15. i 14/15.)  </w:t>
      </w:r>
    </w:p>
    <w:p w14:paraId="511AE665" w14:textId="77777777" w:rsidR="00E335B3" w:rsidRPr="00401C35" w:rsidRDefault="00E335B3" w:rsidP="00E335B3">
      <w:pPr>
        <w:shd w:val="clear" w:color="auto" w:fill="FFFFFF"/>
        <w:ind w:left="720"/>
        <w:jc w:val="both"/>
        <w:rPr>
          <w:bCs/>
          <w:sz w:val="22"/>
          <w:szCs w:val="22"/>
        </w:rPr>
      </w:pPr>
      <w:r w:rsidRPr="00401C35">
        <w:rPr>
          <w:bCs/>
          <w:sz w:val="22"/>
          <w:szCs w:val="22"/>
        </w:rPr>
        <w:t xml:space="preserve">- </w:t>
      </w:r>
      <w:r w:rsidRPr="00401C35">
        <w:rPr>
          <w:sz w:val="22"/>
          <w:szCs w:val="22"/>
        </w:rPr>
        <w:t xml:space="preserve">Odluka o naknadama za rad članova Gradskog vijeća i njezinih radnih tijela i radnih tijela u koje članove imenuje Gradsko vijeće Grada Požege </w:t>
      </w:r>
      <w:r w:rsidRPr="00401C35">
        <w:rPr>
          <w:bCs/>
          <w:sz w:val="22"/>
          <w:szCs w:val="22"/>
        </w:rPr>
        <w:t>(Službene novine Grada Požege, broj:12/21.)</w:t>
      </w:r>
    </w:p>
    <w:p w14:paraId="1005939A" w14:textId="77777777" w:rsidR="00E335B3" w:rsidRPr="00401C35" w:rsidRDefault="00E335B3" w:rsidP="00E335B3">
      <w:pPr>
        <w:ind w:left="709"/>
        <w:jc w:val="both"/>
        <w:rPr>
          <w:bCs/>
          <w:sz w:val="22"/>
          <w:szCs w:val="22"/>
        </w:rPr>
      </w:pPr>
      <w:r w:rsidRPr="00401C35">
        <w:rPr>
          <w:bCs/>
          <w:sz w:val="22"/>
          <w:szCs w:val="22"/>
        </w:rPr>
        <w:t xml:space="preserve">- Odluka o naknadi za rad zamjenika gradonačelnika Grada Požege koji svoju dužnost obnaša bez zasnivanja radnog odnosa (Službene novine Grada Požege, broj: 10/10., 13/12., 9/13. i 15/13.) </w:t>
      </w:r>
    </w:p>
    <w:p w14:paraId="40FC256E" w14:textId="77777777" w:rsidR="00E335B3" w:rsidRPr="00401C35" w:rsidRDefault="00E335B3" w:rsidP="00E335B3">
      <w:pPr>
        <w:ind w:left="709"/>
        <w:jc w:val="both"/>
        <w:rPr>
          <w:bCs/>
          <w:sz w:val="22"/>
          <w:szCs w:val="22"/>
        </w:rPr>
      </w:pPr>
      <w:r w:rsidRPr="00401C35">
        <w:rPr>
          <w:bCs/>
          <w:sz w:val="22"/>
          <w:szCs w:val="22"/>
        </w:rPr>
        <w:t>- Kolektivni ugovor za zaposlene u upravnim tijelima Grada Požege (Službene novine Grada Požege, broj: 7/21.)</w:t>
      </w:r>
    </w:p>
    <w:p w14:paraId="2434C66D" w14:textId="77777777" w:rsidR="00E335B3" w:rsidRPr="00401C35" w:rsidRDefault="00E335B3" w:rsidP="00E335B3">
      <w:pPr>
        <w:ind w:left="709"/>
        <w:jc w:val="both"/>
        <w:rPr>
          <w:bCs/>
          <w:sz w:val="22"/>
          <w:szCs w:val="22"/>
        </w:rPr>
      </w:pPr>
      <w:r w:rsidRPr="00401C35">
        <w:rPr>
          <w:bCs/>
          <w:sz w:val="22"/>
          <w:szCs w:val="22"/>
        </w:rPr>
        <w:t>- Zakon o sustavu unutarnjih kontrola u javnom sektoru (Narodne novine, broj: 78/15. i 102/19.).</w:t>
      </w:r>
    </w:p>
    <w:p w14:paraId="669CEB60" w14:textId="77777777" w:rsidR="00E335B3" w:rsidRPr="00401C35" w:rsidRDefault="00E335B3" w:rsidP="00FD6F49">
      <w:pPr>
        <w:ind w:firstLine="705"/>
        <w:jc w:val="both"/>
        <w:rPr>
          <w:bCs/>
          <w:sz w:val="22"/>
          <w:szCs w:val="22"/>
        </w:rPr>
      </w:pPr>
      <w:r w:rsidRPr="00401C35">
        <w:rPr>
          <w:bCs/>
          <w:sz w:val="22"/>
          <w:szCs w:val="22"/>
        </w:rPr>
        <w:t xml:space="preserve">5. Opći cilj: pratiti i financirati troškove rada svih upravnih tijela Grada Požege u skladu sa zakonskim propisima u okviru planiranih proračunskih sredstava, poštujući načelo ekonomičnosti, te namjenskog i svrhovitog korištenja sredstava, pravovremeno podmirivati obveze proizašle iz primljenih kredita, a sve u cilju učinkovitog i djelotvornog pružanja javnih usluga i funkcioniranja Grada. </w:t>
      </w:r>
    </w:p>
    <w:p w14:paraId="2CFEB497" w14:textId="026FEABD" w:rsidR="00E335B3" w:rsidRPr="00401C35" w:rsidRDefault="00E335B3" w:rsidP="00E335B3">
      <w:pPr>
        <w:ind w:firstLine="705"/>
        <w:jc w:val="both"/>
        <w:rPr>
          <w:bCs/>
          <w:sz w:val="22"/>
          <w:szCs w:val="22"/>
        </w:rPr>
      </w:pPr>
      <w:r w:rsidRPr="00401C35">
        <w:rPr>
          <w:bCs/>
          <w:sz w:val="22"/>
          <w:szCs w:val="22"/>
        </w:rPr>
        <w:t>Posebni cilj: provoditi mjere efikasnog korištenja sredstava kako bi se više sredstava usmjerilo na razvojne programe i projekte drugih upravnih tijela.</w:t>
      </w:r>
    </w:p>
    <w:p w14:paraId="4262E237" w14:textId="1A85707E" w:rsidR="00E335B3" w:rsidRPr="00401C35" w:rsidRDefault="00E335B3" w:rsidP="00E335B3">
      <w:pPr>
        <w:ind w:firstLine="705"/>
        <w:jc w:val="both"/>
        <w:rPr>
          <w:bCs/>
          <w:sz w:val="22"/>
          <w:szCs w:val="22"/>
        </w:rPr>
      </w:pPr>
      <w:r w:rsidRPr="00401C35">
        <w:rPr>
          <w:bCs/>
          <w:sz w:val="22"/>
          <w:szCs w:val="22"/>
        </w:rPr>
        <w:t>Pokazatelj rezultata: Izvršavanje poslova iz djelokruga rada, redovito podmirivanje svih financijskih obveza prema zaposlenicima, bankama i ostalima (Jedinica: %; Polazna vrijednost: 100, Ciljana vrijednost u 2022., 2022. i 2024.: 100)</w:t>
      </w:r>
    </w:p>
    <w:p w14:paraId="668D3E41" w14:textId="70F9210F" w:rsidR="00E335B3" w:rsidRPr="00401C35" w:rsidRDefault="00E335B3" w:rsidP="002609BB">
      <w:pPr>
        <w:ind w:firstLine="1134"/>
        <w:jc w:val="both"/>
        <w:rPr>
          <w:bCs/>
          <w:sz w:val="22"/>
          <w:szCs w:val="22"/>
        </w:rPr>
      </w:pPr>
      <w:r w:rsidRPr="00401C35">
        <w:rPr>
          <w:bCs/>
          <w:sz w:val="22"/>
          <w:szCs w:val="22"/>
        </w:rPr>
        <w:t>Planirana sredstva u 2022.:</w:t>
      </w:r>
      <w:r w:rsidR="002609BB" w:rsidRPr="00401C35">
        <w:rPr>
          <w:bCs/>
          <w:sz w:val="22"/>
          <w:szCs w:val="22"/>
        </w:rPr>
        <w:tab/>
      </w:r>
      <w:r w:rsidRPr="00401C35">
        <w:rPr>
          <w:bCs/>
          <w:sz w:val="22"/>
          <w:szCs w:val="22"/>
        </w:rPr>
        <w:t>12.792.000,00 kn</w:t>
      </w:r>
    </w:p>
    <w:p w14:paraId="539A417E" w14:textId="54B08C73" w:rsidR="00E335B3" w:rsidRPr="00401C35" w:rsidRDefault="00E335B3" w:rsidP="002609BB">
      <w:pPr>
        <w:ind w:firstLine="1134"/>
        <w:jc w:val="both"/>
        <w:rPr>
          <w:bCs/>
          <w:sz w:val="22"/>
          <w:szCs w:val="22"/>
        </w:rPr>
      </w:pPr>
      <w:r w:rsidRPr="00401C35">
        <w:rPr>
          <w:bCs/>
          <w:sz w:val="22"/>
          <w:szCs w:val="22"/>
        </w:rPr>
        <w:t>Planirana sredstva u 2023.:</w:t>
      </w:r>
      <w:r w:rsidR="002609BB" w:rsidRPr="00401C35">
        <w:rPr>
          <w:bCs/>
          <w:sz w:val="22"/>
          <w:szCs w:val="22"/>
        </w:rPr>
        <w:tab/>
      </w:r>
      <w:r w:rsidRPr="00401C35">
        <w:rPr>
          <w:bCs/>
          <w:sz w:val="22"/>
          <w:szCs w:val="22"/>
        </w:rPr>
        <w:t>12.752.000,00 kn</w:t>
      </w:r>
    </w:p>
    <w:p w14:paraId="5FCF5E9B" w14:textId="39066EDF" w:rsidR="00E335B3" w:rsidRPr="00401C35" w:rsidRDefault="00E335B3" w:rsidP="002609BB">
      <w:pPr>
        <w:ind w:firstLine="1134"/>
        <w:jc w:val="both"/>
        <w:rPr>
          <w:bCs/>
          <w:sz w:val="22"/>
          <w:szCs w:val="22"/>
        </w:rPr>
      </w:pPr>
      <w:r w:rsidRPr="00401C35">
        <w:rPr>
          <w:bCs/>
          <w:sz w:val="22"/>
          <w:szCs w:val="22"/>
        </w:rPr>
        <w:t>Planirana sredstva u 2024.:</w:t>
      </w:r>
      <w:r w:rsidR="002609BB" w:rsidRPr="00401C35">
        <w:rPr>
          <w:bCs/>
          <w:sz w:val="22"/>
          <w:szCs w:val="22"/>
        </w:rPr>
        <w:tab/>
      </w:r>
      <w:r w:rsidRPr="00401C35">
        <w:rPr>
          <w:bCs/>
          <w:sz w:val="22"/>
          <w:szCs w:val="22"/>
        </w:rPr>
        <w:t>12.682.000,00 kn.</w:t>
      </w:r>
    </w:p>
    <w:p w14:paraId="7CFF3E14" w14:textId="4825341A" w:rsidR="00213EF5" w:rsidRPr="00401C35" w:rsidRDefault="00213EF5" w:rsidP="00E335B3">
      <w:pPr>
        <w:pStyle w:val="BodyTextIndent"/>
        <w:ind w:firstLine="0"/>
        <w:rPr>
          <w:b w:val="0"/>
          <w:bCs/>
          <w:sz w:val="22"/>
          <w:szCs w:val="22"/>
          <w:lang w:val="hr-HR"/>
        </w:rPr>
      </w:pPr>
    </w:p>
    <w:p w14:paraId="61A8BD71" w14:textId="15932076" w:rsidR="0039148A" w:rsidRPr="00401C35" w:rsidRDefault="0039148A" w:rsidP="0039148A">
      <w:pPr>
        <w:pStyle w:val="BodyTextIndent"/>
        <w:ind w:firstLine="0"/>
        <w:rPr>
          <w:b w:val="0"/>
          <w:bCs/>
          <w:sz w:val="22"/>
          <w:szCs w:val="22"/>
          <w:lang w:val="hr-HR"/>
        </w:rPr>
      </w:pPr>
      <w:r w:rsidRPr="00401C35">
        <w:rPr>
          <w:b w:val="0"/>
          <w:bCs/>
          <w:sz w:val="22"/>
          <w:szCs w:val="22"/>
          <w:lang w:val="hr-HR"/>
        </w:rPr>
        <w:t>V</w:t>
      </w:r>
      <w:r w:rsidR="002E5591" w:rsidRPr="00401C35">
        <w:rPr>
          <w:b w:val="0"/>
          <w:bCs/>
          <w:sz w:val="22"/>
          <w:szCs w:val="22"/>
          <w:lang w:val="hr-HR"/>
        </w:rPr>
        <w:t>I</w:t>
      </w:r>
      <w:r w:rsidRPr="00401C35">
        <w:rPr>
          <w:b w:val="0"/>
          <w:bCs/>
          <w:sz w:val="22"/>
          <w:szCs w:val="22"/>
          <w:lang w:val="hr-HR"/>
        </w:rPr>
        <w:t>.</w:t>
      </w:r>
      <w:r w:rsidRPr="00401C35">
        <w:rPr>
          <w:b w:val="0"/>
          <w:bCs/>
          <w:sz w:val="22"/>
          <w:szCs w:val="22"/>
          <w:lang w:val="hr-HR"/>
        </w:rPr>
        <w:tab/>
        <w:t xml:space="preserve">PROGRAM RADA SLUŽBE ZA UNUTARNJU REVIZIJU </w:t>
      </w:r>
    </w:p>
    <w:p w14:paraId="21787C88" w14:textId="77777777" w:rsidR="0039148A" w:rsidRPr="00401C35" w:rsidRDefault="0039148A" w:rsidP="0039148A">
      <w:pPr>
        <w:pStyle w:val="BodyTextIndent"/>
        <w:ind w:firstLine="0"/>
        <w:rPr>
          <w:b w:val="0"/>
          <w:bCs/>
          <w:sz w:val="22"/>
          <w:szCs w:val="22"/>
          <w:lang w:val="hr-HR"/>
        </w:rPr>
      </w:pPr>
    </w:p>
    <w:p w14:paraId="4850FB99" w14:textId="77777777" w:rsidR="002E5591" w:rsidRPr="00401C35" w:rsidRDefault="002E5591" w:rsidP="002E5591">
      <w:pPr>
        <w:ind w:firstLine="708"/>
        <w:jc w:val="both"/>
        <w:rPr>
          <w:sz w:val="22"/>
          <w:szCs w:val="22"/>
        </w:rPr>
      </w:pPr>
      <w:r w:rsidRPr="00401C35">
        <w:rPr>
          <w:sz w:val="22"/>
          <w:szCs w:val="22"/>
        </w:rPr>
        <w:t xml:space="preserve">Unutarnja revizija dio je sveobuhvatnog sustava unutarnje kontrole u javnom sektoru, neovisna je i objektivna aktivnost davanja stručnog mišljenja i savjeta za poboljšanje djelotvornosti procesa upravljanja rizicima, kontrola i upravljanja poslovanjem, odnosno korporativnog upravljanja s ciljem dodavanja vrijednosti i poboljšanja poslovanja korisnika proračuna. </w:t>
      </w:r>
    </w:p>
    <w:p w14:paraId="65D10747" w14:textId="77777777" w:rsidR="002E5591" w:rsidRPr="00401C35" w:rsidRDefault="002E5591" w:rsidP="002E5591">
      <w:pPr>
        <w:pStyle w:val="Default"/>
        <w:ind w:firstLine="708"/>
        <w:jc w:val="both"/>
        <w:rPr>
          <w:color w:val="auto"/>
          <w:sz w:val="22"/>
          <w:szCs w:val="22"/>
        </w:rPr>
      </w:pPr>
      <w:r w:rsidRPr="00401C35">
        <w:rPr>
          <w:color w:val="auto"/>
          <w:sz w:val="22"/>
          <w:szCs w:val="22"/>
        </w:rPr>
        <w:lastRenderedPageBreak/>
        <w:t>Strateškim planom rada Službe za unutarnju reviziju Grada Požege za razdoblje od 2021. do 2023. godine, koji je donesen 27.siječnja 2021. godine, uređeno je poslovanje Službe za unutarnju reviziju Grada Požege za naredne tri godine koji ujedno predstavlja osnovu za Godišnji plan rada Službe za unutarnju reviziju Grada Požege koji se donosi za  razdoblje od godinu dana. Godišnji plan se izrađuje za jednu kalendarsku godinu u skladu s postojećim resursima.</w:t>
      </w:r>
    </w:p>
    <w:p w14:paraId="1F1121CF" w14:textId="77777777" w:rsidR="002E5591" w:rsidRPr="00401C35" w:rsidRDefault="002E5591" w:rsidP="002E5591">
      <w:pPr>
        <w:pStyle w:val="Default"/>
        <w:ind w:firstLine="708"/>
        <w:jc w:val="both"/>
        <w:rPr>
          <w:color w:val="auto"/>
          <w:sz w:val="22"/>
          <w:szCs w:val="22"/>
        </w:rPr>
      </w:pPr>
      <w:r w:rsidRPr="00401C35">
        <w:rPr>
          <w:color w:val="auto"/>
          <w:sz w:val="22"/>
          <w:szCs w:val="22"/>
        </w:rPr>
        <w:t xml:space="preserve">Strateški plan Službe za unutarnju reviziju temelji se na procjeni rizika koji je izrađen primjenom metodologije procjene rizika i strateškog planiranja prema Uputi Ministarstva financija za izradu strateškog i godišnjeg plana unutarnje revizije i u dogovoru s gradonačelnikom Grada Požege, a odnosi se na procese koji će biti revidirani u razdoblju od 2021. do 2023. godine. </w:t>
      </w:r>
    </w:p>
    <w:p w14:paraId="6F4AD511" w14:textId="77777777" w:rsidR="002E5591" w:rsidRPr="00401C35" w:rsidRDefault="002E5591" w:rsidP="002E5591">
      <w:pPr>
        <w:pStyle w:val="Default"/>
        <w:jc w:val="both"/>
        <w:rPr>
          <w:rStyle w:val="Strong"/>
          <w:b w:val="0"/>
          <w:bCs w:val="0"/>
          <w:color w:val="auto"/>
          <w:sz w:val="22"/>
          <w:szCs w:val="22"/>
        </w:rPr>
      </w:pPr>
      <w:r w:rsidRPr="00401C35">
        <w:rPr>
          <w:color w:val="auto"/>
          <w:sz w:val="22"/>
          <w:szCs w:val="22"/>
        </w:rPr>
        <w:t xml:space="preserve">Služba za unutarnju reviziju dužna je elektroničkim putem </w:t>
      </w:r>
      <w:r w:rsidRPr="00401C35">
        <w:rPr>
          <w:rStyle w:val="Strong"/>
          <w:b w:val="0"/>
          <w:bCs w:val="0"/>
          <w:color w:val="auto"/>
          <w:sz w:val="22"/>
          <w:szCs w:val="22"/>
        </w:rPr>
        <w:t xml:space="preserve">dostaviti strateški i godišnji plan unutarnje revizije </w:t>
      </w:r>
      <w:r w:rsidRPr="00401C35">
        <w:rPr>
          <w:color w:val="auto"/>
          <w:sz w:val="22"/>
          <w:szCs w:val="22"/>
        </w:rPr>
        <w:t>Sektoru za harmonizaciju razvoja sustava unutarnjih kontrola</w:t>
      </w:r>
      <w:r w:rsidRPr="00401C35">
        <w:rPr>
          <w:rStyle w:val="Strong"/>
          <w:b w:val="0"/>
          <w:bCs w:val="0"/>
          <w:color w:val="auto"/>
          <w:sz w:val="22"/>
          <w:szCs w:val="22"/>
        </w:rPr>
        <w:t xml:space="preserve"> Ministarstva financija do 31. siječnja 2022. godine.</w:t>
      </w:r>
    </w:p>
    <w:p w14:paraId="49F03AF8" w14:textId="6268FC03" w:rsidR="002E5591" w:rsidRPr="00401C35" w:rsidRDefault="002E5591" w:rsidP="002609BB">
      <w:pPr>
        <w:pStyle w:val="Default"/>
        <w:ind w:firstLine="708"/>
        <w:jc w:val="both"/>
        <w:rPr>
          <w:iCs/>
          <w:color w:val="auto"/>
          <w:sz w:val="22"/>
          <w:szCs w:val="22"/>
        </w:rPr>
      </w:pPr>
      <w:r w:rsidRPr="00401C35">
        <w:rPr>
          <w:color w:val="auto"/>
          <w:sz w:val="22"/>
          <w:szCs w:val="22"/>
        </w:rPr>
        <w:t xml:space="preserve">Služba za unutarnju reviziju u 2022. godini, primjenjujući propisanu metodologiju, provoditi će revizije sukladno planu unutarnje revizije i zahtjevima Gradonačelnika, sastavljati strateški i godišnji plan za unutarnju reviziju u suradnji s gradonačelnikom i na temelju procjene rizika, pratiti provođenje preporuka, sastavljati godišnja izvješća o radu i obavljenim unutarnjim revizijama, izvješće o učincima preporuka, izvještavati Gradonačelnika o obavljenim revizijama, sudjelovati na sastancima i seminarima koje organizira </w:t>
      </w:r>
      <w:r w:rsidRPr="00401C35">
        <w:rPr>
          <w:bCs/>
          <w:color w:val="auto"/>
          <w:sz w:val="22"/>
          <w:szCs w:val="22"/>
        </w:rPr>
        <w:t>Sektor za harmonizaciju razvoja sustava unutarnjih kontrola</w:t>
      </w:r>
      <w:r w:rsidRPr="00401C35">
        <w:rPr>
          <w:color w:val="auto"/>
          <w:sz w:val="22"/>
          <w:szCs w:val="22"/>
        </w:rPr>
        <w:t>, te surađivati s njom radi dobivanja i provođenja smjernica, podataka i podrške, surađivati s drugim jedinicama unutarnje revizije radi razmjene iskustava i informacija, obavljati administrativne poslove kao i sve ostale poslove po nalogu Gradonačelnika.</w:t>
      </w:r>
      <w:r w:rsidRPr="00401C35">
        <w:rPr>
          <w:iCs/>
          <w:color w:val="auto"/>
          <w:sz w:val="22"/>
          <w:szCs w:val="22"/>
        </w:rPr>
        <w:t xml:space="preserve"> </w:t>
      </w:r>
    </w:p>
    <w:p w14:paraId="17122570" w14:textId="77777777" w:rsidR="002E5591" w:rsidRPr="00401C35" w:rsidRDefault="002E5591" w:rsidP="002E5591">
      <w:pPr>
        <w:pStyle w:val="Default"/>
        <w:ind w:firstLine="708"/>
        <w:jc w:val="both"/>
        <w:rPr>
          <w:color w:val="auto"/>
          <w:sz w:val="22"/>
          <w:szCs w:val="22"/>
        </w:rPr>
      </w:pPr>
      <w:r w:rsidRPr="00401C35">
        <w:rPr>
          <w:iCs/>
          <w:color w:val="auto"/>
          <w:sz w:val="22"/>
          <w:szCs w:val="22"/>
        </w:rPr>
        <w:t xml:space="preserve">Uz obavljanje poslova unutarnje revizije u Gradu Požegi, kao i kod njegovih proračunskih korisnika, sukladno </w:t>
      </w:r>
      <w:r w:rsidRPr="00401C35">
        <w:rPr>
          <w:rFonts w:eastAsia="Times New Roman"/>
          <w:bCs/>
          <w:color w:val="auto"/>
          <w:sz w:val="22"/>
          <w:szCs w:val="22"/>
          <w:shd w:val="clear" w:color="auto" w:fill="FFFFFF"/>
          <w:lang w:eastAsia="hr-HR"/>
        </w:rPr>
        <w:t xml:space="preserve">Pravilniku o unutarnjoj reviziji u javnom sektoru, Služba će obavljati </w:t>
      </w:r>
      <w:r w:rsidRPr="00401C35">
        <w:rPr>
          <w:color w:val="auto"/>
          <w:sz w:val="22"/>
          <w:szCs w:val="22"/>
        </w:rPr>
        <w:t xml:space="preserve">poslove unutarnje revizije </w:t>
      </w:r>
      <w:r w:rsidRPr="00401C35">
        <w:rPr>
          <w:rFonts w:eastAsia="Times New Roman"/>
          <w:bCs/>
          <w:color w:val="auto"/>
          <w:sz w:val="22"/>
          <w:szCs w:val="22"/>
          <w:shd w:val="clear" w:color="auto" w:fill="FFFFFF"/>
          <w:lang w:eastAsia="hr-HR"/>
        </w:rPr>
        <w:t xml:space="preserve">i </w:t>
      </w:r>
      <w:r w:rsidRPr="00401C35">
        <w:rPr>
          <w:color w:val="auto"/>
          <w:sz w:val="22"/>
          <w:szCs w:val="22"/>
        </w:rPr>
        <w:t>za dva trgovačka društva u većinskom vlasništvu Grada Požege. Planirane revizije biti će navedene u Strateškom i Godišnjem planu Službe za unutarnju reviziju.</w:t>
      </w:r>
    </w:p>
    <w:p w14:paraId="7633AE39" w14:textId="7098EB35" w:rsidR="002E5591" w:rsidRPr="00401C35" w:rsidRDefault="002E5591" w:rsidP="002609BB">
      <w:pPr>
        <w:pStyle w:val="Default"/>
        <w:ind w:firstLine="708"/>
        <w:jc w:val="both"/>
        <w:rPr>
          <w:iCs/>
          <w:color w:val="auto"/>
          <w:sz w:val="22"/>
          <w:szCs w:val="22"/>
        </w:rPr>
      </w:pPr>
      <w:r w:rsidRPr="00401C35">
        <w:rPr>
          <w:iCs/>
          <w:color w:val="auto"/>
          <w:sz w:val="22"/>
          <w:szCs w:val="22"/>
        </w:rPr>
        <w:t xml:space="preserve">Zakonom o fiskalnoj odgovornosti propisana je izrada Mišljenja unutarnje revizije o sustavu unutarnjih kontrola za područja koja su bila revidirana u godini za koju se daje Izjava o fiskalnoj odgovornosti. </w:t>
      </w:r>
    </w:p>
    <w:p w14:paraId="37AFC149" w14:textId="77777777" w:rsidR="002E5591" w:rsidRPr="00401C35" w:rsidRDefault="002E5591" w:rsidP="002E5591">
      <w:pPr>
        <w:pStyle w:val="Default"/>
        <w:ind w:firstLine="708"/>
        <w:jc w:val="both"/>
        <w:rPr>
          <w:iCs/>
          <w:color w:val="auto"/>
          <w:sz w:val="22"/>
          <w:szCs w:val="22"/>
        </w:rPr>
      </w:pPr>
      <w:r w:rsidRPr="00401C35">
        <w:rPr>
          <w:iCs/>
          <w:color w:val="auto"/>
          <w:sz w:val="22"/>
          <w:szCs w:val="22"/>
        </w:rPr>
        <w:t xml:space="preserve">Služba izrađuje Mišljenje za područja koja su bila revidirana u Gradu Požegi, a koje se, uz Izjavu o fiskalnoj odgovornosti, dostavlja Ministarstvu financija do 31. ožujka za prethodnu godinu. </w:t>
      </w:r>
    </w:p>
    <w:p w14:paraId="6C96DBAB" w14:textId="77777777" w:rsidR="002E5591" w:rsidRPr="00401C35" w:rsidRDefault="002E5591" w:rsidP="002E5591">
      <w:pPr>
        <w:pStyle w:val="Default"/>
        <w:jc w:val="both"/>
        <w:rPr>
          <w:iCs/>
          <w:color w:val="auto"/>
          <w:sz w:val="22"/>
          <w:szCs w:val="22"/>
        </w:rPr>
      </w:pPr>
      <w:r w:rsidRPr="00401C35">
        <w:rPr>
          <w:iCs/>
          <w:color w:val="auto"/>
          <w:sz w:val="22"/>
          <w:szCs w:val="22"/>
        </w:rPr>
        <w:t>Služba izrađuje i Mišljenja unutarnje revizije o sustavu unutarnjih kontrola za područja koja su bila revidirana za trgovačka društva i proračunske korisnike kod kojih su obavljene revizije koje im dostavlja do 31. siječnja za prethodnu godinu.</w:t>
      </w:r>
    </w:p>
    <w:p w14:paraId="37DA9951" w14:textId="3DDB1382" w:rsidR="002E5591" w:rsidRPr="00401C35" w:rsidRDefault="002E5591" w:rsidP="002E5591">
      <w:pPr>
        <w:pStyle w:val="Default"/>
        <w:ind w:firstLine="708"/>
        <w:jc w:val="both"/>
        <w:rPr>
          <w:iCs/>
          <w:color w:val="auto"/>
          <w:sz w:val="22"/>
          <w:szCs w:val="22"/>
        </w:rPr>
      </w:pPr>
      <w:r w:rsidRPr="00401C35">
        <w:rPr>
          <w:iCs/>
          <w:color w:val="auto"/>
          <w:sz w:val="22"/>
          <w:szCs w:val="22"/>
        </w:rPr>
        <w:t xml:space="preserve">Na zahtjev Gradonačelnika ili </w:t>
      </w:r>
      <w:r w:rsidRPr="00401C35">
        <w:rPr>
          <w:bCs/>
          <w:iCs/>
          <w:color w:val="auto"/>
          <w:sz w:val="22"/>
          <w:szCs w:val="22"/>
        </w:rPr>
        <w:t>Sektora za harmonizaciju sustava unutarnjih kontrola</w:t>
      </w:r>
      <w:r w:rsidRPr="00401C35">
        <w:rPr>
          <w:iCs/>
          <w:color w:val="auto"/>
          <w:sz w:val="22"/>
          <w:szCs w:val="22"/>
        </w:rPr>
        <w:t xml:space="preserve"> Ministarstva financija Služba unutarnje revizije podnosi pojedinačna i povremena izvješća.</w:t>
      </w:r>
    </w:p>
    <w:p w14:paraId="0AA9AAE6" w14:textId="77777777" w:rsidR="002E5591" w:rsidRPr="00401C35" w:rsidRDefault="002E5591" w:rsidP="002E5591">
      <w:pPr>
        <w:pStyle w:val="Default"/>
        <w:ind w:firstLine="708"/>
        <w:jc w:val="both"/>
        <w:rPr>
          <w:color w:val="auto"/>
          <w:sz w:val="22"/>
          <w:szCs w:val="22"/>
        </w:rPr>
      </w:pPr>
      <w:r w:rsidRPr="00401C35">
        <w:rPr>
          <w:color w:val="auto"/>
          <w:sz w:val="22"/>
          <w:szCs w:val="22"/>
        </w:rPr>
        <w:t>Kako bi se osigurala provedba Strateškog i Godišnjeg plana Službe za unutarnju reviziju imenovani unutarnji revizori dužni su nakon stjecanja stručnog ovlaštenja ministra financija za obavljanje poslova unutarnje revizije u javnom sektoru, održavati svoju stručnost u skladu s odredbama Naputka o kontinuiranom stručnom usavršavanju unutarnjih revizora u javnom sektoru radi održavanja uvjeta za obavljanje samostalnog rada u unutarnjoj reviziji, te u cilju unapređenja kvalitete rada unutarnje revizije. Naputkom je utvrđen status unutarnjih revizora, vrste i područja kontinuiranog usavršavanja, ispunjavanje uvjeta za stjecanje bodova, te izvještavanje o kontinuiranom stručnom usavršavanju unutarnjih revizora u javnom sektoru.</w:t>
      </w:r>
      <w:r w:rsidRPr="00401C35">
        <w:rPr>
          <w:iCs/>
          <w:color w:val="auto"/>
          <w:sz w:val="22"/>
          <w:szCs w:val="22"/>
        </w:rPr>
        <w:t xml:space="preserve"> </w:t>
      </w:r>
    </w:p>
    <w:p w14:paraId="2A0DFA12" w14:textId="77777777" w:rsidR="002E5591" w:rsidRPr="00401C35" w:rsidRDefault="002E5591" w:rsidP="002E5591">
      <w:pPr>
        <w:pStyle w:val="Default"/>
        <w:ind w:firstLine="708"/>
        <w:jc w:val="both"/>
        <w:rPr>
          <w:iCs/>
          <w:color w:val="auto"/>
          <w:sz w:val="22"/>
          <w:szCs w:val="22"/>
        </w:rPr>
      </w:pPr>
      <w:r w:rsidRPr="00401C35">
        <w:rPr>
          <w:color w:val="auto"/>
          <w:sz w:val="22"/>
          <w:szCs w:val="22"/>
        </w:rPr>
        <w:t>Obzirom na mjere sprečavanja širenja korona virusa, tijekom 2021. godine unutarnji revizori su predviđene radionice za kontinuirano  stručno usavršavanje pratili u on line obliku, a postoji mogućnost da će i u 2022. godini biti organizirane u istom obliku.</w:t>
      </w:r>
    </w:p>
    <w:p w14:paraId="753F4713" w14:textId="77777777" w:rsidR="002E5591" w:rsidRPr="00401C35" w:rsidRDefault="002E5591" w:rsidP="002E5591">
      <w:pPr>
        <w:pStyle w:val="Default"/>
        <w:ind w:firstLine="708"/>
        <w:jc w:val="both"/>
        <w:rPr>
          <w:iCs/>
          <w:color w:val="auto"/>
          <w:sz w:val="22"/>
          <w:szCs w:val="22"/>
        </w:rPr>
      </w:pPr>
      <w:r w:rsidRPr="00401C35">
        <w:rPr>
          <w:iCs/>
          <w:color w:val="auto"/>
          <w:sz w:val="22"/>
          <w:szCs w:val="22"/>
        </w:rPr>
        <w:t xml:space="preserve">U skladu s navedenim, unutarnji revizori će tijekom 2022. godine prisustvovati sastancima i seminarima koje organizira </w:t>
      </w:r>
      <w:r w:rsidRPr="00401C35">
        <w:rPr>
          <w:bCs/>
          <w:iCs/>
          <w:color w:val="auto"/>
          <w:sz w:val="22"/>
          <w:szCs w:val="22"/>
        </w:rPr>
        <w:t>Sektora za harmonizaciju sustava unutarnjih kontrola</w:t>
      </w:r>
      <w:r w:rsidRPr="00401C35">
        <w:rPr>
          <w:iCs/>
          <w:color w:val="auto"/>
          <w:sz w:val="22"/>
          <w:szCs w:val="22"/>
        </w:rPr>
        <w:t xml:space="preserve"> Ministarstva financija, kao i stručnim seminarima koje organiziraju ostale stručne organizacije, na način na koji iste budu organizirane.</w:t>
      </w:r>
    </w:p>
    <w:p w14:paraId="0517A01E" w14:textId="77777777" w:rsidR="002E5591" w:rsidRPr="00401C35" w:rsidRDefault="002E5591" w:rsidP="002E5591">
      <w:pPr>
        <w:pStyle w:val="Default"/>
        <w:ind w:firstLine="708"/>
        <w:jc w:val="both"/>
        <w:rPr>
          <w:color w:val="auto"/>
          <w:sz w:val="22"/>
          <w:szCs w:val="22"/>
        </w:rPr>
      </w:pPr>
      <w:r w:rsidRPr="00401C35">
        <w:rPr>
          <w:iCs/>
          <w:color w:val="auto"/>
          <w:sz w:val="22"/>
          <w:szCs w:val="22"/>
        </w:rPr>
        <w:t xml:space="preserve">Sukladno navedenom </w:t>
      </w:r>
      <w:r w:rsidRPr="00401C35">
        <w:rPr>
          <w:color w:val="auto"/>
          <w:sz w:val="22"/>
          <w:szCs w:val="22"/>
        </w:rPr>
        <w:t xml:space="preserve">Naputku ovlašteni unutarnji revizori izrađuju i dostavljaju u elektroničkom obliku do 15. siječnja tekuće godine za prethodnu godinu Sektoru za harmonizaciju sustava unutarnjih kontrola Izvješće o stalnom stručnom usavršavanju ovlaštenog unutarnjeg revizora za javni sektor. Zbog nepredvidljivost budućih događanja uzrokovano širenjem </w:t>
      </w:r>
      <w:proofErr w:type="spellStart"/>
      <w:r w:rsidRPr="00401C35">
        <w:rPr>
          <w:color w:val="auto"/>
          <w:sz w:val="22"/>
          <w:szCs w:val="22"/>
        </w:rPr>
        <w:t>pandemije</w:t>
      </w:r>
      <w:proofErr w:type="spellEnd"/>
      <w:r w:rsidRPr="00401C35">
        <w:rPr>
          <w:color w:val="auto"/>
          <w:sz w:val="22"/>
          <w:szCs w:val="22"/>
        </w:rPr>
        <w:t xml:space="preserve"> korona virusa, a budući su radionice bile organizirane u on line obliku, prema obavijesti Ministarstva financija, </w:t>
      </w:r>
      <w:r w:rsidRPr="00401C35">
        <w:rPr>
          <w:color w:val="auto"/>
          <w:sz w:val="22"/>
          <w:szCs w:val="22"/>
        </w:rPr>
        <w:lastRenderedPageBreak/>
        <w:t>Služba za 2021. godinu nije u obvezi dostavljati podatke o prikupljenim bodovima za priznavanje stalnog stručnog usavršavanja.</w:t>
      </w:r>
    </w:p>
    <w:p w14:paraId="6A1611A7" w14:textId="77777777" w:rsidR="00213EF5" w:rsidRPr="00401C35" w:rsidRDefault="00213EF5" w:rsidP="00312BB5">
      <w:pPr>
        <w:pStyle w:val="Default"/>
        <w:jc w:val="both"/>
        <w:rPr>
          <w:bCs/>
          <w:iCs/>
          <w:color w:val="auto"/>
          <w:sz w:val="22"/>
          <w:szCs w:val="22"/>
        </w:rPr>
      </w:pPr>
    </w:p>
    <w:p w14:paraId="266BA8DC" w14:textId="6407ABE2" w:rsidR="0039148A" w:rsidRPr="00401C35" w:rsidRDefault="0039148A" w:rsidP="00312BB5">
      <w:pPr>
        <w:jc w:val="center"/>
        <w:rPr>
          <w:bCs/>
          <w:sz w:val="22"/>
          <w:szCs w:val="22"/>
        </w:rPr>
      </w:pPr>
      <w:r w:rsidRPr="00401C35">
        <w:rPr>
          <w:bCs/>
          <w:sz w:val="22"/>
          <w:szCs w:val="22"/>
        </w:rPr>
        <w:t>III.</w:t>
      </w:r>
    </w:p>
    <w:p w14:paraId="1559F6A3" w14:textId="77777777" w:rsidR="00312BB5" w:rsidRPr="00401C35" w:rsidRDefault="00312BB5" w:rsidP="00312BB5">
      <w:pPr>
        <w:rPr>
          <w:bCs/>
          <w:sz w:val="22"/>
          <w:szCs w:val="22"/>
        </w:rPr>
      </w:pPr>
    </w:p>
    <w:p w14:paraId="0B39C4B6" w14:textId="77777777" w:rsidR="0039148A" w:rsidRPr="00401C35" w:rsidRDefault="0039148A" w:rsidP="0039148A">
      <w:pPr>
        <w:ind w:firstLine="708"/>
        <w:rPr>
          <w:bCs/>
          <w:sz w:val="22"/>
          <w:szCs w:val="22"/>
        </w:rPr>
      </w:pPr>
      <w:r w:rsidRPr="00401C35">
        <w:rPr>
          <w:bCs/>
          <w:sz w:val="22"/>
          <w:szCs w:val="22"/>
        </w:rPr>
        <w:t xml:space="preserve">Ovaj Program rada upućuje se Gradskom vijeću Grada Požege na usvajanje. </w:t>
      </w:r>
    </w:p>
    <w:p w14:paraId="5BA81E32" w14:textId="77777777" w:rsidR="00312BB5" w:rsidRPr="00401C35" w:rsidRDefault="00312BB5" w:rsidP="00312BB5">
      <w:pPr>
        <w:rPr>
          <w:bCs/>
          <w:sz w:val="22"/>
          <w:szCs w:val="22"/>
          <w:u w:val="single"/>
        </w:rPr>
      </w:pPr>
    </w:p>
    <w:p w14:paraId="61462C0C" w14:textId="77777777" w:rsidR="002609BB" w:rsidRPr="002609BB" w:rsidRDefault="002609BB" w:rsidP="002609BB">
      <w:pPr>
        <w:rPr>
          <w:sz w:val="22"/>
          <w:szCs w:val="22"/>
          <w:lang w:val="en-US"/>
        </w:rPr>
      </w:pPr>
    </w:p>
    <w:p w14:paraId="5C14C3D7" w14:textId="77777777" w:rsidR="002609BB" w:rsidRPr="002609BB" w:rsidRDefault="002609BB" w:rsidP="002609BB">
      <w:pPr>
        <w:ind w:left="6379" w:firstLine="291"/>
        <w:rPr>
          <w:sz w:val="22"/>
          <w:szCs w:val="22"/>
          <w:lang w:val="en-US"/>
        </w:rPr>
      </w:pPr>
      <w:r w:rsidRPr="002609BB">
        <w:rPr>
          <w:sz w:val="22"/>
          <w:szCs w:val="22"/>
          <w:lang w:val="en-US"/>
        </w:rPr>
        <w:t>GRADONAČELNIK</w:t>
      </w:r>
    </w:p>
    <w:p w14:paraId="3E35C12F" w14:textId="4A5446D3" w:rsidR="002E5591" w:rsidRPr="00401C35" w:rsidRDefault="002609BB" w:rsidP="002609BB">
      <w:pPr>
        <w:ind w:left="6237"/>
        <w:jc w:val="center"/>
        <w:rPr>
          <w:sz w:val="22"/>
          <w:szCs w:val="22"/>
          <w:u w:val="single"/>
          <w:lang w:val="en-US"/>
        </w:rPr>
      </w:pPr>
      <w:r w:rsidRPr="002609BB">
        <w:rPr>
          <w:sz w:val="22"/>
          <w:szCs w:val="22"/>
          <w:lang w:val="en-US"/>
        </w:rPr>
        <w:t xml:space="preserve">dr.sc. </w:t>
      </w:r>
      <w:proofErr w:type="spellStart"/>
      <w:r w:rsidRPr="002609BB">
        <w:rPr>
          <w:sz w:val="22"/>
          <w:szCs w:val="22"/>
          <w:lang w:val="en-US"/>
        </w:rPr>
        <w:t>Željko</w:t>
      </w:r>
      <w:proofErr w:type="spellEnd"/>
      <w:r w:rsidRPr="002609BB">
        <w:rPr>
          <w:sz w:val="22"/>
          <w:szCs w:val="22"/>
          <w:lang w:val="en-US"/>
        </w:rPr>
        <w:t xml:space="preserve"> </w:t>
      </w:r>
      <w:proofErr w:type="spellStart"/>
      <w:r w:rsidRPr="002609BB">
        <w:rPr>
          <w:sz w:val="22"/>
          <w:szCs w:val="22"/>
          <w:lang w:val="en-US"/>
        </w:rPr>
        <w:t>Glavić</w:t>
      </w:r>
      <w:proofErr w:type="spellEnd"/>
      <w:r w:rsidRPr="002609BB">
        <w:rPr>
          <w:sz w:val="22"/>
          <w:szCs w:val="22"/>
          <w:lang w:val="en-US"/>
        </w:rPr>
        <w:t xml:space="preserve">, </w:t>
      </w:r>
      <w:proofErr w:type="spellStart"/>
      <w:r w:rsidRPr="002609BB">
        <w:rPr>
          <w:sz w:val="22"/>
          <w:szCs w:val="22"/>
          <w:lang w:val="en-US"/>
        </w:rPr>
        <w:t>v.r.</w:t>
      </w:r>
      <w:proofErr w:type="spellEnd"/>
    </w:p>
    <w:sectPr w:rsidR="002E5591" w:rsidRPr="00401C35" w:rsidSect="002609BB">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DF4E9" w14:textId="77777777" w:rsidR="00A32CDE" w:rsidRDefault="00A32CDE" w:rsidP="00312BB5">
      <w:r>
        <w:separator/>
      </w:r>
    </w:p>
  </w:endnote>
  <w:endnote w:type="continuationSeparator" w:id="0">
    <w:p w14:paraId="2B716E00" w14:textId="77777777" w:rsidR="00A32CDE" w:rsidRDefault="00A32CDE" w:rsidP="0031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3997964"/>
      <w:docPartObj>
        <w:docPartGallery w:val="Page Numbers (Bottom of Page)"/>
        <w:docPartUnique/>
      </w:docPartObj>
    </w:sdtPr>
    <w:sdtContent>
      <w:p w14:paraId="05A55626" w14:textId="03BDBC21" w:rsidR="00312BB5" w:rsidRDefault="002609BB">
        <w:pPr>
          <w:pStyle w:val="Footer"/>
        </w:pPr>
        <w:r>
          <w:rPr>
            <w:noProof/>
          </w:rPr>
          <mc:AlternateContent>
            <mc:Choice Requires="wpg">
              <w:drawing>
                <wp:anchor distT="0" distB="0" distL="114300" distR="114300" simplePos="0" relativeHeight="251659264" behindDoc="0" locked="0" layoutInCell="1" allowOverlap="1" wp14:anchorId="6C9CA5B0" wp14:editId="4788DDF5">
                  <wp:simplePos x="0" y="0"/>
                  <wp:positionH relativeFrom="page">
                    <wp:align>center</wp:align>
                  </wp:positionH>
                  <wp:positionV relativeFrom="bottomMargin">
                    <wp:align>center</wp:align>
                  </wp:positionV>
                  <wp:extent cx="7753350" cy="190500"/>
                  <wp:effectExtent l="9525" t="9525" r="9525"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D44A0" w14:textId="77777777" w:rsidR="002609BB" w:rsidRPr="002609BB" w:rsidRDefault="002609BB">
                                <w:pPr>
                                  <w:jc w:val="center"/>
                                  <w:rPr>
                                    <w:rFonts w:asciiTheme="minorHAnsi" w:hAnsiTheme="minorHAnsi" w:cstheme="minorHAnsi"/>
                                    <w:sz w:val="20"/>
                                  </w:rPr>
                                </w:pPr>
                                <w:r w:rsidRPr="002609BB">
                                  <w:rPr>
                                    <w:rFonts w:asciiTheme="minorHAnsi" w:hAnsiTheme="minorHAnsi" w:cstheme="minorHAnsi"/>
                                    <w:sz w:val="20"/>
                                  </w:rPr>
                                  <w:fldChar w:fldCharType="begin"/>
                                </w:r>
                                <w:r w:rsidRPr="002609BB">
                                  <w:rPr>
                                    <w:rFonts w:asciiTheme="minorHAnsi" w:hAnsiTheme="minorHAnsi" w:cstheme="minorHAnsi"/>
                                    <w:sz w:val="20"/>
                                  </w:rPr>
                                  <w:instrText>PAGE    \* MERGEFORMAT</w:instrText>
                                </w:r>
                                <w:r w:rsidRPr="002609BB">
                                  <w:rPr>
                                    <w:rFonts w:asciiTheme="minorHAnsi" w:hAnsiTheme="minorHAnsi" w:cstheme="minorHAnsi"/>
                                    <w:sz w:val="20"/>
                                  </w:rPr>
                                  <w:fldChar w:fldCharType="separate"/>
                                </w:r>
                                <w:r w:rsidRPr="002609BB">
                                  <w:rPr>
                                    <w:rFonts w:asciiTheme="minorHAnsi" w:hAnsiTheme="minorHAnsi" w:cstheme="minorHAnsi"/>
                                    <w:color w:val="8C8C8C" w:themeColor="background1" w:themeShade="8C"/>
                                    <w:sz w:val="20"/>
                                  </w:rPr>
                                  <w:t>2</w:t>
                                </w:r>
                                <w:r w:rsidRPr="002609BB">
                                  <w:rPr>
                                    <w:rFonts w:asciiTheme="minorHAnsi" w:hAnsiTheme="minorHAnsi" w:cstheme="minorHAnsi"/>
                                    <w:color w:val="8C8C8C" w:themeColor="background1" w:themeShade="8C"/>
                                    <w:sz w:val="20"/>
                                  </w:rPr>
                                  <w:fldChar w:fldCharType="end"/>
                                </w:r>
                              </w:p>
                            </w:txbxContent>
                          </wps:txbx>
                          <wps:bodyPr rot="0" vert="horz" wrap="square" lIns="0" tIns="0" rIns="0" bIns="0" anchor="t" anchorCtr="0" upright="1">
                            <a:noAutofit/>
                          </wps:bodyPr>
                        </wps:wsp>
                        <wpg:grpSp>
                          <wpg:cNvPr id="13" name="Group 31"/>
                          <wpg:cNvGrpSpPr>
                            <a:grpSpLocks/>
                          </wpg:cNvGrpSpPr>
                          <wpg:grpSpPr bwMode="auto">
                            <a:xfrm flipH="1">
                              <a:off x="0" y="14970"/>
                              <a:ext cx="12255" cy="230"/>
                              <a:chOff x="-8" y="14978"/>
                              <a:chExt cx="12255" cy="230"/>
                            </a:xfrm>
                          </wpg:grpSpPr>
                          <wps:wsp>
                            <wps:cNvPr id="1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C9CA5B0" id="Group 1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508D44A0" w14:textId="77777777" w:rsidR="002609BB" w:rsidRPr="002609BB" w:rsidRDefault="002609BB">
                          <w:pPr>
                            <w:jc w:val="center"/>
                            <w:rPr>
                              <w:rFonts w:asciiTheme="minorHAnsi" w:hAnsiTheme="minorHAnsi" w:cstheme="minorHAnsi"/>
                              <w:sz w:val="20"/>
                            </w:rPr>
                          </w:pPr>
                          <w:r w:rsidRPr="002609BB">
                            <w:rPr>
                              <w:rFonts w:asciiTheme="minorHAnsi" w:hAnsiTheme="minorHAnsi" w:cstheme="minorHAnsi"/>
                              <w:sz w:val="20"/>
                            </w:rPr>
                            <w:fldChar w:fldCharType="begin"/>
                          </w:r>
                          <w:r w:rsidRPr="002609BB">
                            <w:rPr>
                              <w:rFonts w:asciiTheme="minorHAnsi" w:hAnsiTheme="minorHAnsi" w:cstheme="minorHAnsi"/>
                              <w:sz w:val="20"/>
                            </w:rPr>
                            <w:instrText>PAGE    \* MERGEFORMAT</w:instrText>
                          </w:r>
                          <w:r w:rsidRPr="002609BB">
                            <w:rPr>
                              <w:rFonts w:asciiTheme="minorHAnsi" w:hAnsiTheme="minorHAnsi" w:cstheme="minorHAnsi"/>
                              <w:sz w:val="20"/>
                            </w:rPr>
                            <w:fldChar w:fldCharType="separate"/>
                          </w:r>
                          <w:r w:rsidRPr="002609BB">
                            <w:rPr>
                              <w:rFonts w:asciiTheme="minorHAnsi" w:hAnsiTheme="minorHAnsi" w:cstheme="minorHAnsi"/>
                              <w:color w:val="8C8C8C" w:themeColor="background1" w:themeShade="8C"/>
                              <w:sz w:val="20"/>
                            </w:rPr>
                            <w:t>2</w:t>
                          </w:r>
                          <w:r w:rsidRPr="002609BB">
                            <w:rPr>
                              <w:rFonts w:asciiTheme="minorHAnsi" w:hAnsiTheme="minorHAnsi" w:cstheme="minorHAnsi"/>
                              <w:color w:val="8C8C8C" w:themeColor="background1" w:themeShade="8C"/>
                              <w:sz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5CBDB" w14:textId="77777777" w:rsidR="00A32CDE" w:rsidRDefault="00A32CDE" w:rsidP="00312BB5">
      <w:r>
        <w:separator/>
      </w:r>
    </w:p>
  </w:footnote>
  <w:footnote w:type="continuationSeparator" w:id="0">
    <w:p w14:paraId="4E8DECB1" w14:textId="77777777" w:rsidR="00A32CDE" w:rsidRDefault="00A32CDE" w:rsidP="00312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EE855" w14:textId="1F0012B0" w:rsidR="00312BB5" w:rsidRPr="002609BB" w:rsidRDefault="002609BB" w:rsidP="002609BB">
    <w:pPr>
      <w:tabs>
        <w:tab w:val="center" w:pos="4536"/>
        <w:tab w:val="right" w:pos="9072"/>
      </w:tabs>
      <w:rPr>
        <w:rFonts w:ascii="Calibri" w:hAnsi="Calibri" w:cs="Calibri"/>
        <w:sz w:val="20"/>
        <w:szCs w:val="20"/>
        <w:u w:val="single"/>
        <w:lang w:val="en-US"/>
      </w:rPr>
    </w:pPr>
    <w:bookmarkStart w:id="13" w:name="_Hlk89882160"/>
    <w:bookmarkStart w:id="14" w:name="_Hlk89882161"/>
    <w:bookmarkStart w:id="15" w:name="_Hlk89882626"/>
    <w:bookmarkStart w:id="16" w:name="_Hlk89882627"/>
    <w:r w:rsidRPr="002609BB">
      <w:rPr>
        <w:rFonts w:ascii="Calibri" w:hAnsi="Calibri" w:cs="Calibri"/>
        <w:sz w:val="20"/>
        <w:szCs w:val="20"/>
        <w:u w:val="single"/>
        <w:lang w:val="en-US"/>
      </w:rPr>
      <w:t xml:space="preserve">7. </w:t>
    </w:r>
    <w:proofErr w:type="spellStart"/>
    <w:r w:rsidRPr="002609BB">
      <w:rPr>
        <w:rFonts w:ascii="Calibri" w:hAnsi="Calibri" w:cs="Calibri"/>
        <w:sz w:val="20"/>
        <w:szCs w:val="20"/>
        <w:u w:val="single"/>
        <w:lang w:val="en-US"/>
      </w:rPr>
      <w:t>sjednica</w:t>
    </w:r>
    <w:proofErr w:type="spellEnd"/>
    <w:r w:rsidRPr="002609BB">
      <w:rPr>
        <w:rFonts w:ascii="Calibri" w:hAnsi="Calibri" w:cs="Calibri"/>
        <w:sz w:val="20"/>
        <w:szCs w:val="20"/>
        <w:u w:val="single"/>
        <w:lang w:val="en-US"/>
      </w:rPr>
      <w:t xml:space="preserve"> </w:t>
    </w:r>
    <w:proofErr w:type="spellStart"/>
    <w:r w:rsidRPr="002609BB">
      <w:rPr>
        <w:rFonts w:ascii="Calibri" w:hAnsi="Calibri" w:cs="Calibri"/>
        <w:sz w:val="20"/>
        <w:szCs w:val="20"/>
        <w:u w:val="single"/>
        <w:lang w:val="en-US"/>
      </w:rPr>
      <w:t>Gradskog</w:t>
    </w:r>
    <w:proofErr w:type="spellEnd"/>
    <w:r w:rsidRPr="002609BB">
      <w:rPr>
        <w:rFonts w:ascii="Calibri" w:hAnsi="Calibri" w:cs="Calibri"/>
        <w:sz w:val="20"/>
        <w:szCs w:val="20"/>
        <w:u w:val="single"/>
        <w:lang w:val="en-US"/>
      </w:rPr>
      <w:t xml:space="preserve"> </w:t>
    </w:r>
    <w:proofErr w:type="spellStart"/>
    <w:r w:rsidRPr="002609BB">
      <w:rPr>
        <w:rFonts w:ascii="Calibri" w:hAnsi="Calibri" w:cs="Calibri"/>
        <w:sz w:val="20"/>
        <w:szCs w:val="20"/>
        <w:u w:val="single"/>
        <w:lang w:val="en-US"/>
      </w:rPr>
      <w:t>vijeća</w:t>
    </w:r>
    <w:proofErr w:type="spellEnd"/>
    <w:r w:rsidRPr="002609BB">
      <w:rPr>
        <w:rFonts w:ascii="Calibri" w:hAnsi="Calibri" w:cs="Calibri"/>
        <w:sz w:val="20"/>
        <w:szCs w:val="20"/>
        <w:u w:val="single"/>
        <w:lang w:val="en-US"/>
      </w:rPr>
      <w:tab/>
    </w:r>
    <w:r w:rsidRPr="002609BB">
      <w:rPr>
        <w:rFonts w:ascii="Calibri" w:hAnsi="Calibri" w:cs="Calibri"/>
        <w:sz w:val="20"/>
        <w:szCs w:val="20"/>
        <w:u w:val="single"/>
        <w:lang w:val="en-US"/>
      </w:rPr>
      <w:tab/>
    </w:r>
    <w:proofErr w:type="spellStart"/>
    <w:r w:rsidRPr="002609BB">
      <w:rPr>
        <w:rFonts w:ascii="Calibri" w:hAnsi="Calibri" w:cs="Calibri"/>
        <w:sz w:val="20"/>
        <w:szCs w:val="20"/>
        <w:u w:val="single"/>
        <w:lang w:val="en-US"/>
      </w:rPr>
      <w:t>prosinac</w:t>
    </w:r>
    <w:proofErr w:type="spellEnd"/>
    <w:r w:rsidRPr="002609BB">
      <w:rPr>
        <w:rFonts w:ascii="Calibri" w:hAnsi="Calibri" w:cs="Calibri"/>
        <w:sz w:val="20"/>
        <w:szCs w:val="20"/>
        <w:u w:val="single"/>
        <w:lang w:val="en-US"/>
      </w:rPr>
      <w:t>, 2021.</w:t>
    </w:r>
    <w:bookmarkEnd w:id="13"/>
    <w:bookmarkEnd w:id="14"/>
    <w:bookmarkEnd w:id="15"/>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0179"/>
    <w:multiLevelType w:val="multilevel"/>
    <w:tmpl w:val="6994BA8E"/>
    <w:lvl w:ilvl="0">
      <w:start w:val="1"/>
      <w:numFmt w:val="decimal"/>
      <w:lvlText w:val="%1."/>
      <w:lvlJc w:val="left"/>
      <w:pPr>
        <w:tabs>
          <w:tab w:val="num" w:pos="2346"/>
        </w:tabs>
        <w:ind w:left="2346" w:hanging="360"/>
      </w:pPr>
      <w:rPr>
        <w:b w:val="0"/>
        <w:sz w:val="24"/>
        <w:szCs w:val="24"/>
      </w:rPr>
    </w:lvl>
    <w:lvl w:ilvl="1">
      <w:start w:val="1"/>
      <w:numFmt w:val="bullet"/>
      <w:lvlText w:val="o"/>
      <w:lvlJc w:val="left"/>
      <w:pPr>
        <w:tabs>
          <w:tab w:val="num" w:pos="3066"/>
        </w:tabs>
        <w:ind w:left="3066" w:hanging="360"/>
      </w:pPr>
      <w:rPr>
        <w:rFonts w:ascii="Courier New" w:hAnsi="Courier New" w:cs="Times New Roman" w:hint="default"/>
        <w:sz w:val="20"/>
      </w:rPr>
    </w:lvl>
    <w:lvl w:ilvl="2">
      <w:start w:val="1"/>
      <w:numFmt w:val="bullet"/>
      <w:lvlText w:val=""/>
      <w:lvlJc w:val="left"/>
      <w:pPr>
        <w:tabs>
          <w:tab w:val="num" w:pos="3786"/>
        </w:tabs>
        <w:ind w:left="3786" w:hanging="360"/>
      </w:pPr>
      <w:rPr>
        <w:rFonts w:ascii="Wingdings" w:hAnsi="Wingdings" w:hint="default"/>
        <w:sz w:val="20"/>
      </w:rPr>
    </w:lvl>
    <w:lvl w:ilvl="3">
      <w:start w:val="1"/>
      <w:numFmt w:val="bullet"/>
      <w:lvlText w:val=""/>
      <w:lvlJc w:val="left"/>
      <w:pPr>
        <w:tabs>
          <w:tab w:val="num" w:pos="4506"/>
        </w:tabs>
        <w:ind w:left="4506" w:hanging="360"/>
      </w:pPr>
      <w:rPr>
        <w:rFonts w:ascii="Wingdings" w:hAnsi="Wingdings" w:hint="default"/>
        <w:sz w:val="20"/>
      </w:rPr>
    </w:lvl>
    <w:lvl w:ilvl="4">
      <w:start w:val="1"/>
      <w:numFmt w:val="bullet"/>
      <w:lvlText w:val=""/>
      <w:lvlJc w:val="left"/>
      <w:pPr>
        <w:tabs>
          <w:tab w:val="num" w:pos="5226"/>
        </w:tabs>
        <w:ind w:left="5226" w:hanging="360"/>
      </w:pPr>
      <w:rPr>
        <w:rFonts w:ascii="Wingdings" w:hAnsi="Wingdings" w:hint="default"/>
        <w:sz w:val="20"/>
      </w:rPr>
    </w:lvl>
    <w:lvl w:ilvl="5">
      <w:start w:val="1"/>
      <w:numFmt w:val="bullet"/>
      <w:lvlText w:val=""/>
      <w:lvlJc w:val="left"/>
      <w:pPr>
        <w:tabs>
          <w:tab w:val="num" w:pos="5946"/>
        </w:tabs>
        <w:ind w:left="5946" w:hanging="360"/>
      </w:pPr>
      <w:rPr>
        <w:rFonts w:ascii="Wingdings" w:hAnsi="Wingdings" w:hint="default"/>
        <w:sz w:val="20"/>
      </w:rPr>
    </w:lvl>
    <w:lvl w:ilvl="6">
      <w:start w:val="1"/>
      <w:numFmt w:val="bullet"/>
      <w:lvlText w:val=""/>
      <w:lvlJc w:val="left"/>
      <w:pPr>
        <w:tabs>
          <w:tab w:val="num" w:pos="6666"/>
        </w:tabs>
        <w:ind w:left="6666" w:hanging="360"/>
      </w:pPr>
      <w:rPr>
        <w:rFonts w:ascii="Wingdings" w:hAnsi="Wingdings" w:hint="default"/>
        <w:sz w:val="20"/>
      </w:rPr>
    </w:lvl>
    <w:lvl w:ilvl="7">
      <w:start w:val="1"/>
      <w:numFmt w:val="bullet"/>
      <w:lvlText w:val=""/>
      <w:lvlJc w:val="left"/>
      <w:pPr>
        <w:tabs>
          <w:tab w:val="num" w:pos="7386"/>
        </w:tabs>
        <w:ind w:left="7386" w:hanging="360"/>
      </w:pPr>
      <w:rPr>
        <w:rFonts w:ascii="Wingdings" w:hAnsi="Wingdings" w:hint="default"/>
        <w:sz w:val="20"/>
      </w:rPr>
    </w:lvl>
    <w:lvl w:ilvl="8">
      <w:start w:val="1"/>
      <w:numFmt w:val="bullet"/>
      <w:lvlText w:val=""/>
      <w:lvlJc w:val="left"/>
      <w:pPr>
        <w:tabs>
          <w:tab w:val="num" w:pos="8106"/>
        </w:tabs>
        <w:ind w:left="8106" w:hanging="360"/>
      </w:pPr>
      <w:rPr>
        <w:rFonts w:ascii="Wingdings" w:hAnsi="Wingdings" w:hint="default"/>
        <w:sz w:val="20"/>
      </w:rPr>
    </w:lvl>
  </w:abstractNum>
  <w:abstractNum w:abstractNumId="1" w15:restartNumberingAfterBreak="0">
    <w:nsid w:val="05902670"/>
    <w:multiLevelType w:val="hybridMultilevel"/>
    <w:tmpl w:val="1D5EF064"/>
    <w:lvl w:ilvl="0" w:tplc="FE22226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BFD6136"/>
    <w:multiLevelType w:val="hybridMultilevel"/>
    <w:tmpl w:val="C22EF50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301856D6"/>
    <w:multiLevelType w:val="hybridMultilevel"/>
    <w:tmpl w:val="F5382984"/>
    <w:lvl w:ilvl="0" w:tplc="28B63A5A">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4" w15:restartNumberingAfterBreak="0">
    <w:nsid w:val="4B220B59"/>
    <w:multiLevelType w:val="multilevel"/>
    <w:tmpl w:val="11822F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4BA3DB4"/>
    <w:multiLevelType w:val="hybridMultilevel"/>
    <w:tmpl w:val="BD1C94B2"/>
    <w:lvl w:ilvl="0" w:tplc="9980348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EDA729B"/>
    <w:multiLevelType w:val="hybridMultilevel"/>
    <w:tmpl w:val="F2B0C8D8"/>
    <w:lvl w:ilvl="0" w:tplc="128E43BC">
      <w:start w:val="7"/>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48A"/>
    <w:rsid w:val="00014E09"/>
    <w:rsid w:val="00022DF2"/>
    <w:rsid w:val="00040DF4"/>
    <w:rsid w:val="000517E6"/>
    <w:rsid w:val="000A790E"/>
    <w:rsid w:val="00105968"/>
    <w:rsid w:val="00137D4D"/>
    <w:rsid w:val="001B1CBC"/>
    <w:rsid w:val="001E778E"/>
    <w:rsid w:val="001F45E3"/>
    <w:rsid w:val="002131BA"/>
    <w:rsid w:val="00213EF5"/>
    <w:rsid w:val="00236712"/>
    <w:rsid w:val="002609BB"/>
    <w:rsid w:val="002A6CBB"/>
    <w:rsid w:val="002D6E01"/>
    <w:rsid w:val="002E5591"/>
    <w:rsid w:val="002F0658"/>
    <w:rsid w:val="00312BB5"/>
    <w:rsid w:val="00344916"/>
    <w:rsid w:val="00347E31"/>
    <w:rsid w:val="00352D0B"/>
    <w:rsid w:val="0039148A"/>
    <w:rsid w:val="003E305D"/>
    <w:rsid w:val="003E35A3"/>
    <w:rsid w:val="00401C35"/>
    <w:rsid w:val="00507ED3"/>
    <w:rsid w:val="005145D4"/>
    <w:rsid w:val="00517EFE"/>
    <w:rsid w:val="00547441"/>
    <w:rsid w:val="005B15E2"/>
    <w:rsid w:val="005C2049"/>
    <w:rsid w:val="005C2C6C"/>
    <w:rsid w:val="005E4613"/>
    <w:rsid w:val="00602AE6"/>
    <w:rsid w:val="006059B2"/>
    <w:rsid w:val="00656ECA"/>
    <w:rsid w:val="006E6156"/>
    <w:rsid w:val="006E773A"/>
    <w:rsid w:val="00705B30"/>
    <w:rsid w:val="00712D05"/>
    <w:rsid w:val="007335B8"/>
    <w:rsid w:val="00756397"/>
    <w:rsid w:val="00766BCE"/>
    <w:rsid w:val="00775642"/>
    <w:rsid w:val="00797E53"/>
    <w:rsid w:val="007A269D"/>
    <w:rsid w:val="007B3955"/>
    <w:rsid w:val="007E0721"/>
    <w:rsid w:val="00817EF0"/>
    <w:rsid w:val="008341FB"/>
    <w:rsid w:val="00894FF1"/>
    <w:rsid w:val="008A3BCD"/>
    <w:rsid w:val="008A7DA5"/>
    <w:rsid w:val="008B359E"/>
    <w:rsid w:val="008E4765"/>
    <w:rsid w:val="00A32CDE"/>
    <w:rsid w:val="00A41642"/>
    <w:rsid w:val="00A601CA"/>
    <w:rsid w:val="00AC3D24"/>
    <w:rsid w:val="00BF0725"/>
    <w:rsid w:val="00C734F6"/>
    <w:rsid w:val="00C7440E"/>
    <w:rsid w:val="00D13602"/>
    <w:rsid w:val="00D5750D"/>
    <w:rsid w:val="00D57F83"/>
    <w:rsid w:val="00D94064"/>
    <w:rsid w:val="00D96F27"/>
    <w:rsid w:val="00DB1B31"/>
    <w:rsid w:val="00E10086"/>
    <w:rsid w:val="00E21341"/>
    <w:rsid w:val="00E335B3"/>
    <w:rsid w:val="00E52073"/>
    <w:rsid w:val="00E57181"/>
    <w:rsid w:val="00E667FB"/>
    <w:rsid w:val="00E8276A"/>
    <w:rsid w:val="00EA1396"/>
    <w:rsid w:val="00F32A92"/>
    <w:rsid w:val="00F42D9B"/>
    <w:rsid w:val="00F71FCB"/>
    <w:rsid w:val="00FC0476"/>
    <w:rsid w:val="00FD55DD"/>
    <w:rsid w:val="00FD6F4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21FE1"/>
  <w15:chartTrackingRefBased/>
  <w15:docId w15:val="{0E78BF75-21DF-4096-B0FE-CE2E25D7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148A"/>
    <w:pPr>
      <w:spacing w:after="0" w:line="240" w:lineRule="auto"/>
    </w:pPr>
    <w:rPr>
      <w:rFonts w:ascii="Times New Roman" w:eastAsia="Times New Roman" w:hAnsi="Times New Roman" w:cs="Times New Roman"/>
      <w:sz w:val="24"/>
      <w:szCs w:val="24"/>
      <w:lang w:eastAsia="hr-HR"/>
    </w:rPr>
  </w:style>
  <w:style w:type="paragraph" w:styleId="Heading6">
    <w:name w:val="heading 6"/>
    <w:basedOn w:val="Normal"/>
    <w:next w:val="Normal"/>
    <w:link w:val="Heading6Char"/>
    <w:semiHidden/>
    <w:unhideWhenUsed/>
    <w:qFormat/>
    <w:rsid w:val="0039148A"/>
    <w:pPr>
      <w:keepNext/>
      <w:ind w:right="3797"/>
      <w:jc w:val="center"/>
      <w:outlineLvl w:val="5"/>
    </w:pPr>
    <w:rPr>
      <w:b/>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39148A"/>
    <w:rPr>
      <w:rFonts w:ascii="Times New Roman" w:eastAsia="Times New Roman" w:hAnsi="Times New Roman" w:cs="Times New Roman"/>
      <w:b/>
      <w:sz w:val="26"/>
      <w:szCs w:val="20"/>
      <w:lang w:val="en-US" w:eastAsia="hr-HR"/>
    </w:rPr>
  </w:style>
  <w:style w:type="character" w:styleId="Hyperlink">
    <w:name w:val="Hyperlink"/>
    <w:basedOn w:val="DefaultParagraphFont"/>
    <w:uiPriority w:val="99"/>
    <w:semiHidden/>
    <w:unhideWhenUsed/>
    <w:rsid w:val="0039148A"/>
    <w:rPr>
      <w:color w:val="0000FF"/>
      <w:u w:val="single"/>
    </w:rPr>
  </w:style>
  <w:style w:type="paragraph" w:styleId="NormalWeb">
    <w:name w:val="Normal (Web)"/>
    <w:basedOn w:val="Normal"/>
    <w:uiPriority w:val="99"/>
    <w:unhideWhenUsed/>
    <w:rsid w:val="0039148A"/>
    <w:pPr>
      <w:spacing w:before="100" w:beforeAutospacing="1" w:after="100" w:afterAutospacing="1"/>
    </w:pPr>
  </w:style>
  <w:style w:type="paragraph" w:styleId="Title">
    <w:name w:val="Title"/>
    <w:basedOn w:val="Normal"/>
    <w:link w:val="TitleChar"/>
    <w:uiPriority w:val="99"/>
    <w:qFormat/>
    <w:rsid w:val="0039148A"/>
    <w:pPr>
      <w:jc w:val="center"/>
    </w:pPr>
    <w:rPr>
      <w:b/>
      <w:sz w:val="48"/>
      <w:szCs w:val="20"/>
      <w:lang w:val="en-US"/>
    </w:rPr>
  </w:style>
  <w:style w:type="character" w:customStyle="1" w:styleId="TitleChar">
    <w:name w:val="Title Char"/>
    <w:basedOn w:val="DefaultParagraphFont"/>
    <w:link w:val="Title"/>
    <w:uiPriority w:val="99"/>
    <w:rsid w:val="0039148A"/>
    <w:rPr>
      <w:rFonts w:ascii="Times New Roman" w:eastAsia="Times New Roman" w:hAnsi="Times New Roman" w:cs="Times New Roman"/>
      <w:b/>
      <w:sz w:val="48"/>
      <w:szCs w:val="20"/>
      <w:lang w:val="en-US" w:eastAsia="hr-HR"/>
    </w:rPr>
  </w:style>
  <w:style w:type="paragraph" w:styleId="BodyTextIndent">
    <w:name w:val="Body Text Indent"/>
    <w:basedOn w:val="Normal"/>
    <w:link w:val="BodyTextIndentChar"/>
    <w:unhideWhenUsed/>
    <w:rsid w:val="0039148A"/>
    <w:pPr>
      <w:ind w:firstLine="720"/>
      <w:jc w:val="both"/>
    </w:pPr>
    <w:rPr>
      <w:b/>
      <w:szCs w:val="20"/>
      <w:lang w:val="en-US"/>
    </w:rPr>
  </w:style>
  <w:style w:type="character" w:customStyle="1" w:styleId="BodyTextIndentChar">
    <w:name w:val="Body Text Indent Char"/>
    <w:basedOn w:val="DefaultParagraphFont"/>
    <w:link w:val="BodyTextIndent"/>
    <w:rsid w:val="0039148A"/>
    <w:rPr>
      <w:rFonts w:ascii="Times New Roman" w:eastAsia="Times New Roman" w:hAnsi="Times New Roman" w:cs="Times New Roman"/>
      <w:b/>
      <w:sz w:val="24"/>
      <w:szCs w:val="20"/>
      <w:lang w:val="en-US" w:eastAsia="hr-HR"/>
    </w:rPr>
  </w:style>
  <w:style w:type="paragraph" w:styleId="BodyText2">
    <w:name w:val="Body Text 2"/>
    <w:basedOn w:val="Normal"/>
    <w:link w:val="BodyText2Char"/>
    <w:uiPriority w:val="99"/>
    <w:semiHidden/>
    <w:unhideWhenUsed/>
    <w:rsid w:val="0039148A"/>
    <w:pPr>
      <w:spacing w:after="120" w:line="480" w:lineRule="auto"/>
    </w:pPr>
  </w:style>
  <w:style w:type="character" w:customStyle="1" w:styleId="BodyText2Char">
    <w:name w:val="Body Text 2 Char"/>
    <w:basedOn w:val="DefaultParagraphFont"/>
    <w:link w:val="BodyText2"/>
    <w:uiPriority w:val="99"/>
    <w:semiHidden/>
    <w:rsid w:val="0039148A"/>
    <w:rPr>
      <w:rFonts w:ascii="Times New Roman" w:eastAsia="Times New Roman" w:hAnsi="Times New Roman" w:cs="Times New Roman"/>
      <w:sz w:val="24"/>
      <w:szCs w:val="24"/>
      <w:lang w:eastAsia="hr-HR"/>
    </w:rPr>
  </w:style>
  <w:style w:type="paragraph" w:styleId="BodyTextIndent2">
    <w:name w:val="Body Text Indent 2"/>
    <w:basedOn w:val="Normal"/>
    <w:link w:val="BodyTextIndent2Char"/>
    <w:uiPriority w:val="99"/>
    <w:semiHidden/>
    <w:unhideWhenUsed/>
    <w:rsid w:val="0039148A"/>
    <w:pPr>
      <w:spacing w:after="120" w:line="480" w:lineRule="auto"/>
      <w:ind w:left="283"/>
    </w:pPr>
  </w:style>
  <w:style w:type="character" w:customStyle="1" w:styleId="BodyTextIndent2Char">
    <w:name w:val="Body Text Indent 2 Char"/>
    <w:basedOn w:val="DefaultParagraphFont"/>
    <w:link w:val="BodyTextIndent2"/>
    <w:uiPriority w:val="99"/>
    <w:semiHidden/>
    <w:rsid w:val="0039148A"/>
    <w:rPr>
      <w:rFonts w:ascii="Times New Roman" w:eastAsia="Times New Roman" w:hAnsi="Times New Roman" w:cs="Times New Roman"/>
      <w:sz w:val="24"/>
      <w:szCs w:val="24"/>
      <w:lang w:eastAsia="hr-HR"/>
    </w:rPr>
  </w:style>
  <w:style w:type="paragraph" w:styleId="BodyTextIndent3">
    <w:name w:val="Body Text Indent 3"/>
    <w:basedOn w:val="Normal"/>
    <w:link w:val="BodyTextIndent3Char"/>
    <w:uiPriority w:val="99"/>
    <w:semiHidden/>
    <w:unhideWhenUsed/>
    <w:rsid w:val="0039148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9148A"/>
    <w:rPr>
      <w:rFonts w:ascii="Times New Roman" w:eastAsia="Times New Roman" w:hAnsi="Times New Roman" w:cs="Times New Roman"/>
      <w:sz w:val="16"/>
      <w:szCs w:val="16"/>
      <w:lang w:eastAsia="hr-HR"/>
    </w:rPr>
  </w:style>
  <w:style w:type="paragraph" w:styleId="ListParagraph">
    <w:name w:val="List Paragraph"/>
    <w:basedOn w:val="Normal"/>
    <w:uiPriority w:val="34"/>
    <w:qFormat/>
    <w:rsid w:val="0039148A"/>
    <w:pPr>
      <w:suppressAutoHyphens/>
      <w:autoSpaceDN w:val="0"/>
      <w:spacing w:after="160" w:line="242" w:lineRule="auto"/>
      <w:ind w:left="720"/>
    </w:pPr>
    <w:rPr>
      <w:rFonts w:ascii="Calibri" w:eastAsia="Calibri" w:hAnsi="Calibri"/>
      <w:sz w:val="22"/>
      <w:szCs w:val="22"/>
      <w:lang w:eastAsia="en-US"/>
    </w:rPr>
  </w:style>
  <w:style w:type="paragraph" w:customStyle="1" w:styleId="Default">
    <w:name w:val="Default"/>
    <w:rsid w:val="0039148A"/>
    <w:pPr>
      <w:suppressAutoHyphens/>
      <w:autoSpaceDE w:val="0"/>
      <w:autoSpaceDN w:val="0"/>
      <w:spacing w:after="0" w:line="240" w:lineRule="auto"/>
    </w:pPr>
    <w:rPr>
      <w:rFonts w:ascii="Times New Roman" w:eastAsia="Calibri" w:hAnsi="Times New Roman" w:cs="Times New Roman"/>
      <w:color w:val="000000"/>
      <w:sz w:val="24"/>
      <w:szCs w:val="24"/>
    </w:rPr>
  </w:style>
  <w:style w:type="character" w:styleId="Strong">
    <w:name w:val="Strong"/>
    <w:basedOn w:val="DefaultParagraphFont"/>
    <w:uiPriority w:val="22"/>
    <w:qFormat/>
    <w:rsid w:val="0039148A"/>
    <w:rPr>
      <w:b/>
      <w:bCs/>
    </w:rPr>
  </w:style>
  <w:style w:type="paragraph" w:styleId="BalloonText">
    <w:name w:val="Balloon Text"/>
    <w:basedOn w:val="Normal"/>
    <w:link w:val="BalloonTextChar"/>
    <w:uiPriority w:val="99"/>
    <w:semiHidden/>
    <w:unhideWhenUsed/>
    <w:rsid w:val="003914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48A"/>
    <w:rPr>
      <w:rFonts w:ascii="Segoe UI" w:eastAsia="Times New Roman" w:hAnsi="Segoe UI" w:cs="Segoe UI"/>
      <w:sz w:val="18"/>
      <w:szCs w:val="18"/>
      <w:lang w:eastAsia="hr-HR"/>
    </w:rPr>
  </w:style>
  <w:style w:type="paragraph" w:styleId="Header">
    <w:name w:val="header"/>
    <w:basedOn w:val="Normal"/>
    <w:link w:val="HeaderChar"/>
    <w:uiPriority w:val="99"/>
    <w:unhideWhenUsed/>
    <w:rsid w:val="00312BB5"/>
    <w:pPr>
      <w:tabs>
        <w:tab w:val="center" w:pos="4536"/>
        <w:tab w:val="right" w:pos="9072"/>
      </w:tabs>
    </w:pPr>
  </w:style>
  <w:style w:type="character" w:customStyle="1" w:styleId="HeaderChar">
    <w:name w:val="Header Char"/>
    <w:basedOn w:val="DefaultParagraphFont"/>
    <w:link w:val="Header"/>
    <w:uiPriority w:val="99"/>
    <w:rsid w:val="00312BB5"/>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312BB5"/>
    <w:pPr>
      <w:tabs>
        <w:tab w:val="center" w:pos="4536"/>
        <w:tab w:val="right" w:pos="9072"/>
      </w:tabs>
    </w:pPr>
  </w:style>
  <w:style w:type="character" w:customStyle="1" w:styleId="FooterChar">
    <w:name w:val="Footer Char"/>
    <w:basedOn w:val="DefaultParagraphFont"/>
    <w:link w:val="Footer"/>
    <w:uiPriority w:val="99"/>
    <w:rsid w:val="00312BB5"/>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zakon.hr/cms.htm?id=28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517DF-8CF1-4DDA-8581-123EAE2F7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6857</Words>
  <Characters>39090</Characters>
  <Application>Microsoft Office Word</Application>
  <DocSecurity>0</DocSecurity>
  <Lines>325</Lines>
  <Paragraphs>91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Samoupravni odjel 01</dc:creator>
  <cp:keywords/>
  <dc:description/>
  <cp:lastModifiedBy>Mario</cp:lastModifiedBy>
  <cp:revision>2</cp:revision>
  <dcterms:created xsi:type="dcterms:W3CDTF">2021-12-08T21:12:00Z</dcterms:created>
  <dcterms:modified xsi:type="dcterms:W3CDTF">2021-12-08T21:12:00Z</dcterms:modified>
</cp:coreProperties>
</file>