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D429C1" w:rsidRPr="00CB70B0" w14:paraId="3B90AFB0" w14:textId="77777777" w:rsidTr="00C22346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BDAB" w14:textId="53672885" w:rsidR="00D429C1" w:rsidRPr="00297250" w:rsidRDefault="00D429C1" w:rsidP="00C22346">
            <w:pPr>
              <w:pStyle w:val="Odlomakpopisa"/>
              <w:widowControl w:val="0"/>
              <w:spacing w:line="252" w:lineRule="auto"/>
              <w:ind w:left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bookmarkStart w:id="0" w:name="_Hlk524327125"/>
            <w:bookmarkStart w:id="1" w:name="_Hlk499306132"/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11</w:t>
            </w:r>
            <w:r w:rsidRPr="0029725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. SJEDNICA GRADSKOG VIJEĆA GRADA POŽEGE</w:t>
            </w:r>
          </w:p>
          <w:p w14:paraId="1C372942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0B367E41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4963CB5" w14:textId="77777777" w:rsidR="00D429C1" w:rsidRPr="00297250" w:rsidRDefault="00D429C1" w:rsidP="00C22346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  <w:r w:rsidRPr="00297250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IZVOD IZ ZAPISNIKA</w:t>
            </w:r>
          </w:p>
          <w:p w14:paraId="52A3D554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23BCEBB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B76C641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6A0A23A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B7C533A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B91AED6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EED2E9D" w14:textId="53AD0F1D" w:rsidR="00D429C1" w:rsidRPr="00297250" w:rsidRDefault="00D429C1" w:rsidP="00C22346">
            <w:pPr>
              <w:spacing w:line="252" w:lineRule="auto"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</w:pPr>
            <w:r w:rsidRPr="00297250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Izvod iz zapisnika sa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9</w:t>
            </w:r>
            <w:r w:rsidRPr="00297250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. sjednice Gradskog vijeća Grada Požege</w:t>
            </w:r>
          </w:p>
          <w:p w14:paraId="6C224C4C" w14:textId="201C8467" w:rsidR="00D429C1" w:rsidRPr="00297250" w:rsidRDefault="00D429C1" w:rsidP="00C22346">
            <w:pPr>
              <w:spacing w:line="252" w:lineRule="auto"/>
              <w:ind w:right="-14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</w:pPr>
            <w:r w:rsidRPr="00297250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održane 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6</w:t>
            </w:r>
            <w:r w:rsidRPr="00297250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.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veljače</w:t>
            </w:r>
            <w:r w:rsidRPr="00297250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 xml:space="preserve"> 202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2</w:t>
            </w:r>
            <w:r w:rsidRPr="00297250">
              <w:rPr>
                <w:rFonts w:ascii="Times New Roman" w:hAnsi="Times New Roman"/>
                <w:b w:val="0"/>
                <w:sz w:val="28"/>
                <w:szCs w:val="28"/>
                <w:lang w:val="hr-HR"/>
              </w:rPr>
              <w:t>. godine</w:t>
            </w:r>
          </w:p>
          <w:p w14:paraId="7AD5E4D6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AB8CEDD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EE4EE7F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F9E3B81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045D94A4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151C03B7" w14:textId="77777777" w:rsidR="00D429C1" w:rsidRPr="00297250" w:rsidRDefault="00D429C1" w:rsidP="00C22346">
            <w:pPr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6EC7366E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6B800794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29AFAF14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3DC64E9" w14:textId="77777777" w:rsidR="00D429C1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91825E5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3E72A792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F935CA9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6356AA51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628192E5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A6E780D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7B008800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5E6E5CD0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AEB784B" w14:textId="77777777" w:rsidR="00D429C1" w:rsidRPr="00297250" w:rsidRDefault="00D429C1" w:rsidP="00C22346">
            <w:pPr>
              <w:spacing w:line="252" w:lineRule="auto"/>
              <w:rPr>
                <w:rFonts w:ascii="Times New Roman" w:eastAsia="SimSun" w:hAnsi="Times New Roman"/>
                <w:b w:val="0"/>
                <w:sz w:val="28"/>
                <w:szCs w:val="28"/>
                <w:lang w:val="hr-HR" w:eastAsia="en-US"/>
              </w:rPr>
            </w:pPr>
          </w:p>
          <w:p w14:paraId="4672C231" w14:textId="4610D934" w:rsidR="00D429C1" w:rsidRPr="00CB70B0" w:rsidRDefault="00822AFF" w:rsidP="00C22346">
            <w:pPr>
              <w:spacing w:line="252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val="hr-HR"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>Ožujak</w:t>
            </w:r>
            <w:r w:rsidR="00D429C1" w:rsidRPr="00297250">
              <w:rPr>
                <w:rFonts w:ascii="Times New Roman" w:hAnsi="Times New Roman"/>
                <w:b w:val="0"/>
                <w:sz w:val="28"/>
                <w:szCs w:val="28"/>
                <w:lang w:val="hr-HR" w:eastAsia="en-US"/>
              </w:rPr>
              <w:t xml:space="preserve"> 2022.</w:t>
            </w:r>
          </w:p>
        </w:tc>
      </w:tr>
    </w:tbl>
    <w:bookmarkEnd w:id="1"/>
    <w:p w14:paraId="5CE7B4BB" w14:textId="4503F3A0" w:rsidR="005775B3" w:rsidRPr="005775B3" w:rsidRDefault="005775B3" w:rsidP="005775B3">
      <w:pPr>
        <w:ind w:right="4536"/>
        <w:jc w:val="center"/>
        <w:rPr>
          <w:b w:val="0"/>
          <w:bCs/>
          <w:sz w:val="22"/>
          <w:szCs w:val="22"/>
        </w:rPr>
      </w:pPr>
      <w:r w:rsidRPr="005775B3">
        <w:rPr>
          <w:b w:val="0"/>
          <w:bCs/>
          <w:noProof/>
          <w:sz w:val="22"/>
          <w:szCs w:val="22"/>
          <w:lang w:val="hr-HR"/>
        </w:rPr>
        <w:lastRenderedPageBreak/>
        <w:drawing>
          <wp:inline distT="0" distB="0" distL="0" distR="0" wp14:anchorId="71FEF41B" wp14:editId="5CF32BB0">
            <wp:extent cx="314325" cy="428625"/>
            <wp:effectExtent l="0" t="0" r="9525" b="9525"/>
            <wp:docPr id="8" name="Slika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4CC4" w14:textId="77777777" w:rsidR="005775B3" w:rsidRPr="005775B3" w:rsidRDefault="005775B3" w:rsidP="005775B3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5775B3">
        <w:rPr>
          <w:b w:val="0"/>
          <w:bCs/>
          <w:sz w:val="22"/>
          <w:szCs w:val="22"/>
          <w:lang w:val="hr-HR"/>
        </w:rPr>
        <w:t>R  E  P  U  B  L  I  K  A    H  R  V  A  T  S  K  A</w:t>
      </w:r>
    </w:p>
    <w:p w14:paraId="5946C515" w14:textId="77777777" w:rsidR="005775B3" w:rsidRPr="005775B3" w:rsidRDefault="005775B3" w:rsidP="005775B3">
      <w:pPr>
        <w:ind w:right="4677"/>
        <w:jc w:val="center"/>
        <w:rPr>
          <w:b w:val="0"/>
          <w:bCs/>
          <w:sz w:val="22"/>
          <w:szCs w:val="22"/>
          <w:lang w:val="hr-HR"/>
        </w:rPr>
      </w:pPr>
      <w:r w:rsidRPr="005775B3">
        <w:rPr>
          <w:b w:val="0"/>
          <w:bCs/>
          <w:sz w:val="22"/>
          <w:szCs w:val="22"/>
          <w:lang w:val="hr-HR"/>
        </w:rPr>
        <w:t>POŽEŠKO-SLAVONSKA ŽUPANIJA</w:t>
      </w:r>
    </w:p>
    <w:p w14:paraId="0B039438" w14:textId="2E10E9D5" w:rsidR="005775B3" w:rsidRPr="005775B3" w:rsidRDefault="005775B3" w:rsidP="005775B3">
      <w:pPr>
        <w:ind w:right="4677"/>
        <w:jc w:val="center"/>
        <w:rPr>
          <w:b w:val="0"/>
          <w:bCs/>
          <w:sz w:val="22"/>
          <w:szCs w:val="22"/>
        </w:rPr>
      </w:pPr>
      <w:r w:rsidRPr="005775B3">
        <w:rPr>
          <w:b w:val="0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4C339599" wp14:editId="6B9429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5B3">
        <w:rPr>
          <w:b w:val="0"/>
          <w:bCs/>
          <w:sz w:val="22"/>
          <w:szCs w:val="22"/>
        </w:rPr>
        <w:t>GRAD POŽEGA</w:t>
      </w:r>
    </w:p>
    <w:bookmarkEnd w:id="0"/>
    <w:p w14:paraId="1884C8E8" w14:textId="391C19B0" w:rsidR="005775B3" w:rsidRDefault="005775B3" w:rsidP="0094066E">
      <w:pPr>
        <w:numPr>
          <w:ilvl w:val="0"/>
          <w:numId w:val="1"/>
        </w:numPr>
        <w:suppressAutoHyphens/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559CC5F" w14:textId="42CEF473" w:rsidR="00FE5B26" w:rsidRPr="005775B3" w:rsidRDefault="00FE5B26" w:rsidP="0094066E">
      <w:pPr>
        <w:numPr>
          <w:ilvl w:val="0"/>
          <w:numId w:val="1"/>
        </w:numPr>
        <w:suppressAutoHyphens/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KLASA: 02</w:t>
      </w:r>
      <w:r w:rsidR="00D50C52"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4</w:t>
      </w:r>
      <w:r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-0</w:t>
      </w:r>
      <w:r w:rsidR="00D50C52"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/2</w:t>
      </w:r>
      <w:r w:rsidR="00D50C52"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-0</w:t>
      </w:r>
      <w:r w:rsidR="00D50C52"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/</w:t>
      </w:r>
      <w:r w:rsidR="00F0389A" w:rsidRPr="005775B3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</w:p>
    <w:p w14:paraId="110243BD" w14:textId="77B4FAA9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URBROJ: 2177</w:t>
      </w:r>
      <w:r w:rsidR="00D50C52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1-02/01-2</w:t>
      </w:r>
      <w:r w:rsidR="00D50C52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8A399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4</w:t>
      </w:r>
    </w:p>
    <w:p w14:paraId="1EED5A71" w14:textId="3BB17B90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Požega, 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8A3991"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veljače </w:t>
      </w:r>
      <w:r w:rsidR="005861EE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202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="005861EE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062BA04B" w14:textId="77777777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2B11DFC" w14:textId="77777777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1E979C6" w14:textId="07D2350E" w:rsidR="00FE5B26" w:rsidRPr="004C2C43" w:rsidRDefault="00FE5B26" w:rsidP="004C2C43">
      <w:pPr>
        <w:jc w:val="center"/>
        <w:rPr>
          <w:rFonts w:ascii="Times New Roman" w:hAnsi="Times New Roman"/>
          <w:b w:val="0"/>
          <w:bCs/>
          <w:sz w:val="28"/>
          <w:szCs w:val="28"/>
          <w:lang w:val="hr-HR"/>
        </w:rPr>
      </w:pPr>
      <w:r w:rsidRPr="00C74E5A">
        <w:rPr>
          <w:rFonts w:ascii="Times New Roman" w:hAnsi="Times New Roman"/>
          <w:b w:val="0"/>
          <w:bCs/>
          <w:sz w:val="28"/>
          <w:szCs w:val="28"/>
          <w:lang w:val="hr-HR"/>
        </w:rPr>
        <w:t>IZVOD IZ ZAPISNIKA</w:t>
      </w:r>
    </w:p>
    <w:p w14:paraId="5A14E3B1" w14:textId="77777777" w:rsidR="00C843D8" w:rsidRPr="00EC28D3" w:rsidRDefault="00C843D8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4F18B42" w14:textId="71F1C8D5" w:rsidR="00FE5B26" w:rsidRPr="00EC28D3" w:rsidRDefault="00FE5B26" w:rsidP="0094066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 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>9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sjednice Gradskog vijeća Grada Požege koja je održana dana, 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>16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D50C52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>veljače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202</w:t>
      </w:r>
      <w:r w:rsidR="00D50C52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 godine (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>srijeda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), s početkom u 1</w:t>
      </w:r>
      <w:r w:rsidR="00021D01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6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,00 sati, u </w:t>
      </w:r>
      <w:r w:rsidR="00021D01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Gradskoj vijećnici,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Trg </w:t>
      </w:r>
      <w:r w:rsidR="00486504">
        <w:rPr>
          <w:rFonts w:ascii="Times New Roman" w:hAnsi="Times New Roman"/>
          <w:b w:val="0"/>
          <w:bCs/>
          <w:sz w:val="22"/>
          <w:szCs w:val="22"/>
          <w:lang w:val="hr-HR"/>
        </w:rPr>
        <w:t>s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v. Trojstva </w:t>
      </w:r>
      <w:r w:rsidR="00021D01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1, Požega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358F627F" w14:textId="77777777" w:rsidR="00FE5B26" w:rsidRPr="00C843D8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C2760E" w14:textId="016D2532" w:rsidR="00FE5B26" w:rsidRPr="00C843D8" w:rsidRDefault="00FE5B26" w:rsidP="005775B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SJEDNICI SU NAZOČNI: Matej Begić, </w:t>
      </w:r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Ivana </w:t>
      </w:r>
      <w:proofErr w:type="spellStart"/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Bouček</w:t>
      </w:r>
      <w:proofErr w:type="spellEnd"/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Hrvoje </w:t>
      </w:r>
      <w:proofErr w:type="spellStart"/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Ceranić</w:t>
      </w:r>
      <w:proofErr w:type="spellEnd"/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, Miroslav Crnjac</w:t>
      </w:r>
      <w:r w:rsidR="00F0389A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Magdalena Turkalj </w:t>
      </w:r>
      <w:proofErr w:type="spellStart"/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Čorak</w:t>
      </w:r>
      <w:proofErr w:type="spellEnd"/>
      <w:r w:rsidR="004B13DE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Stjepan </w:t>
      </w:r>
      <w:proofErr w:type="spellStart"/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Golić</w:t>
      </w:r>
      <w:proofErr w:type="spellEnd"/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Tomislav </w:t>
      </w:r>
      <w:proofErr w:type="spellStart"/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Hajpek</w:t>
      </w:r>
      <w:proofErr w:type="spellEnd"/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, Ante Kolić, Dijana Krpan, Valentina Matijašević,</w:t>
      </w:r>
      <w:r w:rsidR="004B13DE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Mitar Obradović, </w:t>
      </w:r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Ivan </w:t>
      </w:r>
      <w:proofErr w:type="spellStart"/>
      <w:r w:rsidR="00754897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Peharda</w:t>
      </w:r>
      <w:proofErr w:type="spellEnd"/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, Silvija Sertić</w:t>
      </w:r>
      <w:r w:rsidR="00AA2F60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, Ant</w:t>
      </w:r>
      <w:r w:rsidR="004542E2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onio Šarić,</w:t>
      </w:r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Ivana Šimleša</w:t>
      </w:r>
      <w:r w:rsidR="004B13DE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i dr.sc. Dinko Zima.</w:t>
      </w:r>
    </w:p>
    <w:p w14:paraId="3737E1B6" w14:textId="77777777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5DAC8CC" w14:textId="5338A82F" w:rsidR="00FE5B26" w:rsidRPr="00EC28D3" w:rsidRDefault="00FE5B26" w:rsidP="005775B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SJEDNICI NISU NAZOČNI</w:t>
      </w:r>
      <w:r w:rsidR="004B13DE">
        <w:rPr>
          <w:rFonts w:ascii="Times New Roman" w:hAnsi="Times New Roman"/>
          <w:b w:val="0"/>
          <w:bCs/>
          <w:sz w:val="22"/>
          <w:szCs w:val="22"/>
          <w:lang w:val="hr-HR"/>
        </w:rPr>
        <w:t>:</w:t>
      </w:r>
      <w:r w:rsidR="005D285C" w:rsidRPr="005D285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BA278F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Martina Vlašić </w:t>
      </w:r>
      <w:proofErr w:type="spellStart"/>
      <w:r w:rsidR="00BA278F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>Iljkić</w:t>
      </w:r>
      <w:proofErr w:type="spellEnd"/>
      <w:r w:rsidR="00BA278F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BA278F" w:rsidRPr="00C843D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5D285C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Josip Matković</w:t>
      </w:r>
      <w:r w:rsidR="0032139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BA278F">
        <w:rPr>
          <w:rFonts w:ascii="Times New Roman" w:hAnsi="Times New Roman"/>
          <w:b w:val="0"/>
          <w:bCs/>
          <w:sz w:val="22"/>
          <w:szCs w:val="22"/>
          <w:lang w:val="hr-HR"/>
        </w:rPr>
        <w:t>i Miroslav Penava.</w:t>
      </w:r>
    </w:p>
    <w:p w14:paraId="65563776" w14:textId="3F98F5AE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79AA5B9" w14:textId="6A15FB03" w:rsidR="00FE5B26" w:rsidRPr="00EC28D3" w:rsidRDefault="00FE5B26" w:rsidP="0094066E">
      <w:pPr>
        <w:pStyle w:val="Odlomakpopisa1"/>
        <w:ind w:left="0" w:firstLine="720"/>
        <w:jc w:val="both"/>
        <w:rPr>
          <w:bCs/>
          <w:sz w:val="22"/>
          <w:szCs w:val="22"/>
        </w:rPr>
      </w:pPr>
      <w:r w:rsidRPr="00EC28D3">
        <w:rPr>
          <w:bCs/>
          <w:sz w:val="22"/>
          <w:szCs w:val="22"/>
        </w:rPr>
        <w:t>OSTALI NAZOČNI: dr.sc. Željko Glavić, gradonačelnik, dr.sc. Borislav Miličević, zamjenik gradonačelnika, Ljiljana Bilen, pročelnica Upravnog odjela za samoupravu, Klara Miličević,</w:t>
      </w:r>
      <w:r w:rsidR="004B13DE">
        <w:rPr>
          <w:bCs/>
          <w:sz w:val="22"/>
          <w:szCs w:val="22"/>
        </w:rPr>
        <w:t xml:space="preserve"> pročelnica za imovinsko-pravne poslove,</w:t>
      </w:r>
      <w:r w:rsidRPr="00EC28D3">
        <w:rPr>
          <w:bCs/>
          <w:sz w:val="22"/>
          <w:szCs w:val="22"/>
        </w:rPr>
        <w:t xml:space="preserve"> Andreja Menđel, pročelnica Upravnog odjela za komunalne djelatnosti i gospodarenje, Branka Bulaja, pročelnica Upravnog odjela za financije i proračun, te predstavnici sredstava za informiranje.</w:t>
      </w:r>
    </w:p>
    <w:p w14:paraId="42D48DB6" w14:textId="77777777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F4D6158" w14:textId="356C19DB" w:rsidR="00FE5B26" w:rsidRPr="00EC28D3" w:rsidRDefault="00FE5B26" w:rsidP="005775B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LJILJANA BILEN - pročelnica Upravnog odjela za </w:t>
      </w:r>
      <w:r w:rsidRPr="00E3752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samoupravu Grada Požege proziva po abecednom redu izabrane vijećnike i konstatira da je na sjednici nazočno </w:t>
      </w:r>
      <w:r w:rsidR="005D285C" w:rsidRPr="00E3752F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BA278F">
        <w:rPr>
          <w:rFonts w:ascii="Times New Roman" w:hAnsi="Times New Roman"/>
          <w:b w:val="0"/>
          <w:bCs/>
          <w:sz w:val="22"/>
          <w:szCs w:val="22"/>
          <w:lang w:val="hr-HR"/>
        </w:rPr>
        <w:t>6</w:t>
      </w:r>
      <w:r w:rsidRPr="00E3752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vijećnika od ukupno 19 vijećnika Gradskog vijeća Grada Požege</w:t>
      </w:r>
      <w:r w:rsidR="00E3752F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069C7232" w14:textId="77777777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D59A24" w14:textId="34149D2B" w:rsidR="00FE5B26" w:rsidRDefault="00FE5B26" w:rsidP="005775B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PREDSJEDNIK - konstatira da je na sjednici Gradskog vijeća Grada Požege postignut kvorum i da se može nastaviti sa sjednicom.</w:t>
      </w:r>
    </w:p>
    <w:p w14:paraId="65A11C80" w14:textId="70CF5109" w:rsidR="00BA278F" w:rsidRDefault="00BA278F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C64ADBE" w14:textId="15DE3CEF" w:rsidR="00BA278F" w:rsidRDefault="00BA278F" w:rsidP="005775B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U 16,05 sati</w:t>
      </w:r>
      <w:r w:rsidR="006B4830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vijećnik Miroslav Penava </w:t>
      </w:r>
      <w:r w:rsidR="006B483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došao je na sjednicu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Gradskog vijeća</w:t>
      </w:r>
      <w:r w:rsidR="006B483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Grada Požege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50B70E7E" w14:textId="77777777" w:rsidR="00BA278F" w:rsidRDefault="00BA278F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C43292F" w14:textId="01D1CCBA" w:rsidR="0011617E" w:rsidRDefault="0011617E" w:rsidP="0011617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49033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konstatira da je na sjednici Gradskog vijeća Grada Požege (sada)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nazočno </w:t>
      </w:r>
      <w:r w:rsidRPr="0049033B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Pr="0049033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vijećnika Gradskog vijeća Grada Požege.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714F8ED3" w14:textId="77777777" w:rsidR="00FE5B26" w:rsidRPr="00EC28D3" w:rsidRDefault="00FE5B26" w:rsidP="0094066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42721C0" w14:textId="0F28B23D" w:rsidR="00FE5B26" w:rsidRPr="00EC28D3" w:rsidRDefault="00FE5B26" w:rsidP="005775B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VJEĆNIČKA PITANJA u trajanju od 1/2 sata.</w:t>
      </w:r>
    </w:p>
    <w:p w14:paraId="0D1DD76E" w14:textId="274A932C" w:rsidR="005861EE" w:rsidRDefault="00FE5B26" w:rsidP="005775B3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Vijećnička pitanja postavili su</w:t>
      </w:r>
      <w:r w:rsidR="006C51A1">
        <w:rPr>
          <w:rFonts w:ascii="Times New Roman" w:hAnsi="Times New Roman"/>
          <w:b w:val="0"/>
          <w:bCs/>
          <w:sz w:val="22"/>
          <w:szCs w:val="22"/>
          <w:lang w:val="hr-HR"/>
        </w:rPr>
        <w:t>:</w:t>
      </w:r>
      <w:r w:rsidR="0032139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62CDD02A" w14:textId="7ACB383A" w:rsidR="005861EE" w:rsidRDefault="003F0519" w:rsidP="005861EE">
      <w:pPr>
        <w:pStyle w:val="Odlomakpopisa"/>
        <w:numPr>
          <w:ilvl w:val="0"/>
          <w:numId w:val="151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ispred Kluba vijećnika SDP-a Mitar Obradović</w:t>
      </w:r>
      <w:r w:rsidR="008D64FD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</w:p>
    <w:p w14:paraId="78E441B3" w14:textId="2878553A" w:rsidR="00FE5B26" w:rsidRPr="005861EE" w:rsidRDefault="003F0519" w:rsidP="005861EE">
      <w:pPr>
        <w:pStyle w:val="Odlomakpopisa"/>
        <w:numPr>
          <w:ilvl w:val="0"/>
          <w:numId w:val="151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vijećni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ci: </w:t>
      </w:r>
      <w:r w:rsidR="002C5E5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Dijana Krpan, </w:t>
      </w:r>
      <w:r w:rsidR="00FC4155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An</w:t>
      </w:r>
      <w:r w:rsidR="00903452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tonio Šarić, </w:t>
      </w:r>
      <w:r w:rsidR="006B4830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Magdalena Turkalj Čorak</w:t>
      </w:r>
      <w:r w:rsidR="006B483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="00D567FA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dr.sc</w:t>
      </w:r>
      <w:r w:rsidR="00D567FA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D567FA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903452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Dinko Zima</w:t>
      </w:r>
      <w:r w:rsidR="00C1017C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6B483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Tomislav </w:t>
      </w:r>
      <w:proofErr w:type="spellStart"/>
      <w:r w:rsidR="006B4830">
        <w:rPr>
          <w:rFonts w:ascii="Times New Roman" w:hAnsi="Times New Roman"/>
          <w:b w:val="0"/>
          <w:bCs/>
          <w:sz w:val="22"/>
          <w:szCs w:val="22"/>
          <w:lang w:val="hr-HR"/>
        </w:rPr>
        <w:t>Hajpek</w:t>
      </w:r>
      <w:proofErr w:type="spellEnd"/>
      <w:r w:rsidR="006B4830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60497E9D" w14:textId="0C5D7F20" w:rsidR="00321399" w:rsidRDefault="00321399" w:rsidP="0032139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GRADONAČELNIK </w:t>
      </w:r>
      <w:r w:rsidR="00486504">
        <w:rPr>
          <w:rFonts w:ascii="Times New Roman" w:hAnsi="Times New Roman"/>
          <w:b w:val="0"/>
          <w:sz w:val="22"/>
          <w:szCs w:val="22"/>
          <w:lang w:val="hr-HR"/>
        </w:rPr>
        <w:t>–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486504">
        <w:rPr>
          <w:rFonts w:ascii="Times New Roman" w:hAnsi="Times New Roman"/>
          <w:b w:val="0"/>
          <w:sz w:val="22"/>
          <w:szCs w:val="22"/>
          <w:lang w:val="hr-HR"/>
        </w:rPr>
        <w:t xml:space="preserve">je </w:t>
      </w:r>
      <w:r>
        <w:rPr>
          <w:rFonts w:ascii="Times New Roman" w:hAnsi="Times New Roman"/>
          <w:b w:val="0"/>
          <w:sz w:val="22"/>
          <w:szCs w:val="22"/>
          <w:lang w:val="hr-HR"/>
        </w:rPr>
        <w:t>na sva postavljena</w:t>
      </w:r>
      <w:r w:rsidR="005861EE">
        <w:rPr>
          <w:rFonts w:ascii="Times New Roman" w:hAnsi="Times New Roman"/>
          <w:b w:val="0"/>
          <w:sz w:val="22"/>
          <w:szCs w:val="22"/>
          <w:lang w:val="hr-HR"/>
        </w:rPr>
        <w:t xml:space="preserve"> vijećnička </w:t>
      </w:r>
      <w:r>
        <w:rPr>
          <w:rFonts w:ascii="Times New Roman" w:hAnsi="Times New Roman"/>
          <w:b w:val="0"/>
          <w:sz w:val="22"/>
          <w:szCs w:val="22"/>
          <w:lang w:val="hr-HR"/>
        </w:rPr>
        <w:t>pitanja odgovorio</w:t>
      </w:r>
      <w:r w:rsidR="00486504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hr-HR"/>
        </w:rPr>
        <w:t>usmeno</w:t>
      </w:r>
      <w:r w:rsidR="005861EE">
        <w:rPr>
          <w:rFonts w:ascii="Times New Roman" w:hAnsi="Times New Roman"/>
          <w:b w:val="0"/>
          <w:sz w:val="22"/>
          <w:szCs w:val="22"/>
          <w:lang w:val="hr-HR"/>
        </w:rPr>
        <w:t xml:space="preserve">, osim na pitanje vijećnika </w:t>
      </w:r>
      <w:r w:rsidR="005861EE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Tomislav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5861EE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proofErr w:type="spellStart"/>
      <w:r w:rsidR="005861EE"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Hajpek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proofErr w:type="spellEnd"/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kojem će se dostaviti pisani odgovor. </w:t>
      </w:r>
    </w:p>
    <w:p w14:paraId="40D3220C" w14:textId="63B2972D" w:rsidR="00404EEC" w:rsidRDefault="00404EEC" w:rsidP="0069491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DF64CB4" w14:textId="21D66326" w:rsidR="00404EEC" w:rsidRDefault="00D567FA" w:rsidP="0032139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dr.sc. 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DINKO ZIMA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ima primjedbu na Izvod iz zapisnika sa 8. sjednice Gradskog vijeća Grada Požege, održane 31. siječnja 2022. godine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, a p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rimjedba se odnosi na točku 10. dnevnog reda, koja glasi: </w:t>
      </w:r>
      <w:r w:rsidR="00486504">
        <w:rPr>
          <w:rFonts w:ascii="Times New Roman" w:hAnsi="Times New Roman"/>
          <w:b w:val="0"/>
          <w:bCs/>
          <w:sz w:val="22"/>
          <w:szCs w:val="22"/>
          <w:lang w:val="hr-HR"/>
        </w:rPr>
        <w:t>„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davanju suglasnosti za zaduživanje trgovačkom društvu Komunalac Požega d.o.o.</w:t>
      </w:r>
      <w:r w:rsidR="00486504">
        <w:rPr>
          <w:rFonts w:ascii="Times New Roman" w:hAnsi="Times New Roman"/>
          <w:b w:val="0"/>
          <w:bCs/>
          <w:sz w:val="22"/>
          <w:szCs w:val="22"/>
          <w:lang w:val="hr-HR"/>
        </w:rPr>
        <w:t>“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Napominje, da nije dao prijedlog da se predmetna točka skine s dnevnog reda, te da nisu ispravno utvrđeni rezultati glasovanja pod istom točkom.  </w:t>
      </w:r>
    </w:p>
    <w:p w14:paraId="5BF0BF4A" w14:textId="493FB9B1" w:rsidR="00404EEC" w:rsidRDefault="00404EEC" w:rsidP="00321399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 xml:space="preserve">LJILJANA BILEN </w:t>
      </w:r>
      <w:r w:rsidR="00D567F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navodi da će se preslušati tonski zapis s 8. sjednice Gradskog vijeća Grada Požege, pod točkom 10. dnevnog reda, te da će se u Izvodu iz zapisnika i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u Z</w:t>
      </w:r>
      <w:r w:rsidR="00D567FA">
        <w:rPr>
          <w:rFonts w:ascii="Times New Roman" w:hAnsi="Times New Roman"/>
          <w:b w:val="0"/>
          <w:bCs/>
          <w:sz w:val="22"/>
          <w:szCs w:val="22"/>
          <w:lang w:val="hr-HR"/>
        </w:rPr>
        <w:t>apisnik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</w:t>
      </w:r>
      <w:r w:rsidR="00D567F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 navedene sjednice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napraviti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odgovarajuća izmjena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sukladno Poslovniku</w:t>
      </w:r>
      <w:r w:rsidR="0048650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o radu Gradskog vijeća Grada Požege.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7BB8D9BC" w14:textId="77777777" w:rsidR="00404EEC" w:rsidRDefault="00404EEC" w:rsidP="0069491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9C8C645" w14:textId="0C999E97" w:rsidR="000E057F" w:rsidRDefault="00FE5B26" w:rsidP="009406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PREDSJEDNIK -</w:t>
      </w:r>
      <w:r w:rsidR="005A015E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stavlja na glasovanje Izvod iz zapisnika sa </w:t>
      </w:r>
      <w:r w:rsidR="00266ED3">
        <w:rPr>
          <w:rFonts w:ascii="Times New Roman" w:hAnsi="Times New Roman"/>
          <w:b w:val="0"/>
          <w:bCs/>
          <w:sz w:val="22"/>
          <w:szCs w:val="22"/>
          <w:lang w:val="hr-HR"/>
        </w:rPr>
        <w:t>8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sjednice Gradskog vijeća Grada Požege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s primjedbom</w:t>
      </w:r>
      <w:r w:rsidR="0048650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te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konstatira da je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predmetni Izvod iz 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>zapisnik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a</w:t>
      </w:r>
      <w:r w:rsidR="005861E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usvojen </w:t>
      </w:r>
      <w:r w:rsidR="00B165F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većinom glasova </w:t>
      </w:r>
      <w:r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0E057F"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za i 5</w:t>
      </w:r>
      <w:r w:rsidR="0049033B"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8A3991">
        <w:rPr>
          <w:rFonts w:ascii="Times New Roman" w:hAnsi="Times New Roman"/>
          <w:b w:val="0"/>
          <w:bCs/>
          <w:sz w:val="22"/>
          <w:szCs w:val="22"/>
          <w:lang w:val="hr-HR"/>
        </w:rPr>
        <w:t>glasova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protiv</w:t>
      </w:r>
      <w:r w:rsidR="000E057F"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>)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20A90B14" w14:textId="77777777" w:rsidR="00AC199D" w:rsidRDefault="00AC199D" w:rsidP="0069491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CFB2423" w14:textId="531676FA" w:rsidR="00FE5B26" w:rsidRPr="00EC28D3" w:rsidRDefault="00FE5B26" w:rsidP="0094066E">
      <w:pPr>
        <w:ind w:firstLine="72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daje na glasovanje </w:t>
      </w:r>
      <w:r w:rsidR="00BF49C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predloženi dnevni red </w:t>
      </w:r>
      <w:r w:rsidR="004C2C4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39319E">
        <w:rPr>
          <w:rFonts w:ascii="Times New Roman" w:hAnsi="Times New Roman"/>
          <w:b w:val="0"/>
          <w:bCs/>
          <w:sz w:val="22"/>
          <w:szCs w:val="22"/>
          <w:lang w:val="hr-HR"/>
        </w:rPr>
        <w:t>i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konstatira da je 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jednoglasno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950C1C"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404EEC"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="00950C1C"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za</w:t>
      </w:r>
      <w:r w:rsidR="00950C1C" w:rsidRPr="00B165F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) </w:t>
      </w:r>
      <w:r w:rsidR="00950C1C">
        <w:rPr>
          <w:rFonts w:ascii="Times New Roman" w:hAnsi="Times New Roman"/>
          <w:b w:val="0"/>
          <w:bCs/>
          <w:sz w:val="22"/>
          <w:szCs w:val="22"/>
          <w:lang w:val="hr-HR"/>
        </w:rPr>
        <w:t>u</w:t>
      </w:r>
      <w:r w:rsidR="00950C1C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svojen</w:t>
      </w:r>
      <w:r w:rsidR="00950C1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sljedeć</w:t>
      </w:r>
      <w:r w:rsidR="00D429C1">
        <w:rPr>
          <w:rFonts w:ascii="Times New Roman" w:hAnsi="Times New Roman"/>
          <w:b w:val="0"/>
          <w:bCs/>
          <w:sz w:val="22"/>
          <w:szCs w:val="22"/>
          <w:lang w:val="hr-HR"/>
        </w:rPr>
        <w:t>i</w:t>
      </w:r>
    </w:p>
    <w:p w14:paraId="1F8C53AB" w14:textId="77777777" w:rsidR="00FE5B26" w:rsidRPr="00AC199D" w:rsidRDefault="00FE5B26" w:rsidP="00694911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6DF362D" w14:textId="6525E67F" w:rsidR="002B388C" w:rsidRPr="00694911" w:rsidRDefault="002B388C" w:rsidP="0094066E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694911">
        <w:rPr>
          <w:rFonts w:ascii="Times New Roman" w:hAnsi="Times New Roman"/>
          <w:b w:val="0"/>
          <w:bCs/>
          <w:sz w:val="22"/>
          <w:szCs w:val="22"/>
          <w:lang w:val="hr-HR"/>
        </w:rPr>
        <w:t>D N E V N I  R E D:</w:t>
      </w:r>
    </w:p>
    <w:p w14:paraId="2CB0F7BC" w14:textId="77777777" w:rsidR="00AC199D" w:rsidRPr="00694911" w:rsidRDefault="00AC199D" w:rsidP="0069491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9D48111" w14:textId="16E2A18E" w:rsidR="00AC199D" w:rsidRPr="00CD2568" w:rsidRDefault="00AC199D" w:rsidP="00D429C1">
      <w:pPr>
        <w:pStyle w:val="Odlomakpopisa"/>
        <w:ind w:left="567" w:right="50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="00D429C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CD2568">
        <w:rPr>
          <w:b w:val="0"/>
          <w:bCs/>
          <w:sz w:val="22"/>
          <w:szCs w:val="22"/>
          <w:lang w:val="hr-HR"/>
        </w:rPr>
        <w:t>Prijedlog Programa o izmjenama i dopunama Programa javih potreba u turizmu i ostalih udruga i društava građana u Gradu Požegi za 2022. godinu</w:t>
      </w:r>
    </w:p>
    <w:p w14:paraId="13AC0A1A" w14:textId="6D427223" w:rsidR="00AC199D" w:rsidRDefault="00AC199D" w:rsidP="00D429C1">
      <w:pPr>
        <w:ind w:left="567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CD2568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D429C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CD256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Odluke o davanju suglasnosti za zaduživanje trgovačkom društvu  Komunalac Požega d.o.o. </w:t>
      </w:r>
    </w:p>
    <w:p w14:paraId="18686A5B" w14:textId="09F7C914" w:rsidR="00AC199D" w:rsidRDefault="00AC199D" w:rsidP="00D429C1">
      <w:pPr>
        <w:ind w:left="567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3.</w:t>
      </w:r>
      <w:r w:rsidR="00D429C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CD2568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koeficijentima za obračun plaće službenika i namještenika Grada Požege</w:t>
      </w:r>
    </w:p>
    <w:p w14:paraId="78C4DE3A" w14:textId="00D88791" w:rsidR="00AC199D" w:rsidRPr="00847622" w:rsidRDefault="00AC199D" w:rsidP="00D429C1">
      <w:pPr>
        <w:ind w:left="567" w:hanging="425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4.</w:t>
      </w:r>
      <w:r w:rsidR="00D429C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 w:rsidRPr="00847622">
        <w:rPr>
          <w:rFonts w:eastAsia="Arial Unicode MS"/>
          <w:b w:val="0"/>
          <w:sz w:val="22"/>
          <w:szCs w:val="22"/>
          <w:lang w:val="hr-HR"/>
        </w:rPr>
        <w:t xml:space="preserve">Prijedlog Zaključka za razrješenje i </w:t>
      </w:r>
      <w:r w:rsidRPr="00847622">
        <w:rPr>
          <w:b w:val="0"/>
          <w:sz w:val="22"/>
          <w:szCs w:val="22"/>
          <w:lang w:val="hr-HR"/>
        </w:rPr>
        <w:t>imenovanje mrtvozornika za prigradska naselja Grada Požege</w:t>
      </w:r>
    </w:p>
    <w:p w14:paraId="338E479D" w14:textId="5159588D" w:rsidR="00AC199D" w:rsidRPr="00CD2568" w:rsidRDefault="00AC199D" w:rsidP="00D429C1">
      <w:pPr>
        <w:ind w:left="567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5.</w:t>
      </w:r>
      <w:r w:rsidR="00D429C1">
        <w:rPr>
          <w:rFonts w:ascii="Times New Roman" w:hAnsi="Times New Roman"/>
          <w:b w:val="0"/>
          <w:bCs/>
          <w:sz w:val="22"/>
          <w:szCs w:val="22"/>
          <w:lang w:val="hr-HR"/>
        </w:rPr>
        <w:tab/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Odluka o izmjenama i dopunama Odluke o komunalnim djelatnostima na području Grada Požege. </w:t>
      </w:r>
    </w:p>
    <w:p w14:paraId="56FA7CA0" w14:textId="628BFCA9" w:rsidR="007F48FB" w:rsidRPr="00694911" w:rsidRDefault="007F48FB" w:rsidP="00694911">
      <w:pPr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B90C0B8" w14:textId="59231FD5" w:rsidR="002B388C" w:rsidRPr="0039319E" w:rsidRDefault="002B388C" w:rsidP="00895185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39319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 utvrđuje da je sjednici nazočno </w:t>
      </w:r>
      <w:r w:rsidR="00C85B12" w:rsidRPr="0039319E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D60148"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Pr="0039319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vijećnika</w:t>
      </w:r>
      <w:r w:rsidR="0039319E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7B5EB203" w14:textId="77777777" w:rsidR="002B388C" w:rsidRPr="0039319E" w:rsidRDefault="002B388C" w:rsidP="00694911">
      <w:pPr>
        <w:ind w:right="1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7BE679D" w14:textId="09ECCF02" w:rsidR="002B388C" w:rsidRPr="00AC199D" w:rsidRDefault="002B388C" w:rsidP="00D429C1">
      <w:pPr>
        <w:ind w:right="1"/>
        <w:jc w:val="center"/>
        <w:rPr>
          <w:rFonts w:ascii="Times New Roman" w:hAnsi="Times New Roman"/>
          <w:sz w:val="22"/>
          <w:szCs w:val="22"/>
          <w:lang w:val="hr-HR"/>
        </w:rPr>
      </w:pPr>
      <w:r w:rsidRPr="00AC199D">
        <w:rPr>
          <w:rFonts w:ascii="Times New Roman" w:hAnsi="Times New Roman"/>
          <w:sz w:val="22"/>
          <w:szCs w:val="22"/>
          <w:lang w:val="hr-HR"/>
        </w:rPr>
        <w:t>Ad. 1.</w:t>
      </w:r>
    </w:p>
    <w:p w14:paraId="016F2E1D" w14:textId="7E87276D" w:rsidR="00CF26FA" w:rsidRPr="00AC199D" w:rsidRDefault="00CF26FA" w:rsidP="00D429C1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AC199D">
        <w:rPr>
          <w:rFonts w:ascii="Times New Roman" w:hAnsi="Times New Roman"/>
          <w:bCs/>
          <w:sz w:val="22"/>
          <w:szCs w:val="22"/>
          <w:lang w:val="hr-HR"/>
        </w:rPr>
        <w:t>Program o izmjenama i dopunama programa javnih potreba u turizmu i ostalih udruga i</w:t>
      </w:r>
    </w:p>
    <w:p w14:paraId="2148BCFE" w14:textId="7FCB7893" w:rsidR="00CF26FA" w:rsidRPr="00AC199D" w:rsidRDefault="00CF26FA" w:rsidP="00D429C1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AC199D">
        <w:rPr>
          <w:rFonts w:ascii="Times New Roman" w:hAnsi="Times New Roman"/>
          <w:bCs/>
          <w:sz w:val="22"/>
          <w:szCs w:val="22"/>
          <w:lang w:val="hr-HR"/>
        </w:rPr>
        <w:t>društava građana u Gradu Požegi za 2022. godinu</w:t>
      </w:r>
    </w:p>
    <w:p w14:paraId="5CCE2830" w14:textId="6BE89692" w:rsidR="00CF26FA" w:rsidRPr="00D429C1" w:rsidRDefault="00CF26FA" w:rsidP="00D429C1">
      <w:pPr>
        <w:ind w:right="1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A7B7891" w14:textId="719D1336" w:rsidR="00CF26FA" w:rsidRPr="00836B6F" w:rsidRDefault="00CF26FA" w:rsidP="00CF26F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daje riječ Gradonačelniku koji potom daje riječ pročelnici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Ljiljani Bilen.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4DCD3189" w14:textId="77777777" w:rsidR="00CF26FA" w:rsidRPr="00836B6F" w:rsidRDefault="00CF26FA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3F22CF6" w14:textId="6271E8FA" w:rsidR="00CF26FA" w:rsidRPr="00836B6F" w:rsidRDefault="00CF26FA" w:rsidP="00CF26F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LJILJANA BILEN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daje kratko obrazloženje ove točke dnevnog reda. </w:t>
      </w:r>
    </w:p>
    <w:p w14:paraId="0CB3AB31" w14:textId="77777777" w:rsidR="00CF26FA" w:rsidRPr="00836B6F" w:rsidRDefault="00CF26FA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3BB37C3" w14:textId="520D840C" w:rsidR="00CF26FA" w:rsidRPr="00836B6F" w:rsidRDefault="00CF26FA" w:rsidP="00CF26F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raspravu.</w:t>
      </w:r>
    </w:p>
    <w:p w14:paraId="20572030" w14:textId="77777777" w:rsidR="00CF26FA" w:rsidRPr="00836B6F" w:rsidRDefault="00CF26FA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97A9DF0" w14:textId="1FDF3C00" w:rsidR="00CF26FA" w:rsidRPr="00836B6F" w:rsidRDefault="00CF26FA" w:rsidP="00CF26FA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zaključuje raspravu, daje na glasovanje 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>Program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izmjenama i dopunama Programa javnih potreba u turizmu i ostalih udruga i društava građana u Gradu Požegi za 2022. godinu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konstatira da je Gradsko vijeće Grada Požege, bez rasprave, 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većinom glasova 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>2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 za 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s 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5 </w:t>
      </w:r>
      <w:proofErr w:type="spellStart"/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suzdražnih</w:t>
      </w:r>
      <w:proofErr w:type="spellEnd"/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glasova)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usvojilo </w:t>
      </w:r>
    </w:p>
    <w:p w14:paraId="0009EB7D" w14:textId="0DA66F8B" w:rsidR="00CF26FA" w:rsidRPr="00D429C1" w:rsidRDefault="00CF26FA" w:rsidP="00D429C1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7A3EAB4" w14:textId="77777777" w:rsidR="0002109E" w:rsidRPr="0002109E" w:rsidRDefault="0002109E" w:rsidP="0002109E">
      <w:pPr>
        <w:pStyle w:val="Standard"/>
        <w:jc w:val="center"/>
        <w:rPr>
          <w:sz w:val="22"/>
          <w:szCs w:val="22"/>
        </w:rPr>
      </w:pPr>
      <w:r w:rsidRPr="0002109E">
        <w:rPr>
          <w:sz w:val="22"/>
          <w:szCs w:val="22"/>
        </w:rPr>
        <w:t>P R O G R A M</w:t>
      </w:r>
    </w:p>
    <w:p w14:paraId="766FD7B3" w14:textId="77777777" w:rsidR="0002109E" w:rsidRPr="0002109E" w:rsidRDefault="0002109E" w:rsidP="0002109E">
      <w:pPr>
        <w:pStyle w:val="Standard"/>
        <w:jc w:val="center"/>
        <w:rPr>
          <w:sz w:val="22"/>
          <w:szCs w:val="22"/>
        </w:rPr>
      </w:pPr>
      <w:r w:rsidRPr="0002109E">
        <w:rPr>
          <w:sz w:val="22"/>
          <w:szCs w:val="22"/>
        </w:rPr>
        <w:t>O IZMJENAMA I DOPUNAMA PROGRAMA JAVNIH POTREBA U TURIZMU I OSTALIH UDRUGA I DRUŠTAVA GRAĐANA U GRADU POŽEGI ZA 2022. GODINU</w:t>
      </w:r>
    </w:p>
    <w:p w14:paraId="3BB2E5D7" w14:textId="77777777" w:rsidR="0002109E" w:rsidRPr="0002109E" w:rsidRDefault="0002109E" w:rsidP="0002109E">
      <w:pPr>
        <w:pStyle w:val="Standard"/>
        <w:jc w:val="both"/>
        <w:rPr>
          <w:sz w:val="22"/>
          <w:szCs w:val="22"/>
        </w:rPr>
      </w:pPr>
    </w:p>
    <w:p w14:paraId="59282DAA" w14:textId="77777777" w:rsidR="0002109E" w:rsidRPr="0002109E" w:rsidRDefault="0002109E" w:rsidP="0002109E">
      <w:pPr>
        <w:pStyle w:val="Standard"/>
        <w:jc w:val="center"/>
        <w:rPr>
          <w:sz w:val="22"/>
          <w:szCs w:val="22"/>
        </w:rPr>
      </w:pPr>
      <w:r w:rsidRPr="0002109E">
        <w:rPr>
          <w:sz w:val="22"/>
          <w:szCs w:val="22"/>
        </w:rPr>
        <w:t>Članak 1.</w:t>
      </w:r>
    </w:p>
    <w:p w14:paraId="756CB450" w14:textId="77777777" w:rsidR="0002109E" w:rsidRPr="0002109E" w:rsidRDefault="0002109E" w:rsidP="0002109E">
      <w:pPr>
        <w:pStyle w:val="Standard"/>
        <w:jc w:val="both"/>
        <w:rPr>
          <w:sz w:val="22"/>
          <w:szCs w:val="22"/>
        </w:rPr>
      </w:pPr>
    </w:p>
    <w:p w14:paraId="664E4DEE" w14:textId="77777777" w:rsidR="0002109E" w:rsidRPr="0002109E" w:rsidRDefault="0002109E" w:rsidP="0002109E">
      <w:pPr>
        <w:pStyle w:val="Default"/>
        <w:ind w:firstLine="708"/>
        <w:jc w:val="both"/>
        <w:rPr>
          <w:rFonts w:cs="Times New Roman"/>
          <w:color w:val="auto"/>
          <w:szCs w:val="22"/>
        </w:rPr>
      </w:pPr>
      <w:r w:rsidRPr="0002109E">
        <w:rPr>
          <w:rFonts w:cs="Times New Roman"/>
          <w:color w:val="auto"/>
          <w:szCs w:val="22"/>
        </w:rPr>
        <w:t>Ovim Programom, mijenja se i dopunjuje Program javnih potreba u turizmu i ostalih udruga i društava građana u Gradu Požegi za 2022. godinu (Službene novine Grada Požege, broj: 24/21. - u nastavku teksta: Program).</w:t>
      </w:r>
    </w:p>
    <w:p w14:paraId="6510A0D0" w14:textId="77777777" w:rsidR="0002109E" w:rsidRPr="0002109E" w:rsidRDefault="0002109E" w:rsidP="0002109E">
      <w:pPr>
        <w:pStyle w:val="Default"/>
        <w:jc w:val="both"/>
        <w:rPr>
          <w:rFonts w:cs="Times New Roman"/>
          <w:color w:val="auto"/>
          <w:szCs w:val="22"/>
        </w:rPr>
      </w:pPr>
    </w:p>
    <w:p w14:paraId="49F64758" w14:textId="77777777" w:rsidR="0002109E" w:rsidRPr="0002109E" w:rsidRDefault="0002109E" w:rsidP="0002109E">
      <w:pPr>
        <w:pStyle w:val="Default"/>
        <w:jc w:val="center"/>
        <w:rPr>
          <w:rFonts w:cs="Times New Roman"/>
          <w:color w:val="auto"/>
          <w:szCs w:val="22"/>
        </w:rPr>
      </w:pPr>
      <w:r w:rsidRPr="0002109E">
        <w:rPr>
          <w:rFonts w:cs="Times New Roman"/>
          <w:color w:val="auto"/>
          <w:szCs w:val="22"/>
        </w:rPr>
        <w:t>Članak 2.</w:t>
      </w:r>
    </w:p>
    <w:p w14:paraId="081BD782" w14:textId="77777777" w:rsidR="0002109E" w:rsidRPr="0002109E" w:rsidRDefault="0002109E" w:rsidP="0002109E">
      <w:pPr>
        <w:pStyle w:val="Default"/>
        <w:rPr>
          <w:rFonts w:cs="Times New Roman"/>
          <w:color w:val="auto"/>
          <w:szCs w:val="22"/>
        </w:rPr>
      </w:pPr>
    </w:p>
    <w:p w14:paraId="2F275637" w14:textId="77777777" w:rsidR="0002109E" w:rsidRPr="0002109E" w:rsidRDefault="0002109E" w:rsidP="0002109E">
      <w:pPr>
        <w:pStyle w:val="Standard"/>
        <w:ind w:firstLine="708"/>
        <w:jc w:val="both"/>
        <w:rPr>
          <w:sz w:val="22"/>
          <w:szCs w:val="22"/>
        </w:rPr>
      </w:pPr>
      <w:r w:rsidRPr="0002109E">
        <w:rPr>
          <w:sz w:val="22"/>
          <w:szCs w:val="22"/>
        </w:rPr>
        <w:t>U članku 2. Programa:</w:t>
      </w:r>
    </w:p>
    <w:p w14:paraId="13235A78" w14:textId="77777777" w:rsidR="0002109E" w:rsidRPr="0002109E" w:rsidRDefault="0002109E" w:rsidP="0002109E">
      <w:pPr>
        <w:pStyle w:val="Standard"/>
        <w:jc w:val="both"/>
        <w:rPr>
          <w:sz w:val="22"/>
          <w:szCs w:val="22"/>
        </w:rPr>
      </w:pPr>
    </w:p>
    <w:p w14:paraId="4E5262F1" w14:textId="77777777" w:rsidR="0002109E" w:rsidRPr="0002109E" w:rsidRDefault="0002109E" w:rsidP="0002109E">
      <w:pPr>
        <w:pStyle w:val="Standard"/>
        <w:ind w:firstLine="708"/>
        <w:jc w:val="both"/>
        <w:rPr>
          <w:sz w:val="22"/>
          <w:szCs w:val="22"/>
        </w:rPr>
      </w:pPr>
      <w:r w:rsidRPr="0002109E">
        <w:rPr>
          <w:sz w:val="22"/>
          <w:szCs w:val="22"/>
        </w:rPr>
        <w:t xml:space="preserve">- </w:t>
      </w:r>
      <w:r w:rsidRPr="0002109E">
        <w:rPr>
          <w:rStyle w:val="Zadanifontodlomka1"/>
          <w:sz w:val="22"/>
          <w:szCs w:val="22"/>
        </w:rPr>
        <w:t xml:space="preserve">u stavku 1. </w:t>
      </w:r>
      <w:r w:rsidRPr="0002109E">
        <w:rPr>
          <w:sz w:val="22"/>
          <w:szCs w:val="22"/>
        </w:rPr>
        <w:t>točka I. TURISTIČKA ZAJEDNICA GRADA POŽEGE, tabelarni dio, mijenja se i glasi: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792"/>
        <w:gridCol w:w="1847"/>
      </w:tblGrid>
      <w:tr w:rsidR="0002109E" w:rsidRPr="0002109E" w14:paraId="3798D49E" w14:textId="77777777" w:rsidTr="00734F6F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6546" w14:textId="77777777" w:rsidR="0002109E" w:rsidRPr="0002109E" w:rsidRDefault="0002109E" w:rsidP="00734F6F">
            <w:pPr>
              <w:autoSpaceDN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</w:pPr>
            <w:r w:rsidRPr="0002109E"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  <w:lastRenderedPageBreak/>
              <w:t>NAMJENA SREDSTAVA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0605" w14:textId="77777777" w:rsidR="0002109E" w:rsidRPr="0002109E" w:rsidRDefault="0002109E" w:rsidP="00734F6F">
            <w:pPr>
              <w:autoSpaceDN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</w:pPr>
            <w:r w:rsidRPr="0002109E"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  <w:t>IZNOS/kn</w:t>
            </w:r>
          </w:p>
        </w:tc>
      </w:tr>
      <w:tr w:rsidR="0002109E" w:rsidRPr="0002109E" w14:paraId="722E951B" w14:textId="77777777" w:rsidTr="00734F6F">
        <w:trPr>
          <w:trHeight w:val="39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219354" w14:textId="77777777" w:rsidR="0002109E" w:rsidRPr="0002109E" w:rsidRDefault="0002109E" w:rsidP="00734F6F">
            <w:pPr>
              <w:autoSpaceDN w:val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</w:pPr>
            <w:r w:rsidRPr="0002109E"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  <w:t>Redovna djelatnost (plaće)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E6DE" w14:textId="77777777" w:rsidR="0002109E" w:rsidRPr="0002109E" w:rsidRDefault="0002109E" w:rsidP="00734F6F">
            <w:pPr>
              <w:autoSpaceDN w:val="0"/>
              <w:jc w:val="right"/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</w:pPr>
            <w:r w:rsidRPr="0002109E"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  <w:t>360.000,00</w:t>
            </w:r>
          </w:p>
        </w:tc>
      </w:tr>
      <w:tr w:rsidR="0002109E" w:rsidRPr="0002109E" w14:paraId="6E7BD2C9" w14:textId="77777777" w:rsidTr="00734F6F">
        <w:trPr>
          <w:trHeight w:val="21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3170" w14:textId="77777777" w:rsidR="0002109E" w:rsidRPr="0002109E" w:rsidRDefault="0002109E" w:rsidP="00734F6F">
            <w:pPr>
              <w:autoSpaceDN w:val="0"/>
              <w:rPr>
                <w:rFonts w:ascii="Times New Roman" w:hAnsi="Times New Roman"/>
                <w:b w:val="0"/>
                <w:i/>
                <w:iCs/>
                <w:sz w:val="22"/>
                <w:szCs w:val="22"/>
                <w:u w:val="single"/>
                <w:lang w:val="af-ZA"/>
              </w:rPr>
            </w:pPr>
            <w:r w:rsidRPr="0002109E">
              <w:rPr>
                <w:rFonts w:ascii="Times New Roman" w:hAnsi="Times New Roman"/>
                <w:b w:val="0"/>
                <w:i/>
                <w:iCs/>
                <w:sz w:val="22"/>
                <w:szCs w:val="22"/>
                <w:u w:val="single"/>
                <w:lang w:val="af-ZA"/>
              </w:rPr>
              <w:t xml:space="preserve">Priredbe i manifestacije </w:t>
            </w:r>
          </w:p>
          <w:p w14:paraId="2E443648" w14:textId="77777777" w:rsidR="0002109E" w:rsidRPr="0002109E" w:rsidRDefault="0002109E" w:rsidP="00734F6F">
            <w:pPr>
              <w:autoSpaceDN w:val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</w:pPr>
            <w:r w:rsidRPr="0002109E"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  <w:t>(ZELENO I PLAVO, POŽEGA ZA DVOJE, DAN GRADA I GRGUREVO, KULENIJADA, FESTIVAL KULENA I VINA &amp; IVANJSKI KRIJES, POŽEŠKO LJETO, FIŠIJADA, BUČart, MARTINJE, ADVENT U POŽEGI, DOČEK NOVE GODINE 2023. i druge manifestacije sukladno planiranim aktivnostima)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34286" w14:textId="77777777" w:rsidR="0002109E" w:rsidRPr="0002109E" w:rsidRDefault="0002109E" w:rsidP="00734F6F">
            <w:pPr>
              <w:autoSpaceDN w:val="0"/>
              <w:jc w:val="right"/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</w:pPr>
            <w:r w:rsidRPr="0002109E">
              <w:rPr>
                <w:rFonts w:ascii="Times New Roman" w:hAnsi="Times New Roman"/>
                <w:b w:val="0"/>
                <w:sz w:val="22"/>
                <w:szCs w:val="22"/>
                <w:lang w:val="af-ZA"/>
              </w:rPr>
              <w:t>400.000,00</w:t>
            </w:r>
          </w:p>
        </w:tc>
      </w:tr>
    </w:tbl>
    <w:p w14:paraId="1F526D7F" w14:textId="77777777" w:rsidR="0002109E" w:rsidRPr="0002109E" w:rsidRDefault="0002109E" w:rsidP="0002109E">
      <w:pPr>
        <w:autoSpaceDN w:val="0"/>
        <w:rPr>
          <w:rFonts w:ascii="Times New Roman" w:hAnsi="Times New Roman"/>
          <w:b w:val="0"/>
          <w:sz w:val="22"/>
          <w:szCs w:val="22"/>
          <w:lang w:val="af-ZA"/>
        </w:rPr>
      </w:pPr>
    </w:p>
    <w:p w14:paraId="383F5A02" w14:textId="77777777" w:rsidR="0002109E" w:rsidRPr="0002109E" w:rsidRDefault="0002109E" w:rsidP="0002109E">
      <w:pPr>
        <w:autoSpaceDN w:val="0"/>
        <w:jc w:val="center"/>
        <w:rPr>
          <w:rFonts w:ascii="Times New Roman" w:hAnsi="Times New Roman"/>
          <w:b w:val="0"/>
          <w:sz w:val="22"/>
          <w:szCs w:val="22"/>
          <w:lang w:val="af-ZA"/>
        </w:rPr>
      </w:pPr>
      <w:r w:rsidRPr="0002109E">
        <w:rPr>
          <w:rFonts w:ascii="Times New Roman" w:hAnsi="Times New Roman"/>
          <w:b w:val="0"/>
          <w:sz w:val="22"/>
          <w:szCs w:val="22"/>
          <w:lang w:val="af-ZA"/>
        </w:rPr>
        <w:t>Članak 3.</w:t>
      </w:r>
    </w:p>
    <w:p w14:paraId="716CD365" w14:textId="77777777" w:rsidR="0002109E" w:rsidRPr="0002109E" w:rsidRDefault="0002109E" w:rsidP="0002109E">
      <w:pPr>
        <w:autoSpaceDN w:val="0"/>
        <w:jc w:val="both"/>
        <w:rPr>
          <w:rFonts w:ascii="Times New Roman" w:hAnsi="Times New Roman"/>
          <w:b w:val="0"/>
          <w:sz w:val="22"/>
          <w:szCs w:val="22"/>
          <w:lang w:val="af-ZA"/>
        </w:rPr>
      </w:pPr>
    </w:p>
    <w:p w14:paraId="76F6AD45" w14:textId="77777777" w:rsidR="0002109E" w:rsidRPr="0002109E" w:rsidRDefault="0002109E" w:rsidP="0002109E">
      <w:pPr>
        <w:autoSpaceDN w:val="0"/>
        <w:ind w:firstLine="708"/>
        <w:jc w:val="both"/>
        <w:rPr>
          <w:rFonts w:ascii="Times New Roman" w:hAnsi="Times New Roman"/>
          <w:b w:val="0"/>
          <w:sz w:val="22"/>
          <w:szCs w:val="22"/>
          <w:lang w:val="af-ZA"/>
        </w:rPr>
      </w:pPr>
      <w:r w:rsidRPr="0002109E">
        <w:rPr>
          <w:rFonts w:ascii="Times New Roman" w:hAnsi="Times New Roman"/>
          <w:b w:val="0"/>
          <w:sz w:val="22"/>
          <w:szCs w:val="22"/>
          <w:lang w:val="af-ZA"/>
        </w:rPr>
        <w:t xml:space="preserve">Upravni odjel za društvene djelatnosti Grada Požege </w:t>
      </w:r>
    </w:p>
    <w:p w14:paraId="70621957" w14:textId="77777777" w:rsidR="0002109E" w:rsidRPr="0002109E" w:rsidRDefault="0002109E" w:rsidP="0002109E">
      <w:pPr>
        <w:numPr>
          <w:ilvl w:val="0"/>
          <w:numId w:val="152"/>
        </w:numPr>
        <w:suppressAutoHyphens/>
        <w:autoSpaceDN w:val="0"/>
        <w:contextualSpacing/>
        <w:jc w:val="both"/>
        <w:rPr>
          <w:rFonts w:ascii="Times New Roman" w:hAnsi="Times New Roman"/>
          <w:b w:val="0"/>
          <w:sz w:val="22"/>
          <w:szCs w:val="22"/>
          <w:lang w:val="af-ZA"/>
        </w:rPr>
      </w:pPr>
      <w:r w:rsidRPr="0002109E">
        <w:rPr>
          <w:rFonts w:ascii="Times New Roman" w:hAnsi="Times New Roman"/>
          <w:b w:val="0"/>
          <w:sz w:val="22"/>
          <w:szCs w:val="22"/>
          <w:lang w:val="af-ZA"/>
        </w:rPr>
        <w:t xml:space="preserve">vrši raspodjelu financijskih sredstava iz članka 2. ovog Programa </w:t>
      </w:r>
    </w:p>
    <w:p w14:paraId="7E730062" w14:textId="77777777" w:rsidR="0002109E" w:rsidRPr="0002109E" w:rsidRDefault="0002109E" w:rsidP="0002109E">
      <w:pPr>
        <w:numPr>
          <w:ilvl w:val="0"/>
          <w:numId w:val="152"/>
        </w:numPr>
        <w:suppressAutoHyphens/>
        <w:autoSpaceDN w:val="0"/>
        <w:contextualSpacing/>
        <w:jc w:val="both"/>
        <w:rPr>
          <w:rFonts w:ascii="Times New Roman" w:hAnsi="Times New Roman"/>
          <w:b w:val="0"/>
          <w:sz w:val="22"/>
          <w:szCs w:val="22"/>
          <w:lang w:val="af-ZA"/>
        </w:rPr>
      </w:pPr>
      <w:r w:rsidRPr="0002109E">
        <w:rPr>
          <w:rFonts w:ascii="Times New Roman" w:hAnsi="Times New Roman"/>
          <w:b w:val="0"/>
          <w:sz w:val="22"/>
          <w:szCs w:val="22"/>
          <w:lang w:val="af-ZA"/>
        </w:rPr>
        <w:t>prati namjensko korištenje sredstava iz članka 2. ovog Programa i o tome podnosi izvješće</w:t>
      </w:r>
    </w:p>
    <w:p w14:paraId="1CE2B174" w14:textId="77777777" w:rsidR="0002109E" w:rsidRPr="0002109E" w:rsidRDefault="0002109E" w:rsidP="0002109E">
      <w:pPr>
        <w:ind w:left="1068"/>
        <w:contextualSpacing/>
        <w:jc w:val="both"/>
        <w:rPr>
          <w:rFonts w:ascii="Times New Roman" w:hAnsi="Times New Roman"/>
          <w:b w:val="0"/>
          <w:sz w:val="22"/>
          <w:szCs w:val="22"/>
          <w:lang w:val="af-ZA"/>
        </w:rPr>
      </w:pPr>
      <w:r w:rsidRPr="0002109E">
        <w:rPr>
          <w:rFonts w:ascii="Times New Roman" w:hAnsi="Times New Roman"/>
          <w:b w:val="0"/>
          <w:sz w:val="22"/>
          <w:szCs w:val="22"/>
          <w:lang w:val="af-ZA"/>
        </w:rPr>
        <w:t>Gradonačelniku Grada Požege.</w:t>
      </w:r>
    </w:p>
    <w:p w14:paraId="3FBE80BD" w14:textId="77777777" w:rsidR="0002109E" w:rsidRPr="0002109E" w:rsidRDefault="0002109E" w:rsidP="0002109E">
      <w:pPr>
        <w:autoSpaceDN w:val="0"/>
        <w:rPr>
          <w:rFonts w:ascii="Times New Roman" w:hAnsi="Times New Roman"/>
          <w:b w:val="0"/>
          <w:sz w:val="22"/>
          <w:szCs w:val="22"/>
          <w:lang w:val="af-ZA"/>
        </w:rPr>
      </w:pPr>
    </w:p>
    <w:p w14:paraId="0A5DA516" w14:textId="77777777" w:rsidR="0002109E" w:rsidRPr="0002109E" w:rsidRDefault="0002109E" w:rsidP="0002109E">
      <w:pPr>
        <w:autoSpaceDN w:val="0"/>
        <w:jc w:val="center"/>
        <w:rPr>
          <w:rFonts w:ascii="Times New Roman" w:hAnsi="Times New Roman"/>
          <w:b w:val="0"/>
          <w:sz w:val="22"/>
          <w:szCs w:val="22"/>
          <w:lang w:val="af-ZA"/>
        </w:rPr>
      </w:pPr>
      <w:r w:rsidRPr="0002109E">
        <w:rPr>
          <w:rFonts w:ascii="Times New Roman" w:hAnsi="Times New Roman"/>
          <w:b w:val="0"/>
          <w:sz w:val="22"/>
          <w:szCs w:val="22"/>
          <w:lang w:val="af-ZA"/>
        </w:rPr>
        <w:t>Članak 4.</w:t>
      </w:r>
    </w:p>
    <w:p w14:paraId="4592E8FA" w14:textId="77777777" w:rsidR="0002109E" w:rsidRPr="0002109E" w:rsidRDefault="0002109E" w:rsidP="0002109E">
      <w:pPr>
        <w:autoSpaceDN w:val="0"/>
        <w:jc w:val="both"/>
        <w:rPr>
          <w:rFonts w:ascii="Times New Roman" w:hAnsi="Times New Roman"/>
          <w:b w:val="0"/>
          <w:sz w:val="22"/>
          <w:szCs w:val="22"/>
          <w:lang w:val="af-ZA"/>
        </w:rPr>
      </w:pPr>
    </w:p>
    <w:p w14:paraId="30008A33" w14:textId="77777777" w:rsidR="0002109E" w:rsidRPr="0002109E" w:rsidRDefault="0002109E" w:rsidP="0002109E">
      <w:pPr>
        <w:pStyle w:val="Standard"/>
        <w:ind w:firstLine="708"/>
        <w:jc w:val="both"/>
        <w:rPr>
          <w:sz w:val="22"/>
          <w:szCs w:val="22"/>
        </w:rPr>
      </w:pPr>
      <w:r w:rsidRPr="0002109E">
        <w:rPr>
          <w:sz w:val="22"/>
          <w:szCs w:val="22"/>
        </w:rPr>
        <w:t>Ovaj Program stupa na snagu prvog dana od dana objave u Službenim novinama  Grada Požege.</w:t>
      </w:r>
    </w:p>
    <w:p w14:paraId="02D2CC5A" w14:textId="77777777" w:rsidR="00AC199D" w:rsidRPr="00D429C1" w:rsidRDefault="00AC199D" w:rsidP="00D429C1">
      <w:pPr>
        <w:ind w:right="1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4FBE416" w14:textId="62C5732F" w:rsidR="002B388C" w:rsidRPr="009549AF" w:rsidRDefault="002B388C" w:rsidP="0094066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9549AF">
        <w:rPr>
          <w:rFonts w:ascii="Times New Roman" w:hAnsi="Times New Roman"/>
          <w:sz w:val="22"/>
          <w:szCs w:val="22"/>
          <w:lang w:val="hr-HR"/>
        </w:rPr>
        <w:t>Ad. 2.</w:t>
      </w:r>
    </w:p>
    <w:p w14:paraId="3C98932C" w14:textId="30D4BA18" w:rsidR="00FC376D" w:rsidRPr="009549AF" w:rsidRDefault="001D7176" w:rsidP="0002109E">
      <w:pPr>
        <w:jc w:val="center"/>
        <w:rPr>
          <w:rStyle w:val="FontStyle11"/>
          <w:b/>
          <w:bCs w:val="0"/>
          <w:lang w:val="hr-HR"/>
        </w:rPr>
      </w:pPr>
      <w:r w:rsidRPr="009549AF">
        <w:rPr>
          <w:rStyle w:val="FontStyle11"/>
          <w:b/>
          <w:bCs w:val="0"/>
          <w:lang w:val="hr-HR"/>
        </w:rPr>
        <w:t xml:space="preserve">Prijedlog </w:t>
      </w:r>
      <w:r w:rsidR="0002109E">
        <w:rPr>
          <w:rStyle w:val="FontStyle11"/>
          <w:b/>
          <w:bCs w:val="0"/>
          <w:lang w:val="hr-HR"/>
        </w:rPr>
        <w:t>Odluke o davanju suglasnosti za zaduživanje trgovačkom društvu Komunalac Požega d.o.o.</w:t>
      </w:r>
    </w:p>
    <w:p w14:paraId="6F91755B" w14:textId="16EBDD64" w:rsidR="002B388C" w:rsidRPr="00836B6F" w:rsidRDefault="002B388C" w:rsidP="00D429C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62C0A4" w14:textId="2420E770" w:rsidR="00CF112E" w:rsidRPr="00836B6F" w:rsidRDefault="00CF112E" w:rsidP="009406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</w:t>
      </w:r>
      <w:r w:rsidR="006C51A1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daje riječ </w:t>
      </w:r>
      <w:r w:rsidR="005C5455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G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radonačelniku koji potom daje riječ 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>direktoru Komunalca Požega d.o.o.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02109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Doma</w:t>
      </w:r>
      <w:r w:rsidR="00BF5953">
        <w:rPr>
          <w:rFonts w:ascii="Times New Roman" w:hAnsi="Times New Roman"/>
          <w:b w:val="0"/>
          <w:bCs/>
          <w:sz w:val="22"/>
          <w:szCs w:val="22"/>
          <w:lang w:val="hr-HR"/>
        </w:rPr>
        <w:t>goju Lovriću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kako bi </w:t>
      </w:r>
      <w:r w:rsidR="006746B1">
        <w:rPr>
          <w:rFonts w:ascii="Times New Roman" w:hAnsi="Times New Roman"/>
          <w:b w:val="0"/>
          <w:bCs/>
          <w:sz w:val="22"/>
          <w:szCs w:val="22"/>
          <w:lang w:val="hr-HR"/>
        </w:rPr>
        <w:t>obrazloži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 ovu točku dnevnog reda. </w:t>
      </w:r>
    </w:p>
    <w:p w14:paraId="299E2FE2" w14:textId="77777777" w:rsidR="00CF112E" w:rsidRPr="00836B6F" w:rsidRDefault="00CF112E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4853164" w14:textId="5F2DD649" w:rsidR="00CF112E" w:rsidRPr="00836B6F" w:rsidRDefault="006746B1" w:rsidP="009406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DOMAGOJ LOVRIĆ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6C51A1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="00CF112E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daje kratko obrazloženje </w:t>
      </w:r>
      <w:r w:rsidR="00CB5EFC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ove točke dnevnog reda. </w:t>
      </w:r>
    </w:p>
    <w:p w14:paraId="04C48CB1" w14:textId="77777777" w:rsidR="00CF112E" w:rsidRPr="00836B6F" w:rsidRDefault="00CF112E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3562118" w14:textId="477191D7" w:rsidR="00CF112E" w:rsidRDefault="00CF112E" w:rsidP="009406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otvara raspravu. </w:t>
      </w:r>
    </w:p>
    <w:p w14:paraId="6AF4C649" w14:textId="4B67CEE9" w:rsidR="006746B1" w:rsidRDefault="006746B1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6C502CF" w14:textId="77777777" w:rsidR="006746B1" w:rsidRDefault="006746B1" w:rsidP="006746B1">
      <w:pPr>
        <w:suppressAutoHyphens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raspravi su sudjelovali: </w:t>
      </w:r>
    </w:p>
    <w:p w14:paraId="3F09876E" w14:textId="03B0FC8B" w:rsidR="006746B1" w:rsidRDefault="006746B1" w:rsidP="006746B1">
      <w:pPr>
        <w:suppressAutoHyphens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vijećnici: Antonio Šarić i Tomislav </w:t>
      </w:r>
      <w:proofErr w:type="spellStart"/>
      <w:r>
        <w:rPr>
          <w:rFonts w:ascii="Times New Roman" w:hAnsi="Times New Roman"/>
          <w:b w:val="0"/>
          <w:bCs/>
          <w:sz w:val="22"/>
          <w:szCs w:val="22"/>
          <w:lang w:val="hr-HR"/>
        </w:rPr>
        <w:t>Hajpek</w:t>
      </w:r>
      <w:proofErr w:type="spellEnd"/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</w:p>
    <w:p w14:paraId="6B9D64B2" w14:textId="5AB91814" w:rsidR="006746B1" w:rsidRDefault="006746B1" w:rsidP="006746B1">
      <w:pPr>
        <w:suppressAutoHyphens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- direktor Komunalca d.o.o. Domagoj Lovrić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102CE36C" w14:textId="53B23614" w:rsidR="006746B1" w:rsidRDefault="006746B1" w:rsidP="00D429C1">
      <w:p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6906A11" w14:textId="51F0D62D" w:rsidR="001A3D18" w:rsidRPr="00836B6F" w:rsidRDefault="00CF112E" w:rsidP="002932E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zaključuje raspravu, </w:t>
      </w:r>
      <w:r w:rsidR="00AB375E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na glasovanje </w:t>
      </w:r>
      <w:r w:rsidR="006746B1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Odluku o davanju suglasnosti za zaduživanje trgovačkom društvu Komunalac Požega d.o.o. </w:t>
      </w:r>
      <w:r w:rsidR="00AB375E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i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konstatira da je Gradsko vijeće Grada Požege</w:t>
      </w:r>
      <w:r w:rsidR="00AB375E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r w:rsidR="00133F2B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0F1B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većinom glasova </w:t>
      </w:r>
      <w:r w:rsidR="00133F2B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 </w:t>
      </w:r>
      <w:r w:rsidR="00133F2B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0F1B6E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133F2B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>glasova za</w:t>
      </w:r>
      <w:r w:rsidR="00DF03B4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0F1B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 </w:t>
      </w:r>
      <w:r w:rsidR="000F1B6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6 </w:t>
      </w:r>
      <w:r w:rsidR="00AC199D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suzdržanih </w:t>
      </w:r>
      <w:r w:rsidR="000F1B6E">
        <w:rPr>
          <w:rFonts w:ascii="Times New Roman" w:hAnsi="Times New Roman"/>
          <w:b w:val="0"/>
          <w:bCs/>
          <w:sz w:val="22"/>
          <w:szCs w:val="22"/>
          <w:lang w:val="hr-HR"/>
        </w:rPr>
        <w:t>glasova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), </w:t>
      </w:r>
      <w:r w:rsidR="00FB56B2"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usvojilo </w:t>
      </w:r>
    </w:p>
    <w:p w14:paraId="336DAE23" w14:textId="1F555451" w:rsidR="00D511F9" w:rsidRPr="00D429C1" w:rsidRDefault="00D511F9" w:rsidP="00D429C1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F6F2602" w14:textId="1318AF13" w:rsidR="000F1B6E" w:rsidRPr="00AC199D" w:rsidRDefault="000F1B6E" w:rsidP="000F1B6E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C199D">
        <w:rPr>
          <w:rFonts w:ascii="Times New Roman" w:hAnsi="Times New Roman"/>
          <w:b w:val="0"/>
          <w:sz w:val="22"/>
          <w:szCs w:val="22"/>
          <w:lang w:val="hr-HR"/>
        </w:rPr>
        <w:t>O D L U K U</w:t>
      </w:r>
    </w:p>
    <w:p w14:paraId="7611E7FA" w14:textId="77777777" w:rsidR="000F1B6E" w:rsidRPr="00AC199D" w:rsidRDefault="000F1B6E" w:rsidP="000F1B6E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C199D">
        <w:rPr>
          <w:rFonts w:ascii="Times New Roman" w:hAnsi="Times New Roman"/>
          <w:b w:val="0"/>
          <w:sz w:val="22"/>
          <w:szCs w:val="22"/>
          <w:lang w:val="hr-HR"/>
        </w:rPr>
        <w:t>o davanju suglasnosti za dugoročno zaduživanje trgovačkog društva Komunalac Požega d.o.o.</w:t>
      </w:r>
    </w:p>
    <w:p w14:paraId="27FD4614" w14:textId="77777777" w:rsidR="000F1B6E" w:rsidRPr="00AC199D" w:rsidRDefault="000F1B6E" w:rsidP="000F1B6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A76223E" w14:textId="77777777" w:rsidR="000F1B6E" w:rsidRPr="00AC199D" w:rsidRDefault="000F1B6E" w:rsidP="000F1B6E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C199D">
        <w:rPr>
          <w:rFonts w:ascii="Times New Roman" w:hAnsi="Times New Roman"/>
          <w:b w:val="0"/>
          <w:sz w:val="22"/>
          <w:szCs w:val="22"/>
          <w:lang w:val="hr-HR"/>
        </w:rPr>
        <w:t>I.</w:t>
      </w:r>
    </w:p>
    <w:p w14:paraId="610C681B" w14:textId="77777777" w:rsidR="000F1B6E" w:rsidRPr="00AC199D" w:rsidRDefault="000F1B6E" w:rsidP="000F1B6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402CDDE" w14:textId="77777777" w:rsidR="000F1B6E" w:rsidRPr="00AC199D" w:rsidRDefault="000F1B6E" w:rsidP="000F1B6E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C199D">
        <w:rPr>
          <w:rFonts w:ascii="Times New Roman" w:hAnsi="Times New Roman"/>
          <w:b w:val="0"/>
          <w:sz w:val="22"/>
          <w:szCs w:val="22"/>
          <w:lang w:val="hr-HR"/>
        </w:rPr>
        <w:t xml:space="preserve">Daje se suglasnost za dugoročno zaduživanje trgovačkom društvu KOMUNALAC POŽEGA d.o.o., </w:t>
      </w:r>
      <w:bookmarkStart w:id="2" w:name="_Hlk56767009"/>
      <w:r w:rsidRPr="00AC199D">
        <w:rPr>
          <w:rFonts w:ascii="Times New Roman" w:hAnsi="Times New Roman"/>
          <w:b w:val="0"/>
          <w:sz w:val="22"/>
          <w:szCs w:val="22"/>
          <w:lang w:val="hr-HR"/>
        </w:rPr>
        <w:t xml:space="preserve">Požega, Vukovarska 8, OIB: 99740428762 koje je u većinskom vlasništvu Grada Požege, </w:t>
      </w:r>
      <w:bookmarkEnd w:id="2"/>
      <w:r w:rsidRPr="00AC199D">
        <w:rPr>
          <w:rFonts w:ascii="Times New Roman" w:hAnsi="Times New Roman"/>
          <w:b w:val="0"/>
          <w:sz w:val="22"/>
          <w:szCs w:val="22"/>
          <w:lang w:val="hr-HR"/>
        </w:rPr>
        <w:t xml:space="preserve">putem financijskog leasinga kod </w:t>
      </w:r>
      <w:proofErr w:type="spellStart"/>
      <w:r w:rsidRPr="00AC199D">
        <w:rPr>
          <w:rFonts w:ascii="Times New Roman" w:hAnsi="Times New Roman"/>
          <w:b w:val="0"/>
          <w:sz w:val="22"/>
          <w:szCs w:val="22"/>
          <w:lang w:val="hr-HR"/>
        </w:rPr>
        <w:t>Erste&amp;Steiermarkische</w:t>
      </w:r>
      <w:proofErr w:type="spellEnd"/>
      <w:r w:rsidRPr="00AC199D">
        <w:rPr>
          <w:rFonts w:ascii="Times New Roman" w:hAnsi="Times New Roman"/>
          <w:b w:val="0"/>
          <w:sz w:val="22"/>
          <w:szCs w:val="22"/>
          <w:lang w:val="hr-HR"/>
        </w:rPr>
        <w:t xml:space="preserve"> s-leasing d.o.o., za kupnju komunalnog vozila za miješani komunalni otpad, uz sljedeće uvjete:</w:t>
      </w:r>
    </w:p>
    <w:p w14:paraId="6AA0935D" w14:textId="77777777" w:rsidR="000F1B6E" w:rsidRPr="00AC199D" w:rsidRDefault="000F1B6E" w:rsidP="000F1B6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564"/>
        <w:gridCol w:w="5498"/>
      </w:tblGrid>
      <w:tr w:rsidR="000F1B6E" w:rsidRPr="00AC199D" w14:paraId="644B9DE3" w14:textId="77777777" w:rsidTr="00734F6F">
        <w:tc>
          <w:tcPr>
            <w:tcW w:w="3681" w:type="dxa"/>
          </w:tcPr>
          <w:p w14:paraId="2D424F32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Nabavna vrijednost predmeta leasinga s PDV-om</w:t>
            </w:r>
          </w:p>
        </w:tc>
        <w:tc>
          <w:tcPr>
            <w:tcW w:w="5715" w:type="dxa"/>
          </w:tcPr>
          <w:p w14:paraId="63E50708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259.975,00 EUR</w:t>
            </w:r>
          </w:p>
        </w:tc>
      </w:tr>
      <w:tr w:rsidR="000F1B6E" w:rsidRPr="00AC199D" w14:paraId="6F131AF4" w14:textId="77777777" w:rsidTr="00734F6F">
        <w:tc>
          <w:tcPr>
            <w:tcW w:w="3681" w:type="dxa"/>
          </w:tcPr>
          <w:p w14:paraId="43F50174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Učešće</w:t>
            </w:r>
          </w:p>
        </w:tc>
        <w:tc>
          <w:tcPr>
            <w:tcW w:w="5715" w:type="dxa"/>
          </w:tcPr>
          <w:p w14:paraId="29459FE0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0,00</w:t>
            </w:r>
          </w:p>
        </w:tc>
      </w:tr>
      <w:tr w:rsidR="000F1B6E" w:rsidRPr="00AC199D" w14:paraId="5963766F" w14:textId="77777777" w:rsidTr="00734F6F">
        <w:tc>
          <w:tcPr>
            <w:tcW w:w="3681" w:type="dxa"/>
          </w:tcPr>
          <w:p w14:paraId="4AFE06E4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Jednokratni trošak obrade</w:t>
            </w:r>
          </w:p>
        </w:tc>
        <w:tc>
          <w:tcPr>
            <w:tcW w:w="5715" w:type="dxa"/>
          </w:tcPr>
          <w:p w14:paraId="0E5B233C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259,98 EUR</w:t>
            </w:r>
          </w:p>
        </w:tc>
      </w:tr>
      <w:tr w:rsidR="000F1B6E" w:rsidRPr="00AC199D" w14:paraId="679E2B4A" w14:textId="77777777" w:rsidTr="00734F6F">
        <w:tc>
          <w:tcPr>
            <w:tcW w:w="3681" w:type="dxa"/>
          </w:tcPr>
          <w:p w14:paraId="57C35EA8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Kamatna stopa (fiksna)</w:t>
            </w:r>
          </w:p>
        </w:tc>
        <w:tc>
          <w:tcPr>
            <w:tcW w:w="5715" w:type="dxa"/>
          </w:tcPr>
          <w:p w14:paraId="7D13472B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2,43%</w:t>
            </w:r>
          </w:p>
        </w:tc>
      </w:tr>
      <w:tr w:rsidR="000F1B6E" w:rsidRPr="00AC199D" w14:paraId="6C375E2A" w14:textId="77777777" w:rsidTr="00734F6F">
        <w:tc>
          <w:tcPr>
            <w:tcW w:w="3681" w:type="dxa"/>
          </w:tcPr>
          <w:p w14:paraId="39EF9AA9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lastRenderedPageBreak/>
              <w:t>Trošak kamata</w:t>
            </w:r>
          </w:p>
        </w:tc>
        <w:tc>
          <w:tcPr>
            <w:tcW w:w="5715" w:type="dxa"/>
          </w:tcPr>
          <w:p w14:paraId="380D2B00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9.857,88 EUR</w:t>
            </w:r>
          </w:p>
        </w:tc>
      </w:tr>
      <w:tr w:rsidR="000F1B6E" w:rsidRPr="00AC199D" w14:paraId="60C5C75B" w14:textId="77777777" w:rsidTr="00734F6F">
        <w:tc>
          <w:tcPr>
            <w:tcW w:w="3681" w:type="dxa"/>
          </w:tcPr>
          <w:p w14:paraId="23244FD2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Ukupna cijena ponude s PDV-om</w:t>
            </w:r>
          </w:p>
        </w:tc>
        <w:tc>
          <w:tcPr>
            <w:tcW w:w="5715" w:type="dxa"/>
          </w:tcPr>
          <w:p w14:paraId="4316E7C2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270.092,86 EUR</w:t>
            </w:r>
          </w:p>
        </w:tc>
      </w:tr>
      <w:tr w:rsidR="000F1B6E" w:rsidRPr="00AC199D" w14:paraId="4F85FCFE" w14:textId="77777777" w:rsidTr="00734F6F">
        <w:tc>
          <w:tcPr>
            <w:tcW w:w="3681" w:type="dxa"/>
          </w:tcPr>
          <w:p w14:paraId="1E7DCBA5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Broj leasing obroka</w:t>
            </w:r>
          </w:p>
        </w:tc>
        <w:tc>
          <w:tcPr>
            <w:tcW w:w="5715" w:type="dxa"/>
          </w:tcPr>
          <w:p w14:paraId="5AFA4DC2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36 rata</w:t>
            </w:r>
          </w:p>
        </w:tc>
      </w:tr>
      <w:tr w:rsidR="000F1B6E" w:rsidRPr="00AC199D" w14:paraId="5EE7FE41" w14:textId="77777777" w:rsidTr="00734F6F">
        <w:tc>
          <w:tcPr>
            <w:tcW w:w="3681" w:type="dxa"/>
          </w:tcPr>
          <w:p w14:paraId="62477D3B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Leasing rate</w:t>
            </w:r>
          </w:p>
        </w:tc>
        <w:tc>
          <w:tcPr>
            <w:tcW w:w="5715" w:type="dxa"/>
          </w:tcPr>
          <w:p w14:paraId="6B9C1BEB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7.492,58 EUR</w:t>
            </w:r>
          </w:p>
        </w:tc>
      </w:tr>
      <w:tr w:rsidR="000F1B6E" w:rsidRPr="00AC199D" w14:paraId="56EA6DF7" w14:textId="77777777" w:rsidTr="00734F6F">
        <w:tc>
          <w:tcPr>
            <w:tcW w:w="3681" w:type="dxa"/>
          </w:tcPr>
          <w:p w14:paraId="0511F56F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Otkupna rata</w:t>
            </w:r>
          </w:p>
        </w:tc>
        <w:tc>
          <w:tcPr>
            <w:tcW w:w="5715" w:type="dxa"/>
          </w:tcPr>
          <w:p w14:paraId="1D01536E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100,00 EUR</w:t>
            </w:r>
          </w:p>
        </w:tc>
      </w:tr>
      <w:tr w:rsidR="000F1B6E" w:rsidRPr="00AC199D" w14:paraId="2632CB88" w14:textId="77777777" w:rsidTr="00734F6F">
        <w:tc>
          <w:tcPr>
            <w:tcW w:w="3681" w:type="dxa"/>
          </w:tcPr>
          <w:p w14:paraId="7A896FBF" w14:textId="77777777" w:rsidR="000F1B6E" w:rsidRPr="00AC199D" w:rsidRDefault="000F1B6E" w:rsidP="00734F6F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Plaćanje</w:t>
            </w:r>
          </w:p>
        </w:tc>
        <w:tc>
          <w:tcPr>
            <w:tcW w:w="5715" w:type="dxa"/>
          </w:tcPr>
          <w:p w14:paraId="0590FC7C" w14:textId="77777777" w:rsidR="000F1B6E" w:rsidRPr="00AC199D" w:rsidRDefault="000F1B6E" w:rsidP="00734F6F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</w:pPr>
            <w:r w:rsidRPr="00AC199D">
              <w:rPr>
                <w:rFonts w:ascii="Times New Roman" w:hAnsi="Times New Roman"/>
                <w:b w:val="0"/>
                <w:sz w:val="22"/>
                <w:szCs w:val="22"/>
                <w:lang w:val="hr-HR"/>
              </w:rPr>
              <w:t>u kunama po srednjem tečaju EUR-a HNB na dan izdavanja računa</w:t>
            </w:r>
          </w:p>
        </w:tc>
      </w:tr>
    </w:tbl>
    <w:p w14:paraId="05B6F9E0" w14:textId="77777777" w:rsidR="000F1B6E" w:rsidRPr="00AC199D" w:rsidRDefault="000F1B6E" w:rsidP="000F1B6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79CB534" w14:textId="77777777" w:rsidR="000F1B6E" w:rsidRPr="00AC199D" w:rsidRDefault="000F1B6E" w:rsidP="000F1B6E">
      <w:pPr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AC199D">
        <w:rPr>
          <w:rFonts w:ascii="Times New Roman" w:hAnsi="Times New Roman"/>
          <w:b w:val="0"/>
          <w:sz w:val="22"/>
          <w:szCs w:val="22"/>
          <w:lang w:val="hr-HR"/>
        </w:rPr>
        <w:t>II.</w:t>
      </w:r>
    </w:p>
    <w:p w14:paraId="31E079E3" w14:textId="77777777" w:rsidR="000F1B6E" w:rsidRPr="00AC199D" w:rsidRDefault="000F1B6E" w:rsidP="000F1B6E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BB0C5D2" w14:textId="77777777" w:rsidR="000F1B6E" w:rsidRPr="00AC199D" w:rsidRDefault="000F1B6E" w:rsidP="000F1B6E">
      <w:pPr>
        <w:ind w:firstLine="72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AC199D">
        <w:rPr>
          <w:rFonts w:ascii="Times New Roman" w:hAnsi="Times New Roman"/>
          <w:b w:val="0"/>
          <w:sz w:val="22"/>
          <w:szCs w:val="22"/>
          <w:lang w:val="hr-HR"/>
        </w:rPr>
        <w:t>Ova Odluka stupa na snagu danom donošenja, a objavit će se u Službenim novinama Grada Požege.</w:t>
      </w:r>
    </w:p>
    <w:p w14:paraId="6B113F60" w14:textId="3983095C" w:rsidR="002932EE" w:rsidRPr="00AC199D" w:rsidRDefault="002932EE" w:rsidP="0094066E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62F9FAD" w14:textId="765C0A43" w:rsidR="00544E04" w:rsidRPr="00B81F10" w:rsidRDefault="002B388C" w:rsidP="0094066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B81F10">
        <w:rPr>
          <w:rFonts w:ascii="Times New Roman" w:hAnsi="Times New Roman"/>
          <w:sz w:val="22"/>
          <w:szCs w:val="22"/>
          <w:lang w:val="hr-HR"/>
        </w:rPr>
        <w:t>Ad. 3.</w:t>
      </w:r>
    </w:p>
    <w:p w14:paraId="05A8E168" w14:textId="77777777" w:rsidR="00B81F10" w:rsidRDefault="00B81F10" w:rsidP="00D429C1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Cs/>
          <w:sz w:val="22"/>
          <w:szCs w:val="22"/>
          <w:lang w:val="hr-HR"/>
        </w:rPr>
        <w:t>Pr</w:t>
      </w:r>
      <w:r>
        <w:rPr>
          <w:rFonts w:ascii="Times New Roman" w:hAnsi="Times New Roman"/>
          <w:bCs/>
          <w:sz w:val="22"/>
          <w:szCs w:val="22"/>
          <w:lang w:val="hr-HR"/>
        </w:rPr>
        <w:t>ije</w:t>
      </w:r>
      <w:r w:rsidRPr="00B81F10">
        <w:rPr>
          <w:rFonts w:ascii="Times New Roman" w:hAnsi="Times New Roman"/>
          <w:bCs/>
          <w:sz w:val="22"/>
          <w:szCs w:val="22"/>
          <w:lang w:val="hr-HR"/>
        </w:rPr>
        <w:t xml:space="preserve">dlog </w:t>
      </w:r>
      <w:r w:rsidR="000F1B6E" w:rsidRPr="00B81F10">
        <w:rPr>
          <w:rFonts w:ascii="Times New Roman" w:hAnsi="Times New Roman"/>
          <w:bCs/>
          <w:sz w:val="22"/>
          <w:szCs w:val="22"/>
          <w:lang w:val="hr-HR"/>
        </w:rPr>
        <w:t>Odluk</w:t>
      </w:r>
      <w:r w:rsidRPr="00B81F10">
        <w:rPr>
          <w:rFonts w:ascii="Times New Roman" w:hAnsi="Times New Roman"/>
          <w:bCs/>
          <w:sz w:val="22"/>
          <w:szCs w:val="22"/>
          <w:lang w:val="hr-HR"/>
        </w:rPr>
        <w:t>e</w:t>
      </w:r>
      <w:r w:rsidR="000F1B6E" w:rsidRPr="00B81F10">
        <w:rPr>
          <w:rFonts w:ascii="Times New Roman" w:hAnsi="Times New Roman"/>
          <w:bCs/>
          <w:sz w:val="22"/>
          <w:szCs w:val="22"/>
          <w:lang w:val="hr-HR"/>
        </w:rPr>
        <w:t xml:space="preserve"> o koeficijentima za obračun plaće službenika i namještenika </w:t>
      </w:r>
    </w:p>
    <w:p w14:paraId="0F90A23A" w14:textId="2195AA09" w:rsidR="000F1B6E" w:rsidRPr="00B81F10" w:rsidRDefault="000F1B6E" w:rsidP="00D429C1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Cs/>
          <w:sz w:val="22"/>
          <w:szCs w:val="22"/>
          <w:lang w:val="hr-HR"/>
        </w:rPr>
        <w:t>u upravnim tijelima</w:t>
      </w:r>
      <w:r w:rsidR="00B81F10" w:rsidRPr="00B81F10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B81F10">
        <w:rPr>
          <w:rFonts w:ascii="Times New Roman" w:hAnsi="Times New Roman"/>
          <w:bCs/>
          <w:sz w:val="22"/>
          <w:szCs w:val="22"/>
          <w:lang w:val="hr-HR"/>
        </w:rPr>
        <w:t>Grada Požege</w:t>
      </w:r>
    </w:p>
    <w:p w14:paraId="7F823AD5" w14:textId="77777777" w:rsidR="000F1B6E" w:rsidRPr="00D429C1" w:rsidRDefault="000F1B6E" w:rsidP="00D429C1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4C1E9727" w14:textId="77777777" w:rsidR="000F1B6E" w:rsidRPr="00836B6F" w:rsidRDefault="000F1B6E" w:rsidP="000F1B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PREDSJEDNIK - daje riječ Gradonačelniku koji potom daje riječ pročelnici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Ljiljani Bilen.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4C998391" w14:textId="77777777" w:rsidR="000F1B6E" w:rsidRPr="00836B6F" w:rsidRDefault="000F1B6E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85927B2" w14:textId="77777777" w:rsidR="000F1B6E" w:rsidRPr="00836B6F" w:rsidRDefault="000F1B6E" w:rsidP="000F1B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LJILJANA BILEN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daje kratko obrazloženje ove točke dnevnog reda. </w:t>
      </w:r>
    </w:p>
    <w:p w14:paraId="4F549F38" w14:textId="77777777" w:rsidR="000F1B6E" w:rsidRPr="00836B6F" w:rsidRDefault="000F1B6E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FFC6E36" w14:textId="11F4C7F6" w:rsidR="005C5455" w:rsidRDefault="00215EB4" w:rsidP="0094066E">
      <w:pPr>
        <w:ind w:firstLine="708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raspravu.</w:t>
      </w:r>
    </w:p>
    <w:p w14:paraId="287FF76F" w14:textId="77777777" w:rsidR="00B81F10" w:rsidRDefault="00B81F10" w:rsidP="00D429C1">
      <w:p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0C3575" w14:textId="676BAAAF" w:rsidR="00B81F10" w:rsidRDefault="00B81F10" w:rsidP="00B81F10">
      <w:pPr>
        <w:suppressAutoHyphens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raspravi su sudjelovali: </w:t>
      </w:r>
    </w:p>
    <w:p w14:paraId="546BD920" w14:textId="6138FF02" w:rsidR="008D64FD" w:rsidRDefault="008D64FD" w:rsidP="008D64FD">
      <w:pPr>
        <w:pStyle w:val="Odlomakpopisa"/>
        <w:numPr>
          <w:ilvl w:val="0"/>
          <w:numId w:val="151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5861EE">
        <w:rPr>
          <w:rFonts w:ascii="Times New Roman" w:hAnsi="Times New Roman"/>
          <w:b w:val="0"/>
          <w:bCs/>
          <w:sz w:val="22"/>
          <w:szCs w:val="22"/>
          <w:lang w:val="hr-HR"/>
        </w:rPr>
        <w:t>ispred Kluba vijećnika SDP-a Mitar Obradović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</w:p>
    <w:p w14:paraId="487587CD" w14:textId="50441A77" w:rsidR="008D64FD" w:rsidRPr="005861EE" w:rsidRDefault="008D64FD" w:rsidP="008D64FD">
      <w:pPr>
        <w:pStyle w:val="Odlomakpopisa"/>
        <w:numPr>
          <w:ilvl w:val="0"/>
          <w:numId w:val="151"/>
        </w:num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gradonačelnik</w:t>
      </w:r>
      <w:r w:rsidR="00B81F10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mr.sc. Željko Glavić.</w:t>
      </w:r>
    </w:p>
    <w:p w14:paraId="73E3DE1E" w14:textId="77777777" w:rsidR="008D64FD" w:rsidRPr="00EC28D3" w:rsidRDefault="008D64FD" w:rsidP="00D429C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2D1A0C5" w14:textId="481B1958" w:rsidR="001A3D18" w:rsidRPr="00FD2DA8" w:rsidRDefault="00215EB4" w:rsidP="00EB3F3C">
      <w:pPr>
        <w:pStyle w:val="Odlomakpopisa"/>
        <w:ind w:left="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zaključuje raspravu, daje na glasovanje </w:t>
      </w:r>
      <w:r w:rsidR="004B309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Odluku o </w:t>
      </w:r>
      <w:r w:rsidR="008D64FD">
        <w:rPr>
          <w:rFonts w:ascii="Times New Roman" w:hAnsi="Times New Roman"/>
          <w:b w:val="0"/>
          <w:bCs/>
          <w:sz w:val="22"/>
          <w:szCs w:val="22"/>
          <w:lang w:val="hr-HR"/>
        </w:rPr>
        <w:t>koeficijentima za obračun plaće službenika i namještenika u upravnim tijelima Grada Požege</w:t>
      </w:r>
      <w:r w:rsidR="004B309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i konstatira da je Gradsko vijeće Grada Požege,</w:t>
      </w:r>
      <w:r w:rsidR="00143D6D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8D64FD">
        <w:rPr>
          <w:rFonts w:ascii="Times New Roman" w:hAnsi="Times New Roman"/>
          <w:b w:val="0"/>
          <w:bCs/>
          <w:sz w:val="22"/>
          <w:szCs w:val="22"/>
          <w:lang w:val="hr-HR"/>
        </w:rPr>
        <w:t>većinom glasova</w:t>
      </w:r>
      <w:r w:rsidR="00FD2DA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FD2DA8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 </w:t>
      </w:r>
      <w:r w:rsidRPr="00FD2DA8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3C270B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Pr="00FD2DA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 za</w:t>
      </w:r>
      <w:r w:rsidR="003C270B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s </w:t>
      </w:r>
      <w:r w:rsidR="003C270B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5 glasova protiv i </w:t>
      </w:r>
      <w:r w:rsid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 </w:t>
      </w:r>
      <w:r w:rsidR="003C270B">
        <w:rPr>
          <w:rFonts w:ascii="Times New Roman" w:hAnsi="Times New Roman"/>
          <w:b w:val="0"/>
          <w:bCs/>
          <w:sz w:val="22"/>
          <w:szCs w:val="22"/>
          <w:lang w:val="hr-HR"/>
        </w:rPr>
        <w:t>1 suzdržanim glasom</w:t>
      </w:r>
      <w:r w:rsidRPr="00FD2DA8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), usvojilo </w:t>
      </w:r>
    </w:p>
    <w:p w14:paraId="355C897F" w14:textId="20B244F9" w:rsidR="00EB3F3C" w:rsidRPr="00D429C1" w:rsidRDefault="00EB3F3C" w:rsidP="00D429C1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FBA71E" w14:textId="77777777" w:rsidR="00136134" w:rsidRPr="00B81F10" w:rsidRDefault="00136134" w:rsidP="00136134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O D L U K U</w:t>
      </w:r>
    </w:p>
    <w:p w14:paraId="7C46EC0F" w14:textId="77777777" w:rsidR="00136134" w:rsidRPr="00B81F10" w:rsidRDefault="00136134" w:rsidP="00136134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o koeficijentima za obračun plaće službenika i namještenika u upravnim tijelima Grada Požege</w:t>
      </w:r>
    </w:p>
    <w:p w14:paraId="47DAE433" w14:textId="77777777" w:rsidR="00136134" w:rsidRPr="00B81F10" w:rsidRDefault="00136134" w:rsidP="0013613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3714FF8" w14:textId="77777777" w:rsidR="00136134" w:rsidRPr="00B81F10" w:rsidRDefault="00136134" w:rsidP="00136134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1.</w:t>
      </w:r>
    </w:p>
    <w:p w14:paraId="1D15B5F6" w14:textId="77777777" w:rsidR="00136134" w:rsidRPr="00B81F10" w:rsidRDefault="00136134" w:rsidP="0013613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4F2622D" w14:textId="77777777" w:rsidR="00136134" w:rsidRPr="00B81F10" w:rsidRDefault="00136134" w:rsidP="00136134">
      <w:pPr>
        <w:shd w:val="clear" w:color="auto" w:fill="FFFFFF"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Ovom Odlukom utvrđuje se pripadajući koeficijent za obračun plaće službenika i namještenika u upravnim tijelima Grada Požege, a određuju se unutar kategorije, potkategorije, razine potkategorije i klasifikacijskog ranga radnih mjesta, kako slijedi: </w:t>
      </w:r>
    </w:p>
    <w:p w14:paraId="41AD40F3" w14:textId="77777777" w:rsidR="00136134" w:rsidRPr="00B81F10" w:rsidRDefault="00136134" w:rsidP="00136134">
      <w:pPr>
        <w:contextualSpacing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546"/>
        <w:gridCol w:w="1314"/>
        <w:gridCol w:w="1441"/>
        <w:gridCol w:w="636"/>
        <w:gridCol w:w="937"/>
        <w:gridCol w:w="756"/>
        <w:gridCol w:w="1936"/>
      </w:tblGrid>
      <w:tr w:rsidR="00136134" w:rsidRPr="00B81F10" w14:paraId="02DDE107" w14:textId="77777777" w:rsidTr="00136134">
        <w:trPr>
          <w:trHeight w:val="284"/>
          <w:jc w:val="center"/>
        </w:trPr>
        <w:tc>
          <w:tcPr>
            <w:tcW w:w="9639" w:type="dxa"/>
            <w:gridSpan w:val="8"/>
            <w:vAlign w:val="center"/>
          </w:tcPr>
          <w:p w14:paraId="2EA173A2" w14:textId="77777777" w:rsidR="00136134" w:rsidRPr="00B81F10" w:rsidRDefault="00136134" w:rsidP="00136134">
            <w:pPr>
              <w:numPr>
                <w:ilvl w:val="0"/>
                <w:numId w:val="154"/>
              </w:numPr>
              <w:contextualSpacing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RADNA MJESTA I. KATEGORIJE</w:t>
            </w:r>
          </w:p>
        </w:tc>
      </w:tr>
      <w:tr w:rsidR="00136134" w:rsidRPr="00B81F10" w14:paraId="65B15394" w14:textId="77777777" w:rsidTr="00136134">
        <w:trPr>
          <w:trHeight w:val="284"/>
          <w:jc w:val="center"/>
        </w:trPr>
        <w:tc>
          <w:tcPr>
            <w:tcW w:w="9639" w:type="dxa"/>
            <w:gridSpan w:val="8"/>
            <w:vAlign w:val="center"/>
          </w:tcPr>
          <w:p w14:paraId="150E6E7C" w14:textId="77777777" w:rsidR="00136134" w:rsidRPr="00B81F10" w:rsidRDefault="00136134" w:rsidP="00734F6F">
            <w:pPr>
              <w:ind w:left="720"/>
              <w:contextualSpacing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1C92F621" w14:textId="77777777" w:rsidTr="00136134">
        <w:trPr>
          <w:trHeight w:val="284"/>
          <w:jc w:val="center"/>
        </w:trPr>
        <w:tc>
          <w:tcPr>
            <w:tcW w:w="2073" w:type="dxa"/>
            <w:vAlign w:val="center"/>
          </w:tcPr>
          <w:p w14:paraId="5EE03F03" w14:textId="77777777" w:rsidR="00136134" w:rsidRPr="00B81F10" w:rsidRDefault="00136134" w:rsidP="00734F6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301" w:type="dxa"/>
            <w:gridSpan w:val="3"/>
            <w:vAlign w:val="center"/>
          </w:tcPr>
          <w:p w14:paraId="5BDE45A8" w14:textId="77777777" w:rsidR="00136134" w:rsidRPr="00B81F10" w:rsidRDefault="00136134" w:rsidP="00734F6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573" w:type="dxa"/>
            <w:gridSpan w:val="2"/>
            <w:vAlign w:val="center"/>
          </w:tcPr>
          <w:p w14:paraId="792329A0" w14:textId="77777777" w:rsidR="00136134" w:rsidRPr="00B81F10" w:rsidRDefault="00136134" w:rsidP="00734F6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Klasifikacijski rang</w:t>
            </w:r>
          </w:p>
        </w:tc>
        <w:tc>
          <w:tcPr>
            <w:tcW w:w="2692" w:type="dxa"/>
            <w:gridSpan w:val="2"/>
            <w:vAlign w:val="center"/>
          </w:tcPr>
          <w:p w14:paraId="5500D908" w14:textId="77777777" w:rsidR="00136134" w:rsidRPr="00B81F10" w:rsidRDefault="00136134" w:rsidP="00734F6F">
            <w:pPr>
              <w:contextualSpacing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Koeficijent</w:t>
            </w:r>
          </w:p>
        </w:tc>
      </w:tr>
      <w:tr w:rsidR="00136134" w:rsidRPr="00B81F10" w14:paraId="0A984D62" w14:textId="77777777" w:rsidTr="00136134">
        <w:trPr>
          <w:trHeight w:val="284"/>
          <w:jc w:val="center"/>
        </w:trPr>
        <w:tc>
          <w:tcPr>
            <w:tcW w:w="2073" w:type="dxa"/>
            <w:vAlign w:val="center"/>
          </w:tcPr>
          <w:p w14:paraId="4CF90AE2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Glavni rukovoditelj</w:t>
            </w:r>
          </w:p>
        </w:tc>
        <w:tc>
          <w:tcPr>
            <w:tcW w:w="3301" w:type="dxa"/>
            <w:gridSpan w:val="3"/>
            <w:vAlign w:val="center"/>
          </w:tcPr>
          <w:p w14:paraId="0923511A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AEB137C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17574900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3A20C0D9" w14:textId="77777777" w:rsidTr="00136134">
        <w:trPr>
          <w:trHeight w:val="284"/>
          <w:jc w:val="center"/>
        </w:trPr>
        <w:tc>
          <w:tcPr>
            <w:tcW w:w="2073" w:type="dxa"/>
            <w:vMerge w:val="restart"/>
            <w:vAlign w:val="center"/>
          </w:tcPr>
          <w:p w14:paraId="0FDD6DEA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3CCE5E29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Pročelnik upravnog odjela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14:paraId="53FF0E8E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2692" w:type="dxa"/>
            <w:gridSpan w:val="2"/>
            <w:vAlign w:val="center"/>
          </w:tcPr>
          <w:p w14:paraId="7ADE383F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2,65</w:t>
            </w:r>
          </w:p>
        </w:tc>
      </w:tr>
      <w:tr w:rsidR="00136134" w:rsidRPr="00B81F10" w14:paraId="2EDDCD27" w14:textId="77777777" w:rsidTr="00136134">
        <w:trPr>
          <w:trHeight w:val="284"/>
          <w:jc w:val="center"/>
        </w:trPr>
        <w:tc>
          <w:tcPr>
            <w:tcW w:w="2073" w:type="dxa"/>
            <w:vMerge/>
            <w:vAlign w:val="center"/>
          </w:tcPr>
          <w:p w14:paraId="15931755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46F2CAD4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Pročelnik službe </w:t>
            </w:r>
          </w:p>
          <w:p w14:paraId="6B5C14A2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Voditelj službe za unutarnju reviziju</w:t>
            </w:r>
          </w:p>
        </w:tc>
        <w:tc>
          <w:tcPr>
            <w:tcW w:w="1573" w:type="dxa"/>
            <w:gridSpan w:val="2"/>
            <w:vMerge/>
            <w:vAlign w:val="center"/>
          </w:tcPr>
          <w:p w14:paraId="46908117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30B51B1C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2,55</w:t>
            </w:r>
          </w:p>
        </w:tc>
      </w:tr>
      <w:tr w:rsidR="00136134" w:rsidRPr="00B81F10" w14:paraId="32113375" w14:textId="77777777" w:rsidTr="00136134">
        <w:trPr>
          <w:trHeight w:val="284"/>
          <w:jc w:val="center"/>
        </w:trPr>
        <w:tc>
          <w:tcPr>
            <w:tcW w:w="9639" w:type="dxa"/>
            <w:gridSpan w:val="8"/>
            <w:vAlign w:val="center"/>
          </w:tcPr>
          <w:p w14:paraId="0E140BB1" w14:textId="77777777" w:rsidR="00136134" w:rsidRPr="00B81F10" w:rsidRDefault="00136134" w:rsidP="00D429C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66E51AE0" w14:textId="77777777" w:rsidTr="00136134">
        <w:trPr>
          <w:trHeight w:val="284"/>
          <w:jc w:val="center"/>
        </w:trPr>
        <w:tc>
          <w:tcPr>
            <w:tcW w:w="2073" w:type="dxa"/>
            <w:vAlign w:val="center"/>
          </w:tcPr>
          <w:p w14:paraId="58EFE525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Viši  rukovoditelj</w:t>
            </w:r>
          </w:p>
        </w:tc>
        <w:tc>
          <w:tcPr>
            <w:tcW w:w="3301" w:type="dxa"/>
            <w:gridSpan w:val="3"/>
            <w:vAlign w:val="center"/>
          </w:tcPr>
          <w:p w14:paraId="0636ADE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AB99116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3BFFFEF7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44C933EA" w14:textId="77777777" w:rsidTr="00136134">
        <w:trPr>
          <w:trHeight w:val="284"/>
          <w:jc w:val="center"/>
        </w:trPr>
        <w:tc>
          <w:tcPr>
            <w:tcW w:w="2073" w:type="dxa"/>
            <w:vAlign w:val="center"/>
          </w:tcPr>
          <w:p w14:paraId="7E44F8B6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01" w:type="dxa"/>
            <w:gridSpan w:val="3"/>
            <w:vAlign w:val="center"/>
          </w:tcPr>
          <w:p w14:paraId="37064931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Voditelj  odsjeka  </w:t>
            </w:r>
          </w:p>
        </w:tc>
        <w:tc>
          <w:tcPr>
            <w:tcW w:w="1573" w:type="dxa"/>
            <w:gridSpan w:val="2"/>
            <w:vAlign w:val="center"/>
          </w:tcPr>
          <w:p w14:paraId="0732A602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2692" w:type="dxa"/>
            <w:gridSpan w:val="2"/>
            <w:vAlign w:val="center"/>
          </w:tcPr>
          <w:p w14:paraId="3D175FF6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2,45</w:t>
            </w:r>
          </w:p>
        </w:tc>
      </w:tr>
      <w:tr w:rsidR="00136134" w:rsidRPr="00B81F10" w14:paraId="2F3CA2AC" w14:textId="77777777" w:rsidTr="00136134">
        <w:trPr>
          <w:trHeight w:val="284"/>
          <w:jc w:val="center"/>
        </w:trPr>
        <w:tc>
          <w:tcPr>
            <w:tcW w:w="9639" w:type="dxa"/>
            <w:gridSpan w:val="8"/>
            <w:vAlign w:val="center"/>
          </w:tcPr>
          <w:p w14:paraId="75D95FC9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59535DAF" w14:textId="77777777" w:rsidTr="00136134">
        <w:trPr>
          <w:trHeight w:val="284"/>
          <w:jc w:val="center"/>
        </w:trPr>
        <w:tc>
          <w:tcPr>
            <w:tcW w:w="2073" w:type="dxa"/>
            <w:vAlign w:val="center"/>
          </w:tcPr>
          <w:p w14:paraId="443975AE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lastRenderedPageBreak/>
              <w:t xml:space="preserve">Rukovoditelj </w:t>
            </w:r>
          </w:p>
        </w:tc>
        <w:tc>
          <w:tcPr>
            <w:tcW w:w="1860" w:type="dxa"/>
            <w:gridSpan w:val="2"/>
            <w:vAlign w:val="center"/>
          </w:tcPr>
          <w:p w14:paraId="6B645BD7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441" w:type="dxa"/>
            <w:vAlign w:val="center"/>
          </w:tcPr>
          <w:p w14:paraId="042439D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Razina</w:t>
            </w:r>
          </w:p>
        </w:tc>
        <w:tc>
          <w:tcPr>
            <w:tcW w:w="1573" w:type="dxa"/>
            <w:gridSpan w:val="2"/>
            <w:vAlign w:val="center"/>
          </w:tcPr>
          <w:p w14:paraId="7CCB0AB9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14674875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3C17FF10" w14:textId="77777777" w:rsidTr="00136134">
        <w:trPr>
          <w:trHeight w:val="284"/>
          <w:jc w:val="center"/>
        </w:trPr>
        <w:tc>
          <w:tcPr>
            <w:tcW w:w="2073" w:type="dxa"/>
            <w:vMerge w:val="restart"/>
            <w:vAlign w:val="center"/>
          </w:tcPr>
          <w:p w14:paraId="6E3DF0B7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9489D22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Voditelj odsjeka  </w:t>
            </w:r>
          </w:p>
        </w:tc>
        <w:tc>
          <w:tcPr>
            <w:tcW w:w="1441" w:type="dxa"/>
            <w:vMerge w:val="restart"/>
            <w:vAlign w:val="center"/>
          </w:tcPr>
          <w:p w14:paraId="51C0F68B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14:paraId="72BF207D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4.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294E4E21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trike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1,85 </w:t>
            </w:r>
          </w:p>
        </w:tc>
      </w:tr>
      <w:tr w:rsidR="00136134" w:rsidRPr="00B81F10" w14:paraId="167E9E7C" w14:textId="77777777" w:rsidTr="00136134">
        <w:trPr>
          <w:trHeight w:val="284"/>
          <w:jc w:val="center"/>
        </w:trPr>
        <w:tc>
          <w:tcPr>
            <w:tcW w:w="2073" w:type="dxa"/>
            <w:vMerge/>
            <w:vAlign w:val="center"/>
          </w:tcPr>
          <w:p w14:paraId="7FA0CFB1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574CB30F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Voditelj </w:t>
            </w:r>
            <w:proofErr w:type="spellStart"/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pododsjeka</w:t>
            </w:r>
            <w:proofErr w:type="spellEnd"/>
          </w:p>
        </w:tc>
        <w:tc>
          <w:tcPr>
            <w:tcW w:w="1441" w:type="dxa"/>
            <w:vMerge/>
            <w:vAlign w:val="center"/>
          </w:tcPr>
          <w:p w14:paraId="347E26BC" w14:textId="77777777" w:rsidR="00136134" w:rsidRPr="00B81F10" w:rsidRDefault="00136134" w:rsidP="00136134">
            <w:pPr>
              <w:pStyle w:val="Odlomakpopisa"/>
              <w:numPr>
                <w:ilvl w:val="0"/>
                <w:numId w:val="153"/>
              </w:numPr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14:paraId="66A0BD6E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14:paraId="3F901B93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5364B9B1" w14:textId="77777777" w:rsidTr="00136134">
        <w:trPr>
          <w:trHeight w:val="284"/>
          <w:jc w:val="center"/>
        </w:trPr>
        <w:tc>
          <w:tcPr>
            <w:tcW w:w="2073" w:type="dxa"/>
            <w:vMerge w:val="restart"/>
            <w:vAlign w:val="center"/>
          </w:tcPr>
          <w:p w14:paraId="1292CAD9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47CAB78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Voditelj odsjeka </w:t>
            </w:r>
          </w:p>
        </w:tc>
        <w:tc>
          <w:tcPr>
            <w:tcW w:w="1441" w:type="dxa"/>
            <w:vMerge w:val="restart"/>
            <w:vAlign w:val="center"/>
          </w:tcPr>
          <w:p w14:paraId="5DCADCC1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14:paraId="4A83C0DD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7.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3B8AB594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trike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1,68</w:t>
            </w:r>
          </w:p>
        </w:tc>
      </w:tr>
      <w:tr w:rsidR="00136134" w:rsidRPr="00B81F10" w14:paraId="430E30A5" w14:textId="77777777" w:rsidTr="00136134">
        <w:trPr>
          <w:trHeight w:val="284"/>
          <w:jc w:val="center"/>
        </w:trPr>
        <w:tc>
          <w:tcPr>
            <w:tcW w:w="2073" w:type="dxa"/>
            <w:vMerge/>
            <w:vAlign w:val="center"/>
          </w:tcPr>
          <w:p w14:paraId="5A34ADB7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1F92D55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Voditelj </w:t>
            </w:r>
            <w:proofErr w:type="spellStart"/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pododsjeka</w:t>
            </w:r>
            <w:proofErr w:type="spellEnd"/>
          </w:p>
        </w:tc>
        <w:tc>
          <w:tcPr>
            <w:tcW w:w="1441" w:type="dxa"/>
            <w:vMerge/>
            <w:vAlign w:val="center"/>
          </w:tcPr>
          <w:p w14:paraId="3F4CE647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14:paraId="042B07D1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14:paraId="01D77E20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7D2FF78C" w14:textId="77777777" w:rsidTr="00136134">
        <w:trPr>
          <w:trHeight w:val="284"/>
          <w:jc w:val="center"/>
        </w:trPr>
        <w:tc>
          <w:tcPr>
            <w:tcW w:w="2073" w:type="dxa"/>
            <w:vMerge w:val="restart"/>
            <w:vAlign w:val="center"/>
          </w:tcPr>
          <w:p w14:paraId="126D0B6E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C5C2B2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Voditelj odsjeka </w:t>
            </w:r>
          </w:p>
        </w:tc>
        <w:tc>
          <w:tcPr>
            <w:tcW w:w="1441" w:type="dxa"/>
            <w:vMerge w:val="restart"/>
            <w:vAlign w:val="center"/>
          </w:tcPr>
          <w:p w14:paraId="76EFD60C" w14:textId="77777777" w:rsidR="00136134" w:rsidRPr="00B81F10" w:rsidRDefault="00136134" w:rsidP="00734F6F">
            <w:pPr>
              <w:pStyle w:val="Odlomakpopisa"/>
              <w:ind w:left="40" w:hanging="4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1573" w:type="dxa"/>
            <w:gridSpan w:val="2"/>
            <w:vMerge w:val="restart"/>
            <w:vAlign w:val="center"/>
          </w:tcPr>
          <w:p w14:paraId="69F37FC5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10.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3D799AAF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1,48</w:t>
            </w:r>
          </w:p>
        </w:tc>
      </w:tr>
      <w:tr w:rsidR="00136134" w:rsidRPr="00B81F10" w14:paraId="469DAA64" w14:textId="77777777" w:rsidTr="00136134">
        <w:trPr>
          <w:trHeight w:val="284"/>
          <w:jc w:val="center"/>
        </w:trPr>
        <w:tc>
          <w:tcPr>
            <w:tcW w:w="2073" w:type="dxa"/>
            <w:vMerge/>
            <w:vAlign w:val="center"/>
          </w:tcPr>
          <w:p w14:paraId="3438BD1B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FBB8966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Voditelj </w:t>
            </w:r>
            <w:proofErr w:type="spellStart"/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pododsjeka</w:t>
            </w:r>
            <w:proofErr w:type="spellEnd"/>
          </w:p>
        </w:tc>
        <w:tc>
          <w:tcPr>
            <w:tcW w:w="1441" w:type="dxa"/>
            <w:vMerge/>
            <w:vAlign w:val="center"/>
          </w:tcPr>
          <w:p w14:paraId="58931107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14:paraId="1D0126DE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14:paraId="503CC6A6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459C4BA5" w14:textId="77777777" w:rsidTr="00136134">
        <w:trPr>
          <w:trHeight w:val="284"/>
          <w:jc w:val="center"/>
        </w:trPr>
        <w:tc>
          <w:tcPr>
            <w:tcW w:w="9639" w:type="dxa"/>
            <w:gridSpan w:val="8"/>
            <w:vAlign w:val="center"/>
          </w:tcPr>
          <w:p w14:paraId="299EA13C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6D7E087D" w14:textId="77777777" w:rsidTr="00734F6F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2EEDA274" w14:textId="77777777" w:rsidR="00136134" w:rsidRPr="00B81F10" w:rsidRDefault="00136134" w:rsidP="00734F6F">
            <w:pPr>
              <w:pStyle w:val="Odlomakpopisa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2. RADNA MJESTA II. KATEGORIJE</w:t>
            </w:r>
          </w:p>
        </w:tc>
      </w:tr>
      <w:tr w:rsidR="00136134" w:rsidRPr="00B81F10" w14:paraId="27D0A9C8" w14:textId="77777777" w:rsidTr="00734F6F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1718A723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38575FA7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Align w:val="center"/>
          </w:tcPr>
          <w:p w14:paraId="0B0E1CC0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391" w:type="dxa"/>
            <w:gridSpan w:val="3"/>
            <w:vAlign w:val="center"/>
          </w:tcPr>
          <w:p w14:paraId="3771A2FB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693" w:type="dxa"/>
            <w:gridSpan w:val="2"/>
            <w:vAlign w:val="center"/>
          </w:tcPr>
          <w:p w14:paraId="1D8637A0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Klasifikacijski rang</w:t>
            </w:r>
          </w:p>
        </w:tc>
        <w:tc>
          <w:tcPr>
            <w:tcW w:w="1936" w:type="dxa"/>
            <w:vAlign w:val="center"/>
          </w:tcPr>
          <w:p w14:paraId="4110B0B1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Koeficijent</w:t>
            </w:r>
          </w:p>
        </w:tc>
      </w:tr>
      <w:tr w:rsidR="00136134" w:rsidRPr="00B81F10" w14:paraId="3258AC82" w14:textId="77777777" w:rsidTr="00734F6F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0AFD4BFC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7281AF70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Align w:val="center"/>
          </w:tcPr>
          <w:p w14:paraId="0EDEC647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Viši savjetnik -specijalist</w:t>
            </w:r>
          </w:p>
        </w:tc>
        <w:tc>
          <w:tcPr>
            <w:tcW w:w="3391" w:type="dxa"/>
            <w:gridSpan w:val="3"/>
            <w:vAlign w:val="center"/>
          </w:tcPr>
          <w:p w14:paraId="13695D79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4C33AFF7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Align w:val="center"/>
          </w:tcPr>
          <w:p w14:paraId="75F27BBB" w14:textId="77777777" w:rsidR="00136134" w:rsidRPr="00B81F10" w:rsidRDefault="00136134" w:rsidP="00734F6F">
            <w:pPr>
              <w:pStyle w:val="Naslov5"/>
              <w:spacing w:before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  <w:tr w:rsidR="00136134" w:rsidRPr="00B81F10" w14:paraId="1B180EFC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 w:val="restart"/>
            <w:vAlign w:val="center"/>
          </w:tcPr>
          <w:p w14:paraId="74345B4A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179F0C9D" w14:textId="77777777" w:rsidR="00136134" w:rsidRPr="00B81F10" w:rsidRDefault="00136134" w:rsidP="00734F6F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Viši savjetnik - specijalist  </w:t>
            </w:r>
          </w:p>
        </w:tc>
        <w:tc>
          <w:tcPr>
            <w:tcW w:w="1693" w:type="dxa"/>
            <w:gridSpan w:val="2"/>
            <w:vMerge w:val="restart"/>
            <w:vAlign w:val="center"/>
          </w:tcPr>
          <w:p w14:paraId="4BB397B6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1936" w:type="dxa"/>
            <w:vMerge w:val="restart"/>
            <w:vAlign w:val="center"/>
          </w:tcPr>
          <w:p w14:paraId="43CFEF31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2,46</w:t>
            </w:r>
          </w:p>
        </w:tc>
      </w:tr>
      <w:tr w:rsidR="00136134" w:rsidRPr="00B81F10" w14:paraId="689E81BC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/>
            <w:vAlign w:val="center"/>
          </w:tcPr>
          <w:p w14:paraId="05038768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736E5A8C" w14:textId="77777777" w:rsidR="00136134" w:rsidRPr="00B81F10" w:rsidRDefault="00136134" w:rsidP="00734F6F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Viši unutarnji revizor </w:t>
            </w:r>
          </w:p>
        </w:tc>
        <w:tc>
          <w:tcPr>
            <w:tcW w:w="1693" w:type="dxa"/>
            <w:gridSpan w:val="2"/>
            <w:vMerge/>
            <w:vAlign w:val="center"/>
          </w:tcPr>
          <w:p w14:paraId="6B94AEC8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color w:val="00B050"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Merge/>
            <w:vAlign w:val="center"/>
          </w:tcPr>
          <w:p w14:paraId="42022DA9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00B050"/>
                <w:sz w:val="22"/>
                <w:szCs w:val="22"/>
              </w:rPr>
            </w:pPr>
          </w:p>
        </w:tc>
      </w:tr>
      <w:tr w:rsidR="00136134" w:rsidRPr="00B81F10" w14:paraId="7DA96C8A" w14:textId="77777777" w:rsidTr="00734F6F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23E4053B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7CB12CF0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Align w:val="center"/>
          </w:tcPr>
          <w:p w14:paraId="67B5EE9B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Viši savjetnik</w:t>
            </w:r>
          </w:p>
        </w:tc>
        <w:tc>
          <w:tcPr>
            <w:tcW w:w="3391" w:type="dxa"/>
            <w:gridSpan w:val="3"/>
            <w:vAlign w:val="center"/>
          </w:tcPr>
          <w:p w14:paraId="498F8F8B" w14:textId="77777777" w:rsidR="00136134" w:rsidRPr="00B81F10" w:rsidRDefault="00136134" w:rsidP="00734F6F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23829C2B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Align w:val="center"/>
          </w:tcPr>
          <w:p w14:paraId="64ADDAD6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  <w:tr w:rsidR="00136134" w:rsidRPr="00B81F10" w14:paraId="4C83A7F8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 w:val="restart"/>
            <w:vAlign w:val="center"/>
          </w:tcPr>
          <w:p w14:paraId="3415F44A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49499386" w14:textId="77777777" w:rsidR="00136134" w:rsidRPr="00B81F10" w:rsidRDefault="00136134" w:rsidP="00734F6F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Viši savjetnik  </w:t>
            </w:r>
          </w:p>
        </w:tc>
        <w:tc>
          <w:tcPr>
            <w:tcW w:w="1693" w:type="dxa"/>
            <w:gridSpan w:val="2"/>
            <w:vMerge w:val="restart"/>
            <w:vAlign w:val="center"/>
          </w:tcPr>
          <w:p w14:paraId="26AD50F3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4.</w:t>
            </w:r>
          </w:p>
        </w:tc>
        <w:tc>
          <w:tcPr>
            <w:tcW w:w="1936" w:type="dxa"/>
            <w:vMerge w:val="restart"/>
            <w:vAlign w:val="center"/>
          </w:tcPr>
          <w:p w14:paraId="620748E0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1, 85</w:t>
            </w:r>
          </w:p>
        </w:tc>
      </w:tr>
      <w:tr w:rsidR="00136134" w:rsidRPr="00B81F10" w14:paraId="0CDCDBCB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/>
            <w:vAlign w:val="center"/>
          </w:tcPr>
          <w:p w14:paraId="71CFB2D4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480C51C5" w14:textId="77777777" w:rsidR="00136134" w:rsidRPr="00B81F10" w:rsidRDefault="00136134" w:rsidP="00734F6F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Unutarnji revizor </w:t>
            </w:r>
          </w:p>
        </w:tc>
        <w:tc>
          <w:tcPr>
            <w:tcW w:w="1693" w:type="dxa"/>
            <w:gridSpan w:val="2"/>
            <w:vMerge/>
            <w:vAlign w:val="center"/>
          </w:tcPr>
          <w:p w14:paraId="1BA9DBFE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Merge/>
            <w:vAlign w:val="center"/>
          </w:tcPr>
          <w:p w14:paraId="5E69688D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6AE1045A" w14:textId="77777777" w:rsidTr="00734F6F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0FE8A3CF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690BA6BF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Align w:val="center"/>
          </w:tcPr>
          <w:p w14:paraId="5570EDD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Savjetnik </w:t>
            </w:r>
          </w:p>
        </w:tc>
        <w:tc>
          <w:tcPr>
            <w:tcW w:w="3391" w:type="dxa"/>
            <w:gridSpan w:val="3"/>
            <w:vAlign w:val="center"/>
          </w:tcPr>
          <w:p w14:paraId="68609EAD" w14:textId="77777777" w:rsidR="00136134" w:rsidRPr="00B81F10" w:rsidRDefault="00136134" w:rsidP="00734F6F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5DB449AF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Align w:val="center"/>
          </w:tcPr>
          <w:p w14:paraId="687B9B8F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00C16505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 w:val="restart"/>
            <w:vAlign w:val="center"/>
          </w:tcPr>
          <w:p w14:paraId="7F08D981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118D2E31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Savjetnik </w:t>
            </w:r>
          </w:p>
        </w:tc>
        <w:tc>
          <w:tcPr>
            <w:tcW w:w="1693" w:type="dxa"/>
            <w:gridSpan w:val="2"/>
            <w:vMerge w:val="restart"/>
            <w:vAlign w:val="center"/>
          </w:tcPr>
          <w:p w14:paraId="7031B8E2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5.</w:t>
            </w:r>
          </w:p>
        </w:tc>
        <w:tc>
          <w:tcPr>
            <w:tcW w:w="1936" w:type="dxa"/>
            <w:vMerge w:val="restart"/>
            <w:vAlign w:val="center"/>
          </w:tcPr>
          <w:p w14:paraId="3E8EA0F3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1,80</w:t>
            </w:r>
          </w:p>
        </w:tc>
      </w:tr>
      <w:tr w:rsidR="00136134" w:rsidRPr="00B81F10" w14:paraId="44534DDF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/>
            <w:vAlign w:val="center"/>
          </w:tcPr>
          <w:p w14:paraId="164D2305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2845451F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Pomoćni unutarnji revizor </w:t>
            </w:r>
          </w:p>
        </w:tc>
        <w:tc>
          <w:tcPr>
            <w:tcW w:w="1693" w:type="dxa"/>
            <w:gridSpan w:val="2"/>
            <w:vMerge/>
            <w:vAlign w:val="center"/>
          </w:tcPr>
          <w:p w14:paraId="04796E20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Merge/>
            <w:vAlign w:val="center"/>
          </w:tcPr>
          <w:p w14:paraId="418271C4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72DE7426" w14:textId="77777777" w:rsidTr="00734F6F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4ADF481E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1CD6A81A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Align w:val="center"/>
          </w:tcPr>
          <w:p w14:paraId="5B1ABA0F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Viši stručni suradnik</w:t>
            </w:r>
          </w:p>
        </w:tc>
        <w:tc>
          <w:tcPr>
            <w:tcW w:w="3391" w:type="dxa"/>
            <w:gridSpan w:val="3"/>
            <w:vAlign w:val="center"/>
          </w:tcPr>
          <w:p w14:paraId="2B60ACCA" w14:textId="77777777" w:rsidR="00136134" w:rsidRPr="00B81F10" w:rsidRDefault="00136134" w:rsidP="00734F6F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6D184F8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Align w:val="center"/>
          </w:tcPr>
          <w:p w14:paraId="1EE6F1CA" w14:textId="77777777" w:rsidR="00136134" w:rsidRPr="00B81F10" w:rsidRDefault="00136134" w:rsidP="00734F6F">
            <w:pPr>
              <w:pStyle w:val="Naslov5"/>
              <w:spacing w:before="0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0CE5B5B4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 w:val="restart"/>
            <w:vAlign w:val="center"/>
          </w:tcPr>
          <w:p w14:paraId="71FBBF7D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61EE1AA4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Viši stručni suradnik 1</w:t>
            </w:r>
          </w:p>
        </w:tc>
        <w:tc>
          <w:tcPr>
            <w:tcW w:w="1693" w:type="dxa"/>
            <w:gridSpan w:val="2"/>
            <w:vMerge w:val="restart"/>
            <w:vAlign w:val="center"/>
          </w:tcPr>
          <w:p w14:paraId="0680E5B7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6.</w:t>
            </w:r>
          </w:p>
        </w:tc>
        <w:tc>
          <w:tcPr>
            <w:tcW w:w="1936" w:type="dxa"/>
            <w:vAlign w:val="center"/>
          </w:tcPr>
          <w:p w14:paraId="19F952AF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1,75</w:t>
            </w:r>
          </w:p>
        </w:tc>
      </w:tr>
      <w:tr w:rsidR="00136134" w:rsidRPr="00B81F10" w14:paraId="211943BA" w14:textId="77777777" w:rsidTr="00734F6F">
        <w:trPr>
          <w:trHeight w:val="340"/>
          <w:jc w:val="center"/>
        </w:trPr>
        <w:tc>
          <w:tcPr>
            <w:tcW w:w="2619" w:type="dxa"/>
            <w:gridSpan w:val="2"/>
            <w:vMerge/>
            <w:vAlign w:val="center"/>
          </w:tcPr>
          <w:p w14:paraId="637881B8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391" w:type="dxa"/>
            <w:gridSpan w:val="3"/>
            <w:vAlign w:val="center"/>
          </w:tcPr>
          <w:p w14:paraId="21156D0D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Viši stručni suradnik 2</w:t>
            </w:r>
          </w:p>
        </w:tc>
        <w:tc>
          <w:tcPr>
            <w:tcW w:w="1693" w:type="dxa"/>
            <w:gridSpan w:val="2"/>
            <w:vMerge/>
            <w:vAlign w:val="center"/>
          </w:tcPr>
          <w:p w14:paraId="4E055334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36" w:type="dxa"/>
            <w:vAlign w:val="center"/>
          </w:tcPr>
          <w:p w14:paraId="3D55D6AB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1,70</w:t>
            </w:r>
          </w:p>
        </w:tc>
      </w:tr>
      <w:tr w:rsidR="00136134" w:rsidRPr="00B81F10" w14:paraId="20AB0BDC" w14:textId="77777777" w:rsidTr="00734F6F">
        <w:trPr>
          <w:trHeight w:val="340"/>
          <w:jc w:val="center"/>
        </w:trPr>
        <w:tc>
          <w:tcPr>
            <w:tcW w:w="9639" w:type="dxa"/>
            <w:gridSpan w:val="8"/>
            <w:vAlign w:val="center"/>
          </w:tcPr>
          <w:p w14:paraId="6147F5BC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</w:tbl>
    <w:p w14:paraId="5CF2B33D" w14:textId="77777777" w:rsidR="00136134" w:rsidRPr="00B81F10" w:rsidRDefault="00136134" w:rsidP="00136134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572"/>
        <w:gridCol w:w="1687"/>
        <w:gridCol w:w="1932"/>
      </w:tblGrid>
      <w:tr w:rsidR="00136134" w:rsidRPr="00B81F10" w14:paraId="6CB8740E" w14:textId="77777777" w:rsidTr="00734F6F">
        <w:trPr>
          <w:trHeight w:val="340"/>
          <w:jc w:val="center"/>
        </w:trPr>
        <w:tc>
          <w:tcPr>
            <w:tcW w:w="9924" w:type="dxa"/>
            <w:gridSpan w:val="4"/>
            <w:vAlign w:val="center"/>
          </w:tcPr>
          <w:p w14:paraId="65D30D77" w14:textId="77777777" w:rsidR="00136134" w:rsidRPr="00B81F10" w:rsidRDefault="00136134" w:rsidP="00734F6F">
            <w:pPr>
              <w:pStyle w:val="Odlomakpopisa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3. RADNA MJESTA III. KATEGORIJE</w:t>
            </w:r>
          </w:p>
        </w:tc>
      </w:tr>
      <w:tr w:rsidR="00136134" w:rsidRPr="00B81F10" w14:paraId="42E3BBAA" w14:textId="77777777" w:rsidTr="00734F6F">
        <w:trPr>
          <w:trHeight w:val="340"/>
          <w:jc w:val="center"/>
        </w:trPr>
        <w:tc>
          <w:tcPr>
            <w:tcW w:w="9924" w:type="dxa"/>
            <w:gridSpan w:val="4"/>
            <w:vAlign w:val="center"/>
          </w:tcPr>
          <w:p w14:paraId="7B493784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1967B5C3" w14:textId="77777777" w:rsidTr="00734F6F">
        <w:trPr>
          <w:trHeight w:val="340"/>
          <w:jc w:val="center"/>
        </w:trPr>
        <w:tc>
          <w:tcPr>
            <w:tcW w:w="2524" w:type="dxa"/>
            <w:vAlign w:val="center"/>
          </w:tcPr>
          <w:p w14:paraId="35A33436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714" w:type="dxa"/>
            <w:vAlign w:val="center"/>
          </w:tcPr>
          <w:p w14:paraId="5116D215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701" w:type="dxa"/>
            <w:vAlign w:val="center"/>
          </w:tcPr>
          <w:p w14:paraId="738660FE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Klasifikacijski rang</w:t>
            </w:r>
          </w:p>
        </w:tc>
        <w:tc>
          <w:tcPr>
            <w:tcW w:w="1985" w:type="dxa"/>
            <w:vAlign w:val="center"/>
          </w:tcPr>
          <w:p w14:paraId="0543E9A9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Koeficijent</w:t>
            </w:r>
          </w:p>
        </w:tc>
      </w:tr>
      <w:tr w:rsidR="00136134" w:rsidRPr="00B81F10" w14:paraId="44CDBB88" w14:textId="77777777" w:rsidTr="00734F6F">
        <w:trPr>
          <w:trHeight w:val="340"/>
          <w:jc w:val="center"/>
        </w:trPr>
        <w:tc>
          <w:tcPr>
            <w:tcW w:w="9924" w:type="dxa"/>
            <w:gridSpan w:val="4"/>
            <w:vAlign w:val="center"/>
          </w:tcPr>
          <w:p w14:paraId="3AB4CA9D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4810418C" w14:textId="77777777" w:rsidTr="00734F6F">
        <w:trPr>
          <w:trHeight w:val="340"/>
          <w:jc w:val="center"/>
        </w:trPr>
        <w:tc>
          <w:tcPr>
            <w:tcW w:w="2524" w:type="dxa"/>
            <w:vAlign w:val="center"/>
          </w:tcPr>
          <w:p w14:paraId="23A029B9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Stručni suradnik </w:t>
            </w:r>
          </w:p>
        </w:tc>
        <w:tc>
          <w:tcPr>
            <w:tcW w:w="3714" w:type="dxa"/>
            <w:vAlign w:val="center"/>
          </w:tcPr>
          <w:p w14:paraId="526D6577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9DA561B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58261569" w14:textId="77777777" w:rsidR="00136134" w:rsidRPr="00B81F10" w:rsidRDefault="00136134" w:rsidP="00734F6F">
            <w:pPr>
              <w:pStyle w:val="Naslov5"/>
              <w:spacing w:before="0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385AC61C" w14:textId="77777777" w:rsidTr="00734F6F">
        <w:trPr>
          <w:trHeight w:val="340"/>
          <w:jc w:val="center"/>
        </w:trPr>
        <w:tc>
          <w:tcPr>
            <w:tcW w:w="2524" w:type="dxa"/>
            <w:vMerge w:val="restart"/>
            <w:vAlign w:val="center"/>
          </w:tcPr>
          <w:p w14:paraId="32AF80FC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714" w:type="dxa"/>
            <w:vAlign w:val="center"/>
          </w:tcPr>
          <w:p w14:paraId="11F41752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 w:eastAsia="en-US"/>
              </w:rPr>
              <w:t>Stručni suradnik 1</w:t>
            </w:r>
          </w:p>
        </w:tc>
        <w:tc>
          <w:tcPr>
            <w:tcW w:w="1701" w:type="dxa"/>
            <w:vMerge w:val="restart"/>
            <w:vAlign w:val="center"/>
          </w:tcPr>
          <w:p w14:paraId="5C2F5B1C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8.</w:t>
            </w:r>
          </w:p>
        </w:tc>
        <w:tc>
          <w:tcPr>
            <w:tcW w:w="1985" w:type="dxa"/>
            <w:vAlign w:val="center"/>
          </w:tcPr>
          <w:p w14:paraId="1FC73576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1,65    </w:t>
            </w:r>
          </w:p>
        </w:tc>
      </w:tr>
      <w:tr w:rsidR="00136134" w:rsidRPr="00B81F10" w14:paraId="30631223" w14:textId="77777777" w:rsidTr="00734F6F">
        <w:trPr>
          <w:trHeight w:val="340"/>
          <w:jc w:val="center"/>
        </w:trPr>
        <w:tc>
          <w:tcPr>
            <w:tcW w:w="2524" w:type="dxa"/>
            <w:vMerge/>
            <w:vAlign w:val="center"/>
          </w:tcPr>
          <w:p w14:paraId="0D6EFCA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714" w:type="dxa"/>
            <w:vAlign w:val="center"/>
          </w:tcPr>
          <w:p w14:paraId="75DEB23B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Stručni suradnik 2</w:t>
            </w:r>
          </w:p>
        </w:tc>
        <w:tc>
          <w:tcPr>
            <w:tcW w:w="1701" w:type="dxa"/>
            <w:vMerge/>
            <w:vAlign w:val="center"/>
          </w:tcPr>
          <w:p w14:paraId="7B688A66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4926CC1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1,55</w:t>
            </w:r>
          </w:p>
        </w:tc>
      </w:tr>
      <w:tr w:rsidR="00136134" w:rsidRPr="00B81F10" w14:paraId="307A71B5" w14:textId="77777777" w:rsidTr="00734F6F">
        <w:trPr>
          <w:trHeight w:val="340"/>
          <w:jc w:val="center"/>
        </w:trPr>
        <w:tc>
          <w:tcPr>
            <w:tcW w:w="9924" w:type="dxa"/>
            <w:gridSpan w:val="4"/>
            <w:vAlign w:val="center"/>
          </w:tcPr>
          <w:p w14:paraId="63BBA373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3DF849F7" w14:textId="77777777" w:rsidTr="00734F6F">
        <w:trPr>
          <w:trHeight w:val="340"/>
          <w:jc w:val="center"/>
        </w:trPr>
        <w:tc>
          <w:tcPr>
            <w:tcW w:w="2524" w:type="dxa"/>
            <w:vAlign w:val="center"/>
          </w:tcPr>
          <w:p w14:paraId="6468FB0D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Viši referent </w:t>
            </w:r>
          </w:p>
        </w:tc>
        <w:tc>
          <w:tcPr>
            <w:tcW w:w="3714" w:type="dxa"/>
            <w:vAlign w:val="center"/>
          </w:tcPr>
          <w:p w14:paraId="2A741ACF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43353F0E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6CC0DD57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1840A30E" w14:textId="77777777" w:rsidTr="00734F6F">
        <w:trPr>
          <w:trHeight w:val="340"/>
          <w:jc w:val="center"/>
        </w:trPr>
        <w:tc>
          <w:tcPr>
            <w:tcW w:w="2524" w:type="dxa"/>
            <w:vAlign w:val="center"/>
          </w:tcPr>
          <w:p w14:paraId="793A7034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714" w:type="dxa"/>
            <w:vAlign w:val="center"/>
          </w:tcPr>
          <w:p w14:paraId="51EF752C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Viši referent </w:t>
            </w:r>
          </w:p>
        </w:tc>
        <w:tc>
          <w:tcPr>
            <w:tcW w:w="1701" w:type="dxa"/>
            <w:vAlign w:val="center"/>
          </w:tcPr>
          <w:p w14:paraId="6A6F039B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9.</w:t>
            </w:r>
          </w:p>
        </w:tc>
        <w:tc>
          <w:tcPr>
            <w:tcW w:w="1985" w:type="dxa"/>
            <w:vAlign w:val="center"/>
          </w:tcPr>
          <w:p w14:paraId="3FEA3D5B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1,50</w:t>
            </w:r>
          </w:p>
        </w:tc>
      </w:tr>
      <w:tr w:rsidR="00136134" w:rsidRPr="00B81F10" w14:paraId="0137E49E" w14:textId="77777777" w:rsidTr="00734F6F">
        <w:trPr>
          <w:trHeight w:val="340"/>
          <w:jc w:val="center"/>
        </w:trPr>
        <w:tc>
          <w:tcPr>
            <w:tcW w:w="9924" w:type="dxa"/>
            <w:gridSpan w:val="4"/>
            <w:vAlign w:val="center"/>
          </w:tcPr>
          <w:p w14:paraId="02BBFF25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7EA9044D" w14:textId="77777777" w:rsidTr="00734F6F">
        <w:trPr>
          <w:trHeight w:val="340"/>
          <w:jc w:val="center"/>
        </w:trPr>
        <w:tc>
          <w:tcPr>
            <w:tcW w:w="2524" w:type="dxa"/>
            <w:vAlign w:val="center"/>
          </w:tcPr>
          <w:p w14:paraId="584A416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Referent </w:t>
            </w:r>
          </w:p>
        </w:tc>
        <w:tc>
          <w:tcPr>
            <w:tcW w:w="3714" w:type="dxa"/>
            <w:vAlign w:val="center"/>
          </w:tcPr>
          <w:p w14:paraId="33BB687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vAlign w:val="center"/>
          </w:tcPr>
          <w:p w14:paraId="37A2C351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A2BD576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6FC0044C" w14:textId="77777777" w:rsidTr="00734F6F">
        <w:trPr>
          <w:trHeight w:val="340"/>
          <w:jc w:val="center"/>
        </w:trPr>
        <w:tc>
          <w:tcPr>
            <w:tcW w:w="2524" w:type="dxa"/>
            <w:vMerge w:val="restart"/>
            <w:vAlign w:val="center"/>
          </w:tcPr>
          <w:p w14:paraId="351708AA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714" w:type="dxa"/>
            <w:vAlign w:val="center"/>
          </w:tcPr>
          <w:p w14:paraId="4FB443FD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Administrativni tajnik gradonačelnika</w:t>
            </w:r>
          </w:p>
        </w:tc>
        <w:tc>
          <w:tcPr>
            <w:tcW w:w="1701" w:type="dxa"/>
            <w:vMerge w:val="restart"/>
            <w:vAlign w:val="center"/>
          </w:tcPr>
          <w:p w14:paraId="51A11FC5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11.</w:t>
            </w:r>
          </w:p>
        </w:tc>
        <w:tc>
          <w:tcPr>
            <w:tcW w:w="1985" w:type="dxa"/>
            <w:vMerge w:val="restart"/>
            <w:vAlign w:val="center"/>
          </w:tcPr>
          <w:p w14:paraId="2D4CA0C2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1,45</w:t>
            </w:r>
          </w:p>
        </w:tc>
      </w:tr>
      <w:tr w:rsidR="00136134" w:rsidRPr="00B81F10" w14:paraId="0BCF3136" w14:textId="77777777" w:rsidTr="00734F6F">
        <w:trPr>
          <w:trHeight w:val="340"/>
          <w:jc w:val="center"/>
        </w:trPr>
        <w:tc>
          <w:tcPr>
            <w:tcW w:w="2524" w:type="dxa"/>
            <w:vMerge/>
            <w:vAlign w:val="center"/>
          </w:tcPr>
          <w:p w14:paraId="3471BEF0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714" w:type="dxa"/>
            <w:vAlign w:val="center"/>
          </w:tcPr>
          <w:p w14:paraId="0AB6C340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Referent  1</w:t>
            </w:r>
          </w:p>
        </w:tc>
        <w:tc>
          <w:tcPr>
            <w:tcW w:w="1701" w:type="dxa"/>
            <w:vMerge/>
            <w:vAlign w:val="center"/>
          </w:tcPr>
          <w:p w14:paraId="206D1B5C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Merge/>
            <w:vAlign w:val="center"/>
          </w:tcPr>
          <w:p w14:paraId="14BF593D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</w:p>
        </w:tc>
      </w:tr>
      <w:tr w:rsidR="00136134" w:rsidRPr="00B81F10" w14:paraId="6B17ED33" w14:textId="77777777" w:rsidTr="00734F6F">
        <w:trPr>
          <w:trHeight w:val="340"/>
          <w:jc w:val="center"/>
        </w:trPr>
        <w:tc>
          <w:tcPr>
            <w:tcW w:w="2524" w:type="dxa"/>
            <w:vMerge/>
            <w:vAlign w:val="center"/>
          </w:tcPr>
          <w:p w14:paraId="269F9300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3714" w:type="dxa"/>
            <w:vAlign w:val="center"/>
          </w:tcPr>
          <w:p w14:paraId="52D72B2F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Referent  2</w:t>
            </w:r>
          </w:p>
        </w:tc>
        <w:tc>
          <w:tcPr>
            <w:tcW w:w="1701" w:type="dxa"/>
            <w:vMerge/>
            <w:vAlign w:val="center"/>
          </w:tcPr>
          <w:p w14:paraId="23A08F28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61A0A647" w14:textId="77777777" w:rsidR="00136134" w:rsidRPr="00B81F10" w:rsidRDefault="00136134" w:rsidP="00734F6F">
            <w:pPr>
              <w:pStyle w:val="Naslov5"/>
              <w:spacing w:before="0"/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B81F10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1,30</w:t>
            </w:r>
          </w:p>
        </w:tc>
      </w:tr>
      <w:tr w:rsidR="00136134" w:rsidRPr="00B81F10" w14:paraId="0FF1583D" w14:textId="77777777" w:rsidTr="00734F6F">
        <w:trPr>
          <w:trHeight w:val="340"/>
          <w:jc w:val="center"/>
        </w:trPr>
        <w:tc>
          <w:tcPr>
            <w:tcW w:w="9924" w:type="dxa"/>
            <w:gridSpan w:val="4"/>
            <w:vAlign w:val="center"/>
          </w:tcPr>
          <w:p w14:paraId="0FF39D97" w14:textId="77777777" w:rsidR="00136134" w:rsidRPr="00B81F10" w:rsidRDefault="00136134" w:rsidP="00734F6F">
            <w:pPr>
              <w:pStyle w:val="Odlomakpopisa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</w:tbl>
    <w:p w14:paraId="38D2E058" w14:textId="77777777" w:rsidR="00136134" w:rsidRPr="00B81F10" w:rsidRDefault="00136134" w:rsidP="00136134">
      <w:pPr>
        <w:contextualSpacing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2556"/>
        <w:gridCol w:w="827"/>
        <w:gridCol w:w="2167"/>
        <w:gridCol w:w="1532"/>
      </w:tblGrid>
      <w:tr w:rsidR="00136134" w:rsidRPr="00B81F10" w14:paraId="4B557F00" w14:textId="77777777" w:rsidTr="00734F6F">
        <w:trPr>
          <w:trHeight w:val="340"/>
          <w:jc w:val="center"/>
        </w:trPr>
        <w:tc>
          <w:tcPr>
            <w:tcW w:w="9639" w:type="dxa"/>
            <w:gridSpan w:val="5"/>
            <w:vAlign w:val="center"/>
          </w:tcPr>
          <w:p w14:paraId="3F982879" w14:textId="52A82A0C" w:rsidR="00136134" w:rsidRPr="00B81F10" w:rsidRDefault="00136134" w:rsidP="00136134">
            <w:pPr>
              <w:numPr>
                <w:ilvl w:val="0"/>
                <w:numId w:val="155"/>
              </w:numPr>
              <w:contextualSpacing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br w:type="page"/>
              <w:t>RADNA MJESTA IV. KATEGORIJE</w:t>
            </w:r>
          </w:p>
        </w:tc>
      </w:tr>
      <w:tr w:rsidR="00136134" w:rsidRPr="00B81F10" w14:paraId="2F680EEE" w14:textId="77777777" w:rsidTr="00734F6F">
        <w:trPr>
          <w:trHeight w:val="340"/>
          <w:jc w:val="center"/>
        </w:trPr>
        <w:tc>
          <w:tcPr>
            <w:tcW w:w="2557" w:type="dxa"/>
            <w:vAlign w:val="center"/>
          </w:tcPr>
          <w:p w14:paraId="29F6030F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Potkategorija radnog mjesta</w:t>
            </w:r>
          </w:p>
        </w:tc>
        <w:tc>
          <w:tcPr>
            <w:tcW w:w="3383" w:type="dxa"/>
            <w:gridSpan w:val="2"/>
            <w:vAlign w:val="center"/>
          </w:tcPr>
          <w:p w14:paraId="5DE02B0B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2167" w:type="dxa"/>
            <w:vAlign w:val="center"/>
          </w:tcPr>
          <w:p w14:paraId="7BE0219B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Klasifikacijski rang</w:t>
            </w:r>
          </w:p>
        </w:tc>
        <w:tc>
          <w:tcPr>
            <w:tcW w:w="1532" w:type="dxa"/>
            <w:vAlign w:val="center"/>
          </w:tcPr>
          <w:p w14:paraId="607624A1" w14:textId="77777777" w:rsidR="00136134" w:rsidRPr="00B81F10" w:rsidRDefault="00136134" w:rsidP="00734F6F">
            <w:pPr>
              <w:jc w:val="center"/>
              <w:outlineLvl w:val="4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Koeficijent</w:t>
            </w:r>
          </w:p>
        </w:tc>
      </w:tr>
      <w:tr w:rsidR="00136134" w:rsidRPr="00B81F10" w14:paraId="12EAAFB0" w14:textId="77777777" w:rsidTr="00734F6F">
        <w:trPr>
          <w:trHeight w:val="340"/>
          <w:jc w:val="center"/>
        </w:trPr>
        <w:tc>
          <w:tcPr>
            <w:tcW w:w="2557" w:type="dxa"/>
            <w:vAlign w:val="center"/>
          </w:tcPr>
          <w:p w14:paraId="46117D27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Namještenik II. potkategorije  </w:t>
            </w:r>
          </w:p>
        </w:tc>
        <w:tc>
          <w:tcPr>
            <w:tcW w:w="2556" w:type="dxa"/>
            <w:vAlign w:val="center"/>
          </w:tcPr>
          <w:p w14:paraId="27FB1FF4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827" w:type="dxa"/>
            <w:vAlign w:val="center"/>
          </w:tcPr>
          <w:p w14:paraId="6805A4DC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Razina </w:t>
            </w:r>
          </w:p>
        </w:tc>
        <w:tc>
          <w:tcPr>
            <w:tcW w:w="2167" w:type="dxa"/>
            <w:vAlign w:val="center"/>
          </w:tcPr>
          <w:p w14:paraId="3B92883A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32" w:type="dxa"/>
            <w:vAlign w:val="center"/>
          </w:tcPr>
          <w:p w14:paraId="7F810005" w14:textId="77777777" w:rsidR="00136134" w:rsidRPr="00B81F10" w:rsidRDefault="00136134" w:rsidP="00734F6F">
            <w:pPr>
              <w:outlineLvl w:val="4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</w:tr>
      <w:tr w:rsidR="00136134" w:rsidRPr="00B81F10" w14:paraId="665DE3DB" w14:textId="77777777" w:rsidTr="00734F6F">
        <w:trPr>
          <w:trHeight w:val="340"/>
          <w:jc w:val="center"/>
        </w:trPr>
        <w:tc>
          <w:tcPr>
            <w:tcW w:w="2557" w:type="dxa"/>
            <w:vMerge w:val="restart"/>
            <w:vAlign w:val="center"/>
          </w:tcPr>
          <w:p w14:paraId="5062ADC1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556" w:type="dxa"/>
            <w:vAlign w:val="center"/>
          </w:tcPr>
          <w:p w14:paraId="74B0B581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Tehničar za održavanje informatičke opreme</w:t>
            </w:r>
          </w:p>
        </w:tc>
        <w:tc>
          <w:tcPr>
            <w:tcW w:w="827" w:type="dxa"/>
            <w:vMerge w:val="restart"/>
            <w:vAlign w:val="center"/>
          </w:tcPr>
          <w:p w14:paraId="3A300163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2167" w:type="dxa"/>
            <w:vMerge w:val="restart"/>
            <w:vAlign w:val="center"/>
          </w:tcPr>
          <w:p w14:paraId="5EB1FF9D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11.</w:t>
            </w:r>
          </w:p>
        </w:tc>
        <w:tc>
          <w:tcPr>
            <w:tcW w:w="1532" w:type="dxa"/>
            <w:vMerge w:val="restart"/>
            <w:vAlign w:val="center"/>
          </w:tcPr>
          <w:p w14:paraId="6DA82344" w14:textId="77777777" w:rsidR="00136134" w:rsidRPr="00B81F10" w:rsidRDefault="00136134" w:rsidP="00734F6F">
            <w:pPr>
              <w:jc w:val="center"/>
              <w:outlineLvl w:val="4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1,24</w:t>
            </w:r>
          </w:p>
        </w:tc>
      </w:tr>
      <w:tr w:rsidR="00136134" w:rsidRPr="00B81F10" w14:paraId="24FEA836" w14:textId="77777777" w:rsidTr="00734F6F">
        <w:trPr>
          <w:trHeight w:val="340"/>
          <w:jc w:val="center"/>
        </w:trPr>
        <w:tc>
          <w:tcPr>
            <w:tcW w:w="2557" w:type="dxa"/>
            <w:vMerge/>
            <w:vAlign w:val="center"/>
          </w:tcPr>
          <w:p w14:paraId="3AFB480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556" w:type="dxa"/>
            <w:vAlign w:val="center"/>
          </w:tcPr>
          <w:p w14:paraId="550673CE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Vozač - domar</w:t>
            </w:r>
          </w:p>
        </w:tc>
        <w:tc>
          <w:tcPr>
            <w:tcW w:w="827" w:type="dxa"/>
            <w:vMerge/>
            <w:vAlign w:val="center"/>
          </w:tcPr>
          <w:p w14:paraId="73958212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167" w:type="dxa"/>
            <w:vMerge/>
            <w:vAlign w:val="center"/>
          </w:tcPr>
          <w:p w14:paraId="49ABDD61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32" w:type="dxa"/>
            <w:vMerge/>
            <w:vAlign w:val="center"/>
          </w:tcPr>
          <w:p w14:paraId="6158C15B" w14:textId="77777777" w:rsidR="00136134" w:rsidRPr="00B81F10" w:rsidRDefault="00136134" w:rsidP="00734F6F">
            <w:pPr>
              <w:jc w:val="center"/>
              <w:outlineLvl w:val="4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  <w:lang w:val="hr-HR"/>
              </w:rPr>
            </w:pPr>
          </w:p>
        </w:tc>
      </w:tr>
      <w:tr w:rsidR="00136134" w:rsidRPr="00B81F10" w14:paraId="24FAB740" w14:textId="77777777" w:rsidTr="00734F6F">
        <w:trPr>
          <w:trHeight w:val="340"/>
          <w:jc w:val="center"/>
        </w:trPr>
        <w:tc>
          <w:tcPr>
            <w:tcW w:w="2557" w:type="dxa"/>
            <w:vMerge/>
            <w:vAlign w:val="center"/>
          </w:tcPr>
          <w:p w14:paraId="5887E586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556" w:type="dxa"/>
            <w:vAlign w:val="center"/>
          </w:tcPr>
          <w:p w14:paraId="707D3193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 xml:space="preserve">Dostavljač </w:t>
            </w:r>
          </w:p>
        </w:tc>
        <w:tc>
          <w:tcPr>
            <w:tcW w:w="827" w:type="dxa"/>
            <w:vMerge w:val="restart"/>
            <w:vAlign w:val="center"/>
          </w:tcPr>
          <w:p w14:paraId="0DE3C3D3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2167" w:type="dxa"/>
            <w:vMerge w:val="restart"/>
            <w:vAlign w:val="center"/>
          </w:tcPr>
          <w:p w14:paraId="75DC2D05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13.</w:t>
            </w:r>
          </w:p>
        </w:tc>
        <w:tc>
          <w:tcPr>
            <w:tcW w:w="1532" w:type="dxa"/>
            <w:vAlign w:val="center"/>
          </w:tcPr>
          <w:p w14:paraId="1AB821F0" w14:textId="77777777" w:rsidR="00136134" w:rsidRPr="00B81F10" w:rsidRDefault="00136134" w:rsidP="00734F6F">
            <w:pPr>
              <w:jc w:val="center"/>
              <w:outlineLvl w:val="4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1,23</w:t>
            </w:r>
          </w:p>
        </w:tc>
      </w:tr>
      <w:tr w:rsidR="00136134" w:rsidRPr="00B81F10" w14:paraId="04B5A7FA" w14:textId="77777777" w:rsidTr="00734F6F">
        <w:trPr>
          <w:trHeight w:val="340"/>
          <w:jc w:val="center"/>
        </w:trPr>
        <w:tc>
          <w:tcPr>
            <w:tcW w:w="2557" w:type="dxa"/>
            <w:vMerge/>
            <w:vAlign w:val="center"/>
          </w:tcPr>
          <w:p w14:paraId="4154DB88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556" w:type="dxa"/>
            <w:vAlign w:val="center"/>
          </w:tcPr>
          <w:p w14:paraId="6F76BC9B" w14:textId="77777777" w:rsidR="00136134" w:rsidRPr="00B81F10" w:rsidRDefault="00136134" w:rsidP="00734F6F">
            <w:pPr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Spremač</w:t>
            </w:r>
          </w:p>
        </w:tc>
        <w:tc>
          <w:tcPr>
            <w:tcW w:w="827" w:type="dxa"/>
            <w:vMerge/>
            <w:vAlign w:val="center"/>
          </w:tcPr>
          <w:p w14:paraId="392E7C19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2167" w:type="dxa"/>
            <w:vMerge/>
            <w:vAlign w:val="center"/>
          </w:tcPr>
          <w:p w14:paraId="475B933D" w14:textId="77777777" w:rsidR="00136134" w:rsidRPr="00B81F10" w:rsidRDefault="00136134" w:rsidP="00734F6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</w:pPr>
          </w:p>
        </w:tc>
        <w:tc>
          <w:tcPr>
            <w:tcW w:w="1532" w:type="dxa"/>
            <w:vAlign w:val="center"/>
          </w:tcPr>
          <w:p w14:paraId="1F2C61EE" w14:textId="77777777" w:rsidR="00136134" w:rsidRPr="00B81F10" w:rsidRDefault="00136134" w:rsidP="00734F6F">
            <w:pPr>
              <w:jc w:val="center"/>
              <w:outlineLvl w:val="4"/>
              <w:rPr>
                <w:rFonts w:ascii="Times New Roman" w:hAnsi="Times New Roman"/>
                <w:b w:val="0"/>
                <w:bCs/>
                <w:sz w:val="22"/>
                <w:szCs w:val="22"/>
                <w:highlight w:val="yellow"/>
                <w:lang w:val="hr-HR"/>
              </w:rPr>
            </w:pPr>
            <w:r w:rsidRPr="00B81F10">
              <w:rPr>
                <w:rFonts w:ascii="Times New Roman" w:hAnsi="Times New Roman"/>
                <w:b w:val="0"/>
                <w:bCs/>
                <w:sz w:val="22"/>
                <w:szCs w:val="22"/>
                <w:lang w:val="hr-HR"/>
              </w:rPr>
              <w:t>1,10</w:t>
            </w:r>
          </w:p>
        </w:tc>
      </w:tr>
    </w:tbl>
    <w:p w14:paraId="47F9E45B" w14:textId="77777777" w:rsidR="00136134" w:rsidRPr="00B81F10" w:rsidRDefault="00136134" w:rsidP="0013613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BA5C49" w14:textId="77777777" w:rsidR="00136134" w:rsidRPr="00B81F10" w:rsidRDefault="00136134" w:rsidP="00136134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2.</w:t>
      </w:r>
    </w:p>
    <w:p w14:paraId="00734593" w14:textId="77777777" w:rsidR="00136134" w:rsidRPr="00B81F10" w:rsidRDefault="00136134" w:rsidP="00136134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140BED7" w14:textId="77777777" w:rsidR="00136134" w:rsidRPr="00B81F10" w:rsidRDefault="00136134" w:rsidP="0013613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Stupanjem na snagu gu ove Odluke prestaje važiti Odluka o koeficijentima za obračun plaće službenika i namještenika u upravnim tijelima Grada Požege (Službene novine Grada Požege, broj: 17/17.,  19/18., 16/21. i 2/22.). </w:t>
      </w:r>
    </w:p>
    <w:p w14:paraId="0BE61EEB" w14:textId="77777777" w:rsidR="00136134" w:rsidRPr="00B81F10" w:rsidRDefault="00136134" w:rsidP="00136134">
      <w:pPr>
        <w:pStyle w:val="Tijeloteksta3"/>
        <w:ind w:right="-2"/>
        <w:rPr>
          <w:bCs/>
          <w:sz w:val="22"/>
          <w:szCs w:val="22"/>
        </w:rPr>
      </w:pPr>
    </w:p>
    <w:p w14:paraId="163CD007" w14:textId="77777777" w:rsidR="00136134" w:rsidRPr="00B81F10" w:rsidRDefault="00136134" w:rsidP="00136134">
      <w:pPr>
        <w:pStyle w:val="Tijeloteksta3"/>
        <w:spacing w:after="0"/>
        <w:ind w:right="-2"/>
        <w:jc w:val="center"/>
        <w:rPr>
          <w:bCs/>
          <w:sz w:val="22"/>
          <w:szCs w:val="22"/>
        </w:rPr>
      </w:pPr>
      <w:r w:rsidRPr="00B81F10">
        <w:rPr>
          <w:bCs/>
          <w:sz w:val="22"/>
          <w:szCs w:val="22"/>
        </w:rPr>
        <w:t>Članak 3.</w:t>
      </w:r>
    </w:p>
    <w:p w14:paraId="360547ED" w14:textId="77777777" w:rsidR="00136134" w:rsidRPr="00B81F10" w:rsidRDefault="00136134" w:rsidP="00136134">
      <w:pPr>
        <w:pStyle w:val="Tijeloteksta3"/>
        <w:spacing w:after="0"/>
        <w:ind w:right="-2"/>
        <w:rPr>
          <w:bCs/>
          <w:sz w:val="22"/>
          <w:szCs w:val="22"/>
        </w:rPr>
      </w:pPr>
    </w:p>
    <w:p w14:paraId="03A52F76" w14:textId="77777777" w:rsidR="00136134" w:rsidRPr="00B81F10" w:rsidRDefault="00136134" w:rsidP="00136134">
      <w:pPr>
        <w:pStyle w:val="Tijeloteksta3"/>
        <w:spacing w:after="0"/>
        <w:ind w:right="-2" w:firstLine="708"/>
        <w:jc w:val="both"/>
        <w:rPr>
          <w:bCs/>
          <w:sz w:val="22"/>
          <w:szCs w:val="22"/>
        </w:rPr>
      </w:pPr>
      <w:r w:rsidRPr="00B81F10">
        <w:rPr>
          <w:bCs/>
          <w:sz w:val="22"/>
          <w:szCs w:val="22"/>
        </w:rPr>
        <w:t>Ova Odluka supa na snagu osmog dana od dana objave u Službenim novinama Grada Požege.</w:t>
      </w:r>
    </w:p>
    <w:p w14:paraId="720CBBAD" w14:textId="6D88D707" w:rsidR="00CF26FA" w:rsidRPr="00D429C1" w:rsidRDefault="00CF26FA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C7971D6" w14:textId="0CEC3A5C" w:rsidR="002B388C" w:rsidRPr="005C2049" w:rsidRDefault="002B388C" w:rsidP="0094066E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5C2049">
        <w:rPr>
          <w:rFonts w:ascii="Times New Roman" w:hAnsi="Times New Roman"/>
          <w:sz w:val="22"/>
          <w:szCs w:val="22"/>
          <w:lang w:val="hr-HR"/>
        </w:rPr>
        <w:t>Ad. 4.</w:t>
      </w:r>
    </w:p>
    <w:p w14:paraId="5E92EC65" w14:textId="03D03286" w:rsidR="009D0D08" w:rsidRPr="005C2049" w:rsidRDefault="009D0D08" w:rsidP="009D0D08">
      <w:pPr>
        <w:spacing w:line="100" w:lineRule="atLeast"/>
        <w:jc w:val="center"/>
        <w:rPr>
          <w:rFonts w:ascii="Times New Roman" w:hAnsi="Times New Roman"/>
          <w:sz w:val="22"/>
          <w:szCs w:val="22"/>
          <w:lang w:val="hr-HR"/>
        </w:rPr>
      </w:pPr>
      <w:r w:rsidRPr="005C2049">
        <w:rPr>
          <w:rFonts w:ascii="Times New Roman" w:hAnsi="Times New Roman"/>
          <w:sz w:val="22"/>
          <w:szCs w:val="22"/>
          <w:lang w:val="hr-HR"/>
        </w:rPr>
        <w:t xml:space="preserve">Prijedlog </w:t>
      </w:r>
      <w:r w:rsidR="00136134">
        <w:rPr>
          <w:rFonts w:ascii="Times New Roman" w:hAnsi="Times New Roman"/>
          <w:sz w:val="22"/>
          <w:szCs w:val="22"/>
          <w:lang w:val="hr-HR"/>
        </w:rPr>
        <w:t>Zaključka za razrješenje i imenovanje mrtvozornika za prigradska naselja Grada Požege</w:t>
      </w:r>
    </w:p>
    <w:p w14:paraId="5D8785D4" w14:textId="2E3DC1CF" w:rsidR="00CF525C" w:rsidRPr="00D429C1" w:rsidRDefault="00CF525C" w:rsidP="00D429C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71BF624" w14:textId="749BCDE1" w:rsidR="00136134" w:rsidRDefault="00136134" w:rsidP="00136134">
      <w:pPr>
        <w:pStyle w:val="Odlomakpopisa"/>
        <w:ind w:left="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077A16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poziva predsjednika Odbora za izbor i imenovanja, Hrvoja </w:t>
      </w:r>
      <w:proofErr w:type="spellStart"/>
      <w:r w:rsidRPr="00077A16">
        <w:rPr>
          <w:rFonts w:ascii="Times New Roman" w:hAnsi="Times New Roman"/>
          <w:b w:val="0"/>
          <w:bCs/>
          <w:sz w:val="22"/>
          <w:szCs w:val="22"/>
          <w:lang w:val="hr-HR"/>
        </w:rPr>
        <w:t>Ceranića</w:t>
      </w:r>
      <w:proofErr w:type="spellEnd"/>
      <w:r w:rsidRPr="00077A16">
        <w:rPr>
          <w:rFonts w:ascii="Times New Roman" w:hAnsi="Times New Roman"/>
          <w:b w:val="0"/>
          <w:bCs/>
          <w:sz w:val="22"/>
          <w:szCs w:val="22"/>
          <w:lang w:val="hr-HR"/>
        </w:rPr>
        <w:t>, da obrazloži ovu točku dnevnog reda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56BE719C" w14:textId="77777777" w:rsidR="00136134" w:rsidRPr="00D429C1" w:rsidRDefault="00136134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DB44E5F" w14:textId="77777777" w:rsidR="00136134" w:rsidRPr="00836B6F" w:rsidRDefault="00136134" w:rsidP="00136134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HRVOJE CERANIĆ - 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daje kratko obrazloženje ove točke dnevnog reda. </w:t>
      </w:r>
    </w:p>
    <w:p w14:paraId="5AB12B95" w14:textId="77777777" w:rsidR="00136134" w:rsidRPr="00D429C1" w:rsidRDefault="00136134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144679A" w14:textId="12B4F247" w:rsidR="00F86FD4" w:rsidRPr="00EC28D3" w:rsidRDefault="00F86FD4" w:rsidP="0094066E">
      <w:pPr>
        <w:ind w:firstLine="708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raspravu.</w:t>
      </w:r>
    </w:p>
    <w:p w14:paraId="4F37A815" w14:textId="2422F35A" w:rsidR="00F86FD4" w:rsidRPr="006639C7" w:rsidRDefault="00F86FD4" w:rsidP="006639C7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78A01A2" w14:textId="507A1949" w:rsidR="00D429C1" w:rsidRDefault="00F86FD4" w:rsidP="009406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zaključuje raspravu, daje na glasovanje </w:t>
      </w:r>
      <w:r w:rsidR="00136134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Zaključak za razrješenje i imenovanje mrtvozornika za prigradska naselja Grada Požege </w:t>
      </w: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konstatira da je </w:t>
      </w:r>
      <w:r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>Gradsko vijeće Grada Požege,</w:t>
      </w:r>
      <w:r w:rsidR="00775F4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F22DBC">
        <w:rPr>
          <w:rFonts w:ascii="Times New Roman" w:hAnsi="Times New Roman"/>
          <w:b w:val="0"/>
          <w:bCs/>
          <w:sz w:val="22"/>
          <w:szCs w:val="22"/>
          <w:lang w:val="hr-HR"/>
        </w:rPr>
        <w:t>jednoglasno</w:t>
      </w:r>
      <w:r w:rsidR="006639C7">
        <w:rPr>
          <w:rFonts w:ascii="Times New Roman" w:hAnsi="Times New Roman"/>
          <w:b w:val="0"/>
          <w:bCs/>
          <w:sz w:val="22"/>
          <w:szCs w:val="22"/>
          <w:lang w:val="hr-HR"/>
        </w:rPr>
        <w:t>, bez rasprave</w:t>
      </w:r>
      <w:r w:rsidR="00F22DB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 </w:t>
      </w:r>
      <w:r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775F4E"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 za), usvojilo</w:t>
      </w:r>
    </w:p>
    <w:p w14:paraId="7728E786" w14:textId="77777777" w:rsidR="00D429C1" w:rsidRDefault="00D429C1">
      <w:pPr>
        <w:spacing w:after="160" w:line="259" w:lineRule="auto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br w:type="page"/>
      </w:r>
    </w:p>
    <w:p w14:paraId="37141801" w14:textId="77777777" w:rsidR="00775F4E" w:rsidRPr="00B81F10" w:rsidRDefault="00775F4E" w:rsidP="00775F4E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 xml:space="preserve">Z A K L J U Č A K </w:t>
      </w:r>
    </w:p>
    <w:p w14:paraId="18E9A540" w14:textId="77777777" w:rsidR="00775F4E" w:rsidRPr="00B81F10" w:rsidRDefault="00775F4E" w:rsidP="00775F4E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 razrješenje i imenovanje mrtvozornika za prigradska naselja Grada Požege </w:t>
      </w:r>
    </w:p>
    <w:p w14:paraId="56753548" w14:textId="77777777" w:rsidR="00775F4E" w:rsidRPr="00B81F10" w:rsidRDefault="00775F4E" w:rsidP="00775F4E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989EB5D" w14:textId="77777777" w:rsidR="00775F4E" w:rsidRPr="00B81F10" w:rsidRDefault="00775F4E" w:rsidP="00775F4E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I.</w:t>
      </w:r>
    </w:p>
    <w:p w14:paraId="6B173150" w14:textId="77777777" w:rsidR="00775F4E" w:rsidRPr="00B81F10" w:rsidRDefault="00775F4E" w:rsidP="00775F4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3CBC4CB" w14:textId="77777777" w:rsidR="00775F4E" w:rsidRPr="00B81F10" w:rsidRDefault="00775F4E" w:rsidP="00775F4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Gradsko vijeće Grada Požege predlaže da se za prigradska naselja </w:t>
      </w:r>
      <w:proofErr w:type="spellStart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Vidovci</w:t>
      </w:r>
      <w:proofErr w:type="spellEnd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i </w:t>
      </w:r>
      <w:proofErr w:type="spellStart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Dervišaga</w:t>
      </w:r>
      <w:proofErr w:type="spellEnd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proofErr w:type="spellStart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Ćosine</w:t>
      </w:r>
      <w:proofErr w:type="spellEnd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Laze, </w:t>
      </w:r>
      <w:proofErr w:type="spellStart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Vasine</w:t>
      </w:r>
      <w:proofErr w:type="spellEnd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Laze, Laze Prnjavor i Komušina razriješi dužnosti mrtvozornika Jasna </w:t>
      </w:r>
      <w:proofErr w:type="spellStart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Drkulec</w:t>
      </w:r>
      <w:proofErr w:type="spellEnd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, </w:t>
      </w:r>
      <w:proofErr w:type="spellStart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dr.med</w:t>
      </w:r>
      <w:proofErr w:type="spellEnd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., te da se umjesto imenovane za mrtvozornika imenuje Antun Tonko Jakobović, </w:t>
      </w:r>
      <w:proofErr w:type="spellStart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dr.med</w:t>
      </w:r>
      <w:proofErr w:type="spellEnd"/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6B498DF7" w14:textId="77777777" w:rsidR="00775F4E" w:rsidRPr="00B81F10" w:rsidRDefault="00775F4E" w:rsidP="00775F4E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FD81E0F" w14:textId="77777777" w:rsidR="00775F4E" w:rsidRPr="00B81F10" w:rsidRDefault="00775F4E" w:rsidP="00775F4E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II.</w:t>
      </w:r>
    </w:p>
    <w:p w14:paraId="210623DB" w14:textId="77777777" w:rsidR="00775F4E" w:rsidRPr="00B81F10" w:rsidRDefault="00775F4E" w:rsidP="00775F4E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39A4C86" w14:textId="77777777" w:rsidR="00775F4E" w:rsidRPr="00B81F10" w:rsidRDefault="00775F4E" w:rsidP="00775F4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Ovaj će se prijedlog uputiti Skupštini Požeško-slavonske županije na daljnje postupanje.</w:t>
      </w:r>
    </w:p>
    <w:p w14:paraId="51765A7D" w14:textId="77777777" w:rsidR="00775F4E" w:rsidRPr="00B81F10" w:rsidRDefault="00775F4E" w:rsidP="00775F4E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9C9F791" w14:textId="6951F79B" w:rsidR="00525211" w:rsidRDefault="00E23048" w:rsidP="0094066E">
      <w:pPr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A</w:t>
      </w:r>
      <w:r w:rsidR="00525211" w:rsidRPr="00D0799B">
        <w:rPr>
          <w:rFonts w:ascii="Times New Roman" w:hAnsi="Times New Roman"/>
          <w:sz w:val="22"/>
          <w:szCs w:val="22"/>
          <w:lang w:val="hr-HR"/>
        </w:rPr>
        <w:t>d. 5.</w:t>
      </w:r>
    </w:p>
    <w:p w14:paraId="4695C1D4" w14:textId="7A39BCC0" w:rsidR="00775F4E" w:rsidRDefault="00775F4E" w:rsidP="00D429C1">
      <w:pPr>
        <w:pStyle w:val="Odlomakpopisa"/>
        <w:ind w:left="0"/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Odluka o izmjenama i dopunama Odluke o komunalnim djelatnostima</w:t>
      </w:r>
    </w:p>
    <w:p w14:paraId="68BEF9E6" w14:textId="017727A7" w:rsidR="00525211" w:rsidRPr="00D0799B" w:rsidRDefault="00775F4E" w:rsidP="00D429C1">
      <w:pPr>
        <w:pStyle w:val="Odlomakpopisa"/>
        <w:ind w:left="0"/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na području Grada Požege za 2022. godinu</w:t>
      </w:r>
    </w:p>
    <w:p w14:paraId="786EAB3F" w14:textId="78C4084C" w:rsidR="00525211" w:rsidRPr="00D429C1" w:rsidRDefault="00525211" w:rsidP="00D429C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181F72F" w14:textId="12469D28" w:rsidR="00775F4E" w:rsidRPr="00836B6F" w:rsidRDefault="00775F4E" w:rsidP="00775F4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daje riječ Gradonačelniku koji potom daje riječ pročelnici </w:t>
      </w:r>
      <w:r>
        <w:rPr>
          <w:rFonts w:ascii="Times New Roman" w:hAnsi="Times New Roman"/>
          <w:b w:val="0"/>
          <w:bCs/>
          <w:sz w:val="22"/>
          <w:szCs w:val="22"/>
          <w:lang w:val="hr-HR"/>
        </w:rPr>
        <w:t>Andreji Menđel.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</w:p>
    <w:p w14:paraId="21F4C5E7" w14:textId="77777777" w:rsidR="00775F4E" w:rsidRPr="00836B6F" w:rsidRDefault="00775F4E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6590443" w14:textId="567F95CB" w:rsidR="00775F4E" w:rsidRPr="00836B6F" w:rsidRDefault="00775F4E" w:rsidP="00775F4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sz w:val="22"/>
          <w:szCs w:val="22"/>
          <w:lang w:val="hr-HR"/>
        </w:rPr>
        <w:t>ANDREJA MENĐEL</w:t>
      </w:r>
      <w:r w:rsidRPr="00836B6F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- daje kratko obrazloženje ove točke dnevnog reda. </w:t>
      </w:r>
    </w:p>
    <w:p w14:paraId="3D9C43F1" w14:textId="616C6DF6" w:rsidR="006269D2" w:rsidRPr="00EC28D3" w:rsidRDefault="006269D2" w:rsidP="0094066E">
      <w:p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7C36B09" w14:textId="436D2655" w:rsidR="006269D2" w:rsidRPr="00EC28D3" w:rsidRDefault="006269D2" w:rsidP="0094066E">
      <w:pPr>
        <w:suppressAutoHyphens/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PREDSJEDNIK - otvara raspravu</w:t>
      </w:r>
      <w:r w:rsidR="004F2247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</w:p>
    <w:p w14:paraId="4D645BF3" w14:textId="1E2867A6" w:rsidR="005B56E1" w:rsidRPr="00EC28D3" w:rsidRDefault="005B56E1" w:rsidP="00D429C1">
      <w:pPr>
        <w:suppressAutoHyphens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0D1B7C5" w14:textId="267A2FD8" w:rsidR="00775F4E" w:rsidRPr="00F22DBC" w:rsidRDefault="00094093" w:rsidP="00775F4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D70094">
        <w:rPr>
          <w:rFonts w:ascii="Times New Roman" w:hAnsi="Times New Roman"/>
          <w:b w:val="0"/>
          <w:bCs/>
          <w:sz w:val="22"/>
          <w:szCs w:val="22"/>
          <w:lang w:val="hr-HR"/>
        </w:rPr>
        <w:t>PREDSJEDNIK</w:t>
      </w:r>
      <w:r w:rsidRPr="0036095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775F4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</w:t>
      </w:r>
      <w:r w:rsidR="00775F4E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zaključuje raspravu, daje na glasovanje </w:t>
      </w:r>
      <w:r w:rsidR="00775F4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Odluku o izmjenama i dopunama Odluke o komunalnim djelatnostima na području Grada Požege </w:t>
      </w:r>
      <w:r w:rsidR="00775F4E" w:rsidRPr="00EC28D3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i konstatira da je </w:t>
      </w:r>
      <w:r w:rsidR="00775F4E"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>Gradsko vijeće Grada Požege,</w:t>
      </w:r>
      <w:r w:rsidR="00775F4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bez rasprave,</w:t>
      </w:r>
      <w:r w:rsidR="00775F4E"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="00775F4E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jednoglasno </w:t>
      </w:r>
      <w:r w:rsidR="00775F4E"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>(</w:t>
      </w:r>
      <w:r w:rsid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sa </w:t>
      </w:r>
      <w:r w:rsidR="00775F4E"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775F4E">
        <w:rPr>
          <w:rFonts w:ascii="Times New Roman" w:hAnsi="Times New Roman"/>
          <w:b w:val="0"/>
          <w:bCs/>
          <w:sz w:val="22"/>
          <w:szCs w:val="22"/>
          <w:lang w:val="hr-HR"/>
        </w:rPr>
        <w:t>7</w:t>
      </w:r>
      <w:r w:rsidR="00775F4E" w:rsidRPr="00F22DBC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glasova za), usvojilo </w:t>
      </w:r>
    </w:p>
    <w:p w14:paraId="5EED01E8" w14:textId="3883F814" w:rsidR="00094093" w:rsidRPr="00D429C1" w:rsidRDefault="00094093" w:rsidP="00D429C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87C2BFC" w14:textId="77777777" w:rsidR="00775F4E" w:rsidRPr="00B81F10" w:rsidRDefault="00775F4E" w:rsidP="00775F4E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O D L U K U</w:t>
      </w:r>
    </w:p>
    <w:p w14:paraId="2EB039B1" w14:textId="5338EF1C" w:rsidR="00775F4E" w:rsidRPr="00B81F10" w:rsidRDefault="00775F4E" w:rsidP="00775F4E">
      <w:pPr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o izmjenama Odluke o komunalnim djelatnostima na području Grada Požege za 2022. godinu</w:t>
      </w:r>
    </w:p>
    <w:p w14:paraId="39A1F84B" w14:textId="77777777" w:rsidR="00775F4E" w:rsidRPr="00B81F10" w:rsidRDefault="00775F4E" w:rsidP="00775F4E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5BF298B" w14:textId="77777777" w:rsidR="00775F4E" w:rsidRPr="00B81F10" w:rsidRDefault="00775F4E" w:rsidP="00775F4E">
      <w:pPr>
        <w:ind w:left="45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1.</w:t>
      </w:r>
    </w:p>
    <w:p w14:paraId="61A97A3B" w14:textId="77777777" w:rsidR="00775F4E" w:rsidRPr="00B81F10" w:rsidRDefault="00775F4E" w:rsidP="00775F4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DC3273D" w14:textId="77777777" w:rsidR="00775F4E" w:rsidRPr="00B81F10" w:rsidRDefault="00775F4E" w:rsidP="00775F4E">
      <w:pPr>
        <w:ind w:left="45" w:firstLine="67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Ovom Odlukom mijenja se Odluka o komunalnim djelatnostima na području Grada Požege, (Službene novine Grada Požege, broj: 19/18.) (u nastavku teksta: Odluka).</w:t>
      </w:r>
    </w:p>
    <w:p w14:paraId="02C52807" w14:textId="77777777" w:rsidR="00775F4E" w:rsidRPr="00B81F10" w:rsidRDefault="00775F4E" w:rsidP="00775F4E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9D585A" w14:textId="77777777" w:rsidR="00775F4E" w:rsidRPr="00B81F10" w:rsidRDefault="00775F4E" w:rsidP="00775F4E">
      <w:pPr>
        <w:ind w:left="45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2.</w:t>
      </w:r>
    </w:p>
    <w:p w14:paraId="0F535D4D" w14:textId="77777777" w:rsidR="00775F4E" w:rsidRPr="00B81F10" w:rsidRDefault="00775F4E" w:rsidP="00775F4E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C2F0CF8" w14:textId="77777777" w:rsidR="00775F4E" w:rsidRPr="00B81F10" w:rsidRDefault="00775F4E" w:rsidP="00775F4E">
      <w:pPr>
        <w:ind w:left="45" w:firstLine="67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6. stavak 1. Odluke mijenja se i glasi:</w:t>
      </w:r>
    </w:p>
    <w:p w14:paraId="04115034" w14:textId="77777777" w:rsidR="00775F4E" w:rsidRPr="00B81F10" w:rsidRDefault="00775F4E" w:rsidP="00775F4E">
      <w:pPr>
        <w:ind w:left="45" w:firstLine="67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„(1)Trgovačkom društvu Komunalac Požega d.o.o. iz Požege, koje je u većinskom vlasništvu Grada Požege, povjerava se obavljanje sljedećih  komunalnih djelatnosti iz članka 2., 3. i 4. ove Odluke:</w:t>
      </w:r>
    </w:p>
    <w:p w14:paraId="273E80A8" w14:textId="77777777" w:rsidR="00775F4E" w:rsidRPr="00B81F10" w:rsidRDefault="00775F4E" w:rsidP="00775F4E">
      <w:pPr>
        <w:ind w:left="1418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1.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javnih površina na kojima nije dopušten promet motornim vozilima</w:t>
      </w:r>
    </w:p>
    <w:p w14:paraId="23DA757D" w14:textId="77777777" w:rsidR="00775F4E" w:rsidRPr="00B81F10" w:rsidRDefault="00775F4E" w:rsidP="00775F4E">
      <w:pPr>
        <w:ind w:left="1418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2.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javnih zelenih površina</w:t>
      </w:r>
    </w:p>
    <w:p w14:paraId="0EDA08B1" w14:textId="77777777" w:rsidR="00775F4E" w:rsidRPr="00B81F10" w:rsidRDefault="00775F4E" w:rsidP="00775F4E">
      <w:pPr>
        <w:ind w:left="1418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3.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groblja</w:t>
      </w:r>
    </w:p>
    <w:p w14:paraId="5D8C1E54" w14:textId="77777777" w:rsidR="00775F4E" w:rsidRPr="00B81F10" w:rsidRDefault="00775F4E" w:rsidP="00775F4E">
      <w:pPr>
        <w:ind w:left="1418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4.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čistoće javnih površina u ljetnim i zimskim uvjetima</w:t>
      </w:r>
    </w:p>
    <w:p w14:paraId="637466E9" w14:textId="77777777" w:rsidR="00775F4E" w:rsidRPr="00B81F10" w:rsidRDefault="00775F4E" w:rsidP="00775F4E">
      <w:pPr>
        <w:ind w:left="1418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5.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 xml:space="preserve">usluge javnih tržnica na malo </w:t>
      </w:r>
    </w:p>
    <w:p w14:paraId="039CF627" w14:textId="77777777" w:rsidR="00775F4E" w:rsidRPr="00B81F10" w:rsidRDefault="00775F4E" w:rsidP="00775F4E">
      <w:pPr>
        <w:ind w:left="1418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6.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usluge ukopa pokojnika</w:t>
      </w:r>
    </w:p>
    <w:p w14:paraId="379BF329" w14:textId="77777777" w:rsidR="00775F4E" w:rsidRPr="00B81F10" w:rsidRDefault="00775F4E" w:rsidP="00775F4E">
      <w:pPr>
        <w:ind w:left="1418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7.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obavljanje dimnjačarskih poslova</w:t>
      </w:r>
    </w:p>
    <w:p w14:paraId="74CC4030" w14:textId="1924E984" w:rsidR="00775F4E" w:rsidRPr="00B81F10" w:rsidRDefault="00775F4E" w:rsidP="00775F4E">
      <w:pPr>
        <w:ind w:left="1418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8.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usluge parkiranja na uređenim javnim površinama.</w:t>
      </w:r>
      <w:r w:rsidR="00B81F10">
        <w:rPr>
          <w:rFonts w:ascii="Times New Roman" w:hAnsi="Times New Roman"/>
          <w:b w:val="0"/>
          <w:bCs/>
          <w:sz w:val="22"/>
          <w:szCs w:val="22"/>
          <w:lang w:val="hr-HR"/>
        </w:rPr>
        <w:t>“</w:t>
      </w:r>
    </w:p>
    <w:p w14:paraId="5AC7588A" w14:textId="77777777" w:rsidR="00775F4E" w:rsidRPr="00B81F10" w:rsidRDefault="00775F4E" w:rsidP="00775F4E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C9C7D93" w14:textId="77777777" w:rsidR="00775F4E" w:rsidRPr="00B81F10" w:rsidRDefault="00775F4E" w:rsidP="00775F4E">
      <w:pPr>
        <w:ind w:left="45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3.</w:t>
      </w:r>
    </w:p>
    <w:p w14:paraId="0A8A4945" w14:textId="77777777" w:rsidR="00775F4E" w:rsidRPr="00B81F10" w:rsidRDefault="00775F4E" w:rsidP="00775F4E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6299FE0" w14:textId="77777777" w:rsidR="00775F4E" w:rsidRPr="00B81F10" w:rsidRDefault="00775F4E" w:rsidP="00775F4E">
      <w:pPr>
        <w:ind w:firstLine="720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17. stavak 1. Odluke mijenja se i glasi:</w:t>
      </w:r>
    </w:p>
    <w:p w14:paraId="35E73CFA" w14:textId="77777777" w:rsidR="00775F4E" w:rsidRPr="00B81F10" w:rsidRDefault="00775F4E" w:rsidP="00775F4E">
      <w:pPr>
        <w:ind w:firstLine="709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„(1) Pravne ili fizičke osobe, na temelju pisanog ugovora o povjeravanju obavljanja komunalnih djelatnosti, mogu obavljati na području Grada Požege slijedeće komunalne djelatnosti: </w:t>
      </w:r>
    </w:p>
    <w:p w14:paraId="031B0C2E" w14:textId="77777777" w:rsidR="00775F4E" w:rsidRPr="00B81F10" w:rsidRDefault="00775F4E" w:rsidP="00775F4E">
      <w:pPr>
        <w:ind w:left="1843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1. održavanje nerazvrstanih cesta </w:t>
      </w:r>
    </w:p>
    <w:p w14:paraId="3FAEED85" w14:textId="77777777" w:rsidR="00775F4E" w:rsidRPr="00B81F10" w:rsidRDefault="00775F4E" w:rsidP="00775F4E">
      <w:pPr>
        <w:ind w:left="1843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lastRenderedPageBreak/>
        <w:t>-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sanacije asfaltnih površina, vertikalna signalizacija nerazvrstanih cesta</w:t>
      </w:r>
    </w:p>
    <w:p w14:paraId="34DAD29F" w14:textId="77777777" w:rsidR="00775F4E" w:rsidRPr="00B81F10" w:rsidRDefault="00775F4E" w:rsidP="00775F4E">
      <w:pPr>
        <w:ind w:left="2127" w:hanging="284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makadama, horizontalna i svjetlosna signalizacija</w:t>
      </w:r>
    </w:p>
    <w:p w14:paraId="49CEFD4C" w14:textId="388A2D90" w:rsidR="00775F4E" w:rsidRDefault="00775F4E" w:rsidP="00775F4E">
      <w:pPr>
        <w:ind w:left="2127" w:hanging="284"/>
        <w:rPr>
          <w:rFonts w:ascii="Times New Roman" w:hAnsi="Times New Roman"/>
          <w:b w:val="0"/>
          <w:bCs/>
          <w:color w:val="000000"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-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 xml:space="preserve">sanacije asfaltnih površina, vertikalna, horizontalna i svjetlosna signalizacija </w:t>
      </w:r>
      <w:r w:rsidRPr="00B81F10">
        <w:rPr>
          <w:rFonts w:ascii="Times New Roman" w:hAnsi="Times New Roman"/>
          <w:b w:val="0"/>
          <w:bCs/>
          <w:color w:val="000000"/>
          <w:sz w:val="22"/>
          <w:szCs w:val="22"/>
          <w:lang w:val="hr-HR"/>
        </w:rPr>
        <w:t>bivše ceste ŽUC-a</w:t>
      </w:r>
    </w:p>
    <w:p w14:paraId="10EF167B" w14:textId="77777777" w:rsidR="00775F4E" w:rsidRPr="00B81F10" w:rsidRDefault="00775F4E" w:rsidP="00775F4E">
      <w:pPr>
        <w:ind w:left="1843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2.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građevina, uređaja i predmeta javne namjene</w:t>
      </w:r>
    </w:p>
    <w:p w14:paraId="3F3E3105" w14:textId="77777777" w:rsidR="00775F4E" w:rsidRPr="00B81F10" w:rsidRDefault="00775F4E" w:rsidP="00775F4E">
      <w:pPr>
        <w:ind w:left="1843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3.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 xml:space="preserve">održavanje građevina javne odvodnje oborinskih voda uz bivše ceste ŽUC-a </w:t>
      </w:r>
    </w:p>
    <w:p w14:paraId="4FEB5978" w14:textId="77777777" w:rsidR="00775F4E" w:rsidRPr="00B81F10" w:rsidRDefault="00775F4E" w:rsidP="00775F4E">
      <w:pPr>
        <w:ind w:left="1843" w:right="-284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4.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čistoće javnih površina u ljetnim i zimskim uvjetima bivše ceste ŽUC-a</w:t>
      </w:r>
    </w:p>
    <w:p w14:paraId="12D42378" w14:textId="77777777" w:rsidR="00775F4E" w:rsidRPr="00B81F10" w:rsidRDefault="00775F4E" w:rsidP="00775F4E">
      <w:pPr>
        <w:ind w:left="1843" w:hanging="425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5.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održavanje javne rasvjete</w:t>
      </w:r>
    </w:p>
    <w:p w14:paraId="6F616205" w14:textId="77777777" w:rsidR="00775F4E" w:rsidRPr="00B81F10" w:rsidRDefault="00775F4E" w:rsidP="00775F4E">
      <w:pPr>
        <w:ind w:left="1843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6.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dezinfekcija, dezinsekcija, deratizacija</w:t>
      </w:r>
    </w:p>
    <w:p w14:paraId="05FA5933" w14:textId="77777777" w:rsidR="00775F4E" w:rsidRPr="00B81F10" w:rsidRDefault="00775F4E" w:rsidP="00775F4E">
      <w:pPr>
        <w:ind w:left="1843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7.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veterinarsko-higijeničarski poslovi</w:t>
      </w:r>
    </w:p>
    <w:p w14:paraId="703CA4E9" w14:textId="77777777" w:rsidR="00775F4E" w:rsidRPr="00B81F10" w:rsidRDefault="00775F4E" w:rsidP="00775F4E">
      <w:pPr>
        <w:ind w:left="1843" w:hanging="425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8.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ab/>
        <w:t>sanacija divljih odlagališta.“</w:t>
      </w:r>
    </w:p>
    <w:p w14:paraId="618F5F00" w14:textId="77777777" w:rsidR="00775F4E" w:rsidRPr="00B81F10" w:rsidRDefault="00775F4E" w:rsidP="00775F4E">
      <w:pPr>
        <w:shd w:val="clear" w:color="auto" w:fill="FFFFFF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43C739E" w14:textId="77777777" w:rsidR="00775F4E" w:rsidRPr="00B81F10" w:rsidRDefault="00775F4E" w:rsidP="00775F4E">
      <w:pPr>
        <w:shd w:val="clear" w:color="auto" w:fill="FFFFFF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Članak 4.</w:t>
      </w:r>
    </w:p>
    <w:p w14:paraId="2E2C4E77" w14:textId="77777777" w:rsidR="00775F4E" w:rsidRPr="00B81F10" w:rsidRDefault="00775F4E" w:rsidP="00775F4E">
      <w:pPr>
        <w:shd w:val="clear" w:color="auto" w:fill="FFFFFF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4CAEB71" w14:textId="77777777" w:rsidR="00775F4E" w:rsidRPr="00B81F10" w:rsidRDefault="00775F4E" w:rsidP="00775F4E">
      <w:pPr>
        <w:shd w:val="clear" w:color="auto" w:fill="FFFFFF"/>
        <w:ind w:firstLine="720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Ova Odluka stupa na snagu osmog dana od dana objave u Službenim novinama Grada Požege.</w:t>
      </w:r>
    </w:p>
    <w:p w14:paraId="27B74171" w14:textId="77777777" w:rsidR="00775F4E" w:rsidRPr="00B81F10" w:rsidRDefault="00775F4E" w:rsidP="00775F4E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C8AE695" w14:textId="52AE0CD9" w:rsidR="002B388C" w:rsidRPr="00B81F10" w:rsidRDefault="002B388C" w:rsidP="0094066E">
      <w:pPr>
        <w:ind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PREDSJEDNIK - zaključuje </w:t>
      </w:r>
      <w:r w:rsidR="00CF26FA"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9</w:t>
      </w:r>
      <w:r w:rsidR="00665FCA"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sjednicu Gradskog vijeća </w:t>
      </w:r>
      <w:r w:rsidR="00FF4B08"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 Požege, 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u </w:t>
      </w:r>
      <w:r w:rsidR="00BA102D"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1</w:t>
      </w:r>
      <w:r w:rsidR="00CF26FA"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6</w:t>
      </w:r>
      <w:r w:rsidR="00BA102D"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="00CF26FA"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>59</w:t>
      </w:r>
      <w:r w:rsidRPr="00B81F10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sati.</w:t>
      </w:r>
    </w:p>
    <w:p w14:paraId="69E81D50" w14:textId="2B4F7228" w:rsidR="00BE31C8" w:rsidRPr="00B81F10" w:rsidRDefault="00BE31C8" w:rsidP="00D429C1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7FC01F3" w14:textId="77777777" w:rsidR="004929F0" w:rsidRPr="00D429C1" w:rsidRDefault="004929F0" w:rsidP="0094066E">
      <w:pPr>
        <w:ind w:right="50"/>
        <w:jc w:val="both"/>
        <w:rPr>
          <w:b w:val="0"/>
          <w:bCs/>
          <w:sz w:val="22"/>
          <w:szCs w:val="22"/>
          <w:lang w:val="hr-HR"/>
        </w:rPr>
      </w:pPr>
    </w:p>
    <w:p w14:paraId="2043A432" w14:textId="77777777" w:rsidR="00D429C1" w:rsidRPr="00D429C1" w:rsidRDefault="00D429C1" w:rsidP="00D429C1">
      <w:pPr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bookmarkStart w:id="3" w:name="_Hlk524338037"/>
      <w:bookmarkStart w:id="4" w:name="_Hlk83194254"/>
      <w:r w:rsidRPr="00D429C1">
        <w:rPr>
          <w:rFonts w:ascii="Times New Roman" w:hAnsi="Times New Roman"/>
          <w:b w:val="0"/>
          <w:sz w:val="22"/>
          <w:szCs w:val="22"/>
        </w:rPr>
        <w:t>PREDSJEDNIK</w:t>
      </w:r>
    </w:p>
    <w:p w14:paraId="5DFECA0F" w14:textId="77777777" w:rsidR="00D429C1" w:rsidRPr="00D429C1" w:rsidRDefault="00D429C1" w:rsidP="00D429C1">
      <w:pPr>
        <w:ind w:left="5670"/>
        <w:jc w:val="center"/>
        <w:rPr>
          <w:rFonts w:ascii="Times New Roman" w:hAnsi="Times New Roman"/>
          <w:b w:val="0"/>
          <w:sz w:val="22"/>
          <w:szCs w:val="22"/>
        </w:rPr>
      </w:pPr>
      <w:r w:rsidRPr="00D429C1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 xml:space="preserve">Matej Begić, </w:t>
      </w:r>
      <w:proofErr w:type="spellStart"/>
      <w:r w:rsidRPr="00D429C1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dipl.ing.šum</w:t>
      </w:r>
      <w:proofErr w:type="spellEnd"/>
      <w:r w:rsidRPr="00D429C1">
        <w:rPr>
          <w:rFonts w:ascii="Times New Roman" w:eastAsia="Calibri" w:hAnsi="Times New Roman"/>
          <w:b w:val="0"/>
          <w:bCs/>
          <w:color w:val="000000"/>
          <w:sz w:val="22"/>
          <w:szCs w:val="22"/>
          <w:lang w:val="hr-HR"/>
        </w:rPr>
        <w:t>.</w:t>
      </w:r>
    </w:p>
    <w:p w14:paraId="22BC8D2F" w14:textId="77777777" w:rsidR="003B1B53" w:rsidRPr="00B81F10" w:rsidRDefault="003B1B53" w:rsidP="00D429C1">
      <w:pPr>
        <w:rPr>
          <w:rFonts w:eastAsia="Calibri"/>
          <w:b w:val="0"/>
          <w:sz w:val="22"/>
          <w:szCs w:val="22"/>
          <w:lang w:val="hr-HR"/>
        </w:rPr>
      </w:pPr>
    </w:p>
    <w:p w14:paraId="60BB85A1" w14:textId="150259F1" w:rsidR="00B81F10" w:rsidRDefault="00B81F10" w:rsidP="00D429C1">
      <w:pPr>
        <w:rPr>
          <w:rFonts w:eastAsia="Calibri"/>
          <w:b w:val="0"/>
          <w:sz w:val="22"/>
          <w:szCs w:val="22"/>
          <w:lang w:val="hr-HR"/>
        </w:rPr>
      </w:pPr>
    </w:p>
    <w:p w14:paraId="4DEB7999" w14:textId="5DF28A77" w:rsidR="004929F0" w:rsidRPr="00B81F10" w:rsidRDefault="004929F0" w:rsidP="00D429C1">
      <w:pPr>
        <w:ind w:right="6945"/>
        <w:jc w:val="center"/>
        <w:rPr>
          <w:rFonts w:eastAsia="Calibri"/>
          <w:b w:val="0"/>
          <w:sz w:val="22"/>
          <w:szCs w:val="22"/>
          <w:lang w:val="hr-HR"/>
        </w:rPr>
      </w:pPr>
      <w:r w:rsidRPr="00B81F10">
        <w:rPr>
          <w:rFonts w:eastAsia="Calibri"/>
          <w:b w:val="0"/>
          <w:sz w:val="22"/>
          <w:szCs w:val="22"/>
          <w:lang w:val="hr-HR"/>
        </w:rPr>
        <w:t>ZAPISNIČARKA</w:t>
      </w:r>
    </w:p>
    <w:p w14:paraId="587633B0" w14:textId="3CB6CDC6" w:rsidR="00A25261" w:rsidRPr="00D429C1" w:rsidRDefault="004929F0" w:rsidP="00D429C1">
      <w:pPr>
        <w:ind w:right="6945"/>
        <w:jc w:val="center"/>
        <w:rPr>
          <w:rFonts w:eastAsia="Calibri"/>
          <w:b w:val="0"/>
          <w:sz w:val="22"/>
          <w:szCs w:val="22"/>
          <w:lang w:val="af-ZA"/>
        </w:rPr>
      </w:pPr>
      <w:r w:rsidRPr="00B81F10">
        <w:rPr>
          <w:rFonts w:eastAsia="Calibri"/>
          <w:b w:val="0"/>
          <w:sz w:val="22"/>
          <w:szCs w:val="22"/>
          <w:lang w:val="hr-HR"/>
        </w:rPr>
        <w:t xml:space="preserve">Gordana </w:t>
      </w:r>
      <w:proofErr w:type="spellStart"/>
      <w:r w:rsidRPr="00B81F10">
        <w:rPr>
          <w:rFonts w:eastAsia="Calibri"/>
          <w:b w:val="0"/>
          <w:sz w:val="22"/>
          <w:szCs w:val="22"/>
          <w:lang w:val="hr-HR"/>
        </w:rPr>
        <w:t>Gajer</w:t>
      </w:r>
      <w:bookmarkEnd w:id="3"/>
      <w:bookmarkEnd w:id="4"/>
      <w:proofErr w:type="spellEnd"/>
    </w:p>
    <w:sectPr w:rsidR="00A25261" w:rsidRPr="00D429C1" w:rsidSect="00D429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8E56" w14:textId="77777777" w:rsidR="002B198E" w:rsidRDefault="002B198E">
      <w:r>
        <w:separator/>
      </w:r>
    </w:p>
  </w:endnote>
  <w:endnote w:type="continuationSeparator" w:id="0">
    <w:p w14:paraId="29DED29B" w14:textId="77777777" w:rsidR="002B198E" w:rsidRDefault="002B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RBookmanLigh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3455"/>
      <w:docPartObj>
        <w:docPartGallery w:val="Page Numbers (Bottom of Page)"/>
        <w:docPartUnique/>
      </w:docPartObj>
    </w:sdtPr>
    <w:sdtEndPr/>
    <w:sdtContent>
      <w:p w14:paraId="5C909752" w14:textId="77777777" w:rsidR="00087C6B" w:rsidRDefault="008633A4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3DC92E" wp14:editId="7E5BB44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B516B" w14:textId="77777777" w:rsidR="00087C6B" w:rsidRDefault="008633A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53DC92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LH6SlB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35B516B" w14:textId="77777777" w:rsidR="00087C6B" w:rsidRDefault="008633A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F9D1" w14:textId="77777777" w:rsidR="002B198E" w:rsidRDefault="002B198E">
      <w:r>
        <w:separator/>
      </w:r>
    </w:p>
  </w:footnote>
  <w:footnote w:type="continuationSeparator" w:id="0">
    <w:p w14:paraId="78829F8F" w14:textId="77777777" w:rsidR="002B198E" w:rsidRDefault="002B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D45D" w14:textId="24FA18B4" w:rsidR="00087C6B" w:rsidRPr="00D429C1" w:rsidRDefault="00D429C1" w:rsidP="00D429C1">
    <w:pPr>
      <w:tabs>
        <w:tab w:val="center" w:pos="4536"/>
        <w:tab w:val="right" w:pos="9072"/>
      </w:tabs>
      <w:rPr>
        <w:rFonts w:ascii="Calibri" w:hAnsi="Calibri" w:cs="Calibri"/>
        <w:b w:val="0"/>
        <w:sz w:val="20"/>
        <w:u w:val="single"/>
      </w:rPr>
    </w:pPr>
    <w:bookmarkStart w:id="5" w:name="_Hlk89953162"/>
    <w:bookmarkStart w:id="6" w:name="_Hlk89953163"/>
    <w:bookmarkStart w:id="7" w:name="_Hlk93988738"/>
    <w:bookmarkStart w:id="8" w:name="_Hlk93988739"/>
    <w:bookmarkStart w:id="9" w:name="_Hlk93988826"/>
    <w:bookmarkStart w:id="10" w:name="_Hlk93988827"/>
    <w:bookmarkStart w:id="11" w:name="_Hlk93988828"/>
    <w:bookmarkStart w:id="12" w:name="_Hlk93988829"/>
    <w:bookmarkStart w:id="13" w:name="_Hlk93988830"/>
    <w:bookmarkStart w:id="14" w:name="_Hlk93988831"/>
    <w:bookmarkStart w:id="15" w:name="_Hlk93988904"/>
    <w:bookmarkStart w:id="16" w:name="_Hlk93988905"/>
    <w:bookmarkStart w:id="17" w:name="_Hlk93988906"/>
    <w:bookmarkStart w:id="18" w:name="_Hlk93988907"/>
    <w:bookmarkStart w:id="19" w:name="_Hlk93988908"/>
    <w:bookmarkStart w:id="20" w:name="_Hlk93988909"/>
    <w:bookmarkStart w:id="21" w:name="_Hlk93989287"/>
    <w:bookmarkStart w:id="22" w:name="_Hlk93989288"/>
    <w:bookmarkStart w:id="23" w:name="_Hlk93989289"/>
    <w:bookmarkStart w:id="24" w:name="_Hlk93989290"/>
    <w:bookmarkStart w:id="25" w:name="_Hlk93990926"/>
    <w:bookmarkStart w:id="26" w:name="_Hlk93990927"/>
    <w:bookmarkStart w:id="27" w:name="_Hlk95222879"/>
    <w:bookmarkStart w:id="28" w:name="_Hlk95222880"/>
    <w:bookmarkStart w:id="29" w:name="_Hlk95223575"/>
    <w:bookmarkStart w:id="30" w:name="_Hlk95223576"/>
    <w:bookmarkStart w:id="31" w:name="_Hlk98484015"/>
    <w:bookmarkStart w:id="32" w:name="_Hlk98484016"/>
    <w:bookmarkStart w:id="33" w:name="_Hlk98484017"/>
    <w:bookmarkStart w:id="34" w:name="_Hlk98484018"/>
    <w:bookmarkStart w:id="35" w:name="_Hlk98485300"/>
    <w:bookmarkStart w:id="36" w:name="_Hlk98485301"/>
    <w:r w:rsidRPr="00D429C1">
      <w:rPr>
        <w:rFonts w:ascii="Calibri" w:hAnsi="Calibri" w:cs="Calibri"/>
        <w:b w:val="0"/>
        <w:sz w:val="20"/>
        <w:u w:val="single"/>
      </w:rPr>
      <w:t xml:space="preserve">11. </w:t>
    </w:r>
    <w:proofErr w:type="spellStart"/>
    <w:r w:rsidRPr="00D429C1">
      <w:rPr>
        <w:rFonts w:ascii="Calibri" w:hAnsi="Calibri" w:cs="Calibri"/>
        <w:b w:val="0"/>
        <w:sz w:val="20"/>
        <w:u w:val="single"/>
      </w:rPr>
      <w:t>sjednica</w:t>
    </w:r>
    <w:proofErr w:type="spellEnd"/>
    <w:r w:rsidRPr="00D429C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b w:val="0"/>
        <w:sz w:val="20"/>
        <w:u w:val="single"/>
      </w:rPr>
      <w:t>Gradskog</w:t>
    </w:r>
    <w:proofErr w:type="spellEnd"/>
    <w:r w:rsidRPr="00D429C1">
      <w:rPr>
        <w:rFonts w:ascii="Calibri" w:hAnsi="Calibri" w:cs="Calibri"/>
        <w:b w:val="0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b w:val="0"/>
        <w:sz w:val="20"/>
        <w:u w:val="single"/>
      </w:rPr>
      <w:t>vijeća</w:t>
    </w:r>
    <w:proofErr w:type="spellEnd"/>
    <w:r w:rsidRPr="00D429C1">
      <w:rPr>
        <w:rFonts w:ascii="Calibri" w:hAnsi="Calibri" w:cs="Calibri"/>
        <w:b w:val="0"/>
        <w:sz w:val="20"/>
        <w:u w:val="single"/>
      </w:rPr>
      <w:tab/>
    </w:r>
    <w:r w:rsidRPr="00D429C1">
      <w:rPr>
        <w:rFonts w:ascii="Calibri" w:hAnsi="Calibri" w:cs="Calibri"/>
        <w:b w:val="0"/>
        <w:sz w:val="20"/>
        <w:u w:val="single"/>
      </w:rPr>
      <w:tab/>
    </w:r>
    <w:proofErr w:type="spellStart"/>
    <w:r w:rsidRPr="00D429C1">
      <w:rPr>
        <w:rFonts w:ascii="Calibri" w:hAnsi="Calibri" w:cs="Calibri"/>
        <w:b w:val="0"/>
        <w:sz w:val="20"/>
        <w:u w:val="single"/>
      </w:rPr>
      <w:t>ožujak</w:t>
    </w:r>
    <w:proofErr w:type="spellEnd"/>
    <w:r w:rsidRPr="00D429C1">
      <w:rPr>
        <w:rFonts w:ascii="Calibri" w:hAnsi="Calibri" w:cs="Calibri"/>
        <w:b w:val="0"/>
        <w:sz w:val="20"/>
        <w:u w:val="single"/>
      </w:rPr>
      <w:t>, 2022.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C2433F"/>
    <w:multiLevelType w:val="hybridMultilevel"/>
    <w:tmpl w:val="FA122666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18E4201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7182E"/>
    <w:multiLevelType w:val="hybridMultilevel"/>
    <w:tmpl w:val="99061692"/>
    <w:lvl w:ilvl="0" w:tplc="1E4EDFC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2F6352E"/>
    <w:multiLevelType w:val="hybridMultilevel"/>
    <w:tmpl w:val="7B8659DE"/>
    <w:lvl w:ilvl="0" w:tplc="9F76114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201"/>
        </w:tabs>
        <w:ind w:left="12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8" w15:restartNumberingAfterBreak="0">
    <w:nsid w:val="04206B61"/>
    <w:multiLevelType w:val="hybridMultilevel"/>
    <w:tmpl w:val="858840CE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4F7678"/>
    <w:multiLevelType w:val="hybridMultilevel"/>
    <w:tmpl w:val="45F4352A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AA8C3694">
      <w:start w:val="1"/>
      <w:numFmt w:val="bullet"/>
      <w:lvlText w:val="-"/>
      <w:lvlJc w:val="left"/>
      <w:pPr>
        <w:tabs>
          <w:tab w:val="num" w:pos="1440"/>
        </w:tabs>
        <w:ind w:left="1222" w:hanging="142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55276"/>
    <w:multiLevelType w:val="hybridMultilevel"/>
    <w:tmpl w:val="FA122666"/>
    <w:lvl w:ilvl="0" w:tplc="561CC640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spacing w:val="0"/>
        <w:position w:val="0"/>
        <w:sz w:val="18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CE4696"/>
    <w:multiLevelType w:val="hybridMultilevel"/>
    <w:tmpl w:val="3572B0C8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C11AE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6D60875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B0CE1"/>
    <w:multiLevelType w:val="hybridMultilevel"/>
    <w:tmpl w:val="523C3D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F73EB"/>
    <w:multiLevelType w:val="hybridMultilevel"/>
    <w:tmpl w:val="9C4E002C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FB0983"/>
    <w:multiLevelType w:val="hybridMultilevel"/>
    <w:tmpl w:val="2F145B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2F70E4"/>
    <w:multiLevelType w:val="hybridMultilevel"/>
    <w:tmpl w:val="4D18DFAE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ADB1590"/>
    <w:multiLevelType w:val="hybridMultilevel"/>
    <w:tmpl w:val="B5225CB6"/>
    <w:lvl w:ilvl="0" w:tplc="2CBCB2B4">
      <w:start w:val="1"/>
      <w:numFmt w:val="bullet"/>
      <w:lvlText w:val="–"/>
      <w:lvlJc w:val="left"/>
      <w:pPr>
        <w:tabs>
          <w:tab w:val="num" w:pos="377"/>
        </w:tabs>
        <w:ind w:left="37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AF80797"/>
    <w:multiLevelType w:val="hybridMultilevel"/>
    <w:tmpl w:val="AA32B806"/>
    <w:lvl w:ilvl="0" w:tplc="546E7660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E7CBE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A55A2"/>
    <w:multiLevelType w:val="hybridMultilevel"/>
    <w:tmpl w:val="E550CC18"/>
    <w:lvl w:ilvl="0" w:tplc="409AA110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02A81"/>
    <w:multiLevelType w:val="hybridMultilevel"/>
    <w:tmpl w:val="9A5C3F62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1F2DEC"/>
    <w:multiLevelType w:val="hybridMultilevel"/>
    <w:tmpl w:val="FA122666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3B1300B"/>
    <w:multiLevelType w:val="hybridMultilevel"/>
    <w:tmpl w:val="8398D43E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A2C29"/>
    <w:multiLevelType w:val="hybridMultilevel"/>
    <w:tmpl w:val="C5109482"/>
    <w:lvl w:ilvl="0" w:tplc="CF187D1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90519D"/>
    <w:multiLevelType w:val="hybridMultilevel"/>
    <w:tmpl w:val="6FAA68C6"/>
    <w:lvl w:ilvl="0" w:tplc="3A80C48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DF35BA"/>
    <w:multiLevelType w:val="hybridMultilevel"/>
    <w:tmpl w:val="1592EABC"/>
    <w:lvl w:ilvl="0" w:tplc="F17EFC2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F21AB6"/>
    <w:multiLevelType w:val="hybridMultilevel"/>
    <w:tmpl w:val="B7BAECA6"/>
    <w:lvl w:ilvl="0" w:tplc="AB1CBBF8">
      <w:start w:val="1"/>
      <w:numFmt w:val="bullet"/>
      <w:lvlText w:val="–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  <w:sz w:val="20"/>
      </w:rPr>
    </w:lvl>
    <w:lvl w:ilvl="1" w:tplc="5B6482A4">
      <w:start w:val="1"/>
      <w:numFmt w:val="bullet"/>
      <w:lvlText w:val="-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0308E4"/>
    <w:multiLevelType w:val="hybridMultilevel"/>
    <w:tmpl w:val="89E0CD5C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179FA"/>
    <w:multiLevelType w:val="hybridMultilevel"/>
    <w:tmpl w:val="60C00AFC"/>
    <w:lvl w:ilvl="0" w:tplc="495C9A8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9046AE"/>
    <w:multiLevelType w:val="hybridMultilevel"/>
    <w:tmpl w:val="52948BB4"/>
    <w:lvl w:ilvl="0" w:tplc="E38620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A723D3"/>
    <w:multiLevelType w:val="hybridMultilevel"/>
    <w:tmpl w:val="3BD840EA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FD2844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317009"/>
    <w:multiLevelType w:val="hybridMultilevel"/>
    <w:tmpl w:val="D59660FE"/>
    <w:lvl w:ilvl="0" w:tplc="F72ACBB4">
      <w:start w:val="1"/>
      <w:numFmt w:val="bullet"/>
      <w:lvlText w:val=""/>
      <w:lvlJc w:val="left"/>
      <w:pPr>
        <w:tabs>
          <w:tab w:val="num" w:pos="937"/>
        </w:tabs>
        <w:ind w:left="937" w:hanging="397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1E914C56"/>
    <w:multiLevelType w:val="hybridMultilevel"/>
    <w:tmpl w:val="A1B890CC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1F4A20D0"/>
    <w:multiLevelType w:val="multilevel"/>
    <w:tmpl w:val="F2C8A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FEA0E6D"/>
    <w:multiLevelType w:val="hybridMultilevel"/>
    <w:tmpl w:val="4B7EA162"/>
    <w:lvl w:ilvl="0" w:tplc="0FE4FCA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FFE0BE2"/>
    <w:multiLevelType w:val="hybridMultilevel"/>
    <w:tmpl w:val="0590CD82"/>
    <w:lvl w:ilvl="0" w:tplc="AA8C3694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4C0CE7"/>
    <w:multiLevelType w:val="hybridMultilevel"/>
    <w:tmpl w:val="1592EABC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3F01A3"/>
    <w:multiLevelType w:val="hybridMultilevel"/>
    <w:tmpl w:val="F7CA9B6A"/>
    <w:lvl w:ilvl="0" w:tplc="3D68531E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8D428E72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color w:val="0000FF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2BA7DF1"/>
    <w:multiLevelType w:val="hybridMultilevel"/>
    <w:tmpl w:val="31AE5EE8"/>
    <w:lvl w:ilvl="0" w:tplc="A648AA6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CCE5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4B3F88"/>
    <w:multiLevelType w:val="hybridMultilevel"/>
    <w:tmpl w:val="03F41E88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BE39C1"/>
    <w:multiLevelType w:val="hybridMultilevel"/>
    <w:tmpl w:val="B3705A4A"/>
    <w:lvl w:ilvl="0" w:tplc="36AE16D8">
      <w:start w:val="1"/>
      <w:numFmt w:val="lowerLetter"/>
      <w:lvlText w:val="%1."/>
      <w:lvlJc w:val="left"/>
      <w:pPr>
        <w:ind w:left="1495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25AE34C6"/>
    <w:multiLevelType w:val="hybridMultilevel"/>
    <w:tmpl w:val="920AFF6A"/>
    <w:lvl w:ilvl="0" w:tplc="2AF679D2">
      <w:start w:val="1"/>
      <w:numFmt w:val="bullet"/>
      <w:pStyle w:val="novo"/>
      <w:lvlText w:val="-"/>
      <w:lvlJc w:val="left"/>
      <w:pPr>
        <w:tabs>
          <w:tab w:val="num" w:pos="927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013B4A"/>
    <w:multiLevelType w:val="hybridMultilevel"/>
    <w:tmpl w:val="9008F192"/>
    <w:lvl w:ilvl="0" w:tplc="72128340">
      <w:start w:val="10"/>
      <w:numFmt w:val="bullet"/>
      <w:lvlText w:val="-"/>
      <w:lvlJc w:val="left"/>
      <w:pPr>
        <w:ind w:left="22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46" w15:restartNumberingAfterBreak="0">
    <w:nsid w:val="265F4AB5"/>
    <w:multiLevelType w:val="hybridMultilevel"/>
    <w:tmpl w:val="C9AAFB2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89097B"/>
    <w:multiLevelType w:val="hybridMultilevel"/>
    <w:tmpl w:val="EB3E41CE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86C61"/>
    <w:multiLevelType w:val="hybridMultilevel"/>
    <w:tmpl w:val="19121DB6"/>
    <w:lvl w:ilvl="0" w:tplc="670461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28771C4F"/>
    <w:multiLevelType w:val="multilevel"/>
    <w:tmpl w:val="D138E8F6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0" w15:restartNumberingAfterBreak="0">
    <w:nsid w:val="2A746405"/>
    <w:multiLevelType w:val="hybridMultilevel"/>
    <w:tmpl w:val="0C849432"/>
    <w:lvl w:ilvl="0" w:tplc="215AF902">
      <w:start w:val="1"/>
      <w:numFmt w:val="lowerLetter"/>
      <w:lvlText w:val="%1)"/>
      <w:lvlJc w:val="left"/>
      <w:pPr>
        <w:tabs>
          <w:tab w:val="num" w:pos="481"/>
        </w:tabs>
        <w:ind w:left="481" w:hanging="360"/>
      </w:pPr>
      <w:rPr>
        <w:rFonts w:ascii="Arial" w:hAnsi="Arial" w:hint="default"/>
        <w:b/>
        <w:i w:val="0"/>
      </w:rPr>
    </w:lvl>
    <w:lvl w:ilvl="1" w:tplc="A7307832">
      <w:start w:val="2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cs="Times New Roman" w:hint="default"/>
      </w:rPr>
    </w:lvl>
    <w:lvl w:ilvl="2" w:tplc="F75C24B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51" w15:restartNumberingAfterBreak="0">
    <w:nsid w:val="2AB36064"/>
    <w:multiLevelType w:val="hybridMultilevel"/>
    <w:tmpl w:val="4CF01E4A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0878C7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4A004C3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1F6F7B"/>
    <w:multiLevelType w:val="multilevel"/>
    <w:tmpl w:val="041A001D"/>
    <w:styleLink w:val="Sti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C3E0E02"/>
    <w:multiLevelType w:val="hybridMultilevel"/>
    <w:tmpl w:val="25348D2A"/>
    <w:lvl w:ilvl="0" w:tplc="7E5880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042DF4"/>
    <w:multiLevelType w:val="hybridMultilevel"/>
    <w:tmpl w:val="F8440514"/>
    <w:lvl w:ilvl="0" w:tplc="194E2BD6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6" w15:restartNumberingAfterBreak="0">
    <w:nsid w:val="2DE56464"/>
    <w:multiLevelType w:val="hybridMultilevel"/>
    <w:tmpl w:val="5B08D230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DA2839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592E14"/>
    <w:multiLevelType w:val="hybridMultilevel"/>
    <w:tmpl w:val="08FABAA0"/>
    <w:lvl w:ilvl="0" w:tplc="495C9A8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FB6837"/>
    <w:multiLevelType w:val="hybridMultilevel"/>
    <w:tmpl w:val="29E807A2"/>
    <w:lvl w:ilvl="0" w:tplc="85B864A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96375A"/>
    <w:multiLevelType w:val="hybridMultilevel"/>
    <w:tmpl w:val="5082E610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8025F1"/>
    <w:multiLevelType w:val="hybridMultilevel"/>
    <w:tmpl w:val="E4E6F8A0"/>
    <w:lvl w:ilvl="0" w:tplc="A01AB2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732EC3"/>
    <w:multiLevelType w:val="hybridMultilevel"/>
    <w:tmpl w:val="7AE641CC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32FD4D30"/>
    <w:multiLevelType w:val="hybridMultilevel"/>
    <w:tmpl w:val="DE6C6068"/>
    <w:lvl w:ilvl="0" w:tplc="76AE64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783782"/>
    <w:multiLevelType w:val="hybridMultilevel"/>
    <w:tmpl w:val="60E238EA"/>
    <w:lvl w:ilvl="0" w:tplc="8118FB1A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F55E9F"/>
    <w:multiLevelType w:val="hybridMultilevel"/>
    <w:tmpl w:val="87F6518E"/>
    <w:lvl w:ilvl="0" w:tplc="4C7A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559464B"/>
    <w:multiLevelType w:val="hybridMultilevel"/>
    <w:tmpl w:val="A8265C9E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8A3CE9"/>
    <w:multiLevelType w:val="hybridMultilevel"/>
    <w:tmpl w:val="D5B8A036"/>
    <w:lvl w:ilvl="0" w:tplc="B51A1BCA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174273"/>
    <w:multiLevelType w:val="hybridMultilevel"/>
    <w:tmpl w:val="D974F084"/>
    <w:lvl w:ilvl="0" w:tplc="F7484624">
      <w:start w:val="1"/>
      <w:numFmt w:val="bullet"/>
      <w:lvlText w:val="-"/>
      <w:lvlJc w:val="left"/>
      <w:pPr>
        <w:tabs>
          <w:tab w:val="num" w:pos="425"/>
        </w:tabs>
        <w:ind w:left="354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9" w15:restartNumberingAfterBreak="0">
    <w:nsid w:val="3668044F"/>
    <w:multiLevelType w:val="hybridMultilevel"/>
    <w:tmpl w:val="014E457A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F5E65"/>
    <w:multiLevelType w:val="hybridMultilevel"/>
    <w:tmpl w:val="3A80B0CA"/>
    <w:lvl w:ilvl="0" w:tplc="D2CEB77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73112AA"/>
    <w:multiLevelType w:val="hybridMultilevel"/>
    <w:tmpl w:val="7CCE5D46"/>
    <w:lvl w:ilvl="0" w:tplc="D50CD9FA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37FD2F67"/>
    <w:multiLevelType w:val="hybridMultilevel"/>
    <w:tmpl w:val="8870BF7E"/>
    <w:lvl w:ilvl="0" w:tplc="41B62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8AF42BC"/>
    <w:multiLevelType w:val="hybridMultilevel"/>
    <w:tmpl w:val="C0366B58"/>
    <w:lvl w:ilvl="0" w:tplc="2CBCB2B4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6157A2"/>
    <w:multiLevelType w:val="hybridMultilevel"/>
    <w:tmpl w:val="57B2A666"/>
    <w:lvl w:ilvl="0" w:tplc="ECD07C88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EA4017"/>
    <w:multiLevelType w:val="hybridMultilevel"/>
    <w:tmpl w:val="9B20971A"/>
    <w:lvl w:ilvl="0" w:tplc="29E6A15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4947E6"/>
    <w:multiLevelType w:val="hybridMultilevel"/>
    <w:tmpl w:val="D150A1A8"/>
    <w:lvl w:ilvl="0" w:tplc="041A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8" w15:restartNumberingAfterBreak="0">
    <w:nsid w:val="3DA810B3"/>
    <w:multiLevelType w:val="hybridMultilevel"/>
    <w:tmpl w:val="A8265C9E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DE37DBC"/>
    <w:multiLevelType w:val="hybridMultilevel"/>
    <w:tmpl w:val="C9AAFB26"/>
    <w:lvl w:ilvl="0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6E3E44"/>
    <w:multiLevelType w:val="hybridMultilevel"/>
    <w:tmpl w:val="D17C3910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866317"/>
    <w:multiLevelType w:val="hybridMultilevel"/>
    <w:tmpl w:val="E332726E"/>
    <w:lvl w:ilvl="0" w:tplc="56160A3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42FA398A"/>
    <w:multiLevelType w:val="hybridMultilevel"/>
    <w:tmpl w:val="6AE443FE"/>
    <w:lvl w:ilvl="0" w:tplc="D2D6E3C6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BE2221"/>
    <w:multiLevelType w:val="hybridMultilevel"/>
    <w:tmpl w:val="1592EABC"/>
    <w:lvl w:ilvl="0" w:tplc="B9A22E4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5F2C51"/>
    <w:multiLevelType w:val="hybridMultilevel"/>
    <w:tmpl w:val="D5D62C3A"/>
    <w:lvl w:ilvl="0" w:tplc="CDF60A1C">
      <w:start w:val="1"/>
      <w:numFmt w:val="bullet"/>
      <w:lvlText w:val="-"/>
      <w:lvlJc w:val="left"/>
      <w:pPr>
        <w:tabs>
          <w:tab w:val="num" w:pos="1284"/>
        </w:tabs>
        <w:ind w:left="284" w:hanging="284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7903DB"/>
    <w:multiLevelType w:val="hybridMultilevel"/>
    <w:tmpl w:val="27E28E6A"/>
    <w:lvl w:ilvl="0" w:tplc="0760541A">
      <w:start w:val="1"/>
      <w:numFmt w:val="bullet"/>
      <w:lvlText w:val="–"/>
      <w:lvlJc w:val="left"/>
      <w:pPr>
        <w:tabs>
          <w:tab w:val="num" w:pos="717"/>
        </w:tabs>
        <w:ind w:left="0" w:firstLine="35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334C78"/>
    <w:multiLevelType w:val="hybridMultilevel"/>
    <w:tmpl w:val="BCC0B8F4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C76995"/>
    <w:multiLevelType w:val="hybridMultilevel"/>
    <w:tmpl w:val="A2366710"/>
    <w:lvl w:ilvl="0" w:tplc="30F0C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D95FB7"/>
    <w:multiLevelType w:val="hybridMultilevel"/>
    <w:tmpl w:val="6B9A7EDC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E4146F"/>
    <w:multiLevelType w:val="hybridMultilevel"/>
    <w:tmpl w:val="232EF324"/>
    <w:lvl w:ilvl="0" w:tplc="FA92451E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A130CE2"/>
    <w:multiLevelType w:val="hybridMultilevel"/>
    <w:tmpl w:val="93606236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2" w15:restartNumberingAfterBreak="0">
    <w:nsid w:val="4A945364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F73820"/>
    <w:multiLevelType w:val="hybridMultilevel"/>
    <w:tmpl w:val="A6CC6EBA"/>
    <w:lvl w:ilvl="0" w:tplc="F11A01FE">
      <w:start w:val="1"/>
      <w:numFmt w:val="bullet"/>
      <w:lvlText w:val="-"/>
      <w:lvlJc w:val="left"/>
      <w:pPr>
        <w:tabs>
          <w:tab w:val="num" w:pos="1284"/>
        </w:tabs>
        <w:ind w:left="851" w:hanging="851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C290733"/>
    <w:multiLevelType w:val="hybridMultilevel"/>
    <w:tmpl w:val="D62298D6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C506953"/>
    <w:multiLevelType w:val="hybridMultilevel"/>
    <w:tmpl w:val="D5B8A036"/>
    <w:lvl w:ilvl="0" w:tplc="137E3D3E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487337"/>
    <w:multiLevelType w:val="hybridMultilevel"/>
    <w:tmpl w:val="1592EABC"/>
    <w:lvl w:ilvl="0" w:tplc="B9A22E4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EFE1ED8"/>
    <w:multiLevelType w:val="hybridMultilevel"/>
    <w:tmpl w:val="DDB4CB10"/>
    <w:lvl w:ilvl="0" w:tplc="052E0AAA">
      <w:start w:val="1"/>
      <w:numFmt w:val="bullet"/>
      <w:lvlText w:val="-"/>
      <w:lvlJc w:val="left"/>
      <w:pPr>
        <w:tabs>
          <w:tab w:val="num" w:pos="720"/>
        </w:tabs>
        <w:ind w:left="64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D117B1"/>
    <w:multiLevelType w:val="hybridMultilevel"/>
    <w:tmpl w:val="1304E1D0"/>
    <w:lvl w:ilvl="0" w:tplc="4426D326">
      <w:start w:val="2"/>
      <w:numFmt w:val="bullet"/>
      <w:lvlText w:val="-"/>
      <w:lvlJc w:val="left"/>
      <w:pPr>
        <w:tabs>
          <w:tab w:val="num" w:pos="567"/>
        </w:tabs>
        <w:ind w:left="284" w:hanging="28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FB5794"/>
    <w:multiLevelType w:val="hybridMultilevel"/>
    <w:tmpl w:val="3690BB5C"/>
    <w:lvl w:ilvl="0" w:tplc="4FB43B7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0" w15:restartNumberingAfterBreak="0">
    <w:nsid w:val="5204182A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3B3EA8"/>
    <w:multiLevelType w:val="hybridMultilevel"/>
    <w:tmpl w:val="D08AE664"/>
    <w:lvl w:ilvl="0" w:tplc="2CBCB2B4">
      <w:start w:val="1"/>
      <w:numFmt w:val="bullet"/>
      <w:lvlText w:val="–"/>
      <w:lvlJc w:val="left"/>
      <w:pPr>
        <w:tabs>
          <w:tab w:val="num" w:pos="737"/>
        </w:tabs>
        <w:ind w:left="737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E81972"/>
    <w:multiLevelType w:val="hybridMultilevel"/>
    <w:tmpl w:val="F8C89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F75D84"/>
    <w:multiLevelType w:val="hybridMultilevel"/>
    <w:tmpl w:val="BCE42BBA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C9CAA70">
      <w:start w:val="1"/>
      <w:numFmt w:val="bullet"/>
      <w:lvlText w:val=""/>
      <w:lvlJc w:val="left"/>
      <w:pPr>
        <w:tabs>
          <w:tab w:val="num" w:pos="3418"/>
        </w:tabs>
        <w:ind w:left="2444" w:hanging="284"/>
      </w:pPr>
      <w:rPr>
        <w:rFonts w:ascii="Symbol" w:hAnsi="Symbol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4FC17D3"/>
    <w:multiLevelType w:val="hybridMultilevel"/>
    <w:tmpl w:val="C9AAFB2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AF5951"/>
    <w:multiLevelType w:val="hybridMultilevel"/>
    <w:tmpl w:val="91C81866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BCB2B4">
      <w:start w:val="1"/>
      <w:numFmt w:val="bullet"/>
      <w:lvlText w:val="–"/>
      <w:lvlJc w:val="left"/>
      <w:pPr>
        <w:tabs>
          <w:tab w:val="num" w:pos="2613"/>
        </w:tabs>
        <w:ind w:left="261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562048B0"/>
    <w:multiLevelType w:val="hybridMultilevel"/>
    <w:tmpl w:val="95DA3B14"/>
    <w:lvl w:ilvl="0" w:tplc="31C491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3B2D67"/>
    <w:multiLevelType w:val="hybridMultilevel"/>
    <w:tmpl w:val="0FD0F0B8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7DD0F15"/>
    <w:multiLevelType w:val="hybridMultilevel"/>
    <w:tmpl w:val="7278E7F8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EA4CCB"/>
    <w:multiLevelType w:val="hybridMultilevel"/>
    <w:tmpl w:val="BCE42BBA"/>
    <w:lvl w:ilvl="0" w:tplc="F75C24BA">
      <w:start w:val="1"/>
      <w:numFmt w:val="bullet"/>
      <w:lvlText w:val="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CDCDD7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5A8B4675"/>
    <w:multiLevelType w:val="hybridMultilevel"/>
    <w:tmpl w:val="2662EABC"/>
    <w:lvl w:ilvl="0" w:tplc="A468A608">
      <w:start w:val="1"/>
      <w:numFmt w:val="bullet"/>
      <w:pStyle w:val="Tekstfusno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95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B2324A2"/>
    <w:multiLevelType w:val="hybridMultilevel"/>
    <w:tmpl w:val="53E29E12"/>
    <w:lvl w:ilvl="0" w:tplc="C7A6E36C">
      <w:start w:val="1"/>
      <w:numFmt w:val="bullet"/>
      <w:lvlText w:val="–"/>
      <w:lvlJc w:val="left"/>
      <w:pPr>
        <w:tabs>
          <w:tab w:val="num" w:pos="1107"/>
        </w:tabs>
        <w:ind w:left="1107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2" w15:restartNumberingAfterBreak="0">
    <w:nsid w:val="5F2975C5"/>
    <w:multiLevelType w:val="hybridMultilevel"/>
    <w:tmpl w:val="CD6AF796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FAB76D3"/>
    <w:multiLevelType w:val="hybridMultilevel"/>
    <w:tmpl w:val="BA94724C"/>
    <w:lvl w:ilvl="0" w:tplc="D730DFA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0586C52"/>
    <w:multiLevelType w:val="hybridMultilevel"/>
    <w:tmpl w:val="1592EABC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CF2139"/>
    <w:multiLevelType w:val="hybridMultilevel"/>
    <w:tmpl w:val="7CBCA77C"/>
    <w:lvl w:ilvl="0" w:tplc="F7484624">
      <w:start w:val="1"/>
      <w:numFmt w:val="bullet"/>
      <w:lvlText w:val="-"/>
      <w:lvlJc w:val="left"/>
      <w:pPr>
        <w:tabs>
          <w:tab w:val="num" w:pos="425"/>
        </w:tabs>
        <w:ind w:left="354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E96FDD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2D259EE"/>
    <w:multiLevelType w:val="hybridMultilevel"/>
    <w:tmpl w:val="07361550"/>
    <w:lvl w:ilvl="0" w:tplc="037C1076">
      <w:start w:val="1"/>
      <w:numFmt w:val="bullet"/>
      <w:lvlText w:val="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4247F61"/>
    <w:multiLevelType w:val="hybridMultilevel"/>
    <w:tmpl w:val="E0C0B9BA"/>
    <w:lvl w:ilvl="0" w:tplc="50BA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E3195E"/>
    <w:multiLevelType w:val="hybridMultilevel"/>
    <w:tmpl w:val="0B8EA5AE"/>
    <w:lvl w:ilvl="0" w:tplc="0062FEC2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0" w15:restartNumberingAfterBreak="0">
    <w:nsid w:val="64F25BBA"/>
    <w:multiLevelType w:val="hybridMultilevel"/>
    <w:tmpl w:val="7ACC5A40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5B10082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F66866"/>
    <w:multiLevelType w:val="hybridMultilevel"/>
    <w:tmpl w:val="29E807A2"/>
    <w:lvl w:ilvl="0" w:tplc="105C1A00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1" w:tplc="8C10E460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67148EF"/>
    <w:multiLevelType w:val="hybridMultilevel"/>
    <w:tmpl w:val="59188A42"/>
    <w:lvl w:ilvl="0" w:tplc="137E3D3E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2B182B"/>
    <w:multiLevelType w:val="hybridMultilevel"/>
    <w:tmpl w:val="29E807A2"/>
    <w:lvl w:ilvl="0" w:tplc="8C10E46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7484624">
      <w:start w:val="1"/>
      <w:numFmt w:val="bullet"/>
      <w:lvlText w:val="-"/>
      <w:lvlJc w:val="left"/>
      <w:pPr>
        <w:tabs>
          <w:tab w:val="num" w:pos="1440"/>
        </w:tabs>
        <w:ind w:left="1369" w:hanging="289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5E19F9"/>
    <w:multiLevelType w:val="hybridMultilevel"/>
    <w:tmpl w:val="E51286F8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71ED57E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8A13BD9"/>
    <w:multiLevelType w:val="hybridMultilevel"/>
    <w:tmpl w:val="43EE69F2"/>
    <w:lvl w:ilvl="0" w:tplc="C4104FF2">
      <w:start w:val="109"/>
      <w:numFmt w:val="decimal"/>
      <w:pStyle w:val="lanak"/>
      <w:lvlText w:val="Članak %1."/>
      <w:lvlJc w:val="left"/>
      <w:pPr>
        <w:tabs>
          <w:tab w:val="num" w:pos="4471"/>
        </w:tabs>
        <w:ind w:left="4471" w:hanging="41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A2E4213"/>
    <w:multiLevelType w:val="hybridMultilevel"/>
    <w:tmpl w:val="4776D8BC"/>
    <w:lvl w:ilvl="0" w:tplc="00F88A9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B2D7129"/>
    <w:multiLevelType w:val="hybridMultilevel"/>
    <w:tmpl w:val="E200B0C8"/>
    <w:lvl w:ilvl="0" w:tplc="89AC35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10798"/>
    <w:multiLevelType w:val="hybridMultilevel"/>
    <w:tmpl w:val="0218AA34"/>
    <w:lvl w:ilvl="0" w:tplc="76AE64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pacing w:val="0"/>
        <w:position w:val="0"/>
        <w:sz w:val="20"/>
        <w:effect w:val="none"/>
      </w:rPr>
    </w:lvl>
    <w:lvl w:ilvl="1" w:tplc="2CBCB2B4">
      <w:start w:val="1"/>
      <w:numFmt w:val="bullet"/>
      <w:lvlText w:val="–"/>
      <w:lvlJc w:val="left"/>
      <w:pPr>
        <w:tabs>
          <w:tab w:val="num" w:pos="1533"/>
        </w:tabs>
        <w:ind w:left="153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CB17E8F"/>
    <w:multiLevelType w:val="hybridMultilevel"/>
    <w:tmpl w:val="60C00AFC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98D842E4">
      <w:start w:val="1"/>
      <w:numFmt w:val="bullet"/>
      <w:lvlText w:val=""/>
      <w:lvlJc w:val="left"/>
      <w:pPr>
        <w:tabs>
          <w:tab w:val="num" w:pos="360"/>
        </w:tabs>
        <w:ind w:left="284" w:hanging="284"/>
      </w:pPr>
      <w:rPr>
        <w:rFonts w:ascii="Technic" w:hAnsi="Technic" w:hint="default"/>
      </w:rPr>
    </w:lvl>
    <w:lvl w:ilvl="2" w:tplc="DF486940">
      <w:start w:val="1"/>
      <w:numFmt w:val="bullet"/>
      <w:lvlText w:val="•"/>
      <w:lvlJc w:val="left"/>
      <w:pPr>
        <w:tabs>
          <w:tab w:val="num" w:pos="2160"/>
        </w:tabs>
        <w:ind w:left="2084" w:hanging="284"/>
      </w:pPr>
      <w:rPr>
        <w:rFonts w:ascii="Arial" w:hAnsi="Arial" w:cs="Times New Roman" w:hint="default"/>
        <w:sz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CC46A7B"/>
    <w:multiLevelType w:val="hybridMultilevel"/>
    <w:tmpl w:val="BD84EACC"/>
    <w:lvl w:ilvl="0" w:tplc="3A844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CCE57FB"/>
    <w:multiLevelType w:val="hybridMultilevel"/>
    <w:tmpl w:val="03F4034E"/>
    <w:lvl w:ilvl="0" w:tplc="04EAF36C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  <w:strike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D90C9A"/>
    <w:multiLevelType w:val="hybridMultilevel"/>
    <w:tmpl w:val="0F94E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2C70A0"/>
    <w:multiLevelType w:val="hybridMultilevel"/>
    <w:tmpl w:val="ED9AF180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F342D7"/>
    <w:multiLevelType w:val="hybridMultilevel"/>
    <w:tmpl w:val="0980BB86"/>
    <w:lvl w:ilvl="0" w:tplc="F7484624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DF649F0"/>
    <w:multiLevelType w:val="hybridMultilevel"/>
    <w:tmpl w:val="912015B6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D37321"/>
    <w:multiLevelType w:val="hybridMultilevel"/>
    <w:tmpl w:val="29CA76BC"/>
    <w:lvl w:ilvl="0" w:tplc="8E4208E8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F1F3DB1"/>
    <w:multiLevelType w:val="hybridMultilevel"/>
    <w:tmpl w:val="44609CB2"/>
    <w:lvl w:ilvl="0" w:tplc="16AC48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9" w15:restartNumberingAfterBreak="0">
    <w:nsid w:val="70BE7E24"/>
    <w:multiLevelType w:val="hybridMultilevel"/>
    <w:tmpl w:val="F67A66C2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0" w15:restartNumberingAfterBreak="0">
    <w:nsid w:val="70CA4E44"/>
    <w:multiLevelType w:val="hybridMultilevel"/>
    <w:tmpl w:val="45F4352A"/>
    <w:lvl w:ilvl="0" w:tplc="DE12D682">
      <w:start w:val="1"/>
      <w:numFmt w:val="bullet"/>
      <w:lvlText w:val="-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8"/>
      </w:rPr>
    </w:lvl>
    <w:lvl w:ilvl="1" w:tplc="8E4208E8">
      <w:start w:val="1"/>
      <w:numFmt w:val="bullet"/>
      <w:lvlText w:val="-"/>
      <w:lvlJc w:val="left"/>
      <w:pPr>
        <w:tabs>
          <w:tab w:val="num" w:pos="1440"/>
        </w:tabs>
        <w:ind w:left="1222" w:hanging="142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0D03608"/>
    <w:multiLevelType w:val="hybridMultilevel"/>
    <w:tmpl w:val="0E38C65C"/>
    <w:lvl w:ilvl="0" w:tplc="AB1CBBF8">
      <w:start w:val="1"/>
      <w:numFmt w:val="bullet"/>
      <w:lvlText w:val="–"/>
      <w:lvlJc w:val="left"/>
      <w:pPr>
        <w:tabs>
          <w:tab w:val="num" w:pos="644"/>
        </w:tabs>
        <w:ind w:left="625" w:hanging="341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42" w15:restartNumberingAfterBreak="0">
    <w:nsid w:val="711213DE"/>
    <w:multiLevelType w:val="hybridMultilevel"/>
    <w:tmpl w:val="DFC67422"/>
    <w:lvl w:ilvl="0" w:tplc="EB3843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24355A"/>
    <w:multiLevelType w:val="hybridMultilevel"/>
    <w:tmpl w:val="8B024948"/>
    <w:lvl w:ilvl="0" w:tplc="E7A2C29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4" w15:restartNumberingAfterBreak="0">
    <w:nsid w:val="72685EA6"/>
    <w:multiLevelType w:val="hybridMultilevel"/>
    <w:tmpl w:val="7CA439D0"/>
    <w:lvl w:ilvl="0" w:tplc="ECD07C88">
      <w:start w:val="1"/>
      <w:numFmt w:val="bullet"/>
      <w:lvlText w:val="–"/>
      <w:lvlJc w:val="left"/>
      <w:pPr>
        <w:tabs>
          <w:tab w:val="num" w:pos="1021"/>
        </w:tabs>
        <w:ind w:left="1021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728C30F2"/>
    <w:multiLevelType w:val="hybridMultilevel"/>
    <w:tmpl w:val="0742E452"/>
    <w:lvl w:ilvl="0" w:tplc="8B20E528">
      <w:start w:val="1"/>
      <w:numFmt w:val="bullet"/>
      <w:lvlText w:val="-"/>
      <w:lvlJc w:val="left"/>
      <w:pPr>
        <w:tabs>
          <w:tab w:val="num" w:pos="360"/>
        </w:tabs>
        <w:ind w:left="289" w:hanging="28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011A54"/>
    <w:multiLevelType w:val="hybridMultilevel"/>
    <w:tmpl w:val="84EE188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4907FC9"/>
    <w:multiLevelType w:val="hybridMultilevel"/>
    <w:tmpl w:val="074416FE"/>
    <w:lvl w:ilvl="0" w:tplc="3D68531E">
      <w:start w:val="1"/>
      <w:numFmt w:val="bullet"/>
      <w:lvlText w:val=""/>
      <w:lvlJc w:val="left"/>
      <w:pPr>
        <w:tabs>
          <w:tab w:val="num" w:pos="494"/>
        </w:tabs>
        <w:ind w:left="494" w:hanging="425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8" w15:restartNumberingAfterBreak="0">
    <w:nsid w:val="756034AE"/>
    <w:multiLevelType w:val="hybridMultilevel"/>
    <w:tmpl w:val="4550709A"/>
    <w:lvl w:ilvl="0" w:tplc="6F2A0B26">
      <w:start w:val="1"/>
      <w:numFmt w:val="bullet"/>
      <w:lvlText w:val="-"/>
      <w:lvlJc w:val="left"/>
      <w:pPr>
        <w:tabs>
          <w:tab w:val="num" w:pos="360"/>
        </w:tabs>
        <w:ind w:left="851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974414"/>
    <w:multiLevelType w:val="hybridMultilevel"/>
    <w:tmpl w:val="D4BA8394"/>
    <w:lvl w:ilvl="0" w:tplc="F4F0306A">
      <w:start w:val="1"/>
      <w:numFmt w:val="bullet"/>
      <w:lvlText w:val="-"/>
      <w:lvlJc w:val="left"/>
      <w:pPr>
        <w:tabs>
          <w:tab w:val="num" w:pos="785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861C81"/>
    <w:multiLevelType w:val="hybridMultilevel"/>
    <w:tmpl w:val="866C53A0"/>
    <w:lvl w:ilvl="0" w:tplc="4C60593E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8D12AAB"/>
    <w:multiLevelType w:val="hybridMultilevel"/>
    <w:tmpl w:val="5A40B52A"/>
    <w:lvl w:ilvl="0" w:tplc="7E5880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A4F78C5"/>
    <w:multiLevelType w:val="hybridMultilevel"/>
    <w:tmpl w:val="DBEC7B50"/>
    <w:lvl w:ilvl="0" w:tplc="6E82F302">
      <w:start w:val="1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Arial" w:hAnsi="Arial" w:hint="default"/>
        <w:sz w:val="22"/>
        <w:szCs w:val="22"/>
      </w:rPr>
    </w:lvl>
    <w:lvl w:ilvl="1" w:tplc="08F4BF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D16EE9"/>
    <w:multiLevelType w:val="hybridMultilevel"/>
    <w:tmpl w:val="72DE4658"/>
    <w:lvl w:ilvl="0" w:tplc="9284648C">
      <w:start w:val="1"/>
      <w:numFmt w:val="bullet"/>
      <w:lvlText w:val="-"/>
      <w:lvlJc w:val="left"/>
      <w:pPr>
        <w:tabs>
          <w:tab w:val="num" w:pos="873"/>
        </w:tabs>
        <w:ind w:left="136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9"/>
        </w:tabs>
        <w:ind w:left="2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9"/>
        </w:tabs>
        <w:ind w:left="44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9"/>
        </w:tabs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9"/>
        </w:tabs>
        <w:ind w:left="65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9"/>
        </w:tabs>
        <w:ind w:left="7299" w:hanging="360"/>
      </w:pPr>
      <w:rPr>
        <w:rFonts w:ascii="Wingdings" w:hAnsi="Wingdings" w:hint="default"/>
      </w:rPr>
    </w:lvl>
  </w:abstractNum>
  <w:abstractNum w:abstractNumId="154" w15:restartNumberingAfterBreak="0">
    <w:nsid w:val="7C836FF9"/>
    <w:multiLevelType w:val="hybridMultilevel"/>
    <w:tmpl w:val="91C81866"/>
    <w:lvl w:ilvl="0" w:tplc="C9241AEA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BCB2B4">
      <w:start w:val="1"/>
      <w:numFmt w:val="bullet"/>
      <w:lvlText w:val="–"/>
      <w:lvlJc w:val="left"/>
      <w:pPr>
        <w:tabs>
          <w:tab w:val="num" w:pos="2613"/>
        </w:tabs>
        <w:ind w:left="2613" w:hanging="453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 w15:restartNumberingAfterBreak="0">
    <w:nsid w:val="7F06688D"/>
    <w:multiLevelType w:val="hybridMultilevel"/>
    <w:tmpl w:val="D99E0670"/>
    <w:lvl w:ilvl="0" w:tplc="77E297B2">
      <w:start w:val="1"/>
      <w:numFmt w:val="bullet"/>
      <w:lvlText w:val=""/>
      <w:lvlJc w:val="left"/>
      <w:pPr>
        <w:tabs>
          <w:tab w:val="num" w:pos="992"/>
        </w:tabs>
        <w:ind w:left="992" w:hanging="567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106C5B"/>
    <w:multiLevelType w:val="hybridMultilevel"/>
    <w:tmpl w:val="91C81866"/>
    <w:lvl w:ilvl="0" w:tplc="5B6482A4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004C3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2"/>
  </w:num>
  <w:num w:numId="3">
    <w:abstractNumId w:val="40"/>
  </w:num>
  <w:num w:numId="4">
    <w:abstractNumId w:val="91"/>
  </w:num>
  <w:num w:numId="5">
    <w:abstractNumId w:val="102"/>
  </w:num>
  <w:num w:numId="6">
    <w:abstractNumId w:val="45"/>
  </w:num>
  <w:num w:numId="7">
    <w:abstractNumId w:val="53"/>
  </w:num>
  <w:num w:numId="8">
    <w:abstractNumId w:val="97"/>
  </w:num>
  <w:num w:numId="9">
    <w:abstractNumId w:val="30"/>
  </w:num>
  <w:num w:numId="10">
    <w:abstractNumId w:val="37"/>
  </w:num>
  <w:num w:numId="11">
    <w:abstractNumId w:val="140"/>
  </w:num>
  <w:num w:numId="12">
    <w:abstractNumId w:val="85"/>
  </w:num>
  <w:num w:numId="13">
    <w:abstractNumId w:val="31"/>
  </w:num>
  <w:num w:numId="14">
    <w:abstractNumId w:val="153"/>
  </w:num>
  <w:num w:numId="15">
    <w:abstractNumId w:val="111"/>
  </w:num>
  <w:num w:numId="16">
    <w:abstractNumId w:val="33"/>
  </w:num>
  <w:num w:numId="17">
    <w:abstractNumId w:val="144"/>
  </w:num>
  <w:num w:numId="18">
    <w:abstractNumId w:val="147"/>
  </w:num>
  <w:num w:numId="19">
    <w:abstractNumId w:val="9"/>
  </w:num>
  <w:num w:numId="20">
    <w:abstractNumId w:val="69"/>
  </w:num>
  <w:num w:numId="21">
    <w:abstractNumId w:val="103"/>
  </w:num>
  <w:num w:numId="22">
    <w:abstractNumId w:val="89"/>
  </w:num>
  <w:num w:numId="23">
    <w:abstractNumId w:val="70"/>
  </w:num>
  <w:num w:numId="24">
    <w:abstractNumId w:val="54"/>
  </w:num>
  <w:num w:numId="25">
    <w:abstractNumId w:val="151"/>
  </w:num>
  <w:num w:numId="26">
    <w:abstractNumId w:val="152"/>
  </w:num>
  <w:num w:numId="27">
    <w:abstractNumId w:val="8"/>
  </w:num>
  <w:num w:numId="28">
    <w:abstractNumId w:val="4"/>
  </w:num>
  <w:num w:numId="29">
    <w:abstractNumId w:val="95"/>
  </w:num>
  <w:num w:numId="30">
    <w:abstractNumId w:val="67"/>
  </w:num>
  <w:num w:numId="31">
    <w:abstractNumId w:val="42"/>
  </w:num>
  <w:num w:numId="32">
    <w:abstractNumId w:val="123"/>
  </w:num>
  <w:num w:numId="33">
    <w:abstractNumId w:val="86"/>
  </w:num>
  <w:num w:numId="34">
    <w:abstractNumId w:val="98"/>
  </w:num>
  <w:num w:numId="35">
    <w:abstractNumId w:val="64"/>
  </w:num>
  <w:num w:numId="36">
    <w:abstractNumId w:val="139"/>
  </w:num>
  <w:num w:numId="37">
    <w:abstractNumId w:val="112"/>
  </w:num>
  <w:num w:numId="38">
    <w:abstractNumId w:val="56"/>
  </w:num>
  <w:num w:numId="39">
    <w:abstractNumId w:val="93"/>
  </w:num>
  <w:num w:numId="40">
    <w:abstractNumId w:val="148"/>
  </w:num>
  <w:num w:numId="41">
    <w:abstractNumId w:val="44"/>
  </w:num>
  <w:num w:numId="42">
    <w:abstractNumId w:val="84"/>
  </w:num>
  <w:num w:numId="43">
    <w:abstractNumId w:val="71"/>
  </w:num>
  <w:num w:numId="44">
    <w:abstractNumId w:val="25"/>
  </w:num>
  <w:num w:numId="45">
    <w:abstractNumId w:val="149"/>
  </w:num>
  <w:num w:numId="46">
    <w:abstractNumId w:val="14"/>
  </w:num>
  <w:num w:numId="47">
    <w:abstractNumId w:val="134"/>
  </w:num>
  <w:num w:numId="48">
    <w:abstractNumId w:val="135"/>
  </w:num>
  <w:num w:numId="49">
    <w:abstractNumId w:val="82"/>
  </w:num>
  <w:num w:numId="50">
    <w:abstractNumId w:val="20"/>
  </w:num>
  <w:num w:numId="51">
    <w:abstractNumId w:val="145"/>
  </w:num>
  <w:num w:numId="52">
    <w:abstractNumId w:val="94"/>
  </w:num>
  <w:num w:numId="53">
    <w:abstractNumId w:val="127"/>
  </w:num>
  <w:num w:numId="54">
    <w:abstractNumId w:val="28"/>
  </w:num>
  <w:num w:numId="55">
    <w:abstractNumId w:val="107"/>
  </w:num>
  <w:num w:numId="56">
    <w:abstractNumId w:val="23"/>
  </w:num>
  <w:num w:numId="57">
    <w:abstractNumId w:val="21"/>
  </w:num>
  <w:num w:numId="58">
    <w:abstractNumId w:val="88"/>
  </w:num>
  <w:num w:numId="59">
    <w:abstractNumId w:val="136"/>
  </w:num>
  <w:num w:numId="60">
    <w:abstractNumId w:val="47"/>
  </w:num>
  <w:num w:numId="61">
    <w:abstractNumId w:val="142"/>
  </w:num>
  <w:num w:numId="62">
    <w:abstractNumId w:val="155"/>
  </w:num>
  <w:num w:numId="63">
    <w:abstractNumId w:val="117"/>
  </w:num>
  <w:num w:numId="64">
    <w:abstractNumId w:val="18"/>
  </w:num>
  <w:num w:numId="65">
    <w:abstractNumId w:val="63"/>
  </w:num>
  <w:num w:numId="66">
    <w:abstractNumId w:val="129"/>
  </w:num>
  <w:num w:numId="67">
    <w:abstractNumId w:val="10"/>
  </w:num>
  <w:num w:numId="68">
    <w:abstractNumId w:val="58"/>
  </w:num>
  <w:num w:numId="69">
    <w:abstractNumId w:val="29"/>
  </w:num>
  <w:num w:numId="70">
    <w:abstractNumId w:val="79"/>
  </w:num>
  <w:num w:numId="71">
    <w:abstractNumId w:val="78"/>
  </w:num>
  <w:num w:numId="72">
    <w:abstractNumId w:val="132"/>
  </w:num>
  <w:num w:numId="73">
    <w:abstractNumId w:val="36"/>
  </w:num>
  <w:num w:numId="74">
    <w:abstractNumId w:val="24"/>
  </w:num>
  <w:num w:numId="75">
    <w:abstractNumId w:val="113"/>
  </w:num>
  <w:num w:numId="76">
    <w:abstractNumId w:val="73"/>
  </w:num>
  <w:num w:numId="77">
    <w:abstractNumId w:val="120"/>
  </w:num>
  <w:num w:numId="78">
    <w:abstractNumId w:val="137"/>
  </w:num>
  <w:num w:numId="79">
    <w:abstractNumId w:val="126"/>
  </w:num>
  <w:num w:numId="80">
    <w:abstractNumId w:val="105"/>
  </w:num>
  <w:num w:numId="81">
    <w:abstractNumId w:val="75"/>
  </w:num>
  <w:num w:numId="82">
    <w:abstractNumId w:val="141"/>
  </w:num>
  <w:num w:numId="83">
    <w:abstractNumId w:val="27"/>
  </w:num>
  <w:num w:numId="84">
    <w:abstractNumId w:val="51"/>
  </w:num>
  <w:num w:numId="85">
    <w:abstractNumId w:val="74"/>
  </w:num>
  <w:num w:numId="86">
    <w:abstractNumId w:val="101"/>
  </w:num>
  <w:num w:numId="87">
    <w:abstractNumId w:val="11"/>
  </w:num>
  <w:num w:numId="88">
    <w:abstractNumId w:val="60"/>
  </w:num>
  <w:num w:numId="89">
    <w:abstractNumId w:val="80"/>
  </w:num>
  <w:num w:numId="90">
    <w:abstractNumId w:val="68"/>
  </w:num>
  <w:num w:numId="91">
    <w:abstractNumId w:val="115"/>
  </w:num>
  <w:num w:numId="92">
    <w:abstractNumId w:val="17"/>
  </w:num>
  <w:num w:numId="93">
    <w:abstractNumId w:val="22"/>
  </w:num>
  <w:num w:numId="94">
    <w:abstractNumId w:val="150"/>
  </w:num>
  <w:num w:numId="95">
    <w:abstractNumId w:val="108"/>
  </w:num>
  <w:num w:numId="96">
    <w:abstractNumId w:val="38"/>
  </w:num>
  <w:num w:numId="97">
    <w:abstractNumId w:val="39"/>
  </w:num>
  <w:num w:numId="98">
    <w:abstractNumId w:val="114"/>
  </w:num>
  <w:num w:numId="99">
    <w:abstractNumId w:val="110"/>
  </w:num>
  <w:num w:numId="100">
    <w:abstractNumId w:val="59"/>
  </w:num>
  <w:num w:numId="101">
    <w:abstractNumId w:val="124"/>
  </w:num>
  <w:num w:numId="102">
    <w:abstractNumId w:val="122"/>
  </w:num>
  <w:num w:numId="103">
    <w:abstractNumId w:val="5"/>
  </w:num>
  <w:num w:numId="104">
    <w:abstractNumId w:val="116"/>
  </w:num>
  <w:num w:numId="105">
    <w:abstractNumId w:val="100"/>
  </w:num>
  <w:num w:numId="106">
    <w:abstractNumId w:val="92"/>
  </w:num>
  <w:num w:numId="107">
    <w:abstractNumId w:val="130"/>
  </w:num>
  <w:num w:numId="108">
    <w:abstractNumId w:val="19"/>
  </w:num>
  <w:num w:numId="109">
    <w:abstractNumId w:val="125"/>
  </w:num>
  <w:num w:numId="110">
    <w:abstractNumId w:val="32"/>
  </w:num>
  <w:num w:numId="111">
    <w:abstractNumId w:val="121"/>
  </w:num>
  <w:num w:numId="112">
    <w:abstractNumId w:val="57"/>
  </w:num>
  <w:num w:numId="113">
    <w:abstractNumId w:val="104"/>
  </w:num>
  <w:num w:numId="114">
    <w:abstractNumId w:val="46"/>
  </w:num>
  <w:num w:numId="115">
    <w:abstractNumId w:val="66"/>
  </w:num>
  <w:num w:numId="116">
    <w:abstractNumId w:val="154"/>
  </w:num>
  <w:num w:numId="117">
    <w:abstractNumId w:val="156"/>
  </w:num>
  <w:num w:numId="118">
    <w:abstractNumId w:val="52"/>
  </w:num>
  <w:num w:numId="119">
    <w:abstractNumId w:val="12"/>
  </w:num>
  <w:num w:numId="120">
    <w:abstractNumId w:val="50"/>
  </w:num>
  <w:num w:numId="121">
    <w:abstractNumId w:val="109"/>
  </w:num>
  <w:num w:numId="122">
    <w:abstractNumId w:val="41"/>
  </w:num>
  <w:num w:numId="123">
    <w:abstractNumId w:val="96"/>
  </w:num>
  <w:num w:numId="124">
    <w:abstractNumId w:val="83"/>
  </w:num>
  <w:num w:numId="125">
    <w:abstractNumId w:val="26"/>
  </w:num>
  <w:num w:numId="126">
    <w:abstractNumId w:val="7"/>
  </w:num>
  <w:num w:numId="127">
    <w:abstractNumId w:val="99"/>
  </w:num>
  <w:num w:numId="128">
    <w:abstractNumId w:val="87"/>
  </w:num>
  <w:num w:numId="129">
    <w:abstractNumId w:val="77"/>
  </w:num>
  <w:num w:numId="130">
    <w:abstractNumId w:val="146"/>
  </w:num>
  <w:num w:numId="131">
    <w:abstractNumId w:val="15"/>
  </w:num>
  <w:num w:numId="132">
    <w:abstractNumId w:val="35"/>
  </w:num>
  <w:num w:numId="133">
    <w:abstractNumId w:val="43"/>
  </w:num>
  <w:num w:numId="134">
    <w:abstractNumId w:val="61"/>
  </w:num>
  <w:num w:numId="135">
    <w:abstractNumId w:val="65"/>
  </w:num>
  <w:num w:numId="136">
    <w:abstractNumId w:val="34"/>
  </w:num>
  <w:num w:numId="137">
    <w:abstractNumId w:val="138"/>
  </w:num>
  <w:num w:numId="138">
    <w:abstractNumId w:val="16"/>
  </w:num>
  <w:num w:numId="139">
    <w:abstractNumId w:val="6"/>
  </w:num>
  <w:num w:numId="140">
    <w:abstractNumId w:val="128"/>
  </w:num>
  <w:num w:numId="141">
    <w:abstractNumId w:val="13"/>
  </w:num>
  <w:num w:numId="142">
    <w:abstractNumId w:val="81"/>
  </w:num>
  <w:num w:numId="143">
    <w:abstractNumId w:val="49"/>
  </w:num>
  <w:num w:numId="144">
    <w:abstractNumId w:val="76"/>
  </w:num>
  <w:num w:numId="145">
    <w:abstractNumId w:val="62"/>
  </w:num>
  <w:num w:numId="146">
    <w:abstractNumId w:val="143"/>
  </w:num>
  <w:num w:numId="147">
    <w:abstractNumId w:val="90"/>
  </w:num>
  <w:num w:numId="148">
    <w:abstractNumId w:val="55"/>
  </w:num>
  <w:num w:numId="149">
    <w:abstractNumId w:val="118"/>
  </w:num>
  <w:num w:numId="150">
    <w:abstractNumId w:val="119"/>
  </w:num>
  <w:num w:numId="151">
    <w:abstractNumId w:val="48"/>
  </w:num>
  <w:num w:numId="152">
    <w:abstractNumId w:val="3"/>
  </w:num>
  <w:num w:numId="153">
    <w:abstractNumId w:val="133"/>
  </w:num>
  <w:num w:numId="154">
    <w:abstractNumId w:val="131"/>
  </w:num>
  <w:num w:numId="155">
    <w:abstractNumId w:val="106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C"/>
    <w:rsid w:val="000017E6"/>
    <w:rsid w:val="00012DF3"/>
    <w:rsid w:val="00016BE6"/>
    <w:rsid w:val="0002109E"/>
    <w:rsid w:val="00021D01"/>
    <w:rsid w:val="00043A0B"/>
    <w:rsid w:val="00044B64"/>
    <w:rsid w:val="00061ED7"/>
    <w:rsid w:val="00077A16"/>
    <w:rsid w:val="00094093"/>
    <w:rsid w:val="000943BE"/>
    <w:rsid w:val="000A113D"/>
    <w:rsid w:val="000A57F0"/>
    <w:rsid w:val="000B43BD"/>
    <w:rsid w:val="000E057F"/>
    <w:rsid w:val="000E0775"/>
    <w:rsid w:val="000F1B6E"/>
    <w:rsid w:val="001036BF"/>
    <w:rsid w:val="00106868"/>
    <w:rsid w:val="0011617E"/>
    <w:rsid w:val="00120787"/>
    <w:rsid w:val="00121916"/>
    <w:rsid w:val="00133F2B"/>
    <w:rsid w:val="00136134"/>
    <w:rsid w:val="00143D6D"/>
    <w:rsid w:val="001561C1"/>
    <w:rsid w:val="001654BD"/>
    <w:rsid w:val="00171FB6"/>
    <w:rsid w:val="001A3D18"/>
    <w:rsid w:val="001B2C84"/>
    <w:rsid w:val="001B2E03"/>
    <w:rsid w:val="001B4EAF"/>
    <w:rsid w:val="001C2B66"/>
    <w:rsid w:val="001D5AD6"/>
    <w:rsid w:val="001D7176"/>
    <w:rsid w:val="001E389D"/>
    <w:rsid w:val="001E49A4"/>
    <w:rsid w:val="002009BF"/>
    <w:rsid w:val="00215EB4"/>
    <w:rsid w:val="00220752"/>
    <w:rsid w:val="002232DC"/>
    <w:rsid w:val="00266ED3"/>
    <w:rsid w:val="00267BA3"/>
    <w:rsid w:val="00287EC9"/>
    <w:rsid w:val="002932EE"/>
    <w:rsid w:val="00296500"/>
    <w:rsid w:val="002970C7"/>
    <w:rsid w:val="00297837"/>
    <w:rsid w:val="002B198E"/>
    <w:rsid w:val="002B388C"/>
    <w:rsid w:val="002C5E51"/>
    <w:rsid w:val="002C5EF5"/>
    <w:rsid w:val="002D19B4"/>
    <w:rsid w:val="00300E7C"/>
    <w:rsid w:val="0031729C"/>
    <w:rsid w:val="003176B0"/>
    <w:rsid w:val="00321399"/>
    <w:rsid w:val="00323669"/>
    <w:rsid w:val="00325BBB"/>
    <w:rsid w:val="003262C5"/>
    <w:rsid w:val="003361F4"/>
    <w:rsid w:val="00343864"/>
    <w:rsid w:val="0034450A"/>
    <w:rsid w:val="00353929"/>
    <w:rsid w:val="00360959"/>
    <w:rsid w:val="00366BAF"/>
    <w:rsid w:val="0039319E"/>
    <w:rsid w:val="003B1B53"/>
    <w:rsid w:val="003B6135"/>
    <w:rsid w:val="003B61B2"/>
    <w:rsid w:val="003C0CFB"/>
    <w:rsid w:val="003C270B"/>
    <w:rsid w:val="003C3A38"/>
    <w:rsid w:val="003C41F4"/>
    <w:rsid w:val="003C7079"/>
    <w:rsid w:val="003C7435"/>
    <w:rsid w:val="003D7C91"/>
    <w:rsid w:val="003E11B1"/>
    <w:rsid w:val="003F0519"/>
    <w:rsid w:val="003F15ED"/>
    <w:rsid w:val="003F5659"/>
    <w:rsid w:val="003F7F5D"/>
    <w:rsid w:val="00404EEC"/>
    <w:rsid w:val="004133F0"/>
    <w:rsid w:val="004225CB"/>
    <w:rsid w:val="00445823"/>
    <w:rsid w:val="00450BBB"/>
    <w:rsid w:val="004542E2"/>
    <w:rsid w:val="004600F8"/>
    <w:rsid w:val="00486504"/>
    <w:rsid w:val="0049033B"/>
    <w:rsid w:val="004929F0"/>
    <w:rsid w:val="00496B6B"/>
    <w:rsid w:val="004971A6"/>
    <w:rsid w:val="004A0DB9"/>
    <w:rsid w:val="004A1138"/>
    <w:rsid w:val="004A1F9B"/>
    <w:rsid w:val="004A7F4B"/>
    <w:rsid w:val="004B13DE"/>
    <w:rsid w:val="004B309C"/>
    <w:rsid w:val="004C2C43"/>
    <w:rsid w:val="004C3FF4"/>
    <w:rsid w:val="004D1240"/>
    <w:rsid w:val="004D5E8F"/>
    <w:rsid w:val="004E3A4E"/>
    <w:rsid w:val="004F2247"/>
    <w:rsid w:val="004F413C"/>
    <w:rsid w:val="004F48E9"/>
    <w:rsid w:val="004F528D"/>
    <w:rsid w:val="00500900"/>
    <w:rsid w:val="00507B9C"/>
    <w:rsid w:val="00510832"/>
    <w:rsid w:val="0051115D"/>
    <w:rsid w:val="00515979"/>
    <w:rsid w:val="00516457"/>
    <w:rsid w:val="00520D6D"/>
    <w:rsid w:val="0052371F"/>
    <w:rsid w:val="00525211"/>
    <w:rsid w:val="0054115A"/>
    <w:rsid w:val="00544E04"/>
    <w:rsid w:val="005508DD"/>
    <w:rsid w:val="005775B3"/>
    <w:rsid w:val="0058546A"/>
    <w:rsid w:val="005861EE"/>
    <w:rsid w:val="00590921"/>
    <w:rsid w:val="00594A90"/>
    <w:rsid w:val="005A015E"/>
    <w:rsid w:val="005A52E3"/>
    <w:rsid w:val="005B26C6"/>
    <w:rsid w:val="005B36FE"/>
    <w:rsid w:val="005B56E1"/>
    <w:rsid w:val="005C058C"/>
    <w:rsid w:val="005C2049"/>
    <w:rsid w:val="005C5455"/>
    <w:rsid w:val="005C560C"/>
    <w:rsid w:val="005C6027"/>
    <w:rsid w:val="005C65BC"/>
    <w:rsid w:val="005D285C"/>
    <w:rsid w:val="005E117D"/>
    <w:rsid w:val="005E4CC0"/>
    <w:rsid w:val="005F312C"/>
    <w:rsid w:val="005F7B45"/>
    <w:rsid w:val="00601B4A"/>
    <w:rsid w:val="0062633C"/>
    <w:rsid w:val="006269D2"/>
    <w:rsid w:val="00631B55"/>
    <w:rsid w:val="0063428E"/>
    <w:rsid w:val="00641B9D"/>
    <w:rsid w:val="006633CF"/>
    <w:rsid w:val="006639C7"/>
    <w:rsid w:val="00664680"/>
    <w:rsid w:val="00665FCA"/>
    <w:rsid w:val="0066746C"/>
    <w:rsid w:val="006746B1"/>
    <w:rsid w:val="00680935"/>
    <w:rsid w:val="00694911"/>
    <w:rsid w:val="00694AF2"/>
    <w:rsid w:val="00697384"/>
    <w:rsid w:val="006A5D44"/>
    <w:rsid w:val="006B22E9"/>
    <w:rsid w:val="006B4830"/>
    <w:rsid w:val="006C51A1"/>
    <w:rsid w:val="006C6DB5"/>
    <w:rsid w:val="006D4455"/>
    <w:rsid w:val="006E328E"/>
    <w:rsid w:val="006F5981"/>
    <w:rsid w:val="006F7DE0"/>
    <w:rsid w:val="00701960"/>
    <w:rsid w:val="007042F3"/>
    <w:rsid w:val="00711BB8"/>
    <w:rsid w:val="0073111D"/>
    <w:rsid w:val="00741A6C"/>
    <w:rsid w:val="007452D4"/>
    <w:rsid w:val="00754897"/>
    <w:rsid w:val="007631D8"/>
    <w:rsid w:val="0076378C"/>
    <w:rsid w:val="0077108B"/>
    <w:rsid w:val="00775F4E"/>
    <w:rsid w:val="00780703"/>
    <w:rsid w:val="0078560F"/>
    <w:rsid w:val="00787F31"/>
    <w:rsid w:val="007B0EF6"/>
    <w:rsid w:val="007D5143"/>
    <w:rsid w:val="007E1E60"/>
    <w:rsid w:val="007E5140"/>
    <w:rsid w:val="007F48FB"/>
    <w:rsid w:val="007F519A"/>
    <w:rsid w:val="008161CB"/>
    <w:rsid w:val="00822AFF"/>
    <w:rsid w:val="00822E37"/>
    <w:rsid w:val="00823D45"/>
    <w:rsid w:val="00833F86"/>
    <w:rsid w:val="00836B6F"/>
    <w:rsid w:val="0084655B"/>
    <w:rsid w:val="008633A4"/>
    <w:rsid w:val="0087735D"/>
    <w:rsid w:val="008939E0"/>
    <w:rsid w:val="00895185"/>
    <w:rsid w:val="008A0AD0"/>
    <w:rsid w:val="008A2093"/>
    <w:rsid w:val="008A300D"/>
    <w:rsid w:val="008A3991"/>
    <w:rsid w:val="008C3B4C"/>
    <w:rsid w:val="008C561A"/>
    <w:rsid w:val="008D64FD"/>
    <w:rsid w:val="00902D63"/>
    <w:rsid w:val="00903452"/>
    <w:rsid w:val="0090708C"/>
    <w:rsid w:val="009121E2"/>
    <w:rsid w:val="00922800"/>
    <w:rsid w:val="00930847"/>
    <w:rsid w:val="00935826"/>
    <w:rsid w:val="0094066E"/>
    <w:rsid w:val="0094400D"/>
    <w:rsid w:val="00950C1C"/>
    <w:rsid w:val="009549AF"/>
    <w:rsid w:val="00956D3B"/>
    <w:rsid w:val="00967E56"/>
    <w:rsid w:val="00991921"/>
    <w:rsid w:val="0099404C"/>
    <w:rsid w:val="0099596C"/>
    <w:rsid w:val="009A5FEE"/>
    <w:rsid w:val="009B39CB"/>
    <w:rsid w:val="009B5256"/>
    <w:rsid w:val="009B66AC"/>
    <w:rsid w:val="009C4F19"/>
    <w:rsid w:val="009D0D08"/>
    <w:rsid w:val="00A1033A"/>
    <w:rsid w:val="00A213C9"/>
    <w:rsid w:val="00A25261"/>
    <w:rsid w:val="00A257B4"/>
    <w:rsid w:val="00A3555F"/>
    <w:rsid w:val="00A55BC1"/>
    <w:rsid w:val="00A62598"/>
    <w:rsid w:val="00A96831"/>
    <w:rsid w:val="00AA2F60"/>
    <w:rsid w:val="00AA6DA9"/>
    <w:rsid w:val="00AB375E"/>
    <w:rsid w:val="00AC199D"/>
    <w:rsid w:val="00B14C5A"/>
    <w:rsid w:val="00B165FA"/>
    <w:rsid w:val="00B202CB"/>
    <w:rsid w:val="00B32288"/>
    <w:rsid w:val="00B51DDC"/>
    <w:rsid w:val="00B53500"/>
    <w:rsid w:val="00B66A84"/>
    <w:rsid w:val="00B81F10"/>
    <w:rsid w:val="00BA102D"/>
    <w:rsid w:val="00BA1F78"/>
    <w:rsid w:val="00BA2553"/>
    <w:rsid w:val="00BA278F"/>
    <w:rsid w:val="00BC05B8"/>
    <w:rsid w:val="00BE31C8"/>
    <w:rsid w:val="00BE4A9D"/>
    <w:rsid w:val="00BF43CB"/>
    <w:rsid w:val="00BF49C3"/>
    <w:rsid w:val="00BF5953"/>
    <w:rsid w:val="00C1017C"/>
    <w:rsid w:val="00C144FF"/>
    <w:rsid w:val="00C2777C"/>
    <w:rsid w:val="00C309E0"/>
    <w:rsid w:val="00C335F8"/>
    <w:rsid w:val="00C37192"/>
    <w:rsid w:val="00C67455"/>
    <w:rsid w:val="00C71894"/>
    <w:rsid w:val="00C74E5A"/>
    <w:rsid w:val="00C81046"/>
    <w:rsid w:val="00C843D8"/>
    <w:rsid w:val="00C85B12"/>
    <w:rsid w:val="00CA1137"/>
    <w:rsid w:val="00CA3504"/>
    <w:rsid w:val="00CB5EFC"/>
    <w:rsid w:val="00CD0803"/>
    <w:rsid w:val="00CD7ED0"/>
    <w:rsid w:val="00CE73BF"/>
    <w:rsid w:val="00CE7D84"/>
    <w:rsid w:val="00CF112E"/>
    <w:rsid w:val="00CF26FA"/>
    <w:rsid w:val="00CF525C"/>
    <w:rsid w:val="00D0094E"/>
    <w:rsid w:val="00D029DC"/>
    <w:rsid w:val="00D03D60"/>
    <w:rsid w:val="00D0799B"/>
    <w:rsid w:val="00D25978"/>
    <w:rsid w:val="00D36B54"/>
    <w:rsid w:val="00D429C1"/>
    <w:rsid w:val="00D50C52"/>
    <w:rsid w:val="00D511F9"/>
    <w:rsid w:val="00D51644"/>
    <w:rsid w:val="00D55A28"/>
    <w:rsid w:val="00D567FA"/>
    <w:rsid w:val="00D60148"/>
    <w:rsid w:val="00D70094"/>
    <w:rsid w:val="00D87200"/>
    <w:rsid w:val="00D90746"/>
    <w:rsid w:val="00DA5583"/>
    <w:rsid w:val="00DC09C0"/>
    <w:rsid w:val="00DC4064"/>
    <w:rsid w:val="00DD28D7"/>
    <w:rsid w:val="00DE21DC"/>
    <w:rsid w:val="00DE404E"/>
    <w:rsid w:val="00DF03B4"/>
    <w:rsid w:val="00DF0675"/>
    <w:rsid w:val="00DF5D30"/>
    <w:rsid w:val="00DF642B"/>
    <w:rsid w:val="00E0349A"/>
    <w:rsid w:val="00E11B83"/>
    <w:rsid w:val="00E22463"/>
    <w:rsid w:val="00E23048"/>
    <w:rsid w:val="00E235E5"/>
    <w:rsid w:val="00E24038"/>
    <w:rsid w:val="00E27748"/>
    <w:rsid w:val="00E31D5B"/>
    <w:rsid w:val="00E322E8"/>
    <w:rsid w:val="00E3752F"/>
    <w:rsid w:val="00E44886"/>
    <w:rsid w:val="00E7093E"/>
    <w:rsid w:val="00E72680"/>
    <w:rsid w:val="00E76D4D"/>
    <w:rsid w:val="00E8596B"/>
    <w:rsid w:val="00E879E8"/>
    <w:rsid w:val="00E93831"/>
    <w:rsid w:val="00EA52F8"/>
    <w:rsid w:val="00EB0026"/>
    <w:rsid w:val="00EB3F3C"/>
    <w:rsid w:val="00EC28D3"/>
    <w:rsid w:val="00ED26ED"/>
    <w:rsid w:val="00EF5A17"/>
    <w:rsid w:val="00EF6281"/>
    <w:rsid w:val="00F02123"/>
    <w:rsid w:val="00F0347D"/>
    <w:rsid w:val="00F0389A"/>
    <w:rsid w:val="00F0641E"/>
    <w:rsid w:val="00F10804"/>
    <w:rsid w:val="00F22DBC"/>
    <w:rsid w:val="00F267E0"/>
    <w:rsid w:val="00F27CE5"/>
    <w:rsid w:val="00F34E12"/>
    <w:rsid w:val="00F3525C"/>
    <w:rsid w:val="00F41E55"/>
    <w:rsid w:val="00F567DE"/>
    <w:rsid w:val="00F7729F"/>
    <w:rsid w:val="00F86FD4"/>
    <w:rsid w:val="00FA1353"/>
    <w:rsid w:val="00FB56B2"/>
    <w:rsid w:val="00FC376D"/>
    <w:rsid w:val="00FC4155"/>
    <w:rsid w:val="00FC69BD"/>
    <w:rsid w:val="00FC6E43"/>
    <w:rsid w:val="00FD194A"/>
    <w:rsid w:val="00FD2DA8"/>
    <w:rsid w:val="00FD4A49"/>
    <w:rsid w:val="00FD67C4"/>
    <w:rsid w:val="00FE5B26"/>
    <w:rsid w:val="00FF4B08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8427"/>
  <w15:chartTrackingRefBased/>
  <w15:docId w15:val="{0F1F21C5-8D27-4695-BD72-D18E5543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8C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2B388C"/>
    <w:pPr>
      <w:keepNext/>
      <w:jc w:val="both"/>
      <w:outlineLvl w:val="0"/>
    </w:pPr>
  </w:style>
  <w:style w:type="paragraph" w:styleId="Naslov2">
    <w:name w:val="heading 2"/>
    <w:basedOn w:val="Normal"/>
    <w:next w:val="Normal"/>
    <w:link w:val="Naslov2Char"/>
    <w:unhideWhenUsed/>
    <w:qFormat/>
    <w:rsid w:val="00F35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D07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D0799B"/>
    <w:pPr>
      <w:keepNext/>
      <w:keepLines/>
      <w:widowControl w:val="0"/>
      <w:suppressAutoHyphens/>
      <w:spacing w:before="40"/>
      <w:outlineLvl w:val="3"/>
    </w:pPr>
    <w:rPr>
      <w:rFonts w:asciiTheme="majorHAnsi" w:eastAsiaTheme="majorEastAsia" w:hAnsiTheme="majorHAnsi" w:cstheme="majorBidi"/>
      <w:b w:val="0"/>
      <w:i/>
      <w:iCs/>
      <w:color w:val="2F5496" w:themeColor="accent1" w:themeShade="BF"/>
      <w:kern w:val="2"/>
      <w:szCs w:val="24"/>
      <w:lang w:val="hr-HR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D0799B"/>
    <w:pPr>
      <w:keepNext/>
      <w:keepLines/>
      <w:widowControl w:val="0"/>
      <w:suppressAutoHyphens/>
      <w:spacing w:before="40"/>
      <w:outlineLvl w:val="4"/>
    </w:pPr>
    <w:rPr>
      <w:rFonts w:asciiTheme="majorHAnsi" w:eastAsiaTheme="majorEastAsia" w:hAnsiTheme="majorHAnsi" w:cstheme="majorBidi"/>
      <w:b w:val="0"/>
      <w:color w:val="2F5496" w:themeColor="accent1" w:themeShade="BF"/>
      <w:kern w:val="2"/>
      <w:szCs w:val="24"/>
      <w:lang w:val="hr-HR"/>
    </w:rPr>
  </w:style>
  <w:style w:type="paragraph" w:styleId="Naslov6">
    <w:name w:val="heading 6"/>
    <w:basedOn w:val="Normal"/>
    <w:next w:val="Normal"/>
    <w:link w:val="Naslov6Char"/>
    <w:unhideWhenUsed/>
    <w:qFormat/>
    <w:rsid w:val="00D0799B"/>
    <w:pPr>
      <w:keepNext/>
      <w:keepLines/>
      <w:suppressAutoHyphens/>
      <w:spacing w:before="40"/>
      <w:outlineLvl w:val="5"/>
    </w:pPr>
    <w:rPr>
      <w:rFonts w:asciiTheme="majorHAnsi" w:eastAsiaTheme="majorEastAsia" w:hAnsiTheme="majorHAnsi" w:cstheme="majorBidi"/>
      <w:b w:val="0"/>
      <w:color w:val="1F3763" w:themeColor="accent1" w:themeShade="7F"/>
      <w:szCs w:val="24"/>
      <w:lang w:val="hr-HR" w:eastAsia="zh-CN"/>
    </w:rPr>
  </w:style>
  <w:style w:type="paragraph" w:styleId="Naslov7">
    <w:name w:val="heading 7"/>
    <w:basedOn w:val="Normal"/>
    <w:next w:val="Normal"/>
    <w:link w:val="Naslov7Char"/>
    <w:qFormat/>
    <w:rsid w:val="00956D3B"/>
    <w:pPr>
      <w:keepNext/>
      <w:snapToGrid w:val="0"/>
      <w:ind w:firstLine="728"/>
      <w:outlineLvl w:val="6"/>
    </w:pPr>
    <w:rPr>
      <w:rFonts w:ascii="Arial" w:hAnsi="Arial" w:cs="Arial"/>
      <w:bCs/>
      <w:snapToGrid w:val="0"/>
      <w:sz w:val="20"/>
      <w:lang w:val="hr-HR" w:eastAsia="en-US"/>
    </w:rPr>
  </w:style>
  <w:style w:type="paragraph" w:styleId="Naslov8">
    <w:name w:val="heading 8"/>
    <w:basedOn w:val="Normal"/>
    <w:next w:val="Normal"/>
    <w:link w:val="Naslov8Char"/>
    <w:qFormat/>
    <w:rsid w:val="00956D3B"/>
    <w:pPr>
      <w:keepNext/>
      <w:tabs>
        <w:tab w:val="right" w:leader="dot" w:pos="9072"/>
        <w:tab w:val="right" w:leader="dot" w:pos="9360"/>
      </w:tabs>
      <w:spacing w:before="120" w:after="100"/>
      <w:ind w:left="902" w:right="714" w:hanging="902"/>
      <w:outlineLvl w:val="7"/>
    </w:pPr>
    <w:rPr>
      <w:rFonts w:ascii="Arial" w:hAnsi="Arial" w:cs="Arial"/>
      <w:bCs/>
      <w:strike/>
      <w:snapToGrid w:val="0"/>
      <w:color w:val="FF000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388C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Tijeloteksta">
    <w:name w:val="Body Text"/>
    <w:aliases w:val="uvlaka 3 Char Char,uvlaka 3,uvlaka 3 Char Char Char,  uvlaka 2, uvlaka 3 Char Char Char Char Char Char Char Char Char, uvlaka 3 Char Char Char Char, uvlaka 3 Char Char Char,uvlaka 3 Char Char1 Char, uvlaka 3"/>
    <w:basedOn w:val="Normal"/>
    <w:link w:val="TijelotekstaChar"/>
    <w:unhideWhenUsed/>
    <w:qFormat/>
    <w:rsid w:val="002B388C"/>
    <w:pPr>
      <w:jc w:val="both"/>
    </w:pPr>
    <w:rPr>
      <w:rFonts w:ascii="CRO_Avant_Garde_I-Normal" w:hAnsi="CRO_Avant_Garde_I-Normal"/>
      <w:sz w:val="26"/>
    </w:rPr>
  </w:style>
  <w:style w:type="character" w:customStyle="1" w:styleId="TijelotekstaChar">
    <w:name w:val="Tijelo teksta Char"/>
    <w:aliases w:val="uvlaka 3 Char Char Char1,uvlaka 3 Char,uvlaka 3 Char Char Char Char,  uvlaka 2 Char, uvlaka 3 Char Char Char Char Char Char Char Char Char Char, uvlaka 3 Char Char Char Char Char, uvlaka 3 Char Char Char Char1, uvlaka 3 Char"/>
    <w:basedOn w:val="Zadanifontodlomka"/>
    <w:link w:val="Tijeloteksta"/>
    <w:rsid w:val="002B388C"/>
    <w:rPr>
      <w:rFonts w:ascii="CRO_Avant_Garde_I-Normal" w:eastAsia="Times New Roman" w:hAnsi="CRO_Avant_Garde_I-Normal" w:cs="Times New Roman"/>
      <w:b/>
      <w:sz w:val="26"/>
      <w:szCs w:val="20"/>
      <w:lang w:val="en-US" w:eastAsia="hr-HR"/>
    </w:rPr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2B388C"/>
    <w:pPr>
      <w:suppressAutoHyphens/>
      <w:autoSpaceDN w:val="0"/>
      <w:ind w:left="720"/>
      <w:textAlignment w:val="baseline"/>
    </w:pPr>
  </w:style>
  <w:style w:type="character" w:customStyle="1" w:styleId="Bodytext3">
    <w:name w:val="Body text (3)"/>
    <w:basedOn w:val="Zadanifontodlomka"/>
    <w:uiPriority w:val="99"/>
    <w:qFormat/>
    <w:rsid w:val="002B388C"/>
    <w:rPr>
      <w:rFonts w:ascii="Arial" w:hAnsi="Arial" w:cs="Arial"/>
      <w:spacing w:val="0"/>
      <w:sz w:val="22"/>
      <w:szCs w:val="22"/>
      <w:u w:val="none"/>
      <w:effect w:val="none"/>
    </w:rPr>
  </w:style>
  <w:style w:type="paragraph" w:styleId="Bezproreda">
    <w:name w:val="No Spacing"/>
    <w:link w:val="BezproredaChar"/>
    <w:uiPriority w:val="1"/>
    <w:qFormat/>
    <w:rsid w:val="002B388C"/>
    <w:pPr>
      <w:autoSpaceDN w:val="0"/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qFormat/>
    <w:rsid w:val="002B38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2B388C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qFormat/>
    <w:rsid w:val="002B38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B388C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21">
    <w:name w:val="Font Style21"/>
    <w:uiPriority w:val="99"/>
    <w:rsid w:val="002B388C"/>
    <w:rPr>
      <w:rFonts w:ascii="Times New Roman" w:hAnsi="Times New Roman" w:cs="Times New Roman" w:hint="default"/>
      <w:b/>
      <w:bCs/>
      <w:sz w:val="22"/>
      <w:szCs w:val="22"/>
    </w:rPr>
  </w:style>
  <w:style w:type="paragraph" w:styleId="Tijeloteksta2">
    <w:name w:val="Body Text 2"/>
    <w:basedOn w:val="Normal"/>
    <w:link w:val="Tijeloteksta2Char"/>
    <w:qFormat/>
    <w:rsid w:val="005B36FE"/>
    <w:pPr>
      <w:suppressAutoHyphens/>
      <w:autoSpaceDN w:val="0"/>
      <w:spacing w:after="120" w:line="480" w:lineRule="auto"/>
      <w:textAlignment w:val="baseline"/>
    </w:pPr>
  </w:style>
  <w:style w:type="character" w:customStyle="1" w:styleId="Tijeloteksta2Char">
    <w:name w:val="Tijelo teksta 2 Char"/>
    <w:basedOn w:val="Zadanifontodlomka"/>
    <w:link w:val="Tijeloteksta2"/>
    <w:rsid w:val="005B36F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FontStyle11">
    <w:name w:val="Font Style11"/>
    <w:rsid w:val="005B36FE"/>
    <w:rPr>
      <w:rFonts w:ascii="Times New Roman" w:hAnsi="Times New Roman" w:cs="Times New Roman" w:hint="default"/>
      <w:b/>
      <w:bCs/>
      <w:sz w:val="22"/>
      <w:szCs w:val="22"/>
    </w:rPr>
  </w:style>
  <w:style w:type="paragraph" w:styleId="StandardWeb">
    <w:name w:val="Normal (Web)"/>
    <w:basedOn w:val="Normal"/>
    <w:uiPriority w:val="99"/>
    <w:unhideWhenUsed/>
    <w:qFormat/>
    <w:rsid w:val="009C4F19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wffiletext">
    <w:name w:val="wf_file_text"/>
    <w:basedOn w:val="Zadanifontodlomka"/>
    <w:rsid w:val="009C4F19"/>
  </w:style>
  <w:style w:type="paragraph" w:customStyle="1" w:styleId="Odlomakpopisa1">
    <w:name w:val="Odlomak popisa1"/>
    <w:basedOn w:val="Normal"/>
    <w:uiPriority w:val="99"/>
    <w:qFormat/>
    <w:rsid w:val="00FE5B26"/>
    <w:pPr>
      <w:suppressAutoHyphens/>
      <w:ind w:left="720"/>
      <w:contextualSpacing/>
    </w:pPr>
    <w:rPr>
      <w:rFonts w:ascii="Times New Roman" w:hAnsi="Times New Roman"/>
      <w:b w:val="0"/>
      <w:szCs w:val="24"/>
      <w:lang w:val="hr-HR" w:eastAsia="zh-CN"/>
    </w:rPr>
  </w:style>
  <w:style w:type="character" w:customStyle="1" w:styleId="Naslov2Char">
    <w:name w:val="Naslov 2 Char"/>
    <w:basedOn w:val="Zadanifontodlomka"/>
    <w:link w:val="Naslov2"/>
    <w:rsid w:val="00F352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 w:eastAsia="hr-HR"/>
    </w:rPr>
  </w:style>
  <w:style w:type="character" w:styleId="Hiperveza">
    <w:name w:val="Hyperlink"/>
    <w:basedOn w:val="Zadanifontodlomka"/>
    <w:unhideWhenUsed/>
    <w:rsid w:val="00D511F9"/>
    <w:rPr>
      <w:color w:val="0000FF"/>
      <w:u w:val="single"/>
    </w:rPr>
  </w:style>
  <w:style w:type="paragraph" w:customStyle="1" w:styleId="Default">
    <w:name w:val="Default"/>
    <w:qFormat/>
    <w:rsid w:val="00D51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qFormat/>
    <w:rsid w:val="00D511F9"/>
    <w:pPr>
      <w:widowControl w:val="0"/>
      <w:suppressAutoHyphens/>
      <w:spacing w:after="120"/>
      <w:ind w:left="283"/>
    </w:pPr>
    <w:rPr>
      <w:rFonts w:ascii="Times New Roman" w:eastAsia="Arial Unicode MS" w:hAnsi="Times New Roman"/>
      <w:b w:val="0"/>
      <w:kern w:val="2"/>
      <w:szCs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D511F9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511F9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table" w:styleId="Reetkatablice">
    <w:name w:val="Table Grid"/>
    <w:basedOn w:val="Obinatablica"/>
    <w:uiPriority w:val="39"/>
    <w:rsid w:val="00BE4A9D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BE4A9D"/>
    <w:pPr>
      <w:numPr>
        <w:numId w:val="2"/>
      </w:numPr>
    </w:pPr>
  </w:style>
  <w:style w:type="numbering" w:customStyle="1" w:styleId="WW8Num5">
    <w:name w:val="WW8Num5"/>
    <w:basedOn w:val="Bezpopisa"/>
    <w:rsid w:val="00BE4A9D"/>
    <w:pPr>
      <w:numPr>
        <w:numId w:val="3"/>
      </w:numPr>
    </w:pPr>
  </w:style>
  <w:style w:type="character" w:customStyle="1" w:styleId="BezproredaChar">
    <w:name w:val="Bez proreda Char"/>
    <w:link w:val="Bezproreda"/>
    <w:uiPriority w:val="1"/>
    <w:qFormat/>
    <w:rsid w:val="00BE4A9D"/>
    <w:rPr>
      <w:rFonts w:ascii="Calibri" w:eastAsia="Calibri" w:hAnsi="Calibri" w:cs="Calibri"/>
    </w:rPr>
  </w:style>
  <w:style w:type="paragraph" w:customStyle="1" w:styleId="Standard">
    <w:name w:val="Standard"/>
    <w:qFormat/>
    <w:rsid w:val="001E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Zadanifontodlomka1">
    <w:name w:val="Zadani font odlomka1"/>
    <w:qFormat/>
    <w:rsid w:val="001E389D"/>
  </w:style>
  <w:style w:type="paragraph" w:customStyle="1" w:styleId="Bezproreda1">
    <w:name w:val="Bez proreda1"/>
    <w:uiPriority w:val="99"/>
    <w:qFormat/>
    <w:rsid w:val="001E389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Bezpopisa"/>
    <w:rsid w:val="001E389D"/>
    <w:pPr>
      <w:numPr>
        <w:numId w:val="4"/>
      </w:numPr>
    </w:pPr>
  </w:style>
  <w:style w:type="character" w:customStyle="1" w:styleId="Naslov3Char">
    <w:name w:val="Naslov 3 Char"/>
    <w:basedOn w:val="Zadanifontodlomka"/>
    <w:link w:val="Naslov3"/>
    <w:rsid w:val="00D079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r-HR"/>
    </w:rPr>
  </w:style>
  <w:style w:type="character" w:customStyle="1" w:styleId="Naslov4Char">
    <w:name w:val="Naslov 4 Char"/>
    <w:basedOn w:val="Zadanifontodlomka"/>
    <w:link w:val="Naslov4"/>
    <w:rsid w:val="00D0799B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D0799B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D079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Naglaeno">
    <w:name w:val="Strong"/>
    <w:uiPriority w:val="22"/>
    <w:qFormat/>
    <w:rsid w:val="00D0799B"/>
    <w:rPr>
      <w:b/>
      <w:bCs/>
    </w:rPr>
  </w:style>
  <w:style w:type="paragraph" w:styleId="Opisslike">
    <w:name w:val="caption"/>
    <w:basedOn w:val="Normal"/>
    <w:next w:val="Normal"/>
    <w:uiPriority w:val="99"/>
    <w:unhideWhenUsed/>
    <w:qFormat/>
    <w:rsid w:val="00D0799B"/>
    <w:pPr>
      <w:ind w:right="50"/>
      <w:jc w:val="both"/>
      <w:outlineLvl w:val="0"/>
    </w:pPr>
    <w:rPr>
      <w:rFonts w:ascii="Times New Roman" w:hAnsi="Times New Roman"/>
      <w:sz w:val="26"/>
      <w:lang w:val="en-AU"/>
    </w:rPr>
  </w:style>
  <w:style w:type="paragraph" w:customStyle="1" w:styleId="BodyTextIndent21">
    <w:name w:val="Body Text Indent 21"/>
    <w:aliases w:val="Body Text Indent 2,uvlaka 2"/>
    <w:basedOn w:val="Normal"/>
    <w:uiPriority w:val="99"/>
    <w:qFormat/>
    <w:rsid w:val="00D0799B"/>
    <w:pPr>
      <w:suppressAutoHyphens/>
      <w:ind w:firstLine="720"/>
      <w:jc w:val="both"/>
    </w:pPr>
    <w:rPr>
      <w:rFonts w:ascii="Times New Roman" w:hAnsi="Times New Roman"/>
      <w:lang w:val="hr-HR" w:eastAsia="zh-CN"/>
    </w:rPr>
  </w:style>
  <w:style w:type="character" w:customStyle="1" w:styleId="Bodytext">
    <w:name w:val="Body text_"/>
    <w:link w:val="Tijeloteksta1"/>
    <w:locked/>
    <w:rsid w:val="00D0799B"/>
    <w:rPr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D0799B"/>
    <w:pPr>
      <w:shd w:val="clear" w:color="auto" w:fill="FFFFFF"/>
      <w:spacing w:before="300" w:after="300" w:line="320" w:lineRule="exact"/>
    </w:pPr>
    <w:rPr>
      <w:rFonts w:asciiTheme="minorHAnsi" w:eastAsiaTheme="minorHAnsi" w:hAnsiTheme="minorHAnsi" w:cstheme="minorBidi"/>
      <w:b w:val="0"/>
      <w:sz w:val="28"/>
      <w:szCs w:val="28"/>
      <w:lang w:val="hr-HR" w:eastAsia="en-US"/>
    </w:rPr>
  </w:style>
  <w:style w:type="paragraph" w:customStyle="1" w:styleId="Zaglavlje1">
    <w:name w:val="Zaglavlje1"/>
    <w:basedOn w:val="Normal"/>
    <w:uiPriority w:val="99"/>
    <w:qFormat/>
    <w:rsid w:val="00D0799B"/>
    <w:pPr>
      <w:tabs>
        <w:tab w:val="center" w:pos="4320"/>
        <w:tab w:val="right" w:pos="8640"/>
      </w:tabs>
      <w:suppressAutoHyphens/>
    </w:pPr>
    <w:rPr>
      <w:rFonts w:ascii="Times New Roman" w:hAnsi="Times New Roman"/>
      <w:b w:val="0"/>
      <w:color w:val="00000A"/>
      <w:sz w:val="22"/>
      <w:lang w:val="hr-HR"/>
    </w:rPr>
  </w:style>
  <w:style w:type="paragraph" w:styleId="Tijeloteksta-uvlaka2">
    <w:name w:val="Body Text Indent 2"/>
    <w:basedOn w:val="Normal"/>
    <w:link w:val="Tijeloteksta-uvlaka2Char"/>
    <w:unhideWhenUsed/>
    <w:qFormat/>
    <w:rsid w:val="00D0799B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/>
      <w:b w:val="0"/>
      <w:kern w:val="2"/>
      <w:szCs w:val="24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0799B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D0799B"/>
    <w:pPr>
      <w:widowControl w:val="0"/>
      <w:suppressAutoHyphens/>
      <w:spacing w:after="120"/>
      <w:ind w:left="283"/>
    </w:pPr>
    <w:rPr>
      <w:rFonts w:ascii="Times New Roman" w:eastAsia="Arial Unicode MS" w:hAnsi="Times New Roman"/>
      <w:b w:val="0"/>
      <w:kern w:val="2"/>
      <w:sz w:val="16"/>
      <w:szCs w:val="16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D0799B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doc">
    <w:name w:val="doc"/>
    <w:basedOn w:val="Normal"/>
    <w:rsid w:val="00D0799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Bodytext2">
    <w:name w:val="Body text (2)_"/>
    <w:link w:val="Bodytext20"/>
    <w:rsid w:val="00D0799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D0799B"/>
    <w:pPr>
      <w:shd w:val="clear" w:color="auto" w:fill="FFFFFF"/>
      <w:spacing w:line="230" w:lineRule="exact"/>
      <w:jc w:val="right"/>
    </w:pPr>
    <w:rPr>
      <w:rFonts w:ascii="Arial" w:eastAsia="Arial" w:hAnsi="Arial" w:cs="Arial"/>
      <w:b w:val="0"/>
      <w:sz w:val="19"/>
      <w:szCs w:val="19"/>
      <w:lang w:val="hr-HR" w:eastAsia="en-US"/>
    </w:rPr>
  </w:style>
  <w:style w:type="paragraph" w:customStyle="1" w:styleId="Tijeloteksta20">
    <w:name w:val="Tijelo teksta2"/>
    <w:basedOn w:val="Normal"/>
    <w:qFormat/>
    <w:rsid w:val="00D0799B"/>
    <w:pPr>
      <w:shd w:val="clear" w:color="auto" w:fill="FFFFFF"/>
      <w:spacing w:line="0" w:lineRule="atLeast"/>
      <w:jc w:val="right"/>
    </w:pPr>
    <w:rPr>
      <w:rFonts w:ascii="Arial" w:eastAsia="Arial" w:hAnsi="Arial" w:cs="Arial"/>
      <w:b w:val="0"/>
      <w:sz w:val="18"/>
      <w:szCs w:val="18"/>
      <w:lang w:val="hr-HR" w:eastAsia="en-US"/>
    </w:rPr>
  </w:style>
  <w:style w:type="character" w:customStyle="1" w:styleId="Bodytext29pt">
    <w:name w:val="Body text (2) + 9 pt"/>
    <w:aliases w:val="Not Bold"/>
    <w:rsid w:val="00D0799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D0799B"/>
    <w:pPr>
      <w:suppressAutoHyphens/>
      <w:ind w:right="50"/>
      <w:jc w:val="both"/>
    </w:pPr>
    <w:rPr>
      <w:rFonts w:ascii="Times New Roman" w:hAnsi="Times New Roman"/>
      <w:sz w:val="26"/>
      <w:lang w:val="en-AU" w:eastAsia="zh-CN"/>
    </w:rPr>
  </w:style>
  <w:style w:type="paragraph" w:styleId="Tekstbalonia">
    <w:name w:val="Balloon Text"/>
    <w:basedOn w:val="Normal"/>
    <w:link w:val="TekstbaloniaChar"/>
    <w:semiHidden/>
    <w:unhideWhenUsed/>
    <w:qFormat/>
    <w:rsid w:val="00D0799B"/>
    <w:pPr>
      <w:suppressAutoHyphens/>
    </w:pPr>
    <w:rPr>
      <w:rFonts w:ascii="Tahoma" w:hAnsi="Tahoma" w:cs="Tahoma"/>
      <w:b w:val="0"/>
      <w:sz w:val="16"/>
      <w:szCs w:val="16"/>
      <w:lang w:val="hr-HR" w:eastAsia="zh-CN"/>
    </w:rPr>
  </w:style>
  <w:style w:type="character" w:customStyle="1" w:styleId="TekstbaloniaChar">
    <w:name w:val="Tekst balončića Char"/>
    <w:basedOn w:val="Zadanifontodlomka"/>
    <w:link w:val="Tekstbalonia"/>
    <w:semiHidden/>
    <w:rsid w:val="00D0799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Reetkatablice1">
    <w:name w:val="Rešetka tablice1"/>
    <w:basedOn w:val="Obinatablica"/>
    <w:next w:val="Reetkatablice"/>
    <w:rsid w:val="00D0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D0799B"/>
  </w:style>
  <w:style w:type="character" w:styleId="Neupadljivoisticanje">
    <w:name w:val="Subtle Emphasis"/>
    <w:basedOn w:val="Zadanifontodlomka"/>
    <w:uiPriority w:val="19"/>
    <w:qFormat/>
    <w:rsid w:val="00D0799B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D0799B"/>
    <w:pPr>
      <w:suppressAutoHyphens/>
      <w:ind w:firstLine="720"/>
      <w:jc w:val="both"/>
    </w:pPr>
    <w:rPr>
      <w:rFonts w:ascii="Times New Roman" w:hAnsi="Times New Roman"/>
      <w:lang w:val="hr-HR" w:eastAsia="zh-CN"/>
    </w:rPr>
  </w:style>
  <w:style w:type="character" w:styleId="SlijeenaHiperveza">
    <w:name w:val="FollowedHyperlink"/>
    <w:basedOn w:val="Zadanifontodlomka"/>
    <w:semiHidden/>
    <w:unhideWhenUsed/>
    <w:rsid w:val="00D0799B"/>
    <w:rPr>
      <w:color w:val="800080"/>
      <w:u w:val="single"/>
    </w:rPr>
  </w:style>
  <w:style w:type="paragraph" w:customStyle="1" w:styleId="msonormal0">
    <w:name w:val="msonormal"/>
    <w:basedOn w:val="Normal"/>
    <w:qFormat/>
    <w:rsid w:val="00D0799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font5">
    <w:name w:val="font5"/>
    <w:basedOn w:val="Normal"/>
    <w:uiPriority w:val="99"/>
    <w:qFormat/>
    <w:rsid w:val="00D0799B"/>
    <w:pPr>
      <w:spacing w:before="100" w:beforeAutospacing="1" w:after="100" w:afterAutospacing="1"/>
    </w:pPr>
    <w:rPr>
      <w:rFonts w:ascii="Calibri" w:hAnsi="Calibri" w:cs="Calibri"/>
      <w:b w:val="0"/>
      <w:color w:val="000000"/>
      <w:sz w:val="20"/>
      <w:lang w:val="hr-HR"/>
    </w:rPr>
  </w:style>
  <w:style w:type="paragraph" w:customStyle="1" w:styleId="xl67">
    <w:name w:val="xl67"/>
    <w:basedOn w:val="Normal"/>
    <w:uiPriority w:val="99"/>
    <w:qFormat/>
    <w:rsid w:val="00D0799B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68">
    <w:name w:val="xl68"/>
    <w:basedOn w:val="Normal"/>
    <w:uiPriority w:val="99"/>
    <w:qFormat/>
    <w:rsid w:val="00D0799B"/>
    <w:pP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69">
    <w:name w:val="xl69"/>
    <w:basedOn w:val="Normal"/>
    <w:uiPriority w:val="99"/>
    <w:qFormat/>
    <w:rsid w:val="00D0799B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70">
    <w:name w:val="xl70"/>
    <w:basedOn w:val="Normal"/>
    <w:uiPriority w:val="99"/>
    <w:qFormat/>
    <w:rsid w:val="00D0799B"/>
    <w:pP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71">
    <w:name w:val="xl71"/>
    <w:basedOn w:val="Normal"/>
    <w:uiPriority w:val="99"/>
    <w:qFormat/>
    <w:rsid w:val="00D0799B"/>
    <w:pPr>
      <w:spacing w:before="100" w:beforeAutospacing="1" w:after="100" w:afterAutospacing="1"/>
      <w:jc w:val="right"/>
    </w:pPr>
    <w:rPr>
      <w:rFonts w:ascii="Times New Roman" w:hAnsi="Times New Roman"/>
      <w:b w:val="0"/>
      <w:sz w:val="20"/>
      <w:lang w:val="hr-HR"/>
    </w:rPr>
  </w:style>
  <w:style w:type="paragraph" w:customStyle="1" w:styleId="xl72">
    <w:name w:val="xl72"/>
    <w:basedOn w:val="Normal"/>
    <w:uiPriority w:val="99"/>
    <w:qFormat/>
    <w:rsid w:val="00D0799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73">
    <w:name w:val="xl73"/>
    <w:basedOn w:val="Normal"/>
    <w:uiPriority w:val="99"/>
    <w:qFormat/>
    <w:rsid w:val="00D0799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74">
    <w:name w:val="xl74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20"/>
      <w:lang w:val="hr-HR"/>
    </w:rPr>
  </w:style>
  <w:style w:type="paragraph" w:customStyle="1" w:styleId="xl75">
    <w:name w:val="xl75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20"/>
      <w:lang w:val="hr-HR"/>
    </w:rPr>
  </w:style>
  <w:style w:type="paragraph" w:customStyle="1" w:styleId="xl76">
    <w:name w:val="xl76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18"/>
      <w:szCs w:val="18"/>
      <w:lang w:val="hr-HR"/>
    </w:rPr>
  </w:style>
  <w:style w:type="paragraph" w:customStyle="1" w:styleId="xl77">
    <w:name w:val="xl77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18"/>
      <w:szCs w:val="18"/>
      <w:lang w:val="hr-HR"/>
    </w:rPr>
  </w:style>
  <w:style w:type="paragraph" w:customStyle="1" w:styleId="xl78">
    <w:name w:val="xl78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20"/>
      <w:lang w:val="hr-HR"/>
    </w:rPr>
  </w:style>
  <w:style w:type="paragraph" w:customStyle="1" w:styleId="xl79">
    <w:name w:val="xl79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color w:val="000000"/>
      <w:sz w:val="16"/>
      <w:szCs w:val="16"/>
      <w:lang w:val="hr-HR"/>
    </w:rPr>
  </w:style>
  <w:style w:type="paragraph" w:customStyle="1" w:styleId="xl80">
    <w:name w:val="xl80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1">
    <w:name w:val="xl81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2">
    <w:name w:val="xl82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3">
    <w:name w:val="xl83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4">
    <w:name w:val="xl84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5">
    <w:name w:val="xl85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86">
    <w:name w:val="xl86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87">
    <w:name w:val="xl87"/>
    <w:basedOn w:val="Normal"/>
    <w:uiPriority w:val="99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88">
    <w:name w:val="xl88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89">
    <w:name w:val="xl89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0">
    <w:name w:val="xl90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91">
    <w:name w:val="xl91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92">
    <w:name w:val="xl92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3">
    <w:name w:val="xl93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4">
    <w:name w:val="xl94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5">
    <w:name w:val="xl95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96">
    <w:name w:val="xl96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97">
    <w:name w:val="xl97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 w:val="20"/>
      <w:lang w:val="hr-HR"/>
    </w:rPr>
  </w:style>
  <w:style w:type="paragraph" w:customStyle="1" w:styleId="xl98">
    <w:name w:val="xl98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99">
    <w:name w:val="xl99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100">
    <w:name w:val="xl100"/>
    <w:basedOn w:val="Normal"/>
    <w:qFormat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 w:val="0"/>
      <w:sz w:val="20"/>
      <w:lang w:val="hr-HR"/>
    </w:rPr>
  </w:style>
  <w:style w:type="paragraph" w:customStyle="1" w:styleId="xl65">
    <w:name w:val="xl65"/>
    <w:basedOn w:val="Normal"/>
    <w:uiPriority w:val="99"/>
    <w:qFormat/>
    <w:rsid w:val="00D079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 w:val="0"/>
      <w:color w:val="000000"/>
      <w:sz w:val="16"/>
      <w:szCs w:val="16"/>
      <w:lang w:val="hr-HR"/>
    </w:rPr>
  </w:style>
  <w:style w:type="paragraph" w:customStyle="1" w:styleId="xl66">
    <w:name w:val="xl66"/>
    <w:basedOn w:val="Normal"/>
    <w:uiPriority w:val="99"/>
    <w:qFormat/>
    <w:rsid w:val="00D079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 w:val="0"/>
      <w:color w:val="000000"/>
      <w:sz w:val="16"/>
      <w:szCs w:val="16"/>
      <w:lang w:val="hr-HR"/>
    </w:rPr>
  </w:style>
  <w:style w:type="paragraph" w:customStyle="1" w:styleId="xl101">
    <w:name w:val="xl101"/>
    <w:basedOn w:val="Normal"/>
    <w:qFormat/>
    <w:rsid w:val="00D0799B"/>
    <w:pPr>
      <w:shd w:val="clear" w:color="FFFF97" w:fill="FFFF97"/>
      <w:spacing w:before="100" w:beforeAutospacing="1" w:after="100" w:afterAutospacing="1"/>
      <w:textAlignment w:val="center"/>
    </w:pPr>
    <w:rPr>
      <w:rFonts w:ascii="Calibri" w:hAnsi="Calibri" w:cs="Calibri"/>
      <w:bCs/>
      <w:color w:val="000000"/>
      <w:sz w:val="16"/>
      <w:szCs w:val="16"/>
      <w:lang w:val="hr-HR"/>
    </w:rPr>
  </w:style>
  <w:style w:type="paragraph" w:customStyle="1" w:styleId="xl102">
    <w:name w:val="xl102"/>
    <w:basedOn w:val="Normal"/>
    <w:qFormat/>
    <w:rsid w:val="00D0799B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textAlignment w:val="center"/>
    </w:pPr>
    <w:rPr>
      <w:rFonts w:ascii="Calibri" w:hAnsi="Calibri" w:cs="Calibri"/>
      <w:bCs/>
      <w:color w:val="FFFFFF"/>
      <w:sz w:val="16"/>
      <w:szCs w:val="16"/>
      <w:lang w:val="hr-HR"/>
    </w:rPr>
  </w:style>
  <w:style w:type="paragraph" w:customStyle="1" w:styleId="xl103">
    <w:name w:val="xl103"/>
    <w:basedOn w:val="Normal"/>
    <w:qFormat/>
    <w:rsid w:val="00D0799B"/>
    <w:pPr>
      <w:pBdr>
        <w:top w:val="single" w:sz="4" w:space="0" w:color="000000"/>
      </w:pBdr>
      <w:shd w:val="clear" w:color="696969" w:fill="696969"/>
      <w:spacing w:before="100" w:beforeAutospacing="1" w:after="100" w:afterAutospacing="1"/>
      <w:jc w:val="right"/>
      <w:textAlignment w:val="center"/>
    </w:pPr>
    <w:rPr>
      <w:rFonts w:ascii="Calibri" w:hAnsi="Calibri" w:cs="Calibri"/>
      <w:bCs/>
      <w:color w:val="FFFFFF"/>
      <w:sz w:val="16"/>
      <w:szCs w:val="16"/>
      <w:lang w:val="hr-HR"/>
    </w:rPr>
  </w:style>
  <w:style w:type="paragraph" w:customStyle="1" w:styleId="xl104">
    <w:name w:val="xl104"/>
    <w:basedOn w:val="Normal"/>
    <w:qFormat/>
    <w:rsid w:val="00D0799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Bodytext5">
    <w:name w:val="Body text (5)_"/>
    <w:link w:val="Bodytext50"/>
    <w:rsid w:val="00D0799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5Bold">
    <w:name w:val="Body text (5) + Bold"/>
    <w:rsid w:val="00D0799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Bodytext50">
    <w:name w:val="Body text (5)"/>
    <w:basedOn w:val="Normal"/>
    <w:link w:val="Bodytext5"/>
    <w:rsid w:val="00D0799B"/>
    <w:pPr>
      <w:shd w:val="clear" w:color="auto" w:fill="FFFFFF"/>
      <w:spacing w:before="240" w:line="254" w:lineRule="exact"/>
      <w:jc w:val="both"/>
    </w:pPr>
    <w:rPr>
      <w:rFonts w:ascii="Arial" w:eastAsia="Arial" w:hAnsi="Arial" w:cs="Arial"/>
      <w:b w:val="0"/>
      <w:sz w:val="21"/>
      <w:szCs w:val="21"/>
      <w:lang w:val="hr-HR" w:eastAsia="en-US"/>
    </w:rPr>
  </w:style>
  <w:style w:type="paragraph" w:customStyle="1" w:styleId="t-12-9-fett-s">
    <w:name w:val="t-12-9-fett-s"/>
    <w:basedOn w:val="Normal"/>
    <w:uiPriority w:val="99"/>
    <w:qFormat/>
    <w:rsid w:val="00D0799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styleId="Tijeloteksta3">
    <w:name w:val="Body Text 3"/>
    <w:basedOn w:val="Normal"/>
    <w:link w:val="Tijeloteksta3Char"/>
    <w:semiHidden/>
    <w:unhideWhenUsed/>
    <w:rsid w:val="00D0799B"/>
    <w:pPr>
      <w:widowControl w:val="0"/>
      <w:suppressAutoHyphens/>
      <w:spacing w:after="120"/>
    </w:pPr>
    <w:rPr>
      <w:rFonts w:ascii="Times New Roman" w:eastAsia="Arial Unicode MS" w:hAnsi="Times New Roman"/>
      <w:b w:val="0"/>
      <w:kern w:val="2"/>
      <w:sz w:val="16"/>
      <w:szCs w:val="16"/>
      <w:lang w:val="hr-HR"/>
    </w:rPr>
  </w:style>
  <w:style w:type="character" w:customStyle="1" w:styleId="Tijeloteksta3Char">
    <w:name w:val="Tijelo teksta 3 Char"/>
    <w:basedOn w:val="Zadanifontodlomka"/>
    <w:link w:val="Tijeloteksta3"/>
    <w:semiHidden/>
    <w:rsid w:val="00D0799B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paragraph" w:customStyle="1" w:styleId="font6">
    <w:name w:val="font6"/>
    <w:basedOn w:val="Normal"/>
    <w:uiPriority w:val="99"/>
    <w:rsid w:val="00D0799B"/>
    <w:pPr>
      <w:spacing w:before="100" w:beforeAutospacing="1" w:after="100" w:afterAutospacing="1"/>
    </w:pPr>
    <w:rPr>
      <w:rFonts w:ascii="Calibri" w:hAnsi="Calibri" w:cs="Calibri"/>
      <w:bCs/>
      <w:color w:val="00000A"/>
      <w:sz w:val="20"/>
      <w:lang w:val="hr-HR"/>
    </w:rPr>
  </w:style>
  <w:style w:type="paragraph" w:customStyle="1" w:styleId="font7">
    <w:name w:val="font7"/>
    <w:basedOn w:val="Normal"/>
    <w:uiPriority w:val="99"/>
    <w:rsid w:val="00D0799B"/>
    <w:pPr>
      <w:spacing w:before="100" w:beforeAutospacing="1" w:after="100" w:afterAutospacing="1"/>
    </w:pPr>
    <w:rPr>
      <w:rFonts w:ascii="Calibri" w:hAnsi="Calibri" w:cs="Calibri"/>
      <w:b w:val="0"/>
      <w:sz w:val="20"/>
      <w:lang w:val="hr-HR"/>
    </w:rPr>
  </w:style>
  <w:style w:type="paragraph" w:customStyle="1" w:styleId="font8">
    <w:name w:val="font8"/>
    <w:basedOn w:val="Normal"/>
    <w:uiPriority w:val="99"/>
    <w:rsid w:val="00D0799B"/>
    <w:pPr>
      <w:spacing w:before="100" w:beforeAutospacing="1" w:after="100" w:afterAutospacing="1"/>
    </w:pPr>
    <w:rPr>
      <w:rFonts w:ascii="Calibri" w:hAnsi="Calibri" w:cs="Calibri"/>
      <w:bCs/>
      <w:color w:val="FF0000"/>
      <w:sz w:val="20"/>
      <w:lang w:val="hr-HR"/>
    </w:rPr>
  </w:style>
  <w:style w:type="paragraph" w:customStyle="1" w:styleId="xl105">
    <w:name w:val="xl105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06">
    <w:name w:val="xl106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07">
    <w:name w:val="xl107"/>
    <w:basedOn w:val="Normal"/>
    <w:rsid w:val="00D07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08">
    <w:name w:val="xl10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09">
    <w:name w:val="xl10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0">
    <w:name w:val="xl110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1">
    <w:name w:val="xl111"/>
    <w:basedOn w:val="Normal"/>
    <w:rsid w:val="00D0799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2">
    <w:name w:val="xl112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3">
    <w:name w:val="xl113"/>
    <w:basedOn w:val="Normal"/>
    <w:rsid w:val="00D0799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4">
    <w:name w:val="xl114"/>
    <w:basedOn w:val="Normal"/>
    <w:rsid w:val="00D07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15">
    <w:name w:val="xl11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6">
    <w:name w:val="xl11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7">
    <w:name w:val="xl117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8">
    <w:name w:val="xl118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19">
    <w:name w:val="xl119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20">
    <w:name w:val="xl120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1">
    <w:name w:val="xl121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2">
    <w:name w:val="xl122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3">
    <w:name w:val="xl123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4">
    <w:name w:val="xl124"/>
    <w:basedOn w:val="Normal"/>
    <w:rsid w:val="00D07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25">
    <w:name w:val="xl12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333333"/>
      <w:sz w:val="20"/>
      <w:lang w:val="hr-HR"/>
    </w:rPr>
  </w:style>
  <w:style w:type="paragraph" w:customStyle="1" w:styleId="xl126">
    <w:name w:val="xl126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7">
    <w:name w:val="xl127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8">
    <w:name w:val="xl128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29">
    <w:name w:val="xl129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30">
    <w:name w:val="xl130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31">
    <w:name w:val="xl13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2">
    <w:name w:val="xl132"/>
    <w:basedOn w:val="Normal"/>
    <w:rsid w:val="00D07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33">
    <w:name w:val="xl13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4">
    <w:name w:val="xl13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5">
    <w:name w:val="xl13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36">
    <w:name w:val="xl13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37">
    <w:name w:val="xl137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0"/>
      <w:lang w:val="hr-HR"/>
    </w:rPr>
  </w:style>
  <w:style w:type="paragraph" w:customStyle="1" w:styleId="xl138">
    <w:name w:val="xl13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39">
    <w:name w:val="xl139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40">
    <w:name w:val="xl140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41">
    <w:name w:val="xl141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42">
    <w:name w:val="xl142"/>
    <w:basedOn w:val="Normal"/>
    <w:rsid w:val="00D07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3">
    <w:name w:val="xl14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4">
    <w:name w:val="xl144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5">
    <w:name w:val="xl14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46">
    <w:name w:val="xl146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47">
    <w:name w:val="xl147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48">
    <w:name w:val="xl14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FF0000"/>
      <w:sz w:val="20"/>
      <w:lang w:val="hr-HR"/>
    </w:rPr>
  </w:style>
  <w:style w:type="paragraph" w:customStyle="1" w:styleId="xl149">
    <w:name w:val="xl14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0">
    <w:name w:val="xl150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51">
    <w:name w:val="xl15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2">
    <w:name w:val="xl152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3">
    <w:name w:val="xl153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color w:val="00000A"/>
      <w:sz w:val="20"/>
      <w:lang w:val="hr-HR"/>
    </w:rPr>
  </w:style>
  <w:style w:type="paragraph" w:customStyle="1" w:styleId="xl154">
    <w:name w:val="xl15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55">
    <w:name w:val="xl155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56">
    <w:name w:val="xl156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157">
    <w:name w:val="xl157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58">
    <w:name w:val="xl158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59">
    <w:name w:val="xl159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60">
    <w:name w:val="xl160"/>
    <w:basedOn w:val="Normal"/>
    <w:rsid w:val="00D0799B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1">
    <w:name w:val="xl161"/>
    <w:basedOn w:val="Normal"/>
    <w:rsid w:val="00D07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2">
    <w:name w:val="xl162"/>
    <w:basedOn w:val="Normal"/>
    <w:rsid w:val="00D0799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63">
    <w:name w:val="xl163"/>
    <w:basedOn w:val="Normal"/>
    <w:rsid w:val="00D0799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4">
    <w:name w:val="xl164"/>
    <w:basedOn w:val="Normal"/>
    <w:rsid w:val="00D07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65">
    <w:name w:val="xl165"/>
    <w:basedOn w:val="Normal"/>
    <w:rsid w:val="00D07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6">
    <w:name w:val="xl166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167">
    <w:name w:val="xl167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68">
    <w:name w:val="xl168"/>
    <w:basedOn w:val="Normal"/>
    <w:rsid w:val="00D07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69">
    <w:name w:val="xl16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170">
    <w:name w:val="xl170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1">
    <w:name w:val="xl17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72">
    <w:name w:val="xl172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73">
    <w:name w:val="xl17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4">
    <w:name w:val="xl17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75">
    <w:name w:val="xl17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6">
    <w:name w:val="xl17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7">
    <w:name w:val="xl177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78">
    <w:name w:val="xl178"/>
    <w:basedOn w:val="Normal"/>
    <w:rsid w:val="00D0799B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0"/>
      <w:sz w:val="20"/>
      <w:lang w:val="hr-HR"/>
    </w:rPr>
  </w:style>
  <w:style w:type="paragraph" w:customStyle="1" w:styleId="xl179">
    <w:name w:val="xl179"/>
    <w:basedOn w:val="Normal"/>
    <w:rsid w:val="00D07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80">
    <w:name w:val="xl180"/>
    <w:basedOn w:val="Normal"/>
    <w:rsid w:val="00D07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81">
    <w:name w:val="xl181"/>
    <w:basedOn w:val="Normal"/>
    <w:rsid w:val="00D07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82">
    <w:name w:val="xl182"/>
    <w:basedOn w:val="Normal"/>
    <w:rsid w:val="00D0799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83">
    <w:name w:val="xl183"/>
    <w:basedOn w:val="Normal"/>
    <w:rsid w:val="00D07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84">
    <w:name w:val="xl184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85">
    <w:name w:val="xl18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186">
    <w:name w:val="xl186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187">
    <w:name w:val="xl187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188">
    <w:name w:val="xl18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0"/>
      <w:lang w:val="hr-HR"/>
    </w:rPr>
  </w:style>
  <w:style w:type="paragraph" w:customStyle="1" w:styleId="xl189">
    <w:name w:val="xl18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0"/>
      <w:lang w:val="hr-HR"/>
    </w:rPr>
  </w:style>
  <w:style w:type="paragraph" w:customStyle="1" w:styleId="xl190">
    <w:name w:val="xl190"/>
    <w:basedOn w:val="Normal"/>
    <w:rsid w:val="00D0799B"/>
    <w:pPr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91">
    <w:name w:val="xl19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92">
    <w:name w:val="xl192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93">
    <w:name w:val="xl193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0"/>
      <w:lang w:val="hr-HR"/>
    </w:rPr>
  </w:style>
  <w:style w:type="paragraph" w:customStyle="1" w:styleId="xl194">
    <w:name w:val="xl194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95">
    <w:name w:val="xl195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196">
    <w:name w:val="xl196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197">
    <w:name w:val="xl197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198">
    <w:name w:val="xl198"/>
    <w:basedOn w:val="Normal"/>
    <w:rsid w:val="00D0799B"/>
    <w:pP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199">
    <w:name w:val="xl199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0">
    <w:name w:val="xl200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1">
    <w:name w:val="xl201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2">
    <w:name w:val="xl202"/>
    <w:basedOn w:val="Normal"/>
    <w:rsid w:val="00D0799B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03">
    <w:name w:val="xl203"/>
    <w:basedOn w:val="Normal"/>
    <w:rsid w:val="00D0799B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204">
    <w:name w:val="xl20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Cs/>
      <w:sz w:val="20"/>
      <w:lang w:val="hr-HR"/>
    </w:rPr>
  </w:style>
  <w:style w:type="paragraph" w:customStyle="1" w:styleId="xl205">
    <w:name w:val="xl20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 w:val="0"/>
      <w:color w:val="00000A"/>
      <w:sz w:val="20"/>
      <w:lang w:val="hr-HR"/>
    </w:rPr>
  </w:style>
  <w:style w:type="paragraph" w:customStyle="1" w:styleId="xl206">
    <w:name w:val="xl206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0"/>
      <w:lang w:val="hr-HR"/>
    </w:rPr>
  </w:style>
  <w:style w:type="paragraph" w:customStyle="1" w:styleId="xl207">
    <w:name w:val="xl207"/>
    <w:basedOn w:val="Normal"/>
    <w:rsid w:val="00D0799B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08">
    <w:name w:val="xl20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209">
    <w:name w:val="xl209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210">
    <w:name w:val="xl210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sz w:val="20"/>
      <w:lang w:val="hr-HR"/>
    </w:rPr>
  </w:style>
  <w:style w:type="paragraph" w:customStyle="1" w:styleId="xl211">
    <w:name w:val="xl211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2">
    <w:name w:val="xl212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3">
    <w:name w:val="xl213"/>
    <w:basedOn w:val="Normal"/>
    <w:rsid w:val="00D07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4">
    <w:name w:val="xl214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5">
    <w:name w:val="xl215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Cs/>
      <w:sz w:val="20"/>
      <w:lang w:val="hr-HR"/>
    </w:rPr>
  </w:style>
  <w:style w:type="paragraph" w:customStyle="1" w:styleId="xl216">
    <w:name w:val="xl216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17">
    <w:name w:val="xl217"/>
    <w:basedOn w:val="Normal"/>
    <w:rsid w:val="00D07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 w:val="0"/>
      <w:sz w:val="20"/>
      <w:lang w:val="hr-HR"/>
    </w:rPr>
  </w:style>
  <w:style w:type="paragraph" w:customStyle="1" w:styleId="xl218">
    <w:name w:val="xl218"/>
    <w:basedOn w:val="Normal"/>
    <w:rsid w:val="00D07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Cs/>
      <w:sz w:val="20"/>
      <w:lang w:val="hr-HR"/>
    </w:rPr>
  </w:style>
  <w:style w:type="character" w:customStyle="1" w:styleId="Naslov7Char">
    <w:name w:val="Naslov 7 Char"/>
    <w:basedOn w:val="Zadanifontodlomka"/>
    <w:link w:val="Naslov7"/>
    <w:rsid w:val="00956D3B"/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956D3B"/>
    <w:rPr>
      <w:rFonts w:ascii="Arial" w:eastAsia="Times New Roman" w:hAnsi="Arial" w:cs="Arial"/>
      <w:b/>
      <w:bCs/>
      <w:strike/>
      <w:snapToGrid w:val="0"/>
      <w:color w:val="FF0000"/>
    </w:rPr>
  </w:style>
  <w:style w:type="paragraph" w:customStyle="1" w:styleId="Style2">
    <w:name w:val="Style2"/>
    <w:basedOn w:val="Normal"/>
    <w:uiPriority w:val="99"/>
    <w:rsid w:val="00956D3B"/>
    <w:pPr>
      <w:widowControl w:val="0"/>
      <w:suppressAutoHyphens/>
      <w:autoSpaceDE w:val="0"/>
      <w:spacing w:line="254" w:lineRule="exact"/>
      <w:ind w:firstLine="566"/>
    </w:pPr>
    <w:rPr>
      <w:rFonts w:ascii="Arial Unicode MS" w:hAnsi="Arial Unicode MS"/>
      <w:b w:val="0"/>
      <w:szCs w:val="24"/>
      <w:lang w:val="hr-HR" w:eastAsia="zh-CN"/>
    </w:rPr>
  </w:style>
  <w:style w:type="character" w:customStyle="1" w:styleId="Bodytext30">
    <w:name w:val="Body text (3)_"/>
    <w:basedOn w:val="Zadanifontodlomka"/>
    <w:rsid w:val="00956D3B"/>
    <w:rPr>
      <w:rFonts w:ascii="Arial" w:eastAsia="Arial" w:hAnsi="Arial" w:cs="Arial"/>
      <w:shd w:val="clear" w:color="auto" w:fill="FFFFFF"/>
    </w:rPr>
  </w:style>
  <w:style w:type="paragraph" w:customStyle="1" w:styleId="Style3">
    <w:name w:val="Style3"/>
    <w:basedOn w:val="Normal"/>
    <w:uiPriority w:val="99"/>
    <w:rsid w:val="00956D3B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b w:val="0"/>
      <w:szCs w:val="24"/>
      <w:lang w:val="hr-HR"/>
    </w:rPr>
  </w:style>
  <w:style w:type="character" w:customStyle="1" w:styleId="FontStyle14">
    <w:name w:val="Font Style14"/>
    <w:basedOn w:val="Zadanifontodlomka"/>
    <w:rsid w:val="00956D3B"/>
    <w:rPr>
      <w:rFonts w:ascii="Arial Unicode MS" w:eastAsia="Arial Unicode MS" w:cs="Arial Unicode MS"/>
      <w:sz w:val="20"/>
      <w:szCs w:val="20"/>
    </w:rPr>
  </w:style>
  <w:style w:type="paragraph" w:customStyle="1" w:styleId="Sadrajitablice">
    <w:name w:val="Sadržaji tablice"/>
    <w:basedOn w:val="Normal"/>
    <w:uiPriority w:val="99"/>
    <w:qFormat/>
    <w:rsid w:val="00956D3B"/>
    <w:pPr>
      <w:suppressLineNumbers/>
      <w:suppressAutoHyphens/>
    </w:pPr>
    <w:rPr>
      <w:rFonts w:ascii="Times New Roman" w:hAnsi="Times New Roman"/>
      <w:b w:val="0"/>
      <w:color w:val="00000A"/>
      <w:szCs w:val="24"/>
      <w:lang w:val="hr-HR" w:eastAsia="zh-CN"/>
    </w:rPr>
  </w:style>
  <w:style w:type="paragraph" w:customStyle="1" w:styleId="t-9-8">
    <w:name w:val="t-9-8"/>
    <w:basedOn w:val="Normal"/>
    <w:uiPriority w:val="99"/>
    <w:rsid w:val="00956D3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Style5">
    <w:name w:val="Style5"/>
    <w:basedOn w:val="Normal"/>
    <w:uiPriority w:val="99"/>
    <w:rsid w:val="00956D3B"/>
    <w:pPr>
      <w:widowControl w:val="0"/>
      <w:autoSpaceDE w:val="0"/>
      <w:autoSpaceDN w:val="0"/>
      <w:adjustRightInd w:val="0"/>
      <w:spacing w:line="276" w:lineRule="exact"/>
      <w:ind w:firstLine="1133"/>
    </w:pPr>
    <w:rPr>
      <w:rFonts w:ascii="Arial" w:hAnsi="Arial"/>
      <w:b w:val="0"/>
      <w:szCs w:val="24"/>
      <w:lang w:val="hr-HR"/>
    </w:rPr>
  </w:style>
  <w:style w:type="character" w:customStyle="1" w:styleId="TekstbaloniaChar1">
    <w:name w:val="Tekst balončića Char1"/>
    <w:basedOn w:val="Zadanifontodlomka"/>
    <w:uiPriority w:val="99"/>
    <w:semiHidden/>
    <w:rsid w:val="00956D3B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-10-9-kurz-s">
    <w:name w:val="t-10-9-kurz-s"/>
    <w:basedOn w:val="Normal"/>
    <w:uiPriority w:val="99"/>
    <w:rsid w:val="00956D3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clanak-">
    <w:name w:val="clanak-"/>
    <w:basedOn w:val="Normal"/>
    <w:uiPriority w:val="99"/>
    <w:rsid w:val="00956D3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956D3B"/>
  </w:style>
  <w:style w:type="character" w:styleId="Istaknuto">
    <w:name w:val="Emphasis"/>
    <w:basedOn w:val="Zadanifontodlomka"/>
    <w:uiPriority w:val="20"/>
    <w:qFormat/>
    <w:rsid w:val="00956D3B"/>
    <w:rPr>
      <w:i/>
      <w:iCs/>
      <w:sz w:val="24"/>
      <w:szCs w:val="24"/>
      <w:bdr w:val="none" w:sz="0" w:space="0" w:color="auto" w:frame="1"/>
      <w:vertAlign w:val="baseline"/>
    </w:rPr>
  </w:style>
  <w:style w:type="paragraph" w:customStyle="1" w:styleId="kraj">
    <w:name w:val="kraj"/>
    <w:basedOn w:val="Normal"/>
    <w:uiPriority w:val="99"/>
    <w:rsid w:val="00956D3B"/>
    <w:pPr>
      <w:spacing w:before="300"/>
      <w:textAlignment w:val="baseline"/>
    </w:pPr>
    <w:rPr>
      <w:rFonts w:ascii="Times New Roman" w:hAnsi="Times New Roman"/>
      <w:b w:val="0"/>
      <w:szCs w:val="24"/>
      <w:lang w:val="hr-HR"/>
    </w:rPr>
  </w:style>
  <w:style w:type="character" w:customStyle="1" w:styleId="brand1">
    <w:name w:val="brand1"/>
    <w:basedOn w:val="Zadanifontodlomka"/>
    <w:rsid w:val="00956D3B"/>
    <w:rPr>
      <w:b/>
      <w:bCs/>
      <w:color w:val="CC3333"/>
      <w:sz w:val="24"/>
      <w:szCs w:val="24"/>
      <w:bdr w:val="none" w:sz="0" w:space="0" w:color="auto" w:frame="1"/>
      <w:vertAlign w:val="baseline"/>
    </w:rPr>
  </w:style>
  <w:style w:type="character" w:customStyle="1" w:styleId="TijelotekstaChar1">
    <w:name w:val="Tijelo teksta Char1"/>
    <w:basedOn w:val="Zadanifontodlomka"/>
    <w:uiPriority w:val="99"/>
    <w:semiHidden/>
    <w:rsid w:val="00956D3B"/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25">
    <w:name w:val="xl25"/>
    <w:basedOn w:val="Normal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hr-HR"/>
    </w:rPr>
  </w:style>
  <w:style w:type="paragraph" w:customStyle="1" w:styleId="xl26">
    <w:name w:val="xl26"/>
    <w:basedOn w:val="Normal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27">
    <w:name w:val="xl27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hr-HR"/>
    </w:rPr>
  </w:style>
  <w:style w:type="paragraph" w:customStyle="1" w:styleId="xl28">
    <w:name w:val="xl28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hr-HR"/>
    </w:rPr>
  </w:style>
  <w:style w:type="paragraph" w:customStyle="1" w:styleId="xl29">
    <w:name w:val="xl29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hr-HR"/>
    </w:rPr>
  </w:style>
  <w:style w:type="paragraph" w:customStyle="1" w:styleId="xl30">
    <w:name w:val="xl30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31">
    <w:name w:val="xl31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32">
    <w:name w:val="xl32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33">
    <w:name w:val="xl33"/>
    <w:basedOn w:val="Normal"/>
    <w:uiPriority w:val="99"/>
    <w:rsid w:val="00956D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hr-HR"/>
    </w:rPr>
  </w:style>
  <w:style w:type="paragraph" w:customStyle="1" w:styleId="xl34">
    <w:name w:val="xl34"/>
    <w:basedOn w:val="Normal"/>
    <w:uiPriority w:val="99"/>
    <w:rsid w:val="00956D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paragraph" w:customStyle="1" w:styleId="xl35">
    <w:name w:val="xl35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Cs w:val="24"/>
      <w:lang w:val="hr-HR"/>
    </w:rPr>
  </w:style>
  <w:style w:type="paragraph" w:customStyle="1" w:styleId="xl36">
    <w:name w:val="xl36"/>
    <w:basedOn w:val="Normal"/>
    <w:uiPriority w:val="99"/>
    <w:rsid w:val="00956D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Cs w:val="24"/>
      <w:lang w:val="hr-HR"/>
    </w:rPr>
  </w:style>
  <w:style w:type="paragraph" w:customStyle="1" w:styleId="xl22">
    <w:name w:val="xl22"/>
    <w:basedOn w:val="Normal"/>
    <w:uiPriority w:val="99"/>
    <w:rsid w:val="00956D3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  <w:szCs w:val="24"/>
      <w:lang w:val="hr-HR"/>
    </w:rPr>
  </w:style>
  <w:style w:type="paragraph" w:customStyle="1" w:styleId="xl23">
    <w:name w:val="xl23"/>
    <w:basedOn w:val="Normal"/>
    <w:uiPriority w:val="99"/>
    <w:rsid w:val="00956D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  <w:szCs w:val="24"/>
      <w:lang w:val="hr-HR"/>
    </w:rPr>
  </w:style>
  <w:style w:type="paragraph" w:customStyle="1" w:styleId="xl37">
    <w:name w:val="xl37"/>
    <w:basedOn w:val="Normal"/>
    <w:uiPriority w:val="99"/>
    <w:rsid w:val="00956D3B"/>
    <w:pPr>
      <w:pBdr>
        <w:right w:val="single" w:sz="8" w:space="0" w:color="auto"/>
      </w:pBdr>
      <w:spacing w:before="100" w:beforeAutospacing="1" w:after="100" w:afterAutospacing="1"/>
      <w:ind w:firstLineChars="400" w:firstLine="400"/>
    </w:pPr>
    <w:rPr>
      <w:rFonts w:ascii="Times New Roman" w:hAnsi="Times New Roman"/>
      <w:b w:val="0"/>
      <w:color w:val="000000"/>
      <w:szCs w:val="24"/>
      <w:lang w:val="hr-HR"/>
    </w:rPr>
  </w:style>
  <w:style w:type="paragraph" w:customStyle="1" w:styleId="xl38">
    <w:name w:val="xl38"/>
    <w:basedOn w:val="Normal"/>
    <w:uiPriority w:val="99"/>
    <w:rsid w:val="00956D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color w:val="000000"/>
      <w:szCs w:val="24"/>
      <w:lang w:val="hr-HR"/>
    </w:rPr>
  </w:style>
  <w:style w:type="paragraph" w:customStyle="1" w:styleId="xl39">
    <w:name w:val="xl39"/>
    <w:basedOn w:val="Normal"/>
    <w:uiPriority w:val="99"/>
    <w:rsid w:val="00956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color w:val="000000"/>
      <w:szCs w:val="24"/>
      <w:lang w:val="hr-HR"/>
    </w:rPr>
  </w:style>
  <w:style w:type="paragraph" w:customStyle="1" w:styleId="xl40">
    <w:name w:val="xl40"/>
    <w:basedOn w:val="Normal"/>
    <w:uiPriority w:val="99"/>
    <w:rsid w:val="00956D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color w:val="000000"/>
      <w:szCs w:val="24"/>
      <w:lang w:val="hr-HR"/>
    </w:rPr>
  </w:style>
  <w:style w:type="paragraph" w:customStyle="1" w:styleId="xl41">
    <w:name w:val="xl41"/>
    <w:basedOn w:val="Normal"/>
    <w:uiPriority w:val="99"/>
    <w:rsid w:val="00956D3B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color w:val="000000"/>
      <w:szCs w:val="24"/>
      <w:lang w:val="hr-HR"/>
    </w:rPr>
  </w:style>
  <w:style w:type="paragraph" w:customStyle="1" w:styleId="xl63">
    <w:name w:val="xl63"/>
    <w:basedOn w:val="Normal"/>
    <w:uiPriority w:val="99"/>
    <w:rsid w:val="00956D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sz w:val="20"/>
      <w:lang w:val="hr-HR"/>
    </w:rPr>
  </w:style>
  <w:style w:type="paragraph" w:customStyle="1" w:styleId="xl64">
    <w:name w:val="xl64"/>
    <w:basedOn w:val="Normal"/>
    <w:uiPriority w:val="99"/>
    <w:rsid w:val="00956D3B"/>
    <w:pPr>
      <w:spacing w:before="100" w:beforeAutospacing="1" w:after="100" w:afterAutospacing="1"/>
    </w:pPr>
    <w:rPr>
      <w:rFonts w:ascii="Arial" w:hAnsi="Arial" w:cs="Arial"/>
      <w:b w:val="0"/>
      <w:sz w:val="20"/>
      <w:lang w:val="hr-HR"/>
    </w:rPr>
  </w:style>
  <w:style w:type="paragraph" w:customStyle="1" w:styleId="font1">
    <w:name w:val="font1"/>
    <w:basedOn w:val="Normal"/>
    <w:uiPriority w:val="99"/>
    <w:rsid w:val="00956D3B"/>
    <w:pPr>
      <w:spacing w:before="100" w:beforeAutospacing="1" w:after="100" w:afterAutospacing="1"/>
    </w:pPr>
    <w:rPr>
      <w:rFonts w:ascii="Arial" w:hAnsi="Arial" w:cs="Arial"/>
      <w:b w:val="0"/>
      <w:sz w:val="20"/>
      <w:lang w:val="hr-HR"/>
    </w:rPr>
  </w:style>
  <w:style w:type="character" w:customStyle="1" w:styleId="klasifikacijskaoznaka">
    <w:name w:val="klasifikacijskaoznaka"/>
    <w:basedOn w:val="Zadanifontodlomka"/>
    <w:rsid w:val="00956D3B"/>
  </w:style>
  <w:style w:type="numbering" w:customStyle="1" w:styleId="Stil2">
    <w:name w:val="Stil2"/>
    <w:rsid w:val="00956D3B"/>
    <w:pPr>
      <w:numPr>
        <w:numId w:val="7"/>
      </w:numPr>
    </w:pPr>
  </w:style>
  <w:style w:type="character" w:customStyle="1" w:styleId="BalloonTextChar1">
    <w:name w:val="Balloon Text Char1"/>
    <w:basedOn w:val="Zadanifontodlomka"/>
    <w:uiPriority w:val="99"/>
    <w:semiHidden/>
    <w:rsid w:val="00956D3B"/>
    <w:rPr>
      <w:rFonts w:ascii="Segoe UI" w:hAnsi="Segoe UI" w:cs="Segoe UI" w:hint="default"/>
      <w:sz w:val="18"/>
      <w:szCs w:val="18"/>
    </w:rPr>
  </w:style>
  <w:style w:type="character" w:customStyle="1" w:styleId="BodyTextIndentChar1">
    <w:name w:val="Body Text Indent Char1"/>
    <w:basedOn w:val="Zadanifontodlomka"/>
    <w:uiPriority w:val="99"/>
    <w:semiHidden/>
    <w:rsid w:val="00956D3B"/>
  </w:style>
  <w:style w:type="paragraph" w:customStyle="1" w:styleId="box468128">
    <w:name w:val="box_468128"/>
    <w:basedOn w:val="Normal"/>
    <w:rsid w:val="00956D3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table" w:customStyle="1" w:styleId="TableNormal1">
    <w:name w:val="Table Normal1"/>
    <w:uiPriority w:val="2"/>
    <w:semiHidden/>
    <w:unhideWhenUsed/>
    <w:qFormat/>
    <w:rsid w:val="00956D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6D3B"/>
    <w:pPr>
      <w:widowControl w:val="0"/>
      <w:autoSpaceDE w:val="0"/>
      <w:autoSpaceDN w:val="0"/>
      <w:spacing w:line="234" w:lineRule="exact"/>
      <w:ind w:left="109"/>
    </w:pPr>
    <w:rPr>
      <w:rFonts w:ascii="Times New Roman" w:hAnsi="Times New Roman"/>
      <w:b w:val="0"/>
      <w:sz w:val="22"/>
      <w:szCs w:val="22"/>
      <w:lang w:val="hr-HR" w:eastAsia="en-US"/>
    </w:rPr>
  </w:style>
  <w:style w:type="paragraph" w:customStyle="1" w:styleId="t-9">
    <w:name w:val="t-9"/>
    <w:basedOn w:val="Normal"/>
    <w:rsid w:val="00956D3B"/>
    <w:pPr>
      <w:spacing w:before="100" w:beforeAutospacing="1" w:after="100" w:afterAutospacing="1"/>
    </w:pPr>
    <w:rPr>
      <w:rFonts w:ascii="Times New Roman" w:hAnsi="Times New Roman"/>
      <w:b w:val="0"/>
      <w:szCs w:val="24"/>
      <w:lang w:val="hr-HR"/>
    </w:rPr>
  </w:style>
  <w:style w:type="character" w:styleId="Brojstranice">
    <w:name w:val="page number"/>
    <w:rsid w:val="00956D3B"/>
  </w:style>
  <w:style w:type="paragraph" w:customStyle="1" w:styleId="T-98-2">
    <w:name w:val="T-9/8-2"/>
    <w:rsid w:val="00956D3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95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956D3B"/>
  </w:style>
  <w:style w:type="paragraph" w:customStyle="1" w:styleId="Style28">
    <w:name w:val="Style28"/>
    <w:basedOn w:val="Normal"/>
    <w:rsid w:val="00956D3B"/>
    <w:pPr>
      <w:widowControl w:val="0"/>
      <w:tabs>
        <w:tab w:val="left" w:pos="567"/>
      </w:tabs>
      <w:autoSpaceDE w:val="0"/>
      <w:autoSpaceDN w:val="0"/>
      <w:adjustRightInd w:val="0"/>
    </w:pPr>
    <w:rPr>
      <w:rFonts w:ascii="Arial" w:hAnsi="Arial" w:cs="Arial"/>
      <w:b w:val="0"/>
      <w:szCs w:val="24"/>
      <w:lang w:val="hr-HR"/>
    </w:rPr>
  </w:style>
  <w:style w:type="paragraph" w:styleId="Sadraj1">
    <w:name w:val="toc 1"/>
    <w:basedOn w:val="Normal"/>
    <w:next w:val="Normal"/>
    <w:autoRedefine/>
    <w:semiHidden/>
    <w:rsid w:val="00956D3B"/>
    <w:pPr>
      <w:tabs>
        <w:tab w:val="right" w:leader="dot" w:pos="9616"/>
      </w:tabs>
      <w:spacing w:before="100"/>
      <w:ind w:left="414" w:right="590" w:hanging="414"/>
    </w:pPr>
    <w:rPr>
      <w:rFonts w:ascii="Arial" w:hAnsi="Arial" w:cs="Arial"/>
      <w:b w:val="0"/>
      <w:bCs/>
      <w:noProof/>
      <w:sz w:val="20"/>
      <w:szCs w:val="22"/>
      <w:lang w:val="hr-HR" w:eastAsia="en-US"/>
    </w:rPr>
  </w:style>
  <w:style w:type="paragraph" w:styleId="Sadraj2">
    <w:name w:val="toc 2"/>
    <w:basedOn w:val="Normal"/>
    <w:next w:val="Normal"/>
    <w:autoRedefine/>
    <w:semiHidden/>
    <w:rsid w:val="00956D3B"/>
    <w:pPr>
      <w:ind w:left="220"/>
    </w:pPr>
    <w:rPr>
      <w:rFonts w:ascii="Arial" w:hAnsi="Arial"/>
      <w:b w:val="0"/>
      <w:snapToGrid w:val="0"/>
      <w:sz w:val="22"/>
      <w:lang w:val="hr-HR" w:eastAsia="en-US"/>
    </w:rPr>
  </w:style>
  <w:style w:type="character" w:customStyle="1" w:styleId="FontStyle41">
    <w:name w:val="Font Style41"/>
    <w:rsid w:val="00956D3B"/>
    <w:rPr>
      <w:rFonts w:ascii="Arial" w:hAnsi="Arial" w:cs="Arial"/>
      <w:sz w:val="20"/>
      <w:szCs w:val="20"/>
    </w:rPr>
  </w:style>
  <w:style w:type="character" w:customStyle="1" w:styleId="FontStyle50">
    <w:name w:val="Font Style50"/>
    <w:rsid w:val="00956D3B"/>
    <w:rPr>
      <w:rFonts w:ascii="Arial" w:hAnsi="Arial" w:cs="Arial"/>
      <w:sz w:val="20"/>
      <w:szCs w:val="20"/>
    </w:rPr>
  </w:style>
  <w:style w:type="character" w:customStyle="1" w:styleId="spelle">
    <w:name w:val="spelle"/>
    <w:basedOn w:val="Zadanifontodlomka"/>
    <w:rsid w:val="00956D3B"/>
  </w:style>
  <w:style w:type="character" w:customStyle="1" w:styleId="StyleBrightGreen">
    <w:name w:val="Style Bright Green"/>
    <w:rsid w:val="00956D3B"/>
    <w:rPr>
      <w:color w:val="00FF00"/>
      <w:sz w:val="22"/>
      <w:szCs w:val="22"/>
    </w:rPr>
  </w:style>
  <w:style w:type="character" w:customStyle="1" w:styleId="StyleBlue">
    <w:name w:val="Style Blue"/>
    <w:rsid w:val="00956D3B"/>
    <w:rPr>
      <w:color w:val="0000FF"/>
    </w:rPr>
  </w:style>
  <w:style w:type="character" w:customStyle="1" w:styleId="StylePinkStrikethrough">
    <w:name w:val="Style Pink Strikethrough"/>
    <w:rsid w:val="00956D3B"/>
    <w:rPr>
      <w:strike/>
      <w:color w:val="FF00FF"/>
    </w:rPr>
  </w:style>
  <w:style w:type="paragraph" w:customStyle="1" w:styleId="Podnaslovi">
    <w:name w:val="Podnaslovi"/>
    <w:basedOn w:val="Normal"/>
    <w:next w:val="Normal"/>
    <w:rsid w:val="00956D3B"/>
    <w:pPr>
      <w:tabs>
        <w:tab w:val="left" w:pos="851"/>
        <w:tab w:val="left" w:pos="1701"/>
      </w:tabs>
      <w:spacing w:before="160" w:after="100"/>
    </w:pPr>
    <w:rPr>
      <w:rFonts w:ascii="Arial" w:hAnsi="Arial"/>
      <w:bCs/>
      <w:sz w:val="22"/>
      <w:szCs w:val="24"/>
      <w:lang w:val="hr-HR" w:eastAsia="en-US"/>
    </w:rPr>
  </w:style>
  <w:style w:type="paragraph" w:customStyle="1" w:styleId="StyleCenteredBefore4ptAfter2pt">
    <w:name w:val="Style Centered Before:  4 pt After:  2 pt"/>
    <w:basedOn w:val="Normal"/>
    <w:rsid w:val="00956D3B"/>
    <w:pPr>
      <w:spacing w:before="100" w:after="100"/>
      <w:jc w:val="center"/>
    </w:pPr>
    <w:rPr>
      <w:rFonts w:ascii="Arial" w:hAnsi="Arial"/>
      <w:b w:val="0"/>
      <w:sz w:val="22"/>
      <w:lang w:val="en-GB" w:eastAsia="en-US"/>
    </w:rPr>
  </w:style>
  <w:style w:type="character" w:customStyle="1" w:styleId="StyleBlue1">
    <w:name w:val="Style Blue1"/>
    <w:rsid w:val="00956D3B"/>
    <w:rPr>
      <w:color w:val="0000FF"/>
    </w:rPr>
  </w:style>
  <w:style w:type="paragraph" w:customStyle="1" w:styleId="lanak">
    <w:name w:val="Članak"/>
    <w:basedOn w:val="Normal"/>
    <w:rsid w:val="00956D3B"/>
    <w:pPr>
      <w:numPr>
        <w:numId w:val="79"/>
      </w:numPr>
      <w:spacing w:after="100"/>
    </w:pPr>
    <w:rPr>
      <w:rFonts w:ascii="Arial" w:hAnsi="Arial"/>
      <w:b w:val="0"/>
      <w:sz w:val="22"/>
      <w:szCs w:val="24"/>
      <w:lang w:val="en-GB" w:eastAsia="en-US"/>
    </w:rPr>
  </w:style>
  <w:style w:type="paragraph" w:styleId="Blokteksta">
    <w:name w:val="Block Text"/>
    <w:basedOn w:val="Normal"/>
    <w:semiHidden/>
    <w:rsid w:val="00956D3B"/>
    <w:pPr>
      <w:tabs>
        <w:tab w:val="left" w:pos="360"/>
      </w:tabs>
      <w:spacing w:after="100"/>
      <w:ind w:left="360" w:right="284" w:hanging="360"/>
      <w:jc w:val="both"/>
    </w:pPr>
    <w:rPr>
      <w:rFonts w:ascii="Arial" w:hAnsi="Arial"/>
      <w:b w:val="0"/>
      <w:sz w:val="22"/>
      <w:szCs w:val="24"/>
      <w:lang w:val="hr-HR" w:eastAsia="en-US"/>
    </w:rPr>
  </w:style>
  <w:style w:type="paragraph" w:customStyle="1" w:styleId="Podnaslov1">
    <w:name w:val="Podnaslov1"/>
    <w:basedOn w:val="Normal"/>
    <w:next w:val="Normal"/>
    <w:rsid w:val="00956D3B"/>
    <w:pPr>
      <w:tabs>
        <w:tab w:val="left" w:pos="284"/>
      </w:tabs>
      <w:spacing w:before="240" w:after="120"/>
      <w:jc w:val="both"/>
    </w:pPr>
    <w:rPr>
      <w:rFonts w:ascii="Arial" w:hAnsi="Arial"/>
      <w:sz w:val="20"/>
      <w:szCs w:val="24"/>
      <w:lang w:val="hr-HR" w:eastAsia="en-US"/>
    </w:rPr>
  </w:style>
  <w:style w:type="paragraph" w:styleId="Grafikeoznake2">
    <w:name w:val="List Bullet 2"/>
    <w:basedOn w:val="Normal"/>
    <w:autoRedefine/>
    <w:semiHidden/>
    <w:rsid w:val="00956D3B"/>
    <w:pPr>
      <w:tabs>
        <w:tab w:val="num" w:pos="720"/>
      </w:tabs>
      <w:ind w:left="720" w:hanging="360"/>
    </w:pPr>
    <w:rPr>
      <w:rFonts w:ascii="Arial" w:hAnsi="Arial"/>
      <w:b w:val="0"/>
      <w:sz w:val="22"/>
      <w:lang w:val="en-AU" w:eastAsia="en-US"/>
    </w:rPr>
  </w:style>
  <w:style w:type="paragraph" w:styleId="Tekstfusnote">
    <w:name w:val="footnote text"/>
    <w:aliases w:val=" Char"/>
    <w:basedOn w:val="Normal"/>
    <w:link w:val="TekstfusnoteChar"/>
    <w:semiHidden/>
    <w:rsid w:val="00956D3B"/>
    <w:pPr>
      <w:numPr>
        <w:numId w:val="99"/>
      </w:numPr>
      <w:tabs>
        <w:tab w:val="clear" w:pos="720"/>
      </w:tabs>
      <w:ind w:left="0" w:firstLine="0"/>
      <w:jc w:val="both"/>
    </w:pPr>
    <w:rPr>
      <w:rFonts w:ascii="Arial" w:hAnsi="Arial"/>
      <w:b w:val="0"/>
      <w:sz w:val="20"/>
      <w:lang w:val="en-GB" w:eastAsia="en-US"/>
    </w:rPr>
  </w:style>
  <w:style w:type="character" w:customStyle="1" w:styleId="TekstfusnoteChar">
    <w:name w:val="Tekst fusnote Char"/>
    <w:aliases w:val=" Char Char"/>
    <w:basedOn w:val="Zadanifontodlomka"/>
    <w:link w:val="Tekstfusnote"/>
    <w:semiHidden/>
    <w:rsid w:val="00956D3B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rveno">
    <w:name w:val="crveno"/>
    <w:basedOn w:val="Normal"/>
    <w:rsid w:val="00956D3B"/>
    <w:pPr>
      <w:tabs>
        <w:tab w:val="num" w:pos="900"/>
      </w:tabs>
      <w:ind w:left="900" w:hanging="360"/>
    </w:pPr>
    <w:rPr>
      <w:rFonts w:ascii="Arial" w:hAnsi="Arial" w:cs="Arial"/>
      <w:b w:val="0"/>
      <w:strike/>
      <w:snapToGrid w:val="0"/>
      <w:color w:val="FF0000"/>
      <w:sz w:val="22"/>
      <w:szCs w:val="22"/>
      <w:lang w:val="hr-HR" w:eastAsia="en-US"/>
    </w:rPr>
  </w:style>
  <w:style w:type="paragraph" w:customStyle="1" w:styleId="novo">
    <w:name w:val="novo"/>
    <w:basedOn w:val="Normal"/>
    <w:rsid w:val="00956D3B"/>
    <w:pPr>
      <w:numPr>
        <w:numId w:val="41"/>
      </w:numPr>
      <w:tabs>
        <w:tab w:val="clear" w:pos="927"/>
        <w:tab w:val="num" w:pos="900"/>
      </w:tabs>
      <w:ind w:left="900" w:hanging="360"/>
    </w:pPr>
    <w:rPr>
      <w:rFonts w:ascii="Arial" w:hAnsi="Arial" w:cs="Arial"/>
      <w:b w:val="0"/>
      <w:snapToGrid w:val="0"/>
      <w:color w:val="0000FF"/>
      <w:sz w:val="22"/>
      <w:szCs w:val="22"/>
      <w:lang w:val="hr-HR" w:eastAsia="en-US"/>
    </w:rPr>
  </w:style>
  <w:style w:type="paragraph" w:styleId="Naslov">
    <w:name w:val="Title"/>
    <w:basedOn w:val="Normal"/>
    <w:link w:val="NaslovChar"/>
    <w:qFormat/>
    <w:rsid w:val="00956D3B"/>
    <w:pPr>
      <w:jc w:val="center"/>
    </w:pPr>
    <w:rPr>
      <w:rFonts w:ascii="HRBookmanLight" w:hAnsi="HRBookmanLight"/>
      <w:i/>
      <w:noProof/>
      <w:lang w:val="hr-HR"/>
    </w:rPr>
  </w:style>
  <w:style w:type="character" w:customStyle="1" w:styleId="NaslovChar">
    <w:name w:val="Naslov Char"/>
    <w:basedOn w:val="Zadanifontodlomka"/>
    <w:link w:val="Naslov"/>
    <w:rsid w:val="00956D3B"/>
    <w:rPr>
      <w:rFonts w:ascii="HRBookmanLight" w:eastAsia="Times New Roman" w:hAnsi="HRBookmanLight" w:cs="Times New Roman"/>
      <w:b/>
      <w:i/>
      <w:noProof/>
      <w:sz w:val="24"/>
      <w:szCs w:val="20"/>
      <w:lang w:eastAsia="hr-HR"/>
    </w:rPr>
  </w:style>
  <w:style w:type="character" w:customStyle="1" w:styleId="FontStyle48">
    <w:name w:val="Font Style48"/>
    <w:rsid w:val="00956D3B"/>
    <w:rPr>
      <w:rFonts w:ascii="Arial" w:hAnsi="Arial" w:cs="Arial"/>
      <w:i/>
      <w:iCs/>
      <w:sz w:val="20"/>
      <w:szCs w:val="20"/>
    </w:rPr>
  </w:style>
  <w:style w:type="character" w:customStyle="1" w:styleId="Other">
    <w:name w:val="Other_"/>
    <w:basedOn w:val="Zadanifontodlomka"/>
    <w:link w:val="Other0"/>
    <w:rsid w:val="00956D3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6D3B"/>
    <w:pPr>
      <w:widowControl w:val="0"/>
      <w:spacing w:after="260" w:line="259" w:lineRule="auto"/>
      <w:ind w:firstLine="400"/>
    </w:pPr>
    <w:rPr>
      <w:rFonts w:ascii="Times New Roman" w:hAnsi="Times New Roman"/>
      <w:b w:val="0"/>
      <w:sz w:val="22"/>
      <w:szCs w:val="22"/>
      <w:lang w:val="hr-HR" w:eastAsia="en-US"/>
    </w:rPr>
  </w:style>
  <w:style w:type="paragraph" w:styleId="Revizija">
    <w:name w:val="Revision"/>
    <w:hidden/>
    <w:uiPriority w:val="99"/>
    <w:semiHidden/>
    <w:rsid w:val="00956D3B"/>
    <w:pPr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9B35-1300-4E39-B121-C6C6720A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3</cp:revision>
  <cp:lastPrinted>2021-12-23T09:05:00Z</cp:lastPrinted>
  <dcterms:created xsi:type="dcterms:W3CDTF">2022-03-18T07:59:00Z</dcterms:created>
  <dcterms:modified xsi:type="dcterms:W3CDTF">2022-03-18T07:59:00Z</dcterms:modified>
</cp:coreProperties>
</file>