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802B" w14:textId="0298E328" w:rsidR="00F36464" w:rsidRPr="00F36464" w:rsidRDefault="00F36464" w:rsidP="00F36464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Hlk524330743"/>
      <w:r w:rsidRPr="00F36464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4EB04651" wp14:editId="2E72BBBC">
            <wp:extent cx="314325" cy="4286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FDD4B" w14:textId="77777777" w:rsidR="00F36464" w:rsidRPr="00F36464" w:rsidRDefault="00F36464" w:rsidP="00F36464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F36464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7A0960C2" w14:textId="77777777" w:rsidR="00F36464" w:rsidRPr="00F36464" w:rsidRDefault="00F36464" w:rsidP="00F36464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F36464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54D1DC80" w14:textId="785BBD3D" w:rsidR="00F36464" w:rsidRPr="00F36464" w:rsidRDefault="00F36464" w:rsidP="00F36464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F36464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0D74CF6" wp14:editId="145E151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464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00DCC950" w14:textId="0427C109" w:rsidR="00F36464" w:rsidRDefault="00F36464" w:rsidP="00F36464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U</w:t>
      </w:r>
      <w:r w:rsidR="009E427F">
        <w:rPr>
          <w:rFonts w:ascii="Times New Roman" w:hAnsi="Times New Roman"/>
          <w:b w:val="0"/>
          <w:sz w:val="22"/>
          <w:szCs w:val="22"/>
          <w:lang w:val="hr-HR"/>
        </w:rPr>
        <w:t>pravni odjel za samoupravu</w:t>
      </w:r>
    </w:p>
    <w:p w14:paraId="425FBC26" w14:textId="77777777" w:rsidR="00F36464" w:rsidRDefault="00F36464" w:rsidP="00F3646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09E41CD" w14:textId="77777777" w:rsidR="00F36464" w:rsidRDefault="009E427F" w:rsidP="00F3646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CD2568">
        <w:rPr>
          <w:rFonts w:ascii="Times New Roman" w:hAnsi="Times New Roman"/>
          <w:b w:val="0"/>
          <w:sz w:val="22"/>
          <w:szCs w:val="22"/>
          <w:lang w:val="hr-HR"/>
        </w:rPr>
        <w:t>KLASA: 024-02/22-01/</w:t>
      </w:r>
      <w:r>
        <w:rPr>
          <w:rFonts w:ascii="Times New Roman" w:hAnsi="Times New Roman"/>
          <w:b w:val="0"/>
          <w:sz w:val="22"/>
          <w:szCs w:val="22"/>
          <w:lang w:val="hr-HR"/>
        </w:rPr>
        <w:t>3</w:t>
      </w:r>
    </w:p>
    <w:p w14:paraId="14958907" w14:textId="42E61AC8" w:rsidR="009E427F" w:rsidRPr="00CD2568" w:rsidRDefault="009E427F" w:rsidP="00F3646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CD2568">
        <w:rPr>
          <w:rFonts w:ascii="Times New Roman" w:hAnsi="Times New Roman"/>
          <w:b w:val="0"/>
          <w:sz w:val="22"/>
          <w:szCs w:val="22"/>
          <w:lang w:val="hr-HR"/>
        </w:rPr>
        <w:t>URBROJ: 2177-1-0</w:t>
      </w:r>
      <w:r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Pr="00CD2568">
        <w:rPr>
          <w:rFonts w:ascii="Times New Roman" w:hAnsi="Times New Roman"/>
          <w:b w:val="0"/>
          <w:sz w:val="22"/>
          <w:szCs w:val="22"/>
          <w:lang w:val="hr-HR"/>
        </w:rPr>
        <w:t>/01-22-</w:t>
      </w:r>
      <w:r>
        <w:rPr>
          <w:rFonts w:ascii="Times New Roman" w:hAnsi="Times New Roman"/>
          <w:b w:val="0"/>
          <w:sz w:val="22"/>
          <w:szCs w:val="22"/>
          <w:lang w:val="hr-HR"/>
        </w:rPr>
        <w:t>2</w:t>
      </w:r>
    </w:p>
    <w:p w14:paraId="47B694E7" w14:textId="560569FE" w:rsidR="009E427F" w:rsidRPr="00CD2568" w:rsidRDefault="009E427F" w:rsidP="009E427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CD2568">
        <w:rPr>
          <w:rFonts w:ascii="Times New Roman" w:hAnsi="Times New Roman"/>
          <w:b w:val="0"/>
          <w:sz w:val="22"/>
          <w:szCs w:val="22"/>
          <w:lang w:val="hr-HR"/>
        </w:rPr>
        <w:t>Požega,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16. ožujka </w:t>
      </w:r>
      <w:r w:rsidRPr="00CD2568">
        <w:rPr>
          <w:rFonts w:ascii="Times New Roman" w:hAnsi="Times New Roman"/>
          <w:b w:val="0"/>
          <w:sz w:val="22"/>
          <w:szCs w:val="22"/>
          <w:lang w:val="hr-HR"/>
        </w:rPr>
        <w:t>2022.</w:t>
      </w:r>
    </w:p>
    <w:p w14:paraId="427B4712" w14:textId="28C00A05" w:rsidR="009E427F" w:rsidRDefault="009E427F" w:rsidP="009E427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A4D2600" w14:textId="77777777" w:rsidR="00F36464" w:rsidRPr="00CD2568" w:rsidRDefault="00F36464" w:rsidP="009E427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42E4502" w14:textId="77777777" w:rsidR="009E427F" w:rsidRDefault="009E427F" w:rsidP="009E427F">
      <w:pPr>
        <w:pStyle w:val="Odlomakpopisa"/>
        <w:numPr>
          <w:ilvl w:val="0"/>
          <w:numId w:val="1"/>
        </w:num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E94EFA">
        <w:rPr>
          <w:rFonts w:ascii="Times New Roman" w:hAnsi="Times New Roman"/>
          <w:b w:val="0"/>
          <w:sz w:val="22"/>
          <w:szCs w:val="22"/>
          <w:lang w:val="hr-HR"/>
        </w:rPr>
        <w:t>GRADSKOM VIJEĆU GRADA POŽEGE</w:t>
      </w:r>
    </w:p>
    <w:p w14:paraId="7D851659" w14:textId="4BACF578" w:rsidR="009E427F" w:rsidRPr="00E94EFA" w:rsidRDefault="009E427F" w:rsidP="009E427F">
      <w:pPr>
        <w:pStyle w:val="Odlomakpopisa"/>
        <w:numPr>
          <w:ilvl w:val="0"/>
          <w:numId w:val="1"/>
        </w:num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GRADONAČELNIKU GRADA POŽEGE</w:t>
      </w:r>
    </w:p>
    <w:p w14:paraId="75B73F8D" w14:textId="11C2EDE0" w:rsidR="009E427F" w:rsidRDefault="009E427F" w:rsidP="009E427F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E2C5DC6" w14:textId="07166600" w:rsidR="006A5FD2" w:rsidRDefault="006A5FD2" w:rsidP="009E427F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153C53A" w14:textId="05C1F088" w:rsidR="006A5FD2" w:rsidRDefault="006A5FD2" w:rsidP="009E427F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20E01BB" w14:textId="77777777" w:rsidR="009E427F" w:rsidRDefault="009E427F" w:rsidP="009E427F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PREDMET: 11. sjednica Gradskog vijeća Grada Požege, obavijest </w:t>
      </w:r>
    </w:p>
    <w:p w14:paraId="3E652000" w14:textId="42275C04" w:rsidR="009E427F" w:rsidRDefault="009E427F" w:rsidP="00F36464">
      <w:pPr>
        <w:ind w:left="1134"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- dostavlja se</w:t>
      </w:r>
    </w:p>
    <w:p w14:paraId="48897B43" w14:textId="1EB859CB" w:rsidR="009E427F" w:rsidRDefault="009E427F" w:rsidP="009E427F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D4A9C52" w14:textId="77777777" w:rsidR="009E427F" w:rsidRDefault="009E427F" w:rsidP="009E427F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6EB88A6" w14:textId="16572D34" w:rsidR="009E427F" w:rsidRDefault="009E427F" w:rsidP="009E427F">
      <w:pPr>
        <w:ind w:right="50"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Poštovani,</w:t>
      </w:r>
    </w:p>
    <w:p w14:paraId="74E6443C" w14:textId="77777777" w:rsidR="009E427F" w:rsidRDefault="009E427F" w:rsidP="009E427F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0D49C45" w14:textId="7E9191B9" w:rsidR="009E427F" w:rsidRPr="00DD3470" w:rsidRDefault="009E427F" w:rsidP="009E427F">
      <w:pPr>
        <w:ind w:right="50"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obavještavamo Vas, da će te zaključak Odbora za statutarno-pravna pitanja, vezno uz točku 5. dnevnog reda, 11. sjednice Gradskog vijeća Grada Požege dobiti naknadno (na stol), prije same sjednice (24. ožujka).</w:t>
      </w:r>
    </w:p>
    <w:p w14:paraId="377BE141" w14:textId="058B002F" w:rsidR="009E427F" w:rsidRDefault="009E427F" w:rsidP="009E427F">
      <w:pPr>
        <w:suppressAutoHyphens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092B050" w14:textId="77777777" w:rsidR="006A5FD2" w:rsidRDefault="006A5FD2" w:rsidP="009E427F">
      <w:pPr>
        <w:suppressAutoHyphens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67D3A74" w14:textId="6129E2BB" w:rsidR="009E427F" w:rsidRDefault="006A5FD2" w:rsidP="00F36464">
      <w:pPr>
        <w:suppressAutoHyphens w:val="0"/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 poštovanjem, </w:t>
      </w:r>
    </w:p>
    <w:p w14:paraId="2D3844B1" w14:textId="77777777" w:rsidR="009E427F" w:rsidRPr="00CD2568" w:rsidRDefault="009E427F" w:rsidP="009E427F">
      <w:pPr>
        <w:suppressAutoHyphens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2AFF7E4" w14:textId="1112A787" w:rsidR="009E427F" w:rsidRPr="00CD2568" w:rsidRDefault="009E427F" w:rsidP="00F36464">
      <w:pPr>
        <w:ind w:left="5954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CD2568">
        <w:rPr>
          <w:rFonts w:ascii="Times New Roman" w:hAnsi="Times New Roman"/>
          <w:b w:val="0"/>
          <w:sz w:val="22"/>
          <w:szCs w:val="22"/>
          <w:lang w:val="hr-HR"/>
        </w:rPr>
        <w:t>PR</w:t>
      </w:r>
      <w:r>
        <w:rPr>
          <w:rFonts w:ascii="Times New Roman" w:hAnsi="Times New Roman"/>
          <w:b w:val="0"/>
          <w:sz w:val="22"/>
          <w:szCs w:val="22"/>
          <w:lang w:val="hr-HR"/>
        </w:rPr>
        <w:t>OČELNICA</w:t>
      </w:r>
    </w:p>
    <w:p w14:paraId="4E2ABA97" w14:textId="6F323E97" w:rsidR="00F719CC" w:rsidRPr="00F36464" w:rsidRDefault="009E427F" w:rsidP="00F36464">
      <w:pPr>
        <w:pStyle w:val="Tijeloteksta2"/>
        <w:spacing w:after="0" w:line="240" w:lineRule="auto"/>
        <w:ind w:left="5954" w:right="23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Ljiljana </w:t>
      </w:r>
      <w:proofErr w:type="spellStart"/>
      <w:r w:rsidRPr="00CD2568">
        <w:rPr>
          <w:rFonts w:ascii="Times New Roman" w:hAnsi="Times New Roman"/>
          <w:b w:val="0"/>
          <w:sz w:val="22"/>
          <w:szCs w:val="22"/>
          <w:lang w:val="hr-HR"/>
        </w:rPr>
        <w:t>B</w:t>
      </w:r>
      <w:r>
        <w:rPr>
          <w:rFonts w:ascii="Times New Roman" w:hAnsi="Times New Roman"/>
          <w:b w:val="0"/>
          <w:sz w:val="22"/>
          <w:szCs w:val="22"/>
          <w:lang w:val="hr-HR"/>
        </w:rPr>
        <w:t>ilen</w:t>
      </w:r>
      <w:proofErr w:type="spellEnd"/>
      <w:r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  <w:lang w:val="hr-HR"/>
        </w:rPr>
        <w:t>dipl.iur</w:t>
      </w:r>
      <w:proofErr w:type="spellEnd"/>
      <w:r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6A5FD2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sectPr w:rsidR="00F719CC" w:rsidRPr="00F364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D6DF" w14:textId="77777777" w:rsidR="000065D5" w:rsidRDefault="000065D5" w:rsidP="00F36464">
      <w:r>
        <w:separator/>
      </w:r>
    </w:p>
  </w:endnote>
  <w:endnote w:type="continuationSeparator" w:id="0">
    <w:p w14:paraId="29E1808D" w14:textId="77777777" w:rsidR="000065D5" w:rsidRDefault="000065D5" w:rsidP="00F3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67DC" w14:textId="77777777" w:rsidR="000065D5" w:rsidRDefault="000065D5" w:rsidP="00F36464">
      <w:r>
        <w:separator/>
      </w:r>
    </w:p>
  </w:footnote>
  <w:footnote w:type="continuationSeparator" w:id="0">
    <w:p w14:paraId="6016CA18" w14:textId="77777777" w:rsidR="000065D5" w:rsidRDefault="000065D5" w:rsidP="00F3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292F" w14:textId="721D006A" w:rsidR="00F36464" w:rsidRPr="00F36464" w:rsidRDefault="00F36464" w:rsidP="00F36464">
    <w:pPr>
      <w:tabs>
        <w:tab w:val="center" w:pos="4536"/>
        <w:tab w:val="right" w:pos="9072"/>
      </w:tabs>
      <w:suppressAutoHyphens w:val="0"/>
      <w:autoSpaceDN/>
      <w:rPr>
        <w:rFonts w:ascii="Calibri" w:hAnsi="Calibri" w:cs="Calibri"/>
        <w:b w:val="0"/>
        <w:sz w:val="20"/>
        <w:u w:val="single"/>
      </w:rPr>
    </w:pPr>
    <w:bookmarkStart w:id="1" w:name="_Hlk89953162"/>
    <w:bookmarkStart w:id="2" w:name="_Hlk89953163"/>
    <w:bookmarkStart w:id="3" w:name="_Hlk93988738"/>
    <w:bookmarkStart w:id="4" w:name="_Hlk93988739"/>
    <w:bookmarkStart w:id="5" w:name="_Hlk93988826"/>
    <w:bookmarkStart w:id="6" w:name="_Hlk93988827"/>
    <w:bookmarkStart w:id="7" w:name="_Hlk93988828"/>
    <w:bookmarkStart w:id="8" w:name="_Hlk93988829"/>
    <w:bookmarkStart w:id="9" w:name="_Hlk93988830"/>
    <w:bookmarkStart w:id="10" w:name="_Hlk93988831"/>
    <w:bookmarkStart w:id="11" w:name="_Hlk93988904"/>
    <w:bookmarkStart w:id="12" w:name="_Hlk93988905"/>
    <w:bookmarkStart w:id="13" w:name="_Hlk93988906"/>
    <w:bookmarkStart w:id="14" w:name="_Hlk93988907"/>
    <w:bookmarkStart w:id="15" w:name="_Hlk93988908"/>
    <w:bookmarkStart w:id="16" w:name="_Hlk93988909"/>
    <w:bookmarkStart w:id="17" w:name="_Hlk93989287"/>
    <w:bookmarkStart w:id="18" w:name="_Hlk93989288"/>
    <w:bookmarkStart w:id="19" w:name="_Hlk93989289"/>
    <w:bookmarkStart w:id="20" w:name="_Hlk93989290"/>
    <w:bookmarkStart w:id="21" w:name="_Hlk93990926"/>
    <w:bookmarkStart w:id="22" w:name="_Hlk93990927"/>
    <w:bookmarkStart w:id="23" w:name="_Hlk95222879"/>
    <w:bookmarkStart w:id="24" w:name="_Hlk95222880"/>
    <w:bookmarkStart w:id="25" w:name="_Hlk95223575"/>
    <w:bookmarkStart w:id="26" w:name="_Hlk95223576"/>
    <w:bookmarkStart w:id="27" w:name="_Hlk98484015"/>
    <w:bookmarkStart w:id="28" w:name="_Hlk98484016"/>
    <w:bookmarkStart w:id="29" w:name="_Hlk98484017"/>
    <w:bookmarkStart w:id="30" w:name="_Hlk98484018"/>
    <w:r w:rsidRPr="00F36464">
      <w:rPr>
        <w:rFonts w:ascii="Calibri" w:hAnsi="Calibri" w:cs="Calibri"/>
        <w:b w:val="0"/>
        <w:sz w:val="20"/>
        <w:u w:val="single"/>
      </w:rPr>
      <w:t xml:space="preserve">11. </w:t>
    </w:r>
    <w:proofErr w:type="spellStart"/>
    <w:r w:rsidRPr="00F36464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F36464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F36464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F36464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F36464">
      <w:rPr>
        <w:rFonts w:ascii="Calibri" w:hAnsi="Calibri" w:cs="Calibri"/>
        <w:b w:val="0"/>
        <w:sz w:val="20"/>
        <w:u w:val="single"/>
      </w:rPr>
      <w:t>vijeća</w:t>
    </w:r>
    <w:proofErr w:type="spellEnd"/>
    <w:r w:rsidRPr="00F36464">
      <w:rPr>
        <w:rFonts w:ascii="Calibri" w:hAnsi="Calibri" w:cs="Calibri"/>
        <w:b w:val="0"/>
        <w:sz w:val="20"/>
        <w:u w:val="single"/>
      </w:rPr>
      <w:tab/>
    </w:r>
    <w:r w:rsidRPr="00F36464">
      <w:rPr>
        <w:rFonts w:ascii="Calibri" w:hAnsi="Calibri" w:cs="Calibri"/>
        <w:b w:val="0"/>
        <w:sz w:val="20"/>
        <w:u w:val="single"/>
      </w:rPr>
      <w:tab/>
    </w:r>
    <w:proofErr w:type="spellStart"/>
    <w:r w:rsidRPr="00F36464">
      <w:rPr>
        <w:rFonts w:ascii="Calibri" w:hAnsi="Calibri" w:cs="Calibri"/>
        <w:b w:val="0"/>
        <w:sz w:val="20"/>
        <w:u w:val="single"/>
      </w:rPr>
      <w:t>ožujak</w:t>
    </w:r>
    <w:proofErr w:type="spellEnd"/>
    <w:r w:rsidRPr="00F36464">
      <w:rPr>
        <w:rFonts w:ascii="Calibri" w:hAnsi="Calibri" w:cs="Calibri"/>
        <w:b w:val="0"/>
        <w:sz w:val="20"/>
        <w:u w:val="single"/>
      </w:rPr>
      <w:t>, 2022.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B5F1E"/>
    <w:multiLevelType w:val="hybridMultilevel"/>
    <w:tmpl w:val="972C008C"/>
    <w:lvl w:ilvl="0" w:tplc="93E2A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7F"/>
    <w:rsid w:val="000065D5"/>
    <w:rsid w:val="006A5FD2"/>
    <w:rsid w:val="009E427F"/>
    <w:rsid w:val="00F36464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5BE3"/>
  <w15:chartTrackingRefBased/>
  <w15:docId w15:val="{71C624A3-3B89-4369-BF01-BE8A479A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7F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9E427F"/>
    <w:pPr>
      <w:keepNext/>
      <w:jc w:val="both"/>
      <w:outlineLvl w:val="0"/>
    </w:pPr>
  </w:style>
  <w:style w:type="paragraph" w:styleId="Naslov3">
    <w:name w:val="heading 3"/>
    <w:basedOn w:val="Normal"/>
    <w:next w:val="Normal"/>
    <w:link w:val="Naslov3Char"/>
    <w:semiHidden/>
    <w:unhideWhenUsed/>
    <w:qFormat/>
    <w:rsid w:val="009E427F"/>
    <w:pPr>
      <w:keepNext/>
      <w:ind w:right="50"/>
      <w:outlineLvl w:val="2"/>
    </w:pPr>
    <w:rPr>
      <w:rFonts w:ascii="Times New Roman" w:hAnsi="Times New Roman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E427F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semiHidden/>
    <w:rsid w:val="009E427F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Tijeloteksta2">
    <w:name w:val="Body Text 2"/>
    <w:basedOn w:val="Normal"/>
    <w:link w:val="Tijeloteksta2Char"/>
    <w:unhideWhenUsed/>
    <w:rsid w:val="009E427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E427F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99"/>
    <w:qFormat/>
    <w:rsid w:val="009E427F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F364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6464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F364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6464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dcterms:created xsi:type="dcterms:W3CDTF">2022-03-18T07:42:00Z</dcterms:created>
  <dcterms:modified xsi:type="dcterms:W3CDTF">2022-03-18T07:42:00Z</dcterms:modified>
</cp:coreProperties>
</file>