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18" w:type="dxa"/>
          <w:left w:w="284" w:type="dxa"/>
          <w:bottom w:w="1418" w:type="dxa"/>
          <w:right w:w="284" w:type="dxa"/>
        </w:tblCellMar>
        <w:tblLook w:val="0000" w:firstRow="0" w:lastRow="0" w:firstColumn="0" w:lastColumn="0" w:noHBand="0" w:noVBand="0"/>
      </w:tblPr>
      <w:tblGrid>
        <w:gridCol w:w="9639"/>
      </w:tblGrid>
      <w:tr w:rsidR="00E26ED7" w:rsidRPr="00E26ED7" w14:paraId="27073478" w14:textId="77777777" w:rsidTr="00D514F4">
        <w:trPr>
          <w:trHeight w:val="15309"/>
          <w:jc w:val="center"/>
        </w:trPr>
        <w:tc>
          <w:tcPr>
            <w:tcW w:w="9639" w:type="dxa"/>
          </w:tcPr>
          <w:p w14:paraId="006B052B" w14:textId="574BFB2C" w:rsidR="008950D3" w:rsidRPr="00E26ED7" w:rsidRDefault="008950D3" w:rsidP="00D514F4">
            <w:pPr>
              <w:pStyle w:val="Odlomakpopisa"/>
              <w:widowControl w:val="0"/>
              <w:numPr>
                <w:ilvl w:val="0"/>
                <w:numId w:val="16"/>
              </w:numPr>
              <w:suppressAutoHyphens/>
              <w:jc w:val="center"/>
              <w:rPr>
                <w:bCs/>
                <w:sz w:val="28"/>
                <w:szCs w:val="28"/>
              </w:rPr>
            </w:pPr>
            <w:r w:rsidRPr="00E26ED7">
              <w:rPr>
                <w:bCs/>
                <w:sz w:val="28"/>
                <w:szCs w:val="28"/>
              </w:rPr>
              <w:t>SJEDNICA GRADSKOG VIJEĆA GRADA POŽEGE</w:t>
            </w:r>
          </w:p>
          <w:p w14:paraId="24B1EF0E" w14:textId="77777777" w:rsidR="008950D3" w:rsidRPr="00E26ED7" w:rsidRDefault="008950D3" w:rsidP="00D514F4">
            <w:pPr>
              <w:rPr>
                <w:bCs/>
                <w:sz w:val="28"/>
                <w:szCs w:val="28"/>
              </w:rPr>
            </w:pPr>
          </w:p>
          <w:p w14:paraId="592CBAE9" w14:textId="77777777" w:rsidR="008950D3" w:rsidRPr="00E26ED7" w:rsidRDefault="008950D3" w:rsidP="00D514F4">
            <w:pPr>
              <w:rPr>
                <w:bCs/>
                <w:sz w:val="28"/>
                <w:szCs w:val="28"/>
              </w:rPr>
            </w:pPr>
          </w:p>
          <w:p w14:paraId="64395B36" w14:textId="2FF874B5" w:rsidR="008950D3" w:rsidRPr="00E26ED7" w:rsidRDefault="008950D3" w:rsidP="00D514F4">
            <w:pPr>
              <w:jc w:val="center"/>
              <w:rPr>
                <w:bCs/>
                <w:sz w:val="28"/>
                <w:szCs w:val="28"/>
              </w:rPr>
            </w:pPr>
            <w:r w:rsidRPr="00E26ED7">
              <w:rPr>
                <w:bCs/>
                <w:sz w:val="28"/>
                <w:szCs w:val="28"/>
              </w:rPr>
              <w:t xml:space="preserve">TOČKA </w:t>
            </w:r>
            <w:r w:rsidR="00054D54" w:rsidRPr="00E26ED7">
              <w:rPr>
                <w:bCs/>
                <w:sz w:val="28"/>
                <w:szCs w:val="28"/>
              </w:rPr>
              <w:t xml:space="preserve">5. </w:t>
            </w:r>
            <w:r w:rsidRPr="00E26ED7">
              <w:rPr>
                <w:bCs/>
                <w:sz w:val="28"/>
                <w:szCs w:val="28"/>
              </w:rPr>
              <w:t>DNEVNOG REDA</w:t>
            </w:r>
          </w:p>
          <w:p w14:paraId="076D2194" w14:textId="10744D1D" w:rsidR="008950D3" w:rsidRPr="00E26ED7" w:rsidRDefault="008950D3" w:rsidP="00D514F4">
            <w:pPr>
              <w:rPr>
                <w:sz w:val="28"/>
                <w:szCs w:val="28"/>
              </w:rPr>
            </w:pPr>
          </w:p>
          <w:p w14:paraId="58BF06CF" w14:textId="337512A9" w:rsidR="00D514F4" w:rsidRPr="00E26ED7" w:rsidRDefault="00D514F4" w:rsidP="00D514F4">
            <w:pPr>
              <w:rPr>
                <w:sz w:val="28"/>
                <w:szCs w:val="28"/>
              </w:rPr>
            </w:pPr>
          </w:p>
          <w:p w14:paraId="2D59A09B" w14:textId="62733186" w:rsidR="00D514F4" w:rsidRPr="00E26ED7" w:rsidRDefault="00D514F4" w:rsidP="00D514F4">
            <w:pPr>
              <w:rPr>
                <w:sz w:val="28"/>
                <w:szCs w:val="28"/>
              </w:rPr>
            </w:pPr>
          </w:p>
          <w:p w14:paraId="783FCC00" w14:textId="42821289" w:rsidR="00D514F4" w:rsidRPr="00E26ED7" w:rsidRDefault="00D514F4" w:rsidP="00D514F4">
            <w:pPr>
              <w:rPr>
                <w:sz w:val="28"/>
                <w:szCs w:val="28"/>
              </w:rPr>
            </w:pPr>
          </w:p>
          <w:p w14:paraId="130DF966" w14:textId="77777777" w:rsidR="00D514F4" w:rsidRPr="00E26ED7" w:rsidRDefault="00D514F4" w:rsidP="00D514F4">
            <w:pPr>
              <w:rPr>
                <w:sz w:val="28"/>
                <w:szCs w:val="28"/>
              </w:rPr>
            </w:pPr>
          </w:p>
          <w:p w14:paraId="3E54A5D1" w14:textId="14A2FF8E" w:rsidR="008950D3" w:rsidRPr="00E26ED7" w:rsidRDefault="008950D3" w:rsidP="00D514F4">
            <w:pPr>
              <w:jc w:val="center"/>
              <w:rPr>
                <w:sz w:val="28"/>
                <w:szCs w:val="28"/>
              </w:rPr>
            </w:pPr>
            <w:r w:rsidRPr="00E26ED7">
              <w:rPr>
                <w:sz w:val="28"/>
                <w:szCs w:val="28"/>
              </w:rPr>
              <w:t>PRIJEDLOG ODLUKE</w:t>
            </w:r>
          </w:p>
          <w:p w14:paraId="466D9049" w14:textId="77777777" w:rsidR="00EE40AA" w:rsidRPr="00E26ED7" w:rsidRDefault="008950D3" w:rsidP="00D514F4">
            <w:pPr>
              <w:pStyle w:val="Naslov1"/>
              <w:spacing w:before="0" w:after="0"/>
              <w:jc w:val="center"/>
              <w:rPr>
                <w:rFonts w:ascii="Times New Roman" w:eastAsia="Arial Unicode MS" w:hAnsi="Times New Roman" w:cs="Times New Roman"/>
                <w:b w:val="0"/>
                <w:sz w:val="28"/>
                <w:szCs w:val="28"/>
              </w:rPr>
            </w:pPr>
            <w:r w:rsidRPr="00E26ED7">
              <w:rPr>
                <w:rFonts w:ascii="Times New Roman" w:eastAsia="Arial Unicode MS" w:hAnsi="Times New Roman" w:cs="Times New Roman"/>
                <w:b w:val="0"/>
                <w:sz w:val="28"/>
                <w:szCs w:val="28"/>
              </w:rPr>
              <w:t xml:space="preserve">O DAVANJU SUGLASNOSTI NA STATUT </w:t>
            </w:r>
          </w:p>
          <w:p w14:paraId="0FAC6620" w14:textId="1A25798D" w:rsidR="008950D3" w:rsidRPr="00E26ED7" w:rsidRDefault="008950D3" w:rsidP="00D514F4">
            <w:pPr>
              <w:pStyle w:val="Naslov1"/>
              <w:spacing w:before="0" w:after="0"/>
              <w:jc w:val="center"/>
              <w:rPr>
                <w:rFonts w:ascii="Times New Roman" w:eastAsia="Arial Unicode MS" w:hAnsi="Times New Roman" w:cs="Times New Roman"/>
                <w:b w:val="0"/>
                <w:sz w:val="28"/>
                <w:szCs w:val="28"/>
              </w:rPr>
            </w:pPr>
            <w:r w:rsidRPr="00E26ED7">
              <w:rPr>
                <w:rFonts w:ascii="Times New Roman" w:eastAsia="Arial Unicode MS" w:hAnsi="Times New Roman" w:cs="Times New Roman"/>
                <w:b w:val="0"/>
                <w:sz w:val="28"/>
                <w:szCs w:val="28"/>
              </w:rPr>
              <w:t>GRADSKE KNJIŽNICE POŽEGA</w:t>
            </w:r>
          </w:p>
          <w:p w14:paraId="63D68934" w14:textId="2AB4D23E" w:rsidR="008950D3" w:rsidRPr="00E26ED7" w:rsidRDefault="008950D3" w:rsidP="00D514F4">
            <w:pPr>
              <w:rPr>
                <w:rFonts w:eastAsia="Arial Unicode MS"/>
                <w:sz w:val="28"/>
                <w:szCs w:val="28"/>
              </w:rPr>
            </w:pPr>
          </w:p>
          <w:p w14:paraId="75F25AF4" w14:textId="6D9838F3" w:rsidR="00D514F4" w:rsidRPr="00E26ED7" w:rsidRDefault="00D514F4" w:rsidP="00D514F4">
            <w:pPr>
              <w:rPr>
                <w:rFonts w:eastAsia="Arial Unicode MS"/>
                <w:sz w:val="28"/>
                <w:szCs w:val="28"/>
              </w:rPr>
            </w:pPr>
          </w:p>
          <w:p w14:paraId="03CDBB4A" w14:textId="0696C6D9" w:rsidR="00D514F4" w:rsidRPr="00E26ED7" w:rsidRDefault="00D514F4" w:rsidP="00D514F4">
            <w:pPr>
              <w:rPr>
                <w:rFonts w:eastAsia="Arial Unicode MS"/>
                <w:sz w:val="28"/>
                <w:szCs w:val="28"/>
              </w:rPr>
            </w:pPr>
          </w:p>
          <w:p w14:paraId="615738D0" w14:textId="6A2B766D" w:rsidR="00D514F4" w:rsidRPr="00E26ED7" w:rsidRDefault="00D514F4" w:rsidP="00D514F4">
            <w:pPr>
              <w:rPr>
                <w:rFonts w:eastAsia="Arial Unicode MS"/>
                <w:sz w:val="28"/>
                <w:szCs w:val="28"/>
              </w:rPr>
            </w:pPr>
          </w:p>
          <w:p w14:paraId="206B1EE6" w14:textId="77777777" w:rsidR="00D514F4" w:rsidRPr="00E26ED7" w:rsidRDefault="00D514F4" w:rsidP="00D514F4">
            <w:pPr>
              <w:rPr>
                <w:rFonts w:eastAsia="Arial Unicode MS"/>
                <w:sz w:val="28"/>
                <w:szCs w:val="28"/>
              </w:rPr>
            </w:pPr>
          </w:p>
          <w:p w14:paraId="1FFAEFD0" w14:textId="0BE5B117" w:rsidR="008950D3" w:rsidRPr="00E26ED7" w:rsidRDefault="008950D3" w:rsidP="00D514F4">
            <w:pPr>
              <w:rPr>
                <w:rFonts w:eastAsia="Arial Unicode MS"/>
                <w:bCs/>
                <w:sz w:val="28"/>
                <w:szCs w:val="28"/>
              </w:rPr>
            </w:pPr>
            <w:r w:rsidRPr="00E26ED7">
              <w:rPr>
                <w:bCs/>
                <w:sz w:val="28"/>
                <w:szCs w:val="28"/>
              </w:rPr>
              <w:t>PREDLAGATELJ:</w:t>
            </w:r>
            <w:r w:rsidR="00D514F4" w:rsidRPr="00E26ED7">
              <w:rPr>
                <w:bCs/>
                <w:sz w:val="28"/>
                <w:szCs w:val="28"/>
              </w:rPr>
              <w:tab/>
            </w:r>
            <w:r w:rsidRPr="00E26ED7">
              <w:rPr>
                <w:bCs/>
                <w:sz w:val="28"/>
                <w:szCs w:val="28"/>
              </w:rPr>
              <w:t>Gradonačelnik Grada Požege</w:t>
            </w:r>
          </w:p>
          <w:p w14:paraId="78CEB34F" w14:textId="50E61788" w:rsidR="008950D3" w:rsidRPr="00E26ED7" w:rsidRDefault="008950D3" w:rsidP="00D514F4">
            <w:pPr>
              <w:rPr>
                <w:rFonts w:eastAsia="Arial Unicode MS"/>
                <w:bCs/>
                <w:sz w:val="28"/>
                <w:szCs w:val="28"/>
              </w:rPr>
            </w:pPr>
          </w:p>
          <w:p w14:paraId="2CC1D91C" w14:textId="77777777" w:rsidR="008950D3" w:rsidRPr="00E26ED7" w:rsidRDefault="008950D3" w:rsidP="00D514F4">
            <w:pPr>
              <w:rPr>
                <w:rFonts w:eastAsia="Arial Unicode MS"/>
                <w:bCs/>
                <w:sz w:val="28"/>
                <w:szCs w:val="28"/>
              </w:rPr>
            </w:pPr>
          </w:p>
          <w:p w14:paraId="23B2C0F2" w14:textId="2BA5CEFA" w:rsidR="008950D3" w:rsidRPr="00E26ED7" w:rsidRDefault="008950D3" w:rsidP="00D514F4">
            <w:pPr>
              <w:rPr>
                <w:rFonts w:eastAsia="Arial Unicode MS"/>
                <w:bCs/>
                <w:sz w:val="28"/>
                <w:szCs w:val="28"/>
              </w:rPr>
            </w:pPr>
            <w:r w:rsidRPr="00E26ED7">
              <w:rPr>
                <w:rFonts w:eastAsia="Arial Unicode MS"/>
                <w:bCs/>
                <w:sz w:val="28"/>
                <w:szCs w:val="28"/>
              </w:rPr>
              <w:t>IZVJESTITELJ:</w:t>
            </w:r>
            <w:r w:rsidR="00D514F4" w:rsidRPr="00E26ED7">
              <w:rPr>
                <w:rFonts w:eastAsia="Arial Unicode MS"/>
                <w:bCs/>
                <w:sz w:val="28"/>
                <w:szCs w:val="28"/>
              </w:rPr>
              <w:tab/>
            </w:r>
            <w:r w:rsidR="00D514F4" w:rsidRPr="00E26ED7">
              <w:rPr>
                <w:rFonts w:eastAsia="Arial Unicode MS"/>
                <w:bCs/>
                <w:sz w:val="28"/>
                <w:szCs w:val="28"/>
              </w:rPr>
              <w:tab/>
            </w:r>
            <w:r w:rsidRPr="00E26ED7">
              <w:rPr>
                <w:bCs/>
                <w:sz w:val="28"/>
                <w:szCs w:val="28"/>
              </w:rPr>
              <w:t>Gradonačelnik Grada Požege</w:t>
            </w:r>
          </w:p>
          <w:p w14:paraId="1BA0B91E" w14:textId="77777777" w:rsidR="008950D3" w:rsidRPr="00E26ED7" w:rsidRDefault="008950D3" w:rsidP="00D514F4">
            <w:pPr>
              <w:rPr>
                <w:rFonts w:eastAsia="Arial Unicode MS"/>
                <w:bCs/>
                <w:sz w:val="28"/>
                <w:szCs w:val="28"/>
              </w:rPr>
            </w:pPr>
          </w:p>
          <w:p w14:paraId="7FEA6606" w14:textId="62FBB3CE" w:rsidR="008950D3" w:rsidRPr="00E26ED7" w:rsidRDefault="008950D3" w:rsidP="00D514F4">
            <w:pPr>
              <w:rPr>
                <w:bCs/>
                <w:sz w:val="28"/>
                <w:szCs w:val="28"/>
              </w:rPr>
            </w:pPr>
          </w:p>
          <w:p w14:paraId="6D2DCAD6" w14:textId="10CB6E41" w:rsidR="00D514F4" w:rsidRPr="00E26ED7" w:rsidRDefault="00D514F4" w:rsidP="00D514F4">
            <w:pPr>
              <w:rPr>
                <w:bCs/>
                <w:sz w:val="28"/>
                <w:szCs w:val="28"/>
              </w:rPr>
            </w:pPr>
          </w:p>
          <w:p w14:paraId="6751667D" w14:textId="38D5B010" w:rsidR="00D514F4" w:rsidRPr="00E26ED7" w:rsidRDefault="00D514F4" w:rsidP="00D514F4">
            <w:pPr>
              <w:rPr>
                <w:bCs/>
                <w:sz w:val="28"/>
                <w:szCs w:val="28"/>
              </w:rPr>
            </w:pPr>
          </w:p>
          <w:p w14:paraId="78D029CE" w14:textId="64E0B56D" w:rsidR="00D514F4" w:rsidRPr="00E26ED7" w:rsidRDefault="00D514F4" w:rsidP="00D514F4">
            <w:pPr>
              <w:rPr>
                <w:bCs/>
                <w:sz w:val="28"/>
                <w:szCs w:val="28"/>
              </w:rPr>
            </w:pPr>
          </w:p>
          <w:p w14:paraId="1B9CFE87" w14:textId="70DD320B" w:rsidR="00D514F4" w:rsidRPr="00E26ED7" w:rsidRDefault="00D514F4" w:rsidP="00D514F4">
            <w:pPr>
              <w:rPr>
                <w:bCs/>
                <w:sz w:val="28"/>
                <w:szCs w:val="28"/>
              </w:rPr>
            </w:pPr>
          </w:p>
          <w:p w14:paraId="70D5C841" w14:textId="547053FB" w:rsidR="00D514F4" w:rsidRPr="00E26ED7" w:rsidRDefault="00D514F4" w:rsidP="00D514F4">
            <w:pPr>
              <w:rPr>
                <w:bCs/>
                <w:sz w:val="28"/>
                <w:szCs w:val="28"/>
              </w:rPr>
            </w:pPr>
          </w:p>
          <w:p w14:paraId="7452B373" w14:textId="23BB38DE" w:rsidR="00D514F4" w:rsidRPr="00E26ED7" w:rsidRDefault="00D514F4" w:rsidP="00D514F4">
            <w:pPr>
              <w:rPr>
                <w:bCs/>
                <w:sz w:val="28"/>
                <w:szCs w:val="28"/>
              </w:rPr>
            </w:pPr>
          </w:p>
          <w:p w14:paraId="2D33F061" w14:textId="2E85B6F1" w:rsidR="00D514F4" w:rsidRPr="00E26ED7" w:rsidRDefault="00D514F4" w:rsidP="00D514F4">
            <w:pPr>
              <w:rPr>
                <w:bCs/>
                <w:sz w:val="28"/>
                <w:szCs w:val="28"/>
              </w:rPr>
            </w:pPr>
          </w:p>
          <w:p w14:paraId="5AC80DF8" w14:textId="77777777" w:rsidR="00D514F4" w:rsidRPr="00E26ED7" w:rsidRDefault="00D514F4" w:rsidP="00D514F4">
            <w:pPr>
              <w:rPr>
                <w:bCs/>
                <w:sz w:val="28"/>
                <w:szCs w:val="28"/>
              </w:rPr>
            </w:pPr>
          </w:p>
          <w:p w14:paraId="67733D0D" w14:textId="77777777" w:rsidR="00D514F4" w:rsidRPr="00E26ED7" w:rsidRDefault="00D514F4" w:rsidP="00D514F4">
            <w:pPr>
              <w:rPr>
                <w:bCs/>
                <w:sz w:val="28"/>
                <w:szCs w:val="28"/>
              </w:rPr>
            </w:pPr>
          </w:p>
          <w:p w14:paraId="7F597C6C" w14:textId="211CA53C" w:rsidR="008950D3" w:rsidRPr="00E26ED7" w:rsidRDefault="008950D3" w:rsidP="00D514F4">
            <w:pPr>
              <w:jc w:val="center"/>
              <w:rPr>
                <w:bCs/>
                <w:sz w:val="28"/>
                <w:szCs w:val="28"/>
              </w:rPr>
            </w:pPr>
            <w:r w:rsidRPr="00E26ED7">
              <w:rPr>
                <w:bCs/>
                <w:sz w:val="28"/>
                <w:szCs w:val="28"/>
              </w:rPr>
              <w:t>Ožujak 2022.</w:t>
            </w:r>
          </w:p>
        </w:tc>
      </w:tr>
    </w:tbl>
    <w:p w14:paraId="24DAAE92" w14:textId="2235842B" w:rsidR="00D514F4" w:rsidRPr="00D514F4" w:rsidRDefault="00D514F4" w:rsidP="00D514F4">
      <w:pPr>
        <w:ind w:right="4536"/>
        <w:jc w:val="center"/>
        <w:rPr>
          <w:szCs w:val="22"/>
          <w:lang w:val="en-US"/>
        </w:rPr>
      </w:pPr>
      <w:bookmarkStart w:id="0" w:name="_Hlk524327125"/>
      <w:bookmarkStart w:id="1" w:name="_Hlk511382611"/>
      <w:r w:rsidRPr="00E26ED7">
        <w:rPr>
          <w:noProof/>
          <w:szCs w:val="22"/>
        </w:rPr>
        <w:lastRenderedPageBreak/>
        <w:drawing>
          <wp:inline distT="0" distB="0" distL="0" distR="0" wp14:anchorId="7AE7ACBC" wp14:editId="7FE8D4B8">
            <wp:extent cx="314325" cy="428625"/>
            <wp:effectExtent l="0" t="0" r="9525" b="9525"/>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7467DDB2" w14:textId="77777777" w:rsidR="00D514F4" w:rsidRPr="00D514F4" w:rsidRDefault="00D514F4" w:rsidP="00D514F4">
      <w:pPr>
        <w:ind w:right="4677"/>
        <w:jc w:val="center"/>
        <w:rPr>
          <w:szCs w:val="22"/>
        </w:rPr>
      </w:pPr>
      <w:r w:rsidRPr="00D514F4">
        <w:rPr>
          <w:szCs w:val="22"/>
        </w:rPr>
        <w:t>R  E  P  U  B  L  I  K  A    H  R  V  A  T  S  K  A</w:t>
      </w:r>
    </w:p>
    <w:p w14:paraId="4FB0DA84" w14:textId="77777777" w:rsidR="00D514F4" w:rsidRPr="00D514F4" w:rsidRDefault="00D514F4" w:rsidP="00D514F4">
      <w:pPr>
        <w:ind w:right="4677"/>
        <w:jc w:val="center"/>
        <w:rPr>
          <w:szCs w:val="22"/>
        </w:rPr>
      </w:pPr>
      <w:r w:rsidRPr="00D514F4">
        <w:rPr>
          <w:szCs w:val="22"/>
        </w:rPr>
        <w:t>POŽEŠKO-SLAVONSKA ŽUPANIJA</w:t>
      </w:r>
    </w:p>
    <w:p w14:paraId="4EBBE6AC" w14:textId="389169D8" w:rsidR="00D514F4" w:rsidRPr="00D514F4" w:rsidRDefault="00D514F4" w:rsidP="00D514F4">
      <w:pPr>
        <w:ind w:right="4677"/>
        <w:jc w:val="center"/>
        <w:rPr>
          <w:szCs w:val="22"/>
          <w:lang w:val="en-US"/>
        </w:rPr>
      </w:pPr>
      <w:r w:rsidRPr="00E26ED7">
        <w:rPr>
          <w:noProof/>
          <w:sz w:val="20"/>
          <w:lang w:val="en-US"/>
        </w:rPr>
        <w:drawing>
          <wp:anchor distT="0" distB="0" distL="114300" distR="114300" simplePos="0" relativeHeight="251661312" behindDoc="0" locked="0" layoutInCell="1" allowOverlap="1" wp14:anchorId="2BC3357C" wp14:editId="22588274">
            <wp:simplePos x="0" y="0"/>
            <wp:positionH relativeFrom="column">
              <wp:posOffset>96520</wp:posOffset>
            </wp:positionH>
            <wp:positionV relativeFrom="paragraph">
              <wp:posOffset>17780</wp:posOffset>
            </wp:positionV>
            <wp:extent cx="355600" cy="347980"/>
            <wp:effectExtent l="0" t="0" r="6350" b="0"/>
            <wp:wrapNone/>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514F4">
        <w:rPr>
          <w:szCs w:val="22"/>
          <w:lang w:val="en-US"/>
        </w:rPr>
        <w:t>GRAD POŽEGA</w:t>
      </w:r>
    </w:p>
    <w:bookmarkEnd w:id="0"/>
    <w:p w14:paraId="0A0D8483" w14:textId="63BF823D" w:rsidR="008950D3" w:rsidRPr="00E26ED7" w:rsidRDefault="00D514F4" w:rsidP="00D514F4">
      <w:pPr>
        <w:ind w:right="4677"/>
        <w:jc w:val="center"/>
        <w:rPr>
          <w:szCs w:val="22"/>
          <w:lang w:val="en-US"/>
        </w:rPr>
      </w:pPr>
      <w:proofErr w:type="spellStart"/>
      <w:r w:rsidRPr="00D514F4">
        <w:rPr>
          <w:szCs w:val="22"/>
          <w:lang w:val="en-US"/>
        </w:rPr>
        <w:t>Gradonačelnik</w:t>
      </w:r>
      <w:bookmarkEnd w:id="1"/>
      <w:proofErr w:type="spellEnd"/>
    </w:p>
    <w:p w14:paraId="7120F09F" w14:textId="682DB61E" w:rsidR="00D514F4" w:rsidRPr="00E26ED7" w:rsidRDefault="00D514F4" w:rsidP="00D514F4">
      <w:pPr>
        <w:ind w:right="4677"/>
        <w:rPr>
          <w:szCs w:val="22"/>
          <w:lang w:val="en-US"/>
        </w:rPr>
      </w:pPr>
    </w:p>
    <w:p w14:paraId="50CF8A6D" w14:textId="77777777" w:rsidR="00D514F4" w:rsidRPr="00E26ED7" w:rsidRDefault="008950D3" w:rsidP="00D514F4">
      <w:pPr>
        <w:ind w:right="4677"/>
        <w:rPr>
          <w:szCs w:val="22"/>
        </w:rPr>
      </w:pPr>
      <w:r w:rsidRPr="00E26ED7">
        <w:rPr>
          <w:szCs w:val="22"/>
        </w:rPr>
        <w:t xml:space="preserve">KLASA: </w:t>
      </w:r>
      <w:r w:rsidR="00AA7656" w:rsidRPr="00E26ED7">
        <w:rPr>
          <w:szCs w:val="22"/>
        </w:rPr>
        <w:t>007-02/22-01/1</w:t>
      </w:r>
    </w:p>
    <w:p w14:paraId="501108FD" w14:textId="77777777" w:rsidR="00D514F4" w:rsidRPr="00E26ED7" w:rsidRDefault="008950D3" w:rsidP="00D514F4">
      <w:pPr>
        <w:ind w:right="4677"/>
        <w:rPr>
          <w:bCs/>
          <w:szCs w:val="22"/>
        </w:rPr>
      </w:pPr>
      <w:r w:rsidRPr="00E26ED7">
        <w:rPr>
          <w:bCs/>
          <w:szCs w:val="22"/>
        </w:rPr>
        <w:t>URBROJ: 2177-1-02/01-22-2</w:t>
      </w:r>
    </w:p>
    <w:p w14:paraId="236EFE6C" w14:textId="54E90344" w:rsidR="008950D3" w:rsidRPr="00E26ED7" w:rsidRDefault="008950D3" w:rsidP="00D514F4">
      <w:pPr>
        <w:ind w:right="4677"/>
        <w:rPr>
          <w:bCs/>
          <w:szCs w:val="22"/>
        </w:rPr>
      </w:pPr>
      <w:r w:rsidRPr="00E26ED7">
        <w:rPr>
          <w:bCs/>
          <w:szCs w:val="22"/>
        </w:rPr>
        <w:t>Požega, 10. ožujka 2022.</w:t>
      </w:r>
    </w:p>
    <w:p w14:paraId="0A2F382D" w14:textId="523CF548" w:rsidR="00D514F4" w:rsidRPr="00E26ED7" w:rsidRDefault="00D514F4" w:rsidP="00D514F4">
      <w:pPr>
        <w:ind w:right="4677"/>
        <w:rPr>
          <w:bCs/>
          <w:szCs w:val="22"/>
        </w:rPr>
      </w:pPr>
    </w:p>
    <w:p w14:paraId="079AAC58" w14:textId="77777777" w:rsidR="00D514F4" w:rsidRPr="00E26ED7" w:rsidRDefault="00D514F4" w:rsidP="00D514F4">
      <w:pPr>
        <w:ind w:right="4677"/>
        <w:rPr>
          <w:bCs/>
          <w:szCs w:val="22"/>
        </w:rPr>
      </w:pPr>
    </w:p>
    <w:p w14:paraId="67088472" w14:textId="7AA15D4F" w:rsidR="00D514F4" w:rsidRPr="00E26ED7" w:rsidRDefault="008950D3" w:rsidP="00D514F4">
      <w:pPr>
        <w:jc w:val="right"/>
        <w:rPr>
          <w:rFonts w:eastAsia="Arial Unicode MS"/>
          <w:szCs w:val="22"/>
        </w:rPr>
      </w:pPr>
      <w:r w:rsidRPr="00E26ED7">
        <w:rPr>
          <w:rFonts w:eastAsia="Arial Unicode MS"/>
          <w:szCs w:val="22"/>
        </w:rPr>
        <w:t xml:space="preserve">GRADSKOM VIJEĆU GRADA POŽEGE </w:t>
      </w:r>
    </w:p>
    <w:p w14:paraId="142995EA" w14:textId="77777777" w:rsidR="00D514F4" w:rsidRPr="00E26ED7" w:rsidRDefault="00D514F4" w:rsidP="00D514F4">
      <w:pPr>
        <w:rPr>
          <w:rFonts w:eastAsia="Arial Unicode MS"/>
          <w:szCs w:val="22"/>
        </w:rPr>
      </w:pPr>
    </w:p>
    <w:p w14:paraId="487D1216" w14:textId="77777777" w:rsidR="00D514F4" w:rsidRPr="00E26ED7" w:rsidRDefault="00D514F4" w:rsidP="00D514F4">
      <w:pPr>
        <w:rPr>
          <w:rFonts w:eastAsia="Arial Unicode MS"/>
          <w:szCs w:val="22"/>
        </w:rPr>
      </w:pPr>
    </w:p>
    <w:p w14:paraId="0275C208" w14:textId="77777777" w:rsidR="00D514F4" w:rsidRPr="00E26ED7" w:rsidRDefault="00D514F4" w:rsidP="00D514F4">
      <w:pPr>
        <w:rPr>
          <w:rFonts w:eastAsia="Arial Unicode MS"/>
          <w:szCs w:val="22"/>
        </w:rPr>
      </w:pPr>
    </w:p>
    <w:p w14:paraId="027B8C0F" w14:textId="77777777" w:rsidR="00D514F4" w:rsidRPr="00E26ED7" w:rsidRDefault="008950D3" w:rsidP="00D514F4">
      <w:pPr>
        <w:rPr>
          <w:rFonts w:eastAsia="Arial Unicode MS"/>
          <w:szCs w:val="22"/>
        </w:rPr>
      </w:pPr>
      <w:r w:rsidRPr="00E26ED7">
        <w:rPr>
          <w:rFonts w:eastAsia="Arial Unicode MS"/>
          <w:szCs w:val="22"/>
        </w:rPr>
        <w:t xml:space="preserve">PREDMET: Prijedlog Odluke o davanju suglasnosti na Statut Gradske knjižnice Požega </w:t>
      </w:r>
    </w:p>
    <w:p w14:paraId="5DDAB54D" w14:textId="77777777" w:rsidR="00D514F4" w:rsidRPr="00E26ED7" w:rsidRDefault="00D514F4" w:rsidP="00D514F4">
      <w:pPr>
        <w:ind w:left="1134"/>
        <w:rPr>
          <w:rFonts w:eastAsia="Arial Unicode MS"/>
          <w:szCs w:val="22"/>
        </w:rPr>
      </w:pPr>
      <w:r w:rsidRPr="00E26ED7">
        <w:rPr>
          <w:rFonts w:eastAsia="Arial Unicode MS"/>
          <w:szCs w:val="22"/>
        </w:rPr>
        <w:t>-</w:t>
      </w:r>
      <w:r w:rsidR="008950D3" w:rsidRPr="00E26ED7">
        <w:rPr>
          <w:rFonts w:eastAsia="Arial Unicode MS"/>
          <w:szCs w:val="22"/>
        </w:rPr>
        <w:t xml:space="preserve"> dostavlja s</w:t>
      </w:r>
      <w:r w:rsidRPr="00E26ED7">
        <w:rPr>
          <w:rFonts w:eastAsia="Arial Unicode MS"/>
          <w:szCs w:val="22"/>
        </w:rPr>
        <w:t>e</w:t>
      </w:r>
    </w:p>
    <w:p w14:paraId="45C82916" w14:textId="77777777" w:rsidR="00D514F4" w:rsidRPr="00E26ED7" w:rsidRDefault="00D514F4" w:rsidP="00D514F4">
      <w:pPr>
        <w:rPr>
          <w:rFonts w:eastAsia="Arial Unicode MS"/>
          <w:szCs w:val="22"/>
        </w:rPr>
      </w:pPr>
    </w:p>
    <w:p w14:paraId="7E3A306F" w14:textId="77777777" w:rsidR="00D514F4" w:rsidRPr="00E26ED7" w:rsidRDefault="00D514F4" w:rsidP="00D514F4">
      <w:pPr>
        <w:rPr>
          <w:rFonts w:eastAsia="Arial Unicode MS"/>
          <w:szCs w:val="22"/>
        </w:rPr>
      </w:pPr>
    </w:p>
    <w:p w14:paraId="450D4159" w14:textId="77777777" w:rsidR="00D514F4" w:rsidRPr="00E26ED7" w:rsidRDefault="008950D3" w:rsidP="00D514F4">
      <w:pPr>
        <w:ind w:firstLine="708"/>
        <w:rPr>
          <w:rFonts w:eastAsia="Arial Unicode MS"/>
          <w:szCs w:val="22"/>
        </w:rPr>
      </w:pPr>
      <w:r w:rsidRPr="00E26ED7">
        <w:rPr>
          <w:rFonts w:eastAsia="Arial Unicode MS"/>
          <w:szCs w:val="22"/>
        </w:rPr>
        <w:t xml:space="preserve">Na osnovu članka 62. stavka 1. podstavka 34. </w:t>
      </w:r>
      <w:r w:rsidRPr="00E26ED7">
        <w:rPr>
          <w:szCs w:val="22"/>
        </w:rPr>
        <w:t>Statuta Grada Požege (Službene novine Grada Požege, broj: 2/21.) i članka 59. stavka 1. i članka 61. stavka 1. i 2. Poslovnika o radu Gradskog vijeća Grada Požege (Službene novine Grada Požege, broj: 9/13., 19/13., 5/14., 19/14. /18., 7/18.- pročišćeni tekst, 2/20., 2/21. i 4/21.- pročišćeni tekst),</w:t>
      </w:r>
      <w:r w:rsidRPr="00E26ED7">
        <w:rPr>
          <w:sz w:val="28"/>
          <w:szCs w:val="28"/>
        </w:rPr>
        <w:t xml:space="preserve"> </w:t>
      </w:r>
      <w:r w:rsidRPr="00E26ED7">
        <w:rPr>
          <w:szCs w:val="22"/>
        </w:rPr>
        <w:t xml:space="preserve"> dostavlja se Naslovu na razmatranje i usvajanje Prijedlog </w:t>
      </w:r>
      <w:r w:rsidRPr="00E26ED7">
        <w:rPr>
          <w:rFonts w:eastAsia="Arial Unicode MS"/>
          <w:szCs w:val="22"/>
        </w:rPr>
        <w:t>Odluke o davanju suglasnosti na Statut Gradske knjižnice Požega.</w:t>
      </w:r>
    </w:p>
    <w:p w14:paraId="62F918BE" w14:textId="4B16CEED" w:rsidR="008950D3" w:rsidRPr="00E26ED7" w:rsidRDefault="008950D3" w:rsidP="00D514F4">
      <w:pPr>
        <w:ind w:firstLine="708"/>
        <w:rPr>
          <w:bCs/>
          <w:szCs w:val="22"/>
        </w:rPr>
      </w:pPr>
      <w:r w:rsidRPr="00E26ED7">
        <w:rPr>
          <w:bCs/>
          <w:szCs w:val="22"/>
        </w:rPr>
        <w:t xml:space="preserve">Pravna osnova za ovaj Prijedlog Odluke je u odredbi članka 54. stavka 1. </w:t>
      </w:r>
      <w:r w:rsidRPr="00E26ED7">
        <w:t>Zakona o ustanovama (Narodne novine, broj</w:t>
      </w:r>
      <w:r w:rsidR="00054D54" w:rsidRPr="00E26ED7">
        <w:t xml:space="preserve">: </w:t>
      </w:r>
      <w:r w:rsidRPr="00E26ED7">
        <w:t>76/93., 29/97., 47/99., 35/08.</w:t>
      </w:r>
      <w:r w:rsidR="00A83D7E" w:rsidRPr="00E26ED7">
        <w:t xml:space="preserve"> </w:t>
      </w:r>
      <w:r w:rsidR="00F86C5A" w:rsidRPr="00E26ED7">
        <w:t>i</w:t>
      </w:r>
      <w:r w:rsidR="00A83D7E" w:rsidRPr="00E26ED7">
        <w:t xml:space="preserve"> 127/19.</w:t>
      </w:r>
      <w:r w:rsidRPr="00E26ED7">
        <w:t xml:space="preserve">), odredbama </w:t>
      </w:r>
      <w:r w:rsidRPr="00E26ED7">
        <w:rPr>
          <w:szCs w:val="22"/>
        </w:rPr>
        <w:t xml:space="preserve">Zakona o knjižnicama i </w:t>
      </w:r>
      <w:r w:rsidRPr="00E26ED7">
        <w:rPr>
          <w:bCs/>
          <w:szCs w:val="22"/>
        </w:rPr>
        <w:t>knjižničnoj</w:t>
      </w:r>
      <w:r w:rsidRPr="00E26ED7">
        <w:rPr>
          <w:szCs w:val="22"/>
        </w:rPr>
        <w:t xml:space="preserve"> djelatnosti (Narodne novine, broj:17/19.) i članka 39. stavka 1. podstavka 16. Statuta Grada Požege (Službene novine Grada Požege, broj: 2/21.). </w:t>
      </w:r>
    </w:p>
    <w:p w14:paraId="093710A3" w14:textId="57D68EBD" w:rsidR="008950D3" w:rsidRPr="00E26ED7" w:rsidRDefault="008950D3" w:rsidP="008950D3">
      <w:pPr>
        <w:jc w:val="left"/>
        <w:rPr>
          <w:bCs/>
          <w:szCs w:val="22"/>
        </w:rPr>
      </w:pPr>
    </w:p>
    <w:p w14:paraId="7B026953" w14:textId="77777777" w:rsidR="00D514F4" w:rsidRPr="00D514F4" w:rsidRDefault="00D514F4" w:rsidP="00D514F4">
      <w:pPr>
        <w:jc w:val="left"/>
        <w:rPr>
          <w:szCs w:val="22"/>
          <w:lang w:val="en-US"/>
        </w:rPr>
      </w:pPr>
      <w:bookmarkStart w:id="2" w:name="_Hlk83193608"/>
    </w:p>
    <w:p w14:paraId="268F9C40" w14:textId="77777777" w:rsidR="00D514F4" w:rsidRPr="00D514F4" w:rsidRDefault="00D514F4" w:rsidP="00D514F4">
      <w:pPr>
        <w:ind w:left="6379" w:firstLine="291"/>
        <w:jc w:val="left"/>
        <w:rPr>
          <w:szCs w:val="22"/>
          <w:lang w:val="en-US"/>
        </w:rPr>
      </w:pPr>
      <w:r w:rsidRPr="00D514F4">
        <w:rPr>
          <w:szCs w:val="22"/>
          <w:lang w:val="en-US"/>
        </w:rPr>
        <w:t>GRADONAČELNIK</w:t>
      </w:r>
    </w:p>
    <w:p w14:paraId="6E6A09E8" w14:textId="77777777" w:rsidR="00D514F4" w:rsidRPr="00D514F4" w:rsidRDefault="00D514F4" w:rsidP="00D514F4">
      <w:pPr>
        <w:ind w:left="6237"/>
        <w:jc w:val="center"/>
        <w:rPr>
          <w:szCs w:val="22"/>
          <w:u w:val="single"/>
          <w:lang w:val="en-US"/>
        </w:rPr>
      </w:pPr>
      <w:r w:rsidRPr="00D514F4">
        <w:rPr>
          <w:szCs w:val="22"/>
          <w:lang w:val="en-US"/>
        </w:rPr>
        <w:t xml:space="preserve">dr.sc. </w:t>
      </w:r>
      <w:proofErr w:type="spellStart"/>
      <w:r w:rsidRPr="00D514F4">
        <w:rPr>
          <w:szCs w:val="22"/>
          <w:lang w:val="en-US"/>
        </w:rPr>
        <w:t>Željko</w:t>
      </w:r>
      <w:proofErr w:type="spellEnd"/>
      <w:r w:rsidRPr="00D514F4">
        <w:rPr>
          <w:szCs w:val="22"/>
          <w:lang w:val="en-US"/>
        </w:rPr>
        <w:t xml:space="preserve"> </w:t>
      </w:r>
      <w:proofErr w:type="spellStart"/>
      <w:r w:rsidRPr="00D514F4">
        <w:rPr>
          <w:szCs w:val="22"/>
          <w:lang w:val="en-US"/>
        </w:rPr>
        <w:t>Glavić</w:t>
      </w:r>
      <w:proofErr w:type="spellEnd"/>
      <w:r w:rsidRPr="00D514F4">
        <w:rPr>
          <w:szCs w:val="22"/>
          <w:lang w:val="en-US"/>
        </w:rPr>
        <w:t xml:space="preserve">, </w:t>
      </w:r>
      <w:proofErr w:type="spellStart"/>
      <w:r w:rsidRPr="00D514F4">
        <w:rPr>
          <w:szCs w:val="22"/>
          <w:lang w:val="en-US"/>
        </w:rPr>
        <w:t>v.r.</w:t>
      </w:r>
      <w:proofErr w:type="spellEnd"/>
    </w:p>
    <w:bookmarkEnd w:id="2"/>
    <w:p w14:paraId="40A80DC9" w14:textId="77777777" w:rsidR="008950D3" w:rsidRPr="00E26ED7" w:rsidRDefault="008950D3" w:rsidP="008950D3">
      <w:pPr>
        <w:jc w:val="left"/>
        <w:rPr>
          <w:szCs w:val="22"/>
        </w:rPr>
      </w:pPr>
    </w:p>
    <w:p w14:paraId="0A25B5AF" w14:textId="77777777" w:rsidR="008950D3" w:rsidRPr="00E26ED7" w:rsidRDefault="008950D3" w:rsidP="008950D3">
      <w:pPr>
        <w:jc w:val="left"/>
        <w:rPr>
          <w:szCs w:val="22"/>
        </w:rPr>
      </w:pPr>
    </w:p>
    <w:p w14:paraId="63B7AFFF" w14:textId="77777777" w:rsidR="008950D3" w:rsidRPr="00E26ED7" w:rsidRDefault="008950D3" w:rsidP="008950D3">
      <w:pPr>
        <w:jc w:val="left"/>
        <w:rPr>
          <w:szCs w:val="22"/>
        </w:rPr>
      </w:pPr>
    </w:p>
    <w:p w14:paraId="18E7B709" w14:textId="40D735EA" w:rsidR="008950D3" w:rsidRPr="00E26ED7" w:rsidRDefault="008950D3" w:rsidP="008950D3">
      <w:pPr>
        <w:jc w:val="left"/>
        <w:rPr>
          <w:szCs w:val="22"/>
        </w:rPr>
      </w:pPr>
    </w:p>
    <w:p w14:paraId="1B3C330B" w14:textId="6F7EE916" w:rsidR="00D514F4" w:rsidRPr="00E26ED7" w:rsidRDefault="00D514F4" w:rsidP="008950D3">
      <w:pPr>
        <w:jc w:val="left"/>
        <w:rPr>
          <w:szCs w:val="22"/>
        </w:rPr>
      </w:pPr>
    </w:p>
    <w:p w14:paraId="72C0E4C1" w14:textId="6D14B260" w:rsidR="00D514F4" w:rsidRPr="00E26ED7" w:rsidRDefault="00D514F4" w:rsidP="008950D3">
      <w:pPr>
        <w:jc w:val="left"/>
        <w:rPr>
          <w:szCs w:val="22"/>
        </w:rPr>
      </w:pPr>
    </w:p>
    <w:p w14:paraId="4E0C0D3A" w14:textId="3F6449C1" w:rsidR="00D514F4" w:rsidRPr="00E26ED7" w:rsidRDefault="00D514F4" w:rsidP="008950D3">
      <w:pPr>
        <w:jc w:val="left"/>
        <w:rPr>
          <w:szCs w:val="22"/>
        </w:rPr>
      </w:pPr>
    </w:p>
    <w:p w14:paraId="056E493C" w14:textId="72FC2749" w:rsidR="00D514F4" w:rsidRPr="00E26ED7" w:rsidRDefault="00D514F4" w:rsidP="008950D3">
      <w:pPr>
        <w:jc w:val="left"/>
        <w:rPr>
          <w:szCs w:val="22"/>
        </w:rPr>
      </w:pPr>
    </w:p>
    <w:p w14:paraId="4E7C06F7" w14:textId="07241DDB" w:rsidR="00D514F4" w:rsidRPr="00E26ED7" w:rsidRDefault="00D514F4" w:rsidP="008950D3">
      <w:pPr>
        <w:jc w:val="left"/>
        <w:rPr>
          <w:szCs w:val="22"/>
        </w:rPr>
      </w:pPr>
    </w:p>
    <w:p w14:paraId="28FDF6EE" w14:textId="31F6C4EE" w:rsidR="00D514F4" w:rsidRPr="00E26ED7" w:rsidRDefault="00D514F4" w:rsidP="008950D3">
      <w:pPr>
        <w:jc w:val="left"/>
        <w:rPr>
          <w:szCs w:val="22"/>
        </w:rPr>
      </w:pPr>
    </w:p>
    <w:p w14:paraId="62EDA857" w14:textId="525FEF31" w:rsidR="00D514F4" w:rsidRPr="00E26ED7" w:rsidRDefault="00D514F4" w:rsidP="008950D3">
      <w:pPr>
        <w:jc w:val="left"/>
        <w:rPr>
          <w:szCs w:val="22"/>
        </w:rPr>
      </w:pPr>
    </w:p>
    <w:p w14:paraId="4567FF9F" w14:textId="41C641EA" w:rsidR="00D514F4" w:rsidRPr="00E26ED7" w:rsidRDefault="00D514F4" w:rsidP="008950D3">
      <w:pPr>
        <w:jc w:val="left"/>
        <w:rPr>
          <w:szCs w:val="22"/>
        </w:rPr>
      </w:pPr>
    </w:p>
    <w:p w14:paraId="6DDB8EF6" w14:textId="77777777" w:rsidR="00D514F4" w:rsidRPr="00E26ED7" w:rsidRDefault="00D514F4" w:rsidP="008950D3">
      <w:pPr>
        <w:jc w:val="left"/>
        <w:rPr>
          <w:szCs w:val="22"/>
        </w:rPr>
      </w:pPr>
    </w:p>
    <w:p w14:paraId="0C658F3E" w14:textId="77777777" w:rsidR="008950D3" w:rsidRPr="00E26ED7" w:rsidRDefault="008950D3" w:rsidP="008950D3">
      <w:pPr>
        <w:jc w:val="left"/>
        <w:rPr>
          <w:szCs w:val="22"/>
        </w:rPr>
      </w:pPr>
    </w:p>
    <w:p w14:paraId="2F34EF21" w14:textId="77777777" w:rsidR="008950D3" w:rsidRPr="00E26ED7" w:rsidRDefault="008950D3" w:rsidP="008950D3">
      <w:pPr>
        <w:jc w:val="left"/>
        <w:rPr>
          <w:szCs w:val="22"/>
        </w:rPr>
      </w:pPr>
    </w:p>
    <w:p w14:paraId="1CC681E8" w14:textId="77777777" w:rsidR="008950D3" w:rsidRPr="00E26ED7" w:rsidRDefault="008950D3" w:rsidP="008950D3">
      <w:pPr>
        <w:jc w:val="left"/>
        <w:rPr>
          <w:szCs w:val="22"/>
        </w:rPr>
      </w:pPr>
      <w:r w:rsidRPr="00E26ED7">
        <w:rPr>
          <w:szCs w:val="22"/>
        </w:rPr>
        <w:t xml:space="preserve">PRIVITAK: </w:t>
      </w:r>
    </w:p>
    <w:p w14:paraId="5EDE8537" w14:textId="77777777" w:rsidR="00D514F4" w:rsidRPr="00E26ED7" w:rsidRDefault="008950D3" w:rsidP="00D514F4">
      <w:pPr>
        <w:ind w:left="567" w:hanging="283"/>
        <w:jc w:val="left"/>
        <w:rPr>
          <w:szCs w:val="22"/>
        </w:rPr>
      </w:pPr>
      <w:r w:rsidRPr="00E26ED7">
        <w:rPr>
          <w:szCs w:val="22"/>
        </w:rPr>
        <w:t>1.</w:t>
      </w:r>
      <w:r w:rsidR="00D514F4" w:rsidRPr="00E26ED7">
        <w:rPr>
          <w:szCs w:val="22"/>
        </w:rPr>
        <w:tab/>
      </w:r>
      <w:r w:rsidRPr="00E26ED7">
        <w:rPr>
          <w:szCs w:val="22"/>
        </w:rPr>
        <w:t>Zaključak Gradonačelnika Grada Požege</w:t>
      </w:r>
    </w:p>
    <w:p w14:paraId="4D690A89" w14:textId="77777777" w:rsidR="00D514F4" w:rsidRPr="00E26ED7" w:rsidRDefault="008950D3" w:rsidP="00D514F4">
      <w:pPr>
        <w:ind w:left="567" w:hanging="283"/>
        <w:jc w:val="left"/>
        <w:rPr>
          <w:rFonts w:eastAsia="Arial Unicode MS"/>
          <w:szCs w:val="22"/>
        </w:rPr>
      </w:pPr>
      <w:r w:rsidRPr="00E26ED7">
        <w:rPr>
          <w:szCs w:val="22"/>
        </w:rPr>
        <w:t>2.</w:t>
      </w:r>
      <w:r w:rsidR="00D514F4" w:rsidRPr="00E26ED7">
        <w:rPr>
          <w:szCs w:val="22"/>
        </w:rPr>
        <w:tab/>
      </w:r>
      <w:r w:rsidRPr="00E26ED7">
        <w:rPr>
          <w:szCs w:val="22"/>
        </w:rPr>
        <w:t xml:space="preserve">Prijedlog Odluke </w:t>
      </w:r>
      <w:r w:rsidRPr="00E26ED7">
        <w:rPr>
          <w:rFonts w:eastAsia="Arial Unicode MS"/>
          <w:szCs w:val="22"/>
        </w:rPr>
        <w:t>o davanju suglasnosti na Statut Gradske knjižnice Požega</w:t>
      </w:r>
    </w:p>
    <w:p w14:paraId="71CF0778" w14:textId="2018F722" w:rsidR="008950D3" w:rsidRPr="00E26ED7" w:rsidRDefault="008950D3" w:rsidP="00D514F4">
      <w:pPr>
        <w:ind w:left="567" w:hanging="283"/>
        <w:jc w:val="left"/>
      </w:pPr>
      <w:r w:rsidRPr="00E26ED7">
        <w:rPr>
          <w:rFonts w:eastAsia="Arial Unicode MS"/>
          <w:bCs/>
        </w:rPr>
        <w:t>3.</w:t>
      </w:r>
      <w:r w:rsidR="00D514F4" w:rsidRPr="00E26ED7">
        <w:rPr>
          <w:rFonts w:eastAsia="Arial Unicode MS"/>
          <w:bCs/>
        </w:rPr>
        <w:tab/>
      </w:r>
      <w:r w:rsidRPr="00E26ED7">
        <w:rPr>
          <w:rFonts w:eastAsia="Arial Unicode MS"/>
        </w:rPr>
        <w:t>Statut Gradske knjižnice i čitaonice Požega</w:t>
      </w:r>
    </w:p>
    <w:p w14:paraId="17AEC2FC" w14:textId="62B6D0A7" w:rsidR="00D514F4" w:rsidRPr="00E26ED7" w:rsidRDefault="008950D3" w:rsidP="00D514F4">
      <w:pPr>
        <w:pStyle w:val="Body"/>
        <w:spacing w:after="0" w:line="240" w:lineRule="auto"/>
        <w:ind w:left="567" w:hanging="283"/>
        <w:rPr>
          <w:rFonts w:ascii="Times New Roman" w:eastAsia="Arial Unicode MS" w:hAnsi="Times New Roman" w:cs="Times New Roman"/>
          <w:color w:val="auto"/>
        </w:rPr>
      </w:pPr>
      <w:r w:rsidRPr="00E26ED7">
        <w:rPr>
          <w:rFonts w:ascii="Times New Roman" w:hAnsi="Times New Roman" w:cs="Times New Roman"/>
          <w:color w:val="auto"/>
        </w:rPr>
        <w:t>4.</w:t>
      </w:r>
      <w:r w:rsidR="00D514F4" w:rsidRPr="00E26ED7">
        <w:rPr>
          <w:rFonts w:ascii="Times New Roman" w:hAnsi="Times New Roman" w:cs="Times New Roman"/>
          <w:color w:val="auto"/>
        </w:rPr>
        <w:tab/>
      </w:r>
      <w:r w:rsidRPr="00E26ED7">
        <w:rPr>
          <w:rFonts w:ascii="Times New Roman" w:hAnsi="Times New Roman" w:cs="Times New Roman"/>
          <w:color w:val="auto"/>
        </w:rPr>
        <w:t xml:space="preserve">Zapisnik sa sjednice Upravnog vijeća </w:t>
      </w:r>
      <w:r w:rsidRPr="00E26ED7">
        <w:rPr>
          <w:rFonts w:ascii="Times New Roman" w:eastAsia="Arial Unicode MS" w:hAnsi="Times New Roman" w:cs="Times New Roman"/>
          <w:color w:val="auto"/>
        </w:rPr>
        <w:t>Gradske knjižnice Požega</w:t>
      </w:r>
    </w:p>
    <w:p w14:paraId="1A6F748E" w14:textId="77777777" w:rsidR="00D514F4" w:rsidRPr="00E26ED7" w:rsidRDefault="00D514F4">
      <w:pPr>
        <w:spacing w:after="160" w:line="259" w:lineRule="auto"/>
        <w:jc w:val="left"/>
        <w:rPr>
          <w:rFonts w:eastAsia="Arial Unicode MS"/>
          <w:szCs w:val="22"/>
          <w:u w:color="000000"/>
          <w:bdr w:val="nil"/>
        </w:rPr>
      </w:pPr>
      <w:r w:rsidRPr="00E26ED7">
        <w:rPr>
          <w:rFonts w:eastAsia="Arial Unicode MS"/>
        </w:rPr>
        <w:br w:type="page"/>
      </w:r>
    </w:p>
    <w:p w14:paraId="0CE5274E" w14:textId="77777777" w:rsidR="00D514F4" w:rsidRPr="00D514F4" w:rsidRDefault="00D514F4" w:rsidP="00D514F4">
      <w:pPr>
        <w:ind w:right="4536"/>
        <w:jc w:val="center"/>
        <w:rPr>
          <w:szCs w:val="22"/>
          <w:lang w:val="en-US"/>
        </w:rPr>
      </w:pPr>
      <w:r w:rsidRPr="00E26ED7">
        <w:rPr>
          <w:noProof/>
          <w:szCs w:val="22"/>
        </w:rPr>
        <w:lastRenderedPageBreak/>
        <w:drawing>
          <wp:inline distT="0" distB="0" distL="0" distR="0" wp14:anchorId="4F66AF37" wp14:editId="315CACC5">
            <wp:extent cx="314325" cy="428625"/>
            <wp:effectExtent l="0" t="0" r="9525" b="9525"/>
            <wp:docPr id="12" name="Slika 1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lika 12"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E218DC3" w14:textId="77777777" w:rsidR="00D514F4" w:rsidRPr="00D514F4" w:rsidRDefault="00D514F4" w:rsidP="00D514F4">
      <w:pPr>
        <w:ind w:right="4677"/>
        <w:jc w:val="center"/>
        <w:rPr>
          <w:szCs w:val="22"/>
        </w:rPr>
      </w:pPr>
      <w:r w:rsidRPr="00D514F4">
        <w:rPr>
          <w:szCs w:val="22"/>
        </w:rPr>
        <w:t>R  E  P  U  B  L  I  K  A    H  R  V  A  T  S  K  A</w:t>
      </w:r>
    </w:p>
    <w:p w14:paraId="7848550B" w14:textId="77777777" w:rsidR="00D514F4" w:rsidRPr="00D514F4" w:rsidRDefault="00D514F4" w:rsidP="00D514F4">
      <w:pPr>
        <w:ind w:right="4677"/>
        <w:jc w:val="center"/>
        <w:rPr>
          <w:szCs w:val="22"/>
        </w:rPr>
      </w:pPr>
      <w:r w:rsidRPr="00D514F4">
        <w:rPr>
          <w:szCs w:val="22"/>
        </w:rPr>
        <w:t>POŽEŠKO-SLAVONSKA ŽUPANIJA</w:t>
      </w:r>
    </w:p>
    <w:p w14:paraId="09F373B8" w14:textId="77777777" w:rsidR="00D514F4" w:rsidRPr="00D514F4" w:rsidRDefault="00D514F4" w:rsidP="00D514F4">
      <w:pPr>
        <w:ind w:right="4677"/>
        <w:jc w:val="center"/>
        <w:rPr>
          <w:szCs w:val="22"/>
          <w:lang w:val="en-US"/>
        </w:rPr>
      </w:pPr>
      <w:r w:rsidRPr="00E26ED7">
        <w:rPr>
          <w:noProof/>
          <w:sz w:val="20"/>
          <w:lang w:val="en-US"/>
        </w:rPr>
        <w:drawing>
          <wp:anchor distT="0" distB="0" distL="114300" distR="114300" simplePos="0" relativeHeight="251663360" behindDoc="0" locked="0" layoutInCell="1" allowOverlap="1" wp14:anchorId="4B5CC899" wp14:editId="418876EA">
            <wp:simplePos x="0" y="0"/>
            <wp:positionH relativeFrom="column">
              <wp:posOffset>96520</wp:posOffset>
            </wp:positionH>
            <wp:positionV relativeFrom="paragraph">
              <wp:posOffset>17780</wp:posOffset>
            </wp:positionV>
            <wp:extent cx="355600" cy="347980"/>
            <wp:effectExtent l="0" t="0" r="6350" b="0"/>
            <wp:wrapNone/>
            <wp:docPr id="13" name="Slika 13"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D514F4">
        <w:rPr>
          <w:szCs w:val="22"/>
          <w:lang w:val="en-US"/>
        </w:rPr>
        <w:t>GRAD POŽEGA</w:t>
      </w:r>
    </w:p>
    <w:p w14:paraId="5BAB22E6" w14:textId="77777777" w:rsidR="00D514F4" w:rsidRPr="00E26ED7" w:rsidRDefault="00D514F4" w:rsidP="00D514F4">
      <w:pPr>
        <w:ind w:right="4677"/>
        <w:jc w:val="center"/>
        <w:rPr>
          <w:szCs w:val="22"/>
          <w:lang w:val="en-US"/>
        </w:rPr>
      </w:pPr>
      <w:proofErr w:type="spellStart"/>
      <w:r w:rsidRPr="00D514F4">
        <w:rPr>
          <w:szCs w:val="22"/>
          <w:lang w:val="en-US"/>
        </w:rPr>
        <w:t>Gradonačelnik</w:t>
      </w:r>
      <w:proofErr w:type="spellEnd"/>
    </w:p>
    <w:p w14:paraId="5FDFDAC5" w14:textId="28A33194" w:rsidR="00D514F4" w:rsidRPr="00E26ED7" w:rsidRDefault="00D514F4" w:rsidP="00D514F4">
      <w:pPr>
        <w:rPr>
          <w:szCs w:val="22"/>
        </w:rPr>
      </w:pPr>
    </w:p>
    <w:p w14:paraId="6B8B46BF" w14:textId="77777777" w:rsidR="00D514F4" w:rsidRPr="00E26ED7" w:rsidRDefault="008950D3" w:rsidP="00D514F4">
      <w:pPr>
        <w:rPr>
          <w:szCs w:val="22"/>
        </w:rPr>
      </w:pPr>
      <w:r w:rsidRPr="00E26ED7">
        <w:rPr>
          <w:szCs w:val="22"/>
        </w:rPr>
        <w:t xml:space="preserve">KLASA: </w:t>
      </w:r>
      <w:r w:rsidR="00AA7656" w:rsidRPr="00E26ED7">
        <w:rPr>
          <w:szCs w:val="22"/>
        </w:rPr>
        <w:t>007-02/22-01/1</w:t>
      </w:r>
    </w:p>
    <w:p w14:paraId="5187ABA4" w14:textId="33C60EA5" w:rsidR="008950D3" w:rsidRPr="00E26ED7" w:rsidRDefault="008950D3" w:rsidP="00D514F4">
      <w:pPr>
        <w:rPr>
          <w:szCs w:val="22"/>
        </w:rPr>
      </w:pPr>
      <w:r w:rsidRPr="00E26ED7">
        <w:rPr>
          <w:szCs w:val="22"/>
        </w:rPr>
        <w:t>URBROJ: 2177</w:t>
      </w:r>
      <w:r w:rsidR="00EE40AA" w:rsidRPr="00E26ED7">
        <w:rPr>
          <w:szCs w:val="22"/>
        </w:rPr>
        <w:t>-1-02/01-22-3</w:t>
      </w:r>
    </w:p>
    <w:p w14:paraId="5CD086B9" w14:textId="412D5EE2" w:rsidR="008950D3" w:rsidRPr="00E26ED7" w:rsidRDefault="008950D3" w:rsidP="008950D3">
      <w:pPr>
        <w:rPr>
          <w:szCs w:val="22"/>
        </w:rPr>
      </w:pPr>
      <w:r w:rsidRPr="00E26ED7">
        <w:rPr>
          <w:szCs w:val="22"/>
        </w:rPr>
        <w:t xml:space="preserve">Požega, </w:t>
      </w:r>
      <w:r w:rsidR="00EE40AA" w:rsidRPr="00E26ED7">
        <w:rPr>
          <w:szCs w:val="22"/>
        </w:rPr>
        <w:t>10. ožujka 22</w:t>
      </w:r>
      <w:r w:rsidRPr="00E26ED7">
        <w:rPr>
          <w:szCs w:val="22"/>
        </w:rPr>
        <w:t>.</w:t>
      </w:r>
    </w:p>
    <w:p w14:paraId="46CD405F" w14:textId="77777777" w:rsidR="008950D3" w:rsidRPr="00E26ED7" w:rsidRDefault="008950D3" w:rsidP="008950D3">
      <w:pPr>
        <w:tabs>
          <w:tab w:val="left" w:pos="9360"/>
        </w:tabs>
        <w:ind w:right="23"/>
        <w:rPr>
          <w:szCs w:val="22"/>
        </w:rPr>
      </w:pPr>
    </w:p>
    <w:p w14:paraId="4B2B5C32" w14:textId="61EC7BA4" w:rsidR="008950D3" w:rsidRPr="00E26ED7" w:rsidRDefault="008950D3" w:rsidP="00D514F4">
      <w:pPr>
        <w:ind w:firstLine="708"/>
        <w:rPr>
          <w:rFonts w:eastAsia="Arial Unicode MS"/>
          <w:bCs/>
          <w:szCs w:val="22"/>
        </w:rPr>
      </w:pPr>
      <w:r w:rsidRPr="00E26ED7">
        <w:rPr>
          <w:rFonts w:eastAsia="Arial Unicode MS"/>
          <w:bCs/>
          <w:szCs w:val="22"/>
        </w:rPr>
        <w:t xml:space="preserve">Na temelju članka 44. stavka 1. i članka 48. stavka 1. točke 7. </w:t>
      </w:r>
      <w:r w:rsidRPr="00E26ED7">
        <w:rPr>
          <w:szCs w:val="22"/>
        </w:rPr>
        <w:t>Zakona o lokalnoj i područnoj (regionalnoj) samoupravi (N</w:t>
      </w:r>
      <w:r w:rsidR="00EE40AA" w:rsidRPr="00E26ED7">
        <w:rPr>
          <w:szCs w:val="22"/>
        </w:rPr>
        <w:t xml:space="preserve">arodne novine, broj: </w:t>
      </w:r>
      <w:r w:rsidRPr="00E26ED7">
        <w:rPr>
          <w:szCs w:val="22"/>
        </w:rPr>
        <w:t>33/01, 60/01.- vjerodostojno tumačenje, 129/05., 109/07., 125/08., 36/09., 150/11., 144/12., 19/13.- pročišćeni tekst, 137/15.- ispravak</w:t>
      </w:r>
      <w:r w:rsidR="00EE40AA" w:rsidRPr="00E26ED7">
        <w:rPr>
          <w:szCs w:val="22"/>
        </w:rPr>
        <w:t xml:space="preserve">, </w:t>
      </w:r>
      <w:r w:rsidRPr="00E26ED7">
        <w:rPr>
          <w:szCs w:val="22"/>
        </w:rPr>
        <w:t>123/17.</w:t>
      </w:r>
      <w:r w:rsidR="00EE40AA" w:rsidRPr="00E26ED7">
        <w:rPr>
          <w:szCs w:val="22"/>
        </w:rPr>
        <w:t xml:space="preserve"> i 144/20.</w:t>
      </w:r>
      <w:r w:rsidRPr="00E26ED7">
        <w:rPr>
          <w:szCs w:val="22"/>
        </w:rPr>
        <w:t>) te članka 6</w:t>
      </w:r>
      <w:r w:rsidR="00EE40AA" w:rsidRPr="00E26ED7">
        <w:rPr>
          <w:szCs w:val="22"/>
        </w:rPr>
        <w:t>2</w:t>
      </w:r>
      <w:r w:rsidRPr="00E26ED7">
        <w:rPr>
          <w:szCs w:val="22"/>
        </w:rPr>
        <w:t xml:space="preserve">. stavka </w:t>
      </w:r>
      <w:r w:rsidR="00EE40AA" w:rsidRPr="00E26ED7">
        <w:rPr>
          <w:szCs w:val="22"/>
        </w:rPr>
        <w:t>1</w:t>
      </w:r>
      <w:r w:rsidRPr="00E26ED7">
        <w:rPr>
          <w:szCs w:val="22"/>
        </w:rPr>
        <w:t xml:space="preserve">. podstavka 34. </w:t>
      </w:r>
      <w:r w:rsidRPr="00E26ED7">
        <w:rPr>
          <w:rFonts w:eastAsia="Arial Unicode MS"/>
          <w:bCs/>
          <w:szCs w:val="22"/>
        </w:rPr>
        <w:t xml:space="preserve">Statuta Grada Požege </w:t>
      </w:r>
      <w:r w:rsidRPr="00E26ED7">
        <w:rPr>
          <w:szCs w:val="22"/>
        </w:rPr>
        <w:t xml:space="preserve">(Službene novine Grada Požege, broj: </w:t>
      </w:r>
      <w:r w:rsidR="00EE40AA" w:rsidRPr="00E26ED7">
        <w:rPr>
          <w:szCs w:val="22"/>
        </w:rPr>
        <w:t xml:space="preserve">2/21.), </w:t>
      </w:r>
      <w:r w:rsidRPr="00E26ED7">
        <w:rPr>
          <w:szCs w:val="22"/>
        </w:rPr>
        <w:t xml:space="preserve"> Gradonačelnik Grada Požege, </w:t>
      </w:r>
      <w:r w:rsidRPr="00E26ED7">
        <w:rPr>
          <w:rFonts w:eastAsia="Arial Unicode MS"/>
          <w:bCs/>
          <w:szCs w:val="22"/>
        </w:rPr>
        <w:t xml:space="preserve">dana </w:t>
      </w:r>
      <w:r w:rsidR="00EE40AA" w:rsidRPr="00E26ED7">
        <w:rPr>
          <w:rFonts w:eastAsia="Arial Unicode MS"/>
          <w:bCs/>
          <w:szCs w:val="22"/>
        </w:rPr>
        <w:t>10. ožujka 2020.</w:t>
      </w:r>
      <w:r w:rsidRPr="00E26ED7">
        <w:rPr>
          <w:rFonts w:eastAsia="Arial Unicode MS"/>
          <w:bCs/>
          <w:szCs w:val="22"/>
        </w:rPr>
        <w:t xml:space="preserve"> godine, donosi</w:t>
      </w:r>
    </w:p>
    <w:p w14:paraId="597CC247" w14:textId="77777777" w:rsidR="008950D3" w:rsidRPr="00E26ED7" w:rsidRDefault="008950D3" w:rsidP="00E0559B">
      <w:pPr>
        <w:rPr>
          <w:rFonts w:eastAsia="Arial Unicode MS"/>
          <w:bCs/>
          <w:szCs w:val="22"/>
        </w:rPr>
      </w:pPr>
    </w:p>
    <w:p w14:paraId="5921FD79" w14:textId="2080827F" w:rsidR="00E0559B" w:rsidRPr="00E26ED7" w:rsidRDefault="008950D3" w:rsidP="00E0559B">
      <w:pPr>
        <w:jc w:val="center"/>
        <w:rPr>
          <w:rFonts w:eastAsia="Arial Unicode MS"/>
          <w:bCs/>
          <w:szCs w:val="22"/>
        </w:rPr>
      </w:pPr>
      <w:r w:rsidRPr="00E26ED7">
        <w:rPr>
          <w:rFonts w:eastAsia="Arial Unicode MS"/>
          <w:bCs/>
          <w:szCs w:val="22"/>
        </w:rPr>
        <w:t>Z A K L J U Č A K</w:t>
      </w:r>
    </w:p>
    <w:p w14:paraId="6B62E8D2" w14:textId="58251FCD" w:rsidR="00E0559B" w:rsidRPr="00E26ED7" w:rsidRDefault="00E0559B" w:rsidP="00E0559B">
      <w:pPr>
        <w:rPr>
          <w:rFonts w:eastAsia="Arial Unicode MS"/>
          <w:bCs/>
          <w:szCs w:val="22"/>
        </w:rPr>
      </w:pPr>
    </w:p>
    <w:p w14:paraId="4E4C2315" w14:textId="32029452" w:rsidR="008950D3" w:rsidRPr="00E26ED7" w:rsidRDefault="008950D3" w:rsidP="00E0559B">
      <w:pPr>
        <w:ind w:firstLine="708"/>
        <w:rPr>
          <w:bCs/>
          <w:szCs w:val="22"/>
        </w:rPr>
      </w:pPr>
      <w:r w:rsidRPr="00E26ED7">
        <w:rPr>
          <w:rFonts w:eastAsia="Arial Unicode MS"/>
          <w:szCs w:val="22"/>
        </w:rPr>
        <w:t xml:space="preserve">I.  Ovim Zaključkom utvrđuje se </w:t>
      </w:r>
      <w:r w:rsidRPr="00E26ED7">
        <w:rPr>
          <w:szCs w:val="22"/>
        </w:rPr>
        <w:t xml:space="preserve">Prijedlog Odluke </w:t>
      </w:r>
      <w:r w:rsidRPr="00E26ED7">
        <w:rPr>
          <w:rFonts w:eastAsia="Arial Unicode MS"/>
          <w:szCs w:val="22"/>
        </w:rPr>
        <w:t>o davanju suglasnosti na Statut Gradske knjižnice</w:t>
      </w:r>
      <w:r w:rsidR="00EE40AA" w:rsidRPr="00E26ED7">
        <w:rPr>
          <w:rFonts w:eastAsia="Arial Unicode MS"/>
          <w:szCs w:val="22"/>
        </w:rPr>
        <w:t xml:space="preserve"> </w:t>
      </w:r>
      <w:r w:rsidRPr="00E26ED7">
        <w:rPr>
          <w:rFonts w:eastAsia="Arial Unicode MS"/>
          <w:szCs w:val="22"/>
        </w:rPr>
        <w:t xml:space="preserve">Požega, </w:t>
      </w:r>
      <w:r w:rsidRPr="00E26ED7">
        <w:rPr>
          <w:szCs w:val="22"/>
        </w:rPr>
        <w:t>u predloženom tekstu.</w:t>
      </w:r>
    </w:p>
    <w:p w14:paraId="59EAB8CA" w14:textId="77777777" w:rsidR="008950D3" w:rsidRPr="00E26ED7" w:rsidRDefault="008950D3" w:rsidP="008950D3">
      <w:pPr>
        <w:rPr>
          <w:bCs/>
        </w:rPr>
      </w:pPr>
    </w:p>
    <w:p w14:paraId="1CC00742" w14:textId="413F5126" w:rsidR="008950D3" w:rsidRPr="00E26ED7" w:rsidRDefault="008950D3" w:rsidP="008950D3">
      <w:pPr>
        <w:ind w:firstLine="708"/>
        <w:rPr>
          <w:bCs/>
          <w:szCs w:val="22"/>
        </w:rPr>
      </w:pPr>
      <w:r w:rsidRPr="00E26ED7">
        <w:rPr>
          <w:rFonts w:eastAsia="Arial Unicode MS"/>
          <w:bCs/>
          <w:szCs w:val="22"/>
        </w:rPr>
        <w:t>II.   Prijedlog Odluka iz točke I. ovoga Zaključka upućuje se Gradskom vijeću Grada Požege na razmatranje i usvajanje.</w:t>
      </w:r>
    </w:p>
    <w:p w14:paraId="7911FE6E" w14:textId="77777777" w:rsidR="00E0559B" w:rsidRPr="00E26ED7" w:rsidRDefault="00E0559B" w:rsidP="00E0559B">
      <w:pPr>
        <w:jc w:val="left"/>
        <w:rPr>
          <w:bCs/>
          <w:szCs w:val="22"/>
        </w:rPr>
      </w:pPr>
    </w:p>
    <w:p w14:paraId="425ABCC5" w14:textId="77777777" w:rsidR="00E0559B" w:rsidRPr="00D514F4" w:rsidRDefault="00E0559B" w:rsidP="00E0559B">
      <w:pPr>
        <w:jc w:val="left"/>
        <w:rPr>
          <w:szCs w:val="22"/>
          <w:lang w:val="en-US"/>
        </w:rPr>
      </w:pPr>
    </w:p>
    <w:p w14:paraId="2E08A051" w14:textId="77777777" w:rsidR="00E0559B" w:rsidRPr="00D514F4" w:rsidRDefault="00E0559B" w:rsidP="00E0559B">
      <w:pPr>
        <w:ind w:left="6379" w:firstLine="291"/>
        <w:jc w:val="left"/>
        <w:rPr>
          <w:szCs w:val="22"/>
          <w:lang w:val="en-US"/>
        </w:rPr>
      </w:pPr>
      <w:r w:rsidRPr="00D514F4">
        <w:rPr>
          <w:szCs w:val="22"/>
          <w:lang w:val="en-US"/>
        </w:rPr>
        <w:t>GRADONAČELNIK</w:t>
      </w:r>
    </w:p>
    <w:p w14:paraId="1BFB1999" w14:textId="77777777" w:rsidR="00E0559B" w:rsidRPr="00D514F4" w:rsidRDefault="00E0559B" w:rsidP="00E0559B">
      <w:pPr>
        <w:ind w:left="6237"/>
        <w:jc w:val="center"/>
        <w:rPr>
          <w:szCs w:val="22"/>
          <w:u w:val="single"/>
          <w:lang w:val="en-US"/>
        </w:rPr>
      </w:pPr>
      <w:r w:rsidRPr="00D514F4">
        <w:rPr>
          <w:szCs w:val="22"/>
          <w:lang w:val="en-US"/>
        </w:rPr>
        <w:t xml:space="preserve">dr.sc. </w:t>
      </w:r>
      <w:proofErr w:type="spellStart"/>
      <w:r w:rsidRPr="00D514F4">
        <w:rPr>
          <w:szCs w:val="22"/>
          <w:lang w:val="en-US"/>
        </w:rPr>
        <w:t>Željko</w:t>
      </w:r>
      <w:proofErr w:type="spellEnd"/>
      <w:r w:rsidRPr="00D514F4">
        <w:rPr>
          <w:szCs w:val="22"/>
          <w:lang w:val="en-US"/>
        </w:rPr>
        <w:t xml:space="preserve"> </w:t>
      </w:r>
      <w:proofErr w:type="spellStart"/>
      <w:r w:rsidRPr="00D514F4">
        <w:rPr>
          <w:szCs w:val="22"/>
          <w:lang w:val="en-US"/>
        </w:rPr>
        <w:t>Glavić</w:t>
      </w:r>
      <w:proofErr w:type="spellEnd"/>
      <w:r w:rsidRPr="00D514F4">
        <w:rPr>
          <w:szCs w:val="22"/>
          <w:lang w:val="en-US"/>
        </w:rPr>
        <w:t xml:space="preserve">, </w:t>
      </w:r>
      <w:proofErr w:type="spellStart"/>
      <w:r w:rsidRPr="00D514F4">
        <w:rPr>
          <w:szCs w:val="22"/>
          <w:lang w:val="en-US"/>
        </w:rPr>
        <w:t>v.r.</w:t>
      </w:r>
      <w:proofErr w:type="spellEnd"/>
    </w:p>
    <w:p w14:paraId="0B11B1B7" w14:textId="77777777" w:rsidR="00E0559B" w:rsidRPr="00E26ED7" w:rsidRDefault="00E0559B" w:rsidP="00E0559B">
      <w:pPr>
        <w:jc w:val="left"/>
        <w:rPr>
          <w:szCs w:val="22"/>
        </w:rPr>
      </w:pPr>
    </w:p>
    <w:p w14:paraId="40DB769F" w14:textId="77777777" w:rsidR="00E0559B" w:rsidRPr="00E26ED7" w:rsidRDefault="00E0559B" w:rsidP="00E0559B">
      <w:pPr>
        <w:jc w:val="left"/>
        <w:rPr>
          <w:szCs w:val="22"/>
        </w:rPr>
      </w:pPr>
    </w:p>
    <w:p w14:paraId="3E6293FE" w14:textId="77777777" w:rsidR="00E0559B" w:rsidRPr="00E26ED7" w:rsidRDefault="00E0559B" w:rsidP="00E0559B">
      <w:pPr>
        <w:jc w:val="left"/>
        <w:rPr>
          <w:szCs w:val="22"/>
        </w:rPr>
      </w:pPr>
    </w:p>
    <w:p w14:paraId="66D45621" w14:textId="77777777" w:rsidR="00E0559B" w:rsidRPr="00E26ED7" w:rsidRDefault="00E0559B" w:rsidP="00E0559B">
      <w:pPr>
        <w:jc w:val="left"/>
        <w:rPr>
          <w:szCs w:val="22"/>
        </w:rPr>
      </w:pPr>
    </w:p>
    <w:p w14:paraId="7AF92E8A" w14:textId="77777777" w:rsidR="00E0559B" w:rsidRPr="00E26ED7" w:rsidRDefault="00E0559B" w:rsidP="00E0559B">
      <w:pPr>
        <w:jc w:val="left"/>
        <w:rPr>
          <w:szCs w:val="22"/>
        </w:rPr>
      </w:pPr>
    </w:p>
    <w:p w14:paraId="447B5C51" w14:textId="77777777" w:rsidR="00E0559B" w:rsidRPr="00E26ED7" w:rsidRDefault="00E0559B" w:rsidP="00E0559B">
      <w:pPr>
        <w:jc w:val="left"/>
        <w:rPr>
          <w:szCs w:val="22"/>
        </w:rPr>
      </w:pPr>
    </w:p>
    <w:p w14:paraId="4B9176C0" w14:textId="672EA0ED" w:rsidR="00E0559B" w:rsidRPr="00E26ED7" w:rsidRDefault="00E0559B" w:rsidP="00E0559B">
      <w:pPr>
        <w:jc w:val="left"/>
        <w:rPr>
          <w:szCs w:val="22"/>
        </w:rPr>
      </w:pPr>
    </w:p>
    <w:p w14:paraId="02E087D5" w14:textId="7AC7A0C9" w:rsidR="00E0559B" w:rsidRPr="00E26ED7" w:rsidRDefault="00E0559B" w:rsidP="00E0559B">
      <w:pPr>
        <w:jc w:val="left"/>
        <w:rPr>
          <w:szCs w:val="22"/>
        </w:rPr>
      </w:pPr>
    </w:p>
    <w:p w14:paraId="577037E1" w14:textId="071CA30F" w:rsidR="00E0559B" w:rsidRPr="00E26ED7" w:rsidRDefault="00E0559B" w:rsidP="00E0559B">
      <w:pPr>
        <w:jc w:val="left"/>
        <w:rPr>
          <w:szCs w:val="22"/>
        </w:rPr>
      </w:pPr>
    </w:p>
    <w:p w14:paraId="70A834A3" w14:textId="7FF84846" w:rsidR="00E0559B" w:rsidRPr="00E26ED7" w:rsidRDefault="00E0559B" w:rsidP="00E0559B">
      <w:pPr>
        <w:jc w:val="left"/>
        <w:rPr>
          <w:szCs w:val="22"/>
        </w:rPr>
      </w:pPr>
    </w:p>
    <w:p w14:paraId="72F99765" w14:textId="6C31E22B" w:rsidR="00E0559B" w:rsidRPr="00E26ED7" w:rsidRDefault="00E0559B" w:rsidP="00E0559B">
      <w:pPr>
        <w:jc w:val="left"/>
        <w:rPr>
          <w:szCs w:val="22"/>
        </w:rPr>
      </w:pPr>
    </w:p>
    <w:p w14:paraId="50BE7BCA" w14:textId="369FCB13" w:rsidR="00E0559B" w:rsidRPr="00E26ED7" w:rsidRDefault="00E0559B" w:rsidP="00E0559B">
      <w:pPr>
        <w:jc w:val="left"/>
        <w:rPr>
          <w:szCs w:val="22"/>
        </w:rPr>
      </w:pPr>
    </w:p>
    <w:p w14:paraId="2B3E77D0" w14:textId="16872D39" w:rsidR="00E0559B" w:rsidRPr="00E26ED7" w:rsidRDefault="00E0559B" w:rsidP="00E0559B">
      <w:pPr>
        <w:jc w:val="left"/>
        <w:rPr>
          <w:szCs w:val="22"/>
        </w:rPr>
      </w:pPr>
    </w:p>
    <w:p w14:paraId="5ADEA232" w14:textId="2A0144BD" w:rsidR="00E0559B" w:rsidRPr="00E26ED7" w:rsidRDefault="00E0559B" w:rsidP="00E0559B">
      <w:pPr>
        <w:jc w:val="left"/>
        <w:rPr>
          <w:szCs w:val="22"/>
        </w:rPr>
      </w:pPr>
    </w:p>
    <w:p w14:paraId="0DB6C1B5" w14:textId="3731F553" w:rsidR="00E0559B" w:rsidRPr="00E26ED7" w:rsidRDefault="00E0559B" w:rsidP="00E0559B">
      <w:pPr>
        <w:jc w:val="left"/>
        <w:rPr>
          <w:szCs w:val="22"/>
        </w:rPr>
      </w:pPr>
    </w:p>
    <w:p w14:paraId="129D5050" w14:textId="381EDAC4" w:rsidR="00E0559B" w:rsidRPr="00E26ED7" w:rsidRDefault="00E0559B" w:rsidP="00E0559B">
      <w:pPr>
        <w:jc w:val="left"/>
        <w:rPr>
          <w:szCs w:val="22"/>
        </w:rPr>
      </w:pPr>
    </w:p>
    <w:p w14:paraId="4AD50604" w14:textId="77777777" w:rsidR="00E0559B" w:rsidRPr="00E26ED7" w:rsidRDefault="00E0559B" w:rsidP="00E0559B">
      <w:pPr>
        <w:jc w:val="left"/>
        <w:rPr>
          <w:szCs w:val="22"/>
        </w:rPr>
      </w:pPr>
    </w:p>
    <w:p w14:paraId="26859019" w14:textId="77777777" w:rsidR="00E0559B" w:rsidRPr="00E26ED7" w:rsidRDefault="00E0559B" w:rsidP="00E0559B">
      <w:pPr>
        <w:jc w:val="left"/>
        <w:rPr>
          <w:szCs w:val="22"/>
        </w:rPr>
      </w:pPr>
    </w:p>
    <w:p w14:paraId="3021437A" w14:textId="77777777" w:rsidR="008950D3" w:rsidRPr="00E26ED7" w:rsidRDefault="008950D3" w:rsidP="008950D3">
      <w:pPr>
        <w:rPr>
          <w:szCs w:val="22"/>
        </w:rPr>
      </w:pPr>
    </w:p>
    <w:p w14:paraId="07265EA3" w14:textId="77777777" w:rsidR="008950D3" w:rsidRPr="00E26ED7" w:rsidRDefault="008950D3" w:rsidP="00E0559B">
      <w:pPr>
        <w:rPr>
          <w:szCs w:val="22"/>
        </w:rPr>
      </w:pPr>
    </w:p>
    <w:p w14:paraId="66095959" w14:textId="77777777" w:rsidR="008950D3" w:rsidRPr="00E26ED7" w:rsidRDefault="008950D3" w:rsidP="008950D3">
      <w:pPr>
        <w:rPr>
          <w:szCs w:val="22"/>
        </w:rPr>
      </w:pPr>
    </w:p>
    <w:p w14:paraId="0FB585C6" w14:textId="77777777" w:rsidR="008950D3" w:rsidRPr="00E26ED7" w:rsidRDefault="008950D3" w:rsidP="008950D3">
      <w:pPr>
        <w:rPr>
          <w:szCs w:val="22"/>
        </w:rPr>
      </w:pPr>
      <w:r w:rsidRPr="00E26ED7">
        <w:rPr>
          <w:szCs w:val="22"/>
        </w:rPr>
        <w:t>DOSTAVITI:</w:t>
      </w:r>
    </w:p>
    <w:p w14:paraId="41D9B99F" w14:textId="77777777" w:rsidR="008950D3" w:rsidRPr="00E26ED7" w:rsidRDefault="008950D3" w:rsidP="00E0559B">
      <w:pPr>
        <w:pStyle w:val="Odlomakpopisa"/>
        <w:numPr>
          <w:ilvl w:val="0"/>
          <w:numId w:val="2"/>
        </w:numPr>
        <w:ind w:left="567" w:hanging="283"/>
        <w:rPr>
          <w:szCs w:val="22"/>
        </w:rPr>
      </w:pPr>
      <w:r w:rsidRPr="00E26ED7">
        <w:rPr>
          <w:szCs w:val="22"/>
        </w:rPr>
        <w:t xml:space="preserve">Gradskom vijeću Grada Požege </w:t>
      </w:r>
    </w:p>
    <w:p w14:paraId="58B2E78B" w14:textId="423DC42C" w:rsidR="00E0559B" w:rsidRPr="00E26ED7" w:rsidRDefault="008950D3" w:rsidP="00E0559B">
      <w:pPr>
        <w:pStyle w:val="Odlomakpopisa"/>
        <w:numPr>
          <w:ilvl w:val="0"/>
          <w:numId w:val="2"/>
        </w:numPr>
        <w:ind w:left="567" w:hanging="283"/>
        <w:rPr>
          <w:szCs w:val="22"/>
        </w:rPr>
      </w:pPr>
      <w:r w:rsidRPr="00E26ED7">
        <w:rPr>
          <w:szCs w:val="22"/>
        </w:rPr>
        <w:t>Pismohrani.</w:t>
      </w:r>
    </w:p>
    <w:p w14:paraId="569BA18D" w14:textId="77777777" w:rsidR="00E0559B" w:rsidRPr="00E26ED7" w:rsidRDefault="00E0559B">
      <w:pPr>
        <w:spacing w:after="160" w:line="259" w:lineRule="auto"/>
        <w:jc w:val="left"/>
        <w:rPr>
          <w:szCs w:val="22"/>
        </w:rPr>
      </w:pPr>
      <w:r w:rsidRPr="00E26ED7">
        <w:rPr>
          <w:szCs w:val="22"/>
        </w:rPr>
        <w:br w:type="page"/>
      </w:r>
    </w:p>
    <w:p w14:paraId="71CA2CB6" w14:textId="77777777" w:rsidR="00E0559B" w:rsidRPr="00E0559B" w:rsidRDefault="00E0559B" w:rsidP="00E0559B">
      <w:pPr>
        <w:spacing w:after="160" w:line="259" w:lineRule="auto"/>
        <w:jc w:val="right"/>
        <w:rPr>
          <w:szCs w:val="22"/>
          <w:u w:val="single"/>
        </w:rPr>
      </w:pPr>
      <w:bookmarkStart w:id="3" w:name="_Hlk75435380"/>
      <w:bookmarkStart w:id="4" w:name="_Hlk511380742"/>
      <w:r w:rsidRPr="00E0559B">
        <w:rPr>
          <w:szCs w:val="22"/>
          <w:u w:val="single"/>
        </w:rPr>
        <w:lastRenderedPageBreak/>
        <w:t>PRIJEDLOG</w:t>
      </w:r>
    </w:p>
    <w:p w14:paraId="7422276B" w14:textId="67FF3A25" w:rsidR="00E0559B" w:rsidRPr="00E0559B" w:rsidRDefault="00E0559B" w:rsidP="00E0559B">
      <w:pPr>
        <w:ind w:right="4536"/>
        <w:jc w:val="center"/>
        <w:rPr>
          <w:szCs w:val="22"/>
          <w:lang w:val="en-US"/>
        </w:rPr>
      </w:pPr>
      <w:bookmarkStart w:id="5" w:name="_Hlk524330743"/>
      <w:bookmarkStart w:id="6" w:name="_Hlk511391266"/>
      <w:r w:rsidRPr="00E26ED7">
        <w:rPr>
          <w:noProof/>
          <w:szCs w:val="22"/>
        </w:rPr>
        <w:drawing>
          <wp:inline distT="0" distB="0" distL="0" distR="0" wp14:anchorId="13A66700" wp14:editId="24FBB944">
            <wp:extent cx="314325" cy="428625"/>
            <wp:effectExtent l="0" t="0" r="9525" b="9525"/>
            <wp:docPr id="14" name="Slika 14"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4" descr="Slika na kojoj se prikazuje tekst, isječak crteža&#10;&#10;Opis je automatski generiran"/>
                    <pic:cNvPicPr>
                      <a:picLocks noChangeAspect="1" noChangeArrowheads="1"/>
                    </pic:cNvPicPr>
                  </pic:nvPicPr>
                  <pic:blipFill>
                    <a:blip r:embed="rId7"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5D4F23E3" w14:textId="77777777" w:rsidR="00E0559B" w:rsidRPr="00E0559B" w:rsidRDefault="00E0559B" w:rsidP="00E0559B">
      <w:pPr>
        <w:ind w:right="4677"/>
        <w:jc w:val="center"/>
        <w:rPr>
          <w:szCs w:val="22"/>
        </w:rPr>
      </w:pPr>
      <w:r w:rsidRPr="00E0559B">
        <w:rPr>
          <w:szCs w:val="22"/>
        </w:rPr>
        <w:t>R  E  P  U  B  L  I  K  A    H  R  V  A  T  S  K  A</w:t>
      </w:r>
    </w:p>
    <w:p w14:paraId="4020AA95" w14:textId="77777777" w:rsidR="00E0559B" w:rsidRPr="00E0559B" w:rsidRDefault="00E0559B" w:rsidP="00E0559B">
      <w:pPr>
        <w:ind w:right="4677"/>
        <w:jc w:val="center"/>
        <w:rPr>
          <w:szCs w:val="22"/>
        </w:rPr>
      </w:pPr>
      <w:r w:rsidRPr="00E0559B">
        <w:rPr>
          <w:szCs w:val="22"/>
        </w:rPr>
        <w:t>POŽEŠKO-SLAVONSKA ŽUPANIJA</w:t>
      </w:r>
    </w:p>
    <w:p w14:paraId="403CFE48" w14:textId="360B0B6D" w:rsidR="00E0559B" w:rsidRPr="00E0559B" w:rsidRDefault="00E0559B" w:rsidP="00E0559B">
      <w:pPr>
        <w:ind w:right="4677"/>
        <w:jc w:val="center"/>
        <w:rPr>
          <w:szCs w:val="22"/>
        </w:rPr>
      </w:pPr>
      <w:r w:rsidRPr="00E26ED7">
        <w:rPr>
          <w:noProof/>
          <w:sz w:val="20"/>
          <w:lang w:val="en-US"/>
        </w:rPr>
        <w:drawing>
          <wp:anchor distT="0" distB="0" distL="114300" distR="114300" simplePos="0" relativeHeight="251665408" behindDoc="0" locked="0" layoutInCell="1" allowOverlap="1" wp14:anchorId="13F40667" wp14:editId="1BEB899D">
            <wp:simplePos x="0" y="0"/>
            <wp:positionH relativeFrom="column">
              <wp:posOffset>33020</wp:posOffset>
            </wp:positionH>
            <wp:positionV relativeFrom="paragraph">
              <wp:posOffset>17780</wp:posOffset>
            </wp:positionV>
            <wp:extent cx="355600" cy="347980"/>
            <wp:effectExtent l="0" t="0" r="6350" b="0"/>
            <wp:wrapNone/>
            <wp:docPr id="15" name="Slika 15" descr="Slika na kojoj se prikazuje lanac, okovi, ključ&#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na kojoj se prikazuje lanac, okovi, ključ&#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Pr="00E0559B">
        <w:rPr>
          <w:szCs w:val="22"/>
        </w:rPr>
        <w:t>GRAD POŽEGA</w:t>
      </w:r>
    </w:p>
    <w:bookmarkEnd w:id="3"/>
    <w:bookmarkEnd w:id="5"/>
    <w:p w14:paraId="18D62383" w14:textId="269ABF1A" w:rsidR="008950D3" w:rsidRPr="00E26ED7" w:rsidRDefault="00E0559B" w:rsidP="00E0559B">
      <w:pPr>
        <w:ind w:right="4677"/>
        <w:jc w:val="center"/>
        <w:rPr>
          <w:szCs w:val="22"/>
        </w:rPr>
      </w:pPr>
      <w:r w:rsidRPr="00E0559B">
        <w:rPr>
          <w:szCs w:val="22"/>
        </w:rPr>
        <w:t>Gradsko vijeće</w:t>
      </w:r>
      <w:bookmarkEnd w:id="4"/>
      <w:bookmarkEnd w:id="6"/>
    </w:p>
    <w:p w14:paraId="1C6239E8" w14:textId="6F11B59B" w:rsidR="00E0559B" w:rsidRPr="00E26ED7" w:rsidRDefault="00E0559B" w:rsidP="00E0559B">
      <w:pPr>
        <w:ind w:right="4677"/>
        <w:rPr>
          <w:szCs w:val="22"/>
        </w:rPr>
      </w:pPr>
    </w:p>
    <w:p w14:paraId="6A82C474" w14:textId="77777777" w:rsidR="00E0559B" w:rsidRPr="00E26ED7" w:rsidRDefault="008950D3" w:rsidP="00E0559B">
      <w:pPr>
        <w:ind w:right="4677"/>
        <w:rPr>
          <w:szCs w:val="22"/>
        </w:rPr>
      </w:pPr>
      <w:r w:rsidRPr="00E26ED7">
        <w:rPr>
          <w:szCs w:val="22"/>
        </w:rPr>
        <w:t xml:space="preserve">KLASA: </w:t>
      </w:r>
      <w:r w:rsidR="00AA7656" w:rsidRPr="00E26ED7">
        <w:rPr>
          <w:szCs w:val="22"/>
        </w:rPr>
        <w:t>007-02/22-01/1</w:t>
      </w:r>
    </w:p>
    <w:p w14:paraId="5C56CC76" w14:textId="77777777" w:rsidR="00E0559B" w:rsidRPr="00E26ED7" w:rsidRDefault="008950D3" w:rsidP="00E0559B">
      <w:pPr>
        <w:ind w:right="4677"/>
        <w:rPr>
          <w:bCs/>
          <w:szCs w:val="22"/>
        </w:rPr>
      </w:pPr>
      <w:r w:rsidRPr="00E26ED7">
        <w:rPr>
          <w:bCs/>
          <w:szCs w:val="22"/>
        </w:rPr>
        <w:t>URBROJ: 2177</w:t>
      </w:r>
      <w:r w:rsidR="00EE40AA" w:rsidRPr="00E26ED7">
        <w:rPr>
          <w:bCs/>
          <w:szCs w:val="22"/>
        </w:rPr>
        <w:t>-1-02/01-22-4</w:t>
      </w:r>
    </w:p>
    <w:p w14:paraId="430CB9A4" w14:textId="0EA89DB8" w:rsidR="008950D3" w:rsidRPr="00E26ED7" w:rsidRDefault="008950D3" w:rsidP="00E0559B">
      <w:pPr>
        <w:ind w:right="4677"/>
        <w:rPr>
          <w:bCs/>
          <w:szCs w:val="22"/>
        </w:rPr>
      </w:pPr>
      <w:r w:rsidRPr="00E26ED7">
        <w:rPr>
          <w:bCs/>
          <w:szCs w:val="22"/>
        </w:rPr>
        <w:t>Požega, __</w:t>
      </w:r>
      <w:r w:rsidR="009C5AE0" w:rsidRPr="00E26ED7">
        <w:rPr>
          <w:bCs/>
          <w:szCs w:val="22"/>
        </w:rPr>
        <w:t xml:space="preserve">. </w:t>
      </w:r>
      <w:r w:rsidRPr="00E26ED7">
        <w:rPr>
          <w:bCs/>
          <w:szCs w:val="22"/>
        </w:rPr>
        <w:t xml:space="preserve"> </w:t>
      </w:r>
      <w:r w:rsidR="00EE40AA" w:rsidRPr="00E26ED7">
        <w:rPr>
          <w:bCs/>
          <w:szCs w:val="22"/>
        </w:rPr>
        <w:t>ožujka 2022.</w:t>
      </w:r>
    </w:p>
    <w:p w14:paraId="757F2BCC" w14:textId="3B98ED23" w:rsidR="00E0559B" w:rsidRPr="00E26ED7" w:rsidRDefault="00E0559B" w:rsidP="00E0559B">
      <w:pPr>
        <w:rPr>
          <w:szCs w:val="22"/>
        </w:rPr>
      </w:pPr>
    </w:p>
    <w:p w14:paraId="2CE87CF3" w14:textId="3A4EF096" w:rsidR="008950D3" w:rsidRPr="00E26ED7" w:rsidRDefault="008950D3" w:rsidP="00E0559B">
      <w:pPr>
        <w:ind w:firstLine="708"/>
        <w:rPr>
          <w:szCs w:val="22"/>
        </w:rPr>
      </w:pPr>
      <w:r w:rsidRPr="00E26ED7">
        <w:rPr>
          <w:szCs w:val="22"/>
        </w:rPr>
        <w:t>Na temelju članka 54. stavka 1. Zakona o ustanovama (N</w:t>
      </w:r>
      <w:r w:rsidR="00EE40AA" w:rsidRPr="00E26ED7">
        <w:rPr>
          <w:szCs w:val="22"/>
        </w:rPr>
        <w:t xml:space="preserve">arodne novine, </w:t>
      </w:r>
      <w:r w:rsidRPr="00E26ED7">
        <w:rPr>
          <w:szCs w:val="22"/>
        </w:rPr>
        <w:t xml:space="preserve"> broj: 76/93., 29/97., 47/99.</w:t>
      </w:r>
      <w:r w:rsidR="00EE40AA" w:rsidRPr="00E26ED7">
        <w:rPr>
          <w:szCs w:val="22"/>
        </w:rPr>
        <w:t xml:space="preserve">, </w:t>
      </w:r>
      <w:r w:rsidRPr="00E26ED7">
        <w:rPr>
          <w:szCs w:val="22"/>
        </w:rPr>
        <w:t>35/08.</w:t>
      </w:r>
      <w:r w:rsidR="00A83D7E" w:rsidRPr="00E26ED7">
        <w:rPr>
          <w:szCs w:val="22"/>
        </w:rPr>
        <w:t xml:space="preserve"> i 127/19.</w:t>
      </w:r>
      <w:r w:rsidRPr="00E26ED7">
        <w:rPr>
          <w:szCs w:val="22"/>
        </w:rPr>
        <w:t>) i članka 3</w:t>
      </w:r>
      <w:r w:rsidR="00EE40AA" w:rsidRPr="00E26ED7">
        <w:rPr>
          <w:szCs w:val="22"/>
        </w:rPr>
        <w:t>9</w:t>
      </w:r>
      <w:r w:rsidRPr="00E26ED7">
        <w:rPr>
          <w:szCs w:val="22"/>
        </w:rPr>
        <w:t xml:space="preserve">. stavka 1. podstavka 16. Statuta Grada Požege (Službene novine Grada Požege, broj: </w:t>
      </w:r>
      <w:r w:rsidR="00EE40AA" w:rsidRPr="00E26ED7">
        <w:rPr>
          <w:szCs w:val="22"/>
        </w:rPr>
        <w:t>2/21.</w:t>
      </w:r>
      <w:r w:rsidRPr="00E26ED7">
        <w:rPr>
          <w:szCs w:val="22"/>
        </w:rPr>
        <w:t xml:space="preserve">), Gradsko vijeće Grada Požege, na </w:t>
      </w:r>
      <w:r w:rsidR="00EE40AA" w:rsidRPr="00E26ED7">
        <w:rPr>
          <w:szCs w:val="22"/>
        </w:rPr>
        <w:t xml:space="preserve">10. </w:t>
      </w:r>
      <w:r w:rsidRPr="00E26ED7">
        <w:rPr>
          <w:szCs w:val="22"/>
        </w:rPr>
        <w:t xml:space="preserve">sjednici, održanoj dana __. </w:t>
      </w:r>
      <w:r w:rsidR="00EE40AA" w:rsidRPr="00E26ED7">
        <w:rPr>
          <w:szCs w:val="22"/>
        </w:rPr>
        <w:t>ožujka 2022. .</w:t>
      </w:r>
      <w:r w:rsidRPr="00E26ED7">
        <w:rPr>
          <w:szCs w:val="22"/>
        </w:rPr>
        <w:t xml:space="preserve"> godine, donosi</w:t>
      </w:r>
    </w:p>
    <w:p w14:paraId="187AAF78" w14:textId="311145E2" w:rsidR="00E0559B" w:rsidRPr="00E26ED7" w:rsidRDefault="00E0559B" w:rsidP="00E0559B">
      <w:pPr>
        <w:rPr>
          <w:szCs w:val="22"/>
        </w:rPr>
      </w:pPr>
    </w:p>
    <w:p w14:paraId="2F537DE3" w14:textId="77777777" w:rsidR="00E0559B" w:rsidRPr="00E26ED7" w:rsidRDefault="008950D3" w:rsidP="00E0559B">
      <w:pPr>
        <w:jc w:val="center"/>
        <w:rPr>
          <w:szCs w:val="22"/>
        </w:rPr>
      </w:pPr>
      <w:r w:rsidRPr="00E26ED7">
        <w:rPr>
          <w:szCs w:val="22"/>
        </w:rPr>
        <w:t>O D L U K U</w:t>
      </w:r>
    </w:p>
    <w:p w14:paraId="197594C3" w14:textId="52840F80" w:rsidR="008950D3" w:rsidRPr="00E26ED7" w:rsidRDefault="008950D3" w:rsidP="00E0559B">
      <w:pPr>
        <w:jc w:val="center"/>
        <w:rPr>
          <w:b/>
          <w:szCs w:val="22"/>
        </w:rPr>
      </w:pPr>
      <w:r w:rsidRPr="00E26ED7">
        <w:rPr>
          <w:szCs w:val="22"/>
        </w:rPr>
        <w:t xml:space="preserve">o davanju </w:t>
      </w:r>
      <w:r w:rsidR="009C5AE0" w:rsidRPr="00E26ED7">
        <w:rPr>
          <w:szCs w:val="22"/>
        </w:rPr>
        <w:t xml:space="preserve">prethodne </w:t>
      </w:r>
      <w:r w:rsidRPr="00E26ED7">
        <w:rPr>
          <w:szCs w:val="22"/>
        </w:rPr>
        <w:t xml:space="preserve">suglasnosti na </w:t>
      </w:r>
      <w:r w:rsidRPr="00E26ED7">
        <w:rPr>
          <w:rFonts w:eastAsia="Arial Unicode MS"/>
          <w:szCs w:val="22"/>
        </w:rPr>
        <w:t>Statut Gradske knjižnice Požega</w:t>
      </w:r>
    </w:p>
    <w:p w14:paraId="69EE053A" w14:textId="77777777" w:rsidR="008950D3" w:rsidRPr="00E26ED7" w:rsidRDefault="008950D3" w:rsidP="00E0559B">
      <w:pPr>
        <w:rPr>
          <w:rFonts w:eastAsia="Arial Unicode MS"/>
          <w:bCs/>
          <w:szCs w:val="22"/>
        </w:rPr>
      </w:pPr>
    </w:p>
    <w:p w14:paraId="6B4B5F94" w14:textId="77777777" w:rsidR="008950D3" w:rsidRPr="00E26ED7" w:rsidRDefault="008950D3" w:rsidP="008950D3">
      <w:pPr>
        <w:jc w:val="center"/>
        <w:rPr>
          <w:rFonts w:eastAsia="Arial Unicode MS"/>
          <w:bCs/>
          <w:szCs w:val="22"/>
        </w:rPr>
      </w:pPr>
      <w:r w:rsidRPr="00E26ED7">
        <w:rPr>
          <w:rFonts w:eastAsia="Arial Unicode MS"/>
          <w:bCs/>
          <w:szCs w:val="22"/>
        </w:rPr>
        <w:t>I.</w:t>
      </w:r>
    </w:p>
    <w:p w14:paraId="459EA4FB" w14:textId="77777777" w:rsidR="008950D3" w:rsidRPr="00E26ED7" w:rsidRDefault="008950D3" w:rsidP="00E0559B">
      <w:pPr>
        <w:rPr>
          <w:rFonts w:eastAsia="Arial Unicode MS"/>
          <w:bCs/>
          <w:szCs w:val="22"/>
        </w:rPr>
      </w:pPr>
    </w:p>
    <w:p w14:paraId="722C0088" w14:textId="2A0B6390" w:rsidR="008950D3" w:rsidRPr="00E26ED7" w:rsidRDefault="008950D3" w:rsidP="008950D3">
      <w:pPr>
        <w:pStyle w:val="Body"/>
        <w:spacing w:after="0" w:line="240" w:lineRule="auto"/>
        <w:ind w:firstLine="708"/>
        <w:jc w:val="both"/>
        <w:rPr>
          <w:rFonts w:ascii="Times New Roman" w:hAnsi="Times New Roman" w:cs="Times New Roman"/>
          <w:bCs/>
          <w:color w:val="auto"/>
        </w:rPr>
      </w:pPr>
      <w:r w:rsidRPr="00E26ED7">
        <w:rPr>
          <w:rFonts w:ascii="Times New Roman" w:eastAsia="Arial Unicode MS" w:hAnsi="Times New Roman" w:cs="Times New Roman"/>
          <w:color w:val="auto"/>
        </w:rPr>
        <w:t>Gradsko vijeće Grada Požege daje</w:t>
      </w:r>
      <w:r w:rsidR="00AA7656" w:rsidRPr="00E26ED7">
        <w:rPr>
          <w:rFonts w:ascii="Times New Roman" w:eastAsia="Arial Unicode MS" w:hAnsi="Times New Roman" w:cs="Times New Roman"/>
          <w:color w:val="auto"/>
        </w:rPr>
        <w:t xml:space="preserve"> prethodnu </w:t>
      </w:r>
      <w:r w:rsidRPr="00E26ED7">
        <w:rPr>
          <w:rFonts w:ascii="Times New Roman" w:eastAsia="Arial Unicode MS" w:hAnsi="Times New Roman" w:cs="Times New Roman"/>
          <w:color w:val="auto"/>
        </w:rPr>
        <w:t xml:space="preserve"> suglasnost na Statut Gradske knjižnice Požega, </w:t>
      </w:r>
      <w:r w:rsidRPr="00E26ED7">
        <w:rPr>
          <w:rFonts w:ascii="Times New Roman" w:hAnsi="Times New Roman" w:cs="Times New Roman"/>
          <w:color w:val="auto"/>
        </w:rPr>
        <w:t xml:space="preserve">u tekstu koji je utvrdilo Upravno vijeće </w:t>
      </w:r>
      <w:r w:rsidRPr="00E26ED7">
        <w:rPr>
          <w:rFonts w:ascii="Times New Roman" w:eastAsia="Arial Unicode MS" w:hAnsi="Times New Roman" w:cs="Times New Roman"/>
          <w:color w:val="auto"/>
        </w:rPr>
        <w:t xml:space="preserve">Gradske knjižnice Požega, </w:t>
      </w:r>
      <w:r w:rsidRPr="00E26ED7">
        <w:rPr>
          <w:rFonts w:ascii="Times New Roman" w:hAnsi="Times New Roman" w:cs="Times New Roman"/>
          <w:color w:val="auto"/>
        </w:rPr>
        <w:t>na</w:t>
      </w:r>
      <w:r w:rsidR="00F86C5A" w:rsidRPr="00E26ED7">
        <w:rPr>
          <w:rFonts w:ascii="Times New Roman" w:hAnsi="Times New Roman" w:cs="Times New Roman"/>
          <w:color w:val="auto"/>
        </w:rPr>
        <w:t xml:space="preserve"> </w:t>
      </w:r>
      <w:r w:rsidR="009C5AE0" w:rsidRPr="00E26ED7">
        <w:rPr>
          <w:rFonts w:ascii="Times New Roman" w:hAnsi="Times New Roman" w:cs="Times New Roman"/>
          <w:color w:val="auto"/>
        </w:rPr>
        <w:t xml:space="preserve">4. </w:t>
      </w:r>
      <w:r w:rsidRPr="00E26ED7">
        <w:rPr>
          <w:rFonts w:ascii="Times New Roman" w:hAnsi="Times New Roman" w:cs="Times New Roman"/>
          <w:color w:val="auto"/>
        </w:rPr>
        <w:t>sjednici, održanoj</w:t>
      </w:r>
      <w:r w:rsidR="00EE40AA" w:rsidRPr="00E26ED7">
        <w:rPr>
          <w:rFonts w:ascii="Times New Roman" w:hAnsi="Times New Roman" w:cs="Times New Roman"/>
          <w:color w:val="auto"/>
        </w:rPr>
        <w:t>, 28</w:t>
      </w:r>
      <w:r w:rsidR="00F86C5A" w:rsidRPr="00E26ED7">
        <w:rPr>
          <w:rFonts w:ascii="Times New Roman" w:hAnsi="Times New Roman" w:cs="Times New Roman"/>
          <w:color w:val="auto"/>
        </w:rPr>
        <w:t>.</w:t>
      </w:r>
      <w:r w:rsidR="00EE40AA" w:rsidRPr="00E26ED7">
        <w:rPr>
          <w:rFonts w:ascii="Times New Roman" w:hAnsi="Times New Roman" w:cs="Times New Roman"/>
          <w:color w:val="auto"/>
        </w:rPr>
        <w:t xml:space="preserve"> veljače 2022. </w:t>
      </w:r>
      <w:r w:rsidRPr="00E26ED7">
        <w:rPr>
          <w:rFonts w:ascii="Times New Roman" w:hAnsi="Times New Roman" w:cs="Times New Roman"/>
          <w:color w:val="auto"/>
        </w:rPr>
        <w:t>godine.</w:t>
      </w:r>
    </w:p>
    <w:p w14:paraId="1D1D48F6" w14:textId="11F75412" w:rsidR="008950D3" w:rsidRPr="00E26ED7" w:rsidRDefault="008950D3" w:rsidP="008950D3">
      <w:pPr>
        <w:rPr>
          <w:szCs w:val="22"/>
        </w:rPr>
      </w:pPr>
    </w:p>
    <w:p w14:paraId="09E20613" w14:textId="77777777" w:rsidR="008950D3" w:rsidRPr="00E26ED7" w:rsidRDefault="008950D3" w:rsidP="008950D3">
      <w:pPr>
        <w:jc w:val="center"/>
        <w:rPr>
          <w:bCs/>
          <w:szCs w:val="22"/>
        </w:rPr>
      </w:pPr>
      <w:r w:rsidRPr="00E26ED7">
        <w:rPr>
          <w:bCs/>
          <w:szCs w:val="22"/>
        </w:rPr>
        <w:t>II.</w:t>
      </w:r>
    </w:p>
    <w:p w14:paraId="3F0FC4B8" w14:textId="77777777" w:rsidR="008950D3" w:rsidRPr="00E26ED7" w:rsidRDefault="008950D3" w:rsidP="00E0559B">
      <w:pPr>
        <w:rPr>
          <w:bCs/>
          <w:szCs w:val="22"/>
        </w:rPr>
      </w:pPr>
    </w:p>
    <w:p w14:paraId="5AFA9B10" w14:textId="1B23746D" w:rsidR="008950D3" w:rsidRPr="00E26ED7" w:rsidRDefault="008950D3" w:rsidP="008950D3">
      <w:pPr>
        <w:ind w:firstLine="708"/>
        <w:rPr>
          <w:bCs/>
          <w:szCs w:val="22"/>
        </w:rPr>
      </w:pPr>
      <w:r w:rsidRPr="00E26ED7">
        <w:rPr>
          <w:bCs/>
          <w:szCs w:val="22"/>
        </w:rPr>
        <w:t>Ova Odluka stupa na snagu danom donošenja, a objavit će se u Službenim novinama Grada Požege.</w:t>
      </w:r>
    </w:p>
    <w:p w14:paraId="23FC8024" w14:textId="77777777" w:rsidR="00E0559B" w:rsidRPr="00E0559B" w:rsidRDefault="00E0559B" w:rsidP="00E0559B">
      <w:pPr>
        <w:ind w:right="50"/>
        <w:rPr>
          <w:szCs w:val="22"/>
          <w:lang w:val="en-US"/>
        </w:rPr>
      </w:pPr>
      <w:bookmarkStart w:id="7" w:name="_Hlk499300062"/>
      <w:bookmarkStart w:id="8" w:name="_Hlk93989554"/>
    </w:p>
    <w:p w14:paraId="28CCA00C" w14:textId="77777777" w:rsidR="00E0559B" w:rsidRPr="00E0559B" w:rsidRDefault="00E0559B" w:rsidP="00E0559B">
      <w:pPr>
        <w:jc w:val="left"/>
        <w:rPr>
          <w:szCs w:val="22"/>
          <w:lang w:val="en-US"/>
        </w:rPr>
      </w:pPr>
      <w:bookmarkStart w:id="9" w:name="_Hlk511382768"/>
      <w:bookmarkStart w:id="10" w:name="_Hlk524338037"/>
    </w:p>
    <w:p w14:paraId="4D24C453" w14:textId="77777777" w:rsidR="00E0559B" w:rsidRPr="00E0559B" w:rsidRDefault="00E0559B" w:rsidP="00E0559B">
      <w:pPr>
        <w:ind w:left="5670"/>
        <w:jc w:val="center"/>
        <w:rPr>
          <w:szCs w:val="22"/>
          <w:lang w:val="en-US"/>
        </w:rPr>
      </w:pPr>
      <w:bookmarkStart w:id="11" w:name="_Hlk83194254"/>
      <w:r w:rsidRPr="00E0559B">
        <w:rPr>
          <w:szCs w:val="22"/>
          <w:lang w:val="en-US"/>
        </w:rPr>
        <w:t>PREDSJEDNIK</w:t>
      </w:r>
    </w:p>
    <w:bookmarkEnd w:id="7"/>
    <w:bookmarkEnd w:id="9"/>
    <w:p w14:paraId="168C876F" w14:textId="77777777" w:rsidR="00E0559B" w:rsidRPr="00E0559B" w:rsidRDefault="00E0559B" w:rsidP="00E0559B">
      <w:pPr>
        <w:ind w:left="5670"/>
        <w:jc w:val="center"/>
        <w:rPr>
          <w:szCs w:val="22"/>
          <w:lang w:val="en-US"/>
        </w:rPr>
      </w:pPr>
      <w:r w:rsidRPr="00E0559B">
        <w:rPr>
          <w:rFonts w:eastAsia="Calibri"/>
          <w:bCs/>
          <w:szCs w:val="22"/>
        </w:rPr>
        <w:t xml:space="preserve">Matej Begić, </w:t>
      </w:r>
      <w:proofErr w:type="spellStart"/>
      <w:r w:rsidRPr="00E0559B">
        <w:rPr>
          <w:rFonts w:eastAsia="Calibri"/>
          <w:bCs/>
          <w:szCs w:val="22"/>
        </w:rPr>
        <w:t>dipl.ing.šum</w:t>
      </w:r>
      <w:proofErr w:type="spellEnd"/>
      <w:r w:rsidRPr="00E0559B">
        <w:rPr>
          <w:rFonts w:eastAsia="Calibri"/>
          <w:bCs/>
          <w:szCs w:val="22"/>
        </w:rPr>
        <w:t>.</w:t>
      </w:r>
    </w:p>
    <w:bookmarkEnd w:id="8"/>
    <w:bookmarkEnd w:id="10"/>
    <w:bookmarkEnd w:id="11"/>
    <w:p w14:paraId="155FA109" w14:textId="77777777" w:rsidR="008950D3" w:rsidRPr="00E26ED7" w:rsidRDefault="008950D3" w:rsidP="008950D3">
      <w:pPr>
        <w:rPr>
          <w:szCs w:val="22"/>
        </w:rPr>
      </w:pPr>
    </w:p>
    <w:p w14:paraId="10B19DC1" w14:textId="77777777" w:rsidR="008950D3" w:rsidRPr="00E26ED7" w:rsidRDefault="008950D3" w:rsidP="008950D3">
      <w:pPr>
        <w:rPr>
          <w:szCs w:val="22"/>
        </w:rPr>
      </w:pPr>
    </w:p>
    <w:p w14:paraId="08FDB388" w14:textId="77777777" w:rsidR="008950D3" w:rsidRPr="00E26ED7" w:rsidRDefault="008950D3" w:rsidP="008950D3">
      <w:pPr>
        <w:rPr>
          <w:szCs w:val="22"/>
        </w:rPr>
      </w:pPr>
    </w:p>
    <w:p w14:paraId="07DD27A6" w14:textId="6EFA04FD" w:rsidR="008950D3" w:rsidRPr="00E26ED7" w:rsidRDefault="008950D3" w:rsidP="008950D3">
      <w:pPr>
        <w:rPr>
          <w:szCs w:val="22"/>
        </w:rPr>
      </w:pPr>
    </w:p>
    <w:p w14:paraId="089E422B" w14:textId="3A5D2099" w:rsidR="00E0559B" w:rsidRPr="00E26ED7" w:rsidRDefault="00E0559B" w:rsidP="008950D3">
      <w:pPr>
        <w:rPr>
          <w:szCs w:val="22"/>
        </w:rPr>
      </w:pPr>
    </w:p>
    <w:p w14:paraId="21B8512B" w14:textId="370EB251" w:rsidR="00E0559B" w:rsidRPr="00E26ED7" w:rsidRDefault="00E0559B" w:rsidP="008950D3">
      <w:pPr>
        <w:rPr>
          <w:szCs w:val="22"/>
        </w:rPr>
      </w:pPr>
    </w:p>
    <w:p w14:paraId="49DBA325" w14:textId="0A0E947E" w:rsidR="00E0559B" w:rsidRPr="00E26ED7" w:rsidRDefault="00E0559B" w:rsidP="008950D3">
      <w:pPr>
        <w:rPr>
          <w:szCs w:val="22"/>
        </w:rPr>
      </w:pPr>
    </w:p>
    <w:p w14:paraId="6C635547" w14:textId="39CB64C7" w:rsidR="00E0559B" w:rsidRPr="00E26ED7" w:rsidRDefault="00E0559B" w:rsidP="008950D3">
      <w:pPr>
        <w:rPr>
          <w:szCs w:val="22"/>
        </w:rPr>
      </w:pPr>
    </w:p>
    <w:p w14:paraId="4AE5F3FE" w14:textId="72CE3EF9" w:rsidR="00E0559B" w:rsidRPr="00E26ED7" w:rsidRDefault="00E0559B" w:rsidP="008950D3">
      <w:pPr>
        <w:rPr>
          <w:szCs w:val="22"/>
        </w:rPr>
      </w:pPr>
    </w:p>
    <w:p w14:paraId="6D52BF47" w14:textId="77777777" w:rsidR="00E0559B" w:rsidRPr="00E26ED7" w:rsidRDefault="00E0559B" w:rsidP="008950D3">
      <w:pPr>
        <w:rPr>
          <w:szCs w:val="22"/>
        </w:rPr>
      </w:pPr>
    </w:p>
    <w:p w14:paraId="4A46CA78" w14:textId="77777777" w:rsidR="008950D3" w:rsidRPr="00E26ED7" w:rsidRDefault="008950D3" w:rsidP="008950D3">
      <w:pPr>
        <w:rPr>
          <w:szCs w:val="22"/>
        </w:rPr>
      </w:pPr>
    </w:p>
    <w:p w14:paraId="545A86D9" w14:textId="77777777" w:rsidR="008950D3" w:rsidRPr="00E26ED7" w:rsidRDefault="008950D3" w:rsidP="008950D3">
      <w:pPr>
        <w:rPr>
          <w:szCs w:val="22"/>
        </w:rPr>
      </w:pPr>
    </w:p>
    <w:p w14:paraId="2FF41524" w14:textId="77777777" w:rsidR="008950D3" w:rsidRPr="00E26ED7" w:rsidRDefault="008950D3" w:rsidP="008950D3">
      <w:pPr>
        <w:rPr>
          <w:szCs w:val="22"/>
        </w:rPr>
      </w:pPr>
    </w:p>
    <w:p w14:paraId="41DBC58B" w14:textId="77777777" w:rsidR="008950D3" w:rsidRPr="00E26ED7" w:rsidRDefault="008950D3" w:rsidP="008950D3">
      <w:pPr>
        <w:rPr>
          <w:szCs w:val="22"/>
        </w:rPr>
      </w:pPr>
      <w:r w:rsidRPr="00E26ED7">
        <w:rPr>
          <w:szCs w:val="22"/>
        </w:rPr>
        <w:t xml:space="preserve">DOSTAVITI: </w:t>
      </w:r>
    </w:p>
    <w:p w14:paraId="664B41DF" w14:textId="38D793A7" w:rsidR="008950D3" w:rsidRPr="00E26ED7" w:rsidRDefault="008950D3" w:rsidP="00E0559B">
      <w:pPr>
        <w:pStyle w:val="Odlomakpopisa"/>
        <w:numPr>
          <w:ilvl w:val="0"/>
          <w:numId w:val="1"/>
        </w:numPr>
        <w:ind w:left="567" w:hanging="283"/>
        <w:rPr>
          <w:rFonts w:eastAsia="Arial Unicode MS"/>
          <w:bCs/>
          <w:szCs w:val="22"/>
        </w:rPr>
      </w:pPr>
      <w:r w:rsidRPr="00E26ED7">
        <w:rPr>
          <w:rFonts w:eastAsia="Arial Unicode MS"/>
          <w:szCs w:val="22"/>
        </w:rPr>
        <w:t xml:space="preserve">Gradskoj knjižnici Požega, Antuna </w:t>
      </w:r>
      <w:proofErr w:type="spellStart"/>
      <w:r w:rsidRPr="00E26ED7">
        <w:rPr>
          <w:rFonts w:eastAsia="Arial Unicode MS"/>
          <w:szCs w:val="22"/>
        </w:rPr>
        <w:t>Kanižlića</w:t>
      </w:r>
      <w:proofErr w:type="spellEnd"/>
      <w:r w:rsidRPr="00E26ED7">
        <w:rPr>
          <w:rFonts w:eastAsia="Arial Unicode MS"/>
          <w:b/>
          <w:szCs w:val="22"/>
        </w:rPr>
        <w:t xml:space="preserve"> </w:t>
      </w:r>
      <w:r w:rsidRPr="00E26ED7">
        <w:rPr>
          <w:rFonts w:eastAsia="Arial Unicode MS"/>
          <w:szCs w:val="22"/>
        </w:rPr>
        <w:t>2</w:t>
      </w:r>
      <w:r w:rsidRPr="00E26ED7">
        <w:rPr>
          <w:rFonts w:eastAsia="Arial Unicode MS"/>
          <w:b/>
          <w:szCs w:val="22"/>
        </w:rPr>
        <w:t xml:space="preserve">,  </w:t>
      </w:r>
      <w:r w:rsidRPr="00E26ED7">
        <w:rPr>
          <w:rFonts w:eastAsia="Arial Unicode MS"/>
          <w:bCs/>
          <w:szCs w:val="22"/>
        </w:rPr>
        <w:t>34000 Požega</w:t>
      </w:r>
    </w:p>
    <w:p w14:paraId="702AEBD0" w14:textId="2FD52243" w:rsidR="008950D3" w:rsidRPr="00E26ED7" w:rsidRDefault="008950D3" w:rsidP="00E0559B">
      <w:pPr>
        <w:pStyle w:val="Odlomakpopisa"/>
        <w:numPr>
          <w:ilvl w:val="0"/>
          <w:numId w:val="1"/>
        </w:numPr>
        <w:ind w:left="567" w:hanging="283"/>
        <w:rPr>
          <w:szCs w:val="22"/>
        </w:rPr>
      </w:pPr>
      <w:r w:rsidRPr="00E26ED7">
        <w:rPr>
          <w:szCs w:val="22"/>
        </w:rPr>
        <w:t xml:space="preserve">Upravnom odjelu za samoupravu, ovdje </w:t>
      </w:r>
    </w:p>
    <w:p w14:paraId="1E90260E" w14:textId="29939469" w:rsidR="009C5AE0" w:rsidRPr="00E26ED7" w:rsidRDefault="009C5AE0" w:rsidP="00E0559B">
      <w:pPr>
        <w:pStyle w:val="Odlomakpopisa"/>
        <w:numPr>
          <w:ilvl w:val="0"/>
          <w:numId w:val="1"/>
        </w:numPr>
        <w:ind w:left="567" w:hanging="283"/>
        <w:rPr>
          <w:szCs w:val="22"/>
        </w:rPr>
      </w:pPr>
      <w:r w:rsidRPr="00E26ED7">
        <w:rPr>
          <w:szCs w:val="22"/>
        </w:rPr>
        <w:t xml:space="preserve">Upravnom odjelu za društvene djelatnosti, ovdje </w:t>
      </w:r>
    </w:p>
    <w:p w14:paraId="39A588AB" w14:textId="5CB49E07" w:rsidR="00E0559B" w:rsidRPr="00E26ED7" w:rsidRDefault="008950D3" w:rsidP="00E0559B">
      <w:pPr>
        <w:pStyle w:val="Odlomakpopisa"/>
        <w:numPr>
          <w:ilvl w:val="0"/>
          <w:numId w:val="1"/>
        </w:numPr>
        <w:ind w:left="567" w:hanging="283"/>
        <w:rPr>
          <w:szCs w:val="22"/>
        </w:rPr>
      </w:pPr>
      <w:r w:rsidRPr="00E26ED7">
        <w:rPr>
          <w:szCs w:val="22"/>
        </w:rPr>
        <w:t>Pismohrani.</w:t>
      </w:r>
    </w:p>
    <w:p w14:paraId="181F5D65" w14:textId="77777777" w:rsidR="00E0559B" w:rsidRPr="00E26ED7" w:rsidRDefault="00E0559B">
      <w:pPr>
        <w:spacing w:after="160" w:line="259" w:lineRule="auto"/>
        <w:jc w:val="left"/>
        <w:rPr>
          <w:szCs w:val="22"/>
        </w:rPr>
      </w:pPr>
      <w:r w:rsidRPr="00E26ED7">
        <w:rPr>
          <w:szCs w:val="22"/>
        </w:rPr>
        <w:br w:type="page"/>
      </w:r>
    </w:p>
    <w:p w14:paraId="51217335" w14:textId="77777777" w:rsidR="00E0559B" w:rsidRPr="00E26ED7" w:rsidRDefault="008950D3" w:rsidP="00E0559B">
      <w:pPr>
        <w:jc w:val="center"/>
        <w:rPr>
          <w:szCs w:val="22"/>
        </w:rPr>
      </w:pPr>
      <w:r w:rsidRPr="00E26ED7">
        <w:rPr>
          <w:szCs w:val="22"/>
        </w:rPr>
        <w:lastRenderedPageBreak/>
        <w:t>O b r a z l o ž e n j e</w:t>
      </w:r>
    </w:p>
    <w:p w14:paraId="35B4E1F1" w14:textId="56C7FC28" w:rsidR="008950D3" w:rsidRPr="00E26ED7" w:rsidRDefault="008950D3" w:rsidP="00E0559B">
      <w:pPr>
        <w:jc w:val="center"/>
        <w:rPr>
          <w:b/>
          <w:bCs/>
          <w:szCs w:val="22"/>
        </w:rPr>
      </w:pPr>
      <w:r w:rsidRPr="00E26ED7">
        <w:rPr>
          <w:szCs w:val="22"/>
        </w:rPr>
        <w:t xml:space="preserve">uz </w:t>
      </w:r>
      <w:r w:rsidRPr="00E26ED7">
        <w:rPr>
          <w:rFonts w:eastAsia="Arial Unicode MS"/>
          <w:szCs w:val="22"/>
        </w:rPr>
        <w:t xml:space="preserve">Odluku o davanju </w:t>
      </w:r>
      <w:r w:rsidR="003D6AE3" w:rsidRPr="00E26ED7">
        <w:rPr>
          <w:rFonts w:eastAsia="Arial Unicode MS"/>
          <w:szCs w:val="22"/>
        </w:rPr>
        <w:t xml:space="preserve">prethodne </w:t>
      </w:r>
      <w:r w:rsidRPr="00E26ED7">
        <w:rPr>
          <w:rFonts w:eastAsia="Arial Unicode MS"/>
          <w:szCs w:val="22"/>
        </w:rPr>
        <w:t>suglasnosti na Statut Gradske knjižnice i čitaonice Požega</w:t>
      </w:r>
    </w:p>
    <w:p w14:paraId="774CB403" w14:textId="77777777" w:rsidR="008950D3" w:rsidRPr="00E26ED7" w:rsidRDefault="008950D3" w:rsidP="00E0559B">
      <w:pPr>
        <w:rPr>
          <w:szCs w:val="22"/>
        </w:rPr>
      </w:pPr>
    </w:p>
    <w:p w14:paraId="54A2D2A5" w14:textId="77777777" w:rsidR="008950D3" w:rsidRPr="00E26ED7" w:rsidRDefault="008950D3" w:rsidP="009F1597">
      <w:pPr>
        <w:rPr>
          <w:szCs w:val="22"/>
        </w:rPr>
      </w:pPr>
    </w:p>
    <w:p w14:paraId="0577F204" w14:textId="5B68359C" w:rsidR="008950D3" w:rsidRPr="00E26ED7" w:rsidRDefault="008950D3" w:rsidP="008950D3">
      <w:pPr>
        <w:ind w:firstLine="708"/>
        <w:rPr>
          <w:szCs w:val="22"/>
        </w:rPr>
      </w:pPr>
      <w:r w:rsidRPr="00E26ED7">
        <w:rPr>
          <w:szCs w:val="22"/>
        </w:rPr>
        <w:t>Pravna osnova za donošenje predloženog akta sadržana je u članku 54. stavku 1. Zakona o ustanovama (N</w:t>
      </w:r>
      <w:r w:rsidR="00C54B27" w:rsidRPr="00E26ED7">
        <w:rPr>
          <w:szCs w:val="22"/>
        </w:rPr>
        <w:t xml:space="preserve">arodne novine, </w:t>
      </w:r>
      <w:r w:rsidRPr="00E26ED7">
        <w:rPr>
          <w:szCs w:val="22"/>
        </w:rPr>
        <w:t>broj: 76/93., 29/97., 47/99.</w:t>
      </w:r>
      <w:r w:rsidR="00A83D7E" w:rsidRPr="00E26ED7">
        <w:rPr>
          <w:szCs w:val="22"/>
        </w:rPr>
        <w:t xml:space="preserve">, </w:t>
      </w:r>
      <w:r w:rsidRPr="00E26ED7">
        <w:rPr>
          <w:szCs w:val="22"/>
        </w:rPr>
        <w:t>35/08.</w:t>
      </w:r>
      <w:r w:rsidR="00A83D7E" w:rsidRPr="00E26ED7">
        <w:rPr>
          <w:szCs w:val="22"/>
        </w:rPr>
        <w:t xml:space="preserve"> i 127/19.), </w:t>
      </w:r>
      <w:r w:rsidRPr="00E26ED7">
        <w:rPr>
          <w:szCs w:val="22"/>
        </w:rPr>
        <w:t xml:space="preserve">odredbama Zakona o knjižnicama i </w:t>
      </w:r>
      <w:r w:rsidRPr="00E26ED7">
        <w:rPr>
          <w:bCs/>
          <w:szCs w:val="22"/>
        </w:rPr>
        <w:t>knjižničnoj</w:t>
      </w:r>
      <w:r w:rsidRPr="00E26ED7">
        <w:rPr>
          <w:szCs w:val="22"/>
        </w:rPr>
        <w:t xml:space="preserve"> djelatnosti (N</w:t>
      </w:r>
      <w:r w:rsidR="00C54B27" w:rsidRPr="00E26ED7">
        <w:rPr>
          <w:szCs w:val="22"/>
        </w:rPr>
        <w:t xml:space="preserve">arone novine, </w:t>
      </w:r>
      <w:r w:rsidRPr="00E26ED7">
        <w:rPr>
          <w:szCs w:val="22"/>
        </w:rPr>
        <w:t xml:space="preserve"> broj: 17/19.) i </w:t>
      </w:r>
      <w:r w:rsidR="009F1597" w:rsidRPr="00E26ED7">
        <w:rPr>
          <w:szCs w:val="22"/>
        </w:rPr>
        <w:t xml:space="preserve">u </w:t>
      </w:r>
      <w:r w:rsidRPr="00E26ED7">
        <w:rPr>
          <w:szCs w:val="22"/>
        </w:rPr>
        <w:t>člank</w:t>
      </w:r>
      <w:r w:rsidR="009F1597" w:rsidRPr="00E26ED7">
        <w:rPr>
          <w:szCs w:val="22"/>
        </w:rPr>
        <w:t xml:space="preserve">u </w:t>
      </w:r>
      <w:r w:rsidRPr="00E26ED7">
        <w:rPr>
          <w:szCs w:val="22"/>
        </w:rPr>
        <w:t>3</w:t>
      </w:r>
      <w:r w:rsidR="00C54B27" w:rsidRPr="00E26ED7">
        <w:rPr>
          <w:szCs w:val="22"/>
        </w:rPr>
        <w:t>9</w:t>
      </w:r>
      <w:r w:rsidRPr="00E26ED7">
        <w:rPr>
          <w:szCs w:val="22"/>
        </w:rPr>
        <w:t>. stavk</w:t>
      </w:r>
      <w:r w:rsidR="009F1597" w:rsidRPr="00E26ED7">
        <w:rPr>
          <w:szCs w:val="22"/>
        </w:rPr>
        <w:t xml:space="preserve">u </w:t>
      </w:r>
      <w:r w:rsidRPr="00E26ED7">
        <w:rPr>
          <w:szCs w:val="22"/>
        </w:rPr>
        <w:t>1. podstavk</w:t>
      </w:r>
      <w:r w:rsidR="009F1597" w:rsidRPr="00E26ED7">
        <w:rPr>
          <w:szCs w:val="22"/>
        </w:rPr>
        <w:t xml:space="preserve">u </w:t>
      </w:r>
      <w:r w:rsidRPr="00E26ED7">
        <w:rPr>
          <w:szCs w:val="22"/>
        </w:rPr>
        <w:t xml:space="preserve"> 16. Statuta Grada Požege (Službene novine Grada Požege, broj: </w:t>
      </w:r>
      <w:r w:rsidR="00C54B27" w:rsidRPr="00E26ED7">
        <w:rPr>
          <w:szCs w:val="22"/>
        </w:rPr>
        <w:t>2/21.</w:t>
      </w:r>
      <w:r w:rsidRPr="00E26ED7">
        <w:rPr>
          <w:szCs w:val="22"/>
        </w:rPr>
        <w:t xml:space="preserve">). </w:t>
      </w:r>
    </w:p>
    <w:p w14:paraId="658C3068" w14:textId="77777777" w:rsidR="008950D3" w:rsidRPr="00E26ED7" w:rsidRDefault="008950D3" w:rsidP="008950D3">
      <w:pPr>
        <w:rPr>
          <w:szCs w:val="22"/>
        </w:rPr>
      </w:pPr>
    </w:p>
    <w:p w14:paraId="766480E3" w14:textId="6876A41C" w:rsidR="0098588F" w:rsidRPr="00E26ED7" w:rsidRDefault="008950D3" w:rsidP="008950D3">
      <w:pPr>
        <w:ind w:firstLine="708"/>
        <w:rPr>
          <w:szCs w:val="22"/>
        </w:rPr>
      </w:pPr>
      <w:r w:rsidRPr="00E26ED7">
        <w:rPr>
          <w:szCs w:val="22"/>
        </w:rPr>
        <w:t xml:space="preserve">Na 11. sjednici Hrvatskoga sabora, održanoj 8. veljače 2019. godine usvojen je novi Zakon o knjižnicama i </w:t>
      </w:r>
      <w:r w:rsidRPr="00E26ED7">
        <w:rPr>
          <w:bCs/>
          <w:szCs w:val="22"/>
        </w:rPr>
        <w:t>knjižničnoj</w:t>
      </w:r>
      <w:r w:rsidRPr="00E26ED7">
        <w:rPr>
          <w:szCs w:val="22"/>
        </w:rPr>
        <w:t xml:space="preserve"> djelatnosti kojim se uređuje knjižnična djelatnost, osnivanje i prestanak rada knjižnica, ustrojstvo i upravljanje knjižnicama, vrste knjižnica, rad Nacionalne i sveučilišne knjižnice u Zagrebu i knjižnični sustav Republike Hrvatske te druga pitanja od značenja za obavljanje knjižnične djelatnosti. Zakon je stupio na snagu osmoga dana od dana objave u N</w:t>
      </w:r>
      <w:r w:rsidR="00AF72F8" w:rsidRPr="00E26ED7">
        <w:rPr>
          <w:szCs w:val="22"/>
        </w:rPr>
        <w:t xml:space="preserve">arodnim novinama, </w:t>
      </w:r>
      <w:r w:rsidRPr="00E26ED7">
        <w:rPr>
          <w:szCs w:val="22"/>
        </w:rPr>
        <w:t>odnosno 28. veljače 2019. godine te je njegovim stupanjem na snagu prestao važiti Zakon o knjižnicama (N</w:t>
      </w:r>
      <w:r w:rsidR="009F1597" w:rsidRPr="00E26ED7">
        <w:rPr>
          <w:szCs w:val="22"/>
        </w:rPr>
        <w:t xml:space="preserve">arodne novine, </w:t>
      </w:r>
      <w:r w:rsidRPr="00E26ED7">
        <w:rPr>
          <w:szCs w:val="22"/>
        </w:rPr>
        <w:t>broj: 105/97., 5/98., 104/00. i 69/09).</w:t>
      </w:r>
      <w:r w:rsidR="00CF6800" w:rsidRPr="00E26ED7">
        <w:rPr>
          <w:szCs w:val="22"/>
        </w:rPr>
        <w:t xml:space="preserve"> </w:t>
      </w:r>
    </w:p>
    <w:p w14:paraId="6367096E" w14:textId="1DB1387E" w:rsidR="00CF6800" w:rsidRPr="00E26ED7" w:rsidRDefault="0098588F" w:rsidP="008950D3">
      <w:pPr>
        <w:ind w:firstLine="708"/>
        <w:rPr>
          <w:szCs w:val="22"/>
        </w:rPr>
      </w:pPr>
      <w:r w:rsidRPr="00E26ED7">
        <w:rPr>
          <w:shd w:val="clear" w:color="auto" w:fill="FFFFFF"/>
        </w:rPr>
        <w:t>Hrvatski sabor je</w:t>
      </w:r>
      <w:r w:rsidR="009F1597" w:rsidRPr="00E26ED7">
        <w:rPr>
          <w:shd w:val="clear" w:color="auto" w:fill="FFFFFF"/>
        </w:rPr>
        <w:t xml:space="preserve"> na </w:t>
      </w:r>
      <w:r w:rsidRPr="00E26ED7">
        <w:rPr>
          <w:shd w:val="clear" w:color="auto" w:fill="FFFFFF"/>
        </w:rPr>
        <w:t>sjednici održanoj, 2. listopada 2019.</w:t>
      </w:r>
      <w:r w:rsidRPr="00E26ED7">
        <w:rPr>
          <w:szCs w:val="22"/>
        </w:rPr>
        <w:t xml:space="preserve"> godine donio </w:t>
      </w:r>
      <w:r w:rsidR="00CF6800" w:rsidRPr="00E26ED7">
        <w:rPr>
          <w:szCs w:val="22"/>
        </w:rPr>
        <w:t xml:space="preserve">Zakon o izmjenama </w:t>
      </w:r>
      <w:r w:rsidRPr="00E26ED7">
        <w:rPr>
          <w:szCs w:val="22"/>
        </w:rPr>
        <w:t xml:space="preserve">Zakona o </w:t>
      </w:r>
      <w:r w:rsidR="00CF6800" w:rsidRPr="00E26ED7">
        <w:rPr>
          <w:szCs w:val="22"/>
        </w:rPr>
        <w:t xml:space="preserve">knjižnicama i </w:t>
      </w:r>
      <w:r w:rsidR="00CF6800" w:rsidRPr="00E26ED7">
        <w:rPr>
          <w:bCs/>
          <w:szCs w:val="22"/>
        </w:rPr>
        <w:t>knjižničnoj</w:t>
      </w:r>
      <w:r w:rsidR="00CF6800" w:rsidRPr="00E26ED7">
        <w:rPr>
          <w:szCs w:val="22"/>
        </w:rPr>
        <w:t xml:space="preserve"> djelatnosti </w:t>
      </w:r>
      <w:r w:rsidR="00AF72F8" w:rsidRPr="00E26ED7">
        <w:rPr>
          <w:szCs w:val="22"/>
        </w:rPr>
        <w:t>koj</w:t>
      </w:r>
      <w:r w:rsidRPr="00E26ED7">
        <w:rPr>
          <w:szCs w:val="22"/>
        </w:rPr>
        <w:t xml:space="preserve">i </w:t>
      </w:r>
      <w:r w:rsidR="00AF72F8" w:rsidRPr="00E26ED7">
        <w:rPr>
          <w:szCs w:val="22"/>
        </w:rPr>
        <w:t>je objavljen</w:t>
      </w:r>
      <w:r w:rsidRPr="00E26ED7">
        <w:rPr>
          <w:szCs w:val="22"/>
        </w:rPr>
        <w:t xml:space="preserve"> u </w:t>
      </w:r>
      <w:r w:rsidR="00CF6800" w:rsidRPr="00E26ED7">
        <w:rPr>
          <w:szCs w:val="22"/>
        </w:rPr>
        <w:t>N</w:t>
      </w:r>
      <w:r w:rsidR="00AF72F8" w:rsidRPr="00E26ED7">
        <w:rPr>
          <w:szCs w:val="22"/>
        </w:rPr>
        <w:t xml:space="preserve">arodnim </w:t>
      </w:r>
      <w:r w:rsidR="00CF6800" w:rsidRPr="00E26ED7">
        <w:rPr>
          <w:szCs w:val="22"/>
        </w:rPr>
        <w:t>n</w:t>
      </w:r>
      <w:r w:rsidR="00AF72F8" w:rsidRPr="00E26ED7">
        <w:rPr>
          <w:szCs w:val="22"/>
        </w:rPr>
        <w:t>ovin</w:t>
      </w:r>
      <w:r w:rsidR="00CF6800" w:rsidRPr="00E26ED7">
        <w:rPr>
          <w:szCs w:val="22"/>
        </w:rPr>
        <w:t>a</w:t>
      </w:r>
      <w:r w:rsidR="00AF72F8" w:rsidRPr="00E26ED7">
        <w:rPr>
          <w:szCs w:val="22"/>
        </w:rPr>
        <w:t>ma</w:t>
      </w:r>
      <w:r w:rsidR="00CF6800" w:rsidRPr="00E26ED7">
        <w:rPr>
          <w:szCs w:val="22"/>
        </w:rPr>
        <w:t xml:space="preserve">, </w:t>
      </w:r>
      <w:r w:rsidR="00AF72F8" w:rsidRPr="00E26ED7">
        <w:rPr>
          <w:szCs w:val="22"/>
        </w:rPr>
        <w:t>broj:</w:t>
      </w:r>
      <w:r w:rsidR="00CF6800" w:rsidRPr="00E26ED7">
        <w:rPr>
          <w:szCs w:val="22"/>
        </w:rPr>
        <w:t xml:space="preserve"> </w:t>
      </w:r>
      <w:r w:rsidR="00AF72F8" w:rsidRPr="00E26ED7">
        <w:rPr>
          <w:szCs w:val="22"/>
        </w:rPr>
        <w:t xml:space="preserve">98/19. </w:t>
      </w:r>
      <w:r w:rsidR="00CF6800" w:rsidRPr="00E26ED7">
        <w:rPr>
          <w:szCs w:val="22"/>
        </w:rPr>
        <w:t>od 16. listopada 2019. godine</w:t>
      </w:r>
      <w:r w:rsidRPr="00E26ED7">
        <w:rPr>
          <w:szCs w:val="22"/>
        </w:rPr>
        <w:t xml:space="preserve">, a stupio je na snagu 1. siječnja 2022. godine. Izmjena Zakona odnosila se na izmjenu </w:t>
      </w:r>
      <w:r w:rsidR="00CF6800" w:rsidRPr="00E26ED7">
        <w:rPr>
          <w:szCs w:val="22"/>
        </w:rPr>
        <w:t>član</w:t>
      </w:r>
      <w:r w:rsidRPr="00E26ED7">
        <w:rPr>
          <w:szCs w:val="22"/>
        </w:rPr>
        <w:t xml:space="preserve">ka </w:t>
      </w:r>
      <w:r w:rsidR="00CF6800" w:rsidRPr="00E26ED7">
        <w:rPr>
          <w:szCs w:val="22"/>
        </w:rPr>
        <w:t xml:space="preserve">44. </w:t>
      </w:r>
      <w:r w:rsidRPr="00E26ED7">
        <w:rPr>
          <w:szCs w:val="22"/>
        </w:rPr>
        <w:t xml:space="preserve">stavka 3. i članka </w:t>
      </w:r>
      <w:r w:rsidR="00CF6800" w:rsidRPr="00E26ED7">
        <w:rPr>
          <w:szCs w:val="22"/>
        </w:rPr>
        <w:t>45. (glav</w:t>
      </w:r>
      <w:r w:rsidR="009F1597" w:rsidRPr="00E26ED7">
        <w:rPr>
          <w:szCs w:val="22"/>
        </w:rPr>
        <w:t xml:space="preserve">a </w:t>
      </w:r>
      <w:r w:rsidR="00CF6800" w:rsidRPr="00E26ED7">
        <w:rPr>
          <w:szCs w:val="22"/>
        </w:rPr>
        <w:t xml:space="preserve">XII. Nadzor nad radom knjižnice) </w:t>
      </w:r>
      <w:r w:rsidR="003D6AE3" w:rsidRPr="00E26ED7">
        <w:rPr>
          <w:szCs w:val="22"/>
        </w:rPr>
        <w:t>(u nastavku teksta: Zakon).</w:t>
      </w:r>
    </w:p>
    <w:p w14:paraId="0F3DF9BA" w14:textId="77777777" w:rsidR="003D6AE3" w:rsidRPr="00E26ED7" w:rsidRDefault="003D6AE3" w:rsidP="00E0559B">
      <w:pPr>
        <w:rPr>
          <w:szCs w:val="22"/>
        </w:rPr>
      </w:pPr>
    </w:p>
    <w:p w14:paraId="3D1D6741" w14:textId="20D7BB6D" w:rsidR="008950D3" w:rsidRPr="00E26ED7" w:rsidRDefault="008950D3" w:rsidP="008950D3">
      <w:pPr>
        <w:ind w:firstLine="708"/>
        <w:rPr>
          <w:szCs w:val="22"/>
        </w:rPr>
      </w:pPr>
      <w:r w:rsidRPr="00E26ED7">
        <w:rPr>
          <w:szCs w:val="22"/>
        </w:rPr>
        <w:t>Cilj Zakona je stvaranje pretpostavki za razvoj temeljnih i inovativnih knjižničnih usluga odnosno omogućavanje ostvarenja kulturne, obrazovne, informacijske i ine  potrebe stvarnih i potencijalnih korisnika knjižnica u suvremenom okruženju kroz tri mjere: sustavnim osiguranjem jednakopravnog i slobodnog pristupa informacijskim izvorima, korištenjem knjižničnih usluga u digitalnom okruženju (online knjižnične usluge), osnutak i upravljanja repozitorijima digitalne građe te osposobljavanjem korisnika za korištenje svih vrsta izvora.</w:t>
      </w:r>
    </w:p>
    <w:p w14:paraId="2C0EFC9C" w14:textId="77777777" w:rsidR="008950D3" w:rsidRPr="00E26ED7" w:rsidRDefault="008950D3" w:rsidP="008950D3">
      <w:pPr>
        <w:ind w:firstLine="708"/>
        <w:rPr>
          <w:szCs w:val="22"/>
        </w:rPr>
      </w:pPr>
      <w:r w:rsidRPr="00E26ED7">
        <w:rPr>
          <w:szCs w:val="22"/>
        </w:rPr>
        <w:t>Donošenjem Zakona stvoren je temelj za razvoj i širenje mreže knjižnica, ne samo otvaranjem samostalnih knjižnica, već i pokretnih knjižnica te knjižničnih usluga temeljenih na novim tehnologijama s ciljem njihove ravnomjerne dostupnosti svim građanima Republike Hrvatske.</w:t>
      </w:r>
    </w:p>
    <w:p w14:paraId="55FDB7E6" w14:textId="77777777" w:rsidR="008950D3" w:rsidRPr="00E26ED7" w:rsidRDefault="008950D3" w:rsidP="008950D3">
      <w:pPr>
        <w:ind w:firstLine="708"/>
        <w:rPr>
          <w:szCs w:val="22"/>
        </w:rPr>
      </w:pPr>
      <w:r w:rsidRPr="00E26ED7">
        <w:rPr>
          <w:szCs w:val="22"/>
        </w:rPr>
        <w:t>Zakon osigurava kvalitetnu osnovu za funkcionalno i teritorijalno povezane izvore i usluge u sustavu, koordinaciju sustava u svrhu ponude optimalnih usluga svim skupinama korisnika, uz racionalno i svrhovito trošenje sredstava, očuvanje knjižnične kulturne i znanstvene baštine, uspostavljanje jedinstvenog sustava za praćenje kvalitete knjižničnih usluga i jedinstveno financiranje matične djelatnosti za sve podsustave.</w:t>
      </w:r>
    </w:p>
    <w:p w14:paraId="0184DA7C" w14:textId="77777777" w:rsidR="008950D3" w:rsidRPr="00E26ED7" w:rsidRDefault="008950D3" w:rsidP="008950D3">
      <w:pPr>
        <w:ind w:firstLine="708"/>
        <w:rPr>
          <w:szCs w:val="22"/>
        </w:rPr>
      </w:pPr>
      <w:r w:rsidRPr="00E26ED7">
        <w:rPr>
          <w:szCs w:val="22"/>
        </w:rPr>
        <w:t>Nadalje, u cilju funkcionalnog povezivanja izvora i usluga u nacionalnom knjižničnom sustavu, postići će se osiguravanje transparentnosti i vidljivosti podataka o informacijskim izvorima u hrvatskim knjižnicama nacionalno i globalno, slijedom suvremenih spoznaja i pristupa u bibliografskoj i sadržajnoj obradi građe.</w:t>
      </w:r>
    </w:p>
    <w:p w14:paraId="60BE780C" w14:textId="77777777" w:rsidR="008950D3" w:rsidRPr="00E26ED7" w:rsidRDefault="008950D3" w:rsidP="008950D3">
      <w:pPr>
        <w:ind w:firstLine="708"/>
        <w:rPr>
          <w:szCs w:val="22"/>
        </w:rPr>
      </w:pPr>
      <w:r w:rsidRPr="00E26ED7">
        <w:rPr>
          <w:szCs w:val="22"/>
        </w:rPr>
        <w:t>Zakon stvara pretpostavke za jačanje djelatnosti i nadležnosti krovne institucije hrvatskog knjižničnog sustava, Nacionalne i sveučilišne knjižnice u Zagrebu.</w:t>
      </w:r>
    </w:p>
    <w:p w14:paraId="06105CA0" w14:textId="77777777" w:rsidR="008950D3" w:rsidRPr="00E26ED7" w:rsidRDefault="008950D3" w:rsidP="008950D3">
      <w:pPr>
        <w:ind w:firstLine="708"/>
        <w:rPr>
          <w:szCs w:val="22"/>
        </w:rPr>
      </w:pPr>
      <w:r w:rsidRPr="00E26ED7">
        <w:rPr>
          <w:szCs w:val="22"/>
        </w:rPr>
        <w:t>Uređuju se zadaće Hrvatske knjižnice za slijepe, kao središnje javne ustanove od interesa za Republiku Hrvatsku koja proizvodi i nabavlja knjižničnu građu u pristupačnim formatima za potrebe osoba koje ne mogu čitati standardni tisak</w:t>
      </w:r>
    </w:p>
    <w:p w14:paraId="3CBE1328" w14:textId="2EDEAC4D" w:rsidR="008950D3" w:rsidRPr="00E26ED7" w:rsidRDefault="008950D3" w:rsidP="00E0559B">
      <w:pPr>
        <w:ind w:firstLine="708"/>
        <w:rPr>
          <w:szCs w:val="22"/>
        </w:rPr>
      </w:pPr>
      <w:r w:rsidRPr="00E26ED7">
        <w:rPr>
          <w:szCs w:val="22"/>
        </w:rPr>
        <w:t xml:space="preserve">Novina je, i da će Vlade RH donijeti Nacionalni plan razvoja knjižnične djelatnosti.  </w:t>
      </w:r>
    </w:p>
    <w:p w14:paraId="62F1C5BD" w14:textId="2F84BFE5" w:rsidR="008950D3" w:rsidRPr="00E26ED7" w:rsidRDefault="008950D3" w:rsidP="00E0559B">
      <w:pPr>
        <w:ind w:firstLine="708"/>
        <w:rPr>
          <w:szCs w:val="22"/>
        </w:rPr>
      </w:pPr>
      <w:r w:rsidRPr="00E26ED7">
        <w:rPr>
          <w:szCs w:val="22"/>
        </w:rPr>
        <w:t>Također, osigurat će optimalizaciju sustava obveznog primjerka, kako analognog tako i digitalnog  te sustavno osiguravanje pohrane, dostupnosti, trajne čitljivosti, ponovne uporabivosti i dugoročne zaštite analogne i digitalne knjižnične građe nastale digitalizacijom knjižničnog kulturnog dobra ili digitalno rađene u sklopu programa nacionalne e-nakladničke produkcije te dostupnost podataka o ukupnoj nacionalnoj nakladničkoj produkciji.</w:t>
      </w:r>
    </w:p>
    <w:p w14:paraId="703BC630" w14:textId="77777777" w:rsidR="008950D3" w:rsidRPr="00E26ED7" w:rsidRDefault="008950D3" w:rsidP="008950D3">
      <w:pPr>
        <w:ind w:firstLine="708"/>
        <w:rPr>
          <w:szCs w:val="22"/>
        </w:rPr>
      </w:pPr>
      <w:r w:rsidRPr="00E26ED7">
        <w:rPr>
          <w:szCs w:val="22"/>
        </w:rPr>
        <w:t xml:space="preserve">U Zakonu je novina stvaranje okvira za unapređenje upravljanja knjižničnim kulturnim dobrom. Sva knjižnična građa objavljena do 1850. godine, s pripadajućim katalozima te sva rukopisna građa javnih knjižnica i knjižnica u sastavu pravnih osoba kojima su osnivači Republika Hrvatska i jedinice lokalne i područne (regionalne) samouprave te pravne osobe u njihovom pretežitom vlasništvu, </w:t>
      </w:r>
      <w:r w:rsidRPr="00E26ED7">
        <w:rPr>
          <w:szCs w:val="22"/>
        </w:rPr>
        <w:lastRenderedPageBreak/>
        <w:t xml:space="preserve">odredbom Zakona, dobiva status kulturnog dobra. Određuje se status kulturnog dobra za Zbirku </w:t>
      </w:r>
      <w:proofErr w:type="spellStart"/>
      <w:r w:rsidRPr="00E26ED7">
        <w:rPr>
          <w:szCs w:val="22"/>
        </w:rPr>
        <w:t>Croatica</w:t>
      </w:r>
      <w:proofErr w:type="spellEnd"/>
      <w:r w:rsidRPr="00E26ED7">
        <w:rPr>
          <w:szCs w:val="22"/>
        </w:rPr>
        <w:t>.</w:t>
      </w:r>
    </w:p>
    <w:p w14:paraId="402F1A2C" w14:textId="264FA022" w:rsidR="008950D3" w:rsidRPr="00E26ED7" w:rsidRDefault="008950D3" w:rsidP="008950D3">
      <w:pPr>
        <w:ind w:firstLine="708"/>
        <w:rPr>
          <w:szCs w:val="22"/>
        </w:rPr>
      </w:pPr>
      <w:r w:rsidRPr="00E26ED7">
        <w:rPr>
          <w:szCs w:val="22"/>
        </w:rPr>
        <w:t>Nadalje, kako bi se sustavno pratila knjižnična djelatnost na različitim razinama (institucionalnoj, lokalnoj/regionalnoj, nacionalnoj te unutar pojedinih podsustava), Zakon propisuje uvođenje jedinstvenog sustava prikupljanja statističkih podataka i sustava pokazatelja za utvrđivanje uspješnosti poslovanja.</w:t>
      </w:r>
    </w:p>
    <w:p w14:paraId="627E065C" w14:textId="5B21DD73" w:rsidR="008950D3" w:rsidRPr="00E26ED7" w:rsidRDefault="008950D3" w:rsidP="009F1597">
      <w:pPr>
        <w:ind w:firstLine="708"/>
        <w:rPr>
          <w:szCs w:val="22"/>
        </w:rPr>
      </w:pPr>
      <w:r w:rsidRPr="00E26ED7">
        <w:rPr>
          <w:szCs w:val="22"/>
        </w:rPr>
        <w:t>U cilju osiguranja ravnomjernih infrastrukturnih pretpostavki za obavljanje knjižnične djelatnosti (prostor, pravni okvir, stručni djelatnici, knjižnična građa te oprema i informacijska infrastrukturu), Zakonom se propisuju uvjeti za osnivanje knjižnica i obavljanje knjižnične djelatnosti te se utvrđuju podzakonski akti i načini financiranja djelatnosti. </w:t>
      </w:r>
    </w:p>
    <w:p w14:paraId="3ED52B86" w14:textId="12C27755" w:rsidR="00D750C8" w:rsidRPr="00E26ED7" w:rsidRDefault="008950D3" w:rsidP="00D750C8">
      <w:pPr>
        <w:ind w:firstLine="708"/>
        <w:rPr>
          <w:szCs w:val="22"/>
        </w:rPr>
      </w:pPr>
      <w:r w:rsidRPr="00E26ED7">
        <w:rPr>
          <w:szCs w:val="22"/>
        </w:rPr>
        <w:t>Zakon ističe važnost rada stručnih knjižničarskih djelatnika, a podzakonskim aktima će osigurati kompetencijski okvir stručnih znanja i vještina djelatnika u knjižničarstvu (temeljna znanja i vještine koje se stječu putem sveučilišnih obrazovnih programa, načini stjecanja stručnih i viših stručnih zvanja).</w:t>
      </w:r>
      <w:r w:rsidRPr="00E26ED7">
        <w:rPr>
          <w:szCs w:val="22"/>
        </w:rPr>
        <w:br/>
      </w:r>
      <w:r w:rsidRPr="00E26ED7">
        <w:rPr>
          <w:noProof/>
          <w:szCs w:val="22"/>
        </w:rPr>
        <w:drawing>
          <wp:inline distT="0" distB="0" distL="0" distR="0" wp14:anchorId="45AE44F3" wp14:editId="4997F80B">
            <wp:extent cx="5715" cy="188595"/>
            <wp:effectExtent l="0" t="0" r="0" b="0"/>
            <wp:docPr id="2" name="Slika 2" descr="https://www.min-kulture.hr/img/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n-kulture.hr/img/space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 cy="188595"/>
                    </a:xfrm>
                    <a:prstGeom prst="rect">
                      <a:avLst/>
                    </a:prstGeom>
                    <a:noFill/>
                    <a:ln>
                      <a:noFill/>
                    </a:ln>
                  </pic:spPr>
                </pic:pic>
              </a:graphicData>
            </a:graphic>
          </wp:inline>
        </w:drawing>
      </w:r>
    </w:p>
    <w:p w14:paraId="520B8747" w14:textId="6743F5C7" w:rsidR="00D750C8" w:rsidRPr="00E26ED7" w:rsidRDefault="00D750C8" w:rsidP="00D750C8">
      <w:pPr>
        <w:ind w:firstLine="708"/>
        <w:rPr>
          <w:szCs w:val="22"/>
        </w:rPr>
      </w:pPr>
      <w:r w:rsidRPr="00E26ED7">
        <w:rPr>
          <w:szCs w:val="22"/>
        </w:rPr>
        <w:t>Člankom 54. Zakona o ustanovama propisano je da Statut ustanove donosi Upravno vijeć</w:t>
      </w:r>
      <w:r w:rsidR="000102FF" w:rsidRPr="00E26ED7">
        <w:rPr>
          <w:szCs w:val="22"/>
        </w:rPr>
        <w:t xml:space="preserve">e </w:t>
      </w:r>
      <w:r w:rsidRPr="00E26ED7">
        <w:rPr>
          <w:szCs w:val="22"/>
        </w:rPr>
        <w:t>uz prethodnu suglasnost osnivača</w:t>
      </w:r>
      <w:r w:rsidR="000102FF" w:rsidRPr="00E26ED7">
        <w:rPr>
          <w:szCs w:val="22"/>
        </w:rPr>
        <w:t>,</w:t>
      </w:r>
      <w:r w:rsidRPr="00E26ED7">
        <w:rPr>
          <w:szCs w:val="22"/>
        </w:rPr>
        <w:t xml:space="preserve"> ako zakonom ili aktom o osnivanju nije drugačije određeno. </w:t>
      </w:r>
    </w:p>
    <w:p w14:paraId="2306DEAE" w14:textId="77777777" w:rsidR="00D750C8" w:rsidRPr="00E26ED7" w:rsidRDefault="00D750C8" w:rsidP="00E0559B">
      <w:pPr>
        <w:rPr>
          <w:szCs w:val="22"/>
        </w:rPr>
      </w:pPr>
    </w:p>
    <w:p w14:paraId="49EFDDA2" w14:textId="64F0926C" w:rsidR="008F06F0" w:rsidRPr="00E26ED7" w:rsidRDefault="00AF72F8" w:rsidP="00D750C8">
      <w:pPr>
        <w:ind w:firstLine="708"/>
        <w:rPr>
          <w:szCs w:val="22"/>
        </w:rPr>
      </w:pPr>
      <w:r w:rsidRPr="00E26ED7">
        <w:rPr>
          <w:szCs w:val="22"/>
        </w:rPr>
        <w:t>Upravno vijeće Gradske knjižnice Požega je dana, 28. veljače 2022. godine</w:t>
      </w:r>
      <w:r w:rsidR="009C5AE0" w:rsidRPr="00E26ED7">
        <w:rPr>
          <w:szCs w:val="22"/>
        </w:rPr>
        <w:t xml:space="preserve">, na svojoj 4. sjednici  </w:t>
      </w:r>
      <w:r w:rsidRPr="00E26ED7">
        <w:rPr>
          <w:szCs w:val="22"/>
        </w:rPr>
        <w:t xml:space="preserve">utvrdilo </w:t>
      </w:r>
      <w:r w:rsidR="009F1597" w:rsidRPr="00E26ED7">
        <w:rPr>
          <w:szCs w:val="22"/>
        </w:rPr>
        <w:t xml:space="preserve">je </w:t>
      </w:r>
      <w:r w:rsidR="000102FF" w:rsidRPr="00E26ED7">
        <w:rPr>
          <w:szCs w:val="22"/>
        </w:rPr>
        <w:t xml:space="preserve">cjeloviti, novi </w:t>
      </w:r>
      <w:r w:rsidRPr="00E26ED7">
        <w:rPr>
          <w:szCs w:val="22"/>
        </w:rPr>
        <w:t>tekst Statuta koji je dostavilo Gradu Požegi kao svom osnivaču radi davanja prethodne suglasnosti.</w:t>
      </w:r>
    </w:p>
    <w:p w14:paraId="7C2E21C2" w14:textId="77777777" w:rsidR="00E0559B" w:rsidRPr="00E26ED7" w:rsidRDefault="00E0559B" w:rsidP="00E0559B">
      <w:pPr>
        <w:rPr>
          <w:szCs w:val="22"/>
        </w:rPr>
      </w:pPr>
    </w:p>
    <w:p w14:paraId="4D4292EE" w14:textId="622CA083" w:rsidR="008950D3" w:rsidRPr="00E26ED7" w:rsidRDefault="008950D3" w:rsidP="00E0559B">
      <w:pPr>
        <w:spacing w:after="240"/>
        <w:ind w:firstLine="708"/>
        <w:rPr>
          <w:szCs w:val="22"/>
        </w:rPr>
      </w:pPr>
      <w:r w:rsidRPr="00E26ED7">
        <w:rPr>
          <w:szCs w:val="22"/>
        </w:rPr>
        <w:t>Nastavno se daje sadržaj Statuta:</w:t>
      </w:r>
    </w:p>
    <w:p w14:paraId="27BB93AE" w14:textId="77777777" w:rsidR="009F1597" w:rsidRPr="00E26ED7" w:rsidRDefault="008950D3" w:rsidP="009F1597">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Glava I. OPĆE ODREDBE (članak 1.)</w:t>
      </w:r>
    </w:p>
    <w:p w14:paraId="0E0B9CEA" w14:textId="712F28CA" w:rsidR="008950D3" w:rsidRPr="00E26ED7" w:rsidRDefault="009F1597"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U</w:t>
      </w:r>
      <w:r w:rsidR="008950D3" w:rsidRPr="00E26ED7">
        <w:rPr>
          <w:rFonts w:ascii="Times New Roman" w:hAnsi="Times New Roman" w:cs="Times New Roman"/>
          <w:color w:val="auto"/>
        </w:rPr>
        <w:t>tvrđen</w:t>
      </w:r>
      <w:r w:rsidR="003D6AE3" w:rsidRPr="00E26ED7">
        <w:rPr>
          <w:rFonts w:ascii="Times New Roman" w:hAnsi="Times New Roman" w:cs="Times New Roman"/>
          <w:color w:val="auto"/>
        </w:rPr>
        <w:t xml:space="preserve">o je </w:t>
      </w:r>
      <w:r w:rsidR="008950D3" w:rsidRPr="00E26ED7">
        <w:rPr>
          <w:rFonts w:ascii="Times New Roman" w:hAnsi="Times New Roman" w:cs="Times New Roman"/>
          <w:color w:val="auto"/>
        </w:rPr>
        <w:t>da Statut uređuje povijesne osnove Knjižnice, osnivanje, status, naziv, sjedište, djelatnost, pečat, žig i znak Knjižnice, predstavljanje i zastupanje, upravljanje, unutarnje ustrojstvo i tijela, planiranje razvitka, način osiguravanja sredstava za rad, podnošenje izvješća o poslovanju, nadzor, javnost rada, službena i poslovna tajna, suradnja sa sindikatom, donošenje općih akata, zaštita i unapređenje životnog okoliša, način donošenja Statuta i njegovih izmjena te druga pitanja značajna za obavljanje djelatnosti i poslovanja Knjižnice.</w:t>
      </w:r>
    </w:p>
    <w:p w14:paraId="025EA93B" w14:textId="77777777" w:rsidR="009F1597" w:rsidRPr="00E26ED7" w:rsidRDefault="008950D3" w:rsidP="008950D3">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Glava II. POVIJESNE OSNOVE KNJIŽNICE (članak 2.)</w:t>
      </w:r>
    </w:p>
    <w:p w14:paraId="6E8F786C" w14:textId="65169A74" w:rsidR="008950D3" w:rsidRPr="00E26ED7" w:rsidRDefault="009F1597"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U</w:t>
      </w:r>
      <w:r w:rsidR="008950D3" w:rsidRPr="00E26ED7">
        <w:rPr>
          <w:rFonts w:ascii="Times New Roman" w:hAnsi="Times New Roman" w:cs="Times New Roman"/>
          <w:color w:val="auto"/>
        </w:rPr>
        <w:t>tvrđeno je</w:t>
      </w:r>
      <w:r w:rsidRPr="00E26ED7">
        <w:rPr>
          <w:rFonts w:ascii="Times New Roman" w:hAnsi="Times New Roman" w:cs="Times New Roman"/>
          <w:color w:val="auto"/>
        </w:rPr>
        <w:t>,</w:t>
      </w:r>
      <w:r w:rsidR="008950D3" w:rsidRPr="00E26ED7">
        <w:rPr>
          <w:rFonts w:ascii="Times New Roman" w:hAnsi="Times New Roman" w:cs="Times New Roman"/>
          <w:color w:val="auto"/>
        </w:rPr>
        <w:t xml:space="preserve"> da je Knjižnica osnovana je 1961. godine i da nastavlja tradiciju Narodne čitaonice iz 1845. godine te da  su Rješenjem Ministarstva kulture i prosvjete Zagreb, KLASA: 023-03/94-01-102, URBROJ:532-03-3/1-94-02 od 22. veljače 1994. godine osnivačka prava prenesena na Grad Požegu.</w:t>
      </w:r>
    </w:p>
    <w:p w14:paraId="110BC903" w14:textId="2F303E51" w:rsidR="008950D3" w:rsidRPr="00E26ED7" w:rsidRDefault="008950D3" w:rsidP="00E0559B">
      <w:pPr>
        <w:ind w:left="705"/>
        <w:rPr>
          <w:b/>
          <w:bCs/>
          <w:szCs w:val="22"/>
        </w:rPr>
      </w:pPr>
      <w:r w:rsidRPr="00E26ED7">
        <w:rPr>
          <w:rFonts w:eastAsia="Calibri"/>
          <w:szCs w:val="22"/>
          <w:u w:color="000000"/>
        </w:rPr>
        <w:t xml:space="preserve">Glava III. </w:t>
      </w:r>
      <w:r w:rsidRPr="00E26ED7">
        <w:rPr>
          <w:bCs/>
          <w:szCs w:val="22"/>
        </w:rPr>
        <w:t>STATUS, NAZIV, SJEDIŠTE, DJELATNOST, PEČAT, ŽIG I ZNAK KNJIŽNICE</w:t>
      </w:r>
    </w:p>
    <w:p w14:paraId="0BDB4703" w14:textId="77777777" w:rsidR="009F1597" w:rsidRPr="00E26ED7" w:rsidRDefault="008950D3" w:rsidP="008950D3">
      <w:pPr>
        <w:rPr>
          <w:szCs w:val="22"/>
        </w:rPr>
      </w:pPr>
      <w:r w:rsidRPr="00E26ED7">
        <w:rPr>
          <w:szCs w:val="22"/>
        </w:rPr>
        <w:t>(članak 3. - 8.)</w:t>
      </w:r>
    </w:p>
    <w:p w14:paraId="0C2B42A6" w14:textId="68D36BA9" w:rsidR="008950D3" w:rsidRPr="00E26ED7" w:rsidRDefault="009F1597" w:rsidP="00E0559B">
      <w:pPr>
        <w:spacing w:after="240"/>
        <w:ind w:firstLine="708"/>
        <w:rPr>
          <w:szCs w:val="22"/>
        </w:rPr>
      </w:pPr>
      <w:r w:rsidRPr="00E26ED7">
        <w:rPr>
          <w:szCs w:val="22"/>
        </w:rPr>
        <w:t>S</w:t>
      </w:r>
      <w:r w:rsidR="008950D3" w:rsidRPr="00E26ED7">
        <w:rPr>
          <w:szCs w:val="22"/>
        </w:rPr>
        <w:t xml:space="preserve">adržava odredbe o statusu, nazivu, sjedištu, djelatnost, pečatu, žigu i znaku Knjižnice.   U ovoj glavi je propisno, da je osnivač i vlasnik Knjižnice Grad Požega, da je Knjižnica je upisana u Sudski registar nadležnog Trgovačkog suda, da je naziv Knjižnice: Gradska knjižnica i čitaonica Požega sa sjedištem knjižnice je u Požegi, na adresi u Ulici Antuna </w:t>
      </w:r>
      <w:proofErr w:type="spellStart"/>
      <w:r w:rsidR="008950D3" w:rsidRPr="00E26ED7">
        <w:rPr>
          <w:szCs w:val="22"/>
        </w:rPr>
        <w:t>Kanižlića</w:t>
      </w:r>
      <w:proofErr w:type="spellEnd"/>
      <w:r w:rsidR="008950D3" w:rsidRPr="00E26ED7">
        <w:rPr>
          <w:szCs w:val="22"/>
        </w:rPr>
        <w:t xml:space="preserve"> 1</w:t>
      </w:r>
      <w:r w:rsidR="008F06F0" w:rsidRPr="00E26ED7">
        <w:rPr>
          <w:szCs w:val="22"/>
        </w:rPr>
        <w:t>,</w:t>
      </w:r>
      <w:r w:rsidR="008950D3" w:rsidRPr="00E26ED7">
        <w:rPr>
          <w:szCs w:val="22"/>
        </w:rPr>
        <w:t xml:space="preserve"> te da djeluje kao narodna knjižnica-gradska knjižnica. Knjižnica svoju djelatnost obavlja prema Standardima za narodne knjižnice u Republici Hrvatskog i drugim propisima kojima je regulirana knjižnična djelatnost.  Zadaća Knjižnice je da u ostvarivanju javne službe nastoji zadovoljiti obrazovne, kulturne i informacijske potrebe svih građana na području svoga djelovanja te da promiče čitanje i druge kulturne aktivnosti u cilju unapređivanja ukupnog kulturnog života na području svoga djelovanja uz osiguravanje slobodnog pristupa informacijama svim građanima. Djelatnost Knjižnice je knjižnično-informacijska. Knjižnica ima pečat okruglog oblika promjera 25 mm s otvorenom knjigom u sredini, s kružno upisanim tekstom Gradska knjižnica i čitaonica Požega. Žig Knjižnice je pravokutnog oblika s tekstom koji glasi: Gradska knjižnica i čitaonica Požega, A. </w:t>
      </w:r>
      <w:proofErr w:type="spellStart"/>
      <w:r w:rsidR="008950D3" w:rsidRPr="00E26ED7">
        <w:rPr>
          <w:szCs w:val="22"/>
        </w:rPr>
        <w:t>Kanižlića</w:t>
      </w:r>
      <w:proofErr w:type="spellEnd"/>
      <w:r w:rsidR="008950D3" w:rsidRPr="00E26ED7">
        <w:rPr>
          <w:szCs w:val="22"/>
        </w:rPr>
        <w:t xml:space="preserve"> 1. Zaštitni znak Knjižnice sastoji se od četiri vodoravno položene knjige na vrhu kojih je simbol otvorene knjige.</w:t>
      </w:r>
    </w:p>
    <w:p w14:paraId="003728EA" w14:textId="11D6221E" w:rsidR="009F1597" w:rsidRPr="00E26ED7" w:rsidRDefault="008950D3" w:rsidP="008950D3">
      <w:pPr>
        <w:pStyle w:val="Odlomakpopisa"/>
        <w:pBdr>
          <w:top w:val="nil"/>
          <w:left w:val="nil"/>
          <w:bottom w:val="nil"/>
          <w:right w:val="nil"/>
          <w:between w:val="nil"/>
          <w:bar w:val="nil"/>
        </w:pBdr>
        <w:ind w:left="0" w:firstLine="708"/>
        <w:contextualSpacing w:val="0"/>
        <w:rPr>
          <w:bCs/>
          <w:szCs w:val="22"/>
        </w:rPr>
      </w:pPr>
      <w:r w:rsidRPr="00E26ED7">
        <w:rPr>
          <w:szCs w:val="22"/>
        </w:rPr>
        <w:lastRenderedPageBreak/>
        <w:t xml:space="preserve">Glava IV. </w:t>
      </w:r>
      <w:r w:rsidRPr="00E26ED7">
        <w:rPr>
          <w:bCs/>
          <w:szCs w:val="22"/>
        </w:rPr>
        <w:t>PRAVNI STATUS, PREDSTAVLJANJE I ZASTUPANJE KNJIŽNICE (članak 9. - 16.)</w:t>
      </w:r>
    </w:p>
    <w:p w14:paraId="72A88383" w14:textId="2E8827C2" w:rsidR="008950D3" w:rsidRPr="00E26ED7" w:rsidRDefault="009F1597" w:rsidP="00E0559B">
      <w:pPr>
        <w:pStyle w:val="Odlomakpopisa"/>
        <w:pBdr>
          <w:top w:val="nil"/>
          <w:left w:val="nil"/>
          <w:bottom w:val="nil"/>
          <w:right w:val="nil"/>
          <w:between w:val="nil"/>
          <w:bar w:val="nil"/>
        </w:pBdr>
        <w:spacing w:after="240"/>
        <w:ind w:left="0" w:firstLine="708"/>
        <w:contextualSpacing w:val="0"/>
        <w:rPr>
          <w:szCs w:val="22"/>
        </w:rPr>
      </w:pPr>
      <w:r w:rsidRPr="00E26ED7">
        <w:rPr>
          <w:bCs/>
          <w:szCs w:val="22"/>
        </w:rPr>
        <w:t>U</w:t>
      </w:r>
      <w:r w:rsidR="008950D3" w:rsidRPr="00E26ED7">
        <w:rPr>
          <w:bCs/>
          <w:szCs w:val="22"/>
        </w:rPr>
        <w:t xml:space="preserve"> ovoj glavi je utvrđeno</w:t>
      </w:r>
      <w:r w:rsidRPr="00E26ED7">
        <w:rPr>
          <w:bCs/>
          <w:szCs w:val="22"/>
        </w:rPr>
        <w:t>,</w:t>
      </w:r>
      <w:r w:rsidR="008950D3" w:rsidRPr="00E26ED7">
        <w:rPr>
          <w:bCs/>
          <w:szCs w:val="22"/>
        </w:rPr>
        <w:t xml:space="preserve"> da </w:t>
      </w:r>
      <w:r w:rsidR="008950D3" w:rsidRPr="00E26ED7">
        <w:rPr>
          <w:szCs w:val="22"/>
        </w:rPr>
        <w:t xml:space="preserve">Knjižnica posluje samostalno i obavlja svoju djelatnost na način propisana Zakonom, Statutom i drugim općim aktima Knjižnice. Imovinu Knjižnice čini knjižnični inventar i knjižnična građa. Za obveze preuzete u pravnom prometu, Knjižnica odgovara cijelom svojom imovinom (potpuna odgovornost), a osnivač solidarno i neograničeno odgovara za obveze Knjižnice. Knjižnica za svoju djelatnost koristi poslovnu zgradu koja je </w:t>
      </w:r>
      <w:r w:rsidR="008950D3" w:rsidRPr="00E26ED7">
        <w:rPr>
          <w:bCs/>
          <w:szCs w:val="22"/>
          <w:bdr w:val="none" w:sz="0" w:space="0" w:color="auto" w:frame="1"/>
        </w:rPr>
        <w:t xml:space="preserve">vlasništvo Grada Požege. </w:t>
      </w:r>
      <w:r w:rsidR="008950D3" w:rsidRPr="00E26ED7">
        <w:rPr>
          <w:szCs w:val="22"/>
        </w:rPr>
        <w:t>Knjižnicu predstavlja i zastupa Ravnatelj. Djelatnici s posebnim ovlastima i odgovornostima u Knjižnici zastupaju Knjižnicu u okviru ovlaštenja dobivenih od Ravnatelja kao je utvrđeno Statutom. Ravnatelja u slučaju njegove odsutnosti zamjenjuje djelatnik s posebnim ovlastima i odgovornostima na temelju posebne punomoći Ravnatelja.</w:t>
      </w:r>
    </w:p>
    <w:p w14:paraId="053DBA45" w14:textId="77777777" w:rsidR="009F1597" w:rsidRPr="00E26ED7" w:rsidRDefault="008950D3" w:rsidP="008950D3">
      <w:pPr>
        <w:pStyle w:val="Odlomakpopisa"/>
        <w:pBdr>
          <w:top w:val="nil"/>
          <w:left w:val="nil"/>
          <w:bottom w:val="nil"/>
          <w:right w:val="nil"/>
          <w:between w:val="nil"/>
          <w:bar w:val="nil"/>
        </w:pBdr>
        <w:ind w:left="0" w:firstLine="708"/>
        <w:contextualSpacing w:val="0"/>
        <w:rPr>
          <w:bCs/>
          <w:szCs w:val="22"/>
        </w:rPr>
      </w:pPr>
      <w:r w:rsidRPr="00E26ED7">
        <w:rPr>
          <w:bCs/>
          <w:szCs w:val="22"/>
        </w:rPr>
        <w:t xml:space="preserve">Glava V. UNUTARNJE USTROJSTVO KNJIŽNICE (članak 17.- 25.) </w:t>
      </w:r>
    </w:p>
    <w:p w14:paraId="45CA350C" w14:textId="03AE2327" w:rsidR="008950D3" w:rsidRPr="00E26ED7" w:rsidRDefault="009F1597" w:rsidP="00E0559B">
      <w:pPr>
        <w:pStyle w:val="Odlomakpopisa"/>
        <w:pBdr>
          <w:top w:val="nil"/>
          <w:left w:val="nil"/>
          <w:bottom w:val="nil"/>
          <w:right w:val="nil"/>
          <w:between w:val="nil"/>
          <w:bar w:val="nil"/>
        </w:pBdr>
        <w:spacing w:after="240"/>
        <w:ind w:left="0" w:firstLine="708"/>
        <w:contextualSpacing w:val="0"/>
        <w:rPr>
          <w:szCs w:val="22"/>
        </w:rPr>
      </w:pPr>
      <w:r w:rsidRPr="00E26ED7">
        <w:rPr>
          <w:bCs/>
          <w:szCs w:val="22"/>
        </w:rPr>
        <w:t>U</w:t>
      </w:r>
      <w:r w:rsidR="008950D3" w:rsidRPr="00E26ED7">
        <w:rPr>
          <w:szCs w:val="22"/>
        </w:rPr>
        <w:t xml:space="preserve">nutarnje ustrojstvo i način rada Knjižnice propisuje se općim aktom </w:t>
      </w:r>
      <w:bookmarkStart w:id="12" w:name="_Hlk98159206"/>
      <w:r w:rsidR="008950D3" w:rsidRPr="00E26ED7">
        <w:rPr>
          <w:szCs w:val="22"/>
        </w:rPr>
        <w:t>koje donosi Upravno vijeće</w:t>
      </w:r>
      <w:bookmarkEnd w:id="12"/>
      <w:r w:rsidR="00FC6814" w:rsidRPr="00E26ED7">
        <w:rPr>
          <w:szCs w:val="22"/>
        </w:rPr>
        <w:t xml:space="preserve"> kojim se </w:t>
      </w:r>
      <w:r w:rsidR="008950D3" w:rsidRPr="00E26ED7">
        <w:rPr>
          <w:szCs w:val="22"/>
        </w:rPr>
        <w:t>osigurava se racionalno, stručno i djelotvorno obavljanje djelatnosti i provođenje programa djelatnosti Knjižnice. Radi izvršavanja djelatnosti Knjižnice i programa njezina rada, unutarnjim ustrojstvom Knjižnice uspostavljaju se organizacijske (programske) cjeline i službe. Djelatnici s posebnim ovlastima i odgovornostima u knjižnici su Ravnatelj i zamjenik ravnatelja koji ga zamjenjuje sa svim ovlastima za vrijeme privremene odsutnosti Ravnatelja. Djelokrug i uvjeti rada te postupak za izbor djelatnika s posebnim ovlastima i odgovornostima, uređuju se Pravilnikom o unutarnjem ustrojstvu i sistematizaciji radnih mjesta i drugim općim aktima Knjižnice</w:t>
      </w:r>
      <w:r w:rsidR="008950D3" w:rsidRPr="00E26ED7">
        <w:rPr>
          <w:b/>
          <w:szCs w:val="22"/>
        </w:rPr>
        <w:t xml:space="preserve">. </w:t>
      </w:r>
      <w:r w:rsidR="008950D3" w:rsidRPr="00E26ED7">
        <w:rPr>
          <w:szCs w:val="22"/>
        </w:rPr>
        <w:t>Poslove ustrojbene jedinice vode i organiziraju djelatnici Knjižnice, sukladno ovlastima koje im u radnim zadacima daje Ravnatelj ili zamjenik ravnatelja Knjižnice. Djelatnici Knjižnice s posebnim ovlastima i odgovornostima mogu biti razriješeni prije isteka mandata za koji su imenovani na osobni zahtjev i u slučajevima utvrđenim zakonom i na zahtjev Ravnatelja.</w:t>
      </w:r>
    </w:p>
    <w:p w14:paraId="32D11372" w14:textId="68FB5609" w:rsidR="00FC6814" w:rsidRPr="00E26ED7" w:rsidRDefault="008950D3" w:rsidP="00E0559B">
      <w:pPr>
        <w:pStyle w:val="Body"/>
        <w:spacing w:after="0" w:line="240" w:lineRule="auto"/>
        <w:ind w:firstLine="708"/>
        <w:jc w:val="both"/>
        <w:rPr>
          <w:rFonts w:ascii="Times New Roman" w:hAnsi="Times New Roman" w:cs="Times New Roman"/>
          <w:bCs/>
          <w:color w:val="auto"/>
        </w:rPr>
      </w:pPr>
      <w:r w:rsidRPr="00E26ED7">
        <w:rPr>
          <w:rFonts w:ascii="Times New Roman" w:hAnsi="Times New Roman" w:cs="Times New Roman"/>
          <w:color w:val="auto"/>
        </w:rPr>
        <w:t xml:space="preserve">Glava VI. </w:t>
      </w:r>
      <w:r w:rsidRPr="00E26ED7">
        <w:rPr>
          <w:rFonts w:ascii="Times New Roman" w:hAnsi="Times New Roman" w:cs="Times New Roman"/>
          <w:bCs/>
          <w:color w:val="auto"/>
        </w:rPr>
        <w:t>UPRAVLJANJE I RUKOVOĐ</w:t>
      </w:r>
      <w:r w:rsidRPr="00E26ED7">
        <w:rPr>
          <w:rFonts w:ascii="Times New Roman" w:hAnsi="Times New Roman" w:cs="Times New Roman"/>
          <w:bCs/>
          <w:color w:val="auto"/>
          <w:lang w:val="nl-NL"/>
        </w:rPr>
        <w:t>ENJE KNJI</w:t>
      </w:r>
      <w:r w:rsidRPr="00E26ED7">
        <w:rPr>
          <w:rFonts w:ascii="Times New Roman" w:hAnsi="Times New Roman" w:cs="Times New Roman"/>
          <w:bCs/>
          <w:color w:val="auto"/>
        </w:rPr>
        <w:t>ŽNICOM (članak 26.- 3</w:t>
      </w:r>
      <w:r w:rsidR="00E02C2F" w:rsidRPr="00E26ED7">
        <w:rPr>
          <w:rFonts w:ascii="Times New Roman" w:hAnsi="Times New Roman" w:cs="Times New Roman"/>
          <w:bCs/>
          <w:color w:val="auto"/>
        </w:rPr>
        <w:t>3</w:t>
      </w:r>
      <w:r w:rsidRPr="00E26ED7">
        <w:rPr>
          <w:rFonts w:ascii="Times New Roman" w:hAnsi="Times New Roman" w:cs="Times New Roman"/>
          <w:bCs/>
          <w:color w:val="auto"/>
        </w:rPr>
        <w:t xml:space="preserve">.) </w:t>
      </w:r>
    </w:p>
    <w:p w14:paraId="7961DBF5" w14:textId="0D20978D" w:rsidR="008950D3" w:rsidRPr="00E26ED7" w:rsidRDefault="008950D3"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Knjižnicom upravlja Upravno vijeće koje </w:t>
      </w:r>
      <w:r w:rsidRPr="00E26ED7">
        <w:rPr>
          <w:rFonts w:ascii="Times New Roman" w:hAnsi="Times New Roman" w:cs="Times New Roman"/>
          <w:color w:val="auto"/>
          <w:u w:color="FF0000"/>
        </w:rPr>
        <w:t>ima pet članova, od kojih tri imenuje Osnivač iz redova istaknutih kulturnih, javnih, znanstvenih djelatnika, pravnih, ekonomskih i financijskih stručnjaka. Jednoga člana bira Stručno vijeće iz svojih redova, a jednoga člana biraju svi radnici sukladno zakonu kojim se uređuju radni odnosi.</w:t>
      </w:r>
      <w:r w:rsidRPr="00E26ED7">
        <w:rPr>
          <w:rFonts w:ascii="Times New Roman" w:hAnsi="Times New Roman" w:cs="Times New Roman"/>
          <w:color w:val="auto"/>
        </w:rPr>
        <w:t>.</w:t>
      </w:r>
    </w:p>
    <w:p w14:paraId="402FBCC3" w14:textId="77777777" w:rsidR="00FC6814" w:rsidRPr="00E26ED7" w:rsidRDefault="008950D3" w:rsidP="008950D3">
      <w:pPr>
        <w:pStyle w:val="Body"/>
        <w:spacing w:after="0" w:line="240" w:lineRule="auto"/>
        <w:ind w:firstLine="708"/>
        <w:jc w:val="both"/>
        <w:rPr>
          <w:rFonts w:ascii="Times New Roman" w:hAnsi="Times New Roman" w:cs="Times New Roman"/>
          <w:bCs/>
          <w:color w:val="auto"/>
        </w:rPr>
      </w:pPr>
      <w:r w:rsidRPr="00E26ED7">
        <w:rPr>
          <w:rFonts w:ascii="Times New Roman" w:hAnsi="Times New Roman" w:cs="Times New Roman"/>
          <w:color w:val="auto"/>
        </w:rPr>
        <w:t xml:space="preserve">Glava VII. </w:t>
      </w:r>
      <w:r w:rsidRPr="00E26ED7">
        <w:rPr>
          <w:rFonts w:ascii="Times New Roman" w:hAnsi="Times New Roman" w:cs="Times New Roman"/>
          <w:bCs/>
          <w:color w:val="auto"/>
          <w:lang w:val="nl-NL"/>
        </w:rPr>
        <w:t>RAVNATELJ KNJI</w:t>
      </w:r>
      <w:r w:rsidRPr="00E26ED7">
        <w:rPr>
          <w:rFonts w:ascii="Times New Roman" w:hAnsi="Times New Roman" w:cs="Times New Roman"/>
          <w:bCs/>
          <w:color w:val="auto"/>
        </w:rPr>
        <w:t>ŽNICE (članak 3</w:t>
      </w:r>
      <w:r w:rsidR="00E02C2F" w:rsidRPr="00E26ED7">
        <w:rPr>
          <w:rFonts w:ascii="Times New Roman" w:hAnsi="Times New Roman" w:cs="Times New Roman"/>
          <w:bCs/>
          <w:color w:val="auto"/>
        </w:rPr>
        <w:t>4</w:t>
      </w:r>
      <w:r w:rsidRPr="00E26ED7">
        <w:rPr>
          <w:rFonts w:ascii="Times New Roman" w:hAnsi="Times New Roman" w:cs="Times New Roman"/>
          <w:bCs/>
          <w:color w:val="auto"/>
        </w:rPr>
        <w:t>- 4</w:t>
      </w:r>
      <w:r w:rsidR="00E02C2F" w:rsidRPr="00E26ED7">
        <w:rPr>
          <w:rFonts w:ascii="Times New Roman" w:hAnsi="Times New Roman" w:cs="Times New Roman"/>
          <w:bCs/>
          <w:color w:val="auto"/>
        </w:rPr>
        <w:t>1</w:t>
      </w:r>
      <w:r w:rsidRPr="00E26ED7">
        <w:rPr>
          <w:rFonts w:ascii="Times New Roman" w:hAnsi="Times New Roman" w:cs="Times New Roman"/>
          <w:bCs/>
          <w:color w:val="auto"/>
        </w:rPr>
        <w:t>.)</w:t>
      </w:r>
    </w:p>
    <w:p w14:paraId="3A403499" w14:textId="24B88A7D" w:rsidR="008950D3" w:rsidRPr="00E26ED7" w:rsidRDefault="008950D3" w:rsidP="00E0559B">
      <w:pPr>
        <w:pStyle w:val="Body"/>
        <w:spacing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u w:color="FF0000"/>
        </w:rPr>
        <w:t>Knjižnicom upravlja Ravnatelj koji predstavlja i zastupa Knjižnicu u pravnom prometu i pred tijelima državne vlasti te obavlja druge poslove predviđene zakonom, aktom o osnivanju i ovim Statutom. Ravnatelja na temelju provedenog javnog natječaja imenuje osnivač na prijedlog Upravnog vijeća prema uvjetima propisanim Zakonom i Statutom.</w:t>
      </w:r>
    </w:p>
    <w:p w14:paraId="667AD2A2" w14:textId="481E06C2" w:rsidR="00FC6814" w:rsidRPr="00E26ED7" w:rsidRDefault="008950D3" w:rsidP="00E0559B">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w:t>
      </w:r>
      <w:r w:rsidRPr="00E26ED7">
        <w:rPr>
          <w:rFonts w:ascii="Times New Roman" w:hAnsi="Times New Roman" w:cs="Times New Roman"/>
          <w:bCs/>
          <w:color w:val="auto"/>
          <w:lang w:val="de-DE"/>
        </w:rPr>
        <w:t>VII</w:t>
      </w:r>
      <w:r w:rsidR="00E02C2F" w:rsidRPr="00E26ED7">
        <w:rPr>
          <w:rFonts w:ascii="Times New Roman" w:hAnsi="Times New Roman" w:cs="Times New Roman"/>
          <w:bCs/>
          <w:color w:val="auto"/>
          <w:lang w:val="de-DE"/>
        </w:rPr>
        <w:t>I</w:t>
      </w:r>
      <w:r w:rsidRPr="00E26ED7">
        <w:rPr>
          <w:rFonts w:ascii="Times New Roman" w:hAnsi="Times New Roman" w:cs="Times New Roman"/>
          <w:bCs/>
          <w:color w:val="auto"/>
          <w:lang w:val="de-DE"/>
        </w:rPr>
        <w:t>. STRU</w:t>
      </w:r>
      <w:r w:rsidRPr="00E26ED7">
        <w:rPr>
          <w:rFonts w:ascii="Times New Roman" w:hAnsi="Times New Roman" w:cs="Times New Roman"/>
          <w:bCs/>
          <w:color w:val="auto"/>
        </w:rPr>
        <w:t>ČNO VIJEĆ</w:t>
      </w:r>
      <w:r w:rsidRPr="00E26ED7">
        <w:rPr>
          <w:rFonts w:ascii="Times New Roman" w:hAnsi="Times New Roman" w:cs="Times New Roman"/>
          <w:bCs/>
          <w:color w:val="auto"/>
          <w:lang w:val="nl-NL"/>
        </w:rPr>
        <w:t>E KNJI</w:t>
      </w:r>
      <w:r w:rsidRPr="00E26ED7">
        <w:rPr>
          <w:rFonts w:ascii="Times New Roman" w:hAnsi="Times New Roman" w:cs="Times New Roman"/>
          <w:bCs/>
          <w:color w:val="auto"/>
        </w:rPr>
        <w:t>ŽNICE</w:t>
      </w:r>
      <w:r w:rsidRPr="00E26ED7">
        <w:rPr>
          <w:rFonts w:ascii="Times New Roman" w:hAnsi="Times New Roman" w:cs="Times New Roman"/>
          <w:b/>
          <w:bCs/>
          <w:color w:val="auto"/>
        </w:rPr>
        <w:t xml:space="preserve"> </w:t>
      </w:r>
      <w:r w:rsidRPr="00E26ED7">
        <w:rPr>
          <w:rFonts w:ascii="Times New Roman" w:hAnsi="Times New Roman" w:cs="Times New Roman"/>
          <w:bCs/>
          <w:color w:val="auto"/>
        </w:rPr>
        <w:t>(</w:t>
      </w:r>
      <w:r w:rsidRPr="00E26ED7">
        <w:rPr>
          <w:rFonts w:ascii="Times New Roman" w:hAnsi="Times New Roman" w:cs="Times New Roman"/>
          <w:color w:val="auto"/>
        </w:rPr>
        <w:t>članak 4</w:t>
      </w:r>
      <w:r w:rsidR="00E02C2F" w:rsidRPr="00E26ED7">
        <w:rPr>
          <w:rFonts w:ascii="Times New Roman" w:hAnsi="Times New Roman" w:cs="Times New Roman"/>
          <w:color w:val="auto"/>
        </w:rPr>
        <w:t>2</w:t>
      </w:r>
      <w:r w:rsidRPr="00E26ED7">
        <w:rPr>
          <w:rFonts w:ascii="Times New Roman" w:hAnsi="Times New Roman" w:cs="Times New Roman"/>
          <w:color w:val="auto"/>
        </w:rPr>
        <w:t>.-4</w:t>
      </w:r>
      <w:r w:rsidR="001072C7" w:rsidRPr="00E26ED7">
        <w:rPr>
          <w:rFonts w:ascii="Times New Roman" w:hAnsi="Times New Roman" w:cs="Times New Roman"/>
          <w:color w:val="auto"/>
        </w:rPr>
        <w:t>5</w:t>
      </w:r>
      <w:r w:rsidRPr="00E26ED7">
        <w:rPr>
          <w:rFonts w:ascii="Times New Roman" w:hAnsi="Times New Roman" w:cs="Times New Roman"/>
          <w:color w:val="auto"/>
        </w:rPr>
        <w:t>.)</w:t>
      </w:r>
    </w:p>
    <w:p w14:paraId="3608992F" w14:textId="776D7ACF" w:rsidR="008950D3" w:rsidRPr="00E26ED7" w:rsidRDefault="008950D3"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Stručno vijeće je savjetodavno tijelo Upravnog vijeća i Ravnatelja u stručnim poslovima Knjižnice. Članovi Stručnog vijeća su stručni knjižničarski djelatnici koji su po položaju voditelji odjela i službi, a imenuje ih Ravnatelj</w:t>
      </w:r>
      <w:r w:rsidR="00E0559B" w:rsidRPr="00E26ED7">
        <w:rPr>
          <w:rFonts w:ascii="Times New Roman" w:hAnsi="Times New Roman" w:cs="Times New Roman"/>
          <w:color w:val="auto"/>
        </w:rPr>
        <w:t>.</w:t>
      </w:r>
    </w:p>
    <w:p w14:paraId="3E9305A1" w14:textId="1005B8D5" w:rsidR="00FC6814" w:rsidRPr="00E26ED7" w:rsidRDefault="008950D3" w:rsidP="008950D3">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w:t>
      </w:r>
      <w:r w:rsidR="00E02C2F" w:rsidRPr="00E26ED7">
        <w:rPr>
          <w:rFonts w:ascii="Times New Roman" w:hAnsi="Times New Roman" w:cs="Times New Roman"/>
          <w:color w:val="auto"/>
        </w:rPr>
        <w:t xml:space="preserve">IX. </w:t>
      </w:r>
      <w:r w:rsidRPr="00E26ED7">
        <w:rPr>
          <w:rFonts w:ascii="Times New Roman" w:hAnsi="Times New Roman" w:cs="Times New Roman"/>
          <w:bCs/>
          <w:color w:val="auto"/>
        </w:rPr>
        <w:t>PROGRAMIRANJE RADA I PLANIRANJE RAZVITKA KNJIŽNICE</w:t>
      </w:r>
      <w:r w:rsidRPr="00E26ED7">
        <w:rPr>
          <w:rFonts w:ascii="Times New Roman" w:hAnsi="Times New Roman" w:cs="Times New Roman"/>
          <w:b/>
          <w:bCs/>
          <w:color w:val="auto"/>
        </w:rPr>
        <w:t xml:space="preserve"> </w:t>
      </w:r>
      <w:r w:rsidRPr="00E26ED7">
        <w:rPr>
          <w:rFonts w:ascii="Times New Roman" w:hAnsi="Times New Roman" w:cs="Times New Roman"/>
          <w:bCs/>
          <w:color w:val="auto"/>
        </w:rPr>
        <w:t>(č</w:t>
      </w:r>
      <w:r w:rsidRPr="00E26ED7">
        <w:rPr>
          <w:rFonts w:ascii="Times New Roman" w:hAnsi="Times New Roman" w:cs="Times New Roman"/>
          <w:color w:val="auto"/>
        </w:rPr>
        <w:t>lanak 4</w:t>
      </w:r>
      <w:r w:rsidR="001072C7" w:rsidRPr="00E26ED7">
        <w:rPr>
          <w:rFonts w:ascii="Times New Roman" w:hAnsi="Times New Roman" w:cs="Times New Roman"/>
          <w:color w:val="auto"/>
        </w:rPr>
        <w:t>6</w:t>
      </w:r>
      <w:r w:rsidRPr="00E26ED7">
        <w:rPr>
          <w:rFonts w:ascii="Times New Roman" w:hAnsi="Times New Roman" w:cs="Times New Roman"/>
          <w:color w:val="auto"/>
        </w:rPr>
        <w:t xml:space="preserve">. </w:t>
      </w:r>
      <w:r w:rsidR="006F50CF" w:rsidRPr="00E26ED7">
        <w:rPr>
          <w:rFonts w:ascii="Times New Roman" w:hAnsi="Times New Roman" w:cs="Times New Roman"/>
          <w:color w:val="auto"/>
        </w:rPr>
        <w:t>-</w:t>
      </w:r>
      <w:r w:rsidRPr="00E26ED7">
        <w:rPr>
          <w:rFonts w:ascii="Times New Roman" w:hAnsi="Times New Roman" w:cs="Times New Roman"/>
          <w:color w:val="auto"/>
        </w:rPr>
        <w:t xml:space="preserve"> </w:t>
      </w:r>
      <w:r w:rsidR="001072C7" w:rsidRPr="00E26ED7">
        <w:rPr>
          <w:rFonts w:ascii="Times New Roman" w:hAnsi="Times New Roman" w:cs="Times New Roman"/>
          <w:color w:val="auto"/>
        </w:rPr>
        <w:t>48.</w:t>
      </w:r>
      <w:r w:rsidRPr="00E26ED7">
        <w:rPr>
          <w:rFonts w:ascii="Times New Roman" w:hAnsi="Times New Roman" w:cs="Times New Roman"/>
          <w:color w:val="auto"/>
        </w:rPr>
        <w:t>)</w:t>
      </w:r>
    </w:p>
    <w:p w14:paraId="02E962FD" w14:textId="30A7F029" w:rsidR="008950D3" w:rsidRPr="00E26ED7" w:rsidRDefault="008950D3"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Godišnji program rada Knjižnice donosi Upravno vijeće  na prijedlog Ravnatelja i Stručnog vijeća. Program rada Knjižnice dostavlja se na razmatranje i usvajanje Osnivaču. Godišnji program rada Knjižnice financira se kao javna potreba. Plan razvitka Knjižnice donosi se kao godišnji i višegodišnji, a  obuhvaća program rada Knjižnice, program zapošljavanja, plan prihoda i rashoda, plan raspodjele plaća, plan investicija i druge planove.</w:t>
      </w:r>
    </w:p>
    <w:p w14:paraId="03AADD36" w14:textId="58A8D167" w:rsidR="00FC6814" w:rsidRPr="00E26ED7" w:rsidRDefault="008950D3" w:rsidP="00E0559B">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X. </w:t>
      </w:r>
      <w:r w:rsidRPr="00E26ED7">
        <w:rPr>
          <w:rFonts w:ascii="Times New Roman" w:hAnsi="Times New Roman" w:cs="Times New Roman"/>
          <w:bCs/>
          <w:color w:val="auto"/>
        </w:rPr>
        <w:t>SREDSTVA ZA RAD KNJIŽNICE I NJIHOVO RASPOREĐIVANJE (</w:t>
      </w:r>
      <w:r w:rsidRPr="00E26ED7">
        <w:rPr>
          <w:rFonts w:ascii="Times New Roman" w:hAnsi="Times New Roman" w:cs="Times New Roman"/>
          <w:color w:val="auto"/>
        </w:rPr>
        <w:t xml:space="preserve">članak </w:t>
      </w:r>
      <w:r w:rsidR="001072C7" w:rsidRPr="00E26ED7">
        <w:rPr>
          <w:rFonts w:ascii="Times New Roman" w:hAnsi="Times New Roman" w:cs="Times New Roman"/>
          <w:color w:val="auto"/>
        </w:rPr>
        <w:t>49-59.</w:t>
      </w:r>
      <w:r w:rsidRPr="00E26ED7">
        <w:rPr>
          <w:rFonts w:ascii="Times New Roman" w:hAnsi="Times New Roman" w:cs="Times New Roman"/>
          <w:color w:val="auto"/>
        </w:rPr>
        <w:t>)</w:t>
      </w:r>
    </w:p>
    <w:p w14:paraId="4E873F41" w14:textId="6E10332E" w:rsidR="008950D3" w:rsidRPr="00E26ED7" w:rsidRDefault="008950D3"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Sredstva Knjižnice su stvari, prava i novac kojima se upravlja se na način propisan zakonom, propisima donesenim na temelju zakona i općim aktima Knjižnice. Načini i uvjeti stjecanja sredstava za rad Knjižnice utvrđuje se zakonom, općim aktima Knjižnice i ugovorima. Sredstva za rad Knjižnice </w:t>
      </w:r>
      <w:r w:rsidRPr="00E26ED7">
        <w:rPr>
          <w:rFonts w:ascii="Times New Roman" w:hAnsi="Times New Roman" w:cs="Times New Roman"/>
          <w:color w:val="auto"/>
        </w:rPr>
        <w:lastRenderedPageBreak/>
        <w:t>osiguravaju se iz Proračuna Osnivača, Požeško-slavonske županije, općina i gradova Požeško-slavonske županije i nadležnog Ministarstva, iz prihoda od obavljanja djelatnosti, sponzorstva, subvencija, zaklada, fondova, darova i drugih prihoda u skladu sa zakonom. O raspoređivanju sredstava te kriterijima za njihovo raspoređivanje odlučuje Ravnatelj, u skladu sa zakonom i ovim Statutom. Ravnatelj podnosi izvještaj Upravnom vijeću o raspoređivanju sredstava polugodišnje.  Knjižnica posluje preko zajedničkog računa lokalne riznice Osnivača.</w:t>
      </w:r>
    </w:p>
    <w:p w14:paraId="2342AAE8" w14:textId="77777777" w:rsidR="00FC6814" w:rsidRPr="00E26ED7" w:rsidRDefault="008950D3" w:rsidP="008950D3">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w:t>
      </w:r>
      <w:r w:rsidR="001072C7" w:rsidRPr="00E26ED7">
        <w:rPr>
          <w:rFonts w:ascii="Times New Roman" w:hAnsi="Times New Roman" w:cs="Times New Roman"/>
          <w:color w:val="auto"/>
        </w:rPr>
        <w:t>XI</w:t>
      </w:r>
      <w:r w:rsidRPr="00E26ED7">
        <w:rPr>
          <w:rFonts w:ascii="Times New Roman" w:hAnsi="Times New Roman" w:cs="Times New Roman"/>
          <w:color w:val="auto"/>
        </w:rPr>
        <w:t>. I</w:t>
      </w:r>
      <w:r w:rsidRPr="00E26ED7">
        <w:rPr>
          <w:rFonts w:ascii="Times New Roman" w:hAnsi="Times New Roman" w:cs="Times New Roman"/>
          <w:bCs/>
          <w:color w:val="auto"/>
        </w:rPr>
        <w:t>ZVJEŠĆE O POSLOVANJU KNJIŽNICE (č</w:t>
      </w:r>
      <w:r w:rsidRPr="00E26ED7">
        <w:rPr>
          <w:rFonts w:ascii="Times New Roman" w:hAnsi="Times New Roman" w:cs="Times New Roman"/>
          <w:color w:val="auto"/>
        </w:rPr>
        <w:t>lanak 6</w:t>
      </w:r>
      <w:r w:rsidR="001072C7" w:rsidRPr="00E26ED7">
        <w:rPr>
          <w:rFonts w:ascii="Times New Roman" w:hAnsi="Times New Roman" w:cs="Times New Roman"/>
          <w:color w:val="auto"/>
        </w:rPr>
        <w:t>0</w:t>
      </w:r>
      <w:r w:rsidRPr="00E26ED7">
        <w:rPr>
          <w:rFonts w:ascii="Times New Roman" w:hAnsi="Times New Roman" w:cs="Times New Roman"/>
          <w:color w:val="auto"/>
        </w:rPr>
        <w:t>. i 6</w:t>
      </w:r>
      <w:r w:rsidR="001072C7" w:rsidRPr="00E26ED7">
        <w:rPr>
          <w:rFonts w:ascii="Times New Roman" w:hAnsi="Times New Roman" w:cs="Times New Roman"/>
          <w:color w:val="auto"/>
        </w:rPr>
        <w:t>1</w:t>
      </w:r>
      <w:r w:rsidRPr="00E26ED7">
        <w:rPr>
          <w:rFonts w:ascii="Times New Roman" w:hAnsi="Times New Roman" w:cs="Times New Roman"/>
          <w:color w:val="auto"/>
        </w:rPr>
        <w:t>.)</w:t>
      </w:r>
    </w:p>
    <w:p w14:paraId="35927510" w14:textId="4427F66F" w:rsidR="008950D3" w:rsidRPr="00E26ED7" w:rsidRDefault="008950D3" w:rsidP="00E0559B">
      <w:pPr>
        <w:pStyle w:val="Body"/>
        <w:spacing w:line="240" w:lineRule="auto"/>
        <w:ind w:firstLine="708"/>
        <w:jc w:val="both"/>
        <w:rPr>
          <w:rFonts w:ascii="Times New Roman" w:hAnsi="Times New Roman" w:cs="Times New Roman"/>
          <w:b/>
          <w:color w:val="auto"/>
        </w:rPr>
      </w:pPr>
      <w:r w:rsidRPr="00E26ED7">
        <w:rPr>
          <w:rFonts w:ascii="Times New Roman" w:hAnsi="Times New Roman" w:cs="Times New Roman"/>
          <w:color w:val="auto"/>
        </w:rPr>
        <w:t>Ravnatelj podnosi  izvješće o poslovanju Knjižnice Upravnom vijeću najmanje jedanput godišnje, a može ga podnijeti i po vlastitoj inicijativi, kada ocijeni da bi uvjeti poslovanja mogli dovesti do bitnih odstupanja u ostvarivanju programa Knjižnice. Ravnatelj je dužan podnijeti odgovarajuća izvješća Upravnom vijeću i Osnivaču te nadležnom Ministarstvu kad oni to zatraže</w:t>
      </w:r>
      <w:r w:rsidRPr="00E26ED7">
        <w:rPr>
          <w:rFonts w:ascii="Times New Roman" w:hAnsi="Times New Roman" w:cs="Times New Roman"/>
          <w:b/>
          <w:color w:val="auto"/>
        </w:rPr>
        <w:t>.</w:t>
      </w:r>
    </w:p>
    <w:p w14:paraId="61A580A5" w14:textId="492227C3" w:rsidR="00FC6814" w:rsidRPr="00E26ED7" w:rsidRDefault="008950D3" w:rsidP="00E0559B">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w:t>
      </w:r>
      <w:r w:rsidR="001072C7" w:rsidRPr="00E26ED7">
        <w:rPr>
          <w:rFonts w:ascii="Times New Roman" w:hAnsi="Times New Roman" w:cs="Times New Roman"/>
          <w:color w:val="auto"/>
        </w:rPr>
        <w:t xml:space="preserve">XII. </w:t>
      </w:r>
      <w:r w:rsidRPr="00E26ED7">
        <w:rPr>
          <w:rFonts w:ascii="Times New Roman" w:hAnsi="Times New Roman" w:cs="Times New Roman"/>
          <w:bCs/>
          <w:color w:val="auto"/>
          <w:lang w:val="de-DE"/>
        </w:rPr>
        <w:t>NADZOR NAD ZAKONITO</w:t>
      </w:r>
      <w:r w:rsidRPr="00E26ED7">
        <w:rPr>
          <w:rFonts w:ascii="Times New Roman" w:hAnsi="Times New Roman" w:cs="Times New Roman"/>
          <w:bCs/>
          <w:color w:val="auto"/>
        </w:rPr>
        <w:t>ŠĆ</w:t>
      </w:r>
      <w:r w:rsidRPr="00E26ED7">
        <w:rPr>
          <w:rFonts w:ascii="Times New Roman" w:hAnsi="Times New Roman" w:cs="Times New Roman"/>
          <w:bCs/>
          <w:color w:val="auto"/>
          <w:lang w:val="nl-NL"/>
        </w:rPr>
        <w:t>U RADA KNJI</w:t>
      </w:r>
      <w:r w:rsidRPr="00E26ED7">
        <w:rPr>
          <w:rFonts w:ascii="Times New Roman" w:hAnsi="Times New Roman" w:cs="Times New Roman"/>
          <w:bCs/>
          <w:color w:val="auto"/>
        </w:rPr>
        <w:t>ŽNICE (č</w:t>
      </w:r>
      <w:r w:rsidRPr="00E26ED7">
        <w:rPr>
          <w:rFonts w:ascii="Times New Roman" w:hAnsi="Times New Roman" w:cs="Times New Roman"/>
          <w:color w:val="auto"/>
        </w:rPr>
        <w:t>lanak 6</w:t>
      </w:r>
      <w:r w:rsidR="001072C7" w:rsidRPr="00E26ED7">
        <w:rPr>
          <w:rFonts w:ascii="Times New Roman" w:hAnsi="Times New Roman" w:cs="Times New Roman"/>
          <w:color w:val="auto"/>
        </w:rPr>
        <w:t>2</w:t>
      </w:r>
      <w:r w:rsidRPr="00E26ED7">
        <w:rPr>
          <w:rFonts w:ascii="Times New Roman" w:hAnsi="Times New Roman" w:cs="Times New Roman"/>
          <w:color w:val="auto"/>
        </w:rPr>
        <w:t>.-6</w:t>
      </w:r>
      <w:r w:rsidR="001072C7" w:rsidRPr="00E26ED7">
        <w:rPr>
          <w:rFonts w:ascii="Times New Roman" w:hAnsi="Times New Roman" w:cs="Times New Roman"/>
          <w:color w:val="auto"/>
        </w:rPr>
        <w:t>4</w:t>
      </w:r>
      <w:r w:rsidRPr="00E26ED7">
        <w:rPr>
          <w:rFonts w:ascii="Times New Roman" w:hAnsi="Times New Roman" w:cs="Times New Roman"/>
          <w:color w:val="auto"/>
        </w:rPr>
        <w:t>.)</w:t>
      </w:r>
    </w:p>
    <w:p w14:paraId="4EA1A620" w14:textId="7BFC7224" w:rsidR="008950D3" w:rsidRPr="00E26ED7" w:rsidRDefault="00FC6814"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N</w:t>
      </w:r>
      <w:r w:rsidR="008950D3" w:rsidRPr="00E26ED7">
        <w:rPr>
          <w:rFonts w:ascii="Times New Roman" w:hAnsi="Times New Roman" w:cs="Times New Roman"/>
          <w:color w:val="auto"/>
        </w:rPr>
        <w:t xml:space="preserve">adzor nad zakonitošću rada Knjižnice obavlja </w:t>
      </w:r>
      <w:r w:rsidR="00960035" w:rsidRPr="00E26ED7">
        <w:rPr>
          <w:rFonts w:ascii="Times New Roman" w:hAnsi="Times New Roman" w:cs="Times New Roman"/>
          <w:color w:val="auto"/>
        </w:rPr>
        <w:t>nadležno ministarstvo za kulturu.</w:t>
      </w:r>
      <w:r w:rsidR="008950D3" w:rsidRPr="00E26ED7">
        <w:rPr>
          <w:rFonts w:ascii="Times New Roman" w:hAnsi="Times New Roman" w:cs="Times New Roman"/>
          <w:color w:val="auto"/>
        </w:rPr>
        <w:t xml:space="preserve"> </w:t>
      </w:r>
    </w:p>
    <w:p w14:paraId="7ED05E33" w14:textId="3A1A0DDB" w:rsidR="00FC6814" w:rsidRPr="00E26ED7" w:rsidRDefault="008950D3" w:rsidP="008950D3">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Glava </w:t>
      </w:r>
      <w:r w:rsidR="00960035" w:rsidRPr="00E26ED7">
        <w:rPr>
          <w:rFonts w:ascii="Times New Roman" w:hAnsi="Times New Roman" w:cs="Times New Roman"/>
          <w:color w:val="auto"/>
        </w:rPr>
        <w:t xml:space="preserve">XIII.  </w:t>
      </w:r>
      <w:r w:rsidRPr="00E26ED7">
        <w:rPr>
          <w:rFonts w:ascii="Times New Roman" w:hAnsi="Times New Roman" w:cs="Times New Roman"/>
          <w:bCs/>
          <w:color w:val="auto"/>
          <w:lang w:val="nl-NL"/>
        </w:rPr>
        <w:t>JAVNOST RADA KNJI</w:t>
      </w:r>
      <w:r w:rsidRPr="00E26ED7">
        <w:rPr>
          <w:rFonts w:ascii="Times New Roman" w:hAnsi="Times New Roman" w:cs="Times New Roman"/>
          <w:bCs/>
          <w:color w:val="auto"/>
        </w:rPr>
        <w:t>ŽNICE  (č</w:t>
      </w:r>
      <w:r w:rsidRPr="00E26ED7">
        <w:rPr>
          <w:rFonts w:ascii="Times New Roman" w:hAnsi="Times New Roman" w:cs="Times New Roman"/>
          <w:color w:val="auto"/>
        </w:rPr>
        <w:t>lanak 6</w:t>
      </w:r>
      <w:r w:rsidR="00960035" w:rsidRPr="00E26ED7">
        <w:rPr>
          <w:rFonts w:ascii="Times New Roman" w:hAnsi="Times New Roman" w:cs="Times New Roman"/>
          <w:color w:val="auto"/>
        </w:rPr>
        <w:t>5</w:t>
      </w:r>
      <w:r w:rsidRPr="00E26ED7">
        <w:rPr>
          <w:rFonts w:ascii="Times New Roman" w:hAnsi="Times New Roman" w:cs="Times New Roman"/>
          <w:color w:val="auto"/>
        </w:rPr>
        <w:t>. - 6</w:t>
      </w:r>
      <w:r w:rsidR="00960035" w:rsidRPr="00E26ED7">
        <w:rPr>
          <w:rFonts w:ascii="Times New Roman" w:hAnsi="Times New Roman" w:cs="Times New Roman"/>
          <w:color w:val="auto"/>
        </w:rPr>
        <w:t>8</w:t>
      </w:r>
      <w:r w:rsidRPr="00E26ED7">
        <w:rPr>
          <w:rFonts w:ascii="Times New Roman" w:hAnsi="Times New Roman" w:cs="Times New Roman"/>
          <w:color w:val="auto"/>
        </w:rPr>
        <w:t>.)</w:t>
      </w:r>
    </w:p>
    <w:p w14:paraId="2A6F061F" w14:textId="71D650A8" w:rsidR="008950D3" w:rsidRPr="00E26ED7" w:rsidRDefault="00FC6814" w:rsidP="00E0559B">
      <w:pPr>
        <w:pStyle w:val="Body"/>
        <w:spacing w:line="240" w:lineRule="auto"/>
        <w:ind w:firstLine="708"/>
        <w:jc w:val="both"/>
        <w:rPr>
          <w:rFonts w:ascii="Times New Roman" w:hAnsi="Times New Roman" w:cs="Times New Roman"/>
          <w:color w:val="auto"/>
        </w:rPr>
      </w:pPr>
      <w:r w:rsidRPr="00E26ED7">
        <w:rPr>
          <w:rFonts w:ascii="Times New Roman" w:hAnsi="Times New Roman" w:cs="Times New Roman"/>
          <w:color w:val="auto"/>
        </w:rPr>
        <w:t>R</w:t>
      </w:r>
      <w:r w:rsidR="008950D3" w:rsidRPr="00E26ED7">
        <w:rPr>
          <w:rFonts w:ascii="Times New Roman" w:hAnsi="Times New Roman" w:cs="Times New Roman"/>
          <w:color w:val="auto"/>
        </w:rPr>
        <w:t xml:space="preserve">ad Knjižnice je javan, a pobliže uređuje općim aktom. Knjižnica je dužna pravodobno i istinito obavještavati javnost o obavljanju djelatnosti za koju je osnovana, na način određen ovim Statutom te  sukladno Zakonu i aktu o osnivanju. Knjižnica je dužna u razumnom roku davati sredstvima javnih informiranja na njihov zahtjev informacije o obavljanju knjižnične djelatnosti i omogućiti uvid u odgovarajuću dokumentaciju. Knjižnica će uskratiti davanje informacija, odnosno uvid u dokumentaciju ako je ona zakonom, aktom o osnivanju ili Statutom određena kao službena ili poslovna tajna te kad se odnosi na osobne podatke fizičkih osoba.  Javnost rada Knjižnice u ostvarivanje njezine djelatnosti i pružanju usluga građanima pobliže se uređuje općim aktom Knjižnice o načinu njezina rada. </w:t>
      </w:r>
    </w:p>
    <w:p w14:paraId="046F655B" w14:textId="77777777" w:rsidR="00FC6814" w:rsidRPr="00E26ED7" w:rsidRDefault="008950D3" w:rsidP="008950D3">
      <w:pPr>
        <w:pStyle w:val="Odlomakpopisa"/>
        <w:pBdr>
          <w:top w:val="nil"/>
          <w:left w:val="nil"/>
          <w:bottom w:val="nil"/>
          <w:right w:val="nil"/>
          <w:between w:val="nil"/>
          <w:bar w:val="nil"/>
        </w:pBdr>
        <w:ind w:left="0" w:firstLine="708"/>
        <w:contextualSpacing w:val="0"/>
        <w:rPr>
          <w:szCs w:val="22"/>
        </w:rPr>
      </w:pPr>
      <w:r w:rsidRPr="00E26ED7">
        <w:rPr>
          <w:bCs/>
          <w:szCs w:val="22"/>
        </w:rPr>
        <w:t>Glava X</w:t>
      </w:r>
      <w:r w:rsidR="00960035" w:rsidRPr="00E26ED7">
        <w:rPr>
          <w:bCs/>
          <w:szCs w:val="22"/>
        </w:rPr>
        <w:t xml:space="preserve">IV. </w:t>
      </w:r>
      <w:r w:rsidRPr="00E26ED7">
        <w:rPr>
          <w:bCs/>
          <w:szCs w:val="22"/>
        </w:rPr>
        <w:t>SURADNJA SA SINDIKATOM (č</w:t>
      </w:r>
      <w:r w:rsidRPr="00E26ED7">
        <w:rPr>
          <w:szCs w:val="22"/>
        </w:rPr>
        <w:t xml:space="preserve">lanak </w:t>
      </w:r>
      <w:r w:rsidR="00960035" w:rsidRPr="00E26ED7">
        <w:rPr>
          <w:szCs w:val="22"/>
        </w:rPr>
        <w:t>69.</w:t>
      </w:r>
      <w:r w:rsidRPr="00E26ED7">
        <w:rPr>
          <w:szCs w:val="22"/>
        </w:rPr>
        <w:t>)</w:t>
      </w:r>
    </w:p>
    <w:p w14:paraId="004AADB4" w14:textId="7939864D" w:rsidR="008950D3" w:rsidRPr="00E26ED7" w:rsidRDefault="008950D3" w:rsidP="00E0559B">
      <w:pPr>
        <w:pStyle w:val="Odlomakpopisa"/>
        <w:pBdr>
          <w:top w:val="nil"/>
          <w:left w:val="nil"/>
          <w:bottom w:val="nil"/>
          <w:right w:val="nil"/>
          <w:between w:val="nil"/>
          <w:bar w:val="nil"/>
        </w:pBdr>
        <w:spacing w:after="240"/>
        <w:ind w:left="0" w:firstLine="708"/>
        <w:contextualSpacing w:val="0"/>
        <w:rPr>
          <w:szCs w:val="22"/>
        </w:rPr>
      </w:pPr>
      <w:r w:rsidRPr="00E26ED7">
        <w:rPr>
          <w:szCs w:val="22"/>
        </w:rPr>
        <w:t>Knjižnica je dužna sindikalnom povjereniku staviti na raspolaganje obavijesti koje su mu potrebne za vršenje njegove dužnosti te omogućiti uvid u akte i dokumente u svezi s ostvarivanjem i zaštitom prava djelatnika iz radnog odnosa.  Sindikalni povjerenik ima pravo biti nazočan u raspravama o disciplinskom postupku po zahtjevu za zaštitu prava djelatnika. Stavove sindikata o prijedlozima odluka Ravnatelj ili druga nadležna tijela dužni su razmotriti i o njima se izjasniti prije donošenja odluka.</w:t>
      </w:r>
    </w:p>
    <w:p w14:paraId="364FF694" w14:textId="77777777" w:rsidR="00FC6814" w:rsidRPr="00E26ED7" w:rsidRDefault="008950D3" w:rsidP="008950D3">
      <w:pPr>
        <w:pStyle w:val="Odlomakpopisa"/>
        <w:pBdr>
          <w:top w:val="nil"/>
          <w:left w:val="nil"/>
          <w:bottom w:val="nil"/>
          <w:right w:val="nil"/>
          <w:between w:val="nil"/>
          <w:bar w:val="nil"/>
        </w:pBdr>
        <w:ind w:left="0" w:firstLine="708"/>
        <w:contextualSpacing w:val="0"/>
        <w:rPr>
          <w:szCs w:val="22"/>
        </w:rPr>
      </w:pPr>
      <w:r w:rsidRPr="00E26ED7">
        <w:rPr>
          <w:bCs/>
          <w:szCs w:val="22"/>
        </w:rPr>
        <w:t>Glava XV. OPĆI AKTI (č</w:t>
      </w:r>
      <w:r w:rsidRPr="00E26ED7">
        <w:rPr>
          <w:szCs w:val="22"/>
        </w:rPr>
        <w:t>lanak 7</w:t>
      </w:r>
      <w:r w:rsidR="00960035" w:rsidRPr="00E26ED7">
        <w:rPr>
          <w:szCs w:val="22"/>
        </w:rPr>
        <w:t>0</w:t>
      </w:r>
      <w:r w:rsidRPr="00E26ED7">
        <w:rPr>
          <w:szCs w:val="22"/>
        </w:rPr>
        <w:t>. -7</w:t>
      </w:r>
      <w:r w:rsidR="00960035" w:rsidRPr="00E26ED7">
        <w:rPr>
          <w:szCs w:val="22"/>
        </w:rPr>
        <w:t>2</w:t>
      </w:r>
      <w:r w:rsidRPr="00E26ED7">
        <w:rPr>
          <w:szCs w:val="22"/>
        </w:rPr>
        <w:t>.)</w:t>
      </w:r>
    </w:p>
    <w:p w14:paraId="4BF68F15" w14:textId="6A434A09" w:rsidR="008950D3" w:rsidRPr="00E26ED7" w:rsidRDefault="00FC6814" w:rsidP="00E0559B">
      <w:pPr>
        <w:pStyle w:val="Odlomakpopisa"/>
        <w:pBdr>
          <w:top w:val="nil"/>
          <w:left w:val="nil"/>
          <w:bottom w:val="nil"/>
          <w:right w:val="nil"/>
          <w:between w:val="nil"/>
          <w:bar w:val="nil"/>
        </w:pBdr>
        <w:spacing w:after="240"/>
        <w:ind w:left="0" w:firstLine="708"/>
        <w:contextualSpacing w:val="0"/>
        <w:rPr>
          <w:szCs w:val="22"/>
        </w:rPr>
      </w:pPr>
      <w:r w:rsidRPr="00E26ED7">
        <w:rPr>
          <w:szCs w:val="22"/>
        </w:rPr>
        <w:t>O</w:t>
      </w:r>
      <w:r w:rsidR="008950D3" w:rsidRPr="00E26ED7">
        <w:rPr>
          <w:szCs w:val="22"/>
        </w:rPr>
        <w:t xml:space="preserve">pći akti Knjižnice su Statut, pravilnici, poslovnici i odluke kojima se pobliže utvrđuje ustrojstvo, ovlasti, način odlučivanja pojedinih tijela te uređuju druga pitanja od značenja za obavljanje djelatnosti i poslovanje Knjižnice te drugi opći akti  sukladno zakonu, aktu o osnivanju i Statutu.  Statut se donosi uz </w:t>
      </w:r>
      <w:r w:rsidRPr="00E26ED7">
        <w:rPr>
          <w:szCs w:val="22"/>
        </w:rPr>
        <w:t xml:space="preserve">prethodnu </w:t>
      </w:r>
      <w:r w:rsidR="008950D3" w:rsidRPr="00E26ED7">
        <w:rPr>
          <w:szCs w:val="22"/>
        </w:rPr>
        <w:t xml:space="preserve">suglasnost Osnivača, a na prijedlog Ravnatelja, </w:t>
      </w:r>
    </w:p>
    <w:p w14:paraId="5F3C8E15" w14:textId="77777777" w:rsidR="00FC6814" w:rsidRPr="00E26ED7" w:rsidRDefault="008950D3" w:rsidP="008950D3">
      <w:pPr>
        <w:pStyle w:val="Odlomakpopisa"/>
        <w:pBdr>
          <w:top w:val="nil"/>
          <w:left w:val="nil"/>
          <w:bottom w:val="nil"/>
          <w:right w:val="nil"/>
          <w:between w:val="nil"/>
          <w:bar w:val="nil"/>
        </w:pBdr>
        <w:ind w:left="0" w:firstLine="708"/>
        <w:contextualSpacing w:val="0"/>
        <w:rPr>
          <w:szCs w:val="22"/>
        </w:rPr>
      </w:pPr>
      <w:r w:rsidRPr="00E26ED7">
        <w:rPr>
          <w:szCs w:val="22"/>
        </w:rPr>
        <w:t xml:space="preserve">GLAVA XVI. </w:t>
      </w:r>
      <w:r w:rsidRPr="00E26ED7">
        <w:rPr>
          <w:bCs/>
          <w:szCs w:val="22"/>
        </w:rPr>
        <w:t>SLUŽBENA I POSLOVNA TAJNA</w:t>
      </w:r>
      <w:r w:rsidRPr="00E26ED7">
        <w:rPr>
          <w:b/>
          <w:bCs/>
          <w:szCs w:val="22"/>
        </w:rPr>
        <w:t xml:space="preserve"> (č</w:t>
      </w:r>
      <w:r w:rsidRPr="00E26ED7">
        <w:rPr>
          <w:szCs w:val="22"/>
        </w:rPr>
        <w:t>lanak 7</w:t>
      </w:r>
      <w:r w:rsidR="00960035" w:rsidRPr="00E26ED7">
        <w:rPr>
          <w:szCs w:val="22"/>
        </w:rPr>
        <w:t>3</w:t>
      </w:r>
      <w:r w:rsidRPr="00E26ED7">
        <w:rPr>
          <w:szCs w:val="22"/>
        </w:rPr>
        <w:t>. i 7</w:t>
      </w:r>
      <w:r w:rsidR="00960035" w:rsidRPr="00E26ED7">
        <w:rPr>
          <w:szCs w:val="22"/>
        </w:rPr>
        <w:t>4</w:t>
      </w:r>
      <w:r w:rsidRPr="00E26ED7">
        <w:rPr>
          <w:szCs w:val="22"/>
        </w:rPr>
        <w:t>.)</w:t>
      </w:r>
    </w:p>
    <w:p w14:paraId="4CDBF76A" w14:textId="5A808752" w:rsidR="008950D3" w:rsidRPr="00E26ED7" w:rsidRDefault="00FC6814" w:rsidP="00E0559B">
      <w:pPr>
        <w:pStyle w:val="Odlomakpopisa"/>
        <w:pBdr>
          <w:top w:val="nil"/>
          <w:left w:val="nil"/>
          <w:bottom w:val="nil"/>
          <w:right w:val="nil"/>
          <w:between w:val="nil"/>
          <w:bar w:val="nil"/>
        </w:pBdr>
        <w:spacing w:after="240"/>
        <w:ind w:left="0" w:firstLine="708"/>
        <w:contextualSpacing w:val="0"/>
        <w:rPr>
          <w:szCs w:val="22"/>
        </w:rPr>
      </w:pPr>
      <w:r w:rsidRPr="00E26ED7">
        <w:rPr>
          <w:szCs w:val="22"/>
        </w:rPr>
        <w:t>S</w:t>
      </w:r>
      <w:r w:rsidR="008950D3" w:rsidRPr="00E26ED7">
        <w:rPr>
          <w:szCs w:val="22"/>
        </w:rPr>
        <w:t xml:space="preserve">lužbenom i poslovnom tajnom smatraju se isprave i podaci čije bi priopćavanje ili davanje na uvid neovlaštenim osobama bilo protivno poslovanju Knjižnice ili štetilo njezinom poslovnom ugledu, odnosno interesu i ugledu zaposlenih. </w:t>
      </w:r>
    </w:p>
    <w:p w14:paraId="5CCB089A" w14:textId="77777777" w:rsidR="00FC6814" w:rsidRPr="00E26ED7" w:rsidRDefault="008950D3" w:rsidP="008950D3">
      <w:pPr>
        <w:pStyle w:val="Odlomakpopisa"/>
        <w:pBdr>
          <w:top w:val="nil"/>
          <w:left w:val="nil"/>
          <w:bottom w:val="nil"/>
          <w:right w:val="nil"/>
          <w:between w:val="nil"/>
          <w:bar w:val="nil"/>
        </w:pBdr>
        <w:ind w:left="0" w:firstLine="708"/>
        <w:contextualSpacing w:val="0"/>
        <w:rPr>
          <w:szCs w:val="22"/>
        </w:rPr>
      </w:pPr>
      <w:r w:rsidRPr="00E26ED7">
        <w:rPr>
          <w:bCs/>
          <w:szCs w:val="22"/>
        </w:rPr>
        <w:t>Glava XVII. ZAŠ</w:t>
      </w:r>
      <w:r w:rsidRPr="00E26ED7">
        <w:rPr>
          <w:bCs/>
          <w:szCs w:val="22"/>
          <w:lang w:val="en-US"/>
        </w:rPr>
        <w:t>TITA I UNAPRE</w:t>
      </w:r>
      <w:r w:rsidRPr="00E26ED7">
        <w:rPr>
          <w:bCs/>
          <w:szCs w:val="22"/>
        </w:rPr>
        <w:t>ĐENJE Ž</w:t>
      </w:r>
      <w:r w:rsidRPr="00E26ED7">
        <w:rPr>
          <w:bCs/>
          <w:szCs w:val="22"/>
          <w:lang w:val="de-DE"/>
        </w:rPr>
        <w:t>IVOTNOG OKOLI</w:t>
      </w:r>
      <w:r w:rsidRPr="00E26ED7">
        <w:rPr>
          <w:bCs/>
          <w:szCs w:val="22"/>
        </w:rPr>
        <w:t>ŠA (č</w:t>
      </w:r>
      <w:r w:rsidRPr="00E26ED7">
        <w:rPr>
          <w:szCs w:val="22"/>
        </w:rPr>
        <w:t>lanak 7</w:t>
      </w:r>
      <w:r w:rsidR="00960035" w:rsidRPr="00E26ED7">
        <w:rPr>
          <w:szCs w:val="22"/>
        </w:rPr>
        <w:t>5</w:t>
      </w:r>
      <w:r w:rsidRPr="00E26ED7">
        <w:rPr>
          <w:szCs w:val="22"/>
        </w:rPr>
        <w:t>. i 7</w:t>
      </w:r>
      <w:r w:rsidR="00960035" w:rsidRPr="00E26ED7">
        <w:rPr>
          <w:szCs w:val="22"/>
        </w:rPr>
        <w:t>6</w:t>
      </w:r>
      <w:r w:rsidRPr="00E26ED7">
        <w:rPr>
          <w:szCs w:val="22"/>
        </w:rPr>
        <w:t>.)</w:t>
      </w:r>
    </w:p>
    <w:p w14:paraId="2DAF7D1E" w14:textId="33E7AA14" w:rsidR="008950D3" w:rsidRPr="00E26ED7" w:rsidRDefault="00FC6814" w:rsidP="00E0559B">
      <w:pPr>
        <w:pStyle w:val="Odlomakpopisa"/>
        <w:pBdr>
          <w:top w:val="nil"/>
          <w:left w:val="nil"/>
          <w:bottom w:val="nil"/>
          <w:right w:val="nil"/>
          <w:between w:val="nil"/>
          <w:bar w:val="nil"/>
        </w:pBdr>
        <w:spacing w:after="240"/>
        <w:ind w:left="0" w:firstLine="708"/>
        <w:contextualSpacing w:val="0"/>
        <w:rPr>
          <w:szCs w:val="22"/>
        </w:rPr>
      </w:pPr>
      <w:r w:rsidRPr="00E26ED7">
        <w:rPr>
          <w:szCs w:val="22"/>
        </w:rPr>
        <w:t>D</w:t>
      </w:r>
      <w:r w:rsidR="008950D3" w:rsidRPr="00E26ED7">
        <w:rPr>
          <w:szCs w:val="22"/>
        </w:rPr>
        <w:t>jelatnici i nadležna tijela Knjižnice dužni su organizirati obavljanje njezine djelatnosti tako da se osigurava sigurnost na radu te provoditi potrebne mjere zaštite životnog okoliš</w:t>
      </w:r>
      <w:r w:rsidR="008950D3" w:rsidRPr="00E26ED7">
        <w:rPr>
          <w:szCs w:val="22"/>
          <w:lang w:val="it-IT"/>
        </w:rPr>
        <w:t xml:space="preserve">a. </w:t>
      </w:r>
    </w:p>
    <w:p w14:paraId="08E2C04F" w14:textId="77777777" w:rsidR="00FC6814" w:rsidRPr="00E26ED7" w:rsidRDefault="008950D3" w:rsidP="00960035">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bCs/>
          <w:color w:val="auto"/>
        </w:rPr>
        <w:t>Glava XVIII. PRIJELAZNE I ZAVRŠNE ODREDBE (č</w:t>
      </w:r>
      <w:r w:rsidRPr="00E26ED7">
        <w:rPr>
          <w:rFonts w:ascii="Times New Roman" w:hAnsi="Times New Roman" w:cs="Times New Roman"/>
          <w:color w:val="auto"/>
        </w:rPr>
        <w:t>lanak 7</w:t>
      </w:r>
      <w:r w:rsidR="00960035" w:rsidRPr="00E26ED7">
        <w:rPr>
          <w:rFonts w:ascii="Times New Roman" w:hAnsi="Times New Roman" w:cs="Times New Roman"/>
          <w:color w:val="auto"/>
        </w:rPr>
        <w:t>7</w:t>
      </w:r>
      <w:r w:rsidRPr="00E26ED7">
        <w:rPr>
          <w:rFonts w:ascii="Times New Roman" w:hAnsi="Times New Roman" w:cs="Times New Roman"/>
          <w:color w:val="auto"/>
        </w:rPr>
        <w:t xml:space="preserve">. </w:t>
      </w:r>
      <w:r w:rsidR="00FC6814" w:rsidRPr="00E26ED7">
        <w:rPr>
          <w:rFonts w:ascii="Times New Roman" w:hAnsi="Times New Roman" w:cs="Times New Roman"/>
          <w:color w:val="auto"/>
        </w:rPr>
        <w:t>-</w:t>
      </w:r>
      <w:r w:rsidR="00960035" w:rsidRPr="00E26ED7">
        <w:rPr>
          <w:rFonts w:ascii="Times New Roman" w:hAnsi="Times New Roman" w:cs="Times New Roman"/>
          <w:color w:val="auto"/>
        </w:rPr>
        <w:t xml:space="preserve"> 79.</w:t>
      </w:r>
      <w:r w:rsidRPr="00E26ED7">
        <w:rPr>
          <w:rFonts w:ascii="Times New Roman" w:hAnsi="Times New Roman" w:cs="Times New Roman"/>
          <w:color w:val="auto"/>
        </w:rPr>
        <w:t>)</w:t>
      </w:r>
    </w:p>
    <w:p w14:paraId="405FB90C" w14:textId="2D3E4CC4" w:rsidR="00E26ED7" w:rsidRPr="00E26ED7" w:rsidRDefault="00FC6814" w:rsidP="00960035">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P</w:t>
      </w:r>
      <w:r w:rsidR="008950D3" w:rsidRPr="00E26ED7">
        <w:rPr>
          <w:rFonts w:ascii="Times New Roman" w:hAnsi="Times New Roman" w:cs="Times New Roman"/>
          <w:color w:val="auto"/>
        </w:rPr>
        <w:t>ropisano je</w:t>
      </w:r>
      <w:r w:rsidRPr="00E26ED7">
        <w:rPr>
          <w:rFonts w:ascii="Times New Roman" w:hAnsi="Times New Roman" w:cs="Times New Roman"/>
          <w:color w:val="auto"/>
        </w:rPr>
        <w:t>,</w:t>
      </w:r>
      <w:r w:rsidR="008950D3" w:rsidRPr="00E26ED7">
        <w:rPr>
          <w:rFonts w:ascii="Times New Roman" w:hAnsi="Times New Roman" w:cs="Times New Roman"/>
          <w:color w:val="auto"/>
        </w:rPr>
        <w:t xml:space="preserve"> da će do donošenja općih akata propisanih ovim Statutom ostati na snazi postojeći akti, ako nisu u suprotnosti s Statutom te da će se opći akti donijeti u roku od tri mjeseca od dana stupanja na snagu Statuta. Nadalje,  propisno je da se stupanjem na snagu ovoga Statuta stavlja izvan snage važeći Statut Gradske knjižnice Požega </w:t>
      </w:r>
      <w:r w:rsidR="00960035" w:rsidRPr="00E26ED7">
        <w:rPr>
          <w:rFonts w:ascii="Times New Roman" w:hAnsi="Times New Roman" w:cs="Times New Roman"/>
          <w:color w:val="auto"/>
        </w:rPr>
        <w:t xml:space="preserve">od 7. veljače 2020., broj: 17-25-2020. </w:t>
      </w:r>
      <w:r w:rsidR="008950D3" w:rsidRPr="00E26ED7">
        <w:rPr>
          <w:rFonts w:ascii="Times New Roman" w:hAnsi="Times New Roman" w:cs="Times New Roman"/>
          <w:color w:val="auto"/>
        </w:rPr>
        <w:t xml:space="preserve">Određeno je i da predloženi Statut stupa na snagu osmog dana od </w:t>
      </w:r>
      <w:r w:rsidR="00960035" w:rsidRPr="00E26ED7">
        <w:rPr>
          <w:rFonts w:ascii="Times New Roman" w:hAnsi="Times New Roman" w:cs="Times New Roman"/>
          <w:color w:val="auto"/>
        </w:rPr>
        <w:t>njegove o</w:t>
      </w:r>
      <w:r w:rsidR="008950D3" w:rsidRPr="00E26ED7">
        <w:rPr>
          <w:rFonts w:ascii="Times New Roman" w:hAnsi="Times New Roman" w:cs="Times New Roman"/>
          <w:color w:val="auto"/>
        </w:rPr>
        <w:t>bjave na oglasnoj ploči Knjižnice.</w:t>
      </w:r>
    </w:p>
    <w:p w14:paraId="4A13C1DC" w14:textId="77777777" w:rsidR="00E26ED7" w:rsidRPr="00E26ED7" w:rsidRDefault="00E26ED7">
      <w:pPr>
        <w:spacing w:after="160" w:line="259" w:lineRule="auto"/>
        <w:jc w:val="left"/>
        <w:rPr>
          <w:rFonts w:eastAsia="Calibri"/>
          <w:szCs w:val="22"/>
          <w:u w:color="000000"/>
          <w:bdr w:val="nil"/>
        </w:rPr>
      </w:pPr>
      <w:r w:rsidRPr="00E26ED7">
        <w:br w:type="page"/>
      </w:r>
    </w:p>
    <w:p w14:paraId="2239A045" w14:textId="34D9E231" w:rsidR="0028140E" w:rsidRPr="00E26ED7" w:rsidRDefault="0028140E" w:rsidP="0028140E">
      <w:pPr>
        <w:pStyle w:val="Body"/>
        <w:spacing w:after="0" w:line="240" w:lineRule="auto"/>
        <w:ind w:firstLine="708"/>
        <w:jc w:val="both"/>
        <w:rPr>
          <w:rFonts w:ascii="Times New Roman" w:hAnsi="Times New Roman" w:cs="Times New Roman"/>
          <w:color w:val="auto"/>
        </w:rPr>
      </w:pPr>
      <w:bookmarkStart w:id="13" w:name="_Hlk98146217"/>
      <w:r w:rsidRPr="00E26ED7">
        <w:rPr>
          <w:rFonts w:ascii="Times New Roman" w:hAnsi="Times New Roman" w:cs="Times New Roman"/>
          <w:color w:val="auto"/>
        </w:rPr>
        <w:lastRenderedPageBreak/>
        <w:t>Na temelju članka 54. stavka 1. Zakona o ustanovama (Narodne novine, broj: 76/93. 29/97., 47/99., 35/08. i 127/19.), članka 18. stavka 1. podstavka 4. i članka 48</w:t>
      </w:r>
      <w:r w:rsidRPr="00E26ED7">
        <w:rPr>
          <w:rFonts w:ascii="Times New Roman" w:hAnsi="Times New Roman" w:cs="Times New Roman"/>
          <w:b/>
          <w:color w:val="auto"/>
        </w:rPr>
        <w:t>.</w:t>
      </w:r>
      <w:r w:rsidRPr="00E26ED7">
        <w:rPr>
          <w:rFonts w:ascii="Times New Roman" w:hAnsi="Times New Roman" w:cs="Times New Roman"/>
          <w:color w:val="auto"/>
        </w:rPr>
        <w:t xml:space="preserve"> Zakona o knjižnicama i knjižničnoj djelatnosti (Narodne novine, broj: 17/19. i 98/19.) (u nastavku teksta: Zakon), Upravno vijeće Gradske knjižnice Požega, na svojoj </w:t>
      </w:r>
      <w:r w:rsidR="00A068D7" w:rsidRPr="00E26ED7">
        <w:rPr>
          <w:rFonts w:ascii="Times New Roman" w:hAnsi="Times New Roman" w:cs="Times New Roman"/>
          <w:color w:val="auto"/>
        </w:rPr>
        <w:t xml:space="preserve">4. sjednici, </w:t>
      </w:r>
      <w:r w:rsidRPr="00E26ED7">
        <w:rPr>
          <w:rFonts w:ascii="Times New Roman" w:hAnsi="Times New Roman" w:cs="Times New Roman"/>
          <w:color w:val="auto"/>
        </w:rPr>
        <w:t xml:space="preserve"> održanoj dana, </w:t>
      </w:r>
      <w:r w:rsidR="00A068D7" w:rsidRPr="00E26ED7">
        <w:rPr>
          <w:rFonts w:ascii="Times New Roman" w:hAnsi="Times New Roman" w:cs="Times New Roman"/>
          <w:color w:val="auto"/>
        </w:rPr>
        <w:t xml:space="preserve">28. veljače </w:t>
      </w:r>
      <w:r w:rsidRPr="00E26ED7">
        <w:rPr>
          <w:rFonts w:ascii="Times New Roman" w:hAnsi="Times New Roman" w:cs="Times New Roman"/>
          <w:color w:val="auto"/>
        </w:rPr>
        <w:t xml:space="preserve">2022. godine, donosi </w:t>
      </w:r>
    </w:p>
    <w:p w14:paraId="17C63842" w14:textId="77777777" w:rsidR="0028140E" w:rsidRPr="00E26ED7" w:rsidRDefault="0028140E" w:rsidP="0028140E">
      <w:pPr>
        <w:pStyle w:val="Body"/>
        <w:spacing w:after="0" w:line="240" w:lineRule="auto"/>
        <w:rPr>
          <w:rFonts w:ascii="Times New Roman" w:hAnsi="Times New Roman" w:cs="Times New Roman"/>
          <w:color w:val="auto"/>
        </w:rPr>
      </w:pPr>
    </w:p>
    <w:p w14:paraId="2A68F081" w14:textId="77777777" w:rsidR="0028140E" w:rsidRPr="00E26ED7" w:rsidRDefault="0028140E" w:rsidP="0028140E">
      <w:pPr>
        <w:pStyle w:val="Body"/>
        <w:spacing w:after="0" w:line="240" w:lineRule="auto"/>
        <w:rPr>
          <w:rFonts w:ascii="Times New Roman" w:hAnsi="Times New Roman" w:cs="Times New Roman"/>
          <w:color w:val="auto"/>
        </w:rPr>
      </w:pPr>
    </w:p>
    <w:p w14:paraId="16DF4501" w14:textId="77777777" w:rsidR="0028140E" w:rsidRPr="00E26ED7" w:rsidRDefault="0028140E" w:rsidP="0028140E">
      <w:pPr>
        <w:pStyle w:val="Body"/>
        <w:spacing w:after="0" w:line="240" w:lineRule="auto"/>
        <w:jc w:val="center"/>
        <w:rPr>
          <w:rFonts w:ascii="Times New Roman" w:hAnsi="Times New Roman" w:cs="Times New Roman"/>
          <w:b/>
          <w:bCs/>
          <w:color w:val="auto"/>
          <w:lang w:val="nl-NL"/>
        </w:rPr>
      </w:pPr>
      <w:r w:rsidRPr="00E26ED7">
        <w:rPr>
          <w:rFonts w:ascii="Times New Roman" w:hAnsi="Times New Roman" w:cs="Times New Roman"/>
          <w:b/>
          <w:bCs/>
          <w:color w:val="auto"/>
          <w:lang w:val="nl-NL"/>
        </w:rPr>
        <w:t xml:space="preserve">S T A T U T </w:t>
      </w:r>
    </w:p>
    <w:p w14:paraId="0E66FD6D" w14:textId="77777777" w:rsidR="0028140E" w:rsidRPr="00E26ED7" w:rsidRDefault="0028140E" w:rsidP="0028140E">
      <w:pPr>
        <w:pStyle w:val="Body"/>
        <w:spacing w:after="0" w:line="240" w:lineRule="auto"/>
        <w:jc w:val="center"/>
        <w:rPr>
          <w:rFonts w:ascii="Times New Roman" w:hAnsi="Times New Roman" w:cs="Times New Roman"/>
          <w:b/>
          <w:bCs/>
          <w:color w:val="auto"/>
          <w:lang w:val="de-DE"/>
        </w:rPr>
      </w:pPr>
      <w:r w:rsidRPr="00E26ED7">
        <w:rPr>
          <w:rFonts w:ascii="Times New Roman" w:hAnsi="Times New Roman" w:cs="Times New Roman"/>
          <w:b/>
          <w:bCs/>
          <w:color w:val="auto"/>
          <w:lang w:val="nl-NL"/>
        </w:rPr>
        <w:t>GRADSKE KNJI</w:t>
      </w:r>
      <w:r w:rsidRPr="00E26ED7">
        <w:rPr>
          <w:rFonts w:ascii="Times New Roman" w:hAnsi="Times New Roman" w:cs="Times New Roman"/>
          <w:b/>
          <w:bCs/>
          <w:color w:val="auto"/>
        </w:rPr>
        <w:t>Ž</w:t>
      </w:r>
      <w:r w:rsidRPr="00E26ED7">
        <w:rPr>
          <w:rFonts w:ascii="Times New Roman" w:hAnsi="Times New Roman" w:cs="Times New Roman"/>
          <w:b/>
          <w:bCs/>
          <w:color w:val="auto"/>
          <w:lang w:val="en-US"/>
        </w:rPr>
        <w:t xml:space="preserve">NICE </w:t>
      </w:r>
      <w:r w:rsidRPr="00E26ED7">
        <w:rPr>
          <w:rFonts w:ascii="Times New Roman" w:hAnsi="Times New Roman" w:cs="Times New Roman"/>
          <w:b/>
          <w:bCs/>
          <w:color w:val="auto"/>
        </w:rPr>
        <w:t>POŽ</w:t>
      </w:r>
      <w:r w:rsidRPr="00E26ED7">
        <w:rPr>
          <w:rFonts w:ascii="Times New Roman" w:hAnsi="Times New Roman" w:cs="Times New Roman"/>
          <w:b/>
          <w:bCs/>
          <w:color w:val="auto"/>
          <w:lang w:val="de-DE"/>
        </w:rPr>
        <w:t xml:space="preserve">EGA </w:t>
      </w:r>
    </w:p>
    <w:p w14:paraId="2014EBB5" w14:textId="77777777" w:rsidR="0028140E" w:rsidRPr="00E26ED7" w:rsidRDefault="0028140E" w:rsidP="00E26ED7">
      <w:pPr>
        <w:pStyle w:val="Body"/>
        <w:spacing w:after="0" w:line="240" w:lineRule="auto"/>
        <w:rPr>
          <w:rFonts w:ascii="Times New Roman" w:hAnsi="Times New Roman" w:cs="Times New Roman"/>
          <w:color w:val="auto"/>
        </w:rPr>
      </w:pPr>
    </w:p>
    <w:p w14:paraId="5ACA7C16" w14:textId="77777777" w:rsidR="0028140E" w:rsidRPr="00E26ED7" w:rsidRDefault="0028140E" w:rsidP="0028140E">
      <w:pPr>
        <w:rPr>
          <w:b/>
          <w:bCs/>
          <w:szCs w:val="22"/>
        </w:rPr>
      </w:pPr>
      <w:r w:rsidRPr="00E26ED7">
        <w:rPr>
          <w:b/>
          <w:bCs/>
          <w:szCs w:val="22"/>
        </w:rPr>
        <w:t>I.</w:t>
      </w:r>
      <w:r w:rsidRPr="00E26ED7">
        <w:rPr>
          <w:b/>
          <w:bCs/>
          <w:szCs w:val="22"/>
        </w:rPr>
        <w:tab/>
        <w:t>OPĆE ODREDBE</w:t>
      </w:r>
    </w:p>
    <w:p w14:paraId="25072CBD" w14:textId="77777777" w:rsidR="0028140E" w:rsidRPr="00E26ED7" w:rsidRDefault="0028140E" w:rsidP="00E26ED7">
      <w:pPr>
        <w:rPr>
          <w:szCs w:val="22"/>
        </w:rPr>
      </w:pPr>
    </w:p>
    <w:p w14:paraId="1F4C12D9"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w:t>
      </w:r>
    </w:p>
    <w:p w14:paraId="447BCD8C" w14:textId="77777777" w:rsidR="0028140E" w:rsidRPr="00E26ED7" w:rsidRDefault="0028140E" w:rsidP="00E26ED7">
      <w:pPr>
        <w:pStyle w:val="Body"/>
        <w:spacing w:after="0" w:line="240" w:lineRule="auto"/>
        <w:rPr>
          <w:rFonts w:ascii="Times New Roman" w:hAnsi="Times New Roman" w:cs="Times New Roman"/>
          <w:color w:val="auto"/>
        </w:rPr>
      </w:pPr>
    </w:p>
    <w:p w14:paraId="5C894EF9"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Ovim Statutom Gradske knjižnice Požega (u nastavku teksta: Statut), uređuju se povijesne osnove Gradske knjižnice Požega (u nastavku teksta: Knjižnica), osnivanje,  status, naziv, sjedište, djelatnost, pečat, žig i znak Knjižnice, predstavljanje i zastupanje Knjižnice, upravljanje, unutarnje ustrojstvo i tijela Knjižnice, planiranje razvitka, način osiguravanja sredstava za rad, podnošenje izvješća o poslovanju, nadzor, javnost rada, službena i poslovna tajna, suradnja sa sindikatom, donošenje općih akata, zaštita i unapređenje životnog okoliša, način donošenja Statuta i njegovih izmjena te druga pitanja značajna za obavljanje djelatnosti i poslovanja Knjižnice. </w:t>
      </w:r>
    </w:p>
    <w:p w14:paraId="2639BD8F" w14:textId="77777777" w:rsidR="0028140E" w:rsidRPr="00E26ED7" w:rsidRDefault="0028140E" w:rsidP="00E26ED7">
      <w:pPr>
        <w:rPr>
          <w:szCs w:val="22"/>
        </w:rPr>
      </w:pPr>
    </w:p>
    <w:p w14:paraId="1029EB8C" w14:textId="77777777" w:rsidR="0028140E" w:rsidRPr="00E26ED7" w:rsidRDefault="0028140E" w:rsidP="0028140E">
      <w:pPr>
        <w:rPr>
          <w:b/>
          <w:bCs/>
          <w:szCs w:val="22"/>
        </w:rPr>
      </w:pPr>
      <w:r w:rsidRPr="00E26ED7">
        <w:rPr>
          <w:b/>
          <w:bCs/>
          <w:szCs w:val="22"/>
        </w:rPr>
        <w:t>II.</w:t>
      </w:r>
      <w:r w:rsidRPr="00E26ED7">
        <w:rPr>
          <w:b/>
          <w:bCs/>
          <w:szCs w:val="22"/>
        </w:rPr>
        <w:tab/>
        <w:t>POVIJESNE OSNOVE KNJIŽNICE</w:t>
      </w:r>
    </w:p>
    <w:p w14:paraId="333E101C" w14:textId="77777777" w:rsidR="0028140E" w:rsidRPr="00E26ED7" w:rsidRDefault="0028140E" w:rsidP="00E26ED7">
      <w:pPr>
        <w:rPr>
          <w:szCs w:val="22"/>
        </w:rPr>
      </w:pPr>
    </w:p>
    <w:p w14:paraId="6EFCC920"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2. </w:t>
      </w:r>
    </w:p>
    <w:p w14:paraId="72BCD159" w14:textId="77777777" w:rsidR="0028140E" w:rsidRPr="00E26ED7" w:rsidRDefault="0028140E" w:rsidP="00E26ED7">
      <w:pPr>
        <w:pStyle w:val="Body"/>
        <w:spacing w:after="0" w:line="240" w:lineRule="auto"/>
        <w:rPr>
          <w:rFonts w:ascii="Times New Roman" w:hAnsi="Times New Roman" w:cs="Times New Roman"/>
          <w:color w:val="auto"/>
        </w:rPr>
      </w:pPr>
    </w:p>
    <w:p w14:paraId="50B845EE" w14:textId="77777777" w:rsidR="0028140E" w:rsidRPr="00E26ED7" w:rsidRDefault="0028140E" w:rsidP="0028140E">
      <w:pPr>
        <w:pStyle w:val="Body"/>
        <w:spacing w:after="0" w:line="240" w:lineRule="auto"/>
        <w:ind w:firstLine="708"/>
        <w:jc w:val="both"/>
        <w:rPr>
          <w:rFonts w:ascii="Times New Roman" w:hAnsi="Times New Roman" w:cs="Times New Roman"/>
          <w:b/>
          <w:color w:val="auto"/>
        </w:rPr>
      </w:pPr>
      <w:r w:rsidRPr="00E26ED7">
        <w:rPr>
          <w:rFonts w:ascii="Times New Roman" w:hAnsi="Times New Roman" w:cs="Times New Roman"/>
          <w:color w:val="auto"/>
        </w:rPr>
        <w:t xml:space="preserve">Knjižnica je osnovana je 1961. godine, a nastavlja tradiciju Narodne čitaonice iz 1845. godine. Rješenjem Ministarstva kulture i prosvjete Zagreb, KLASA: 023-03/94-01-102, URBROJ:532-03-3/1-94-02 od 22. veljače 1994. godine osnivačka prava nad Knjižnicom prenesena su na Grad Požegu. </w:t>
      </w:r>
    </w:p>
    <w:p w14:paraId="1964D4D1" w14:textId="77777777" w:rsidR="0028140E" w:rsidRPr="00E26ED7" w:rsidRDefault="0028140E" w:rsidP="0028140E">
      <w:pPr>
        <w:rPr>
          <w:rFonts w:eastAsia="Calibri"/>
          <w:szCs w:val="22"/>
          <w:u w:color="000000"/>
        </w:rPr>
      </w:pPr>
    </w:p>
    <w:p w14:paraId="4C4505A8" w14:textId="0745DA37" w:rsidR="0028140E" w:rsidRPr="00E26ED7" w:rsidRDefault="0028140E" w:rsidP="0028140E">
      <w:pPr>
        <w:ind w:left="705" w:hanging="705"/>
        <w:rPr>
          <w:b/>
          <w:bCs/>
          <w:szCs w:val="22"/>
        </w:rPr>
      </w:pPr>
      <w:r w:rsidRPr="00E26ED7">
        <w:rPr>
          <w:rFonts w:eastAsia="Calibri"/>
          <w:b/>
          <w:szCs w:val="22"/>
          <w:u w:color="000000"/>
        </w:rPr>
        <w:t>III.</w:t>
      </w:r>
      <w:r w:rsidRPr="00E26ED7">
        <w:rPr>
          <w:rFonts w:eastAsia="Calibri"/>
          <w:b/>
          <w:szCs w:val="22"/>
          <w:u w:color="000000"/>
        </w:rPr>
        <w:tab/>
      </w:r>
      <w:r w:rsidRPr="00E26ED7">
        <w:rPr>
          <w:b/>
          <w:bCs/>
          <w:szCs w:val="22"/>
        </w:rPr>
        <w:t>STATUS, NAZIV, SJEDIŠTE, DJELATNOST, PEČAT, ŽIG I ZNAK KNJIŽNICE</w:t>
      </w:r>
    </w:p>
    <w:p w14:paraId="0EF6CC8F" w14:textId="77777777" w:rsidR="0028140E" w:rsidRPr="00E26ED7" w:rsidRDefault="0028140E" w:rsidP="00E26ED7">
      <w:pPr>
        <w:rPr>
          <w:szCs w:val="22"/>
        </w:rPr>
      </w:pPr>
    </w:p>
    <w:p w14:paraId="2D124B37" w14:textId="6920E39D"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3.</w:t>
      </w:r>
    </w:p>
    <w:p w14:paraId="31DC387A" w14:textId="77777777" w:rsidR="0028140E" w:rsidRPr="00E26ED7" w:rsidRDefault="0028140E" w:rsidP="00E26ED7">
      <w:pPr>
        <w:pStyle w:val="Body"/>
        <w:spacing w:after="0" w:line="240" w:lineRule="auto"/>
        <w:rPr>
          <w:rFonts w:ascii="Times New Roman" w:hAnsi="Times New Roman" w:cs="Times New Roman"/>
          <w:color w:val="auto"/>
        </w:rPr>
      </w:pPr>
    </w:p>
    <w:p w14:paraId="686F5C5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je javna ustanova čije je osnivanje i djelatnost utvrđeno ovim Statutom i zakonom. </w:t>
      </w:r>
    </w:p>
    <w:p w14:paraId="13363C0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Osnivač i vlasnik Knjižnice je Grad Požega (u nastavku teksta: Osnivač).</w:t>
      </w:r>
    </w:p>
    <w:p w14:paraId="22AA1B9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Knjižnica je upisana u Sudski registar nadležnog Trgovačkog suda, pod MBS: 050026563, br. US-108/94-2 i upisana u sudski registar ustanova na reg.ul.br. U-1-90, i ponovno radi promjene imena u Gradsku knjižnicu i čitaonicu Požega, Rješenjem br. US-130/94-2 kod istog Suda upisana je u sudski registar ustanova u reg.ul.br. U-1-90 promjena naziva ustanove.</w:t>
      </w:r>
    </w:p>
    <w:p w14:paraId="72F0F5B2" w14:textId="77777777" w:rsidR="0028140E" w:rsidRPr="00E26ED7" w:rsidRDefault="0028140E" w:rsidP="00E26ED7">
      <w:pPr>
        <w:rPr>
          <w:szCs w:val="22"/>
        </w:rPr>
      </w:pPr>
    </w:p>
    <w:p w14:paraId="210EB450" w14:textId="36DAC58E"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w:t>
      </w:r>
    </w:p>
    <w:p w14:paraId="4C282446" w14:textId="77777777" w:rsidR="0028140E" w:rsidRPr="00E26ED7" w:rsidRDefault="0028140E" w:rsidP="00E26ED7">
      <w:pPr>
        <w:pStyle w:val="Body"/>
        <w:spacing w:after="0" w:line="240" w:lineRule="auto"/>
        <w:rPr>
          <w:rFonts w:ascii="Times New Roman" w:hAnsi="Times New Roman" w:cs="Times New Roman"/>
          <w:color w:val="auto"/>
        </w:rPr>
      </w:pPr>
    </w:p>
    <w:p w14:paraId="3B0468A6" w14:textId="01D99D4D" w:rsidR="0028140E" w:rsidRPr="00E26ED7" w:rsidRDefault="0028140E" w:rsidP="0028140E">
      <w:pPr>
        <w:pStyle w:val="Body"/>
        <w:spacing w:after="0" w:line="240" w:lineRule="auto"/>
        <w:ind w:firstLine="708"/>
        <w:rPr>
          <w:rFonts w:ascii="Times New Roman" w:hAnsi="Times New Roman" w:cs="Times New Roman"/>
          <w:i/>
          <w:color w:val="auto"/>
        </w:rPr>
      </w:pPr>
      <w:r w:rsidRPr="00E26ED7">
        <w:rPr>
          <w:rFonts w:ascii="Times New Roman" w:hAnsi="Times New Roman" w:cs="Times New Roman"/>
          <w:color w:val="auto"/>
        </w:rPr>
        <w:t>(1) Naziv Knjižnice glasi: Gradska knjižnica Požega.</w:t>
      </w:r>
    </w:p>
    <w:p w14:paraId="332F6C44" w14:textId="147435BE"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(2) Sjedište Knjižnice je u Požegi, Antuna </w:t>
      </w:r>
      <w:proofErr w:type="spellStart"/>
      <w:r w:rsidRPr="00E26ED7">
        <w:rPr>
          <w:rFonts w:ascii="Times New Roman" w:hAnsi="Times New Roman" w:cs="Times New Roman"/>
          <w:color w:val="auto"/>
        </w:rPr>
        <w:t>Kanižlića</w:t>
      </w:r>
      <w:proofErr w:type="spellEnd"/>
      <w:r w:rsidRPr="00E26ED7">
        <w:rPr>
          <w:rFonts w:ascii="Times New Roman" w:hAnsi="Times New Roman" w:cs="Times New Roman"/>
          <w:color w:val="auto"/>
        </w:rPr>
        <w:t xml:space="preserve"> 1.</w:t>
      </w:r>
    </w:p>
    <w:p w14:paraId="3D593CE0"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(3) O promjeni naziva i sjedišta odlučuje Osnivač.</w:t>
      </w:r>
    </w:p>
    <w:p w14:paraId="238144DA" w14:textId="77777777" w:rsidR="0028140E" w:rsidRPr="00E26ED7" w:rsidRDefault="0028140E" w:rsidP="00E26ED7">
      <w:pPr>
        <w:rPr>
          <w:szCs w:val="22"/>
        </w:rPr>
      </w:pPr>
    </w:p>
    <w:p w14:paraId="313B331E"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w:t>
      </w:r>
    </w:p>
    <w:p w14:paraId="4724CA28" w14:textId="77777777" w:rsidR="0028140E" w:rsidRPr="00E26ED7" w:rsidRDefault="0028140E" w:rsidP="00E26ED7">
      <w:pPr>
        <w:pStyle w:val="Body"/>
        <w:spacing w:after="0" w:line="240" w:lineRule="auto"/>
        <w:rPr>
          <w:rFonts w:ascii="Times New Roman" w:hAnsi="Times New Roman" w:cs="Times New Roman"/>
          <w:color w:val="auto"/>
        </w:rPr>
      </w:pPr>
    </w:p>
    <w:p w14:paraId="696C4C9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Prema namjeni, sadržaju knjižničnog fonda i korisnicima Knjižnica djeluje kao narodna knjižnica-gradska knjižnica. </w:t>
      </w:r>
    </w:p>
    <w:p w14:paraId="7AC2A0C1" w14:textId="328D5D41"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Odluku o statusnim promjenama i prestanku rada Knjižnice, Gradsko vijeće Grada Požege (u nastavku teksta: Gradsko vijeće) može donijeti samo uz prethodnu suglasnost Ministarstva kulture i medija Republike Hrvatske (u nastavku teksta: nadležno Ministarstvo).</w:t>
      </w:r>
    </w:p>
    <w:p w14:paraId="179E07E6" w14:textId="3A2B4471"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lastRenderedPageBreak/>
        <w:t>(3) Svoju djelatnost Knjižnica obavlja prema Standardima za narodne knjižnice u Republici Hrvatskog (Narodne novine, broj: 103/21.) i drugim propisima kojima je regulirana knjižnična djelatnost.</w:t>
      </w:r>
    </w:p>
    <w:p w14:paraId="24A1B8BB" w14:textId="77777777" w:rsidR="0028140E" w:rsidRPr="00E26ED7" w:rsidRDefault="0028140E" w:rsidP="0028140E">
      <w:pPr>
        <w:pStyle w:val="Body"/>
        <w:spacing w:after="0" w:line="240" w:lineRule="auto"/>
        <w:ind w:firstLine="708"/>
        <w:jc w:val="both"/>
        <w:rPr>
          <w:rFonts w:ascii="Times New Roman" w:hAnsi="Times New Roman" w:cs="Times New Roman"/>
          <w:color w:val="auto"/>
          <w:u w:val="single"/>
        </w:rPr>
      </w:pPr>
      <w:r w:rsidRPr="00E26ED7">
        <w:rPr>
          <w:rFonts w:ascii="Times New Roman" w:hAnsi="Times New Roman" w:cs="Times New Roman"/>
          <w:color w:val="auto"/>
        </w:rPr>
        <w:t>(4) Zadaća Knjižnice je da u ostvarivanju javne službe nastoji zadovoljiti obrazovne, kulturne i informacijske potrebe svih građana na području svoga djelovanja te da promiče čitanje i druge kulturne aktivnosti u cilju unapređivanja ukupnog kulturnog života na području svoga djelovanja uz osiguravanje slobodnog pristupa informacijama svim građanima.</w:t>
      </w:r>
    </w:p>
    <w:p w14:paraId="760F4537" w14:textId="77777777" w:rsidR="0028140E" w:rsidRPr="00E26ED7" w:rsidRDefault="0028140E" w:rsidP="00E26ED7">
      <w:pPr>
        <w:pStyle w:val="Body"/>
        <w:spacing w:after="0" w:line="240" w:lineRule="auto"/>
        <w:rPr>
          <w:rFonts w:ascii="Times New Roman" w:hAnsi="Times New Roman" w:cs="Times New Roman"/>
          <w:color w:val="auto"/>
        </w:rPr>
      </w:pPr>
    </w:p>
    <w:p w14:paraId="42DF5122"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6. </w:t>
      </w:r>
    </w:p>
    <w:p w14:paraId="0C384C76" w14:textId="77777777" w:rsidR="0028140E" w:rsidRPr="00E26ED7" w:rsidRDefault="0028140E" w:rsidP="00E26ED7">
      <w:pPr>
        <w:pStyle w:val="Body"/>
        <w:spacing w:after="0" w:line="240" w:lineRule="auto"/>
        <w:rPr>
          <w:rFonts w:ascii="Times New Roman" w:hAnsi="Times New Roman" w:cs="Times New Roman"/>
          <w:color w:val="auto"/>
        </w:rPr>
      </w:pPr>
    </w:p>
    <w:p w14:paraId="66DA0CCD"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Djelatnost Knjižnice je knjižnično-informacijska, osobito:</w:t>
      </w:r>
    </w:p>
    <w:p w14:paraId="562A0EAE"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obavljanje knjižnične djelatnosti i zadovoljavanje potreba za knjižničnom građom i informacijama korisnika s područja grada Požege i Požeško-slavonske županije</w:t>
      </w:r>
    </w:p>
    <w:p w14:paraId="26820CDE"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obavljanje matične razvojne službe za narodne i školske knjižnice u Požeško-slavonskoj županiji sukladno Zakonu i Pravilniku o matičnog djelatnosti i sustavu matičnih knjižnica u Republici Hrvatskoj (Narodne novine, broj: 81/21.)</w:t>
      </w:r>
    </w:p>
    <w:p w14:paraId="66346A73"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poticanje i širenje opće i stručne naobrazbe i stalnog usavršavanja, znanstvenog rada i kulturno-informacijskih potreba stanovništva</w:t>
      </w:r>
    </w:p>
    <w:p w14:paraId="03E4BAC3"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odabir, nabava, obrada, fizička i informacijska organizacija fonda knjiga audiovizualne građe i druge građe Knjižnice</w:t>
      </w:r>
    </w:p>
    <w:p w14:paraId="78DD7D6A"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stručna obrada knjižnične građe prema stručnim standardima, što uključuje izradu informacijskih pomagala u tiskanom i/ili elektroničkom obliku, </w:t>
      </w:r>
    </w:p>
    <w:p w14:paraId="64213CA6"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osiguravanje dostupnosti knjižnične građe, posudba knjižnične građe</w:t>
      </w:r>
    </w:p>
    <w:p w14:paraId="6A2090EE"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poučavanje korisnika Knjižnice pri izboru građe u usluga Knjižnice, korištenju baze podataka, traženju informacijskih izvora</w:t>
      </w:r>
    </w:p>
    <w:p w14:paraId="7E64F87D"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poticanje čitanja i podučavanje korisnika za bolje korištenje svih vrsta publikacija znanstvenih i stručnih informacija te novih tehnologija pohrane i prijenosa informacija</w:t>
      </w:r>
    </w:p>
    <w:p w14:paraId="029DC12F"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vođenje dokumentacije o građi, korisnicima i svojoj djelatnosti </w:t>
      </w:r>
    </w:p>
    <w:p w14:paraId="7908DF98"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sudjelovanje u izradi baze podataka i drugih informacijskih pomagala te omogućavanje njihove dostupnosti preko računalne mreže </w:t>
      </w:r>
    </w:p>
    <w:p w14:paraId="6476BAE9"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organiziranje protoka informacija i unapređenje informacijsko-dokumentacijske djelatnosti </w:t>
      </w:r>
    </w:p>
    <w:p w14:paraId="39ED74C1"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objavljivanje, prema mogućnostima, vlastitih godišnjaka, biltena, bibliografija vodiča, prospekata, plakata, knjiga, časopisa i drugih publikacija, </w:t>
      </w:r>
    </w:p>
    <w:p w14:paraId="65A4F078"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obavljanje </w:t>
      </w:r>
      <w:proofErr w:type="spellStart"/>
      <w:r w:rsidRPr="00E26ED7">
        <w:rPr>
          <w:szCs w:val="22"/>
        </w:rPr>
        <w:t>međuknjižnične</w:t>
      </w:r>
      <w:proofErr w:type="spellEnd"/>
      <w:r w:rsidRPr="00E26ED7">
        <w:rPr>
          <w:szCs w:val="22"/>
        </w:rPr>
        <w:t xml:space="preserve"> posudbe</w:t>
      </w:r>
    </w:p>
    <w:p w14:paraId="03AA1C11"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organizacija zavičajne zbirke i zbirki ostavštine umjetnika i znanstvenika grada Požege i Požeško-slavonske županije</w:t>
      </w:r>
    </w:p>
    <w:p w14:paraId="30035DF1"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samostalno ili u suradnji s drugima promicanje knjige i ostalih medija, organiziranje književnih priredbi, predavanja, tribina, izložbi i drugih oblika promicanja interesa za svoju građu i kulturnu djelatnost u cjelini</w:t>
      </w:r>
    </w:p>
    <w:p w14:paraId="0C37AF03"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rad s mladim korisnicima (malom djecom, djecom predškolskog i školskog uzrasta) kroz </w:t>
      </w:r>
      <w:proofErr w:type="spellStart"/>
      <w:r w:rsidRPr="00E26ED7">
        <w:rPr>
          <w:szCs w:val="22"/>
        </w:rPr>
        <w:t>pričaonice</w:t>
      </w:r>
      <w:proofErr w:type="spellEnd"/>
      <w:r w:rsidRPr="00E26ED7">
        <w:rPr>
          <w:szCs w:val="22"/>
        </w:rPr>
        <w:t xml:space="preserve">, </w:t>
      </w:r>
      <w:proofErr w:type="spellStart"/>
      <w:r w:rsidRPr="00E26ED7">
        <w:rPr>
          <w:szCs w:val="22"/>
        </w:rPr>
        <w:t>igroteke</w:t>
      </w:r>
      <w:proofErr w:type="spellEnd"/>
      <w:r w:rsidRPr="00E26ED7">
        <w:rPr>
          <w:szCs w:val="22"/>
        </w:rPr>
        <w:t>, igraonice, radionice i aktivnosti za djecu i mlade, prigodne i povremene akcije</w:t>
      </w:r>
    </w:p>
    <w:p w14:paraId="4F41AC01"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organiziranje posudbe knjiga za poduzeća, ustanove i mjesne odbore</w:t>
      </w:r>
    </w:p>
    <w:p w14:paraId="257078C2"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organiziranje bibliobusne službe za udaljena naselja grada Požege, općina i naselja Požeško-slavonske županije,</w:t>
      </w:r>
    </w:p>
    <w:p w14:paraId="66D56E82"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pohrana, čuvanje i zaštita knjižnične građe te provođenje mjera zaštite knjižnične građe koja je kulturno dobro </w:t>
      </w:r>
    </w:p>
    <w:p w14:paraId="24FD6EBC"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digitalizacija knjižnične građe</w:t>
      </w:r>
    </w:p>
    <w:p w14:paraId="298DDF4A"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vođenje dokumentacije i prikupljanje statističkih podataka o poslovanju, knjižničnoj građi, korisnicima i o korištenju usluga Knjižnice</w:t>
      </w:r>
    </w:p>
    <w:p w14:paraId="42BBEE2D"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prikupljanje statističkih podataka vezanih za provedbu propisa kojima se uređuju autorska i srodna prava  </w:t>
      </w:r>
    </w:p>
    <w:p w14:paraId="3EAD1B73" w14:textId="77777777" w:rsidR="0028140E" w:rsidRPr="00E26ED7" w:rsidRDefault="0028140E" w:rsidP="00E26ED7">
      <w:pPr>
        <w:pStyle w:val="Odlomakpopisa"/>
        <w:numPr>
          <w:ilvl w:val="0"/>
          <w:numId w:val="8"/>
        </w:numPr>
        <w:pBdr>
          <w:top w:val="nil"/>
          <w:left w:val="nil"/>
          <w:bottom w:val="nil"/>
          <w:right w:val="nil"/>
          <w:between w:val="nil"/>
          <w:bar w:val="nil"/>
        </w:pBdr>
        <w:ind w:left="1134"/>
        <w:contextualSpacing w:val="0"/>
        <w:jc w:val="left"/>
        <w:rPr>
          <w:szCs w:val="22"/>
        </w:rPr>
      </w:pPr>
      <w:r w:rsidRPr="00E26ED7">
        <w:rPr>
          <w:szCs w:val="22"/>
        </w:rPr>
        <w:t xml:space="preserve">ostali poslovi shodni naravi djelatnosti Knjižnice u cilju stjecanja sredstava za razvoj knjižnične djelatnosti prema iskazanim potrebama i propisima. </w:t>
      </w:r>
    </w:p>
    <w:p w14:paraId="13AD5736"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lastRenderedPageBreak/>
        <w:t>Članak 7.</w:t>
      </w:r>
    </w:p>
    <w:p w14:paraId="7BF7766D" w14:textId="77777777" w:rsidR="0028140E" w:rsidRPr="00E26ED7" w:rsidRDefault="0028140E" w:rsidP="00E26ED7">
      <w:pPr>
        <w:pStyle w:val="Body"/>
        <w:spacing w:after="0" w:line="240" w:lineRule="auto"/>
        <w:rPr>
          <w:rFonts w:ascii="Times New Roman" w:hAnsi="Times New Roman" w:cs="Times New Roman"/>
          <w:color w:val="auto"/>
        </w:rPr>
      </w:pPr>
    </w:p>
    <w:p w14:paraId="5F871C32"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Knjižnica ima pečat okruglog oblika promjera 25 mm s kružno upisanim tekstom Gradska knjižnica Požega i sa znakom Knjižnice u sredini koji se sastoji od devet okomitih linija nad kojima je jedna polukružna.</w:t>
      </w:r>
    </w:p>
    <w:p w14:paraId="5D5199E1" w14:textId="21F5B1ED"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Pečat čuva i koristi Ravnatelj Knjižnice ( u nastavku teksta: Ravnatelj).</w:t>
      </w:r>
    </w:p>
    <w:p w14:paraId="1E89464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Računovodstvo koristi pečat promjera 25 mm istog oblika na kojem je identičan tekst. </w:t>
      </w:r>
    </w:p>
    <w:p w14:paraId="1359B6BC"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(4) Odlukom Ravnatelja određuje se broj pečata, način korištenja, veličina te osobe koje su odgovorne za čuvanje pečata.</w:t>
      </w:r>
    </w:p>
    <w:p w14:paraId="73C412D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(5) Žig Knjižnice je pravokutnog oblika s tekstom koji glasi: „Gradska knjižnica Požega, A. </w:t>
      </w:r>
      <w:proofErr w:type="spellStart"/>
      <w:r w:rsidRPr="00E26ED7">
        <w:rPr>
          <w:rFonts w:ascii="Times New Roman" w:hAnsi="Times New Roman" w:cs="Times New Roman"/>
          <w:color w:val="auto"/>
        </w:rPr>
        <w:t>Kanižlića</w:t>
      </w:r>
      <w:proofErr w:type="spellEnd"/>
      <w:r w:rsidRPr="00E26ED7">
        <w:rPr>
          <w:rFonts w:ascii="Times New Roman" w:hAnsi="Times New Roman" w:cs="Times New Roman"/>
          <w:color w:val="auto"/>
        </w:rPr>
        <w:t xml:space="preserve"> 1“.</w:t>
      </w:r>
    </w:p>
    <w:p w14:paraId="44132243" w14:textId="77777777" w:rsidR="0028140E" w:rsidRPr="00E26ED7" w:rsidRDefault="0028140E" w:rsidP="00E26ED7">
      <w:pPr>
        <w:rPr>
          <w:szCs w:val="22"/>
        </w:rPr>
      </w:pPr>
    </w:p>
    <w:p w14:paraId="2D1636B0" w14:textId="19FCA466"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8.</w:t>
      </w:r>
    </w:p>
    <w:p w14:paraId="483CC951" w14:textId="77777777" w:rsidR="0028140E" w:rsidRPr="00E26ED7" w:rsidRDefault="0028140E" w:rsidP="00E26ED7">
      <w:pPr>
        <w:pStyle w:val="Body"/>
        <w:spacing w:after="0" w:line="240" w:lineRule="auto"/>
        <w:rPr>
          <w:rFonts w:ascii="Times New Roman" w:hAnsi="Times New Roman" w:cs="Times New Roman"/>
          <w:color w:val="auto"/>
        </w:rPr>
      </w:pPr>
    </w:p>
    <w:p w14:paraId="5F03F7EC"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ima zaštitni znak. </w:t>
      </w:r>
    </w:p>
    <w:p w14:paraId="364B0E39"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Znak Knjižnice sastoji se devet  okomitih linija nad kojima se nadvija jedna polukružna linija.</w:t>
      </w:r>
    </w:p>
    <w:p w14:paraId="786D735A" w14:textId="77777777" w:rsidR="0028140E" w:rsidRPr="00E26ED7" w:rsidRDefault="0028140E" w:rsidP="0028140E">
      <w:pPr>
        <w:pStyle w:val="Body"/>
        <w:spacing w:after="0" w:line="240" w:lineRule="auto"/>
        <w:ind w:firstLine="708"/>
        <w:jc w:val="both"/>
        <w:rPr>
          <w:rFonts w:ascii="Times New Roman" w:hAnsi="Times New Roman" w:cs="Times New Roman"/>
          <w:color w:val="auto"/>
          <w:u w:val="single"/>
        </w:rPr>
      </w:pPr>
      <w:r w:rsidRPr="00E26ED7">
        <w:rPr>
          <w:rFonts w:ascii="Times New Roman" w:hAnsi="Times New Roman" w:cs="Times New Roman"/>
          <w:color w:val="auto"/>
        </w:rPr>
        <w:t>(3) O načinu korištenja znaka odlučuje Ravnatelj.</w:t>
      </w:r>
    </w:p>
    <w:p w14:paraId="074F6B72" w14:textId="77777777" w:rsidR="0028140E" w:rsidRPr="00E26ED7" w:rsidRDefault="0028140E" w:rsidP="00E26ED7">
      <w:pPr>
        <w:rPr>
          <w:szCs w:val="22"/>
        </w:rPr>
      </w:pPr>
    </w:p>
    <w:p w14:paraId="0CD9AC9D" w14:textId="77777777" w:rsidR="0028140E" w:rsidRPr="00E26ED7" w:rsidRDefault="0028140E" w:rsidP="0028140E">
      <w:pPr>
        <w:pStyle w:val="Odlomakpopisa"/>
        <w:numPr>
          <w:ilvl w:val="0"/>
          <w:numId w:val="9"/>
        </w:numPr>
        <w:pBdr>
          <w:top w:val="nil"/>
          <w:left w:val="nil"/>
          <w:bottom w:val="nil"/>
          <w:right w:val="nil"/>
          <w:between w:val="nil"/>
          <w:bar w:val="nil"/>
        </w:pBdr>
        <w:ind w:left="0" w:firstLine="0"/>
        <w:contextualSpacing w:val="0"/>
        <w:jc w:val="left"/>
        <w:rPr>
          <w:b/>
          <w:bCs/>
          <w:szCs w:val="22"/>
        </w:rPr>
      </w:pPr>
      <w:r w:rsidRPr="00E26ED7">
        <w:rPr>
          <w:b/>
          <w:bCs/>
          <w:szCs w:val="22"/>
        </w:rPr>
        <w:t>PRAVNI STATUS, PREDSTAVLJANJE I ZASTUPANJE KNJIŽNICE</w:t>
      </w:r>
    </w:p>
    <w:p w14:paraId="15BFBF5B" w14:textId="77777777" w:rsidR="0028140E" w:rsidRPr="00E26ED7" w:rsidRDefault="0028140E" w:rsidP="00E26ED7">
      <w:pPr>
        <w:rPr>
          <w:szCs w:val="22"/>
        </w:rPr>
      </w:pPr>
    </w:p>
    <w:p w14:paraId="781CC200" w14:textId="39D4FD0A"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9.</w:t>
      </w:r>
    </w:p>
    <w:p w14:paraId="024B5FD5" w14:textId="77777777" w:rsidR="0028140E" w:rsidRPr="00E26ED7" w:rsidRDefault="0028140E" w:rsidP="00E26ED7">
      <w:pPr>
        <w:pStyle w:val="Body"/>
        <w:spacing w:after="0" w:line="240" w:lineRule="auto"/>
        <w:rPr>
          <w:rFonts w:ascii="Times New Roman" w:hAnsi="Times New Roman" w:cs="Times New Roman"/>
          <w:color w:val="auto"/>
        </w:rPr>
      </w:pPr>
    </w:p>
    <w:p w14:paraId="20A81C2A" w14:textId="3AFC3489"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Knjižnica posluje samostalno i obavlja svoju djelatnost na način određen Zakonom, ovim Statutom i drugim općim aktima Knjižnice.</w:t>
      </w:r>
    </w:p>
    <w:p w14:paraId="6C4D2A0F" w14:textId="77777777" w:rsidR="0028140E" w:rsidRPr="00E26ED7" w:rsidRDefault="0028140E" w:rsidP="00E26ED7">
      <w:pPr>
        <w:pStyle w:val="Body"/>
        <w:spacing w:after="0" w:line="240" w:lineRule="auto"/>
        <w:rPr>
          <w:rFonts w:ascii="Times New Roman" w:hAnsi="Times New Roman" w:cs="Times New Roman"/>
          <w:color w:val="auto"/>
        </w:rPr>
      </w:pPr>
    </w:p>
    <w:p w14:paraId="67537822" w14:textId="787845AE"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10.</w:t>
      </w:r>
    </w:p>
    <w:p w14:paraId="0834A5C5" w14:textId="77777777" w:rsidR="0028140E" w:rsidRPr="00E26ED7" w:rsidRDefault="0028140E" w:rsidP="00E26ED7">
      <w:pPr>
        <w:pStyle w:val="Body"/>
        <w:spacing w:after="0" w:line="240" w:lineRule="auto"/>
        <w:rPr>
          <w:rFonts w:ascii="Times New Roman" w:hAnsi="Times New Roman" w:cs="Times New Roman"/>
          <w:color w:val="auto"/>
        </w:rPr>
      </w:pPr>
    </w:p>
    <w:p w14:paraId="66C81BE1" w14:textId="3916233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Imovinu Knjižnice čini knjižnični inventar i knjižnična građa.</w:t>
      </w:r>
    </w:p>
    <w:p w14:paraId="25E2721D" w14:textId="77777777" w:rsidR="0028140E" w:rsidRPr="00E26ED7" w:rsidRDefault="0028140E" w:rsidP="00E26ED7">
      <w:pPr>
        <w:pStyle w:val="Body"/>
        <w:spacing w:after="0" w:line="240" w:lineRule="auto"/>
        <w:rPr>
          <w:rFonts w:ascii="Times New Roman" w:hAnsi="Times New Roman" w:cs="Times New Roman"/>
          <w:color w:val="auto"/>
        </w:rPr>
      </w:pPr>
    </w:p>
    <w:p w14:paraId="7B40812C"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11.</w:t>
      </w:r>
    </w:p>
    <w:p w14:paraId="74A86F7D" w14:textId="77777777" w:rsidR="0028140E" w:rsidRPr="00E26ED7" w:rsidRDefault="0028140E" w:rsidP="00E26ED7">
      <w:pPr>
        <w:pStyle w:val="Body"/>
        <w:spacing w:after="0" w:line="240" w:lineRule="auto"/>
        <w:rPr>
          <w:rFonts w:ascii="Times New Roman" w:hAnsi="Times New Roman" w:cs="Times New Roman"/>
          <w:color w:val="auto"/>
        </w:rPr>
      </w:pPr>
    </w:p>
    <w:p w14:paraId="7CCA0E02"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Za obveze preuzete u pravnom prometu Knjižnica odgovara cijelom svojom imovinom - potpuna odgovornost. </w:t>
      </w:r>
    </w:p>
    <w:p w14:paraId="6E886FD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Osnivač solidarno i neograničeno odgovara za obveze Knjižnice.</w:t>
      </w:r>
    </w:p>
    <w:p w14:paraId="03367FF8"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5CD7F4E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12.</w:t>
      </w:r>
    </w:p>
    <w:p w14:paraId="63DA46E3" w14:textId="77777777" w:rsidR="0028140E" w:rsidRPr="00E26ED7" w:rsidRDefault="0028140E" w:rsidP="00E26ED7">
      <w:pPr>
        <w:pStyle w:val="Body"/>
        <w:spacing w:after="0" w:line="240" w:lineRule="auto"/>
        <w:rPr>
          <w:rFonts w:ascii="Times New Roman" w:hAnsi="Times New Roman" w:cs="Times New Roman"/>
          <w:color w:val="auto"/>
        </w:rPr>
      </w:pPr>
    </w:p>
    <w:p w14:paraId="47DE5991" w14:textId="77777777" w:rsidR="0028140E" w:rsidRPr="00E26ED7" w:rsidRDefault="0028140E" w:rsidP="0028140E">
      <w:pPr>
        <w:tabs>
          <w:tab w:val="left" w:pos="1560"/>
        </w:tabs>
        <w:ind w:firstLine="708"/>
        <w:rPr>
          <w:szCs w:val="22"/>
        </w:rPr>
      </w:pPr>
      <w:r w:rsidRPr="00E26ED7">
        <w:rPr>
          <w:szCs w:val="22"/>
        </w:rPr>
        <w:t xml:space="preserve">Knjižnica za svoju djelatnost koristi poslovnu zgradu u Ulici Antuna </w:t>
      </w:r>
      <w:proofErr w:type="spellStart"/>
      <w:r w:rsidRPr="00E26ED7">
        <w:rPr>
          <w:szCs w:val="22"/>
        </w:rPr>
        <w:t>Kanižlića</w:t>
      </w:r>
      <w:proofErr w:type="spellEnd"/>
      <w:r w:rsidRPr="00E26ED7">
        <w:rPr>
          <w:szCs w:val="22"/>
        </w:rPr>
        <w:t xml:space="preserve"> na kbr. 1.,  u Požegi (koja je izgrađena na nekretnini oznake k.č.br. 1425, zemljišno-knjižnog opisa </w:t>
      </w:r>
      <w:r w:rsidRPr="00E26ED7">
        <w:rPr>
          <w:szCs w:val="22"/>
          <w:bdr w:val="none" w:sz="0" w:space="0" w:color="auto" w:frame="1"/>
        </w:rPr>
        <w:t xml:space="preserve">kuća i dvorište u </w:t>
      </w:r>
      <w:proofErr w:type="spellStart"/>
      <w:r w:rsidRPr="00E26ED7">
        <w:rPr>
          <w:szCs w:val="22"/>
          <w:bdr w:val="none" w:sz="0" w:space="0" w:color="auto" w:frame="1"/>
        </w:rPr>
        <w:t>Kanižlićevoj</w:t>
      </w:r>
      <w:proofErr w:type="spellEnd"/>
      <w:r w:rsidRPr="00E26ED7">
        <w:rPr>
          <w:szCs w:val="22"/>
          <w:bdr w:val="none" w:sz="0" w:space="0" w:color="auto" w:frame="1"/>
        </w:rPr>
        <w:t xml:space="preserve">, </w:t>
      </w:r>
      <w:r w:rsidRPr="00E26ED7">
        <w:rPr>
          <w:szCs w:val="22"/>
        </w:rPr>
        <w:t>ukupne površine od 914 m</w:t>
      </w:r>
      <w:r w:rsidRPr="00E26ED7">
        <w:rPr>
          <w:szCs w:val="22"/>
          <w:vertAlign w:val="superscript"/>
        </w:rPr>
        <w:t xml:space="preserve">2 </w:t>
      </w:r>
      <w:r w:rsidRPr="00E26ED7">
        <w:rPr>
          <w:szCs w:val="22"/>
        </w:rPr>
        <w:t xml:space="preserve">, </w:t>
      </w:r>
      <w:r w:rsidRPr="00E26ED7">
        <w:rPr>
          <w:szCs w:val="22"/>
          <w:bdr w:val="none" w:sz="0" w:space="0" w:color="auto" w:frame="1"/>
        </w:rPr>
        <w:t xml:space="preserve">k.o. Požega, </w:t>
      </w:r>
      <w:r w:rsidRPr="00E26ED7">
        <w:rPr>
          <w:szCs w:val="22"/>
        </w:rPr>
        <w:t xml:space="preserve">upisana u </w:t>
      </w:r>
      <w:r w:rsidRPr="00E26ED7">
        <w:rPr>
          <w:szCs w:val="22"/>
          <w:bdr w:val="none" w:sz="0" w:space="0" w:color="auto" w:frame="1"/>
        </w:rPr>
        <w:t>zk.ul.br. 5401 kao vlasništvo Grada Požege).</w:t>
      </w:r>
    </w:p>
    <w:p w14:paraId="381EE71E"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149542C4"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13. </w:t>
      </w:r>
    </w:p>
    <w:p w14:paraId="3D2F1D04" w14:textId="77777777" w:rsidR="0028140E" w:rsidRPr="00E26ED7" w:rsidRDefault="0028140E" w:rsidP="00E26ED7">
      <w:pPr>
        <w:pStyle w:val="Body"/>
        <w:spacing w:after="0" w:line="240" w:lineRule="auto"/>
        <w:rPr>
          <w:rFonts w:ascii="Times New Roman" w:hAnsi="Times New Roman" w:cs="Times New Roman"/>
          <w:color w:val="auto"/>
        </w:rPr>
      </w:pPr>
    </w:p>
    <w:p w14:paraId="5378E4B0" w14:textId="2151CA53"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Knjižnicu predstavlja i zastupa Ravnatelj.</w:t>
      </w:r>
    </w:p>
    <w:p w14:paraId="5FEA23A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Ravnatelj je ovlašten u ime Knjižnice zaključivati ugovore i obavljati druge poslove u svezi s radom i poslovanjem Knjižnice u zemlji i inozemstvu te je zastupati pred sudovima i drugim tijelima, u skladu sa zakonom i ovim Statutom. </w:t>
      </w:r>
    </w:p>
    <w:p w14:paraId="3466B734" w14:textId="77777777" w:rsidR="0028140E" w:rsidRPr="00E26ED7" w:rsidRDefault="0028140E" w:rsidP="00E26ED7">
      <w:pPr>
        <w:pStyle w:val="Body"/>
        <w:spacing w:after="0" w:line="240" w:lineRule="auto"/>
        <w:rPr>
          <w:rFonts w:ascii="Times New Roman" w:hAnsi="Times New Roman" w:cs="Times New Roman"/>
          <w:color w:val="auto"/>
        </w:rPr>
      </w:pPr>
    </w:p>
    <w:p w14:paraId="638F1131" w14:textId="59CBA7B8"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14.</w:t>
      </w:r>
    </w:p>
    <w:p w14:paraId="029373B3" w14:textId="77777777" w:rsidR="0028140E" w:rsidRPr="00E26ED7" w:rsidRDefault="0028140E" w:rsidP="00E26ED7">
      <w:pPr>
        <w:pStyle w:val="Body"/>
        <w:spacing w:after="0" w:line="240" w:lineRule="auto"/>
        <w:rPr>
          <w:rFonts w:ascii="Times New Roman" w:hAnsi="Times New Roman" w:cs="Times New Roman"/>
          <w:color w:val="auto"/>
        </w:rPr>
      </w:pPr>
    </w:p>
    <w:p w14:paraId="6DCA46E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Djelatnici s posebnim ovlastima i odgovornostima u Knjižnici zastupaju Knjižnicu u okviru ovlaštenja dobivenih od Ravnatelja te utvrđenih ovim Statutom. </w:t>
      </w:r>
    </w:p>
    <w:p w14:paraId="040F2AEC" w14:textId="77777777" w:rsidR="0028140E" w:rsidRPr="00E26ED7" w:rsidRDefault="0028140E" w:rsidP="00E26ED7">
      <w:pPr>
        <w:pStyle w:val="Body"/>
        <w:spacing w:after="0" w:line="240" w:lineRule="auto"/>
        <w:rPr>
          <w:rFonts w:ascii="Times New Roman" w:hAnsi="Times New Roman" w:cs="Times New Roman"/>
          <w:color w:val="auto"/>
        </w:rPr>
      </w:pPr>
    </w:p>
    <w:p w14:paraId="54EE54DC"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lastRenderedPageBreak/>
        <w:t>Članak 15.</w:t>
      </w:r>
    </w:p>
    <w:p w14:paraId="563A4D71"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15B9D9DF"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Ravnatelj može, u sklopu svojih ovlasti, dati dugoj osobi pismenu punomoć za sklapanje određenih ugovora i poduzimanje drugih pravnih radnji, kao i zastupanje pred sudovima i drugim organima. </w:t>
      </w:r>
    </w:p>
    <w:p w14:paraId="15E7F01E" w14:textId="77777777" w:rsidR="0028140E" w:rsidRPr="00E26ED7" w:rsidRDefault="0028140E" w:rsidP="0028140E">
      <w:pPr>
        <w:pStyle w:val="Body"/>
        <w:spacing w:after="0" w:line="240" w:lineRule="auto"/>
        <w:ind w:firstLine="708"/>
        <w:jc w:val="both"/>
        <w:rPr>
          <w:rFonts w:ascii="Times New Roman" w:hAnsi="Times New Roman" w:cs="Times New Roman"/>
          <w:color w:val="auto"/>
          <w:lang w:val="it-IT"/>
        </w:rPr>
      </w:pPr>
      <w:r w:rsidRPr="00E26ED7">
        <w:rPr>
          <w:rFonts w:ascii="Times New Roman" w:hAnsi="Times New Roman" w:cs="Times New Roman"/>
          <w:color w:val="auto"/>
        </w:rPr>
        <w:t>(2) Punomoćnik može zastupati Knjižnicu samo u granicama ovlasti i punomoć</w:t>
      </w:r>
      <w:r w:rsidRPr="00E26ED7">
        <w:rPr>
          <w:rFonts w:ascii="Times New Roman" w:hAnsi="Times New Roman" w:cs="Times New Roman"/>
          <w:color w:val="auto"/>
          <w:lang w:val="it-IT"/>
        </w:rPr>
        <w:t xml:space="preserve">i. </w:t>
      </w:r>
    </w:p>
    <w:p w14:paraId="7DF379E6" w14:textId="77777777" w:rsidR="0028140E" w:rsidRPr="00E26ED7" w:rsidRDefault="0028140E" w:rsidP="0028140E">
      <w:pPr>
        <w:pStyle w:val="Body"/>
        <w:spacing w:after="0" w:line="240" w:lineRule="auto"/>
        <w:rPr>
          <w:rFonts w:ascii="Times New Roman" w:hAnsi="Times New Roman" w:cs="Times New Roman"/>
          <w:color w:val="auto"/>
        </w:rPr>
      </w:pPr>
    </w:p>
    <w:p w14:paraId="009865F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16. </w:t>
      </w:r>
    </w:p>
    <w:p w14:paraId="718B8BEA" w14:textId="77777777" w:rsidR="0028140E" w:rsidRPr="00E26ED7" w:rsidRDefault="0028140E" w:rsidP="00E26ED7">
      <w:pPr>
        <w:pStyle w:val="Body"/>
        <w:spacing w:after="0" w:line="240" w:lineRule="auto"/>
        <w:rPr>
          <w:rFonts w:ascii="Times New Roman" w:hAnsi="Times New Roman" w:cs="Times New Roman"/>
          <w:color w:val="auto"/>
        </w:rPr>
      </w:pPr>
    </w:p>
    <w:p w14:paraId="1183872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Ravnatelja u slučaju njegove odsutnosti zamjenjuje djelatnik s posebnim ovlastima i odgovornostima na temelju posebne punomoći Ravnatelja. </w:t>
      </w:r>
    </w:p>
    <w:p w14:paraId="7DE47479"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2235076F" w14:textId="77777777" w:rsidR="0028140E" w:rsidRPr="00E26ED7" w:rsidRDefault="0028140E" w:rsidP="0028140E">
      <w:pPr>
        <w:pStyle w:val="Odlomakpopisa"/>
        <w:numPr>
          <w:ilvl w:val="0"/>
          <w:numId w:val="6"/>
        </w:numPr>
        <w:pBdr>
          <w:top w:val="nil"/>
          <w:left w:val="nil"/>
          <w:bottom w:val="nil"/>
          <w:right w:val="nil"/>
          <w:between w:val="nil"/>
          <w:bar w:val="nil"/>
        </w:pBdr>
        <w:ind w:left="0" w:firstLine="0"/>
        <w:contextualSpacing w:val="0"/>
        <w:jc w:val="left"/>
        <w:rPr>
          <w:b/>
          <w:bCs/>
          <w:szCs w:val="22"/>
        </w:rPr>
      </w:pPr>
      <w:r w:rsidRPr="00E26ED7">
        <w:rPr>
          <w:b/>
          <w:bCs/>
          <w:szCs w:val="22"/>
        </w:rPr>
        <w:t>UNUTARNJE USTROJSTVO KNJIŽNICE</w:t>
      </w:r>
    </w:p>
    <w:p w14:paraId="676AF81A" w14:textId="77777777" w:rsidR="0028140E" w:rsidRPr="00E26ED7" w:rsidRDefault="0028140E" w:rsidP="00E26ED7">
      <w:pPr>
        <w:rPr>
          <w:szCs w:val="22"/>
        </w:rPr>
      </w:pPr>
    </w:p>
    <w:p w14:paraId="0DBCE1ED" w14:textId="677FEC0F"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17.</w:t>
      </w:r>
    </w:p>
    <w:p w14:paraId="22340AD4" w14:textId="77777777" w:rsidR="0028140E" w:rsidRPr="00E26ED7" w:rsidRDefault="0028140E" w:rsidP="00E26ED7">
      <w:pPr>
        <w:pStyle w:val="Body"/>
        <w:spacing w:after="0" w:line="240" w:lineRule="auto"/>
        <w:rPr>
          <w:rFonts w:ascii="Times New Roman" w:hAnsi="Times New Roman" w:cs="Times New Roman"/>
          <w:color w:val="auto"/>
        </w:rPr>
      </w:pPr>
    </w:p>
    <w:p w14:paraId="419036AA" w14:textId="4544FAE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Unutarnje ustrojstvo i način rada Knjižnice propisuje se općim aktom  Upravnog vijeća Knjižnice.</w:t>
      </w:r>
    </w:p>
    <w:p w14:paraId="548DF4D1" w14:textId="77777777" w:rsidR="0028140E" w:rsidRPr="00E26ED7" w:rsidRDefault="0028140E" w:rsidP="00E26ED7">
      <w:pPr>
        <w:pStyle w:val="Body"/>
        <w:spacing w:after="0" w:line="240" w:lineRule="auto"/>
        <w:rPr>
          <w:rFonts w:ascii="Times New Roman" w:hAnsi="Times New Roman" w:cs="Times New Roman"/>
          <w:color w:val="auto"/>
        </w:rPr>
      </w:pPr>
    </w:p>
    <w:p w14:paraId="64F5E6B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18.</w:t>
      </w:r>
    </w:p>
    <w:p w14:paraId="489FFC4D" w14:textId="77777777" w:rsidR="0028140E" w:rsidRPr="00E26ED7" w:rsidRDefault="0028140E" w:rsidP="00E26ED7">
      <w:pPr>
        <w:pStyle w:val="Body"/>
        <w:spacing w:after="0" w:line="240" w:lineRule="auto"/>
        <w:rPr>
          <w:rFonts w:ascii="Times New Roman" w:hAnsi="Times New Roman" w:cs="Times New Roman"/>
          <w:color w:val="auto"/>
        </w:rPr>
      </w:pPr>
    </w:p>
    <w:p w14:paraId="3C9EF44F" w14:textId="025A36E1"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Unutarnjim ustrojstvom osigurava se racionalno, stručno i djelotvorno obavljanje djelatnosti i provođenje programa djelatnosti Knjižnice.</w:t>
      </w:r>
    </w:p>
    <w:p w14:paraId="390F487A"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1A5C38A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19.</w:t>
      </w:r>
    </w:p>
    <w:p w14:paraId="5EF536D4"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04541A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Radi izvršavanja djelatnosti Knjižnice i programa njezina rada, unutarnjim ustrojstvom Knjižnice uspostavljaju se organizacijske (programske) cjeline i službe. </w:t>
      </w:r>
    </w:p>
    <w:p w14:paraId="6A1E7CD3" w14:textId="77777777" w:rsidR="0028140E" w:rsidRPr="00E26ED7" w:rsidRDefault="0028140E" w:rsidP="00E26ED7">
      <w:pPr>
        <w:pStyle w:val="Body"/>
        <w:spacing w:after="0" w:line="240" w:lineRule="auto"/>
        <w:rPr>
          <w:rFonts w:ascii="Times New Roman" w:hAnsi="Times New Roman" w:cs="Times New Roman"/>
          <w:color w:val="auto"/>
        </w:rPr>
      </w:pPr>
    </w:p>
    <w:p w14:paraId="2EA79F5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20. </w:t>
      </w:r>
    </w:p>
    <w:p w14:paraId="6F97B925" w14:textId="77777777" w:rsidR="0028140E" w:rsidRPr="00E26ED7" w:rsidRDefault="0028140E" w:rsidP="00E26ED7">
      <w:pPr>
        <w:pStyle w:val="Body"/>
        <w:spacing w:after="0" w:line="240" w:lineRule="auto"/>
        <w:rPr>
          <w:rFonts w:ascii="Times New Roman" w:hAnsi="Times New Roman" w:cs="Times New Roman"/>
          <w:color w:val="auto"/>
        </w:rPr>
      </w:pPr>
    </w:p>
    <w:p w14:paraId="2AA6AEAA" w14:textId="1B9A73C0"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Organizacijske (programske) cjeline i službe nemaju svojstvo pravne osobe i nemaju posebna ovlaštenja u pravnom prometu.</w:t>
      </w:r>
    </w:p>
    <w:p w14:paraId="57876ABA" w14:textId="77777777" w:rsidR="0028140E" w:rsidRPr="00E26ED7" w:rsidRDefault="0028140E" w:rsidP="00E26ED7">
      <w:pPr>
        <w:rPr>
          <w:szCs w:val="22"/>
        </w:rPr>
      </w:pPr>
    </w:p>
    <w:p w14:paraId="0116398A"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21. </w:t>
      </w:r>
    </w:p>
    <w:p w14:paraId="4CAA200D" w14:textId="77777777" w:rsidR="0028140E" w:rsidRPr="00E26ED7" w:rsidRDefault="0028140E" w:rsidP="00E26ED7">
      <w:pPr>
        <w:pStyle w:val="Body"/>
        <w:spacing w:after="0" w:line="240" w:lineRule="auto"/>
        <w:rPr>
          <w:rFonts w:ascii="Times New Roman" w:hAnsi="Times New Roman" w:cs="Times New Roman"/>
          <w:color w:val="auto"/>
        </w:rPr>
      </w:pPr>
    </w:p>
    <w:p w14:paraId="359C600D" w14:textId="77777777" w:rsidR="0028140E" w:rsidRPr="00E26ED7" w:rsidRDefault="0028140E" w:rsidP="0028140E">
      <w:pPr>
        <w:pStyle w:val="Body"/>
        <w:spacing w:after="0" w:line="240" w:lineRule="auto"/>
        <w:ind w:firstLine="708"/>
        <w:jc w:val="both"/>
        <w:rPr>
          <w:rFonts w:ascii="Times New Roman" w:eastAsia="Times New Roman" w:hAnsi="Times New Roman" w:cs="Times New Roman"/>
          <w:color w:val="auto"/>
        </w:rPr>
      </w:pPr>
      <w:r w:rsidRPr="00E26ED7">
        <w:rPr>
          <w:rFonts w:ascii="Times New Roman" w:hAnsi="Times New Roman" w:cs="Times New Roman"/>
          <w:color w:val="auto"/>
        </w:rPr>
        <w:t xml:space="preserve">(1) Djelatnici s posebnim ovlastima i odgovornostima u knjižnici su Ravnatelj i zamjenik ravnatelja koji ga zamjenjuje sa svim ovlastima za vrijeme privremene odsutnosti Ravnatelja. </w:t>
      </w:r>
    </w:p>
    <w:p w14:paraId="4B1DA30C"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Zamjenika ravnatelja iz stavka 1. ovoga članka imenuje Ravnatelj.</w:t>
      </w:r>
    </w:p>
    <w:p w14:paraId="4B04D269"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1308D1D3" w14:textId="6C5D8FE3"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22.</w:t>
      </w:r>
    </w:p>
    <w:p w14:paraId="546650A9" w14:textId="10B0DEBC" w:rsidR="0028140E" w:rsidRPr="00E26ED7" w:rsidRDefault="0028140E" w:rsidP="00E26ED7">
      <w:pPr>
        <w:pStyle w:val="Body"/>
        <w:spacing w:after="0" w:line="240" w:lineRule="auto"/>
        <w:rPr>
          <w:rFonts w:ascii="Times New Roman" w:hAnsi="Times New Roman" w:cs="Times New Roman"/>
          <w:color w:val="auto"/>
        </w:rPr>
      </w:pPr>
    </w:p>
    <w:p w14:paraId="7431486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Djelokrug i uvjeti rada te postupak za izbor djelatnika s posebnim ovlastima i odgovornostima, uređuju se Pravilnikom o unutarnjem ustrojstvu Gradske knjižnice Požega i drugim općim aktima Knjižnice.</w:t>
      </w:r>
    </w:p>
    <w:p w14:paraId="21B34534" w14:textId="77777777" w:rsidR="0028140E" w:rsidRPr="00E26ED7" w:rsidRDefault="0028140E" w:rsidP="0028140E">
      <w:pPr>
        <w:pStyle w:val="Body"/>
        <w:spacing w:after="0" w:line="240" w:lineRule="auto"/>
        <w:rPr>
          <w:rFonts w:ascii="Times New Roman" w:hAnsi="Times New Roman" w:cs="Times New Roman"/>
          <w:color w:val="auto"/>
        </w:rPr>
      </w:pPr>
    </w:p>
    <w:p w14:paraId="75728EC4"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23.</w:t>
      </w:r>
    </w:p>
    <w:p w14:paraId="46DBDBDB" w14:textId="77777777" w:rsidR="0028140E" w:rsidRPr="00E26ED7" w:rsidRDefault="0028140E" w:rsidP="00E26ED7">
      <w:pPr>
        <w:pStyle w:val="Body"/>
        <w:spacing w:after="0" w:line="240" w:lineRule="auto"/>
        <w:rPr>
          <w:rFonts w:ascii="Times New Roman" w:hAnsi="Times New Roman" w:cs="Times New Roman"/>
          <w:color w:val="auto"/>
        </w:rPr>
      </w:pPr>
    </w:p>
    <w:p w14:paraId="7B8E34B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Poslove ustrojbenih jedinica iz članka 19. ovoga Statuta vode i organiziraju djelatnici Knjižnice, sukladno ovlastima koje im u radnim zadacima daje Ravnatelj ili zamjenik ravnatelja Knjižnice. </w:t>
      </w:r>
    </w:p>
    <w:p w14:paraId="1988B68F"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 (2) Načini i uvjeti rada te zaduživanje djelatnika iz stavka 1. ovoga članka uređuje se Pravilnikom o unutarnjem ustrojstvu, Pravilnikom o radu, odnosno Kolektivnim ugovorom ili drugim općim aktima Knjižnice. </w:t>
      </w:r>
    </w:p>
    <w:p w14:paraId="2CD0456C"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4D03FFEC" w14:textId="5C65DD24"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lastRenderedPageBreak/>
        <w:t>Članak 24.</w:t>
      </w:r>
    </w:p>
    <w:p w14:paraId="2D7DE9B6" w14:textId="77777777" w:rsidR="0028140E" w:rsidRPr="00E26ED7" w:rsidRDefault="0028140E" w:rsidP="00E26ED7">
      <w:pPr>
        <w:pStyle w:val="Body"/>
        <w:spacing w:after="0" w:line="240" w:lineRule="auto"/>
        <w:rPr>
          <w:rFonts w:ascii="Times New Roman" w:hAnsi="Times New Roman" w:cs="Times New Roman"/>
          <w:color w:val="auto"/>
        </w:rPr>
      </w:pPr>
    </w:p>
    <w:p w14:paraId="527BB0F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Djelatnici Knjižnice s posebnim ovlastima i odgovornostima mogu biti razriješeni prije isteka mandata za koji su imenovani na osobni zahtjev i u slučajevima utvrđenim zakonom i na zahtjev Ravnatelja. </w:t>
      </w:r>
    </w:p>
    <w:p w14:paraId="31C5A16E"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5CED667" w14:textId="77777777" w:rsidR="0028140E" w:rsidRPr="00E26ED7" w:rsidRDefault="0028140E" w:rsidP="0028140E">
      <w:pPr>
        <w:pStyle w:val="Odlomakpopisa"/>
        <w:numPr>
          <w:ilvl w:val="0"/>
          <w:numId w:val="6"/>
        </w:numPr>
        <w:pBdr>
          <w:top w:val="nil"/>
          <w:left w:val="nil"/>
          <w:bottom w:val="nil"/>
          <w:right w:val="nil"/>
          <w:between w:val="nil"/>
          <w:bar w:val="nil"/>
        </w:pBdr>
        <w:ind w:left="0" w:firstLine="0"/>
        <w:contextualSpacing w:val="0"/>
        <w:jc w:val="left"/>
        <w:rPr>
          <w:b/>
          <w:bCs/>
          <w:szCs w:val="22"/>
        </w:rPr>
      </w:pPr>
      <w:r w:rsidRPr="00E26ED7">
        <w:rPr>
          <w:b/>
          <w:bCs/>
          <w:szCs w:val="22"/>
        </w:rPr>
        <w:t>UPRAVLJANJE I RUKOVOĐ</w:t>
      </w:r>
      <w:r w:rsidRPr="00E26ED7">
        <w:rPr>
          <w:b/>
          <w:bCs/>
          <w:szCs w:val="22"/>
          <w:lang w:val="nl-NL"/>
        </w:rPr>
        <w:t>ENJE KNJI</w:t>
      </w:r>
      <w:r w:rsidRPr="00E26ED7">
        <w:rPr>
          <w:b/>
          <w:bCs/>
          <w:szCs w:val="22"/>
        </w:rPr>
        <w:t>ŽNICOM</w:t>
      </w:r>
    </w:p>
    <w:p w14:paraId="6B03CDEF" w14:textId="77777777" w:rsidR="0028140E" w:rsidRPr="00E26ED7" w:rsidRDefault="0028140E" w:rsidP="00E26ED7">
      <w:pPr>
        <w:rPr>
          <w:szCs w:val="22"/>
        </w:rPr>
      </w:pPr>
    </w:p>
    <w:p w14:paraId="0C004396" w14:textId="108EB42D"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25.</w:t>
      </w:r>
    </w:p>
    <w:p w14:paraId="012D8B6A" w14:textId="77777777" w:rsidR="0028140E" w:rsidRPr="00E26ED7" w:rsidRDefault="0028140E" w:rsidP="00E26ED7">
      <w:pPr>
        <w:pStyle w:val="Body"/>
        <w:spacing w:after="0" w:line="240" w:lineRule="auto"/>
        <w:rPr>
          <w:rFonts w:ascii="Times New Roman" w:hAnsi="Times New Roman" w:cs="Times New Roman"/>
          <w:color w:val="auto"/>
        </w:rPr>
      </w:pPr>
    </w:p>
    <w:p w14:paraId="4B4A24A5" w14:textId="7D30B775"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Knjižnicom upravlja Upravno vijeće.</w:t>
      </w:r>
    </w:p>
    <w:p w14:paraId="766C9E30"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(2) </w:t>
      </w:r>
      <w:r w:rsidRPr="00E26ED7">
        <w:rPr>
          <w:rFonts w:ascii="Times New Roman" w:hAnsi="Times New Roman" w:cs="Times New Roman"/>
          <w:color w:val="auto"/>
          <w:u w:color="FF0000"/>
        </w:rPr>
        <w:t>Upravno vijeće ima pet članova, od kojih tri imenuje Osnivač iz redova istaknutih kulturnih, javnih, znanstvenih djelatnika, pravnih, ekonomskih i financijskih stručnjaka. Jednoga člana bira Stručno vijeće iz svojih redova, a jednoga člana biraju svi radnici sukladno zakonu kojim se uređuju radni odnosi.</w:t>
      </w:r>
    </w:p>
    <w:p w14:paraId="3FFD9159"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(3) </w:t>
      </w:r>
      <w:r w:rsidRPr="00E26ED7">
        <w:rPr>
          <w:rFonts w:ascii="Times New Roman" w:hAnsi="Times New Roman" w:cs="Times New Roman"/>
          <w:color w:val="auto"/>
          <w:u w:color="FF0000"/>
        </w:rPr>
        <w:t>Za člana Upravnog vijeća Osnivač može imenovati osobu koja ima završen diplomski sveučilišni ili integrirani preddiplomski i diplomski sveučilišni studij ili specijalistički diplomski stručni studij ili s njim izjednačen studij, osim ako posebnim zakonom nije drukčije određeno.</w:t>
      </w:r>
    </w:p>
    <w:p w14:paraId="7DBDCB2F"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(4) Mandat članova Upravnog vijeća traje četiri godine. </w:t>
      </w:r>
    </w:p>
    <w:p w14:paraId="7528D1B1" w14:textId="45EFE959"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(5) </w:t>
      </w:r>
      <w:r w:rsidRPr="00E26ED7">
        <w:rPr>
          <w:rFonts w:ascii="Times New Roman" w:hAnsi="Times New Roman" w:cs="Times New Roman"/>
          <w:color w:val="auto"/>
          <w:u w:color="FF0000"/>
        </w:rPr>
        <w:t>U slučaju prijevremenog prestanka obavljanja dužnosti dvaju ili više članova</w:t>
      </w:r>
      <w:r w:rsidRPr="00E26ED7">
        <w:rPr>
          <w:rFonts w:ascii="Times New Roman" w:hAnsi="Times New Roman" w:cs="Times New Roman"/>
          <w:color w:val="auto"/>
        </w:rPr>
        <w:t xml:space="preserve"> Upravnog vijeća tako da Upravno vijeće ne može donositi valjanje odluke od Gradskog vijeća zatražit će se imenovanje novih članova, a odluke iz nadležnosti Upravnog vijeća koje ne trpe odgodu, uz konzultaciju s preostalim članovima Upravnog vijeća donosi Ravnatelj.</w:t>
      </w:r>
    </w:p>
    <w:p w14:paraId="3A016AD0" w14:textId="77777777" w:rsidR="0028140E" w:rsidRPr="00E26ED7" w:rsidRDefault="0028140E" w:rsidP="00E26ED7">
      <w:pPr>
        <w:pStyle w:val="Body"/>
        <w:spacing w:after="0" w:line="240" w:lineRule="auto"/>
        <w:rPr>
          <w:rFonts w:ascii="Times New Roman" w:hAnsi="Times New Roman" w:cs="Times New Roman"/>
          <w:color w:val="auto"/>
        </w:rPr>
      </w:pPr>
    </w:p>
    <w:p w14:paraId="636B7C9C"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26.</w:t>
      </w:r>
    </w:p>
    <w:p w14:paraId="2D985EB7" w14:textId="77777777" w:rsidR="0028140E" w:rsidRPr="00E26ED7" w:rsidRDefault="0028140E" w:rsidP="0028140E">
      <w:pPr>
        <w:pStyle w:val="Body"/>
        <w:spacing w:after="0" w:line="240" w:lineRule="auto"/>
        <w:jc w:val="both"/>
        <w:rPr>
          <w:rFonts w:ascii="Times New Roman" w:hAnsi="Times New Roman" w:cs="Times New Roman"/>
          <w:color w:val="auto"/>
          <w:u w:color="FF0000"/>
        </w:rPr>
      </w:pPr>
    </w:p>
    <w:p w14:paraId="4976577D"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(1) </w:t>
      </w:r>
      <w:r w:rsidRPr="00E26ED7">
        <w:rPr>
          <w:rFonts w:ascii="Times New Roman" w:hAnsi="Times New Roman" w:cs="Times New Roman"/>
          <w:color w:val="auto"/>
          <w:u w:color="FF0000"/>
        </w:rPr>
        <w:t xml:space="preserve">Ravnatelj je  dužan je najkasnije dva mjeseca prije isteka mandata biranih članova Upravnog vijeća sazvati sastanak Stručnog vijeća, kao i sastanak svih djelatnika zbog izbora novih članova. </w:t>
      </w:r>
    </w:p>
    <w:p w14:paraId="5C073B69"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w:t>
      </w:r>
      <w:r w:rsidRPr="00E26ED7">
        <w:rPr>
          <w:rFonts w:ascii="Times New Roman" w:hAnsi="Times New Roman" w:cs="Times New Roman"/>
          <w:color w:val="auto"/>
          <w:u w:color="FF0000"/>
        </w:rPr>
        <w:t>Sastanke</w:t>
      </w:r>
      <w:r w:rsidRPr="00E26ED7">
        <w:rPr>
          <w:rFonts w:ascii="Times New Roman" w:hAnsi="Times New Roman" w:cs="Times New Roman"/>
          <w:color w:val="auto"/>
        </w:rPr>
        <w:t xml:space="preserve"> iz stavka 1. ovoga članka, Ravnatelj je dužan sazvati i u slučaju da neki od izabranih članova Upravnog vijeća prestane obavljati dužnost prije isteka mandata. U tom slučaju bira se novi član, </w:t>
      </w:r>
      <w:r w:rsidRPr="00E26ED7">
        <w:rPr>
          <w:rFonts w:ascii="Times New Roman" w:hAnsi="Times New Roman" w:cs="Times New Roman"/>
          <w:color w:val="auto"/>
          <w:u w:color="FF0000"/>
        </w:rPr>
        <w:t xml:space="preserve">čiji </w:t>
      </w:r>
      <w:r w:rsidRPr="00E26ED7">
        <w:rPr>
          <w:rFonts w:ascii="Times New Roman" w:hAnsi="Times New Roman" w:cs="Times New Roman"/>
          <w:color w:val="auto"/>
        </w:rPr>
        <w:t xml:space="preserve">mandat traje do isteka mandata člana koji je prijevremeno prestao obavljati dužnost. </w:t>
      </w:r>
    </w:p>
    <w:p w14:paraId="1C7F25A8"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54D450D5" w14:textId="1FD7E6A2" w:rsidR="0028140E" w:rsidRPr="00E26ED7" w:rsidRDefault="0028140E" w:rsidP="0028140E">
      <w:pPr>
        <w:pStyle w:val="Body"/>
        <w:spacing w:after="0" w:line="240" w:lineRule="auto"/>
        <w:jc w:val="center"/>
        <w:rPr>
          <w:rFonts w:ascii="Times New Roman" w:hAnsi="Times New Roman" w:cs="Times New Roman"/>
          <w:color w:val="auto"/>
          <w:u w:color="FF0000"/>
        </w:rPr>
      </w:pPr>
      <w:r w:rsidRPr="00E26ED7">
        <w:rPr>
          <w:rFonts w:ascii="Times New Roman" w:hAnsi="Times New Roman" w:cs="Times New Roman"/>
          <w:color w:val="auto"/>
          <w:u w:color="FF0000"/>
        </w:rPr>
        <w:t>Članak 27.</w:t>
      </w:r>
    </w:p>
    <w:p w14:paraId="702DDB0F" w14:textId="77777777" w:rsidR="0028140E" w:rsidRPr="00E26ED7" w:rsidRDefault="0028140E" w:rsidP="00E26ED7">
      <w:pPr>
        <w:pStyle w:val="Body"/>
        <w:spacing w:after="0" w:line="240" w:lineRule="auto"/>
        <w:rPr>
          <w:rFonts w:ascii="Times New Roman" w:hAnsi="Times New Roman" w:cs="Times New Roman"/>
          <w:color w:val="auto"/>
          <w:u w:color="FF0000"/>
        </w:rPr>
      </w:pPr>
    </w:p>
    <w:p w14:paraId="2A39CCEE"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(1) </w:t>
      </w:r>
      <w:r w:rsidRPr="00E26ED7">
        <w:rPr>
          <w:rFonts w:ascii="Times New Roman" w:hAnsi="Times New Roman" w:cs="Times New Roman"/>
          <w:color w:val="auto"/>
          <w:u w:color="FF0000"/>
        </w:rPr>
        <w:t xml:space="preserve">Sastankom Stručnog vijeća, kao i sastankom svih djelatnika rukovodi Ravnatelj. </w:t>
      </w:r>
    </w:p>
    <w:p w14:paraId="06779151"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(2) </w:t>
      </w:r>
      <w:r w:rsidRPr="00E26ED7">
        <w:rPr>
          <w:rFonts w:ascii="Times New Roman" w:hAnsi="Times New Roman" w:cs="Times New Roman"/>
          <w:color w:val="auto"/>
          <w:u w:color="FF0000"/>
        </w:rPr>
        <w:t xml:space="preserve">Na sastanku Stručnog vijeća bira se jedan član Upravnog vijeća, uz nazočnost najmanje polovine članova Stručnog vijeća.  Svaki stručni djelatnik može predložiti po jednog kandidata za člana Upravnog vijeća. Od predloženih kandidata bira se samo jedan kandidat koji dobije najveći broj glasova nazočnih stručnih djelatnika. </w:t>
      </w:r>
    </w:p>
    <w:p w14:paraId="340E9583"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(3) </w:t>
      </w:r>
      <w:r w:rsidRPr="00E26ED7">
        <w:rPr>
          <w:rFonts w:ascii="Times New Roman" w:hAnsi="Times New Roman" w:cs="Times New Roman"/>
          <w:color w:val="auto"/>
          <w:u w:color="FF0000"/>
        </w:rPr>
        <w:t xml:space="preserve">Na sastanku svih djelatnika bira se također jedan član Upravnog vijeća, uz nazočnost najmanje polovine svih djelatnika Knjižnice. Svaki djelatnik može predložiti po jednog kandidata za člana Upravnog vijeća. Od predloženih kandidata bira se samo jedan kandidat koji dobije najveći broj glasova nazočnih djelatnika. </w:t>
      </w:r>
    </w:p>
    <w:p w14:paraId="2E8A8833"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(4) </w:t>
      </w:r>
      <w:r w:rsidRPr="00E26ED7">
        <w:rPr>
          <w:rFonts w:ascii="Times New Roman" w:hAnsi="Times New Roman" w:cs="Times New Roman"/>
          <w:color w:val="auto"/>
          <w:u w:color="FF0000"/>
        </w:rPr>
        <w:t>Glasovanje je tajno.</w:t>
      </w:r>
    </w:p>
    <w:p w14:paraId="1397DC8E"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(5) </w:t>
      </w:r>
      <w:r w:rsidRPr="00E26ED7">
        <w:rPr>
          <w:rFonts w:ascii="Times New Roman" w:hAnsi="Times New Roman" w:cs="Times New Roman"/>
          <w:color w:val="auto"/>
          <w:u w:color="FF0000"/>
        </w:rPr>
        <w:t xml:space="preserve">Ukoliko broj glasova bude jednak za dva ili više kandidata, za te kandidate se ponavlja glasovanje. </w:t>
      </w:r>
    </w:p>
    <w:p w14:paraId="43F4E6C3" w14:textId="77777777" w:rsidR="0028140E" w:rsidRPr="00E26ED7" w:rsidRDefault="0028140E" w:rsidP="00E26ED7">
      <w:pPr>
        <w:pStyle w:val="Body"/>
        <w:spacing w:after="0" w:line="240" w:lineRule="auto"/>
        <w:jc w:val="both"/>
        <w:rPr>
          <w:rFonts w:ascii="Times New Roman" w:hAnsi="Times New Roman" w:cs="Times New Roman"/>
          <w:color w:val="auto"/>
          <w:u w:color="FF0000"/>
        </w:rPr>
      </w:pPr>
    </w:p>
    <w:p w14:paraId="2545A30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28.</w:t>
      </w:r>
    </w:p>
    <w:p w14:paraId="7B8B20DF"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2378FE1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Predsjednik i zamjenik predsjednika Upravnog vijeća biraju se na prvoj konstituirajućoj  sjednici Upravnog vijeća. </w:t>
      </w:r>
    </w:p>
    <w:p w14:paraId="73B9054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Mandat predsjednika i zamjenika predsjednika Upravnog vijeća traje četiri godine. </w:t>
      </w:r>
    </w:p>
    <w:p w14:paraId="1C0C9332"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Prvu konstituirajuću sjednicu saziva ravnatelj Knjižnice u dogovoru s predsjednikom Upravnog vijeća u roku petnaest dana od imenovanja Upravnog vijeća. </w:t>
      </w:r>
    </w:p>
    <w:p w14:paraId="2977985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lastRenderedPageBreak/>
        <w:t xml:space="preserve">(4) Sjednice Upravnog vijeća održavaju se po potrebi, a najmanje četiri puta godišnje, a saziva ih predsjednik pisanim putem najkasnije osam dana prije održavanja sjednice. Sjednice se održavaju u prostorima Knjižnice, a obvezno im prisustvuje Ravnatelj, bez prava odlučivanja. </w:t>
      </w:r>
    </w:p>
    <w:p w14:paraId="6C1C1DC4" w14:textId="77777777" w:rsidR="0028140E" w:rsidRPr="00E26ED7" w:rsidRDefault="0028140E" w:rsidP="0028140E">
      <w:pPr>
        <w:pStyle w:val="Body"/>
        <w:spacing w:after="0" w:line="240" w:lineRule="auto"/>
        <w:rPr>
          <w:rFonts w:ascii="Times New Roman" w:hAnsi="Times New Roman" w:cs="Times New Roman"/>
          <w:color w:val="auto"/>
        </w:rPr>
      </w:pPr>
    </w:p>
    <w:p w14:paraId="0DAED215"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29.</w:t>
      </w:r>
    </w:p>
    <w:p w14:paraId="06BE1612" w14:textId="77777777" w:rsidR="0028140E" w:rsidRPr="00E26ED7" w:rsidRDefault="0028140E" w:rsidP="00E26ED7">
      <w:pPr>
        <w:pStyle w:val="Body"/>
        <w:spacing w:after="0" w:line="240" w:lineRule="auto"/>
        <w:rPr>
          <w:rFonts w:ascii="Times New Roman" w:hAnsi="Times New Roman" w:cs="Times New Roman"/>
          <w:color w:val="auto"/>
        </w:rPr>
      </w:pPr>
    </w:p>
    <w:p w14:paraId="45616AFC"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(1) Upravno vijeće može donositi odluke ako sjednici prisustvuje većina članova. </w:t>
      </w:r>
    </w:p>
    <w:p w14:paraId="45521319"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(2) Odluke vijeća donose se većinom glasova svih članova.  </w:t>
      </w:r>
    </w:p>
    <w:p w14:paraId="78B37FD8"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(3) Odluke Upravnog vijeća potpisuje predsjednik Upravnog vijeća. </w:t>
      </w:r>
    </w:p>
    <w:p w14:paraId="193C728A" w14:textId="77777777" w:rsidR="0028140E" w:rsidRPr="00E26ED7" w:rsidRDefault="0028140E" w:rsidP="0028140E">
      <w:pPr>
        <w:pStyle w:val="Body"/>
        <w:spacing w:after="0" w:line="240" w:lineRule="auto"/>
        <w:rPr>
          <w:rFonts w:ascii="Times New Roman" w:hAnsi="Times New Roman" w:cs="Times New Roman"/>
          <w:color w:val="auto"/>
        </w:rPr>
      </w:pPr>
    </w:p>
    <w:p w14:paraId="3F02CF5B"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30.</w:t>
      </w:r>
    </w:p>
    <w:p w14:paraId="69D9AAE0"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5E7D44E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Sjednicama Upravnog vijeća mogu biti nazočne i druge osobe koje pozove predsjednik Upravnog vijeća ili Ravnatelj.  </w:t>
      </w:r>
    </w:p>
    <w:p w14:paraId="06C8BFCA"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5E725D81" w14:textId="77777777" w:rsidR="0028140E" w:rsidRPr="00E26ED7" w:rsidRDefault="0028140E" w:rsidP="0028140E">
      <w:pPr>
        <w:pStyle w:val="Body"/>
        <w:spacing w:after="0" w:line="240" w:lineRule="auto"/>
        <w:jc w:val="center"/>
        <w:rPr>
          <w:rFonts w:ascii="Times New Roman" w:hAnsi="Times New Roman" w:cs="Times New Roman"/>
          <w:color w:val="auto"/>
          <w:u w:color="FF0000"/>
        </w:rPr>
      </w:pPr>
      <w:r w:rsidRPr="00E26ED7">
        <w:rPr>
          <w:rFonts w:ascii="Times New Roman" w:hAnsi="Times New Roman" w:cs="Times New Roman"/>
          <w:color w:val="auto"/>
          <w:u w:color="FF0000"/>
        </w:rPr>
        <w:t>Članak 31.</w:t>
      </w:r>
    </w:p>
    <w:p w14:paraId="647A15BF" w14:textId="77777777" w:rsidR="0028140E" w:rsidRPr="00E26ED7" w:rsidRDefault="0028140E" w:rsidP="0028140E">
      <w:pPr>
        <w:pStyle w:val="Body"/>
        <w:spacing w:after="0" w:line="240" w:lineRule="auto"/>
        <w:jc w:val="both"/>
        <w:rPr>
          <w:rFonts w:ascii="Times New Roman" w:hAnsi="Times New Roman" w:cs="Times New Roman"/>
          <w:color w:val="auto"/>
          <w:u w:color="FF0000"/>
        </w:rPr>
      </w:pPr>
    </w:p>
    <w:p w14:paraId="3AA13234"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u w:color="FF0000"/>
        </w:rPr>
        <w:t>Upravno vijeće Knjižnice:</w:t>
      </w:r>
    </w:p>
    <w:p w14:paraId="550FCB5B" w14:textId="691FE76B"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donosi plan rada i razvitka Knjižnice</w:t>
      </w:r>
    </w:p>
    <w:p w14:paraId="59F9536D" w14:textId="341EF35C"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razmatra izvršavanje plana rada i razvitka Knjižnice</w:t>
      </w:r>
    </w:p>
    <w:p w14:paraId="4D024F9E" w14:textId="7A734077"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odlučuje o financijskom planu i godišnjem financijskom izvještaju</w:t>
      </w:r>
    </w:p>
    <w:p w14:paraId="6CB54420" w14:textId="03D73336"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 xml:space="preserve">donosi Statut uz </w:t>
      </w:r>
      <w:r w:rsidR="002253E9" w:rsidRPr="00E26ED7">
        <w:rPr>
          <w:rFonts w:ascii="Times New Roman" w:hAnsi="Times New Roman" w:cs="Times New Roman"/>
          <w:color w:val="auto"/>
          <w:u w:color="FF0000"/>
        </w:rPr>
        <w:t xml:space="preserve">prethodnu </w:t>
      </w:r>
      <w:r w:rsidRPr="00E26ED7">
        <w:rPr>
          <w:rFonts w:ascii="Times New Roman" w:hAnsi="Times New Roman" w:cs="Times New Roman"/>
          <w:color w:val="auto"/>
          <w:u w:color="FF0000"/>
        </w:rPr>
        <w:t xml:space="preserve">suglasnost Osnivača </w:t>
      </w:r>
    </w:p>
    <w:p w14:paraId="010376C4" w14:textId="77DFE596"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utvrđuje način i uvjete korištenja knjižnične građe</w:t>
      </w:r>
    </w:p>
    <w:p w14:paraId="7CEFE97B" w14:textId="029ACB0D" w:rsidR="0028140E" w:rsidRPr="00E26ED7" w:rsidRDefault="0028140E" w:rsidP="00E26ED7">
      <w:pPr>
        <w:pStyle w:val="Body"/>
        <w:spacing w:after="0" w:line="240" w:lineRule="auto"/>
        <w:ind w:left="1134" w:hanging="283"/>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 xml:space="preserve">odlučuje o promjenama u organiziranju rada Knjižnice </w:t>
      </w:r>
    </w:p>
    <w:p w14:paraId="30535187" w14:textId="63F78CC3" w:rsidR="0028140E" w:rsidRPr="00E26ED7" w:rsidRDefault="0028140E" w:rsidP="00E26ED7">
      <w:pPr>
        <w:pStyle w:val="Body"/>
        <w:spacing w:after="0" w:line="240" w:lineRule="auto"/>
        <w:ind w:left="1134" w:hanging="283"/>
        <w:rPr>
          <w:rFonts w:ascii="Times New Roman" w:hAnsi="Times New Roman" w:cs="Times New Roman"/>
          <w:color w:val="auto"/>
          <w:u w:color="FF0000"/>
        </w:rPr>
      </w:pPr>
      <w:r w:rsidRPr="00E26ED7">
        <w:rPr>
          <w:rFonts w:ascii="Times New Roman" w:hAnsi="Times New Roman" w:cs="Times New Roman"/>
          <w:color w:val="auto"/>
          <w:u w:color="FF0000"/>
        </w:rPr>
        <w:t>-</w:t>
      </w:r>
      <w:r w:rsidR="00E26ED7">
        <w:rPr>
          <w:rFonts w:ascii="Times New Roman" w:hAnsi="Times New Roman" w:cs="Times New Roman"/>
          <w:color w:val="auto"/>
          <w:u w:color="FF0000"/>
        </w:rPr>
        <w:tab/>
      </w:r>
      <w:r w:rsidRPr="00E26ED7">
        <w:rPr>
          <w:rFonts w:ascii="Times New Roman" w:hAnsi="Times New Roman" w:cs="Times New Roman"/>
          <w:color w:val="auto"/>
          <w:u w:color="FF0000"/>
        </w:rPr>
        <w:t xml:space="preserve">donosi i druge opće akte i obavlja druge poslove određene zakonom, drugim  propisom, aktom o osnivanju i ovim Statutom </w:t>
      </w:r>
    </w:p>
    <w:p w14:paraId="076B779F" w14:textId="77777777" w:rsidR="0028140E" w:rsidRPr="00E26ED7" w:rsidRDefault="0028140E" w:rsidP="00E26ED7">
      <w:pPr>
        <w:pStyle w:val="Body"/>
        <w:spacing w:after="0" w:line="240" w:lineRule="auto"/>
        <w:rPr>
          <w:rFonts w:ascii="Times New Roman" w:hAnsi="Times New Roman" w:cs="Times New Roman"/>
          <w:color w:val="auto"/>
          <w:u w:color="FF0000"/>
        </w:rPr>
      </w:pPr>
    </w:p>
    <w:p w14:paraId="40D8BE7E"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32.</w:t>
      </w:r>
    </w:p>
    <w:p w14:paraId="5610B64C"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5A2E693C" w14:textId="77777777" w:rsidR="0028140E" w:rsidRPr="00E26ED7" w:rsidRDefault="0028140E" w:rsidP="0028140E">
      <w:pPr>
        <w:pStyle w:val="Body"/>
        <w:numPr>
          <w:ilvl w:val="0"/>
          <w:numId w:val="12"/>
        </w:numPr>
        <w:spacing w:after="0" w:line="240" w:lineRule="auto"/>
        <w:jc w:val="both"/>
        <w:rPr>
          <w:rFonts w:ascii="Times New Roman" w:hAnsi="Times New Roman" w:cs="Times New Roman"/>
          <w:color w:val="auto"/>
        </w:rPr>
      </w:pPr>
      <w:r w:rsidRPr="00E26ED7">
        <w:rPr>
          <w:rFonts w:ascii="Times New Roman" w:hAnsi="Times New Roman" w:cs="Times New Roman"/>
          <w:color w:val="auto"/>
        </w:rPr>
        <w:t xml:space="preserve">Članu Upravnog vijeća prestaje dužnost ako </w:t>
      </w:r>
    </w:p>
    <w:p w14:paraId="418804A7" w14:textId="1E1799BF"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 xml:space="preserve">sam zatraži razrješenje </w:t>
      </w:r>
    </w:p>
    <w:p w14:paraId="1A275D0D" w14:textId="3BFC6890"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 xml:space="preserve">ne ispunjava dužnost člana odnosno predsjednika </w:t>
      </w:r>
    </w:p>
    <w:p w14:paraId="1A73087B" w14:textId="556B4839"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svojim ponašanjem povrijedi ugled i dužnost koju obnaša ili izgubi prava za obavljanje dužnosti.</w:t>
      </w:r>
    </w:p>
    <w:p w14:paraId="4A19295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Postupak razrješenja pokreće Upravno vijeće ili tijelo koje ga je imenovalo za člana Upravnog vijeća.</w:t>
      </w:r>
    </w:p>
    <w:p w14:paraId="425362C4" w14:textId="77777777" w:rsidR="0028140E" w:rsidRPr="00E26ED7" w:rsidRDefault="0028140E" w:rsidP="00DB3B36">
      <w:pPr>
        <w:pStyle w:val="Body"/>
        <w:spacing w:after="0" w:line="240" w:lineRule="auto"/>
        <w:rPr>
          <w:rFonts w:ascii="Times New Roman" w:hAnsi="Times New Roman" w:cs="Times New Roman"/>
          <w:color w:val="auto"/>
        </w:rPr>
      </w:pPr>
    </w:p>
    <w:p w14:paraId="1400DE96"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33. </w:t>
      </w:r>
    </w:p>
    <w:p w14:paraId="0067CAC2" w14:textId="77777777" w:rsidR="0028140E" w:rsidRPr="00E26ED7" w:rsidRDefault="0028140E" w:rsidP="00DB3B36">
      <w:pPr>
        <w:pStyle w:val="Body"/>
        <w:spacing w:after="0" w:line="240" w:lineRule="auto"/>
        <w:rPr>
          <w:rFonts w:ascii="Times New Roman" w:hAnsi="Times New Roman" w:cs="Times New Roman"/>
          <w:color w:val="auto"/>
        </w:rPr>
      </w:pPr>
    </w:p>
    <w:p w14:paraId="28DA12AD"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Sazivanje  sjednica, utvrđivanje dnevnog reda, način rada i odlučivanje Upravnog vijeća pobliže se uređuje Poslovnikom o radu Upravnog vijeća. </w:t>
      </w:r>
    </w:p>
    <w:p w14:paraId="358BA4E4" w14:textId="77777777" w:rsidR="0028140E" w:rsidRPr="00E26ED7" w:rsidRDefault="0028140E" w:rsidP="0028140E">
      <w:pPr>
        <w:pStyle w:val="Body"/>
        <w:spacing w:after="0" w:line="240" w:lineRule="auto"/>
        <w:rPr>
          <w:rFonts w:ascii="Times New Roman" w:hAnsi="Times New Roman" w:cs="Times New Roman"/>
          <w:color w:val="auto"/>
        </w:rPr>
      </w:pPr>
    </w:p>
    <w:p w14:paraId="494190F3" w14:textId="77777777" w:rsidR="0028140E" w:rsidRPr="00DB3B36" w:rsidRDefault="0028140E" w:rsidP="0028140E">
      <w:pPr>
        <w:pStyle w:val="Odlomakpopisa"/>
        <w:numPr>
          <w:ilvl w:val="0"/>
          <w:numId w:val="6"/>
        </w:numPr>
        <w:pBdr>
          <w:top w:val="nil"/>
          <w:left w:val="nil"/>
          <w:bottom w:val="nil"/>
          <w:right w:val="nil"/>
          <w:between w:val="nil"/>
          <w:bar w:val="nil"/>
        </w:pBdr>
        <w:ind w:left="0" w:firstLine="0"/>
        <w:contextualSpacing w:val="0"/>
        <w:jc w:val="left"/>
        <w:rPr>
          <w:b/>
          <w:bCs/>
          <w:szCs w:val="22"/>
          <w:lang w:val="nl-NL"/>
        </w:rPr>
      </w:pPr>
      <w:r w:rsidRPr="00DB3B36">
        <w:rPr>
          <w:b/>
          <w:bCs/>
          <w:szCs w:val="22"/>
          <w:lang w:val="nl-NL"/>
        </w:rPr>
        <w:t>RAVNATELJ KNJI</w:t>
      </w:r>
      <w:r w:rsidRPr="00DB3B36">
        <w:rPr>
          <w:b/>
          <w:bCs/>
          <w:szCs w:val="22"/>
        </w:rPr>
        <w:t>ŽNICE</w:t>
      </w:r>
    </w:p>
    <w:p w14:paraId="7362971C" w14:textId="77777777" w:rsidR="0028140E" w:rsidRPr="00DB3B36" w:rsidRDefault="0028140E" w:rsidP="00DB3B36">
      <w:pPr>
        <w:rPr>
          <w:szCs w:val="22"/>
        </w:rPr>
      </w:pPr>
    </w:p>
    <w:p w14:paraId="284C0F66" w14:textId="7D1719A9" w:rsidR="0028140E" w:rsidRPr="00E26ED7" w:rsidRDefault="0028140E" w:rsidP="0028140E">
      <w:pPr>
        <w:pStyle w:val="Body"/>
        <w:spacing w:after="0" w:line="240" w:lineRule="auto"/>
        <w:jc w:val="center"/>
        <w:rPr>
          <w:rFonts w:ascii="Times New Roman" w:hAnsi="Times New Roman" w:cs="Times New Roman"/>
          <w:color w:val="auto"/>
          <w:u w:color="FF0000"/>
        </w:rPr>
      </w:pPr>
      <w:r w:rsidRPr="00E26ED7">
        <w:rPr>
          <w:rFonts w:ascii="Times New Roman" w:hAnsi="Times New Roman" w:cs="Times New Roman"/>
          <w:color w:val="auto"/>
          <w:u w:color="FF0000"/>
        </w:rPr>
        <w:t>Članak 34.</w:t>
      </w:r>
    </w:p>
    <w:p w14:paraId="08F78A35" w14:textId="77777777" w:rsidR="0028140E" w:rsidRPr="00E26ED7" w:rsidRDefault="0028140E" w:rsidP="00DB3B36">
      <w:pPr>
        <w:pStyle w:val="Body"/>
        <w:spacing w:after="0" w:line="240" w:lineRule="auto"/>
        <w:rPr>
          <w:rFonts w:ascii="Times New Roman" w:hAnsi="Times New Roman" w:cs="Times New Roman"/>
          <w:color w:val="auto"/>
          <w:u w:color="FF0000"/>
        </w:rPr>
      </w:pPr>
    </w:p>
    <w:p w14:paraId="1B7DD80A"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(1) </w:t>
      </w:r>
      <w:r w:rsidRPr="00E26ED7">
        <w:rPr>
          <w:rFonts w:ascii="Times New Roman" w:hAnsi="Times New Roman" w:cs="Times New Roman"/>
          <w:color w:val="auto"/>
          <w:u w:color="FF0000"/>
        </w:rPr>
        <w:t>Knjižnicom upravlja Ravnatelj.</w:t>
      </w:r>
    </w:p>
    <w:p w14:paraId="45D5C7BB"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(2) </w:t>
      </w:r>
      <w:r w:rsidRPr="00E26ED7">
        <w:rPr>
          <w:rFonts w:ascii="Times New Roman" w:hAnsi="Times New Roman" w:cs="Times New Roman"/>
          <w:color w:val="auto"/>
          <w:u w:color="FF0000"/>
        </w:rPr>
        <w:t xml:space="preserve">Ravnatelj predstavlja i zastupa Knjižnicu u pravnom prometu i pred tijelima državne vlasti te obavlja druge poslove predviđene zakonom, aktom o osnivanju i ovim Statutom. </w:t>
      </w:r>
    </w:p>
    <w:p w14:paraId="355C3171"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(3) </w:t>
      </w:r>
      <w:r w:rsidRPr="00E26ED7">
        <w:rPr>
          <w:rFonts w:ascii="Times New Roman" w:hAnsi="Times New Roman" w:cs="Times New Roman"/>
          <w:color w:val="auto"/>
          <w:u w:color="FF0000"/>
        </w:rPr>
        <w:t xml:space="preserve">Ravnatelj je odgovoran za zakonitost rada Knjižnice. </w:t>
      </w:r>
    </w:p>
    <w:p w14:paraId="2CE19418" w14:textId="35236B7A" w:rsidR="00DB3B36"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u w:color="FF0000"/>
        </w:rPr>
        <w:t>(4) Ravnatelj je odgovoran za stručni rad Knjižnice.</w:t>
      </w:r>
    </w:p>
    <w:p w14:paraId="2ADF0415" w14:textId="77777777" w:rsidR="00DB3B36" w:rsidRDefault="00DB3B36">
      <w:pPr>
        <w:spacing w:after="160" w:line="259" w:lineRule="auto"/>
        <w:jc w:val="left"/>
        <w:rPr>
          <w:rFonts w:eastAsia="Calibri"/>
          <w:szCs w:val="22"/>
          <w:u w:color="FF0000"/>
          <w:bdr w:val="nil"/>
        </w:rPr>
      </w:pPr>
      <w:r>
        <w:rPr>
          <w:u w:color="FF0000"/>
        </w:rPr>
        <w:br w:type="page"/>
      </w:r>
    </w:p>
    <w:p w14:paraId="773A38FB" w14:textId="7A40660C"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lastRenderedPageBreak/>
        <w:t>Članak 35.</w:t>
      </w:r>
    </w:p>
    <w:p w14:paraId="0FA8E355" w14:textId="77777777" w:rsidR="0028140E" w:rsidRPr="00E26ED7" w:rsidRDefault="0028140E" w:rsidP="00DB3B36">
      <w:pPr>
        <w:pStyle w:val="Body"/>
        <w:spacing w:after="0" w:line="240" w:lineRule="auto"/>
        <w:rPr>
          <w:rFonts w:ascii="Times New Roman" w:hAnsi="Times New Roman" w:cs="Times New Roman"/>
          <w:color w:val="auto"/>
        </w:rPr>
      </w:pPr>
    </w:p>
    <w:p w14:paraId="5D25E7F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Ravnatelj je ovlašten donositi sve odluke o svim pitanjima sukladno važećim zakonskim propisima,  ovim Statutom i drugim općim aktima, ako nisu dani u nadležnost Upravnom vijeću ili tijelu koje imenuje Upravno vijeće, a osobito:</w:t>
      </w:r>
    </w:p>
    <w:p w14:paraId="12405EB3"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donosi opće akte u okviru danih ovlasti</w:t>
      </w:r>
    </w:p>
    <w:p w14:paraId="4A7DB173"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u prvom stupnju donosi sve odluke i izdaje potrebita rješenja iz oblasti radnih odnosa osim ako je Zakonom, Statutom i općim aktima za donošenje pojedinih odluka ovlašteno Upravno vijeće, odnosno tijelo koje je osnovalo Upravno vijeće</w:t>
      </w:r>
    </w:p>
    <w:p w14:paraId="530D5A00"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organizira i usklađuje proces rada putem općih, pismenih naloga kao i neposrednih usmenih naloga voditeljima ustrojbenih jedinica, a po potrebi i drugim djelatnicima,</w:t>
      </w:r>
    </w:p>
    <w:p w14:paraId="424287F1"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donosi odluke o radnom vremenu,  preraspodjeli radnog vremena i o prekovremenom radu</w:t>
      </w:r>
    </w:p>
    <w:p w14:paraId="0D660F81"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imenuje i razrješava voditelje odjela</w:t>
      </w:r>
    </w:p>
    <w:p w14:paraId="1F6D915F"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izvršava odluke i zaključke Upravnog vijeća</w:t>
      </w:r>
    </w:p>
    <w:p w14:paraId="496EA441"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podnosi Izvješće o svom radu Upravnom vijeću</w:t>
      </w:r>
    </w:p>
    <w:p w14:paraId="34A03B0A"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predlaže Upravnom vijeću poslovnu politiku i mjere za njeno provođenje</w:t>
      </w:r>
    </w:p>
    <w:p w14:paraId="0205B7EB"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izdaje nalog za korištenje financijskih sredstava</w:t>
      </w:r>
    </w:p>
    <w:p w14:paraId="306D5836"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samostalno donosi odluku o nabavci sredstava potrebitih za obavljanje redovite djelatnosti</w:t>
      </w:r>
    </w:p>
    <w:p w14:paraId="6DDDDF0B"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u raspolaganju financijskim sredstvima Ravnatelju se ograničava korištenje iznosa do 100.000,00 kuna, a uz suglasnost Upravnog vijeća do 200.000,00, a veći iznos uz suglasnost Osnivača</w:t>
      </w:r>
    </w:p>
    <w:p w14:paraId="73C28827"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imenuje i razrješava pomoćno tijelo po potrebi</w:t>
      </w:r>
    </w:p>
    <w:p w14:paraId="08EE3463"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predlaže Upravnom vijeću visinu članarine i drugih naknada za usluge Knjižnice</w:t>
      </w:r>
    </w:p>
    <w:p w14:paraId="355C62F4"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odlučuje o podacima koji predstavljaju poslovnu tajnu ili se ne mogu objavljivati</w:t>
      </w:r>
    </w:p>
    <w:p w14:paraId="344CEBD4"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 xml:space="preserve">razmatra prijedloge Sindikata u svezi s ostvarivanjem prava djelatnika i njihovog materijalnog položaja </w:t>
      </w:r>
    </w:p>
    <w:p w14:paraId="05FFFEE8"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 xml:space="preserve">utvrđuje prijedlog Statuta </w:t>
      </w:r>
    </w:p>
    <w:p w14:paraId="48E2CA6B"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odlučuje o disciplinskoj odgovornosti u Knjižnici sukladno zakonskim ovlastima</w:t>
      </w:r>
    </w:p>
    <w:p w14:paraId="3F7C574B"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odlučuje o raspoređivanju djelatnika u Knjižnici te o drugim pravima i obvezama iz radnog odnosa ukoliko zakonom i drugim propisom nije drugačije određeno</w:t>
      </w:r>
    </w:p>
    <w:p w14:paraId="202DABB8" w14:textId="6162DF8E" w:rsidR="0028140E" w:rsidRPr="00E26ED7" w:rsidRDefault="009E0CF7"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donosi odluke o zasnivanju radnog odnosa djelatnika Knjižnice</w:t>
      </w:r>
      <w:r w:rsidR="00D804CA" w:rsidRPr="00E26ED7">
        <w:rPr>
          <w:szCs w:val="22"/>
        </w:rPr>
        <w:t xml:space="preserve"> </w:t>
      </w:r>
      <w:r w:rsidRPr="00E26ED7">
        <w:rPr>
          <w:szCs w:val="22"/>
        </w:rPr>
        <w:t>na određeno i neodređeno vrijem</w:t>
      </w:r>
      <w:r w:rsidR="00D804CA" w:rsidRPr="00E26ED7">
        <w:rPr>
          <w:szCs w:val="22"/>
        </w:rPr>
        <w:t xml:space="preserve">e </w:t>
      </w:r>
      <w:r w:rsidRPr="00E26ED7">
        <w:rPr>
          <w:szCs w:val="22"/>
        </w:rPr>
        <w:t xml:space="preserve">uz suglasnost Upravnog vijeća kao i </w:t>
      </w:r>
      <w:r w:rsidR="00D804CA" w:rsidRPr="00E26ED7">
        <w:rPr>
          <w:szCs w:val="22"/>
        </w:rPr>
        <w:t xml:space="preserve">odluke o </w:t>
      </w:r>
      <w:r w:rsidR="0028140E" w:rsidRPr="00E26ED7">
        <w:rPr>
          <w:szCs w:val="22"/>
        </w:rPr>
        <w:t xml:space="preserve">prestanku radnog odnosa djelatnika </w:t>
      </w:r>
      <w:r w:rsidR="00D804CA" w:rsidRPr="00E26ED7">
        <w:rPr>
          <w:szCs w:val="22"/>
        </w:rPr>
        <w:t xml:space="preserve">Knjižnice </w:t>
      </w:r>
    </w:p>
    <w:p w14:paraId="132172A9" w14:textId="77777777" w:rsidR="0028140E" w:rsidRPr="00E26ED7" w:rsidRDefault="0028140E" w:rsidP="00DB3B36">
      <w:pPr>
        <w:pStyle w:val="Odlomakpopisa"/>
        <w:numPr>
          <w:ilvl w:val="0"/>
          <w:numId w:val="8"/>
        </w:numPr>
        <w:pBdr>
          <w:top w:val="nil"/>
          <w:left w:val="nil"/>
          <w:bottom w:val="nil"/>
          <w:right w:val="nil"/>
          <w:between w:val="nil"/>
          <w:bar w:val="nil"/>
        </w:pBdr>
        <w:ind w:left="851" w:hanging="284"/>
        <w:contextualSpacing w:val="0"/>
        <w:jc w:val="left"/>
        <w:rPr>
          <w:szCs w:val="22"/>
        </w:rPr>
      </w:pPr>
      <w:r w:rsidRPr="00E26ED7">
        <w:rPr>
          <w:szCs w:val="22"/>
        </w:rPr>
        <w:t>odlučuje i o drugim pitanjima s skladu sa zakonom, ovim Statutom i drugim općim aktima Knjižnice.</w:t>
      </w:r>
    </w:p>
    <w:p w14:paraId="05387572" w14:textId="77777777" w:rsidR="0028140E" w:rsidRPr="00E26ED7" w:rsidRDefault="0028140E" w:rsidP="00DB3B36">
      <w:pPr>
        <w:pStyle w:val="Body"/>
        <w:spacing w:after="0" w:line="240" w:lineRule="auto"/>
        <w:rPr>
          <w:rFonts w:ascii="Times New Roman" w:hAnsi="Times New Roman" w:cs="Times New Roman"/>
          <w:color w:val="auto"/>
        </w:rPr>
      </w:pPr>
    </w:p>
    <w:p w14:paraId="61FE44CB"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36. </w:t>
      </w:r>
    </w:p>
    <w:p w14:paraId="72A20A4B"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4D71C453" w14:textId="60259ED1" w:rsidR="0028140E" w:rsidRPr="00E26ED7" w:rsidRDefault="0028140E" w:rsidP="0028140E">
      <w:pPr>
        <w:pStyle w:val="Body"/>
        <w:numPr>
          <w:ilvl w:val="0"/>
          <w:numId w:val="14"/>
        </w:numPr>
        <w:spacing w:after="0" w:line="240" w:lineRule="auto"/>
        <w:jc w:val="both"/>
        <w:rPr>
          <w:rFonts w:ascii="Times New Roman" w:hAnsi="Times New Roman" w:cs="Times New Roman"/>
          <w:color w:val="auto"/>
        </w:rPr>
      </w:pPr>
      <w:r w:rsidRPr="00E26ED7">
        <w:rPr>
          <w:rFonts w:ascii="Times New Roman" w:hAnsi="Times New Roman" w:cs="Times New Roman"/>
          <w:color w:val="auto"/>
        </w:rPr>
        <w:t>Ravnatelja imenuje i razrješava Gradsko vijeće na prijedlog Upravnog vijeća.</w:t>
      </w:r>
    </w:p>
    <w:p w14:paraId="20857F58" w14:textId="27BAA259" w:rsidR="0028140E" w:rsidRPr="00E26ED7" w:rsidRDefault="0028140E" w:rsidP="0028140E">
      <w:pPr>
        <w:pStyle w:val="Body"/>
        <w:tabs>
          <w:tab w:val="left" w:pos="1418"/>
        </w:tabs>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Ugovor o radu Ravnatelja na vrijeme od četiri godine u ime Knjižnice potpisuje predsjednik Upravnog vijeća.</w:t>
      </w:r>
    </w:p>
    <w:p w14:paraId="3C73089E"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241E7156" w14:textId="1E4A9F6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37.</w:t>
      </w:r>
    </w:p>
    <w:p w14:paraId="3EEEC536" w14:textId="77777777" w:rsidR="0028140E" w:rsidRPr="00E26ED7" w:rsidRDefault="0028140E" w:rsidP="00DB3B36">
      <w:pPr>
        <w:pStyle w:val="Body"/>
        <w:spacing w:after="0" w:line="240" w:lineRule="auto"/>
        <w:rPr>
          <w:rFonts w:ascii="Times New Roman" w:hAnsi="Times New Roman" w:cs="Times New Roman"/>
          <w:color w:val="auto"/>
          <w:highlight w:val="green"/>
        </w:rPr>
      </w:pPr>
    </w:p>
    <w:p w14:paraId="691081B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Javni natječaj za izbor i imenovanje Ravnatelja raspisuje i provodi Upravno vijeće. </w:t>
      </w:r>
    </w:p>
    <w:p w14:paraId="394CD578"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(2)  </w:t>
      </w:r>
      <w:r w:rsidRPr="00E26ED7">
        <w:rPr>
          <w:rFonts w:ascii="Times New Roman" w:hAnsi="Times New Roman" w:cs="Times New Roman"/>
          <w:color w:val="auto"/>
          <w:u w:color="FF0000"/>
        </w:rPr>
        <w:t xml:space="preserve">Ako Upravno vijeće ne raspiše javni natječaj u propisanom roku, javni natječaj će raspisati Osnivač. </w:t>
      </w:r>
    </w:p>
    <w:p w14:paraId="53A638D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Javni natječaj za izbor i imenovanje ravnatelja Knjižnice objavljuje se na mrežnim stranicama Knjižnice i u Narodnim novinama. </w:t>
      </w:r>
    </w:p>
    <w:p w14:paraId="2ADF0DDC" w14:textId="77777777" w:rsidR="0028140E" w:rsidRPr="00E26ED7" w:rsidRDefault="0028140E" w:rsidP="00DB3B36">
      <w:pPr>
        <w:pStyle w:val="Body"/>
        <w:spacing w:after="0" w:line="240" w:lineRule="auto"/>
        <w:rPr>
          <w:rFonts w:ascii="Times New Roman" w:hAnsi="Times New Roman" w:cs="Times New Roman"/>
          <w:color w:val="auto"/>
          <w:u w:color="FF0000"/>
        </w:rPr>
      </w:pPr>
    </w:p>
    <w:p w14:paraId="4A237987" w14:textId="77777777" w:rsidR="0028140E" w:rsidRPr="00E26ED7" w:rsidRDefault="0028140E" w:rsidP="0028140E">
      <w:pPr>
        <w:pStyle w:val="Body"/>
        <w:spacing w:after="0" w:line="240" w:lineRule="auto"/>
        <w:jc w:val="center"/>
        <w:rPr>
          <w:rFonts w:ascii="Times New Roman" w:hAnsi="Times New Roman" w:cs="Times New Roman"/>
          <w:color w:val="auto"/>
          <w:u w:color="FF0000"/>
        </w:rPr>
      </w:pPr>
      <w:r w:rsidRPr="00E26ED7">
        <w:rPr>
          <w:rFonts w:ascii="Times New Roman" w:hAnsi="Times New Roman" w:cs="Times New Roman"/>
          <w:color w:val="auto"/>
          <w:u w:color="FF0000"/>
        </w:rPr>
        <w:t>Članak 38.</w:t>
      </w:r>
    </w:p>
    <w:p w14:paraId="4DFA0A42" w14:textId="77777777" w:rsidR="0028140E" w:rsidRPr="00E26ED7" w:rsidRDefault="0028140E" w:rsidP="00DB3B36">
      <w:pPr>
        <w:pStyle w:val="Body"/>
        <w:spacing w:after="0" w:line="240" w:lineRule="auto"/>
        <w:rPr>
          <w:rFonts w:ascii="Times New Roman" w:hAnsi="Times New Roman" w:cs="Times New Roman"/>
          <w:color w:val="auto"/>
          <w:u w:color="FF0000"/>
        </w:rPr>
      </w:pPr>
    </w:p>
    <w:p w14:paraId="0C685421"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(1) </w:t>
      </w:r>
      <w:r w:rsidRPr="00E26ED7">
        <w:rPr>
          <w:rFonts w:ascii="Times New Roman" w:hAnsi="Times New Roman" w:cs="Times New Roman"/>
          <w:color w:val="auto"/>
          <w:u w:color="FF0000"/>
        </w:rPr>
        <w:t xml:space="preserve">Za Ravnatelja se može, na temelju četverogodišnjeg plana rada, imenovati osoba koja ispunjava sljedeće uvjete: </w:t>
      </w:r>
    </w:p>
    <w:p w14:paraId="018B8E08" w14:textId="60716CF8" w:rsidR="0028140E" w:rsidRPr="00E26ED7" w:rsidRDefault="0028140E" w:rsidP="00DB3B36">
      <w:pPr>
        <w:pStyle w:val="Body"/>
        <w:spacing w:after="0" w:line="240" w:lineRule="auto"/>
        <w:ind w:left="851" w:hanging="284"/>
        <w:jc w:val="both"/>
        <w:rPr>
          <w:rFonts w:ascii="Times New Roman" w:hAnsi="Times New Roman" w:cs="Times New Roman"/>
          <w:color w:val="auto"/>
          <w:u w:color="FF0000"/>
        </w:rPr>
      </w:pPr>
      <w:r w:rsidRPr="00E26ED7">
        <w:rPr>
          <w:rFonts w:ascii="Times New Roman" w:hAnsi="Times New Roman" w:cs="Times New Roman"/>
          <w:color w:val="auto"/>
          <w:u w:color="FF0000"/>
        </w:rPr>
        <w:lastRenderedPageBreak/>
        <w:t>-</w:t>
      </w:r>
      <w:r w:rsidR="00DB3B36">
        <w:rPr>
          <w:rFonts w:ascii="Times New Roman" w:hAnsi="Times New Roman" w:cs="Times New Roman"/>
          <w:color w:val="auto"/>
          <w:u w:color="FF0000"/>
        </w:rPr>
        <w:tab/>
      </w:r>
      <w:r w:rsidRPr="00E26ED7">
        <w:rPr>
          <w:rFonts w:ascii="Times New Roman" w:hAnsi="Times New Roman" w:cs="Times New Roman"/>
          <w:color w:val="auto"/>
          <w:u w:color="FF0000"/>
        </w:rPr>
        <w:t>završen diplomski sveučilišni studij ili integrirani preddiplomski i diplomski sveučilišni studij ili specijalistički diplomski stručni studij ili s njim izjednačen studij</w:t>
      </w:r>
    </w:p>
    <w:p w14:paraId="61D4830D" w14:textId="1E637EFA" w:rsidR="0028140E" w:rsidRPr="00E26ED7" w:rsidRDefault="0028140E" w:rsidP="00DB3B36">
      <w:pPr>
        <w:pStyle w:val="Body"/>
        <w:spacing w:after="0" w:line="240" w:lineRule="auto"/>
        <w:ind w:left="851" w:hanging="284"/>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DB3B36">
        <w:rPr>
          <w:rFonts w:ascii="Times New Roman" w:hAnsi="Times New Roman" w:cs="Times New Roman"/>
          <w:color w:val="auto"/>
          <w:u w:color="FF0000"/>
        </w:rPr>
        <w:tab/>
      </w:r>
      <w:r w:rsidRPr="00E26ED7">
        <w:rPr>
          <w:rFonts w:ascii="Times New Roman" w:hAnsi="Times New Roman" w:cs="Times New Roman"/>
          <w:color w:val="auto"/>
          <w:u w:color="FF0000"/>
        </w:rPr>
        <w:t>položen stručni knjižničarski ispit</w:t>
      </w:r>
    </w:p>
    <w:p w14:paraId="30B461C4" w14:textId="7C0DA1B7" w:rsidR="0028140E" w:rsidRPr="00E26ED7" w:rsidRDefault="0028140E" w:rsidP="00DB3B36">
      <w:pPr>
        <w:pStyle w:val="Body"/>
        <w:spacing w:after="0" w:line="240" w:lineRule="auto"/>
        <w:ind w:left="851" w:hanging="284"/>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DB3B36">
        <w:rPr>
          <w:rFonts w:ascii="Times New Roman" w:hAnsi="Times New Roman" w:cs="Times New Roman"/>
          <w:color w:val="auto"/>
          <w:u w:color="FF0000"/>
        </w:rPr>
        <w:tab/>
      </w:r>
      <w:r w:rsidRPr="00E26ED7">
        <w:rPr>
          <w:rFonts w:ascii="Times New Roman" w:hAnsi="Times New Roman" w:cs="Times New Roman"/>
          <w:color w:val="auto"/>
          <w:u w:color="FF0000"/>
        </w:rPr>
        <w:t>najmanje pet godina rada u knjižnici</w:t>
      </w:r>
    </w:p>
    <w:p w14:paraId="13176B8E" w14:textId="354EED0F" w:rsidR="0028140E" w:rsidRPr="00E26ED7" w:rsidRDefault="0028140E" w:rsidP="00DB3B36">
      <w:pPr>
        <w:pStyle w:val="Body"/>
        <w:spacing w:after="0" w:line="240" w:lineRule="auto"/>
        <w:ind w:left="851" w:hanging="284"/>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DB3B36">
        <w:rPr>
          <w:rFonts w:ascii="Times New Roman" w:hAnsi="Times New Roman" w:cs="Times New Roman"/>
          <w:color w:val="auto"/>
          <w:u w:color="FF0000"/>
        </w:rPr>
        <w:tab/>
      </w:r>
      <w:r w:rsidRPr="00E26ED7">
        <w:rPr>
          <w:rFonts w:ascii="Times New Roman" w:hAnsi="Times New Roman" w:cs="Times New Roman"/>
          <w:color w:val="auto"/>
          <w:u w:color="FF0000"/>
        </w:rPr>
        <w:t>da se odlikuje se stručnim, radnim i organizacijskim sposobnostima</w:t>
      </w:r>
    </w:p>
    <w:p w14:paraId="0485E7C7" w14:textId="479BC576" w:rsidR="0028140E" w:rsidRPr="00E26ED7" w:rsidRDefault="0028140E" w:rsidP="00DB3B36">
      <w:pPr>
        <w:pStyle w:val="Body"/>
        <w:spacing w:after="0" w:line="240" w:lineRule="auto"/>
        <w:ind w:left="851" w:hanging="284"/>
        <w:jc w:val="both"/>
        <w:rPr>
          <w:rFonts w:ascii="Times New Roman" w:hAnsi="Times New Roman" w:cs="Times New Roman"/>
          <w:color w:val="auto"/>
          <w:u w:color="FF0000"/>
        </w:rPr>
      </w:pPr>
      <w:r w:rsidRPr="00E26ED7">
        <w:rPr>
          <w:rFonts w:ascii="Times New Roman" w:hAnsi="Times New Roman" w:cs="Times New Roman"/>
          <w:color w:val="auto"/>
          <w:u w:color="FF0000"/>
        </w:rPr>
        <w:t>-</w:t>
      </w:r>
      <w:r w:rsidR="00DB3B36">
        <w:rPr>
          <w:rFonts w:ascii="Times New Roman" w:hAnsi="Times New Roman" w:cs="Times New Roman"/>
          <w:color w:val="auto"/>
          <w:u w:color="FF0000"/>
        </w:rPr>
        <w:tab/>
      </w:r>
      <w:r w:rsidRPr="00E26ED7">
        <w:rPr>
          <w:rFonts w:ascii="Times New Roman" w:hAnsi="Times New Roman" w:cs="Times New Roman"/>
          <w:color w:val="auto"/>
          <w:u w:color="FF0000"/>
        </w:rPr>
        <w:t>da poznaje jedan strani jezik.</w:t>
      </w:r>
    </w:p>
    <w:p w14:paraId="201971D2"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(2) Smatra se da p</w:t>
      </w:r>
      <w:r w:rsidRPr="00E26ED7">
        <w:rPr>
          <w:rFonts w:ascii="Times New Roman" w:hAnsi="Times New Roman" w:cs="Times New Roman"/>
          <w:color w:val="auto"/>
          <w:u w:color="FF0000"/>
        </w:rPr>
        <w:t>oložen stručni knjižničarski ispit ima i osoba koja je oslobođena polaganja stručnog knjižničarskog ispita na temelju zakona kojima je uređena knjižnična djelatnost.</w:t>
      </w:r>
    </w:p>
    <w:p w14:paraId="0B30456E"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(3) Iznimno, ako se na </w:t>
      </w:r>
      <w:r w:rsidRPr="00E26ED7">
        <w:rPr>
          <w:rFonts w:ascii="Times New Roman" w:hAnsi="Times New Roman" w:cs="Times New Roman"/>
          <w:color w:val="auto"/>
          <w:u w:color="FF0000"/>
        </w:rPr>
        <w:t xml:space="preserve">ponovljeni natječaj ne javi osoba koja ima propisane uvjete za Ravnatelja,  može se na temelju predloženog četverogodišnjeg plana rada imenovati osoba koja ima završen diplomski sveučilišni studij ili integrirani preddiplomski i diplomski sveučilišni studij ili specijalistički diplomski stručni studij ili s njim izjednačen studij, uz uvjet polaganja stručnog knjižničarskog ispita u roku od tri godine od dana imenovanja te da poznaje jedan strani jezik. </w:t>
      </w:r>
    </w:p>
    <w:p w14:paraId="55E45305" w14:textId="77777777" w:rsidR="0028140E" w:rsidRPr="00E26ED7" w:rsidRDefault="0028140E" w:rsidP="00DB3B36">
      <w:pPr>
        <w:pStyle w:val="Body"/>
        <w:spacing w:after="0" w:line="240" w:lineRule="auto"/>
        <w:rPr>
          <w:rFonts w:ascii="Times New Roman" w:hAnsi="Times New Roman" w:cs="Times New Roman"/>
          <w:color w:val="auto"/>
        </w:rPr>
      </w:pPr>
    </w:p>
    <w:p w14:paraId="3351BA4A"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39.</w:t>
      </w:r>
    </w:p>
    <w:p w14:paraId="616469B2" w14:textId="77777777" w:rsidR="0028140E" w:rsidRPr="00E26ED7" w:rsidRDefault="0028140E" w:rsidP="00DB3B36">
      <w:pPr>
        <w:pStyle w:val="Body"/>
        <w:spacing w:after="0" w:line="240" w:lineRule="auto"/>
        <w:rPr>
          <w:rFonts w:ascii="Times New Roman" w:hAnsi="Times New Roman" w:cs="Times New Roman"/>
          <w:color w:val="auto"/>
        </w:rPr>
      </w:pPr>
    </w:p>
    <w:p w14:paraId="6437B012" w14:textId="77777777" w:rsidR="0028140E" w:rsidRPr="00E26ED7" w:rsidRDefault="0028140E" w:rsidP="0028140E">
      <w:pPr>
        <w:shd w:val="clear" w:color="auto" w:fill="FFFFFF"/>
        <w:ind w:firstLine="708"/>
        <w:rPr>
          <w:szCs w:val="22"/>
        </w:rPr>
      </w:pPr>
      <w:r w:rsidRPr="00E26ED7">
        <w:rPr>
          <w:szCs w:val="22"/>
        </w:rPr>
        <w:t>(1) U javnom natječaju se objavljuju uvjeti koje kandidat mora zadovoljiti, sukladno članku 38. ovoga Statuta, vrijeme za koje se imenuje, rok do kojeg s primaju prijave kandidata i rok u kojemu će prijavljeni kandidati biti obaviješteni o izboru.</w:t>
      </w:r>
    </w:p>
    <w:p w14:paraId="476A9DA5" w14:textId="77777777" w:rsidR="0028140E" w:rsidRPr="00E26ED7" w:rsidRDefault="0028140E" w:rsidP="0028140E">
      <w:pPr>
        <w:shd w:val="clear" w:color="auto" w:fill="FFFFFF"/>
        <w:ind w:firstLine="708"/>
        <w:rPr>
          <w:szCs w:val="22"/>
        </w:rPr>
      </w:pPr>
      <w:r w:rsidRPr="00E26ED7">
        <w:rPr>
          <w:szCs w:val="22"/>
        </w:rPr>
        <w:t>(2) Rok do kojeg se primaju prijave kandidata ne može biti kraći od osam dana od dana objave natječaja, a rok u kojem se kandidati obavještavaju o izboru ne može biti dulji od četrdeset i pet dana od dana isteka roka za podnošenje prijava.</w:t>
      </w:r>
    </w:p>
    <w:p w14:paraId="79C2797C" w14:textId="231F2080" w:rsidR="0028140E" w:rsidRDefault="0028140E" w:rsidP="00DB3B36">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Odluku o raspisivanju natječaja za imenovanje Ravnatelja donosi Upravno vijeće četrdeset pet dana prije isteka mandata Ravnatelja. Prijave se dostavljaju Upravnom vijeću. </w:t>
      </w:r>
    </w:p>
    <w:p w14:paraId="7C2E8E8F" w14:textId="77777777" w:rsidR="00DB3B36" w:rsidRPr="00E26ED7" w:rsidRDefault="00DB3B36" w:rsidP="00DB3B36">
      <w:pPr>
        <w:pStyle w:val="Body"/>
        <w:spacing w:after="0" w:line="240" w:lineRule="auto"/>
        <w:jc w:val="both"/>
        <w:rPr>
          <w:rFonts w:ascii="Times New Roman" w:hAnsi="Times New Roman" w:cs="Times New Roman"/>
          <w:color w:val="auto"/>
        </w:rPr>
      </w:pPr>
    </w:p>
    <w:p w14:paraId="34BB8B86" w14:textId="21200FC5" w:rsidR="0028140E" w:rsidRPr="00E26ED7" w:rsidRDefault="0028140E" w:rsidP="0028140E">
      <w:pPr>
        <w:pStyle w:val="Body"/>
        <w:spacing w:after="0" w:line="240" w:lineRule="auto"/>
        <w:jc w:val="center"/>
        <w:rPr>
          <w:rFonts w:ascii="Times New Roman" w:hAnsi="Times New Roman" w:cs="Times New Roman"/>
          <w:color w:val="auto"/>
          <w:u w:color="FF0000"/>
        </w:rPr>
      </w:pPr>
      <w:r w:rsidRPr="00E26ED7">
        <w:rPr>
          <w:rFonts w:ascii="Times New Roman" w:hAnsi="Times New Roman" w:cs="Times New Roman"/>
          <w:color w:val="auto"/>
          <w:u w:color="FF0000"/>
        </w:rPr>
        <w:t>Članak 40.</w:t>
      </w:r>
    </w:p>
    <w:p w14:paraId="19E468BA" w14:textId="77777777" w:rsidR="0028140E" w:rsidRPr="00E26ED7" w:rsidRDefault="0028140E" w:rsidP="00DB3B36">
      <w:pPr>
        <w:pStyle w:val="Body"/>
        <w:spacing w:after="0" w:line="240" w:lineRule="auto"/>
        <w:rPr>
          <w:rFonts w:ascii="Times New Roman" w:hAnsi="Times New Roman" w:cs="Times New Roman"/>
          <w:color w:val="auto"/>
          <w:u w:color="FF0000"/>
        </w:rPr>
      </w:pPr>
    </w:p>
    <w:p w14:paraId="6A926143" w14:textId="77777777" w:rsidR="0028140E" w:rsidRPr="00E26ED7" w:rsidRDefault="0028140E" w:rsidP="0028140E">
      <w:pPr>
        <w:pStyle w:val="Body"/>
        <w:spacing w:after="0" w:line="240" w:lineRule="auto"/>
        <w:ind w:firstLine="708"/>
        <w:rPr>
          <w:rFonts w:ascii="Times New Roman" w:hAnsi="Times New Roman" w:cs="Times New Roman"/>
          <w:color w:val="auto"/>
          <w:u w:color="FF0000"/>
        </w:rPr>
      </w:pPr>
      <w:r w:rsidRPr="00E26ED7">
        <w:rPr>
          <w:rFonts w:ascii="Times New Roman" w:hAnsi="Times New Roman" w:cs="Times New Roman"/>
          <w:color w:val="auto"/>
          <w:u w:color="FF0000"/>
        </w:rPr>
        <w:t>Ravnatelj se imenuje na mandat od četiri godine i može biti ponovno imenovan.</w:t>
      </w:r>
    </w:p>
    <w:p w14:paraId="0CAA424D" w14:textId="77777777" w:rsidR="0028140E" w:rsidRPr="00E26ED7" w:rsidRDefault="0028140E" w:rsidP="0028140E">
      <w:pPr>
        <w:pStyle w:val="Body"/>
        <w:spacing w:after="0" w:line="240" w:lineRule="auto"/>
        <w:rPr>
          <w:rFonts w:ascii="Times New Roman" w:hAnsi="Times New Roman" w:cs="Times New Roman"/>
          <w:color w:val="auto"/>
        </w:rPr>
      </w:pPr>
    </w:p>
    <w:p w14:paraId="7ABE3A38" w14:textId="6609A9F1"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41.</w:t>
      </w:r>
    </w:p>
    <w:p w14:paraId="6ECC63A9" w14:textId="77777777" w:rsidR="0028140E" w:rsidRPr="00E26ED7" w:rsidRDefault="0028140E" w:rsidP="00DB3B36">
      <w:pPr>
        <w:pStyle w:val="Body"/>
        <w:spacing w:after="0" w:line="240" w:lineRule="auto"/>
        <w:rPr>
          <w:rFonts w:ascii="Times New Roman" w:hAnsi="Times New Roman" w:cs="Times New Roman"/>
          <w:color w:val="auto"/>
        </w:rPr>
      </w:pPr>
    </w:p>
    <w:p w14:paraId="32184B3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Ravnatelj može biti razriješen prije isteka vremena na koji je imenovan. </w:t>
      </w:r>
    </w:p>
    <w:p w14:paraId="6909A04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Gradsko vijeće na prijedlog Upravnog vijeća razriješiti će Ravnatelja:</w:t>
      </w:r>
    </w:p>
    <w:p w14:paraId="31574300" w14:textId="77777777" w:rsidR="0028140E" w:rsidRPr="00E26ED7" w:rsidRDefault="0028140E" w:rsidP="0028140E">
      <w:pPr>
        <w:pStyle w:val="Odlomakpopisa"/>
        <w:numPr>
          <w:ilvl w:val="0"/>
          <w:numId w:val="8"/>
        </w:numPr>
        <w:pBdr>
          <w:top w:val="nil"/>
          <w:left w:val="nil"/>
          <w:bottom w:val="nil"/>
          <w:right w:val="nil"/>
          <w:between w:val="nil"/>
          <w:bar w:val="nil"/>
        </w:pBdr>
        <w:contextualSpacing w:val="0"/>
        <w:jc w:val="left"/>
        <w:rPr>
          <w:szCs w:val="22"/>
        </w:rPr>
      </w:pPr>
      <w:r w:rsidRPr="00E26ED7">
        <w:rPr>
          <w:szCs w:val="22"/>
        </w:rPr>
        <w:t xml:space="preserve">ako Ravnatelj sam zatraži razrješenje u skladu s Ugovorom o radnom odnosu </w:t>
      </w:r>
    </w:p>
    <w:p w14:paraId="7BB22419" w14:textId="77777777" w:rsidR="0028140E" w:rsidRPr="00E26ED7" w:rsidRDefault="0028140E" w:rsidP="0028140E">
      <w:pPr>
        <w:pStyle w:val="Odlomakpopisa"/>
        <w:numPr>
          <w:ilvl w:val="0"/>
          <w:numId w:val="8"/>
        </w:numPr>
        <w:pBdr>
          <w:top w:val="nil"/>
          <w:left w:val="nil"/>
          <w:bottom w:val="nil"/>
          <w:right w:val="nil"/>
          <w:between w:val="nil"/>
          <w:bar w:val="nil"/>
        </w:pBdr>
        <w:contextualSpacing w:val="0"/>
        <w:jc w:val="left"/>
        <w:rPr>
          <w:szCs w:val="22"/>
        </w:rPr>
      </w:pPr>
      <w:r w:rsidRPr="00E26ED7">
        <w:rPr>
          <w:szCs w:val="22"/>
        </w:rPr>
        <w:t>ako nastanu takvi razlozi koji po posebnim propisima ili po propisima kojima se uređuju radni odnosi dovode do prestanke Ugovora o radu,</w:t>
      </w:r>
    </w:p>
    <w:p w14:paraId="7C1FCFC2" w14:textId="77777777" w:rsidR="0028140E" w:rsidRPr="00E26ED7" w:rsidRDefault="0028140E" w:rsidP="0028140E">
      <w:pPr>
        <w:pStyle w:val="Odlomakpopisa"/>
        <w:numPr>
          <w:ilvl w:val="0"/>
          <w:numId w:val="8"/>
        </w:numPr>
        <w:pBdr>
          <w:top w:val="nil"/>
          <w:left w:val="nil"/>
          <w:bottom w:val="nil"/>
          <w:right w:val="nil"/>
          <w:between w:val="nil"/>
          <w:bar w:val="nil"/>
        </w:pBdr>
        <w:contextualSpacing w:val="0"/>
        <w:jc w:val="left"/>
        <w:rPr>
          <w:szCs w:val="22"/>
        </w:rPr>
      </w:pPr>
      <w:r w:rsidRPr="00E26ED7">
        <w:rPr>
          <w:szCs w:val="22"/>
        </w:rPr>
        <w:t>ako Ravnatelj ne postupa po propisima ili općim aktima Knjižnice ili neosnovano ne izvršava odluke tijela Knjižnice ili postupa protivno njima</w:t>
      </w:r>
    </w:p>
    <w:p w14:paraId="6B724F44" w14:textId="77777777" w:rsidR="0028140E" w:rsidRPr="00E26ED7" w:rsidRDefault="0028140E" w:rsidP="0028140E">
      <w:pPr>
        <w:pStyle w:val="Odlomakpopisa"/>
        <w:numPr>
          <w:ilvl w:val="0"/>
          <w:numId w:val="8"/>
        </w:numPr>
        <w:pBdr>
          <w:top w:val="nil"/>
          <w:left w:val="nil"/>
          <w:bottom w:val="nil"/>
          <w:right w:val="nil"/>
          <w:between w:val="nil"/>
          <w:bar w:val="nil"/>
        </w:pBdr>
        <w:contextualSpacing w:val="0"/>
        <w:jc w:val="left"/>
        <w:rPr>
          <w:szCs w:val="22"/>
        </w:rPr>
      </w:pPr>
      <w:r w:rsidRPr="00E26ED7">
        <w:rPr>
          <w:szCs w:val="22"/>
        </w:rPr>
        <w:t xml:space="preserve">ako Ravnatelj svojim nesavjesnim ili nepravilnim radom prouzroči Knjižnici veću štetu ili ako zanemaruje ili nesavjesno obavlja svoje dužnosti te su nastale ili mogu nastati veće smetnje u obavljanju djelatnosti Knjižnice. </w:t>
      </w:r>
    </w:p>
    <w:p w14:paraId="1B57E56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Prije donošenja odluke o razrješenju, Ravnatelju se mora dati mogućnost izjašnjavanja o razlozima za razrješenje. </w:t>
      </w:r>
    </w:p>
    <w:p w14:paraId="16088A72"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(4) Protiv odluke o razrješenju, Ravnatelj koji je razriješen, ima pravo tužbom tražiti sudsku zaštitu prava. </w:t>
      </w:r>
    </w:p>
    <w:p w14:paraId="60B3EBB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(5) U slučaju razrješenja Ravnatelja imenovat će se vršitelj dužnosti, a Upravno vijeće je dužno raspisati javni natječaj za Ravnatelja u roku od trideset dana od imenovanja vršitelja dužnosti.  </w:t>
      </w:r>
    </w:p>
    <w:p w14:paraId="71669D13" w14:textId="77777777" w:rsidR="0028140E" w:rsidRPr="00E26ED7" w:rsidRDefault="0028140E" w:rsidP="0028140E">
      <w:pPr>
        <w:pStyle w:val="Body"/>
        <w:spacing w:after="0" w:line="240" w:lineRule="auto"/>
        <w:ind w:firstLine="708"/>
        <w:jc w:val="both"/>
        <w:rPr>
          <w:rFonts w:ascii="Times New Roman" w:hAnsi="Times New Roman" w:cs="Times New Roman"/>
          <w:color w:val="auto"/>
          <w:u w:color="FF0000"/>
        </w:rPr>
      </w:pPr>
      <w:r w:rsidRPr="00E26ED7">
        <w:rPr>
          <w:rFonts w:ascii="Times New Roman" w:hAnsi="Times New Roman" w:cs="Times New Roman"/>
          <w:color w:val="auto"/>
        </w:rPr>
        <w:t xml:space="preserve">(6) </w:t>
      </w:r>
      <w:r w:rsidRPr="00E26ED7">
        <w:rPr>
          <w:rFonts w:ascii="Times New Roman" w:hAnsi="Times New Roman" w:cs="Times New Roman"/>
          <w:color w:val="auto"/>
          <w:u w:color="FF0000"/>
        </w:rPr>
        <w:t>Za vršitelja dužnosti ravnatelja Knjižnice može se, bez provođenja javnog natječaja, imenovati osoba koja ima obrazovanje propisano u članku 39. ovoga Statuta, a na ovu dužnost može se imenovati i osoba koja nije djelatnik Knjižnice, a najdulje do godinu dana.</w:t>
      </w:r>
    </w:p>
    <w:p w14:paraId="08A4DAB1" w14:textId="0236FFAE" w:rsidR="00DB3B36"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(7) Ravnatelj koji je razriješen, raspoređuje se na radno mjesto u Knjižnici koje odgovara njegovoj stručnoj spremi.</w:t>
      </w:r>
    </w:p>
    <w:p w14:paraId="12FB57DB" w14:textId="77777777" w:rsidR="00DB3B36" w:rsidRDefault="00DB3B36">
      <w:pPr>
        <w:spacing w:after="160" w:line="259" w:lineRule="auto"/>
        <w:jc w:val="left"/>
        <w:rPr>
          <w:rFonts w:eastAsia="Calibri"/>
          <w:szCs w:val="22"/>
          <w:u w:color="000000"/>
          <w:bdr w:val="nil"/>
        </w:rPr>
      </w:pPr>
      <w:r>
        <w:br w:type="page"/>
      </w:r>
    </w:p>
    <w:p w14:paraId="2BC8BA0E" w14:textId="1AF22B93" w:rsidR="0028140E" w:rsidRPr="00DB3B36" w:rsidRDefault="0028140E" w:rsidP="0028140E">
      <w:pPr>
        <w:pStyle w:val="Odlomakpopisa"/>
        <w:ind w:left="0"/>
        <w:rPr>
          <w:b/>
          <w:bCs/>
          <w:szCs w:val="22"/>
          <w:lang w:val="de-DE"/>
        </w:rPr>
      </w:pPr>
      <w:r w:rsidRPr="00DB3B36">
        <w:rPr>
          <w:b/>
          <w:bCs/>
          <w:szCs w:val="22"/>
          <w:lang w:val="de-DE"/>
        </w:rPr>
        <w:lastRenderedPageBreak/>
        <w:t>VIII.</w:t>
      </w:r>
      <w:r w:rsidRPr="00DB3B36">
        <w:rPr>
          <w:b/>
          <w:bCs/>
          <w:szCs w:val="22"/>
          <w:lang w:val="de-DE"/>
        </w:rPr>
        <w:tab/>
        <w:t>STRU</w:t>
      </w:r>
      <w:r w:rsidRPr="00DB3B36">
        <w:rPr>
          <w:b/>
          <w:bCs/>
          <w:szCs w:val="22"/>
        </w:rPr>
        <w:t>ČNO VIJEĆ</w:t>
      </w:r>
      <w:r w:rsidRPr="00DB3B36">
        <w:rPr>
          <w:b/>
          <w:bCs/>
          <w:szCs w:val="22"/>
          <w:lang w:val="nl-NL"/>
        </w:rPr>
        <w:t>E KNJI</w:t>
      </w:r>
      <w:r w:rsidRPr="00DB3B36">
        <w:rPr>
          <w:b/>
          <w:bCs/>
          <w:szCs w:val="22"/>
        </w:rPr>
        <w:t>ŽNICE</w:t>
      </w:r>
    </w:p>
    <w:p w14:paraId="4E967A49" w14:textId="77777777" w:rsidR="0028140E" w:rsidRPr="00E26ED7" w:rsidRDefault="0028140E" w:rsidP="0028140E">
      <w:pPr>
        <w:pStyle w:val="Body"/>
        <w:spacing w:after="0" w:line="240" w:lineRule="auto"/>
        <w:rPr>
          <w:rFonts w:ascii="Times New Roman" w:hAnsi="Times New Roman" w:cs="Times New Roman"/>
          <w:color w:val="auto"/>
        </w:rPr>
      </w:pPr>
    </w:p>
    <w:p w14:paraId="7DDE1C21" w14:textId="4F663564"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42.</w:t>
      </w:r>
    </w:p>
    <w:p w14:paraId="4CEA277B" w14:textId="77777777" w:rsidR="0028140E" w:rsidRPr="00E26ED7" w:rsidRDefault="0028140E" w:rsidP="00DB3B36">
      <w:pPr>
        <w:pStyle w:val="Body"/>
        <w:spacing w:after="0" w:line="240" w:lineRule="auto"/>
        <w:rPr>
          <w:rFonts w:ascii="Times New Roman" w:hAnsi="Times New Roman" w:cs="Times New Roman"/>
          <w:color w:val="auto"/>
        </w:rPr>
      </w:pPr>
    </w:p>
    <w:p w14:paraId="4DF97F8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Stručno vijeće je savjetodavno tijelo Upravnog vijeća i Ravnatelja u stručnim poslovima Knjižnice. </w:t>
      </w:r>
    </w:p>
    <w:p w14:paraId="779D98A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Članovi Stručnog vijeća su stručni knjižničarski djelatnici koji su po položaju voditelji odjela i službi, a imenuje ih Ravnatelj. </w:t>
      </w:r>
    </w:p>
    <w:p w14:paraId="73F65D97" w14:textId="6E37B413"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Stručnom vijeću predsjedava Ravnatelj.</w:t>
      </w:r>
    </w:p>
    <w:p w14:paraId="4D714DBC" w14:textId="77777777" w:rsidR="0028140E" w:rsidRPr="00E26ED7" w:rsidRDefault="0028140E" w:rsidP="00DB3B36">
      <w:pPr>
        <w:pStyle w:val="Body"/>
        <w:spacing w:after="0" w:line="240" w:lineRule="auto"/>
        <w:rPr>
          <w:rFonts w:ascii="Times New Roman" w:hAnsi="Times New Roman" w:cs="Times New Roman"/>
          <w:color w:val="auto"/>
        </w:rPr>
      </w:pPr>
    </w:p>
    <w:p w14:paraId="0EC00416"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43.</w:t>
      </w:r>
    </w:p>
    <w:p w14:paraId="77696AD9" w14:textId="77777777" w:rsidR="0028140E" w:rsidRPr="00E26ED7" w:rsidRDefault="0028140E" w:rsidP="00DB3B36">
      <w:pPr>
        <w:pStyle w:val="Body"/>
        <w:spacing w:after="0" w:line="240" w:lineRule="auto"/>
        <w:rPr>
          <w:rFonts w:ascii="Times New Roman" w:hAnsi="Times New Roman" w:cs="Times New Roman"/>
          <w:color w:val="auto"/>
        </w:rPr>
      </w:pPr>
    </w:p>
    <w:p w14:paraId="2235032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Stručno vijeće raspravlja i odlučuje o stručnim pitanjima rada Knjižnice sukladno zakonu i ovom Statutu,  daje Upravnom vijeću i Ravnatelju mišljenja i prijedloge glede organizacije rada i uvjeta za razvitak djelatnosti te drugih poslova. </w:t>
      </w:r>
    </w:p>
    <w:p w14:paraId="66C63CBD" w14:textId="77777777" w:rsidR="0028140E" w:rsidRPr="00E26ED7" w:rsidRDefault="0028140E" w:rsidP="00DB3B36">
      <w:pPr>
        <w:pStyle w:val="Body"/>
        <w:spacing w:after="0" w:line="240" w:lineRule="auto"/>
        <w:rPr>
          <w:rFonts w:ascii="Times New Roman" w:hAnsi="Times New Roman" w:cs="Times New Roman"/>
          <w:color w:val="auto"/>
        </w:rPr>
      </w:pPr>
    </w:p>
    <w:p w14:paraId="5E15157F" w14:textId="6A0429FF"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44.</w:t>
      </w:r>
    </w:p>
    <w:p w14:paraId="69E6861F" w14:textId="77777777" w:rsidR="0028140E" w:rsidRPr="00E26ED7" w:rsidRDefault="0028140E" w:rsidP="00DB3B36">
      <w:pPr>
        <w:pStyle w:val="Body"/>
        <w:spacing w:after="0" w:line="240" w:lineRule="auto"/>
        <w:rPr>
          <w:rFonts w:ascii="Times New Roman" w:hAnsi="Times New Roman" w:cs="Times New Roman"/>
          <w:color w:val="auto"/>
        </w:rPr>
      </w:pPr>
    </w:p>
    <w:p w14:paraId="4BB43D0F" w14:textId="3CCC0776"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Knjižnica može imati i druga nadzorna, stručna i savjetodavna tijela.</w:t>
      </w:r>
    </w:p>
    <w:p w14:paraId="5C975492"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Sastav, način osnivanja, djelokrug i nadležnosti tih tijela utvrđuje se Statutom i poslovnicima. </w:t>
      </w:r>
    </w:p>
    <w:p w14:paraId="776E0ED3" w14:textId="77777777" w:rsidR="00C6394A" w:rsidRPr="00E26ED7" w:rsidRDefault="00C6394A" w:rsidP="00DB3B36">
      <w:pPr>
        <w:pStyle w:val="Body"/>
        <w:spacing w:after="0" w:line="240" w:lineRule="auto"/>
        <w:rPr>
          <w:rFonts w:ascii="Times New Roman" w:hAnsi="Times New Roman" w:cs="Times New Roman"/>
          <w:color w:val="auto"/>
        </w:rPr>
      </w:pPr>
    </w:p>
    <w:p w14:paraId="36DB284C" w14:textId="7A46FBF3"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45.</w:t>
      </w:r>
    </w:p>
    <w:p w14:paraId="10A5C886"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430A7926" w14:textId="77777777" w:rsidR="0028140E" w:rsidRPr="00E26ED7" w:rsidRDefault="0028140E" w:rsidP="0028140E">
      <w:pPr>
        <w:pStyle w:val="Body"/>
        <w:numPr>
          <w:ilvl w:val="0"/>
          <w:numId w:val="15"/>
        </w:numPr>
        <w:spacing w:after="0" w:line="240" w:lineRule="auto"/>
        <w:jc w:val="both"/>
        <w:rPr>
          <w:rFonts w:ascii="Times New Roman" w:hAnsi="Times New Roman" w:cs="Times New Roman"/>
          <w:color w:val="auto"/>
        </w:rPr>
      </w:pPr>
      <w:r w:rsidRPr="00E26ED7">
        <w:rPr>
          <w:rFonts w:ascii="Times New Roman" w:hAnsi="Times New Roman" w:cs="Times New Roman"/>
          <w:color w:val="auto"/>
        </w:rPr>
        <w:t xml:space="preserve">Način rada tijela Knjižnice uređuje se poslovnikom. </w:t>
      </w:r>
    </w:p>
    <w:p w14:paraId="03D670B0" w14:textId="77777777" w:rsidR="0028140E" w:rsidRPr="00E26ED7" w:rsidRDefault="0028140E" w:rsidP="0028140E">
      <w:pPr>
        <w:pStyle w:val="Body"/>
        <w:numPr>
          <w:ilvl w:val="0"/>
          <w:numId w:val="15"/>
        </w:numPr>
        <w:spacing w:after="0" w:line="240" w:lineRule="auto"/>
        <w:jc w:val="both"/>
        <w:rPr>
          <w:rFonts w:ascii="Times New Roman" w:hAnsi="Times New Roman" w:cs="Times New Roman"/>
          <w:color w:val="auto"/>
        </w:rPr>
      </w:pPr>
      <w:r w:rsidRPr="00E26ED7">
        <w:rPr>
          <w:rFonts w:ascii="Times New Roman" w:hAnsi="Times New Roman" w:cs="Times New Roman"/>
          <w:color w:val="auto"/>
        </w:rPr>
        <w:t xml:space="preserve">Poslovnike o radu tijela Knjižnice donosi Upravno vijeće na prijedlog Ravnatelja. </w:t>
      </w:r>
    </w:p>
    <w:p w14:paraId="29BE44B7" w14:textId="77777777" w:rsidR="0028140E" w:rsidRPr="00E26ED7" w:rsidRDefault="0028140E" w:rsidP="0028140E">
      <w:pPr>
        <w:pStyle w:val="Body"/>
        <w:spacing w:after="0" w:line="240" w:lineRule="auto"/>
        <w:rPr>
          <w:rFonts w:ascii="Times New Roman" w:hAnsi="Times New Roman" w:cs="Times New Roman"/>
          <w:color w:val="auto"/>
        </w:rPr>
      </w:pPr>
    </w:p>
    <w:p w14:paraId="035EEBA3" w14:textId="2E82EDBB" w:rsidR="0028140E" w:rsidRPr="00DB3B36" w:rsidRDefault="00C8014C" w:rsidP="00C8014C">
      <w:pPr>
        <w:pBdr>
          <w:top w:val="nil"/>
          <w:left w:val="nil"/>
          <w:bottom w:val="nil"/>
          <w:right w:val="nil"/>
          <w:between w:val="nil"/>
          <w:bar w:val="nil"/>
        </w:pBdr>
        <w:jc w:val="left"/>
        <w:rPr>
          <w:b/>
          <w:bCs/>
          <w:szCs w:val="22"/>
        </w:rPr>
      </w:pPr>
      <w:r w:rsidRPr="00DB3B36">
        <w:rPr>
          <w:b/>
          <w:bCs/>
          <w:szCs w:val="22"/>
        </w:rPr>
        <w:t>IX.</w:t>
      </w:r>
      <w:r w:rsidRPr="00DB3B36">
        <w:rPr>
          <w:b/>
          <w:bCs/>
          <w:szCs w:val="22"/>
        </w:rPr>
        <w:tab/>
      </w:r>
      <w:r w:rsidR="0028140E" w:rsidRPr="00DB3B36">
        <w:rPr>
          <w:b/>
          <w:bCs/>
          <w:szCs w:val="22"/>
        </w:rPr>
        <w:t>PROGRAMIRANJE RADA I PLANIRANJE RAZVITKA KNJIŽNICE</w:t>
      </w:r>
    </w:p>
    <w:p w14:paraId="6B8286CE" w14:textId="77777777" w:rsidR="0028140E" w:rsidRPr="00DB3B36" w:rsidRDefault="0028140E" w:rsidP="00DB3B36">
      <w:pPr>
        <w:rPr>
          <w:szCs w:val="22"/>
        </w:rPr>
      </w:pPr>
    </w:p>
    <w:p w14:paraId="097A8EB1" w14:textId="7576B78A"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46.</w:t>
      </w:r>
    </w:p>
    <w:p w14:paraId="3DC0C789"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27B3A531" w14:textId="666C11F5"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Godišnji program rada Knjižnice donosi Upravno vijeće  na prijedlog Ravnatelja i Stručnog vijeća. Program rada Knjižnice dostavlja se na razmatranje i usvajanje Osnivaču.</w:t>
      </w:r>
    </w:p>
    <w:p w14:paraId="31D51B26" w14:textId="5AF9C256"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Godišnji program rada Knjižnice financira se kao javna potreba.</w:t>
      </w:r>
    </w:p>
    <w:p w14:paraId="577F4C2E" w14:textId="77777777" w:rsidR="0028140E" w:rsidRPr="00E26ED7" w:rsidRDefault="0028140E" w:rsidP="00DB3B36">
      <w:pPr>
        <w:pStyle w:val="Body"/>
        <w:spacing w:after="0" w:line="240" w:lineRule="auto"/>
        <w:rPr>
          <w:rFonts w:ascii="Times New Roman" w:hAnsi="Times New Roman" w:cs="Times New Roman"/>
          <w:color w:val="auto"/>
        </w:rPr>
      </w:pPr>
    </w:p>
    <w:p w14:paraId="499A7693" w14:textId="3AA15162"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47.</w:t>
      </w:r>
    </w:p>
    <w:p w14:paraId="45C3B487" w14:textId="77777777" w:rsidR="0028140E" w:rsidRPr="00E26ED7" w:rsidRDefault="0028140E" w:rsidP="00DB3B36">
      <w:pPr>
        <w:pStyle w:val="Body"/>
        <w:spacing w:after="0" w:line="240" w:lineRule="auto"/>
        <w:rPr>
          <w:rFonts w:ascii="Times New Roman" w:hAnsi="Times New Roman" w:cs="Times New Roman"/>
          <w:color w:val="auto"/>
        </w:rPr>
      </w:pPr>
    </w:p>
    <w:p w14:paraId="7FF171AF"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Plan razvitka Knjižnice donosi se kao godišnji i višegodišnji. </w:t>
      </w:r>
    </w:p>
    <w:p w14:paraId="6CA3543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Plan razvitka obuhvaća program rada Knjižnice, program zapošljavanja, plan prihoda i rashoda, plan raspodjele plaća, plan investicija i druge planove. </w:t>
      </w:r>
    </w:p>
    <w:p w14:paraId="50E19AF7" w14:textId="77777777" w:rsidR="0028140E" w:rsidRPr="00E26ED7" w:rsidRDefault="0028140E" w:rsidP="00DB3B36">
      <w:pPr>
        <w:pStyle w:val="Body"/>
        <w:spacing w:after="0" w:line="240" w:lineRule="auto"/>
        <w:jc w:val="both"/>
        <w:rPr>
          <w:rFonts w:ascii="Times New Roman" w:hAnsi="Times New Roman" w:cs="Times New Roman"/>
          <w:color w:val="auto"/>
        </w:rPr>
      </w:pPr>
    </w:p>
    <w:p w14:paraId="7A02D45D" w14:textId="59BBE4E8"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48.</w:t>
      </w:r>
    </w:p>
    <w:p w14:paraId="5999DD6F" w14:textId="77777777" w:rsidR="0028140E" w:rsidRPr="00E26ED7" w:rsidRDefault="0028140E" w:rsidP="00DB3B36">
      <w:pPr>
        <w:pStyle w:val="Body"/>
        <w:spacing w:after="0" w:line="240" w:lineRule="auto"/>
        <w:rPr>
          <w:rFonts w:ascii="Times New Roman" w:hAnsi="Times New Roman" w:cs="Times New Roman"/>
          <w:color w:val="auto"/>
        </w:rPr>
      </w:pPr>
    </w:p>
    <w:p w14:paraId="7ED0C9A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Kada se analizom izvršenja plana razvitka odnosno programa rada utvrdi da se ne mogu realizirati, Upravno vijeće na prijedlog Ravnatelja donosi odluku o izmjenama plana odnosno programa te o rebalansu financijskog plana. Izmjena plana i programa priopćava se Osnivaču. </w:t>
      </w:r>
    </w:p>
    <w:p w14:paraId="4E262E71" w14:textId="77777777" w:rsidR="0028140E" w:rsidRPr="00E26ED7" w:rsidRDefault="0028140E" w:rsidP="0028140E">
      <w:pPr>
        <w:pStyle w:val="Body"/>
        <w:spacing w:after="0" w:line="240" w:lineRule="auto"/>
        <w:rPr>
          <w:rFonts w:ascii="Times New Roman" w:hAnsi="Times New Roman" w:cs="Times New Roman"/>
          <w:color w:val="auto"/>
        </w:rPr>
      </w:pPr>
    </w:p>
    <w:p w14:paraId="29D07154" w14:textId="610721B2" w:rsidR="0028140E" w:rsidRPr="00DB3B36" w:rsidRDefault="00C8014C" w:rsidP="00C8014C">
      <w:pPr>
        <w:pStyle w:val="Odlomakpopisa"/>
        <w:pBdr>
          <w:top w:val="nil"/>
          <w:left w:val="nil"/>
          <w:bottom w:val="nil"/>
          <w:right w:val="nil"/>
          <w:between w:val="nil"/>
          <w:bar w:val="nil"/>
        </w:pBdr>
        <w:ind w:left="0"/>
        <w:jc w:val="left"/>
        <w:rPr>
          <w:b/>
          <w:bCs/>
          <w:szCs w:val="22"/>
        </w:rPr>
      </w:pPr>
      <w:r w:rsidRPr="00DB3B36">
        <w:rPr>
          <w:b/>
          <w:bCs/>
          <w:szCs w:val="22"/>
        </w:rPr>
        <w:t>X.</w:t>
      </w:r>
      <w:r w:rsidRPr="00DB3B36">
        <w:rPr>
          <w:b/>
          <w:bCs/>
          <w:szCs w:val="22"/>
        </w:rPr>
        <w:tab/>
      </w:r>
      <w:r w:rsidR="0028140E" w:rsidRPr="00DB3B36">
        <w:rPr>
          <w:b/>
          <w:bCs/>
          <w:szCs w:val="22"/>
        </w:rPr>
        <w:t>SREDSTVA ZA RAD KNJIŽNICE I NJIHOVO RASPOREĐIVANJE</w:t>
      </w:r>
    </w:p>
    <w:p w14:paraId="3C9879E9" w14:textId="77777777" w:rsidR="0028140E" w:rsidRPr="00DB3B36" w:rsidRDefault="0028140E" w:rsidP="00DB3B36">
      <w:pPr>
        <w:rPr>
          <w:szCs w:val="22"/>
        </w:rPr>
      </w:pPr>
    </w:p>
    <w:p w14:paraId="4089A3AE"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49.</w:t>
      </w:r>
    </w:p>
    <w:p w14:paraId="7B592159" w14:textId="77777777" w:rsidR="0028140E" w:rsidRPr="00E26ED7" w:rsidRDefault="0028140E" w:rsidP="00DB3B36">
      <w:pPr>
        <w:pStyle w:val="Body"/>
        <w:spacing w:after="0" w:line="240" w:lineRule="auto"/>
        <w:rPr>
          <w:rFonts w:ascii="Times New Roman" w:hAnsi="Times New Roman" w:cs="Times New Roman"/>
          <w:color w:val="auto"/>
        </w:rPr>
      </w:pPr>
    </w:p>
    <w:p w14:paraId="25615D0D" w14:textId="77777777" w:rsidR="0028140E" w:rsidRPr="00E26ED7" w:rsidRDefault="0028140E" w:rsidP="0028140E">
      <w:pPr>
        <w:pStyle w:val="Body"/>
        <w:spacing w:after="0" w:line="240" w:lineRule="auto"/>
        <w:ind w:left="708" w:firstLine="1"/>
        <w:jc w:val="both"/>
        <w:rPr>
          <w:rFonts w:ascii="Times New Roman" w:hAnsi="Times New Roman" w:cs="Times New Roman"/>
          <w:color w:val="auto"/>
        </w:rPr>
      </w:pPr>
      <w:r w:rsidRPr="00E26ED7">
        <w:rPr>
          <w:rFonts w:ascii="Times New Roman" w:hAnsi="Times New Roman" w:cs="Times New Roman"/>
          <w:color w:val="auto"/>
        </w:rPr>
        <w:t xml:space="preserve">(1) Sredstva Knjižnice su stvari, prava i novac. </w:t>
      </w:r>
    </w:p>
    <w:p w14:paraId="233B902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Sredstvima Knjižnice upravlja se na način propisan zakonom, propisima donesenim na temelju zakona i općim aktima Knjižnice.</w:t>
      </w:r>
    </w:p>
    <w:p w14:paraId="3F16904C" w14:textId="77777777" w:rsidR="0028140E" w:rsidRPr="00E26ED7" w:rsidRDefault="0028140E" w:rsidP="0028140E">
      <w:pPr>
        <w:pStyle w:val="Body"/>
        <w:spacing w:after="0" w:line="240" w:lineRule="auto"/>
        <w:rPr>
          <w:rFonts w:ascii="Times New Roman" w:hAnsi="Times New Roman" w:cs="Times New Roman"/>
          <w:color w:val="auto"/>
        </w:rPr>
      </w:pPr>
    </w:p>
    <w:p w14:paraId="5FAA82CF"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lastRenderedPageBreak/>
        <w:t xml:space="preserve">Članak 50. </w:t>
      </w:r>
    </w:p>
    <w:p w14:paraId="2B6918D1"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79E9C6B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Načini i uvjeti stjecanja sredstava za rad Knjižnice utvrđuje se zakonom, općim aktima Knjižnice i ugovorima.</w:t>
      </w:r>
    </w:p>
    <w:p w14:paraId="18785A0E" w14:textId="77777777" w:rsidR="0028140E" w:rsidRPr="00E26ED7" w:rsidRDefault="0028140E" w:rsidP="0028140E">
      <w:pPr>
        <w:pStyle w:val="Body"/>
        <w:spacing w:after="0" w:line="240" w:lineRule="auto"/>
        <w:rPr>
          <w:rFonts w:ascii="Times New Roman" w:hAnsi="Times New Roman" w:cs="Times New Roman"/>
          <w:color w:val="auto"/>
        </w:rPr>
      </w:pPr>
    </w:p>
    <w:p w14:paraId="5C239856"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51. </w:t>
      </w:r>
    </w:p>
    <w:p w14:paraId="5C97FF7F" w14:textId="77777777" w:rsidR="0028140E" w:rsidRPr="00E26ED7" w:rsidRDefault="0028140E" w:rsidP="00DB3B36">
      <w:pPr>
        <w:pStyle w:val="Body"/>
        <w:spacing w:after="0" w:line="240" w:lineRule="auto"/>
        <w:rPr>
          <w:rFonts w:ascii="Times New Roman" w:hAnsi="Times New Roman" w:cs="Times New Roman"/>
          <w:color w:val="auto"/>
        </w:rPr>
      </w:pPr>
    </w:p>
    <w:p w14:paraId="4E31865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Sredstva za rad Knjižnice osiguravaju se iz Proračuna Osnivača, Požeško-slavonske županije, općina i gradova Požeško-slavonske županije i nadležnog Ministarstva, iz prihoda od obavljanja djelatnosti, sponzorstva, subvencija, zaklada, fondova, darova i drugih prihoda u skladu sa zakonom.</w:t>
      </w:r>
    </w:p>
    <w:p w14:paraId="5CFAFA2A" w14:textId="77777777" w:rsidR="0028140E" w:rsidRPr="00E26ED7" w:rsidRDefault="0028140E" w:rsidP="00DB3B36">
      <w:pPr>
        <w:pStyle w:val="Body"/>
        <w:spacing w:after="0" w:line="240" w:lineRule="auto"/>
        <w:rPr>
          <w:rFonts w:ascii="Times New Roman" w:hAnsi="Times New Roman" w:cs="Times New Roman"/>
          <w:color w:val="auto"/>
        </w:rPr>
      </w:pPr>
    </w:p>
    <w:p w14:paraId="235BF932"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52. </w:t>
      </w:r>
    </w:p>
    <w:p w14:paraId="1A73C823"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66D1997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O raspoređivanju sredstava te kriterijima za njihovo raspoređivanje odlučuje Ravnatelj, u skladu sa zakonom i ovim Statutom. </w:t>
      </w:r>
    </w:p>
    <w:p w14:paraId="11F85CC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Ravnatelj podnosi izvještaj Upravnom vijeću o raspoređivanju sredstava polugodišnje. </w:t>
      </w:r>
    </w:p>
    <w:p w14:paraId="000BA772" w14:textId="77777777" w:rsidR="0028140E" w:rsidRPr="00E26ED7" w:rsidRDefault="0028140E" w:rsidP="0028140E">
      <w:pPr>
        <w:pStyle w:val="Body"/>
        <w:spacing w:after="0" w:line="240" w:lineRule="auto"/>
        <w:rPr>
          <w:rFonts w:ascii="Times New Roman" w:hAnsi="Times New Roman" w:cs="Times New Roman"/>
          <w:color w:val="auto"/>
        </w:rPr>
      </w:pPr>
    </w:p>
    <w:p w14:paraId="5A236487"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53.</w:t>
      </w:r>
    </w:p>
    <w:p w14:paraId="1AD47E04" w14:textId="77777777" w:rsidR="0028140E" w:rsidRPr="00E26ED7" w:rsidRDefault="0028140E" w:rsidP="00DB3B36">
      <w:pPr>
        <w:pStyle w:val="Body"/>
        <w:spacing w:after="0" w:line="240" w:lineRule="auto"/>
        <w:rPr>
          <w:rFonts w:ascii="Times New Roman" w:hAnsi="Times New Roman" w:cs="Times New Roman"/>
          <w:color w:val="auto"/>
        </w:rPr>
      </w:pPr>
    </w:p>
    <w:p w14:paraId="64F320F0" w14:textId="3B274523"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Financijsko poslovanje Knjižnice obavlja se u skladu s propisima o proračunskom računovodstvu.</w:t>
      </w:r>
    </w:p>
    <w:p w14:paraId="5E438DF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Financijsko poslovanje Knjižnice obuhvaća sastavljanje financijskog plana, ostvarivanje prihoda i izvršavanje rashoda, vođenje knjigovodstva i evidencije o financijskom poslovanju i sredstvima Knjižnice te o sastavljanju periodičnog i zaključnog godišnjeg obračuna.</w:t>
      </w:r>
    </w:p>
    <w:p w14:paraId="60A9794B" w14:textId="6C9433BE"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Računovodstveni podaci osiguravaju informacije o vrstama, stanju i kretanju sredstava i njihovih izvora, o utrošku sredstava za redovnu djelatnost, o sredstvima za posebne namjene i njihovom korištenju kao i sve važne podatke temeljem kojih se mogu utvrditi potrebna sredstva.</w:t>
      </w:r>
    </w:p>
    <w:p w14:paraId="0D7FB662" w14:textId="77777777" w:rsidR="00C6394A" w:rsidRPr="00E26ED7" w:rsidRDefault="00C6394A" w:rsidP="00DB3B36">
      <w:pPr>
        <w:pStyle w:val="Body"/>
        <w:spacing w:after="0" w:line="240" w:lineRule="auto"/>
        <w:rPr>
          <w:rFonts w:ascii="Times New Roman" w:hAnsi="Times New Roman" w:cs="Times New Roman"/>
          <w:color w:val="auto"/>
        </w:rPr>
      </w:pPr>
    </w:p>
    <w:p w14:paraId="53A1D701" w14:textId="77848B7D"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54.</w:t>
      </w:r>
    </w:p>
    <w:p w14:paraId="02C222D9"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6CBF9E5E"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posluje preko zajedničkog računa lokalne riznice Osnivača.  </w:t>
      </w:r>
    </w:p>
    <w:p w14:paraId="0E2B7D8E"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Sredstva Knjižnice koriste se samo za namjene iz djelatnosti Knjižnice utvrđene zakonom, drugim aktima donesenim na temelju zakona i programom i planom rada Knjižnice.</w:t>
      </w:r>
    </w:p>
    <w:p w14:paraId="357C6F4D"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Sredstva iz proračuna osigurana sukladno članku 52. ovoga Statuta mogu se koristiti samo za namjene za koje su dodijeljena.</w:t>
      </w:r>
    </w:p>
    <w:p w14:paraId="01C6B817" w14:textId="77777777" w:rsidR="0028140E" w:rsidRPr="00E26ED7" w:rsidRDefault="0028140E" w:rsidP="00DB3B36">
      <w:pPr>
        <w:pStyle w:val="Body"/>
        <w:spacing w:after="0" w:line="240" w:lineRule="auto"/>
        <w:rPr>
          <w:rFonts w:ascii="Times New Roman" w:hAnsi="Times New Roman" w:cs="Times New Roman"/>
          <w:color w:val="auto"/>
        </w:rPr>
      </w:pPr>
    </w:p>
    <w:p w14:paraId="3F90F909"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55.</w:t>
      </w:r>
    </w:p>
    <w:p w14:paraId="37AEAE55" w14:textId="77777777" w:rsidR="0028140E" w:rsidRPr="00E26ED7" w:rsidRDefault="0028140E" w:rsidP="00DB3B36">
      <w:pPr>
        <w:pStyle w:val="Body"/>
        <w:spacing w:after="0" w:line="240" w:lineRule="auto"/>
        <w:rPr>
          <w:rFonts w:ascii="Times New Roman" w:hAnsi="Times New Roman" w:cs="Times New Roman"/>
          <w:color w:val="auto"/>
        </w:rPr>
      </w:pPr>
    </w:p>
    <w:p w14:paraId="4362B81D"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Knjižnica donosi financijski plan prije početka godine na koju se plan odnosi.</w:t>
      </w:r>
    </w:p>
    <w:p w14:paraId="3D3E041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Ako ne postoje uvjeti da Ravnatelj donese financijski plan u propisanom roku i za čitavu godinu, donosi financijski  plan najdulje za tri mjeseca poslovanja Knjižnice.</w:t>
      </w:r>
    </w:p>
    <w:p w14:paraId="0F2F616A" w14:textId="77777777" w:rsidR="0028140E" w:rsidRPr="00E26ED7" w:rsidRDefault="0028140E" w:rsidP="0028140E">
      <w:pPr>
        <w:pStyle w:val="Body"/>
        <w:spacing w:after="0" w:line="240" w:lineRule="auto"/>
        <w:ind w:firstLine="708"/>
        <w:jc w:val="both"/>
        <w:rPr>
          <w:rFonts w:ascii="Times New Roman" w:hAnsi="Times New Roman" w:cs="Times New Roman"/>
          <w:color w:val="auto"/>
          <w:lang w:val="it-IT"/>
        </w:rPr>
      </w:pPr>
      <w:r w:rsidRPr="00E26ED7">
        <w:rPr>
          <w:rFonts w:ascii="Times New Roman" w:hAnsi="Times New Roman" w:cs="Times New Roman"/>
          <w:color w:val="auto"/>
        </w:rPr>
        <w:t>(3) Odluku o financijskom planu i privremenom financijskom planu donosi Upravno vijeće  na prijedlog Ravnatelja i uz suglasnost Osnivač</w:t>
      </w:r>
      <w:r w:rsidRPr="00E26ED7">
        <w:rPr>
          <w:rFonts w:ascii="Times New Roman" w:hAnsi="Times New Roman" w:cs="Times New Roman"/>
          <w:color w:val="auto"/>
          <w:lang w:val="it-IT"/>
        </w:rPr>
        <w:t>a.</w:t>
      </w:r>
    </w:p>
    <w:p w14:paraId="27B8D36F" w14:textId="77777777" w:rsidR="0028140E" w:rsidRPr="00E26ED7" w:rsidRDefault="0028140E" w:rsidP="00DB3B36">
      <w:pPr>
        <w:pStyle w:val="Body"/>
        <w:spacing w:after="0" w:line="240" w:lineRule="auto"/>
        <w:jc w:val="both"/>
        <w:rPr>
          <w:rFonts w:ascii="Times New Roman" w:hAnsi="Times New Roman" w:cs="Times New Roman"/>
          <w:color w:val="auto"/>
        </w:rPr>
      </w:pPr>
    </w:p>
    <w:p w14:paraId="78941E7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56.</w:t>
      </w:r>
    </w:p>
    <w:p w14:paraId="6560BC13" w14:textId="77777777" w:rsidR="0028140E" w:rsidRPr="00E26ED7" w:rsidRDefault="0028140E" w:rsidP="00DB3B36">
      <w:pPr>
        <w:pStyle w:val="Body"/>
        <w:spacing w:after="0" w:line="240" w:lineRule="auto"/>
        <w:rPr>
          <w:rFonts w:ascii="Times New Roman" w:hAnsi="Times New Roman" w:cs="Times New Roman"/>
          <w:color w:val="auto"/>
        </w:rPr>
      </w:pPr>
    </w:p>
    <w:p w14:paraId="4B1C1BD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Obavljanje novčanog prometa, plaćanje i održavanje sposobnosti plaćanja provodi se i osigurava sukladno s propisima i općim aktima Knjižnice.</w:t>
      </w:r>
    </w:p>
    <w:p w14:paraId="1063DE85" w14:textId="77777777" w:rsidR="0028140E" w:rsidRPr="00E26ED7" w:rsidRDefault="0028140E" w:rsidP="00DB3B36">
      <w:pPr>
        <w:pStyle w:val="Body"/>
        <w:spacing w:after="0" w:line="240" w:lineRule="auto"/>
        <w:jc w:val="both"/>
        <w:rPr>
          <w:rFonts w:ascii="Times New Roman" w:hAnsi="Times New Roman" w:cs="Times New Roman"/>
          <w:color w:val="auto"/>
        </w:rPr>
      </w:pPr>
    </w:p>
    <w:p w14:paraId="625C53A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57.</w:t>
      </w:r>
    </w:p>
    <w:p w14:paraId="0B0133FD" w14:textId="77777777" w:rsidR="0028140E" w:rsidRPr="00E26ED7" w:rsidRDefault="0028140E" w:rsidP="00DB3B36">
      <w:pPr>
        <w:pStyle w:val="Body"/>
        <w:spacing w:after="0" w:line="240" w:lineRule="auto"/>
        <w:rPr>
          <w:rFonts w:ascii="Times New Roman" w:hAnsi="Times New Roman" w:cs="Times New Roman"/>
          <w:color w:val="auto"/>
        </w:rPr>
      </w:pPr>
    </w:p>
    <w:p w14:paraId="483424FC"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w:t>
      </w:r>
      <w:proofErr w:type="spellStart"/>
      <w:r w:rsidRPr="00E26ED7">
        <w:rPr>
          <w:rFonts w:ascii="Times New Roman" w:hAnsi="Times New Roman" w:cs="Times New Roman"/>
          <w:color w:val="auto"/>
        </w:rPr>
        <w:t>Naredbodavatelj</w:t>
      </w:r>
      <w:proofErr w:type="spellEnd"/>
      <w:r w:rsidRPr="00E26ED7">
        <w:rPr>
          <w:rFonts w:ascii="Times New Roman" w:hAnsi="Times New Roman" w:cs="Times New Roman"/>
          <w:color w:val="auto"/>
        </w:rPr>
        <w:t xml:space="preserve"> izvršenja financijskog plana je Ravnatelj. </w:t>
      </w:r>
    </w:p>
    <w:p w14:paraId="137BBA9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Ravnatelj skrbi o organiziranju financijskog i materijalnog poslovanja, poštivanju propisa i zakonitoj uporabi sredstava, pravodobnoj naplati prihoda i pravilnoj uporabi imovine Knjižnice. </w:t>
      </w:r>
    </w:p>
    <w:p w14:paraId="0CB284BC" w14:textId="0C91ECAC"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lastRenderedPageBreak/>
        <w:t>(3) Ravnatelj može ovlastiti djelatnike s posebnim ovlastima i odgovornostima kako bi skrbili o izvršenju financijskog plana, odnosno dijela financijskog plana.</w:t>
      </w:r>
    </w:p>
    <w:p w14:paraId="379ACB28" w14:textId="77777777" w:rsidR="0028140E" w:rsidRPr="00E26ED7" w:rsidRDefault="0028140E" w:rsidP="00DB3B36">
      <w:pPr>
        <w:pStyle w:val="Body"/>
        <w:spacing w:after="0" w:line="240" w:lineRule="auto"/>
        <w:rPr>
          <w:rFonts w:ascii="Times New Roman" w:hAnsi="Times New Roman" w:cs="Times New Roman"/>
          <w:color w:val="auto"/>
        </w:rPr>
      </w:pPr>
    </w:p>
    <w:p w14:paraId="48709379"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58.</w:t>
      </w:r>
    </w:p>
    <w:p w14:paraId="21D66FE9"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3A90072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sastavlja financijski izvještaj sukladno važećem zakonu i podzakonskim propisima.  </w:t>
      </w:r>
    </w:p>
    <w:p w14:paraId="426F1DE9"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Na temelju financijskih izvještaja iz stavka 1. ovoga članka Ravnatelj podnosi izvješće o poslovanju Knjižnice Upravnom vijeću i Osnivaču. </w:t>
      </w:r>
    </w:p>
    <w:p w14:paraId="3BDB5D12" w14:textId="77777777" w:rsidR="0028140E" w:rsidRPr="00E26ED7" w:rsidRDefault="0028140E" w:rsidP="0028140E">
      <w:pPr>
        <w:pStyle w:val="Body"/>
        <w:spacing w:after="0" w:line="240" w:lineRule="auto"/>
        <w:rPr>
          <w:rFonts w:ascii="Times New Roman" w:hAnsi="Times New Roman" w:cs="Times New Roman"/>
          <w:color w:val="auto"/>
        </w:rPr>
      </w:pPr>
    </w:p>
    <w:p w14:paraId="698E44D1"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59.</w:t>
      </w:r>
    </w:p>
    <w:p w14:paraId="11F2F87F"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3133C93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Djelatnici Knjižnice ostvaruju pravo na plaću i druga primanja u skladu sa zakonom,  Kolektivnim ugovorom i općim aktima Knjižnice. </w:t>
      </w:r>
    </w:p>
    <w:p w14:paraId="4DA81D57" w14:textId="77777777" w:rsidR="0028140E" w:rsidRPr="00E26ED7" w:rsidRDefault="0028140E" w:rsidP="0028140E">
      <w:pPr>
        <w:pStyle w:val="Body"/>
        <w:spacing w:after="0" w:line="240" w:lineRule="auto"/>
        <w:rPr>
          <w:rFonts w:ascii="Times New Roman" w:hAnsi="Times New Roman" w:cs="Times New Roman"/>
          <w:color w:val="auto"/>
        </w:rPr>
      </w:pPr>
    </w:p>
    <w:p w14:paraId="457A797B" w14:textId="710ACB7B" w:rsidR="0028140E" w:rsidRPr="00DB3B36" w:rsidRDefault="00C8014C" w:rsidP="00C8014C">
      <w:pPr>
        <w:pBdr>
          <w:top w:val="nil"/>
          <w:left w:val="nil"/>
          <w:bottom w:val="nil"/>
          <w:right w:val="nil"/>
          <w:between w:val="nil"/>
          <w:bar w:val="nil"/>
        </w:pBdr>
        <w:jc w:val="left"/>
        <w:rPr>
          <w:b/>
          <w:bCs/>
          <w:szCs w:val="22"/>
        </w:rPr>
      </w:pPr>
      <w:r w:rsidRPr="00DB3B36">
        <w:rPr>
          <w:b/>
          <w:bCs/>
          <w:szCs w:val="22"/>
        </w:rPr>
        <w:t>XI.</w:t>
      </w:r>
      <w:r w:rsidRPr="00DB3B36">
        <w:rPr>
          <w:b/>
          <w:bCs/>
          <w:szCs w:val="22"/>
        </w:rPr>
        <w:tab/>
      </w:r>
      <w:r w:rsidR="0028140E" w:rsidRPr="00DB3B36">
        <w:rPr>
          <w:b/>
          <w:bCs/>
          <w:szCs w:val="22"/>
        </w:rPr>
        <w:t>IZVJEŠĆE O POSLOVANJU KNJIŽNICE</w:t>
      </w:r>
    </w:p>
    <w:p w14:paraId="06934C96" w14:textId="77777777" w:rsidR="0028140E" w:rsidRPr="00DB3B36" w:rsidRDefault="0028140E" w:rsidP="00DB3B36">
      <w:pPr>
        <w:rPr>
          <w:szCs w:val="22"/>
        </w:rPr>
      </w:pPr>
    </w:p>
    <w:p w14:paraId="5BEDD55B"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60.</w:t>
      </w:r>
    </w:p>
    <w:p w14:paraId="4E1EED1C"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137B17FA"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Ravnatelj Knjižnice podnosi izvješće o poslovanju Knjižnice Upravnom vijeću najmanje jedanput godišnje. </w:t>
      </w:r>
    </w:p>
    <w:p w14:paraId="74538C4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Izvješće Ravnatelj može podnijeti i po vlastitoj inicijativi, kada ocijeni da bi uvjeti poslovanja mogli dovesti do bitnih odstupanja u ostvarivanju programa Knjižnice. </w:t>
      </w:r>
    </w:p>
    <w:p w14:paraId="4438DA41" w14:textId="77777777" w:rsidR="0028140E" w:rsidRPr="00E26ED7" w:rsidRDefault="0028140E" w:rsidP="00DB3B36">
      <w:pPr>
        <w:pStyle w:val="Body"/>
        <w:spacing w:after="0" w:line="240" w:lineRule="auto"/>
        <w:rPr>
          <w:rFonts w:ascii="Times New Roman" w:hAnsi="Times New Roman" w:cs="Times New Roman"/>
          <w:color w:val="auto"/>
        </w:rPr>
      </w:pPr>
    </w:p>
    <w:p w14:paraId="5419C974"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61.</w:t>
      </w:r>
    </w:p>
    <w:p w14:paraId="7C5238CF" w14:textId="77777777" w:rsidR="0028140E" w:rsidRPr="00E26ED7" w:rsidRDefault="0028140E" w:rsidP="00DB3B36">
      <w:pPr>
        <w:pStyle w:val="Body"/>
        <w:spacing w:after="0" w:line="240" w:lineRule="auto"/>
        <w:rPr>
          <w:rFonts w:ascii="Times New Roman" w:hAnsi="Times New Roman" w:cs="Times New Roman"/>
          <w:color w:val="auto"/>
        </w:rPr>
      </w:pPr>
    </w:p>
    <w:p w14:paraId="795A5CF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Ravnatelj je dužan podnijeti odgovarajuća izvješća Upravnom vijeću i Osnivaču te nadležnom Ministarstvu kad oni to zatraže.</w:t>
      </w:r>
    </w:p>
    <w:p w14:paraId="445FB993" w14:textId="77777777" w:rsidR="00C8014C" w:rsidRPr="00E26ED7" w:rsidRDefault="00C8014C" w:rsidP="00C8014C">
      <w:pPr>
        <w:pStyle w:val="Odlomakpopisa"/>
        <w:pBdr>
          <w:top w:val="nil"/>
          <w:left w:val="nil"/>
          <w:bottom w:val="nil"/>
          <w:right w:val="nil"/>
          <w:between w:val="nil"/>
          <w:bar w:val="nil"/>
        </w:pBdr>
        <w:ind w:left="0"/>
        <w:contextualSpacing w:val="0"/>
        <w:jc w:val="left"/>
        <w:rPr>
          <w:szCs w:val="22"/>
          <w:lang w:val="de-DE"/>
        </w:rPr>
      </w:pPr>
    </w:p>
    <w:p w14:paraId="784DEF27" w14:textId="4BA6D8AA" w:rsidR="0028140E" w:rsidRPr="00DB3B36" w:rsidRDefault="00C8014C" w:rsidP="00C8014C">
      <w:pPr>
        <w:pStyle w:val="Odlomakpopisa"/>
        <w:pBdr>
          <w:top w:val="nil"/>
          <w:left w:val="nil"/>
          <w:bottom w:val="nil"/>
          <w:right w:val="nil"/>
          <w:between w:val="nil"/>
          <w:bar w:val="nil"/>
        </w:pBdr>
        <w:ind w:left="0"/>
        <w:contextualSpacing w:val="0"/>
        <w:jc w:val="left"/>
        <w:rPr>
          <w:b/>
          <w:bCs/>
          <w:szCs w:val="22"/>
          <w:lang w:val="de-DE"/>
        </w:rPr>
      </w:pPr>
      <w:r w:rsidRPr="00DB3B36">
        <w:rPr>
          <w:b/>
          <w:bCs/>
          <w:szCs w:val="22"/>
          <w:lang w:val="de-DE"/>
        </w:rPr>
        <w:t>XII.</w:t>
      </w:r>
      <w:r w:rsidRPr="00DB3B36">
        <w:rPr>
          <w:b/>
          <w:bCs/>
          <w:szCs w:val="22"/>
          <w:lang w:val="de-DE"/>
        </w:rPr>
        <w:tab/>
        <w:t>NADZOR NAD ZAKONITO</w:t>
      </w:r>
      <w:r w:rsidRPr="00DB3B36">
        <w:rPr>
          <w:b/>
          <w:bCs/>
          <w:szCs w:val="22"/>
        </w:rPr>
        <w:t>ŠĆ</w:t>
      </w:r>
      <w:r w:rsidRPr="00DB3B36">
        <w:rPr>
          <w:b/>
          <w:bCs/>
          <w:szCs w:val="22"/>
          <w:lang w:val="nl-NL"/>
        </w:rPr>
        <w:t>U RADA KNJI</w:t>
      </w:r>
      <w:r w:rsidRPr="00DB3B36">
        <w:rPr>
          <w:b/>
          <w:bCs/>
          <w:szCs w:val="22"/>
        </w:rPr>
        <w:t>ŽNICE</w:t>
      </w:r>
    </w:p>
    <w:p w14:paraId="60DCAEAA" w14:textId="77777777" w:rsidR="0028140E" w:rsidRPr="00E26ED7" w:rsidRDefault="0028140E" w:rsidP="00DB3B36">
      <w:pPr>
        <w:pStyle w:val="Body"/>
        <w:spacing w:after="0" w:line="240" w:lineRule="auto"/>
        <w:rPr>
          <w:rFonts w:ascii="Times New Roman" w:hAnsi="Times New Roman" w:cs="Times New Roman"/>
          <w:color w:val="auto"/>
        </w:rPr>
      </w:pPr>
    </w:p>
    <w:p w14:paraId="0D25A792"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62.</w:t>
      </w:r>
    </w:p>
    <w:p w14:paraId="789A5085" w14:textId="77777777" w:rsidR="0028140E" w:rsidRPr="00E26ED7" w:rsidRDefault="0028140E" w:rsidP="00DB3B36">
      <w:pPr>
        <w:pStyle w:val="Body"/>
        <w:spacing w:after="0" w:line="240" w:lineRule="auto"/>
        <w:rPr>
          <w:rFonts w:ascii="Times New Roman" w:hAnsi="Times New Roman" w:cs="Times New Roman"/>
          <w:color w:val="auto"/>
          <w:highlight w:val="green"/>
        </w:rPr>
      </w:pPr>
    </w:p>
    <w:p w14:paraId="530FFF44" w14:textId="3E7D4474"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Nadzor nad zakonitošću rada Knjižnice obavlja nadležno Ministarstvo.</w:t>
      </w:r>
    </w:p>
    <w:p w14:paraId="01FE99E8" w14:textId="77777777" w:rsidR="00C8014C" w:rsidRPr="00E26ED7" w:rsidRDefault="00C8014C" w:rsidP="00DB3B36">
      <w:pPr>
        <w:shd w:val="clear" w:color="auto" w:fill="FFFFFF"/>
        <w:rPr>
          <w:szCs w:val="22"/>
        </w:rPr>
      </w:pPr>
    </w:p>
    <w:p w14:paraId="29499714" w14:textId="77777777" w:rsidR="0028140E" w:rsidRPr="00E26ED7" w:rsidRDefault="0028140E" w:rsidP="0028140E">
      <w:pPr>
        <w:shd w:val="clear" w:color="auto" w:fill="FFFFFF"/>
        <w:jc w:val="center"/>
        <w:rPr>
          <w:szCs w:val="22"/>
        </w:rPr>
      </w:pPr>
      <w:r w:rsidRPr="00E26ED7">
        <w:rPr>
          <w:szCs w:val="22"/>
        </w:rPr>
        <w:t>Članak 63.</w:t>
      </w:r>
    </w:p>
    <w:p w14:paraId="0735A81F"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307F562D" w14:textId="66B7F61F"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Ostvarivanje zadataka matične službe ostvaruje se uz suradnju nadležnog Ministarstva, Nacionalne i sveučilišne knjižnice u Zagrebu, Upravnog odjela za društvene djelatnosti Županije požeško-slavonske i Upravnog odjela za društvene djelatnosti Grada Požege te narodnim i školskim knjižnicama na području Požeško-slavonske županije te njihovim osnivačima i matičnim ustanovama u čijem sastavu djeluju.</w:t>
      </w:r>
    </w:p>
    <w:p w14:paraId="2019B692" w14:textId="77777777" w:rsidR="0028140E" w:rsidRPr="00E26ED7" w:rsidRDefault="0028140E" w:rsidP="00DB3B36">
      <w:pPr>
        <w:pStyle w:val="Body"/>
        <w:spacing w:after="0" w:line="240" w:lineRule="auto"/>
        <w:jc w:val="both"/>
        <w:rPr>
          <w:rFonts w:ascii="Times New Roman" w:hAnsi="Times New Roman" w:cs="Times New Roman"/>
          <w:color w:val="auto"/>
        </w:rPr>
      </w:pPr>
    </w:p>
    <w:p w14:paraId="157DB7B0"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64.</w:t>
      </w:r>
    </w:p>
    <w:p w14:paraId="12FC9AB4" w14:textId="77777777" w:rsidR="0028140E" w:rsidRPr="00E26ED7" w:rsidRDefault="0028140E" w:rsidP="00DB3B36">
      <w:pPr>
        <w:pStyle w:val="Body"/>
        <w:spacing w:after="0" w:line="240" w:lineRule="auto"/>
        <w:rPr>
          <w:rFonts w:ascii="Times New Roman" w:hAnsi="Times New Roman" w:cs="Times New Roman"/>
          <w:color w:val="auto"/>
        </w:rPr>
      </w:pPr>
    </w:p>
    <w:p w14:paraId="7FC7B4F7"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Stručni nadzor nad radom Knjižnice obavlja Nacionalna i sveučilišna knjižnica u Zagrebu. </w:t>
      </w:r>
    </w:p>
    <w:p w14:paraId="7AA034FF" w14:textId="77777777" w:rsidR="0028140E" w:rsidRPr="00E26ED7" w:rsidRDefault="0028140E" w:rsidP="0028140E">
      <w:pPr>
        <w:pStyle w:val="Body"/>
        <w:spacing w:after="0" w:line="240" w:lineRule="auto"/>
        <w:rPr>
          <w:rFonts w:ascii="Times New Roman" w:hAnsi="Times New Roman" w:cs="Times New Roman"/>
          <w:color w:val="auto"/>
        </w:rPr>
      </w:pPr>
    </w:p>
    <w:p w14:paraId="6F1E119F" w14:textId="00A930F7" w:rsidR="0028140E" w:rsidRPr="00DB3B36" w:rsidRDefault="00C8014C" w:rsidP="00C8014C">
      <w:pPr>
        <w:pStyle w:val="Odlomakpopisa"/>
        <w:pBdr>
          <w:top w:val="nil"/>
          <w:left w:val="nil"/>
          <w:bottom w:val="nil"/>
          <w:right w:val="nil"/>
          <w:between w:val="nil"/>
          <w:bar w:val="nil"/>
        </w:pBdr>
        <w:ind w:left="0"/>
        <w:jc w:val="left"/>
        <w:rPr>
          <w:b/>
          <w:bCs/>
          <w:szCs w:val="22"/>
          <w:lang w:val="nl-NL"/>
        </w:rPr>
      </w:pPr>
      <w:r w:rsidRPr="00DB3B36">
        <w:rPr>
          <w:b/>
          <w:bCs/>
          <w:szCs w:val="22"/>
          <w:lang w:val="nl-NL"/>
        </w:rPr>
        <w:t>XIII.</w:t>
      </w:r>
      <w:r w:rsidRPr="00DB3B36">
        <w:rPr>
          <w:b/>
          <w:bCs/>
          <w:szCs w:val="22"/>
          <w:lang w:val="nl-NL"/>
        </w:rPr>
        <w:tab/>
      </w:r>
      <w:r w:rsidR="0028140E" w:rsidRPr="00DB3B36">
        <w:rPr>
          <w:b/>
          <w:bCs/>
          <w:szCs w:val="22"/>
          <w:lang w:val="nl-NL"/>
        </w:rPr>
        <w:t>JAVNOST RADA KNJI</w:t>
      </w:r>
      <w:r w:rsidR="0028140E" w:rsidRPr="00DB3B36">
        <w:rPr>
          <w:b/>
          <w:bCs/>
          <w:szCs w:val="22"/>
        </w:rPr>
        <w:t>ŽNICE</w:t>
      </w:r>
    </w:p>
    <w:p w14:paraId="6F96EBAF" w14:textId="77777777" w:rsidR="0028140E" w:rsidRPr="00DB3B36" w:rsidRDefault="0028140E" w:rsidP="00DB3B36">
      <w:pPr>
        <w:rPr>
          <w:szCs w:val="22"/>
        </w:rPr>
      </w:pPr>
    </w:p>
    <w:p w14:paraId="0BDC7A36"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65.</w:t>
      </w:r>
    </w:p>
    <w:p w14:paraId="244910CF"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2216889A"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Rad Knjižnice je javan. </w:t>
      </w:r>
    </w:p>
    <w:p w14:paraId="558346A6" w14:textId="459AB5B1"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Knjižnica je dužna pravodobno i istinito obavještavati javnost o obavljanju djelatnosti za koju je osnovana, na način određen ovim Statutom te  sukladno Zakonu i aktu o osnivanju.</w:t>
      </w:r>
    </w:p>
    <w:p w14:paraId="283A2BD1"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lastRenderedPageBreak/>
        <w:t xml:space="preserve">(3) Knjižnica je dužna građane, pravne osobe i druge korisnike pravodobno i na pogodan način obavještavati o uvjetima i načinu davanja svojih usluga i obavljanju poslova knjižnične djelatnosti. </w:t>
      </w:r>
    </w:p>
    <w:p w14:paraId="5AAFBEC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(4) Knjižnica je dužna odmah ili iznimno u primjerenom roku dati svakom građaninu, pravnoj osobi i drugom korisniku, na njihov zahtjev, obavijest o uvjetima i načinu pružanja svojih usluga i obavljanju poslova knjižnične djelatnosti te dati potrebne podatke i upute. </w:t>
      </w:r>
    </w:p>
    <w:p w14:paraId="2336A792"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2C74643"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66.</w:t>
      </w:r>
    </w:p>
    <w:p w14:paraId="31DF30FD" w14:textId="77777777" w:rsidR="0028140E" w:rsidRPr="00E26ED7" w:rsidRDefault="0028140E" w:rsidP="00DB3B36">
      <w:pPr>
        <w:pStyle w:val="Body"/>
        <w:spacing w:after="0" w:line="240" w:lineRule="auto"/>
        <w:rPr>
          <w:rFonts w:ascii="Times New Roman" w:hAnsi="Times New Roman" w:cs="Times New Roman"/>
          <w:color w:val="auto"/>
        </w:rPr>
      </w:pPr>
    </w:p>
    <w:p w14:paraId="5A6719AD"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Knjižnica je dužna u razumnom roku davati sredstvima javnih informiranja na njihov zahtjev informacije o obavljanju knjižnične djelatnosti i omogućiti uvid u odgovarajuću dokumentaciju.</w:t>
      </w:r>
    </w:p>
    <w:p w14:paraId="4050E26E" w14:textId="37DC0938" w:rsidR="0028140E" w:rsidRPr="00E26ED7" w:rsidRDefault="0028140E" w:rsidP="00DB3B36">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Za obavješćivanje javnih medija iz stavka 1. ovoga članka ovlašten je Ravnatelj i djelatnici Knjižnice koje Ravnatelj ovlasti. </w:t>
      </w:r>
    </w:p>
    <w:p w14:paraId="7A0B74F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Knjižnica će uskratiti davanje informacija, odnosno uvid u dokumentaciju ako je ona zakonom, aktom o osnivanju ili Statutom određena kao službena ili poslovna tajna te kad se odnosi na osobne podatke fizičkih osoba.  </w:t>
      </w:r>
    </w:p>
    <w:p w14:paraId="24933439" w14:textId="77777777" w:rsidR="0028140E" w:rsidRPr="00E26ED7" w:rsidRDefault="0028140E" w:rsidP="00DB3B36">
      <w:pPr>
        <w:pStyle w:val="Body"/>
        <w:spacing w:after="0" w:line="240" w:lineRule="auto"/>
        <w:jc w:val="both"/>
        <w:rPr>
          <w:rFonts w:ascii="Times New Roman" w:hAnsi="Times New Roman" w:cs="Times New Roman"/>
          <w:color w:val="auto"/>
        </w:rPr>
      </w:pPr>
    </w:p>
    <w:p w14:paraId="3E47385D"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67.</w:t>
      </w:r>
    </w:p>
    <w:p w14:paraId="4D4A1077"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2D66866A" w14:textId="0F5A7C4B"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Javnost rada Knjižnice u ostvarivanje njezine djelatnosti i pružanju usluga građanima pobliže se uređuje općim aktom Knjižnice o načinu njezina rada.</w:t>
      </w:r>
    </w:p>
    <w:p w14:paraId="513F5A89"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681254C"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68.</w:t>
      </w:r>
    </w:p>
    <w:p w14:paraId="23807AD3" w14:textId="77777777" w:rsidR="0028140E" w:rsidRPr="00E26ED7" w:rsidRDefault="0028140E" w:rsidP="00DB3B36">
      <w:pPr>
        <w:pStyle w:val="Body"/>
        <w:spacing w:after="0" w:line="240" w:lineRule="auto"/>
        <w:rPr>
          <w:rFonts w:ascii="Times New Roman" w:hAnsi="Times New Roman" w:cs="Times New Roman"/>
          <w:color w:val="auto"/>
        </w:rPr>
      </w:pPr>
    </w:p>
    <w:p w14:paraId="12F4BC8F" w14:textId="1D5EFFA5"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Javnost rada Knjižnice u ostvarivanju njezine djelatnosti i pružanju usluga građanima pobliže se uređuje općim aktom Knjižnice i načinu njezina rada.</w:t>
      </w:r>
    </w:p>
    <w:p w14:paraId="5C5FA024" w14:textId="77777777" w:rsidR="0028140E" w:rsidRPr="00E26ED7" w:rsidRDefault="0028140E" w:rsidP="0028140E">
      <w:pPr>
        <w:pStyle w:val="Body"/>
        <w:spacing w:after="0" w:line="240" w:lineRule="auto"/>
        <w:rPr>
          <w:rFonts w:ascii="Times New Roman" w:hAnsi="Times New Roman" w:cs="Times New Roman"/>
          <w:color w:val="auto"/>
        </w:rPr>
      </w:pPr>
    </w:p>
    <w:p w14:paraId="2589D6EF" w14:textId="14775AF6" w:rsidR="0028140E" w:rsidRDefault="00C8014C" w:rsidP="00DB3B36">
      <w:pPr>
        <w:pBdr>
          <w:top w:val="nil"/>
          <w:left w:val="nil"/>
          <w:bottom w:val="nil"/>
          <w:right w:val="nil"/>
          <w:between w:val="nil"/>
          <w:bar w:val="nil"/>
        </w:pBdr>
        <w:jc w:val="left"/>
        <w:rPr>
          <w:b/>
          <w:bCs/>
          <w:szCs w:val="22"/>
        </w:rPr>
      </w:pPr>
      <w:r w:rsidRPr="00DB3B36">
        <w:rPr>
          <w:b/>
          <w:bCs/>
          <w:szCs w:val="22"/>
        </w:rPr>
        <w:t>XIV</w:t>
      </w:r>
      <w:r w:rsidR="00DB3B36">
        <w:rPr>
          <w:b/>
          <w:bCs/>
          <w:szCs w:val="22"/>
        </w:rPr>
        <w:t>.</w:t>
      </w:r>
      <w:r w:rsidRPr="00DB3B36">
        <w:rPr>
          <w:b/>
          <w:bCs/>
          <w:szCs w:val="22"/>
        </w:rPr>
        <w:tab/>
      </w:r>
      <w:r w:rsidR="0028140E" w:rsidRPr="00DB3B36">
        <w:rPr>
          <w:b/>
          <w:bCs/>
          <w:szCs w:val="22"/>
        </w:rPr>
        <w:t>SURADNJA SA SINDIKATOM</w:t>
      </w:r>
    </w:p>
    <w:p w14:paraId="533BF41A" w14:textId="77777777" w:rsidR="00DB3B36" w:rsidRPr="00DB3B36" w:rsidRDefault="00DB3B36" w:rsidP="00DB3B36">
      <w:pPr>
        <w:pBdr>
          <w:top w:val="nil"/>
          <w:left w:val="nil"/>
          <w:bottom w:val="nil"/>
          <w:right w:val="nil"/>
          <w:between w:val="nil"/>
          <w:bar w:val="nil"/>
        </w:pBdr>
        <w:jc w:val="left"/>
        <w:rPr>
          <w:szCs w:val="22"/>
        </w:rPr>
      </w:pPr>
    </w:p>
    <w:p w14:paraId="3407570E" w14:textId="3E1071AC"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69.</w:t>
      </w:r>
    </w:p>
    <w:p w14:paraId="18A391D3" w14:textId="77777777" w:rsidR="0028140E" w:rsidRPr="00E26ED7" w:rsidRDefault="0028140E" w:rsidP="00DB3B36">
      <w:pPr>
        <w:pStyle w:val="Body"/>
        <w:spacing w:after="0" w:line="240" w:lineRule="auto"/>
        <w:rPr>
          <w:rFonts w:ascii="Times New Roman" w:hAnsi="Times New Roman" w:cs="Times New Roman"/>
          <w:color w:val="auto"/>
        </w:rPr>
      </w:pPr>
    </w:p>
    <w:p w14:paraId="561E080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je dužna sindikalnom povjereniku staviti na raspolaganje obavijesti koje su mu potrebne za vršenje njegove dužnosti te omogućiti uvid u akte i dokumente u svezi s ostvarivanjem i zaštitom prava djelatnika iz radnog odnosa. </w:t>
      </w:r>
    </w:p>
    <w:p w14:paraId="5927774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Sindikalni povjerenik ima pravo biti nazočan u raspravama o disciplinskom postupku po zahtjevu za zaštitu prava djelatnika. </w:t>
      </w:r>
    </w:p>
    <w:p w14:paraId="5A1773C6"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Stavove sindikata o prijedlozima odluka Ravnatelj ili druga nadležna tijela dužni su razmotriti i o njima se izjasniti prije donošenja odluka.</w:t>
      </w:r>
    </w:p>
    <w:p w14:paraId="21DBFC8D"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F747C6D" w14:textId="2FA97108" w:rsidR="0028140E" w:rsidRPr="00DB3B36" w:rsidRDefault="00C8014C" w:rsidP="00C8014C">
      <w:pPr>
        <w:pBdr>
          <w:top w:val="nil"/>
          <w:left w:val="nil"/>
          <w:bottom w:val="nil"/>
          <w:right w:val="nil"/>
          <w:between w:val="nil"/>
          <w:bar w:val="nil"/>
        </w:pBdr>
        <w:jc w:val="left"/>
        <w:rPr>
          <w:b/>
          <w:bCs/>
          <w:szCs w:val="22"/>
        </w:rPr>
      </w:pPr>
      <w:r w:rsidRPr="00DB3B36">
        <w:rPr>
          <w:b/>
          <w:bCs/>
          <w:szCs w:val="22"/>
        </w:rPr>
        <w:t>XV.</w:t>
      </w:r>
      <w:r w:rsidRPr="00DB3B36">
        <w:rPr>
          <w:b/>
          <w:bCs/>
          <w:szCs w:val="22"/>
        </w:rPr>
        <w:tab/>
      </w:r>
      <w:r w:rsidR="0028140E" w:rsidRPr="00DB3B36">
        <w:rPr>
          <w:b/>
          <w:bCs/>
          <w:szCs w:val="22"/>
        </w:rPr>
        <w:t>OPĆI AKTI</w:t>
      </w:r>
    </w:p>
    <w:p w14:paraId="02D614DA" w14:textId="77777777" w:rsidR="0028140E" w:rsidRPr="00E26ED7" w:rsidRDefault="0028140E" w:rsidP="00E26ED7">
      <w:pPr>
        <w:pStyle w:val="Body"/>
        <w:spacing w:after="0" w:line="240" w:lineRule="auto"/>
        <w:rPr>
          <w:rFonts w:ascii="Times New Roman" w:hAnsi="Times New Roman" w:cs="Times New Roman"/>
          <w:color w:val="auto"/>
        </w:rPr>
      </w:pPr>
    </w:p>
    <w:p w14:paraId="69EAABF6" w14:textId="1E04D33D"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70.</w:t>
      </w:r>
    </w:p>
    <w:p w14:paraId="6AD3E21F" w14:textId="77777777" w:rsidR="0028140E" w:rsidRPr="00E26ED7" w:rsidRDefault="0028140E" w:rsidP="00E26ED7">
      <w:pPr>
        <w:pStyle w:val="Body"/>
        <w:spacing w:after="0" w:line="240" w:lineRule="auto"/>
        <w:rPr>
          <w:rFonts w:ascii="Times New Roman" w:hAnsi="Times New Roman" w:cs="Times New Roman"/>
          <w:color w:val="auto"/>
        </w:rPr>
      </w:pPr>
    </w:p>
    <w:p w14:paraId="5D96A35D"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Opći akti Knjižnice su Statut, pravilnici, poslovnici i odluke kojima se pobliže utvrđuje ustrojstvo, ovlasti, način odlučivanja pojedinih tijela te uređuju druga pitanja od značenja za obavljanje djelatnosti i poslovanje Knjižnice.  </w:t>
      </w:r>
    </w:p>
    <w:p w14:paraId="77061A6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Knjižnica ima i druge opće akte sukladno zakonu, aktu o osnivanju i Statutu. </w:t>
      </w:r>
    </w:p>
    <w:p w14:paraId="402F9F4F"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7DFF7509" w14:textId="5B77CD1E"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71.</w:t>
      </w:r>
    </w:p>
    <w:p w14:paraId="4C39C438" w14:textId="77777777" w:rsidR="0028140E" w:rsidRPr="00E26ED7" w:rsidRDefault="0028140E" w:rsidP="00E26ED7">
      <w:pPr>
        <w:pStyle w:val="Body"/>
        <w:spacing w:after="0" w:line="240" w:lineRule="auto"/>
        <w:rPr>
          <w:rFonts w:ascii="Times New Roman" w:hAnsi="Times New Roman" w:cs="Times New Roman"/>
          <w:color w:val="auto"/>
        </w:rPr>
      </w:pPr>
    </w:p>
    <w:p w14:paraId="5F296C30"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 xml:space="preserve">(1) Upravno vijeće Knjižnice donosi Statut uz prethodnu suglasnost Osnivača. </w:t>
      </w:r>
    </w:p>
    <w:p w14:paraId="53285117" w14:textId="77777777"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(2) Na prijedlog Ravnatelja, Upravno vijeće donosi sljedeće opće akte:</w:t>
      </w:r>
    </w:p>
    <w:p w14:paraId="4CBBCF86"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rPr>
          <w:szCs w:val="22"/>
        </w:rPr>
      </w:pPr>
      <w:r w:rsidRPr="00E26ED7">
        <w:rPr>
          <w:szCs w:val="22"/>
        </w:rPr>
        <w:t>Pravilnik o unutarnjem ustrojstvu Gradske knjižnice Požega</w:t>
      </w:r>
    </w:p>
    <w:p w14:paraId="5C151E4C"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Odluku o koeficijentima složenosti poslova za  djelatnike Gradske knjižnice Požega</w:t>
      </w:r>
    </w:p>
    <w:p w14:paraId="3138228D" w14:textId="2CC1A9A0"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Pravilnik o prikupljanju, obradi i korištenju te zaštiti osobnih podataka fizičkih osoba u Gradskoj</w:t>
      </w:r>
      <w:r w:rsidR="00DB3B36">
        <w:rPr>
          <w:szCs w:val="22"/>
        </w:rPr>
        <w:t xml:space="preserve"> </w:t>
      </w:r>
      <w:r w:rsidRPr="00E26ED7">
        <w:rPr>
          <w:szCs w:val="22"/>
        </w:rPr>
        <w:t>knjižnici Požega</w:t>
      </w:r>
    </w:p>
    <w:p w14:paraId="51924600"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lastRenderedPageBreak/>
        <w:t>Pravilnik za upravljanje javim dokumentarnim gradivom Gradske knjižnice Požega</w:t>
      </w:r>
    </w:p>
    <w:p w14:paraId="7394527A"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Pravilnik o pružanju usluga i korištenju knjižničnom građom Gradske knjižnice Požega</w:t>
      </w:r>
    </w:p>
    <w:p w14:paraId="1C2D026A"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 xml:space="preserve">Poslovnik o radu Upravnog vijeća Gradske knjižnice Požega </w:t>
      </w:r>
    </w:p>
    <w:p w14:paraId="05C26C29"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Poslovnik o radu Stručnog vijeća Gradske knjižnice Požega</w:t>
      </w:r>
    </w:p>
    <w:p w14:paraId="0EBC1798"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Pravilnik o zaštiti na radu</w:t>
      </w:r>
    </w:p>
    <w:p w14:paraId="60E1EC9F" w14:textId="77777777"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Pravilnik o zaštiti od požara.</w:t>
      </w:r>
    </w:p>
    <w:p w14:paraId="563F77C3" w14:textId="212D8AA2" w:rsidR="0028140E" w:rsidRPr="00E26ED7" w:rsidRDefault="0028140E" w:rsidP="00E26ED7">
      <w:pPr>
        <w:pStyle w:val="Odlomakpopisa"/>
        <w:numPr>
          <w:ilvl w:val="0"/>
          <w:numId w:val="8"/>
        </w:numPr>
        <w:pBdr>
          <w:top w:val="nil"/>
          <w:left w:val="nil"/>
          <w:bottom w:val="nil"/>
          <w:right w:val="nil"/>
          <w:between w:val="nil"/>
          <w:bar w:val="nil"/>
        </w:pBdr>
        <w:ind w:left="1134" w:hanging="284"/>
        <w:contextualSpacing w:val="0"/>
        <w:jc w:val="left"/>
        <w:rPr>
          <w:szCs w:val="22"/>
        </w:rPr>
      </w:pPr>
      <w:r w:rsidRPr="00E26ED7">
        <w:rPr>
          <w:szCs w:val="22"/>
        </w:rPr>
        <w:t>donosi i druge opće akte sukladno važećim zakonskim propisima i ovom Statutu.</w:t>
      </w:r>
    </w:p>
    <w:p w14:paraId="5BE2522C" w14:textId="0117340B" w:rsidR="0028140E" w:rsidRPr="00E26ED7" w:rsidRDefault="0028140E" w:rsidP="00E26ED7">
      <w:pPr>
        <w:pStyle w:val="Body"/>
        <w:spacing w:after="0" w:line="240" w:lineRule="auto"/>
        <w:rPr>
          <w:rFonts w:ascii="Times New Roman" w:hAnsi="Times New Roman" w:cs="Times New Roman"/>
          <w:color w:val="auto"/>
        </w:rPr>
      </w:pPr>
    </w:p>
    <w:p w14:paraId="14775620" w14:textId="1C952808"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72.</w:t>
      </w:r>
    </w:p>
    <w:p w14:paraId="412FD1EE" w14:textId="77777777" w:rsidR="0028140E" w:rsidRPr="00E26ED7" w:rsidRDefault="0028140E" w:rsidP="00E26ED7">
      <w:pPr>
        <w:pStyle w:val="Body"/>
        <w:spacing w:after="0" w:line="240" w:lineRule="auto"/>
        <w:rPr>
          <w:rFonts w:ascii="Times New Roman" w:hAnsi="Times New Roman" w:cs="Times New Roman"/>
          <w:color w:val="auto"/>
        </w:rPr>
      </w:pPr>
    </w:p>
    <w:p w14:paraId="62957C2A"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Izmjene Statuta i dopune općih akata provode se po istom postupku po kojem su doneseni. </w:t>
      </w:r>
    </w:p>
    <w:p w14:paraId="1BC935E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(2) Statut stupa na snagu osmog dana od dana objave na oglasnoj ploči Knjižnice. </w:t>
      </w:r>
    </w:p>
    <w:p w14:paraId="1125557B"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(3) Drugi opći akti stupaju na snagu prvog dana od dana objave na oglasnoj ploči Knjižnice.</w:t>
      </w:r>
    </w:p>
    <w:p w14:paraId="604D0781" w14:textId="6B2C2684" w:rsidR="0028140E" w:rsidRPr="00E26ED7" w:rsidRDefault="0028140E" w:rsidP="0028140E">
      <w:pPr>
        <w:pStyle w:val="Body"/>
        <w:spacing w:after="0" w:line="240" w:lineRule="auto"/>
        <w:ind w:firstLine="708"/>
        <w:rPr>
          <w:rFonts w:ascii="Times New Roman" w:hAnsi="Times New Roman" w:cs="Times New Roman"/>
          <w:color w:val="auto"/>
        </w:rPr>
      </w:pPr>
      <w:r w:rsidRPr="00E26ED7">
        <w:rPr>
          <w:rFonts w:ascii="Times New Roman" w:hAnsi="Times New Roman" w:cs="Times New Roman"/>
          <w:color w:val="auto"/>
        </w:rPr>
        <w:t>(4) Statut i opći akti Knjižnice ne mogu imati povratno djelovanje.</w:t>
      </w:r>
    </w:p>
    <w:p w14:paraId="0625C612" w14:textId="77777777" w:rsidR="0028140E" w:rsidRPr="00E26ED7" w:rsidRDefault="0028140E" w:rsidP="0028140E">
      <w:pPr>
        <w:pStyle w:val="Body"/>
        <w:spacing w:after="0" w:line="240" w:lineRule="auto"/>
        <w:rPr>
          <w:rFonts w:ascii="Times New Roman" w:hAnsi="Times New Roman" w:cs="Times New Roman"/>
          <w:color w:val="auto"/>
        </w:rPr>
      </w:pPr>
    </w:p>
    <w:p w14:paraId="283B7F2A" w14:textId="5E41DCCD" w:rsidR="0028140E" w:rsidRPr="00DB3B36" w:rsidRDefault="00C8014C" w:rsidP="00C8014C">
      <w:pPr>
        <w:pBdr>
          <w:top w:val="nil"/>
          <w:left w:val="nil"/>
          <w:bottom w:val="nil"/>
          <w:right w:val="nil"/>
          <w:between w:val="nil"/>
          <w:bar w:val="nil"/>
        </w:pBdr>
        <w:jc w:val="left"/>
        <w:rPr>
          <w:b/>
          <w:bCs/>
          <w:szCs w:val="22"/>
        </w:rPr>
      </w:pPr>
      <w:r w:rsidRPr="00DB3B36">
        <w:rPr>
          <w:b/>
          <w:bCs/>
          <w:szCs w:val="22"/>
        </w:rPr>
        <w:t>XVI.</w:t>
      </w:r>
      <w:r w:rsidRPr="00DB3B36">
        <w:rPr>
          <w:b/>
          <w:bCs/>
          <w:szCs w:val="22"/>
        </w:rPr>
        <w:tab/>
      </w:r>
      <w:r w:rsidR="0028140E" w:rsidRPr="00DB3B36">
        <w:rPr>
          <w:b/>
          <w:bCs/>
          <w:szCs w:val="22"/>
        </w:rPr>
        <w:t>SLUŽBENA I POSLOVNA TAJNA</w:t>
      </w:r>
    </w:p>
    <w:p w14:paraId="0D8A2DBA" w14:textId="77777777" w:rsidR="0028140E" w:rsidRPr="00E26ED7" w:rsidRDefault="0028140E" w:rsidP="0028140E">
      <w:pPr>
        <w:pStyle w:val="Odlomakpopisa"/>
        <w:ind w:left="0"/>
        <w:rPr>
          <w:szCs w:val="22"/>
        </w:rPr>
      </w:pPr>
    </w:p>
    <w:p w14:paraId="0908E648" w14:textId="17CE829A"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73.</w:t>
      </w:r>
    </w:p>
    <w:p w14:paraId="357703FE" w14:textId="77777777" w:rsidR="0028140E" w:rsidRPr="00E26ED7" w:rsidRDefault="0028140E" w:rsidP="00E26ED7">
      <w:pPr>
        <w:pStyle w:val="Body"/>
        <w:spacing w:after="0" w:line="240" w:lineRule="auto"/>
        <w:rPr>
          <w:rFonts w:ascii="Times New Roman" w:hAnsi="Times New Roman" w:cs="Times New Roman"/>
          <w:color w:val="auto"/>
        </w:rPr>
      </w:pPr>
    </w:p>
    <w:p w14:paraId="31E0E4B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Službenom i poslovnom tajnom smatraju se isprave i podaci čije bi priopćavanje ili davanje na uvid neovlaštenim osobama bilo protivno poslovanju Knjižnice ili štetilo njezinom poslovnom ugledu, odnosno interesu i ugledu zaposlenih.</w:t>
      </w:r>
    </w:p>
    <w:p w14:paraId="1BB31839" w14:textId="77777777" w:rsidR="0028140E" w:rsidRPr="00E26ED7" w:rsidRDefault="0028140E" w:rsidP="0028140E">
      <w:pPr>
        <w:pStyle w:val="Body"/>
        <w:spacing w:after="0" w:line="240" w:lineRule="auto"/>
        <w:rPr>
          <w:rFonts w:ascii="Times New Roman" w:hAnsi="Times New Roman" w:cs="Times New Roman"/>
          <w:color w:val="auto"/>
        </w:rPr>
      </w:pPr>
    </w:p>
    <w:p w14:paraId="40B51115" w14:textId="6875101B"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74.</w:t>
      </w:r>
    </w:p>
    <w:p w14:paraId="7D5D2C51" w14:textId="77777777" w:rsidR="0028140E" w:rsidRPr="00E26ED7" w:rsidRDefault="0028140E" w:rsidP="00E26ED7">
      <w:pPr>
        <w:pStyle w:val="Body"/>
        <w:spacing w:after="0" w:line="240" w:lineRule="auto"/>
        <w:rPr>
          <w:rFonts w:ascii="Times New Roman" w:hAnsi="Times New Roman" w:cs="Times New Roman"/>
          <w:color w:val="auto"/>
        </w:rPr>
      </w:pPr>
    </w:p>
    <w:p w14:paraId="7A7A098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Poslovnom tajnom smatraju se:</w:t>
      </w:r>
    </w:p>
    <w:p w14:paraId="36CC3B50" w14:textId="553C793D"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dokumenti koje ravnatelj proglasi poslovnom tajnom,</w:t>
      </w:r>
    </w:p>
    <w:p w14:paraId="540C399D" w14:textId="1214B011"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podaci koje nadležni organ kao povjerljive priopći Knjižnici,</w:t>
      </w:r>
    </w:p>
    <w:p w14:paraId="740B15CC" w14:textId="7CB35A44"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mjere i način postupanja u slučaju nastanka izvanrednih okolnosti,</w:t>
      </w:r>
    </w:p>
    <w:p w14:paraId="6850242D" w14:textId="5AE5FCB3"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dokumenti koji se odnose na obranu,</w:t>
      </w:r>
    </w:p>
    <w:p w14:paraId="6588AFEE" w14:textId="0DC0A028"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plan fizičko-tehničkog osiguranja fonda, objekata i imovine Knjižnice,</w:t>
      </w:r>
    </w:p>
    <w:p w14:paraId="47D238A5" w14:textId="178DA054" w:rsidR="0028140E" w:rsidRPr="00E26ED7" w:rsidRDefault="0028140E" w:rsidP="00DB3B36">
      <w:pPr>
        <w:pStyle w:val="Body"/>
        <w:spacing w:after="0" w:line="240" w:lineRule="auto"/>
        <w:ind w:left="1134" w:hanging="283"/>
        <w:jc w:val="both"/>
        <w:rPr>
          <w:rFonts w:ascii="Times New Roman" w:hAnsi="Times New Roman" w:cs="Times New Roman"/>
          <w:color w:val="auto"/>
        </w:rPr>
      </w:pPr>
      <w:r w:rsidRPr="00E26ED7">
        <w:rPr>
          <w:rFonts w:ascii="Times New Roman" w:hAnsi="Times New Roman" w:cs="Times New Roman"/>
          <w:color w:val="auto"/>
        </w:rPr>
        <w:t>-</w:t>
      </w:r>
      <w:r w:rsidR="00DB3B36">
        <w:rPr>
          <w:rFonts w:ascii="Times New Roman" w:hAnsi="Times New Roman" w:cs="Times New Roman"/>
          <w:color w:val="auto"/>
        </w:rPr>
        <w:tab/>
      </w:r>
      <w:r w:rsidRPr="00E26ED7">
        <w:rPr>
          <w:rFonts w:ascii="Times New Roman" w:hAnsi="Times New Roman" w:cs="Times New Roman"/>
          <w:color w:val="auto"/>
        </w:rPr>
        <w:t xml:space="preserve">druge isprave i podaci čije bi priopćavanje neovlaštenoj osobi bilo protivno interesima </w:t>
      </w:r>
    </w:p>
    <w:p w14:paraId="66D3DD18" w14:textId="77777777" w:rsidR="0028140E" w:rsidRPr="00E26ED7" w:rsidRDefault="0028140E" w:rsidP="0028140E">
      <w:pPr>
        <w:pStyle w:val="Body"/>
        <w:spacing w:after="0" w:line="240" w:lineRule="auto"/>
        <w:ind w:left="709"/>
        <w:jc w:val="both"/>
        <w:rPr>
          <w:rFonts w:ascii="Times New Roman" w:hAnsi="Times New Roman" w:cs="Times New Roman"/>
          <w:color w:val="auto"/>
        </w:rPr>
      </w:pPr>
      <w:r w:rsidRPr="00E26ED7">
        <w:rPr>
          <w:rFonts w:ascii="Times New Roman" w:hAnsi="Times New Roman" w:cs="Times New Roman"/>
          <w:color w:val="auto"/>
        </w:rPr>
        <w:t>(2) Knjižnice, njezina osnivača  te državnih službi.</w:t>
      </w:r>
    </w:p>
    <w:p w14:paraId="68D5C2AC" w14:textId="5689ACC1"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(3) Isprave i podatke koji predstavljaju poslovnu tajnu drugim osobama mogu priopćavati ravnatelj i osobe koje on ovlasti. </w:t>
      </w:r>
    </w:p>
    <w:p w14:paraId="6B9A4255"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(4) Što je poslovna tajna uređuje se posebnim općim aktom. </w:t>
      </w:r>
    </w:p>
    <w:p w14:paraId="17EFAEC4"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(5) Povreda dužnosti čuvanja poslovne tajne predstavlja težu povredu radne obveze. O čuvanju poslovne tajne neposredno skrbi Ravnatelj.</w:t>
      </w:r>
    </w:p>
    <w:p w14:paraId="611060A7" w14:textId="77777777" w:rsidR="0028140E" w:rsidRPr="00E26ED7" w:rsidRDefault="0028140E" w:rsidP="0028140E">
      <w:pPr>
        <w:pStyle w:val="Body"/>
        <w:spacing w:after="0" w:line="240" w:lineRule="auto"/>
        <w:rPr>
          <w:rFonts w:ascii="Times New Roman" w:hAnsi="Times New Roman" w:cs="Times New Roman"/>
          <w:color w:val="auto"/>
        </w:rPr>
      </w:pPr>
    </w:p>
    <w:p w14:paraId="091C7082" w14:textId="1D146F5F" w:rsidR="0028140E" w:rsidRPr="00DB3B36" w:rsidRDefault="00C8014C" w:rsidP="00C8014C">
      <w:pPr>
        <w:pStyle w:val="Odlomakpopisa"/>
        <w:pBdr>
          <w:top w:val="nil"/>
          <w:left w:val="nil"/>
          <w:bottom w:val="nil"/>
          <w:right w:val="nil"/>
          <w:between w:val="nil"/>
          <w:bar w:val="nil"/>
        </w:pBdr>
        <w:ind w:left="0"/>
        <w:contextualSpacing w:val="0"/>
        <w:jc w:val="left"/>
        <w:rPr>
          <w:b/>
          <w:bCs/>
          <w:szCs w:val="22"/>
        </w:rPr>
      </w:pPr>
      <w:r w:rsidRPr="00DB3B36">
        <w:rPr>
          <w:b/>
          <w:bCs/>
          <w:szCs w:val="22"/>
        </w:rPr>
        <w:t>XVI.</w:t>
      </w:r>
      <w:r w:rsidRPr="00DB3B36">
        <w:rPr>
          <w:b/>
          <w:bCs/>
          <w:szCs w:val="22"/>
        </w:rPr>
        <w:tab/>
      </w:r>
      <w:r w:rsidR="0028140E" w:rsidRPr="00DB3B36">
        <w:rPr>
          <w:b/>
          <w:bCs/>
          <w:szCs w:val="22"/>
        </w:rPr>
        <w:t>ZAŠ</w:t>
      </w:r>
      <w:r w:rsidR="0028140E" w:rsidRPr="00DB3B36">
        <w:rPr>
          <w:b/>
          <w:bCs/>
          <w:szCs w:val="22"/>
          <w:lang w:val="en-US"/>
        </w:rPr>
        <w:t>TITA I UNAPRE</w:t>
      </w:r>
      <w:r w:rsidR="0028140E" w:rsidRPr="00DB3B36">
        <w:rPr>
          <w:b/>
          <w:bCs/>
          <w:szCs w:val="22"/>
        </w:rPr>
        <w:t>ĐENJE Ž</w:t>
      </w:r>
      <w:r w:rsidR="0028140E" w:rsidRPr="00DB3B36">
        <w:rPr>
          <w:b/>
          <w:bCs/>
          <w:szCs w:val="22"/>
          <w:lang w:val="de-DE"/>
        </w:rPr>
        <w:t>IVOTNOG OKOLI</w:t>
      </w:r>
      <w:r w:rsidR="0028140E" w:rsidRPr="00DB3B36">
        <w:rPr>
          <w:b/>
          <w:bCs/>
          <w:szCs w:val="22"/>
        </w:rPr>
        <w:t>ŠA</w:t>
      </w:r>
    </w:p>
    <w:p w14:paraId="2314D7E3" w14:textId="08165836" w:rsidR="0028140E" w:rsidRPr="00E26ED7" w:rsidRDefault="0028140E" w:rsidP="0028140E">
      <w:pPr>
        <w:pStyle w:val="Odlomakpopisa"/>
        <w:ind w:left="0"/>
        <w:rPr>
          <w:szCs w:val="22"/>
        </w:rPr>
      </w:pPr>
    </w:p>
    <w:p w14:paraId="71AADCD4" w14:textId="24CBB5C6"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75.</w:t>
      </w:r>
    </w:p>
    <w:p w14:paraId="36092906" w14:textId="77777777" w:rsidR="00C8014C" w:rsidRPr="00E26ED7" w:rsidRDefault="00C8014C" w:rsidP="00E26ED7">
      <w:pPr>
        <w:pStyle w:val="Body"/>
        <w:spacing w:after="0" w:line="240" w:lineRule="auto"/>
        <w:rPr>
          <w:rFonts w:ascii="Times New Roman" w:hAnsi="Times New Roman" w:cs="Times New Roman"/>
          <w:color w:val="auto"/>
        </w:rPr>
      </w:pPr>
    </w:p>
    <w:p w14:paraId="42E6A827" w14:textId="77777777" w:rsidR="0028140E" w:rsidRPr="00E26ED7" w:rsidRDefault="0028140E" w:rsidP="0028140E">
      <w:pPr>
        <w:pStyle w:val="Body"/>
        <w:spacing w:after="0" w:line="240" w:lineRule="auto"/>
        <w:ind w:firstLine="708"/>
        <w:jc w:val="both"/>
        <w:rPr>
          <w:rFonts w:ascii="Times New Roman" w:hAnsi="Times New Roman" w:cs="Times New Roman"/>
          <w:color w:val="auto"/>
          <w:lang w:val="it-IT"/>
        </w:rPr>
      </w:pPr>
      <w:r w:rsidRPr="00E26ED7">
        <w:rPr>
          <w:rFonts w:ascii="Times New Roman" w:hAnsi="Times New Roman" w:cs="Times New Roman"/>
          <w:color w:val="auto"/>
        </w:rPr>
        <w:t>Djelatnici i nadležna tijela Knjižnice dužni su organizirati obavljanje njezine djelatnosti tako da se osigurava sigurnost na radu te provoditi potrebne mjere zaštite životnog okoliš</w:t>
      </w:r>
      <w:r w:rsidRPr="00E26ED7">
        <w:rPr>
          <w:rFonts w:ascii="Times New Roman" w:hAnsi="Times New Roman" w:cs="Times New Roman"/>
          <w:color w:val="auto"/>
          <w:lang w:val="it-IT"/>
        </w:rPr>
        <w:t>a.</w:t>
      </w:r>
    </w:p>
    <w:p w14:paraId="55F3E17D" w14:textId="77777777" w:rsidR="00E26ED7" w:rsidRPr="00E26ED7" w:rsidRDefault="00E26ED7" w:rsidP="00E26ED7">
      <w:pPr>
        <w:pStyle w:val="Body"/>
        <w:spacing w:after="0" w:line="240" w:lineRule="auto"/>
        <w:rPr>
          <w:rFonts w:ascii="Times New Roman" w:hAnsi="Times New Roman" w:cs="Times New Roman"/>
          <w:color w:val="auto"/>
        </w:rPr>
      </w:pPr>
    </w:p>
    <w:p w14:paraId="5F51BCD0" w14:textId="7234281D"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 xml:space="preserve">Članak 76. </w:t>
      </w:r>
    </w:p>
    <w:p w14:paraId="5DC55CF0" w14:textId="77777777" w:rsidR="0028140E" w:rsidRPr="00E26ED7" w:rsidRDefault="0028140E" w:rsidP="00E26ED7">
      <w:pPr>
        <w:pStyle w:val="Body"/>
        <w:spacing w:after="0" w:line="240" w:lineRule="auto"/>
        <w:rPr>
          <w:rFonts w:ascii="Times New Roman" w:hAnsi="Times New Roman" w:cs="Times New Roman"/>
          <w:color w:val="auto"/>
        </w:rPr>
      </w:pPr>
    </w:p>
    <w:p w14:paraId="778B5A2C"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(1) Knjižnica treba obavljati svoju djelatnost tako da se omogućuje čuvanje, zaštita i unapređenje životnog okoliša, sprečavaju uzroci i otklanjaju štetne posljedice koje ugrožavaju prirodne i radom stvorene vrijednosti životnog okoliša. </w:t>
      </w:r>
    </w:p>
    <w:p w14:paraId="380F34E8"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Djelatnici Knjižnice mogu odbiti izvršenje zadaća kojima se nanosi šteta životnom okolišu. Nepoduzimanjem mjera zaštite životnog okoliša čini se teža povreda radne obveze.</w:t>
      </w:r>
    </w:p>
    <w:p w14:paraId="3A6D89EA" w14:textId="7AB53EF4" w:rsidR="00DB3B36" w:rsidRDefault="00DB3B36">
      <w:pPr>
        <w:spacing w:after="160" w:line="259" w:lineRule="auto"/>
        <w:jc w:val="left"/>
        <w:rPr>
          <w:rFonts w:eastAsia="Calibri"/>
          <w:szCs w:val="22"/>
          <w:u w:color="000000"/>
          <w:bdr w:val="nil"/>
        </w:rPr>
      </w:pPr>
      <w:r>
        <w:br w:type="page"/>
      </w:r>
    </w:p>
    <w:p w14:paraId="28C6FD57" w14:textId="04D76DA7" w:rsidR="0028140E" w:rsidRPr="00DB3B36" w:rsidRDefault="00C8014C" w:rsidP="00C8014C">
      <w:pPr>
        <w:pBdr>
          <w:top w:val="nil"/>
          <w:left w:val="nil"/>
          <w:bottom w:val="nil"/>
          <w:right w:val="nil"/>
          <w:between w:val="nil"/>
          <w:bar w:val="nil"/>
        </w:pBdr>
        <w:rPr>
          <w:b/>
          <w:bCs/>
          <w:szCs w:val="22"/>
          <w:lang w:val="de-DE"/>
        </w:rPr>
      </w:pPr>
      <w:r w:rsidRPr="00DB3B36">
        <w:rPr>
          <w:b/>
          <w:bCs/>
          <w:szCs w:val="22"/>
          <w:lang w:val="de-DE"/>
        </w:rPr>
        <w:lastRenderedPageBreak/>
        <w:t>XVII.</w:t>
      </w:r>
      <w:r w:rsidRPr="00DB3B36">
        <w:rPr>
          <w:b/>
          <w:bCs/>
          <w:szCs w:val="22"/>
          <w:lang w:val="de-DE"/>
        </w:rPr>
        <w:tab/>
      </w:r>
      <w:r w:rsidR="0028140E" w:rsidRPr="00DB3B36">
        <w:rPr>
          <w:b/>
          <w:bCs/>
          <w:szCs w:val="22"/>
          <w:lang w:val="de-DE"/>
        </w:rPr>
        <w:t>PRIJELAZNE I ZAVR</w:t>
      </w:r>
      <w:r w:rsidR="0028140E" w:rsidRPr="00DB3B36">
        <w:rPr>
          <w:b/>
          <w:bCs/>
          <w:szCs w:val="22"/>
        </w:rPr>
        <w:t>ŠNE ODREDBE</w:t>
      </w:r>
    </w:p>
    <w:p w14:paraId="74F1AAF3" w14:textId="77777777" w:rsidR="0028140E" w:rsidRPr="00E26ED7" w:rsidRDefault="0028140E" w:rsidP="00E26ED7">
      <w:pPr>
        <w:rPr>
          <w:szCs w:val="22"/>
          <w:lang w:val="de-DE"/>
        </w:rPr>
      </w:pPr>
    </w:p>
    <w:p w14:paraId="76381CE4" w14:textId="686169EE"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77.</w:t>
      </w:r>
    </w:p>
    <w:p w14:paraId="61B95754" w14:textId="77777777" w:rsidR="0028140E" w:rsidRPr="00E26ED7" w:rsidRDefault="0028140E" w:rsidP="00E26ED7">
      <w:pPr>
        <w:pStyle w:val="Body"/>
        <w:spacing w:after="0" w:line="240" w:lineRule="auto"/>
        <w:rPr>
          <w:rFonts w:ascii="Times New Roman" w:hAnsi="Times New Roman" w:cs="Times New Roman"/>
          <w:color w:val="auto"/>
        </w:rPr>
      </w:pPr>
    </w:p>
    <w:p w14:paraId="1E581F23"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(1) Do donošenja općih akata Knjižnice iz članka 72. ovoga Statuta ostaju na snazi postojeći akti, ako nisu u suprotnosti s ovim Statutom.</w:t>
      </w:r>
    </w:p>
    <w:p w14:paraId="35AF5197"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(2) Opći akti određeni ovim Statutom donijet će se u roku od tri  mjeseca od dana stupanja na snagu ovoga Statuta.</w:t>
      </w:r>
    </w:p>
    <w:p w14:paraId="21D9D976"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3D7841E9"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78.</w:t>
      </w:r>
    </w:p>
    <w:p w14:paraId="49854A68" w14:textId="77777777" w:rsidR="0028140E" w:rsidRPr="00E26ED7" w:rsidRDefault="0028140E" w:rsidP="00E26ED7">
      <w:pPr>
        <w:pStyle w:val="Body"/>
        <w:spacing w:after="0" w:line="240" w:lineRule="auto"/>
        <w:rPr>
          <w:rFonts w:ascii="Times New Roman" w:hAnsi="Times New Roman" w:cs="Times New Roman"/>
          <w:color w:val="auto"/>
        </w:rPr>
      </w:pPr>
    </w:p>
    <w:p w14:paraId="19844B8E"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Stupanjem na snagu ovoga Statuta stavlja se izvan snage Statut Gradske knjižnice Požega od 7. veljače 2020., broj: 17-25-2020.</w:t>
      </w:r>
    </w:p>
    <w:p w14:paraId="03533CEA" w14:textId="77777777" w:rsidR="0028140E" w:rsidRPr="00E26ED7" w:rsidRDefault="0028140E" w:rsidP="00E26ED7">
      <w:pPr>
        <w:pStyle w:val="Body"/>
        <w:spacing w:after="0" w:line="240" w:lineRule="auto"/>
        <w:jc w:val="both"/>
        <w:rPr>
          <w:rFonts w:ascii="Times New Roman" w:hAnsi="Times New Roman" w:cs="Times New Roman"/>
          <w:color w:val="auto"/>
        </w:rPr>
      </w:pPr>
    </w:p>
    <w:p w14:paraId="2B548492" w14:textId="77777777" w:rsidR="0028140E" w:rsidRPr="00E26ED7" w:rsidRDefault="0028140E" w:rsidP="0028140E">
      <w:pPr>
        <w:pStyle w:val="Body"/>
        <w:spacing w:after="0" w:line="240" w:lineRule="auto"/>
        <w:jc w:val="center"/>
        <w:rPr>
          <w:rFonts w:ascii="Times New Roman" w:hAnsi="Times New Roman" w:cs="Times New Roman"/>
          <w:color w:val="auto"/>
        </w:rPr>
      </w:pPr>
      <w:r w:rsidRPr="00E26ED7">
        <w:rPr>
          <w:rFonts w:ascii="Times New Roman" w:hAnsi="Times New Roman" w:cs="Times New Roman"/>
          <w:color w:val="auto"/>
        </w:rPr>
        <w:t>Članak 80.</w:t>
      </w:r>
    </w:p>
    <w:p w14:paraId="646EAB48"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04ADDCA0" w14:textId="77777777" w:rsidR="0028140E" w:rsidRPr="00E26ED7" w:rsidRDefault="0028140E" w:rsidP="0028140E">
      <w:pPr>
        <w:pStyle w:val="Body"/>
        <w:spacing w:after="0" w:line="240" w:lineRule="auto"/>
        <w:ind w:firstLine="708"/>
        <w:jc w:val="both"/>
        <w:rPr>
          <w:rFonts w:ascii="Times New Roman" w:hAnsi="Times New Roman" w:cs="Times New Roman"/>
          <w:color w:val="auto"/>
        </w:rPr>
      </w:pPr>
      <w:r w:rsidRPr="00E26ED7">
        <w:rPr>
          <w:rFonts w:ascii="Times New Roman" w:hAnsi="Times New Roman" w:cs="Times New Roman"/>
          <w:color w:val="auto"/>
        </w:rPr>
        <w:t xml:space="preserve">Ovaj Statut stupa na snagu osmog dana od dana njegove objave na oglasnoj ploči Knjižnice. </w:t>
      </w:r>
    </w:p>
    <w:p w14:paraId="1CF59615"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420967ED" w14:textId="77777777" w:rsidR="0028140E" w:rsidRPr="00E26ED7" w:rsidRDefault="0028140E" w:rsidP="0028140E">
      <w:pPr>
        <w:pStyle w:val="Body"/>
        <w:spacing w:after="0" w:line="240" w:lineRule="auto"/>
        <w:jc w:val="both"/>
        <w:rPr>
          <w:rFonts w:ascii="Times New Roman" w:hAnsi="Times New Roman" w:cs="Times New Roman"/>
          <w:color w:val="auto"/>
        </w:rPr>
      </w:pPr>
    </w:p>
    <w:p w14:paraId="7DE4D213" w14:textId="7C29AF97" w:rsidR="0028140E" w:rsidRPr="00E26ED7" w:rsidRDefault="0028140E" w:rsidP="00E26ED7">
      <w:pPr>
        <w:pStyle w:val="Body"/>
        <w:spacing w:after="0" w:line="240" w:lineRule="auto"/>
        <w:ind w:left="5103"/>
        <w:jc w:val="center"/>
        <w:rPr>
          <w:rFonts w:ascii="Times New Roman" w:hAnsi="Times New Roman" w:cs="Times New Roman"/>
          <w:color w:val="auto"/>
        </w:rPr>
      </w:pPr>
      <w:r w:rsidRPr="00E26ED7">
        <w:rPr>
          <w:rFonts w:ascii="Times New Roman" w:hAnsi="Times New Roman" w:cs="Times New Roman"/>
          <w:color w:val="auto"/>
        </w:rPr>
        <w:t>PREDSJEDNICA UPRAVNOG VIJEĆA</w:t>
      </w:r>
    </w:p>
    <w:p w14:paraId="4E5C2115" w14:textId="5B3C6CAE" w:rsidR="0028140E" w:rsidRPr="00E26ED7" w:rsidRDefault="0028140E" w:rsidP="00E26ED7">
      <w:pPr>
        <w:pStyle w:val="Body"/>
        <w:spacing w:after="0" w:line="240" w:lineRule="auto"/>
        <w:ind w:left="5103"/>
        <w:jc w:val="center"/>
        <w:rPr>
          <w:rFonts w:ascii="Times New Roman" w:hAnsi="Times New Roman" w:cs="Times New Roman"/>
          <w:color w:val="auto"/>
        </w:rPr>
      </w:pPr>
      <w:r w:rsidRPr="00E26ED7">
        <w:rPr>
          <w:rFonts w:ascii="Times New Roman" w:hAnsi="Times New Roman" w:cs="Times New Roman"/>
          <w:color w:val="auto"/>
        </w:rPr>
        <w:t>dr.sc. Vesna Vlašić</w:t>
      </w:r>
    </w:p>
    <w:p w14:paraId="3F6DF7F9" w14:textId="77777777" w:rsidR="0028140E" w:rsidRPr="00E26ED7" w:rsidRDefault="0028140E" w:rsidP="00E26ED7">
      <w:pPr>
        <w:pStyle w:val="Body"/>
        <w:spacing w:after="0" w:line="240" w:lineRule="auto"/>
        <w:rPr>
          <w:rFonts w:ascii="Times New Roman" w:hAnsi="Times New Roman" w:cs="Times New Roman"/>
          <w:color w:val="auto"/>
        </w:rPr>
      </w:pPr>
    </w:p>
    <w:p w14:paraId="78CEE106" w14:textId="77777777" w:rsidR="0028140E" w:rsidRPr="00E26ED7" w:rsidRDefault="0028140E" w:rsidP="00E26ED7">
      <w:pPr>
        <w:pStyle w:val="Body"/>
        <w:spacing w:after="0" w:line="240" w:lineRule="auto"/>
        <w:rPr>
          <w:rFonts w:ascii="Times New Roman" w:hAnsi="Times New Roman" w:cs="Times New Roman"/>
          <w:color w:val="auto"/>
        </w:rPr>
      </w:pPr>
    </w:p>
    <w:p w14:paraId="63758B9A" w14:textId="5FACA511" w:rsidR="0028140E" w:rsidRPr="00E26ED7" w:rsidRDefault="0028140E" w:rsidP="0028140E">
      <w:pPr>
        <w:pStyle w:val="Body"/>
        <w:spacing w:after="0" w:line="240" w:lineRule="auto"/>
        <w:rPr>
          <w:rFonts w:ascii="Times New Roman" w:hAnsi="Times New Roman" w:cs="Times New Roman"/>
          <w:color w:val="auto"/>
        </w:rPr>
      </w:pPr>
      <w:r w:rsidRPr="00E26ED7">
        <w:rPr>
          <w:rFonts w:ascii="Times New Roman" w:hAnsi="Times New Roman" w:cs="Times New Roman"/>
          <w:color w:val="auto"/>
        </w:rPr>
        <w:t xml:space="preserve">Broj: </w:t>
      </w:r>
      <w:r w:rsidR="005F4D8E" w:rsidRPr="00E26ED7">
        <w:rPr>
          <w:rFonts w:ascii="Times New Roman" w:hAnsi="Times New Roman" w:cs="Times New Roman"/>
          <w:color w:val="auto"/>
        </w:rPr>
        <w:t>17-52-2022.</w:t>
      </w:r>
      <w:r w:rsidRPr="00E26ED7">
        <w:rPr>
          <w:rFonts w:ascii="Times New Roman" w:hAnsi="Times New Roman" w:cs="Times New Roman"/>
          <w:color w:val="auto"/>
        </w:rPr>
        <w:t>.</w:t>
      </w:r>
    </w:p>
    <w:p w14:paraId="50E1066C" w14:textId="54B0C6CB" w:rsidR="00AC5093" w:rsidRPr="00E26ED7" w:rsidRDefault="0028140E" w:rsidP="00E26ED7">
      <w:pPr>
        <w:pStyle w:val="Body"/>
        <w:spacing w:after="0" w:line="240" w:lineRule="auto"/>
        <w:rPr>
          <w:rFonts w:ascii="Times New Roman" w:hAnsi="Times New Roman" w:cs="Times New Roman"/>
          <w:color w:val="auto"/>
        </w:rPr>
      </w:pPr>
      <w:r w:rsidRPr="00E26ED7">
        <w:rPr>
          <w:rFonts w:ascii="Times New Roman" w:hAnsi="Times New Roman" w:cs="Times New Roman"/>
          <w:color w:val="auto"/>
        </w:rPr>
        <w:t xml:space="preserve">Požega, </w:t>
      </w:r>
      <w:r w:rsidR="00A068D7" w:rsidRPr="00E26ED7">
        <w:rPr>
          <w:rFonts w:ascii="Times New Roman" w:hAnsi="Times New Roman" w:cs="Times New Roman"/>
          <w:color w:val="auto"/>
        </w:rPr>
        <w:t xml:space="preserve">28. veljače </w:t>
      </w:r>
      <w:r w:rsidRPr="00E26ED7">
        <w:rPr>
          <w:rFonts w:ascii="Times New Roman" w:hAnsi="Times New Roman" w:cs="Times New Roman"/>
          <w:color w:val="auto"/>
        </w:rPr>
        <w:t>2022.</w:t>
      </w:r>
      <w:bookmarkEnd w:id="13"/>
    </w:p>
    <w:sectPr w:rsidR="00AC5093" w:rsidRPr="00E26ED7" w:rsidSect="00D514F4">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F696" w14:textId="77777777" w:rsidR="00E33E81" w:rsidRDefault="00E33E81" w:rsidP="00D514F4">
      <w:r>
        <w:separator/>
      </w:r>
    </w:p>
  </w:endnote>
  <w:endnote w:type="continuationSeparator" w:id="0">
    <w:p w14:paraId="5ACCA577" w14:textId="77777777" w:rsidR="00E33E81" w:rsidRDefault="00E33E81" w:rsidP="00D51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RAvantgard">
    <w:altName w:val="Times New Roman"/>
    <w:panose1 w:val="00000000000000000000"/>
    <w:charset w:val="00"/>
    <w:family w:val="auto"/>
    <w:notTrueType/>
    <w:pitch w:val="variable"/>
    <w:sig w:usb0="00000003" w:usb1="00000000" w:usb2="00000000" w:usb3="00000000" w:csb0="00000001"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4374051"/>
      <w:docPartObj>
        <w:docPartGallery w:val="Page Numbers (Bottom of Page)"/>
        <w:docPartUnique/>
      </w:docPartObj>
    </w:sdtPr>
    <w:sdtContent>
      <w:p w14:paraId="65060AD9" w14:textId="1B694031" w:rsidR="00D514F4" w:rsidRDefault="00D514F4">
        <w:pPr>
          <w:pStyle w:val="Podnoje"/>
        </w:pPr>
        <w:r>
          <w:rPr>
            <w:noProof/>
          </w:rPr>
          <mc:AlternateContent>
            <mc:Choice Requires="wpg">
              <w:drawing>
                <wp:anchor distT="0" distB="0" distL="114300" distR="114300" simplePos="0" relativeHeight="251659264" behindDoc="0" locked="0" layoutInCell="1" allowOverlap="1" wp14:anchorId="2518FD1A" wp14:editId="5FFD95F2">
                  <wp:simplePos x="0" y="0"/>
                  <wp:positionH relativeFrom="page">
                    <wp:align>center</wp:align>
                  </wp:positionH>
                  <wp:positionV relativeFrom="bottomMargin">
                    <wp:align>center</wp:align>
                  </wp:positionV>
                  <wp:extent cx="7753350" cy="190500"/>
                  <wp:effectExtent l="9525" t="9525" r="9525" b="0"/>
                  <wp:wrapNone/>
                  <wp:docPr id="3"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904F" w14:textId="77777777" w:rsidR="00D514F4" w:rsidRPr="00D514F4" w:rsidRDefault="00D514F4">
                                <w:pPr>
                                  <w:jc w:val="center"/>
                                  <w:rPr>
                                    <w:rFonts w:asciiTheme="minorHAnsi" w:hAnsiTheme="minorHAnsi" w:cstheme="minorHAnsi"/>
                                    <w:sz w:val="20"/>
                                    <w:szCs w:val="18"/>
                                  </w:rPr>
                                </w:pPr>
                                <w:r w:rsidRPr="00D514F4">
                                  <w:rPr>
                                    <w:rFonts w:asciiTheme="minorHAnsi" w:hAnsiTheme="minorHAnsi" w:cstheme="minorHAnsi"/>
                                    <w:sz w:val="20"/>
                                    <w:szCs w:val="18"/>
                                  </w:rPr>
                                  <w:fldChar w:fldCharType="begin"/>
                                </w:r>
                                <w:r w:rsidRPr="00D514F4">
                                  <w:rPr>
                                    <w:rFonts w:asciiTheme="minorHAnsi" w:hAnsiTheme="minorHAnsi" w:cstheme="minorHAnsi"/>
                                    <w:sz w:val="20"/>
                                    <w:szCs w:val="18"/>
                                  </w:rPr>
                                  <w:instrText>PAGE    \* MERGEFORMAT</w:instrText>
                                </w:r>
                                <w:r w:rsidRPr="00D514F4">
                                  <w:rPr>
                                    <w:rFonts w:asciiTheme="minorHAnsi" w:hAnsiTheme="minorHAnsi" w:cstheme="minorHAnsi"/>
                                    <w:sz w:val="20"/>
                                    <w:szCs w:val="18"/>
                                  </w:rPr>
                                  <w:fldChar w:fldCharType="separate"/>
                                </w:r>
                                <w:r w:rsidRPr="00D514F4">
                                  <w:rPr>
                                    <w:rFonts w:asciiTheme="minorHAnsi" w:hAnsiTheme="minorHAnsi" w:cstheme="minorHAnsi"/>
                                    <w:color w:val="8C8C8C" w:themeColor="background1" w:themeShade="8C"/>
                                    <w:sz w:val="20"/>
                                    <w:szCs w:val="18"/>
                                  </w:rPr>
                                  <w:t>2</w:t>
                                </w:r>
                                <w:r w:rsidRPr="00D514F4">
                                  <w:rPr>
                                    <w:rFonts w:asciiTheme="minorHAnsi" w:hAnsiTheme="minorHAnsi" w:cstheme="minorHAnsi"/>
                                    <w:color w:val="8C8C8C" w:themeColor="background1" w:themeShade="8C"/>
                                    <w:sz w:val="20"/>
                                    <w:szCs w:val="18"/>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518FD1A" id="Grupa 3"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4AB2904F" w14:textId="77777777" w:rsidR="00D514F4" w:rsidRPr="00D514F4" w:rsidRDefault="00D514F4">
                          <w:pPr>
                            <w:jc w:val="center"/>
                            <w:rPr>
                              <w:rFonts w:asciiTheme="minorHAnsi" w:hAnsiTheme="minorHAnsi" w:cstheme="minorHAnsi"/>
                              <w:sz w:val="20"/>
                              <w:szCs w:val="18"/>
                            </w:rPr>
                          </w:pPr>
                          <w:r w:rsidRPr="00D514F4">
                            <w:rPr>
                              <w:rFonts w:asciiTheme="minorHAnsi" w:hAnsiTheme="minorHAnsi" w:cstheme="minorHAnsi"/>
                              <w:sz w:val="20"/>
                              <w:szCs w:val="18"/>
                            </w:rPr>
                            <w:fldChar w:fldCharType="begin"/>
                          </w:r>
                          <w:r w:rsidRPr="00D514F4">
                            <w:rPr>
                              <w:rFonts w:asciiTheme="minorHAnsi" w:hAnsiTheme="minorHAnsi" w:cstheme="minorHAnsi"/>
                              <w:sz w:val="20"/>
                              <w:szCs w:val="18"/>
                            </w:rPr>
                            <w:instrText>PAGE    \* MERGEFORMAT</w:instrText>
                          </w:r>
                          <w:r w:rsidRPr="00D514F4">
                            <w:rPr>
                              <w:rFonts w:asciiTheme="minorHAnsi" w:hAnsiTheme="minorHAnsi" w:cstheme="minorHAnsi"/>
                              <w:sz w:val="20"/>
                              <w:szCs w:val="18"/>
                            </w:rPr>
                            <w:fldChar w:fldCharType="separate"/>
                          </w:r>
                          <w:r w:rsidRPr="00D514F4">
                            <w:rPr>
                              <w:rFonts w:asciiTheme="minorHAnsi" w:hAnsiTheme="minorHAnsi" w:cstheme="minorHAnsi"/>
                              <w:color w:val="8C8C8C" w:themeColor="background1" w:themeShade="8C"/>
                              <w:sz w:val="20"/>
                              <w:szCs w:val="18"/>
                            </w:rPr>
                            <w:t>2</w:t>
                          </w:r>
                          <w:r w:rsidRPr="00D514F4">
                            <w:rPr>
                              <w:rFonts w:asciiTheme="minorHAnsi" w:hAnsiTheme="minorHAnsi" w:cstheme="minorHAnsi"/>
                              <w:color w:val="8C8C8C" w:themeColor="background1" w:themeShade="8C"/>
                              <w:sz w:val="20"/>
                              <w:szCs w:val="18"/>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B76D" w14:textId="77777777" w:rsidR="00E33E81" w:rsidRDefault="00E33E81" w:rsidP="00D514F4">
      <w:r>
        <w:separator/>
      </w:r>
    </w:p>
  </w:footnote>
  <w:footnote w:type="continuationSeparator" w:id="0">
    <w:p w14:paraId="40B6AB0C" w14:textId="77777777" w:rsidR="00E33E81" w:rsidRDefault="00E33E81" w:rsidP="00D51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5689F" w14:textId="79C85E5E" w:rsidR="00D514F4" w:rsidRPr="00D514F4" w:rsidRDefault="00D514F4" w:rsidP="00D514F4">
    <w:pPr>
      <w:tabs>
        <w:tab w:val="center" w:pos="4536"/>
        <w:tab w:val="right" w:pos="9072"/>
      </w:tabs>
      <w:jc w:val="left"/>
      <w:rPr>
        <w:rFonts w:ascii="Calibri" w:hAnsi="Calibri" w:cs="Calibri"/>
        <w:sz w:val="20"/>
        <w:u w:val="single"/>
        <w:lang w:val="en-US"/>
      </w:rPr>
    </w:pPr>
    <w:bookmarkStart w:id="14" w:name="_Hlk89953162"/>
    <w:bookmarkStart w:id="15" w:name="_Hlk89953163"/>
    <w:bookmarkStart w:id="16" w:name="_Hlk93988738"/>
    <w:bookmarkStart w:id="17" w:name="_Hlk93988739"/>
    <w:bookmarkStart w:id="18" w:name="_Hlk93988826"/>
    <w:bookmarkStart w:id="19" w:name="_Hlk93988827"/>
    <w:bookmarkStart w:id="20" w:name="_Hlk93988828"/>
    <w:bookmarkStart w:id="21" w:name="_Hlk93988829"/>
    <w:bookmarkStart w:id="22" w:name="_Hlk93988830"/>
    <w:bookmarkStart w:id="23" w:name="_Hlk93988831"/>
    <w:bookmarkStart w:id="24" w:name="_Hlk93988904"/>
    <w:bookmarkStart w:id="25" w:name="_Hlk93988905"/>
    <w:bookmarkStart w:id="26" w:name="_Hlk93988906"/>
    <w:bookmarkStart w:id="27" w:name="_Hlk93988907"/>
    <w:bookmarkStart w:id="28" w:name="_Hlk93988908"/>
    <w:bookmarkStart w:id="29" w:name="_Hlk93988909"/>
    <w:bookmarkStart w:id="30" w:name="_Hlk93989287"/>
    <w:bookmarkStart w:id="31" w:name="_Hlk93989288"/>
    <w:bookmarkStart w:id="32" w:name="_Hlk93989289"/>
    <w:bookmarkStart w:id="33" w:name="_Hlk93989290"/>
    <w:bookmarkStart w:id="34" w:name="_Hlk93990926"/>
    <w:bookmarkStart w:id="35" w:name="_Hlk93990927"/>
    <w:bookmarkStart w:id="36" w:name="_Hlk95222879"/>
    <w:bookmarkStart w:id="37" w:name="_Hlk95222880"/>
    <w:bookmarkStart w:id="38" w:name="_Hlk95223575"/>
    <w:bookmarkStart w:id="39" w:name="_Hlk95223576"/>
    <w:bookmarkStart w:id="40" w:name="_Hlk98484015"/>
    <w:bookmarkStart w:id="41" w:name="_Hlk98484016"/>
    <w:bookmarkStart w:id="42" w:name="_Hlk98484017"/>
    <w:bookmarkStart w:id="43" w:name="_Hlk98484018"/>
    <w:bookmarkStart w:id="44" w:name="_Hlk98485300"/>
    <w:bookmarkStart w:id="45" w:name="_Hlk98485301"/>
    <w:bookmarkStart w:id="46" w:name="_Hlk98486034"/>
    <w:bookmarkStart w:id="47" w:name="_Hlk98486035"/>
    <w:r w:rsidRPr="00D514F4">
      <w:rPr>
        <w:rFonts w:ascii="Calibri" w:hAnsi="Calibri" w:cs="Calibri"/>
        <w:sz w:val="20"/>
        <w:u w:val="single"/>
        <w:lang w:val="en-US"/>
      </w:rPr>
      <w:t xml:space="preserve">11. </w:t>
    </w:r>
    <w:proofErr w:type="spellStart"/>
    <w:r w:rsidRPr="00D514F4">
      <w:rPr>
        <w:rFonts w:ascii="Calibri" w:hAnsi="Calibri" w:cs="Calibri"/>
        <w:sz w:val="20"/>
        <w:u w:val="single"/>
        <w:lang w:val="en-US"/>
      </w:rPr>
      <w:t>sjednica</w:t>
    </w:r>
    <w:proofErr w:type="spellEnd"/>
    <w:r w:rsidRPr="00D514F4">
      <w:rPr>
        <w:rFonts w:ascii="Calibri" w:hAnsi="Calibri" w:cs="Calibri"/>
        <w:sz w:val="20"/>
        <w:u w:val="single"/>
        <w:lang w:val="en-US"/>
      </w:rPr>
      <w:t xml:space="preserve"> </w:t>
    </w:r>
    <w:proofErr w:type="spellStart"/>
    <w:r w:rsidRPr="00D514F4">
      <w:rPr>
        <w:rFonts w:ascii="Calibri" w:hAnsi="Calibri" w:cs="Calibri"/>
        <w:sz w:val="20"/>
        <w:u w:val="single"/>
        <w:lang w:val="en-US"/>
      </w:rPr>
      <w:t>Gradskog</w:t>
    </w:r>
    <w:proofErr w:type="spellEnd"/>
    <w:r w:rsidRPr="00D514F4">
      <w:rPr>
        <w:rFonts w:ascii="Calibri" w:hAnsi="Calibri" w:cs="Calibri"/>
        <w:sz w:val="20"/>
        <w:u w:val="single"/>
        <w:lang w:val="en-US"/>
      </w:rPr>
      <w:t xml:space="preserve"> </w:t>
    </w:r>
    <w:proofErr w:type="spellStart"/>
    <w:r w:rsidRPr="00D514F4">
      <w:rPr>
        <w:rFonts w:ascii="Calibri" w:hAnsi="Calibri" w:cs="Calibri"/>
        <w:sz w:val="20"/>
        <w:u w:val="single"/>
        <w:lang w:val="en-US"/>
      </w:rPr>
      <w:t>vijeća</w:t>
    </w:r>
    <w:proofErr w:type="spellEnd"/>
    <w:r w:rsidRPr="00D514F4">
      <w:rPr>
        <w:rFonts w:ascii="Calibri" w:hAnsi="Calibri" w:cs="Calibri"/>
        <w:sz w:val="20"/>
        <w:u w:val="single"/>
        <w:lang w:val="en-US"/>
      </w:rPr>
      <w:tab/>
    </w:r>
    <w:r w:rsidRPr="00D514F4">
      <w:rPr>
        <w:rFonts w:ascii="Calibri" w:hAnsi="Calibri" w:cs="Calibri"/>
        <w:sz w:val="20"/>
        <w:u w:val="single"/>
        <w:lang w:val="en-US"/>
      </w:rPr>
      <w:tab/>
    </w:r>
    <w:proofErr w:type="spellStart"/>
    <w:r w:rsidRPr="00D514F4">
      <w:rPr>
        <w:rFonts w:ascii="Calibri" w:hAnsi="Calibri" w:cs="Calibri"/>
        <w:sz w:val="20"/>
        <w:u w:val="single"/>
        <w:lang w:val="en-US"/>
      </w:rPr>
      <w:t>ožujak</w:t>
    </w:r>
    <w:proofErr w:type="spellEnd"/>
    <w:r w:rsidRPr="00D514F4">
      <w:rPr>
        <w:rFonts w:ascii="Calibri" w:hAnsi="Calibri" w:cs="Calibri"/>
        <w:sz w:val="20"/>
        <w:u w:val="single"/>
        <w:lang w:val="en-US"/>
      </w:rPr>
      <w:t>, 2022.</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4500"/>
    <w:multiLevelType w:val="hybridMultilevel"/>
    <w:tmpl w:val="BD944A1C"/>
    <w:lvl w:ilvl="0" w:tplc="6D4C9F60">
      <w:start w:val="18"/>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18EF4054"/>
    <w:multiLevelType w:val="hybridMultilevel"/>
    <w:tmpl w:val="15F47D82"/>
    <w:lvl w:ilvl="0" w:tplc="7AA2156C">
      <w:start w:val="11"/>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48F3D88"/>
    <w:multiLevelType w:val="hybridMultilevel"/>
    <w:tmpl w:val="98624D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EE70B9F"/>
    <w:multiLevelType w:val="hybridMultilevel"/>
    <w:tmpl w:val="E520BD9A"/>
    <w:lvl w:ilvl="0" w:tplc="77882FB2">
      <w:start w:val="1"/>
      <w:numFmt w:val="decimal"/>
      <w:lvlText w:val="(%1)"/>
      <w:lvlJc w:val="left"/>
      <w:pPr>
        <w:ind w:left="1068" w:hanging="360"/>
      </w:pPr>
      <w:rPr>
        <w:rFonts w:ascii="Times New Roman" w:hAnsi="Times New Roman" w:cs="Times New Roman"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32D83DA8"/>
    <w:multiLevelType w:val="hybridMultilevel"/>
    <w:tmpl w:val="06309C32"/>
    <w:numStyleLink w:val="ImportedStyle1"/>
  </w:abstractNum>
  <w:abstractNum w:abstractNumId="5" w15:restartNumberingAfterBreak="0">
    <w:nsid w:val="37172DD0"/>
    <w:multiLevelType w:val="hybridMultilevel"/>
    <w:tmpl w:val="6890B700"/>
    <w:lvl w:ilvl="0" w:tplc="7ED64E2C">
      <w:start w:val="10"/>
      <w:numFmt w:val="decimal"/>
      <w:lvlText w:val="%1."/>
      <w:lvlJc w:val="left"/>
      <w:pPr>
        <w:ind w:left="1095" w:hanging="375"/>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37F2750B"/>
    <w:multiLevelType w:val="hybridMultilevel"/>
    <w:tmpl w:val="06309C32"/>
    <w:styleLink w:val="ImportedStyle1"/>
    <w:lvl w:ilvl="0" w:tplc="9EC2077E">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D03623E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EA9AD9F4">
      <w:start w:val="1"/>
      <w:numFmt w:val="lowerRoman"/>
      <w:lvlText w:val="%3."/>
      <w:lvlJc w:val="left"/>
      <w:pPr>
        <w:ind w:left="21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8F8D6">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08209AE">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A3495A8">
      <w:start w:val="1"/>
      <w:numFmt w:val="lowerRoman"/>
      <w:lvlText w:val="%6."/>
      <w:lvlJc w:val="left"/>
      <w:pPr>
        <w:ind w:left="432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E02C89F8">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C60D3C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0109034">
      <w:start w:val="1"/>
      <w:numFmt w:val="lowerRoman"/>
      <w:lvlText w:val="%9."/>
      <w:lvlJc w:val="left"/>
      <w:pPr>
        <w:ind w:left="648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D245727"/>
    <w:multiLevelType w:val="hybridMultilevel"/>
    <w:tmpl w:val="E544FFAE"/>
    <w:lvl w:ilvl="0" w:tplc="6F0462EE">
      <w:start w:val="9"/>
      <w:numFmt w:val="upperRoman"/>
      <w:lvlText w:val="%1."/>
      <w:lvlJc w:val="left"/>
      <w:pPr>
        <w:ind w:left="1997" w:hanging="720"/>
      </w:pPr>
      <w:rPr>
        <w:rFonts w:hint="default"/>
        <w:b/>
        <w:bCs/>
        <w:color w:val="auto"/>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8" w15:restartNumberingAfterBreak="0">
    <w:nsid w:val="4CAF0814"/>
    <w:multiLevelType w:val="hybridMultilevel"/>
    <w:tmpl w:val="17127C5C"/>
    <w:numStyleLink w:val="ImportedStyle2"/>
  </w:abstractNum>
  <w:abstractNum w:abstractNumId="9" w15:restartNumberingAfterBreak="0">
    <w:nsid w:val="4CFD4988"/>
    <w:multiLevelType w:val="hybridMultilevel"/>
    <w:tmpl w:val="2D8CAFF4"/>
    <w:lvl w:ilvl="0" w:tplc="A15E1D4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53BF0763"/>
    <w:multiLevelType w:val="hybridMultilevel"/>
    <w:tmpl w:val="8910B38A"/>
    <w:lvl w:ilvl="0" w:tplc="1CF2C73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63DB05E0"/>
    <w:multiLevelType w:val="hybridMultilevel"/>
    <w:tmpl w:val="7D245AF2"/>
    <w:lvl w:ilvl="0" w:tplc="0F2A1464">
      <w:start w:val="1"/>
      <w:numFmt w:val="decimal"/>
      <w:lvlText w:val="(%1)"/>
      <w:lvlJc w:val="left"/>
      <w:pPr>
        <w:ind w:left="1068" w:hanging="360"/>
      </w:pPr>
      <w:rPr>
        <w:rFonts w:hint="default"/>
        <w:color w:val="00000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15:restartNumberingAfterBreak="0">
    <w:nsid w:val="6ACC67A8"/>
    <w:multiLevelType w:val="hybridMultilevel"/>
    <w:tmpl w:val="E7C4EF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6050107"/>
    <w:multiLevelType w:val="hybridMultilevel"/>
    <w:tmpl w:val="17127C5C"/>
    <w:styleLink w:val="ImportedStyle2"/>
    <w:lvl w:ilvl="0" w:tplc="315C15D6">
      <w:start w:val="1"/>
      <w:numFmt w:val="bullet"/>
      <w:lvlText w:val="-"/>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E64EC80">
      <w:start w:val="1"/>
      <w:numFmt w:val="bullet"/>
      <w:lvlText w:val="o"/>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69FEA2F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BC94E9DA">
      <w:start w:val="1"/>
      <w:numFmt w:val="bullet"/>
      <w:lvlText w:val="•"/>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09A43A7A">
      <w:start w:val="1"/>
      <w:numFmt w:val="bullet"/>
      <w:lvlText w:val="o"/>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E272F28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DBDE4CC8">
      <w:start w:val="1"/>
      <w:numFmt w:val="bullet"/>
      <w:lvlText w:val="•"/>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68D5EA">
      <w:start w:val="1"/>
      <w:numFmt w:val="bullet"/>
      <w:lvlText w:val="o"/>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0C8A694E">
      <w:start w:val="1"/>
      <w:numFmt w:val="bullet"/>
      <w:lvlText w:val="▪"/>
      <w:lvlJc w:val="left"/>
      <w:pPr>
        <w:ind w:left="72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2"/>
  </w:num>
  <w:num w:numId="3">
    <w:abstractNumId w:val="0"/>
  </w:num>
  <w:num w:numId="4">
    <w:abstractNumId w:val="5"/>
  </w:num>
  <w:num w:numId="5">
    <w:abstractNumId w:val="6"/>
  </w:num>
  <w:num w:numId="6">
    <w:abstractNumId w:val="4"/>
    <w:lvlOverride w:ilvl="0">
      <w:lvl w:ilvl="0" w:tplc="7B2EF69A">
        <w:start w:val="1"/>
        <w:numFmt w:val="upperRoman"/>
        <w:lvlText w:val="%1."/>
        <w:lvlJc w:val="left"/>
        <w:pPr>
          <w:ind w:left="-55"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13"/>
  </w:num>
  <w:num w:numId="8">
    <w:abstractNumId w:val="8"/>
  </w:num>
  <w:num w:numId="9">
    <w:abstractNumId w:val="4"/>
    <w:lvlOverride w:ilvl="0">
      <w:startOverride w:val="4"/>
    </w:lvlOverride>
    <w:lvlOverride w:ilvl="0">
      <w:lvl w:ilvl="0" w:tplc="7B2EF69A">
        <w:start w:val="1"/>
        <w:numFmt w:val="upperRoman"/>
        <w:lvlText w:val="%1."/>
        <w:lvlJc w:val="left"/>
        <w:pPr>
          <w:ind w:left="10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7B2EF69A">
        <w:start w:val="1"/>
        <w:numFmt w:val="upperRoman"/>
        <w:lvlText w:val="%1."/>
        <w:lvlJc w:val="left"/>
        <w:pPr>
          <w:ind w:left="1080" w:hanging="72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7B2EF69A">
        <w:start w:val="1"/>
        <w:numFmt w:val="upperRoman"/>
        <w:lvlText w:val="%1."/>
        <w:lvlJc w:val="left"/>
        <w:pPr>
          <w:ind w:left="10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7B2EF69A">
        <w:start w:val="1"/>
        <w:numFmt w:val="upperRoman"/>
        <w:lvlText w:val="%1."/>
        <w:lvlJc w:val="left"/>
        <w:pPr>
          <w:ind w:left="1080" w:hanging="72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lvlOverride w:ilvl="0">
      <w:lvl w:ilvl="0" w:tplc="7B2EF69A">
        <w:start w:val="1"/>
        <w:numFmt w:val="upperRoman"/>
        <w:lvlText w:val="%1."/>
        <w:lvlJc w:val="left"/>
        <w:pPr>
          <w:ind w:left="1080" w:hanging="720"/>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0">
      <w:lvl w:ilvl="0" w:tplc="7B2EF69A">
        <w:start w:val="1"/>
        <w:numFmt w:val="upperRoman"/>
        <w:lvlText w:val="%1."/>
        <w:lvlJc w:val="left"/>
        <w:pPr>
          <w:ind w:left="1080" w:hanging="720"/>
        </w:pPr>
        <w:rPr>
          <w:rFonts w:hAnsi="Arial Unicode MS"/>
          <w:b/>
          <w:bCs w:val="0"/>
          <w:caps w:val="0"/>
          <w:smallCaps w:val="0"/>
          <w:strike w:val="0"/>
          <w:dstrike w:val="0"/>
          <w:outline w:val="0"/>
          <w:emboss w:val="0"/>
          <w:imprint w:val="0"/>
          <w:spacing w:val="0"/>
          <w:w w:val="100"/>
          <w:kern w:val="0"/>
          <w:position w:val="0"/>
          <w:highlight w:val="none"/>
          <w:vertAlign w:val="baseline"/>
        </w:rPr>
      </w:lvl>
    </w:lvlOverride>
  </w:num>
  <w:num w:numId="10">
    <w:abstractNumId w:val="4"/>
    <w:lvlOverride w:ilvl="0">
      <w:startOverride w:val="1"/>
      <w:lvl w:ilvl="0" w:tplc="7B2EF69A">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4"/>
    <w:lvlOverride w:ilvl="0">
      <w:startOverride w:val="16"/>
    </w:lvlOverride>
  </w:num>
  <w:num w:numId="12">
    <w:abstractNumId w:val="9"/>
  </w:num>
  <w:num w:numId="13">
    <w:abstractNumId w:val="11"/>
  </w:num>
  <w:num w:numId="14">
    <w:abstractNumId w:val="3"/>
  </w:num>
  <w:num w:numId="15">
    <w:abstractNumId w:val="10"/>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0D3"/>
    <w:rsid w:val="000102FF"/>
    <w:rsid w:val="00021E0E"/>
    <w:rsid w:val="00054D54"/>
    <w:rsid w:val="00055C56"/>
    <w:rsid w:val="000651F2"/>
    <w:rsid w:val="001072C7"/>
    <w:rsid w:val="00166998"/>
    <w:rsid w:val="001D789C"/>
    <w:rsid w:val="002253E9"/>
    <w:rsid w:val="0028140E"/>
    <w:rsid w:val="002A6270"/>
    <w:rsid w:val="002D61E2"/>
    <w:rsid w:val="00353BED"/>
    <w:rsid w:val="0037694E"/>
    <w:rsid w:val="00385DE8"/>
    <w:rsid w:val="003D6AE3"/>
    <w:rsid w:val="003E06B9"/>
    <w:rsid w:val="004737F5"/>
    <w:rsid w:val="00493D5E"/>
    <w:rsid w:val="004D2E81"/>
    <w:rsid w:val="00524AC9"/>
    <w:rsid w:val="00541612"/>
    <w:rsid w:val="00586460"/>
    <w:rsid w:val="005959B0"/>
    <w:rsid w:val="005F4D8E"/>
    <w:rsid w:val="00617895"/>
    <w:rsid w:val="006A792E"/>
    <w:rsid w:val="006F50CF"/>
    <w:rsid w:val="008950D3"/>
    <w:rsid w:val="008F06F0"/>
    <w:rsid w:val="00960035"/>
    <w:rsid w:val="00964B2E"/>
    <w:rsid w:val="00974654"/>
    <w:rsid w:val="0098588F"/>
    <w:rsid w:val="00995C4B"/>
    <w:rsid w:val="009B198C"/>
    <w:rsid w:val="009C5AE0"/>
    <w:rsid w:val="009E0CF7"/>
    <w:rsid w:val="009F1597"/>
    <w:rsid w:val="00A068D7"/>
    <w:rsid w:val="00A83D7E"/>
    <w:rsid w:val="00AA5D51"/>
    <w:rsid w:val="00AA7656"/>
    <w:rsid w:val="00AB2B52"/>
    <w:rsid w:val="00AC5093"/>
    <w:rsid w:val="00AF042B"/>
    <w:rsid w:val="00AF72F8"/>
    <w:rsid w:val="00C54A0D"/>
    <w:rsid w:val="00C54B27"/>
    <w:rsid w:val="00C6394A"/>
    <w:rsid w:val="00C73B3D"/>
    <w:rsid w:val="00C8014C"/>
    <w:rsid w:val="00CA4C3C"/>
    <w:rsid w:val="00CE1A5E"/>
    <w:rsid w:val="00CF6800"/>
    <w:rsid w:val="00D514F4"/>
    <w:rsid w:val="00D750C8"/>
    <w:rsid w:val="00D77AC1"/>
    <w:rsid w:val="00D804CA"/>
    <w:rsid w:val="00D9142B"/>
    <w:rsid w:val="00DB3B36"/>
    <w:rsid w:val="00DC1208"/>
    <w:rsid w:val="00DF7F73"/>
    <w:rsid w:val="00E02B67"/>
    <w:rsid w:val="00E02C2F"/>
    <w:rsid w:val="00E0559B"/>
    <w:rsid w:val="00E26ED7"/>
    <w:rsid w:val="00E33E81"/>
    <w:rsid w:val="00EA14C3"/>
    <w:rsid w:val="00EE40AA"/>
    <w:rsid w:val="00F24A56"/>
    <w:rsid w:val="00F275A7"/>
    <w:rsid w:val="00F719CC"/>
    <w:rsid w:val="00F86C5A"/>
    <w:rsid w:val="00FC6814"/>
    <w:rsid w:val="00FF3F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831FF"/>
  <w15:chartTrackingRefBased/>
  <w15:docId w15:val="{06204EC5-9614-4CAA-B9A2-76B610C4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0D3"/>
    <w:pPr>
      <w:spacing w:after="0" w:line="240" w:lineRule="auto"/>
      <w:jc w:val="both"/>
    </w:pPr>
    <w:rPr>
      <w:rFonts w:ascii="Times New Roman" w:eastAsia="Times New Roman" w:hAnsi="Times New Roman" w:cs="Times New Roman"/>
      <w:szCs w:val="20"/>
      <w:lang w:eastAsia="hr-HR"/>
    </w:rPr>
  </w:style>
  <w:style w:type="paragraph" w:styleId="Naslov1">
    <w:name w:val="heading 1"/>
    <w:basedOn w:val="Normal"/>
    <w:next w:val="Normal"/>
    <w:link w:val="Naslov1Char"/>
    <w:qFormat/>
    <w:rsid w:val="008950D3"/>
    <w:pPr>
      <w:keepNext/>
      <w:spacing w:before="240" w:after="60"/>
      <w:jc w:val="left"/>
      <w:outlineLvl w:val="0"/>
    </w:pPr>
    <w:rPr>
      <w:rFonts w:ascii="Arial" w:hAnsi="Arial" w:cs="Arial"/>
      <w:b/>
      <w:bCs/>
      <w:kern w:val="32"/>
      <w:sz w:val="32"/>
      <w:szCs w:val="32"/>
    </w:rPr>
  </w:style>
  <w:style w:type="paragraph" w:styleId="Naslov4">
    <w:name w:val="heading 4"/>
    <w:basedOn w:val="Normal"/>
    <w:next w:val="Normal"/>
    <w:link w:val="Naslov4Char"/>
    <w:uiPriority w:val="9"/>
    <w:semiHidden/>
    <w:unhideWhenUsed/>
    <w:qFormat/>
    <w:rsid w:val="0061789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6">
    <w:name w:val="heading 6"/>
    <w:basedOn w:val="Normal"/>
    <w:next w:val="Normal"/>
    <w:link w:val="Naslov6Char"/>
    <w:qFormat/>
    <w:rsid w:val="008950D3"/>
    <w:pPr>
      <w:keepNext/>
      <w:outlineLvl w:val="5"/>
    </w:pPr>
    <w:rPr>
      <w:rFonts w:ascii="HRAvantgard" w:hAnsi="HRAvantgard"/>
      <w:b/>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950D3"/>
    <w:rPr>
      <w:rFonts w:ascii="Arial" w:eastAsia="Times New Roman" w:hAnsi="Arial" w:cs="Arial"/>
      <w:b/>
      <w:bCs/>
      <w:kern w:val="32"/>
      <w:sz w:val="32"/>
      <w:szCs w:val="32"/>
      <w:lang w:eastAsia="hr-HR"/>
    </w:rPr>
  </w:style>
  <w:style w:type="character" w:customStyle="1" w:styleId="Naslov6Char">
    <w:name w:val="Naslov 6 Char"/>
    <w:basedOn w:val="Zadanifontodlomka"/>
    <w:link w:val="Naslov6"/>
    <w:rsid w:val="008950D3"/>
    <w:rPr>
      <w:rFonts w:ascii="HRAvantgard" w:eastAsia="Times New Roman" w:hAnsi="HRAvantgard" w:cs="Times New Roman"/>
      <w:b/>
      <w:sz w:val="24"/>
      <w:szCs w:val="20"/>
      <w:lang w:val="en-US" w:eastAsia="hr-HR"/>
    </w:rPr>
  </w:style>
  <w:style w:type="paragraph" w:styleId="Tijeloteksta">
    <w:name w:val="Body Text"/>
    <w:aliases w:val=" uvlaka 3"/>
    <w:basedOn w:val="Normal"/>
    <w:link w:val="TijelotekstaChar"/>
    <w:rsid w:val="008950D3"/>
    <w:pPr>
      <w:tabs>
        <w:tab w:val="left" w:pos="709"/>
        <w:tab w:val="left" w:pos="7088"/>
      </w:tabs>
    </w:pPr>
    <w:rPr>
      <w:u w:val="double"/>
    </w:rPr>
  </w:style>
  <w:style w:type="character" w:customStyle="1" w:styleId="TijelotekstaChar">
    <w:name w:val="Tijelo teksta Char"/>
    <w:aliases w:val=" uvlaka 3 Char"/>
    <w:basedOn w:val="Zadanifontodlomka"/>
    <w:link w:val="Tijeloteksta"/>
    <w:rsid w:val="008950D3"/>
    <w:rPr>
      <w:rFonts w:ascii="Times New Roman" w:eastAsia="Times New Roman" w:hAnsi="Times New Roman" w:cs="Times New Roman"/>
      <w:szCs w:val="20"/>
      <w:u w:val="double"/>
      <w:lang w:eastAsia="hr-HR"/>
    </w:rPr>
  </w:style>
  <w:style w:type="paragraph" w:styleId="Odlomakpopisa">
    <w:name w:val="List Paragraph"/>
    <w:basedOn w:val="Normal"/>
    <w:qFormat/>
    <w:rsid w:val="008950D3"/>
    <w:pPr>
      <w:ind w:left="720"/>
      <w:contextualSpacing/>
    </w:pPr>
  </w:style>
  <w:style w:type="paragraph" w:styleId="Uvuenotijeloteksta">
    <w:name w:val="Body Text Indent"/>
    <w:basedOn w:val="Normal"/>
    <w:link w:val="UvuenotijelotekstaChar"/>
    <w:rsid w:val="008950D3"/>
    <w:pPr>
      <w:spacing w:after="120"/>
      <w:ind w:left="283"/>
      <w:jc w:val="left"/>
    </w:pPr>
    <w:rPr>
      <w:sz w:val="24"/>
      <w:szCs w:val="24"/>
    </w:rPr>
  </w:style>
  <w:style w:type="character" w:customStyle="1" w:styleId="UvuenotijelotekstaChar">
    <w:name w:val="Uvučeno tijelo teksta Char"/>
    <w:basedOn w:val="Zadanifontodlomka"/>
    <w:link w:val="Uvuenotijeloteksta"/>
    <w:rsid w:val="008950D3"/>
    <w:rPr>
      <w:rFonts w:ascii="Times New Roman" w:eastAsia="Times New Roman" w:hAnsi="Times New Roman" w:cs="Times New Roman"/>
      <w:sz w:val="24"/>
      <w:szCs w:val="24"/>
      <w:lang w:eastAsia="hr-HR"/>
    </w:rPr>
  </w:style>
  <w:style w:type="paragraph" w:customStyle="1" w:styleId="clanak">
    <w:name w:val="clanak"/>
    <w:basedOn w:val="Normal"/>
    <w:rsid w:val="008950D3"/>
    <w:pPr>
      <w:spacing w:before="100" w:beforeAutospacing="1" w:after="100" w:afterAutospacing="1"/>
      <w:jc w:val="center"/>
    </w:pPr>
    <w:rPr>
      <w:sz w:val="24"/>
      <w:szCs w:val="24"/>
    </w:rPr>
  </w:style>
  <w:style w:type="paragraph" w:customStyle="1" w:styleId="Body">
    <w:name w:val="Body"/>
    <w:rsid w:val="008950D3"/>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character" w:styleId="Hiperveza">
    <w:name w:val="Hyperlink"/>
    <w:rsid w:val="00A83D7E"/>
    <w:rPr>
      <w:u w:val="single"/>
    </w:rPr>
  </w:style>
  <w:style w:type="paragraph" w:customStyle="1" w:styleId="HeaderFooter">
    <w:name w:val="Header &amp; Footer"/>
    <w:rsid w:val="00A83D7E"/>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hr-HR"/>
    </w:rPr>
  </w:style>
  <w:style w:type="paragraph" w:styleId="Podnoje">
    <w:name w:val="footer"/>
    <w:link w:val="PodnojeChar"/>
    <w:rsid w:val="00A83D7E"/>
    <w:pPr>
      <w:pBdr>
        <w:top w:val="nil"/>
        <w:left w:val="nil"/>
        <w:bottom w:val="nil"/>
        <w:right w:val="nil"/>
        <w:between w:val="nil"/>
        <w:bar w:val="nil"/>
      </w:pBdr>
      <w:tabs>
        <w:tab w:val="center" w:pos="4513"/>
        <w:tab w:val="right" w:pos="9026"/>
      </w:tabs>
      <w:spacing w:after="0" w:line="240" w:lineRule="auto"/>
    </w:pPr>
    <w:rPr>
      <w:rFonts w:ascii="Calibri" w:eastAsia="Calibri" w:hAnsi="Calibri" w:cs="Calibri"/>
      <w:color w:val="000000"/>
      <w:u w:color="000000"/>
      <w:bdr w:val="nil"/>
      <w:lang w:eastAsia="hr-HR"/>
    </w:rPr>
  </w:style>
  <w:style w:type="character" w:customStyle="1" w:styleId="PodnojeChar">
    <w:name w:val="Podnožje Char"/>
    <w:basedOn w:val="Zadanifontodlomka"/>
    <w:link w:val="Podnoje"/>
    <w:rsid w:val="00A83D7E"/>
    <w:rPr>
      <w:rFonts w:ascii="Calibri" w:eastAsia="Calibri" w:hAnsi="Calibri" w:cs="Calibri"/>
      <w:color w:val="000000"/>
      <w:u w:color="000000"/>
      <w:bdr w:val="nil"/>
      <w:lang w:eastAsia="hr-HR"/>
    </w:rPr>
  </w:style>
  <w:style w:type="numbering" w:customStyle="1" w:styleId="ImportedStyle1">
    <w:name w:val="Imported Style 1"/>
    <w:rsid w:val="00A83D7E"/>
    <w:pPr>
      <w:numPr>
        <w:numId w:val="5"/>
      </w:numPr>
    </w:pPr>
  </w:style>
  <w:style w:type="numbering" w:customStyle="1" w:styleId="ImportedStyle2">
    <w:name w:val="Imported Style 2"/>
    <w:rsid w:val="00A83D7E"/>
    <w:pPr>
      <w:numPr>
        <w:numId w:val="7"/>
      </w:numPr>
    </w:pPr>
  </w:style>
  <w:style w:type="paragraph" w:styleId="Zaglavlje">
    <w:name w:val="header"/>
    <w:basedOn w:val="Normal"/>
    <w:link w:val="ZaglavljeChar"/>
    <w:uiPriority w:val="99"/>
    <w:unhideWhenUsed/>
    <w:rsid w:val="00A83D7E"/>
    <w:pPr>
      <w:pBdr>
        <w:top w:val="nil"/>
        <w:left w:val="nil"/>
        <w:bottom w:val="nil"/>
        <w:right w:val="nil"/>
        <w:between w:val="nil"/>
        <w:bar w:val="nil"/>
      </w:pBdr>
      <w:tabs>
        <w:tab w:val="center" w:pos="4536"/>
        <w:tab w:val="right" w:pos="9072"/>
      </w:tabs>
      <w:jc w:val="left"/>
    </w:pPr>
    <w:rPr>
      <w:rFonts w:eastAsia="Arial Unicode MS"/>
      <w:sz w:val="24"/>
      <w:szCs w:val="24"/>
      <w:bdr w:val="nil"/>
      <w:lang w:val="en-US" w:eastAsia="en-US"/>
    </w:rPr>
  </w:style>
  <w:style w:type="character" w:customStyle="1" w:styleId="ZaglavljeChar">
    <w:name w:val="Zaglavlje Char"/>
    <w:basedOn w:val="Zadanifontodlomka"/>
    <w:link w:val="Zaglavlje"/>
    <w:uiPriority w:val="99"/>
    <w:rsid w:val="00A83D7E"/>
    <w:rPr>
      <w:rFonts w:ascii="Times New Roman" w:eastAsia="Arial Unicode MS" w:hAnsi="Times New Roman" w:cs="Times New Roman"/>
      <w:sz w:val="24"/>
      <w:szCs w:val="24"/>
      <w:bdr w:val="nil"/>
      <w:lang w:val="en-US"/>
    </w:rPr>
  </w:style>
  <w:style w:type="paragraph" w:styleId="Tekstbalonia">
    <w:name w:val="Balloon Text"/>
    <w:basedOn w:val="Normal"/>
    <w:link w:val="TekstbaloniaChar"/>
    <w:uiPriority w:val="99"/>
    <w:semiHidden/>
    <w:unhideWhenUsed/>
    <w:rsid w:val="00A83D7E"/>
    <w:pPr>
      <w:pBdr>
        <w:top w:val="nil"/>
        <w:left w:val="nil"/>
        <w:bottom w:val="nil"/>
        <w:right w:val="nil"/>
        <w:between w:val="nil"/>
        <w:bar w:val="nil"/>
      </w:pBdr>
      <w:jc w:val="left"/>
    </w:pPr>
    <w:rPr>
      <w:rFonts w:ascii="Segoe UI" w:eastAsia="Arial Unicode MS" w:hAnsi="Segoe UI" w:cs="Segoe UI"/>
      <w:sz w:val="18"/>
      <w:szCs w:val="18"/>
      <w:bdr w:val="nil"/>
      <w:lang w:val="en-US" w:eastAsia="en-US"/>
    </w:rPr>
  </w:style>
  <w:style w:type="character" w:customStyle="1" w:styleId="TekstbaloniaChar">
    <w:name w:val="Tekst balončića Char"/>
    <w:basedOn w:val="Zadanifontodlomka"/>
    <w:link w:val="Tekstbalonia"/>
    <w:uiPriority w:val="99"/>
    <w:semiHidden/>
    <w:rsid w:val="00A83D7E"/>
    <w:rPr>
      <w:rFonts w:ascii="Segoe UI" w:eastAsia="Arial Unicode MS" w:hAnsi="Segoe UI" w:cs="Segoe UI"/>
      <w:sz w:val="18"/>
      <w:szCs w:val="18"/>
      <w:bdr w:val="nil"/>
      <w:lang w:val="en-US"/>
    </w:rPr>
  </w:style>
  <w:style w:type="character" w:customStyle="1" w:styleId="preformatted-text">
    <w:name w:val="preformatted-text"/>
    <w:basedOn w:val="Zadanifontodlomka"/>
    <w:rsid w:val="00055C56"/>
  </w:style>
  <w:style w:type="character" w:customStyle="1" w:styleId="Naslov4Char">
    <w:name w:val="Naslov 4 Char"/>
    <w:basedOn w:val="Zadanifontodlomka"/>
    <w:link w:val="Naslov4"/>
    <w:uiPriority w:val="9"/>
    <w:semiHidden/>
    <w:rsid w:val="00617895"/>
    <w:rPr>
      <w:rFonts w:asciiTheme="majorHAnsi" w:eastAsiaTheme="majorEastAsia" w:hAnsiTheme="majorHAnsi" w:cstheme="majorBidi"/>
      <w:i/>
      <w:iCs/>
      <w:color w:val="2F5496" w:themeColor="accent1" w:themeShade="BF"/>
      <w:szCs w:val="20"/>
      <w:lang w:eastAsia="hr-HR"/>
    </w:rPr>
  </w:style>
  <w:style w:type="character" w:customStyle="1" w:styleId="article-text">
    <w:name w:val="article-text"/>
    <w:basedOn w:val="Zadanifontodlomka"/>
    <w:rsid w:val="0061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678">
      <w:bodyDiv w:val="1"/>
      <w:marLeft w:val="0"/>
      <w:marRight w:val="0"/>
      <w:marTop w:val="0"/>
      <w:marBottom w:val="0"/>
      <w:divBdr>
        <w:top w:val="none" w:sz="0" w:space="0" w:color="auto"/>
        <w:left w:val="none" w:sz="0" w:space="0" w:color="auto"/>
        <w:bottom w:val="none" w:sz="0" w:space="0" w:color="auto"/>
        <w:right w:val="none" w:sz="0" w:space="0" w:color="auto"/>
      </w:divBdr>
      <w:divsChild>
        <w:div w:id="191000056">
          <w:marLeft w:val="-225"/>
          <w:marRight w:val="-225"/>
          <w:marTop w:val="0"/>
          <w:marBottom w:val="0"/>
          <w:divBdr>
            <w:top w:val="none" w:sz="0" w:space="0" w:color="auto"/>
            <w:left w:val="none" w:sz="0" w:space="0" w:color="auto"/>
            <w:bottom w:val="none" w:sz="0" w:space="0" w:color="auto"/>
            <w:right w:val="none" w:sz="0" w:space="0" w:color="auto"/>
          </w:divBdr>
        </w:div>
        <w:div w:id="2077897990">
          <w:marLeft w:val="-225"/>
          <w:marRight w:val="-225"/>
          <w:marTop w:val="0"/>
          <w:marBottom w:val="0"/>
          <w:divBdr>
            <w:top w:val="none" w:sz="0" w:space="0" w:color="auto"/>
            <w:left w:val="none" w:sz="0" w:space="0" w:color="auto"/>
            <w:bottom w:val="none" w:sz="0" w:space="0" w:color="auto"/>
            <w:right w:val="none" w:sz="0" w:space="0" w:color="auto"/>
          </w:divBdr>
        </w:div>
      </w:divsChild>
    </w:div>
    <w:div w:id="1052189205">
      <w:bodyDiv w:val="1"/>
      <w:marLeft w:val="0"/>
      <w:marRight w:val="0"/>
      <w:marTop w:val="0"/>
      <w:marBottom w:val="0"/>
      <w:divBdr>
        <w:top w:val="none" w:sz="0" w:space="0" w:color="auto"/>
        <w:left w:val="none" w:sz="0" w:space="0" w:color="auto"/>
        <w:bottom w:val="none" w:sz="0" w:space="0" w:color="auto"/>
        <w:right w:val="none" w:sz="0" w:space="0" w:color="auto"/>
      </w:divBdr>
      <w:divsChild>
        <w:div w:id="1277981461">
          <w:marLeft w:val="-225"/>
          <w:marRight w:val="-225"/>
          <w:marTop w:val="0"/>
          <w:marBottom w:val="0"/>
          <w:divBdr>
            <w:top w:val="none" w:sz="0" w:space="0" w:color="auto"/>
            <w:left w:val="none" w:sz="0" w:space="0" w:color="auto"/>
            <w:bottom w:val="none" w:sz="0" w:space="0" w:color="auto"/>
            <w:right w:val="none" w:sz="0" w:space="0" w:color="auto"/>
          </w:divBdr>
          <w:divsChild>
            <w:div w:id="392198428">
              <w:marLeft w:val="75"/>
              <w:marRight w:val="0"/>
              <w:marTop w:val="0"/>
              <w:marBottom w:val="0"/>
              <w:divBdr>
                <w:top w:val="none" w:sz="0" w:space="0" w:color="auto"/>
                <w:left w:val="none" w:sz="0" w:space="0" w:color="auto"/>
                <w:bottom w:val="none" w:sz="0" w:space="0" w:color="auto"/>
                <w:right w:val="none" w:sz="0" w:space="0" w:color="auto"/>
              </w:divBdr>
              <w:divsChild>
                <w:div w:id="389620139">
                  <w:marLeft w:val="0"/>
                  <w:marRight w:val="0"/>
                  <w:marTop w:val="0"/>
                  <w:marBottom w:val="0"/>
                  <w:divBdr>
                    <w:top w:val="single" w:sz="18" w:space="0" w:color="484848"/>
                    <w:left w:val="single" w:sz="18" w:space="0" w:color="484848"/>
                    <w:bottom w:val="single" w:sz="18" w:space="0" w:color="484848"/>
                    <w:right w:val="single" w:sz="18" w:space="0" w:color="484848"/>
                  </w:divBdr>
                </w:div>
                <w:div w:id="1041592410">
                  <w:marLeft w:val="0"/>
                  <w:marRight w:val="0"/>
                  <w:marTop w:val="0"/>
                  <w:marBottom w:val="0"/>
                  <w:divBdr>
                    <w:top w:val="none" w:sz="0" w:space="0" w:color="auto"/>
                    <w:left w:val="none" w:sz="0" w:space="0" w:color="auto"/>
                    <w:bottom w:val="none" w:sz="0" w:space="0" w:color="auto"/>
                    <w:right w:val="none" w:sz="0" w:space="0" w:color="auto"/>
                  </w:divBdr>
                </w:div>
                <w:div w:id="1399788157">
                  <w:marLeft w:val="0"/>
                  <w:marRight w:val="0"/>
                  <w:marTop w:val="0"/>
                  <w:marBottom w:val="0"/>
                  <w:divBdr>
                    <w:top w:val="single" w:sz="18" w:space="0" w:color="484848"/>
                    <w:left w:val="single" w:sz="18" w:space="0" w:color="484848"/>
                    <w:bottom w:val="single" w:sz="18" w:space="0" w:color="484848"/>
                    <w:right w:val="single" w:sz="18" w:space="0" w:color="484848"/>
                  </w:divBdr>
                </w:div>
                <w:div w:id="864096111">
                  <w:marLeft w:val="0"/>
                  <w:marRight w:val="0"/>
                  <w:marTop w:val="0"/>
                  <w:marBottom w:val="0"/>
                  <w:divBdr>
                    <w:top w:val="single" w:sz="18" w:space="0" w:color="484848"/>
                    <w:left w:val="single" w:sz="18" w:space="0" w:color="484848"/>
                    <w:bottom w:val="single" w:sz="18" w:space="0" w:color="484848"/>
                    <w:right w:val="single" w:sz="18" w:space="0" w:color="484848"/>
                  </w:divBdr>
                </w:div>
                <w:div w:id="67222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332733">
          <w:marLeft w:val="-225"/>
          <w:marRight w:val="-225"/>
          <w:marTop w:val="0"/>
          <w:marBottom w:val="0"/>
          <w:divBdr>
            <w:top w:val="none" w:sz="0" w:space="0" w:color="auto"/>
            <w:left w:val="none" w:sz="0" w:space="0" w:color="auto"/>
            <w:bottom w:val="none" w:sz="0" w:space="0" w:color="auto"/>
            <w:right w:val="none" w:sz="0" w:space="0" w:color="auto"/>
          </w:divBdr>
        </w:div>
        <w:div w:id="1006984470">
          <w:marLeft w:val="-225"/>
          <w:marRight w:val="-225"/>
          <w:marTop w:val="0"/>
          <w:marBottom w:val="0"/>
          <w:divBdr>
            <w:top w:val="none" w:sz="0" w:space="0" w:color="auto"/>
            <w:left w:val="none" w:sz="0" w:space="0" w:color="auto"/>
            <w:bottom w:val="none" w:sz="0" w:space="0" w:color="auto"/>
            <w:right w:val="none" w:sz="0" w:space="0" w:color="auto"/>
          </w:divBdr>
        </w:div>
      </w:divsChild>
    </w:div>
    <w:div w:id="1231235652">
      <w:bodyDiv w:val="1"/>
      <w:marLeft w:val="0"/>
      <w:marRight w:val="0"/>
      <w:marTop w:val="0"/>
      <w:marBottom w:val="0"/>
      <w:divBdr>
        <w:top w:val="none" w:sz="0" w:space="0" w:color="auto"/>
        <w:left w:val="none" w:sz="0" w:space="0" w:color="auto"/>
        <w:bottom w:val="none" w:sz="0" w:space="0" w:color="auto"/>
        <w:right w:val="none" w:sz="0" w:space="0" w:color="auto"/>
      </w:divBdr>
      <w:divsChild>
        <w:div w:id="820584998">
          <w:marLeft w:val="-225"/>
          <w:marRight w:val="-225"/>
          <w:marTop w:val="0"/>
          <w:marBottom w:val="0"/>
          <w:divBdr>
            <w:top w:val="none" w:sz="0" w:space="0" w:color="auto"/>
            <w:left w:val="none" w:sz="0" w:space="0" w:color="auto"/>
            <w:bottom w:val="none" w:sz="0" w:space="0" w:color="auto"/>
            <w:right w:val="none" w:sz="0" w:space="0" w:color="auto"/>
          </w:divBdr>
          <w:divsChild>
            <w:div w:id="1996493339">
              <w:marLeft w:val="75"/>
              <w:marRight w:val="0"/>
              <w:marTop w:val="0"/>
              <w:marBottom w:val="0"/>
              <w:divBdr>
                <w:top w:val="none" w:sz="0" w:space="0" w:color="auto"/>
                <w:left w:val="none" w:sz="0" w:space="0" w:color="auto"/>
                <w:bottom w:val="none" w:sz="0" w:space="0" w:color="auto"/>
                <w:right w:val="none" w:sz="0" w:space="0" w:color="auto"/>
              </w:divBdr>
              <w:divsChild>
                <w:div w:id="1504971193">
                  <w:marLeft w:val="0"/>
                  <w:marRight w:val="0"/>
                  <w:marTop w:val="0"/>
                  <w:marBottom w:val="0"/>
                  <w:divBdr>
                    <w:top w:val="single" w:sz="18" w:space="0" w:color="484848"/>
                    <w:left w:val="single" w:sz="18" w:space="0" w:color="484848"/>
                    <w:bottom w:val="single" w:sz="18" w:space="0" w:color="484848"/>
                    <w:right w:val="single" w:sz="18" w:space="0" w:color="484848"/>
                  </w:divBdr>
                </w:div>
                <w:div w:id="361057564">
                  <w:marLeft w:val="0"/>
                  <w:marRight w:val="0"/>
                  <w:marTop w:val="0"/>
                  <w:marBottom w:val="0"/>
                  <w:divBdr>
                    <w:top w:val="none" w:sz="0" w:space="0" w:color="auto"/>
                    <w:left w:val="none" w:sz="0" w:space="0" w:color="auto"/>
                    <w:bottom w:val="none" w:sz="0" w:space="0" w:color="auto"/>
                    <w:right w:val="none" w:sz="0" w:space="0" w:color="auto"/>
                  </w:divBdr>
                </w:div>
                <w:div w:id="13083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5664">
          <w:marLeft w:val="-225"/>
          <w:marRight w:val="-225"/>
          <w:marTop w:val="0"/>
          <w:marBottom w:val="0"/>
          <w:divBdr>
            <w:top w:val="none" w:sz="0" w:space="0" w:color="auto"/>
            <w:left w:val="none" w:sz="0" w:space="0" w:color="auto"/>
            <w:bottom w:val="none" w:sz="0" w:space="0" w:color="auto"/>
            <w:right w:val="none" w:sz="0" w:space="0" w:color="auto"/>
          </w:divBdr>
        </w:div>
        <w:div w:id="2012945185">
          <w:marLeft w:val="-225"/>
          <w:marRight w:val="-225"/>
          <w:marTop w:val="0"/>
          <w:marBottom w:val="0"/>
          <w:divBdr>
            <w:top w:val="none" w:sz="0" w:space="0" w:color="auto"/>
            <w:left w:val="none" w:sz="0" w:space="0" w:color="auto"/>
            <w:bottom w:val="none" w:sz="0" w:space="0" w:color="auto"/>
            <w:right w:val="none" w:sz="0" w:space="0" w:color="auto"/>
          </w:divBdr>
        </w:div>
      </w:divsChild>
    </w:div>
    <w:div w:id="1344362306">
      <w:bodyDiv w:val="1"/>
      <w:marLeft w:val="0"/>
      <w:marRight w:val="0"/>
      <w:marTop w:val="0"/>
      <w:marBottom w:val="0"/>
      <w:divBdr>
        <w:top w:val="none" w:sz="0" w:space="0" w:color="auto"/>
        <w:left w:val="none" w:sz="0" w:space="0" w:color="auto"/>
        <w:bottom w:val="none" w:sz="0" w:space="0" w:color="auto"/>
        <w:right w:val="none" w:sz="0" w:space="0" w:color="auto"/>
      </w:divBdr>
      <w:divsChild>
        <w:div w:id="785469632">
          <w:marLeft w:val="-225"/>
          <w:marRight w:val="-225"/>
          <w:marTop w:val="0"/>
          <w:marBottom w:val="0"/>
          <w:divBdr>
            <w:top w:val="none" w:sz="0" w:space="0" w:color="auto"/>
            <w:left w:val="none" w:sz="0" w:space="0" w:color="auto"/>
            <w:bottom w:val="none" w:sz="0" w:space="0" w:color="auto"/>
            <w:right w:val="none" w:sz="0" w:space="0" w:color="auto"/>
          </w:divBdr>
        </w:div>
        <w:div w:id="1874076626">
          <w:marLeft w:val="-225"/>
          <w:marRight w:val="-225"/>
          <w:marTop w:val="0"/>
          <w:marBottom w:val="0"/>
          <w:divBdr>
            <w:top w:val="none" w:sz="0" w:space="0" w:color="auto"/>
            <w:left w:val="none" w:sz="0" w:space="0" w:color="auto"/>
            <w:bottom w:val="none" w:sz="0" w:space="0" w:color="auto"/>
            <w:right w:val="none" w:sz="0" w:space="0" w:color="auto"/>
          </w:divBdr>
        </w:div>
      </w:divsChild>
    </w:div>
    <w:div w:id="2098817806">
      <w:bodyDiv w:val="1"/>
      <w:marLeft w:val="0"/>
      <w:marRight w:val="0"/>
      <w:marTop w:val="0"/>
      <w:marBottom w:val="0"/>
      <w:divBdr>
        <w:top w:val="none" w:sz="0" w:space="0" w:color="auto"/>
        <w:left w:val="none" w:sz="0" w:space="0" w:color="auto"/>
        <w:bottom w:val="none" w:sz="0" w:space="0" w:color="auto"/>
        <w:right w:val="none" w:sz="0" w:space="0" w:color="auto"/>
      </w:divBdr>
      <w:divsChild>
        <w:div w:id="2065331966">
          <w:marLeft w:val="-225"/>
          <w:marRight w:val="-225"/>
          <w:marTop w:val="0"/>
          <w:marBottom w:val="0"/>
          <w:divBdr>
            <w:top w:val="none" w:sz="0" w:space="0" w:color="auto"/>
            <w:left w:val="none" w:sz="0" w:space="0" w:color="auto"/>
            <w:bottom w:val="none" w:sz="0" w:space="0" w:color="auto"/>
            <w:right w:val="none" w:sz="0" w:space="0" w:color="auto"/>
          </w:divBdr>
          <w:divsChild>
            <w:div w:id="1456412043">
              <w:marLeft w:val="75"/>
              <w:marRight w:val="0"/>
              <w:marTop w:val="0"/>
              <w:marBottom w:val="0"/>
              <w:divBdr>
                <w:top w:val="none" w:sz="0" w:space="0" w:color="auto"/>
                <w:left w:val="none" w:sz="0" w:space="0" w:color="auto"/>
                <w:bottom w:val="none" w:sz="0" w:space="0" w:color="auto"/>
                <w:right w:val="none" w:sz="0" w:space="0" w:color="auto"/>
              </w:divBdr>
              <w:divsChild>
                <w:div w:id="880017682">
                  <w:marLeft w:val="0"/>
                  <w:marRight w:val="0"/>
                  <w:marTop w:val="0"/>
                  <w:marBottom w:val="0"/>
                  <w:divBdr>
                    <w:top w:val="single" w:sz="18" w:space="0" w:color="484848"/>
                    <w:left w:val="single" w:sz="18" w:space="0" w:color="484848"/>
                    <w:bottom w:val="single" w:sz="18" w:space="0" w:color="484848"/>
                    <w:right w:val="single" w:sz="18" w:space="0" w:color="484848"/>
                  </w:divBdr>
                </w:div>
                <w:div w:id="661012568">
                  <w:marLeft w:val="0"/>
                  <w:marRight w:val="0"/>
                  <w:marTop w:val="0"/>
                  <w:marBottom w:val="0"/>
                  <w:divBdr>
                    <w:top w:val="none" w:sz="0" w:space="0" w:color="auto"/>
                    <w:left w:val="none" w:sz="0" w:space="0" w:color="auto"/>
                    <w:bottom w:val="none" w:sz="0" w:space="0" w:color="auto"/>
                    <w:right w:val="none" w:sz="0" w:space="0" w:color="auto"/>
                  </w:divBdr>
                </w:div>
                <w:div w:id="19207537">
                  <w:marLeft w:val="0"/>
                  <w:marRight w:val="0"/>
                  <w:marTop w:val="0"/>
                  <w:marBottom w:val="0"/>
                  <w:divBdr>
                    <w:top w:val="single" w:sz="18" w:space="0" w:color="484848"/>
                    <w:left w:val="single" w:sz="18" w:space="0" w:color="484848"/>
                    <w:bottom w:val="single" w:sz="18" w:space="0" w:color="484848"/>
                    <w:right w:val="single" w:sz="18" w:space="0" w:color="484848"/>
                  </w:divBdr>
                </w:div>
                <w:div w:id="13659151">
                  <w:marLeft w:val="0"/>
                  <w:marRight w:val="0"/>
                  <w:marTop w:val="0"/>
                  <w:marBottom w:val="0"/>
                  <w:divBdr>
                    <w:top w:val="single" w:sz="18" w:space="0" w:color="484848"/>
                    <w:left w:val="single" w:sz="18" w:space="0" w:color="484848"/>
                    <w:bottom w:val="single" w:sz="18" w:space="0" w:color="484848"/>
                    <w:right w:val="single" w:sz="18" w:space="0" w:color="484848"/>
                  </w:divBdr>
                </w:div>
                <w:div w:id="4091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0073">
          <w:marLeft w:val="-225"/>
          <w:marRight w:val="-225"/>
          <w:marTop w:val="0"/>
          <w:marBottom w:val="0"/>
          <w:divBdr>
            <w:top w:val="none" w:sz="0" w:space="0" w:color="auto"/>
            <w:left w:val="none" w:sz="0" w:space="0" w:color="auto"/>
            <w:bottom w:val="none" w:sz="0" w:space="0" w:color="auto"/>
            <w:right w:val="none" w:sz="0" w:space="0" w:color="auto"/>
          </w:divBdr>
        </w:div>
        <w:div w:id="1065682648">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22</Pages>
  <Words>8039</Words>
  <Characters>45826</Characters>
  <Application>Microsoft Office Word</Application>
  <DocSecurity>0</DocSecurity>
  <Lines>381</Lines>
  <Paragraphs>107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Samoupravni odjel 01</dc:creator>
  <cp:keywords/>
  <dc:description/>
  <cp:lastModifiedBy>Mario Krizanac</cp:lastModifiedBy>
  <cp:revision>2</cp:revision>
  <cp:lastPrinted>2022-03-17T10:12:00Z</cp:lastPrinted>
  <dcterms:created xsi:type="dcterms:W3CDTF">2022-03-18T08:21:00Z</dcterms:created>
  <dcterms:modified xsi:type="dcterms:W3CDTF">2022-03-18T08:21:00Z</dcterms:modified>
</cp:coreProperties>
</file>