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ED2C" w14:textId="00A35523" w:rsidR="003A3B4A" w:rsidRDefault="003A3B4A" w:rsidP="003C4203">
      <w:pPr>
        <w:rPr>
          <w:rFonts w:ascii="Auto 1" w:hAnsi="Auto 1"/>
          <w:b/>
          <w:sz w:val="22"/>
          <w:szCs w:val="22"/>
        </w:rPr>
      </w:pPr>
      <w:r>
        <w:rPr>
          <w:rFonts w:ascii="Auto 1" w:hAnsi="Auto 1"/>
          <w:b/>
          <w:sz w:val="22"/>
          <w:szCs w:val="22"/>
        </w:rPr>
        <w:t>UR. BROJ: 17-79-2022</w:t>
      </w:r>
    </w:p>
    <w:p w14:paraId="30D05EC4" w14:textId="36EE2205" w:rsidR="003A3B4A" w:rsidRDefault="003A3B4A" w:rsidP="003C4203">
      <w:pPr>
        <w:rPr>
          <w:rFonts w:ascii="Auto 1" w:hAnsi="Auto 1"/>
          <w:b/>
          <w:sz w:val="22"/>
          <w:szCs w:val="22"/>
        </w:rPr>
      </w:pPr>
      <w:r>
        <w:rPr>
          <w:rFonts w:ascii="Auto 1" w:hAnsi="Auto 1"/>
          <w:b/>
          <w:sz w:val="22"/>
          <w:szCs w:val="22"/>
        </w:rPr>
        <w:t>DATUM: 23. 3.2022.</w:t>
      </w:r>
    </w:p>
    <w:p w14:paraId="44D05E5E" w14:textId="77777777" w:rsidR="003A3B4A" w:rsidRDefault="003A3B4A" w:rsidP="003C4203">
      <w:pPr>
        <w:rPr>
          <w:rFonts w:ascii="Auto 1" w:hAnsi="Auto 1"/>
          <w:sz w:val="22"/>
          <w:szCs w:val="22"/>
        </w:rPr>
      </w:pPr>
    </w:p>
    <w:p w14:paraId="08C11BD6" w14:textId="77777777" w:rsidR="003A3B4A" w:rsidRDefault="003A3B4A" w:rsidP="003C4203">
      <w:pPr>
        <w:rPr>
          <w:rFonts w:ascii="Auto 1" w:hAnsi="Auto 1"/>
          <w:sz w:val="22"/>
          <w:szCs w:val="22"/>
        </w:rPr>
      </w:pPr>
    </w:p>
    <w:p w14:paraId="7355927E" w14:textId="3DF4EDE7" w:rsidR="003A3B4A" w:rsidRDefault="003A3B4A" w:rsidP="003C4203">
      <w:pPr>
        <w:jc w:val="center"/>
        <w:rPr>
          <w:rFonts w:ascii="Auto 1" w:hAnsi="Auto 1"/>
          <w:b/>
          <w:sz w:val="22"/>
          <w:szCs w:val="22"/>
        </w:rPr>
      </w:pPr>
      <w:r>
        <w:rPr>
          <w:rFonts w:ascii="Auto 1" w:hAnsi="Auto 1"/>
          <w:b/>
          <w:sz w:val="22"/>
          <w:szCs w:val="22"/>
        </w:rPr>
        <w:t>ZAPISNIK SA 5. SJEDNICE UPRAVNOG VIJEĆA GRADSKE KNJIŽNICE POŽEGA ODRŽANE 23. 3. 2022.</w:t>
      </w:r>
    </w:p>
    <w:p w14:paraId="34E1DCFE" w14:textId="77777777" w:rsidR="003A3B4A" w:rsidRDefault="003A3B4A" w:rsidP="003C4203">
      <w:pPr>
        <w:rPr>
          <w:rFonts w:ascii="Auto 1" w:hAnsi="Auto 1"/>
          <w:b/>
          <w:sz w:val="22"/>
          <w:szCs w:val="22"/>
        </w:rPr>
      </w:pPr>
    </w:p>
    <w:p w14:paraId="57E7C16E" w14:textId="77777777" w:rsidR="003A3B4A" w:rsidRDefault="003A3B4A" w:rsidP="003C4203">
      <w:pPr>
        <w:rPr>
          <w:rFonts w:ascii="Auto 1" w:hAnsi="Auto 1"/>
          <w:b/>
          <w:sz w:val="22"/>
          <w:szCs w:val="22"/>
        </w:rPr>
      </w:pPr>
    </w:p>
    <w:p w14:paraId="70F48BE6" w14:textId="10AA7DE6" w:rsidR="003A3B4A" w:rsidRDefault="003A3B4A" w:rsidP="003C4203">
      <w:pPr>
        <w:jc w:val="both"/>
        <w:rPr>
          <w:rFonts w:ascii="Auto 1" w:hAnsi="Auto 1"/>
          <w:sz w:val="22"/>
          <w:szCs w:val="22"/>
        </w:rPr>
      </w:pPr>
      <w:r>
        <w:rPr>
          <w:rFonts w:ascii="Auto 1" w:hAnsi="Auto 1"/>
          <w:sz w:val="22"/>
          <w:szCs w:val="22"/>
        </w:rPr>
        <w:t xml:space="preserve">Sjednica Upravnog vijeća započela je u 8 sati u Gradskoj knjižnici Požega. Sjednici nazoče: dr. sc. Vesna Vlašić, Ivana </w:t>
      </w:r>
      <w:proofErr w:type="spellStart"/>
      <w:r>
        <w:rPr>
          <w:rFonts w:ascii="Auto 1" w:hAnsi="Auto 1"/>
          <w:sz w:val="22"/>
          <w:szCs w:val="22"/>
        </w:rPr>
        <w:t>Mance</w:t>
      </w:r>
      <w:proofErr w:type="spellEnd"/>
      <w:r>
        <w:rPr>
          <w:rFonts w:ascii="Auto 1" w:hAnsi="Auto 1"/>
          <w:sz w:val="22"/>
          <w:szCs w:val="22"/>
        </w:rPr>
        <w:t>, Antonio Šarić, Vlasta Peći Marčetić, Dijana Klarić i ravnateljica Knjižnice Aleksandra Šutalo.</w:t>
      </w:r>
    </w:p>
    <w:p w14:paraId="70A7E8D1" w14:textId="77777777" w:rsidR="003A3B4A" w:rsidRDefault="003A3B4A" w:rsidP="003C4203">
      <w:pPr>
        <w:jc w:val="both"/>
        <w:rPr>
          <w:rFonts w:ascii="Auto 1" w:hAnsi="Auto 1"/>
          <w:sz w:val="22"/>
          <w:szCs w:val="22"/>
        </w:rPr>
      </w:pPr>
    </w:p>
    <w:p w14:paraId="749B9A46" w14:textId="77777777" w:rsidR="003A3B4A" w:rsidRDefault="003A3B4A" w:rsidP="003C4203">
      <w:pPr>
        <w:jc w:val="both"/>
        <w:rPr>
          <w:rFonts w:ascii="Auto 1" w:hAnsi="Auto 1"/>
          <w:sz w:val="22"/>
          <w:szCs w:val="22"/>
        </w:rPr>
      </w:pPr>
      <w:r>
        <w:rPr>
          <w:rFonts w:ascii="Auto 1" w:hAnsi="Auto 1"/>
          <w:sz w:val="22"/>
          <w:szCs w:val="22"/>
        </w:rPr>
        <w:t>Aleksandra Šutalo pozdravlja sve prisutne i  predlaže sljedeći Dnevni red:</w:t>
      </w:r>
    </w:p>
    <w:p w14:paraId="107A757B" w14:textId="77777777" w:rsidR="003A3B4A" w:rsidRDefault="003A3B4A" w:rsidP="003C4203">
      <w:pPr>
        <w:jc w:val="both"/>
        <w:rPr>
          <w:rFonts w:ascii="Auto 1" w:hAnsi="Auto 1"/>
          <w:sz w:val="22"/>
          <w:szCs w:val="22"/>
        </w:rPr>
      </w:pPr>
    </w:p>
    <w:p w14:paraId="3DEB5A76" w14:textId="1A50CBFB" w:rsidR="003A3B4A" w:rsidRDefault="003A3B4A" w:rsidP="003C4203">
      <w:pPr>
        <w:pStyle w:val="Odlomakpopisa"/>
        <w:numPr>
          <w:ilvl w:val="0"/>
          <w:numId w:val="1"/>
        </w:numPr>
        <w:contextualSpacing/>
        <w:rPr>
          <w:rFonts w:ascii="Auto 1" w:hAnsi="Auto 1"/>
          <w:sz w:val="22"/>
          <w:szCs w:val="22"/>
        </w:rPr>
      </w:pPr>
      <w:r>
        <w:rPr>
          <w:rFonts w:ascii="Auto 1" w:hAnsi="Auto 1"/>
          <w:sz w:val="22"/>
          <w:szCs w:val="22"/>
        </w:rPr>
        <w:t>Odluka o usvajanju izmjena Statuta Gradske knjižnice Požega</w:t>
      </w:r>
    </w:p>
    <w:p w14:paraId="28AE27A3" w14:textId="67B23285" w:rsidR="003A3B4A" w:rsidRDefault="003A3B4A" w:rsidP="003C4203">
      <w:pPr>
        <w:pStyle w:val="Odlomakpopisa"/>
        <w:numPr>
          <w:ilvl w:val="0"/>
          <w:numId w:val="1"/>
        </w:numPr>
        <w:contextualSpacing/>
        <w:rPr>
          <w:rFonts w:ascii="Auto 1" w:hAnsi="Auto 1"/>
          <w:sz w:val="22"/>
          <w:szCs w:val="22"/>
        </w:rPr>
      </w:pPr>
      <w:r>
        <w:rPr>
          <w:rFonts w:ascii="Auto 1" w:hAnsi="Auto 1"/>
          <w:sz w:val="22"/>
          <w:szCs w:val="22"/>
        </w:rPr>
        <w:t>Razno</w:t>
      </w:r>
    </w:p>
    <w:p w14:paraId="08FA39A9" w14:textId="77777777" w:rsidR="003A3B4A" w:rsidRDefault="003A3B4A" w:rsidP="003C4203">
      <w:pPr>
        <w:rPr>
          <w:rFonts w:ascii="Auto 1" w:hAnsi="Auto 1"/>
          <w:sz w:val="22"/>
          <w:szCs w:val="22"/>
        </w:rPr>
      </w:pPr>
    </w:p>
    <w:p w14:paraId="0282C53E" w14:textId="77777777" w:rsidR="003A3B4A" w:rsidRDefault="003A3B4A" w:rsidP="003C4203">
      <w:pPr>
        <w:rPr>
          <w:rFonts w:ascii="Auto 1" w:hAnsi="Auto 1"/>
          <w:sz w:val="22"/>
          <w:szCs w:val="22"/>
        </w:rPr>
      </w:pPr>
      <w:r>
        <w:rPr>
          <w:rFonts w:ascii="Auto 1" w:hAnsi="Auto 1"/>
          <w:sz w:val="22"/>
          <w:szCs w:val="22"/>
        </w:rPr>
        <w:t>Dnevni red jednoglasno je usvojen.</w:t>
      </w:r>
    </w:p>
    <w:p w14:paraId="6DD57B84" w14:textId="77777777" w:rsidR="003A3B4A" w:rsidRDefault="003A3B4A" w:rsidP="003C4203">
      <w:pPr>
        <w:jc w:val="both"/>
        <w:rPr>
          <w:rFonts w:ascii="Auto 1" w:hAnsi="Auto 1"/>
          <w:sz w:val="22"/>
          <w:szCs w:val="22"/>
        </w:rPr>
      </w:pPr>
    </w:p>
    <w:p w14:paraId="31F0664D" w14:textId="7B49AA6E" w:rsidR="003A3B4A" w:rsidRDefault="003A3B4A" w:rsidP="003C4203">
      <w:pPr>
        <w:jc w:val="center"/>
        <w:rPr>
          <w:rFonts w:ascii="Auto 1" w:hAnsi="Auto 1"/>
          <w:sz w:val="22"/>
          <w:szCs w:val="22"/>
        </w:rPr>
      </w:pPr>
      <w:r>
        <w:rPr>
          <w:rFonts w:ascii="Auto 1" w:hAnsi="Auto 1"/>
          <w:b/>
          <w:sz w:val="22"/>
          <w:szCs w:val="22"/>
        </w:rPr>
        <w:t>Ad. 1.</w:t>
      </w:r>
    </w:p>
    <w:p w14:paraId="5A04EA0C" w14:textId="5FF89A3E" w:rsidR="003A3B4A" w:rsidRDefault="003A3B4A" w:rsidP="003C4203">
      <w:pPr>
        <w:jc w:val="both"/>
        <w:rPr>
          <w:rFonts w:ascii="Auto 1" w:hAnsi="Auto 1"/>
          <w:sz w:val="22"/>
          <w:szCs w:val="22"/>
        </w:rPr>
      </w:pPr>
      <w:r>
        <w:rPr>
          <w:rFonts w:ascii="Auto 1" w:hAnsi="Auto 1"/>
          <w:sz w:val="22"/>
          <w:szCs w:val="22"/>
        </w:rPr>
        <w:t xml:space="preserve">Odbor za statutarno pravna pitanja Grada Požege predlaže Upravnom vijeću Gradske knjižnice Požega </w:t>
      </w:r>
      <w:r w:rsidR="007F7FB3">
        <w:rPr>
          <w:rFonts w:ascii="Auto 1" w:hAnsi="Auto 1"/>
          <w:sz w:val="22"/>
          <w:szCs w:val="22"/>
        </w:rPr>
        <w:t xml:space="preserve">dodatne </w:t>
      </w:r>
      <w:r>
        <w:rPr>
          <w:rFonts w:ascii="Auto 1" w:hAnsi="Auto 1"/>
          <w:sz w:val="22"/>
          <w:szCs w:val="22"/>
        </w:rPr>
        <w:t>izmjen</w:t>
      </w:r>
      <w:r w:rsidR="007F7FB3">
        <w:rPr>
          <w:rFonts w:ascii="Auto 1" w:hAnsi="Auto 1"/>
          <w:sz w:val="22"/>
          <w:szCs w:val="22"/>
        </w:rPr>
        <w:t>e</w:t>
      </w:r>
      <w:r>
        <w:rPr>
          <w:rFonts w:ascii="Auto 1" w:hAnsi="Auto 1"/>
          <w:sz w:val="22"/>
          <w:szCs w:val="22"/>
        </w:rPr>
        <w:t xml:space="preserve"> Statuta Gradske knjižnice Požega donesenih na sjednici održanoj 22.3.2022.:</w:t>
      </w:r>
    </w:p>
    <w:p w14:paraId="5F42305C" w14:textId="77777777" w:rsidR="006E11A3" w:rsidRDefault="006E11A3" w:rsidP="003C4203">
      <w:pPr>
        <w:jc w:val="both"/>
        <w:rPr>
          <w:rFonts w:ascii="Auto 1" w:hAnsi="Auto 1"/>
          <w:sz w:val="22"/>
          <w:szCs w:val="22"/>
        </w:rPr>
      </w:pPr>
    </w:p>
    <w:p w14:paraId="2DF8CFEA" w14:textId="0EEA5246" w:rsidR="003A3B4A" w:rsidRDefault="007F7FB3" w:rsidP="003C4203">
      <w:pPr>
        <w:pStyle w:val="Odlomakpopisa"/>
        <w:numPr>
          <w:ilvl w:val="0"/>
          <w:numId w:val="2"/>
        </w:numPr>
        <w:jc w:val="both"/>
        <w:rPr>
          <w:rFonts w:ascii="Auto 1" w:hAnsi="Auto 1" w:cs="Arial"/>
          <w:iCs/>
          <w:sz w:val="22"/>
          <w:szCs w:val="22"/>
        </w:rPr>
      </w:pPr>
      <w:r>
        <w:rPr>
          <w:rFonts w:ascii="Auto 1" w:hAnsi="Auto 1" w:cs="Arial"/>
          <w:iCs/>
          <w:sz w:val="22"/>
          <w:szCs w:val="22"/>
        </w:rPr>
        <w:t>U Članku 7. briše se stavka (3)</w:t>
      </w:r>
      <w:r w:rsidR="006E11A3">
        <w:rPr>
          <w:rFonts w:ascii="Auto 1" w:hAnsi="Auto 1" w:cs="Arial"/>
          <w:iCs/>
          <w:sz w:val="22"/>
          <w:szCs w:val="22"/>
        </w:rPr>
        <w:t xml:space="preserve"> koja se odnosi na pečat koji koristi Računovodstvo Knjižnice.</w:t>
      </w:r>
    </w:p>
    <w:p w14:paraId="4AA3DCBE" w14:textId="4455E859" w:rsidR="007F7FB3" w:rsidRDefault="007F7FB3" w:rsidP="003C4203">
      <w:pPr>
        <w:pStyle w:val="Odlomakpopisa"/>
        <w:numPr>
          <w:ilvl w:val="0"/>
          <w:numId w:val="2"/>
        </w:numPr>
        <w:jc w:val="both"/>
        <w:rPr>
          <w:rFonts w:ascii="Auto 1" w:hAnsi="Auto 1" w:cs="Arial"/>
          <w:iCs/>
          <w:sz w:val="22"/>
          <w:szCs w:val="22"/>
        </w:rPr>
      </w:pPr>
      <w:r>
        <w:rPr>
          <w:rFonts w:ascii="Auto 1" w:hAnsi="Auto 1" w:cs="Arial"/>
          <w:iCs/>
          <w:sz w:val="22"/>
          <w:szCs w:val="22"/>
        </w:rPr>
        <w:t>Članak 15. korigira se brisanjem suvišnih riječi</w:t>
      </w:r>
    </w:p>
    <w:p w14:paraId="2EBF7ACC" w14:textId="233E68F3" w:rsidR="007F7FB3" w:rsidRDefault="007F7FB3" w:rsidP="003C4203">
      <w:pPr>
        <w:pStyle w:val="Odlomakpopisa"/>
        <w:numPr>
          <w:ilvl w:val="0"/>
          <w:numId w:val="2"/>
        </w:numPr>
        <w:jc w:val="both"/>
        <w:rPr>
          <w:rFonts w:ascii="Auto 1" w:hAnsi="Auto 1" w:cs="Arial"/>
          <w:iCs/>
          <w:sz w:val="22"/>
          <w:szCs w:val="22"/>
        </w:rPr>
      </w:pPr>
      <w:r>
        <w:rPr>
          <w:rFonts w:ascii="Auto 1" w:hAnsi="Auto 1" w:cs="Arial"/>
          <w:iCs/>
          <w:sz w:val="22"/>
          <w:szCs w:val="22"/>
        </w:rPr>
        <w:t>U Članku 28. dopunjuje se stavka (4) da sjednicama Upravnog vijeća obavezno prisustvuje Ravnatelj, osim u slučaju njegove odsutnosti kada ga zamjenjuje osoba iz članka 16. Statuta.</w:t>
      </w:r>
    </w:p>
    <w:p w14:paraId="1D821FBD" w14:textId="03956997" w:rsidR="007F7FB3" w:rsidRDefault="007F7FB3" w:rsidP="003C4203">
      <w:pPr>
        <w:pStyle w:val="Odlomakpopisa"/>
        <w:numPr>
          <w:ilvl w:val="0"/>
          <w:numId w:val="2"/>
        </w:numPr>
        <w:jc w:val="both"/>
        <w:rPr>
          <w:rFonts w:ascii="Auto 1" w:hAnsi="Auto 1" w:cs="Arial"/>
          <w:iCs/>
          <w:sz w:val="22"/>
          <w:szCs w:val="22"/>
        </w:rPr>
      </w:pPr>
      <w:r>
        <w:rPr>
          <w:rFonts w:ascii="Auto 1" w:hAnsi="Auto 1" w:cs="Arial"/>
          <w:iCs/>
          <w:sz w:val="22"/>
          <w:szCs w:val="22"/>
        </w:rPr>
        <w:t>U Članku 41. briše se stavka (7) koja kaže da se Ravnatelj koji je razriješen, raspoređuje na radno mjesto u Knjižnici koje odgovora njegovoj stručnoj spremi</w:t>
      </w:r>
    </w:p>
    <w:p w14:paraId="160071FE" w14:textId="0028D883" w:rsidR="00463575" w:rsidRDefault="00463575" w:rsidP="003C4203">
      <w:pPr>
        <w:pStyle w:val="Odlomakpopisa"/>
        <w:numPr>
          <w:ilvl w:val="0"/>
          <w:numId w:val="2"/>
        </w:numPr>
        <w:jc w:val="both"/>
        <w:rPr>
          <w:rFonts w:ascii="Auto 1" w:hAnsi="Auto 1" w:cs="Arial"/>
          <w:iCs/>
          <w:sz w:val="22"/>
          <w:szCs w:val="22"/>
        </w:rPr>
      </w:pPr>
      <w:r>
        <w:rPr>
          <w:rFonts w:ascii="Auto 1" w:hAnsi="Auto 1" w:cs="Arial"/>
          <w:iCs/>
          <w:sz w:val="22"/>
          <w:szCs w:val="22"/>
        </w:rPr>
        <w:t>Članak 67. i 68. su isti pa se Članak 68. briše zbog tehničke pogreške</w:t>
      </w:r>
    </w:p>
    <w:p w14:paraId="3A06CEDD" w14:textId="45185546" w:rsidR="00463575" w:rsidRDefault="00463575" w:rsidP="003C4203">
      <w:pPr>
        <w:pStyle w:val="Odlomakpopisa"/>
        <w:numPr>
          <w:ilvl w:val="0"/>
          <w:numId w:val="2"/>
        </w:numPr>
        <w:jc w:val="both"/>
        <w:rPr>
          <w:rFonts w:ascii="Auto 1" w:hAnsi="Auto 1" w:cs="Arial"/>
          <w:iCs/>
          <w:sz w:val="22"/>
          <w:szCs w:val="22"/>
        </w:rPr>
      </w:pPr>
      <w:r>
        <w:rPr>
          <w:rFonts w:ascii="Auto 1" w:hAnsi="Auto 1" w:cs="Arial"/>
          <w:iCs/>
          <w:sz w:val="22"/>
          <w:szCs w:val="22"/>
        </w:rPr>
        <w:t xml:space="preserve">Članak 73. ispravlja se zbog tipografskih pogrešaka i stavka (1) istog </w:t>
      </w:r>
      <w:r w:rsidR="006E11A3">
        <w:rPr>
          <w:rFonts w:ascii="Auto 1" w:hAnsi="Auto 1" w:cs="Arial"/>
          <w:iCs/>
          <w:sz w:val="22"/>
          <w:szCs w:val="22"/>
        </w:rPr>
        <w:t>Č</w:t>
      </w:r>
      <w:r>
        <w:rPr>
          <w:rFonts w:ascii="Auto 1" w:hAnsi="Auto 1" w:cs="Arial"/>
          <w:iCs/>
          <w:sz w:val="22"/>
          <w:szCs w:val="22"/>
        </w:rPr>
        <w:t>lanka dopunjuje se da se poslovnom tajnom smatraju i druge isprave i podaci čije bi priopćavanje neovlaštenoj osobi bilo protivno interesima Knjižnice, njezina osnivača te državnih službi.</w:t>
      </w:r>
    </w:p>
    <w:p w14:paraId="622C181B" w14:textId="3F845005" w:rsidR="00463575" w:rsidRDefault="00463575" w:rsidP="003C4203">
      <w:pPr>
        <w:pStyle w:val="Odlomakpopisa"/>
        <w:numPr>
          <w:ilvl w:val="0"/>
          <w:numId w:val="2"/>
        </w:numPr>
        <w:jc w:val="both"/>
        <w:rPr>
          <w:rFonts w:ascii="Auto 1" w:hAnsi="Auto 1" w:cs="Arial"/>
          <w:iCs/>
          <w:sz w:val="22"/>
          <w:szCs w:val="22"/>
        </w:rPr>
      </w:pPr>
      <w:r>
        <w:rPr>
          <w:rFonts w:ascii="Auto 1" w:hAnsi="Auto 1" w:cs="Arial"/>
          <w:iCs/>
          <w:sz w:val="22"/>
          <w:szCs w:val="22"/>
        </w:rPr>
        <w:t>Budući da se Članak 68. briše, tipografske izmjene Statuta nakon njega odnose se na redoslijed brojeva sljedećih članaka.</w:t>
      </w:r>
    </w:p>
    <w:p w14:paraId="51FEB3B2" w14:textId="08AEAE5A" w:rsidR="00463575" w:rsidRDefault="00463575" w:rsidP="003C4203">
      <w:pPr>
        <w:jc w:val="both"/>
        <w:rPr>
          <w:rFonts w:ascii="Auto 1" w:hAnsi="Auto 1" w:cs="Arial"/>
          <w:iCs/>
          <w:sz w:val="22"/>
          <w:szCs w:val="22"/>
        </w:rPr>
      </w:pPr>
    </w:p>
    <w:p w14:paraId="306373E2" w14:textId="3FE48870" w:rsidR="00463575" w:rsidRDefault="00463575" w:rsidP="003C4203">
      <w:pPr>
        <w:jc w:val="both"/>
        <w:rPr>
          <w:rFonts w:ascii="Auto 1" w:hAnsi="Auto 1" w:cs="Arial"/>
          <w:iCs/>
          <w:sz w:val="22"/>
          <w:szCs w:val="22"/>
        </w:rPr>
      </w:pPr>
      <w:r>
        <w:rPr>
          <w:rFonts w:ascii="Auto 1" w:hAnsi="Auto 1" w:cs="Arial"/>
          <w:iCs/>
          <w:sz w:val="22"/>
          <w:szCs w:val="22"/>
        </w:rPr>
        <w:t>Dr. sc. Vesna Vlašić daje Odluku na glasanje.</w:t>
      </w:r>
    </w:p>
    <w:p w14:paraId="0253BB1F" w14:textId="5C24943F" w:rsidR="00463575" w:rsidRPr="00463575" w:rsidRDefault="00463575" w:rsidP="003C4203">
      <w:pPr>
        <w:jc w:val="both"/>
        <w:rPr>
          <w:rFonts w:ascii="Auto 1" w:hAnsi="Auto 1" w:cs="Arial"/>
          <w:iCs/>
          <w:sz w:val="22"/>
          <w:szCs w:val="22"/>
        </w:rPr>
      </w:pPr>
      <w:r>
        <w:rPr>
          <w:rFonts w:ascii="Auto 1" w:hAnsi="Auto 1" w:cs="Arial"/>
          <w:iCs/>
          <w:sz w:val="22"/>
          <w:szCs w:val="22"/>
        </w:rPr>
        <w:t>Upravno vijeće jednoglasno prihvaća Odluku o usvajanju izmjena Statuta Gradske knjižnice Požega i daje ga Gradskom vijeću na usvajanje.</w:t>
      </w:r>
    </w:p>
    <w:p w14:paraId="0993B816" w14:textId="77777777" w:rsidR="003A3B4A" w:rsidRDefault="003A3B4A" w:rsidP="003C4203">
      <w:pPr>
        <w:jc w:val="both"/>
        <w:rPr>
          <w:rFonts w:ascii="Auto 1" w:hAnsi="Auto 1" w:cs="Arial"/>
          <w:sz w:val="22"/>
          <w:szCs w:val="22"/>
        </w:rPr>
      </w:pPr>
    </w:p>
    <w:p w14:paraId="0309E2C9" w14:textId="1B1DA72A" w:rsidR="003A3B4A" w:rsidRDefault="006E11A3" w:rsidP="003C4203">
      <w:pPr>
        <w:jc w:val="center"/>
        <w:rPr>
          <w:rFonts w:ascii="Auto 1" w:hAnsi="Auto 1" w:cs="Arial"/>
          <w:b/>
          <w:sz w:val="22"/>
          <w:szCs w:val="22"/>
        </w:rPr>
      </w:pPr>
      <w:r>
        <w:rPr>
          <w:rFonts w:ascii="Auto 1" w:hAnsi="Auto 1" w:cs="Arial"/>
          <w:b/>
          <w:sz w:val="22"/>
          <w:szCs w:val="22"/>
        </w:rPr>
        <w:t>Ad. 2</w:t>
      </w:r>
    </w:p>
    <w:p w14:paraId="2D4DF4BD" w14:textId="59EACB62" w:rsidR="003A3B4A" w:rsidRPr="006E11A3" w:rsidRDefault="006E11A3" w:rsidP="003C4203">
      <w:pPr>
        <w:jc w:val="both"/>
        <w:rPr>
          <w:rFonts w:ascii="Auto 1" w:hAnsi="Auto 1" w:cs="Arial"/>
          <w:bCs/>
          <w:sz w:val="22"/>
          <w:szCs w:val="22"/>
        </w:rPr>
      </w:pPr>
      <w:r w:rsidRPr="006E11A3">
        <w:rPr>
          <w:rFonts w:ascii="Auto 1" w:hAnsi="Auto 1" w:cs="Arial"/>
          <w:bCs/>
          <w:sz w:val="22"/>
          <w:szCs w:val="22"/>
        </w:rPr>
        <w:t>Pod točkom Razno nije bilo dodatnih tema.</w:t>
      </w:r>
    </w:p>
    <w:p w14:paraId="56F7E1CA" w14:textId="77777777" w:rsidR="003A3B4A" w:rsidRDefault="003A3B4A" w:rsidP="003C4203">
      <w:pPr>
        <w:jc w:val="both"/>
        <w:rPr>
          <w:rFonts w:ascii="Auto 1" w:hAnsi="Auto 1" w:cs="Arial"/>
          <w:bCs/>
          <w:sz w:val="22"/>
          <w:szCs w:val="22"/>
        </w:rPr>
      </w:pPr>
    </w:p>
    <w:p w14:paraId="7E9DDDCB" w14:textId="77777777" w:rsidR="003A3B4A" w:rsidRDefault="003A3B4A" w:rsidP="003C4203">
      <w:pPr>
        <w:jc w:val="both"/>
        <w:rPr>
          <w:rFonts w:ascii="Auto 1" w:hAnsi="Auto 1" w:cs="Arial"/>
          <w:bCs/>
          <w:sz w:val="22"/>
          <w:szCs w:val="22"/>
        </w:rPr>
      </w:pPr>
    </w:p>
    <w:p w14:paraId="0952A5AB" w14:textId="1CF43742" w:rsidR="003A3B4A" w:rsidRDefault="003A3B4A" w:rsidP="003C4203">
      <w:pPr>
        <w:jc w:val="both"/>
        <w:rPr>
          <w:rFonts w:ascii="Auto 1" w:hAnsi="Auto 1" w:cs="Arial"/>
          <w:bCs/>
          <w:sz w:val="22"/>
          <w:szCs w:val="22"/>
        </w:rPr>
      </w:pPr>
      <w:r>
        <w:rPr>
          <w:rFonts w:ascii="Auto 1" w:hAnsi="Auto 1" w:cs="Arial"/>
          <w:bCs/>
          <w:sz w:val="22"/>
          <w:szCs w:val="22"/>
        </w:rPr>
        <w:t xml:space="preserve">Sjednica je zaključena u </w:t>
      </w:r>
      <w:r w:rsidR="006E11A3">
        <w:rPr>
          <w:rFonts w:ascii="Auto 1" w:hAnsi="Auto 1" w:cs="Arial"/>
          <w:bCs/>
          <w:sz w:val="22"/>
          <w:szCs w:val="22"/>
        </w:rPr>
        <w:t>8,30</w:t>
      </w:r>
      <w:r>
        <w:rPr>
          <w:rFonts w:ascii="Auto 1" w:hAnsi="Auto 1" w:cs="Arial"/>
          <w:bCs/>
          <w:sz w:val="22"/>
          <w:szCs w:val="22"/>
        </w:rPr>
        <w:t xml:space="preserve"> sati.</w:t>
      </w:r>
    </w:p>
    <w:p w14:paraId="42AA3A68" w14:textId="77777777" w:rsidR="003A3B4A" w:rsidRDefault="003A3B4A" w:rsidP="003C4203">
      <w:pPr>
        <w:jc w:val="both"/>
        <w:rPr>
          <w:rFonts w:ascii="Auto 1" w:hAnsi="Auto 1" w:cs="Arial"/>
          <w:bCs/>
          <w:sz w:val="22"/>
          <w:szCs w:val="22"/>
        </w:rPr>
      </w:pPr>
    </w:p>
    <w:p w14:paraId="178F84D8" w14:textId="77777777" w:rsidR="003A3B4A" w:rsidRDefault="003A3B4A" w:rsidP="003C4203">
      <w:pPr>
        <w:rPr>
          <w:rFonts w:ascii="Auto 1" w:hAnsi="Auto 1"/>
          <w:sz w:val="22"/>
          <w:szCs w:val="22"/>
        </w:rPr>
      </w:pPr>
      <w:r>
        <w:rPr>
          <w:rFonts w:ascii="Auto 1" w:hAnsi="Auto 1"/>
          <w:sz w:val="22"/>
          <w:szCs w:val="22"/>
        </w:rPr>
        <w:t xml:space="preserve">Zapisnik sastavila: </w:t>
      </w:r>
    </w:p>
    <w:p w14:paraId="77E81CDF" w14:textId="77777777" w:rsidR="003A3B4A" w:rsidRDefault="003A3B4A" w:rsidP="003C4203">
      <w:pPr>
        <w:rPr>
          <w:rFonts w:ascii="Auto 1" w:hAnsi="Auto 1"/>
          <w:sz w:val="22"/>
          <w:szCs w:val="22"/>
        </w:rPr>
      </w:pPr>
      <w:r>
        <w:rPr>
          <w:rFonts w:ascii="Auto 1" w:hAnsi="Auto 1"/>
          <w:sz w:val="22"/>
          <w:szCs w:val="22"/>
        </w:rPr>
        <w:t>Dijana Klarić, mag. bibl.</w:t>
      </w:r>
    </w:p>
    <w:p w14:paraId="1EA87F04" w14:textId="77777777" w:rsidR="003A3B4A" w:rsidRDefault="003A3B4A" w:rsidP="003C4203">
      <w:pPr>
        <w:jc w:val="both"/>
        <w:rPr>
          <w:rFonts w:ascii="Auto 1" w:hAnsi="Auto 1"/>
          <w:sz w:val="22"/>
          <w:szCs w:val="22"/>
        </w:rPr>
      </w:pPr>
    </w:p>
    <w:p w14:paraId="411D746D" w14:textId="77777777" w:rsidR="003A3B4A" w:rsidRDefault="003A3B4A" w:rsidP="003C4203">
      <w:pPr>
        <w:rPr>
          <w:rFonts w:ascii="Auto 1" w:hAnsi="Auto 1"/>
          <w:sz w:val="22"/>
          <w:szCs w:val="22"/>
        </w:rPr>
      </w:pPr>
    </w:p>
    <w:p w14:paraId="22084760" w14:textId="77777777" w:rsidR="003A3B4A" w:rsidRDefault="003A3B4A" w:rsidP="003C4203">
      <w:pPr>
        <w:jc w:val="right"/>
        <w:rPr>
          <w:rFonts w:ascii="Auto 1" w:hAnsi="Auto 1"/>
          <w:sz w:val="22"/>
          <w:szCs w:val="22"/>
        </w:rPr>
      </w:pPr>
      <w:r>
        <w:rPr>
          <w:rFonts w:ascii="Auto 1" w:hAnsi="Auto 1"/>
          <w:sz w:val="22"/>
          <w:szCs w:val="22"/>
        </w:rPr>
        <w:t xml:space="preserve">Predsjednica Upravnog vijeća: </w:t>
      </w:r>
    </w:p>
    <w:p w14:paraId="42258D05" w14:textId="3B4E489F" w:rsidR="007F3BA3" w:rsidRPr="003C4203" w:rsidRDefault="003A3B4A" w:rsidP="003C4203">
      <w:pPr>
        <w:jc w:val="right"/>
        <w:rPr>
          <w:rFonts w:ascii="Auto 1" w:hAnsi="Auto 1"/>
          <w:sz w:val="22"/>
          <w:szCs w:val="22"/>
        </w:rPr>
      </w:pPr>
      <w:r>
        <w:rPr>
          <w:rFonts w:ascii="Auto 1" w:hAnsi="Auto 1"/>
          <w:sz w:val="22"/>
          <w:szCs w:val="22"/>
        </w:rPr>
        <w:t>Dr. sc. Vesna Vlašić</w:t>
      </w:r>
      <w:r w:rsidR="004612D2">
        <w:rPr>
          <w:rFonts w:ascii="Auto 1" w:hAnsi="Auto 1"/>
          <w:sz w:val="22"/>
          <w:szCs w:val="22"/>
        </w:rPr>
        <w:t>, v.r.</w:t>
      </w:r>
    </w:p>
    <w:sectPr w:rsidR="007F3BA3" w:rsidRPr="003C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uto 1">
    <w:altName w:val="Calibri"/>
    <w:charset w:val="EE"/>
    <w:family w:val="swiss"/>
    <w:pitch w:val="variable"/>
    <w:sig w:usb0="800000AF" w:usb1="40002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352D"/>
    <w:multiLevelType w:val="hybridMultilevel"/>
    <w:tmpl w:val="5E66F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6D8D"/>
    <w:multiLevelType w:val="hybridMultilevel"/>
    <w:tmpl w:val="2488D31C"/>
    <w:lvl w:ilvl="0" w:tplc="C30AF386">
      <w:numFmt w:val="bullet"/>
      <w:lvlText w:val="-"/>
      <w:lvlJc w:val="left"/>
      <w:pPr>
        <w:ind w:left="720" w:hanging="360"/>
      </w:pPr>
      <w:rPr>
        <w:rFonts w:ascii="Auto 1" w:eastAsia="Times New Roman" w:hAnsi="Auto 1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4A"/>
    <w:rsid w:val="003A3B4A"/>
    <w:rsid w:val="003C4203"/>
    <w:rsid w:val="004612D2"/>
    <w:rsid w:val="00463575"/>
    <w:rsid w:val="006E11A3"/>
    <w:rsid w:val="007F3BA3"/>
    <w:rsid w:val="007F7FB3"/>
    <w:rsid w:val="00A01A4C"/>
    <w:rsid w:val="00C5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D9C6"/>
  <w15:chartTrackingRefBased/>
  <w15:docId w15:val="{85662919-30EB-4F10-9620-4A8DBBCE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link w:val="Odlomakpopisa"/>
    <w:uiPriority w:val="34"/>
    <w:locked/>
    <w:rsid w:val="003A3B4A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3A3B4A"/>
    <w:pPr>
      <w:ind w:left="708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Požega</dc:creator>
  <cp:keywords/>
  <dc:description/>
  <cp:lastModifiedBy>Mario Krizanac</cp:lastModifiedBy>
  <cp:revision>2</cp:revision>
  <cp:lastPrinted>2022-03-23T08:00:00Z</cp:lastPrinted>
  <dcterms:created xsi:type="dcterms:W3CDTF">2022-03-23T13:15:00Z</dcterms:created>
  <dcterms:modified xsi:type="dcterms:W3CDTF">2022-03-23T13:15:00Z</dcterms:modified>
</cp:coreProperties>
</file>