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1421EE" w:rsidRPr="004C5C65" w14:paraId="3AC34F01" w14:textId="77777777" w:rsidTr="00533AB7">
        <w:trPr>
          <w:trHeight w:val="15309"/>
          <w:jc w:val="center"/>
        </w:trPr>
        <w:tc>
          <w:tcPr>
            <w:tcW w:w="9639" w:type="dxa"/>
          </w:tcPr>
          <w:p w14:paraId="38BB67AA" w14:textId="41D64B3C" w:rsidR="001421EE" w:rsidRPr="00A762EA" w:rsidRDefault="00C70894" w:rsidP="001421EE">
            <w:pPr>
              <w:pStyle w:val="Odlomakpopisa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1421EE" w:rsidRPr="00A762EA">
              <w:rPr>
                <w:bCs/>
                <w:sz w:val="28"/>
                <w:szCs w:val="28"/>
              </w:rPr>
              <w:t>SJEDNICA GRADSKOG VIJEĆA GRADA POŽEGE</w:t>
            </w:r>
          </w:p>
          <w:p w14:paraId="0884C2F2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68377DC0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33E025AA" w14:textId="0A9C4C3A" w:rsidR="001421EE" w:rsidRPr="004C5C65" w:rsidRDefault="001421EE" w:rsidP="00533AB7">
            <w:pPr>
              <w:jc w:val="center"/>
              <w:rPr>
                <w:bCs/>
                <w:sz w:val="28"/>
                <w:szCs w:val="28"/>
              </w:rPr>
            </w:pPr>
            <w:r w:rsidRPr="004C5C65">
              <w:rPr>
                <w:bCs/>
                <w:sz w:val="28"/>
                <w:szCs w:val="28"/>
              </w:rPr>
              <w:t xml:space="preserve">TOČKA </w:t>
            </w:r>
            <w:r>
              <w:rPr>
                <w:bCs/>
                <w:sz w:val="28"/>
                <w:szCs w:val="28"/>
              </w:rPr>
              <w:t>1</w:t>
            </w:r>
            <w:r w:rsidR="003146B6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4C5C65">
              <w:rPr>
                <w:bCs/>
                <w:sz w:val="28"/>
                <w:szCs w:val="28"/>
              </w:rPr>
              <w:t>DNEVNOG REDA</w:t>
            </w:r>
          </w:p>
          <w:p w14:paraId="3911A85A" w14:textId="77777777" w:rsidR="001421EE" w:rsidRPr="004C5C65" w:rsidRDefault="001421EE" w:rsidP="00533AB7">
            <w:pPr>
              <w:rPr>
                <w:sz w:val="28"/>
                <w:szCs w:val="28"/>
              </w:rPr>
            </w:pPr>
          </w:p>
          <w:p w14:paraId="75744402" w14:textId="77777777" w:rsidR="001421EE" w:rsidRPr="004C5C65" w:rsidRDefault="001421EE" w:rsidP="00533AB7">
            <w:pPr>
              <w:rPr>
                <w:sz w:val="28"/>
                <w:szCs w:val="28"/>
              </w:rPr>
            </w:pPr>
          </w:p>
          <w:p w14:paraId="0861ED3A" w14:textId="77777777" w:rsidR="001421EE" w:rsidRPr="004C5C65" w:rsidRDefault="001421EE" w:rsidP="00533AB7">
            <w:pPr>
              <w:rPr>
                <w:sz w:val="28"/>
                <w:szCs w:val="28"/>
              </w:rPr>
            </w:pPr>
          </w:p>
          <w:p w14:paraId="2FD67E26" w14:textId="77777777" w:rsidR="001421EE" w:rsidRPr="004C5C65" w:rsidRDefault="001421EE" w:rsidP="003906CB">
            <w:pPr>
              <w:rPr>
                <w:sz w:val="28"/>
                <w:szCs w:val="28"/>
              </w:rPr>
            </w:pPr>
          </w:p>
          <w:p w14:paraId="52B2347F" w14:textId="77777777" w:rsidR="001421EE" w:rsidRPr="001421EE" w:rsidRDefault="001421EE" w:rsidP="003906CB">
            <w:pPr>
              <w:rPr>
                <w:sz w:val="28"/>
                <w:szCs w:val="28"/>
              </w:rPr>
            </w:pPr>
          </w:p>
          <w:p w14:paraId="7058C4DC" w14:textId="0A3F8CAB" w:rsidR="001421EE" w:rsidRDefault="001421EE" w:rsidP="001421EE">
            <w:pPr>
              <w:jc w:val="center"/>
              <w:rPr>
                <w:rStyle w:val="wffiletext"/>
                <w:bCs/>
                <w:sz w:val="28"/>
                <w:szCs w:val="28"/>
              </w:rPr>
            </w:pPr>
            <w:r w:rsidRPr="001421EE">
              <w:rPr>
                <w:sz w:val="28"/>
                <w:szCs w:val="28"/>
              </w:rPr>
              <w:t xml:space="preserve">PRIJEDLOG </w:t>
            </w:r>
            <w:r w:rsidRPr="001421EE">
              <w:rPr>
                <w:rStyle w:val="wffiletext"/>
                <w:bCs/>
                <w:sz w:val="28"/>
                <w:szCs w:val="28"/>
              </w:rPr>
              <w:t>RJEŠENJA</w:t>
            </w:r>
            <w:r w:rsidR="00C70894">
              <w:rPr>
                <w:rStyle w:val="wffiletext"/>
                <w:bCs/>
                <w:sz w:val="28"/>
                <w:szCs w:val="28"/>
              </w:rPr>
              <w:t xml:space="preserve"> </w:t>
            </w:r>
          </w:p>
          <w:p w14:paraId="43043332" w14:textId="77777777" w:rsidR="00C70894" w:rsidRPr="001421EE" w:rsidRDefault="00C70894" w:rsidP="003906CB">
            <w:pPr>
              <w:rPr>
                <w:rStyle w:val="wffiletext"/>
                <w:bCs/>
                <w:sz w:val="28"/>
                <w:szCs w:val="28"/>
              </w:rPr>
            </w:pPr>
          </w:p>
          <w:p w14:paraId="288925C2" w14:textId="77777777" w:rsidR="001A5CB0" w:rsidRDefault="001421EE" w:rsidP="001421EE">
            <w:pPr>
              <w:jc w:val="center"/>
              <w:rPr>
                <w:rStyle w:val="wffiletext"/>
                <w:bCs/>
                <w:sz w:val="28"/>
                <w:szCs w:val="28"/>
              </w:rPr>
            </w:pPr>
            <w:r w:rsidRPr="001421EE">
              <w:rPr>
                <w:rStyle w:val="wffiletext"/>
                <w:bCs/>
                <w:sz w:val="28"/>
                <w:szCs w:val="28"/>
              </w:rPr>
              <w:t xml:space="preserve">O RAZRJEŠENJU I IMENOVANJU ČLANA ODBORA ZA </w:t>
            </w:r>
          </w:p>
          <w:p w14:paraId="6369CBB7" w14:textId="24493BD5" w:rsidR="001421EE" w:rsidRPr="001421EE" w:rsidRDefault="001421EE" w:rsidP="001421EE">
            <w:pPr>
              <w:jc w:val="center"/>
              <w:rPr>
                <w:sz w:val="28"/>
                <w:szCs w:val="28"/>
              </w:rPr>
            </w:pPr>
            <w:r w:rsidRPr="001421EE">
              <w:rPr>
                <w:rStyle w:val="wffiletext"/>
                <w:bCs/>
                <w:sz w:val="28"/>
                <w:szCs w:val="28"/>
              </w:rPr>
              <w:t>STATUTARNO-PRAVNA PITANJA</w:t>
            </w:r>
          </w:p>
          <w:p w14:paraId="4F7B16F1" w14:textId="6CB92323" w:rsidR="001421EE" w:rsidRPr="001421EE" w:rsidRDefault="001421EE" w:rsidP="003906CB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02BEC06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700A7F2A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5DBD580E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624CE747" w14:textId="2611C6B7" w:rsidR="001421EE" w:rsidRDefault="001421EE" w:rsidP="00533AB7">
            <w:pPr>
              <w:rPr>
                <w:bCs/>
                <w:sz w:val="28"/>
                <w:szCs w:val="28"/>
              </w:rPr>
            </w:pPr>
            <w:r w:rsidRPr="004C5C65">
              <w:rPr>
                <w:bCs/>
                <w:sz w:val="28"/>
                <w:szCs w:val="28"/>
              </w:rPr>
              <w:t>PREDLAGATELJ</w:t>
            </w:r>
            <w:r w:rsidR="00BA5D9F">
              <w:rPr>
                <w:bCs/>
                <w:sz w:val="28"/>
                <w:szCs w:val="28"/>
              </w:rPr>
              <w:t xml:space="preserve"> </w:t>
            </w:r>
            <w:r w:rsidRPr="004C5C65">
              <w:rPr>
                <w:bCs/>
                <w:sz w:val="28"/>
                <w:szCs w:val="28"/>
              </w:rPr>
              <w:t>:</w:t>
            </w:r>
            <w:r w:rsidRPr="004C5C65">
              <w:rPr>
                <w:bCs/>
                <w:sz w:val="28"/>
                <w:szCs w:val="28"/>
              </w:rPr>
              <w:tab/>
            </w:r>
            <w:r w:rsidR="00BA5D9F">
              <w:rPr>
                <w:bCs/>
                <w:sz w:val="28"/>
                <w:szCs w:val="28"/>
              </w:rPr>
              <w:t>Odbor za izbor i imenovanja</w:t>
            </w:r>
          </w:p>
          <w:p w14:paraId="6D2C61D0" w14:textId="4A529723" w:rsidR="00BA5D9F" w:rsidRDefault="00BA5D9F" w:rsidP="00533AB7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5D7CF4E7" w14:textId="77777777" w:rsidR="00BA5D9F" w:rsidRPr="004C5C65" w:rsidRDefault="00BA5D9F" w:rsidP="00533AB7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B66A6E3" w14:textId="13012C3B" w:rsidR="00BA5D9F" w:rsidRDefault="001421EE" w:rsidP="00BA5D9F">
            <w:pPr>
              <w:rPr>
                <w:bCs/>
                <w:sz w:val="28"/>
                <w:szCs w:val="28"/>
              </w:rPr>
            </w:pPr>
            <w:r w:rsidRPr="004C5C65">
              <w:rPr>
                <w:rFonts w:eastAsia="Arial Unicode MS"/>
                <w:bCs/>
                <w:sz w:val="28"/>
                <w:szCs w:val="28"/>
              </w:rPr>
              <w:t>IZVJESTITELJ:</w:t>
            </w:r>
            <w:r w:rsidRPr="004C5C65">
              <w:rPr>
                <w:rFonts w:eastAsia="Arial Unicode MS"/>
                <w:bCs/>
                <w:sz w:val="28"/>
                <w:szCs w:val="28"/>
              </w:rPr>
              <w:tab/>
            </w:r>
            <w:r w:rsidRPr="004C5C65">
              <w:rPr>
                <w:rFonts w:eastAsia="Arial Unicode MS"/>
                <w:bCs/>
                <w:sz w:val="28"/>
                <w:szCs w:val="28"/>
              </w:rPr>
              <w:tab/>
            </w:r>
            <w:r w:rsidR="00BA5D9F">
              <w:rPr>
                <w:rFonts w:eastAsia="Arial Unicode MS"/>
                <w:bCs/>
                <w:sz w:val="28"/>
                <w:szCs w:val="28"/>
              </w:rPr>
              <w:t xml:space="preserve">Predsjednik </w:t>
            </w:r>
            <w:r w:rsidR="00BA5D9F">
              <w:rPr>
                <w:bCs/>
                <w:sz w:val="28"/>
                <w:szCs w:val="28"/>
              </w:rPr>
              <w:t>Odbora za izbor i imenovanja</w:t>
            </w:r>
          </w:p>
          <w:p w14:paraId="3B516BB4" w14:textId="5C1D3691" w:rsidR="001421EE" w:rsidRPr="004C5C65" w:rsidRDefault="001421EE" w:rsidP="00533AB7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3D9DBB39" w14:textId="77777777" w:rsidR="001421EE" w:rsidRPr="004C5C65" w:rsidRDefault="001421EE" w:rsidP="00533AB7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7244396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7541AF13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73E66715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690D8225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1F6D526A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3FFF79E9" w14:textId="2F0A8D6E" w:rsidR="001421EE" w:rsidRDefault="001421EE" w:rsidP="00533AB7">
            <w:pPr>
              <w:rPr>
                <w:bCs/>
                <w:sz w:val="28"/>
                <w:szCs w:val="28"/>
              </w:rPr>
            </w:pPr>
          </w:p>
          <w:p w14:paraId="42E07F11" w14:textId="39777B4E" w:rsidR="003906CB" w:rsidRDefault="003906CB" w:rsidP="00533AB7">
            <w:pPr>
              <w:rPr>
                <w:bCs/>
                <w:sz w:val="28"/>
                <w:szCs w:val="28"/>
              </w:rPr>
            </w:pPr>
          </w:p>
          <w:p w14:paraId="1B4CB393" w14:textId="77777777" w:rsidR="003906CB" w:rsidRPr="004C5C65" w:rsidRDefault="003906CB" w:rsidP="00533AB7">
            <w:pPr>
              <w:rPr>
                <w:bCs/>
                <w:sz w:val="28"/>
                <w:szCs w:val="28"/>
              </w:rPr>
            </w:pPr>
          </w:p>
          <w:p w14:paraId="336313E7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7AFF61AD" w14:textId="77777777" w:rsidR="001421EE" w:rsidRPr="004C5C65" w:rsidRDefault="001421EE" w:rsidP="00533AB7">
            <w:pPr>
              <w:rPr>
                <w:bCs/>
                <w:sz w:val="28"/>
                <w:szCs w:val="28"/>
              </w:rPr>
            </w:pPr>
          </w:p>
          <w:p w14:paraId="3253251B" w14:textId="3AA50F66" w:rsidR="001421EE" w:rsidRPr="004C5C65" w:rsidRDefault="001421EE" w:rsidP="00533A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BA5D9F">
              <w:rPr>
                <w:bCs/>
                <w:sz w:val="28"/>
                <w:szCs w:val="28"/>
              </w:rPr>
              <w:t>rosinac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5C65">
              <w:rPr>
                <w:bCs/>
                <w:sz w:val="28"/>
                <w:szCs w:val="28"/>
              </w:rPr>
              <w:t>2022.</w:t>
            </w:r>
          </w:p>
        </w:tc>
      </w:tr>
    </w:tbl>
    <w:p w14:paraId="71BABD2A" w14:textId="77777777" w:rsidR="001421EE" w:rsidRPr="00BA5D9F" w:rsidRDefault="001421EE" w:rsidP="001421EE">
      <w:pPr>
        <w:ind w:right="4536"/>
        <w:jc w:val="center"/>
        <w:rPr>
          <w:szCs w:val="22"/>
        </w:rPr>
      </w:pPr>
      <w:bookmarkStart w:id="0" w:name="_Hlk524327125"/>
      <w:bookmarkStart w:id="1" w:name="_Hlk511382611"/>
      <w:r w:rsidRPr="00BA5D9F">
        <w:rPr>
          <w:noProof/>
          <w:szCs w:val="22"/>
        </w:rPr>
        <w:lastRenderedPageBreak/>
        <w:drawing>
          <wp:inline distT="0" distB="0" distL="0" distR="0" wp14:anchorId="1FDCACEE" wp14:editId="6FE2EA6B">
            <wp:extent cx="314325" cy="428625"/>
            <wp:effectExtent l="0" t="0" r="9525" b="9525"/>
            <wp:docPr id="8" name="Slika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F25D" w14:textId="77777777" w:rsidR="001421EE" w:rsidRPr="00BA5D9F" w:rsidRDefault="001421EE" w:rsidP="001421EE">
      <w:pPr>
        <w:ind w:right="4677"/>
        <w:jc w:val="center"/>
        <w:rPr>
          <w:szCs w:val="22"/>
        </w:rPr>
      </w:pPr>
      <w:r w:rsidRPr="00BA5D9F">
        <w:rPr>
          <w:szCs w:val="22"/>
        </w:rPr>
        <w:t>R  E  P  U  B  L  I  K  A    H  R  V  A  T  S  K  A</w:t>
      </w:r>
    </w:p>
    <w:p w14:paraId="7A19A83B" w14:textId="77777777" w:rsidR="001421EE" w:rsidRPr="00BA5D9F" w:rsidRDefault="001421EE" w:rsidP="001421EE">
      <w:pPr>
        <w:ind w:right="4677"/>
        <w:jc w:val="center"/>
        <w:rPr>
          <w:szCs w:val="22"/>
        </w:rPr>
      </w:pPr>
      <w:r w:rsidRPr="00BA5D9F">
        <w:rPr>
          <w:szCs w:val="22"/>
        </w:rPr>
        <w:t>POŽEŠKO-SLAVONSKA ŽUPANIJA</w:t>
      </w:r>
    </w:p>
    <w:p w14:paraId="4557E674" w14:textId="115E60CB" w:rsidR="001421EE" w:rsidRPr="00BA5D9F" w:rsidRDefault="001421EE" w:rsidP="001421EE">
      <w:pPr>
        <w:ind w:right="4677"/>
        <w:jc w:val="center"/>
        <w:rPr>
          <w:szCs w:val="22"/>
        </w:rPr>
      </w:pPr>
      <w:r w:rsidRPr="00BA5D9F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F480168" wp14:editId="386ADA6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D9F">
        <w:rPr>
          <w:szCs w:val="22"/>
        </w:rPr>
        <w:t>GRAD POŽEGA</w:t>
      </w:r>
    </w:p>
    <w:p w14:paraId="6CB41553" w14:textId="5C016B10" w:rsidR="00BA5D9F" w:rsidRPr="00BA5D9F" w:rsidRDefault="00BA5D9F" w:rsidP="001421EE">
      <w:pPr>
        <w:ind w:right="4677"/>
        <w:jc w:val="center"/>
        <w:rPr>
          <w:szCs w:val="22"/>
        </w:rPr>
      </w:pPr>
      <w:r w:rsidRPr="00BA5D9F">
        <w:rPr>
          <w:szCs w:val="22"/>
        </w:rPr>
        <w:t xml:space="preserve">GRADSKO VIJEĆE </w:t>
      </w:r>
    </w:p>
    <w:bookmarkEnd w:id="0"/>
    <w:p w14:paraId="694C9105" w14:textId="4FB6D56D" w:rsidR="00BA5D9F" w:rsidRPr="00BA5D9F" w:rsidRDefault="00BA5D9F" w:rsidP="003906CB">
      <w:pPr>
        <w:ind w:right="4677"/>
        <w:jc w:val="center"/>
        <w:rPr>
          <w:bCs/>
          <w:szCs w:val="22"/>
        </w:rPr>
      </w:pPr>
      <w:r w:rsidRPr="00BA5D9F">
        <w:rPr>
          <w:bCs/>
          <w:szCs w:val="22"/>
        </w:rPr>
        <w:t>Odbora za izbor i imenovanja</w:t>
      </w:r>
    </w:p>
    <w:bookmarkEnd w:id="1"/>
    <w:p w14:paraId="6498DEA5" w14:textId="77777777" w:rsidR="001421EE" w:rsidRPr="00BA5D9F" w:rsidRDefault="001421EE" w:rsidP="001421EE">
      <w:pPr>
        <w:ind w:right="4677"/>
        <w:rPr>
          <w:szCs w:val="22"/>
        </w:rPr>
      </w:pPr>
    </w:p>
    <w:p w14:paraId="57A24804" w14:textId="66001DB6" w:rsidR="001421EE" w:rsidRPr="00BA5D9F" w:rsidRDefault="001421EE" w:rsidP="001421EE">
      <w:pPr>
        <w:ind w:right="4677"/>
        <w:rPr>
          <w:szCs w:val="22"/>
        </w:rPr>
      </w:pPr>
      <w:r w:rsidRPr="00BA5D9F">
        <w:rPr>
          <w:szCs w:val="22"/>
        </w:rPr>
        <w:t xml:space="preserve">KLASA: </w:t>
      </w:r>
      <w:r w:rsidR="00BA5D9F" w:rsidRPr="00BA5D9F">
        <w:rPr>
          <w:szCs w:val="22"/>
        </w:rPr>
        <w:t>024-03/22-01/18</w:t>
      </w:r>
    </w:p>
    <w:p w14:paraId="07B1A6C3" w14:textId="3E73B2EE" w:rsidR="001421EE" w:rsidRPr="00BA5D9F" w:rsidRDefault="001421EE" w:rsidP="001421EE">
      <w:pPr>
        <w:ind w:right="4677"/>
        <w:rPr>
          <w:szCs w:val="22"/>
        </w:rPr>
      </w:pPr>
      <w:r w:rsidRPr="00BA5D9F">
        <w:rPr>
          <w:bCs/>
          <w:szCs w:val="22"/>
        </w:rPr>
        <w:t>URBROJ: 2177-1-02/0</w:t>
      </w:r>
      <w:r w:rsidR="00BA5D9F" w:rsidRPr="00BA5D9F">
        <w:rPr>
          <w:bCs/>
          <w:szCs w:val="22"/>
        </w:rPr>
        <w:t>5</w:t>
      </w:r>
      <w:r w:rsidRPr="00BA5D9F">
        <w:rPr>
          <w:bCs/>
          <w:szCs w:val="22"/>
        </w:rPr>
        <w:t>-22-2</w:t>
      </w:r>
    </w:p>
    <w:p w14:paraId="45572A22" w14:textId="3F7CB967" w:rsidR="001421EE" w:rsidRPr="00BA5D9F" w:rsidRDefault="001421EE" w:rsidP="001421EE">
      <w:pPr>
        <w:rPr>
          <w:bCs/>
          <w:szCs w:val="22"/>
        </w:rPr>
      </w:pPr>
      <w:r w:rsidRPr="00BA5D9F">
        <w:rPr>
          <w:bCs/>
          <w:szCs w:val="22"/>
        </w:rPr>
        <w:t xml:space="preserve">Požega, </w:t>
      </w:r>
      <w:r w:rsidR="00BA5D9F">
        <w:rPr>
          <w:bCs/>
          <w:szCs w:val="22"/>
        </w:rPr>
        <w:t xml:space="preserve">8. prosinca </w:t>
      </w:r>
      <w:r w:rsidRPr="00BA5D9F">
        <w:rPr>
          <w:bCs/>
          <w:szCs w:val="22"/>
        </w:rPr>
        <w:t>2022.</w:t>
      </w:r>
    </w:p>
    <w:p w14:paraId="3BF82308" w14:textId="77777777" w:rsidR="001421EE" w:rsidRPr="00BA5D9F" w:rsidRDefault="001421EE" w:rsidP="001421EE">
      <w:pPr>
        <w:rPr>
          <w:bCs/>
          <w:szCs w:val="22"/>
        </w:rPr>
      </w:pPr>
    </w:p>
    <w:p w14:paraId="3964CB17" w14:textId="77777777" w:rsidR="001421EE" w:rsidRPr="004C5C65" w:rsidRDefault="001421EE" w:rsidP="001421EE">
      <w:pPr>
        <w:rPr>
          <w:bCs/>
          <w:szCs w:val="22"/>
        </w:rPr>
      </w:pPr>
    </w:p>
    <w:p w14:paraId="6ACFFB62" w14:textId="77777777" w:rsidR="001421EE" w:rsidRPr="004C5C65" w:rsidRDefault="001421EE" w:rsidP="001421EE">
      <w:pPr>
        <w:jc w:val="right"/>
        <w:rPr>
          <w:rFonts w:eastAsia="Arial Unicode MS"/>
          <w:b/>
          <w:bCs/>
          <w:szCs w:val="22"/>
        </w:rPr>
      </w:pPr>
      <w:r w:rsidRPr="004C5C65">
        <w:rPr>
          <w:rFonts w:eastAsia="Arial Unicode MS"/>
          <w:szCs w:val="22"/>
        </w:rPr>
        <w:t>GRADSKOM VIJEĆU GRADA POŽEGE</w:t>
      </w:r>
    </w:p>
    <w:p w14:paraId="47EBCA20" w14:textId="77777777" w:rsidR="001421EE" w:rsidRPr="004C5C65" w:rsidRDefault="001421EE" w:rsidP="001421EE">
      <w:pPr>
        <w:rPr>
          <w:rFonts w:eastAsia="Arial Unicode MS"/>
          <w:szCs w:val="22"/>
        </w:rPr>
      </w:pPr>
    </w:p>
    <w:p w14:paraId="3BB5FA47" w14:textId="77777777" w:rsidR="001421EE" w:rsidRPr="004C5C65" w:rsidRDefault="001421EE" w:rsidP="001421EE">
      <w:pPr>
        <w:rPr>
          <w:rFonts w:eastAsia="Arial Unicode MS"/>
          <w:szCs w:val="22"/>
        </w:rPr>
      </w:pPr>
    </w:p>
    <w:p w14:paraId="4F4F48AA" w14:textId="77777777" w:rsidR="001421EE" w:rsidRPr="00707A78" w:rsidRDefault="001421EE" w:rsidP="001421EE">
      <w:pPr>
        <w:rPr>
          <w:rFonts w:eastAsia="Arial Unicode MS"/>
          <w:szCs w:val="22"/>
        </w:rPr>
      </w:pPr>
    </w:p>
    <w:p w14:paraId="7AFE9F7A" w14:textId="7ACF1629" w:rsidR="001421EE" w:rsidRPr="00707A78" w:rsidRDefault="001421EE" w:rsidP="001421EE">
      <w:pPr>
        <w:rPr>
          <w:szCs w:val="22"/>
        </w:rPr>
      </w:pPr>
      <w:r w:rsidRPr="00707A78">
        <w:rPr>
          <w:rFonts w:eastAsia="Arial Unicode MS"/>
          <w:szCs w:val="22"/>
        </w:rPr>
        <w:t xml:space="preserve">PREDMET: Prijedlog </w:t>
      </w:r>
      <w:r w:rsidRPr="00707A78">
        <w:rPr>
          <w:rStyle w:val="wffiletext"/>
          <w:bCs/>
          <w:szCs w:val="22"/>
        </w:rPr>
        <w:t>Rješenja o razrješenju i imenovanju člana Odbora za statutarno-pravna pitanja.</w:t>
      </w:r>
    </w:p>
    <w:p w14:paraId="2D2E353D" w14:textId="77777777" w:rsidR="001421EE" w:rsidRPr="00707A78" w:rsidRDefault="001421EE" w:rsidP="001421EE">
      <w:pPr>
        <w:ind w:left="1134"/>
        <w:rPr>
          <w:rFonts w:eastAsia="Arial Unicode MS"/>
          <w:szCs w:val="22"/>
        </w:rPr>
      </w:pPr>
      <w:r w:rsidRPr="00707A78">
        <w:rPr>
          <w:rFonts w:eastAsia="Arial Unicode MS"/>
          <w:szCs w:val="22"/>
        </w:rPr>
        <w:t>- dostavlja se</w:t>
      </w:r>
    </w:p>
    <w:p w14:paraId="60BD36E8" w14:textId="77777777" w:rsidR="001421EE" w:rsidRPr="00707A78" w:rsidRDefault="001421EE" w:rsidP="001421EE">
      <w:pPr>
        <w:rPr>
          <w:rFonts w:eastAsia="Arial Unicode MS"/>
          <w:szCs w:val="22"/>
        </w:rPr>
      </w:pPr>
    </w:p>
    <w:p w14:paraId="55F042A3" w14:textId="77777777" w:rsidR="001421EE" w:rsidRPr="00707A78" w:rsidRDefault="001421EE" w:rsidP="001421EE">
      <w:pPr>
        <w:rPr>
          <w:rFonts w:eastAsia="Arial Unicode MS"/>
          <w:szCs w:val="22"/>
        </w:rPr>
      </w:pPr>
    </w:p>
    <w:p w14:paraId="75920ECA" w14:textId="38116860" w:rsidR="001421EE" w:rsidRPr="001D4920" w:rsidRDefault="001421EE" w:rsidP="001A5CB0">
      <w:pPr>
        <w:ind w:firstLine="708"/>
        <w:rPr>
          <w:szCs w:val="22"/>
        </w:rPr>
      </w:pPr>
      <w:r w:rsidRPr="001D4920">
        <w:rPr>
          <w:rFonts w:eastAsia="Arial Unicode MS"/>
          <w:szCs w:val="22"/>
        </w:rPr>
        <w:t xml:space="preserve">Na osnovu članka </w:t>
      </w:r>
      <w:r w:rsidR="001D4920" w:rsidRPr="001D4920">
        <w:rPr>
          <w:rFonts w:eastAsia="Arial Unicode MS"/>
          <w:szCs w:val="22"/>
        </w:rPr>
        <w:t xml:space="preserve">55. </w:t>
      </w:r>
      <w:r w:rsidRPr="001D4920">
        <w:rPr>
          <w:rFonts w:eastAsia="Arial Unicode MS"/>
          <w:szCs w:val="22"/>
        </w:rPr>
        <w:t>stavka 1. podstavka</w:t>
      </w:r>
      <w:r w:rsidR="001D4920" w:rsidRPr="001D4920">
        <w:rPr>
          <w:rFonts w:eastAsia="Arial Unicode MS"/>
          <w:szCs w:val="22"/>
        </w:rPr>
        <w:t xml:space="preserve"> 2. </w:t>
      </w:r>
      <w:r w:rsidRPr="001D4920">
        <w:rPr>
          <w:szCs w:val="22"/>
        </w:rPr>
        <w:t xml:space="preserve">Statuta Grada Požege (Službene novine Grada Požege, broj: 2/21. i 11/22.) i članka </w:t>
      </w:r>
      <w:r w:rsidR="001D4920" w:rsidRPr="001D4920">
        <w:rPr>
          <w:szCs w:val="22"/>
        </w:rPr>
        <w:t xml:space="preserve">36. </w:t>
      </w:r>
      <w:r w:rsidRPr="001D4920">
        <w:rPr>
          <w:szCs w:val="22"/>
        </w:rPr>
        <w:t xml:space="preserve">stavka </w:t>
      </w:r>
      <w:r w:rsidR="001D4920" w:rsidRPr="001D4920">
        <w:rPr>
          <w:szCs w:val="22"/>
        </w:rPr>
        <w:t xml:space="preserve">3. podstavka 1. </w:t>
      </w:r>
      <w:r w:rsidRPr="001D4920">
        <w:rPr>
          <w:szCs w:val="22"/>
        </w:rPr>
        <w:t>Poslovnika o radu Gradskog vijeća Grada Požege (Službene novine Grada Požege, broj: 9/13., 19/13., 5/14., 19/14. /18., 7/18.- pročišćeni tekst, 2/20., 2/21. i 4/21.- pročišćeni tekst),</w:t>
      </w:r>
      <w:r w:rsidRPr="001D4920">
        <w:rPr>
          <w:sz w:val="28"/>
          <w:szCs w:val="28"/>
        </w:rPr>
        <w:t xml:space="preserve"> </w:t>
      </w:r>
      <w:r w:rsidRPr="001D4920">
        <w:rPr>
          <w:szCs w:val="22"/>
        </w:rPr>
        <w:t xml:space="preserve"> dostavlja se Naslovu na razmatranje i usvajanje Prijedlog </w:t>
      </w:r>
      <w:r w:rsidRPr="001D4920">
        <w:rPr>
          <w:rStyle w:val="wffiletext"/>
          <w:bCs/>
          <w:szCs w:val="22"/>
        </w:rPr>
        <w:t>Rješenja o razrješenju i imenovanju člana Odbora za statutarno-pravna pitanja.</w:t>
      </w:r>
    </w:p>
    <w:p w14:paraId="565EAEAB" w14:textId="4C3B1AE5" w:rsidR="001D4920" w:rsidRPr="007B30BD" w:rsidRDefault="001421EE" w:rsidP="001D4920">
      <w:pPr>
        <w:ind w:right="4" w:firstLine="708"/>
        <w:rPr>
          <w:lang w:eastAsia="zh-CN"/>
        </w:rPr>
      </w:pPr>
      <w:r w:rsidRPr="001D4920">
        <w:rPr>
          <w:bCs/>
          <w:szCs w:val="22"/>
        </w:rPr>
        <w:t xml:space="preserve">Pravna osnova za ovaj Prijedlog </w:t>
      </w:r>
      <w:r w:rsidR="001D4920">
        <w:rPr>
          <w:bCs/>
          <w:szCs w:val="22"/>
        </w:rPr>
        <w:t xml:space="preserve">Rješenja je u </w:t>
      </w:r>
      <w:r w:rsidRPr="001D4920">
        <w:rPr>
          <w:bCs/>
          <w:szCs w:val="22"/>
        </w:rPr>
        <w:t xml:space="preserve">odredbi </w:t>
      </w:r>
      <w:r w:rsidR="001D4920">
        <w:rPr>
          <w:bCs/>
          <w:szCs w:val="22"/>
        </w:rPr>
        <w:t xml:space="preserve"> </w:t>
      </w:r>
      <w:r w:rsidR="001D4920" w:rsidRPr="007B30BD">
        <w:rPr>
          <w:lang w:eastAsia="zh-CN"/>
        </w:rPr>
        <w:t xml:space="preserve">u članku 35. stavku 1. točki </w:t>
      </w:r>
      <w:r w:rsidR="001D4920">
        <w:rPr>
          <w:lang w:eastAsia="zh-CN"/>
        </w:rPr>
        <w:t xml:space="preserve">3. </w:t>
      </w:r>
      <w:r w:rsidR="001D4920" w:rsidRPr="007B30BD">
        <w:rPr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</w:t>
      </w:r>
      <w:r w:rsidR="001D4920">
        <w:rPr>
          <w:lang w:eastAsia="zh-CN"/>
        </w:rPr>
        <w:t xml:space="preserve">.) i članka </w:t>
      </w:r>
      <w:r w:rsidR="001D4920" w:rsidRPr="007B30BD">
        <w:rPr>
          <w:lang w:eastAsia="zh-CN"/>
        </w:rPr>
        <w:t>39. stavk</w:t>
      </w:r>
      <w:r w:rsidR="001D4920">
        <w:rPr>
          <w:lang w:eastAsia="zh-CN"/>
        </w:rPr>
        <w:t xml:space="preserve">a </w:t>
      </w:r>
      <w:r w:rsidR="001D4920" w:rsidRPr="007B30BD">
        <w:rPr>
          <w:lang w:eastAsia="zh-CN"/>
        </w:rPr>
        <w:t>1. podstavk</w:t>
      </w:r>
      <w:r w:rsidR="001D4920">
        <w:rPr>
          <w:lang w:eastAsia="zh-CN"/>
        </w:rPr>
        <w:t xml:space="preserve">a 12. </w:t>
      </w:r>
      <w:r w:rsidR="001D4920" w:rsidRPr="007B30BD">
        <w:rPr>
          <w:lang w:eastAsia="zh-CN"/>
        </w:rPr>
        <w:t xml:space="preserve"> Statuta Grada Požege (Službene novine Grada Požege, broj: 2/21.</w:t>
      </w:r>
      <w:r w:rsidR="001D4920">
        <w:rPr>
          <w:lang w:eastAsia="zh-CN"/>
        </w:rPr>
        <w:t xml:space="preserve"> i 11/22.</w:t>
      </w:r>
      <w:r w:rsidR="001D4920" w:rsidRPr="007B30BD">
        <w:rPr>
          <w:lang w:eastAsia="zh-CN"/>
        </w:rPr>
        <w:t>).</w:t>
      </w:r>
    </w:p>
    <w:p w14:paraId="5352E1D8" w14:textId="77777777" w:rsidR="001421EE" w:rsidRPr="00707A78" w:rsidRDefault="001421EE" w:rsidP="001421EE">
      <w:pPr>
        <w:jc w:val="left"/>
        <w:rPr>
          <w:bCs/>
          <w:szCs w:val="22"/>
        </w:rPr>
      </w:pPr>
    </w:p>
    <w:p w14:paraId="2DAF0E1C" w14:textId="77777777" w:rsidR="001421EE" w:rsidRPr="004C5C65" w:rsidRDefault="001421EE" w:rsidP="001421EE">
      <w:pPr>
        <w:jc w:val="left"/>
        <w:rPr>
          <w:bCs/>
          <w:szCs w:val="22"/>
        </w:rPr>
      </w:pPr>
    </w:p>
    <w:p w14:paraId="2A2CDD73" w14:textId="0426176F" w:rsidR="00BA5D9F" w:rsidRDefault="00BA5D9F" w:rsidP="001421EE">
      <w:pPr>
        <w:ind w:left="5812"/>
        <w:jc w:val="center"/>
        <w:rPr>
          <w:bCs/>
          <w:szCs w:val="22"/>
        </w:rPr>
      </w:pPr>
      <w:r>
        <w:rPr>
          <w:bCs/>
          <w:szCs w:val="22"/>
        </w:rPr>
        <w:t xml:space="preserve">PREDSJEDNIK ODBORA </w:t>
      </w:r>
    </w:p>
    <w:p w14:paraId="054A64B7" w14:textId="2918046E" w:rsidR="001421EE" w:rsidRPr="004C5C65" w:rsidRDefault="00BA5D9F" w:rsidP="001421EE">
      <w:pPr>
        <w:ind w:left="5812"/>
        <w:jc w:val="center"/>
        <w:rPr>
          <w:szCs w:val="22"/>
        </w:rPr>
      </w:pPr>
      <w:r>
        <w:rPr>
          <w:bCs/>
          <w:szCs w:val="22"/>
        </w:rPr>
        <w:t xml:space="preserve">Hrvoje </w:t>
      </w:r>
      <w:proofErr w:type="spellStart"/>
      <w:r>
        <w:rPr>
          <w:bCs/>
          <w:szCs w:val="22"/>
        </w:rPr>
        <w:t>Ceranić</w:t>
      </w:r>
      <w:proofErr w:type="spellEnd"/>
      <w:r>
        <w:rPr>
          <w:bCs/>
          <w:szCs w:val="22"/>
        </w:rPr>
        <w:t xml:space="preserve">, </w:t>
      </w:r>
      <w:proofErr w:type="spellStart"/>
      <w:r>
        <w:rPr>
          <w:bCs/>
          <w:szCs w:val="22"/>
        </w:rPr>
        <w:t>dipl.oec</w:t>
      </w:r>
      <w:proofErr w:type="spellEnd"/>
      <w:r>
        <w:rPr>
          <w:bCs/>
          <w:szCs w:val="22"/>
        </w:rPr>
        <w:t>.</w:t>
      </w:r>
      <w:r w:rsidR="00DF2C1F">
        <w:rPr>
          <w:bCs/>
          <w:szCs w:val="22"/>
        </w:rPr>
        <w:t>, v.r.</w:t>
      </w:r>
      <w:r>
        <w:rPr>
          <w:bCs/>
          <w:szCs w:val="22"/>
        </w:rPr>
        <w:t xml:space="preserve"> </w:t>
      </w:r>
    </w:p>
    <w:p w14:paraId="12067143" w14:textId="77777777" w:rsidR="001421EE" w:rsidRPr="004C5C65" w:rsidRDefault="001421EE" w:rsidP="001421EE">
      <w:pPr>
        <w:jc w:val="left"/>
        <w:rPr>
          <w:szCs w:val="22"/>
        </w:rPr>
      </w:pPr>
    </w:p>
    <w:p w14:paraId="1C33D456" w14:textId="77777777" w:rsidR="001421EE" w:rsidRPr="004C5C65" w:rsidRDefault="001421EE" w:rsidP="001421EE">
      <w:pPr>
        <w:jc w:val="left"/>
        <w:rPr>
          <w:szCs w:val="22"/>
        </w:rPr>
      </w:pPr>
    </w:p>
    <w:p w14:paraId="0B65952D" w14:textId="77777777" w:rsidR="001421EE" w:rsidRPr="004C5C65" w:rsidRDefault="001421EE" w:rsidP="001421EE">
      <w:pPr>
        <w:jc w:val="left"/>
        <w:rPr>
          <w:szCs w:val="22"/>
        </w:rPr>
      </w:pPr>
    </w:p>
    <w:p w14:paraId="5318A016" w14:textId="77777777" w:rsidR="001421EE" w:rsidRPr="004C5C65" w:rsidRDefault="001421EE" w:rsidP="001421EE">
      <w:pPr>
        <w:jc w:val="left"/>
        <w:rPr>
          <w:szCs w:val="22"/>
        </w:rPr>
      </w:pPr>
    </w:p>
    <w:p w14:paraId="72C2436E" w14:textId="77777777" w:rsidR="001421EE" w:rsidRPr="004C5C65" w:rsidRDefault="001421EE" w:rsidP="001421EE">
      <w:pPr>
        <w:jc w:val="left"/>
        <w:rPr>
          <w:szCs w:val="22"/>
        </w:rPr>
      </w:pPr>
    </w:p>
    <w:p w14:paraId="21A1D231" w14:textId="77777777" w:rsidR="001421EE" w:rsidRPr="004C5C65" w:rsidRDefault="001421EE" w:rsidP="001421EE">
      <w:pPr>
        <w:jc w:val="left"/>
        <w:rPr>
          <w:szCs w:val="22"/>
        </w:rPr>
      </w:pPr>
    </w:p>
    <w:p w14:paraId="580965C2" w14:textId="77777777" w:rsidR="001421EE" w:rsidRPr="004C5C65" w:rsidRDefault="001421EE" w:rsidP="001421EE">
      <w:pPr>
        <w:jc w:val="left"/>
        <w:rPr>
          <w:szCs w:val="22"/>
        </w:rPr>
      </w:pPr>
    </w:p>
    <w:p w14:paraId="7B91BA03" w14:textId="77777777" w:rsidR="001421EE" w:rsidRPr="004C5C65" w:rsidRDefault="001421EE" w:rsidP="001421EE">
      <w:pPr>
        <w:jc w:val="left"/>
        <w:rPr>
          <w:szCs w:val="22"/>
        </w:rPr>
      </w:pPr>
    </w:p>
    <w:p w14:paraId="2099EC91" w14:textId="511B4E01" w:rsidR="001421EE" w:rsidRDefault="001421EE" w:rsidP="001421EE">
      <w:pPr>
        <w:jc w:val="left"/>
        <w:rPr>
          <w:szCs w:val="22"/>
        </w:rPr>
      </w:pPr>
    </w:p>
    <w:p w14:paraId="1F8C5D06" w14:textId="66D96ECB" w:rsidR="00206A89" w:rsidRDefault="00206A89" w:rsidP="001421EE">
      <w:pPr>
        <w:jc w:val="left"/>
        <w:rPr>
          <w:szCs w:val="22"/>
        </w:rPr>
      </w:pPr>
    </w:p>
    <w:p w14:paraId="3E7C43C1" w14:textId="77777777" w:rsidR="00206A89" w:rsidRPr="004C5C65" w:rsidRDefault="00206A89" w:rsidP="001421EE">
      <w:pPr>
        <w:jc w:val="left"/>
        <w:rPr>
          <w:szCs w:val="22"/>
        </w:rPr>
      </w:pPr>
    </w:p>
    <w:p w14:paraId="4C154AAC" w14:textId="77777777" w:rsidR="001421EE" w:rsidRPr="001421EE" w:rsidRDefault="001421EE" w:rsidP="001421EE">
      <w:pPr>
        <w:jc w:val="left"/>
        <w:rPr>
          <w:szCs w:val="22"/>
        </w:rPr>
      </w:pPr>
    </w:p>
    <w:p w14:paraId="236FD2BB" w14:textId="77777777" w:rsidR="001421EE" w:rsidRPr="001421EE" w:rsidRDefault="001421EE" w:rsidP="001421EE">
      <w:pPr>
        <w:jc w:val="left"/>
        <w:rPr>
          <w:szCs w:val="22"/>
        </w:rPr>
      </w:pPr>
      <w:r w:rsidRPr="001421EE">
        <w:rPr>
          <w:szCs w:val="22"/>
        </w:rPr>
        <w:t>PRIVITAK:</w:t>
      </w:r>
    </w:p>
    <w:p w14:paraId="5A5F684B" w14:textId="2BD8C298" w:rsidR="001421EE" w:rsidRPr="001421EE" w:rsidRDefault="001421EE" w:rsidP="00206A89">
      <w:pPr>
        <w:ind w:left="567" w:hanging="283"/>
        <w:jc w:val="left"/>
        <w:rPr>
          <w:szCs w:val="22"/>
        </w:rPr>
      </w:pPr>
      <w:r w:rsidRPr="001421EE">
        <w:rPr>
          <w:szCs w:val="22"/>
        </w:rPr>
        <w:t>1.</w:t>
      </w:r>
      <w:r w:rsidR="00206A89">
        <w:rPr>
          <w:szCs w:val="22"/>
        </w:rPr>
        <w:tab/>
      </w:r>
      <w:r w:rsidRPr="001421EE">
        <w:rPr>
          <w:szCs w:val="22"/>
        </w:rPr>
        <w:t xml:space="preserve">Zaključak Odbora za izbor imenovanja </w:t>
      </w:r>
    </w:p>
    <w:p w14:paraId="5301B111" w14:textId="7306237B" w:rsidR="001421EE" w:rsidRPr="001421EE" w:rsidRDefault="009B4179" w:rsidP="00206A89">
      <w:pPr>
        <w:ind w:left="567" w:hanging="283"/>
        <w:rPr>
          <w:szCs w:val="22"/>
        </w:rPr>
      </w:pPr>
      <w:r>
        <w:rPr>
          <w:szCs w:val="22"/>
        </w:rPr>
        <w:t>2.</w:t>
      </w:r>
      <w:r w:rsidR="00206A89">
        <w:rPr>
          <w:szCs w:val="22"/>
        </w:rPr>
        <w:tab/>
      </w:r>
      <w:r w:rsidR="001421EE" w:rsidRPr="001421EE">
        <w:rPr>
          <w:szCs w:val="22"/>
        </w:rPr>
        <w:t xml:space="preserve">Prijedlog </w:t>
      </w:r>
      <w:r w:rsidR="001421EE" w:rsidRPr="001421EE">
        <w:rPr>
          <w:rStyle w:val="wffiletext"/>
          <w:bCs/>
          <w:szCs w:val="22"/>
        </w:rPr>
        <w:t>Rješenja o razrješenju i imenovanju člana Odbora za statutarno-pravna pitanja</w:t>
      </w:r>
    </w:p>
    <w:p w14:paraId="224AF38E" w14:textId="135455B3" w:rsidR="001421EE" w:rsidRDefault="009B4179" w:rsidP="00206A89">
      <w:pPr>
        <w:ind w:left="567" w:hanging="283"/>
        <w:jc w:val="left"/>
        <w:rPr>
          <w:szCs w:val="22"/>
        </w:rPr>
      </w:pPr>
      <w:r>
        <w:rPr>
          <w:rFonts w:eastAsia="Arial Unicode MS"/>
        </w:rPr>
        <w:t>3.</w:t>
      </w:r>
      <w:r w:rsidR="00206A89">
        <w:rPr>
          <w:rFonts w:eastAsia="Arial Unicode MS"/>
        </w:rPr>
        <w:tab/>
      </w:r>
      <w:r w:rsidR="001421EE" w:rsidRPr="001421EE">
        <w:rPr>
          <w:rStyle w:val="wffiletext"/>
          <w:bCs/>
          <w:szCs w:val="22"/>
        </w:rPr>
        <w:t xml:space="preserve">Rješenje o imenovanju Odbora za statutarno-pravna pitanja </w:t>
      </w:r>
      <w:r w:rsidR="001421EE" w:rsidRPr="001421EE">
        <w:rPr>
          <w:szCs w:val="22"/>
        </w:rPr>
        <w:t>(Službene novine Grada Požege, broj:</w:t>
      </w:r>
      <w:r w:rsidR="00707A78">
        <w:rPr>
          <w:szCs w:val="22"/>
        </w:rPr>
        <w:t xml:space="preserve"> 10/21.</w:t>
      </w:r>
      <w:r w:rsidR="001421EE" w:rsidRPr="001421EE">
        <w:rPr>
          <w:szCs w:val="22"/>
        </w:rPr>
        <w:t xml:space="preserve">) </w:t>
      </w:r>
    </w:p>
    <w:p w14:paraId="25FE715B" w14:textId="65CBA8E5" w:rsidR="001421EE" w:rsidRPr="001421EE" w:rsidRDefault="009B4179" w:rsidP="00206A89">
      <w:pPr>
        <w:ind w:left="567" w:hanging="283"/>
        <w:jc w:val="left"/>
        <w:rPr>
          <w:szCs w:val="22"/>
        </w:rPr>
      </w:pPr>
      <w:r>
        <w:rPr>
          <w:szCs w:val="22"/>
        </w:rPr>
        <w:t>4.</w:t>
      </w:r>
      <w:r w:rsidR="00206A89">
        <w:rPr>
          <w:szCs w:val="22"/>
        </w:rPr>
        <w:tab/>
      </w:r>
      <w:r>
        <w:rPr>
          <w:szCs w:val="22"/>
        </w:rPr>
        <w:t xml:space="preserve">Zahtjev Antonia Šarića od 28. listopada 2022. godine </w:t>
      </w:r>
    </w:p>
    <w:p w14:paraId="50F7C35C" w14:textId="77777777" w:rsidR="001421EE" w:rsidRPr="004C5C65" w:rsidRDefault="001421EE" w:rsidP="001421EE">
      <w:pPr>
        <w:spacing w:after="160" w:line="259" w:lineRule="auto"/>
        <w:jc w:val="left"/>
        <w:rPr>
          <w:rFonts w:eastAsia="Arial Unicode MS"/>
        </w:rPr>
      </w:pPr>
      <w:r w:rsidRPr="004C5C65">
        <w:rPr>
          <w:rFonts w:eastAsia="Arial Unicode MS"/>
        </w:rPr>
        <w:br w:type="page"/>
      </w:r>
    </w:p>
    <w:p w14:paraId="7D7DD27A" w14:textId="77777777" w:rsidR="00BA5D9F" w:rsidRPr="00BA5D9F" w:rsidRDefault="00BA5D9F" w:rsidP="00BA5D9F">
      <w:pPr>
        <w:ind w:right="4536"/>
        <w:jc w:val="center"/>
        <w:rPr>
          <w:szCs w:val="22"/>
        </w:rPr>
      </w:pPr>
      <w:r w:rsidRPr="00BA5D9F">
        <w:rPr>
          <w:noProof/>
          <w:szCs w:val="22"/>
        </w:rPr>
        <w:lastRenderedPageBreak/>
        <w:drawing>
          <wp:inline distT="0" distB="0" distL="0" distR="0" wp14:anchorId="7BF510B1" wp14:editId="038E6053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9033" w14:textId="77777777" w:rsidR="00BA5D9F" w:rsidRPr="00BA5D9F" w:rsidRDefault="00BA5D9F" w:rsidP="00206A89">
      <w:pPr>
        <w:ind w:right="4677"/>
        <w:jc w:val="center"/>
        <w:rPr>
          <w:szCs w:val="22"/>
        </w:rPr>
      </w:pPr>
      <w:r w:rsidRPr="00BA5D9F">
        <w:rPr>
          <w:szCs w:val="22"/>
        </w:rPr>
        <w:t>R  E  P  U  B  L  I  K  A    H  R  V  A  T  S  K  A</w:t>
      </w:r>
    </w:p>
    <w:p w14:paraId="33A8D45D" w14:textId="77777777" w:rsidR="00BA5D9F" w:rsidRPr="00BA5D9F" w:rsidRDefault="00BA5D9F" w:rsidP="00206A89">
      <w:pPr>
        <w:ind w:right="4677"/>
        <w:jc w:val="center"/>
        <w:rPr>
          <w:szCs w:val="22"/>
        </w:rPr>
      </w:pPr>
      <w:r w:rsidRPr="00BA5D9F">
        <w:rPr>
          <w:szCs w:val="22"/>
        </w:rPr>
        <w:t>POŽEŠKO-SLAVONSKA ŽUPANIJA</w:t>
      </w:r>
    </w:p>
    <w:p w14:paraId="6EE7B379" w14:textId="77777777" w:rsidR="00BA5D9F" w:rsidRPr="00BA5D9F" w:rsidRDefault="00BA5D9F" w:rsidP="00206A89">
      <w:pPr>
        <w:ind w:right="4677"/>
        <w:jc w:val="center"/>
        <w:rPr>
          <w:szCs w:val="22"/>
        </w:rPr>
      </w:pPr>
      <w:r w:rsidRPr="00BA5D9F">
        <w:rPr>
          <w:noProof/>
          <w:szCs w:val="22"/>
        </w:rPr>
        <w:drawing>
          <wp:anchor distT="0" distB="0" distL="114300" distR="114300" simplePos="0" relativeHeight="251665408" behindDoc="0" locked="0" layoutInCell="1" allowOverlap="1" wp14:anchorId="0811F3BF" wp14:editId="33C0A49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D9F">
        <w:rPr>
          <w:szCs w:val="22"/>
        </w:rPr>
        <w:t>GRAD POŽEGA</w:t>
      </w:r>
    </w:p>
    <w:p w14:paraId="49DD11EE" w14:textId="77777777" w:rsidR="00BA5D9F" w:rsidRPr="00BA5D9F" w:rsidRDefault="00BA5D9F" w:rsidP="00206A89">
      <w:pPr>
        <w:ind w:right="4677"/>
        <w:jc w:val="center"/>
        <w:rPr>
          <w:szCs w:val="22"/>
        </w:rPr>
      </w:pPr>
      <w:r w:rsidRPr="00BA5D9F">
        <w:rPr>
          <w:szCs w:val="22"/>
        </w:rPr>
        <w:t xml:space="preserve">GRADSKO VIJEĆE </w:t>
      </w:r>
    </w:p>
    <w:p w14:paraId="4105C3BC" w14:textId="505D4C8C" w:rsidR="00BA5D9F" w:rsidRPr="00BA5D9F" w:rsidRDefault="00BA5D9F" w:rsidP="00206A89">
      <w:pPr>
        <w:ind w:right="4677"/>
        <w:jc w:val="center"/>
        <w:rPr>
          <w:bCs/>
          <w:szCs w:val="22"/>
        </w:rPr>
      </w:pPr>
      <w:r w:rsidRPr="00BA5D9F">
        <w:rPr>
          <w:bCs/>
          <w:szCs w:val="22"/>
        </w:rPr>
        <w:t>Odbora  za izbor i imenovanja</w:t>
      </w:r>
    </w:p>
    <w:p w14:paraId="1532C8D5" w14:textId="77777777" w:rsidR="00BA5D9F" w:rsidRPr="00BA5D9F" w:rsidRDefault="00BA5D9F" w:rsidP="00BA5D9F">
      <w:pPr>
        <w:ind w:right="4677"/>
        <w:rPr>
          <w:szCs w:val="22"/>
        </w:rPr>
      </w:pPr>
    </w:p>
    <w:p w14:paraId="584F5C6F" w14:textId="77777777" w:rsidR="00BA5D9F" w:rsidRPr="00C410E1" w:rsidRDefault="00BA5D9F" w:rsidP="00BA5D9F">
      <w:pPr>
        <w:ind w:right="4677"/>
        <w:rPr>
          <w:szCs w:val="22"/>
        </w:rPr>
      </w:pPr>
      <w:r w:rsidRPr="00C410E1">
        <w:rPr>
          <w:szCs w:val="22"/>
        </w:rPr>
        <w:t>KLASA: 024-03/22-01/18</w:t>
      </w:r>
    </w:p>
    <w:p w14:paraId="7799EBFB" w14:textId="706746E3" w:rsidR="00BA5D9F" w:rsidRPr="00C410E1" w:rsidRDefault="00BA5D9F" w:rsidP="00BA5D9F">
      <w:pPr>
        <w:ind w:right="4677"/>
        <w:rPr>
          <w:szCs w:val="22"/>
        </w:rPr>
      </w:pPr>
      <w:r w:rsidRPr="00C410E1">
        <w:rPr>
          <w:bCs/>
          <w:szCs w:val="22"/>
        </w:rPr>
        <w:t>URBROJ: 2177-1-02/05-22-</w:t>
      </w:r>
      <w:r w:rsidR="00C410E1" w:rsidRPr="00C410E1">
        <w:rPr>
          <w:bCs/>
          <w:szCs w:val="22"/>
        </w:rPr>
        <w:t>3</w:t>
      </w:r>
      <w:r w:rsidR="00C410E1">
        <w:rPr>
          <w:bCs/>
          <w:szCs w:val="22"/>
        </w:rPr>
        <w:t xml:space="preserve"> </w:t>
      </w:r>
    </w:p>
    <w:p w14:paraId="66FEFE55" w14:textId="105286EC" w:rsidR="00BA5D9F" w:rsidRPr="00C410E1" w:rsidRDefault="00BA5D9F" w:rsidP="00BA5D9F">
      <w:pPr>
        <w:rPr>
          <w:bCs/>
          <w:szCs w:val="22"/>
        </w:rPr>
      </w:pPr>
      <w:r w:rsidRPr="00C410E1">
        <w:rPr>
          <w:bCs/>
          <w:szCs w:val="22"/>
        </w:rPr>
        <w:t>Požega, 8. prosinca 2022.</w:t>
      </w:r>
    </w:p>
    <w:p w14:paraId="5F6FF059" w14:textId="77777777" w:rsidR="00BA5D9F" w:rsidRPr="00BA5D9F" w:rsidRDefault="00BA5D9F" w:rsidP="00BA5D9F">
      <w:pPr>
        <w:rPr>
          <w:bCs/>
          <w:szCs w:val="22"/>
        </w:rPr>
      </w:pPr>
    </w:p>
    <w:p w14:paraId="650A6C6F" w14:textId="7F090D37" w:rsidR="001421EE" w:rsidRPr="004C5C65" w:rsidRDefault="001421EE" w:rsidP="001421EE">
      <w:pPr>
        <w:ind w:firstLine="708"/>
        <w:rPr>
          <w:rFonts w:eastAsia="Arial Unicode MS"/>
          <w:bCs/>
          <w:szCs w:val="22"/>
        </w:rPr>
      </w:pPr>
      <w:r w:rsidRPr="009B4179">
        <w:rPr>
          <w:rFonts w:eastAsia="Arial Unicode MS"/>
          <w:bCs/>
          <w:szCs w:val="22"/>
        </w:rPr>
        <w:t xml:space="preserve">Na temelju članka </w:t>
      </w:r>
      <w:r w:rsidR="009B4179" w:rsidRPr="009B4179">
        <w:rPr>
          <w:rFonts w:eastAsia="Arial Unicode MS"/>
          <w:bCs/>
          <w:szCs w:val="22"/>
        </w:rPr>
        <w:t xml:space="preserve">55. </w:t>
      </w:r>
      <w:r w:rsidRPr="009B4179">
        <w:rPr>
          <w:szCs w:val="22"/>
        </w:rPr>
        <w:t xml:space="preserve">stavka 1. podstavka </w:t>
      </w:r>
      <w:r w:rsidR="009B4179" w:rsidRPr="009B4179">
        <w:rPr>
          <w:szCs w:val="22"/>
        </w:rPr>
        <w:t xml:space="preserve">2. </w:t>
      </w:r>
      <w:r w:rsidRPr="009B4179">
        <w:rPr>
          <w:rFonts w:eastAsia="Arial Unicode MS"/>
          <w:bCs/>
          <w:szCs w:val="22"/>
        </w:rPr>
        <w:t xml:space="preserve">Statuta Grada Požege </w:t>
      </w:r>
      <w:r w:rsidRPr="009B4179">
        <w:rPr>
          <w:szCs w:val="22"/>
        </w:rPr>
        <w:t>(Službene novine Grada Požege, broj: 2/21. i 11/22.)</w:t>
      </w:r>
      <w:r w:rsidR="009B4179" w:rsidRPr="009B4179">
        <w:rPr>
          <w:szCs w:val="22"/>
        </w:rPr>
        <w:t xml:space="preserve"> i članka 36. stavka 3. podstavka 1. Poslovnika o radu Gradskog vijeća Grada Požege (Službene novine Grada Požege, broj: 9/13., 19/13., 5/14., 19/14. /18., 7/18.- pročišćeni tekst, 2/20., 2/21. i 4/21.- pročišćeni tekst), </w:t>
      </w:r>
      <w:r w:rsidR="009B4179" w:rsidRPr="009B4179">
        <w:rPr>
          <w:bCs/>
          <w:szCs w:val="22"/>
        </w:rPr>
        <w:t>Odbora  za izbor i imenovanja Gradskog vijeća</w:t>
      </w:r>
      <w:r w:rsidRPr="009B4179">
        <w:rPr>
          <w:szCs w:val="22"/>
        </w:rPr>
        <w:t xml:space="preserve"> </w:t>
      </w:r>
      <w:r w:rsidR="009B4179" w:rsidRPr="009B4179">
        <w:rPr>
          <w:szCs w:val="22"/>
        </w:rPr>
        <w:t>G</w:t>
      </w:r>
      <w:r w:rsidR="00BB03BC">
        <w:rPr>
          <w:szCs w:val="22"/>
        </w:rPr>
        <w:t xml:space="preserve">rada </w:t>
      </w:r>
      <w:r w:rsidR="009B4179" w:rsidRPr="009B4179">
        <w:rPr>
          <w:szCs w:val="22"/>
        </w:rPr>
        <w:t xml:space="preserve">Požege, na </w:t>
      </w:r>
      <w:r w:rsidR="00BB03BC">
        <w:rPr>
          <w:szCs w:val="22"/>
        </w:rPr>
        <w:t>8. sjednici</w:t>
      </w:r>
      <w:r w:rsidR="007F5723">
        <w:rPr>
          <w:szCs w:val="22"/>
        </w:rPr>
        <w:t xml:space="preserve">, </w:t>
      </w:r>
      <w:r w:rsidR="00BB03BC">
        <w:rPr>
          <w:szCs w:val="22"/>
        </w:rPr>
        <w:t xml:space="preserve">održanoj dana, 8. prosinca </w:t>
      </w:r>
      <w:r w:rsidRPr="009B4179">
        <w:rPr>
          <w:bCs/>
          <w:szCs w:val="22"/>
        </w:rPr>
        <w:t xml:space="preserve">2022. </w:t>
      </w:r>
      <w:r w:rsidRPr="009B4179">
        <w:rPr>
          <w:rFonts w:eastAsia="Arial Unicode MS"/>
          <w:bCs/>
          <w:szCs w:val="22"/>
        </w:rPr>
        <w:t>godine, donosi</w:t>
      </w:r>
      <w:r w:rsidR="00BB03BC">
        <w:rPr>
          <w:rFonts w:eastAsia="Arial Unicode MS"/>
          <w:bCs/>
          <w:szCs w:val="22"/>
        </w:rPr>
        <w:t xml:space="preserve"> sljedeći </w:t>
      </w:r>
    </w:p>
    <w:p w14:paraId="5BEEC6D9" w14:textId="77777777" w:rsidR="001421EE" w:rsidRDefault="001421EE" w:rsidP="001421EE">
      <w:pPr>
        <w:rPr>
          <w:rFonts w:eastAsia="Arial Unicode MS"/>
          <w:bCs/>
          <w:szCs w:val="22"/>
        </w:rPr>
      </w:pPr>
    </w:p>
    <w:p w14:paraId="724F5B94" w14:textId="77777777" w:rsidR="001421EE" w:rsidRPr="004C5C65" w:rsidRDefault="001421EE" w:rsidP="001421EE">
      <w:pPr>
        <w:rPr>
          <w:rFonts w:eastAsia="Arial Unicode MS"/>
          <w:bCs/>
          <w:szCs w:val="22"/>
        </w:rPr>
      </w:pPr>
    </w:p>
    <w:p w14:paraId="69793A6B" w14:textId="77777777" w:rsidR="001421EE" w:rsidRPr="004C5C65" w:rsidRDefault="001421EE" w:rsidP="001421EE">
      <w:pPr>
        <w:jc w:val="center"/>
        <w:rPr>
          <w:rFonts w:eastAsia="Arial Unicode MS"/>
          <w:bCs/>
          <w:szCs w:val="22"/>
        </w:rPr>
      </w:pPr>
      <w:r w:rsidRPr="004C5C65">
        <w:rPr>
          <w:rFonts w:eastAsia="Arial Unicode MS"/>
          <w:bCs/>
          <w:szCs w:val="22"/>
        </w:rPr>
        <w:t>Z A K L J U Č A K</w:t>
      </w:r>
    </w:p>
    <w:p w14:paraId="6AC30C3C" w14:textId="77777777" w:rsidR="001421EE" w:rsidRDefault="001421EE" w:rsidP="001421EE">
      <w:pPr>
        <w:rPr>
          <w:rFonts w:eastAsia="Arial Unicode MS"/>
          <w:bCs/>
          <w:szCs w:val="22"/>
        </w:rPr>
      </w:pPr>
    </w:p>
    <w:p w14:paraId="57B9532E" w14:textId="77777777" w:rsidR="001421EE" w:rsidRPr="004C5C65" w:rsidRDefault="001421EE" w:rsidP="001421EE">
      <w:pPr>
        <w:rPr>
          <w:rFonts w:eastAsia="Arial Unicode MS"/>
          <w:bCs/>
          <w:szCs w:val="22"/>
        </w:rPr>
      </w:pPr>
    </w:p>
    <w:p w14:paraId="7BB8EF70" w14:textId="60B3F197" w:rsidR="001421EE" w:rsidRPr="004C5C65" w:rsidRDefault="001421EE" w:rsidP="001421EE">
      <w:pPr>
        <w:ind w:firstLine="708"/>
        <w:rPr>
          <w:bCs/>
          <w:szCs w:val="22"/>
        </w:rPr>
      </w:pPr>
      <w:r w:rsidRPr="004C5C65">
        <w:rPr>
          <w:rFonts w:eastAsia="Arial Unicode MS"/>
          <w:szCs w:val="22"/>
        </w:rPr>
        <w:t xml:space="preserve">I.  Ovim Zaključkom utvrđuje se </w:t>
      </w:r>
      <w:r w:rsidRPr="004C5C65">
        <w:rPr>
          <w:szCs w:val="22"/>
        </w:rPr>
        <w:t>Prijedlog</w:t>
      </w:r>
      <w:r>
        <w:rPr>
          <w:szCs w:val="22"/>
        </w:rPr>
        <w:t xml:space="preserve"> </w:t>
      </w:r>
      <w:r w:rsidRPr="005F4B24">
        <w:rPr>
          <w:rStyle w:val="wffiletext"/>
          <w:bCs/>
          <w:szCs w:val="22"/>
        </w:rPr>
        <w:t>Rješenja o razrješenju i imenovanju člana Odbora za statutarno-pravna pitanja</w:t>
      </w:r>
      <w:r w:rsidR="00DF2C1F">
        <w:rPr>
          <w:rStyle w:val="wffiletext"/>
          <w:bCs/>
          <w:szCs w:val="22"/>
        </w:rPr>
        <w:t xml:space="preserve">, </w:t>
      </w:r>
      <w:r w:rsidRPr="004C5C65">
        <w:rPr>
          <w:szCs w:val="22"/>
        </w:rPr>
        <w:t>u predloženom tekstu.</w:t>
      </w:r>
    </w:p>
    <w:p w14:paraId="00C692D4" w14:textId="77777777" w:rsidR="001421EE" w:rsidRPr="004C5C65" w:rsidRDefault="001421EE" w:rsidP="001421EE"/>
    <w:p w14:paraId="5CFB7B4C" w14:textId="5EBBB113" w:rsidR="001421EE" w:rsidRPr="004C5C65" w:rsidRDefault="001421EE" w:rsidP="001421EE">
      <w:pPr>
        <w:ind w:firstLine="708"/>
        <w:rPr>
          <w:rFonts w:eastAsia="Arial Unicode MS"/>
          <w:bCs/>
          <w:szCs w:val="22"/>
        </w:rPr>
      </w:pPr>
      <w:r w:rsidRPr="004C5C65">
        <w:rPr>
          <w:rFonts w:eastAsia="Arial Unicode MS"/>
          <w:bCs/>
          <w:szCs w:val="22"/>
        </w:rPr>
        <w:t xml:space="preserve">II.  Prijedlog </w:t>
      </w:r>
      <w:r w:rsidR="00BB03BC">
        <w:rPr>
          <w:rFonts w:eastAsia="Arial Unicode MS"/>
          <w:bCs/>
          <w:szCs w:val="22"/>
        </w:rPr>
        <w:t xml:space="preserve">Rješenja </w:t>
      </w:r>
      <w:r w:rsidRPr="004C5C65">
        <w:rPr>
          <w:rFonts w:eastAsia="Arial Unicode MS"/>
          <w:bCs/>
          <w:szCs w:val="22"/>
        </w:rPr>
        <w:t>iz točke I. ovoga Zaključka upućuje se Gradskom vijeću Grada Požege na razmatranje i usvajanje.</w:t>
      </w:r>
    </w:p>
    <w:p w14:paraId="36B5F9DD" w14:textId="77777777" w:rsidR="001421EE" w:rsidRPr="004C5C65" w:rsidRDefault="001421EE" w:rsidP="001421EE">
      <w:pPr>
        <w:rPr>
          <w:rFonts w:eastAsia="Arial Unicode MS"/>
          <w:bCs/>
          <w:szCs w:val="22"/>
        </w:rPr>
      </w:pPr>
    </w:p>
    <w:p w14:paraId="7E3F5DC3" w14:textId="77777777" w:rsidR="001421EE" w:rsidRPr="004C5C65" w:rsidRDefault="001421EE" w:rsidP="001421EE">
      <w:pPr>
        <w:rPr>
          <w:rFonts w:eastAsia="Arial Unicode MS"/>
          <w:bCs/>
          <w:szCs w:val="22"/>
        </w:rPr>
      </w:pPr>
    </w:p>
    <w:p w14:paraId="27F20388" w14:textId="77777777" w:rsidR="001421EE" w:rsidRPr="004C5C65" w:rsidRDefault="001421EE" w:rsidP="001421EE">
      <w:pPr>
        <w:rPr>
          <w:bCs/>
          <w:szCs w:val="22"/>
        </w:rPr>
      </w:pPr>
    </w:p>
    <w:p w14:paraId="3B6B2E7F" w14:textId="77777777" w:rsidR="00BA5D9F" w:rsidRPr="004C5C65" w:rsidRDefault="00BA5D9F" w:rsidP="00BA5D9F">
      <w:pPr>
        <w:jc w:val="left"/>
        <w:rPr>
          <w:bCs/>
          <w:szCs w:val="22"/>
        </w:rPr>
      </w:pPr>
    </w:p>
    <w:p w14:paraId="19E3914F" w14:textId="77777777" w:rsidR="00BA5D9F" w:rsidRDefault="00BA5D9F" w:rsidP="00BA5D9F">
      <w:pPr>
        <w:ind w:left="5812"/>
        <w:jc w:val="center"/>
        <w:rPr>
          <w:bCs/>
          <w:szCs w:val="22"/>
        </w:rPr>
      </w:pPr>
      <w:r>
        <w:rPr>
          <w:bCs/>
          <w:szCs w:val="22"/>
        </w:rPr>
        <w:t xml:space="preserve">PREDSJEDNIK ODBORA </w:t>
      </w:r>
    </w:p>
    <w:p w14:paraId="0A7E3913" w14:textId="20A821A0" w:rsidR="001421EE" w:rsidRPr="004C5C65" w:rsidRDefault="00BA5D9F" w:rsidP="00BA5D9F">
      <w:pPr>
        <w:ind w:firstLine="6096"/>
        <w:rPr>
          <w:bCs/>
          <w:szCs w:val="22"/>
        </w:rPr>
      </w:pPr>
      <w:r>
        <w:rPr>
          <w:bCs/>
          <w:szCs w:val="22"/>
        </w:rPr>
        <w:t xml:space="preserve"> </w:t>
      </w:r>
      <w:r w:rsidR="00A21FE6">
        <w:rPr>
          <w:bCs/>
          <w:szCs w:val="22"/>
        </w:rPr>
        <w:t xml:space="preserve"> </w:t>
      </w:r>
      <w:r>
        <w:rPr>
          <w:bCs/>
          <w:szCs w:val="22"/>
        </w:rPr>
        <w:t xml:space="preserve">Hrvoje </w:t>
      </w:r>
      <w:proofErr w:type="spellStart"/>
      <w:r>
        <w:rPr>
          <w:bCs/>
          <w:szCs w:val="22"/>
        </w:rPr>
        <w:t>Ceranić</w:t>
      </w:r>
      <w:proofErr w:type="spellEnd"/>
      <w:r>
        <w:rPr>
          <w:bCs/>
          <w:szCs w:val="22"/>
        </w:rPr>
        <w:t xml:space="preserve">, </w:t>
      </w:r>
      <w:proofErr w:type="spellStart"/>
      <w:r>
        <w:rPr>
          <w:bCs/>
          <w:szCs w:val="22"/>
        </w:rPr>
        <w:t>dipl.oec</w:t>
      </w:r>
      <w:proofErr w:type="spellEnd"/>
      <w:r w:rsidR="00DF2C1F">
        <w:rPr>
          <w:bCs/>
          <w:szCs w:val="22"/>
        </w:rPr>
        <w:t>. v.r.</w:t>
      </w:r>
    </w:p>
    <w:p w14:paraId="27603804" w14:textId="77777777" w:rsidR="001421EE" w:rsidRPr="004C5C65" w:rsidRDefault="001421EE" w:rsidP="001421EE">
      <w:pPr>
        <w:rPr>
          <w:szCs w:val="22"/>
        </w:rPr>
      </w:pPr>
    </w:p>
    <w:p w14:paraId="3151A814" w14:textId="77777777" w:rsidR="001421EE" w:rsidRPr="004C5C65" w:rsidRDefault="001421EE" w:rsidP="001421EE">
      <w:pPr>
        <w:rPr>
          <w:szCs w:val="22"/>
        </w:rPr>
      </w:pPr>
    </w:p>
    <w:p w14:paraId="24A9CAB4" w14:textId="77777777" w:rsidR="001421EE" w:rsidRPr="004C5C65" w:rsidRDefault="001421EE" w:rsidP="001421EE">
      <w:pPr>
        <w:rPr>
          <w:szCs w:val="22"/>
        </w:rPr>
      </w:pPr>
    </w:p>
    <w:p w14:paraId="20D22127" w14:textId="77777777" w:rsidR="001421EE" w:rsidRPr="004C5C65" w:rsidRDefault="001421EE" w:rsidP="001421EE">
      <w:pPr>
        <w:rPr>
          <w:szCs w:val="22"/>
        </w:rPr>
      </w:pPr>
    </w:p>
    <w:p w14:paraId="384E8CC4" w14:textId="77777777" w:rsidR="001421EE" w:rsidRPr="004C5C65" w:rsidRDefault="001421EE" w:rsidP="001421EE">
      <w:pPr>
        <w:rPr>
          <w:szCs w:val="22"/>
        </w:rPr>
      </w:pPr>
    </w:p>
    <w:p w14:paraId="387B0C80" w14:textId="77777777" w:rsidR="001421EE" w:rsidRPr="004C5C65" w:rsidRDefault="001421EE" w:rsidP="001421EE">
      <w:pPr>
        <w:rPr>
          <w:szCs w:val="22"/>
        </w:rPr>
      </w:pPr>
    </w:p>
    <w:p w14:paraId="639B6769" w14:textId="77777777" w:rsidR="001421EE" w:rsidRPr="004C5C65" w:rsidRDefault="001421EE" w:rsidP="001421EE">
      <w:pPr>
        <w:rPr>
          <w:szCs w:val="22"/>
        </w:rPr>
      </w:pPr>
    </w:p>
    <w:p w14:paraId="5BDB09F9" w14:textId="77777777" w:rsidR="001421EE" w:rsidRPr="004C5C65" w:rsidRDefault="001421EE" w:rsidP="001421EE">
      <w:pPr>
        <w:rPr>
          <w:szCs w:val="22"/>
        </w:rPr>
      </w:pPr>
    </w:p>
    <w:p w14:paraId="7D1A85B2" w14:textId="77777777" w:rsidR="001421EE" w:rsidRPr="004C5C65" w:rsidRDefault="001421EE" w:rsidP="001421EE">
      <w:pPr>
        <w:rPr>
          <w:szCs w:val="22"/>
        </w:rPr>
      </w:pPr>
    </w:p>
    <w:p w14:paraId="7D88019C" w14:textId="77777777" w:rsidR="001421EE" w:rsidRPr="004C5C65" w:rsidRDefault="001421EE" w:rsidP="001421EE">
      <w:pPr>
        <w:rPr>
          <w:szCs w:val="22"/>
        </w:rPr>
      </w:pPr>
    </w:p>
    <w:p w14:paraId="65B2B8ED" w14:textId="77777777" w:rsidR="001421EE" w:rsidRPr="004C5C65" w:rsidRDefault="001421EE" w:rsidP="001421EE">
      <w:pPr>
        <w:rPr>
          <w:szCs w:val="22"/>
        </w:rPr>
      </w:pPr>
    </w:p>
    <w:p w14:paraId="146D54A9" w14:textId="77777777" w:rsidR="001421EE" w:rsidRPr="004C5C65" w:rsidRDefault="001421EE" w:rsidP="001421EE">
      <w:pPr>
        <w:rPr>
          <w:szCs w:val="22"/>
        </w:rPr>
      </w:pPr>
    </w:p>
    <w:p w14:paraId="415594D6" w14:textId="77777777" w:rsidR="001421EE" w:rsidRPr="004C5C65" w:rsidRDefault="001421EE" w:rsidP="001421EE">
      <w:pPr>
        <w:rPr>
          <w:szCs w:val="22"/>
        </w:rPr>
      </w:pPr>
    </w:p>
    <w:p w14:paraId="0B3BAD7D" w14:textId="77777777" w:rsidR="001421EE" w:rsidRPr="004C5C65" w:rsidRDefault="001421EE" w:rsidP="001421EE">
      <w:pPr>
        <w:rPr>
          <w:szCs w:val="22"/>
        </w:rPr>
      </w:pPr>
    </w:p>
    <w:p w14:paraId="0B7B3C6D" w14:textId="77777777" w:rsidR="001421EE" w:rsidRPr="004C5C65" w:rsidRDefault="001421EE" w:rsidP="001421EE">
      <w:pPr>
        <w:rPr>
          <w:szCs w:val="22"/>
        </w:rPr>
      </w:pPr>
    </w:p>
    <w:p w14:paraId="11C9D4ED" w14:textId="77777777" w:rsidR="001421EE" w:rsidRPr="004C5C65" w:rsidRDefault="001421EE" w:rsidP="001421EE">
      <w:pPr>
        <w:rPr>
          <w:szCs w:val="22"/>
        </w:rPr>
      </w:pPr>
    </w:p>
    <w:p w14:paraId="06FA4BD6" w14:textId="77777777" w:rsidR="001421EE" w:rsidRPr="004C5C65" w:rsidRDefault="001421EE" w:rsidP="001421EE">
      <w:pPr>
        <w:rPr>
          <w:szCs w:val="22"/>
        </w:rPr>
      </w:pPr>
      <w:r w:rsidRPr="004C5C65">
        <w:rPr>
          <w:szCs w:val="22"/>
        </w:rPr>
        <w:t>DOSTAVITI:</w:t>
      </w:r>
    </w:p>
    <w:p w14:paraId="631F0F7C" w14:textId="77777777" w:rsidR="00BA5D9F" w:rsidRDefault="001421EE" w:rsidP="001421EE">
      <w:pPr>
        <w:pStyle w:val="Odlomakpopisa"/>
        <w:numPr>
          <w:ilvl w:val="0"/>
          <w:numId w:val="2"/>
        </w:numPr>
        <w:ind w:left="567"/>
        <w:rPr>
          <w:szCs w:val="22"/>
        </w:rPr>
      </w:pPr>
      <w:r w:rsidRPr="004C5C65">
        <w:rPr>
          <w:szCs w:val="22"/>
        </w:rPr>
        <w:t>Gradskom vijeću Grada Požege</w:t>
      </w:r>
    </w:p>
    <w:p w14:paraId="4B3C0C03" w14:textId="46CD939C" w:rsidR="001421EE" w:rsidRPr="004C5C65" w:rsidRDefault="00BA5D9F" w:rsidP="001421EE">
      <w:pPr>
        <w:pStyle w:val="Odlomakpopisa"/>
        <w:numPr>
          <w:ilvl w:val="0"/>
          <w:numId w:val="2"/>
        </w:numPr>
        <w:ind w:left="567"/>
        <w:rPr>
          <w:szCs w:val="22"/>
        </w:rPr>
      </w:pPr>
      <w:r>
        <w:rPr>
          <w:szCs w:val="22"/>
        </w:rPr>
        <w:t xml:space="preserve">Gradonačelniku Grada Požege </w:t>
      </w:r>
      <w:r w:rsidR="001421EE" w:rsidRPr="004C5C65">
        <w:rPr>
          <w:szCs w:val="22"/>
        </w:rPr>
        <w:t xml:space="preserve"> </w:t>
      </w:r>
    </w:p>
    <w:p w14:paraId="59A59C91" w14:textId="77777777" w:rsidR="001421EE" w:rsidRPr="004C5C65" w:rsidRDefault="001421EE" w:rsidP="001421EE">
      <w:pPr>
        <w:pStyle w:val="Odlomakpopisa"/>
        <w:numPr>
          <w:ilvl w:val="0"/>
          <w:numId w:val="2"/>
        </w:numPr>
        <w:ind w:left="567"/>
        <w:rPr>
          <w:szCs w:val="22"/>
        </w:rPr>
      </w:pPr>
      <w:r w:rsidRPr="004C5C65">
        <w:rPr>
          <w:szCs w:val="22"/>
        </w:rPr>
        <w:t>Pismohrani.</w:t>
      </w:r>
    </w:p>
    <w:p w14:paraId="41743979" w14:textId="77777777" w:rsidR="001421EE" w:rsidRPr="00206A89" w:rsidRDefault="001421EE" w:rsidP="001421EE">
      <w:pPr>
        <w:spacing w:after="160" w:line="259" w:lineRule="auto"/>
        <w:jc w:val="right"/>
        <w:rPr>
          <w:szCs w:val="22"/>
          <w:u w:val="single"/>
        </w:rPr>
      </w:pPr>
      <w:r w:rsidRPr="004C5C65">
        <w:rPr>
          <w:szCs w:val="22"/>
        </w:rPr>
        <w:br w:type="page"/>
      </w:r>
      <w:bookmarkStart w:id="2" w:name="_Hlk75435380"/>
      <w:bookmarkStart w:id="3" w:name="_Hlk511380742"/>
      <w:r w:rsidRPr="00206A89">
        <w:rPr>
          <w:szCs w:val="22"/>
          <w:u w:val="single"/>
        </w:rPr>
        <w:lastRenderedPageBreak/>
        <w:t>PRIJEDLOG</w:t>
      </w:r>
    </w:p>
    <w:p w14:paraId="22CDA5C9" w14:textId="77777777" w:rsidR="001421EE" w:rsidRPr="004C5C65" w:rsidRDefault="001421EE" w:rsidP="001421EE">
      <w:pPr>
        <w:ind w:right="4536"/>
        <w:jc w:val="center"/>
        <w:rPr>
          <w:szCs w:val="22"/>
        </w:rPr>
      </w:pPr>
      <w:bookmarkStart w:id="4" w:name="_Hlk524330743"/>
      <w:bookmarkStart w:id="5" w:name="_Hlk511391266"/>
      <w:r w:rsidRPr="004C5C65">
        <w:rPr>
          <w:noProof/>
          <w:szCs w:val="22"/>
        </w:rPr>
        <w:drawing>
          <wp:inline distT="0" distB="0" distL="0" distR="0" wp14:anchorId="66400124" wp14:editId="4078ABCD">
            <wp:extent cx="314325" cy="428625"/>
            <wp:effectExtent l="0" t="0" r="9525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DC6CB" w14:textId="77777777" w:rsidR="001421EE" w:rsidRPr="004C5C65" w:rsidRDefault="001421EE" w:rsidP="001421EE">
      <w:pPr>
        <w:ind w:right="4677"/>
        <w:jc w:val="center"/>
        <w:rPr>
          <w:szCs w:val="22"/>
        </w:rPr>
      </w:pPr>
      <w:r w:rsidRPr="004C5C65">
        <w:rPr>
          <w:szCs w:val="22"/>
        </w:rPr>
        <w:t>R  E  P  U  B  L  I  K  A    H  R  V  A  T  S  K  A</w:t>
      </w:r>
    </w:p>
    <w:p w14:paraId="16A02B1F" w14:textId="77777777" w:rsidR="001421EE" w:rsidRPr="004C5C65" w:rsidRDefault="001421EE" w:rsidP="001421EE">
      <w:pPr>
        <w:ind w:right="4677"/>
        <w:jc w:val="center"/>
        <w:rPr>
          <w:szCs w:val="22"/>
        </w:rPr>
      </w:pPr>
      <w:r w:rsidRPr="004C5C65">
        <w:rPr>
          <w:szCs w:val="22"/>
        </w:rPr>
        <w:t>POŽEŠKO-SLAVONSKA ŽUPANIJA</w:t>
      </w:r>
    </w:p>
    <w:p w14:paraId="19A301C8" w14:textId="3B382E4C" w:rsidR="001421EE" w:rsidRPr="004C5C65" w:rsidRDefault="001421EE" w:rsidP="001421EE">
      <w:pPr>
        <w:ind w:right="4677"/>
        <w:jc w:val="center"/>
        <w:rPr>
          <w:szCs w:val="22"/>
        </w:rPr>
      </w:pPr>
      <w:r w:rsidRPr="004C5C65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7063BCA0" wp14:editId="3D48283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4B">
        <w:rPr>
          <w:szCs w:val="22"/>
        </w:rPr>
        <w:t xml:space="preserve"> </w:t>
      </w:r>
      <w:r w:rsidRPr="004C5C65">
        <w:rPr>
          <w:szCs w:val="22"/>
        </w:rPr>
        <w:t>GRAD POŽEGA</w:t>
      </w:r>
    </w:p>
    <w:bookmarkEnd w:id="2"/>
    <w:bookmarkEnd w:id="4"/>
    <w:p w14:paraId="1D880E01" w14:textId="77777777" w:rsidR="001421EE" w:rsidRPr="004C5C65" w:rsidRDefault="001421EE" w:rsidP="001421EE">
      <w:pPr>
        <w:ind w:right="4677"/>
        <w:jc w:val="center"/>
        <w:rPr>
          <w:szCs w:val="22"/>
        </w:rPr>
      </w:pPr>
      <w:r w:rsidRPr="004C5C65">
        <w:rPr>
          <w:szCs w:val="22"/>
        </w:rPr>
        <w:t>GRADSKO VIJEĆE</w:t>
      </w:r>
      <w:bookmarkEnd w:id="3"/>
      <w:bookmarkEnd w:id="5"/>
    </w:p>
    <w:p w14:paraId="078E069F" w14:textId="77777777" w:rsidR="001421EE" w:rsidRPr="004C5C65" w:rsidRDefault="001421EE" w:rsidP="001421EE">
      <w:pPr>
        <w:ind w:right="4677"/>
        <w:rPr>
          <w:szCs w:val="22"/>
        </w:rPr>
      </w:pPr>
    </w:p>
    <w:p w14:paraId="6EA0B576" w14:textId="77777777" w:rsidR="001421EE" w:rsidRPr="004C5C65" w:rsidRDefault="001421EE" w:rsidP="001421EE">
      <w:pPr>
        <w:ind w:right="4677"/>
        <w:rPr>
          <w:szCs w:val="22"/>
        </w:rPr>
      </w:pPr>
      <w:r w:rsidRPr="004C5C65">
        <w:rPr>
          <w:szCs w:val="22"/>
        </w:rPr>
        <w:t>KLASA:</w:t>
      </w:r>
      <w:r w:rsidRPr="00747D4E">
        <w:rPr>
          <w:szCs w:val="22"/>
        </w:rPr>
        <w:t xml:space="preserve"> </w:t>
      </w:r>
      <w:r>
        <w:rPr>
          <w:szCs w:val="22"/>
        </w:rPr>
        <w:t>024-04/22-01/39</w:t>
      </w:r>
    </w:p>
    <w:p w14:paraId="265E5672" w14:textId="77777777" w:rsidR="001421EE" w:rsidRPr="004C5C65" w:rsidRDefault="001421EE" w:rsidP="001421EE">
      <w:pPr>
        <w:ind w:right="4677"/>
        <w:rPr>
          <w:b/>
          <w:szCs w:val="22"/>
        </w:rPr>
      </w:pPr>
      <w:r w:rsidRPr="004C5C65">
        <w:rPr>
          <w:bCs/>
          <w:szCs w:val="22"/>
        </w:rPr>
        <w:t>URBROJ: 2177-1-02/01-22-4</w:t>
      </w:r>
    </w:p>
    <w:p w14:paraId="0C272085" w14:textId="77777777" w:rsidR="001421EE" w:rsidRPr="004C5C65" w:rsidRDefault="001421EE" w:rsidP="001421EE">
      <w:pPr>
        <w:rPr>
          <w:bCs/>
          <w:szCs w:val="22"/>
        </w:rPr>
      </w:pPr>
      <w:r w:rsidRPr="004C5C65">
        <w:rPr>
          <w:bCs/>
          <w:szCs w:val="22"/>
        </w:rPr>
        <w:t xml:space="preserve">Požega, </w:t>
      </w:r>
      <w:r>
        <w:rPr>
          <w:bCs/>
          <w:szCs w:val="22"/>
        </w:rPr>
        <w:t xml:space="preserve">__. prosinca </w:t>
      </w:r>
      <w:r w:rsidRPr="004C5C65">
        <w:rPr>
          <w:bCs/>
          <w:szCs w:val="22"/>
        </w:rPr>
        <w:t>2022.</w:t>
      </w:r>
    </w:p>
    <w:p w14:paraId="54173E45" w14:textId="77777777" w:rsidR="001421EE" w:rsidRPr="004C5C65" w:rsidRDefault="001421EE" w:rsidP="001421EE">
      <w:pPr>
        <w:rPr>
          <w:szCs w:val="22"/>
        </w:rPr>
      </w:pPr>
    </w:p>
    <w:p w14:paraId="1ABCC080" w14:textId="6185188A" w:rsidR="001421EE" w:rsidRPr="00707A78" w:rsidRDefault="00707A78" w:rsidP="001421EE">
      <w:pPr>
        <w:ind w:firstLine="708"/>
        <w:rPr>
          <w:b/>
          <w:szCs w:val="22"/>
        </w:rPr>
      </w:pPr>
      <w:r w:rsidRPr="00707A78">
        <w:rPr>
          <w:szCs w:val="22"/>
        </w:rPr>
        <w:t xml:space="preserve">Na temelju članka 39. stavka 1. podstavka 12. Statuta Grada Požege (Službene novine Grada Požege, broj: 2/21. i 11/22.), </w:t>
      </w:r>
      <w:r w:rsidR="001421EE" w:rsidRPr="00707A78">
        <w:rPr>
          <w:szCs w:val="22"/>
        </w:rPr>
        <w:t xml:space="preserve">Gradsko vijeće Grada Požege, na 16. sjednici, održanoj dana, __. prosinca 2022. godine, donosi </w:t>
      </w:r>
    </w:p>
    <w:p w14:paraId="5631A366" w14:textId="0747E7B7" w:rsidR="001421EE" w:rsidRDefault="001421EE" w:rsidP="001421EE">
      <w:pPr>
        <w:rPr>
          <w:szCs w:val="22"/>
        </w:rPr>
      </w:pPr>
    </w:p>
    <w:p w14:paraId="49566309" w14:textId="77777777" w:rsidR="001421EE" w:rsidRDefault="001421EE" w:rsidP="001421EE">
      <w:pPr>
        <w:rPr>
          <w:szCs w:val="22"/>
        </w:rPr>
      </w:pPr>
    </w:p>
    <w:p w14:paraId="23A64BEF" w14:textId="47E0131C" w:rsidR="001421EE" w:rsidRDefault="001421EE" w:rsidP="001421EE">
      <w:pPr>
        <w:jc w:val="center"/>
        <w:rPr>
          <w:rStyle w:val="wffiletext"/>
          <w:bCs/>
          <w:szCs w:val="22"/>
        </w:rPr>
      </w:pPr>
      <w:r w:rsidRPr="005F4B24">
        <w:rPr>
          <w:rStyle w:val="wffiletext"/>
          <w:bCs/>
          <w:szCs w:val="22"/>
        </w:rPr>
        <w:t>R</w:t>
      </w:r>
      <w:r>
        <w:rPr>
          <w:rStyle w:val="wffiletext"/>
          <w:bCs/>
          <w:szCs w:val="22"/>
        </w:rPr>
        <w:t xml:space="preserve"> </w:t>
      </w:r>
      <w:r w:rsidRPr="005F4B24">
        <w:rPr>
          <w:rStyle w:val="wffiletext"/>
          <w:bCs/>
          <w:szCs w:val="22"/>
        </w:rPr>
        <w:t>J</w:t>
      </w:r>
      <w:r>
        <w:rPr>
          <w:rStyle w:val="wffiletext"/>
          <w:bCs/>
          <w:szCs w:val="22"/>
        </w:rPr>
        <w:t xml:space="preserve"> </w:t>
      </w:r>
      <w:r w:rsidRPr="005F4B24">
        <w:rPr>
          <w:rStyle w:val="wffiletext"/>
          <w:bCs/>
          <w:szCs w:val="22"/>
        </w:rPr>
        <w:t>E</w:t>
      </w:r>
      <w:r>
        <w:rPr>
          <w:rStyle w:val="wffiletext"/>
          <w:bCs/>
          <w:szCs w:val="22"/>
        </w:rPr>
        <w:t xml:space="preserve"> </w:t>
      </w:r>
      <w:r w:rsidRPr="005F4B24">
        <w:rPr>
          <w:rStyle w:val="wffiletext"/>
          <w:bCs/>
          <w:szCs w:val="22"/>
        </w:rPr>
        <w:t>Š</w:t>
      </w:r>
      <w:r>
        <w:rPr>
          <w:rStyle w:val="wffiletext"/>
          <w:bCs/>
          <w:szCs w:val="22"/>
        </w:rPr>
        <w:t xml:space="preserve"> </w:t>
      </w:r>
      <w:r w:rsidRPr="005F4B24">
        <w:rPr>
          <w:rStyle w:val="wffiletext"/>
          <w:bCs/>
          <w:szCs w:val="22"/>
        </w:rPr>
        <w:t>E</w:t>
      </w:r>
      <w:r>
        <w:rPr>
          <w:rStyle w:val="wffiletext"/>
          <w:bCs/>
          <w:szCs w:val="22"/>
        </w:rPr>
        <w:t xml:space="preserve"> </w:t>
      </w:r>
      <w:r w:rsidRPr="005F4B24">
        <w:rPr>
          <w:rStyle w:val="wffiletext"/>
          <w:bCs/>
          <w:szCs w:val="22"/>
        </w:rPr>
        <w:t>N</w:t>
      </w:r>
      <w:r>
        <w:rPr>
          <w:rStyle w:val="wffiletext"/>
          <w:bCs/>
          <w:szCs w:val="22"/>
        </w:rPr>
        <w:t xml:space="preserve"> </w:t>
      </w:r>
      <w:r w:rsidRPr="005F4B24">
        <w:rPr>
          <w:rStyle w:val="wffiletext"/>
          <w:bCs/>
          <w:szCs w:val="22"/>
        </w:rPr>
        <w:t>J</w:t>
      </w:r>
      <w:r>
        <w:rPr>
          <w:rStyle w:val="wffiletext"/>
          <w:bCs/>
          <w:szCs w:val="22"/>
        </w:rPr>
        <w:t xml:space="preserve"> E</w:t>
      </w:r>
      <w:r w:rsidRPr="005F4B24">
        <w:rPr>
          <w:rStyle w:val="wffiletext"/>
          <w:bCs/>
          <w:szCs w:val="22"/>
        </w:rPr>
        <w:t xml:space="preserve"> </w:t>
      </w:r>
    </w:p>
    <w:p w14:paraId="21351DD0" w14:textId="7A49E273" w:rsidR="001421EE" w:rsidRPr="004C5C65" w:rsidRDefault="001421EE" w:rsidP="001421EE">
      <w:pPr>
        <w:jc w:val="center"/>
        <w:rPr>
          <w:b/>
          <w:szCs w:val="22"/>
        </w:rPr>
      </w:pPr>
      <w:r w:rsidRPr="005F4B24">
        <w:rPr>
          <w:rStyle w:val="wffiletext"/>
          <w:bCs/>
          <w:szCs w:val="22"/>
        </w:rPr>
        <w:t>o razrješenju i imenovanju člana Odbora za statutarno-pravna pitanja</w:t>
      </w:r>
      <w:r w:rsidRPr="004C5C65">
        <w:rPr>
          <w:szCs w:val="22"/>
        </w:rPr>
        <w:t xml:space="preserve"> </w:t>
      </w:r>
    </w:p>
    <w:p w14:paraId="0DC578AD" w14:textId="77777777" w:rsidR="001421EE" w:rsidRDefault="001421EE" w:rsidP="001421EE">
      <w:pPr>
        <w:rPr>
          <w:rFonts w:eastAsia="Arial Unicode MS"/>
          <w:bCs/>
          <w:szCs w:val="22"/>
        </w:rPr>
      </w:pPr>
    </w:p>
    <w:p w14:paraId="73B7EE62" w14:textId="77777777" w:rsidR="00707A78" w:rsidRPr="004C5C65" w:rsidRDefault="00707A78" w:rsidP="001421EE">
      <w:pPr>
        <w:rPr>
          <w:rFonts w:eastAsia="Arial Unicode MS"/>
          <w:bCs/>
          <w:szCs w:val="22"/>
        </w:rPr>
      </w:pPr>
    </w:p>
    <w:p w14:paraId="56287274" w14:textId="77777777" w:rsidR="001421EE" w:rsidRPr="004C5C65" w:rsidRDefault="001421EE" w:rsidP="001421EE">
      <w:pPr>
        <w:jc w:val="center"/>
        <w:rPr>
          <w:rFonts w:eastAsia="Arial Unicode MS"/>
          <w:bCs/>
          <w:szCs w:val="22"/>
        </w:rPr>
      </w:pPr>
      <w:r w:rsidRPr="004C5C65">
        <w:rPr>
          <w:rFonts w:eastAsia="Arial Unicode MS"/>
          <w:bCs/>
          <w:szCs w:val="22"/>
        </w:rPr>
        <w:t>I.</w:t>
      </w:r>
    </w:p>
    <w:p w14:paraId="68BBA0E2" w14:textId="77777777" w:rsidR="001421EE" w:rsidRDefault="001421EE" w:rsidP="001421EE">
      <w:pPr>
        <w:rPr>
          <w:rFonts w:eastAsia="Arial Unicode MS"/>
          <w:bCs/>
          <w:szCs w:val="22"/>
        </w:rPr>
      </w:pPr>
    </w:p>
    <w:p w14:paraId="0D450D63" w14:textId="56FA64D7" w:rsidR="001421EE" w:rsidRPr="00026E4B" w:rsidRDefault="001421EE" w:rsidP="008374D3">
      <w:pPr>
        <w:ind w:firstLine="708"/>
        <w:rPr>
          <w:szCs w:val="22"/>
        </w:rPr>
      </w:pPr>
      <w:r w:rsidRPr="00026E4B">
        <w:rPr>
          <w:rFonts w:eastAsia="Arial Unicode MS"/>
          <w:szCs w:val="22"/>
        </w:rPr>
        <w:t xml:space="preserve">ANTONIO ŠARIĆ </w:t>
      </w:r>
      <w:r w:rsidR="00016504" w:rsidRPr="00026E4B">
        <w:rPr>
          <w:rFonts w:eastAsia="Arial Unicode MS"/>
          <w:szCs w:val="22"/>
        </w:rPr>
        <w:t xml:space="preserve">iz Požege, </w:t>
      </w:r>
      <w:r w:rsidRPr="00026E4B">
        <w:rPr>
          <w:rFonts w:eastAsia="Arial Unicode MS"/>
          <w:szCs w:val="22"/>
        </w:rPr>
        <w:t xml:space="preserve">razrješava se dužnosti člana </w:t>
      </w:r>
      <w:r w:rsidRPr="00026E4B">
        <w:rPr>
          <w:rStyle w:val="wffiletext"/>
          <w:bCs/>
          <w:szCs w:val="22"/>
        </w:rPr>
        <w:t>Odbora za statutarno-pravna pitanja</w:t>
      </w:r>
      <w:r w:rsidR="008374D3" w:rsidRPr="00026E4B">
        <w:rPr>
          <w:rStyle w:val="wffiletext"/>
          <w:bCs/>
          <w:szCs w:val="22"/>
        </w:rPr>
        <w:t xml:space="preserve">. </w:t>
      </w:r>
      <w:r w:rsidRPr="00026E4B">
        <w:rPr>
          <w:rStyle w:val="wffiletext"/>
          <w:bCs/>
          <w:szCs w:val="22"/>
        </w:rPr>
        <w:t xml:space="preserve"> </w:t>
      </w:r>
    </w:p>
    <w:p w14:paraId="2D1F43B8" w14:textId="77777777" w:rsidR="001421EE" w:rsidRPr="00026E4B" w:rsidRDefault="001421EE" w:rsidP="001421EE">
      <w:pPr>
        <w:rPr>
          <w:szCs w:val="22"/>
        </w:rPr>
      </w:pPr>
    </w:p>
    <w:p w14:paraId="2375A407" w14:textId="5EFB7CDF" w:rsidR="001421EE" w:rsidRPr="00026E4B" w:rsidRDefault="001421EE" w:rsidP="001421EE">
      <w:pPr>
        <w:jc w:val="center"/>
        <w:rPr>
          <w:bCs/>
          <w:szCs w:val="22"/>
        </w:rPr>
      </w:pPr>
      <w:r w:rsidRPr="00026E4B">
        <w:rPr>
          <w:bCs/>
          <w:szCs w:val="22"/>
        </w:rPr>
        <w:t>II.</w:t>
      </w:r>
    </w:p>
    <w:p w14:paraId="70F25F02" w14:textId="77777777" w:rsidR="008374D3" w:rsidRPr="00026E4B" w:rsidRDefault="008374D3" w:rsidP="001421EE">
      <w:pPr>
        <w:jc w:val="center"/>
        <w:rPr>
          <w:bCs/>
          <w:szCs w:val="22"/>
        </w:rPr>
      </w:pPr>
    </w:p>
    <w:p w14:paraId="0E99062F" w14:textId="4CC7B50E" w:rsidR="008374D3" w:rsidRPr="00026E4B" w:rsidRDefault="00026E4B" w:rsidP="001421EE">
      <w:pPr>
        <w:jc w:val="center"/>
        <w:rPr>
          <w:rStyle w:val="wffiletext"/>
          <w:bCs/>
          <w:szCs w:val="22"/>
        </w:rPr>
      </w:pPr>
      <w:r w:rsidRPr="00026E4B">
        <w:rPr>
          <w:rStyle w:val="wffiletext"/>
          <w:bCs/>
          <w:szCs w:val="22"/>
        </w:rPr>
        <w:t xml:space="preserve">SANELA GRUIĆ iz </w:t>
      </w:r>
      <w:r w:rsidR="008374D3" w:rsidRPr="00026E4B">
        <w:rPr>
          <w:rStyle w:val="wffiletext"/>
          <w:bCs/>
          <w:szCs w:val="22"/>
        </w:rPr>
        <w:t>Požege</w:t>
      </w:r>
      <w:r>
        <w:rPr>
          <w:rStyle w:val="wffiletext"/>
          <w:bCs/>
          <w:szCs w:val="22"/>
        </w:rPr>
        <w:t>,</w:t>
      </w:r>
      <w:r w:rsidR="008374D3" w:rsidRPr="00026E4B">
        <w:rPr>
          <w:rStyle w:val="wffiletext"/>
          <w:bCs/>
          <w:szCs w:val="22"/>
        </w:rPr>
        <w:t xml:space="preserve"> imenuje se za član</w:t>
      </w:r>
      <w:r w:rsidR="0059112B">
        <w:rPr>
          <w:rStyle w:val="wffiletext"/>
          <w:bCs/>
          <w:szCs w:val="22"/>
        </w:rPr>
        <w:t xml:space="preserve">icu </w:t>
      </w:r>
      <w:r w:rsidR="008374D3" w:rsidRPr="00026E4B">
        <w:rPr>
          <w:rStyle w:val="wffiletext"/>
          <w:bCs/>
          <w:szCs w:val="22"/>
        </w:rPr>
        <w:t>Odbora za statutarno-pravna pitanja.</w:t>
      </w:r>
    </w:p>
    <w:p w14:paraId="4A12A383" w14:textId="77777777" w:rsidR="008374D3" w:rsidRPr="00026E4B" w:rsidRDefault="008374D3" w:rsidP="001421EE">
      <w:pPr>
        <w:jc w:val="center"/>
        <w:rPr>
          <w:rStyle w:val="wffiletext"/>
          <w:bCs/>
          <w:szCs w:val="22"/>
        </w:rPr>
      </w:pPr>
    </w:p>
    <w:p w14:paraId="6A2EFFC9" w14:textId="715DBF9B" w:rsidR="008374D3" w:rsidRPr="00026E4B" w:rsidRDefault="008374D3" w:rsidP="001421EE">
      <w:pPr>
        <w:jc w:val="center"/>
        <w:rPr>
          <w:bCs/>
          <w:szCs w:val="22"/>
        </w:rPr>
      </w:pPr>
      <w:r w:rsidRPr="00026E4B">
        <w:rPr>
          <w:rStyle w:val="wffiletext"/>
          <w:bCs/>
          <w:szCs w:val="22"/>
        </w:rPr>
        <w:t xml:space="preserve">III.   </w:t>
      </w:r>
    </w:p>
    <w:p w14:paraId="732268E2" w14:textId="77777777" w:rsidR="001421EE" w:rsidRPr="00026E4B" w:rsidRDefault="001421EE" w:rsidP="001421EE">
      <w:pPr>
        <w:rPr>
          <w:bCs/>
          <w:szCs w:val="22"/>
        </w:rPr>
      </w:pPr>
    </w:p>
    <w:p w14:paraId="0A1EA17A" w14:textId="2E5D9172" w:rsidR="001421EE" w:rsidRPr="00026E4B" w:rsidRDefault="001421EE" w:rsidP="001421EE">
      <w:pPr>
        <w:ind w:firstLine="708"/>
        <w:rPr>
          <w:bCs/>
          <w:szCs w:val="22"/>
        </w:rPr>
      </w:pPr>
      <w:r w:rsidRPr="00026E4B">
        <w:rPr>
          <w:bCs/>
          <w:szCs w:val="22"/>
        </w:rPr>
        <w:t>Ov</w:t>
      </w:r>
      <w:r w:rsidR="0059112B">
        <w:rPr>
          <w:bCs/>
          <w:szCs w:val="22"/>
        </w:rPr>
        <w:t xml:space="preserve">o </w:t>
      </w:r>
      <w:r w:rsidR="00707A78" w:rsidRPr="00026E4B">
        <w:rPr>
          <w:bCs/>
          <w:szCs w:val="22"/>
        </w:rPr>
        <w:t xml:space="preserve">Rješenje </w:t>
      </w:r>
      <w:r w:rsidRPr="00026E4B">
        <w:rPr>
          <w:bCs/>
          <w:szCs w:val="22"/>
        </w:rPr>
        <w:t>stupa na snagu danom donošenja, a objavit će se u Službenim novinama Grada Požege.</w:t>
      </w:r>
    </w:p>
    <w:p w14:paraId="54256876" w14:textId="77777777" w:rsidR="001421EE" w:rsidRPr="00026E4B" w:rsidRDefault="001421EE" w:rsidP="001421EE">
      <w:pPr>
        <w:pStyle w:val="Uvuenotijeloteksta"/>
        <w:spacing w:after="0"/>
        <w:ind w:left="0"/>
        <w:jc w:val="both"/>
        <w:rPr>
          <w:bCs/>
          <w:sz w:val="22"/>
          <w:szCs w:val="22"/>
        </w:rPr>
      </w:pPr>
    </w:p>
    <w:p w14:paraId="3A2557FA" w14:textId="77777777" w:rsidR="001421EE" w:rsidRDefault="001421EE" w:rsidP="001421EE">
      <w:pPr>
        <w:pStyle w:val="Uvuenotijeloteksta"/>
        <w:spacing w:after="0"/>
        <w:ind w:left="0"/>
        <w:jc w:val="both"/>
        <w:rPr>
          <w:bCs/>
          <w:sz w:val="22"/>
          <w:szCs w:val="22"/>
        </w:rPr>
      </w:pPr>
    </w:p>
    <w:p w14:paraId="45ACD4E2" w14:textId="77777777" w:rsidR="001421EE" w:rsidRPr="004C5C65" w:rsidRDefault="001421EE" w:rsidP="001421EE">
      <w:pPr>
        <w:ind w:left="6237"/>
        <w:jc w:val="center"/>
        <w:rPr>
          <w:rFonts w:eastAsia="Arial Unicode MS"/>
          <w:bCs/>
          <w:szCs w:val="22"/>
        </w:rPr>
      </w:pPr>
      <w:r w:rsidRPr="004C5C65">
        <w:rPr>
          <w:bCs/>
          <w:szCs w:val="22"/>
        </w:rPr>
        <w:t>PREDSJEDNIK</w:t>
      </w:r>
    </w:p>
    <w:p w14:paraId="126FAB62" w14:textId="77777777" w:rsidR="001421EE" w:rsidRPr="004C5C65" w:rsidRDefault="001421EE" w:rsidP="00142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ind w:left="6237"/>
        <w:jc w:val="center"/>
        <w:rPr>
          <w:szCs w:val="22"/>
        </w:rPr>
      </w:pPr>
      <w:r w:rsidRPr="004C5C65">
        <w:rPr>
          <w:bCs/>
          <w:szCs w:val="22"/>
        </w:rPr>
        <w:t xml:space="preserve">Matej Begić, </w:t>
      </w:r>
      <w:proofErr w:type="spellStart"/>
      <w:r w:rsidRPr="004C5C65">
        <w:rPr>
          <w:bCs/>
          <w:szCs w:val="22"/>
        </w:rPr>
        <w:t>dipl.ing.šum</w:t>
      </w:r>
      <w:proofErr w:type="spellEnd"/>
      <w:r w:rsidRPr="004C5C65">
        <w:rPr>
          <w:bCs/>
          <w:szCs w:val="22"/>
        </w:rPr>
        <w:t>.</w:t>
      </w:r>
    </w:p>
    <w:p w14:paraId="610E9ACD" w14:textId="77777777" w:rsidR="001421EE" w:rsidRPr="004C5C65" w:rsidRDefault="001421EE" w:rsidP="001421EE">
      <w:pPr>
        <w:jc w:val="left"/>
        <w:rPr>
          <w:rFonts w:eastAsia="Arial Unicode MS"/>
          <w:bCs/>
          <w:szCs w:val="22"/>
        </w:rPr>
      </w:pPr>
    </w:p>
    <w:p w14:paraId="0855A043" w14:textId="77777777" w:rsidR="001421EE" w:rsidRPr="004C5C65" w:rsidRDefault="001421EE" w:rsidP="001421EE">
      <w:pPr>
        <w:rPr>
          <w:szCs w:val="22"/>
        </w:rPr>
      </w:pPr>
    </w:p>
    <w:p w14:paraId="57F1F27F" w14:textId="77777777" w:rsidR="001421EE" w:rsidRPr="004C5C65" w:rsidRDefault="001421EE" w:rsidP="001421EE">
      <w:pPr>
        <w:rPr>
          <w:szCs w:val="22"/>
        </w:rPr>
      </w:pPr>
    </w:p>
    <w:p w14:paraId="77F0C8E7" w14:textId="77777777" w:rsidR="001421EE" w:rsidRPr="004C5C65" w:rsidRDefault="001421EE" w:rsidP="001421EE">
      <w:pPr>
        <w:rPr>
          <w:szCs w:val="22"/>
        </w:rPr>
      </w:pPr>
    </w:p>
    <w:p w14:paraId="6B582CCB" w14:textId="77777777" w:rsidR="001421EE" w:rsidRPr="004C5C65" w:rsidRDefault="001421EE" w:rsidP="001421EE">
      <w:pPr>
        <w:rPr>
          <w:szCs w:val="22"/>
        </w:rPr>
      </w:pPr>
    </w:p>
    <w:p w14:paraId="30BB50B9" w14:textId="77777777" w:rsidR="001421EE" w:rsidRDefault="001421EE" w:rsidP="001421EE">
      <w:pPr>
        <w:rPr>
          <w:szCs w:val="22"/>
        </w:rPr>
      </w:pPr>
    </w:p>
    <w:p w14:paraId="1D148F1E" w14:textId="450B6182" w:rsidR="001421EE" w:rsidRDefault="001421EE" w:rsidP="001421EE">
      <w:pPr>
        <w:rPr>
          <w:szCs w:val="22"/>
        </w:rPr>
      </w:pPr>
    </w:p>
    <w:p w14:paraId="5898F327" w14:textId="77777777" w:rsidR="00206A89" w:rsidRDefault="00206A89" w:rsidP="001421EE">
      <w:pPr>
        <w:rPr>
          <w:szCs w:val="22"/>
        </w:rPr>
      </w:pPr>
    </w:p>
    <w:p w14:paraId="38C3376F" w14:textId="77777777" w:rsidR="001421EE" w:rsidRDefault="001421EE" w:rsidP="001421EE">
      <w:pPr>
        <w:rPr>
          <w:szCs w:val="22"/>
        </w:rPr>
      </w:pPr>
    </w:p>
    <w:p w14:paraId="0C8E74E7" w14:textId="77777777" w:rsidR="001421EE" w:rsidRPr="004C5C65" w:rsidRDefault="001421EE" w:rsidP="001421EE">
      <w:pPr>
        <w:rPr>
          <w:szCs w:val="22"/>
        </w:rPr>
      </w:pPr>
      <w:r w:rsidRPr="004C5C65">
        <w:rPr>
          <w:szCs w:val="22"/>
        </w:rPr>
        <w:t xml:space="preserve">DOSTAVITI: </w:t>
      </w:r>
    </w:p>
    <w:p w14:paraId="151A3201" w14:textId="2665DCC9" w:rsidR="001421EE" w:rsidRPr="004C5C65" w:rsidRDefault="001421EE" w:rsidP="001421EE">
      <w:pPr>
        <w:pStyle w:val="Odlomakpopisa"/>
        <w:numPr>
          <w:ilvl w:val="0"/>
          <w:numId w:val="1"/>
        </w:numPr>
        <w:ind w:left="567" w:hanging="283"/>
        <w:rPr>
          <w:szCs w:val="22"/>
        </w:rPr>
      </w:pPr>
      <w:r>
        <w:rPr>
          <w:rFonts w:eastAsia="Arial Unicode MS"/>
          <w:szCs w:val="22"/>
        </w:rPr>
        <w:t>Razriješenom i imenovanom članu</w:t>
      </w:r>
      <w:r w:rsidRPr="004C5C65">
        <w:rPr>
          <w:szCs w:val="22"/>
        </w:rPr>
        <w:t xml:space="preserve"> </w:t>
      </w:r>
    </w:p>
    <w:p w14:paraId="7C1E1837" w14:textId="2659E0AD" w:rsidR="001421EE" w:rsidRDefault="001421EE" w:rsidP="001421EE">
      <w:pPr>
        <w:pStyle w:val="Odlomakpopisa"/>
        <w:numPr>
          <w:ilvl w:val="0"/>
          <w:numId w:val="1"/>
        </w:numPr>
        <w:ind w:left="567" w:hanging="283"/>
        <w:rPr>
          <w:szCs w:val="22"/>
        </w:rPr>
      </w:pPr>
      <w:r>
        <w:rPr>
          <w:szCs w:val="22"/>
        </w:rPr>
        <w:t>Gradonačelniku Grada Požege</w:t>
      </w:r>
    </w:p>
    <w:p w14:paraId="28FD0B55" w14:textId="0BC07B85" w:rsidR="001421EE" w:rsidRDefault="001421EE" w:rsidP="001421EE">
      <w:pPr>
        <w:pStyle w:val="Odlomakpopisa"/>
        <w:numPr>
          <w:ilvl w:val="0"/>
          <w:numId w:val="1"/>
        </w:numPr>
        <w:ind w:left="567" w:hanging="283"/>
        <w:rPr>
          <w:szCs w:val="22"/>
        </w:rPr>
      </w:pPr>
      <w:r w:rsidRPr="004C5C65">
        <w:rPr>
          <w:szCs w:val="22"/>
        </w:rPr>
        <w:t xml:space="preserve">Upravnom odjelu za </w:t>
      </w:r>
      <w:r w:rsidR="00BA5D9F">
        <w:rPr>
          <w:szCs w:val="22"/>
        </w:rPr>
        <w:t xml:space="preserve">samoupravu, </w:t>
      </w:r>
      <w:r w:rsidRPr="004C5C65">
        <w:rPr>
          <w:szCs w:val="22"/>
        </w:rPr>
        <w:t xml:space="preserve">ovdje </w:t>
      </w:r>
    </w:p>
    <w:p w14:paraId="724F50A4" w14:textId="56A17E81" w:rsidR="00A95110" w:rsidRPr="004C5C65" w:rsidRDefault="00A95110" w:rsidP="001421EE">
      <w:pPr>
        <w:pStyle w:val="Odlomakpopisa"/>
        <w:numPr>
          <w:ilvl w:val="0"/>
          <w:numId w:val="1"/>
        </w:numPr>
        <w:ind w:left="567" w:hanging="283"/>
        <w:rPr>
          <w:szCs w:val="22"/>
        </w:rPr>
      </w:pPr>
      <w:r>
        <w:rPr>
          <w:szCs w:val="22"/>
        </w:rPr>
        <w:t>Upravnom odjelu za financije i proračun, ovdje</w:t>
      </w:r>
    </w:p>
    <w:p w14:paraId="0EA893D9" w14:textId="47E3DF6A" w:rsidR="00206A89" w:rsidRDefault="001421EE" w:rsidP="001421EE">
      <w:pPr>
        <w:pStyle w:val="Odlomakpopisa"/>
        <w:numPr>
          <w:ilvl w:val="0"/>
          <w:numId w:val="1"/>
        </w:numPr>
        <w:ind w:left="567" w:hanging="283"/>
        <w:rPr>
          <w:szCs w:val="22"/>
        </w:rPr>
      </w:pPr>
      <w:r w:rsidRPr="004C5C65">
        <w:rPr>
          <w:szCs w:val="22"/>
        </w:rPr>
        <w:t>Pismohrani.</w:t>
      </w:r>
    </w:p>
    <w:p w14:paraId="0BFEB250" w14:textId="77777777" w:rsidR="00206A89" w:rsidRDefault="00206A89">
      <w:pPr>
        <w:spacing w:after="160" w:line="259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53FEE544" w14:textId="7EB4FCAD" w:rsidR="001A5CB0" w:rsidRPr="00206A89" w:rsidRDefault="001A5CB0" w:rsidP="00206A89">
      <w:pPr>
        <w:spacing w:after="240"/>
        <w:jc w:val="right"/>
        <w:rPr>
          <w:i/>
          <w:iCs/>
          <w:color w:val="0070C0"/>
          <w:szCs w:val="22"/>
          <w:u w:val="single"/>
        </w:rPr>
      </w:pPr>
      <w:r w:rsidRPr="00206A89">
        <w:rPr>
          <w:i/>
          <w:iCs/>
          <w:color w:val="0070C0"/>
          <w:szCs w:val="22"/>
          <w:u w:val="single"/>
        </w:rPr>
        <w:lastRenderedPageBreak/>
        <w:t>Službene novine Grada Požege, broj: 10/21. od 28. lipnja 2021.</w:t>
      </w:r>
    </w:p>
    <w:p w14:paraId="72B77BC2" w14:textId="42DA0B1F" w:rsidR="001A5CB0" w:rsidRPr="00206A89" w:rsidRDefault="001A5CB0" w:rsidP="001A5CB0">
      <w:pPr>
        <w:ind w:right="4536"/>
        <w:jc w:val="center"/>
        <w:rPr>
          <w:i/>
          <w:iCs/>
          <w:szCs w:val="22"/>
        </w:rPr>
      </w:pPr>
      <w:r w:rsidRPr="00206A89">
        <w:rPr>
          <w:i/>
          <w:iCs/>
          <w:noProof/>
          <w:szCs w:val="22"/>
        </w:rPr>
        <w:drawing>
          <wp:inline distT="0" distB="0" distL="0" distR="0" wp14:anchorId="51063E86" wp14:editId="77998167">
            <wp:extent cx="314325" cy="428625"/>
            <wp:effectExtent l="0" t="0" r="9525" b="9525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A669" w14:textId="2AC4E741" w:rsidR="001A5CB0" w:rsidRPr="00206A89" w:rsidRDefault="00EB7762" w:rsidP="001A5CB0">
      <w:pPr>
        <w:ind w:right="4677"/>
        <w:jc w:val="center"/>
        <w:rPr>
          <w:i/>
          <w:iCs/>
          <w:szCs w:val="22"/>
        </w:rPr>
      </w:pPr>
      <w:r w:rsidRPr="00206A89">
        <w:rPr>
          <w:i/>
          <w:iCs/>
          <w:szCs w:val="22"/>
        </w:rPr>
        <w:t>R  E  P  U  B  L  I  K  A    H  R  V  A  T  S  K  A</w:t>
      </w:r>
    </w:p>
    <w:p w14:paraId="00E3C7F7" w14:textId="18A7F067" w:rsidR="001A5CB0" w:rsidRPr="00206A89" w:rsidRDefault="00EB7762" w:rsidP="001A5CB0">
      <w:pPr>
        <w:ind w:right="4677"/>
        <w:jc w:val="center"/>
        <w:rPr>
          <w:i/>
          <w:iCs/>
          <w:szCs w:val="22"/>
        </w:rPr>
      </w:pPr>
      <w:r w:rsidRPr="00206A89">
        <w:rPr>
          <w:i/>
          <w:iCs/>
          <w:szCs w:val="22"/>
        </w:rPr>
        <w:t>POŽEŠKO-SLAVONSKA  ŽUPANIJA</w:t>
      </w:r>
    </w:p>
    <w:p w14:paraId="3D7AFC96" w14:textId="540B2A89" w:rsidR="001A5CB0" w:rsidRPr="00206A89" w:rsidRDefault="001A5CB0" w:rsidP="001A5CB0">
      <w:pPr>
        <w:ind w:right="4677"/>
        <w:jc w:val="center"/>
        <w:rPr>
          <w:i/>
          <w:iCs/>
          <w:szCs w:val="22"/>
        </w:rPr>
      </w:pPr>
      <w:r w:rsidRPr="00206A89">
        <w:rPr>
          <w:i/>
          <w:iCs/>
          <w:noProof/>
          <w:sz w:val="20"/>
        </w:rPr>
        <w:drawing>
          <wp:anchor distT="0" distB="0" distL="114300" distR="114300" simplePos="0" relativeHeight="251663360" behindDoc="0" locked="0" layoutInCell="1" allowOverlap="1" wp14:anchorId="57064DBE" wp14:editId="27E15FA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" name="Picture 20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62" w:rsidRPr="00206A89">
        <w:rPr>
          <w:i/>
          <w:iCs/>
          <w:szCs w:val="22"/>
        </w:rPr>
        <w:t>GRAD  POŽEGA</w:t>
      </w:r>
    </w:p>
    <w:p w14:paraId="3238E6A1" w14:textId="7A343791" w:rsidR="001A5CB0" w:rsidRPr="00206A89" w:rsidRDefault="00EB7762" w:rsidP="001A5CB0">
      <w:pPr>
        <w:ind w:right="4677"/>
        <w:jc w:val="center"/>
        <w:rPr>
          <w:i/>
          <w:iCs/>
          <w:szCs w:val="22"/>
        </w:rPr>
      </w:pPr>
      <w:r w:rsidRPr="00206A89">
        <w:rPr>
          <w:i/>
          <w:iCs/>
          <w:szCs w:val="22"/>
        </w:rPr>
        <w:t>GRADSKO VIJEĆE</w:t>
      </w:r>
    </w:p>
    <w:p w14:paraId="4BF46F27" w14:textId="77777777" w:rsidR="001A5CB0" w:rsidRPr="00206A89" w:rsidRDefault="001A5CB0" w:rsidP="001A5CB0">
      <w:pPr>
        <w:rPr>
          <w:i/>
          <w:iCs/>
          <w:szCs w:val="22"/>
        </w:rPr>
      </w:pPr>
    </w:p>
    <w:p w14:paraId="7B58FBA3" w14:textId="77777777" w:rsidR="001A5CB0" w:rsidRPr="00206A89" w:rsidRDefault="001A5CB0" w:rsidP="001A5CB0">
      <w:pPr>
        <w:rPr>
          <w:i/>
          <w:iCs/>
          <w:szCs w:val="22"/>
        </w:rPr>
      </w:pPr>
      <w:r w:rsidRPr="00206A89">
        <w:rPr>
          <w:i/>
          <w:iCs/>
          <w:szCs w:val="22"/>
        </w:rPr>
        <w:t>KLASA: 021-05/21-02/4</w:t>
      </w:r>
    </w:p>
    <w:p w14:paraId="1FBA9F91" w14:textId="77777777" w:rsidR="001A5CB0" w:rsidRPr="00206A89" w:rsidRDefault="001A5CB0" w:rsidP="001A5CB0">
      <w:pPr>
        <w:rPr>
          <w:i/>
          <w:iCs/>
          <w:szCs w:val="22"/>
        </w:rPr>
      </w:pPr>
      <w:r w:rsidRPr="00206A89">
        <w:rPr>
          <w:i/>
          <w:iCs/>
          <w:szCs w:val="22"/>
        </w:rPr>
        <w:t>URBROJ: 2177/01-04/01-21-6</w:t>
      </w:r>
    </w:p>
    <w:p w14:paraId="5588412F" w14:textId="77777777" w:rsidR="001A5CB0" w:rsidRPr="00206A89" w:rsidRDefault="001A5CB0" w:rsidP="001A5CB0">
      <w:pPr>
        <w:rPr>
          <w:i/>
          <w:iCs/>
          <w:szCs w:val="22"/>
        </w:rPr>
      </w:pPr>
      <w:r w:rsidRPr="00206A89">
        <w:rPr>
          <w:i/>
          <w:iCs/>
          <w:szCs w:val="22"/>
        </w:rPr>
        <w:t>Požega, 17. lipnja 2021.</w:t>
      </w:r>
    </w:p>
    <w:p w14:paraId="67399B29" w14:textId="77777777" w:rsidR="001A5CB0" w:rsidRPr="00206A89" w:rsidRDefault="001A5CB0" w:rsidP="001A5CB0">
      <w:pPr>
        <w:rPr>
          <w:i/>
          <w:iCs/>
          <w:szCs w:val="22"/>
        </w:rPr>
      </w:pPr>
    </w:p>
    <w:p w14:paraId="28027419" w14:textId="77777777" w:rsidR="001A5CB0" w:rsidRPr="00206A89" w:rsidRDefault="001A5CB0" w:rsidP="001A5CB0">
      <w:pPr>
        <w:ind w:firstLine="708"/>
        <w:rPr>
          <w:i/>
          <w:iCs/>
          <w:szCs w:val="22"/>
        </w:rPr>
      </w:pPr>
      <w:r w:rsidRPr="00206A89">
        <w:rPr>
          <w:i/>
          <w:iCs/>
          <w:szCs w:val="22"/>
        </w:rPr>
        <w:t>Na temelju članka 55. stavka 2. Statuta Grada Požege (Službene novine Grada Požege, broj: 2/21.) i članka 12. stavka 1. i članka 37. stavka 1. Poslovnika o radu Gradskog vijeća Grada Požege (Službene novine Grada Požege (Službene novine Grada Požege, broj: 9/13.,  19/13., 5/14., 19/14., 4/18., 7/18.- pročišćeni tekst, 2/20., 2/21. i 4/21.- pročišćeni tekst), Gradsko vijeće Grada Požege na prvoj, konstituirajućoj sjednici, održanoj dana, 17. lipnja 2021. godine, donosi</w:t>
      </w:r>
    </w:p>
    <w:p w14:paraId="012CB4C2" w14:textId="77777777" w:rsidR="001A5CB0" w:rsidRPr="00206A89" w:rsidRDefault="001A5CB0" w:rsidP="001A5CB0">
      <w:pPr>
        <w:rPr>
          <w:i/>
          <w:iCs/>
          <w:szCs w:val="22"/>
        </w:rPr>
      </w:pPr>
    </w:p>
    <w:p w14:paraId="2B1F2981" w14:textId="77777777" w:rsidR="001A5CB0" w:rsidRPr="00206A89" w:rsidRDefault="001A5CB0" w:rsidP="001A5CB0">
      <w:pPr>
        <w:jc w:val="center"/>
        <w:rPr>
          <w:i/>
          <w:iCs/>
          <w:szCs w:val="28"/>
        </w:rPr>
      </w:pPr>
      <w:r w:rsidRPr="00206A89">
        <w:rPr>
          <w:i/>
          <w:iCs/>
          <w:szCs w:val="28"/>
        </w:rPr>
        <w:t>R J E Š E NJ E</w:t>
      </w:r>
    </w:p>
    <w:p w14:paraId="65880816" w14:textId="77777777" w:rsidR="001A5CB0" w:rsidRPr="00206A89" w:rsidRDefault="001A5CB0" w:rsidP="001A5CB0">
      <w:pPr>
        <w:jc w:val="center"/>
        <w:rPr>
          <w:i/>
          <w:iCs/>
          <w:szCs w:val="22"/>
        </w:rPr>
      </w:pPr>
      <w:r w:rsidRPr="00206A89">
        <w:rPr>
          <w:i/>
          <w:iCs/>
          <w:szCs w:val="22"/>
        </w:rPr>
        <w:t>o izboru Odbora za statutarno-pravna pitanja Gradskog vijeća Grada Požege</w:t>
      </w:r>
    </w:p>
    <w:p w14:paraId="2EAB319C" w14:textId="77777777" w:rsidR="001A5CB0" w:rsidRPr="00206A89" w:rsidRDefault="001A5CB0" w:rsidP="001A5CB0">
      <w:pPr>
        <w:rPr>
          <w:i/>
          <w:iCs/>
          <w:szCs w:val="22"/>
        </w:rPr>
      </w:pPr>
    </w:p>
    <w:p w14:paraId="789B0855" w14:textId="77777777" w:rsidR="001A5CB0" w:rsidRPr="00206A89" w:rsidRDefault="001A5CB0" w:rsidP="001A5CB0">
      <w:pPr>
        <w:jc w:val="center"/>
        <w:rPr>
          <w:i/>
          <w:iCs/>
          <w:szCs w:val="22"/>
        </w:rPr>
      </w:pPr>
      <w:r w:rsidRPr="00206A89">
        <w:rPr>
          <w:i/>
          <w:iCs/>
          <w:szCs w:val="22"/>
        </w:rPr>
        <w:t>I.</w:t>
      </w:r>
    </w:p>
    <w:p w14:paraId="6E9B9CD6" w14:textId="77777777" w:rsidR="001A5CB0" w:rsidRPr="00206A89" w:rsidRDefault="001A5CB0" w:rsidP="001A5CB0">
      <w:pPr>
        <w:rPr>
          <w:i/>
          <w:iCs/>
          <w:szCs w:val="22"/>
        </w:rPr>
      </w:pPr>
    </w:p>
    <w:p w14:paraId="62DCB69A" w14:textId="77777777" w:rsidR="001A5CB0" w:rsidRPr="00206A89" w:rsidRDefault="001A5CB0" w:rsidP="001A5CB0">
      <w:pPr>
        <w:ind w:firstLine="708"/>
        <w:rPr>
          <w:rFonts w:ascii="CRO_Avant_Garde_I-Normal" w:hAnsi="CRO_Avant_Garde_I-Normal"/>
          <w:i/>
          <w:iCs/>
          <w:szCs w:val="22"/>
        </w:rPr>
      </w:pPr>
      <w:r w:rsidRPr="00206A89">
        <w:rPr>
          <w:i/>
          <w:iCs/>
          <w:szCs w:val="22"/>
        </w:rPr>
        <w:t>U Odbor za statutarno-pravna pitanja Gradskog vijeća Grada Požege, na mandatno razdoblje od četiri godine, izabrani su:</w:t>
      </w:r>
    </w:p>
    <w:p w14:paraId="48560B56" w14:textId="77777777" w:rsidR="001A5CB0" w:rsidRPr="00206A89" w:rsidRDefault="001A5CB0" w:rsidP="001A5CB0">
      <w:pPr>
        <w:pStyle w:val="Odlomakpopisa"/>
        <w:ind w:left="1560" w:hanging="284"/>
        <w:rPr>
          <w:i/>
          <w:iCs/>
          <w:szCs w:val="22"/>
        </w:rPr>
      </w:pPr>
      <w:r w:rsidRPr="00206A89">
        <w:rPr>
          <w:i/>
          <w:iCs/>
          <w:szCs w:val="22"/>
        </w:rPr>
        <w:t>1.</w:t>
      </w:r>
      <w:r w:rsidRPr="00206A89">
        <w:rPr>
          <w:i/>
          <w:iCs/>
          <w:szCs w:val="22"/>
        </w:rPr>
        <w:tab/>
        <w:t>DRAGUTIN ŠTIRMER, predsjednik</w:t>
      </w:r>
    </w:p>
    <w:p w14:paraId="27FDB078" w14:textId="77777777" w:rsidR="001A5CB0" w:rsidRPr="00206A89" w:rsidRDefault="001A5CB0" w:rsidP="001A5CB0">
      <w:pPr>
        <w:pStyle w:val="Odlomakpopisa"/>
        <w:ind w:left="1560" w:hanging="284"/>
        <w:rPr>
          <w:i/>
          <w:iCs/>
          <w:szCs w:val="22"/>
        </w:rPr>
      </w:pPr>
      <w:r w:rsidRPr="00206A89">
        <w:rPr>
          <w:i/>
          <w:iCs/>
          <w:szCs w:val="22"/>
        </w:rPr>
        <w:t>2.</w:t>
      </w:r>
      <w:r w:rsidRPr="00206A89">
        <w:rPr>
          <w:i/>
          <w:iCs/>
          <w:szCs w:val="22"/>
        </w:rPr>
        <w:tab/>
        <w:t>PETAR KANIĆ, potpredsjednik</w:t>
      </w:r>
    </w:p>
    <w:p w14:paraId="4A67B759" w14:textId="77777777" w:rsidR="001A5CB0" w:rsidRPr="00206A89" w:rsidRDefault="001A5CB0" w:rsidP="001A5CB0">
      <w:pPr>
        <w:pStyle w:val="Odlomakpopisa"/>
        <w:ind w:left="1560" w:hanging="284"/>
        <w:rPr>
          <w:i/>
          <w:iCs/>
          <w:szCs w:val="22"/>
        </w:rPr>
      </w:pPr>
      <w:r w:rsidRPr="00206A89">
        <w:rPr>
          <w:i/>
          <w:iCs/>
          <w:szCs w:val="22"/>
        </w:rPr>
        <w:t>3.</w:t>
      </w:r>
      <w:r w:rsidRPr="00206A89">
        <w:rPr>
          <w:i/>
          <w:iCs/>
          <w:szCs w:val="22"/>
        </w:rPr>
        <w:tab/>
        <w:t>DIJANA KRPAN, članica</w:t>
      </w:r>
    </w:p>
    <w:p w14:paraId="07F19D50" w14:textId="77777777" w:rsidR="001A5CB0" w:rsidRPr="00206A89" w:rsidRDefault="001A5CB0" w:rsidP="001A5CB0">
      <w:pPr>
        <w:pStyle w:val="Odlomakpopisa"/>
        <w:ind w:left="1560" w:hanging="284"/>
        <w:rPr>
          <w:i/>
          <w:iCs/>
          <w:szCs w:val="22"/>
        </w:rPr>
      </w:pPr>
      <w:r w:rsidRPr="00206A89">
        <w:rPr>
          <w:i/>
          <w:iCs/>
          <w:szCs w:val="22"/>
        </w:rPr>
        <w:t>4.</w:t>
      </w:r>
      <w:r w:rsidRPr="00206A89">
        <w:rPr>
          <w:i/>
          <w:iCs/>
          <w:szCs w:val="22"/>
        </w:rPr>
        <w:tab/>
        <w:t xml:space="preserve">ANTONIO ŠARIĆ, član </w:t>
      </w:r>
    </w:p>
    <w:p w14:paraId="5B2CC095" w14:textId="77777777" w:rsidR="001A5CB0" w:rsidRPr="00206A89" w:rsidRDefault="001A5CB0" w:rsidP="001A5CB0">
      <w:pPr>
        <w:pStyle w:val="Odlomakpopisa"/>
        <w:ind w:left="1560" w:hanging="284"/>
        <w:rPr>
          <w:i/>
          <w:iCs/>
          <w:szCs w:val="22"/>
        </w:rPr>
      </w:pPr>
      <w:r w:rsidRPr="00206A89">
        <w:rPr>
          <w:i/>
          <w:iCs/>
          <w:szCs w:val="22"/>
        </w:rPr>
        <w:t>5.</w:t>
      </w:r>
      <w:r w:rsidRPr="00206A89">
        <w:rPr>
          <w:i/>
          <w:iCs/>
          <w:szCs w:val="22"/>
        </w:rPr>
        <w:tab/>
        <w:t>MAGDALENA TURKALJ ČORAK, članica.</w:t>
      </w:r>
    </w:p>
    <w:p w14:paraId="5EE4E8A5" w14:textId="77777777" w:rsidR="001A5CB0" w:rsidRPr="00206A89" w:rsidRDefault="001A5CB0" w:rsidP="001A5CB0">
      <w:pPr>
        <w:rPr>
          <w:i/>
          <w:iCs/>
          <w:szCs w:val="22"/>
        </w:rPr>
      </w:pPr>
    </w:p>
    <w:p w14:paraId="0EBDFDF3" w14:textId="77777777" w:rsidR="001A5CB0" w:rsidRPr="00206A89" w:rsidRDefault="001A5CB0" w:rsidP="001A5CB0">
      <w:pPr>
        <w:jc w:val="center"/>
        <w:rPr>
          <w:i/>
          <w:iCs/>
          <w:szCs w:val="22"/>
        </w:rPr>
      </w:pPr>
      <w:r w:rsidRPr="00206A89">
        <w:rPr>
          <w:i/>
          <w:iCs/>
          <w:szCs w:val="22"/>
        </w:rPr>
        <w:t>II.</w:t>
      </w:r>
    </w:p>
    <w:p w14:paraId="29C41E5B" w14:textId="77777777" w:rsidR="001A5CB0" w:rsidRPr="00206A89" w:rsidRDefault="001A5CB0" w:rsidP="001A5CB0">
      <w:pPr>
        <w:rPr>
          <w:i/>
          <w:iCs/>
          <w:szCs w:val="22"/>
        </w:rPr>
      </w:pPr>
    </w:p>
    <w:p w14:paraId="63CD630C" w14:textId="77777777" w:rsidR="001A5CB0" w:rsidRPr="00206A89" w:rsidRDefault="001A5CB0" w:rsidP="001A5CB0">
      <w:pPr>
        <w:ind w:firstLine="708"/>
        <w:rPr>
          <w:i/>
          <w:iCs/>
          <w:szCs w:val="22"/>
        </w:rPr>
      </w:pPr>
      <w:r w:rsidRPr="00206A89">
        <w:rPr>
          <w:i/>
          <w:iCs/>
          <w:szCs w:val="22"/>
        </w:rPr>
        <w:t>Ovo Rješenje stupa na snagu danom donošenja, a objavit će se u Službenim novinama Grada Požege.</w:t>
      </w:r>
    </w:p>
    <w:p w14:paraId="595DA2F7" w14:textId="77777777" w:rsidR="001A5CB0" w:rsidRPr="00206A89" w:rsidRDefault="001A5CB0" w:rsidP="001A5CB0">
      <w:pPr>
        <w:rPr>
          <w:i/>
          <w:iCs/>
          <w:szCs w:val="22"/>
        </w:rPr>
      </w:pPr>
    </w:p>
    <w:p w14:paraId="7841D53D" w14:textId="77777777" w:rsidR="001A5CB0" w:rsidRPr="00206A89" w:rsidRDefault="001A5CB0" w:rsidP="001A5CB0">
      <w:pPr>
        <w:rPr>
          <w:i/>
          <w:iCs/>
          <w:szCs w:val="22"/>
        </w:rPr>
      </w:pPr>
    </w:p>
    <w:p w14:paraId="109E7A80" w14:textId="77777777" w:rsidR="001A5CB0" w:rsidRPr="00206A89" w:rsidRDefault="001A5CB0" w:rsidP="001A5CB0">
      <w:pPr>
        <w:ind w:left="6379"/>
        <w:jc w:val="center"/>
        <w:rPr>
          <w:i/>
          <w:iCs/>
          <w:szCs w:val="22"/>
        </w:rPr>
      </w:pPr>
      <w:r w:rsidRPr="00206A89">
        <w:rPr>
          <w:i/>
          <w:iCs/>
          <w:szCs w:val="22"/>
        </w:rPr>
        <w:t>PREDSJEDAVAJUĆI</w:t>
      </w:r>
    </w:p>
    <w:p w14:paraId="2ACE455C" w14:textId="77777777" w:rsidR="001A5CB0" w:rsidRPr="00206A89" w:rsidRDefault="001A5CB0" w:rsidP="001A5CB0">
      <w:pPr>
        <w:ind w:left="6379"/>
        <w:jc w:val="center"/>
        <w:rPr>
          <w:i/>
          <w:iCs/>
          <w:szCs w:val="22"/>
        </w:rPr>
      </w:pPr>
      <w:r w:rsidRPr="00206A89">
        <w:rPr>
          <w:i/>
          <w:iCs/>
          <w:szCs w:val="22"/>
        </w:rPr>
        <w:t>Matej Begić, v.r.</w:t>
      </w:r>
    </w:p>
    <w:sectPr w:rsidR="001A5CB0" w:rsidRPr="00206A89" w:rsidSect="00206A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D922" w14:textId="77777777" w:rsidR="00AA46D0" w:rsidRDefault="00AA46D0" w:rsidP="00206A89">
      <w:r>
        <w:separator/>
      </w:r>
    </w:p>
  </w:endnote>
  <w:endnote w:type="continuationSeparator" w:id="0">
    <w:p w14:paraId="2C274831" w14:textId="77777777" w:rsidR="00AA46D0" w:rsidRDefault="00AA46D0" w:rsidP="0020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RO_Avant_Garde_I-Norma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230824"/>
      <w:docPartObj>
        <w:docPartGallery w:val="Page Numbers (Bottom of Page)"/>
        <w:docPartUnique/>
      </w:docPartObj>
    </w:sdtPr>
    <w:sdtContent>
      <w:p w14:paraId="39FD4581" w14:textId="120847E8" w:rsidR="00206A89" w:rsidRDefault="00206A89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9AFA71" wp14:editId="08A4F45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86AFF3" w14:textId="77777777" w:rsidR="00206A89" w:rsidRPr="00206A89" w:rsidRDefault="00206A8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206A89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206A89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206A89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206A8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t>2</w:t>
                                </w:r>
                                <w:r w:rsidRPr="00206A89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9AFA71" id="Grupa 3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1186AFF3" w14:textId="77777777" w:rsidR="00206A89" w:rsidRPr="00206A89" w:rsidRDefault="00206A8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206A89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206A89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206A89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206A8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t>2</w:t>
                          </w:r>
                          <w:r w:rsidRPr="00206A89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846A" w14:textId="77777777" w:rsidR="00AA46D0" w:rsidRDefault="00AA46D0" w:rsidP="00206A89">
      <w:r>
        <w:separator/>
      </w:r>
    </w:p>
  </w:footnote>
  <w:footnote w:type="continuationSeparator" w:id="0">
    <w:p w14:paraId="7A012CCE" w14:textId="77777777" w:rsidR="00AA46D0" w:rsidRDefault="00AA46D0" w:rsidP="0020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7B70" w14:textId="71EAA920" w:rsidR="00206A89" w:rsidRPr="00206A89" w:rsidRDefault="00206A89" w:rsidP="00206A89">
    <w:pPr>
      <w:tabs>
        <w:tab w:val="center" w:pos="4536"/>
        <w:tab w:val="right" w:pos="9072"/>
      </w:tabs>
      <w:autoSpaceDN w:val="0"/>
      <w:jc w:val="left"/>
      <w:rPr>
        <w:rFonts w:ascii="Calibri" w:hAnsi="Calibri" w:cs="Calibri"/>
        <w:b/>
        <w:sz w:val="20"/>
        <w:u w:val="single"/>
        <w:lang w:val="en-US"/>
      </w:rPr>
    </w:pPr>
    <w:bookmarkStart w:id="6" w:name="_Hlk89953162"/>
    <w:bookmarkStart w:id="7" w:name="_Hlk89953163"/>
    <w:bookmarkStart w:id="8" w:name="_Hlk93988738"/>
    <w:bookmarkStart w:id="9" w:name="_Hlk93988739"/>
    <w:bookmarkStart w:id="10" w:name="_Hlk93988826"/>
    <w:bookmarkStart w:id="11" w:name="_Hlk93988827"/>
    <w:bookmarkStart w:id="12" w:name="_Hlk93988828"/>
    <w:bookmarkStart w:id="13" w:name="_Hlk93988829"/>
    <w:bookmarkStart w:id="14" w:name="_Hlk93988830"/>
    <w:bookmarkStart w:id="15" w:name="_Hlk93988831"/>
    <w:bookmarkStart w:id="16" w:name="_Hlk93988904"/>
    <w:bookmarkStart w:id="17" w:name="_Hlk93988905"/>
    <w:bookmarkStart w:id="18" w:name="_Hlk93988906"/>
    <w:bookmarkStart w:id="19" w:name="_Hlk93988907"/>
    <w:bookmarkStart w:id="20" w:name="_Hlk93988908"/>
    <w:bookmarkStart w:id="21" w:name="_Hlk93988909"/>
    <w:bookmarkStart w:id="22" w:name="_Hlk93989287"/>
    <w:bookmarkStart w:id="23" w:name="_Hlk93989288"/>
    <w:bookmarkStart w:id="24" w:name="_Hlk93989289"/>
    <w:bookmarkStart w:id="25" w:name="_Hlk93989290"/>
    <w:bookmarkStart w:id="26" w:name="_Hlk93990926"/>
    <w:bookmarkStart w:id="27" w:name="_Hlk93990927"/>
    <w:bookmarkStart w:id="28" w:name="_Hlk95222879"/>
    <w:bookmarkStart w:id="29" w:name="_Hlk95222880"/>
    <w:bookmarkStart w:id="30" w:name="_Hlk95223575"/>
    <w:bookmarkStart w:id="31" w:name="_Hlk95223576"/>
    <w:bookmarkStart w:id="32" w:name="_Hlk98484015"/>
    <w:bookmarkStart w:id="33" w:name="_Hlk98484016"/>
    <w:bookmarkStart w:id="34" w:name="_Hlk98484017"/>
    <w:bookmarkStart w:id="35" w:name="_Hlk98484018"/>
    <w:bookmarkStart w:id="36" w:name="_Hlk98485300"/>
    <w:bookmarkStart w:id="37" w:name="_Hlk98485301"/>
    <w:bookmarkStart w:id="38" w:name="_Hlk113603967"/>
    <w:bookmarkStart w:id="39" w:name="_Hlk113603968"/>
    <w:bookmarkStart w:id="40" w:name="_Hlk113604078"/>
    <w:bookmarkStart w:id="41" w:name="_Hlk113604079"/>
    <w:bookmarkStart w:id="42" w:name="_Hlk113604255"/>
    <w:bookmarkStart w:id="43" w:name="_Hlk113604256"/>
    <w:bookmarkStart w:id="44" w:name="_Hlk113604564"/>
    <w:bookmarkStart w:id="45" w:name="_Hlk113604565"/>
    <w:bookmarkStart w:id="46" w:name="_Hlk113604690"/>
    <w:bookmarkStart w:id="47" w:name="_Hlk113604691"/>
    <w:bookmarkStart w:id="48" w:name="_Hlk113604879"/>
    <w:bookmarkStart w:id="49" w:name="_Hlk113604880"/>
    <w:bookmarkStart w:id="50" w:name="_Hlk113605004"/>
    <w:bookmarkStart w:id="51" w:name="_Hlk113605005"/>
    <w:bookmarkStart w:id="52" w:name="_Hlk113605368"/>
    <w:bookmarkStart w:id="53" w:name="_Hlk113605369"/>
    <w:bookmarkStart w:id="54" w:name="_Hlk113606224"/>
    <w:bookmarkStart w:id="55" w:name="_Hlk113606225"/>
    <w:bookmarkStart w:id="56" w:name="_Hlk113606821"/>
    <w:bookmarkStart w:id="57" w:name="_Hlk113606822"/>
    <w:r w:rsidRPr="00206A89">
      <w:rPr>
        <w:rFonts w:ascii="Calibri" w:hAnsi="Calibri" w:cs="Calibri"/>
        <w:sz w:val="20"/>
        <w:u w:val="single"/>
        <w:lang w:val="en-US"/>
      </w:rPr>
      <w:t xml:space="preserve">16. </w:t>
    </w:r>
    <w:proofErr w:type="spellStart"/>
    <w:r w:rsidRPr="00206A89">
      <w:rPr>
        <w:rFonts w:ascii="Calibri" w:hAnsi="Calibri" w:cs="Calibri"/>
        <w:sz w:val="20"/>
        <w:u w:val="single"/>
        <w:lang w:val="en-US"/>
      </w:rPr>
      <w:t>sjednica</w:t>
    </w:r>
    <w:proofErr w:type="spellEnd"/>
    <w:r w:rsidRPr="00206A89">
      <w:rPr>
        <w:rFonts w:ascii="Calibri" w:hAnsi="Calibri" w:cs="Calibri"/>
        <w:sz w:val="20"/>
        <w:u w:val="single"/>
        <w:lang w:val="en-US"/>
      </w:rPr>
      <w:t xml:space="preserve"> </w:t>
    </w:r>
    <w:proofErr w:type="spellStart"/>
    <w:r w:rsidRPr="00206A89">
      <w:rPr>
        <w:rFonts w:ascii="Calibri" w:hAnsi="Calibri" w:cs="Calibri"/>
        <w:sz w:val="20"/>
        <w:u w:val="single"/>
        <w:lang w:val="en-US"/>
      </w:rPr>
      <w:t>Gradskog</w:t>
    </w:r>
    <w:proofErr w:type="spellEnd"/>
    <w:r w:rsidRPr="00206A89">
      <w:rPr>
        <w:rFonts w:ascii="Calibri" w:hAnsi="Calibri" w:cs="Calibri"/>
        <w:sz w:val="20"/>
        <w:u w:val="single"/>
        <w:lang w:val="en-US"/>
      </w:rPr>
      <w:t xml:space="preserve"> </w:t>
    </w:r>
    <w:proofErr w:type="spellStart"/>
    <w:r w:rsidRPr="00206A89">
      <w:rPr>
        <w:rFonts w:ascii="Calibri" w:hAnsi="Calibri" w:cs="Calibri"/>
        <w:sz w:val="20"/>
        <w:u w:val="single"/>
        <w:lang w:val="en-US"/>
      </w:rPr>
      <w:t>vijeća</w:t>
    </w:r>
    <w:proofErr w:type="spellEnd"/>
    <w:r w:rsidRPr="00206A89">
      <w:rPr>
        <w:rFonts w:ascii="Calibri" w:hAnsi="Calibri" w:cs="Calibri"/>
        <w:sz w:val="20"/>
        <w:u w:val="single"/>
        <w:lang w:val="en-US"/>
      </w:rPr>
      <w:tab/>
    </w:r>
    <w:r w:rsidRPr="00206A89">
      <w:rPr>
        <w:rFonts w:ascii="Calibri" w:hAnsi="Calibri" w:cs="Calibri"/>
        <w:sz w:val="20"/>
        <w:u w:val="single"/>
        <w:lang w:val="en-US"/>
      </w:rPr>
      <w:tab/>
    </w:r>
    <w:proofErr w:type="spellStart"/>
    <w:r w:rsidRPr="00206A89">
      <w:rPr>
        <w:rFonts w:ascii="Calibri" w:hAnsi="Calibri" w:cs="Calibri"/>
        <w:sz w:val="20"/>
        <w:u w:val="single"/>
        <w:lang w:val="en-US"/>
      </w:rPr>
      <w:t>prosinac</w:t>
    </w:r>
    <w:proofErr w:type="spellEnd"/>
    <w:r w:rsidRPr="00206A89">
      <w:rPr>
        <w:rFonts w:ascii="Calibri" w:hAnsi="Calibri" w:cs="Calibri"/>
        <w:sz w:val="20"/>
        <w:u w:val="single"/>
        <w:lang w:val="en-US"/>
      </w:rPr>
      <w:t>, 2022.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D88"/>
    <w:multiLevelType w:val="hybridMultilevel"/>
    <w:tmpl w:val="98624DAC"/>
    <w:lvl w:ilvl="0" w:tplc="041A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0759"/>
    <w:multiLevelType w:val="hybridMultilevel"/>
    <w:tmpl w:val="1B2828EE"/>
    <w:lvl w:ilvl="0" w:tplc="BF0A8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C783D"/>
    <w:multiLevelType w:val="hybridMultilevel"/>
    <w:tmpl w:val="60A892B4"/>
    <w:lvl w:ilvl="0" w:tplc="9E3AAE4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C67A8"/>
    <w:multiLevelType w:val="hybridMultilevel"/>
    <w:tmpl w:val="E7C4E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427739">
    <w:abstractNumId w:val="0"/>
  </w:num>
  <w:num w:numId="2" w16cid:durableId="657730523">
    <w:abstractNumId w:val="3"/>
  </w:num>
  <w:num w:numId="3" w16cid:durableId="604920953">
    <w:abstractNumId w:val="2"/>
  </w:num>
  <w:num w:numId="4" w16cid:durableId="176213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EE"/>
    <w:rsid w:val="00016504"/>
    <w:rsid w:val="00026E4B"/>
    <w:rsid w:val="001421EE"/>
    <w:rsid w:val="001A5CB0"/>
    <w:rsid w:val="001D4920"/>
    <w:rsid w:val="00206A89"/>
    <w:rsid w:val="003146B6"/>
    <w:rsid w:val="003906CB"/>
    <w:rsid w:val="004A5D37"/>
    <w:rsid w:val="0059112B"/>
    <w:rsid w:val="00707A78"/>
    <w:rsid w:val="007F5723"/>
    <w:rsid w:val="008374D3"/>
    <w:rsid w:val="009B4179"/>
    <w:rsid w:val="009C26D6"/>
    <w:rsid w:val="00A21FE6"/>
    <w:rsid w:val="00A95110"/>
    <w:rsid w:val="00AA46D0"/>
    <w:rsid w:val="00AE5307"/>
    <w:rsid w:val="00BA5D9F"/>
    <w:rsid w:val="00BB03BC"/>
    <w:rsid w:val="00C410E1"/>
    <w:rsid w:val="00C70894"/>
    <w:rsid w:val="00C87B18"/>
    <w:rsid w:val="00D97838"/>
    <w:rsid w:val="00DF2C1F"/>
    <w:rsid w:val="00EB7762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54080"/>
  <w15:chartTrackingRefBased/>
  <w15:docId w15:val="{0F777B97-0D31-41B6-BF2A-A4C0ABFE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E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21E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21EE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Tijeloteksta">
    <w:name w:val="Body Text"/>
    <w:aliases w:val=" uvlaka 3,uvlaka 3"/>
    <w:basedOn w:val="Normal"/>
    <w:link w:val="TijelotekstaChar"/>
    <w:rsid w:val="001421EE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aliases w:val=" uvlaka 3 Char,uvlaka 3 Char"/>
    <w:basedOn w:val="Zadanifontodlomka"/>
    <w:link w:val="Tijeloteksta"/>
    <w:qFormat/>
    <w:rsid w:val="001421EE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Odlomakpopisa">
    <w:name w:val="List Paragraph"/>
    <w:basedOn w:val="Normal"/>
    <w:uiPriority w:val="34"/>
    <w:qFormat/>
    <w:rsid w:val="001421EE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421EE"/>
    <w:pPr>
      <w:spacing w:after="120"/>
      <w:ind w:left="283"/>
      <w:jc w:val="left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1421E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rsid w:val="001421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character" w:customStyle="1" w:styleId="wffiletext">
    <w:name w:val="wf_file_text"/>
    <w:basedOn w:val="Zadanifontodlomka"/>
    <w:rsid w:val="001421EE"/>
  </w:style>
  <w:style w:type="character" w:styleId="Hiperveza">
    <w:name w:val="Hyperlink"/>
    <w:basedOn w:val="Zadanifontodlomka"/>
    <w:uiPriority w:val="99"/>
    <w:semiHidden/>
    <w:unhideWhenUsed/>
    <w:rsid w:val="001D492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06A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6A89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06A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6A89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2022-12-08T07:49:00Z</cp:lastPrinted>
  <dcterms:created xsi:type="dcterms:W3CDTF">2022-12-08T11:31:00Z</dcterms:created>
  <dcterms:modified xsi:type="dcterms:W3CDTF">2022-12-08T11:31:00Z</dcterms:modified>
</cp:coreProperties>
</file>