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jc w:val="center"/>
        <w:tblLayout w:type="fixed"/>
        <w:tblCellMar>
          <w:top w:w="1247" w:type="dxa"/>
          <w:left w:w="284" w:type="dxa"/>
          <w:bottom w:w="1247" w:type="dxa"/>
          <w:right w:w="284" w:type="dxa"/>
        </w:tblCellMar>
        <w:tblLook w:val="0000" w:firstRow="0" w:lastRow="0" w:firstColumn="0" w:lastColumn="0" w:noHBand="0" w:noVBand="0"/>
      </w:tblPr>
      <w:tblGrid>
        <w:gridCol w:w="9639"/>
      </w:tblGrid>
      <w:tr w:rsidR="003848E5" w:rsidRPr="00096556" w14:paraId="387E7190" w14:textId="77777777" w:rsidTr="00BB7075">
        <w:trPr>
          <w:trHeight w:val="14175"/>
          <w:jc w:val="center"/>
        </w:trPr>
        <w:tc>
          <w:tcPr>
            <w:tcW w:w="9639" w:type="dxa"/>
            <w:tcBorders>
              <w:top w:val="single" w:sz="4" w:space="0" w:color="000000"/>
              <w:left w:val="single" w:sz="4" w:space="0" w:color="000000"/>
              <w:bottom w:val="single" w:sz="4" w:space="0" w:color="000000"/>
              <w:right w:val="single" w:sz="4" w:space="0" w:color="000000"/>
            </w:tcBorders>
            <w:shd w:val="clear" w:color="auto" w:fill="auto"/>
          </w:tcPr>
          <w:p w14:paraId="3C97BEAA" w14:textId="1DF0E528" w:rsidR="003848E5" w:rsidRPr="00096556" w:rsidRDefault="003848E5" w:rsidP="00BB7075">
            <w:pPr>
              <w:pStyle w:val="Odlomakpopisa"/>
              <w:widowControl w:val="0"/>
              <w:spacing w:line="252" w:lineRule="auto"/>
              <w:ind w:left="0"/>
              <w:contextualSpacing/>
              <w:jc w:val="center"/>
              <w:rPr>
                <w:rFonts w:asciiTheme="minorHAnsi" w:hAnsiTheme="minorHAnsi" w:cstheme="minorHAnsi"/>
                <w:b w:val="0"/>
                <w:bCs/>
                <w:sz w:val="28"/>
                <w:szCs w:val="28"/>
                <w:lang w:eastAsia="en-US"/>
              </w:rPr>
            </w:pPr>
            <w:bookmarkStart w:id="0" w:name="_Hlk136855362"/>
            <w:bookmarkStart w:id="1" w:name="_Hlk136855389"/>
            <w:bookmarkStart w:id="2" w:name="_Hlk136855432"/>
            <w:bookmarkStart w:id="3" w:name="_Hlk499306132"/>
            <w:bookmarkStart w:id="4" w:name="_Hlk524330743"/>
            <w:bookmarkStart w:id="5" w:name="_Hlk511391266"/>
            <w:r w:rsidRPr="00096556">
              <w:rPr>
                <w:rFonts w:asciiTheme="minorHAnsi" w:hAnsiTheme="minorHAnsi" w:cstheme="minorHAnsi"/>
                <w:b w:val="0"/>
                <w:bCs/>
                <w:sz w:val="28"/>
                <w:szCs w:val="28"/>
                <w:lang w:eastAsia="en-US"/>
              </w:rPr>
              <w:t>22. SJEDNICA GRADSKOG VIJEĆA GRADA POŽEGE</w:t>
            </w:r>
          </w:p>
          <w:p w14:paraId="247A42D2" w14:textId="77777777" w:rsidR="003848E5" w:rsidRPr="00096556" w:rsidRDefault="003848E5" w:rsidP="00BB7075">
            <w:pPr>
              <w:spacing w:line="252" w:lineRule="auto"/>
              <w:rPr>
                <w:rFonts w:asciiTheme="minorHAnsi" w:hAnsiTheme="minorHAnsi" w:cstheme="minorHAnsi"/>
                <w:b w:val="0"/>
                <w:bCs/>
                <w:sz w:val="28"/>
                <w:szCs w:val="28"/>
                <w:lang w:eastAsia="en-US"/>
              </w:rPr>
            </w:pPr>
          </w:p>
          <w:p w14:paraId="01623B93" w14:textId="77777777" w:rsidR="003848E5" w:rsidRPr="00096556" w:rsidRDefault="003848E5" w:rsidP="00BB7075">
            <w:pPr>
              <w:spacing w:line="252" w:lineRule="auto"/>
              <w:rPr>
                <w:rFonts w:asciiTheme="minorHAnsi" w:hAnsiTheme="minorHAnsi" w:cstheme="minorHAnsi"/>
                <w:b w:val="0"/>
                <w:bCs/>
                <w:sz w:val="28"/>
                <w:szCs w:val="28"/>
                <w:lang w:eastAsia="en-US"/>
              </w:rPr>
            </w:pPr>
          </w:p>
          <w:p w14:paraId="30941C3E" w14:textId="77777777" w:rsidR="003848E5" w:rsidRPr="00096556" w:rsidRDefault="003848E5" w:rsidP="00BB7075">
            <w:pPr>
              <w:spacing w:line="252" w:lineRule="auto"/>
              <w:jc w:val="center"/>
              <w:rPr>
                <w:rFonts w:asciiTheme="minorHAnsi" w:hAnsiTheme="minorHAnsi" w:cstheme="minorHAnsi"/>
                <w:b w:val="0"/>
                <w:bCs/>
                <w:sz w:val="28"/>
                <w:szCs w:val="28"/>
                <w:lang w:eastAsia="en-US"/>
              </w:rPr>
            </w:pPr>
            <w:r w:rsidRPr="00096556">
              <w:rPr>
                <w:rFonts w:asciiTheme="minorHAnsi" w:hAnsiTheme="minorHAnsi" w:cstheme="minorHAnsi"/>
                <w:b w:val="0"/>
                <w:bCs/>
                <w:sz w:val="28"/>
                <w:szCs w:val="28"/>
                <w:lang w:eastAsia="en-US"/>
              </w:rPr>
              <w:t>IZVOD IZ ZAPISNIKA</w:t>
            </w:r>
          </w:p>
          <w:p w14:paraId="3D0C45F3" w14:textId="77777777" w:rsidR="003848E5" w:rsidRPr="00096556" w:rsidRDefault="003848E5" w:rsidP="00BB7075">
            <w:pPr>
              <w:spacing w:line="252" w:lineRule="auto"/>
              <w:rPr>
                <w:rFonts w:asciiTheme="minorHAnsi" w:hAnsiTheme="minorHAnsi" w:cstheme="minorHAnsi"/>
                <w:b w:val="0"/>
                <w:bCs/>
                <w:sz w:val="28"/>
                <w:szCs w:val="28"/>
                <w:lang w:eastAsia="en-US"/>
              </w:rPr>
            </w:pPr>
          </w:p>
          <w:p w14:paraId="1AE44EF0" w14:textId="77777777" w:rsidR="003848E5" w:rsidRPr="00096556" w:rsidRDefault="003848E5" w:rsidP="00BB7075">
            <w:pPr>
              <w:spacing w:line="252" w:lineRule="auto"/>
              <w:rPr>
                <w:rFonts w:asciiTheme="minorHAnsi" w:hAnsiTheme="minorHAnsi" w:cstheme="minorHAnsi"/>
                <w:b w:val="0"/>
                <w:bCs/>
                <w:sz w:val="28"/>
                <w:szCs w:val="28"/>
                <w:lang w:eastAsia="en-US"/>
              </w:rPr>
            </w:pPr>
          </w:p>
          <w:p w14:paraId="43B50C47" w14:textId="77777777" w:rsidR="003848E5" w:rsidRPr="00096556" w:rsidRDefault="003848E5" w:rsidP="00BB7075">
            <w:pPr>
              <w:spacing w:line="252" w:lineRule="auto"/>
              <w:rPr>
                <w:rFonts w:asciiTheme="minorHAnsi" w:hAnsiTheme="minorHAnsi" w:cstheme="minorHAnsi"/>
                <w:b w:val="0"/>
                <w:bCs/>
                <w:sz w:val="28"/>
                <w:szCs w:val="28"/>
                <w:lang w:eastAsia="en-US"/>
              </w:rPr>
            </w:pPr>
          </w:p>
          <w:p w14:paraId="13A4D763" w14:textId="77777777" w:rsidR="003848E5" w:rsidRPr="00096556" w:rsidRDefault="003848E5" w:rsidP="00BB7075">
            <w:pPr>
              <w:spacing w:line="252" w:lineRule="auto"/>
              <w:rPr>
                <w:rFonts w:asciiTheme="minorHAnsi" w:hAnsiTheme="minorHAnsi" w:cstheme="minorHAnsi"/>
                <w:b w:val="0"/>
                <w:bCs/>
                <w:sz w:val="28"/>
                <w:szCs w:val="28"/>
                <w:lang w:eastAsia="en-US"/>
              </w:rPr>
            </w:pPr>
          </w:p>
          <w:p w14:paraId="35E7B167" w14:textId="77777777" w:rsidR="003848E5" w:rsidRPr="00096556" w:rsidRDefault="003848E5" w:rsidP="00BB7075">
            <w:pPr>
              <w:spacing w:line="252" w:lineRule="auto"/>
              <w:rPr>
                <w:rFonts w:asciiTheme="minorHAnsi" w:hAnsiTheme="minorHAnsi" w:cstheme="minorHAnsi"/>
                <w:b w:val="0"/>
                <w:bCs/>
                <w:sz w:val="28"/>
                <w:szCs w:val="28"/>
                <w:lang w:eastAsia="en-US"/>
              </w:rPr>
            </w:pPr>
          </w:p>
          <w:p w14:paraId="148D9E5A" w14:textId="77777777" w:rsidR="003848E5" w:rsidRPr="00096556" w:rsidRDefault="003848E5" w:rsidP="00BB7075">
            <w:pPr>
              <w:spacing w:line="252" w:lineRule="auto"/>
              <w:rPr>
                <w:rFonts w:asciiTheme="minorHAnsi" w:hAnsiTheme="minorHAnsi" w:cstheme="minorHAnsi"/>
                <w:b w:val="0"/>
                <w:bCs/>
                <w:sz w:val="28"/>
                <w:szCs w:val="28"/>
                <w:lang w:eastAsia="en-US"/>
              </w:rPr>
            </w:pPr>
          </w:p>
          <w:p w14:paraId="1800A5AF" w14:textId="076646F1" w:rsidR="003848E5" w:rsidRPr="00096556" w:rsidRDefault="003848E5" w:rsidP="00BB7075">
            <w:pPr>
              <w:spacing w:line="252" w:lineRule="auto"/>
              <w:ind w:right="-142"/>
              <w:jc w:val="center"/>
              <w:rPr>
                <w:rFonts w:asciiTheme="minorHAnsi" w:hAnsiTheme="minorHAnsi" w:cstheme="minorHAnsi"/>
                <w:b w:val="0"/>
                <w:bCs/>
                <w:sz w:val="28"/>
                <w:szCs w:val="28"/>
              </w:rPr>
            </w:pPr>
            <w:r w:rsidRPr="00096556">
              <w:rPr>
                <w:rFonts w:asciiTheme="minorHAnsi" w:hAnsiTheme="minorHAnsi" w:cstheme="minorHAnsi"/>
                <w:b w:val="0"/>
                <w:bCs/>
                <w:sz w:val="28"/>
                <w:szCs w:val="28"/>
              </w:rPr>
              <w:t>Izvod iz zapisnika sa 20. sjednice Gradskog vijeća Grada Požege</w:t>
            </w:r>
          </w:p>
          <w:p w14:paraId="6BE0ECE2" w14:textId="466B7E7B" w:rsidR="003848E5" w:rsidRPr="00096556" w:rsidRDefault="003848E5" w:rsidP="00BB7075">
            <w:pPr>
              <w:spacing w:line="252" w:lineRule="auto"/>
              <w:ind w:right="-142"/>
              <w:jc w:val="center"/>
              <w:rPr>
                <w:rFonts w:asciiTheme="minorHAnsi" w:hAnsiTheme="minorHAnsi" w:cstheme="minorHAnsi"/>
                <w:b w:val="0"/>
                <w:bCs/>
                <w:sz w:val="28"/>
                <w:szCs w:val="28"/>
              </w:rPr>
            </w:pPr>
            <w:r w:rsidRPr="00096556">
              <w:rPr>
                <w:rFonts w:asciiTheme="minorHAnsi" w:hAnsiTheme="minorHAnsi" w:cstheme="minorHAnsi"/>
                <w:b w:val="0"/>
                <w:bCs/>
                <w:sz w:val="28"/>
                <w:szCs w:val="28"/>
              </w:rPr>
              <w:t>održane 25. svibnja 2023. godine</w:t>
            </w:r>
          </w:p>
          <w:p w14:paraId="2EEC90CA" w14:textId="77777777" w:rsidR="003848E5" w:rsidRPr="00096556" w:rsidRDefault="003848E5" w:rsidP="00BB7075">
            <w:pPr>
              <w:spacing w:line="252" w:lineRule="auto"/>
              <w:rPr>
                <w:rFonts w:asciiTheme="minorHAnsi" w:hAnsiTheme="minorHAnsi" w:cstheme="minorHAnsi"/>
                <w:b w:val="0"/>
                <w:bCs/>
                <w:sz w:val="28"/>
                <w:szCs w:val="28"/>
                <w:lang w:eastAsia="en-US"/>
              </w:rPr>
            </w:pPr>
          </w:p>
          <w:p w14:paraId="447B646F" w14:textId="77777777" w:rsidR="003848E5" w:rsidRPr="00096556" w:rsidRDefault="003848E5" w:rsidP="00BB7075">
            <w:pPr>
              <w:spacing w:line="252" w:lineRule="auto"/>
              <w:rPr>
                <w:rFonts w:asciiTheme="minorHAnsi" w:hAnsiTheme="minorHAnsi" w:cstheme="minorHAnsi"/>
                <w:b w:val="0"/>
                <w:bCs/>
                <w:sz w:val="28"/>
                <w:szCs w:val="28"/>
                <w:lang w:eastAsia="en-US"/>
              </w:rPr>
            </w:pPr>
          </w:p>
          <w:p w14:paraId="4CC8C200" w14:textId="77777777" w:rsidR="003848E5" w:rsidRPr="00096556" w:rsidRDefault="003848E5" w:rsidP="00BB7075">
            <w:pPr>
              <w:spacing w:line="252" w:lineRule="auto"/>
              <w:rPr>
                <w:rFonts w:asciiTheme="minorHAnsi" w:hAnsiTheme="minorHAnsi" w:cstheme="minorHAnsi"/>
                <w:b w:val="0"/>
                <w:bCs/>
                <w:sz w:val="28"/>
                <w:szCs w:val="28"/>
                <w:lang w:eastAsia="en-US"/>
              </w:rPr>
            </w:pPr>
          </w:p>
          <w:p w14:paraId="4CC7655F" w14:textId="77777777" w:rsidR="003848E5" w:rsidRPr="00096556" w:rsidRDefault="003848E5" w:rsidP="00BB7075">
            <w:pPr>
              <w:spacing w:line="252" w:lineRule="auto"/>
              <w:rPr>
                <w:rFonts w:asciiTheme="minorHAnsi" w:hAnsiTheme="minorHAnsi" w:cstheme="minorHAnsi"/>
                <w:b w:val="0"/>
                <w:bCs/>
                <w:sz w:val="28"/>
                <w:szCs w:val="28"/>
                <w:lang w:eastAsia="en-US"/>
              </w:rPr>
            </w:pPr>
          </w:p>
          <w:p w14:paraId="1888D285" w14:textId="77777777" w:rsidR="003848E5" w:rsidRPr="00096556" w:rsidRDefault="003848E5" w:rsidP="00BB7075">
            <w:pPr>
              <w:spacing w:line="252" w:lineRule="auto"/>
              <w:rPr>
                <w:rFonts w:asciiTheme="minorHAnsi" w:hAnsiTheme="minorHAnsi" w:cstheme="minorHAnsi"/>
                <w:b w:val="0"/>
                <w:bCs/>
                <w:sz w:val="28"/>
                <w:szCs w:val="28"/>
                <w:lang w:eastAsia="en-US"/>
              </w:rPr>
            </w:pPr>
          </w:p>
          <w:p w14:paraId="5400E619" w14:textId="77777777" w:rsidR="003848E5" w:rsidRPr="00096556" w:rsidRDefault="003848E5" w:rsidP="00BB7075">
            <w:pPr>
              <w:spacing w:line="252" w:lineRule="auto"/>
              <w:rPr>
                <w:rFonts w:asciiTheme="minorHAnsi" w:hAnsiTheme="minorHAnsi" w:cstheme="minorHAnsi"/>
                <w:b w:val="0"/>
                <w:bCs/>
                <w:sz w:val="28"/>
                <w:szCs w:val="28"/>
                <w:lang w:eastAsia="en-US"/>
              </w:rPr>
            </w:pPr>
          </w:p>
          <w:p w14:paraId="4188263F" w14:textId="77777777" w:rsidR="003848E5" w:rsidRPr="00096556" w:rsidRDefault="003848E5" w:rsidP="00BB7075">
            <w:pPr>
              <w:spacing w:line="252" w:lineRule="auto"/>
              <w:rPr>
                <w:rFonts w:asciiTheme="minorHAnsi" w:eastAsia="SimSun" w:hAnsiTheme="minorHAnsi" w:cstheme="minorHAnsi"/>
                <w:b w:val="0"/>
                <w:bCs/>
                <w:sz w:val="28"/>
                <w:szCs w:val="28"/>
                <w:lang w:eastAsia="en-US"/>
              </w:rPr>
            </w:pPr>
          </w:p>
          <w:p w14:paraId="1F301E93" w14:textId="77777777" w:rsidR="003848E5" w:rsidRPr="00096556" w:rsidRDefault="003848E5" w:rsidP="00BB7075">
            <w:pPr>
              <w:spacing w:line="252" w:lineRule="auto"/>
              <w:rPr>
                <w:rFonts w:asciiTheme="minorHAnsi" w:eastAsia="SimSun" w:hAnsiTheme="minorHAnsi" w:cstheme="minorHAnsi"/>
                <w:b w:val="0"/>
                <w:bCs/>
                <w:sz w:val="28"/>
                <w:szCs w:val="28"/>
                <w:lang w:eastAsia="en-US"/>
              </w:rPr>
            </w:pPr>
          </w:p>
          <w:p w14:paraId="14119F28" w14:textId="77777777" w:rsidR="003848E5" w:rsidRPr="00096556" w:rsidRDefault="003848E5" w:rsidP="00BB7075">
            <w:pPr>
              <w:spacing w:line="252" w:lineRule="auto"/>
              <w:rPr>
                <w:rFonts w:asciiTheme="minorHAnsi" w:eastAsia="SimSun" w:hAnsiTheme="minorHAnsi" w:cstheme="minorHAnsi"/>
                <w:b w:val="0"/>
                <w:bCs/>
                <w:sz w:val="28"/>
                <w:szCs w:val="28"/>
                <w:lang w:eastAsia="en-US"/>
              </w:rPr>
            </w:pPr>
          </w:p>
          <w:p w14:paraId="03138C63" w14:textId="77777777" w:rsidR="003848E5" w:rsidRPr="00096556" w:rsidRDefault="003848E5" w:rsidP="00BB7075">
            <w:pPr>
              <w:spacing w:line="252" w:lineRule="auto"/>
              <w:rPr>
                <w:rFonts w:asciiTheme="minorHAnsi" w:eastAsia="SimSun" w:hAnsiTheme="minorHAnsi" w:cstheme="minorHAnsi"/>
                <w:b w:val="0"/>
                <w:bCs/>
                <w:sz w:val="28"/>
                <w:szCs w:val="28"/>
                <w:lang w:eastAsia="en-US"/>
              </w:rPr>
            </w:pPr>
          </w:p>
          <w:p w14:paraId="1FFD770D" w14:textId="77777777" w:rsidR="003848E5" w:rsidRPr="00096556" w:rsidRDefault="003848E5" w:rsidP="00BB7075">
            <w:pPr>
              <w:spacing w:line="252" w:lineRule="auto"/>
              <w:rPr>
                <w:rFonts w:asciiTheme="minorHAnsi" w:eastAsia="SimSun" w:hAnsiTheme="minorHAnsi" w:cstheme="minorHAnsi"/>
                <w:b w:val="0"/>
                <w:bCs/>
                <w:sz w:val="28"/>
                <w:szCs w:val="28"/>
                <w:lang w:eastAsia="en-US"/>
              </w:rPr>
            </w:pPr>
          </w:p>
          <w:p w14:paraId="59CCF355" w14:textId="77777777" w:rsidR="003848E5" w:rsidRPr="00096556" w:rsidRDefault="003848E5" w:rsidP="00BB7075">
            <w:pPr>
              <w:spacing w:line="252" w:lineRule="auto"/>
              <w:rPr>
                <w:rFonts w:asciiTheme="minorHAnsi" w:eastAsia="SimSun" w:hAnsiTheme="minorHAnsi" w:cstheme="minorHAnsi"/>
                <w:b w:val="0"/>
                <w:bCs/>
                <w:sz w:val="28"/>
                <w:szCs w:val="28"/>
                <w:lang w:eastAsia="en-US"/>
              </w:rPr>
            </w:pPr>
          </w:p>
          <w:p w14:paraId="269FEAE8" w14:textId="77777777" w:rsidR="003848E5" w:rsidRPr="00096556" w:rsidRDefault="003848E5" w:rsidP="00BB7075">
            <w:pPr>
              <w:spacing w:line="252" w:lineRule="auto"/>
              <w:rPr>
                <w:rFonts w:asciiTheme="minorHAnsi" w:eastAsia="SimSun" w:hAnsiTheme="minorHAnsi" w:cstheme="minorHAnsi"/>
                <w:b w:val="0"/>
                <w:bCs/>
                <w:sz w:val="28"/>
                <w:szCs w:val="28"/>
                <w:lang w:eastAsia="en-US"/>
              </w:rPr>
            </w:pPr>
          </w:p>
          <w:p w14:paraId="600396C1" w14:textId="77777777" w:rsidR="003848E5" w:rsidRPr="00096556" w:rsidRDefault="003848E5" w:rsidP="00BB7075">
            <w:pPr>
              <w:spacing w:line="252" w:lineRule="auto"/>
              <w:rPr>
                <w:rFonts w:asciiTheme="minorHAnsi" w:eastAsia="SimSun" w:hAnsiTheme="minorHAnsi" w:cstheme="minorHAnsi"/>
                <w:b w:val="0"/>
                <w:bCs/>
                <w:sz w:val="28"/>
                <w:szCs w:val="28"/>
                <w:lang w:eastAsia="en-US"/>
              </w:rPr>
            </w:pPr>
          </w:p>
          <w:p w14:paraId="04BB471A" w14:textId="77777777" w:rsidR="003848E5" w:rsidRPr="00096556" w:rsidRDefault="003848E5" w:rsidP="00BB7075">
            <w:pPr>
              <w:spacing w:line="252" w:lineRule="auto"/>
              <w:rPr>
                <w:rFonts w:asciiTheme="minorHAnsi" w:eastAsia="SimSun" w:hAnsiTheme="minorHAnsi" w:cstheme="minorHAnsi"/>
                <w:b w:val="0"/>
                <w:bCs/>
                <w:sz w:val="28"/>
                <w:szCs w:val="28"/>
                <w:lang w:eastAsia="en-US"/>
              </w:rPr>
            </w:pPr>
          </w:p>
          <w:p w14:paraId="1FA373E2" w14:textId="77777777" w:rsidR="003848E5" w:rsidRPr="00096556" w:rsidRDefault="003848E5" w:rsidP="00BB7075">
            <w:pPr>
              <w:spacing w:line="252" w:lineRule="auto"/>
              <w:rPr>
                <w:rFonts w:asciiTheme="minorHAnsi" w:eastAsia="SimSun" w:hAnsiTheme="minorHAnsi" w:cstheme="minorHAnsi"/>
                <w:b w:val="0"/>
                <w:bCs/>
                <w:sz w:val="28"/>
                <w:szCs w:val="28"/>
                <w:lang w:eastAsia="en-US"/>
              </w:rPr>
            </w:pPr>
          </w:p>
          <w:p w14:paraId="5CA16ADC" w14:textId="77777777" w:rsidR="003848E5" w:rsidRPr="00096556" w:rsidRDefault="003848E5" w:rsidP="00BB7075">
            <w:pPr>
              <w:spacing w:line="252" w:lineRule="auto"/>
              <w:rPr>
                <w:rFonts w:asciiTheme="minorHAnsi" w:eastAsia="SimSun" w:hAnsiTheme="minorHAnsi" w:cstheme="minorHAnsi"/>
                <w:b w:val="0"/>
                <w:bCs/>
                <w:sz w:val="28"/>
                <w:szCs w:val="28"/>
                <w:lang w:eastAsia="en-US"/>
              </w:rPr>
            </w:pPr>
          </w:p>
          <w:p w14:paraId="378D57E2" w14:textId="77777777" w:rsidR="003848E5" w:rsidRPr="00096556" w:rsidRDefault="003848E5" w:rsidP="00BB7075">
            <w:pPr>
              <w:spacing w:line="252" w:lineRule="auto"/>
              <w:rPr>
                <w:rFonts w:asciiTheme="minorHAnsi" w:eastAsia="SimSun" w:hAnsiTheme="minorHAnsi" w:cstheme="minorHAnsi"/>
                <w:b w:val="0"/>
                <w:bCs/>
                <w:sz w:val="28"/>
                <w:szCs w:val="28"/>
                <w:lang w:eastAsia="en-US"/>
              </w:rPr>
            </w:pPr>
          </w:p>
          <w:p w14:paraId="44714A66" w14:textId="77777777" w:rsidR="003848E5" w:rsidRPr="00096556" w:rsidRDefault="003848E5" w:rsidP="00BB7075">
            <w:pPr>
              <w:spacing w:line="252" w:lineRule="auto"/>
              <w:rPr>
                <w:rFonts w:asciiTheme="minorHAnsi" w:eastAsia="SimSun" w:hAnsiTheme="minorHAnsi" w:cstheme="minorHAnsi"/>
                <w:b w:val="0"/>
                <w:bCs/>
                <w:sz w:val="28"/>
                <w:szCs w:val="28"/>
                <w:lang w:eastAsia="en-US"/>
              </w:rPr>
            </w:pPr>
          </w:p>
          <w:p w14:paraId="494007F7" w14:textId="53E0545F" w:rsidR="003848E5" w:rsidRPr="00096556" w:rsidRDefault="003848E5" w:rsidP="00BB7075">
            <w:pPr>
              <w:spacing w:line="252" w:lineRule="auto"/>
              <w:jc w:val="center"/>
              <w:rPr>
                <w:rFonts w:asciiTheme="minorHAnsi" w:hAnsiTheme="minorHAnsi" w:cstheme="minorHAnsi"/>
                <w:bCs/>
                <w:szCs w:val="22"/>
                <w:lang w:eastAsia="en-US"/>
              </w:rPr>
            </w:pPr>
            <w:r w:rsidRPr="00096556">
              <w:rPr>
                <w:rFonts w:asciiTheme="minorHAnsi" w:hAnsiTheme="minorHAnsi" w:cstheme="minorHAnsi"/>
                <w:b w:val="0"/>
                <w:bCs/>
                <w:sz w:val="28"/>
                <w:szCs w:val="28"/>
                <w:lang w:eastAsia="en-US"/>
              </w:rPr>
              <w:t>rujan 2023.</w:t>
            </w:r>
          </w:p>
        </w:tc>
      </w:tr>
    </w:tbl>
    <w:bookmarkEnd w:id="3"/>
    <w:p w14:paraId="20ADAF39" w14:textId="3EF79EE6" w:rsidR="001239BB" w:rsidRPr="00096556" w:rsidRDefault="004157FF" w:rsidP="00096556">
      <w:pPr>
        <w:ind w:right="5386"/>
        <w:jc w:val="center"/>
        <w:rPr>
          <w:rFonts w:asciiTheme="minorHAnsi" w:hAnsiTheme="minorHAnsi" w:cstheme="minorHAnsi"/>
          <w:b w:val="0"/>
          <w:sz w:val="22"/>
          <w:szCs w:val="22"/>
          <w:lang w:val="en-US"/>
        </w:rPr>
      </w:pPr>
      <w:r w:rsidRPr="00096556">
        <w:rPr>
          <w:rFonts w:asciiTheme="minorHAnsi" w:hAnsiTheme="minorHAnsi" w:cstheme="minorHAnsi"/>
          <w:b w:val="0"/>
          <w:sz w:val="22"/>
          <w:szCs w:val="22"/>
          <w:lang w:val="en-US"/>
        </w:rPr>
        <w:lastRenderedPageBreak/>
        <w:t xml:space="preserve"> </w:t>
      </w:r>
      <w:r w:rsidR="001239BB" w:rsidRPr="00096556">
        <w:rPr>
          <w:rFonts w:asciiTheme="minorHAnsi" w:hAnsiTheme="minorHAnsi" w:cstheme="minorHAnsi"/>
          <w:b w:val="0"/>
          <w:noProof/>
          <w:sz w:val="22"/>
          <w:szCs w:val="22"/>
        </w:rPr>
        <w:drawing>
          <wp:inline distT="0" distB="0" distL="0" distR="0" wp14:anchorId="7F9C0D0D" wp14:editId="3FBE2FB7">
            <wp:extent cx="314325" cy="428625"/>
            <wp:effectExtent l="0" t="0" r="9525" b="9525"/>
            <wp:docPr id="13" name="Slika 13" descr="Slika na kojoj se prikazuje tekst, ukrasni isječci&#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Slika 13" descr="Slika na kojoj se prikazuje tekst, ukrasni isječci&#10;&#10;Opis je automatski generiran"/>
                    <pic:cNvPicPr>
                      <a:picLocks noChangeAspect="1" noChangeArrowheads="1"/>
                    </pic:cNvPicPr>
                  </pic:nvPicPr>
                  <pic:blipFill>
                    <a:blip r:embed="rId8" cstate="print">
                      <a:extLst>
                        <a:ext uri="{28A0092B-C50C-407E-A947-70E740481C1C}">
                          <a14:useLocalDpi xmlns:a14="http://schemas.microsoft.com/office/drawing/2010/main" val="0"/>
                        </a:ext>
                      </a:extLst>
                    </a:blip>
                    <a:srcRect t="-2" b="-8961"/>
                    <a:stretch>
                      <a:fillRect/>
                    </a:stretch>
                  </pic:blipFill>
                  <pic:spPr bwMode="auto">
                    <a:xfrm>
                      <a:off x="0" y="0"/>
                      <a:ext cx="314325" cy="428625"/>
                    </a:xfrm>
                    <a:prstGeom prst="rect">
                      <a:avLst/>
                    </a:prstGeom>
                    <a:noFill/>
                    <a:ln>
                      <a:noFill/>
                    </a:ln>
                  </pic:spPr>
                </pic:pic>
              </a:graphicData>
            </a:graphic>
          </wp:inline>
        </w:drawing>
      </w:r>
    </w:p>
    <w:p w14:paraId="4227EF27" w14:textId="15B61CED" w:rsidR="001239BB" w:rsidRPr="00096556" w:rsidRDefault="00FA7282" w:rsidP="00096556">
      <w:pPr>
        <w:ind w:right="5386"/>
        <w:jc w:val="center"/>
        <w:rPr>
          <w:rFonts w:asciiTheme="minorHAnsi" w:hAnsiTheme="minorHAnsi" w:cstheme="minorHAnsi"/>
          <w:b w:val="0"/>
          <w:sz w:val="22"/>
          <w:szCs w:val="22"/>
        </w:rPr>
      </w:pPr>
      <w:r w:rsidRPr="00096556">
        <w:rPr>
          <w:rFonts w:asciiTheme="minorHAnsi" w:hAnsiTheme="minorHAnsi" w:cstheme="minorHAnsi"/>
          <w:b w:val="0"/>
          <w:sz w:val="22"/>
          <w:szCs w:val="22"/>
        </w:rPr>
        <w:t>R  E  P  U  B  L  I  K  A    H  R  V  A  T  S  K  A</w:t>
      </w:r>
    </w:p>
    <w:p w14:paraId="110E9605" w14:textId="07DD400B" w:rsidR="001239BB" w:rsidRPr="00096556" w:rsidRDefault="00FA7282" w:rsidP="00096556">
      <w:pPr>
        <w:ind w:right="5386"/>
        <w:jc w:val="center"/>
        <w:rPr>
          <w:rFonts w:asciiTheme="minorHAnsi" w:hAnsiTheme="minorHAnsi" w:cstheme="minorHAnsi"/>
          <w:b w:val="0"/>
          <w:sz w:val="22"/>
          <w:szCs w:val="22"/>
        </w:rPr>
      </w:pPr>
      <w:r w:rsidRPr="00096556">
        <w:rPr>
          <w:rFonts w:asciiTheme="minorHAnsi" w:hAnsiTheme="minorHAnsi" w:cstheme="minorHAnsi"/>
          <w:b w:val="0"/>
          <w:sz w:val="22"/>
          <w:szCs w:val="22"/>
        </w:rPr>
        <w:t>POŽEŠKO-SLAVONSKA ŽUPANIJA</w:t>
      </w:r>
    </w:p>
    <w:p w14:paraId="779DF20A" w14:textId="6653C978" w:rsidR="001239BB" w:rsidRPr="00096556" w:rsidRDefault="001239BB" w:rsidP="00096556">
      <w:pPr>
        <w:ind w:right="5386"/>
        <w:jc w:val="center"/>
        <w:rPr>
          <w:rFonts w:asciiTheme="minorHAnsi" w:hAnsiTheme="minorHAnsi" w:cstheme="minorHAnsi"/>
          <w:b w:val="0"/>
          <w:sz w:val="22"/>
          <w:szCs w:val="22"/>
        </w:rPr>
      </w:pPr>
      <w:r w:rsidRPr="00096556">
        <w:rPr>
          <w:rFonts w:asciiTheme="minorHAnsi" w:hAnsiTheme="minorHAnsi" w:cstheme="minorHAnsi"/>
          <w:b w:val="0"/>
          <w:noProof/>
          <w:sz w:val="20"/>
          <w:lang w:val="en-US"/>
        </w:rPr>
        <w:drawing>
          <wp:anchor distT="0" distB="0" distL="114300" distR="114300" simplePos="0" relativeHeight="251658240" behindDoc="0" locked="0" layoutInCell="1" allowOverlap="1" wp14:anchorId="38AA7D77" wp14:editId="16C4458A">
            <wp:simplePos x="0" y="0"/>
            <wp:positionH relativeFrom="column">
              <wp:posOffset>33020</wp:posOffset>
            </wp:positionH>
            <wp:positionV relativeFrom="paragraph">
              <wp:posOffset>17780</wp:posOffset>
            </wp:positionV>
            <wp:extent cx="355600" cy="347980"/>
            <wp:effectExtent l="0" t="0" r="6350" b="0"/>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5600" cy="347980"/>
                    </a:xfrm>
                    <a:prstGeom prst="rect">
                      <a:avLst/>
                    </a:prstGeom>
                    <a:noFill/>
                  </pic:spPr>
                </pic:pic>
              </a:graphicData>
            </a:graphic>
            <wp14:sizeRelH relativeFrom="page">
              <wp14:pctWidth>0</wp14:pctWidth>
            </wp14:sizeRelH>
            <wp14:sizeRelV relativeFrom="page">
              <wp14:pctHeight>0</wp14:pctHeight>
            </wp14:sizeRelV>
          </wp:anchor>
        </w:drawing>
      </w:r>
      <w:r w:rsidR="00FA7282" w:rsidRPr="00096556">
        <w:rPr>
          <w:rFonts w:asciiTheme="minorHAnsi" w:hAnsiTheme="minorHAnsi" w:cstheme="minorHAnsi"/>
          <w:b w:val="0"/>
          <w:sz w:val="22"/>
          <w:szCs w:val="22"/>
        </w:rPr>
        <w:t>GRAD POŽEGA</w:t>
      </w:r>
    </w:p>
    <w:bookmarkEnd w:id="4"/>
    <w:p w14:paraId="015B5AA1" w14:textId="786788BF" w:rsidR="001239BB" w:rsidRPr="00096556" w:rsidRDefault="00FA7282" w:rsidP="00096556">
      <w:pPr>
        <w:spacing w:after="240"/>
        <w:ind w:right="5386"/>
        <w:jc w:val="center"/>
        <w:rPr>
          <w:rFonts w:asciiTheme="minorHAnsi" w:hAnsiTheme="minorHAnsi" w:cstheme="minorHAnsi"/>
          <w:b w:val="0"/>
          <w:sz w:val="22"/>
          <w:szCs w:val="22"/>
        </w:rPr>
      </w:pPr>
      <w:r w:rsidRPr="00096556">
        <w:rPr>
          <w:rFonts w:asciiTheme="minorHAnsi" w:hAnsiTheme="minorHAnsi" w:cstheme="minorHAnsi"/>
          <w:b w:val="0"/>
          <w:sz w:val="22"/>
          <w:szCs w:val="22"/>
        </w:rPr>
        <w:t>GRADSKO VIJEĆE</w:t>
      </w:r>
    </w:p>
    <w:bookmarkEnd w:id="5"/>
    <w:p w14:paraId="48EAF309" w14:textId="53F16F1F" w:rsidR="00274DB4" w:rsidRPr="00096556" w:rsidRDefault="00274DB4" w:rsidP="00274DB4">
      <w:pPr>
        <w:rPr>
          <w:rFonts w:asciiTheme="minorHAnsi" w:hAnsiTheme="minorHAnsi" w:cstheme="minorHAnsi"/>
          <w:b w:val="0"/>
          <w:bCs/>
        </w:rPr>
      </w:pPr>
      <w:r w:rsidRPr="00096556">
        <w:rPr>
          <w:rFonts w:asciiTheme="minorHAnsi" w:hAnsiTheme="minorHAnsi" w:cstheme="minorHAnsi"/>
          <w:b w:val="0"/>
          <w:bCs/>
        </w:rPr>
        <w:t>KLASA: 024-02/2</w:t>
      </w:r>
      <w:r w:rsidR="001D7319" w:rsidRPr="00096556">
        <w:rPr>
          <w:rFonts w:asciiTheme="minorHAnsi" w:hAnsiTheme="minorHAnsi" w:cstheme="minorHAnsi"/>
          <w:b w:val="0"/>
          <w:bCs/>
        </w:rPr>
        <w:t>3</w:t>
      </w:r>
      <w:r w:rsidRPr="00096556">
        <w:rPr>
          <w:rFonts w:asciiTheme="minorHAnsi" w:hAnsiTheme="minorHAnsi" w:cstheme="minorHAnsi"/>
          <w:b w:val="0"/>
          <w:bCs/>
        </w:rPr>
        <w:t>-01/</w:t>
      </w:r>
      <w:r w:rsidR="00C777D5" w:rsidRPr="00096556">
        <w:rPr>
          <w:rFonts w:asciiTheme="minorHAnsi" w:hAnsiTheme="minorHAnsi" w:cstheme="minorHAnsi"/>
          <w:b w:val="0"/>
          <w:bCs/>
        </w:rPr>
        <w:t>3</w:t>
      </w:r>
    </w:p>
    <w:p w14:paraId="787A75E9" w14:textId="4BC2BA30" w:rsidR="00274DB4" w:rsidRPr="00096556" w:rsidRDefault="00274DB4" w:rsidP="00274DB4">
      <w:pPr>
        <w:jc w:val="both"/>
        <w:rPr>
          <w:rFonts w:asciiTheme="minorHAnsi" w:hAnsiTheme="minorHAnsi" w:cstheme="minorHAnsi"/>
          <w:b w:val="0"/>
          <w:bCs/>
          <w:sz w:val="22"/>
          <w:szCs w:val="22"/>
        </w:rPr>
      </w:pPr>
      <w:r w:rsidRPr="00096556">
        <w:rPr>
          <w:rFonts w:asciiTheme="minorHAnsi" w:hAnsiTheme="minorHAnsi" w:cstheme="minorHAnsi"/>
          <w:b w:val="0"/>
          <w:bCs/>
          <w:sz w:val="22"/>
          <w:szCs w:val="22"/>
        </w:rPr>
        <w:t>URBROJ: 2177-1-02/01-2</w:t>
      </w:r>
      <w:r w:rsidR="001D7319" w:rsidRPr="00096556">
        <w:rPr>
          <w:rFonts w:asciiTheme="minorHAnsi" w:hAnsiTheme="minorHAnsi" w:cstheme="minorHAnsi"/>
          <w:b w:val="0"/>
          <w:bCs/>
          <w:sz w:val="22"/>
          <w:szCs w:val="22"/>
        </w:rPr>
        <w:t>3</w:t>
      </w:r>
      <w:r w:rsidRPr="00096556">
        <w:rPr>
          <w:rFonts w:asciiTheme="minorHAnsi" w:hAnsiTheme="minorHAnsi" w:cstheme="minorHAnsi"/>
          <w:b w:val="0"/>
          <w:bCs/>
          <w:sz w:val="22"/>
          <w:szCs w:val="22"/>
        </w:rPr>
        <w:t>-4</w:t>
      </w:r>
    </w:p>
    <w:p w14:paraId="0D0A5D17" w14:textId="7B042E18" w:rsidR="00274DB4" w:rsidRPr="00096556" w:rsidRDefault="00274DB4" w:rsidP="00AD2EDB">
      <w:pPr>
        <w:spacing w:after="240"/>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Požega, </w:t>
      </w:r>
      <w:r w:rsidR="00C777D5" w:rsidRPr="00096556">
        <w:rPr>
          <w:rFonts w:asciiTheme="minorHAnsi" w:hAnsiTheme="minorHAnsi" w:cstheme="minorHAnsi"/>
          <w:b w:val="0"/>
          <w:bCs/>
          <w:sz w:val="22"/>
          <w:szCs w:val="22"/>
        </w:rPr>
        <w:t>25. svibnja</w:t>
      </w:r>
      <w:r w:rsidR="001D7319" w:rsidRPr="00096556">
        <w:rPr>
          <w:rFonts w:asciiTheme="minorHAnsi" w:hAnsiTheme="minorHAnsi" w:cstheme="minorHAnsi"/>
          <w:b w:val="0"/>
          <w:bCs/>
          <w:sz w:val="22"/>
          <w:szCs w:val="22"/>
        </w:rPr>
        <w:t xml:space="preserve"> 2023</w:t>
      </w:r>
      <w:r w:rsidR="004157FF" w:rsidRPr="00096556">
        <w:rPr>
          <w:rFonts w:asciiTheme="minorHAnsi" w:hAnsiTheme="minorHAnsi" w:cstheme="minorHAnsi"/>
          <w:b w:val="0"/>
          <w:bCs/>
          <w:sz w:val="22"/>
          <w:szCs w:val="22"/>
        </w:rPr>
        <w:t>.</w:t>
      </w:r>
    </w:p>
    <w:p w14:paraId="1E50FAAD" w14:textId="52D6502D" w:rsidR="00274DB4" w:rsidRPr="00096556" w:rsidRDefault="00274DB4" w:rsidP="00AD2EDB">
      <w:pPr>
        <w:spacing w:after="240"/>
        <w:jc w:val="center"/>
        <w:rPr>
          <w:rFonts w:asciiTheme="minorHAnsi" w:hAnsiTheme="minorHAnsi" w:cstheme="minorHAnsi"/>
          <w:sz w:val="28"/>
          <w:szCs w:val="28"/>
        </w:rPr>
      </w:pPr>
      <w:r w:rsidRPr="00096556">
        <w:rPr>
          <w:rFonts w:asciiTheme="minorHAnsi" w:hAnsiTheme="minorHAnsi" w:cstheme="minorHAnsi"/>
          <w:sz w:val="28"/>
          <w:szCs w:val="28"/>
        </w:rPr>
        <w:t>IZVOD IZ ZAPISNIKA</w:t>
      </w:r>
    </w:p>
    <w:p w14:paraId="54435B11" w14:textId="6134134D" w:rsidR="00274DB4" w:rsidRPr="00096556" w:rsidRDefault="00274DB4" w:rsidP="00AD2EDB">
      <w:pPr>
        <w:spacing w:after="240"/>
        <w:ind w:firstLine="720"/>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sa </w:t>
      </w:r>
      <w:r w:rsidR="00C777D5" w:rsidRPr="00096556">
        <w:rPr>
          <w:rFonts w:asciiTheme="minorHAnsi" w:hAnsiTheme="minorHAnsi" w:cstheme="minorHAnsi"/>
          <w:b w:val="0"/>
          <w:bCs/>
          <w:sz w:val="22"/>
          <w:szCs w:val="22"/>
        </w:rPr>
        <w:t>20</w:t>
      </w:r>
      <w:r w:rsidRPr="00096556">
        <w:rPr>
          <w:rFonts w:asciiTheme="minorHAnsi" w:hAnsiTheme="minorHAnsi" w:cstheme="minorHAnsi"/>
          <w:b w:val="0"/>
          <w:bCs/>
          <w:sz w:val="22"/>
          <w:szCs w:val="22"/>
        </w:rPr>
        <w:t>. sjednice Gradskog vijeća Grada Požege</w:t>
      </w:r>
      <w:r w:rsidR="0016107E" w:rsidRPr="00096556">
        <w:rPr>
          <w:rFonts w:asciiTheme="minorHAnsi" w:hAnsiTheme="minorHAnsi" w:cstheme="minorHAnsi"/>
          <w:b w:val="0"/>
          <w:bCs/>
          <w:sz w:val="22"/>
          <w:szCs w:val="22"/>
        </w:rPr>
        <w:t xml:space="preserve">, održane </w:t>
      </w:r>
      <w:r w:rsidRPr="00096556">
        <w:rPr>
          <w:rFonts w:asciiTheme="minorHAnsi" w:hAnsiTheme="minorHAnsi" w:cstheme="minorHAnsi"/>
          <w:b w:val="0"/>
          <w:bCs/>
          <w:sz w:val="22"/>
          <w:szCs w:val="22"/>
        </w:rPr>
        <w:t xml:space="preserve">dana, </w:t>
      </w:r>
      <w:r w:rsidR="00C777D5" w:rsidRPr="00096556">
        <w:rPr>
          <w:rFonts w:asciiTheme="minorHAnsi" w:hAnsiTheme="minorHAnsi" w:cstheme="minorHAnsi"/>
          <w:b w:val="0"/>
          <w:bCs/>
          <w:sz w:val="22"/>
          <w:szCs w:val="22"/>
        </w:rPr>
        <w:t>25</w:t>
      </w:r>
      <w:r w:rsidR="00833DA1" w:rsidRPr="00096556">
        <w:rPr>
          <w:rFonts w:asciiTheme="minorHAnsi" w:hAnsiTheme="minorHAnsi" w:cstheme="minorHAnsi"/>
          <w:b w:val="0"/>
          <w:bCs/>
          <w:sz w:val="22"/>
          <w:szCs w:val="22"/>
        </w:rPr>
        <w:t>.</w:t>
      </w:r>
      <w:r w:rsidR="00C777D5" w:rsidRPr="00096556">
        <w:rPr>
          <w:rFonts w:asciiTheme="minorHAnsi" w:hAnsiTheme="minorHAnsi" w:cstheme="minorHAnsi"/>
          <w:b w:val="0"/>
          <w:bCs/>
          <w:sz w:val="22"/>
          <w:szCs w:val="22"/>
        </w:rPr>
        <w:t xml:space="preserve"> svibnja</w:t>
      </w:r>
      <w:r w:rsidRPr="00096556">
        <w:rPr>
          <w:rFonts w:asciiTheme="minorHAnsi" w:hAnsiTheme="minorHAnsi" w:cstheme="minorHAnsi"/>
          <w:b w:val="0"/>
          <w:bCs/>
          <w:sz w:val="22"/>
          <w:szCs w:val="22"/>
        </w:rPr>
        <w:t xml:space="preserve"> 202</w:t>
      </w:r>
      <w:r w:rsidR="001D7319" w:rsidRPr="00096556">
        <w:rPr>
          <w:rFonts w:asciiTheme="minorHAnsi" w:hAnsiTheme="minorHAnsi" w:cstheme="minorHAnsi"/>
          <w:b w:val="0"/>
          <w:bCs/>
          <w:sz w:val="22"/>
          <w:szCs w:val="22"/>
        </w:rPr>
        <w:t>3</w:t>
      </w:r>
      <w:r w:rsidRPr="00096556">
        <w:rPr>
          <w:rFonts w:asciiTheme="minorHAnsi" w:hAnsiTheme="minorHAnsi" w:cstheme="minorHAnsi"/>
          <w:b w:val="0"/>
          <w:bCs/>
          <w:sz w:val="22"/>
          <w:szCs w:val="22"/>
        </w:rPr>
        <w:t>. godine (</w:t>
      </w:r>
      <w:r w:rsidR="00C777D5" w:rsidRPr="00096556">
        <w:rPr>
          <w:rFonts w:asciiTheme="minorHAnsi" w:hAnsiTheme="minorHAnsi" w:cstheme="minorHAnsi"/>
          <w:b w:val="0"/>
          <w:bCs/>
          <w:sz w:val="22"/>
          <w:szCs w:val="22"/>
        </w:rPr>
        <w:t>četvrtak</w:t>
      </w:r>
      <w:r w:rsidR="00431725" w:rsidRPr="00096556">
        <w:rPr>
          <w:rFonts w:asciiTheme="minorHAnsi" w:hAnsiTheme="minorHAnsi" w:cstheme="minorHAnsi"/>
          <w:b w:val="0"/>
          <w:bCs/>
          <w:sz w:val="22"/>
          <w:szCs w:val="22"/>
        </w:rPr>
        <w:t>)</w:t>
      </w:r>
      <w:r w:rsidRPr="00096556">
        <w:rPr>
          <w:rFonts w:asciiTheme="minorHAnsi" w:hAnsiTheme="minorHAnsi" w:cstheme="minorHAnsi"/>
          <w:b w:val="0"/>
          <w:bCs/>
          <w:sz w:val="22"/>
          <w:szCs w:val="22"/>
        </w:rPr>
        <w:t>, s početkom u 16,00 sati, u Gradskoj vijećnici</w:t>
      </w:r>
      <w:r w:rsidR="0016107E" w:rsidRPr="00096556">
        <w:rPr>
          <w:rFonts w:asciiTheme="minorHAnsi" w:hAnsiTheme="minorHAnsi" w:cstheme="minorHAnsi"/>
          <w:b w:val="0"/>
          <w:bCs/>
          <w:sz w:val="22"/>
          <w:szCs w:val="22"/>
        </w:rPr>
        <w:t xml:space="preserve">, </w:t>
      </w:r>
      <w:r w:rsidRPr="00096556">
        <w:rPr>
          <w:rFonts w:asciiTheme="minorHAnsi" w:hAnsiTheme="minorHAnsi" w:cstheme="minorHAnsi"/>
          <w:b w:val="0"/>
          <w:bCs/>
          <w:sz w:val="22"/>
          <w:szCs w:val="22"/>
        </w:rPr>
        <w:t xml:space="preserve">Trg </w:t>
      </w:r>
      <w:r w:rsidR="00483B18" w:rsidRPr="00096556">
        <w:rPr>
          <w:rFonts w:asciiTheme="minorHAnsi" w:hAnsiTheme="minorHAnsi" w:cstheme="minorHAnsi"/>
          <w:b w:val="0"/>
          <w:bCs/>
          <w:sz w:val="22"/>
          <w:szCs w:val="22"/>
        </w:rPr>
        <w:t>S</w:t>
      </w:r>
      <w:r w:rsidRPr="00096556">
        <w:rPr>
          <w:rFonts w:asciiTheme="minorHAnsi" w:hAnsiTheme="minorHAnsi" w:cstheme="minorHAnsi"/>
          <w:b w:val="0"/>
          <w:bCs/>
          <w:sz w:val="22"/>
          <w:szCs w:val="22"/>
        </w:rPr>
        <w:t>v. Trojstva 1, Požega.</w:t>
      </w:r>
    </w:p>
    <w:p w14:paraId="03AC6BAB" w14:textId="13807DA5" w:rsidR="00274DB4" w:rsidRPr="00096556" w:rsidRDefault="00274DB4" w:rsidP="00AD2EDB">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SJEDNICI SU NAZOČNI</w:t>
      </w:r>
      <w:r w:rsidRPr="00096556">
        <w:rPr>
          <w:rFonts w:asciiTheme="minorHAnsi" w:hAnsiTheme="minorHAnsi" w:cstheme="minorHAnsi"/>
          <w:sz w:val="22"/>
          <w:szCs w:val="22"/>
        </w:rPr>
        <w:t xml:space="preserve">: </w:t>
      </w:r>
      <w:r w:rsidRPr="00096556">
        <w:rPr>
          <w:rFonts w:asciiTheme="minorHAnsi" w:hAnsiTheme="minorHAnsi" w:cstheme="minorHAnsi"/>
          <w:b w:val="0"/>
          <w:bCs/>
          <w:sz w:val="22"/>
          <w:szCs w:val="22"/>
        </w:rPr>
        <w:t xml:space="preserve">Matej Begić, </w:t>
      </w:r>
      <w:r w:rsidR="002A0389" w:rsidRPr="00096556">
        <w:rPr>
          <w:rFonts w:asciiTheme="minorHAnsi" w:hAnsiTheme="minorHAnsi" w:cstheme="minorHAnsi"/>
          <w:b w:val="0"/>
          <w:bCs/>
          <w:sz w:val="22"/>
          <w:szCs w:val="22"/>
        </w:rPr>
        <w:t xml:space="preserve">Hrvoje </w:t>
      </w:r>
      <w:proofErr w:type="spellStart"/>
      <w:r w:rsidR="002A0389" w:rsidRPr="00096556">
        <w:rPr>
          <w:rFonts w:asciiTheme="minorHAnsi" w:hAnsiTheme="minorHAnsi" w:cstheme="minorHAnsi"/>
          <w:b w:val="0"/>
          <w:bCs/>
          <w:sz w:val="22"/>
          <w:szCs w:val="22"/>
        </w:rPr>
        <w:t>Ceranić</w:t>
      </w:r>
      <w:proofErr w:type="spellEnd"/>
      <w:r w:rsidRPr="00096556">
        <w:rPr>
          <w:rFonts w:asciiTheme="minorHAnsi" w:hAnsiTheme="minorHAnsi" w:cstheme="minorHAnsi"/>
          <w:b w:val="0"/>
          <w:bCs/>
          <w:sz w:val="22"/>
          <w:szCs w:val="22"/>
        </w:rPr>
        <w:t>, Miroslav Crnjac,</w:t>
      </w:r>
      <w:r w:rsidR="00B565EB" w:rsidRPr="00096556">
        <w:rPr>
          <w:rFonts w:asciiTheme="minorHAnsi" w:hAnsiTheme="minorHAnsi" w:cstheme="minorHAnsi"/>
          <w:b w:val="0"/>
          <w:bCs/>
          <w:sz w:val="22"/>
          <w:szCs w:val="22"/>
        </w:rPr>
        <w:t xml:space="preserve"> </w:t>
      </w:r>
      <w:r w:rsidR="001143DC" w:rsidRPr="00096556">
        <w:rPr>
          <w:rFonts w:asciiTheme="minorHAnsi" w:hAnsiTheme="minorHAnsi" w:cstheme="minorHAnsi"/>
          <w:b w:val="0"/>
          <w:bCs/>
          <w:sz w:val="22"/>
          <w:szCs w:val="22"/>
        </w:rPr>
        <w:t xml:space="preserve">Magdalena Turkalj </w:t>
      </w:r>
      <w:proofErr w:type="spellStart"/>
      <w:r w:rsidR="001143DC" w:rsidRPr="00096556">
        <w:rPr>
          <w:rFonts w:asciiTheme="minorHAnsi" w:hAnsiTheme="minorHAnsi" w:cstheme="minorHAnsi"/>
          <w:b w:val="0"/>
          <w:bCs/>
          <w:sz w:val="22"/>
          <w:szCs w:val="22"/>
        </w:rPr>
        <w:t>Čorak</w:t>
      </w:r>
      <w:proofErr w:type="spellEnd"/>
      <w:r w:rsidR="001143DC" w:rsidRPr="00096556">
        <w:rPr>
          <w:rFonts w:asciiTheme="minorHAnsi" w:hAnsiTheme="minorHAnsi" w:cstheme="minorHAnsi"/>
          <w:b w:val="0"/>
          <w:bCs/>
          <w:sz w:val="22"/>
          <w:szCs w:val="22"/>
        </w:rPr>
        <w:t xml:space="preserve">, </w:t>
      </w:r>
      <w:r w:rsidRPr="00096556">
        <w:rPr>
          <w:rFonts w:asciiTheme="minorHAnsi" w:hAnsiTheme="minorHAnsi" w:cstheme="minorHAnsi"/>
          <w:b w:val="0"/>
          <w:bCs/>
          <w:sz w:val="22"/>
          <w:szCs w:val="22"/>
        </w:rPr>
        <w:t xml:space="preserve">Stjepan </w:t>
      </w:r>
      <w:proofErr w:type="spellStart"/>
      <w:r w:rsidRPr="00096556">
        <w:rPr>
          <w:rFonts w:asciiTheme="minorHAnsi" w:hAnsiTheme="minorHAnsi" w:cstheme="minorHAnsi"/>
          <w:b w:val="0"/>
          <w:bCs/>
          <w:sz w:val="22"/>
          <w:szCs w:val="22"/>
        </w:rPr>
        <w:t>Golić</w:t>
      </w:r>
      <w:proofErr w:type="spellEnd"/>
      <w:r w:rsidRPr="00096556">
        <w:rPr>
          <w:rFonts w:asciiTheme="minorHAnsi" w:hAnsiTheme="minorHAnsi" w:cstheme="minorHAnsi"/>
          <w:b w:val="0"/>
          <w:bCs/>
          <w:sz w:val="22"/>
          <w:szCs w:val="22"/>
        </w:rPr>
        <w:t xml:space="preserve">, Tomislav </w:t>
      </w:r>
      <w:proofErr w:type="spellStart"/>
      <w:r w:rsidRPr="00096556">
        <w:rPr>
          <w:rFonts w:asciiTheme="minorHAnsi" w:hAnsiTheme="minorHAnsi" w:cstheme="minorHAnsi"/>
          <w:b w:val="0"/>
          <w:bCs/>
          <w:sz w:val="22"/>
          <w:szCs w:val="22"/>
        </w:rPr>
        <w:t>Hajpek</w:t>
      </w:r>
      <w:proofErr w:type="spellEnd"/>
      <w:r w:rsidRPr="00096556">
        <w:rPr>
          <w:rFonts w:asciiTheme="minorHAnsi" w:hAnsiTheme="minorHAnsi" w:cstheme="minorHAnsi"/>
          <w:b w:val="0"/>
          <w:bCs/>
          <w:sz w:val="22"/>
          <w:szCs w:val="22"/>
        </w:rPr>
        <w:t>, Ante Kolić, Dijana Krpan, Valentina Matijašević,</w:t>
      </w:r>
      <w:r w:rsidR="00FA7282" w:rsidRPr="00096556">
        <w:rPr>
          <w:rFonts w:asciiTheme="minorHAnsi" w:hAnsiTheme="minorHAnsi" w:cstheme="minorHAnsi"/>
          <w:b w:val="0"/>
          <w:bCs/>
          <w:sz w:val="22"/>
          <w:szCs w:val="22"/>
        </w:rPr>
        <w:t xml:space="preserve"> </w:t>
      </w:r>
      <w:r w:rsidR="001143DC" w:rsidRPr="00096556">
        <w:rPr>
          <w:rFonts w:asciiTheme="minorHAnsi" w:hAnsiTheme="minorHAnsi" w:cstheme="minorHAnsi"/>
          <w:b w:val="0"/>
          <w:bCs/>
          <w:sz w:val="22"/>
          <w:szCs w:val="22"/>
        </w:rPr>
        <w:t xml:space="preserve">Josip Matković, </w:t>
      </w:r>
      <w:r w:rsidRPr="00096556">
        <w:rPr>
          <w:rFonts w:asciiTheme="minorHAnsi" w:hAnsiTheme="minorHAnsi" w:cstheme="minorHAnsi"/>
          <w:b w:val="0"/>
          <w:bCs/>
          <w:sz w:val="22"/>
          <w:szCs w:val="22"/>
        </w:rPr>
        <w:t>Ivan Peharda, Silvija Sertić</w:t>
      </w:r>
      <w:r w:rsidR="00B81CAC" w:rsidRPr="00096556">
        <w:rPr>
          <w:rFonts w:asciiTheme="minorHAnsi" w:hAnsiTheme="minorHAnsi" w:cstheme="minorHAnsi"/>
          <w:b w:val="0"/>
          <w:bCs/>
          <w:sz w:val="22"/>
          <w:szCs w:val="22"/>
        </w:rPr>
        <w:t xml:space="preserve"> (na video linku), </w:t>
      </w:r>
      <w:r w:rsidR="001143DC" w:rsidRPr="00096556">
        <w:rPr>
          <w:rFonts w:asciiTheme="minorHAnsi" w:hAnsiTheme="minorHAnsi" w:cstheme="minorHAnsi"/>
          <w:b w:val="0"/>
          <w:bCs/>
          <w:sz w:val="22"/>
          <w:szCs w:val="22"/>
        </w:rPr>
        <w:t xml:space="preserve">Antonio Šarić, </w:t>
      </w:r>
      <w:r w:rsidRPr="00096556">
        <w:rPr>
          <w:rFonts w:asciiTheme="minorHAnsi" w:hAnsiTheme="minorHAnsi" w:cstheme="minorHAnsi"/>
          <w:b w:val="0"/>
          <w:bCs/>
          <w:sz w:val="22"/>
          <w:szCs w:val="22"/>
        </w:rPr>
        <w:t>Ivana Šimleša</w:t>
      </w:r>
      <w:r w:rsidR="00B81CAC" w:rsidRPr="00096556">
        <w:rPr>
          <w:rFonts w:asciiTheme="minorHAnsi" w:hAnsiTheme="minorHAnsi" w:cstheme="minorHAnsi"/>
          <w:b w:val="0"/>
          <w:bCs/>
          <w:sz w:val="22"/>
          <w:szCs w:val="22"/>
        </w:rPr>
        <w:t xml:space="preserve"> </w:t>
      </w:r>
      <w:r w:rsidRPr="00096556">
        <w:rPr>
          <w:rFonts w:asciiTheme="minorHAnsi" w:hAnsiTheme="minorHAnsi" w:cstheme="minorHAnsi"/>
          <w:b w:val="0"/>
          <w:bCs/>
          <w:sz w:val="22"/>
          <w:szCs w:val="22"/>
        </w:rPr>
        <w:t>i dr.sc. Dinko Zima</w:t>
      </w:r>
      <w:r w:rsidR="008310F6" w:rsidRPr="00096556">
        <w:rPr>
          <w:rFonts w:asciiTheme="minorHAnsi" w:hAnsiTheme="minorHAnsi" w:cstheme="minorHAnsi"/>
          <w:b w:val="0"/>
          <w:bCs/>
          <w:sz w:val="22"/>
          <w:szCs w:val="22"/>
        </w:rPr>
        <w:t>.</w:t>
      </w:r>
    </w:p>
    <w:p w14:paraId="2AE64793" w14:textId="38034621" w:rsidR="00274DB4" w:rsidRPr="00096556" w:rsidRDefault="00274DB4" w:rsidP="00AD2EDB">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SJEDNICI NISU NAZOČNI:</w:t>
      </w:r>
      <w:r w:rsidR="00B40F41" w:rsidRPr="00096556">
        <w:rPr>
          <w:rFonts w:asciiTheme="minorHAnsi" w:hAnsiTheme="minorHAnsi" w:cstheme="minorHAnsi"/>
          <w:b w:val="0"/>
          <w:bCs/>
          <w:sz w:val="22"/>
          <w:szCs w:val="22"/>
        </w:rPr>
        <w:t xml:space="preserve"> </w:t>
      </w:r>
      <w:r w:rsidR="00B109F3" w:rsidRPr="00096556">
        <w:rPr>
          <w:rFonts w:asciiTheme="minorHAnsi" w:hAnsiTheme="minorHAnsi" w:cstheme="minorHAnsi"/>
          <w:b w:val="0"/>
          <w:bCs/>
          <w:sz w:val="22"/>
          <w:szCs w:val="22"/>
        </w:rPr>
        <w:t xml:space="preserve">Ivana </w:t>
      </w:r>
      <w:proofErr w:type="spellStart"/>
      <w:r w:rsidR="00B109F3" w:rsidRPr="00096556">
        <w:rPr>
          <w:rFonts w:asciiTheme="minorHAnsi" w:hAnsiTheme="minorHAnsi" w:cstheme="minorHAnsi"/>
          <w:b w:val="0"/>
          <w:bCs/>
          <w:sz w:val="22"/>
          <w:szCs w:val="22"/>
        </w:rPr>
        <w:t>Bouček</w:t>
      </w:r>
      <w:proofErr w:type="spellEnd"/>
      <w:r w:rsidR="00B109F3" w:rsidRPr="00096556">
        <w:rPr>
          <w:rFonts w:asciiTheme="minorHAnsi" w:hAnsiTheme="minorHAnsi" w:cstheme="minorHAnsi"/>
          <w:b w:val="0"/>
          <w:bCs/>
          <w:sz w:val="22"/>
          <w:szCs w:val="22"/>
        </w:rPr>
        <w:t>, Mitar Obradović</w:t>
      </w:r>
      <w:r w:rsidR="00080694" w:rsidRPr="00096556">
        <w:rPr>
          <w:rFonts w:asciiTheme="minorHAnsi" w:hAnsiTheme="minorHAnsi" w:cstheme="minorHAnsi"/>
          <w:b w:val="0"/>
          <w:bCs/>
          <w:sz w:val="22"/>
          <w:szCs w:val="22"/>
        </w:rPr>
        <w:t>,</w:t>
      </w:r>
      <w:r w:rsidR="00FA7282" w:rsidRPr="00096556">
        <w:rPr>
          <w:rFonts w:asciiTheme="minorHAnsi" w:hAnsiTheme="minorHAnsi" w:cstheme="minorHAnsi"/>
          <w:b w:val="0"/>
          <w:bCs/>
          <w:sz w:val="22"/>
          <w:szCs w:val="22"/>
        </w:rPr>
        <w:t xml:space="preserve"> Miroslav Penava</w:t>
      </w:r>
      <w:r w:rsidR="00080694" w:rsidRPr="00096556">
        <w:rPr>
          <w:rFonts w:asciiTheme="minorHAnsi" w:hAnsiTheme="minorHAnsi" w:cstheme="minorHAnsi"/>
          <w:b w:val="0"/>
          <w:bCs/>
          <w:sz w:val="22"/>
          <w:szCs w:val="22"/>
        </w:rPr>
        <w:t xml:space="preserve"> i Martina Vlašić </w:t>
      </w:r>
      <w:proofErr w:type="spellStart"/>
      <w:r w:rsidR="00080694" w:rsidRPr="00096556">
        <w:rPr>
          <w:rFonts w:asciiTheme="minorHAnsi" w:hAnsiTheme="minorHAnsi" w:cstheme="minorHAnsi"/>
          <w:b w:val="0"/>
          <w:bCs/>
          <w:sz w:val="22"/>
          <w:szCs w:val="22"/>
        </w:rPr>
        <w:t>Iljkić</w:t>
      </w:r>
      <w:proofErr w:type="spellEnd"/>
      <w:r w:rsidR="001143DC" w:rsidRPr="00096556">
        <w:rPr>
          <w:rFonts w:asciiTheme="minorHAnsi" w:hAnsiTheme="minorHAnsi" w:cstheme="minorHAnsi"/>
          <w:b w:val="0"/>
          <w:bCs/>
          <w:sz w:val="22"/>
          <w:szCs w:val="22"/>
        </w:rPr>
        <w:t>.</w:t>
      </w:r>
    </w:p>
    <w:p w14:paraId="4C1FC874" w14:textId="5451E7AB" w:rsidR="003A4F7D" w:rsidRPr="00096556" w:rsidRDefault="00274DB4" w:rsidP="00AD2EDB">
      <w:pPr>
        <w:pStyle w:val="Odlomakpopisa1"/>
        <w:spacing w:after="240"/>
        <w:ind w:left="0" w:firstLine="720"/>
        <w:jc w:val="both"/>
        <w:rPr>
          <w:rFonts w:asciiTheme="minorHAnsi" w:hAnsiTheme="minorHAnsi" w:cstheme="minorHAnsi"/>
          <w:bCs/>
          <w:sz w:val="22"/>
          <w:szCs w:val="22"/>
        </w:rPr>
      </w:pPr>
      <w:r w:rsidRPr="00096556">
        <w:rPr>
          <w:rFonts w:asciiTheme="minorHAnsi" w:hAnsiTheme="minorHAnsi" w:cstheme="minorHAnsi"/>
          <w:bCs/>
          <w:sz w:val="22"/>
          <w:szCs w:val="22"/>
        </w:rPr>
        <w:t xml:space="preserve">OSTALI NAZOČNI: dr.sc. Željko Glavić, gradonačelnik, </w:t>
      </w:r>
      <w:r w:rsidR="003A4F7D" w:rsidRPr="00096556">
        <w:rPr>
          <w:rFonts w:asciiTheme="minorHAnsi" w:hAnsiTheme="minorHAnsi" w:cstheme="minorHAnsi"/>
          <w:bCs/>
          <w:sz w:val="22"/>
          <w:szCs w:val="22"/>
        </w:rPr>
        <w:t xml:space="preserve">dr. sc. Borislav Miličević, zamjenik gradonačelnika, </w:t>
      </w:r>
      <w:r w:rsidRPr="00096556">
        <w:rPr>
          <w:rFonts w:asciiTheme="minorHAnsi" w:hAnsiTheme="minorHAnsi" w:cstheme="minorHAnsi"/>
          <w:bCs/>
          <w:sz w:val="22"/>
          <w:szCs w:val="22"/>
        </w:rPr>
        <w:t>Ljiljana Bilen, pročelnica Upravnog odjela za samoupravu,</w:t>
      </w:r>
      <w:r w:rsidR="0001632F" w:rsidRPr="00096556">
        <w:rPr>
          <w:rFonts w:asciiTheme="minorHAnsi" w:hAnsiTheme="minorHAnsi" w:cstheme="minorHAnsi"/>
          <w:bCs/>
          <w:sz w:val="22"/>
          <w:szCs w:val="22"/>
        </w:rPr>
        <w:t xml:space="preserve"> Maja Petrović, </w:t>
      </w:r>
      <w:r w:rsidR="001D7319" w:rsidRPr="00096556">
        <w:rPr>
          <w:rFonts w:asciiTheme="minorHAnsi" w:hAnsiTheme="minorHAnsi" w:cstheme="minorHAnsi"/>
          <w:bCs/>
          <w:sz w:val="22"/>
          <w:szCs w:val="22"/>
        </w:rPr>
        <w:t xml:space="preserve">pročelnica Upravnog odjela za imovinsko-pravne poslove, </w:t>
      </w:r>
      <w:r w:rsidR="005059FB" w:rsidRPr="00096556">
        <w:rPr>
          <w:rFonts w:asciiTheme="minorHAnsi" w:hAnsiTheme="minorHAnsi" w:cstheme="minorHAnsi"/>
          <w:bCs/>
          <w:sz w:val="22"/>
          <w:szCs w:val="22"/>
        </w:rPr>
        <w:t xml:space="preserve">Klara Miličević, pročelnica Upravnog odjela za imovinsko-pravne poslove, </w:t>
      </w:r>
      <w:r w:rsidRPr="00096556">
        <w:rPr>
          <w:rFonts w:asciiTheme="minorHAnsi" w:hAnsiTheme="minorHAnsi" w:cstheme="minorHAnsi"/>
          <w:bCs/>
          <w:sz w:val="22"/>
          <w:szCs w:val="22"/>
        </w:rPr>
        <w:t>Andreja Menđel, pročelnica Upravnog odjela za komunalne djelatnosti i gospodarenje</w:t>
      </w:r>
      <w:r w:rsidR="00FA7282" w:rsidRPr="00096556">
        <w:rPr>
          <w:rFonts w:asciiTheme="minorHAnsi" w:hAnsiTheme="minorHAnsi" w:cstheme="minorHAnsi"/>
          <w:bCs/>
          <w:sz w:val="22"/>
          <w:szCs w:val="22"/>
        </w:rPr>
        <w:t xml:space="preserve">, </w:t>
      </w:r>
      <w:r w:rsidRPr="00096556">
        <w:rPr>
          <w:rFonts w:asciiTheme="minorHAnsi" w:hAnsiTheme="minorHAnsi" w:cstheme="minorHAnsi"/>
          <w:bCs/>
          <w:sz w:val="22"/>
          <w:szCs w:val="22"/>
        </w:rPr>
        <w:t xml:space="preserve">Slavica Kruljac, </w:t>
      </w:r>
      <w:r w:rsidR="00731E39" w:rsidRPr="00096556">
        <w:rPr>
          <w:rFonts w:asciiTheme="minorHAnsi" w:hAnsiTheme="minorHAnsi" w:cstheme="minorHAnsi"/>
          <w:bCs/>
          <w:sz w:val="22"/>
          <w:szCs w:val="22"/>
        </w:rPr>
        <w:t xml:space="preserve">pročelnica </w:t>
      </w:r>
      <w:r w:rsidRPr="00096556">
        <w:rPr>
          <w:rFonts w:asciiTheme="minorHAnsi" w:hAnsiTheme="minorHAnsi" w:cstheme="minorHAnsi"/>
          <w:bCs/>
          <w:sz w:val="22"/>
          <w:szCs w:val="22"/>
        </w:rPr>
        <w:t>Upravnog odjela za financije i proračun</w:t>
      </w:r>
      <w:r w:rsidR="00FA7282" w:rsidRPr="00096556">
        <w:rPr>
          <w:rFonts w:asciiTheme="minorHAnsi" w:hAnsiTheme="minorHAnsi" w:cstheme="minorHAnsi"/>
          <w:bCs/>
          <w:sz w:val="22"/>
          <w:szCs w:val="22"/>
        </w:rPr>
        <w:t xml:space="preserve">, Ivana Šimunović, voditeljica Službe za unutarnju reviziju </w:t>
      </w:r>
      <w:r w:rsidR="003A4F7D" w:rsidRPr="00096556">
        <w:rPr>
          <w:rFonts w:asciiTheme="minorHAnsi" w:hAnsiTheme="minorHAnsi" w:cstheme="minorHAnsi"/>
          <w:bCs/>
          <w:sz w:val="22"/>
          <w:szCs w:val="22"/>
        </w:rPr>
        <w:t>te predstavnici sredstava za informiranje</w:t>
      </w:r>
      <w:r w:rsidR="00FA7282" w:rsidRPr="00096556">
        <w:rPr>
          <w:rFonts w:asciiTheme="minorHAnsi" w:hAnsiTheme="minorHAnsi" w:cstheme="minorHAnsi"/>
          <w:bCs/>
          <w:sz w:val="22"/>
          <w:szCs w:val="22"/>
        </w:rPr>
        <w:t>.</w:t>
      </w:r>
    </w:p>
    <w:p w14:paraId="07318E70" w14:textId="4F2B89CA" w:rsidR="00274DB4" w:rsidRPr="00096556" w:rsidRDefault="00274DB4" w:rsidP="00AD2EDB">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LJILJANA BILEN - pročelnica Upravnog odjela za samoupravu Grada Požege proziva po abecednom redu izabrane vijećnike i konstatira da je na</w:t>
      </w:r>
      <w:r w:rsidR="00B81CAC" w:rsidRPr="00096556">
        <w:rPr>
          <w:rFonts w:asciiTheme="minorHAnsi" w:hAnsiTheme="minorHAnsi" w:cstheme="minorHAnsi"/>
          <w:b w:val="0"/>
          <w:bCs/>
          <w:sz w:val="22"/>
          <w:szCs w:val="22"/>
        </w:rPr>
        <w:t xml:space="preserve"> današnjoj </w:t>
      </w:r>
      <w:r w:rsidRPr="00096556">
        <w:rPr>
          <w:rFonts w:asciiTheme="minorHAnsi" w:hAnsiTheme="minorHAnsi" w:cstheme="minorHAnsi"/>
          <w:b w:val="0"/>
          <w:bCs/>
          <w:sz w:val="22"/>
          <w:szCs w:val="22"/>
        </w:rPr>
        <w:t xml:space="preserve">sjednici </w:t>
      </w:r>
      <w:r w:rsidR="00B81CAC" w:rsidRPr="00096556">
        <w:rPr>
          <w:rFonts w:asciiTheme="minorHAnsi" w:hAnsiTheme="minorHAnsi" w:cstheme="minorHAnsi"/>
          <w:b w:val="0"/>
          <w:bCs/>
          <w:sz w:val="22"/>
          <w:szCs w:val="22"/>
        </w:rPr>
        <w:t xml:space="preserve">od ukupno 19 vijećnika Gradskog vijeća Grada Požege </w:t>
      </w:r>
      <w:r w:rsidRPr="00096556">
        <w:rPr>
          <w:rFonts w:asciiTheme="minorHAnsi" w:hAnsiTheme="minorHAnsi" w:cstheme="minorHAnsi"/>
          <w:b w:val="0"/>
          <w:bCs/>
          <w:sz w:val="22"/>
          <w:szCs w:val="22"/>
        </w:rPr>
        <w:t>nazočno</w:t>
      </w:r>
      <w:r w:rsidR="00ED2316" w:rsidRPr="00096556">
        <w:rPr>
          <w:rFonts w:asciiTheme="minorHAnsi" w:hAnsiTheme="minorHAnsi" w:cstheme="minorHAnsi"/>
          <w:b w:val="0"/>
          <w:bCs/>
          <w:sz w:val="22"/>
          <w:szCs w:val="22"/>
        </w:rPr>
        <w:t xml:space="preserve"> </w:t>
      </w:r>
      <w:r w:rsidR="001143DC" w:rsidRPr="00096556">
        <w:rPr>
          <w:rFonts w:asciiTheme="minorHAnsi" w:hAnsiTheme="minorHAnsi" w:cstheme="minorHAnsi"/>
          <w:b w:val="0"/>
          <w:bCs/>
          <w:sz w:val="22"/>
          <w:szCs w:val="22"/>
        </w:rPr>
        <w:t>15</w:t>
      </w:r>
      <w:r w:rsidR="00FA7282" w:rsidRPr="00096556">
        <w:rPr>
          <w:rFonts w:asciiTheme="minorHAnsi" w:hAnsiTheme="minorHAnsi" w:cstheme="minorHAnsi"/>
          <w:b w:val="0"/>
          <w:bCs/>
          <w:sz w:val="22"/>
          <w:szCs w:val="22"/>
        </w:rPr>
        <w:t xml:space="preserve"> </w:t>
      </w:r>
      <w:r w:rsidR="00ED2316" w:rsidRPr="00096556">
        <w:rPr>
          <w:rFonts w:asciiTheme="minorHAnsi" w:hAnsiTheme="minorHAnsi" w:cstheme="minorHAnsi"/>
          <w:b w:val="0"/>
          <w:bCs/>
          <w:sz w:val="22"/>
          <w:szCs w:val="22"/>
        </w:rPr>
        <w:t>vi</w:t>
      </w:r>
      <w:r w:rsidRPr="00096556">
        <w:rPr>
          <w:rFonts w:asciiTheme="minorHAnsi" w:hAnsiTheme="minorHAnsi" w:cstheme="minorHAnsi"/>
          <w:b w:val="0"/>
          <w:bCs/>
          <w:sz w:val="22"/>
          <w:szCs w:val="22"/>
        </w:rPr>
        <w:t xml:space="preserve">jećnika </w:t>
      </w:r>
      <w:r w:rsidR="00B81CAC" w:rsidRPr="00096556">
        <w:rPr>
          <w:rFonts w:asciiTheme="minorHAnsi" w:hAnsiTheme="minorHAnsi" w:cstheme="minorHAnsi"/>
          <w:b w:val="0"/>
          <w:bCs/>
          <w:sz w:val="22"/>
          <w:szCs w:val="22"/>
        </w:rPr>
        <w:t>od kojih je vijećnica Silvija Sertić prisutna na sjednici putem video linka.</w:t>
      </w:r>
    </w:p>
    <w:p w14:paraId="01E452F6" w14:textId="644EF2E5" w:rsidR="00274DB4" w:rsidRPr="00096556" w:rsidRDefault="003D53C4" w:rsidP="00AD2EDB">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P</w:t>
      </w:r>
      <w:r w:rsidR="00274DB4" w:rsidRPr="00096556">
        <w:rPr>
          <w:rFonts w:asciiTheme="minorHAnsi" w:hAnsiTheme="minorHAnsi" w:cstheme="minorHAnsi"/>
          <w:b w:val="0"/>
          <w:bCs/>
          <w:sz w:val="22"/>
          <w:szCs w:val="22"/>
        </w:rPr>
        <w:t xml:space="preserve">REDSJEDNIK - konstatira da je na sjednici Gradskog vijeća Grada Požege postignut kvorum i da se može nastaviti s radom sjednice. </w:t>
      </w:r>
    </w:p>
    <w:p w14:paraId="0D5FC4EE" w14:textId="3CB808FF" w:rsidR="00795272" w:rsidRPr="00096556" w:rsidRDefault="004A1AE5" w:rsidP="00AD2EDB">
      <w:pPr>
        <w:spacing w:after="240"/>
        <w:jc w:val="both"/>
        <w:rPr>
          <w:rFonts w:asciiTheme="minorHAnsi" w:hAnsiTheme="minorHAnsi" w:cstheme="minorHAnsi"/>
          <w:sz w:val="22"/>
          <w:szCs w:val="22"/>
          <w:u w:val="single"/>
        </w:rPr>
      </w:pPr>
      <w:r w:rsidRPr="00096556">
        <w:rPr>
          <w:rFonts w:asciiTheme="minorHAnsi" w:hAnsiTheme="minorHAnsi" w:cstheme="minorHAnsi"/>
          <w:sz w:val="22"/>
          <w:szCs w:val="22"/>
          <w:u w:val="single"/>
        </w:rPr>
        <w:t xml:space="preserve">VIJEĆNIČKA PITANJA </w:t>
      </w:r>
      <w:r w:rsidR="00795272" w:rsidRPr="00096556">
        <w:rPr>
          <w:rFonts w:asciiTheme="minorHAnsi" w:hAnsiTheme="minorHAnsi" w:cstheme="minorHAnsi"/>
          <w:sz w:val="22"/>
          <w:szCs w:val="22"/>
          <w:u w:val="single"/>
        </w:rPr>
        <w:t>(u trajanju od 1/2 sata)</w:t>
      </w:r>
      <w:r w:rsidR="00DB4943" w:rsidRPr="00096556">
        <w:rPr>
          <w:rFonts w:asciiTheme="minorHAnsi" w:hAnsiTheme="minorHAnsi" w:cstheme="minorHAnsi"/>
          <w:sz w:val="22"/>
          <w:szCs w:val="22"/>
          <w:u w:val="single"/>
        </w:rPr>
        <w:t>:</w:t>
      </w:r>
    </w:p>
    <w:p w14:paraId="56C1031B" w14:textId="262609C1" w:rsidR="006E5238" w:rsidRPr="00096556" w:rsidRDefault="006E5238" w:rsidP="00AD2EDB">
      <w:pPr>
        <w:spacing w:after="240"/>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1.</w:t>
      </w:r>
      <w:r w:rsidRPr="00096556">
        <w:rPr>
          <w:rFonts w:asciiTheme="minorHAnsi" w:hAnsiTheme="minorHAnsi" w:cstheme="minorHAnsi"/>
          <w:b w:val="0"/>
          <w:sz w:val="22"/>
          <w:szCs w:val="22"/>
          <w:shd w:val="clear" w:color="auto" w:fill="FFFFFF"/>
        </w:rPr>
        <w:tab/>
        <w:t xml:space="preserve">Vijećnik </w:t>
      </w:r>
      <w:r w:rsidR="001143DC" w:rsidRPr="00096556">
        <w:rPr>
          <w:rFonts w:asciiTheme="minorHAnsi" w:hAnsiTheme="minorHAnsi" w:cstheme="minorHAnsi"/>
          <w:b w:val="0"/>
          <w:sz w:val="22"/>
          <w:szCs w:val="22"/>
          <w:shd w:val="clear" w:color="auto" w:fill="FFFFFF"/>
        </w:rPr>
        <w:t>A</w:t>
      </w:r>
      <w:r w:rsidR="00E917B1" w:rsidRPr="00096556">
        <w:rPr>
          <w:rFonts w:asciiTheme="minorHAnsi" w:hAnsiTheme="minorHAnsi" w:cstheme="minorHAnsi"/>
          <w:b w:val="0"/>
          <w:sz w:val="22"/>
          <w:szCs w:val="22"/>
          <w:shd w:val="clear" w:color="auto" w:fill="FFFFFF"/>
        </w:rPr>
        <w:t>NTONIO ŠARIĆ</w:t>
      </w:r>
    </w:p>
    <w:p w14:paraId="545BF646" w14:textId="0272AE76" w:rsidR="006E5238" w:rsidRPr="00096556" w:rsidRDefault="00E917B1" w:rsidP="00AD2EDB">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 xml:space="preserve">Postavlja pitanje </w:t>
      </w:r>
      <w:r w:rsidR="006902D9" w:rsidRPr="00096556">
        <w:rPr>
          <w:rFonts w:asciiTheme="minorHAnsi" w:hAnsiTheme="minorHAnsi" w:cstheme="minorHAnsi"/>
          <w:b w:val="0"/>
          <w:sz w:val="22"/>
          <w:szCs w:val="22"/>
          <w:shd w:val="clear" w:color="auto" w:fill="FFFFFF"/>
        </w:rPr>
        <w:t xml:space="preserve">Mateju Begiću, </w:t>
      </w:r>
      <w:r w:rsidRPr="00096556">
        <w:rPr>
          <w:rFonts w:asciiTheme="minorHAnsi" w:hAnsiTheme="minorHAnsi" w:cstheme="minorHAnsi"/>
          <w:b w:val="0"/>
          <w:sz w:val="22"/>
          <w:szCs w:val="22"/>
          <w:shd w:val="clear" w:color="auto" w:fill="FFFFFF"/>
        </w:rPr>
        <w:t>predsjedniku Gradskog vijeć</w:t>
      </w:r>
      <w:r w:rsidR="006902D9" w:rsidRPr="00096556">
        <w:rPr>
          <w:rFonts w:asciiTheme="minorHAnsi" w:hAnsiTheme="minorHAnsi" w:cstheme="minorHAnsi"/>
          <w:b w:val="0"/>
          <w:sz w:val="22"/>
          <w:szCs w:val="22"/>
          <w:shd w:val="clear" w:color="auto" w:fill="FFFFFF"/>
        </w:rPr>
        <w:t>a Grada Požege</w:t>
      </w:r>
      <w:r w:rsidR="00AD62B0" w:rsidRPr="00096556">
        <w:rPr>
          <w:rFonts w:asciiTheme="minorHAnsi" w:hAnsiTheme="minorHAnsi" w:cstheme="minorHAnsi"/>
          <w:b w:val="0"/>
          <w:sz w:val="22"/>
          <w:szCs w:val="22"/>
          <w:shd w:val="clear" w:color="auto" w:fill="FFFFFF"/>
        </w:rPr>
        <w:t>. N</w:t>
      </w:r>
      <w:r w:rsidR="00FD50D0" w:rsidRPr="00096556">
        <w:rPr>
          <w:rFonts w:asciiTheme="minorHAnsi" w:hAnsiTheme="minorHAnsi" w:cstheme="minorHAnsi"/>
          <w:b w:val="0"/>
          <w:sz w:val="22"/>
          <w:szCs w:val="22"/>
          <w:shd w:val="clear" w:color="auto" w:fill="FFFFFF"/>
        </w:rPr>
        <w:t>apominje</w:t>
      </w:r>
      <w:r w:rsidR="00B115BD" w:rsidRPr="00096556">
        <w:rPr>
          <w:rFonts w:asciiTheme="minorHAnsi" w:hAnsiTheme="minorHAnsi" w:cstheme="minorHAnsi"/>
          <w:b w:val="0"/>
          <w:sz w:val="22"/>
          <w:szCs w:val="22"/>
          <w:shd w:val="clear" w:color="auto" w:fill="FFFFFF"/>
        </w:rPr>
        <w:t>,</w:t>
      </w:r>
      <w:r w:rsidR="00FD50D0" w:rsidRPr="00096556">
        <w:rPr>
          <w:rFonts w:asciiTheme="minorHAnsi" w:hAnsiTheme="minorHAnsi" w:cstheme="minorHAnsi"/>
          <w:b w:val="0"/>
          <w:sz w:val="22"/>
          <w:szCs w:val="22"/>
          <w:shd w:val="clear" w:color="auto" w:fill="FFFFFF"/>
        </w:rPr>
        <w:t xml:space="preserve"> da </w:t>
      </w:r>
      <w:r w:rsidR="00F544AB" w:rsidRPr="00096556">
        <w:rPr>
          <w:rFonts w:asciiTheme="minorHAnsi" w:hAnsiTheme="minorHAnsi" w:cstheme="minorHAnsi"/>
          <w:b w:val="0"/>
          <w:sz w:val="22"/>
          <w:szCs w:val="22"/>
          <w:shd w:val="clear" w:color="auto" w:fill="FFFFFF"/>
        </w:rPr>
        <w:t xml:space="preserve">nije nazočio sjednici </w:t>
      </w:r>
      <w:r w:rsidR="00994CB0" w:rsidRPr="00096556">
        <w:rPr>
          <w:rFonts w:asciiTheme="minorHAnsi" w:hAnsiTheme="minorHAnsi" w:cstheme="minorHAnsi"/>
          <w:b w:val="0"/>
          <w:sz w:val="22"/>
          <w:szCs w:val="22"/>
          <w:shd w:val="clear" w:color="auto" w:fill="FFFFFF"/>
        </w:rPr>
        <w:t>kada se glasovalo o promjeni Poslovnika</w:t>
      </w:r>
      <w:r w:rsidR="00F544AB" w:rsidRPr="00096556">
        <w:rPr>
          <w:rFonts w:asciiTheme="minorHAnsi" w:hAnsiTheme="minorHAnsi" w:cstheme="minorHAnsi"/>
          <w:b w:val="0"/>
          <w:sz w:val="22"/>
          <w:szCs w:val="22"/>
          <w:shd w:val="clear" w:color="auto" w:fill="FFFFFF"/>
        </w:rPr>
        <w:t xml:space="preserve"> kojom se </w:t>
      </w:r>
      <w:r w:rsidR="007D7AFD" w:rsidRPr="00096556">
        <w:rPr>
          <w:rFonts w:asciiTheme="minorHAnsi" w:hAnsiTheme="minorHAnsi" w:cstheme="minorHAnsi"/>
          <w:b w:val="0"/>
          <w:sz w:val="22"/>
          <w:szCs w:val="22"/>
          <w:shd w:val="clear" w:color="auto" w:fill="FFFFFF"/>
        </w:rPr>
        <w:t>t</w:t>
      </w:r>
      <w:r w:rsidR="00994CB0" w:rsidRPr="00096556">
        <w:rPr>
          <w:rFonts w:asciiTheme="minorHAnsi" w:hAnsiTheme="minorHAnsi" w:cstheme="minorHAnsi"/>
          <w:b w:val="0"/>
          <w:sz w:val="22"/>
          <w:szCs w:val="22"/>
          <w:shd w:val="clear" w:color="auto" w:fill="FFFFFF"/>
        </w:rPr>
        <w:t>ražil</w:t>
      </w:r>
      <w:r w:rsidR="00F544AB" w:rsidRPr="00096556">
        <w:rPr>
          <w:rFonts w:asciiTheme="minorHAnsi" w:hAnsiTheme="minorHAnsi" w:cstheme="minorHAnsi"/>
          <w:b w:val="0"/>
          <w:sz w:val="22"/>
          <w:szCs w:val="22"/>
          <w:shd w:val="clear" w:color="auto" w:fill="FFFFFF"/>
        </w:rPr>
        <w:t xml:space="preserve">o da se sjednice prenose </w:t>
      </w:r>
      <w:r w:rsidR="00994CB0" w:rsidRPr="00096556">
        <w:rPr>
          <w:rFonts w:asciiTheme="minorHAnsi" w:hAnsiTheme="minorHAnsi" w:cstheme="minorHAnsi"/>
          <w:b w:val="0"/>
          <w:sz w:val="22"/>
          <w:szCs w:val="22"/>
          <w:shd w:val="clear" w:color="auto" w:fill="FFFFFF"/>
        </w:rPr>
        <w:t>putem Y</w:t>
      </w:r>
      <w:r w:rsidR="007D7AFD" w:rsidRPr="00096556">
        <w:rPr>
          <w:rFonts w:asciiTheme="minorHAnsi" w:hAnsiTheme="minorHAnsi" w:cstheme="minorHAnsi"/>
          <w:b w:val="0"/>
          <w:sz w:val="22"/>
          <w:szCs w:val="22"/>
          <w:shd w:val="clear" w:color="auto" w:fill="FFFFFF"/>
        </w:rPr>
        <w:t>ou tube k</w:t>
      </w:r>
      <w:r w:rsidR="00994CB0" w:rsidRPr="00096556">
        <w:rPr>
          <w:rFonts w:asciiTheme="minorHAnsi" w:hAnsiTheme="minorHAnsi" w:cstheme="minorHAnsi"/>
          <w:b w:val="0"/>
          <w:sz w:val="22"/>
          <w:szCs w:val="22"/>
          <w:shd w:val="clear" w:color="auto" w:fill="FFFFFF"/>
        </w:rPr>
        <w:t>anala</w:t>
      </w:r>
      <w:r w:rsidR="00AD62B0" w:rsidRPr="00096556">
        <w:rPr>
          <w:rFonts w:asciiTheme="minorHAnsi" w:hAnsiTheme="minorHAnsi" w:cstheme="minorHAnsi"/>
          <w:b w:val="0"/>
          <w:sz w:val="22"/>
          <w:szCs w:val="22"/>
          <w:shd w:val="clear" w:color="auto" w:fill="FFFFFF"/>
        </w:rPr>
        <w:t xml:space="preserve"> te </w:t>
      </w:r>
      <w:r w:rsidR="00C82E75" w:rsidRPr="00096556">
        <w:rPr>
          <w:rFonts w:asciiTheme="minorHAnsi" w:hAnsiTheme="minorHAnsi" w:cstheme="minorHAnsi"/>
          <w:b w:val="0"/>
          <w:sz w:val="22"/>
          <w:szCs w:val="22"/>
          <w:shd w:val="clear" w:color="auto" w:fill="FFFFFF"/>
        </w:rPr>
        <w:t xml:space="preserve">da je </w:t>
      </w:r>
      <w:r w:rsidR="007D7AFD" w:rsidRPr="00096556">
        <w:rPr>
          <w:rFonts w:asciiTheme="minorHAnsi" w:hAnsiTheme="minorHAnsi" w:cstheme="minorHAnsi"/>
          <w:b w:val="0"/>
          <w:sz w:val="22"/>
          <w:szCs w:val="22"/>
          <w:shd w:val="clear" w:color="auto" w:fill="FFFFFF"/>
        </w:rPr>
        <w:t xml:space="preserve">u </w:t>
      </w:r>
      <w:r w:rsidR="00994CB0" w:rsidRPr="00096556">
        <w:rPr>
          <w:rFonts w:asciiTheme="minorHAnsi" w:hAnsiTheme="minorHAnsi" w:cstheme="minorHAnsi"/>
          <w:b w:val="0"/>
          <w:sz w:val="22"/>
          <w:szCs w:val="22"/>
          <w:shd w:val="clear" w:color="auto" w:fill="FFFFFF"/>
        </w:rPr>
        <w:t>listopad</w:t>
      </w:r>
      <w:r w:rsidR="007D7AFD" w:rsidRPr="00096556">
        <w:rPr>
          <w:rFonts w:asciiTheme="minorHAnsi" w:hAnsiTheme="minorHAnsi" w:cstheme="minorHAnsi"/>
          <w:b w:val="0"/>
          <w:sz w:val="22"/>
          <w:szCs w:val="22"/>
          <w:shd w:val="clear" w:color="auto" w:fill="FFFFFF"/>
        </w:rPr>
        <w:t xml:space="preserve">u </w:t>
      </w:r>
      <w:r w:rsidR="00994CB0" w:rsidRPr="00096556">
        <w:rPr>
          <w:rFonts w:asciiTheme="minorHAnsi" w:hAnsiTheme="minorHAnsi" w:cstheme="minorHAnsi"/>
          <w:b w:val="0"/>
          <w:sz w:val="22"/>
          <w:szCs w:val="22"/>
          <w:shd w:val="clear" w:color="auto" w:fill="FFFFFF"/>
        </w:rPr>
        <w:t xml:space="preserve">2022. godine </w:t>
      </w:r>
      <w:r w:rsidR="007D7AFD" w:rsidRPr="00096556">
        <w:rPr>
          <w:rFonts w:asciiTheme="minorHAnsi" w:hAnsiTheme="minorHAnsi" w:cstheme="minorHAnsi"/>
          <w:b w:val="0"/>
          <w:sz w:val="22"/>
          <w:szCs w:val="22"/>
          <w:shd w:val="clear" w:color="auto" w:fill="FFFFFF"/>
        </w:rPr>
        <w:t xml:space="preserve">na </w:t>
      </w:r>
      <w:r w:rsidR="00994CB0" w:rsidRPr="00096556">
        <w:rPr>
          <w:rFonts w:asciiTheme="minorHAnsi" w:hAnsiTheme="minorHAnsi" w:cstheme="minorHAnsi"/>
          <w:b w:val="0"/>
          <w:sz w:val="22"/>
          <w:szCs w:val="22"/>
          <w:shd w:val="clear" w:color="auto" w:fill="FFFFFF"/>
        </w:rPr>
        <w:t>sjednic</w:t>
      </w:r>
      <w:r w:rsidR="007D7AFD" w:rsidRPr="00096556">
        <w:rPr>
          <w:rFonts w:asciiTheme="minorHAnsi" w:hAnsiTheme="minorHAnsi" w:cstheme="minorHAnsi"/>
          <w:b w:val="0"/>
          <w:sz w:val="22"/>
          <w:szCs w:val="22"/>
          <w:shd w:val="clear" w:color="auto" w:fill="FFFFFF"/>
        </w:rPr>
        <w:t xml:space="preserve">i </w:t>
      </w:r>
      <w:r w:rsidR="00994CB0" w:rsidRPr="00096556">
        <w:rPr>
          <w:rFonts w:asciiTheme="minorHAnsi" w:hAnsiTheme="minorHAnsi" w:cstheme="minorHAnsi"/>
          <w:b w:val="0"/>
          <w:sz w:val="22"/>
          <w:szCs w:val="22"/>
          <w:shd w:val="clear" w:color="auto" w:fill="FFFFFF"/>
        </w:rPr>
        <w:t>prvi puta</w:t>
      </w:r>
      <w:r w:rsidR="007D7AFD" w:rsidRPr="00096556">
        <w:rPr>
          <w:rFonts w:asciiTheme="minorHAnsi" w:hAnsiTheme="minorHAnsi" w:cstheme="minorHAnsi"/>
          <w:b w:val="0"/>
          <w:sz w:val="22"/>
          <w:szCs w:val="22"/>
          <w:shd w:val="clear" w:color="auto" w:fill="FFFFFF"/>
        </w:rPr>
        <w:t xml:space="preserve"> istaknuo navedeni </w:t>
      </w:r>
      <w:r w:rsidR="009154A3" w:rsidRPr="00096556">
        <w:rPr>
          <w:rFonts w:asciiTheme="minorHAnsi" w:hAnsiTheme="minorHAnsi" w:cstheme="minorHAnsi"/>
          <w:b w:val="0"/>
          <w:sz w:val="22"/>
          <w:szCs w:val="22"/>
          <w:shd w:val="clear" w:color="auto" w:fill="FFFFFF"/>
        </w:rPr>
        <w:t xml:space="preserve">prijedlog za izmjenu Poslovnika, </w:t>
      </w:r>
      <w:r w:rsidR="007D7AFD" w:rsidRPr="00096556">
        <w:rPr>
          <w:rFonts w:asciiTheme="minorHAnsi" w:hAnsiTheme="minorHAnsi" w:cstheme="minorHAnsi"/>
          <w:b w:val="0"/>
          <w:sz w:val="22"/>
          <w:szCs w:val="22"/>
          <w:shd w:val="clear" w:color="auto" w:fill="FFFFFF"/>
        </w:rPr>
        <w:t>s kojim se složio i p</w:t>
      </w:r>
      <w:r w:rsidR="00994CB0" w:rsidRPr="00096556">
        <w:rPr>
          <w:rFonts w:asciiTheme="minorHAnsi" w:hAnsiTheme="minorHAnsi" w:cstheme="minorHAnsi"/>
          <w:b w:val="0"/>
          <w:sz w:val="22"/>
          <w:szCs w:val="22"/>
          <w:shd w:val="clear" w:color="auto" w:fill="FFFFFF"/>
        </w:rPr>
        <w:t>redsjednik Gradskog vijeća</w:t>
      </w:r>
      <w:r w:rsidR="007D7AFD" w:rsidRPr="00096556">
        <w:rPr>
          <w:rFonts w:asciiTheme="minorHAnsi" w:hAnsiTheme="minorHAnsi" w:cstheme="minorHAnsi"/>
          <w:b w:val="0"/>
          <w:sz w:val="22"/>
          <w:szCs w:val="22"/>
          <w:shd w:val="clear" w:color="auto" w:fill="FFFFFF"/>
        </w:rPr>
        <w:t>, odnosno rekao je da će isti p</w:t>
      </w:r>
      <w:r w:rsidR="00994CB0" w:rsidRPr="00096556">
        <w:rPr>
          <w:rFonts w:asciiTheme="minorHAnsi" w:hAnsiTheme="minorHAnsi" w:cstheme="minorHAnsi"/>
          <w:b w:val="0"/>
          <w:sz w:val="22"/>
          <w:szCs w:val="22"/>
          <w:shd w:val="clear" w:color="auto" w:fill="FFFFFF"/>
        </w:rPr>
        <w:t xml:space="preserve">održati. </w:t>
      </w:r>
      <w:r w:rsidR="00F544AB" w:rsidRPr="00096556">
        <w:rPr>
          <w:rFonts w:asciiTheme="minorHAnsi" w:hAnsiTheme="minorHAnsi" w:cstheme="minorHAnsi"/>
          <w:b w:val="0"/>
          <w:sz w:val="22"/>
          <w:szCs w:val="22"/>
          <w:shd w:val="clear" w:color="auto" w:fill="FFFFFF"/>
        </w:rPr>
        <w:t>Zanima ga</w:t>
      </w:r>
      <w:r w:rsidR="00AD62B0" w:rsidRPr="00096556">
        <w:rPr>
          <w:rFonts w:asciiTheme="minorHAnsi" w:hAnsiTheme="minorHAnsi" w:cstheme="minorHAnsi"/>
          <w:b w:val="0"/>
          <w:sz w:val="22"/>
          <w:szCs w:val="22"/>
          <w:shd w:val="clear" w:color="auto" w:fill="FFFFFF"/>
        </w:rPr>
        <w:t>,</w:t>
      </w:r>
      <w:r w:rsidR="00F544AB" w:rsidRPr="00096556">
        <w:rPr>
          <w:rFonts w:asciiTheme="minorHAnsi" w:hAnsiTheme="minorHAnsi" w:cstheme="minorHAnsi"/>
          <w:b w:val="0"/>
          <w:sz w:val="22"/>
          <w:szCs w:val="22"/>
          <w:shd w:val="clear" w:color="auto" w:fill="FFFFFF"/>
        </w:rPr>
        <w:t xml:space="preserve"> zašto je predsjednik Gradskog vijeća Grada Požege promijenio svoj prvotni stav.</w:t>
      </w:r>
    </w:p>
    <w:p w14:paraId="4DC0DEFB" w14:textId="57796A2C" w:rsidR="008161C6" w:rsidRPr="00096556" w:rsidRDefault="008161C6" w:rsidP="00AD2EDB">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P</w:t>
      </w:r>
      <w:r w:rsidR="009154A3" w:rsidRPr="00096556">
        <w:rPr>
          <w:rFonts w:asciiTheme="minorHAnsi" w:hAnsiTheme="minorHAnsi" w:cstheme="minorHAnsi"/>
          <w:b w:val="0"/>
          <w:sz w:val="22"/>
          <w:szCs w:val="22"/>
          <w:shd w:val="clear" w:color="auto" w:fill="FFFFFF"/>
        </w:rPr>
        <w:t xml:space="preserve">redsjednik Gradskog vijeća </w:t>
      </w:r>
      <w:r w:rsidRPr="00096556">
        <w:rPr>
          <w:rFonts w:asciiTheme="minorHAnsi" w:hAnsiTheme="minorHAnsi" w:cstheme="minorHAnsi"/>
          <w:b w:val="0"/>
          <w:sz w:val="22"/>
          <w:szCs w:val="22"/>
          <w:shd w:val="clear" w:color="auto" w:fill="FFFFFF"/>
        </w:rPr>
        <w:t xml:space="preserve">MATEJ BEGIĆ </w:t>
      </w:r>
    </w:p>
    <w:p w14:paraId="603411A6" w14:textId="5CD8E804" w:rsidR="008161C6" w:rsidRPr="00096556" w:rsidRDefault="008161C6" w:rsidP="00AD2EDB">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lastRenderedPageBreak/>
        <w:t xml:space="preserve">Odgovara </w:t>
      </w:r>
      <w:r w:rsidR="008C3776" w:rsidRPr="00096556">
        <w:rPr>
          <w:rFonts w:asciiTheme="minorHAnsi" w:hAnsiTheme="minorHAnsi" w:cstheme="minorHAnsi"/>
          <w:b w:val="0"/>
          <w:sz w:val="22"/>
          <w:szCs w:val="22"/>
          <w:shd w:val="clear" w:color="auto" w:fill="FFFFFF"/>
        </w:rPr>
        <w:t xml:space="preserve">vijećniku da se svega </w:t>
      </w:r>
      <w:r w:rsidRPr="00096556">
        <w:rPr>
          <w:rFonts w:asciiTheme="minorHAnsi" w:hAnsiTheme="minorHAnsi" w:cstheme="minorHAnsi"/>
          <w:b w:val="0"/>
          <w:sz w:val="22"/>
          <w:szCs w:val="22"/>
          <w:shd w:val="clear" w:color="auto" w:fill="FFFFFF"/>
        </w:rPr>
        <w:t>treba</w:t>
      </w:r>
      <w:r w:rsidR="008C3776" w:rsidRPr="00096556">
        <w:rPr>
          <w:rFonts w:asciiTheme="minorHAnsi" w:hAnsiTheme="minorHAnsi" w:cstheme="minorHAnsi"/>
          <w:b w:val="0"/>
          <w:sz w:val="22"/>
          <w:szCs w:val="22"/>
          <w:shd w:val="clear" w:color="auto" w:fill="FFFFFF"/>
        </w:rPr>
        <w:t xml:space="preserve"> </w:t>
      </w:r>
      <w:r w:rsidRPr="00096556">
        <w:rPr>
          <w:rFonts w:asciiTheme="minorHAnsi" w:hAnsiTheme="minorHAnsi" w:cstheme="minorHAnsi"/>
          <w:b w:val="0"/>
          <w:sz w:val="22"/>
          <w:szCs w:val="22"/>
          <w:shd w:val="clear" w:color="auto" w:fill="FFFFFF"/>
        </w:rPr>
        <w:t>prisjetiti</w:t>
      </w:r>
      <w:r w:rsidR="009154A3" w:rsidRPr="00096556">
        <w:rPr>
          <w:rFonts w:asciiTheme="minorHAnsi" w:hAnsiTheme="minorHAnsi" w:cstheme="minorHAnsi"/>
          <w:b w:val="0"/>
          <w:sz w:val="22"/>
          <w:szCs w:val="22"/>
          <w:shd w:val="clear" w:color="auto" w:fill="FFFFFF"/>
        </w:rPr>
        <w:t xml:space="preserve">, </w:t>
      </w:r>
      <w:r w:rsidR="008C3776" w:rsidRPr="00096556">
        <w:rPr>
          <w:rFonts w:asciiTheme="minorHAnsi" w:hAnsiTheme="minorHAnsi" w:cstheme="minorHAnsi"/>
          <w:b w:val="0"/>
          <w:sz w:val="22"/>
          <w:szCs w:val="22"/>
          <w:shd w:val="clear" w:color="auto" w:fill="FFFFFF"/>
        </w:rPr>
        <w:t>da je nazočio s</w:t>
      </w:r>
      <w:r w:rsidR="00163866" w:rsidRPr="00096556">
        <w:rPr>
          <w:rFonts w:asciiTheme="minorHAnsi" w:hAnsiTheme="minorHAnsi" w:cstheme="minorHAnsi"/>
          <w:b w:val="0"/>
          <w:sz w:val="22"/>
          <w:szCs w:val="22"/>
          <w:shd w:val="clear" w:color="auto" w:fill="FFFFFF"/>
        </w:rPr>
        <w:t>jednici Odbora za statutarno-pravn</w:t>
      </w:r>
      <w:r w:rsidR="008C3776" w:rsidRPr="00096556">
        <w:rPr>
          <w:rFonts w:asciiTheme="minorHAnsi" w:hAnsiTheme="minorHAnsi" w:cstheme="minorHAnsi"/>
          <w:b w:val="0"/>
          <w:sz w:val="22"/>
          <w:szCs w:val="22"/>
          <w:shd w:val="clear" w:color="auto" w:fill="FFFFFF"/>
        </w:rPr>
        <w:t xml:space="preserve">a </w:t>
      </w:r>
      <w:r w:rsidR="00163866" w:rsidRPr="00096556">
        <w:rPr>
          <w:rFonts w:asciiTheme="minorHAnsi" w:hAnsiTheme="minorHAnsi" w:cstheme="minorHAnsi"/>
          <w:b w:val="0"/>
          <w:sz w:val="22"/>
          <w:szCs w:val="22"/>
          <w:shd w:val="clear" w:color="auto" w:fill="FFFFFF"/>
        </w:rPr>
        <w:t xml:space="preserve">pitanja </w:t>
      </w:r>
      <w:r w:rsidR="009154A3" w:rsidRPr="00096556">
        <w:rPr>
          <w:rFonts w:asciiTheme="minorHAnsi" w:hAnsiTheme="minorHAnsi" w:cstheme="minorHAnsi"/>
          <w:b w:val="0"/>
          <w:sz w:val="22"/>
          <w:szCs w:val="22"/>
          <w:shd w:val="clear" w:color="auto" w:fill="FFFFFF"/>
        </w:rPr>
        <w:t xml:space="preserve">i </w:t>
      </w:r>
      <w:r w:rsidR="008C3776" w:rsidRPr="00096556">
        <w:rPr>
          <w:rFonts w:asciiTheme="minorHAnsi" w:hAnsiTheme="minorHAnsi" w:cstheme="minorHAnsi"/>
          <w:b w:val="0"/>
          <w:sz w:val="22"/>
          <w:szCs w:val="22"/>
          <w:shd w:val="clear" w:color="auto" w:fill="FFFFFF"/>
        </w:rPr>
        <w:t>da podržava stav</w:t>
      </w:r>
      <w:r w:rsidR="001D5C95" w:rsidRPr="00096556">
        <w:rPr>
          <w:rFonts w:asciiTheme="minorHAnsi" w:hAnsiTheme="minorHAnsi" w:cstheme="minorHAnsi"/>
          <w:b w:val="0"/>
          <w:sz w:val="22"/>
          <w:szCs w:val="22"/>
          <w:shd w:val="clear" w:color="auto" w:fill="FFFFFF"/>
        </w:rPr>
        <w:t xml:space="preserve"> </w:t>
      </w:r>
      <w:r w:rsidR="008C3776" w:rsidRPr="00096556">
        <w:rPr>
          <w:rFonts w:asciiTheme="minorHAnsi" w:hAnsiTheme="minorHAnsi" w:cstheme="minorHAnsi"/>
          <w:b w:val="0"/>
          <w:sz w:val="22"/>
          <w:szCs w:val="22"/>
          <w:shd w:val="clear" w:color="auto" w:fill="FFFFFF"/>
        </w:rPr>
        <w:t>Odbora</w:t>
      </w:r>
      <w:r w:rsidR="001D5C95" w:rsidRPr="00096556">
        <w:rPr>
          <w:rFonts w:asciiTheme="minorHAnsi" w:hAnsiTheme="minorHAnsi" w:cstheme="minorHAnsi"/>
          <w:b w:val="0"/>
          <w:sz w:val="22"/>
          <w:szCs w:val="22"/>
          <w:shd w:val="clear" w:color="auto" w:fill="FFFFFF"/>
        </w:rPr>
        <w:t xml:space="preserve"> u svezi predloženih izmjena Poslovnika. </w:t>
      </w:r>
      <w:r w:rsidR="009154A3" w:rsidRPr="00096556">
        <w:rPr>
          <w:rFonts w:asciiTheme="minorHAnsi" w:hAnsiTheme="minorHAnsi" w:cstheme="minorHAnsi"/>
          <w:b w:val="0"/>
          <w:sz w:val="22"/>
          <w:szCs w:val="22"/>
          <w:shd w:val="clear" w:color="auto" w:fill="FFFFFF"/>
        </w:rPr>
        <w:t xml:space="preserve">U svezi postavljenog pitanja, vijećniku će </w:t>
      </w:r>
      <w:r w:rsidR="00990AE6" w:rsidRPr="00096556">
        <w:rPr>
          <w:rFonts w:asciiTheme="minorHAnsi" w:hAnsiTheme="minorHAnsi" w:cstheme="minorHAnsi"/>
          <w:b w:val="0"/>
          <w:sz w:val="22"/>
          <w:szCs w:val="22"/>
          <w:shd w:val="clear" w:color="auto" w:fill="FFFFFF"/>
        </w:rPr>
        <w:t xml:space="preserve">se </w:t>
      </w:r>
      <w:r w:rsidR="009154A3" w:rsidRPr="00096556">
        <w:rPr>
          <w:rFonts w:asciiTheme="minorHAnsi" w:hAnsiTheme="minorHAnsi" w:cstheme="minorHAnsi"/>
          <w:b w:val="0"/>
          <w:sz w:val="22"/>
          <w:szCs w:val="22"/>
          <w:shd w:val="clear" w:color="auto" w:fill="FFFFFF"/>
        </w:rPr>
        <w:t>dostaviti pisani odgovor.</w:t>
      </w:r>
    </w:p>
    <w:p w14:paraId="5E55E1B7" w14:textId="3FF699D4" w:rsidR="00E040E5" w:rsidRPr="00096556" w:rsidRDefault="006E5238" w:rsidP="00AD2EDB">
      <w:pPr>
        <w:spacing w:after="240"/>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2.</w:t>
      </w:r>
      <w:r w:rsidRPr="00096556">
        <w:rPr>
          <w:rFonts w:asciiTheme="minorHAnsi" w:hAnsiTheme="minorHAnsi" w:cstheme="minorHAnsi"/>
          <w:b w:val="0"/>
          <w:sz w:val="22"/>
          <w:szCs w:val="22"/>
          <w:shd w:val="clear" w:color="auto" w:fill="FFFFFF"/>
        </w:rPr>
        <w:tab/>
      </w:r>
      <w:bookmarkStart w:id="6" w:name="_Hlk132285917"/>
      <w:r w:rsidRPr="00096556">
        <w:rPr>
          <w:rFonts w:asciiTheme="minorHAnsi" w:hAnsiTheme="minorHAnsi" w:cstheme="minorHAnsi"/>
          <w:b w:val="0"/>
          <w:sz w:val="22"/>
          <w:szCs w:val="22"/>
          <w:shd w:val="clear" w:color="auto" w:fill="FFFFFF"/>
        </w:rPr>
        <w:t xml:space="preserve">Vijećnik </w:t>
      </w:r>
      <w:r w:rsidR="00E040E5" w:rsidRPr="00096556">
        <w:rPr>
          <w:rFonts w:asciiTheme="minorHAnsi" w:hAnsiTheme="minorHAnsi" w:cstheme="minorHAnsi"/>
          <w:b w:val="0"/>
          <w:sz w:val="22"/>
          <w:szCs w:val="22"/>
          <w:shd w:val="clear" w:color="auto" w:fill="FFFFFF"/>
        </w:rPr>
        <w:t xml:space="preserve">TOMISLAV HAJPEK </w:t>
      </w:r>
    </w:p>
    <w:p w14:paraId="1B20A9D4" w14:textId="07FCEF26" w:rsidR="002139AA" w:rsidRPr="00096556" w:rsidRDefault="002139AA" w:rsidP="00AD2EDB">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 xml:space="preserve">Postavlja pitanje </w:t>
      </w:r>
      <w:r w:rsidR="00990AE6" w:rsidRPr="00096556">
        <w:rPr>
          <w:rFonts w:asciiTheme="minorHAnsi" w:hAnsiTheme="minorHAnsi" w:cstheme="minorHAnsi"/>
          <w:b w:val="0"/>
          <w:sz w:val="22"/>
          <w:szCs w:val="22"/>
          <w:shd w:val="clear" w:color="auto" w:fill="FFFFFF"/>
        </w:rPr>
        <w:t xml:space="preserve">u svezi točke </w:t>
      </w:r>
      <w:r w:rsidRPr="00096556">
        <w:rPr>
          <w:rFonts w:asciiTheme="minorHAnsi" w:hAnsiTheme="minorHAnsi" w:cstheme="minorHAnsi"/>
          <w:b w:val="0"/>
          <w:sz w:val="22"/>
          <w:szCs w:val="22"/>
          <w:shd w:val="clear" w:color="auto" w:fill="FFFFFF"/>
        </w:rPr>
        <w:t>koja je bila na prošloj sjednici Gradskog vijeća</w:t>
      </w:r>
      <w:r w:rsidR="00990AE6" w:rsidRPr="00096556">
        <w:rPr>
          <w:rFonts w:asciiTheme="minorHAnsi" w:hAnsiTheme="minorHAnsi" w:cstheme="minorHAnsi"/>
          <w:b w:val="0"/>
          <w:sz w:val="22"/>
          <w:szCs w:val="22"/>
          <w:shd w:val="clear" w:color="auto" w:fill="FFFFFF"/>
        </w:rPr>
        <w:t>,</w:t>
      </w:r>
      <w:r w:rsidRPr="00096556">
        <w:rPr>
          <w:rFonts w:asciiTheme="minorHAnsi" w:hAnsiTheme="minorHAnsi" w:cstheme="minorHAnsi"/>
          <w:b w:val="0"/>
          <w:sz w:val="22"/>
          <w:szCs w:val="22"/>
          <w:shd w:val="clear" w:color="auto" w:fill="FFFFFF"/>
        </w:rPr>
        <w:t xml:space="preserve"> </w:t>
      </w:r>
      <w:r w:rsidR="00A15C2D" w:rsidRPr="00096556">
        <w:rPr>
          <w:rFonts w:asciiTheme="minorHAnsi" w:hAnsiTheme="minorHAnsi" w:cstheme="minorHAnsi"/>
          <w:b w:val="0"/>
          <w:sz w:val="22"/>
          <w:szCs w:val="22"/>
          <w:shd w:val="clear" w:color="auto" w:fill="FFFFFF"/>
        </w:rPr>
        <w:t xml:space="preserve">koja se odnosi na donošenje odluke o </w:t>
      </w:r>
      <w:r w:rsidRPr="00096556">
        <w:rPr>
          <w:rFonts w:asciiTheme="minorHAnsi" w:hAnsiTheme="minorHAnsi" w:cstheme="minorHAnsi"/>
          <w:b w:val="0"/>
          <w:sz w:val="22"/>
          <w:szCs w:val="22"/>
          <w:shd w:val="clear" w:color="auto" w:fill="FFFFFF"/>
        </w:rPr>
        <w:t>jednokratn</w:t>
      </w:r>
      <w:r w:rsidR="00A15C2D" w:rsidRPr="00096556">
        <w:rPr>
          <w:rFonts w:asciiTheme="minorHAnsi" w:hAnsiTheme="minorHAnsi" w:cstheme="minorHAnsi"/>
          <w:b w:val="0"/>
          <w:sz w:val="22"/>
          <w:szCs w:val="22"/>
          <w:shd w:val="clear" w:color="auto" w:fill="FFFFFF"/>
        </w:rPr>
        <w:t xml:space="preserve">oj novčanoj pomoći </w:t>
      </w:r>
      <w:r w:rsidRPr="00096556">
        <w:rPr>
          <w:rFonts w:asciiTheme="minorHAnsi" w:hAnsiTheme="minorHAnsi" w:cstheme="minorHAnsi"/>
          <w:b w:val="0"/>
          <w:sz w:val="22"/>
          <w:szCs w:val="22"/>
          <w:shd w:val="clear" w:color="auto" w:fill="FFFFFF"/>
        </w:rPr>
        <w:t>sugrađan</w:t>
      </w:r>
      <w:r w:rsidR="00A15C2D" w:rsidRPr="00096556">
        <w:rPr>
          <w:rFonts w:asciiTheme="minorHAnsi" w:hAnsiTheme="minorHAnsi" w:cstheme="minorHAnsi"/>
          <w:b w:val="0"/>
          <w:sz w:val="22"/>
          <w:szCs w:val="22"/>
          <w:shd w:val="clear" w:color="auto" w:fill="FFFFFF"/>
        </w:rPr>
        <w:t xml:space="preserve">ima sa </w:t>
      </w:r>
      <w:r w:rsidRPr="00096556">
        <w:rPr>
          <w:rFonts w:asciiTheme="minorHAnsi" w:hAnsiTheme="minorHAnsi" w:cstheme="minorHAnsi"/>
          <w:b w:val="0"/>
          <w:sz w:val="22"/>
          <w:szCs w:val="22"/>
          <w:shd w:val="clear" w:color="auto" w:fill="FFFFFF"/>
        </w:rPr>
        <w:t>slabiji</w:t>
      </w:r>
      <w:r w:rsidR="00A15C2D" w:rsidRPr="00096556">
        <w:rPr>
          <w:rFonts w:asciiTheme="minorHAnsi" w:hAnsiTheme="minorHAnsi" w:cstheme="minorHAnsi"/>
          <w:b w:val="0"/>
          <w:sz w:val="22"/>
          <w:szCs w:val="22"/>
          <w:shd w:val="clear" w:color="auto" w:fill="FFFFFF"/>
        </w:rPr>
        <w:t>m</w:t>
      </w:r>
      <w:r w:rsidRPr="00096556">
        <w:rPr>
          <w:rFonts w:asciiTheme="minorHAnsi" w:hAnsiTheme="minorHAnsi" w:cstheme="minorHAnsi"/>
          <w:b w:val="0"/>
          <w:sz w:val="22"/>
          <w:szCs w:val="22"/>
          <w:shd w:val="clear" w:color="auto" w:fill="FFFFFF"/>
        </w:rPr>
        <w:t xml:space="preserve"> imovinski</w:t>
      </w:r>
      <w:r w:rsidR="00A15C2D" w:rsidRPr="00096556">
        <w:rPr>
          <w:rFonts w:asciiTheme="minorHAnsi" w:hAnsiTheme="minorHAnsi" w:cstheme="minorHAnsi"/>
          <w:b w:val="0"/>
          <w:sz w:val="22"/>
          <w:szCs w:val="22"/>
          <w:shd w:val="clear" w:color="auto" w:fill="FFFFFF"/>
        </w:rPr>
        <w:t>m</w:t>
      </w:r>
      <w:r w:rsidRPr="00096556">
        <w:rPr>
          <w:rFonts w:asciiTheme="minorHAnsi" w:hAnsiTheme="minorHAnsi" w:cstheme="minorHAnsi"/>
          <w:b w:val="0"/>
          <w:sz w:val="22"/>
          <w:szCs w:val="22"/>
          <w:shd w:val="clear" w:color="auto" w:fill="FFFFFF"/>
        </w:rPr>
        <w:t xml:space="preserve"> status</w:t>
      </w:r>
      <w:r w:rsidR="00A15C2D" w:rsidRPr="00096556">
        <w:rPr>
          <w:rFonts w:asciiTheme="minorHAnsi" w:hAnsiTheme="minorHAnsi" w:cstheme="minorHAnsi"/>
          <w:b w:val="0"/>
          <w:sz w:val="22"/>
          <w:szCs w:val="22"/>
          <w:shd w:val="clear" w:color="auto" w:fill="FFFFFF"/>
        </w:rPr>
        <w:t xml:space="preserve">om kojom je obuhvaćena i </w:t>
      </w:r>
      <w:r w:rsidRPr="00096556">
        <w:rPr>
          <w:rFonts w:asciiTheme="minorHAnsi" w:hAnsiTheme="minorHAnsi" w:cstheme="minorHAnsi"/>
          <w:b w:val="0"/>
          <w:sz w:val="22"/>
          <w:szCs w:val="22"/>
          <w:shd w:val="clear" w:color="auto" w:fill="FFFFFF"/>
        </w:rPr>
        <w:t xml:space="preserve">skupina hrvatskih branitelja koji primaju naknadu za nezaposlene hrvatske branitelje. </w:t>
      </w:r>
      <w:r w:rsidR="00A15C2D" w:rsidRPr="00096556">
        <w:rPr>
          <w:rFonts w:asciiTheme="minorHAnsi" w:hAnsiTheme="minorHAnsi" w:cstheme="minorHAnsi"/>
          <w:b w:val="0"/>
          <w:sz w:val="22"/>
          <w:szCs w:val="22"/>
          <w:shd w:val="clear" w:color="auto" w:fill="FFFFFF"/>
        </w:rPr>
        <w:t>Navodi</w:t>
      </w:r>
      <w:r w:rsidR="00990AE6" w:rsidRPr="00096556">
        <w:rPr>
          <w:rFonts w:asciiTheme="minorHAnsi" w:hAnsiTheme="minorHAnsi" w:cstheme="minorHAnsi"/>
          <w:b w:val="0"/>
          <w:sz w:val="22"/>
          <w:szCs w:val="22"/>
          <w:shd w:val="clear" w:color="auto" w:fill="FFFFFF"/>
        </w:rPr>
        <w:t>,</w:t>
      </w:r>
      <w:r w:rsidR="00A15C2D" w:rsidRPr="00096556">
        <w:rPr>
          <w:rFonts w:asciiTheme="minorHAnsi" w:hAnsiTheme="minorHAnsi" w:cstheme="minorHAnsi"/>
          <w:b w:val="0"/>
          <w:sz w:val="22"/>
          <w:szCs w:val="22"/>
          <w:shd w:val="clear" w:color="auto" w:fill="FFFFFF"/>
        </w:rPr>
        <w:t xml:space="preserve"> da ima informaciju da je n</w:t>
      </w:r>
      <w:r w:rsidRPr="00096556">
        <w:rPr>
          <w:rFonts w:asciiTheme="minorHAnsi" w:hAnsiTheme="minorHAnsi" w:cstheme="minorHAnsi"/>
          <w:b w:val="0"/>
          <w:sz w:val="22"/>
          <w:szCs w:val="22"/>
          <w:shd w:val="clear" w:color="auto" w:fill="FFFFFF"/>
        </w:rPr>
        <w:t xml:space="preserve">etko iz </w:t>
      </w:r>
      <w:r w:rsidR="00A15C2D" w:rsidRPr="00096556">
        <w:rPr>
          <w:rFonts w:asciiTheme="minorHAnsi" w:hAnsiTheme="minorHAnsi" w:cstheme="minorHAnsi"/>
          <w:b w:val="0"/>
          <w:sz w:val="22"/>
          <w:szCs w:val="22"/>
          <w:shd w:val="clear" w:color="auto" w:fill="FFFFFF"/>
        </w:rPr>
        <w:t>G</w:t>
      </w:r>
      <w:r w:rsidRPr="00096556">
        <w:rPr>
          <w:rFonts w:asciiTheme="minorHAnsi" w:hAnsiTheme="minorHAnsi" w:cstheme="minorHAnsi"/>
          <w:b w:val="0"/>
          <w:sz w:val="22"/>
          <w:szCs w:val="22"/>
          <w:shd w:val="clear" w:color="auto" w:fill="FFFFFF"/>
        </w:rPr>
        <w:t xml:space="preserve">rada kontaktirao voditelja Miroslava Bagarića </w:t>
      </w:r>
      <w:r w:rsidR="00990AE6" w:rsidRPr="00096556">
        <w:rPr>
          <w:rFonts w:asciiTheme="minorHAnsi" w:hAnsiTheme="minorHAnsi" w:cstheme="minorHAnsi"/>
          <w:b w:val="0"/>
          <w:sz w:val="22"/>
          <w:szCs w:val="22"/>
          <w:shd w:val="clear" w:color="auto" w:fill="FFFFFF"/>
        </w:rPr>
        <w:t xml:space="preserve">u Županji da </w:t>
      </w:r>
      <w:r w:rsidRPr="00096556">
        <w:rPr>
          <w:rFonts w:asciiTheme="minorHAnsi" w:hAnsiTheme="minorHAnsi" w:cstheme="minorHAnsi"/>
          <w:b w:val="0"/>
          <w:sz w:val="22"/>
          <w:szCs w:val="22"/>
          <w:shd w:val="clear" w:color="auto" w:fill="FFFFFF"/>
        </w:rPr>
        <w:t xml:space="preserve">dostavi popis </w:t>
      </w:r>
      <w:r w:rsidR="00990AE6" w:rsidRPr="00096556">
        <w:rPr>
          <w:rFonts w:asciiTheme="minorHAnsi" w:hAnsiTheme="minorHAnsi" w:cstheme="minorHAnsi"/>
          <w:b w:val="0"/>
          <w:sz w:val="22"/>
          <w:szCs w:val="22"/>
          <w:shd w:val="clear" w:color="auto" w:fill="FFFFFF"/>
        </w:rPr>
        <w:t>Gradu kako bi se „</w:t>
      </w:r>
      <w:r w:rsidRPr="00096556">
        <w:rPr>
          <w:rFonts w:asciiTheme="minorHAnsi" w:hAnsiTheme="minorHAnsi" w:cstheme="minorHAnsi"/>
          <w:b w:val="0"/>
          <w:sz w:val="22"/>
          <w:szCs w:val="22"/>
          <w:shd w:val="clear" w:color="auto" w:fill="FFFFFF"/>
        </w:rPr>
        <w:t>kontaktira</w:t>
      </w:r>
      <w:r w:rsidR="00990AE6" w:rsidRPr="00096556">
        <w:rPr>
          <w:rFonts w:asciiTheme="minorHAnsi" w:hAnsiTheme="minorHAnsi" w:cstheme="minorHAnsi"/>
          <w:b w:val="0"/>
          <w:sz w:val="22"/>
          <w:szCs w:val="22"/>
          <w:shd w:val="clear" w:color="auto" w:fill="FFFFFF"/>
        </w:rPr>
        <w:t xml:space="preserve">li </w:t>
      </w:r>
      <w:r w:rsidR="00A15C2D" w:rsidRPr="00096556">
        <w:rPr>
          <w:rFonts w:asciiTheme="minorHAnsi" w:hAnsiTheme="minorHAnsi" w:cstheme="minorHAnsi"/>
          <w:b w:val="0"/>
          <w:sz w:val="22"/>
          <w:szCs w:val="22"/>
          <w:shd w:val="clear" w:color="auto" w:fill="FFFFFF"/>
        </w:rPr>
        <w:t>branitelj</w:t>
      </w:r>
      <w:r w:rsidR="00990AE6" w:rsidRPr="00096556">
        <w:rPr>
          <w:rFonts w:asciiTheme="minorHAnsi" w:hAnsiTheme="minorHAnsi" w:cstheme="minorHAnsi"/>
          <w:b w:val="0"/>
          <w:sz w:val="22"/>
          <w:szCs w:val="22"/>
          <w:shd w:val="clear" w:color="auto" w:fill="FFFFFF"/>
        </w:rPr>
        <w:t xml:space="preserve">i radi </w:t>
      </w:r>
      <w:r w:rsidRPr="00096556">
        <w:rPr>
          <w:rFonts w:asciiTheme="minorHAnsi" w:hAnsiTheme="minorHAnsi" w:cstheme="minorHAnsi"/>
          <w:b w:val="0"/>
          <w:sz w:val="22"/>
          <w:szCs w:val="22"/>
          <w:shd w:val="clear" w:color="auto" w:fill="FFFFFF"/>
        </w:rPr>
        <w:t>preda</w:t>
      </w:r>
      <w:r w:rsidR="00990AE6" w:rsidRPr="00096556">
        <w:rPr>
          <w:rFonts w:asciiTheme="minorHAnsi" w:hAnsiTheme="minorHAnsi" w:cstheme="minorHAnsi"/>
          <w:b w:val="0"/>
          <w:sz w:val="22"/>
          <w:szCs w:val="22"/>
          <w:shd w:val="clear" w:color="auto" w:fill="FFFFFF"/>
        </w:rPr>
        <w:t xml:space="preserve">je </w:t>
      </w:r>
      <w:r w:rsidRPr="00096556">
        <w:rPr>
          <w:rFonts w:asciiTheme="minorHAnsi" w:hAnsiTheme="minorHAnsi" w:cstheme="minorHAnsi"/>
          <w:b w:val="0"/>
          <w:sz w:val="22"/>
          <w:szCs w:val="22"/>
          <w:shd w:val="clear" w:color="auto" w:fill="FFFFFF"/>
        </w:rPr>
        <w:t>zahtjev</w:t>
      </w:r>
      <w:r w:rsidR="00990AE6" w:rsidRPr="00096556">
        <w:rPr>
          <w:rFonts w:asciiTheme="minorHAnsi" w:hAnsiTheme="minorHAnsi" w:cstheme="minorHAnsi"/>
          <w:b w:val="0"/>
          <w:sz w:val="22"/>
          <w:szCs w:val="22"/>
          <w:shd w:val="clear" w:color="auto" w:fill="FFFFFF"/>
        </w:rPr>
        <w:t xml:space="preserve">a, </w:t>
      </w:r>
      <w:r w:rsidR="00A15C2D" w:rsidRPr="00096556">
        <w:rPr>
          <w:rFonts w:asciiTheme="minorHAnsi" w:hAnsiTheme="minorHAnsi" w:cstheme="minorHAnsi"/>
          <w:b w:val="0"/>
          <w:sz w:val="22"/>
          <w:szCs w:val="22"/>
          <w:shd w:val="clear" w:color="auto" w:fill="FFFFFF"/>
        </w:rPr>
        <w:t xml:space="preserve">ali to se nije dogodilo budući je samo </w:t>
      </w:r>
      <w:r w:rsidRPr="00096556">
        <w:rPr>
          <w:rFonts w:asciiTheme="minorHAnsi" w:hAnsiTheme="minorHAnsi" w:cstheme="minorHAnsi"/>
          <w:b w:val="0"/>
          <w:sz w:val="22"/>
          <w:szCs w:val="22"/>
          <w:shd w:val="clear" w:color="auto" w:fill="FFFFFF"/>
        </w:rPr>
        <w:t>trinaest</w:t>
      </w:r>
      <w:r w:rsidR="00A15C2D" w:rsidRPr="00096556">
        <w:rPr>
          <w:rFonts w:asciiTheme="minorHAnsi" w:hAnsiTheme="minorHAnsi" w:cstheme="minorHAnsi"/>
          <w:b w:val="0"/>
          <w:sz w:val="22"/>
          <w:szCs w:val="22"/>
          <w:shd w:val="clear" w:color="auto" w:fill="FFFFFF"/>
        </w:rPr>
        <w:t xml:space="preserve"> branitelja podnijelo zahtjev</w:t>
      </w:r>
      <w:r w:rsidR="00877262" w:rsidRPr="00096556">
        <w:rPr>
          <w:rFonts w:asciiTheme="minorHAnsi" w:hAnsiTheme="minorHAnsi" w:cstheme="minorHAnsi"/>
          <w:b w:val="0"/>
          <w:sz w:val="22"/>
          <w:szCs w:val="22"/>
          <w:shd w:val="clear" w:color="auto" w:fill="FFFFFF"/>
        </w:rPr>
        <w:t>“</w:t>
      </w:r>
      <w:r w:rsidR="00A15C2D" w:rsidRPr="00096556">
        <w:rPr>
          <w:rFonts w:asciiTheme="minorHAnsi" w:hAnsiTheme="minorHAnsi" w:cstheme="minorHAnsi"/>
          <w:b w:val="0"/>
          <w:sz w:val="22"/>
          <w:szCs w:val="22"/>
          <w:shd w:val="clear" w:color="auto" w:fill="FFFFFF"/>
        </w:rPr>
        <w:t>. Vijećnika z</w:t>
      </w:r>
      <w:r w:rsidRPr="00096556">
        <w:rPr>
          <w:rFonts w:asciiTheme="minorHAnsi" w:hAnsiTheme="minorHAnsi" w:cstheme="minorHAnsi"/>
          <w:b w:val="0"/>
          <w:sz w:val="22"/>
          <w:szCs w:val="22"/>
          <w:shd w:val="clear" w:color="auto" w:fill="FFFFFF"/>
        </w:rPr>
        <w:t xml:space="preserve">anima </w:t>
      </w:r>
      <w:r w:rsidR="00A15C2D" w:rsidRPr="00096556">
        <w:rPr>
          <w:rFonts w:asciiTheme="minorHAnsi" w:hAnsiTheme="minorHAnsi" w:cstheme="minorHAnsi"/>
          <w:b w:val="0"/>
          <w:sz w:val="22"/>
          <w:szCs w:val="22"/>
          <w:shd w:val="clear" w:color="auto" w:fill="FFFFFF"/>
        </w:rPr>
        <w:t>z</w:t>
      </w:r>
      <w:r w:rsidRPr="00096556">
        <w:rPr>
          <w:rFonts w:asciiTheme="minorHAnsi" w:hAnsiTheme="minorHAnsi" w:cstheme="minorHAnsi"/>
          <w:b w:val="0"/>
          <w:sz w:val="22"/>
          <w:szCs w:val="22"/>
          <w:shd w:val="clear" w:color="auto" w:fill="FFFFFF"/>
        </w:rPr>
        <w:t xml:space="preserve">ašto </w:t>
      </w:r>
      <w:r w:rsidR="00A15C2D" w:rsidRPr="00096556">
        <w:rPr>
          <w:rFonts w:asciiTheme="minorHAnsi" w:hAnsiTheme="minorHAnsi" w:cstheme="minorHAnsi"/>
          <w:b w:val="0"/>
          <w:sz w:val="22"/>
          <w:szCs w:val="22"/>
          <w:shd w:val="clear" w:color="auto" w:fill="FFFFFF"/>
        </w:rPr>
        <w:t>branitelj</w:t>
      </w:r>
      <w:r w:rsidR="00190EB7" w:rsidRPr="00096556">
        <w:rPr>
          <w:rFonts w:asciiTheme="minorHAnsi" w:hAnsiTheme="minorHAnsi" w:cstheme="minorHAnsi"/>
          <w:b w:val="0"/>
          <w:sz w:val="22"/>
          <w:szCs w:val="22"/>
          <w:shd w:val="clear" w:color="auto" w:fill="FFFFFF"/>
        </w:rPr>
        <w:t>i</w:t>
      </w:r>
      <w:r w:rsidR="00A15C2D" w:rsidRPr="00096556">
        <w:rPr>
          <w:rFonts w:asciiTheme="minorHAnsi" w:hAnsiTheme="minorHAnsi" w:cstheme="minorHAnsi"/>
          <w:b w:val="0"/>
          <w:sz w:val="22"/>
          <w:szCs w:val="22"/>
          <w:shd w:val="clear" w:color="auto" w:fill="FFFFFF"/>
        </w:rPr>
        <w:t xml:space="preserve"> nisu </w:t>
      </w:r>
      <w:proofErr w:type="spellStart"/>
      <w:r w:rsidR="00A15C2D" w:rsidRPr="00096556">
        <w:rPr>
          <w:rFonts w:asciiTheme="minorHAnsi" w:hAnsiTheme="minorHAnsi" w:cstheme="minorHAnsi"/>
          <w:b w:val="0"/>
          <w:sz w:val="22"/>
          <w:szCs w:val="22"/>
          <w:shd w:val="clear" w:color="auto" w:fill="FFFFFF"/>
        </w:rPr>
        <w:t>kontaktirani</w:t>
      </w:r>
      <w:proofErr w:type="spellEnd"/>
      <w:r w:rsidR="00A15C2D" w:rsidRPr="00096556">
        <w:rPr>
          <w:rFonts w:asciiTheme="minorHAnsi" w:hAnsiTheme="minorHAnsi" w:cstheme="minorHAnsi"/>
          <w:b w:val="0"/>
          <w:sz w:val="22"/>
          <w:szCs w:val="22"/>
          <w:shd w:val="clear" w:color="auto" w:fill="FFFFFF"/>
        </w:rPr>
        <w:t xml:space="preserve"> </w:t>
      </w:r>
      <w:r w:rsidR="00190EB7" w:rsidRPr="00096556">
        <w:rPr>
          <w:rFonts w:asciiTheme="minorHAnsi" w:hAnsiTheme="minorHAnsi" w:cstheme="minorHAnsi"/>
          <w:b w:val="0"/>
          <w:sz w:val="22"/>
          <w:szCs w:val="22"/>
          <w:shd w:val="clear" w:color="auto" w:fill="FFFFFF"/>
        </w:rPr>
        <w:t xml:space="preserve">i </w:t>
      </w:r>
      <w:r w:rsidRPr="00096556">
        <w:rPr>
          <w:rFonts w:asciiTheme="minorHAnsi" w:hAnsiTheme="minorHAnsi" w:cstheme="minorHAnsi"/>
          <w:b w:val="0"/>
          <w:sz w:val="22"/>
          <w:szCs w:val="22"/>
          <w:shd w:val="clear" w:color="auto" w:fill="FFFFFF"/>
        </w:rPr>
        <w:t xml:space="preserve">zašto </w:t>
      </w:r>
      <w:r w:rsidR="00190EB7" w:rsidRPr="00096556">
        <w:rPr>
          <w:rFonts w:asciiTheme="minorHAnsi" w:hAnsiTheme="minorHAnsi" w:cstheme="minorHAnsi"/>
          <w:b w:val="0"/>
          <w:sz w:val="22"/>
          <w:szCs w:val="22"/>
          <w:shd w:val="clear" w:color="auto" w:fill="FFFFFF"/>
        </w:rPr>
        <w:t xml:space="preserve">je za </w:t>
      </w:r>
      <w:r w:rsidR="00A15C2D" w:rsidRPr="00096556">
        <w:rPr>
          <w:rFonts w:asciiTheme="minorHAnsi" w:hAnsiTheme="minorHAnsi" w:cstheme="minorHAnsi"/>
          <w:b w:val="0"/>
          <w:sz w:val="22"/>
          <w:szCs w:val="22"/>
          <w:shd w:val="clear" w:color="auto" w:fill="FFFFFF"/>
        </w:rPr>
        <w:t xml:space="preserve">branitelje </w:t>
      </w:r>
      <w:r w:rsidR="00190EB7" w:rsidRPr="00096556">
        <w:rPr>
          <w:rFonts w:asciiTheme="minorHAnsi" w:hAnsiTheme="minorHAnsi" w:cstheme="minorHAnsi"/>
          <w:b w:val="0"/>
          <w:sz w:val="22"/>
          <w:szCs w:val="22"/>
          <w:shd w:val="clear" w:color="auto" w:fill="FFFFFF"/>
        </w:rPr>
        <w:t xml:space="preserve">uvjet bila dobna granica „više </w:t>
      </w:r>
      <w:r w:rsidRPr="00096556">
        <w:rPr>
          <w:rFonts w:asciiTheme="minorHAnsi" w:hAnsiTheme="minorHAnsi" w:cstheme="minorHAnsi"/>
          <w:b w:val="0"/>
          <w:sz w:val="22"/>
          <w:szCs w:val="22"/>
          <w:shd w:val="clear" w:color="auto" w:fill="FFFFFF"/>
        </w:rPr>
        <w:t>od 50 godina starosti</w:t>
      </w:r>
      <w:r w:rsidR="00190EB7" w:rsidRPr="00096556">
        <w:rPr>
          <w:rFonts w:asciiTheme="minorHAnsi" w:hAnsiTheme="minorHAnsi" w:cstheme="minorHAnsi"/>
          <w:b w:val="0"/>
          <w:sz w:val="22"/>
          <w:szCs w:val="22"/>
          <w:shd w:val="clear" w:color="auto" w:fill="FFFFFF"/>
        </w:rPr>
        <w:t xml:space="preserve">“ te predlaže da se navedeno </w:t>
      </w:r>
      <w:r w:rsidRPr="00096556">
        <w:rPr>
          <w:rFonts w:asciiTheme="minorHAnsi" w:hAnsiTheme="minorHAnsi" w:cstheme="minorHAnsi"/>
          <w:b w:val="0"/>
          <w:sz w:val="22"/>
          <w:szCs w:val="22"/>
          <w:shd w:val="clear" w:color="auto" w:fill="FFFFFF"/>
        </w:rPr>
        <w:t>ispravi</w:t>
      </w:r>
      <w:r w:rsidR="00190EB7" w:rsidRPr="00096556">
        <w:rPr>
          <w:rFonts w:asciiTheme="minorHAnsi" w:hAnsiTheme="minorHAnsi" w:cstheme="minorHAnsi"/>
          <w:b w:val="0"/>
          <w:sz w:val="22"/>
          <w:szCs w:val="22"/>
          <w:shd w:val="clear" w:color="auto" w:fill="FFFFFF"/>
        </w:rPr>
        <w:t>.</w:t>
      </w:r>
    </w:p>
    <w:p w14:paraId="797D4EF3" w14:textId="7B2A9AEB" w:rsidR="002139AA" w:rsidRPr="00096556" w:rsidRDefault="002139AA" w:rsidP="00AD2EDB">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P</w:t>
      </w:r>
      <w:r w:rsidR="005D4A36" w:rsidRPr="00096556">
        <w:rPr>
          <w:rFonts w:asciiTheme="minorHAnsi" w:hAnsiTheme="minorHAnsi" w:cstheme="minorHAnsi"/>
          <w:b w:val="0"/>
          <w:sz w:val="22"/>
          <w:szCs w:val="22"/>
          <w:shd w:val="clear" w:color="auto" w:fill="FFFFFF"/>
        </w:rPr>
        <w:t>ročelnica</w:t>
      </w:r>
      <w:r w:rsidRPr="00096556">
        <w:rPr>
          <w:rFonts w:asciiTheme="minorHAnsi" w:hAnsiTheme="minorHAnsi" w:cstheme="minorHAnsi"/>
          <w:b w:val="0"/>
          <w:sz w:val="22"/>
          <w:szCs w:val="22"/>
          <w:shd w:val="clear" w:color="auto" w:fill="FFFFFF"/>
        </w:rPr>
        <w:t xml:space="preserve"> MAJA PETROVIĆ</w:t>
      </w:r>
    </w:p>
    <w:p w14:paraId="448A7F9C" w14:textId="77777777" w:rsidR="00AD2EDB" w:rsidRPr="00096556" w:rsidRDefault="00190EB7" w:rsidP="00AD2EDB">
      <w:pPr>
        <w:spacing w:after="240"/>
        <w:ind w:firstLine="708"/>
        <w:jc w:val="both"/>
        <w:rPr>
          <w:rFonts w:asciiTheme="minorHAnsi" w:hAnsiTheme="minorHAnsi" w:cstheme="minorHAnsi"/>
          <w:b w:val="0"/>
          <w:bCs/>
          <w:i/>
          <w:iCs/>
          <w:sz w:val="22"/>
          <w:szCs w:val="22"/>
          <w:shd w:val="clear" w:color="auto" w:fill="FFFFFF"/>
        </w:rPr>
      </w:pPr>
      <w:r w:rsidRPr="00096556">
        <w:rPr>
          <w:rFonts w:asciiTheme="minorHAnsi" w:hAnsiTheme="minorHAnsi" w:cstheme="minorHAnsi"/>
          <w:b w:val="0"/>
          <w:sz w:val="22"/>
          <w:szCs w:val="22"/>
          <w:shd w:val="clear" w:color="auto" w:fill="FFFFFF"/>
        </w:rPr>
        <w:t>Odgovorila je vijećniku</w:t>
      </w:r>
      <w:r w:rsidRPr="00096556">
        <w:rPr>
          <w:rFonts w:asciiTheme="minorHAnsi" w:hAnsiTheme="minorHAnsi" w:cstheme="minorHAnsi"/>
          <w:b w:val="0"/>
          <w:bCs/>
          <w:sz w:val="22"/>
          <w:szCs w:val="22"/>
          <w:shd w:val="clear" w:color="auto" w:fill="FFFFFF"/>
        </w:rPr>
        <w:t xml:space="preserve"> kako nitko nije zvao branitelje, jer to nije sukladno Odluci koju je usvojena na prošloj sjednici Gradskog vijeća</w:t>
      </w:r>
      <w:r w:rsidR="00877262" w:rsidRPr="00096556">
        <w:rPr>
          <w:rFonts w:asciiTheme="minorHAnsi" w:hAnsiTheme="minorHAnsi" w:cstheme="minorHAnsi"/>
          <w:b w:val="0"/>
          <w:bCs/>
          <w:sz w:val="22"/>
          <w:szCs w:val="22"/>
          <w:shd w:val="clear" w:color="auto" w:fill="FFFFFF"/>
        </w:rPr>
        <w:t xml:space="preserve">. </w:t>
      </w:r>
      <w:r w:rsidR="005D4A36" w:rsidRPr="00096556">
        <w:rPr>
          <w:rFonts w:asciiTheme="minorHAnsi" w:hAnsiTheme="minorHAnsi" w:cstheme="minorHAnsi"/>
          <w:b w:val="0"/>
          <w:bCs/>
          <w:sz w:val="22"/>
          <w:szCs w:val="22"/>
          <w:shd w:val="clear" w:color="auto" w:fill="FFFFFF"/>
        </w:rPr>
        <w:t>I</w:t>
      </w:r>
      <w:r w:rsidRPr="00096556">
        <w:rPr>
          <w:rFonts w:asciiTheme="minorHAnsi" w:hAnsiTheme="minorHAnsi" w:cstheme="minorHAnsi"/>
          <w:b w:val="0"/>
          <w:bCs/>
          <w:sz w:val="22"/>
          <w:szCs w:val="22"/>
          <w:shd w:val="clear" w:color="auto" w:fill="FFFFFF"/>
        </w:rPr>
        <w:t xml:space="preserve">staknula je </w:t>
      </w:r>
      <w:r w:rsidR="005D4A36" w:rsidRPr="00096556">
        <w:rPr>
          <w:rFonts w:asciiTheme="minorHAnsi" w:hAnsiTheme="minorHAnsi" w:cstheme="minorHAnsi"/>
          <w:b w:val="0"/>
          <w:bCs/>
          <w:sz w:val="22"/>
          <w:szCs w:val="22"/>
          <w:shd w:val="clear" w:color="auto" w:fill="FFFFFF"/>
        </w:rPr>
        <w:t xml:space="preserve">da </w:t>
      </w:r>
      <w:r w:rsidR="00877262" w:rsidRPr="00096556">
        <w:rPr>
          <w:rFonts w:asciiTheme="minorHAnsi" w:hAnsiTheme="minorHAnsi" w:cstheme="minorHAnsi"/>
          <w:b w:val="0"/>
          <w:bCs/>
          <w:sz w:val="22"/>
          <w:szCs w:val="22"/>
          <w:shd w:val="clear" w:color="auto" w:fill="FFFFFF"/>
        </w:rPr>
        <w:t xml:space="preserve">je </w:t>
      </w:r>
      <w:r w:rsidR="005D4A36" w:rsidRPr="00096556">
        <w:rPr>
          <w:rFonts w:asciiTheme="minorHAnsi" w:hAnsiTheme="minorHAnsi" w:cstheme="minorHAnsi"/>
          <w:b w:val="0"/>
          <w:bCs/>
          <w:sz w:val="22"/>
          <w:szCs w:val="22"/>
          <w:shd w:val="clear" w:color="auto" w:fill="FFFFFF"/>
        </w:rPr>
        <w:t xml:space="preserve">kontaktirala </w:t>
      </w:r>
      <w:r w:rsidR="002139AA" w:rsidRPr="00096556">
        <w:rPr>
          <w:rFonts w:asciiTheme="minorHAnsi" w:hAnsiTheme="minorHAnsi" w:cstheme="minorHAnsi"/>
          <w:b w:val="0"/>
          <w:sz w:val="22"/>
          <w:szCs w:val="22"/>
          <w:shd w:val="clear" w:color="auto" w:fill="FFFFFF"/>
        </w:rPr>
        <w:t xml:space="preserve">Županiju </w:t>
      </w:r>
      <w:r w:rsidR="005D4A36" w:rsidRPr="00096556">
        <w:rPr>
          <w:rFonts w:asciiTheme="minorHAnsi" w:hAnsiTheme="minorHAnsi" w:cstheme="minorHAnsi"/>
          <w:b w:val="0"/>
          <w:sz w:val="22"/>
          <w:szCs w:val="22"/>
          <w:shd w:val="clear" w:color="auto" w:fill="FFFFFF"/>
        </w:rPr>
        <w:t>radi d</w:t>
      </w:r>
      <w:r w:rsidR="002139AA" w:rsidRPr="00096556">
        <w:rPr>
          <w:rFonts w:asciiTheme="minorHAnsi" w:hAnsiTheme="minorHAnsi" w:cstheme="minorHAnsi"/>
          <w:b w:val="0"/>
          <w:sz w:val="22"/>
          <w:szCs w:val="22"/>
          <w:shd w:val="clear" w:color="auto" w:fill="FFFFFF"/>
        </w:rPr>
        <w:t>ostav</w:t>
      </w:r>
      <w:r w:rsidR="005D4A36" w:rsidRPr="00096556">
        <w:rPr>
          <w:rFonts w:asciiTheme="minorHAnsi" w:hAnsiTheme="minorHAnsi" w:cstheme="minorHAnsi"/>
          <w:b w:val="0"/>
          <w:sz w:val="22"/>
          <w:szCs w:val="22"/>
          <w:shd w:val="clear" w:color="auto" w:fill="FFFFFF"/>
        </w:rPr>
        <w:t xml:space="preserve">e popisa </w:t>
      </w:r>
      <w:r w:rsidR="002139AA" w:rsidRPr="00096556">
        <w:rPr>
          <w:rFonts w:asciiTheme="minorHAnsi" w:hAnsiTheme="minorHAnsi" w:cstheme="minorHAnsi"/>
          <w:b w:val="0"/>
          <w:sz w:val="22"/>
          <w:szCs w:val="22"/>
          <w:shd w:val="clear" w:color="auto" w:fill="FFFFFF"/>
        </w:rPr>
        <w:t xml:space="preserve">branitelja </w:t>
      </w:r>
      <w:r w:rsidRPr="00096556">
        <w:rPr>
          <w:rFonts w:asciiTheme="minorHAnsi" w:hAnsiTheme="minorHAnsi" w:cstheme="minorHAnsi"/>
          <w:b w:val="0"/>
          <w:sz w:val="22"/>
          <w:szCs w:val="22"/>
          <w:shd w:val="clear" w:color="auto" w:fill="FFFFFF"/>
        </w:rPr>
        <w:t>kako</w:t>
      </w:r>
      <w:r w:rsidR="005D4A36" w:rsidRPr="00096556">
        <w:rPr>
          <w:rFonts w:asciiTheme="minorHAnsi" w:hAnsiTheme="minorHAnsi" w:cstheme="minorHAnsi"/>
          <w:b w:val="0"/>
          <w:sz w:val="22"/>
          <w:szCs w:val="22"/>
          <w:shd w:val="clear" w:color="auto" w:fill="FFFFFF"/>
        </w:rPr>
        <w:t xml:space="preserve"> </w:t>
      </w:r>
      <w:r w:rsidRPr="00096556">
        <w:rPr>
          <w:rFonts w:asciiTheme="minorHAnsi" w:hAnsiTheme="minorHAnsi" w:cstheme="minorHAnsi"/>
          <w:b w:val="0"/>
          <w:sz w:val="22"/>
          <w:szCs w:val="22"/>
          <w:shd w:val="clear" w:color="auto" w:fill="FFFFFF"/>
        </w:rPr>
        <w:t xml:space="preserve">branitelji ne bi morali </w:t>
      </w:r>
      <w:r w:rsidR="002139AA" w:rsidRPr="00096556">
        <w:rPr>
          <w:rFonts w:asciiTheme="minorHAnsi" w:hAnsiTheme="minorHAnsi" w:cstheme="minorHAnsi"/>
          <w:b w:val="0"/>
          <w:sz w:val="22"/>
          <w:szCs w:val="22"/>
          <w:shd w:val="clear" w:color="auto" w:fill="FFFFFF"/>
        </w:rPr>
        <w:t xml:space="preserve">dokazivati </w:t>
      </w:r>
      <w:r w:rsidRPr="00096556">
        <w:rPr>
          <w:rFonts w:asciiTheme="minorHAnsi" w:hAnsiTheme="minorHAnsi" w:cstheme="minorHAnsi"/>
          <w:b w:val="0"/>
          <w:sz w:val="22"/>
          <w:szCs w:val="22"/>
          <w:shd w:val="clear" w:color="auto" w:fill="FFFFFF"/>
        </w:rPr>
        <w:t>s</w:t>
      </w:r>
      <w:r w:rsidR="005D4A36" w:rsidRPr="00096556">
        <w:rPr>
          <w:rFonts w:asciiTheme="minorHAnsi" w:hAnsiTheme="minorHAnsi" w:cstheme="minorHAnsi"/>
          <w:b w:val="0"/>
          <w:sz w:val="22"/>
          <w:szCs w:val="22"/>
          <w:shd w:val="clear" w:color="auto" w:fill="FFFFFF"/>
        </w:rPr>
        <w:t>v</w:t>
      </w:r>
      <w:r w:rsidRPr="00096556">
        <w:rPr>
          <w:rFonts w:asciiTheme="minorHAnsi" w:hAnsiTheme="minorHAnsi" w:cstheme="minorHAnsi"/>
          <w:b w:val="0"/>
          <w:sz w:val="22"/>
          <w:szCs w:val="22"/>
          <w:shd w:val="clear" w:color="auto" w:fill="FFFFFF"/>
        </w:rPr>
        <w:t xml:space="preserve">oj status, </w:t>
      </w:r>
      <w:r w:rsidR="005D4A36" w:rsidRPr="00096556">
        <w:rPr>
          <w:rFonts w:asciiTheme="minorHAnsi" w:hAnsiTheme="minorHAnsi" w:cstheme="minorHAnsi"/>
          <w:b w:val="0"/>
          <w:sz w:val="22"/>
          <w:szCs w:val="22"/>
          <w:shd w:val="clear" w:color="auto" w:fill="FFFFFF"/>
        </w:rPr>
        <w:t xml:space="preserve">ali popis je sadržavao samo </w:t>
      </w:r>
      <w:r w:rsidR="002139AA" w:rsidRPr="00096556">
        <w:rPr>
          <w:rFonts w:asciiTheme="minorHAnsi" w:hAnsiTheme="minorHAnsi" w:cstheme="minorHAnsi"/>
          <w:b w:val="0"/>
          <w:sz w:val="22"/>
          <w:szCs w:val="22"/>
          <w:shd w:val="clear" w:color="auto" w:fill="FFFFFF"/>
        </w:rPr>
        <w:t>ime i prezime</w:t>
      </w:r>
      <w:r w:rsidR="005D4A36" w:rsidRPr="00096556">
        <w:rPr>
          <w:rFonts w:asciiTheme="minorHAnsi" w:hAnsiTheme="minorHAnsi" w:cstheme="minorHAnsi"/>
          <w:b w:val="0"/>
          <w:sz w:val="22"/>
          <w:szCs w:val="22"/>
          <w:shd w:val="clear" w:color="auto" w:fill="FFFFFF"/>
        </w:rPr>
        <w:t xml:space="preserve"> i </w:t>
      </w:r>
      <w:r w:rsidR="002139AA" w:rsidRPr="00096556">
        <w:rPr>
          <w:rFonts w:asciiTheme="minorHAnsi" w:hAnsiTheme="minorHAnsi" w:cstheme="minorHAnsi"/>
          <w:b w:val="0"/>
          <w:sz w:val="22"/>
          <w:szCs w:val="22"/>
          <w:shd w:val="clear" w:color="auto" w:fill="FFFFFF"/>
        </w:rPr>
        <w:t>OIB</w:t>
      </w:r>
      <w:r w:rsidR="005D4A36" w:rsidRPr="00096556">
        <w:rPr>
          <w:rFonts w:asciiTheme="minorHAnsi" w:hAnsiTheme="minorHAnsi" w:cstheme="minorHAnsi"/>
          <w:b w:val="0"/>
          <w:sz w:val="22"/>
          <w:szCs w:val="22"/>
          <w:shd w:val="clear" w:color="auto" w:fill="FFFFFF"/>
        </w:rPr>
        <w:t xml:space="preserve">. Nadalje navodi „da je </w:t>
      </w:r>
      <w:r w:rsidR="005D4A36" w:rsidRPr="00096556">
        <w:rPr>
          <w:rFonts w:asciiTheme="minorHAnsi" w:hAnsiTheme="minorHAnsi" w:cstheme="minorHAnsi"/>
          <w:b w:val="0"/>
          <w:bCs/>
          <w:sz w:val="22"/>
          <w:szCs w:val="22"/>
          <w:shd w:val="clear" w:color="auto" w:fill="FFFFFF"/>
        </w:rPr>
        <w:t>i sama iznenađena jer pristiglo samo 13 prijava od strane branitelja unatoč tome što je Javni poziv bio objavljen na službenim stranicama Grada i u medijima</w:t>
      </w:r>
      <w:r w:rsidR="00877262" w:rsidRPr="00096556">
        <w:rPr>
          <w:rFonts w:asciiTheme="minorHAnsi" w:hAnsiTheme="minorHAnsi" w:cstheme="minorHAnsi"/>
          <w:b w:val="0"/>
          <w:bCs/>
          <w:sz w:val="22"/>
          <w:szCs w:val="22"/>
          <w:shd w:val="clear" w:color="auto" w:fill="FFFFFF"/>
        </w:rPr>
        <w:t>“</w:t>
      </w:r>
      <w:r w:rsidR="005D4A36" w:rsidRPr="00096556">
        <w:rPr>
          <w:rFonts w:asciiTheme="minorHAnsi" w:hAnsiTheme="minorHAnsi" w:cstheme="minorHAnsi"/>
          <w:b w:val="0"/>
          <w:bCs/>
          <w:i/>
          <w:iCs/>
          <w:sz w:val="22"/>
          <w:szCs w:val="22"/>
          <w:shd w:val="clear" w:color="auto" w:fill="FFFFFF"/>
        </w:rPr>
        <w:t>.</w:t>
      </w:r>
      <w:bookmarkEnd w:id="6"/>
    </w:p>
    <w:p w14:paraId="0A8DD124" w14:textId="104E6C20" w:rsidR="00321999" w:rsidRPr="00096556" w:rsidRDefault="006E5238" w:rsidP="00AD2EDB">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4.</w:t>
      </w:r>
      <w:r w:rsidRPr="00096556">
        <w:rPr>
          <w:rFonts w:asciiTheme="minorHAnsi" w:hAnsiTheme="minorHAnsi" w:cstheme="minorHAnsi"/>
          <w:b w:val="0"/>
          <w:sz w:val="22"/>
          <w:szCs w:val="22"/>
          <w:shd w:val="clear" w:color="auto" w:fill="FFFFFF"/>
        </w:rPr>
        <w:tab/>
        <w:t xml:space="preserve">Vijećnik </w:t>
      </w:r>
      <w:r w:rsidR="001143DC" w:rsidRPr="00096556">
        <w:rPr>
          <w:rFonts w:asciiTheme="minorHAnsi" w:hAnsiTheme="minorHAnsi" w:cstheme="minorHAnsi"/>
          <w:b w:val="0"/>
          <w:sz w:val="22"/>
          <w:szCs w:val="22"/>
          <w:shd w:val="clear" w:color="auto" w:fill="FFFFFF"/>
        </w:rPr>
        <w:t>dr.sc. DINKO ZIMA</w:t>
      </w:r>
      <w:r w:rsidR="00321999" w:rsidRPr="00096556">
        <w:rPr>
          <w:rFonts w:asciiTheme="minorHAnsi" w:hAnsiTheme="minorHAnsi" w:cstheme="minorHAnsi"/>
          <w:b w:val="0"/>
          <w:sz w:val="22"/>
          <w:szCs w:val="22"/>
          <w:shd w:val="clear" w:color="auto" w:fill="FFFFFF"/>
        </w:rPr>
        <w:t xml:space="preserve"> </w:t>
      </w:r>
    </w:p>
    <w:p w14:paraId="053BB8C0" w14:textId="2B96D16E" w:rsidR="003D47D8" w:rsidRPr="00096556" w:rsidRDefault="009154A3" w:rsidP="00AD2EDB">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Pita</w:t>
      </w:r>
      <w:r w:rsidR="005D4A36" w:rsidRPr="00096556">
        <w:rPr>
          <w:rFonts w:asciiTheme="minorHAnsi" w:hAnsiTheme="minorHAnsi" w:cstheme="minorHAnsi"/>
          <w:b w:val="0"/>
          <w:sz w:val="22"/>
          <w:szCs w:val="22"/>
          <w:shd w:val="clear" w:color="auto" w:fill="FFFFFF"/>
        </w:rPr>
        <w:t xml:space="preserve"> </w:t>
      </w:r>
      <w:r w:rsidR="00877262" w:rsidRPr="00096556">
        <w:rPr>
          <w:rFonts w:asciiTheme="minorHAnsi" w:hAnsiTheme="minorHAnsi" w:cstheme="minorHAnsi"/>
          <w:b w:val="0"/>
          <w:sz w:val="22"/>
          <w:szCs w:val="22"/>
          <w:shd w:val="clear" w:color="auto" w:fill="FFFFFF"/>
        </w:rPr>
        <w:t>G</w:t>
      </w:r>
      <w:r w:rsidR="005D4A36" w:rsidRPr="00096556">
        <w:rPr>
          <w:rFonts w:asciiTheme="minorHAnsi" w:hAnsiTheme="minorHAnsi" w:cstheme="minorHAnsi"/>
          <w:b w:val="0"/>
          <w:sz w:val="22"/>
          <w:szCs w:val="22"/>
          <w:shd w:val="clear" w:color="auto" w:fill="FFFFFF"/>
        </w:rPr>
        <w:t xml:space="preserve">radonačelnika </w:t>
      </w:r>
      <w:r w:rsidRPr="00096556">
        <w:rPr>
          <w:rFonts w:asciiTheme="minorHAnsi" w:hAnsiTheme="minorHAnsi" w:cstheme="minorHAnsi"/>
          <w:b w:val="0"/>
          <w:sz w:val="22"/>
          <w:szCs w:val="22"/>
          <w:shd w:val="clear" w:color="auto" w:fill="FFFFFF"/>
        </w:rPr>
        <w:t>zašto</w:t>
      </w:r>
      <w:r w:rsidR="003D47D8" w:rsidRPr="00096556">
        <w:rPr>
          <w:rFonts w:asciiTheme="minorHAnsi" w:hAnsiTheme="minorHAnsi" w:cstheme="minorHAnsi"/>
          <w:b w:val="0"/>
          <w:sz w:val="22"/>
          <w:szCs w:val="22"/>
          <w:shd w:val="clear" w:color="auto" w:fill="FFFFFF"/>
        </w:rPr>
        <w:t xml:space="preserve"> </w:t>
      </w:r>
      <w:r w:rsidRPr="00096556">
        <w:rPr>
          <w:rFonts w:asciiTheme="minorHAnsi" w:hAnsiTheme="minorHAnsi" w:cstheme="minorHAnsi"/>
          <w:b w:val="0"/>
          <w:sz w:val="22"/>
          <w:szCs w:val="22"/>
          <w:shd w:val="clear" w:color="auto" w:fill="FFFFFF"/>
        </w:rPr>
        <w:t xml:space="preserve">se </w:t>
      </w:r>
      <w:r w:rsidR="003D47D8" w:rsidRPr="00096556">
        <w:rPr>
          <w:rFonts w:asciiTheme="minorHAnsi" w:hAnsiTheme="minorHAnsi" w:cstheme="minorHAnsi"/>
          <w:b w:val="0"/>
          <w:sz w:val="22"/>
          <w:szCs w:val="22"/>
          <w:shd w:val="clear" w:color="auto" w:fill="FFFFFF"/>
        </w:rPr>
        <w:t xml:space="preserve">ne održava područje Senjak koje je obnovljeno 2015. godine </w:t>
      </w:r>
      <w:r w:rsidRPr="00096556">
        <w:rPr>
          <w:rFonts w:asciiTheme="minorHAnsi" w:hAnsiTheme="minorHAnsi" w:cstheme="minorHAnsi"/>
          <w:b w:val="0"/>
          <w:sz w:val="22"/>
          <w:szCs w:val="22"/>
          <w:shd w:val="clear" w:color="auto" w:fill="FFFFFF"/>
        </w:rPr>
        <w:t xml:space="preserve">iz </w:t>
      </w:r>
      <w:r w:rsidR="003D47D8" w:rsidRPr="00096556">
        <w:rPr>
          <w:rFonts w:asciiTheme="minorHAnsi" w:hAnsiTheme="minorHAnsi" w:cstheme="minorHAnsi"/>
          <w:b w:val="0"/>
          <w:sz w:val="22"/>
          <w:szCs w:val="22"/>
          <w:shd w:val="clear" w:color="auto" w:fill="FFFFFF"/>
        </w:rPr>
        <w:t>sredstv</w:t>
      </w:r>
      <w:r w:rsidRPr="00096556">
        <w:rPr>
          <w:rFonts w:asciiTheme="minorHAnsi" w:hAnsiTheme="minorHAnsi" w:cstheme="minorHAnsi"/>
          <w:b w:val="0"/>
          <w:sz w:val="22"/>
          <w:szCs w:val="22"/>
          <w:shd w:val="clear" w:color="auto" w:fill="FFFFFF"/>
        </w:rPr>
        <w:t xml:space="preserve">a </w:t>
      </w:r>
      <w:r w:rsidR="003D47D8" w:rsidRPr="00096556">
        <w:rPr>
          <w:rFonts w:asciiTheme="minorHAnsi" w:hAnsiTheme="minorHAnsi" w:cstheme="minorHAnsi"/>
          <w:b w:val="0"/>
          <w:sz w:val="22"/>
          <w:szCs w:val="22"/>
          <w:shd w:val="clear" w:color="auto" w:fill="FFFFFF"/>
        </w:rPr>
        <w:t>Grada</w:t>
      </w:r>
      <w:r w:rsidRPr="00096556">
        <w:rPr>
          <w:rFonts w:asciiTheme="minorHAnsi" w:hAnsiTheme="minorHAnsi" w:cstheme="minorHAnsi"/>
          <w:b w:val="0"/>
          <w:sz w:val="22"/>
          <w:szCs w:val="22"/>
          <w:shd w:val="clear" w:color="auto" w:fill="FFFFFF"/>
        </w:rPr>
        <w:t xml:space="preserve"> te ističe da je „r</w:t>
      </w:r>
      <w:r w:rsidR="003D47D8" w:rsidRPr="00096556">
        <w:rPr>
          <w:rFonts w:asciiTheme="minorHAnsi" w:hAnsiTheme="minorHAnsi" w:cstheme="minorHAnsi"/>
          <w:b w:val="0"/>
          <w:sz w:val="22"/>
          <w:szCs w:val="22"/>
          <w:shd w:val="clear" w:color="auto" w:fill="FFFFFF"/>
        </w:rPr>
        <w:t>iječ</w:t>
      </w:r>
      <w:r w:rsidRPr="00096556">
        <w:rPr>
          <w:rFonts w:asciiTheme="minorHAnsi" w:hAnsiTheme="minorHAnsi" w:cstheme="minorHAnsi"/>
          <w:b w:val="0"/>
          <w:sz w:val="22"/>
          <w:szCs w:val="22"/>
          <w:shd w:val="clear" w:color="auto" w:fill="FFFFFF"/>
        </w:rPr>
        <w:t xml:space="preserve"> </w:t>
      </w:r>
      <w:r w:rsidR="003D47D8" w:rsidRPr="00096556">
        <w:rPr>
          <w:rFonts w:asciiTheme="minorHAnsi" w:hAnsiTheme="minorHAnsi" w:cstheme="minorHAnsi"/>
          <w:b w:val="0"/>
          <w:sz w:val="22"/>
          <w:szCs w:val="22"/>
          <w:shd w:val="clear" w:color="auto" w:fill="FFFFFF"/>
        </w:rPr>
        <w:t xml:space="preserve">o području u blizini </w:t>
      </w:r>
      <w:proofErr w:type="spellStart"/>
      <w:r w:rsidR="003D47D8" w:rsidRPr="00096556">
        <w:rPr>
          <w:rFonts w:asciiTheme="minorHAnsi" w:hAnsiTheme="minorHAnsi" w:cstheme="minorHAnsi"/>
          <w:b w:val="0"/>
          <w:sz w:val="22"/>
          <w:szCs w:val="22"/>
          <w:shd w:val="clear" w:color="auto" w:fill="FFFFFF"/>
        </w:rPr>
        <w:t>Kirovog</w:t>
      </w:r>
      <w:proofErr w:type="spellEnd"/>
      <w:r w:rsidR="003D47D8" w:rsidRPr="00096556">
        <w:rPr>
          <w:rFonts w:asciiTheme="minorHAnsi" w:hAnsiTheme="minorHAnsi" w:cstheme="minorHAnsi"/>
          <w:b w:val="0"/>
          <w:sz w:val="22"/>
          <w:szCs w:val="22"/>
          <w:shd w:val="clear" w:color="auto" w:fill="FFFFFF"/>
        </w:rPr>
        <w:t xml:space="preserve"> mlina na kojemu su pokopane žrtve </w:t>
      </w:r>
      <w:r w:rsidRPr="00096556">
        <w:rPr>
          <w:rFonts w:asciiTheme="minorHAnsi" w:hAnsiTheme="minorHAnsi" w:cstheme="minorHAnsi"/>
          <w:b w:val="0"/>
          <w:sz w:val="22"/>
          <w:szCs w:val="22"/>
          <w:shd w:val="clear" w:color="auto" w:fill="FFFFFF"/>
        </w:rPr>
        <w:t>u</w:t>
      </w:r>
      <w:r w:rsidR="003D47D8" w:rsidRPr="00096556">
        <w:rPr>
          <w:rFonts w:asciiTheme="minorHAnsi" w:hAnsiTheme="minorHAnsi" w:cstheme="minorHAnsi"/>
          <w:b w:val="0"/>
          <w:sz w:val="22"/>
          <w:szCs w:val="22"/>
          <w:shd w:val="clear" w:color="auto" w:fill="FFFFFF"/>
        </w:rPr>
        <w:t xml:space="preserve">staškog terora, gdje je bio </w:t>
      </w:r>
      <w:r w:rsidRPr="00096556">
        <w:rPr>
          <w:rFonts w:asciiTheme="minorHAnsi" w:hAnsiTheme="minorHAnsi" w:cstheme="minorHAnsi"/>
          <w:b w:val="0"/>
          <w:sz w:val="22"/>
          <w:szCs w:val="22"/>
          <w:shd w:val="clear" w:color="auto" w:fill="FFFFFF"/>
        </w:rPr>
        <w:t>u</w:t>
      </w:r>
      <w:r w:rsidR="003D47D8" w:rsidRPr="00096556">
        <w:rPr>
          <w:rFonts w:asciiTheme="minorHAnsi" w:hAnsiTheme="minorHAnsi" w:cstheme="minorHAnsi"/>
          <w:b w:val="0"/>
          <w:sz w:val="22"/>
          <w:szCs w:val="22"/>
          <w:shd w:val="clear" w:color="auto" w:fill="FFFFFF"/>
        </w:rPr>
        <w:t>staški logor 1941. godine</w:t>
      </w:r>
      <w:r w:rsidRPr="00096556">
        <w:rPr>
          <w:rFonts w:asciiTheme="minorHAnsi" w:hAnsiTheme="minorHAnsi" w:cstheme="minorHAnsi"/>
          <w:b w:val="0"/>
          <w:sz w:val="22"/>
          <w:szCs w:val="22"/>
          <w:shd w:val="clear" w:color="auto" w:fill="FFFFFF"/>
        </w:rPr>
        <w:t>“.</w:t>
      </w:r>
    </w:p>
    <w:p w14:paraId="3A440DA8" w14:textId="5B76C3A0" w:rsidR="00321999" w:rsidRPr="00096556" w:rsidRDefault="00321999" w:rsidP="00AD2EDB">
      <w:pPr>
        <w:spacing w:after="240"/>
        <w:ind w:firstLine="708"/>
        <w:jc w:val="both"/>
        <w:rPr>
          <w:rFonts w:asciiTheme="minorHAnsi" w:hAnsiTheme="minorHAnsi" w:cstheme="minorHAnsi"/>
          <w:b w:val="0"/>
          <w:bCs/>
          <w:sz w:val="22"/>
          <w:szCs w:val="22"/>
          <w:shd w:val="clear" w:color="auto" w:fill="FFFFFF"/>
        </w:rPr>
      </w:pPr>
      <w:r w:rsidRPr="00096556">
        <w:rPr>
          <w:rFonts w:asciiTheme="minorHAnsi" w:hAnsiTheme="minorHAnsi" w:cstheme="minorHAnsi"/>
          <w:b w:val="0"/>
          <w:bCs/>
          <w:sz w:val="22"/>
          <w:szCs w:val="22"/>
          <w:shd w:val="clear" w:color="auto" w:fill="FFFFFF"/>
        </w:rPr>
        <w:t xml:space="preserve">GRADONAČELNIK </w:t>
      </w:r>
    </w:p>
    <w:p w14:paraId="27205F72" w14:textId="53ED3F94" w:rsidR="003D47D8" w:rsidRPr="00096556" w:rsidRDefault="00321999" w:rsidP="00AD2EDB">
      <w:pPr>
        <w:spacing w:after="240"/>
        <w:ind w:firstLine="708"/>
        <w:jc w:val="both"/>
        <w:rPr>
          <w:rFonts w:asciiTheme="minorHAnsi" w:hAnsiTheme="minorHAnsi" w:cstheme="minorHAnsi"/>
          <w:b w:val="0"/>
          <w:strike/>
          <w:sz w:val="22"/>
          <w:szCs w:val="22"/>
          <w:shd w:val="clear" w:color="auto" w:fill="FFFFFF"/>
        </w:rPr>
      </w:pPr>
      <w:r w:rsidRPr="00096556">
        <w:rPr>
          <w:rFonts w:asciiTheme="minorHAnsi" w:hAnsiTheme="minorHAnsi" w:cstheme="minorHAnsi"/>
          <w:b w:val="0"/>
          <w:bCs/>
          <w:sz w:val="22"/>
          <w:szCs w:val="22"/>
          <w:shd w:val="clear" w:color="auto" w:fill="FFFFFF"/>
        </w:rPr>
        <w:t>Odgovora vijećniku da je navedeno područje prošle godine pokošeno i da trenutno ne</w:t>
      </w:r>
      <w:r w:rsidR="00750845" w:rsidRPr="00096556">
        <w:rPr>
          <w:rFonts w:asciiTheme="minorHAnsi" w:hAnsiTheme="minorHAnsi" w:cstheme="minorHAnsi"/>
          <w:b w:val="0"/>
          <w:bCs/>
          <w:sz w:val="22"/>
          <w:szCs w:val="22"/>
          <w:shd w:val="clear" w:color="auto" w:fill="FFFFFF"/>
        </w:rPr>
        <w:t xml:space="preserve">ma saznanja </w:t>
      </w:r>
      <w:r w:rsidRPr="00096556">
        <w:rPr>
          <w:rFonts w:asciiTheme="minorHAnsi" w:hAnsiTheme="minorHAnsi" w:cstheme="minorHAnsi"/>
          <w:b w:val="0"/>
          <w:bCs/>
          <w:sz w:val="22"/>
          <w:szCs w:val="22"/>
          <w:shd w:val="clear" w:color="auto" w:fill="FFFFFF"/>
        </w:rPr>
        <w:t>u kavom je stanju</w:t>
      </w:r>
      <w:r w:rsidR="003D47D8" w:rsidRPr="00096556">
        <w:rPr>
          <w:rFonts w:asciiTheme="minorHAnsi" w:hAnsiTheme="minorHAnsi" w:cstheme="minorHAnsi"/>
          <w:b w:val="0"/>
          <w:bCs/>
          <w:sz w:val="22"/>
          <w:szCs w:val="22"/>
          <w:shd w:val="clear" w:color="auto" w:fill="FFFFFF"/>
        </w:rPr>
        <w:t>. Potom dodaje</w:t>
      </w:r>
      <w:r w:rsidR="009154A3" w:rsidRPr="00096556">
        <w:rPr>
          <w:rFonts w:asciiTheme="minorHAnsi" w:hAnsiTheme="minorHAnsi" w:cstheme="minorHAnsi"/>
          <w:b w:val="0"/>
          <w:bCs/>
          <w:sz w:val="22"/>
          <w:szCs w:val="22"/>
          <w:shd w:val="clear" w:color="auto" w:fill="FFFFFF"/>
        </w:rPr>
        <w:t>,</w:t>
      </w:r>
      <w:r w:rsidR="003D47D8" w:rsidRPr="00096556">
        <w:rPr>
          <w:rFonts w:asciiTheme="minorHAnsi" w:hAnsiTheme="minorHAnsi" w:cstheme="minorHAnsi"/>
          <w:b w:val="0"/>
          <w:bCs/>
          <w:sz w:val="22"/>
          <w:szCs w:val="22"/>
          <w:shd w:val="clear" w:color="auto" w:fill="FFFFFF"/>
        </w:rPr>
        <w:t xml:space="preserve"> da </w:t>
      </w:r>
      <w:r w:rsidR="00877262" w:rsidRPr="00096556">
        <w:rPr>
          <w:rFonts w:asciiTheme="minorHAnsi" w:hAnsiTheme="minorHAnsi" w:cstheme="minorHAnsi"/>
          <w:b w:val="0"/>
          <w:bCs/>
          <w:sz w:val="22"/>
          <w:szCs w:val="22"/>
          <w:shd w:val="clear" w:color="auto" w:fill="FFFFFF"/>
        </w:rPr>
        <w:t xml:space="preserve">će nadležna </w:t>
      </w:r>
      <w:r w:rsidRPr="00096556">
        <w:rPr>
          <w:rFonts w:asciiTheme="minorHAnsi" w:hAnsiTheme="minorHAnsi" w:cstheme="minorHAnsi"/>
          <w:b w:val="0"/>
          <w:bCs/>
          <w:sz w:val="22"/>
          <w:szCs w:val="22"/>
          <w:shd w:val="clear" w:color="auto" w:fill="FFFFFF"/>
        </w:rPr>
        <w:t>gradsk</w:t>
      </w:r>
      <w:r w:rsidR="00877262" w:rsidRPr="00096556">
        <w:rPr>
          <w:rFonts w:asciiTheme="minorHAnsi" w:hAnsiTheme="minorHAnsi" w:cstheme="minorHAnsi"/>
          <w:b w:val="0"/>
          <w:bCs/>
          <w:sz w:val="22"/>
          <w:szCs w:val="22"/>
          <w:shd w:val="clear" w:color="auto" w:fill="FFFFFF"/>
        </w:rPr>
        <w:t xml:space="preserve">a </w:t>
      </w:r>
      <w:r w:rsidRPr="00096556">
        <w:rPr>
          <w:rFonts w:asciiTheme="minorHAnsi" w:hAnsiTheme="minorHAnsi" w:cstheme="minorHAnsi"/>
          <w:b w:val="0"/>
          <w:bCs/>
          <w:sz w:val="22"/>
          <w:szCs w:val="22"/>
          <w:shd w:val="clear" w:color="auto" w:fill="FFFFFF"/>
        </w:rPr>
        <w:t>služb</w:t>
      </w:r>
      <w:r w:rsidR="00877262" w:rsidRPr="00096556">
        <w:rPr>
          <w:rFonts w:asciiTheme="minorHAnsi" w:hAnsiTheme="minorHAnsi" w:cstheme="minorHAnsi"/>
          <w:b w:val="0"/>
          <w:bCs/>
          <w:sz w:val="22"/>
          <w:szCs w:val="22"/>
          <w:shd w:val="clear" w:color="auto" w:fill="FFFFFF"/>
        </w:rPr>
        <w:t xml:space="preserve">a </w:t>
      </w:r>
      <w:r w:rsidR="009154A3" w:rsidRPr="00096556">
        <w:rPr>
          <w:rFonts w:asciiTheme="minorHAnsi" w:hAnsiTheme="minorHAnsi" w:cstheme="minorHAnsi"/>
          <w:b w:val="0"/>
          <w:bCs/>
          <w:sz w:val="22"/>
          <w:szCs w:val="22"/>
          <w:shd w:val="clear" w:color="auto" w:fill="FFFFFF"/>
        </w:rPr>
        <w:t>utvrdi</w:t>
      </w:r>
      <w:r w:rsidR="00877262" w:rsidRPr="00096556">
        <w:rPr>
          <w:rFonts w:asciiTheme="minorHAnsi" w:hAnsiTheme="minorHAnsi" w:cstheme="minorHAnsi"/>
          <w:b w:val="0"/>
          <w:bCs/>
          <w:sz w:val="22"/>
          <w:szCs w:val="22"/>
          <w:shd w:val="clear" w:color="auto" w:fill="FFFFFF"/>
        </w:rPr>
        <w:t xml:space="preserve">ti </w:t>
      </w:r>
      <w:r w:rsidR="009154A3" w:rsidRPr="00096556">
        <w:rPr>
          <w:rFonts w:asciiTheme="minorHAnsi" w:hAnsiTheme="minorHAnsi" w:cstheme="minorHAnsi"/>
          <w:b w:val="0"/>
          <w:bCs/>
          <w:sz w:val="22"/>
          <w:szCs w:val="22"/>
          <w:shd w:val="clear" w:color="auto" w:fill="FFFFFF"/>
        </w:rPr>
        <w:t>o kakvom</w:t>
      </w:r>
      <w:r w:rsidR="00DF3B09" w:rsidRPr="00096556">
        <w:rPr>
          <w:rFonts w:asciiTheme="minorHAnsi" w:hAnsiTheme="minorHAnsi" w:cstheme="minorHAnsi"/>
          <w:b w:val="0"/>
          <w:bCs/>
          <w:sz w:val="22"/>
          <w:szCs w:val="22"/>
          <w:shd w:val="clear" w:color="auto" w:fill="FFFFFF"/>
        </w:rPr>
        <w:t xml:space="preserve"> </w:t>
      </w:r>
      <w:r w:rsidR="009154A3" w:rsidRPr="00096556">
        <w:rPr>
          <w:rFonts w:asciiTheme="minorHAnsi" w:hAnsiTheme="minorHAnsi" w:cstheme="minorHAnsi"/>
          <w:b w:val="0"/>
          <w:bCs/>
          <w:sz w:val="22"/>
          <w:szCs w:val="22"/>
          <w:shd w:val="clear" w:color="auto" w:fill="FFFFFF"/>
        </w:rPr>
        <w:t xml:space="preserve">se </w:t>
      </w:r>
      <w:r w:rsidR="00DF3B09" w:rsidRPr="00096556">
        <w:rPr>
          <w:rFonts w:asciiTheme="minorHAnsi" w:hAnsiTheme="minorHAnsi" w:cstheme="minorHAnsi"/>
          <w:b w:val="0"/>
          <w:bCs/>
          <w:sz w:val="22"/>
          <w:szCs w:val="22"/>
          <w:shd w:val="clear" w:color="auto" w:fill="FFFFFF"/>
        </w:rPr>
        <w:t xml:space="preserve">problemu </w:t>
      </w:r>
      <w:r w:rsidR="00750845" w:rsidRPr="00096556">
        <w:rPr>
          <w:rFonts w:asciiTheme="minorHAnsi" w:hAnsiTheme="minorHAnsi" w:cstheme="minorHAnsi"/>
          <w:b w:val="0"/>
          <w:bCs/>
          <w:sz w:val="22"/>
          <w:szCs w:val="22"/>
          <w:shd w:val="clear" w:color="auto" w:fill="FFFFFF"/>
        </w:rPr>
        <w:t xml:space="preserve">radi </w:t>
      </w:r>
      <w:r w:rsidR="00877262" w:rsidRPr="00096556">
        <w:rPr>
          <w:rFonts w:asciiTheme="minorHAnsi" w:hAnsiTheme="minorHAnsi" w:cstheme="minorHAnsi"/>
          <w:b w:val="0"/>
          <w:bCs/>
          <w:sz w:val="22"/>
          <w:szCs w:val="22"/>
          <w:shd w:val="clear" w:color="auto" w:fill="FFFFFF"/>
        </w:rPr>
        <w:t xml:space="preserve">na toj </w:t>
      </w:r>
      <w:r w:rsidR="00750845" w:rsidRPr="00096556">
        <w:rPr>
          <w:rFonts w:asciiTheme="minorHAnsi" w:hAnsiTheme="minorHAnsi" w:cstheme="minorHAnsi"/>
          <w:b w:val="0"/>
          <w:bCs/>
          <w:sz w:val="22"/>
          <w:szCs w:val="22"/>
          <w:shd w:val="clear" w:color="auto" w:fill="FFFFFF"/>
        </w:rPr>
        <w:t>lokacij</w:t>
      </w:r>
      <w:r w:rsidR="00877262" w:rsidRPr="00096556">
        <w:rPr>
          <w:rFonts w:asciiTheme="minorHAnsi" w:hAnsiTheme="minorHAnsi" w:cstheme="minorHAnsi"/>
          <w:b w:val="0"/>
          <w:bCs/>
          <w:sz w:val="22"/>
          <w:szCs w:val="22"/>
          <w:shd w:val="clear" w:color="auto" w:fill="FFFFFF"/>
        </w:rPr>
        <w:t>i.</w:t>
      </w:r>
    </w:p>
    <w:p w14:paraId="1487433E" w14:textId="4FACE9B4" w:rsidR="003D47D8" w:rsidRPr="00096556" w:rsidRDefault="003D47D8" w:rsidP="00AD2EDB">
      <w:pPr>
        <w:spacing w:after="240"/>
        <w:jc w:val="both"/>
        <w:rPr>
          <w:rFonts w:asciiTheme="minorHAnsi" w:hAnsiTheme="minorHAnsi" w:cstheme="minorHAnsi"/>
          <w:b w:val="0"/>
          <w:bCs/>
          <w:sz w:val="22"/>
          <w:szCs w:val="22"/>
          <w:shd w:val="clear" w:color="auto" w:fill="FFFFFF"/>
        </w:rPr>
      </w:pPr>
      <w:r w:rsidRPr="00096556">
        <w:rPr>
          <w:rFonts w:asciiTheme="minorHAnsi" w:hAnsiTheme="minorHAnsi" w:cstheme="minorHAnsi"/>
          <w:b w:val="0"/>
          <w:bCs/>
          <w:sz w:val="22"/>
          <w:szCs w:val="22"/>
          <w:shd w:val="clear" w:color="auto" w:fill="FFFFFF"/>
        </w:rPr>
        <w:t>5.</w:t>
      </w:r>
      <w:r w:rsidRPr="00096556">
        <w:rPr>
          <w:rFonts w:asciiTheme="minorHAnsi" w:hAnsiTheme="minorHAnsi" w:cstheme="minorHAnsi"/>
          <w:b w:val="0"/>
          <w:bCs/>
          <w:sz w:val="22"/>
          <w:szCs w:val="22"/>
          <w:shd w:val="clear" w:color="auto" w:fill="FFFFFF"/>
        </w:rPr>
        <w:tab/>
      </w:r>
      <w:r w:rsidR="00321999" w:rsidRPr="00096556">
        <w:rPr>
          <w:rFonts w:asciiTheme="minorHAnsi" w:hAnsiTheme="minorHAnsi" w:cstheme="minorHAnsi"/>
          <w:b w:val="0"/>
          <w:bCs/>
          <w:sz w:val="22"/>
          <w:szCs w:val="22"/>
          <w:shd w:val="clear" w:color="auto" w:fill="FFFFFF"/>
        </w:rPr>
        <w:t xml:space="preserve">Vijećnik </w:t>
      </w:r>
      <w:r w:rsidRPr="00096556">
        <w:rPr>
          <w:rFonts w:asciiTheme="minorHAnsi" w:hAnsiTheme="minorHAnsi" w:cstheme="minorHAnsi"/>
          <w:b w:val="0"/>
          <w:bCs/>
          <w:sz w:val="22"/>
          <w:szCs w:val="22"/>
          <w:shd w:val="clear" w:color="auto" w:fill="FFFFFF"/>
        </w:rPr>
        <w:t>TOMISLAV HAJPEK</w:t>
      </w:r>
    </w:p>
    <w:p w14:paraId="6C67DC1E" w14:textId="378E8F88" w:rsidR="00321999" w:rsidRPr="00096556" w:rsidRDefault="003D47D8" w:rsidP="00AD2EDB">
      <w:pPr>
        <w:spacing w:after="240"/>
        <w:ind w:firstLine="708"/>
        <w:jc w:val="both"/>
        <w:rPr>
          <w:rFonts w:asciiTheme="minorHAnsi" w:hAnsiTheme="minorHAnsi" w:cstheme="minorHAnsi"/>
          <w:b w:val="0"/>
          <w:bCs/>
          <w:sz w:val="22"/>
          <w:szCs w:val="22"/>
          <w:shd w:val="clear" w:color="auto" w:fill="FFFFFF"/>
        </w:rPr>
      </w:pPr>
      <w:r w:rsidRPr="00096556">
        <w:rPr>
          <w:rFonts w:asciiTheme="minorHAnsi" w:hAnsiTheme="minorHAnsi" w:cstheme="minorHAnsi"/>
          <w:b w:val="0"/>
          <w:bCs/>
          <w:sz w:val="22"/>
          <w:szCs w:val="22"/>
          <w:shd w:val="clear" w:color="auto" w:fill="FFFFFF"/>
        </w:rPr>
        <w:t xml:space="preserve">Pita </w:t>
      </w:r>
      <w:r w:rsidR="00877262" w:rsidRPr="00096556">
        <w:rPr>
          <w:rFonts w:asciiTheme="minorHAnsi" w:hAnsiTheme="minorHAnsi" w:cstheme="minorHAnsi"/>
          <w:b w:val="0"/>
          <w:bCs/>
          <w:sz w:val="22"/>
          <w:szCs w:val="22"/>
          <w:shd w:val="clear" w:color="auto" w:fill="FFFFFF"/>
        </w:rPr>
        <w:t>G</w:t>
      </w:r>
      <w:r w:rsidRPr="00096556">
        <w:rPr>
          <w:rFonts w:asciiTheme="minorHAnsi" w:hAnsiTheme="minorHAnsi" w:cstheme="minorHAnsi"/>
          <w:b w:val="0"/>
          <w:bCs/>
          <w:sz w:val="22"/>
          <w:szCs w:val="22"/>
          <w:shd w:val="clear" w:color="auto" w:fill="FFFFFF"/>
        </w:rPr>
        <w:t xml:space="preserve">radonačelnika kakvi su </w:t>
      </w:r>
      <w:r w:rsidR="00321999" w:rsidRPr="00096556">
        <w:rPr>
          <w:rFonts w:asciiTheme="minorHAnsi" w:hAnsiTheme="minorHAnsi" w:cstheme="minorHAnsi"/>
          <w:b w:val="0"/>
          <w:bCs/>
          <w:sz w:val="22"/>
          <w:szCs w:val="22"/>
          <w:shd w:val="clear" w:color="auto" w:fill="FFFFFF"/>
        </w:rPr>
        <w:t>razmjeri štete na Sajmištu</w:t>
      </w:r>
      <w:r w:rsidR="00DF3B09" w:rsidRPr="00096556">
        <w:rPr>
          <w:rFonts w:asciiTheme="minorHAnsi" w:hAnsiTheme="minorHAnsi" w:cstheme="minorHAnsi"/>
          <w:b w:val="0"/>
          <w:bCs/>
          <w:sz w:val="22"/>
          <w:szCs w:val="22"/>
          <w:shd w:val="clear" w:color="auto" w:fill="FFFFFF"/>
        </w:rPr>
        <w:t>, vezano uz nedavno nevrijeme.</w:t>
      </w:r>
    </w:p>
    <w:p w14:paraId="216412CF" w14:textId="732538E2" w:rsidR="003D47D8" w:rsidRPr="00096556" w:rsidRDefault="003D47D8" w:rsidP="00824F93">
      <w:pPr>
        <w:spacing w:after="240"/>
        <w:ind w:firstLine="708"/>
        <w:jc w:val="both"/>
        <w:rPr>
          <w:rFonts w:asciiTheme="minorHAnsi" w:hAnsiTheme="minorHAnsi" w:cstheme="minorHAnsi"/>
          <w:b w:val="0"/>
          <w:bCs/>
          <w:sz w:val="22"/>
          <w:szCs w:val="22"/>
          <w:shd w:val="clear" w:color="auto" w:fill="FFFFFF"/>
        </w:rPr>
      </w:pPr>
      <w:bookmarkStart w:id="7" w:name="_Hlk136855549"/>
      <w:r w:rsidRPr="00096556">
        <w:rPr>
          <w:rFonts w:asciiTheme="minorHAnsi" w:hAnsiTheme="minorHAnsi" w:cstheme="minorHAnsi"/>
          <w:b w:val="0"/>
          <w:bCs/>
          <w:sz w:val="22"/>
          <w:szCs w:val="22"/>
          <w:shd w:val="clear" w:color="auto" w:fill="FFFFFF"/>
        </w:rPr>
        <w:t>GRADONAČELNIK</w:t>
      </w:r>
    </w:p>
    <w:p w14:paraId="5228A795" w14:textId="0849D7B4" w:rsidR="00300319" w:rsidRPr="00096556" w:rsidRDefault="003D47D8" w:rsidP="00824F93">
      <w:pPr>
        <w:spacing w:after="240"/>
        <w:ind w:firstLine="708"/>
        <w:jc w:val="both"/>
        <w:rPr>
          <w:rFonts w:asciiTheme="minorHAnsi" w:hAnsiTheme="minorHAnsi" w:cstheme="minorHAnsi"/>
          <w:b w:val="0"/>
          <w:bCs/>
          <w:sz w:val="22"/>
          <w:szCs w:val="22"/>
          <w:shd w:val="clear" w:color="auto" w:fill="FFFFFF"/>
        </w:rPr>
      </w:pPr>
      <w:bookmarkStart w:id="8" w:name="_Hlk136856500"/>
      <w:r w:rsidRPr="00096556">
        <w:rPr>
          <w:rFonts w:asciiTheme="minorHAnsi" w:hAnsiTheme="minorHAnsi" w:cstheme="minorHAnsi"/>
          <w:b w:val="0"/>
          <w:bCs/>
          <w:sz w:val="22"/>
          <w:szCs w:val="22"/>
          <w:shd w:val="clear" w:color="auto" w:fill="FFFFFF"/>
        </w:rPr>
        <w:t>Odgovara vijećniku</w:t>
      </w:r>
      <w:r w:rsidR="00ED430E" w:rsidRPr="00096556">
        <w:rPr>
          <w:rFonts w:asciiTheme="minorHAnsi" w:hAnsiTheme="minorHAnsi" w:cstheme="minorHAnsi"/>
          <w:b w:val="0"/>
          <w:bCs/>
          <w:sz w:val="22"/>
          <w:szCs w:val="22"/>
          <w:shd w:val="clear" w:color="auto" w:fill="FFFFFF"/>
        </w:rPr>
        <w:t xml:space="preserve"> da </w:t>
      </w:r>
      <w:r w:rsidR="00321999" w:rsidRPr="00096556">
        <w:rPr>
          <w:rFonts w:asciiTheme="minorHAnsi" w:hAnsiTheme="minorHAnsi" w:cstheme="minorHAnsi"/>
          <w:b w:val="0"/>
          <w:bCs/>
          <w:sz w:val="22"/>
          <w:szCs w:val="22"/>
          <w:shd w:val="clear" w:color="auto" w:fill="FFFFFF"/>
        </w:rPr>
        <w:t>razmjeri štete</w:t>
      </w:r>
      <w:r w:rsidR="00ED430E" w:rsidRPr="00096556">
        <w:rPr>
          <w:rFonts w:asciiTheme="minorHAnsi" w:hAnsiTheme="minorHAnsi" w:cstheme="minorHAnsi"/>
          <w:b w:val="0"/>
          <w:bCs/>
          <w:sz w:val="22"/>
          <w:szCs w:val="22"/>
          <w:shd w:val="clear" w:color="auto" w:fill="FFFFFF"/>
        </w:rPr>
        <w:t xml:space="preserve"> nisu veliki</w:t>
      </w:r>
      <w:r w:rsidR="00750845" w:rsidRPr="00096556">
        <w:rPr>
          <w:rFonts w:asciiTheme="minorHAnsi" w:hAnsiTheme="minorHAnsi" w:cstheme="minorHAnsi"/>
          <w:b w:val="0"/>
          <w:bCs/>
          <w:sz w:val="22"/>
          <w:szCs w:val="22"/>
          <w:shd w:val="clear" w:color="auto" w:fill="FFFFFF"/>
        </w:rPr>
        <w:t xml:space="preserve"> te da </w:t>
      </w:r>
      <w:r w:rsidR="00ED430E" w:rsidRPr="00096556">
        <w:rPr>
          <w:rFonts w:asciiTheme="minorHAnsi" w:hAnsiTheme="minorHAnsi" w:cstheme="minorHAnsi"/>
          <w:b w:val="0"/>
          <w:bCs/>
          <w:sz w:val="22"/>
          <w:szCs w:val="22"/>
          <w:shd w:val="clear" w:color="auto" w:fill="FFFFFF"/>
        </w:rPr>
        <w:t xml:space="preserve">po </w:t>
      </w:r>
      <w:r w:rsidR="00321999" w:rsidRPr="00096556">
        <w:rPr>
          <w:rFonts w:asciiTheme="minorHAnsi" w:hAnsiTheme="minorHAnsi" w:cstheme="minorHAnsi"/>
          <w:b w:val="0"/>
          <w:bCs/>
          <w:sz w:val="22"/>
          <w:szCs w:val="22"/>
          <w:shd w:val="clear" w:color="auto" w:fill="FFFFFF"/>
        </w:rPr>
        <w:t>stvarnim podatcima nisu dovoljni za proglašavanje elementarne nepogode</w:t>
      </w:r>
      <w:r w:rsidR="00ED430E" w:rsidRPr="00096556">
        <w:rPr>
          <w:rFonts w:asciiTheme="minorHAnsi" w:hAnsiTheme="minorHAnsi" w:cstheme="minorHAnsi"/>
          <w:b w:val="0"/>
          <w:bCs/>
          <w:sz w:val="22"/>
          <w:szCs w:val="22"/>
          <w:shd w:val="clear" w:color="auto" w:fill="FFFFFF"/>
        </w:rPr>
        <w:t xml:space="preserve">. </w:t>
      </w:r>
      <w:r w:rsidR="00750845" w:rsidRPr="00096556">
        <w:rPr>
          <w:rFonts w:asciiTheme="minorHAnsi" w:hAnsiTheme="minorHAnsi" w:cstheme="minorHAnsi"/>
          <w:b w:val="0"/>
          <w:bCs/>
          <w:sz w:val="22"/>
          <w:szCs w:val="22"/>
          <w:shd w:val="clear" w:color="auto" w:fill="FFFFFF"/>
        </w:rPr>
        <w:t xml:space="preserve">Nadalje dodaje, </w:t>
      </w:r>
      <w:r w:rsidR="00ED430E" w:rsidRPr="00096556">
        <w:rPr>
          <w:rFonts w:asciiTheme="minorHAnsi" w:hAnsiTheme="minorHAnsi" w:cstheme="minorHAnsi"/>
          <w:b w:val="0"/>
          <w:bCs/>
          <w:sz w:val="22"/>
          <w:szCs w:val="22"/>
          <w:shd w:val="clear" w:color="auto" w:fill="FFFFFF"/>
        </w:rPr>
        <w:t xml:space="preserve">da je </w:t>
      </w:r>
      <w:r w:rsidR="00321999" w:rsidRPr="00096556">
        <w:rPr>
          <w:rFonts w:asciiTheme="minorHAnsi" w:hAnsiTheme="minorHAnsi" w:cstheme="minorHAnsi"/>
          <w:b w:val="0"/>
          <w:bCs/>
          <w:sz w:val="22"/>
          <w:szCs w:val="22"/>
          <w:shd w:val="clear" w:color="auto" w:fill="FFFFFF"/>
        </w:rPr>
        <w:t xml:space="preserve">nekoliko kuća </w:t>
      </w:r>
      <w:r w:rsidR="00ED430E" w:rsidRPr="00096556">
        <w:rPr>
          <w:rFonts w:asciiTheme="minorHAnsi" w:hAnsiTheme="minorHAnsi" w:cstheme="minorHAnsi"/>
          <w:b w:val="0"/>
          <w:bCs/>
          <w:sz w:val="22"/>
          <w:szCs w:val="22"/>
          <w:shd w:val="clear" w:color="auto" w:fill="FFFFFF"/>
        </w:rPr>
        <w:t xml:space="preserve">stradalo </w:t>
      </w:r>
      <w:r w:rsidR="00321999" w:rsidRPr="00096556">
        <w:rPr>
          <w:rFonts w:asciiTheme="minorHAnsi" w:hAnsiTheme="minorHAnsi" w:cstheme="minorHAnsi"/>
          <w:b w:val="0"/>
          <w:bCs/>
          <w:sz w:val="22"/>
          <w:szCs w:val="22"/>
          <w:shd w:val="clear" w:color="auto" w:fill="FFFFFF"/>
        </w:rPr>
        <w:t>zbog prodora vode u podrum</w:t>
      </w:r>
      <w:r w:rsidR="00ED430E" w:rsidRPr="00096556">
        <w:rPr>
          <w:rFonts w:asciiTheme="minorHAnsi" w:hAnsiTheme="minorHAnsi" w:cstheme="minorHAnsi"/>
          <w:b w:val="0"/>
          <w:bCs/>
          <w:sz w:val="22"/>
          <w:szCs w:val="22"/>
          <w:shd w:val="clear" w:color="auto" w:fill="FFFFFF"/>
        </w:rPr>
        <w:t xml:space="preserve"> i </w:t>
      </w:r>
      <w:r w:rsidR="00321999" w:rsidRPr="00096556">
        <w:rPr>
          <w:rFonts w:asciiTheme="minorHAnsi" w:hAnsiTheme="minorHAnsi" w:cstheme="minorHAnsi"/>
          <w:b w:val="0"/>
          <w:bCs/>
          <w:sz w:val="22"/>
          <w:szCs w:val="22"/>
          <w:shd w:val="clear" w:color="auto" w:fill="FFFFFF"/>
        </w:rPr>
        <w:t>nastale su samo manje štete</w:t>
      </w:r>
      <w:bookmarkStart w:id="9" w:name="_Hlk136856529"/>
      <w:r w:rsidR="00321999" w:rsidRPr="00096556">
        <w:rPr>
          <w:rFonts w:asciiTheme="minorHAnsi" w:hAnsiTheme="minorHAnsi" w:cstheme="minorHAnsi"/>
          <w:b w:val="0"/>
          <w:bCs/>
          <w:sz w:val="22"/>
          <w:szCs w:val="22"/>
          <w:shd w:val="clear" w:color="auto" w:fill="FFFFFF"/>
        </w:rPr>
        <w:t>,</w:t>
      </w:r>
      <w:bookmarkEnd w:id="8"/>
      <w:r w:rsidR="00321999" w:rsidRPr="00096556">
        <w:rPr>
          <w:rFonts w:asciiTheme="minorHAnsi" w:hAnsiTheme="minorHAnsi" w:cstheme="minorHAnsi"/>
          <w:b w:val="0"/>
          <w:bCs/>
          <w:sz w:val="22"/>
          <w:szCs w:val="22"/>
          <w:shd w:val="clear" w:color="auto" w:fill="FFFFFF"/>
        </w:rPr>
        <w:t xml:space="preserve"> a </w:t>
      </w:r>
      <w:r w:rsidR="00ED430E" w:rsidRPr="00096556">
        <w:rPr>
          <w:rFonts w:asciiTheme="minorHAnsi" w:hAnsiTheme="minorHAnsi" w:cstheme="minorHAnsi"/>
          <w:b w:val="0"/>
          <w:bCs/>
          <w:sz w:val="22"/>
          <w:szCs w:val="22"/>
          <w:shd w:val="clear" w:color="auto" w:fill="FFFFFF"/>
        </w:rPr>
        <w:t xml:space="preserve">građanima koji su imali veće štete i koji su </w:t>
      </w:r>
      <w:r w:rsidR="00321999" w:rsidRPr="00096556">
        <w:rPr>
          <w:rFonts w:asciiTheme="minorHAnsi" w:hAnsiTheme="minorHAnsi" w:cstheme="minorHAnsi"/>
          <w:b w:val="0"/>
          <w:bCs/>
          <w:sz w:val="22"/>
          <w:szCs w:val="22"/>
          <w:shd w:val="clear" w:color="auto" w:fill="FFFFFF"/>
        </w:rPr>
        <w:t>loš</w:t>
      </w:r>
      <w:r w:rsidR="00750845" w:rsidRPr="00096556">
        <w:rPr>
          <w:rFonts w:asciiTheme="minorHAnsi" w:hAnsiTheme="minorHAnsi" w:cstheme="minorHAnsi"/>
          <w:b w:val="0"/>
          <w:bCs/>
          <w:sz w:val="22"/>
          <w:szCs w:val="22"/>
          <w:shd w:val="clear" w:color="auto" w:fill="FFFFFF"/>
        </w:rPr>
        <w:t xml:space="preserve">ijeg </w:t>
      </w:r>
      <w:r w:rsidR="00321999" w:rsidRPr="00096556">
        <w:rPr>
          <w:rFonts w:asciiTheme="minorHAnsi" w:hAnsiTheme="minorHAnsi" w:cstheme="minorHAnsi"/>
          <w:b w:val="0"/>
          <w:bCs/>
          <w:sz w:val="22"/>
          <w:szCs w:val="22"/>
          <w:shd w:val="clear" w:color="auto" w:fill="FFFFFF"/>
        </w:rPr>
        <w:t xml:space="preserve"> financijsko</w:t>
      </w:r>
      <w:r w:rsidR="00750845" w:rsidRPr="00096556">
        <w:rPr>
          <w:rFonts w:asciiTheme="minorHAnsi" w:hAnsiTheme="minorHAnsi" w:cstheme="minorHAnsi"/>
          <w:b w:val="0"/>
          <w:bCs/>
          <w:sz w:val="22"/>
          <w:szCs w:val="22"/>
          <w:shd w:val="clear" w:color="auto" w:fill="FFFFFF"/>
        </w:rPr>
        <w:t xml:space="preserve">g  </w:t>
      </w:r>
      <w:bookmarkEnd w:id="9"/>
      <w:r w:rsidR="00321999" w:rsidRPr="00096556">
        <w:rPr>
          <w:rFonts w:asciiTheme="minorHAnsi" w:hAnsiTheme="minorHAnsi" w:cstheme="minorHAnsi"/>
          <w:b w:val="0"/>
          <w:bCs/>
          <w:sz w:val="22"/>
          <w:szCs w:val="22"/>
          <w:shd w:val="clear" w:color="auto" w:fill="FFFFFF"/>
        </w:rPr>
        <w:t>stanj</w:t>
      </w:r>
      <w:r w:rsidR="00750845" w:rsidRPr="00096556">
        <w:rPr>
          <w:rFonts w:asciiTheme="minorHAnsi" w:hAnsiTheme="minorHAnsi" w:cstheme="minorHAnsi"/>
          <w:b w:val="0"/>
          <w:bCs/>
          <w:sz w:val="22"/>
          <w:szCs w:val="22"/>
          <w:shd w:val="clear" w:color="auto" w:fill="FFFFFF"/>
        </w:rPr>
        <w:t xml:space="preserve">a </w:t>
      </w:r>
      <w:r w:rsidR="00877262" w:rsidRPr="00096556">
        <w:rPr>
          <w:rFonts w:asciiTheme="minorHAnsi" w:hAnsiTheme="minorHAnsi" w:cstheme="minorHAnsi"/>
          <w:b w:val="0"/>
          <w:bCs/>
          <w:sz w:val="22"/>
          <w:szCs w:val="22"/>
          <w:shd w:val="clear" w:color="auto" w:fill="FFFFFF"/>
        </w:rPr>
        <w:t xml:space="preserve">Grad će </w:t>
      </w:r>
      <w:r w:rsidR="00ED430E" w:rsidRPr="00096556">
        <w:rPr>
          <w:rFonts w:asciiTheme="minorHAnsi" w:hAnsiTheme="minorHAnsi" w:cstheme="minorHAnsi"/>
          <w:b w:val="0"/>
          <w:bCs/>
          <w:sz w:val="22"/>
          <w:szCs w:val="22"/>
          <w:shd w:val="clear" w:color="auto" w:fill="FFFFFF"/>
        </w:rPr>
        <w:t>pomoći</w:t>
      </w:r>
      <w:r w:rsidR="00877262" w:rsidRPr="00096556">
        <w:rPr>
          <w:rFonts w:asciiTheme="minorHAnsi" w:hAnsiTheme="minorHAnsi" w:cstheme="minorHAnsi"/>
          <w:b w:val="0"/>
          <w:bCs/>
          <w:sz w:val="22"/>
          <w:szCs w:val="22"/>
          <w:shd w:val="clear" w:color="auto" w:fill="FFFFFF"/>
        </w:rPr>
        <w:t xml:space="preserve"> </w:t>
      </w:r>
      <w:r w:rsidR="00ED430E" w:rsidRPr="00096556">
        <w:rPr>
          <w:rFonts w:asciiTheme="minorHAnsi" w:hAnsiTheme="minorHAnsi" w:cstheme="minorHAnsi"/>
          <w:b w:val="0"/>
          <w:bCs/>
          <w:sz w:val="22"/>
          <w:szCs w:val="22"/>
          <w:shd w:val="clear" w:color="auto" w:fill="FFFFFF"/>
        </w:rPr>
        <w:t xml:space="preserve">na temelju dostavljane </w:t>
      </w:r>
      <w:r w:rsidR="00321999" w:rsidRPr="00096556">
        <w:rPr>
          <w:rFonts w:asciiTheme="minorHAnsi" w:hAnsiTheme="minorHAnsi" w:cstheme="minorHAnsi"/>
          <w:b w:val="0"/>
          <w:bCs/>
          <w:sz w:val="22"/>
          <w:szCs w:val="22"/>
          <w:shd w:val="clear" w:color="auto" w:fill="FFFFFF"/>
        </w:rPr>
        <w:t>prijav</w:t>
      </w:r>
      <w:bookmarkEnd w:id="7"/>
      <w:r w:rsidR="00ED430E" w:rsidRPr="00096556">
        <w:rPr>
          <w:rFonts w:asciiTheme="minorHAnsi" w:hAnsiTheme="minorHAnsi" w:cstheme="minorHAnsi"/>
          <w:b w:val="0"/>
          <w:bCs/>
          <w:sz w:val="22"/>
          <w:szCs w:val="22"/>
          <w:shd w:val="clear" w:color="auto" w:fill="FFFFFF"/>
        </w:rPr>
        <w:t>e.</w:t>
      </w:r>
    </w:p>
    <w:p w14:paraId="56F70850" w14:textId="6B6DDCE7" w:rsidR="001143DC" w:rsidRPr="00096556" w:rsidRDefault="001143DC" w:rsidP="00AD2EDB">
      <w:pPr>
        <w:spacing w:after="240"/>
        <w:ind w:hanging="142"/>
        <w:jc w:val="both"/>
        <w:rPr>
          <w:rFonts w:asciiTheme="minorHAnsi" w:hAnsiTheme="minorHAnsi" w:cstheme="minorHAnsi"/>
          <w:b w:val="0"/>
          <w:sz w:val="22"/>
          <w:szCs w:val="22"/>
          <w:shd w:val="clear" w:color="auto" w:fill="FFFFFF"/>
        </w:rPr>
      </w:pPr>
      <w:bookmarkStart w:id="10" w:name="_Hlk136856462"/>
      <w:bookmarkEnd w:id="0"/>
      <w:bookmarkEnd w:id="1"/>
      <w:bookmarkEnd w:id="2"/>
      <w:r w:rsidRPr="00096556">
        <w:rPr>
          <w:rFonts w:asciiTheme="minorHAnsi" w:hAnsiTheme="minorHAnsi" w:cstheme="minorHAnsi"/>
          <w:b w:val="0"/>
          <w:sz w:val="22"/>
          <w:szCs w:val="22"/>
          <w:shd w:val="clear" w:color="auto" w:fill="FFFFFF"/>
        </w:rPr>
        <w:t>6.</w:t>
      </w:r>
      <w:r w:rsidR="00AD2EDB" w:rsidRPr="00096556">
        <w:rPr>
          <w:rFonts w:asciiTheme="minorHAnsi" w:hAnsiTheme="minorHAnsi" w:cstheme="minorHAnsi"/>
          <w:b w:val="0"/>
          <w:sz w:val="22"/>
          <w:szCs w:val="22"/>
          <w:shd w:val="clear" w:color="auto" w:fill="FFFFFF"/>
        </w:rPr>
        <w:tab/>
      </w:r>
      <w:r w:rsidR="00281FA0" w:rsidRPr="00096556">
        <w:rPr>
          <w:rFonts w:asciiTheme="minorHAnsi" w:hAnsiTheme="minorHAnsi" w:cstheme="minorHAnsi"/>
          <w:b w:val="0"/>
          <w:sz w:val="22"/>
          <w:szCs w:val="22"/>
          <w:shd w:val="clear" w:color="auto" w:fill="FFFFFF"/>
        </w:rPr>
        <w:t>Vijećnik ANTONIO ŠARIĆ</w:t>
      </w:r>
    </w:p>
    <w:p w14:paraId="225885B6" w14:textId="56B3960A" w:rsidR="00C86A9E" w:rsidRPr="00096556" w:rsidRDefault="00B91582" w:rsidP="00AD2EDB">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 xml:space="preserve">Postavlja pitanje </w:t>
      </w:r>
      <w:r w:rsidR="00C86A9E" w:rsidRPr="00096556">
        <w:rPr>
          <w:rFonts w:asciiTheme="minorHAnsi" w:hAnsiTheme="minorHAnsi" w:cstheme="minorHAnsi"/>
          <w:b w:val="0"/>
          <w:sz w:val="22"/>
          <w:szCs w:val="22"/>
          <w:shd w:val="clear" w:color="auto" w:fill="FFFFFF"/>
        </w:rPr>
        <w:t xml:space="preserve">vezano </w:t>
      </w:r>
      <w:r w:rsidRPr="00096556">
        <w:rPr>
          <w:rFonts w:asciiTheme="minorHAnsi" w:hAnsiTheme="minorHAnsi" w:cstheme="minorHAnsi"/>
          <w:b w:val="0"/>
          <w:sz w:val="22"/>
          <w:szCs w:val="22"/>
          <w:shd w:val="clear" w:color="auto" w:fill="FFFFFF"/>
        </w:rPr>
        <w:t xml:space="preserve">uz </w:t>
      </w:r>
      <w:r w:rsidR="00C86A9E" w:rsidRPr="00096556">
        <w:rPr>
          <w:rFonts w:asciiTheme="minorHAnsi" w:hAnsiTheme="minorHAnsi" w:cstheme="minorHAnsi"/>
          <w:b w:val="0"/>
          <w:sz w:val="22"/>
          <w:szCs w:val="22"/>
          <w:shd w:val="clear" w:color="auto" w:fill="FFFFFF"/>
        </w:rPr>
        <w:t xml:space="preserve">Program građenja </w:t>
      </w:r>
      <w:r w:rsidR="005447CD" w:rsidRPr="00096556">
        <w:rPr>
          <w:rFonts w:asciiTheme="minorHAnsi" w:hAnsiTheme="minorHAnsi" w:cstheme="minorHAnsi"/>
          <w:b w:val="0"/>
          <w:sz w:val="22"/>
          <w:szCs w:val="22"/>
          <w:shd w:val="clear" w:color="auto" w:fill="FFFFFF"/>
        </w:rPr>
        <w:t xml:space="preserve">komunalne infrastrukture </w:t>
      </w:r>
      <w:r w:rsidR="00C41C2F" w:rsidRPr="00096556">
        <w:rPr>
          <w:rFonts w:asciiTheme="minorHAnsi" w:hAnsiTheme="minorHAnsi" w:cstheme="minorHAnsi"/>
          <w:b w:val="0"/>
          <w:sz w:val="22"/>
          <w:szCs w:val="22"/>
          <w:shd w:val="clear" w:color="auto" w:fill="FFFFFF"/>
        </w:rPr>
        <w:t>za</w:t>
      </w:r>
      <w:r w:rsidR="00C86A9E" w:rsidRPr="00096556">
        <w:rPr>
          <w:rFonts w:asciiTheme="minorHAnsi" w:hAnsiTheme="minorHAnsi" w:cstheme="minorHAnsi"/>
          <w:b w:val="0"/>
          <w:sz w:val="22"/>
          <w:szCs w:val="22"/>
          <w:shd w:val="clear" w:color="auto" w:fill="FFFFFF"/>
        </w:rPr>
        <w:t xml:space="preserve"> 2023. godin</w:t>
      </w:r>
      <w:r w:rsidR="00C41C2F" w:rsidRPr="00096556">
        <w:rPr>
          <w:rFonts w:asciiTheme="minorHAnsi" w:hAnsiTheme="minorHAnsi" w:cstheme="minorHAnsi"/>
          <w:b w:val="0"/>
          <w:sz w:val="22"/>
          <w:szCs w:val="22"/>
          <w:shd w:val="clear" w:color="auto" w:fill="FFFFFF"/>
        </w:rPr>
        <w:t>u</w:t>
      </w:r>
      <w:r w:rsidRPr="00096556">
        <w:rPr>
          <w:rFonts w:asciiTheme="minorHAnsi" w:hAnsiTheme="minorHAnsi" w:cstheme="minorHAnsi"/>
          <w:b w:val="0"/>
          <w:sz w:val="22"/>
          <w:szCs w:val="22"/>
          <w:shd w:val="clear" w:color="auto" w:fill="FFFFFF"/>
        </w:rPr>
        <w:t xml:space="preserve"> vezano uz k</w:t>
      </w:r>
      <w:r w:rsidR="00C86A9E" w:rsidRPr="00096556">
        <w:rPr>
          <w:rFonts w:asciiTheme="minorHAnsi" w:hAnsiTheme="minorHAnsi" w:cstheme="minorHAnsi"/>
          <w:b w:val="0"/>
          <w:sz w:val="22"/>
          <w:szCs w:val="22"/>
          <w:shd w:val="clear" w:color="auto" w:fill="FFFFFF"/>
        </w:rPr>
        <w:t>ategorij</w:t>
      </w:r>
      <w:r w:rsidR="00ED430E" w:rsidRPr="00096556">
        <w:rPr>
          <w:rFonts w:asciiTheme="minorHAnsi" w:hAnsiTheme="minorHAnsi" w:cstheme="minorHAnsi"/>
          <w:b w:val="0"/>
          <w:sz w:val="22"/>
          <w:szCs w:val="22"/>
          <w:shd w:val="clear" w:color="auto" w:fill="FFFFFF"/>
        </w:rPr>
        <w:t xml:space="preserve">u </w:t>
      </w:r>
      <w:r w:rsidR="00C86A9E" w:rsidRPr="00096556">
        <w:rPr>
          <w:rFonts w:asciiTheme="minorHAnsi" w:hAnsiTheme="minorHAnsi" w:cstheme="minorHAnsi"/>
          <w:b w:val="0"/>
          <w:sz w:val="22"/>
          <w:szCs w:val="22"/>
          <w:shd w:val="clear" w:color="auto" w:fill="FFFFFF"/>
        </w:rPr>
        <w:t>nerazvrstan</w:t>
      </w:r>
      <w:r w:rsidR="00ED430E" w:rsidRPr="00096556">
        <w:rPr>
          <w:rFonts w:asciiTheme="minorHAnsi" w:hAnsiTheme="minorHAnsi" w:cstheme="minorHAnsi"/>
          <w:b w:val="0"/>
          <w:sz w:val="22"/>
          <w:szCs w:val="22"/>
          <w:shd w:val="clear" w:color="auto" w:fill="FFFFFF"/>
        </w:rPr>
        <w:t>ih cesta</w:t>
      </w:r>
      <w:r w:rsidRPr="00096556">
        <w:rPr>
          <w:rFonts w:asciiTheme="minorHAnsi" w:hAnsiTheme="minorHAnsi" w:cstheme="minorHAnsi"/>
          <w:b w:val="0"/>
          <w:sz w:val="22"/>
          <w:szCs w:val="22"/>
          <w:shd w:val="clear" w:color="auto" w:fill="FFFFFF"/>
        </w:rPr>
        <w:t xml:space="preserve">, konkretno </w:t>
      </w:r>
      <w:r w:rsidR="00534FC8" w:rsidRPr="00096556">
        <w:rPr>
          <w:rFonts w:asciiTheme="minorHAnsi" w:hAnsiTheme="minorHAnsi" w:cstheme="minorHAnsi"/>
          <w:b w:val="0"/>
          <w:sz w:val="22"/>
          <w:szCs w:val="22"/>
          <w:shd w:val="clear" w:color="auto" w:fill="FFFFFF"/>
        </w:rPr>
        <w:t xml:space="preserve">u </w:t>
      </w:r>
      <w:r w:rsidR="00C86A9E" w:rsidRPr="00096556">
        <w:rPr>
          <w:rFonts w:asciiTheme="minorHAnsi" w:hAnsiTheme="minorHAnsi" w:cstheme="minorHAnsi"/>
          <w:b w:val="0"/>
          <w:sz w:val="22"/>
          <w:szCs w:val="22"/>
          <w:shd w:val="clear" w:color="auto" w:fill="FFFFFF"/>
        </w:rPr>
        <w:t>Novo</w:t>
      </w:r>
      <w:r w:rsidR="005447CD" w:rsidRPr="00096556">
        <w:rPr>
          <w:rFonts w:asciiTheme="minorHAnsi" w:hAnsiTheme="minorHAnsi" w:cstheme="minorHAnsi"/>
          <w:b w:val="0"/>
          <w:sz w:val="22"/>
          <w:szCs w:val="22"/>
          <w:shd w:val="clear" w:color="auto" w:fill="FFFFFF"/>
        </w:rPr>
        <w:t>m</w:t>
      </w:r>
      <w:r w:rsidR="00C86A9E" w:rsidRPr="00096556">
        <w:rPr>
          <w:rFonts w:asciiTheme="minorHAnsi" w:hAnsiTheme="minorHAnsi" w:cstheme="minorHAnsi"/>
          <w:b w:val="0"/>
          <w:sz w:val="22"/>
          <w:szCs w:val="22"/>
          <w:shd w:val="clear" w:color="auto" w:fill="FFFFFF"/>
        </w:rPr>
        <w:t xml:space="preserve"> Sel</w:t>
      </w:r>
      <w:r w:rsidR="005447CD" w:rsidRPr="00096556">
        <w:rPr>
          <w:rFonts w:asciiTheme="minorHAnsi" w:hAnsiTheme="minorHAnsi" w:cstheme="minorHAnsi"/>
          <w:b w:val="0"/>
          <w:sz w:val="22"/>
          <w:szCs w:val="22"/>
          <w:shd w:val="clear" w:color="auto" w:fill="FFFFFF"/>
        </w:rPr>
        <w:t xml:space="preserve">u, </w:t>
      </w:r>
      <w:r w:rsidR="00534FC8" w:rsidRPr="00096556">
        <w:rPr>
          <w:rFonts w:asciiTheme="minorHAnsi" w:hAnsiTheme="minorHAnsi" w:cstheme="minorHAnsi"/>
          <w:b w:val="0"/>
          <w:sz w:val="22"/>
          <w:szCs w:val="22"/>
          <w:shd w:val="clear" w:color="auto" w:fill="FFFFFF"/>
        </w:rPr>
        <w:t xml:space="preserve">u Požegi ulice - </w:t>
      </w:r>
      <w:r w:rsidR="00412D90" w:rsidRPr="00096556">
        <w:rPr>
          <w:rFonts w:asciiTheme="minorHAnsi" w:hAnsiTheme="minorHAnsi" w:cstheme="minorHAnsi"/>
          <w:b w:val="0"/>
          <w:sz w:val="22"/>
          <w:szCs w:val="22"/>
          <w:shd w:val="clear" w:color="auto" w:fill="FFFFFF"/>
        </w:rPr>
        <w:t xml:space="preserve">Vinka Paulskog, </w:t>
      </w:r>
      <w:r w:rsidR="00534FC8" w:rsidRPr="00096556">
        <w:rPr>
          <w:rFonts w:asciiTheme="minorHAnsi" w:hAnsiTheme="minorHAnsi" w:cstheme="minorHAnsi"/>
          <w:b w:val="0"/>
          <w:sz w:val="22"/>
          <w:szCs w:val="22"/>
          <w:shd w:val="clear" w:color="auto" w:fill="FFFFFF"/>
        </w:rPr>
        <w:t xml:space="preserve">Zrinke </w:t>
      </w:r>
      <w:proofErr w:type="spellStart"/>
      <w:r w:rsidR="00534FC8" w:rsidRPr="00096556">
        <w:rPr>
          <w:rFonts w:asciiTheme="minorHAnsi" w:hAnsiTheme="minorHAnsi" w:cstheme="minorHAnsi"/>
          <w:b w:val="0"/>
          <w:sz w:val="22"/>
          <w:szCs w:val="22"/>
          <w:shd w:val="clear" w:color="auto" w:fill="FFFFFF"/>
        </w:rPr>
        <w:t>Kunc</w:t>
      </w:r>
      <w:proofErr w:type="spellEnd"/>
      <w:r w:rsidR="00534FC8" w:rsidRPr="00096556">
        <w:rPr>
          <w:rFonts w:asciiTheme="minorHAnsi" w:hAnsiTheme="minorHAnsi" w:cstheme="minorHAnsi"/>
          <w:b w:val="0"/>
          <w:sz w:val="22"/>
          <w:szCs w:val="22"/>
          <w:shd w:val="clear" w:color="auto" w:fill="FFFFFF"/>
        </w:rPr>
        <w:t xml:space="preserve">, </w:t>
      </w:r>
      <w:proofErr w:type="spellStart"/>
      <w:r w:rsidR="00C86A9E" w:rsidRPr="00096556">
        <w:rPr>
          <w:rFonts w:asciiTheme="minorHAnsi" w:hAnsiTheme="minorHAnsi" w:cstheme="minorHAnsi"/>
          <w:b w:val="0"/>
          <w:sz w:val="22"/>
          <w:szCs w:val="22"/>
          <w:shd w:val="clear" w:color="auto" w:fill="FFFFFF"/>
        </w:rPr>
        <w:t>Vilare</w:t>
      </w:r>
      <w:proofErr w:type="spellEnd"/>
      <w:r w:rsidR="00C41C2F" w:rsidRPr="00096556">
        <w:rPr>
          <w:rFonts w:asciiTheme="minorHAnsi" w:hAnsiTheme="minorHAnsi" w:cstheme="minorHAnsi"/>
          <w:b w:val="0"/>
          <w:sz w:val="22"/>
          <w:szCs w:val="22"/>
          <w:shd w:val="clear" w:color="auto" w:fill="FFFFFF"/>
        </w:rPr>
        <w:t xml:space="preserve"> </w:t>
      </w:r>
      <w:r w:rsidR="00412D90" w:rsidRPr="00096556">
        <w:rPr>
          <w:rFonts w:asciiTheme="minorHAnsi" w:hAnsiTheme="minorHAnsi" w:cstheme="minorHAnsi"/>
          <w:b w:val="0"/>
          <w:sz w:val="22"/>
          <w:szCs w:val="22"/>
          <w:shd w:val="clear" w:color="auto" w:fill="FFFFFF"/>
        </w:rPr>
        <w:t xml:space="preserve">i </w:t>
      </w:r>
      <w:r w:rsidR="00534FC8" w:rsidRPr="00096556">
        <w:rPr>
          <w:rFonts w:asciiTheme="minorHAnsi" w:hAnsiTheme="minorHAnsi" w:cstheme="minorHAnsi"/>
          <w:b w:val="0"/>
          <w:sz w:val="22"/>
          <w:szCs w:val="22"/>
          <w:shd w:val="clear" w:color="auto" w:fill="FFFFFF"/>
        </w:rPr>
        <w:t xml:space="preserve">u Mihaljevićima </w:t>
      </w:r>
      <w:r w:rsidR="00412D90" w:rsidRPr="00096556">
        <w:rPr>
          <w:rFonts w:asciiTheme="minorHAnsi" w:hAnsiTheme="minorHAnsi" w:cstheme="minorHAnsi"/>
          <w:b w:val="0"/>
          <w:sz w:val="22"/>
          <w:szCs w:val="22"/>
          <w:shd w:val="clear" w:color="auto" w:fill="FFFFFF"/>
        </w:rPr>
        <w:t>Vinogradska</w:t>
      </w:r>
      <w:r w:rsidR="00534FC8" w:rsidRPr="00096556">
        <w:rPr>
          <w:rFonts w:asciiTheme="minorHAnsi" w:hAnsiTheme="minorHAnsi" w:cstheme="minorHAnsi"/>
          <w:b w:val="0"/>
          <w:sz w:val="22"/>
          <w:szCs w:val="22"/>
          <w:shd w:val="clear" w:color="auto" w:fill="FFFFFF"/>
        </w:rPr>
        <w:t xml:space="preserve"> ulica. </w:t>
      </w:r>
      <w:r w:rsidR="00C41C2F" w:rsidRPr="00096556">
        <w:rPr>
          <w:rFonts w:asciiTheme="minorHAnsi" w:hAnsiTheme="minorHAnsi" w:cstheme="minorHAnsi"/>
          <w:b w:val="0"/>
          <w:sz w:val="22"/>
          <w:szCs w:val="22"/>
          <w:shd w:val="clear" w:color="auto" w:fill="FFFFFF"/>
        </w:rPr>
        <w:t>Pita</w:t>
      </w:r>
      <w:r w:rsidR="00534FC8" w:rsidRPr="00096556">
        <w:rPr>
          <w:rFonts w:asciiTheme="minorHAnsi" w:hAnsiTheme="minorHAnsi" w:cstheme="minorHAnsi"/>
          <w:b w:val="0"/>
          <w:sz w:val="22"/>
          <w:szCs w:val="22"/>
          <w:shd w:val="clear" w:color="auto" w:fill="FFFFFF"/>
        </w:rPr>
        <w:t xml:space="preserve">: </w:t>
      </w:r>
      <w:r w:rsidR="005447CD" w:rsidRPr="00096556">
        <w:rPr>
          <w:rFonts w:asciiTheme="minorHAnsi" w:hAnsiTheme="minorHAnsi" w:cstheme="minorHAnsi"/>
          <w:b w:val="0"/>
          <w:sz w:val="22"/>
          <w:szCs w:val="22"/>
          <w:shd w:val="clear" w:color="auto" w:fill="FFFFFF"/>
        </w:rPr>
        <w:t xml:space="preserve">„ </w:t>
      </w:r>
      <w:r w:rsidR="00534FC8" w:rsidRPr="00096556">
        <w:rPr>
          <w:rFonts w:asciiTheme="minorHAnsi" w:hAnsiTheme="minorHAnsi" w:cstheme="minorHAnsi"/>
          <w:b w:val="0"/>
          <w:sz w:val="22"/>
          <w:szCs w:val="22"/>
          <w:shd w:val="clear" w:color="auto" w:fill="FFFFFF"/>
        </w:rPr>
        <w:t xml:space="preserve">U </w:t>
      </w:r>
      <w:r w:rsidR="00C41C2F" w:rsidRPr="00096556">
        <w:rPr>
          <w:rFonts w:asciiTheme="minorHAnsi" w:hAnsiTheme="minorHAnsi" w:cstheme="minorHAnsi"/>
          <w:b w:val="0"/>
          <w:sz w:val="22"/>
          <w:szCs w:val="22"/>
          <w:shd w:val="clear" w:color="auto" w:fill="FFFFFF"/>
        </w:rPr>
        <w:t>kojoj fazi smo sa tim, do kuda smo došli i da li se radi išta na tim predviđenim cestama</w:t>
      </w:r>
      <w:r w:rsidR="00877262" w:rsidRPr="00096556">
        <w:rPr>
          <w:rFonts w:asciiTheme="minorHAnsi" w:hAnsiTheme="minorHAnsi" w:cstheme="minorHAnsi"/>
          <w:b w:val="0"/>
          <w:sz w:val="22"/>
          <w:szCs w:val="22"/>
          <w:shd w:val="clear" w:color="auto" w:fill="FFFFFF"/>
        </w:rPr>
        <w:t xml:space="preserve"> ?</w:t>
      </w:r>
      <w:r w:rsidRPr="00096556">
        <w:rPr>
          <w:rFonts w:asciiTheme="minorHAnsi" w:hAnsiTheme="minorHAnsi" w:cstheme="minorHAnsi"/>
          <w:b w:val="0"/>
          <w:sz w:val="22"/>
          <w:szCs w:val="22"/>
          <w:shd w:val="clear" w:color="auto" w:fill="FFFFFF"/>
        </w:rPr>
        <w:t>“</w:t>
      </w:r>
    </w:p>
    <w:p w14:paraId="275E658D" w14:textId="70927670" w:rsidR="00281FA0" w:rsidRPr="00096556" w:rsidRDefault="008161C6" w:rsidP="00824F93">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lastRenderedPageBreak/>
        <w:t>P</w:t>
      </w:r>
      <w:r w:rsidR="005447CD" w:rsidRPr="00096556">
        <w:rPr>
          <w:rFonts w:asciiTheme="minorHAnsi" w:hAnsiTheme="minorHAnsi" w:cstheme="minorHAnsi"/>
          <w:b w:val="0"/>
          <w:sz w:val="22"/>
          <w:szCs w:val="22"/>
          <w:shd w:val="clear" w:color="auto" w:fill="FFFFFF"/>
        </w:rPr>
        <w:t>ročelnica</w:t>
      </w:r>
      <w:r w:rsidRPr="00096556">
        <w:rPr>
          <w:rFonts w:asciiTheme="minorHAnsi" w:hAnsiTheme="minorHAnsi" w:cstheme="minorHAnsi"/>
          <w:b w:val="0"/>
          <w:sz w:val="22"/>
          <w:szCs w:val="22"/>
          <w:shd w:val="clear" w:color="auto" w:fill="FFFFFF"/>
        </w:rPr>
        <w:t xml:space="preserve"> </w:t>
      </w:r>
      <w:r w:rsidR="00281FA0" w:rsidRPr="00096556">
        <w:rPr>
          <w:rFonts w:asciiTheme="minorHAnsi" w:hAnsiTheme="minorHAnsi" w:cstheme="minorHAnsi"/>
          <w:b w:val="0"/>
          <w:sz w:val="22"/>
          <w:szCs w:val="22"/>
          <w:shd w:val="clear" w:color="auto" w:fill="FFFFFF"/>
        </w:rPr>
        <w:t xml:space="preserve">ANDREJA MENĐEL </w:t>
      </w:r>
    </w:p>
    <w:p w14:paraId="34C9D4D9" w14:textId="2BF79CF6" w:rsidR="005447CD" w:rsidRPr="00096556" w:rsidRDefault="00C41C2F" w:rsidP="00AD2EDB">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 xml:space="preserve">Odgovara vijećniku da </w:t>
      </w:r>
      <w:r w:rsidR="00F475B0" w:rsidRPr="00096556">
        <w:rPr>
          <w:rFonts w:asciiTheme="minorHAnsi" w:hAnsiTheme="minorHAnsi" w:cstheme="minorHAnsi"/>
          <w:b w:val="0"/>
          <w:sz w:val="22"/>
          <w:szCs w:val="22"/>
          <w:shd w:val="clear" w:color="auto" w:fill="FFFFFF"/>
        </w:rPr>
        <w:t xml:space="preserve">je </w:t>
      </w:r>
      <w:r w:rsidR="005447CD" w:rsidRPr="00096556">
        <w:rPr>
          <w:rFonts w:asciiTheme="minorHAnsi" w:hAnsiTheme="minorHAnsi" w:cstheme="minorHAnsi"/>
          <w:b w:val="0"/>
          <w:sz w:val="22"/>
          <w:szCs w:val="22"/>
          <w:shd w:val="clear" w:color="auto" w:fill="FFFFFF"/>
        </w:rPr>
        <w:t>za uređenje navedenih nerazvrstanih cesta objavljen postupak javne nabave i to za Vino</w:t>
      </w:r>
      <w:r w:rsidR="00534FC8" w:rsidRPr="00096556">
        <w:rPr>
          <w:rFonts w:asciiTheme="minorHAnsi" w:hAnsiTheme="minorHAnsi" w:cstheme="minorHAnsi"/>
          <w:b w:val="0"/>
          <w:sz w:val="22"/>
          <w:szCs w:val="22"/>
          <w:shd w:val="clear" w:color="auto" w:fill="FFFFFF"/>
        </w:rPr>
        <w:t xml:space="preserve">gradsku ulicu </w:t>
      </w:r>
      <w:r w:rsidR="005447CD" w:rsidRPr="00096556">
        <w:rPr>
          <w:rFonts w:asciiTheme="minorHAnsi" w:hAnsiTheme="minorHAnsi" w:cstheme="minorHAnsi"/>
          <w:b w:val="0"/>
          <w:sz w:val="22"/>
          <w:szCs w:val="22"/>
          <w:shd w:val="clear" w:color="auto" w:fill="FFFFFF"/>
        </w:rPr>
        <w:t xml:space="preserve">u </w:t>
      </w:r>
      <w:proofErr w:type="spellStart"/>
      <w:r w:rsidR="005447CD" w:rsidRPr="00096556">
        <w:rPr>
          <w:rFonts w:asciiTheme="minorHAnsi" w:hAnsiTheme="minorHAnsi" w:cstheme="minorHAnsi"/>
          <w:b w:val="0"/>
          <w:sz w:val="22"/>
          <w:szCs w:val="22"/>
          <w:shd w:val="clear" w:color="auto" w:fill="FFFFFF"/>
        </w:rPr>
        <w:t>Mihaljevcima</w:t>
      </w:r>
      <w:proofErr w:type="spellEnd"/>
      <w:r w:rsidR="00534FC8" w:rsidRPr="00096556">
        <w:rPr>
          <w:rFonts w:asciiTheme="minorHAnsi" w:hAnsiTheme="minorHAnsi" w:cstheme="minorHAnsi"/>
          <w:b w:val="0"/>
          <w:sz w:val="22"/>
          <w:szCs w:val="22"/>
          <w:shd w:val="clear" w:color="auto" w:fill="FFFFFF"/>
        </w:rPr>
        <w:t xml:space="preserve"> i </w:t>
      </w:r>
      <w:r w:rsidR="005447CD" w:rsidRPr="00096556">
        <w:rPr>
          <w:rFonts w:asciiTheme="minorHAnsi" w:hAnsiTheme="minorHAnsi" w:cstheme="minorHAnsi"/>
          <w:b w:val="0"/>
          <w:sz w:val="22"/>
          <w:szCs w:val="22"/>
          <w:shd w:val="clear" w:color="auto" w:fill="FFFFFF"/>
        </w:rPr>
        <w:t xml:space="preserve">za Frankopansku ulicu kod staze </w:t>
      </w:r>
      <w:proofErr w:type="spellStart"/>
      <w:r w:rsidR="005447CD" w:rsidRPr="00096556">
        <w:rPr>
          <w:rFonts w:asciiTheme="minorHAnsi" w:hAnsiTheme="minorHAnsi" w:cstheme="minorHAnsi"/>
          <w:b w:val="0"/>
          <w:sz w:val="22"/>
          <w:szCs w:val="22"/>
          <w:shd w:val="clear" w:color="auto" w:fill="FFFFFF"/>
        </w:rPr>
        <w:t>Vilare</w:t>
      </w:r>
      <w:proofErr w:type="spellEnd"/>
      <w:r w:rsidR="00534FC8" w:rsidRPr="00096556">
        <w:rPr>
          <w:rFonts w:asciiTheme="minorHAnsi" w:hAnsiTheme="minorHAnsi" w:cstheme="minorHAnsi"/>
          <w:b w:val="0"/>
          <w:sz w:val="22"/>
          <w:szCs w:val="22"/>
          <w:shd w:val="clear" w:color="auto" w:fill="FFFFFF"/>
        </w:rPr>
        <w:t xml:space="preserve">, </w:t>
      </w:r>
      <w:r w:rsidR="005447CD" w:rsidRPr="00096556">
        <w:rPr>
          <w:rFonts w:asciiTheme="minorHAnsi" w:hAnsiTheme="minorHAnsi" w:cstheme="minorHAnsi"/>
          <w:b w:val="0"/>
          <w:sz w:val="22"/>
          <w:szCs w:val="22"/>
          <w:shd w:val="clear" w:color="auto" w:fill="FFFFFF"/>
        </w:rPr>
        <w:t xml:space="preserve">dok se za  Vinorodnu ulicu u Novom Selu rješavaju imovinsko-pravni odnosi, a </w:t>
      </w:r>
      <w:r w:rsidR="00534FC8" w:rsidRPr="00096556">
        <w:rPr>
          <w:rFonts w:asciiTheme="minorHAnsi" w:hAnsiTheme="minorHAnsi" w:cstheme="minorHAnsi"/>
          <w:b w:val="0"/>
          <w:sz w:val="22"/>
          <w:szCs w:val="22"/>
          <w:shd w:val="clear" w:color="auto" w:fill="FFFFFF"/>
        </w:rPr>
        <w:t xml:space="preserve">nakon toga pokrenut će se postupak za </w:t>
      </w:r>
      <w:r w:rsidR="005447CD" w:rsidRPr="00096556">
        <w:rPr>
          <w:rFonts w:asciiTheme="minorHAnsi" w:hAnsiTheme="minorHAnsi" w:cstheme="minorHAnsi"/>
          <w:b w:val="0"/>
          <w:sz w:val="22"/>
          <w:szCs w:val="22"/>
          <w:shd w:val="clear" w:color="auto" w:fill="FFFFFF"/>
        </w:rPr>
        <w:t>ishođenje građevinske dozvole.</w:t>
      </w:r>
    </w:p>
    <w:p w14:paraId="74F52051" w14:textId="4D21D868" w:rsidR="00F475B0" w:rsidRPr="00096556" w:rsidRDefault="00860B5D" w:rsidP="00AD2EDB">
      <w:pPr>
        <w:spacing w:after="240"/>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7.</w:t>
      </w:r>
      <w:r w:rsidRPr="00096556">
        <w:rPr>
          <w:rFonts w:asciiTheme="minorHAnsi" w:hAnsiTheme="minorHAnsi" w:cstheme="minorHAnsi"/>
          <w:b w:val="0"/>
          <w:sz w:val="22"/>
          <w:szCs w:val="22"/>
          <w:shd w:val="clear" w:color="auto" w:fill="FFFFFF"/>
        </w:rPr>
        <w:tab/>
      </w:r>
      <w:r w:rsidR="00F475B0" w:rsidRPr="00096556">
        <w:rPr>
          <w:rFonts w:asciiTheme="minorHAnsi" w:hAnsiTheme="minorHAnsi" w:cstheme="minorHAnsi"/>
          <w:b w:val="0"/>
          <w:sz w:val="22"/>
          <w:szCs w:val="22"/>
          <w:shd w:val="clear" w:color="auto" w:fill="FFFFFF"/>
        </w:rPr>
        <w:t>Vijećnik JOSIP MATKOVIĆ</w:t>
      </w:r>
    </w:p>
    <w:p w14:paraId="6535EC9C" w14:textId="2677E766" w:rsidR="00F475B0" w:rsidRPr="00096556" w:rsidRDefault="00534FC8" w:rsidP="00AD2EDB">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 xml:space="preserve">Postavlja pitanje </w:t>
      </w:r>
      <w:r w:rsidR="00877262" w:rsidRPr="00096556">
        <w:rPr>
          <w:rFonts w:asciiTheme="minorHAnsi" w:hAnsiTheme="minorHAnsi" w:cstheme="minorHAnsi"/>
          <w:b w:val="0"/>
          <w:sz w:val="22"/>
          <w:szCs w:val="22"/>
          <w:shd w:val="clear" w:color="auto" w:fill="FFFFFF"/>
        </w:rPr>
        <w:t>G</w:t>
      </w:r>
      <w:r w:rsidRPr="00096556">
        <w:rPr>
          <w:rFonts w:asciiTheme="minorHAnsi" w:hAnsiTheme="minorHAnsi" w:cstheme="minorHAnsi"/>
          <w:b w:val="0"/>
          <w:sz w:val="22"/>
          <w:szCs w:val="22"/>
          <w:shd w:val="clear" w:color="auto" w:fill="FFFFFF"/>
        </w:rPr>
        <w:t xml:space="preserve">radonačelniku: „Dokle se stiglo s projektima vezanim uz izgradnju Dječjeg vrtića u Požegi i u </w:t>
      </w:r>
      <w:proofErr w:type="spellStart"/>
      <w:r w:rsidRPr="00096556">
        <w:rPr>
          <w:rFonts w:asciiTheme="minorHAnsi" w:hAnsiTheme="minorHAnsi" w:cstheme="minorHAnsi"/>
          <w:b w:val="0"/>
          <w:sz w:val="22"/>
          <w:szCs w:val="22"/>
          <w:shd w:val="clear" w:color="auto" w:fill="FFFFFF"/>
        </w:rPr>
        <w:t>Mihaljevcima</w:t>
      </w:r>
      <w:proofErr w:type="spellEnd"/>
      <w:r w:rsidR="00877262" w:rsidRPr="00096556">
        <w:rPr>
          <w:rFonts w:asciiTheme="minorHAnsi" w:hAnsiTheme="minorHAnsi" w:cstheme="minorHAnsi"/>
          <w:b w:val="0"/>
          <w:sz w:val="22"/>
          <w:szCs w:val="22"/>
          <w:shd w:val="clear" w:color="auto" w:fill="FFFFFF"/>
        </w:rPr>
        <w:t xml:space="preserve"> ?</w:t>
      </w:r>
      <w:r w:rsidRPr="00096556">
        <w:rPr>
          <w:rFonts w:asciiTheme="minorHAnsi" w:hAnsiTheme="minorHAnsi" w:cstheme="minorHAnsi"/>
          <w:b w:val="0"/>
          <w:sz w:val="22"/>
          <w:szCs w:val="22"/>
          <w:shd w:val="clear" w:color="auto" w:fill="FFFFFF"/>
        </w:rPr>
        <w:t>“.</w:t>
      </w:r>
    </w:p>
    <w:p w14:paraId="3913DB9F" w14:textId="60F4F0D2" w:rsidR="00F475B0" w:rsidRPr="00096556" w:rsidRDefault="00F475B0" w:rsidP="00AD2EDB">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GRADONAČELNIK</w:t>
      </w:r>
    </w:p>
    <w:p w14:paraId="3CBA1D0A" w14:textId="1CB1DA13" w:rsidR="00F475B0" w:rsidRPr="00096556" w:rsidRDefault="00F475B0" w:rsidP="00AD2EDB">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 xml:space="preserve">Odgovara vijećniku </w:t>
      </w:r>
      <w:r w:rsidR="009555E7" w:rsidRPr="00096556">
        <w:rPr>
          <w:rFonts w:asciiTheme="minorHAnsi" w:hAnsiTheme="minorHAnsi" w:cstheme="minorHAnsi"/>
          <w:b w:val="0"/>
          <w:sz w:val="22"/>
          <w:szCs w:val="22"/>
          <w:shd w:val="clear" w:color="auto" w:fill="FFFFFF"/>
        </w:rPr>
        <w:t>da</w:t>
      </w:r>
      <w:r w:rsidR="00900CAC" w:rsidRPr="00096556">
        <w:rPr>
          <w:rFonts w:asciiTheme="minorHAnsi" w:hAnsiTheme="minorHAnsi" w:cstheme="minorHAnsi"/>
          <w:b w:val="0"/>
          <w:sz w:val="22"/>
          <w:szCs w:val="22"/>
          <w:shd w:val="clear" w:color="auto" w:fill="FFFFFF"/>
        </w:rPr>
        <w:t xml:space="preserve"> je Grad dobio </w:t>
      </w:r>
      <w:r w:rsidR="004B4278" w:rsidRPr="00096556">
        <w:rPr>
          <w:rFonts w:asciiTheme="minorHAnsi" w:hAnsiTheme="minorHAnsi" w:cstheme="minorHAnsi"/>
          <w:b w:val="0"/>
          <w:sz w:val="22"/>
          <w:szCs w:val="22"/>
          <w:shd w:val="clear" w:color="auto" w:fill="FFFFFF"/>
        </w:rPr>
        <w:t>U</w:t>
      </w:r>
      <w:r w:rsidR="009555E7" w:rsidRPr="00096556">
        <w:rPr>
          <w:rFonts w:asciiTheme="minorHAnsi" w:hAnsiTheme="minorHAnsi" w:cstheme="minorHAnsi"/>
          <w:b w:val="0"/>
          <w:sz w:val="22"/>
          <w:szCs w:val="22"/>
          <w:shd w:val="clear" w:color="auto" w:fill="FFFFFF"/>
        </w:rPr>
        <w:t xml:space="preserve">govor za Dječji vrtić u Požegi </w:t>
      </w:r>
      <w:r w:rsidR="00900CAC" w:rsidRPr="00096556">
        <w:rPr>
          <w:rFonts w:asciiTheme="minorHAnsi" w:hAnsiTheme="minorHAnsi" w:cstheme="minorHAnsi"/>
          <w:b w:val="0"/>
          <w:sz w:val="22"/>
          <w:szCs w:val="22"/>
          <w:shd w:val="clear" w:color="auto" w:fill="FFFFFF"/>
        </w:rPr>
        <w:t xml:space="preserve">prije nešto manje od  </w:t>
      </w:r>
      <w:r w:rsidR="009555E7" w:rsidRPr="00096556">
        <w:rPr>
          <w:rFonts w:asciiTheme="minorHAnsi" w:hAnsiTheme="minorHAnsi" w:cstheme="minorHAnsi"/>
          <w:b w:val="0"/>
          <w:sz w:val="22"/>
          <w:szCs w:val="22"/>
          <w:shd w:val="clear" w:color="auto" w:fill="FFFFFF"/>
        </w:rPr>
        <w:t xml:space="preserve"> mjesec dana</w:t>
      </w:r>
      <w:r w:rsidR="00900CAC" w:rsidRPr="00096556">
        <w:rPr>
          <w:rFonts w:asciiTheme="minorHAnsi" w:hAnsiTheme="minorHAnsi" w:cstheme="minorHAnsi"/>
          <w:b w:val="0"/>
          <w:sz w:val="22"/>
          <w:szCs w:val="22"/>
          <w:shd w:val="clear" w:color="auto" w:fill="FFFFFF"/>
        </w:rPr>
        <w:t>, da za isti G</w:t>
      </w:r>
      <w:r w:rsidR="009555E7" w:rsidRPr="00096556">
        <w:rPr>
          <w:rFonts w:asciiTheme="minorHAnsi" w:hAnsiTheme="minorHAnsi" w:cstheme="minorHAnsi"/>
          <w:b w:val="0"/>
          <w:sz w:val="22"/>
          <w:szCs w:val="22"/>
          <w:shd w:val="clear" w:color="auto" w:fill="FFFFFF"/>
        </w:rPr>
        <w:t xml:space="preserve">rad ima građevinsku dozvolu, sve projekte </w:t>
      </w:r>
      <w:r w:rsidR="00900CAC" w:rsidRPr="00096556">
        <w:rPr>
          <w:rFonts w:asciiTheme="minorHAnsi" w:hAnsiTheme="minorHAnsi" w:cstheme="minorHAnsi"/>
          <w:b w:val="0"/>
          <w:sz w:val="22"/>
          <w:szCs w:val="22"/>
          <w:shd w:val="clear" w:color="auto" w:fill="FFFFFF"/>
        </w:rPr>
        <w:t xml:space="preserve">- </w:t>
      </w:r>
      <w:r w:rsidR="009555E7" w:rsidRPr="00096556">
        <w:rPr>
          <w:rFonts w:asciiTheme="minorHAnsi" w:hAnsiTheme="minorHAnsi" w:cstheme="minorHAnsi"/>
          <w:b w:val="0"/>
          <w:sz w:val="22"/>
          <w:szCs w:val="22"/>
          <w:shd w:val="clear" w:color="auto" w:fill="FFFFFF"/>
        </w:rPr>
        <w:t>glavni</w:t>
      </w:r>
      <w:r w:rsidR="003C044F" w:rsidRPr="00096556">
        <w:rPr>
          <w:rFonts w:asciiTheme="minorHAnsi" w:hAnsiTheme="minorHAnsi" w:cstheme="minorHAnsi"/>
          <w:b w:val="0"/>
          <w:sz w:val="22"/>
          <w:szCs w:val="22"/>
          <w:shd w:val="clear" w:color="auto" w:fill="FFFFFF"/>
        </w:rPr>
        <w:t>,</w:t>
      </w:r>
      <w:r w:rsidR="009555E7" w:rsidRPr="00096556">
        <w:rPr>
          <w:rFonts w:asciiTheme="minorHAnsi" w:hAnsiTheme="minorHAnsi" w:cstheme="minorHAnsi"/>
          <w:b w:val="0"/>
          <w:sz w:val="22"/>
          <w:szCs w:val="22"/>
          <w:shd w:val="clear" w:color="auto" w:fill="FFFFFF"/>
        </w:rPr>
        <w:t xml:space="preserve"> izvedbeni</w:t>
      </w:r>
      <w:r w:rsidR="003C044F" w:rsidRPr="00096556">
        <w:rPr>
          <w:rFonts w:asciiTheme="minorHAnsi" w:hAnsiTheme="minorHAnsi" w:cstheme="minorHAnsi"/>
          <w:b w:val="0"/>
          <w:sz w:val="22"/>
          <w:szCs w:val="22"/>
          <w:shd w:val="clear" w:color="auto" w:fill="FFFFFF"/>
        </w:rPr>
        <w:t xml:space="preserve"> i troškovnik</w:t>
      </w:r>
      <w:r w:rsidR="00A35A61" w:rsidRPr="00096556">
        <w:rPr>
          <w:rFonts w:asciiTheme="minorHAnsi" w:hAnsiTheme="minorHAnsi" w:cstheme="minorHAnsi"/>
          <w:b w:val="0"/>
          <w:sz w:val="22"/>
          <w:szCs w:val="22"/>
          <w:shd w:val="clear" w:color="auto" w:fill="FFFFFF"/>
        </w:rPr>
        <w:t xml:space="preserve"> te </w:t>
      </w:r>
      <w:r w:rsidR="00900CAC" w:rsidRPr="00096556">
        <w:rPr>
          <w:rFonts w:asciiTheme="minorHAnsi" w:hAnsiTheme="minorHAnsi" w:cstheme="minorHAnsi"/>
          <w:b w:val="0"/>
          <w:sz w:val="22"/>
          <w:szCs w:val="22"/>
          <w:shd w:val="clear" w:color="auto" w:fill="FFFFFF"/>
        </w:rPr>
        <w:t xml:space="preserve"> da je o</w:t>
      </w:r>
      <w:r w:rsidR="003C044F" w:rsidRPr="00096556">
        <w:rPr>
          <w:rFonts w:asciiTheme="minorHAnsi" w:hAnsiTheme="minorHAnsi" w:cstheme="minorHAnsi"/>
          <w:b w:val="0"/>
          <w:sz w:val="22"/>
          <w:szCs w:val="22"/>
          <w:shd w:val="clear" w:color="auto" w:fill="FFFFFF"/>
        </w:rPr>
        <w:t>bjavljen natječaj za rušenje starog vrtića i kuće koja je kasnije kupljena</w:t>
      </w:r>
      <w:r w:rsidR="00A35A61" w:rsidRPr="00096556">
        <w:rPr>
          <w:rFonts w:asciiTheme="minorHAnsi" w:hAnsiTheme="minorHAnsi" w:cstheme="minorHAnsi"/>
          <w:b w:val="0"/>
          <w:sz w:val="22"/>
          <w:szCs w:val="22"/>
          <w:shd w:val="clear" w:color="auto" w:fill="FFFFFF"/>
        </w:rPr>
        <w:t xml:space="preserve">. Potom dodaje, da se </w:t>
      </w:r>
      <w:r w:rsidR="00900CAC" w:rsidRPr="00096556">
        <w:rPr>
          <w:rFonts w:asciiTheme="minorHAnsi" w:hAnsiTheme="minorHAnsi" w:cstheme="minorHAnsi"/>
          <w:b w:val="0"/>
          <w:sz w:val="22"/>
          <w:szCs w:val="22"/>
          <w:shd w:val="clear" w:color="auto" w:fill="FFFFFF"/>
        </w:rPr>
        <w:t xml:space="preserve"> </w:t>
      </w:r>
      <w:r w:rsidR="003C044F" w:rsidRPr="00096556">
        <w:rPr>
          <w:rFonts w:asciiTheme="minorHAnsi" w:hAnsiTheme="minorHAnsi" w:cstheme="minorHAnsi"/>
          <w:b w:val="0"/>
          <w:sz w:val="22"/>
          <w:szCs w:val="22"/>
          <w:shd w:val="clear" w:color="auto" w:fill="FFFFFF"/>
        </w:rPr>
        <w:t xml:space="preserve">sljedeći tjedan </w:t>
      </w:r>
      <w:r w:rsidR="00900CAC" w:rsidRPr="00096556">
        <w:rPr>
          <w:rFonts w:asciiTheme="minorHAnsi" w:hAnsiTheme="minorHAnsi" w:cstheme="minorHAnsi"/>
          <w:b w:val="0"/>
          <w:sz w:val="22"/>
          <w:szCs w:val="22"/>
          <w:shd w:val="clear" w:color="auto" w:fill="FFFFFF"/>
        </w:rPr>
        <w:t>planira raspasati natječaj za izvođenje radova na izgradnji vrtića</w:t>
      </w:r>
      <w:r w:rsidR="004B4278" w:rsidRPr="00096556">
        <w:rPr>
          <w:rFonts w:asciiTheme="minorHAnsi" w:hAnsiTheme="minorHAnsi" w:cstheme="minorHAnsi"/>
          <w:b w:val="0"/>
          <w:sz w:val="22"/>
          <w:szCs w:val="22"/>
          <w:shd w:val="clear" w:color="auto" w:fill="FFFFFF"/>
        </w:rPr>
        <w:t xml:space="preserve"> </w:t>
      </w:r>
      <w:r w:rsidR="00A35A61" w:rsidRPr="00096556">
        <w:rPr>
          <w:rFonts w:asciiTheme="minorHAnsi" w:hAnsiTheme="minorHAnsi" w:cstheme="minorHAnsi"/>
          <w:b w:val="0"/>
          <w:sz w:val="22"/>
          <w:szCs w:val="22"/>
          <w:shd w:val="clear" w:color="auto" w:fill="FFFFFF"/>
        </w:rPr>
        <w:t xml:space="preserve">i isti </w:t>
      </w:r>
      <w:r w:rsidR="004B4278" w:rsidRPr="00096556">
        <w:rPr>
          <w:rFonts w:asciiTheme="minorHAnsi" w:hAnsiTheme="minorHAnsi" w:cstheme="minorHAnsi"/>
          <w:b w:val="0"/>
          <w:sz w:val="22"/>
          <w:szCs w:val="22"/>
          <w:shd w:val="clear" w:color="auto" w:fill="FFFFFF"/>
        </w:rPr>
        <w:t>bi trebali početi ovoga ljeta</w:t>
      </w:r>
      <w:r w:rsidR="00A35A61" w:rsidRPr="00096556">
        <w:rPr>
          <w:rFonts w:asciiTheme="minorHAnsi" w:hAnsiTheme="minorHAnsi" w:cstheme="minorHAnsi"/>
          <w:b w:val="0"/>
          <w:sz w:val="22"/>
          <w:szCs w:val="22"/>
          <w:shd w:val="clear" w:color="auto" w:fill="FFFFFF"/>
        </w:rPr>
        <w:t xml:space="preserve">, a </w:t>
      </w:r>
      <w:r w:rsidR="004B4278" w:rsidRPr="00096556">
        <w:rPr>
          <w:rFonts w:asciiTheme="minorHAnsi" w:hAnsiTheme="minorHAnsi" w:cstheme="minorHAnsi"/>
          <w:b w:val="0"/>
          <w:sz w:val="22"/>
          <w:szCs w:val="22"/>
          <w:shd w:val="clear" w:color="auto" w:fill="FFFFFF"/>
        </w:rPr>
        <w:t xml:space="preserve">završiti do kraja sljedeće godine. </w:t>
      </w:r>
      <w:r w:rsidR="00860B5D" w:rsidRPr="00096556">
        <w:rPr>
          <w:rFonts w:asciiTheme="minorHAnsi" w:hAnsiTheme="minorHAnsi" w:cstheme="minorHAnsi"/>
          <w:b w:val="0"/>
          <w:sz w:val="22"/>
          <w:szCs w:val="22"/>
          <w:shd w:val="clear" w:color="auto" w:fill="FFFFFF"/>
        </w:rPr>
        <w:t xml:space="preserve">Što se tiče </w:t>
      </w:r>
      <w:r w:rsidR="00A35A61" w:rsidRPr="00096556">
        <w:rPr>
          <w:rFonts w:asciiTheme="minorHAnsi" w:hAnsiTheme="minorHAnsi" w:cstheme="minorHAnsi"/>
          <w:b w:val="0"/>
          <w:sz w:val="22"/>
          <w:szCs w:val="22"/>
          <w:shd w:val="clear" w:color="auto" w:fill="FFFFFF"/>
        </w:rPr>
        <w:t xml:space="preserve">izgradnje </w:t>
      </w:r>
      <w:r w:rsidR="00860B5D" w:rsidRPr="00096556">
        <w:rPr>
          <w:rFonts w:asciiTheme="minorHAnsi" w:hAnsiTheme="minorHAnsi" w:cstheme="minorHAnsi"/>
          <w:b w:val="0"/>
          <w:sz w:val="22"/>
          <w:szCs w:val="22"/>
          <w:shd w:val="clear" w:color="auto" w:fill="FFFFFF"/>
        </w:rPr>
        <w:t xml:space="preserve">vrtića u </w:t>
      </w:r>
      <w:proofErr w:type="spellStart"/>
      <w:r w:rsidR="00860B5D" w:rsidRPr="00096556">
        <w:rPr>
          <w:rFonts w:asciiTheme="minorHAnsi" w:hAnsiTheme="minorHAnsi" w:cstheme="minorHAnsi"/>
          <w:b w:val="0"/>
          <w:sz w:val="22"/>
          <w:szCs w:val="22"/>
          <w:shd w:val="clear" w:color="auto" w:fill="FFFFFF"/>
        </w:rPr>
        <w:t>Mihaljevcima</w:t>
      </w:r>
      <w:proofErr w:type="spellEnd"/>
      <w:r w:rsidR="004B4278" w:rsidRPr="00096556">
        <w:rPr>
          <w:rFonts w:asciiTheme="minorHAnsi" w:hAnsiTheme="minorHAnsi" w:cstheme="minorHAnsi"/>
          <w:b w:val="0"/>
          <w:sz w:val="22"/>
          <w:szCs w:val="22"/>
          <w:shd w:val="clear" w:color="auto" w:fill="FFFFFF"/>
        </w:rPr>
        <w:t xml:space="preserve">, </w:t>
      </w:r>
      <w:r w:rsidR="00A35A61" w:rsidRPr="00096556">
        <w:rPr>
          <w:rFonts w:asciiTheme="minorHAnsi" w:hAnsiTheme="minorHAnsi" w:cstheme="minorHAnsi"/>
          <w:b w:val="0"/>
          <w:sz w:val="22"/>
          <w:szCs w:val="22"/>
          <w:shd w:val="clear" w:color="auto" w:fill="FFFFFF"/>
        </w:rPr>
        <w:t xml:space="preserve">ističe </w:t>
      </w:r>
      <w:r w:rsidR="004B4278" w:rsidRPr="00096556">
        <w:rPr>
          <w:rFonts w:asciiTheme="minorHAnsi" w:hAnsiTheme="minorHAnsi" w:cstheme="minorHAnsi"/>
          <w:b w:val="0"/>
          <w:sz w:val="22"/>
          <w:szCs w:val="22"/>
          <w:shd w:val="clear" w:color="auto" w:fill="FFFFFF"/>
        </w:rPr>
        <w:t xml:space="preserve"> da je Grad i za taj </w:t>
      </w:r>
      <w:r w:rsidR="00860B5D" w:rsidRPr="00096556">
        <w:rPr>
          <w:rFonts w:asciiTheme="minorHAnsi" w:hAnsiTheme="minorHAnsi" w:cstheme="minorHAnsi"/>
          <w:b w:val="0"/>
          <w:sz w:val="22"/>
          <w:szCs w:val="22"/>
          <w:shd w:val="clear" w:color="auto" w:fill="FFFFFF"/>
        </w:rPr>
        <w:t>vrtić dobi</w:t>
      </w:r>
      <w:r w:rsidR="004B4278" w:rsidRPr="00096556">
        <w:rPr>
          <w:rFonts w:asciiTheme="minorHAnsi" w:hAnsiTheme="minorHAnsi" w:cstheme="minorHAnsi"/>
          <w:b w:val="0"/>
          <w:sz w:val="22"/>
          <w:szCs w:val="22"/>
          <w:shd w:val="clear" w:color="auto" w:fill="FFFFFF"/>
        </w:rPr>
        <w:t xml:space="preserve">o Ugovor, </w:t>
      </w:r>
      <w:r w:rsidR="00A35A61" w:rsidRPr="00096556">
        <w:rPr>
          <w:rFonts w:asciiTheme="minorHAnsi" w:hAnsiTheme="minorHAnsi" w:cstheme="minorHAnsi"/>
          <w:b w:val="0"/>
          <w:sz w:val="22"/>
          <w:szCs w:val="22"/>
          <w:shd w:val="clear" w:color="auto" w:fill="FFFFFF"/>
        </w:rPr>
        <w:t xml:space="preserve">da je </w:t>
      </w:r>
      <w:r w:rsidR="004B4278" w:rsidRPr="00096556">
        <w:rPr>
          <w:rFonts w:asciiTheme="minorHAnsi" w:hAnsiTheme="minorHAnsi" w:cstheme="minorHAnsi"/>
          <w:b w:val="0"/>
          <w:sz w:val="22"/>
          <w:szCs w:val="22"/>
          <w:shd w:val="clear" w:color="auto" w:fill="FFFFFF"/>
        </w:rPr>
        <w:t>početak radova vezan</w:t>
      </w:r>
      <w:r w:rsidR="00A35A61" w:rsidRPr="00096556">
        <w:rPr>
          <w:rFonts w:asciiTheme="minorHAnsi" w:hAnsiTheme="minorHAnsi" w:cstheme="minorHAnsi"/>
          <w:b w:val="0"/>
          <w:sz w:val="22"/>
          <w:szCs w:val="22"/>
          <w:shd w:val="clear" w:color="auto" w:fill="FFFFFF"/>
        </w:rPr>
        <w:t xml:space="preserve"> </w:t>
      </w:r>
      <w:r w:rsidR="004B4278" w:rsidRPr="00096556">
        <w:rPr>
          <w:rFonts w:asciiTheme="minorHAnsi" w:hAnsiTheme="minorHAnsi" w:cstheme="minorHAnsi"/>
          <w:b w:val="0"/>
          <w:sz w:val="22"/>
          <w:szCs w:val="22"/>
          <w:shd w:val="clear" w:color="auto" w:fill="FFFFFF"/>
        </w:rPr>
        <w:t xml:space="preserve">uz usvajanje </w:t>
      </w:r>
      <w:r w:rsidR="00860B5D" w:rsidRPr="00096556">
        <w:rPr>
          <w:rFonts w:asciiTheme="minorHAnsi" w:hAnsiTheme="minorHAnsi" w:cstheme="minorHAnsi"/>
          <w:b w:val="0"/>
          <w:sz w:val="22"/>
          <w:szCs w:val="22"/>
          <w:shd w:val="clear" w:color="auto" w:fill="FFFFFF"/>
        </w:rPr>
        <w:t>Prostorn</w:t>
      </w:r>
      <w:r w:rsidR="004B4278" w:rsidRPr="00096556">
        <w:rPr>
          <w:rFonts w:asciiTheme="minorHAnsi" w:hAnsiTheme="minorHAnsi" w:cstheme="minorHAnsi"/>
          <w:b w:val="0"/>
          <w:sz w:val="22"/>
          <w:szCs w:val="22"/>
          <w:shd w:val="clear" w:color="auto" w:fill="FFFFFF"/>
        </w:rPr>
        <w:t xml:space="preserve">og plana u Županiji kojim </w:t>
      </w:r>
      <w:r w:rsidR="00F45027" w:rsidRPr="00096556">
        <w:rPr>
          <w:rFonts w:asciiTheme="minorHAnsi" w:hAnsiTheme="minorHAnsi" w:cstheme="minorHAnsi"/>
          <w:b w:val="0"/>
          <w:sz w:val="22"/>
          <w:szCs w:val="22"/>
          <w:shd w:val="clear" w:color="auto" w:fill="FFFFFF"/>
        </w:rPr>
        <w:t xml:space="preserve">je </w:t>
      </w:r>
      <w:r w:rsidR="004B4278" w:rsidRPr="00096556">
        <w:rPr>
          <w:rFonts w:asciiTheme="minorHAnsi" w:hAnsiTheme="minorHAnsi" w:cstheme="minorHAnsi"/>
          <w:b w:val="0"/>
          <w:sz w:val="22"/>
          <w:szCs w:val="22"/>
          <w:shd w:val="clear" w:color="auto" w:fill="FFFFFF"/>
        </w:rPr>
        <w:t xml:space="preserve">za nekretninu na kojoj će se vrtić graditi </w:t>
      </w:r>
      <w:r w:rsidR="00F45027" w:rsidRPr="00096556">
        <w:rPr>
          <w:rFonts w:asciiTheme="minorHAnsi" w:hAnsiTheme="minorHAnsi" w:cstheme="minorHAnsi"/>
          <w:b w:val="0"/>
          <w:sz w:val="22"/>
          <w:szCs w:val="22"/>
          <w:shd w:val="clear" w:color="auto" w:fill="FFFFFF"/>
        </w:rPr>
        <w:t>predviđena namjena za predškolski odgoj umjesto dosadašnje školske i sportske namjene</w:t>
      </w:r>
      <w:r w:rsidR="00A35A61" w:rsidRPr="00096556">
        <w:rPr>
          <w:rFonts w:asciiTheme="minorHAnsi" w:hAnsiTheme="minorHAnsi" w:cstheme="minorHAnsi"/>
          <w:b w:val="0"/>
          <w:sz w:val="22"/>
          <w:szCs w:val="22"/>
          <w:shd w:val="clear" w:color="auto" w:fill="FFFFFF"/>
        </w:rPr>
        <w:t xml:space="preserve">. Nadalje dodaje, </w:t>
      </w:r>
      <w:r w:rsidR="00227CA9" w:rsidRPr="00096556">
        <w:rPr>
          <w:rFonts w:asciiTheme="minorHAnsi" w:hAnsiTheme="minorHAnsi" w:cstheme="minorHAnsi"/>
          <w:b w:val="0"/>
          <w:sz w:val="22"/>
          <w:szCs w:val="22"/>
          <w:shd w:val="clear" w:color="auto" w:fill="FFFFFF"/>
        </w:rPr>
        <w:t>da će se n</w:t>
      </w:r>
      <w:r w:rsidR="00F45027" w:rsidRPr="00096556">
        <w:rPr>
          <w:rFonts w:asciiTheme="minorHAnsi" w:hAnsiTheme="minorHAnsi" w:cstheme="minorHAnsi"/>
          <w:b w:val="0"/>
          <w:sz w:val="22"/>
          <w:szCs w:val="22"/>
          <w:shd w:val="clear" w:color="auto" w:fill="FFFFFF"/>
        </w:rPr>
        <w:t xml:space="preserve">akon usvajanja Prostornog </w:t>
      </w:r>
      <w:r w:rsidR="00DB584C" w:rsidRPr="00096556">
        <w:rPr>
          <w:rFonts w:asciiTheme="minorHAnsi" w:hAnsiTheme="minorHAnsi" w:cstheme="minorHAnsi"/>
          <w:b w:val="0"/>
          <w:sz w:val="22"/>
          <w:szCs w:val="22"/>
          <w:shd w:val="clear" w:color="auto" w:fill="FFFFFF"/>
        </w:rPr>
        <w:t>podnijet</w:t>
      </w:r>
      <w:r w:rsidR="00227CA9" w:rsidRPr="00096556">
        <w:rPr>
          <w:rFonts w:asciiTheme="minorHAnsi" w:hAnsiTheme="minorHAnsi" w:cstheme="minorHAnsi"/>
          <w:b w:val="0"/>
          <w:sz w:val="22"/>
          <w:szCs w:val="22"/>
          <w:shd w:val="clear" w:color="auto" w:fill="FFFFFF"/>
        </w:rPr>
        <w:t xml:space="preserve">i </w:t>
      </w:r>
      <w:r w:rsidR="00F45027" w:rsidRPr="00096556">
        <w:rPr>
          <w:rFonts w:asciiTheme="minorHAnsi" w:hAnsiTheme="minorHAnsi" w:cstheme="minorHAnsi"/>
          <w:b w:val="0"/>
          <w:sz w:val="22"/>
          <w:szCs w:val="22"/>
          <w:shd w:val="clear" w:color="auto" w:fill="FFFFFF"/>
        </w:rPr>
        <w:t xml:space="preserve"> </w:t>
      </w:r>
      <w:r w:rsidR="00DB584C" w:rsidRPr="00096556">
        <w:rPr>
          <w:rFonts w:asciiTheme="minorHAnsi" w:hAnsiTheme="minorHAnsi" w:cstheme="minorHAnsi"/>
          <w:b w:val="0"/>
          <w:sz w:val="22"/>
          <w:szCs w:val="22"/>
          <w:shd w:val="clear" w:color="auto" w:fill="FFFFFF"/>
        </w:rPr>
        <w:t>zahtjev</w:t>
      </w:r>
      <w:r w:rsidR="00F45027" w:rsidRPr="00096556">
        <w:rPr>
          <w:rFonts w:asciiTheme="minorHAnsi" w:hAnsiTheme="minorHAnsi" w:cstheme="minorHAnsi"/>
          <w:b w:val="0"/>
          <w:sz w:val="22"/>
          <w:szCs w:val="22"/>
          <w:shd w:val="clear" w:color="auto" w:fill="FFFFFF"/>
        </w:rPr>
        <w:t xml:space="preserve"> </w:t>
      </w:r>
      <w:r w:rsidR="00DB584C" w:rsidRPr="00096556">
        <w:rPr>
          <w:rFonts w:asciiTheme="minorHAnsi" w:hAnsiTheme="minorHAnsi" w:cstheme="minorHAnsi"/>
          <w:b w:val="0"/>
          <w:sz w:val="22"/>
          <w:szCs w:val="22"/>
          <w:shd w:val="clear" w:color="auto" w:fill="FFFFFF"/>
        </w:rPr>
        <w:t xml:space="preserve">za </w:t>
      </w:r>
      <w:r w:rsidR="00F45027" w:rsidRPr="00096556">
        <w:rPr>
          <w:rFonts w:asciiTheme="minorHAnsi" w:hAnsiTheme="minorHAnsi" w:cstheme="minorHAnsi"/>
          <w:b w:val="0"/>
          <w:sz w:val="22"/>
          <w:szCs w:val="22"/>
          <w:shd w:val="clear" w:color="auto" w:fill="FFFFFF"/>
        </w:rPr>
        <w:t xml:space="preserve">izdavanje </w:t>
      </w:r>
      <w:r w:rsidR="00DB584C" w:rsidRPr="00096556">
        <w:rPr>
          <w:rFonts w:asciiTheme="minorHAnsi" w:hAnsiTheme="minorHAnsi" w:cstheme="minorHAnsi"/>
          <w:b w:val="0"/>
          <w:sz w:val="22"/>
          <w:szCs w:val="22"/>
          <w:shd w:val="clear" w:color="auto" w:fill="FFFFFF"/>
        </w:rPr>
        <w:t>građevinsk</w:t>
      </w:r>
      <w:r w:rsidR="00F45027" w:rsidRPr="00096556">
        <w:rPr>
          <w:rFonts w:asciiTheme="minorHAnsi" w:hAnsiTheme="minorHAnsi" w:cstheme="minorHAnsi"/>
          <w:b w:val="0"/>
          <w:sz w:val="22"/>
          <w:szCs w:val="22"/>
          <w:shd w:val="clear" w:color="auto" w:fill="FFFFFF"/>
        </w:rPr>
        <w:t xml:space="preserve">e </w:t>
      </w:r>
      <w:r w:rsidR="00DB584C" w:rsidRPr="00096556">
        <w:rPr>
          <w:rFonts w:asciiTheme="minorHAnsi" w:hAnsiTheme="minorHAnsi" w:cstheme="minorHAnsi"/>
          <w:b w:val="0"/>
          <w:sz w:val="22"/>
          <w:szCs w:val="22"/>
          <w:shd w:val="clear" w:color="auto" w:fill="FFFFFF"/>
        </w:rPr>
        <w:t>dozvol</w:t>
      </w:r>
      <w:r w:rsidR="00F45027" w:rsidRPr="00096556">
        <w:rPr>
          <w:rFonts w:asciiTheme="minorHAnsi" w:hAnsiTheme="minorHAnsi" w:cstheme="minorHAnsi"/>
          <w:b w:val="0"/>
          <w:sz w:val="22"/>
          <w:szCs w:val="22"/>
          <w:shd w:val="clear" w:color="auto" w:fill="FFFFFF"/>
        </w:rPr>
        <w:t xml:space="preserve">e, a </w:t>
      </w:r>
      <w:r w:rsidR="00A35A61" w:rsidRPr="00096556">
        <w:rPr>
          <w:rFonts w:asciiTheme="minorHAnsi" w:hAnsiTheme="minorHAnsi" w:cstheme="minorHAnsi"/>
          <w:b w:val="0"/>
          <w:sz w:val="22"/>
          <w:szCs w:val="22"/>
          <w:shd w:val="clear" w:color="auto" w:fill="FFFFFF"/>
        </w:rPr>
        <w:t xml:space="preserve">s </w:t>
      </w:r>
      <w:r w:rsidR="00F45027" w:rsidRPr="00096556">
        <w:rPr>
          <w:rFonts w:asciiTheme="minorHAnsi" w:hAnsiTheme="minorHAnsi" w:cstheme="minorHAnsi"/>
          <w:b w:val="0"/>
          <w:sz w:val="22"/>
          <w:szCs w:val="22"/>
          <w:shd w:val="clear" w:color="auto" w:fill="FFFFFF"/>
        </w:rPr>
        <w:t>gradnj</w:t>
      </w:r>
      <w:r w:rsidR="00A35A61" w:rsidRPr="00096556">
        <w:rPr>
          <w:rFonts w:asciiTheme="minorHAnsi" w:hAnsiTheme="minorHAnsi" w:cstheme="minorHAnsi"/>
          <w:b w:val="0"/>
          <w:sz w:val="22"/>
          <w:szCs w:val="22"/>
          <w:shd w:val="clear" w:color="auto" w:fill="FFFFFF"/>
        </w:rPr>
        <w:t xml:space="preserve">om </w:t>
      </w:r>
      <w:r w:rsidR="00F45027" w:rsidRPr="00096556">
        <w:rPr>
          <w:rFonts w:asciiTheme="minorHAnsi" w:hAnsiTheme="minorHAnsi" w:cstheme="minorHAnsi"/>
          <w:b w:val="0"/>
          <w:sz w:val="22"/>
          <w:szCs w:val="22"/>
          <w:shd w:val="clear" w:color="auto" w:fill="FFFFFF"/>
        </w:rPr>
        <w:t xml:space="preserve">se planira </w:t>
      </w:r>
      <w:r w:rsidR="00A35A61" w:rsidRPr="00096556">
        <w:rPr>
          <w:rFonts w:asciiTheme="minorHAnsi" w:hAnsiTheme="minorHAnsi" w:cstheme="minorHAnsi"/>
          <w:b w:val="0"/>
          <w:sz w:val="22"/>
          <w:szCs w:val="22"/>
          <w:shd w:val="clear" w:color="auto" w:fill="FFFFFF"/>
        </w:rPr>
        <w:t xml:space="preserve">početi </w:t>
      </w:r>
      <w:r w:rsidR="00DB584C" w:rsidRPr="00096556">
        <w:rPr>
          <w:rFonts w:asciiTheme="minorHAnsi" w:hAnsiTheme="minorHAnsi" w:cstheme="minorHAnsi"/>
          <w:b w:val="0"/>
          <w:sz w:val="22"/>
          <w:szCs w:val="22"/>
          <w:shd w:val="clear" w:color="auto" w:fill="FFFFFF"/>
        </w:rPr>
        <w:t xml:space="preserve">krajem </w:t>
      </w:r>
      <w:r w:rsidR="00227CA9" w:rsidRPr="00096556">
        <w:rPr>
          <w:rFonts w:asciiTheme="minorHAnsi" w:hAnsiTheme="minorHAnsi" w:cstheme="minorHAnsi"/>
          <w:b w:val="0"/>
          <w:sz w:val="22"/>
          <w:szCs w:val="22"/>
          <w:shd w:val="clear" w:color="auto" w:fill="FFFFFF"/>
        </w:rPr>
        <w:t xml:space="preserve">ove </w:t>
      </w:r>
      <w:r w:rsidR="00DB584C" w:rsidRPr="00096556">
        <w:rPr>
          <w:rFonts w:asciiTheme="minorHAnsi" w:hAnsiTheme="minorHAnsi" w:cstheme="minorHAnsi"/>
          <w:b w:val="0"/>
          <w:sz w:val="22"/>
          <w:szCs w:val="22"/>
          <w:shd w:val="clear" w:color="auto" w:fill="FFFFFF"/>
        </w:rPr>
        <w:t>godine</w:t>
      </w:r>
      <w:r w:rsidR="00227CA9" w:rsidRPr="00096556">
        <w:rPr>
          <w:rFonts w:asciiTheme="minorHAnsi" w:hAnsiTheme="minorHAnsi" w:cstheme="minorHAnsi"/>
          <w:b w:val="0"/>
          <w:sz w:val="22"/>
          <w:szCs w:val="22"/>
          <w:shd w:val="clear" w:color="auto" w:fill="FFFFFF"/>
        </w:rPr>
        <w:t xml:space="preserve">, </w:t>
      </w:r>
      <w:r w:rsidR="00A35A61" w:rsidRPr="00096556">
        <w:rPr>
          <w:rFonts w:asciiTheme="minorHAnsi" w:hAnsiTheme="minorHAnsi" w:cstheme="minorHAnsi"/>
          <w:b w:val="0"/>
          <w:sz w:val="22"/>
          <w:szCs w:val="22"/>
          <w:shd w:val="clear" w:color="auto" w:fill="FFFFFF"/>
        </w:rPr>
        <w:t>odnosno</w:t>
      </w:r>
      <w:r w:rsidR="00F45027" w:rsidRPr="00096556">
        <w:rPr>
          <w:rFonts w:asciiTheme="minorHAnsi" w:hAnsiTheme="minorHAnsi" w:cstheme="minorHAnsi"/>
          <w:b w:val="0"/>
          <w:sz w:val="22"/>
          <w:szCs w:val="22"/>
          <w:shd w:val="clear" w:color="auto" w:fill="FFFFFF"/>
        </w:rPr>
        <w:t xml:space="preserve"> </w:t>
      </w:r>
      <w:r w:rsidR="00DB584C" w:rsidRPr="00096556">
        <w:rPr>
          <w:rFonts w:asciiTheme="minorHAnsi" w:hAnsiTheme="minorHAnsi" w:cstheme="minorHAnsi"/>
          <w:b w:val="0"/>
          <w:sz w:val="22"/>
          <w:szCs w:val="22"/>
          <w:shd w:val="clear" w:color="auto" w:fill="FFFFFF"/>
        </w:rPr>
        <w:t>najkasnije tijekom sljedeće godine</w:t>
      </w:r>
      <w:r w:rsidR="00F45027" w:rsidRPr="00096556">
        <w:rPr>
          <w:rFonts w:asciiTheme="minorHAnsi" w:hAnsiTheme="minorHAnsi" w:cstheme="minorHAnsi"/>
          <w:b w:val="0"/>
          <w:sz w:val="22"/>
          <w:szCs w:val="22"/>
          <w:shd w:val="clear" w:color="auto" w:fill="FFFFFF"/>
        </w:rPr>
        <w:t xml:space="preserve">. </w:t>
      </w:r>
    </w:p>
    <w:p w14:paraId="3CC58027" w14:textId="001EA700" w:rsidR="00C84656" w:rsidRPr="00096556" w:rsidRDefault="00900CAC" w:rsidP="00AD2EDB">
      <w:pPr>
        <w:spacing w:after="240"/>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8.</w:t>
      </w:r>
      <w:r w:rsidRPr="00096556">
        <w:rPr>
          <w:rFonts w:asciiTheme="minorHAnsi" w:hAnsiTheme="minorHAnsi" w:cstheme="minorHAnsi"/>
          <w:b w:val="0"/>
          <w:sz w:val="22"/>
          <w:szCs w:val="22"/>
          <w:shd w:val="clear" w:color="auto" w:fill="FFFFFF"/>
        </w:rPr>
        <w:tab/>
      </w:r>
      <w:r w:rsidR="00C84656" w:rsidRPr="00096556">
        <w:rPr>
          <w:rFonts w:asciiTheme="minorHAnsi" w:hAnsiTheme="minorHAnsi" w:cstheme="minorHAnsi"/>
          <w:b w:val="0"/>
          <w:sz w:val="22"/>
          <w:szCs w:val="22"/>
          <w:shd w:val="clear" w:color="auto" w:fill="FFFFFF"/>
        </w:rPr>
        <w:t>Vijećnik TOMISLAV HAJPEK</w:t>
      </w:r>
    </w:p>
    <w:p w14:paraId="3BCD2CE8" w14:textId="2DE2F849" w:rsidR="006E5238" w:rsidRPr="00096556" w:rsidRDefault="00C73A4E" w:rsidP="00AD2EDB">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P</w:t>
      </w:r>
      <w:r w:rsidR="00A35A61" w:rsidRPr="00096556">
        <w:rPr>
          <w:rFonts w:asciiTheme="minorHAnsi" w:hAnsiTheme="minorHAnsi" w:cstheme="minorHAnsi"/>
          <w:b w:val="0"/>
          <w:sz w:val="22"/>
          <w:szCs w:val="22"/>
          <w:shd w:val="clear" w:color="auto" w:fill="FFFFFF"/>
        </w:rPr>
        <w:t xml:space="preserve">itanje </w:t>
      </w:r>
      <w:r w:rsidR="00AD62B0" w:rsidRPr="00096556">
        <w:rPr>
          <w:rFonts w:asciiTheme="minorHAnsi" w:hAnsiTheme="minorHAnsi" w:cstheme="minorHAnsi"/>
          <w:b w:val="0"/>
          <w:sz w:val="22"/>
          <w:szCs w:val="22"/>
          <w:shd w:val="clear" w:color="auto" w:fill="FFFFFF"/>
        </w:rPr>
        <w:t xml:space="preserve">je </w:t>
      </w:r>
      <w:r w:rsidR="00227CA9" w:rsidRPr="00096556">
        <w:rPr>
          <w:rFonts w:asciiTheme="minorHAnsi" w:hAnsiTheme="minorHAnsi" w:cstheme="minorHAnsi"/>
          <w:b w:val="0"/>
          <w:sz w:val="22"/>
          <w:szCs w:val="22"/>
          <w:shd w:val="clear" w:color="auto" w:fill="FFFFFF"/>
        </w:rPr>
        <w:t>vezano uz projekt Hrvatskih voda i izgradnju</w:t>
      </w:r>
      <w:r w:rsidR="00877262" w:rsidRPr="00096556">
        <w:rPr>
          <w:rFonts w:asciiTheme="minorHAnsi" w:hAnsiTheme="minorHAnsi" w:cstheme="minorHAnsi"/>
          <w:b w:val="0"/>
          <w:sz w:val="22"/>
          <w:szCs w:val="22"/>
          <w:shd w:val="clear" w:color="auto" w:fill="FFFFFF"/>
        </w:rPr>
        <w:t xml:space="preserve"> retencij</w:t>
      </w:r>
      <w:r w:rsidRPr="00096556">
        <w:rPr>
          <w:rFonts w:asciiTheme="minorHAnsi" w:hAnsiTheme="minorHAnsi" w:cstheme="minorHAnsi"/>
          <w:b w:val="0"/>
          <w:sz w:val="22"/>
          <w:szCs w:val="22"/>
          <w:shd w:val="clear" w:color="auto" w:fill="FFFFFF"/>
        </w:rPr>
        <w:t xml:space="preserve">a </w:t>
      </w:r>
      <w:r w:rsidRPr="00096556">
        <w:rPr>
          <w:rFonts w:asciiTheme="minorHAnsi" w:hAnsiTheme="minorHAnsi" w:cstheme="minorHAnsi"/>
          <w:b w:val="0"/>
          <w:bCs/>
          <w:sz w:val="22"/>
          <w:szCs w:val="22"/>
          <w:shd w:val="clear" w:color="auto" w:fill="FFFFFF"/>
        </w:rPr>
        <w:t xml:space="preserve">na lokaciji „Pakao“ </w:t>
      </w:r>
      <w:r w:rsidR="008D32DA" w:rsidRPr="00096556">
        <w:rPr>
          <w:rFonts w:asciiTheme="minorHAnsi" w:hAnsiTheme="minorHAnsi" w:cstheme="minorHAnsi"/>
          <w:b w:val="0"/>
          <w:sz w:val="22"/>
          <w:szCs w:val="22"/>
          <w:shd w:val="clear" w:color="auto" w:fill="FFFFFF"/>
        </w:rPr>
        <w:t>čija se realizacija očekuje kroz četiri ili pet godina</w:t>
      </w:r>
      <w:r w:rsidRPr="00096556">
        <w:rPr>
          <w:rFonts w:asciiTheme="minorHAnsi" w:hAnsiTheme="minorHAnsi" w:cstheme="minorHAnsi"/>
          <w:b w:val="0"/>
          <w:sz w:val="22"/>
          <w:szCs w:val="22"/>
          <w:shd w:val="clear" w:color="auto" w:fill="FFFFFF"/>
        </w:rPr>
        <w:t xml:space="preserve"> te </w:t>
      </w:r>
      <w:r w:rsidR="00AD62B0" w:rsidRPr="00096556">
        <w:rPr>
          <w:rFonts w:asciiTheme="minorHAnsi" w:hAnsiTheme="minorHAnsi" w:cstheme="minorHAnsi"/>
          <w:b w:val="0"/>
          <w:sz w:val="22"/>
          <w:szCs w:val="22"/>
          <w:shd w:val="clear" w:color="auto" w:fill="FFFFFF"/>
        </w:rPr>
        <w:t xml:space="preserve">vijećnik </w:t>
      </w:r>
      <w:r w:rsidRPr="00096556">
        <w:rPr>
          <w:rFonts w:asciiTheme="minorHAnsi" w:hAnsiTheme="minorHAnsi" w:cstheme="minorHAnsi"/>
          <w:b w:val="0"/>
          <w:sz w:val="22"/>
          <w:szCs w:val="22"/>
          <w:shd w:val="clear" w:color="auto" w:fill="FFFFFF"/>
        </w:rPr>
        <w:t>p</w:t>
      </w:r>
      <w:r w:rsidR="000862ED" w:rsidRPr="00096556">
        <w:rPr>
          <w:rFonts w:asciiTheme="minorHAnsi" w:hAnsiTheme="minorHAnsi" w:cstheme="minorHAnsi"/>
          <w:b w:val="0"/>
          <w:sz w:val="22"/>
          <w:szCs w:val="22"/>
          <w:shd w:val="clear" w:color="auto" w:fill="FFFFFF"/>
        </w:rPr>
        <w:t>ita</w:t>
      </w:r>
      <w:r w:rsidR="00AD62B0" w:rsidRPr="00096556">
        <w:rPr>
          <w:rFonts w:asciiTheme="minorHAnsi" w:hAnsiTheme="minorHAnsi" w:cstheme="minorHAnsi"/>
          <w:b w:val="0"/>
          <w:sz w:val="22"/>
          <w:szCs w:val="22"/>
          <w:shd w:val="clear" w:color="auto" w:fill="FFFFFF"/>
        </w:rPr>
        <w:t xml:space="preserve"> </w:t>
      </w:r>
      <w:proofErr w:type="spellStart"/>
      <w:r w:rsidR="00AD62B0" w:rsidRPr="00096556">
        <w:rPr>
          <w:rFonts w:asciiTheme="minorHAnsi" w:hAnsiTheme="minorHAnsi" w:cstheme="minorHAnsi"/>
          <w:b w:val="0"/>
          <w:sz w:val="22"/>
          <w:szCs w:val="22"/>
          <w:shd w:val="clear" w:color="auto" w:fill="FFFFFF"/>
        </w:rPr>
        <w:t>Gradoanečlnika</w:t>
      </w:r>
      <w:proofErr w:type="spellEnd"/>
      <w:r w:rsidRPr="00096556">
        <w:rPr>
          <w:rFonts w:asciiTheme="minorHAnsi" w:hAnsiTheme="minorHAnsi" w:cstheme="minorHAnsi"/>
          <w:b w:val="0"/>
          <w:sz w:val="22"/>
          <w:szCs w:val="22"/>
          <w:shd w:val="clear" w:color="auto" w:fill="FFFFFF"/>
        </w:rPr>
        <w:t>: „K</w:t>
      </w:r>
      <w:r w:rsidR="00A35A61" w:rsidRPr="00096556">
        <w:rPr>
          <w:rFonts w:asciiTheme="minorHAnsi" w:hAnsiTheme="minorHAnsi" w:cstheme="minorHAnsi"/>
          <w:b w:val="0"/>
          <w:sz w:val="22"/>
          <w:szCs w:val="22"/>
          <w:shd w:val="clear" w:color="auto" w:fill="FFFFFF"/>
        </w:rPr>
        <w:t xml:space="preserve">ako će se </w:t>
      </w:r>
      <w:r w:rsidR="008D32DA" w:rsidRPr="00096556">
        <w:rPr>
          <w:rFonts w:asciiTheme="minorHAnsi" w:hAnsiTheme="minorHAnsi" w:cstheme="minorHAnsi"/>
          <w:b w:val="0"/>
          <w:sz w:val="22"/>
          <w:szCs w:val="22"/>
          <w:shd w:val="clear" w:color="auto" w:fill="FFFFFF"/>
        </w:rPr>
        <w:t>naselj</w:t>
      </w:r>
      <w:r w:rsidR="00A35A61" w:rsidRPr="00096556">
        <w:rPr>
          <w:rFonts w:asciiTheme="minorHAnsi" w:hAnsiTheme="minorHAnsi" w:cstheme="minorHAnsi"/>
          <w:b w:val="0"/>
          <w:sz w:val="22"/>
          <w:szCs w:val="22"/>
          <w:shd w:val="clear" w:color="auto" w:fill="FFFFFF"/>
        </w:rPr>
        <w:t xml:space="preserve">e </w:t>
      </w:r>
      <w:proofErr w:type="spellStart"/>
      <w:r w:rsidR="008D32DA" w:rsidRPr="00096556">
        <w:rPr>
          <w:rFonts w:asciiTheme="minorHAnsi" w:hAnsiTheme="minorHAnsi" w:cstheme="minorHAnsi"/>
          <w:b w:val="0"/>
          <w:sz w:val="22"/>
          <w:szCs w:val="22"/>
          <w:shd w:val="clear" w:color="auto" w:fill="FFFFFF"/>
        </w:rPr>
        <w:t>Vidovci</w:t>
      </w:r>
      <w:proofErr w:type="spellEnd"/>
      <w:r w:rsidR="008D32DA" w:rsidRPr="00096556">
        <w:rPr>
          <w:rFonts w:asciiTheme="minorHAnsi" w:hAnsiTheme="minorHAnsi" w:cstheme="minorHAnsi"/>
          <w:b w:val="0"/>
          <w:sz w:val="22"/>
          <w:szCs w:val="22"/>
          <w:shd w:val="clear" w:color="auto" w:fill="FFFFFF"/>
        </w:rPr>
        <w:t xml:space="preserve"> i di</w:t>
      </w:r>
      <w:r w:rsidR="00A35A61" w:rsidRPr="00096556">
        <w:rPr>
          <w:rFonts w:asciiTheme="minorHAnsi" w:hAnsiTheme="minorHAnsi" w:cstheme="minorHAnsi"/>
          <w:b w:val="0"/>
          <w:sz w:val="22"/>
          <w:szCs w:val="22"/>
          <w:shd w:val="clear" w:color="auto" w:fill="FFFFFF"/>
        </w:rPr>
        <w:t xml:space="preserve">o </w:t>
      </w:r>
      <w:r w:rsidR="000862ED" w:rsidRPr="00096556">
        <w:rPr>
          <w:rFonts w:asciiTheme="minorHAnsi" w:hAnsiTheme="minorHAnsi" w:cstheme="minorHAnsi"/>
          <w:b w:val="0"/>
          <w:sz w:val="22"/>
          <w:szCs w:val="22"/>
          <w:shd w:val="clear" w:color="auto" w:fill="FFFFFF"/>
        </w:rPr>
        <w:t xml:space="preserve">naselja </w:t>
      </w:r>
      <w:proofErr w:type="spellStart"/>
      <w:r w:rsidR="008D32DA" w:rsidRPr="00096556">
        <w:rPr>
          <w:rFonts w:asciiTheme="minorHAnsi" w:hAnsiTheme="minorHAnsi" w:cstheme="minorHAnsi"/>
          <w:b w:val="0"/>
          <w:sz w:val="22"/>
          <w:szCs w:val="22"/>
          <w:shd w:val="clear" w:color="auto" w:fill="FFFFFF"/>
        </w:rPr>
        <w:t>Dervišage</w:t>
      </w:r>
      <w:proofErr w:type="spellEnd"/>
      <w:r w:rsidR="008D32DA" w:rsidRPr="00096556">
        <w:rPr>
          <w:rFonts w:asciiTheme="minorHAnsi" w:hAnsiTheme="minorHAnsi" w:cstheme="minorHAnsi"/>
          <w:b w:val="0"/>
          <w:sz w:val="22"/>
          <w:szCs w:val="22"/>
          <w:shd w:val="clear" w:color="auto" w:fill="FFFFFF"/>
        </w:rPr>
        <w:t xml:space="preserve"> </w:t>
      </w:r>
      <w:r w:rsidR="00A35A61" w:rsidRPr="00096556">
        <w:rPr>
          <w:rFonts w:asciiTheme="minorHAnsi" w:hAnsiTheme="minorHAnsi" w:cstheme="minorHAnsi"/>
          <w:b w:val="0"/>
          <w:sz w:val="22"/>
          <w:szCs w:val="22"/>
          <w:shd w:val="clear" w:color="auto" w:fill="FFFFFF"/>
        </w:rPr>
        <w:t xml:space="preserve">u tom periodu zaštiti od </w:t>
      </w:r>
      <w:r w:rsidR="008D32DA" w:rsidRPr="00096556">
        <w:rPr>
          <w:rFonts w:asciiTheme="minorHAnsi" w:hAnsiTheme="minorHAnsi" w:cstheme="minorHAnsi"/>
          <w:b w:val="0"/>
          <w:sz w:val="22"/>
          <w:szCs w:val="22"/>
          <w:shd w:val="clear" w:color="auto" w:fill="FFFFFF"/>
        </w:rPr>
        <w:t>oborinskih voda</w:t>
      </w:r>
      <w:r w:rsidR="000862ED" w:rsidRPr="00096556">
        <w:rPr>
          <w:rFonts w:asciiTheme="minorHAnsi" w:hAnsiTheme="minorHAnsi" w:cstheme="minorHAnsi"/>
          <w:b w:val="0"/>
          <w:sz w:val="22"/>
          <w:szCs w:val="22"/>
          <w:shd w:val="clear" w:color="auto" w:fill="FFFFFF"/>
        </w:rPr>
        <w:t xml:space="preserve"> i </w:t>
      </w:r>
      <w:r w:rsidR="008D32DA" w:rsidRPr="00096556">
        <w:rPr>
          <w:rFonts w:asciiTheme="minorHAnsi" w:hAnsiTheme="minorHAnsi" w:cstheme="minorHAnsi"/>
          <w:b w:val="0"/>
          <w:sz w:val="22"/>
          <w:szCs w:val="22"/>
          <w:shd w:val="clear" w:color="auto" w:fill="FFFFFF"/>
        </w:rPr>
        <w:t>da li se kanali i potoci u tim naseljima održavaju</w:t>
      </w:r>
      <w:r w:rsidRPr="00096556">
        <w:rPr>
          <w:rFonts w:asciiTheme="minorHAnsi" w:hAnsiTheme="minorHAnsi" w:cstheme="minorHAnsi"/>
          <w:b w:val="0"/>
          <w:sz w:val="22"/>
          <w:szCs w:val="22"/>
          <w:shd w:val="clear" w:color="auto" w:fill="FFFFFF"/>
        </w:rPr>
        <w:t xml:space="preserve"> ?“</w:t>
      </w:r>
      <w:r w:rsidR="008D32DA" w:rsidRPr="00096556">
        <w:rPr>
          <w:rFonts w:asciiTheme="minorHAnsi" w:hAnsiTheme="minorHAnsi" w:cstheme="minorHAnsi"/>
          <w:b w:val="0"/>
          <w:sz w:val="22"/>
          <w:szCs w:val="22"/>
          <w:shd w:val="clear" w:color="auto" w:fill="FFFFFF"/>
        </w:rPr>
        <w:t xml:space="preserve"> </w:t>
      </w:r>
    </w:p>
    <w:p w14:paraId="0FE1A12F" w14:textId="6E0BCD71" w:rsidR="00E81A2B" w:rsidRPr="00096556" w:rsidRDefault="00E81A2B" w:rsidP="00AD2EDB">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GRADONAČELNIK</w:t>
      </w:r>
    </w:p>
    <w:p w14:paraId="6E3DC625" w14:textId="5CAB38B0" w:rsidR="00CB495A" w:rsidRPr="00096556" w:rsidRDefault="00E81A2B" w:rsidP="00AD2EDB">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 xml:space="preserve">Odgovara vijećniku </w:t>
      </w:r>
      <w:r w:rsidR="00282423" w:rsidRPr="00096556">
        <w:rPr>
          <w:rFonts w:asciiTheme="minorHAnsi" w:hAnsiTheme="minorHAnsi" w:cstheme="minorHAnsi"/>
          <w:b w:val="0"/>
          <w:sz w:val="22"/>
          <w:szCs w:val="22"/>
          <w:shd w:val="clear" w:color="auto" w:fill="FFFFFF"/>
        </w:rPr>
        <w:t xml:space="preserve">da je je realizacija spomenutog projekta vezana uz donošenje </w:t>
      </w:r>
      <w:r w:rsidRPr="00096556">
        <w:rPr>
          <w:rFonts w:asciiTheme="minorHAnsi" w:hAnsiTheme="minorHAnsi" w:cstheme="minorHAnsi"/>
          <w:b w:val="0"/>
          <w:sz w:val="22"/>
          <w:szCs w:val="22"/>
          <w:shd w:val="clear" w:color="auto" w:fill="FFFFFF"/>
        </w:rPr>
        <w:t>Prostorn</w:t>
      </w:r>
      <w:r w:rsidR="00282423" w:rsidRPr="00096556">
        <w:rPr>
          <w:rFonts w:asciiTheme="minorHAnsi" w:hAnsiTheme="minorHAnsi" w:cstheme="minorHAnsi"/>
          <w:b w:val="0"/>
          <w:sz w:val="22"/>
          <w:szCs w:val="22"/>
          <w:shd w:val="clear" w:color="auto" w:fill="FFFFFF"/>
        </w:rPr>
        <w:t xml:space="preserve">og plana Županije </w:t>
      </w:r>
      <w:r w:rsidR="000862ED" w:rsidRPr="00096556">
        <w:rPr>
          <w:rFonts w:asciiTheme="minorHAnsi" w:hAnsiTheme="minorHAnsi" w:cstheme="minorHAnsi"/>
          <w:b w:val="0"/>
          <w:sz w:val="22"/>
          <w:szCs w:val="22"/>
          <w:shd w:val="clear" w:color="auto" w:fill="FFFFFF"/>
        </w:rPr>
        <w:t xml:space="preserve">i </w:t>
      </w:r>
      <w:r w:rsidR="00282423" w:rsidRPr="00096556">
        <w:rPr>
          <w:rFonts w:asciiTheme="minorHAnsi" w:hAnsiTheme="minorHAnsi" w:cstheme="minorHAnsi"/>
          <w:b w:val="0"/>
          <w:sz w:val="22"/>
          <w:szCs w:val="22"/>
          <w:shd w:val="clear" w:color="auto" w:fill="FFFFFF"/>
        </w:rPr>
        <w:t xml:space="preserve">da je </w:t>
      </w:r>
      <w:r w:rsidR="00CC12C8" w:rsidRPr="00096556">
        <w:rPr>
          <w:rFonts w:asciiTheme="minorHAnsi" w:hAnsiTheme="minorHAnsi" w:cstheme="minorHAnsi"/>
          <w:b w:val="0"/>
          <w:sz w:val="22"/>
          <w:szCs w:val="22"/>
          <w:shd w:val="clear" w:color="auto" w:fill="FFFFFF"/>
        </w:rPr>
        <w:t>održavanj</w:t>
      </w:r>
      <w:r w:rsidR="00282423" w:rsidRPr="00096556">
        <w:rPr>
          <w:rFonts w:asciiTheme="minorHAnsi" w:hAnsiTheme="minorHAnsi" w:cstheme="minorHAnsi"/>
          <w:b w:val="0"/>
          <w:sz w:val="22"/>
          <w:szCs w:val="22"/>
          <w:shd w:val="clear" w:color="auto" w:fill="FFFFFF"/>
        </w:rPr>
        <w:t xml:space="preserve">e </w:t>
      </w:r>
      <w:r w:rsidR="00CC12C8" w:rsidRPr="00096556">
        <w:rPr>
          <w:rFonts w:asciiTheme="minorHAnsi" w:hAnsiTheme="minorHAnsi" w:cstheme="minorHAnsi"/>
          <w:b w:val="0"/>
          <w:sz w:val="22"/>
          <w:szCs w:val="22"/>
          <w:shd w:val="clear" w:color="auto" w:fill="FFFFFF"/>
        </w:rPr>
        <w:t xml:space="preserve">kanala </w:t>
      </w:r>
      <w:r w:rsidR="000862ED" w:rsidRPr="00096556">
        <w:rPr>
          <w:rFonts w:asciiTheme="minorHAnsi" w:hAnsiTheme="minorHAnsi" w:cstheme="minorHAnsi"/>
          <w:b w:val="0"/>
          <w:sz w:val="22"/>
          <w:szCs w:val="22"/>
          <w:shd w:val="clear" w:color="auto" w:fill="FFFFFF"/>
        </w:rPr>
        <w:t xml:space="preserve">i potoka u spomenutim naseljima </w:t>
      </w:r>
      <w:r w:rsidR="00282423" w:rsidRPr="00096556">
        <w:rPr>
          <w:rFonts w:asciiTheme="minorHAnsi" w:hAnsiTheme="minorHAnsi" w:cstheme="minorHAnsi"/>
          <w:b w:val="0"/>
          <w:sz w:val="22"/>
          <w:szCs w:val="22"/>
          <w:shd w:val="clear" w:color="auto" w:fill="FFFFFF"/>
        </w:rPr>
        <w:t xml:space="preserve">u ingerenciji </w:t>
      </w:r>
      <w:r w:rsidR="00CC12C8" w:rsidRPr="00096556">
        <w:rPr>
          <w:rFonts w:asciiTheme="minorHAnsi" w:hAnsiTheme="minorHAnsi" w:cstheme="minorHAnsi"/>
          <w:b w:val="0"/>
          <w:sz w:val="22"/>
          <w:szCs w:val="22"/>
          <w:shd w:val="clear" w:color="auto" w:fill="FFFFFF"/>
        </w:rPr>
        <w:t>Hrvatskih voda</w:t>
      </w:r>
      <w:r w:rsidR="00282423" w:rsidRPr="00096556">
        <w:rPr>
          <w:rFonts w:asciiTheme="minorHAnsi" w:hAnsiTheme="minorHAnsi" w:cstheme="minorHAnsi"/>
          <w:b w:val="0"/>
          <w:sz w:val="22"/>
          <w:szCs w:val="22"/>
          <w:shd w:val="clear" w:color="auto" w:fill="FFFFFF"/>
        </w:rPr>
        <w:t xml:space="preserve">. </w:t>
      </w:r>
      <w:r w:rsidR="00255140" w:rsidRPr="00096556">
        <w:rPr>
          <w:rFonts w:asciiTheme="minorHAnsi" w:hAnsiTheme="minorHAnsi" w:cstheme="minorHAnsi"/>
          <w:b w:val="0"/>
          <w:sz w:val="22"/>
          <w:szCs w:val="22"/>
          <w:shd w:val="clear" w:color="auto" w:fill="FFFFFF"/>
        </w:rPr>
        <w:t xml:space="preserve">Potom </w:t>
      </w:r>
      <w:r w:rsidR="00282423" w:rsidRPr="00096556">
        <w:rPr>
          <w:rFonts w:asciiTheme="minorHAnsi" w:hAnsiTheme="minorHAnsi" w:cstheme="minorHAnsi"/>
          <w:b w:val="0"/>
          <w:sz w:val="22"/>
          <w:szCs w:val="22"/>
          <w:shd w:val="clear" w:color="auto" w:fill="FFFFFF"/>
        </w:rPr>
        <w:t xml:space="preserve">ističe da </w:t>
      </w:r>
      <w:r w:rsidR="00255140" w:rsidRPr="00096556">
        <w:rPr>
          <w:rFonts w:asciiTheme="minorHAnsi" w:hAnsiTheme="minorHAnsi" w:cstheme="minorHAnsi"/>
          <w:b w:val="0"/>
          <w:sz w:val="22"/>
          <w:szCs w:val="22"/>
          <w:shd w:val="clear" w:color="auto" w:fill="FFFFFF"/>
        </w:rPr>
        <w:t xml:space="preserve">građani </w:t>
      </w:r>
      <w:r w:rsidR="00282423" w:rsidRPr="00096556">
        <w:rPr>
          <w:rFonts w:asciiTheme="minorHAnsi" w:hAnsiTheme="minorHAnsi" w:cstheme="minorHAnsi"/>
          <w:b w:val="0"/>
          <w:sz w:val="22"/>
          <w:szCs w:val="22"/>
          <w:shd w:val="clear" w:color="auto" w:fill="FFFFFF"/>
        </w:rPr>
        <w:t>odla</w:t>
      </w:r>
      <w:r w:rsidR="00255140" w:rsidRPr="00096556">
        <w:rPr>
          <w:rFonts w:asciiTheme="minorHAnsi" w:hAnsiTheme="minorHAnsi" w:cstheme="minorHAnsi"/>
          <w:b w:val="0"/>
          <w:sz w:val="22"/>
          <w:szCs w:val="22"/>
          <w:shd w:val="clear" w:color="auto" w:fill="FFFFFF"/>
        </w:rPr>
        <w:t xml:space="preserve">ganjem otpada </w:t>
      </w:r>
      <w:r w:rsidR="00282423" w:rsidRPr="00096556">
        <w:rPr>
          <w:rFonts w:asciiTheme="minorHAnsi" w:hAnsiTheme="minorHAnsi" w:cstheme="minorHAnsi"/>
          <w:b w:val="0"/>
          <w:sz w:val="22"/>
          <w:szCs w:val="22"/>
          <w:shd w:val="clear" w:color="auto" w:fill="FFFFFF"/>
        </w:rPr>
        <w:t xml:space="preserve">uz kanale i </w:t>
      </w:r>
      <w:r w:rsidR="000862ED" w:rsidRPr="00096556">
        <w:rPr>
          <w:rFonts w:asciiTheme="minorHAnsi" w:hAnsiTheme="minorHAnsi" w:cstheme="minorHAnsi"/>
          <w:b w:val="0"/>
          <w:sz w:val="22"/>
          <w:szCs w:val="22"/>
          <w:shd w:val="clear" w:color="auto" w:fill="FFFFFF"/>
        </w:rPr>
        <w:t xml:space="preserve">potoke </w:t>
      </w:r>
      <w:r w:rsidR="00255140" w:rsidRPr="00096556">
        <w:rPr>
          <w:rFonts w:asciiTheme="minorHAnsi" w:hAnsiTheme="minorHAnsi" w:cstheme="minorHAnsi"/>
          <w:b w:val="0"/>
          <w:sz w:val="22"/>
          <w:szCs w:val="22"/>
          <w:shd w:val="clear" w:color="auto" w:fill="FFFFFF"/>
        </w:rPr>
        <w:t xml:space="preserve">onečišćavaju iste i </w:t>
      </w:r>
      <w:r w:rsidR="000862ED" w:rsidRPr="00096556">
        <w:rPr>
          <w:rFonts w:asciiTheme="minorHAnsi" w:hAnsiTheme="minorHAnsi" w:cstheme="minorHAnsi"/>
          <w:b w:val="0"/>
          <w:sz w:val="22"/>
          <w:szCs w:val="22"/>
          <w:shd w:val="clear" w:color="auto" w:fill="FFFFFF"/>
        </w:rPr>
        <w:t xml:space="preserve">time ih čine </w:t>
      </w:r>
      <w:r w:rsidR="00255140" w:rsidRPr="00096556">
        <w:rPr>
          <w:rFonts w:asciiTheme="minorHAnsi" w:hAnsiTheme="minorHAnsi" w:cstheme="minorHAnsi"/>
          <w:b w:val="0"/>
          <w:sz w:val="22"/>
          <w:szCs w:val="22"/>
          <w:shd w:val="clear" w:color="auto" w:fill="FFFFFF"/>
        </w:rPr>
        <w:t xml:space="preserve"> nepropusnim prilikom </w:t>
      </w:r>
      <w:r w:rsidR="000862ED" w:rsidRPr="00096556">
        <w:rPr>
          <w:rFonts w:asciiTheme="minorHAnsi" w:hAnsiTheme="minorHAnsi" w:cstheme="minorHAnsi"/>
          <w:b w:val="0"/>
          <w:sz w:val="22"/>
          <w:szCs w:val="22"/>
          <w:shd w:val="clear" w:color="auto" w:fill="FFFFFF"/>
        </w:rPr>
        <w:t>većih oborina.</w:t>
      </w:r>
    </w:p>
    <w:p w14:paraId="4442BD95" w14:textId="3F8FFAFB" w:rsidR="00CB495A" w:rsidRPr="00096556" w:rsidRDefault="00255140" w:rsidP="00AD2EDB">
      <w:pPr>
        <w:spacing w:after="240"/>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9.</w:t>
      </w:r>
      <w:r w:rsidRPr="00096556">
        <w:rPr>
          <w:rFonts w:asciiTheme="minorHAnsi" w:hAnsiTheme="minorHAnsi" w:cstheme="minorHAnsi"/>
          <w:b w:val="0"/>
          <w:sz w:val="22"/>
          <w:szCs w:val="22"/>
          <w:shd w:val="clear" w:color="auto" w:fill="FFFFFF"/>
        </w:rPr>
        <w:tab/>
      </w:r>
      <w:r w:rsidR="00CB495A" w:rsidRPr="00096556">
        <w:rPr>
          <w:rFonts w:asciiTheme="minorHAnsi" w:hAnsiTheme="minorHAnsi" w:cstheme="minorHAnsi"/>
          <w:b w:val="0"/>
          <w:sz w:val="22"/>
          <w:szCs w:val="22"/>
          <w:shd w:val="clear" w:color="auto" w:fill="FFFFFF"/>
        </w:rPr>
        <w:t>Vijećnik ANTE KOLIĆ</w:t>
      </w:r>
    </w:p>
    <w:p w14:paraId="7663BEEA" w14:textId="3217CEF5" w:rsidR="00E81A2B" w:rsidRPr="00096556" w:rsidRDefault="00CB495A" w:rsidP="00AD2EDB">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P</w:t>
      </w:r>
      <w:r w:rsidR="000862ED" w:rsidRPr="00096556">
        <w:rPr>
          <w:rFonts w:asciiTheme="minorHAnsi" w:hAnsiTheme="minorHAnsi" w:cstheme="minorHAnsi"/>
          <w:b w:val="0"/>
          <w:sz w:val="22"/>
          <w:szCs w:val="22"/>
          <w:shd w:val="clear" w:color="auto" w:fill="FFFFFF"/>
        </w:rPr>
        <w:t xml:space="preserve">ostavlja pitanje </w:t>
      </w:r>
      <w:r w:rsidRPr="00096556">
        <w:rPr>
          <w:rFonts w:asciiTheme="minorHAnsi" w:hAnsiTheme="minorHAnsi" w:cstheme="minorHAnsi"/>
          <w:b w:val="0"/>
          <w:sz w:val="22"/>
          <w:szCs w:val="22"/>
          <w:shd w:val="clear" w:color="auto" w:fill="FFFFFF"/>
        </w:rPr>
        <w:t>Gradonačelnik</w:t>
      </w:r>
      <w:r w:rsidR="000862ED" w:rsidRPr="00096556">
        <w:rPr>
          <w:rFonts w:asciiTheme="minorHAnsi" w:hAnsiTheme="minorHAnsi" w:cstheme="minorHAnsi"/>
          <w:b w:val="0"/>
          <w:sz w:val="22"/>
          <w:szCs w:val="22"/>
          <w:shd w:val="clear" w:color="auto" w:fill="FFFFFF"/>
        </w:rPr>
        <w:t>u: „U</w:t>
      </w:r>
      <w:r w:rsidR="008D32DA" w:rsidRPr="00096556">
        <w:rPr>
          <w:rFonts w:asciiTheme="minorHAnsi" w:hAnsiTheme="minorHAnsi" w:cstheme="minorHAnsi"/>
          <w:b w:val="0"/>
          <w:sz w:val="22"/>
          <w:szCs w:val="22"/>
          <w:shd w:val="clear" w:color="auto" w:fill="FFFFFF"/>
        </w:rPr>
        <w:t xml:space="preserve"> kojoj je fazi</w:t>
      </w:r>
      <w:r w:rsidR="00282423" w:rsidRPr="00096556">
        <w:rPr>
          <w:rFonts w:asciiTheme="minorHAnsi" w:hAnsiTheme="minorHAnsi" w:cstheme="minorHAnsi"/>
          <w:b w:val="0"/>
          <w:sz w:val="22"/>
          <w:szCs w:val="22"/>
          <w:shd w:val="clear" w:color="auto" w:fill="FFFFFF"/>
        </w:rPr>
        <w:t xml:space="preserve"> </w:t>
      </w:r>
      <w:r w:rsidRPr="00096556">
        <w:rPr>
          <w:rFonts w:asciiTheme="minorHAnsi" w:hAnsiTheme="minorHAnsi" w:cstheme="minorHAnsi"/>
          <w:b w:val="0"/>
          <w:sz w:val="22"/>
          <w:szCs w:val="22"/>
          <w:shd w:val="clear" w:color="auto" w:fill="FFFFFF"/>
        </w:rPr>
        <w:t>Projekt</w:t>
      </w:r>
      <w:r w:rsidR="008D32DA" w:rsidRPr="00096556">
        <w:rPr>
          <w:rFonts w:asciiTheme="minorHAnsi" w:hAnsiTheme="minorHAnsi" w:cstheme="minorHAnsi"/>
          <w:b w:val="0"/>
          <w:sz w:val="22"/>
          <w:szCs w:val="22"/>
          <w:shd w:val="clear" w:color="auto" w:fill="FFFFFF"/>
        </w:rPr>
        <w:t xml:space="preserve"> </w:t>
      </w:r>
      <w:r w:rsidRPr="00096556">
        <w:rPr>
          <w:rFonts w:asciiTheme="minorHAnsi" w:hAnsiTheme="minorHAnsi" w:cstheme="minorHAnsi"/>
          <w:b w:val="0"/>
          <w:sz w:val="22"/>
          <w:szCs w:val="22"/>
          <w:shd w:val="clear" w:color="auto" w:fill="FFFFFF"/>
        </w:rPr>
        <w:t>Energetske učinkovitosti javne rasvjete</w:t>
      </w:r>
      <w:r w:rsidR="000862ED" w:rsidRPr="00096556">
        <w:rPr>
          <w:rFonts w:asciiTheme="minorHAnsi" w:hAnsiTheme="minorHAnsi" w:cstheme="minorHAnsi"/>
          <w:b w:val="0"/>
          <w:sz w:val="22"/>
          <w:szCs w:val="22"/>
          <w:shd w:val="clear" w:color="auto" w:fill="FFFFFF"/>
        </w:rPr>
        <w:t>“</w:t>
      </w:r>
      <w:r w:rsidR="00282423" w:rsidRPr="00096556">
        <w:rPr>
          <w:rFonts w:asciiTheme="minorHAnsi" w:hAnsiTheme="minorHAnsi" w:cstheme="minorHAnsi"/>
          <w:b w:val="0"/>
          <w:sz w:val="22"/>
          <w:szCs w:val="22"/>
          <w:shd w:val="clear" w:color="auto" w:fill="FFFFFF"/>
        </w:rPr>
        <w:t>.</w:t>
      </w:r>
    </w:p>
    <w:p w14:paraId="65B53C58" w14:textId="566B67E4" w:rsidR="00CB495A" w:rsidRPr="00096556" w:rsidRDefault="00CB495A" w:rsidP="00AD2EDB">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GRADONAČELNIK</w:t>
      </w:r>
    </w:p>
    <w:p w14:paraId="094E10FE" w14:textId="20FC5CDC" w:rsidR="00CB495A" w:rsidRPr="00096556" w:rsidRDefault="000E2E4C" w:rsidP="00AD2EDB">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Odgovara vijećniku</w:t>
      </w:r>
      <w:r w:rsidR="00255140" w:rsidRPr="00096556">
        <w:rPr>
          <w:rFonts w:asciiTheme="minorHAnsi" w:hAnsiTheme="minorHAnsi" w:cstheme="minorHAnsi"/>
          <w:b w:val="0"/>
          <w:sz w:val="22"/>
          <w:szCs w:val="22"/>
          <w:shd w:val="clear" w:color="auto" w:fill="FFFFFF"/>
        </w:rPr>
        <w:t xml:space="preserve"> </w:t>
      </w:r>
      <w:r w:rsidR="00AD62B0" w:rsidRPr="00096556">
        <w:rPr>
          <w:rFonts w:asciiTheme="minorHAnsi" w:hAnsiTheme="minorHAnsi" w:cstheme="minorHAnsi"/>
          <w:b w:val="0"/>
          <w:sz w:val="22"/>
          <w:szCs w:val="22"/>
          <w:shd w:val="clear" w:color="auto" w:fill="FFFFFF"/>
        </w:rPr>
        <w:t xml:space="preserve">Koliću </w:t>
      </w:r>
      <w:r w:rsidR="00255140" w:rsidRPr="00096556">
        <w:rPr>
          <w:rFonts w:asciiTheme="minorHAnsi" w:hAnsiTheme="minorHAnsi" w:cstheme="minorHAnsi"/>
          <w:b w:val="0"/>
          <w:sz w:val="22"/>
          <w:szCs w:val="22"/>
          <w:shd w:val="clear" w:color="auto" w:fill="FFFFFF"/>
        </w:rPr>
        <w:t>da je navedeni projekt završen, da je Grad</w:t>
      </w:r>
      <w:r w:rsidR="000862ED" w:rsidRPr="00096556">
        <w:rPr>
          <w:rFonts w:asciiTheme="minorHAnsi" w:hAnsiTheme="minorHAnsi" w:cstheme="minorHAnsi"/>
          <w:b w:val="0"/>
          <w:sz w:val="22"/>
          <w:szCs w:val="22"/>
          <w:shd w:val="clear" w:color="auto" w:fill="FFFFFF"/>
        </w:rPr>
        <w:t xml:space="preserve">u dostavljena </w:t>
      </w:r>
      <w:r w:rsidR="00131EA9" w:rsidRPr="00096556">
        <w:rPr>
          <w:rFonts w:asciiTheme="minorHAnsi" w:hAnsiTheme="minorHAnsi" w:cstheme="minorHAnsi"/>
          <w:b w:val="0"/>
          <w:sz w:val="22"/>
          <w:szCs w:val="22"/>
          <w:shd w:val="clear" w:color="auto" w:fill="FFFFFF"/>
        </w:rPr>
        <w:t>okončan</w:t>
      </w:r>
      <w:r w:rsidR="000862ED" w:rsidRPr="00096556">
        <w:rPr>
          <w:rFonts w:asciiTheme="minorHAnsi" w:hAnsiTheme="minorHAnsi" w:cstheme="minorHAnsi"/>
          <w:b w:val="0"/>
          <w:sz w:val="22"/>
          <w:szCs w:val="22"/>
          <w:shd w:val="clear" w:color="auto" w:fill="FFFFFF"/>
        </w:rPr>
        <w:t>a</w:t>
      </w:r>
      <w:r w:rsidR="00131EA9" w:rsidRPr="00096556">
        <w:rPr>
          <w:rFonts w:asciiTheme="minorHAnsi" w:hAnsiTheme="minorHAnsi" w:cstheme="minorHAnsi"/>
          <w:b w:val="0"/>
          <w:sz w:val="22"/>
          <w:szCs w:val="22"/>
          <w:shd w:val="clear" w:color="auto" w:fill="FFFFFF"/>
        </w:rPr>
        <w:t xml:space="preserve"> situacij</w:t>
      </w:r>
      <w:r w:rsidR="000862ED" w:rsidRPr="00096556">
        <w:rPr>
          <w:rFonts w:asciiTheme="minorHAnsi" w:hAnsiTheme="minorHAnsi" w:cstheme="minorHAnsi"/>
          <w:b w:val="0"/>
          <w:sz w:val="22"/>
          <w:szCs w:val="22"/>
          <w:shd w:val="clear" w:color="auto" w:fill="FFFFFF"/>
        </w:rPr>
        <w:t xml:space="preserve">a </w:t>
      </w:r>
      <w:r w:rsidR="00255140" w:rsidRPr="00096556">
        <w:rPr>
          <w:rFonts w:asciiTheme="minorHAnsi" w:hAnsiTheme="minorHAnsi" w:cstheme="minorHAnsi"/>
          <w:b w:val="0"/>
          <w:sz w:val="22"/>
          <w:szCs w:val="22"/>
          <w:shd w:val="clear" w:color="auto" w:fill="FFFFFF"/>
        </w:rPr>
        <w:t xml:space="preserve">od 9.300.000,00 eura </w:t>
      </w:r>
      <w:r w:rsidR="00131EA9" w:rsidRPr="00096556">
        <w:rPr>
          <w:rFonts w:asciiTheme="minorHAnsi" w:hAnsiTheme="minorHAnsi" w:cstheme="minorHAnsi"/>
          <w:b w:val="0"/>
          <w:sz w:val="22"/>
          <w:szCs w:val="22"/>
          <w:shd w:val="clear" w:color="auto" w:fill="FFFFFF"/>
        </w:rPr>
        <w:t>s</w:t>
      </w:r>
      <w:r w:rsidR="00255140" w:rsidRPr="00096556">
        <w:rPr>
          <w:rFonts w:asciiTheme="minorHAnsi" w:hAnsiTheme="minorHAnsi" w:cstheme="minorHAnsi"/>
          <w:b w:val="0"/>
          <w:sz w:val="22"/>
          <w:szCs w:val="22"/>
          <w:shd w:val="clear" w:color="auto" w:fill="FFFFFF"/>
        </w:rPr>
        <w:t xml:space="preserve"> </w:t>
      </w:r>
      <w:r w:rsidR="00131EA9" w:rsidRPr="00096556">
        <w:rPr>
          <w:rFonts w:asciiTheme="minorHAnsi" w:hAnsiTheme="minorHAnsi" w:cstheme="minorHAnsi"/>
          <w:b w:val="0"/>
          <w:sz w:val="22"/>
          <w:szCs w:val="22"/>
          <w:shd w:val="clear" w:color="auto" w:fill="FFFFFF"/>
        </w:rPr>
        <w:t>PDV-om</w:t>
      </w:r>
      <w:r w:rsidR="000862ED" w:rsidRPr="00096556">
        <w:rPr>
          <w:rFonts w:asciiTheme="minorHAnsi" w:hAnsiTheme="minorHAnsi" w:cstheme="minorHAnsi"/>
          <w:b w:val="0"/>
          <w:sz w:val="22"/>
          <w:szCs w:val="22"/>
          <w:shd w:val="clear" w:color="auto" w:fill="FFFFFF"/>
        </w:rPr>
        <w:t xml:space="preserve"> te ističe: „</w:t>
      </w:r>
      <w:r w:rsidR="00131EA9" w:rsidRPr="00096556">
        <w:rPr>
          <w:rFonts w:asciiTheme="minorHAnsi" w:hAnsiTheme="minorHAnsi" w:cstheme="minorHAnsi"/>
          <w:b w:val="0"/>
          <w:sz w:val="22"/>
          <w:szCs w:val="22"/>
          <w:shd w:val="clear" w:color="auto" w:fill="FFFFFF"/>
        </w:rPr>
        <w:t>Što se tiče cijene</w:t>
      </w:r>
      <w:r w:rsidR="00255140" w:rsidRPr="00096556">
        <w:rPr>
          <w:rFonts w:asciiTheme="minorHAnsi" w:hAnsiTheme="minorHAnsi" w:cstheme="minorHAnsi"/>
          <w:b w:val="0"/>
          <w:sz w:val="22"/>
          <w:szCs w:val="22"/>
          <w:shd w:val="clear" w:color="auto" w:fill="FFFFFF"/>
        </w:rPr>
        <w:t xml:space="preserve">, Grad </w:t>
      </w:r>
      <w:r w:rsidR="000862ED" w:rsidRPr="00096556">
        <w:rPr>
          <w:rFonts w:asciiTheme="minorHAnsi" w:hAnsiTheme="minorHAnsi" w:cstheme="minorHAnsi"/>
          <w:b w:val="0"/>
          <w:sz w:val="22"/>
          <w:szCs w:val="22"/>
          <w:shd w:val="clear" w:color="auto" w:fill="FFFFFF"/>
        </w:rPr>
        <w:t xml:space="preserve">će </w:t>
      </w:r>
      <w:r w:rsidR="00255140" w:rsidRPr="00096556">
        <w:rPr>
          <w:rFonts w:asciiTheme="minorHAnsi" w:hAnsiTheme="minorHAnsi" w:cstheme="minorHAnsi"/>
          <w:b w:val="0"/>
          <w:sz w:val="22"/>
          <w:szCs w:val="22"/>
          <w:shd w:val="clear" w:color="auto" w:fill="FFFFFF"/>
        </w:rPr>
        <w:t xml:space="preserve">od </w:t>
      </w:r>
      <w:r w:rsidR="00131EA9" w:rsidRPr="00096556">
        <w:rPr>
          <w:rFonts w:asciiTheme="minorHAnsi" w:hAnsiTheme="minorHAnsi" w:cstheme="minorHAnsi"/>
          <w:b w:val="0"/>
          <w:sz w:val="22"/>
          <w:szCs w:val="22"/>
          <w:shd w:val="clear" w:color="auto" w:fill="FFFFFF"/>
        </w:rPr>
        <w:t>HBOR-a uz</w:t>
      </w:r>
      <w:r w:rsidR="00255140" w:rsidRPr="00096556">
        <w:rPr>
          <w:rFonts w:asciiTheme="minorHAnsi" w:hAnsiTheme="minorHAnsi" w:cstheme="minorHAnsi"/>
          <w:b w:val="0"/>
          <w:sz w:val="22"/>
          <w:szCs w:val="22"/>
          <w:shd w:val="clear" w:color="auto" w:fill="FFFFFF"/>
        </w:rPr>
        <w:t xml:space="preserve">eti </w:t>
      </w:r>
      <w:r w:rsidR="00131EA9" w:rsidRPr="00096556">
        <w:rPr>
          <w:rFonts w:asciiTheme="minorHAnsi" w:hAnsiTheme="minorHAnsi" w:cstheme="minorHAnsi"/>
          <w:b w:val="0"/>
          <w:sz w:val="22"/>
          <w:szCs w:val="22"/>
          <w:shd w:val="clear" w:color="auto" w:fill="FFFFFF"/>
        </w:rPr>
        <w:t>8.000.000,00 kuna, a razlik</w:t>
      </w:r>
      <w:r w:rsidR="00255140" w:rsidRPr="00096556">
        <w:rPr>
          <w:rFonts w:asciiTheme="minorHAnsi" w:hAnsiTheme="minorHAnsi" w:cstheme="minorHAnsi"/>
          <w:b w:val="0"/>
          <w:sz w:val="22"/>
          <w:szCs w:val="22"/>
          <w:shd w:val="clear" w:color="auto" w:fill="FFFFFF"/>
        </w:rPr>
        <w:t xml:space="preserve">a </w:t>
      </w:r>
      <w:r w:rsidR="004D07B3" w:rsidRPr="00096556">
        <w:rPr>
          <w:rFonts w:asciiTheme="minorHAnsi" w:hAnsiTheme="minorHAnsi" w:cstheme="minorHAnsi"/>
          <w:b w:val="0"/>
          <w:sz w:val="22"/>
          <w:szCs w:val="22"/>
          <w:shd w:val="clear" w:color="auto" w:fill="FFFFFF"/>
        </w:rPr>
        <w:t xml:space="preserve">će </w:t>
      </w:r>
      <w:r w:rsidR="00255140" w:rsidRPr="00096556">
        <w:rPr>
          <w:rFonts w:asciiTheme="minorHAnsi" w:hAnsiTheme="minorHAnsi" w:cstheme="minorHAnsi"/>
          <w:b w:val="0"/>
          <w:sz w:val="22"/>
          <w:szCs w:val="22"/>
          <w:shd w:val="clear" w:color="auto" w:fill="FFFFFF"/>
        </w:rPr>
        <w:t>se p</w:t>
      </w:r>
      <w:r w:rsidR="00131EA9" w:rsidRPr="00096556">
        <w:rPr>
          <w:rFonts w:asciiTheme="minorHAnsi" w:hAnsiTheme="minorHAnsi" w:cstheme="minorHAnsi"/>
          <w:b w:val="0"/>
          <w:sz w:val="22"/>
          <w:szCs w:val="22"/>
          <w:shd w:val="clear" w:color="auto" w:fill="FFFFFF"/>
        </w:rPr>
        <w:t>la</w:t>
      </w:r>
      <w:r w:rsidR="004D07B3" w:rsidRPr="00096556">
        <w:rPr>
          <w:rFonts w:asciiTheme="minorHAnsi" w:hAnsiTheme="minorHAnsi" w:cstheme="minorHAnsi"/>
          <w:b w:val="0"/>
          <w:sz w:val="22"/>
          <w:szCs w:val="22"/>
          <w:shd w:val="clear" w:color="auto" w:fill="FFFFFF"/>
        </w:rPr>
        <w:t xml:space="preserve">titi </w:t>
      </w:r>
      <w:r w:rsidR="00255140" w:rsidRPr="00096556">
        <w:rPr>
          <w:rFonts w:asciiTheme="minorHAnsi" w:hAnsiTheme="minorHAnsi" w:cstheme="minorHAnsi"/>
          <w:b w:val="0"/>
          <w:sz w:val="22"/>
          <w:szCs w:val="22"/>
          <w:shd w:val="clear" w:color="auto" w:fill="FFFFFF"/>
        </w:rPr>
        <w:t xml:space="preserve">sredstvima planiranim u </w:t>
      </w:r>
      <w:r w:rsidR="00131EA9" w:rsidRPr="00096556">
        <w:rPr>
          <w:rFonts w:asciiTheme="minorHAnsi" w:hAnsiTheme="minorHAnsi" w:cstheme="minorHAnsi"/>
          <w:b w:val="0"/>
          <w:sz w:val="22"/>
          <w:szCs w:val="22"/>
          <w:shd w:val="clear" w:color="auto" w:fill="FFFFFF"/>
        </w:rPr>
        <w:t xml:space="preserve">Proračunu. </w:t>
      </w:r>
      <w:r w:rsidR="004D07B3" w:rsidRPr="00096556">
        <w:rPr>
          <w:rFonts w:asciiTheme="minorHAnsi" w:hAnsiTheme="minorHAnsi" w:cstheme="minorHAnsi"/>
          <w:b w:val="0"/>
          <w:sz w:val="22"/>
          <w:szCs w:val="22"/>
          <w:shd w:val="clear" w:color="auto" w:fill="FFFFFF"/>
        </w:rPr>
        <w:t>Očekuje</w:t>
      </w:r>
      <w:r w:rsidR="000862ED" w:rsidRPr="00096556">
        <w:rPr>
          <w:rFonts w:asciiTheme="minorHAnsi" w:hAnsiTheme="minorHAnsi" w:cstheme="minorHAnsi"/>
          <w:b w:val="0"/>
          <w:sz w:val="22"/>
          <w:szCs w:val="22"/>
          <w:shd w:val="clear" w:color="auto" w:fill="FFFFFF"/>
        </w:rPr>
        <w:t>m,</w:t>
      </w:r>
      <w:r w:rsidR="004D07B3" w:rsidRPr="00096556">
        <w:rPr>
          <w:rFonts w:asciiTheme="minorHAnsi" w:hAnsiTheme="minorHAnsi" w:cstheme="minorHAnsi"/>
          <w:b w:val="0"/>
          <w:sz w:val="22"/>
          <w:szCs w:val="22"/>
          <w:shd w:val="clear" w:color="auto" w:fill="FFFFFF"/>
        </w:rPr>
        <w:t xml:space="preserve"> da će se do kraja </w:t>
      </w:r>
      <w:r w:rsidR="00131EA9" w:rsidRPr="00096556">
        <w:rPr>
          <w:rFonts w:asciiTheme="minorHAnsi" w:hAnsiTheme="minorHAnsi" w:cstheme="minorHAnsi"/>
          <w:b w:val="0"/>
          <w:sz w:val="22"/>
          <w:szCs w:val="22"/>
          <w:shd w:val="clear" w:color="auto" w:fill="FFFFFF"/>
        </w:rPr>
        <w:t xml:space="preserve">mandata HBOR-u vratiti </w:t>
      </w:r>
      <w:r w:rsidR="004D07B3" w:rsidRPr="00096556">
        <w:rPr>
          <w:rFonts w:asciiTheme="minorHAnsi" w:hAnsiTheme="minorHAnsi" w:cstheme="minorHAnsi"/>
          <w:b w:val="0"/>
          <w:sz w:val="22"/>
          <w:szCs w:val="22"/>
          <w:shd w:val="clear" w:color="auto" w:fill="FFFFFF"/>
        </w:rPr>
        <w:t xml:space="preserve">iznos od </w:t>
      </w:r>
      <w:r w:rsidR="00131EA9" w:rsidRPr="00096556">
        <w:rPr>
          <w:rFonts w:asciiTheme="minorHAnsi" w:hAnsiTheme="minorHAnsi" w:cstheme="minorHAnsi"/>
          <w:b w:val="0"/>
          <w:sz w:val="22"/>
          <w:szCs w:val="22"/>
          <w:shd w:val="clear" w:color="auto" w:fill="FFFFFF"/>
        </w:rPr>
        <w:t>8.000.000,00 k</w:t>
      </w:r>
      <w:r w:rsidR="004D07B3" w:rsidRPr="00096556">
        <w:rPr>
          <w:rFonts w:asciiTheme="minorHAnsi" w:hAnsiTheme="minorHAnsi" w:cstheme="minorHAnsi"/>
          <w:b w:val="0"/>
          <w:sz w:val="22"/>
          <w:szCs w:val="22"/>
          <w:shd w:val="clear" w:color="auto" w:fill="FFFFFF"/>
        </w:rPr>
        <w:t>una</w:t>
      </w:r>
      <w:r w:rsidR="000862ED" w:rsidRPr="00096556">
        <w:rPr>
          <w:rFonts w:asciiTheme="minorHAnsi" w:hAnsiTheme="minorHAnsi" w:cstheme="minorHAnsi"/>
          <w:b w:val="0"/>
          <w:sz w:val="22"/>
          <w:szCs w:val="22"/>
          <w:shd w:val="clear" w:color="auto" w:fill="FFFFFF"/>
        </w:rPr>
        <w:t xml:space="preserve">, </w:t>
      </w:r>
      <w:r w:rsidR="004D07B3" w:rsidRPr="00096556">
        <w:rPr>
          <w:rFonts w:asciiTheme="minorHAnsi" w:hAnsiTheme="minorHAnsi" w:cstheme="minorHAnsi"/>
          <w:b w:val="0"/>
          <w:sz w:val="22"/>
          <w:szCs w:val="22"/>
          <w:shd w:val="clear" w:color="auto" w:fill="FFFFFF"/>
        </w:rPr>
        <w:t xml:space="preserve">a </w:t>
      </w:r>
      <w:r w:rsidR="00131EA9" w:rsidRPr="00096556">
        <w:rPr>
          <w:rFonts w:asciiTheme="minorHAnsi" w:hAnsiTheme="minorHAnsi" w:cstheme="minorHAnsi"/>
          <w:b w:val="0"/>
          <w:sz w:val="22"/>
          <w:szCs w:val="22"/>
          <w:shd w:val="clear" w:color="auto" w:fill="FFFFFF"/>
        </w:rPr>
        <w:t xml:space="preserve">učinkovita javna rasvjeta </w:t>
      </w:r>
      <w:r w:rsidR="004723E6" w:rsidRPr="00096556">
        <w:rPr>
          <w:rFonts w:asciiTheme="minorHAnsi" w:hAnsiTheme="minorHAnsi" w:cstheme="minorHAnsi"/>
          <w:b w:val="0"/>
          <w:sz w:val="22"/>
          <w:szCs w:val="22"/>
          <w:shd w:val="clear" w:color="auto" w:fill="FFFFFF"/>
        </w:rPr>
        <w:t>po ovoj LED tehnologiji nije izmišljena da svijetli bolje, nego da svijetli jeftinije</w:t>
      </w:r>
      <w:r w:rsidR="000862ED" w:rsidRPr="00096556">
        <w:rPr>
          <w:rFonts w:asciiTheme="minorHAnsi" w:hAnsiTheme="minorHAnsi" w:cstheme="minorHAnsi"/>
          <w:b w:val="0"/>
          <w:sz w:val="22"/>
          <w:szCs w:val="22"/>
          <w:shd w:val="clear" w:color="auto" w:fill="FFFFFF"/>
        </w:rPr>
        <w:t>“</w:t>
      </w:r>
      <w:r w:rsidR="00541D42" w:rsidRPr="00096556">
        <w:rPr>
          <w:rFonts w:asciiTheme="minorHAnsi" w:hAnsiTheme="minorHAnsi" w:cstheme="minorHAnsi"/>
          <w:b w:val="0"/>
          <w:sz w:val="22"/>
          <w:szCs w:val="22"/>
          <w:shd w:val="clear" w:color="auto" w:fill="FFFFFF"/>
        </w:rPr>
        <w:t xml:space="preserve"> te da će se sljedeće godine u ovo doba moći vidjeti  „kolika je razlika u cijeni potrošnje struje prije i sada“. </w:t>
      </w:r>
    </w:p>
    <w:p w14:paraId="7A4CC155" w14:textId="5DDCFD62" w:rsidR="004723E6" w:rsidRPr="00096556" w:rsidRDefault="004723E6" w:rsidP="00AD2EDB">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lastRenderedPageBreak/>
        <w:t>Vijećnik ANTONIO ŠARIĆ</w:t>
      </w:r>
      <w:r w:rsidR="002C3C07" w:rsidRPr="00096556">
        <w:rPr>
          <w:rFonts w:asciiTheme="minorHAnsi" w:hAnsiTheme="minorHAnsi" w:cstheme="minorHAnsi"/>
          <w:b w:val="0"/>
          <w:sz w:val="22"/>
          <w:szCs w:val="22"/>
          <w:shd w:val="clear" w:color="auto" w:fill="FFFFFF"/>
        </w:rPr>
        <w:t xml:space="preserve"> </w:t>
      </w:r>
    </w:p>
    <w:p w14:paraId="616D9403" w14:textId="63A76C6C" w:rsidR="004723E6" w:rsidRPr="00096556" w:rsidRDefault="002C3C07" w:rsidP="00AD2EDB">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 xml:space="preserve">Vezano uz pitanje vijećnika Kolića, pita Gradonačelnika: „Da li se rasvjetna tijela mogu na daljinsko upravljanje kontrolirati, da smo to stavili kao obvezu kod izvođenja. Da li se na takav način kod tog daljinskog upravljanja regulira snaga ili se regulira isključivo da taj rasvjetni stup radi ili ne radi.“ </w:t>
      </w:r>
    </w:p>
    <w:p w14:paraId="52DBEE22" w14:textId="5595207B" w:rsidR="00653F5D" w:rsidRPr="00096556" w:rsidRDefault="007E6EF2" w:rsidP="00AD2EDB">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GRADONAČELNIK</w:t>
      </w:r>
    </w:p>
    <w:p w14:paraId="1933D99F" w14:textId="00D360BD" w:rsidR="00653F5D" w:rsidRPr="00096556" w:rsidRDefault="002C3C07" w:rsidP="00AD2EDB">
      <w:pPr>
        <w:spacing w:after="240"/>
        <w:ind w:firstLine="708"/>
        <w:jc w:val="both"/>
        <w:rPr>
          <w:rFonts w:asciiTheme="minorHAnsi" w:hAnsiTheme="minorHAnsi" w:cstheme="minorHAnsi"/>
          <w:b w:val="0"/>
          <w:sz w:val="22"/>
          <w:szCs w:val="22"/>
          <w:shd w:val="clear" w:color="auto" w:fill="FFFFFF"/>
        </w:rPr>
      </w:pPr>
      <w:r w:rsidRPr="00096556">
        <w:rPr>
          <w:rFonts w:asciiTheme="minorHAnsi" w:hAnsiTheme="minorHAnsi" w:cstheme="minorHAnsi"/>
          <w:b w:val="0"/>
          <w:sz w:val="22"/>
          <w:szCs w:val="22"/>
          <w:shd w:val="clear" w:color="auto" w:fill="FFFFFF"/>
        </w:rPr>
        <w:t>Odgovora vijećniku Šariću</w:t>
      </w:r>
      <w:r w:rsidR="00541D42" w:rsidRPr="00096556">
        <w:rPr>
          <w:rFonts w:asciiTheme="minorHAnsi" w:hAnsiTheme="minorHAnsi" w:cstheme="minorHAnsi"/>
          <w:b w:val="0"/>
          <w:sz w:val="22"/>
          <w:szCs w:val="22"/>
          <w:shd w:val="clear" w:color="auto" w:fill="FFFFFF"/>
        </w:rPr>
        <w:t xml:space="preserve"> da se radi o postojećem projektu u kojem je </w:t>
      </w:r>
      <w:r w:rsidR="00806595" w:rsidRPr="00096556">
        <w:rPr>
          <w:rFonts w:asciiTheme="minorHAnsi" w:hAnsiTheme="minorHAnsi" w:cstheme="minorHAnsi"/>
          <w:b w:val="0"/>
          <w:sz w:val="22"/>
          <w:szCs w:val="22"/>
          <w:shd w:val="clear" w:color="auto" w:fill="FFFFFF"/>
        </w:rPr>
        <w:t>bilo predviđeno d</w:t>
      </w:r>
      <w:r w:rsidR="00541D42" w:rsidRPr="00096556">
        <w:rPr>
          <w:rFonts w:asciiTheme="minorHAnsi" w:hAnsiTheme="minorHAnsi" w:cstheme="minorHAnsi"/>
          <w:b w:val="0"/>
          <w:sz w:val="22"/>
          <w:szCs w:val="22"/>
          <w:shd w:val="clear" w:color="auto" w:fill="FFFFFF"/>
        </w:rPr>
        <w:t xml:space="preserve">aljinsko </w:t>
      </w:r>
      <w:r w:rsidR="00653F5D" w:rsidRPr="00096556">
        <w:rPr>
          <w:rFonts w:asciiTheme="minorHAnsi" w:hAnsiTheme="minorHAnsi" w:cstheme="minorHAnsi"/>
          <w:b w:val="0"/>
          <w:sz w:val="22"/>
          <w:szCs w:val="22"/>
          <w:shd w:val="clear" w:color="auto" w:fill="FFFFFF"/>
        </w:rPr>
        <w:t>upravljanje</w:t>
      </w:r>
      <w:r w:rsidR="00806595" w:rsidRPr="00096556">
        <w:rPr>
          <w:rFonts w:asciiTheme="minorHAnsi" w:hAnsiTheme="minorHAnsi" w:cstheme="minorHAnsi"/>
          <w:b w:val="0"/>
          <w:sz w:val="22"/>
          <w:szCs w:val="22"/>
          <w:shd w:val="clear" w:color="auto" w:fill="FFFFFF"/>
        </w:rPr>
        <w:t xml:space="preserve"> koje nije izvedeno, jer je HEP </w:t>
      </w:r>
      <w:r w:rsidR="00653F5D" w:rsidRPr="00096556">
        <w:rPr>
          <w:rFonts w:asciiTheme="minorHAnsi" w:hAnsiTheme="minorHAnsi" w:cstheme="minorHAnsi"/>
          <w:b w:val="0"/>
          <w:sz w:val="22"/>
          <w:szCs w:val="22"/>
          <w:shd w:val="clear" w:color="auto" w:fill="FFFFFF"/>
        </w:rPr>
        <w:t xml:space="preserve">od samog početka radova izvijestio </w:t>
      </w:r>
      <w:r w:rsidR="00806595" w:rsidRPr="00096556">
        <w:rPr>
          <w:rFonts w:asciiTheme="minorHAnsi" w:hAnsiTheme="minorHAnsi" w:cstheme="minorHAnsi"/>
          <w:b w:val="0"/>
          <w:sz w:val="22"/>
          <w:szCs w:val="22"/>
          <w:shd w:val="clear" w:color="auto" w:fill="FFFFFF"/>
        </w:rPr>
        <w:t xml:space="preserve">Grad da </w:t>
      </w:r>
      <w:r w:rsidR="00653F5D" w:rsidRPr="00096556">
        <w:rPr>
          <w:rFonts w:asciiTheme="minorHAnsi" w:hAnsiTheme="minorHAnsi" w:cstheme="minorHAnsi"/>
          <w:b w:val="0"/>
          <w:sz w:val="22"/>
          <w:szCs w:val="22"/>
          <w:shd w:val="clear" w:color="auto" w:fill="FFFFFF"/>
        </w:rPr>
        <w:t xml:space="preserve">ne dopušta stavljanje </w:t>
      </w:r>
      <w:r w:rsidR="00806595" w:rsidRPr="00096556">
        <w:rPr>
          <w:rFonts w:asciiTheme="minorHAnsi" w:hAnsiTheme="minorHAnsi" w:cstheme="minorHAnsi"/>
          <w:b w:val="0"/>
          <w:sz w:val="22"/>
          <w:szCs w:val="22"/>
          <w:shd w:val="clear" w:color="auto" w:fill="FFFFFF"/>
        </w:rPr>
        <w:t xml:space="preserve">uređaja za daljinsko upravljanje </w:t>
      </w:r>
      <w:r w:rsidR="00653F5D" w:rsidRPr="00096556">
        <w:rPr>
          <w:rFonts w:asciiTheme="minorHAnsi" w:hAnsiTheme="minorHAnsi" w:cstheme="minorHAnsi"/>
          <w:b w:val="0"/>
          <w:sz w:val="22"/>
          <w:szCs w:val="22"/>
          <w:shd w:val="clear" w:color="auto" w:fill="FFFFFF"/>
        </w:rPr>
        <w:t>u svoje trafo stanice</w:t>
      </w:r>
      <w:r w:rsidR="00806595" w:rsidRPr="00096556">
        <w:rPr>
          <w:rFonts w:asciiTheme="minorHAnsi" w:hAnsiTheme="minorHAnsi" w:cstheme="minorHAnsi"/>
          <w:b w:val="0"/>
          <w:sz w:val="22"/>
          <w:szCs w:val="22"/>
          <w:shd w:val="clear" w:color="auto" w:fill="FFFFFF"/>
        </w:rPr>
        <w:t xml:space="preserve">. </w:t>
      </w:r>
      <w:r w:rsidR="00D5579D" w:rsidRPr="00096556">
        <w:rPr>
          <w:rFonts w:asciiTheme="minorHAnsi" w:hAnsiTheme="minorHAnsi" w:cstheme="minorHAnsi"/>
          <w:b w:val="0"/>
          <w:sz w:val="22"/>
          <w:szCs w:val="22"/>
          <w:shd w:val="clear" w:color="auto" w:fill="FFFFFF"/>
        </w:rPr>
        <w:t xml:space="preserve">Napominje, </w:t>
      </w:r>
      <w:r w:rsidR="00806595" w:rsidRPr="00096556">
        <w:rPr>
          <w:rFonts w:asciiTheme="minorHAnsi" w:hAnsiTheme="minorHAnsi" w:cstheme="minorHAnsi"/>
          <w:b w:val="0"/>
          <w:sz w:val="22"/>
          <w:szCs w:val="22"/>
          <w:shd w:val="clear" w:color="auto" w:fill="FFFFFF"/>
        </w:rPr>
        <w:t>da nije riječ o projektu</w:t>
      </w:r>
      <w:r w:rsidR="00D5579D" w:rsidRPr="00096556">
        <w:rPr>
          <w:rFonts w:asciiTheme="minorHAnsi" w:hAnsiTheme="minorHAnsi" w:cstheme="minorHAnsi"/>
          <w:b w:val="0"/>
          <w:sz w:val="22"/>
          <w:szCs w:val="22"/>
          <w:shd w:val="clear" w:color="auto" w:fill="FFFFFF"/>
        </w:rPr>
        <w:t>,</w:t>
      </w:r>
      <w:r w:rsidR="00806595" w:rsidRPr="00096556">
        <w:rPr>
          <w:rFonts w:asciiTheme="minorHAnsi" w:hAnsiTheme="minorHAnsi" w:cstheme="minorHAnsi"/>
          <w:b w:val="0"/>
          <w:sz w:val="22"/>
          <w:szCs w:val="22"/>
          <w:shd w:val="clear" w:color="auto" w:fill="FFFFFF"/>
        </w:rPr>
        <w:t xml:space="preserve"> već o dosta skupom troškovniku </w:t>
      </w:r>
      <w:r w:rsidR="007E6EF2" w:rsidRPr="00096556">
        <w:rPr>
          <w:rFonts w:asciiTheme="minorHAnsi" w:hAnsiTheme="minorHAnsi" w:cstheme="minorHAnsi"/>
          <w:b w:val="0"/>
          <w:sz w:val="22"/>
          <w:szCs w:val="22"/>
          <w:shd w:val="clear" w:color="auto" w:fill="FFFFFF"/>
        </w:rPr>
        <w:t>za daljinsko upravljanje</w:t>
      </w:r>
      <w:r w:rsidR="00D5579D" w:rsidRPr="00096556">
        <w:rPr>
          <w:rFonts w:asciiTheme="minorHAnsi" w:hAnsiTheme="minorHAnsi" w:cstheme="minorHAnsi"/>
          <w:b w:val="0"/>
          <w:sz w:val="22"/>
          <w:szCs w:val="22"/>
          <w:shd w:val="clear" w:color="auto" w:fill="FFFFFF"/>
        </w:rPr>
        <w:t xml:space="preserve"> </w:t>
      </w:r>
      <w:r w:rsidR="00C73A4E" w:rsidRPr="00096556">
        <w:rPr>
          <w:rFonts w:asciiTheme="minorHAnsi" w:hAnsiTheme="minorHAnsi" w:cstheme="minorHAnsi"/>
          <w:b w:val="0"/>
          <w:sz w:val="22"/>
          <w:szCs w:val="22"/>
          <w:shd w:val="clear" w:color="auto" w:fill="FFFFFF"/>
        </w:rPr>
        <w:t xml:space="preserve">i </w:t>
      </w:r>
      <w:r w:rsidR="00D5579D" w:rsidRPr="00096556">
        <w:rPr>
          <w:rFonts w:asciiTheme="minorHAnsi" w:hAnsiTheme="minorHAnsi" w:cstheme="minorHAnsi"/>
          <w:b w:val="0"/>
          <w:sz w:val="22"/>
          <w:szCs w:val="22"/>
          <w:shd w:val="clear" w:color="auto" w:fill="FFFFFF"/>
        </w:rPr>
        <w:t xml:space="preserve">da je Grad zahtijevao „ugradnju lampi </w:t>
      </w:r>
      <w:r w:rsidR="007E6EF2" w:rsidRPr="00096556">
        <w:rPr>
          <w:rFonts w:asciiTheme="minorHAnsi" w:hAnsiTheme="minorHAnsi" w:cstheme="minorHAnsi"/>
          <w:b w:val="0"/>
          <w:sz w:val="22"/>
          <w:szCs w:val="22"/>
          <w:shd w:val="clear" w:color="auto" w:fill="FFFFFF"/>
        </w:rPr>
        <w:t xml:space="preserve">koje su pripremljene za pametno </w:t>
      </w:r>
      <w:r w:rsidR="00AE1C3F" w:rsidRPr="00096556">
        <w:rPr>
          <w:rFonts w:asciiTheme="minorHAnsi" w:hAnsiTheme="minorHAnsi" w:cstheme="minorHAnsi"/>
          <w:b w:val="0"/>
          <w:sz w:val="22"/>
          <w:szCs w:val="22"/>
          <w:shd w:val="clear" w:color="auto" w:fill="FFFFFF"/>
        </w:rPr>
        <w:t>upravlja</w:t>
      </w:r>
      <w:r w:rsidR="007E6EF2" w:rsidRPr="00096556">
        <w:rPr>
          <w:rFonts w:asciiTheme="minorHAnsi" w:hAnsiTheme="minorHAnsi" w:cstheme="minorHAnsi"/>
          <w:b w:val="0"/>
          <w:sz w:val="22"/>
          <w:szCs w:val="22"/>
          <w:shd w:val="clear" w:color="auto" w:fill="FFFFFF"/>
        </w:rPr>
        <w:t>nje</w:t>
      </w:r>
      <w:r w:rsidR="00D5579D" w:rsidRPr="00096556">
        <w:rPr>
          <w:rFonts w:asciiTheme="minorHAnsi" w:hAnsiTheme="minorHAnsi" w:cstheme="minorHAnsi"/>
          <w:b w:val="0"/>
          <w:sz w:val="22"/>
          <w:szCs w:val="22"/>
          <w:shd w:val="clear" w:color="auto" w:fill="FFFFFF"/>
        </w:rPr>
        <w:t>,</w:t>
      </w:r>
      <w:r w:rsidR="007E6EF2" w:rsidRPr="00096556">
        <w:rPr>
          <w:rFonts w:asciiTheme="minorHAnsi" w:hAnsiTheme="minorHAnsi" w:cstheme="minorHAnsi"/>
          <w:b w:val="0"/>
          <w:sz w:val="22"/>
          <w:szCs w:val="22"/>
          <w:shd w:val="clear" w:color="auto" w:fill="FFFFFF"/>
        </w:rPr>
        <w:t xml:space="preserve"> i tako su ugrađene</w:t>
      </w:r>
      <w:r w:rsidR="00D5579D" w:rsidRPr="00096556">
        <w:rPr>
          <w:rFonts w:asciiTheme="minorHAnsi" w:hAnsiTheme="minorHAnsi" w:cstheme="minorHAnsi"/>
          <w:b w:val="0"/>
          <w:sz w:val="22"/>
          <w:szCs w:val="22"/>
          <w:shd w:val="clear" w:color="auto" w:fill="FFFFFF"/>
        </w:rPr>
        <w:t>“</w:t>
      </w:r>
      <w:r w:rsidR="002D40EE" w:rsidRPr="00096556">
        <w:rPr>
          <w:rFonts w:asciiTheme="minorHAnsi" w:hAnsiTheme="minorHAnsi" w:cstheme="minorHAnsi"/>
          <w:b w:val="0"/>
          <w:sz w:val="22"/>
          <w:szCs w:val="22"/>
          <w:shd w:val="clear" w:color="auto" w:fill="FFFFFF"/>
        </w:rPr>
        <w:t xml:space="preserve">. Potom </w:t>
      </w:r>
      <w:r w:rsidR="00D5579D" w:rsidRPr="00096556">
        <w:rPr>
          <w:rFonts w:asciiTheme="minorHAnsi" w:hAnsiTheme="minorHAnsi" w:cstheme="minorHAnsi"/>
          <w:b w:val="0"/>
          <w:sz w:val="22"/>
          <w:szCs w:val="22"/>
          <w:shd w:val="clear" w:color="auto" w:fill="FFFFFF"/>
        </w:rPr>
        <w:t>dodaje</w:t>
      </w:r>
      <w:r w:rsidR="002D40EE" w:rsidRPr="00096556">
        <w:rPr>
          <w:rFonts w:asciiTheme="minorHAnsi" w:hAnsiTheme="minorHAnsi" w:cstheme="minorHAnsi"/>
          <w:b w:val="0"/>
          <w:sz w:val="22"/>
          <w:szCs w:val="22"/>
          <w:shd w:val="clear" w:color="auto" w:fill="FFFFFF"/>
        </w:rPr>
        <w:t>,</w:t>
      </w:r>
      <w:r w:rsidR="00D5579D" w:rsidRPr="00096556">
        <w:rPr>
          <w:rFonts w:asciiTheme="minorHAnsi" w:hAnsiTheme="minorHAnsi" w:cstheme="minorHAnsi"/>
          <w:b w:val="0"/>
          <w:sz w:val="22"/>
          <w:szCs w:val="22"/>
          <w:shd w:val="clear" w:color="auto" w:fill="FFFFFF"/>
        </w:rPr>
        <w:t xml:space="preserve"> da </w:t>
      </w:r>
      <w:r w:rsidR="002D40EE" w:rsidRPr="00096556">
        <w:rPr>
          <w:rFonts w:asciiTheme="minorHAnsi" w:hAnsiTheme="minorHAnsi" w:cstheme="minorHAnsi"/>
          <w:b w:val="0"/>
          <w:sz w:val="22"/>
          <w:szCs w:val="22"/>
          <w:shd w:val="clear" w:color="auto" w:fill="FFFFFF"/>
        </w:rPr>
        <w:t xml:space="preserve">je isto za Grad skupo i neprihvatljivo, jer bi </w:t>
      </w:r>
      <w:r w:rsidR="00D5579D" w:rsidRPr="00096556">
        <w:rPr>
          <w:rFonts w:asciiTheme="minorHAnsi" w:hAnsiTheme="minorHAnsi" w:cstheme="minorHAnsi"/>
          <w:b w:val="0"/>
          <w:sz w:val="22"/>
          <w:szCs w:val="22"/>
          <w:shd w:val="clear" w:color="auto" w:fill="FFFFFF"/>
        </w:rPr>
        <w:t xml:space="preserve"> Grad za upravljanje </w:t>
      </w:r>
      <w:r w:rsidR="00E213CC" w:rsidRPr="00096556">
        <w:rPr>
          <w:rFonts w:asciiTheme="minorHAnsi" w:hAnsiTheme="minorHAnsi" w:cstheme="minorHAnsi"/>
          <w:b w:val="0"/>
          <w:sz w:val="22"/>
          <w:szCs w:val="22"/>
          <w:shd w:val="clear" w:color="auto" w:fill="FFFFFF"/>
        </w:rPr>
        <w:t>preko SIM kartica</w:t>
      </w:r>
      <w:r w:rsidR="00D5579D" w:rsidRPr="00096556">
        <w:rPr>
          <w:rFonts w:asciiTheme="minorHAnsi" w:hAnsiTheme="minorHAnsi" w:cstheme="minorHAnsi"/>
          <w:b w:val="0"/>
          <w:sz w:val="22"/>
          <w:szCs w:val="22"/>
          <w:shd w:val="clear" w:color="auto" w:fill="FFFFFF"/>
        </w:rPr>
        <w:t xml:space="preserve"> </w:t>
      </w:r>
      <w:r w:rsidR="00AE1C3F" w:rsidRPr="00096556">
        <w:rPr>
          <w:rFonts w:asciiTheme="minorHAnsi" w:hAnsiTheme="minorHAnsi" w:cstheme="minorHAnsi"/>
          <w:b w:val="0"/>
          <w:sz w:val="22"/>
          <w:szCs w:val="22"/>
          <w:shd w:val="clear" w:color="auto" w:fill="FFFFFF"/>
        </w:rPr>
        <w:t xml:space="preserve">svaki mjesec </w:t>
      </w:r>
      <w:r w:rsidR="002D40EE" w:rsidRPr="00096556">
        <w:rPr>
          <w:rFonts w:asciiTheme="minorHAnsi" w:hAnsiTheme="minorHAnsi" w:cstheme="minorHAnsi"/>
          <w:b w:val="0"/>
          <w:sz w:val="22"/>
          <w:szCs w:val="22"/>
          <w:shd w:val="clear" w:color="auto" w:fill="FFFFFF"/>
        </w:rPr>
        <w:t xml:space="preserve">trebao izdvojiti  više od </w:t>
      </w:r>
      <w:r w:rsidR="00AE1C3F" w:rsidRPr="00096556">
        <w:rPr>
          <w:rFonts w:asciiTheme="minorHAnsi" w:hAnsiTheme="minorHAnsi" w:cstheme="minorHAnsi"/>
          <w:b w:val="0"/>
          <w:sz w:val="22"/>
          <w:szCs w:val="22"/>
          <w:shd w:val="clear" w:color="auto" w:fill="FFFFFF"/>
        </w:rPr>
        <w:t>30.000,00 k</w:t>
      </w:r>
      <w:r w:rsidR="002D40EE" w:rsidRPr="00096556">
        <w:rPr>
          <w:rFonts w:asciiTheme="minorHAnsi" w:hAnsiTheme="minorHAnsi" w:cstheme="minorHAnsi"/>
          <w:b w:val="0"/>
          <w:sz w:val="22"/>
          <w:szCs w:val="22"/>
          <w:shd w:val="clear" w:color="auto" w:fill="FFFFFF"/>
        </w:rPr>
        <w:t>una</w:t>
      </w:r>
      <w:r w:rsidR="00C73A4E" w:rsidRPr="00096556">
        <w:rPr>
          <w:rFonts w:asciiTheme="minorHAnsi" w:hAnsiTheme="minorHAnsi" w:cstheme="minorHAnsi"/>
          <w:b w:val="0"/>
          <w:sz w:val="22"/>
          <w:szCs w:val="22"/>
          <w:shd w:val="clear" w:color="auto" w:fill="FFFFFF"/>
        </w:rPr>
        <w:t xml:space="preserve">, </w:t>
      </w:r>
      <w:r w:rsidR="002D40EE" w:rsidRPr="00096556">
        <w:rPr>
          <w:rFonts w:asciiTheme="minorHAnsi" w:hAnsiTheme="minorHAnsi" w:cstheme="minorHAnsi"/>
          <w:b w:val="0"/>
          <w:sz w:val="22"/>
          <w:szCs w:val="22"/>
          <w:shd w:val="clear" w:color="auto" w:fill="FFFFFF"/>
        </w:rPr>
        <w:t>odnosno oko 500.000 kuna godišnje</w:t>
      </w:r>
      <w:r w:rsidR="00C73A4E" w:rsidRPr="00096556">
        <w:rPr>
          <w:rFonts w:asciiTheme="minorHAnsi" w:hAnsiTheme="minorHAnsi" w:cstheme="minorHAnsi"/>
          <w:b w:val="0"/>
          <w:sz w:val="22"/>
          <w:szCs w:val="22"/>
          <w:shd w:val="clear" w:color="auto" w:fill="FFFFFF"/>
        </w:rPr>
        <w:t xml:space="preserve"> što nije u skalu s planiranim iznosom od </w:t>
      </w:r>
      <w:r w:rsidR="002D40EE" w:rsidRPr="00096556">
        <w:rPr>
          <w:rFonts w:asciiTheme="minorHAnsi" w:hAnsiTheme="minorHAnsi" w:cstheme="minorHAnsi"/>
          <w:b w:val="0"/>
          <w:sz w:val="22"/>
          <w:szCs w:val="22"/>
          <w:shd w:val="clear" w:color="auto" w:fill="FFFFFF"/>
        </w:rPr>
        <w:t xml:space="preserve">  400.000,00 kuna.</w:t>
      </w:r>
    </w:p>
    <w:bookmarkEnd w:id="10"/>
    <w:p w14:paraId="49F31B1C" w14:textId="1E161B3C" w:rsidR="004649EF" w:rsidRPr="00096556" w:rsidRDefault="009B4CC4" w:rsidP="00AD2EDB">
      <w:pPr>
        <w:spacing w:after="240"/>
        <w:jc w:val="both"/>
        <w:rPr>
          <w:rFonts w:asciiTheme="minorHAnsi" w:hAnsiTheme="minorHAnsi" w:cstheme="minorHAnsi"/>
          <w:bCs/>
          <w:sz w:val="22"/>
          <w:szCs w:val="22"/>
          <w:u w:val="single"/>
        </w:rPr>
      </w:pPr>
      <w:r w:rsidRPr="00096556">
        <w:rPr>
          <w:rFonts w:asciiTheme="minorHAnsi" w:hAnsiTheme="minorHAnsi" w:cstheme="minorHAnsi"/>
          <w:bCs/>
          <w:sz w:val="22"/>
          <w:szCs w:val="22"/>
          <w:u w:val="single"/>
        </w:rPr>
        <w:t>IZVOD IZ ZAPISNIKA</w:t>
      </w:r>
    </w:p>
    <w:p w14:paraId="660C3F72" w14:textId="1ACCDB10" w:rsidR="009F4859" w:rsidRPr="00096556" w:rsidRDefault="009F4859" w:rsidP="00AD2EDB">
      <w:pPr>
        <w:spacing w:after="240"/>
        <w:ind w:firstLine="705"/>
        <w:jc w:val="both"/>
        <w:rPr>
          <w:rFonts w:asciiTheme="minorHAnsi" w:hAnsiTheme="minorHAnsi" w:cstheme="minorHAnsi"/>
          <w:b w:val="0"/>
          <w:bCs/>
          <w:sz w:val="22"/>
          <w:szCs w:val="22"/>
        </w:rPr>
      </w:pPr>
      <w:r w:rsidRPr="00096556">
        <w:rPr>
          <w:rFonts w:asciiTheme="minorHAnsi" w:hAnsiTheme="minorHAnsi" w:cstheme="minorHAnsi"/>
          <w:b w:val="0"/>
          <w:bCs/>
          <w:sz w:val="22"/>
          <w:szCs w:val="22"/>
        </w:rPr>
        <w:t>PREDSJEDNIK - stavlja na glasovanje Izvod iz zapisnika sa 1</w:t>
      </w:r>
      <w:r w:rsidR="005059FB" w:rsidRPr="00096556">
        <w:rPr>
          <w:rFonts w:asciiTheme="minorHAnsi" w:hAnsiTheme="minorHAnsi" w:cstheme="minorHAnsi"/>
          <w:b w:val="0"/>
          <w:bCs/>
          <w:sz w:val="22"/>
          <w:szCs w:val="22"/>
        </w:rPr>
        <w:t>9</w:t>
      </w:r>
      <w:r w:rsidRPr="00096556">
        <w:rPr>
          <w:rFonts w:asciiTheme="minorHAnsi" w:hAnsiTheme="minorHAnsi" w:cstheme="minorHAnsi"/>
          <w:b w:val="0"/>
          <w:bCs/>
          <w:sz w:val="22"/>
          <w:szCs w:val="22"/>
        </w:rPr>
        <w:t>. sjednice Gradskog vijeća Grada</w:t>
      </w:r>
      <w:r w:rsidR="002C7F40" w:rsidRPr="00096556">
        <w:rPr>
          <w:rFonts w:asciiTheme="minorHAnsi" w:hAnsiTheme="minorHAnsi" w:cstheme="minorHAnsi"/>
          <w:b w:val="0"/>
          <w:bCs/>
          <w:sz w:val="22"/>
          <w:szCs w:val="22"/>
        </w:rPr>
        <w:t xml:space="preserve"> </w:t>
      </w:r>
      <w:r w:rsidR="00731E39" w:rsidRPr="00096556">
        <w:rPr>
          <w:rFonts w:asciiTheme="minorHAnsi" w:hAnsiTheme="minorHAnsi" w:cstheme="minorHAnsi"/>
          <w:b w:val="0"/>
          <w:bCs/>
          <w:sz w:val="22"/>
          <w:szCs w:val="22"/>
        </w:rPr>
        <w:t xml:space="preserve">Požege </w:t>
      </w:r>
      <w:r w:rsidR="002C7F40" w:rsidRPr="00096556">
        <w:rPr>
          <w:rFonts w:asciiTheme="minorHAnsi" w:hAnsiTheme="minorHAnsi" w:cstheme="minorHAnsi"/>
          <w:b w:val="0"/>
          <w:bCs/>
          <w:sz w:val="22"/>
          <w:szCs w:val="22"/>
        </w:rPr>
        <w:t xml:space="preserve">koja je održana </w:t>
      </w:r>
      <w:r w:rsidR="001D7319" w:rsidRPr="00096556">
        <w:rPr>
          <w:rFonts w:asciiTheme="minorHAnsi" w:hAnsiTheme="minorHAnsi" w:cstheme="minorHAnsi"/>
          <w:b w:val="0"/>
          <w:bCs/>
          <w:sz w:val="22"/>
          <w:szCs w:val="22"/>
        </w:rPr>
        <w:t xml:space="preserve"> </w:t>
      </w:r>
      <w:r w:rsidR="000019BE" w:rsidRPr="00096556">
        <w:rPr>
          <w:rFonts w:asciiTheme="minorHAnsi" w:hAnsiTheme="minorHAnsi" w:cstheme="minorHAnsi"/>
          <w:b w:val="0"/>
          <w:bCs/>
          <w:sz w:val="22"/>
          <w:szCs w:val="22"/>
        </w:rPr>
        <w:t xml:space="preserve">12. travnja </w:t>
      </w:r>
      <w:r w:rsidR="002C7F40" w:rsidRPr="00096556">
        <w:rPr>
          <w:rFonts w:asciiTheme="minorHAnsi" w:hAnsiTheme="minorHAnsi" w:cstheme="minorHAnsi"/>
          <w:b w:val="0"/>
          <w:bCs/>
          <w:sz w:val="22"/>
          <w:szCs w:val="22"/>
        </w:rPr>
        <w:t>202</w:t>
      </w:r>
      <w:r w:rsidR="00833DA1" w:rsidRPr="00096556">
        <w:rPr>
          <w:rFonts w:asciiTheme="minorHAnsi" w:hAnsiTheme="minorHAnsi" w:cstheme="minorHAnsi"/>
          <w:b w:val="0"/>
          <w:bCs/>
          <w:sz w:val="22"/>
          <w:szCs w:val="22"/>
        </w:rPr>
        <w:t>3</w:t>
      </w:r>
      <w:r w:rsidR="002C7F40" w:rsidRPr="00096556">
        <w:rPr>
          <w:rFonts w:asciiTheme="minorHAnsi" w:hAnsiTheme="minorHAnsi" w:cstheme="minorHAnsi"/>
          <w:b w:val="0"/>
          <w:bCs/>
          <w:sz w:val="22"/>
          <w:szCs w:val="22"/>
        </w:rPr>
        <w:t xml:space="preserve">. godine i </w:t>
      </w:r>
      <w:r w:rsidRPr="00096556">
        <w:rPr>
          <w:rFonts w:asciiTheme="minorHAnsi" w:hAnsiTheme="minorHAnsi" w:cstheme="minorHAnsi"/>
          <w:b w:val="0"/>
          <w:bCs/>
          <w:sz w:val="22"/>
          <w:szCs w:val="22"/>
        </w:rPr>
        <w:t xml:space="preserve">konstatira da je predmetni </w:t>
      </w:r>
      <w:r w:rsidR="00106EE7" w:rsidRPr="00096556">
        <w:rPr>
          <w:rFonts w:asciiTheme="minorHAnsi" w:hAnsiTheme="minorHAnsi" w:cstheme="minorHAnsi"/>
          <w:b w:val="0"/>
          <w:bCs/>
          <w:sz w:val="22"/>
          <w:szCs w:val="22"/>
        </w:rPr>
        <w:t>i</w:t>
      </w:r>
      <w:r w:rsidRPr="00096556">
        <w:rPr>
          <w:rFonts w:asciiTheme="minorHAnsi" w:hAnsiTheme="minorHAnsi" w:cstheme="minorHAnsi"/>
          <w:b w:val="0"/>
          <w:bCs/>
          <w:sz w:val="22"/>
          <w:szCs w:val="22"/>
        </w:rPr>
        <w:t xml:space="preserve">zvod iz zapisnika </w:t>
      </w:r>
      <w:r w:rsidR="00FA7282" w:rsidRPr="00096556">
        <w:rPr>
          <w:rFonts w:asciiTheme="minorHAnsi" w:hAnsiTheme="minorHAnsi" w:cstheme="minorHAnsi"/>
          <w:b w:val="0"/>
          <w:bCs/>
          <w:sz w:val="22"/>
          <w:szCs w:val="22"/>
        </w:rPr>
        <w:t xml:space="preserve">jednoglasno usvojen </w:t>
      </w:r>
      <w:r w:rsidRPr="00096556">
        <w:rPr>
          <w:rFonts w:asciiTheme="minorHAnsi" w:hAnsiTheme="minorHAnsi" w:cstheme="minorHAnsi"/>
          <w:b w:val="0"/>
          <w:bCs/>
          <w:sz w:val="22"/>
          <w:szCs w:val="22"/>
        </w:rPr>
        <w:t>(</w:t>
      </w:r>
      <w:r w:rsidR="00FA7282" w:rsidRPr="00096556">
        <w:rPr>
          <w:rFonts w:asciiTheme="minorHAnsi" w:hAnsiTheme="minorHAnsi" w:cstheme="minorHAnsi"/>
          <w:b w:val="0"/>
          <w:bCs/>
          <w:sz w:val="22"/>
          <w:szCs w:val="22"/>
        </w:rPr>
        <w:t>1</w:t>
      </w:r>
      <w:r w:rsidR="00080694" w:rsidRPr="00096556">
        <w:rPr>
          <w:rFonts w:asciiTheme="minorHAnsi" w:hAnsiTheme="minorHAnsi" w:cstheme="minorHAnsi"/>
          <w:b w:val="0"/>
          <w:bCs/>
          <w:sz w:val="22"/>
          <w:szCs w:val="22"/>
        </w:rPr>
        <w:t>5</w:t>
      </w:r>
      <w:r w:rsidR="00FA7282" w:rsidRPr="00096556">
        <w:rPr>
          <w:rFonts w:asciiTheme="minorHAnsi" w:hAnsiTheme="minorHAnsi" w:cstheme="minorHAnsi"/>
          <w:b w:val="0"/>
          <w:bCs/>
          <w:sz w:val="22"/>
          <w:szCs w:val="22"/>
        </w:rPr>
        <w:t xml:space="preserve"> </w:t>
      </w:r>
      <w:r w:rsidRPr="00096556">
        <w:rPr>
          <w:rFonts w:asciiTheme="minorHAnsi" w:hAnsiTheme="minorHAnsi" w:cstheme="minorHAnsi"/>
          <w:b w:val="0"/>
          <w:bCs/>
          <w:sz w:val="22"/>
          <w:szCs w:val="22"/>
        </w:rPr>
        <w:t>glasova za</w:t>
      </w:r>
      <w:r w:rsidR="00FA7282" w:rsidRPr="00096556">
        <w:rPr>
          <w:rFonts w:asciiTheme="minorHAnsi" w:hAnsiTheme="minorHAnsi" w:cstheme="minorHAnsi"/>
          <w:b w:val="0"/>
          <w:bCs/>
          <w:sz w:val="22"/>
          <w:szCs w:val="22"/>
        </w:rPr>
        <w:t>).</w:t>
      </w:r>
    </w:p>
    <w:p w14:paraId="10ECCD10" w14:textId="59B59674" w:rsidR="009B4CC4" w:rsidRPr="00096556" w:rsidRDefault="009B4CC4" w:rsidP="00AD2EDB">
      <w:pPr>
        <w:spacing w:after="240"/>
        <w:rPr>
          <w:rFonts w:asciiTheme="minorHAnsi" w:hAnsiTheme="minorHAnsi" w:cstheme="minorHAnsi"/>
          <w:sz w:val="22"/>
          <w:szCs w:val="22"/>
          <w:u w:val="single"/>
        </w:rPr>
      </w:pPr>
      <w:r w:rsidRPr="00096556">
        <w:rPr>
          <w:rFonts w:asciiTheme="minorHAnsi" w:hAnsiTheme="minorHAnsi" w:cstheme="minorHAnsi"/>
          <w:sz w:val="22"/>
          <w:szCs w:val="22"/>
          <w:u w:val="single"/>
        </w:rPr>
        <w:t>DNEVNI RED</w:t>
      </w:r>
    </w:p>
    <w:p w14:paraId="035468C8" w14:textId="1ADE0851" w:rsidR="00483B18" w:rsidRPr="00096556" w:rsidRDefault="006F2D11" w:rsidP="00AD2EDB">
      <w:pPr>
        <w:spacing w:after="240"/>
        <w:ind w:firstLine="708"/>
        <w:jc w:val="both"/>
        <w:rPr>
          <w:rFonts w:asciiTheme="minorHAnsi" w:hAnsiTheme="minorHAnsi" w:cstheme="minorHAnsi"/>
          <w:b w:val="0"/>
          <w:sz w:val="22"/>
          <w:szCs w:val="22"/>
        </w:rPr>
      </w:pPr>
      <w:r w:rsidRPr="00096556">
        <w:rPr>
          <w:rFonts w:asciiTheme="minorHAnsi" w:hAnsiTheme="minorHAnsi" w:cstheme="minorHAnsi"/>
          <w:b w:val="0"/>
          <w:sz w:val="22"/>
          <w:szCs w:val="22"/>
        </w:rPr>
        <w:t xml:space="preserve">PREDSJEDNIK </w:t>
      </w:r>
      <w:r w:rsidR="00D92E1E" w:rsidRPr="00096556">
        <w:rPr>
          <w:rFonts w:asciiTheme="minorHAnsi" w:hAnsiTheme="minorHAnsi" w:cstheme="minorHAnsi"/>
          <w:b w:val="0"/>
          <w:sz w:val="22"/>
          <w:szCs w:val="22"/>
        </w:rPr>
        <w:t>-</w:t>
      </w:r>
      <w:r w:rsidR="003C7280" w:rsidRPr="00096556">
        <w:rPr>
          <w:rFonts w:asciiTheme="minorHAnsi" w:hAnsiTheme="minorHAnsi" w:cstheme="minorHAnsi"/>
          <w:b w:val="0"/>
          <w:sz w:val="22"/>
          <w:szCs w:val="22"/>
        </w:rPr>
        <w:t xml:space="preserve"> predlaže dnevni red</w:t>
      </w:r>
      <w:r w:rsidR="00434AC0" w:rsidRPr="00096556">
        <w:rPr>
          <w:rFonts w:asciiTheme="minorHAnsi" w:hAnsiTheme="minorHAnsi" w:cstheme="minorHAnsi"/>
          <w:b w:val="0"/>
          <w:sz w:val="22"/>
          <w:szCs w:val="22"/>
        </w:rPr>
        <w:t xml:space="preserve">, </w:t>
      </w:r>
      <w:r w:rsidR="002C7F40" w:rsidRPr="00096556">
        <w:rPr>
          <w:rFonts w:asciiTheme="minorHAnsi" w:hAnsiTheme="minorHAnsi" w:cstheme="minorHAnsi"/>
          <w:b w:val="0"/>
          <w:sz w:val="22"/>
          <w:szCs w:val="22"/>
        </w:rPr>
        <w:t xml:space="preserve">te </w:t>
      </w:r>
      <w:r w:rsidR="003C7280" w:rsidRPr="00096556">
        <w:rPr>
          <w:rFonts w:asciiTheme="minorHAnsi" w:hAnsiTheme="minorHAnsi" w:cstheme="minorHAnsi"/>
          <w:b w:val="0"/>
          <w:sz w:val="22"/>
          <w:szCs w:val="22"/>
        </w:rPr>
        <w:t>pita</w:t>
      </w:r>
      <w:r w:rsidR="0016107E" w:rsidRPr="00096556">
        <w:rPr>
          <w:rFonts w:asciiTheme="minorHAnsi" w:hAnsiTheme="minorHAnsi" w:cstheme="minorHAnsi"/>
          <w:b w:val="0"/>
          <w:sz w:val="22"/>
          <w:szCs w:val="22"/>
        </w:rPr>
        <w:t xml:space="preserve"> </w:t>
      </w:r>
      <w:r w:rsidR="003C7280" w:rsidRPr="00096556">
        <w:rPr>
          <w:rFonts w:asciiTheme="minorHAnsi" w:hAnsiTheme="minorHAnsi" w:cstheme="minorHAnsi"/>
          <w:b w:val="0"/>
          <w:sz w:val="22"/>
          <w:szCs w:val="22"/>
        </w:rPr>
        <w:t xml:space="preserve">ima </w:t>
      </w:r>
      <w:r w:rsidR="002C7F40" w:rsidRPr="00096556">
        <w:rPr>
          <w:rFonts w:asciiTheme="minorHAnsi" w:hAnsiTheme="minorHAnsi" w:cstheme="minorHAnsi"/>
          <w:b w:val="0"/>
          <w:sz w:val="22"/>
          <w:szCs w:val="22"/>
        </w:rPr>
        <w:t xml:space="preserve">li </w:t>
      </w:r>
      <w:r w:rsidR="003C7280" w:rsidRPr="00096556">
        <w:rPr>
          <w:rFonts w:asciiTheme="minorHAnsi" w:hAnsiTheme="minorHAnsi" w:cstheme="minorHAnsi"/>
          <w:b w:val="0"/>
          <w:sz w:val="22"/>
          <w:szCs w:val="22"/>
        </w:rPr>
        <w:t>prijedloga</w:t>
      </w:r>
      <w:r w:rsidR="002C7F40" w:rsidRPr="00096556">
        <w:rPr>
          <w:rFonts w:asciiTheme="minorHAnsi" w:hAnsiTheme="minorHAnsi" w:cstheme="minorHAnsi"/>
          <w:b w:val="0"/>
          <w:sz w:val="22"/>
          <w:szCs w:val="22"/>
        </w:rPr>
        <w:t xml:space="preserve"> da se nešto izostavi iz dnevnog</w:t>
      </w:r>
      <w:r w:rsidR="001E2A85" w:rsidRPr="00096556">
        <w:rPr>
          <w:rFonts w:asciiTheme="minorHAnsi" w:hAnsiTheme="minorHAnsi" w:cstheme="minorHAnsi"/>
          <w:b w:val="0"/>
          <w:sz w:val="22"/>
          <w:szCs w:val="22"/>
        </w:rPr>
        <w:t xml:space="preserve"> reda</w:t>
      </w:r>
      <w:r w:rsidR="009B4CC4" w:rsidRPr="00096556">
        <w:rPr>
          <w:rFonts w:asciiTheme="minorHAnsi" w:hAnsiTheme="minorHAnsi" w:cstheme="minorHAnsi"/>
          <w:b w:val="0"/>
          <w:sz w:val="22"/>
          <w:szCs w:val="22"/>
        </w:rPr>
        <w:t>, te potom pita da li ima prijedloga za nadopunu dnevnog reda.</w:t>
      </w:r>
    </w:p>
    <w:p w14:paraId="57F52C51" w14:textId="5BA5A6FC" w:rsidR="00E712C8" w:rsidRPr="00096556" w:rsidRDefault="00E712C8" w:rsidP="00AD2EDB">
      <w:pPr>
        <w:spacing w:after="240"/>
        <w:ind w:firstLine="720"/>
        <w:jc w:val="both"/>
        <w:rPr>
          <w:rFonts w:asciiTheme="minorHAnsi" w:hAnsiTheme="minorHAnsi" w:cstheme="minorHAnsi"/>
          <w:bCs/>
          <w:sz w:val="22"/>
          <w:szCs w:val="22"/>
        </w:rPr>
      </w:pPr>
      <w:r w:rsidRPr="00096556">
        <w:rPr>
          <w:rFonts w:asciiTheme="minorHAnsi" w:hAnsiTheme="minorHAnsi" w:cstheme="minorHAnsi"/>
          <w:b w:val="0"/>
          <w:sz w:val="22"/>
          <w:szCs w:val="22"/>
        </w:rPr>
        <w:t xml:space="preserve">PREDSJEDNIK - daje na glasovanje dnevni red </w:t>
      </w:r>
      <w:r w:rsidR="00080694" w:rsidRPr="00096556">
        <w:rPr>
          <w:rFonts w:asciiTheme="minorHAnsi" w:hAnsiTheme="minorHAnsi" w:cstheme="minorHAnsi"/>
          <w:b w:val="0"/>
          <w:sz w:val="22"/>
          <w:szCs w:val="22"/>
        </w:rPr>
        <w:t>i</w:t>
      </w:r>
      <w:r w:rsidRPr="00096556">
        <w:rPr>
          <w:rFonts w:asciiTheme="minorHAnsi" w:hAnsiTheme="minorHAnsi" w:cstheme="minorHAnsi"/>
          <w:b w:val="0"/>
          <w:sz w:val="22"/>
          <w:szCs w:val="22"/>
        </w:rPr>
        <w:t xml:space="preserve"> konstatira da je </w:t>
      </w:r>
      <w:r w:rsidR="00106EE7" w:rsidRPr="00096556">
        <w:rPr>
          <w:rFonts w:asciiTheme="minorHAnsi" w:hAnsiTheme="minorHAnsi" w:cstheme="minorHAnsi"/>
          <w:b w:val="0"/>
          <w:sz w:val="22"/>
          <w:szCs w:val="22"/>
        </w:rPr>
        <w:t xml:space="preserve">jednoglasno usvojen </w:t>
      </w:r>
      <w:r w:rsidRPr="00096556">
        <w:rPr>
          <w:rFonts w:asciiTheme="minorHAnsi" w:hAnsiTheme="minorHAnsi" w:cstheme="minorHAnsi"/>
          <w:b w:val="0"/>
          <w:color w:val="000000" w:themeColor="text1"/>
          <w:sz w:val="22"/>
          <w:szCs w:val="22"/>
        </w:rPr>
        <w:t>(</w:t>
      </w:r>
      <w:r w:rsidR="00B81CAC" w:rsidRPr="00096556">
        <w:rPr>
          <w:rFonts w:asciiTheme="minorHAnsi" w:hAnsiTheme="minorHAnsi" w:cstheme="minorHAnsi"/>
          <w:b w:val="0"/>
          <w:color w:val="000000" w:themeColor="text1"/>
          <w:sz w:val="22"/>
          <w:szCs w:val="22"/>
        </w:rPr>
        <w:t>s</w:t>
      </w:r>
      <w:r w:rsidR="00A828C9" w:rsidRPr="00096556">
        <w:rPr>
          <w:rFonts w:asciiTheme="minorHAnsi" w:hAnsiTheme="minorHAnsi" w:cstheme="minorHAnsi"/>
          <w:b w:val="0"/>
          <w:color w:val="000000" w:themeColor="text1"/>
          <w:sz w:val="22"/>
          <w:szCs w:val="22"/>
        </w:rPr>
        <w:t xml:space="preserve"> </w:t>
      </w:r>
      <w:r w:rsidR="00080694" w:rsidRPr="00096556">
        <w:rPr>
          <w:rFonts w:asciiTheme="minorHAnsi" w:hAnsiTheme="minorHAnsi" w:cstheme="minorHAnsi"/>
          <w:b w:val="0"/>
          <w:color w:val="000000" w:themeColor="text1"/>
          <w:sz w:val="22"/>
          <w:szCs w:val="22"/>
        </w:rPr>
        <w:t>15</w:t>
      </w:r>
      <w:r w:rsidR="00106EE7" w:rsidRPr="00096556">
        <w:rPr>
          <w:rFonts w:asciiTheme="minorHAnsi" w:hAnsiTheme="minorHAnsi" w:cstheme="minorHAnsi"/>
          <w:b w:val="0"/>
          <w:color w:val="000000" w:themeColor="text1"/>
          <w:sz w:val="22"/>
          <w:szCs w:val="22"/>
        </w:rPr>
        <w:t xml:space="preserve"> </w:t>
      </w:r>
      <w:r w:rsidRPr="00096556">
        <w:rPr>
          <w:rFonts w:asciiTheme="minorHAnsi" w:hAnsiTheme="minorHAnsi" w:cstheme="minorHAnsi"/>
          <w:b w:val="0"/>
          <w:color w:val="000000" w:themeColor="text1"/>
          <w:sz w:val="22"/>
          <w:szCs w:val="22"/>
        </w:rPr>
        <w:t>glasova za</w:t>
      </w:r>
      <w:r w:rsidR="00106EE7" w:rsidRPr="00096556">
        <w:rPr>
          <w:rFonts w:asciiTheme="minorHAnsi" w:hAnsiTheme="minorHAnsi" w:cstheme="minorHAnsi"/>
          <w:b w:val="0"/>
          <w:color w:val="000000" w:themeColor="text1"/>
          <w:sz w:val="22"/>
          <w:szCs w:val="22"/>
        </w:rPr>
        <w:t xml:space="preserve">) </w:t>
      </w:r>
      <w:r w:rsidRPr="00096556">
        <w:rPr>
          <w:rFonts w:asciiTheme="minorHAnsi" w:hAnsiTheme="minorHAnsi" w:cstheme="minorHAnsi"/>
          <w:b w:val="0"/>
          <w:sz w:val="22"/>
          <w:szCs w:val="22"/>
        </w:rPr>
        <w:t>sljedeći:</w:t>
      </w:r>
    </w:p>
    <w:p w14:paraId="5CBF5314" w14:textId="2FC78E0B" w:rsidR="00824F93" w:rsidRPr="00096556" w:rsidRDefault="007D0B97" w:rsidP="00096556">
      <w:pPr>
        <w:spacing w:after="240"/>
        <w:jc w:val="center"/>
        <w:rPr>
          <w:rFonts w:asciiTheme="minorHAnsi" w:hAnsiTheme="minorHAnsi" w:cstheme="minorHAnsi"/>
          <w:bCs/>
          <w:sz w:val="22"/>
          <w:szCs w:val="22"/>
        </w:rPr>
      </w:pPr>
      <w:r w:rsidRPr="00096556">
        <w:rPr>
          <w:rFonts w:asciiTheme="minorHAnsi" w:hAnsiTheme="minorHAnsi" w:cstheme="minorHAnsi"/>
          <w:bCs/>
          <w:sz w:val="22"/>
          <w:szCs w:val="22"/>
        </w:rPr>
        <w:t>D N E V N I   R E D:</w:t>
      </w:r>
    </w:p>
    <w:p w14:paraId="5A83B8D2" w14:textId="77777777" w:rsidR="00824F93" w:rsidRPr="00096556" w:rsidRDefault="00824F93" w:rsidP="00824F93">
      <w:pPr>
        <w:ind w:left="426" w:hanging="426"/>
        <w:jc w:val="both"/>
        <w:rPr>
          <w:rFonts w:asciiTheme="minorHAnsi" w:hAnsiTheme="minorHAnsi" w:cstheme="minorHAnsi"/>
          <w:b w:val="0"/>
          <w:sz w:val="22"/>
          <w:szCs w:val="22"/>
        </w:rPr>
      </w:pPr>
      <w:r w:rsidRPr="00096556">
        <w:rPr>
          <w:rFonts w:asciiTheme="minorHAnsi" w:hAnsiTheme="minorHAnsi" w:cstheme="minorHAnsi"/>
          <w:b w:val="0"/>
          <w:sz w:val="22"/>
          <w:szCs w:val="22"/>
        </w:rPr>
        <w:t>1.</w:t>
      </w:r>
      <w:r w:rsidRPr="00096556">
        <w:rPr>
          <w:rFonts w:asciiTheme="minorHAnsi" w:hAnsiTheme="minorHAnsi" w:cstheme="minorHAnsi"/>
          <w:b w:val="0"/>
          <w:sz w:val="22"/>
          <w:szCs w:val="22"/>
        </w:rPr>
        <w:tab/>
        <w:t>Izvješće će o korištenju proračunske zalihe za razdoblje od 1. siječnja do 31. ožujka 2023. godine</w:t>
      </w:r>
    </w:p>
    <w:p w14:paraId="0A5647E1" w14:textId="77777777" w:rsidR="00824F93" w:rsidRPr="00096556" w:rsidRDefault="00824F93" w:rsidP="00824F93">
      <w:pPr>
        <w:ind w:left="426" w:hanging="426"/>
        <w:jc w:val="both"/>
        <w:rPr>
          <w:rFonts w:asciiTheme="minorHAnsi" w:hAnsiTheme="minorHAnsi" w:cstheme="minorHAnsi"/>
          <w:bCs/>
          <w:sz w:val="22"/>
          <w:szCs w:val="22"/>
        </w:rPr>
      </w:pPr>
      <w:r w:rsidRPr="00096556">
        <w:rPr>
          <w:rFonts w:asciiTheme="minorHAnsi" w:hAnsiTheme="minorHAnsi" w:cstheme="minorHAnsi"/>
          <w:b w:val="0"/>
          <w:bCs/>
          <w:sz w:val="22"/>
          <w:szCs w:val="22"/>
        </w:rPr>
        <w:t>2.</w:t>
      </w:r>
      <w:r w:rsidRPr="00096556">
        <w:rPr>
          <w:rFonts w:asciiTheme="minorHAnsi" w:hAnsiTheme="minorHAnsi" w:cstheme="minorHAnsi"/>
          <w:b w:val="0"/>
          <w:bCs/>
          <w:sz w:val="22"/>
          <w:szCs w:val="22"/>
        </w:rPr>
        <w:tab/>
        <w:t>Prijedlog Godišnjeg  izvještaja o izvršenju Proračuna Grada Požege za 2022. godinu</w:t>
      </w:r>
    </w:p>
    <w:p w14:paraId="2B103252" w14:textId="77777777" w:rsidR="00824F93" w:rsidRPr="00096556" w:rsidRDefault="00824F93" w:rsidP="00824F93">
      <w:pPr>
        <w:numPr>
          <w:ilvl w:val="0"/>
          <w:numId w:val="27"/>
        </w:numPr>
        <w:suppressAutoHyphens/>
        <w:ind w:left="426" w:hanging="426"/>
        <w:jc w:val="both"/>
        <w:rPr>
          <w:rFonts w:asciiTheme="minorHAnsi" w:hAnsiTheme="minorHAnsi" w:cstheme="minorHAnsi"/>
          <w:b w:val="0"/>
          <w:sz w:val="22"/>
          <w:szCs w:val="22"/>
        </w:rPr>
      </w:pPr>
      <w:r w:rsidRPr="00096556">
        <w:rPr>
          <w:rFonts w:asciiTheme="minorHAnsi" w:hAnsiTheme="minorHAnsi" w:cstheme="minorHAnsi"/>
          <w:b w:val="0"/>
          <w:sz w:val="22"/>
          <w:szCs w:val="22"/>
        </w:rPr>
        <w:t>3.a)</w:t>
      </w:r>
      <w:r w:rsidRPr="00096556">
        <w:rPr>
          <w:rFonts w:asciiTheme="minorHAnsi" w:hAnsiTheme="minorHAnsi" w:cstheme="minorHAnsi"/>
          <w:b w:val="0"/>
          <w:sz w:val="22"/>
          <w:szCs w:val="22"/>
        </w:rPr>
        <w:tab/>
        <w:t>Izvješće o izvršenju Programa održavanja komunalne infrastrukture u Gradu Požegi i prigradskim naseljima za 2022. godinu</w:t>
      </w:r>
    </w:p>
    <w:p w14:paraId="27673461" w14:textId="77777777" w:rsidR="00824F93" w:rsidRPr="00096556" w:rsidRDefault="00824F93" w:rsidP="00824F93">
      <w:pPr>
        <w:ind w:left="426" w:hanging="426"/>
        <w:jc w:val="both"/>
        <w:rPr>
          <w:rFonts w:asciiTheme="minorHAnsi" w:hAnsiTheme="minorHAnsi" w:cstheme="minorHAnsi"/>
          <w:b w:val="0"/>
          <w:sz w:val="22"/>
          <w:szCs w:val="22"/>
        </w:rPr>
      </w:pPr>
      <w:r w:rsidRPr="00096556">
        <w:rPr>
          <w:rFonts w:asciiTheme="minorHAnsi" w:hAnsiTheme="minorHAnsi" w:cstheme="minorHAnsi"/>
          <w:b w:val="0"/>
          <w:sz w:val="22"/>
          <w:szCs w:val="22"/>
        </w:rPr>
        <w:t>b)</w:t>
      </w:r>
      <w:r w:rsidRPr="00096556">
        <w:rPr>
          <w:rFonts w:asciiTheme="minorHAnsi" w:hAnsiTheme="minorHAnsi" w:cstheme="minorHAnsi"/>
          <w:b w:val="0"/>
          <w:sz w:val="22"/>
          <w:szCs w:val="22"/>
        </w:rPr>
        <w:tab/>
        <w:t>Izvješće o izvršenju Programa građenja objekata i uređaja komunalne infrastrukture za 2022. godinu</w:t>
      </w:r>
    </w:p>
    <w:p w14:paraId="3D5136BE" w14:textId="77777777" w:rsidR="00824F93" w:rsidRPr="00096556" w:rsidRDefault="00824F93" w:rsidP="00824F93">
      <w:pPr>
        <w:suppressAutoHyphens/>
        <w:autoSpaceDN w:val="0"/>
        <w:ind w:left="426" w:hanging="426"/>
        <w:jc w:val="both"/>
        <w:textAlignment w:val="baseline"/>
        <w:rPr>
          <w:rFonts w:asciiTheme="minorHAnsi" w:hAnsiTheme="minorHAnsi" w:cstheme="minorHAnsi"/>
          <w:b w:val="0"/>
          <w:sz w:val="22"/>
          <w:szCs w:val="22"/>
        </w:rPr>
      </w:pPr>
      <w:r w:rsidRPr="00096556">
        <w:rPr>
          <w:rFonts w:asciiTheme="minorHAnsi" w:hAnsiTheme="minorHAnsi" w:cstheme="minorHAnsi"/>
          <w:b w:val="0"/>
          <w:sz w:val="22"/>
          <w:szCs w:val="22"/>
        </w:rPr>
        <w:t>4.a)</w:t>
      </w:r>
      <w:r w:rsidRPr="00096556">
        <w:rPr>
          <w:rFonts w:asciiTheme="minorHAnsi" w:hAnsiTheme="minorHAnsi" w:cstheme="minorHAnsi"/>
          <w:b w:val="0"/>
          <w:sz w:val="22"/>
          <w:szCs w:val="22"/>
        </w:rPr>
        <w:tab/>
        <w:t>Izvješće o realizaciji Programa javnih potreba u kulturi u Gradu Požegi za 2022. godinu</w:t>
      </w:r>
    </w:p>
    <w:p w14:paraId="6FADF821" w14:textId="77777777" w:rsidR="00824F93" w:rsidRPr="00096556" w:rsidRDefault="00824F93" w:rsidP="00824F93">
      <w:pPr>
        <w:ind w:left="426" w:hanging="284"/>
        <w:jc w:val="both"/>
        <w:rPr>
          <w:rFonts w:asciiTheme="minorHAnsi" w:hAnsiTheme="minorHAnsi" w:cstheme="minorHAnsi"/>
          <w:b w:val="0"/>
          <w:sz w:val="22"/>
          <w:szCs w:val="22"/>
        </w:rPr>
      </w:pPr>
      <w:r w:rsidRPr="00096556">
        <w:rPr>
          <w:rFonts w:asciiTheme="minorHAnsi" w:hAnsiTheme="minorHAnsi" w:cstheme="minorHAnsi"/>
          <w:b w:val="0"/>
          <w:sz w:val="22"/>
          <w:szCs w:val="22"/>
        </w:rPr>
        <w:t>b)</w:t>
      </w:r>
      <w:r w:rsidRPr="00096556">
        <w:rPr>
          <w:rFonts w:asciiTheme="minorHAnsi" w:hAnsiTheme="minorHAnsi" w:cstheme="minorHAnsi"/>
          <w:b w:val="0"/>
          <w:sz w:val="22"/>
          <w:szCs w:val="22"/>
        </w:rPr>
        <w:tab/>
        <w:t xml:space="preserve">Izvješće o realizaciji Programa javnih potreba u predškolskom odgoju i školstvu u Gradu Požegi za 2022. godinu </w:t>
      </w:r>
    </w:p>
    <w:p w14:paraId="0014F36B" w14:textId="77777777" w:rsidR="00824F93" w:rsidRPr="00096556" w:rsidRDefault="00824F93" w:rsidP="00824F93">
      <w:pPr>
        <w:ind w:left="426" w:hanging="284"/>
        <w:jc w:val="both"/>
        <w:rPr>
          <w:rFonts w:asciiTheme="minorHAnsi" w:hAnsiTheme="minorHAnsi" w:cstheme="minorHAnsi"/>
          <w:b w:val="0"/>
          <w:sz w:val="22"/>
          <w:szCs w:val="22"/>
        </w:rPr>
      </w:pPr>
      <w:r w:rsidRPr="00096556">
        <w:rPr>
          <w:rFonts w:asciiTheme="minorHAnsi" w:hAnsiTheme="minorHAnsi" w:cstheme="minorHAnsi"/>
          <w:b w:val="0"/>
          <w:sz w:val="22"/>
          <w:szCs w:val="22"/>
        </w:rPr>
        <w:t>c)</w:t>
      </w:r>
      <w:r w:rsidRPr="00096556">
        <w:rPr>
          <w:rFonts w:asciiTheme="minorHAnsi" w:hAnsiTheme="minorHAnsi" w:cstheme="minorHAnsi"/>
          <w:b w:val="0"/>
          <w:sz w:val="22"/>
          <w:szCs w:val="22"/>
        </w:rPr>
        <w:tab/>
        <w:t xml:space="preserve">Izvješće o realizaciji Programa javnih potreba u sportu u Gradu Požegi za 2022. godinu </w:t>
      </w:r>
    </w:p>
    <w:p w14:paraId="3ECAF2DD" w14:textId="77777777" w:rsidR="00824F93" w:rsidRPr="00096556" w:rsidRDefault="00824F93" w:rsidP="00824F93">
      <w:pPr>
        <w:suppressAutoHyphens/>
        <w:autoSpaceDN w:val="0"/>
        <w:ind w:left="426" w:right="23" w:hanging="284"/>
        <w:jc w:val="both"/>
        <w:textAlignment w:val="baseline"/>
        <w:rPr>
          <w:rFonts w:asciiTheme="minorHAnsi" w:hAnsiTheme="minorHAnsi" w:cstheme="minorHAnsi"/>
          <w:b w:val="0"/>
          <w:sz w:val="22"/>
          <w:szCs w:val="22"/>
        </w:rPr>
      </w:pPr>
      <w:r w:rsidRPr="00096556">
        <w:rPr>
          <w:rFonts w:asciiTheme="minorHAnsi" w:hAnsiTheme="minorHAnsi" w:cstheme="minorHAnsi"/>
          <w:b w:val="0"/>
          <w:sz w:val="22"/>
          <w:szCs w:val="22"/>
        </w:rPr>
        <w:t>d)</w:t>
      </w:r>
      <w:r w:rsidRPr="00096556">
        <w:rPr>
          <w:rFonts w:asciiTheme="minorHAnsi" w:hAnsiTheme="minorHAnsi" w:cstheme="minorHAnsi"/>
          <w:b w:val="0"/>
          <w:sz w:val="22"/>
          <w:szCs w:val="22"/>
        </w:rPr>
        <w:tab/>
        <w:t>Izvješće o realizaciji Programa javnih potreba u socijalnoj skrbi u Gradu Požegi za 2022. godinu</w:t>
      </w:r>
    </w:p>
    <w:p w14:paraId="0AD3DB76" w14:textId="77777777" w:rsidR="00824F93" w:rsidRPr="00096556" w:rsidRDefault="00824F93" w:rsidP="00824F93">
      <w:pPr>
        <w:suppressAutoHyphens/>
        <w:autoSpaceDN w:val="0"/>
        <w:ind w:left="426" w:right="23" w:hanging="284"/>
        <w:jc w:val="both"/>
        <w:textAlignment w:val="baseline"/>
        <w:rPr>
          <w:rFonts w:asciiTheme="minorHAnsi" w:hAnsiTheme="minorHAnsi" w:cstheme="minorHAnsi"/>
          <w:b w:val="0"/>
          <w:sz w:val="22"/>
          <w:szCs w:val="22"/>
        </w:rPr>
      </w:pPr>
      <w:r w:rsidRPr="00096556">
        <w:rPr>
          <w:rFonts w:asciiTheme="minorHAnsi" w:hAnsiTheme="minorHAnsi" w:cstheme="minorHAnsi"/>
          <w:b w:val="0"/>
          <w:sz w:val="22"/>
          <w:szCs w:val="22"/>
        </w:rPr>
        <w:t>e)</w:t>
      </w:r>
      <w:r w:rsidRPr="00096556">
        <w:rPr>
          <w:rFonts w:asciiTheme="minorHAnsi" w:hAnsiTheme="minorHAnsi" w:cstheme="minorHAnsi"/>
          <w:b w:val="0"/>
          <w:sz w:val="22"/>
          <w:szCs w:val="22"/>
        </w:rPr>
        <w:tab/>
        <w:t>Izvješće o realizaciji Programa javnih potreba u turizmu i ostalih udruga i društava građana u Gradu Požegi za 2022. godinu</w:t>
      </w:r>
    </w:p>
    <w:p w14:paraId="7C96F071" w14:textId="77777777" w:rsidR="00824F93" w:rsidRPr="00096556" w:rsidRDefault="00824F93" w:rsidP="00824F93">
      <w:pPr>
        <w:suppressAutoHyphens/>
        <w:autoSpaceDN w:val="0"/>
        <w:ind w:left="426" w:right="23" w:hanging="426"/>
        <w:jc w:val="both"/>
        <w:textAlignment w:val="baseline"/>
        <w:rPr>
          <w:rFonts w:asciiTheme="minorHAnsi" w:hAnsiTheme="minorHAnsi" w:cstheme="minorHAnsi"/>
          <w:b w:val="0"/>
          <w:bCs/>
          <w:sz w:val="22"/>
          <w:szCs w:val="22"/>
        </w:rPr>
      </w:pPr>
      <w:r w:rsidRPr="00096556">
        <w:rPr>
          <w:rFonts w:asciiTheme="minorHAnsi" w:hAnsiTheme="minorHAnsi" w:cstheme="minorHAnsi"/>
          <w:b w:val="0"/>
          <w:sz w:val="22"/>
          <w:szCs w:val="22"/>
        </w:rPr>
        <w:t>5.</w:t>
      </w:r>
      <w:r w:rsidRPr="00096556">
        <w:rPr>
          <w:rFonts w:asciiTheme="minorHAnsi" w:hAnsiTheme="minorHAnsi" w:cstheme="minorHAnsi"/>
          <w:b w:val="0"/>
          <w:sz w:val="22"/>
          <w:szCs w:val="22"/>
        </w:rPr>
        <w:tab/>
        <w:t xml:space="preserve">Prijedlog </w:t>
      </w:r>
      <w:r w:rsidRPr="00096556">
        <w:rPr>
          <w:rFonts w:asciiTheme="minorHAnsi" w:hAnsiTheme="minorHAnsi" w:cstheme="minorHAnsi"/>
          <w:b w:val="0"/>
          <w:bCs/>
          <w:sz w:val="22"/>
          <w:szCs w:val="22"/>
        </w:rPr>
        <w:t xml:space="preserve">Odluke o stavljanju izvan snage Odluke o uvjetima, načinu i postupku prodaje stanova u vlasništvu Grada Požege </w:t>
      </w:r>
    </w:p>
    <w:p w14:paraId="45931031" w14:textId="77777777" w:rsidR="00824F93" w:rsidRPr="00096556" w:rsidRDefault="00824F93" w:rsidP="00824F93">
      <w:pPr>
        <w:tabs>
          <w:tab w:val="left" w:pos="1440"/>
        </w:tabs>
        <w:ind w:left="426" w:hanging="426"/>
        <w:rPr>
          <w:rFonts w:asciiTheme="minorHAnsi" w:hAnsiTheme="minorHAnsi" w:cstheme="minorHAnsi"/>
          <w:b w:val="0"/>
          <w:sz w:val="22"/>
          <w:szCs w:val="22"/>
          <w:lang w:eastAsia="en-US"/>
        </w:rPr>
      </w:pPr>
      <w:r w:rsidRPr="00096556">
        <w:rPr>
          <w:rFonts w:asciiTheme="minorHAnsi" w:hAnsiTheme="minorHAnsi" w:cstheme="minorHAnsi"/>
          <w:b w:val="0"/>
          <w:sz w:val="22"/>
          <w:szCs w:val="22"/>
        </w:rPr>
        <w:t>6.</w:t>
      </w:r>
      <w:r w:rsidRPr="00096556">
        <w:rPr>
          <w:rFonts w:asciiTheme="minorHAnsi" w:hAnsiTheme="minorHAnsi" w:cstheme="minorHAnsi"/>
          <w:b w:val="0"/>
          <w:sz w:val="22"/>
          <w:szCs w:val="22"/>
        </w:rPr>
        <w:tab/>
        <w:t xml:space="preserve">Prijedlog Odluka o davanju na upravljanje Odmarališta u Baškoj Trgovačkom društvu AURETIS POŽEGA d.o.o. agenciji za umjetnost, rekreaciju, edukaciju, turizam i sport </w:t>
      </w:r>
    </w:p>
    <w:p w14:paraId="35E10C6E" w14:textId="77777777" w:rsidR="00824F93" w:rsidRPr="00096556" w:rsidRDefault="00824F93" w:rsidP="00824F93">
      <w:pPr>
        <w:ind w:left="426" w:hanging="426"/>
        <w:rPr>
          <w:rFonts w:asciiTheme="minorHAnsi" w:hAnsiTheme="minorHAnsi" w:cstheme="minorHAnsi"/>
          <w:b w:val="0"/>
          <w:bCs/>
          <w:sz w:val="22"/>
          <w:szCs w:val="22"/>
        </w:rPr>
      </w:pPr>
      <w:r w:rsidRPr="00096556">
        <w:rPr>
          <w:rFonts w:asciiTheme="minorHAnsi" w:hAnsiTheme="minorHAnsi" w:cstheme="minorHAnsi"/>
          <w:b w:val="0"/>
          <w:bCs/>
          <w:sz w:val="22"/>
          <w:szCs w:val="22"/>
        </w:rPr>
        <w:t>7.</w:t>
      </w:r>
      <w:r w:rsidRPr="00096556">
        <w:rPr>
          <w:rFonts w:asciiTheme="minorHAnsi" w:hAnsiTheme="minorHAnsi" w:cstheme="minorHAnsi"/>
          <w:b w:val="0"/>
          <w:bCs/>
          <w:sz w:val="22"/>
          <w:szCs w:val="22"/>
        </w:rPr>
        <w:tab/>
      </w:r>
      <w:r w:rsidRPr="00096556">
        <w:rPr>
          <w:rFonts w:asciiTheme="minorHAnsi" w:hAnsiTheme="minorHAnsi" w:cstheme="minorHAnsi"/>
          <w:b w:val="0"/>
          <w:sz w:val="22"/>
          <w:szCs w:val="22"/>
        </w:rPr>
        <w:t>Prijedlog</w:t>
      </w:r>
      <w:r w:rsidRPr="00096556">
        <w:rPr>
          <w:rFonts w:asciiTheme="minorHAnsi" w:hAnsiTheme="minorHAnsi" w:cstheme="minorHAnsi"/>
          <w:b w:val="0"/>
          <w:bCs/>
          <w:sz w:val="22"/>
          <w:szCs w:val="22"/>
        </w:rPr>
        <w:t xml:space="preserve"> Odluke o odricanju od prava prvokupa za k.č.br. 1369/3, u k.o. Požega</w:t>
      </w:r>
    </w:p>
    <w:p w14:paraId="15A6AFA1" w14:textId="77777777" w:rsidR="00824F93" w:rsidRPr="00096556" w:rsidRDefault="00824F93" w:rsidP="00824F93">
      <w:pPr>
        <w:ind w:left="426" w:hanging="426"/>
        <w:jc w:val="both"/>
        <w:rPr>
          <w:rFonts w:asciiTheme="minorHAnsi" w:hAnsiTheme="minorHAnsi" w:cstheme="minorHAnsi"/>
          <w:bCs/>
          <w:sz w:val="22"/>
          <w:szCs w:val="22"/>
        </w:rPr>
      </w:pPr>
      <w:r w:rsidRPr="00096556">
        <w:rPr>
          <w:rFonts w:asciiTheme="minorHAnsi" w:hAnsiTheme="minorHAnsi" w:cstheme="minorHAnsi"/>
          <w:b w:val="0"/>
          <w:bCs/>
          <w:sz w:val="22"/>
          <w:szCs w:val="22"/>
        </w:rPr>
        <w:t>8.</w:t>
      </w:r>
      <w:r w:rsidRPr="00096556">
        <w:rPr>
          <w:rFonts w:asciiTheme="minorHAnsi" w:hAnsiTheme="minorHAnsi" w:cstheme="minorHAnsi"/>
          <w:b w:val="0"/>
          <w:bCs/>
          <w:sz w:val="22"/>
          <w:szCs w:val="22"/>
        </w:rPr>
        <w:tab/>
      </w:r>
      <w:r w:rsidRPr="00096556">
        <w:rPr>
          <w:rFonts w:asciiTheme="minorHAnsi" w:hAnsiTheme="minorHAnsi" w:cstheme="minorHAnsi"/>
          <w:b w:val="0"/>
          <w:sz w:val="22"/>
          <w:szCs w:val="22"/>
        </w:rPr>
        <w:t>Prijedlog</w:t>
      </w:r>
      <w:r w:rsidRPr="00096556">
        <w:rPr>
          <w:rFonts w:asciiTheme="minorHAnsi" w:hAnsiTheme="minorHAnsi" w:cstheme="minorHAnsi"/>
          <w:b w:val="0"/>
          <w:bCs/>
          <w:sz w:val="22"/>
          <w:szCs w:val="22"/>
        </w:rPr>
        <w:t xml:space="preserve"> Odluke </w:t>
      </w:r>
      <w:bookmarkStart w:id="11" w:name="_Hlk135230195"/>
      <w:bookmarkStart w:id="12" w:name="_Hlk135208259"/>
      <w:r w:rsidRPr="00096556">
        <w:rPr>
          <w:rFonts w:asciiTheme="minorHAnsi" w:hAnsiTheme="minorHAnsi" w:cstheme="minorHAnsi"/>
          <w:b w:val="0"/>
          <w:sz w:val="22"/>
          <w:szCs w:val="22"/>
        </w:rPr>
        <w:t>o prihvaćanju na dar prava vlasništva nekretnine k.č.br. 1997, u k.o. Požega</w:t>
      </w:r>
      <w:r w:rsidRPr="00096556">
        <w:rPr>
          <w:rFonts w:asciiTheme="minorHAnsi" w:hAnsiTheme="minorHAnsi" w:cstheme="minorHAnsi"/>
          <w:bCs/>
          <w:sz w:val="22"/>
          <w:szCs w:val="22"/>
        </w:rPr>
        <w:t xml:space="preserve"> </w:t>
      </w:r>
      <w:bookmarkEnd w:id="11"/>
    </w:p>
    <w:p w14:paraId="36AC7AE5" w14:textId="77777777" w:rsidR="00824F93" w:rsidRPr="00096556" w:rsidRDefault="00824F93" w:rsidP="00824F93">
      <w:pPr>
        <w:ind w:left="426" w:hanging="426"/>
        <w:jc w:val="both"/>
        <w:rPr>
          <w:rFonts w:asciiTheme="minorHAnsi" w:hAnsiTheme="minorHAnsi" w:cstheme="minorHAnsi"/>
          <w:b w:val="0"/>
          <w:sz w:val="22"/>
          <w:szCs w:val="22"/>
        </w:rPr>
      </w:pPr>
      <w:r w:rsidRPr="00096556">
        <w:rPr>
          <w:rFonts w:asciiTheme="minorHAnsi" w:hAnsiTheme="minorHAnsi" w:cstheme="minorHAnsi"/>
          <w:b w:val="0"/>
          <w:sz w:val="22"/>
          <w:szCs w:val="22"/>
        </w:rPr>
        <w:lastRenderedPageBreak/>
        <w:t>9.</w:t>
      </w:r>
      <w:r w:rsidRPr="00096556">
        <w:rPr>
          <w:rFonts w:asciiTheme="minorHAnsi" w:hAnsiTheme="minorHAnsi" w:cstheme="minorHAnsi"/>
          <w:b w:val="0"/>
          <w:sz w:val="22"/>
          <w:szCs w:val="22"/>
        </w:rPr>
        <w:tab/>
        <w:t xml:space="preserve">Prijedlog </w:t>
      </w:r>
      <w:r w:rsidRPr="00096556">
        <w:rPr>
          <w:rFonts w:asciiTheme="minorHAnsi" w:hAnsiTheme="minorHAnsi" w:cstheme="minorHAnsi"/>
          <w:b w:val="0"/>
          <w:sz w:val="22"/>
          <w:szCs w:val="22"/>
          <w:lang w:eastAsia="zh-CN"/>
        </w:rPr>
        <w:t xml:space="preserve">Odluke </w:t>
      </w:r>
      <w:r w:rsidRPr="00096556">
        <w:rPr>
          <w:rFonts w:asciiTheme="minorHAnsi" w:hAnsiTheme="minorHAnsi" w:cstheme="minorHAnsi"/>
          <w:b w:val="0"/>
          <w:sz w:val="22"/>
          <w:szCs w:val="22"/>
        </w:rPr>
        <w:t>o prihvaćanju na dar prava vlasništva nekretnina označenih kao k.č.br. 479 i k.č.br. 476/1, u k.o. Požega</w:t>
      </w:r>
    </w:p>
    <w:p w14:paraId="11F38101" w14:textId="77777777" w:rsidR="00824F93" w:rsidRPr="00096556" w:rsidRDefault="00824F93" w:rsidP="00824F93">
      <w:pPr>
        <w:spacing w:after="240"/>
        <w:ind w:left="426" w:hanging="426"/>
        <w:rPr>
          <w:rFonts w:asciiTheme="minorHAnsi" w:hAnsiTheme="minorHAnsi" w:cstheme="minorHAnsi"/>
          <w:b w:val="0"/>
        </w:rPr>
      </w:pPr>
      <w:r w:rsidRPr="00096556">
        <w:rPr>
          <w:rFonts w:asciiTheme="minorHAnsi" w:hAnsiTheme="minorHAnsi" w:cstheme="minorHAnsi"/>
          <w:b w:val="0"/>
          <w:sz w:val="22"/>
          <w:szCs w:val="22"/>
        </w:rPr>
        <w:t>10.</w:t>
      </w:r>
      <w:bookmarkEnd w:id="12"/>
      <w:r w:rsidRPr="00096556">
        <w:rPr>
          <w:rFonts w:asciiTheme="minorHAnsi" w:hAnsiTheme="minorHAnsi" w:cstheme="minorHAnsi"/>
          <w:b w:val="0"/>
          <w:sz w:val="22"/>
          <w:szCs w:val="22"/>
        </w:rPr>
        <w:tab/>
        <w:t xml:space="preserve">Prijedlog </w:t>
      </w:r>
      <w:r w:rsidRPr="00096556">
        <w:rPr>
          <w:rFonts w:asciiTheme="minorHAnsi" w:hAnsiTheme="minorHAnsi" w:cstheme="minorHAnsi"/>
          <w:b w:val="0"/>
        </w:rPr>
        <w:t>Odluke o prodaji nekretnine k.č.br. 4485, u k.o. Požega.</w:t>
      </w:r>
    </w:p>
    <w:p w14:paraId="03A6C339" w14:textId="1974D96B" w:rsidR="00D51CA0" w:rsidRPr="00096556" w:rsidRDefault="008A08C1" w:rsidP="00824F93">
      <w:pPr>
        <w:spacing w:after="240"/>
        <w:jc w:val="both"/>
        <w:rPr>
          <w:rFonts w:asciiTheme="minorHAnsi" w:hAnsiTheme="minorHAnsi" w:cstheme="minorHAnsi"/>
          <w:sz w:val="22"/>
          <w:szCs w:val="22"/>
          <w:u w:val="single"/>
        </w:rPr>
      </w:pPr>
      <w:r w:rsidRPr="00096556">
        <w:rPr>
          <w:rFonts w:asciiTheme="minorHAnsi" w:hAnsiTheme="minorHAnsi" w:cstheme="minorHAnsi"/>
          <w:sz w:val="22"/>
          <w:szCs w:val="22"/>
          <w:u w:val="single"/>
        </w:rPr>
        <w:t>UTVRĐIVANJE KVORUMA</w:t>
      </w:r>
    </w:p>
    <w:p w14:paraId="1E812B58" w14:textId="2F9B4DB7" w:rsidR="00356238" w:rsidRPr="00096556" w:rsidRDefault="00B81CAC" w:rsidP="00824F93">
      <w:pPr>
        <w:spacing w:after="240"/>
        <w:ind w:firstLine="708"/>
        <w:jc w:val="both"/>
        <w:rPr>
          <w:rFonts w:asciiTheme="minorHAnsi" w:hAnsiTheme="minorHAnsi" w:cstheme="minorHAnsi"/>
          <w:b w:val="0"/>
          <w:sz w:val="22"/>
          <w:szCs w:val="22"/>
        </w:rPr>
      </w:pPr>
      <w:r w:rsidRPr="00096556">
        <w:rPr>
          <w:rFonts w:asciiTheme="minorHAnsi" w:hAnsiTheme="minorHAnsi" w:cstheme="minorHAnsi"/>
          <w:b w:val="0"/>
          <w:bCs/>
          <w:sz w:val="22"/>
          <w:szCs w:val="22"/>
        </w:rPr>
        <w:t xml:space="preserve">PREDSJEDNIK </w:t>
      </w:r>
      <w:r w:rsidR="003C54DE" w:rsidRPr="00096556">
        <w:rPr>
          <w:rFonts w:asciiTheme="minorHAnsi" w:hAnsiTheme="minorHAnsi" w:cstheme="minorHAnsi"/>
          <w:b w:val="0"/>
          <w:bCs/>
          <w:sz w:val="22"/>
          <w:szCs w:val="22"/>
        </w:rPr>
        <w:t>-</w:t>
      </w:r>
      <w:r w:rsidRPr="00096556">
        <w:rPr>
          <w:rFonts w:asciiTheme="minorHAnsi" w:hAnsiTheme="minorHAnsi" w:cstheme="minorHAnsi"/>
          <w:b w:val="0"/>
          <w:bCs/>
          <w:sz w:val="22"/>
          <w:szCs w:val="22"/>
        </w:rPr>
        <w:t xml:space="preserve"> utvrđuje da je na sjednici Gradskog vijeća Grada Požege od ukupno 19 vijećnika Gradskog vijeća Grada Požege i dalje prisutno </w:t>
      </w:r>
      <w:r w:rsidR="00B668C9" w:rsidRPr="00096556">
        <w:rPr>
          <w:rFonts w:asciiTheme="minorHAnsi" w:hAnsiTheme="minorHAnsi" w:cstheme="minorHAnsi"/>
          <w:b w:val="0"/>
          <w:bCs/>
          <w:sz w:val="22"/>
          <w:szCs w:val="22"/>
        </w:rPr>
        <w:t>15</w:t>
      </w:r>
      <w:r w:rsidRPr="00096556">
        <w:rPr>
          <w:rFonts w:asciiTheme="minorHAnsi" w:hAnsiTheme="minorHAnsi" w:cstheme="minorHAnsi"/>
          <w:b w:val="0"/>
          <w:bCs/>
          <w:sz w:val="22"/>
          <w:szCs w:val="22"/>
        </w:rPr>
        <w:t xml:space="preserve"> vijećnika od kojih </w:t>
      </w:r>
      <w:r w:rsidR="008C1794" w:rsidRPr="00096556">
        <w:rPr>
          <w:rFonts w:asciiTheme="minorHAnsi" w:hAnsiTheme="minorHAnsi" w:cstheme="minorHAnsi"/>
          <w:b w:val="0"/>
          <w:bCs/>
          <w:sz w:val="22"/>
          <w:szCs w:val="22"/>
        </w:rPr>
        <w:t xml:space="preserve">je </w:t>
      </w:r>
      <w:r w:rsidRPr="00096556">
        <w:rPr>
          <w:rFonts w:asciiTheme="minorHAnsi" w:hAnsiTheme="minorHAnsi" w:cstheme="minorHAnsi"/>
          <w:b w:val="0"/>
          <w:bCs/>
          <w:sz w:val="22"/>
          <w:szCs w:val="22"/>
        </w:rPr>
        <w:t>vijećnica Silvija Sertić prisutna putem video linka.</w:t>
      </w:r>
    </w:p>
    <w:p w14:paraId="5B6245FA" w14:textId="5439CE80" w:rsidR="00D51CA0" w:rsidRPr="00096556" w:rsidRDefault="00D51CA0" w:rsidP="00824F93">
      <w:pPr>
        <w:spacing w:after="240"/>
        <w:ind w:firstLine="708"/>
        <w:jc w:val="both"/>
        <w:rPr>
          <w:rFonts w:asciiTheme="minorHAnsi" w:hAnsiTheme="minorHAnsi" w:cstheme="minorHAnsi"/>
          <w:b w:val="0"/>
          <w:sz w:val="22"/>
          <w:szCs w:val="22"/>
        </w:rPr>
      </w:pPr>
      <w:r w:rsidRPr="00096556">
        <w:rPr>
          <w:rFonts w:asciiTheme="minorHAnsi" w:hAnsiTheme="minorHAnsi" w:cstheme="minorHAnsi"/>
          <w:b w:val="0"/>
          <w:sz w:val="22"/>
          <w:szCs w:val="22"/>
        </w:rPr>
        <w:t>Nakon utvrđenog kvoruma i</w:t>
      </w:r>
      <w:r w:rsidR="00A161DD" w:rsidRPr="00096556">
        <w:rPr>
          <w:rFonts w:asciiTheme="minorHAnsi" w:hAnsiTheme="minorHAnsi" w:cstheme="minorHAnsi"/>
          <w:b w:val="0"/>
          <w:sz w:val="22"/>
          <w:szCs w:val="22"/>
        </w:rPr>
        <w:t xml:space="preserve"> </w:t>
      </w:r>
      <w:r w:rsidRPr="00096556">
        <w:rPr>
          <w:rFonts w:asciiTheme="minorHAnsi" w:hAnsiTheme="minorHAnsi" w:cstheme="minorHAnsi"/>
          <w:b w:val="0"/>
          <w:sz w:val="22"/>
          <w:szCs w:val="22"/>
        </w:rPr>
        <w:t xml:space="preserve">usvojenog Dnevnog reda prelazi se na rad po </w:t>
      </w:r>
      <w:r w:rsidR="00A161DD" w:rsidRPr="00096556">
        <w:rPr>
          <w:rFonts w:asciiTheme="minorHAnsi" w:hAnsiTheme="minorHAnsi" w:cstheme="minorHAnsi"/>
          <w:b w:val="0"/>
          <w:sz w:val="22"/>
          <w:szCs w:val="22"/>
        </w:rPr>
        <w:t>točkama dnevnog reda.</w:t>
      </w:r>
    </w:p>
    <w:p w14:paraId="57E3EBB7" w14:textId="59A9E401" w:rsidR="00D51CA0" w:rsidRPr="00096556" w:rsidRDefault="00D51CA0" w:rsidP="00096556">
      <w:pPr>
        <w:jc w:val="center"/>
        <w:rPr>
          <w:rFonts w:asciiTheme="minorHAnsi" w:hAnsiTheme="minorHAnsi" w:cstheme="minorHAnsi"/>
          <w:sz w:val="22"/>
          <w:szCs w:val="22"/>
        </w:rPr>
      </w:pPr>
      <w:r w:rsidRPr="00096556">
        <w:rPr>
          <w:rFonts w:asciiTheme="minorHAnsi" w:hAnsiTheme="minorHAnsi" w:cstheme="minorHAnsi"/>
          <w:sz w:val="22"/>
          <w:szCs w:val="22"/>
        </w:rPr>
        <w:t>Ad. 1.</w:t>
      </w:r>
    </w:p>
    <w:p w14:paraId="4F58590B" w14:textId="77777777" w:rsidR="00A828C9" w:rsidRPr="00096556" w:rsidRDefault="00A828C9" w:rsidP="00824F93">
      <w:pPr>
        <w:spacing w:after="240"/>
        <w:jc w:val="center"/>
        <w:rPr>
          <w:rFonts w:asciiTheme="minorHAnsi" w:hAnsiTheme="minorHAnsi" w:cstheme="minorHAnsi"/>
          <w:bCs/>
          <w:sz w:val="22"/>
          <w:szCs w:val="22"/>
        </w:rPr>
      </w:pPr>
      <w:r w:rsidRPr="00096556">
        <w:rPr>
          <w:rFonts w:asciiTheme="minorHAnsi" w:hAnsiTheme="minorHAnsi" w:cstheme="minorHAnsi"/>
          <w:bCs/>
          <w:sz w:val="22"/>
          <w:szCs w:val="22"/>
        </w:rPr>
        <w:t>Izvješće će o korištenju proračunske zalihe za razdoblje od 1. siječnja do 31. ožujka 2023. godine</w:t>
      </w:r>
    </w:p>
    <w:p w14:paraId="40E39081" w14:textId="342F9449" w:rsidR="00A732BE" w:rsidRPr="00096556" w:rsidRDefault="00A57DC3" w:rsidP="00824F93">
      <w:pPr>
        <w:pStyle w:val="Odlomakpopisa"/>
        <w:spacing w:after="240"/>
        <w:ind w:left="0" w:right="50" w:firstLine="708"/>
        <w:jc w:val="both"/>
        <w:rPr>
          <w:rFonts w:asciiTheme="minorHAnsi" w:hAnsiTheme="minorHAnsi" w:cstheme="minorHAnsi"/>
          <w:b w:val="0"/>
          <w:sz w:val="22"/>
          <w:szCs w:val="22"/>
        </w:rPr>
      </w:pPr>
      <w:r w:rsidRPr="00096556">
        <w:rPr>
          <w:rFonts w:asciiTheme="minorHAnsi" w:hAnsiTheme="minorHAnsi" w:cstheme="minorHAnsi"/>
          <w:b w:val="0"/>
          <w:sz w:val="22"/>
          <w:szCs w:val="22"/>
        </w:rPr>
        <w:t xml:space="preserve">PREDSJEDNIK - poziva </w:t>
      </w:r>
      <w:r w:rsidR="00CE571B" w:rsidRPr="00096556">
        <w:rPr>
          <w:rFonts w:asciiTheme="minorHAnsi" w:hAnsiTheme="minorHAnsi" w:cstheme="minorHAnsi"/>
          <w:b w:val="0"/>
          <w:sz w:val="22"/>
          <w:szCs w:val="22"/>
        </w:rPr>
        <w:t xml:space="preserve">Gradonačelnika </w:t>
      </w:r>
      <w:r w:rsidRPr="00096556">
        <w:rPr>
          <w:rFonts w:asciiTheme="minorHAnsi" w:hAnsiTheme="minorHAnsi" w:cstheme="minorHAnsi"/>
          <w:b w:val="0"/>
          <w:sz w:val="22"/>
          <w:szCs w:val="22"/>
        </w:rPr>
        <w:t xml:space="preserve">da obrazloži </w:t>
      </w:r>
      <w:r w:rsidR="00CE571B" w:rsidRPr="00096556">
        <w:rPr>
          <w:rFonts w:asciiTheme="minorHAnsi" w:hAnsiTheme="minorHAnsi" w:cstheme="minorHAnsi"/>
          <w:b w:val="0"/>
          <w:sz w:val="22"/>
          <w:szCs w:val="22"/>
        </w:rPr>
        <w:t>ovu točku dnevnog reda.</w:t>
      </w:r>
    </w:p>
    <w:p w14:paraId="303F173D" w14:textId="1CB77B60" w:rsidR="00A732BE" w:rsidRPr="00096556" w:rsidRDefault="00A828C9" w:rsidP="00824F93">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SLAVICA KRULJAC </w:t>
      </w:r>
      <w:r w:rsidR="006404B9" w:rsidRPr="00096556">
        <w:rPr>
          <w:rFonts w:asciiTheme="minorHAnsi" w:hAnsiTheme="minorHAnsi" w:cstheme="minorHAnsi"/>
          <w:b w:val="0"/>
          <w:bCs/>
          <w:sz w:val="22"/>
          <w:szCs w:val="22"/>
        </w:rPr>
        <w:t xml:space="preserve">- </w:t>
      </w:r>
      <w:r w:rsidR="00A732BE" w:rsidRPr="00096556">
        <w:rPr>
          <w:rFonts w:asciiTheme="minorHAnsi" w:hAnsiTheme="minorHAnsi" w:cstheme="minorHAnsi"/>
          <w:b w:val="0"/>
          <w:bCs/>
          <w:sz w:val="22"/>
          <w:szCs w:val="22"/>
        </w:rPr>
        <w:t>daje kratko obrazloženje ove točke dnevnog reda.</w:t>
      </w:r>
    </w:p>
    <w:p w14:paraId="145E2522" w14:textId="1AB9884A" w:rsidR="00B22DC7" w:rsidRPr="00096556" w:rsidRDefault="00B22DC7" w:rsidP="00824F93">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PREDSJEDNIK - otvara raspravu.</w:t>
      </w:r>
    </w:p>
    <w:p w14:paraId="05383744" w14:textId="02262AC6" w:rsidR="008D7DCE" w:rsidRPr="00096556" w:rsidRDefault="008D7DCE" w:rsidP="00824F93">
      <w:pPr>
        <w:spacing w:after="240"/>
        <w:ind w:left="-142" w:firstLine="850"/>
        <w:jc w:val="both"/>
        <w:rPr>
          <w:rFonts w:asciiTheme="minorHAnsi" w:hAnsiTheme="minorHAnsi" w:cstheme="minorHAnsi"/>
          <w:b w:val="0"/>
          <w:sz w:val="22"/>
          <w:szCs w:val="22"/>
        </w:rPr>
      </w:pPr>
      <w:r w:rsidRPr="00096556">
        <w:rPr>
          <w:rFonts w:asciiTheme="minorHAnsi" w:hAnsiTheme="minorHAnsi" w:cstheme="minorHAnsi"/>
          <w:b w:val="0"/>
          <w:sz w:val="22"/>
          <w:szCs w:val="22"/>
        </w:rPr>
        <w:t xml:space="preserve">PREDSJEDNIK - zaključuje raspravu, </w:t>
      </w:r>
      <w:r w:rsidRPr="00096556">
        <w:rPr>
          <w:rFonts w:asciiTheme="minorHAnsi" w:hAnsiTheme="minorHAnsi" w:cstheme="minorHAnsi"/>
          <w:b w:val="0"/>
          <w:bCs/>
          <w:sz w:val="22"/>
          <w:szCs w:val="22"/>
        </w:rPr>
        <w:t>daje na glasovanje</w:t>
      </w:r>
      <w:r w:rsidR="00115BCB" w:rsidRPr="00096556">
        <w:rPr>
          <w:rFonts w:asciiTheme="minorHAnsi" w:hAnsiTheme="minorHAnsi" w:cstheme="minorHAnsi"/>
          <w:b w:val="0"/>
          <w:sz w:val="22"/>
          <w:szCs w:val="22"/>
        </w:rPr>
        <w:t xml:space="preserve"> </w:t>
      </w:r>
      <w:r w:rsidR="003C54DE" w:rsidRPr="00096556">
        <w:rPr>
          <w:rFonts w:asciiTheme="minorHAnsi" w:hAnsiTheme="minorHAnsi" w:cstheme="minorHAnsi"/>
          <w:b w:val="0"/>
          <w:sz w:val="22"/>
          <w:szCs w:val="22"/>
        </w:rPr>
        <w:t xml:space="preserve">Zaključak o </w:t>
      </w:r>
      <w:r w:rsidR="00A828C9" w:rsidRPr="00096556">
        <w:rPr>
          <w:rFonts w:asciiTheme="minorHAnsi" w:hAnsiTheme="minorHAnsi" w:cstheme="minorHAnsi"/>
          <w:b w:val="0"/>
          <w:sz w:val="22"/>
          <w:szCs w:val="22"/>
        </w:rPr>
        <w:t xml:space="preserve">korištenju proračunske zalihe za razdoblje od 1. siječnja do 31. ožujka 2023 godine </w:t>
      </w:r>
      <w:r w:rsidR="00971155" w:rsidRPr="00096556">
        <w:rPr>
          <w:rFonts w:asciiTheme="minorHAnsi" w:hAnsiTheme="minorHAnsi" w:cstheme="minorHAnsi"/>
          <w:b w:val="0"/>
          <w:sz w:val="22"/>
          <w:szCs w:val="22"/>
        </w:rPr>
        <w:t>te</w:t>
      </w:r>
      <w:r w:rsidRPr="00096556">
        <w:rPr>
          <w:rFonts w:asciiTheme="minorHAnsi" w:hAnsiTheme="minorHAnsi" w:cstheme="minorHAnsi"/>
          <w:b w:val="0"/>
          <w:sz w:val="22"/>
          <w:szCs w:val="22"/>
        </w:rPr>
        <w:t xml:space="preserve"> konstatira da je Gradsko vijeće Grada Požege, </w:t>
      </w:r>
      <w:r w:rsidR="00106EE7" w:rsidRPr="00096556">
        <w:rPr>
          <w:rFonts w:asciiTheme="minorHAnsi" w:hAnsiTheme="minorHAnsi" w:cstheme="minorHAnsi"/>
          <w:b w:val="0"/>
          <w:sz w:val="22"/>
          <w:szCs w:val="22"/>
        </w:rPr>
        <w:t xml:space="preserve">bez rasprave, </w:t>
      </w:r>
      <w:r w:rsidR="00B668C9" w:rsidRPr="00096556">
        <w:rPr>
          <w:rFonts w:asciiTheme="minorHAnsi" w:hAnsiTheme="minorHAnsi" w:cstheme="minorHAnsi"/>
          <w:b w:val="0"/>
          <w:sz w:val="22"/>
          <w:szCs w:val="22"/>
        </w:rPr>
        <w:t xml:space="preserve">jednoglasno </w:t>
      </w:r>
      <w:r w:rsidR="00106EE7" w:rsidRPr="00096556">
        <w:rPr>
          <w:rFonts w:asciiTheme="minorHAnsi" w:hAnsiTheme="minorHAnsi" w:cstheme="minorHAnsi"/>
          <w:b w:val="0"/>
          <w:sz w:val="22"/>
          <w:szCs w:val="22"/>
        </w:rPr>
        <w:t>(s 1</w:t>
      </w:r>
      <w:r w:rsidR="00B668C9" w:rsidRPr="00096556">
        <w:rPr>
          <w:rFonts w:asciiTheme="minorHAnsi" w:hAnsiTheme="minorHAnsi" w:cstheme="minorHAnsi"/>
          <w:b w:val="0"/>
          <w:sz w:val="22"/>
          <w:szCs w:val="22"/>
        </w:rPr>
        <w:t>5</w:t>
      </w:r>
      <w:r w:rsidR="00106EE7" w:rsidRPr="00096556">
        <w:rPr>
          <w:rFonts w:asciiTheme="minorHAnsi" w:hAnsiTheme="minorHAnsi" w:cstheme="minorHAnsi"/>
          <w:b w:val="0"/>
          <w:sz w:val="22"/>
          <w:szCs w:val="22"/>
        </w:rPr>
        <w:t xml:space="preserve"> glasova za) </w:t>
      </w:r>
      <w:r w:rsidRPr="00096556">
        <w:rPr>
          <w:rFonts w:asciiTheme="minorHAnsi" w:hAnsiTheme="minorHAnsi" w:cstheme="minorHAnsi"/>
          <w:b w:val="0"/>
          <w:sz w:val="22"/>
          <w:szCs w:val="22"/>
        </w:rPr>
        <w:t xml:space="preserve">usvojilo </w:t>
      </w:r>
    </w:p>
    <w:p w14:paraId="3F872217" w14:textId="77777777" w:rsidR="00935F15" w:rsidRPr="00096556" w:rsidRDefault="00935F15" w:rsidP="00824F93">
      <w:pPr>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Z A K L J U Č A K</w:t>
      </w:r>
    </w:p>
    <w:p w14:paraId="3E33920A" w14:textId="77777777" w:rsidR="00935F15" w:rsidRPr="00096556" w:rsidRDefault="00935F15" w:rsidP="00824F93">
      <w:pPr>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o usvajanju Izvješća o korištenju proračunske zalihe </w:t>
      </w:r>
      <w:bookmarkStart w:id="13" w:name="_Hlk102633531"/>
      <w:r w:rsidRPr="00096556">
        <w:rPr>
          <w:rFonts w:asciiTheme="minorHAnsi" w:hAnsiTheme="minorHAnsi" w:cstheme="minorHAnsi"/>
          <w:b w:val="0"/>
          <w:bCs/>
          <w:sz w:val="22"/>
          <w:szCs w:val="22"/>
        </w:rPr>
        <w:t>za razdoblje</w:t>
      </w:r>
    </w:p>
    <w:p w14:paraId="5B7660A0" w14:textId="5528F030" w:rsidR="00935F15" w:rsidRPr="00096556" w:rsidRDefault="00935F15" w:rsidP="00824F93">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od 1. siječnja do 31. ožujka 2023. godine</w:t>
      </w:r>
    </w:p>
    <w:bookmarkEnd w:id="13"/>
    <w:p w14:paraId="6765AF8B" w14:textId="77777777" w:rsidR="00935F15" w:rsidRPr="00096556" w:rsidRDefault="00935F15" w:rsidP="00824F93">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w:t>
      </w:r>
    </w:p>
    <w:p w14:paraId="430C4408" w14:textId="77777777" w:rsidR="00935F15" w:rsidRPr="00096556" w:rsidRDefault="00935F15" w:rsidP="00824F93">
      <w:pPr>
        <w:spacing w:after="240"/>
        <w:ind w:firstLine="720"/>
        <w:jc w:val="both"/>
        <w:rPr>
          <w:rFonts w:asciiTheme="minorHAnsi" w:hAnsiTheme="minorHAnsi" w:cstheme="minorHAnsi"/>
          <w:b w:val="0"/>
          <w:bCs/>
          <w:sz w:val="22"/>
          <w:szCs w:val="22"/>
        </w:rPr>
      </w:pPr>
      <w:r w:rsidRPr="00096556">
        <w:rPr>
          <w:rFonts w:asciiTheme="minorHAnsi" w:hAnsiTheme="minorHAnsi" w:cstheme="minorHAnsi"/>
          <w:b w:val="0"/>
          <w:bCs/>
          <w:sz w:val="22"/>
          <w:szCs w:val="22"/>
        </w:rPr>
        <w:t>Gradsko vijeće Grada Požege usvaja Izvješće o korištenju proračunske zalihe za razdoblje od 1. siječnja do 31. ožujka 2023. godine.</w:t>
      </w:r>
    </w:p>
    <w:p w14:paraId="489ACD42" w14:textId="77777777" w:rsidR="00935F15" w:rsidRPr="00096556" w:rsidRDefault="00935F15" w:rsidP="00824F93">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II.</w:t>
      </w:r>
    </w:p>
    <w:p w14:paraId="75C13B75" w14:textId="1E934911" w:rsidR="00935F15" w:rsidRPr="00096556" w:rsidRDefault="00935F15" w:rsidP="00824F93">
      <w:pPr>
        <w:pStyle w:val="StandardWeb"/>
        <w:spacing w:before="0" w:after="240"/>
        <w:ind w:firstLine="720"/>
        <w:jc w:val="both"/>
        <w:rPr>
          <w:rFonts w:asciiTheme="minorHAnsi" w:hAnsiTheme="minorHAnsi" w:cstheme="minorHAnsi"/>
          <w:bCs/>
          <w:sz w:val="22"/>
          <w:szCs w:val="22"/>
        </w:rPr>
      </w:pPr>
      <w:r w:rsidRPr="00096556">
        <w:rPr>
          <w:rFonts w:asciiTheme="minorHAnsi" w:hAnsiTheme="minorHAnsi" w:cstheme="minorHAnsi"/>
          <w:bCs/>
          <w:sz w:val="22"/>
          <w:szCs w:val="22"/>
        </w:rPr>
        <w:t>Ovaj će se Zaključak objaviti u Službenim novinama Grada Požege.</w:t>
      </w:r>
    </w:p>
    <w:p w14:paraId="11A4478E" w14:textId="7C99958C" w:rsidR="00D51CA0" w:rsidRPr="00096556" w:rsidRDefault="00D51CA0" w:rsidP="00096556">
      <w:pPr>
        <w:jc w:val="center"/>
        <w:rPr>
          <w:rFonts w:asciiTheme="minorHAnsi" w:hAnsiTheme="minorHAnsi" w:cstheme="minorHAnsi"/>
          <w:sz w:val="22"/>
          <w:szCs w:val="22"/>
        </w:rPr>
      </w:pPr>
      <w:r w:rsidRPr="00096556">
        <w:rPr>
          <w:rFonts w:asciiTheme="minorHAnsi" w:hAnsiTheme="minorHAnsi" w:cstheme="minorHAnsi"/>
          <w:sz w:val="22"/>
          <w:szCs w:val="22"/>
        </w:rPr>
        <w:t>Ad 2.</w:t>
      </w:r>
    </w:p>
    <w:p w14:paraId="7392FB2E" w14:textId="77777777" w:rsidR="00D84A66" w:rsidRPr="00096556" w:rsidRDefault="00D84A66" w:rsidP="00824F93">
      <w:pPr>
        <w:spacing w:after="240"/>
        <w:jc w:val="center"/>
        <w:rPr>
          <w:rFonts w:asciiTheme="minorHAnsi" w:hAnsiTheme="minorHAnsi" w:cstheme="minorHAnsi"/>
          <w:sz w:val="22"/>
          <w:szCs w:val="22"/>
        </w:rPr>
      </w:pPr>
      <w:r w:rsidRPr="00096556">
        <w:rPr>
          <w:rStyle w:val="FontStyle21"/>
          <w:rFonts w:asciiTheme="minorHAnsi" w:hAnsiTheme="minorHAnsi" w:cstheme="minorHAnsi"/>
          <w:b/>
          <w:bCs w:val="0"/>
        </w:rPr>
        <w:t>Prijedlog Godišnjeg  izvještaja o izvršenju Proračuna Grada Požege za 2022. godinu</w:t>
      </w:r>
    </w:p>
    <w:p w14:paraId="0054FAA3" w14:textId="02948A17" w:rsidR="00C85D37" w:rsidRPr="00096556" w:rsidRDefault="00C85D37" w:rsidP="00824F93">
      <w:pPr>
        <w:spacing w:after="240"/>
        <w:ind w:firstLine="708"/>
        <w:jc w:val="both"/>
        <w:rPr>
          <w:rFonts w:asciiTheme="minorHAnsi" w:hAnsiTheme="minorHAnsi" w:cstheme="minorHAnsi"/>
          <w:b w:val="0"/>
          <w:sz w:val="22"/>
          <w:szCs w:val="22"/>
        </w:rPr>
      </w:pPr>
      <w:r w:rsidRPr="00096556">
        <w:rPr>
          <w:rFonts w:asciiTheme="minorHAnsi" w:hAnsiTheme="minorHAnsi" w:cstheme="minorHAnsi"/>
          <w:b w:val="0"/>
          <w:sz w:val="22"/>
          <w:szCs w:val="22"/>
        </w:rPr>
        <w:t xml:space="preserve">PREDSJEDNIK - </w:t>
      </w:r>
      <w:r w:rsidRPr="00096556">
        <w:rPr>
          <w:rFonts w:asciiTheme="minorHAnsi" w:hAnsiTheme="minorHAnsi" w:cstheme="minorHAnsi"/>
          <w:b w:val="0"/>
          <w:bCs/>
          <w:sz w:val="22"/>
          <w:szCs w:val="22"/>
        </w:rPr>
        <w:t xml:space="preserve">daje riječ Gradonačelniku koji potom daje riječ </w:t>
      </w:r>
      <w:r w:rsidR="001F7FD5" w:rsidRPr="00096556">
        <w:rPr>
          <w:rFonts w:asciiTheme="minorHAnsi" w:hAnsiTheme="minorHAnsi" w:cstheme="minorHAnsi"/>
          <w:b w:val="0"/>
          <w:bCs/>
          <w:sz w:val="22"/>
          <w:szCs w:val="22"/>
        </w:rPr>
        <w:t>Slavici Kruljac</w:t>
      </w:r>
      <w:r w:rsidR="007740E2" w:rsidRPr="00096556">
        <w:rPr>
          <w:rFonts w:asciiTheme="minorHAnsi" w:hAnsiTheme="minorHAnsi" w:cstheme="minorHAnsi"/>
          <w:b w:val="0"/>
          <w:bCs/>
          <w:sz w:val="22"/>
          <w:szCs w:val="22"/>
        </w:rPr>
        <w:t xml:space="preserve">, </w:t>
      </w:r>
      <w:r w:rsidRPr="00096556">
        <w:rPr>
          <w:rFonts w:asciiTheme="minorHAnsi" w:hAnsiTheme="minorHAnsi" w:cstheme="minorHAnsi"/>
          <w:b w:val="0"/>
          <w:bCs/>
          <w:sz w:val="22"/>
          <w:szCs w:val="22"/>
        </w:rPr>
        <w:t xml:space="preserve">pročelnici Upravnog odjela za </w:t>
      </w:r>
      <w:r w:rsidR="001F7FD5" w:rsidRPr="00096556">
        <w:rPr>
          <w:rFonts w:asciiTheme="minorHAnsi" w:hAnsiTheme="minorHAnsi" w:cstheme="minorHAnsi"/>
          <w:b w:val="0"/>
          <w:bCs/>
          <w:sz w:val="22"/>
          <w:szCs w:val="22"/>
        </w:rPr>
        <w:t xml:space="preserve">financije i proračun </w:t>
      </w:r>
      <w:r w:rsidR="00953173" w:rsidRPr="00096556">
        <w:rPr>
          <w:rFonts w:asciiTheme="minorHAnsi" w:hAnsiTheme="minorHAnsi" w:cstheme="minorHAnsi"/>
          <w:b w:val="0"/>
          <w:bCs/>
          <w:sz w:val="22"/>
          <w:szCs w:val="22"/>
        </w:rPr>
        <w:t xml:space="preserve">kako bi obrazložila </w:t>
      </w:r>
      <w:r w:rsidR="00CB5761" w:rsidRPr="00096556">
        <w:rPr>
          <w:rFonts w:asciiTheme="minorHAnsi" w:hAnsiTheme="minorHAnsi" w:cstheme="minorHAnsi"/>
          <w:b w:val="0"/>
          <w:bCs/>
          <w:sz w:val="22"/>
          <w:szCs w:val="22"/>
        </w:rPr>
        <w:t>ovu točku dnevnog reda.</w:t>
      </w:r>
    </w:p>
    <w:p w14:paraId="7F01C9BB" w14:textId="79172E3E" w:rsidR="00C85D37" w:rsidRPr="00096556" w:rsidRDefault="001F7FD5" w:rsidP="00824F93">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SLAVICA KRULJAC</w:t>
      </w:r>
      <w:r w:rsidR="00D02FAD" w:rsidRPr="00096556">
        <w:rPr>
          <w:rFonts w:asciiTheme="minorHAnsi" w:hAnsiTheme="minorHAnsi" w:cstheme="minorHAnsi"/>
          <w:b w:val="0"/>
          <w:bCs/>
          <w:sz w:val="22"/>
          <w:szCs w:val="22"/>
        </w:rPr>
        <w:t xml:space="preserve"> </w:t>
      </w:r>
      <w:r w:rsidR="00C85D37" w:rsidRPr="00096556">
        <w:rPr>
          <w:rFonts w:asciiTheme="minorHAnsi" w:hAnsiTheme="minorHAnsi" w:cstheme="minorHAnsi"/>
          <w:b w:val="0"/>
          <w:bCs/>
          <w:sz w:val="22"/>
          <w:szCs w:val="22"/>
        </w:rPr>
        <w:t xml:space="preserve">- daje kratko obrazloženje ove točke dnevnog reda. </w:t>
      </w:r>
    </w:p>
    <w:p w14:paraId="0F8F5C24" w14:textId="7AF23CD9" w:rsidR="00C85D37" w:rsidRPr="00096556" w:rsidRDefault="00C85D37" w:rsidP="00824F93">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PREDSJEDNIK - otvara raspravu. </w:t>
      </w:r>
    </w:p>
    <w:p w14:paraId="5D876665" w14:textId="003328CF" w:rsidR="003C54DE" w:rsidRPr="00096556" w:rsidRDefault="003C54DE" w:rsidP="00824F93">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U raspravi je sudjelovao vijećnik </w:t>
      </w:r>
      <w:r w:rsidR="00E62209" w:rsidRPr="00096556">
        <w:rPr>
          <w:rFonts w:asciiTheme="minorHAnsi" w:hAnsiTheme="minorHAnsi" w:cstheme="minorHAnsi"/>
          <w:b w:val="0"/>
          <w:bCs/>
          <w:sz w:val="22"/>
          <w:szCs w:val="22"/>
        </w:rPr>
        <w:t>dr.sc. Dinko Zima.</w:t>
      </w:r>
      <w:r w:rsidRPr="00096556">
        <w:rPr>
          <w:rFonts w:asciiTheme="minorHAnsi" w:hAnsiTheme="minorHAnsi" w:cstheme="minorHAnsi"/>
          <w:b w:val="0"/>
          <w:bCs/>
          <w:sz w:val="22"/>
          <w:szCs w:val="22"/>
        </w:rPr>
        <w:t xml:space="preserve"> </w:t>
      </w:r>
    </w:p>
    <w:p w14:paraId="744F0E74" w14:textId="67E1E6BE" w:rsidR="007E07EF" w:rsidRPr="00096556" w:rsidRDefault="00D51CA0" w:rsidP="00824F93">
      <w:pPr>
        <w:spacing w:after="240"/>
        <w:ind w:firstLine="708"/>
        <w:jc w:val="both"/>
        <w:rPr>
          <w:rFonts w:asciiTheme="minorHAnsi" w:hAnsiTheme="minorHAnsi" w:cstheme="minorHAnsi"/>
          <w:b w:val="0"/>
          <w:sz w:val="22"/>
          <w:szCs w:val="22"/>
        </w:rPr>
      </w:pPr>
      <w:r w:rsidRPr="00096556">
        <w:rPr>
          <w:rFonts w:asciiTheme="minorHAnsi" w:hAnsiTheme="minorHAnsi" w:cstheme="minorHAnsi"/>
          <w:b w:val="0"/>
          <w:sz w:val="22"/>
          <w:szCs w:val="22"/>
        </w:rPr>
        <w:t>PREDSJEDNIK - zaključuje ras</w:t>
      </w:r>
      <w:r w:rsidR="00963B16" w:rsidRPr="00096556">
        <w:rPr>
          <w:rFonts w:asciiTheme="minorHAnsi" w:hAnsiTheme="minorHAnsi" w:cstheme="minorHAnsi"/>
          <w:b w:val="0"/>
          <w:sz w:val="22"/>
          <w:szCs w:val="22"/>
        </w:rPr>
        <w:t>p</w:t>
      </w:r>
      <w:r w:rsidRPr="00096556">
        <w:rPr>
          <w:rFonts w:asciiTheme="minorHAnsi" w:hAnsiTheme="minorHAnsi" w:cstheme="minorHAnsi"/>
          <w:b w:val="0"/>
          <w:sz w:val="22"/>
          <w:szCs w:val="22"/>
        </w:rPr>
        <w:t>ravu</w:t>
      </w:r>
      <w:r w:rsidR="00CE128F" w:rsidRPr="00096556">
        <w:rPr>
          <w:rFonts w:asciiTheme="minorHAnsi" w:hAnsiTheme="minorHAnsi" w:cstheme="minorHAnsi"/>
          <w:b w:val="0"/>
          <w:sz w:val="22"/>
          <w:szCs w:val="22"/>
        </w:rPr>
        <w:t>,</w:t>
      </w:r>
      <w:r w:rsidRPr="00096556">
        <w:rPr>
          <w:rFonts w:asciiTheme="minorHAnsi" w:hAnsiTheme="minorHAnsi" w:cstheme="minorHAnsi"/>
          <w:b w:val="0"/>
          <w:sz w:val="22"/>
          <w:szCs w:val="22"/>
        </w:rPr>
        <w:t xml:space="preserve"> </w:t>
      </w:r>
      <w:r w:rsidR="005148CD" w:rsidRPr="00096556">
        <w:rPr>
          <w:rFonts w:asciiTheme="minorHAnsi" w:hAnsiTheme="minorHAnsi" w:cstheme="minorHAnsi"/>
          <w:b w:val="0"/>
          <w:sz w:val="22"/>
          <w:szCs w:val="22"/>
        </w:rPr>
        <w:t>daje na glasovanje</w:t>
      </w:r>
      <w:r w:rsidR="00241177" w:rsidRPr="00096556">
        <w:rPr>
          <w:rFonts w:asciiTheme="minorHAnsi" w:hAnsiTheme="minorHAnsi" w:cstheme="minorHAnsi"/>
          <w:b w:val="0"/>
          <w:sz w:val="22"/>
          <w:szCs w:val="22"/>
        </w:rPr>
        <w:t xml:space="preserve"> </w:t>
      </w:r>
      <w:r w:rsidR="00D84A66" w:rsidRPr="00096556">
        <w:rPr>
          <w:rFonts w:asciiTheme="minorHAnsi" w:hAnsiTheme="minorHAnsi" w:cstheme="minorHAnsi"/>
          <w:b w:val="0"/>
          <w:sz w:val="22"/>
          <w:szCs w:val="22"/>
        </w:rPr>
        <w:t xml:space="preserve">Godišnji izvještaj o izvršenju Proračuna Grada Požege za 2022. godinu </w:t>
      </w:r>
      <w:r w:rsidR="00971155" w:rsidRPr="00096556">
        <w:rPr>
          <w:rFonts w:asciiTheme="minorHAnsi" w:hAnsiTheme="minorHAnsi" w:cstheme="minorHAnsi"/>
          <w:b w:val="0"/>
          <w:sz w:val="22"/>
          <w:szCs w:val="22"/>
        </w:rPr>
        <w:t>te</w:t>
      </w:r>
      <w:r w:rsidRPr="00096556">
        <w:rPr>
          <w:rFonts w:asciiTheme="minorHAnsi" w:hAnsiTheme="minorHAnsi" w:cstheme="minorHAnsi"/>
          <w:b w:val="0"/>
          <w:sz w:val="22"/>
          <w:szCs w:val="22"/>
        </w:rPr>
        <w:t xml:space="preserve"> konstatira da je </w:t>
      </w:r>
      <w:r w:rsidR="00AE620E" w:rsidRPr="00096556">
        <w:rPr>
          <w:rFonts w:asciiTheme="minorHAnsi" w:hAnsiTheme="minorHAnsi" w:cstheme="minorHAnsi"/>
          <w:b w:val="0"/>
          <w:sz w:val="22"/>
          <w:szCs w:val="22"/>
        </w:rPr>
        <w:t>Gradsko vijeće Grada Požege</w:t>
      </w:r>
      <w:r w:rsidR="00AA6107" w:rsidRPr="00096556">
        <w:rPr>
          <w:rFonts w:asciiTheme="minorHAnsi" w:hAnsiTheme="minorHAnsi" w:cstheme="minorHAnsi"/>
          <w:b w:val="0"/>
          <w:sz w:val="22"/>
          <w:szCs w:val="22"/>
        </w:rPr>
        <w:t xml:space="preserve">, </w:t>
      </w:r>
      <w:r w:rsidR="00935F81" w:rsidRPr="00096556">
        <w:rPr>
          <w:rFonts w:asciiTheme="minorHAnsi" w:hAnsiTheme="minorHAnsi" w:cstheme="minorHAnsi"/>
          <w:b w:val="0"/>
          <w:sz w:val="22"/>
          <w:szCs w:val="22"/>
        </w:rPr>
        <w:t xml:space="preserve">većinom glasova </w:t>
      </w:r>
      <w:r w:rsidR="00CC59D3" w:rsidRPr="00096556">
        <w:rPr>
          <w:rFonts w:asciiTheme="minorHAnsi" w:hAnsiTheme="minorHAnsi" w:cstheme="minorHAnsi"/>
          <w:b w:val="0"/>
          <w:iCs/>
          <w:sz w:val="22"/>
          <w:szCs w:val="22"/>
        </w:rPr>
        <w:t>(</w:t>
      </w:r>
      <w:r w:rsidR="00940F20" w:rsidRPr="00096556">
        <w:rPr>
          <w:rFonts w:asciiTheme="minorHAnsi" w:hAnsiTheme="minorHAnsi" w:cstheme="minorHAnsi"/>
          <w:b w:val="0"/>
          <w:sz w:val="22"/>
          <w:szCs w:val="22"/>
        </w:rPr>
        <w:t xml:space="preserve">s </w:t>
      </w:r>
      <w:r w:rsidR="00B85F71" w:rsidRPr="00096556">
        <w:rPr>
          <w:rFonts w:asciiTheme="minorHAnsi" w:hAnsiTheme="minorHAnsi" w:cstheme="minorHAnsi"/>
          <w:b w:val="0"/>
          <w:sz w:val="22"/>
          <w:szCs w:val="22"/>
        </w:rPr>
        <w:t>10</w:t>
      </w:r>
      <w:r w:rsidR="009C198C" w:rsidRPr="00096556">
        <w:rPr>
          <w:rFonts w:asciiTheme="minorHAnsi" w:hAnsiTheme="minorHAnsi" w:cstheme="minorHAnsi"/>
          <w:b w:val="0"/>
          <w:sz w:val="22"/>
          <w:szCs w:val="22"/>
        </w:rPr>
        <w:t xml:space="preserve"> </w:t>
      </w:r>
      <w:r w:rsidR="009D3350" w:rsidRPr="00096556">
        <w:rPr>
          <w:rFonts w:asciiTheme="minorHAnsi" w:hAnsiTheme="minorHAnsi" w:cstheme="minorHAnsi"/>
          <w:b w:val="0"/>
          <w:sz w:val="22"/>
          <w:szCs w:val="22"/>
        </w:rPr>
        <w:t xml:space="preserve">glasova </w:t>
      </w:r>
      <w:r w:rsidR="007E07EF" w:rsidRPr="00096556">
        <w:rPr>
          <w:rFonts w:asciiTheme="minorHAnsi" w:hAnsiTheme="minorHAnsi" w:cstheme="minorHAnsi"/>
          <w:b w:val="0"/>
          <w:sz w:val="22"/>
          <w:szCs w:val="22"/>
        </w:rPr>
        <w:t>za</w:t>
      </w:r>
      <w:r w:rsidR="00B85F71" w:rsidRPr="00096556">
        <w:rPr>
          <w:rFonts w:asciiTheme="minorHAnsi" w:hAnsiTheme="minorHAnsi" w:cstheme="minorHAnsi"/>
          <w:b w:val="0"/>
          <w:sz w:val="22"/>
          <w:szCs w:val="22"/>
        </w:rPr>
        <w:t xml:space="preserve">, </w:t>
      </w:r>
      <w:r w:rsidR="00642A09" w:rsidRPr="00096556">
        <w:rPr>
          <w:rFonts w:asciiTheme="minorHAnsi" w:hAnsiTheme="minorHAnsi" w:cstheme="minorHAnsi"/>
          <w:b w:val="0"/>
          <w:sz w:val="22"/>
          <w:szCs w:val="22"/>
        </w:rPr>
        <w:t xml:space="preserve">s </w:t>
      </w:r>
      <w:r w:rsidR="00B85F71" w:rsidRPr="00096556">
        <w:rPr>
          <w:rFonts w:asciiTheme="minorHAnsi" w:hAnsiTheme="minorHAnsi" w:cstheme="minorHAnsi"/>
          <w:b w:val="0"/>
          <w:sz w:val="22"/>
          <w:szCs w:val="22"/>
        </w:rPr>
        <w:t>3</w:t>
      </w:r>
      <w:r w:rsidR="00D84A66" w:rsidRPr="00096556">
        <w:rPr>
          <w:rFonts w:asciiTheme="minorHAnsi" w:hAnsiTheme="minorHAnsi" w:cstheme="minorHAnsi"/>
          <w:b w:val="0"/>
          <w:sz w:val="22"/>
          <w:szCs w:val="22"/>
        </w:rPr>
        <w:t xml:space="preserve"> </w:t>
      </w:r>
      <w:r w:rsidR="00935F81" w:rsidRPr="00096556">
        <w:rPr>
          <w:rFonts w:asciiTheme="minorHAnsi" w:hAnsiTheme="minorHAnsi" w:cstheme="minorHAnsi"/>
          <w:b w:val="0"/>
          <w:sz w:val="22"/>
          <w:szCs w:val="22"/>
        </w:rPr>
        <w:t>glas</w:t>
      </w:r>
      <w:r w:rsidR="001039F6" w:rsidRPr="00096556">
        <w:rPr>
          <w:rFonts w:asciiTheme="minorHAnsi" w:hAnsiTheme="minorHAnsi" w:cstheme="minorHAnsi"/>
          <w:b w:val="0"/>
          <w:sz w:val="22"/>
          <w:szCs w:val="22"/>
        </w:rPr>
        <w:t xml:space="preserve">a </w:t>
      </w:r>
      <w:r w:rsidR="00935F81" w:rsidRPr="00096556">
        <w:rPr>
          <w:rFonts w:asciiTheme="minorHAnsi" w:hAnsiTheme="minorHAnsi" w:cstheme="minorHAnsi"/>
          <w:b w:val="0"/>
          <w:sz w:val="22"/>
          <w:szCs w:val="22"/>
        </w:rPr>
        <w:t>protiv</w:t>
      </w:r>
      <w:r w:rsidR="00B85F71" w:rsidRPr="00096556">
        <w:rPr>
          <w:rFonts w:asciiTheme="minorHAnsi" w:hAnsiTheme="minorHAnsi" w:cstheme="minorHAnsi"/>
          <w:b w:val="0"/>
          <w:sz w:val="22"/>
          <w:szCs w:val="22"/>
        </w:rPr>
        <w:t xml:space="preserve"> i 2 suzdržana glasa</w:t>
      </w:r>
      <w:r w:rsidR="009C198C" w:rsidRPr="00096556">
        <w:rPr>
          <w:rFonts w:asciiTheme="minorHAnsi" w:hAnsiTheme="minorHAnsi" w:cstheme="minorHAnsi"/>
          <w:b w:val="0"/>
          <w:sz w:val="22"/>
          <w:szCs w:val="22"/>
        </w:rPr>
        <w:t xml:space="preserve">), </w:t>
      </w:r>
      <w:r w:rsidR="006058D6" w:rsidRPr="00096556">
        <w:rPr>
          <w:rFonts w:asciiTheme="minorHAnsi" w:hAnsiTheme="minorHAnsi" w:cstheme="minorHAnsi"/>
          <w:b w:val="0"/>
          <w:sz w:val="22"/>
          <w:szCs w:val="22"/>
        </w:rPr>
        <w:t>usvojilo</w:t>
      </w:r>
    </w:p>
    <w:p w14:paraId="7C4C3C33" w14:textId="77777777" w:rsidR="00D84A66" w:rsidRPr="00096556" w:rsidRDefault="00D84A66" w:rsidP="00824F93">
      <w:pPr>
        <w:autoSpaceDN w:val="0"/>
        <w:jc w:val="center"/>
        <w:rPr>
          <w:rFonts w:asciiTheme="minorHAnsi" w:hAnsiTheme="minorHAnsi" w:cstheme="minorHAnsi"/>
          <w:b w:val="0"/>
          <w:sz w:val="22"/>
          <w:szCs w:val="22"/>
        </w:rPr>
      </w:pPr>
      <w:r w:rsidRPr="00096556">
        <w:rPr>
          <w:rFonts w:asciiTheme="minorHAnsi" w:hAnsiTheme="minorHAnsi" w:cstheme="minorHAnsi"/>
          <w:b w:val="0"/>
          <w:sz w:val="22"/>
          <w:szCs w:val="22"/>
        </w:rPr>
        <w:lastRenderedPageBreak/>
        <w:t xml:space="preserve">GODIŠNJI IZVJEŠTAJ </w:t>
      </w:r>
    </w:p>
    <w:p w14:paraId="13AE5C6D" w14:textId="77777777" w:rsidR="00D84A66" w:rsidRPr="00096556" w:rsidRDefault="00D84A66" w:rsidP="00824F93">
      <w:pPr>
        <w:autoSpaceDN w:val="0"/>
        <w:spacing w:after="240"/>
        <w:jc w:val="center"/>
        <w:rPr>
          <w:rFonts w:asciiTheme="minorHAnsi" w:hAnsiTheme="minorHAnsi" w:cstheme="minorHAnsi"/>
          <w:b w:val="0"/>
          <w:sz w:val="22"/>
          <w:szCs w:val="22"/>
        </w:rPr>
      </w:pPr>
      <w:r w:rsidRPr="00096556">
        <w:rPr>
          <w:rFonts w:asciiTheme="minorHAnsi" w:hAnsiTheme="minorHAnsi" w:cstheme="minorHAnsi"/>
          <w:b w:val="0"/>
          <w:sz w:val="22"/>
          <w:szCs w:val="22"/>
        </w:rPr>
        <w:t>O IZVRŠENJU PRORAČUNA GRADA POŽEGE ZA 2022. GODINU</w:t>
      </w:r>
    </w:p>
    <w:p w14:paraId="231C8AA8" w14:textId="77777777" w:rsidR="00D84A66" w:rsidRPr="00096556" w:rsidRDefault="00D84A66" w:rsidP="00824F93">
      <w:pPr>
        <w:spacing w:after="240"/>
        <w:rPr>
          <w:rFonts w:asciiTheme="minorHAnsi" w:hAnsiTheme="minorHAnsi" w:cstheme="minorHAnsi"/>
          <w:b w:val="0"/>
          <w:sz w:val="22"/>
          <w:szCs w:val="22"/>
        </w:rPr>
      </w:pPr>
      <w:r w:rsidRPr="00096556">
        <w:rPr>
          <w:rFonts w:asciiTheme="minorHAnsi" w:hAnsiTheme="minorHAnsi" w:cstheme="minorHAnsi"/>
          <w:b w:val="0"/>
          <w:sz w:val="22"/>
          <w:szCs w:val="22"/>
        </w:rPr>
        <w:t>I.</w:t>
      </w:r>
      <w:r w:rsidRPr="00096556">
        <w:rPr>
          <w:rFonts w:asciiTheme="minorHAnsi" w:hAnsiTheme="minorHAnsi" w:cstheme="minorHAnsi"/>
          <w:b w:val="0"/>
          <w:sz w:val="22"/>
          <w:szCs w:val="22"/>
        </w:rPr>
        <w:tab/>
        <w:t>UVODNE ODREDBE</w:t>
      </w:r>
    </w:p>
    <w:p w14:paraId="19000655" w14:textId="77777777" w:rsidR="00D84A66" w:rsidRPr="00096556" w:rsidRDefault="00D84A66" w:rsidP="00824F93">
      <w:pPr>
        <w:spacing w:after="240"/>
        <w:jc w:val="center"/>
        <w:rPr>
          <w:rFonts w:asciiTheme="minorHAnsi" w:hAnsiTheme="minorHAnsi" w:cstheme="minorHAnsi"/>
          <w:b w:val="0"/>
          <w:sz w:val="22"/>
          <w:szCs w:val="22"/>
        </w:rPr>
      </w:pPr>
      <w:r w:rsidRPr="00096556">
        <w:rPr>
          <w:rFonts w:asciiTheme="minorHAnsi" w:hAnsiTheme="minorHAnsi" w:cstheme="minorHAnsi"/>
          <w:b w:val="0"/>
          <w:sz w:val="22"/>
          <w:szCs w:val="22"/>
        </w:rPr>
        <w:t>Članak 1.</w:t>
      </w:r>
    </w:p>
    <w:p w14:paraId="30FFA04E" w14:textId="77777777" w:rsidR="00D84A66" w:rsidRPr="00096556" w:rsidRDefault="00D84A66" w:rsidP="00824F93">
      <w:pPr>
        <w:spacing w:line="360" w:lineRule="auto"/>
        <w:ind w:firstLine="720"/>
        <w:rPr>
          <w:rFonts w:asciiTheme="minorHAnsi" w:hAnsiTheme="minorHAnsi" w:cstheme="minorHAnsi"/>
          <w:b w:val="0"/>
          <w:sz w:val="22"/>
          <w:szCs w:val="22"/>
        </w:rPr>
      </w:pPr>
      <w:r w:rsidRPr="00096556">
        <w:rPr>
          <w:rFonts w:asciiTheme="minorHAnsi" w:hAnsiTheme="minorHAnsi" w:cstheme="minorHAnsi"/>
          <w:b w:val="0"/>
          <w:sz w:val="22"/>
          <w:szCs w:val="22"/>
        </w:rPr>
        <w:t>Godišnji izvještaj o izvršenju proračuna Grada Požege za 2022. godinu sadrži:</w:t>
      </w:r>
    </w:p>
    <w:p w14:paraId="59B5975E" w14:textId="77777777" w:rsidR="00D84A66" w:rsidRPr="00096556" w:rsidRDefault="00D84A66" w:rsidP="00824F93">
      <w:pPr>
        <w:numPr>
          <w:ilvl w:val="0"/>
          <w:numId w:val="27"/>
        </w:numPr>
        <w:tabs>
          <w:tab w:val="clear" w:pos="0"/>
        </w:tabs>
        <w:suppressAutoHyphens/>
        <w:ind w:left="1134" w:hanging="283"/>
        <w:rPr>
          <w:rFonts w:asciiTheme="minorHAnsi" w:hAnsiTheme="minorHAnsi" w:cstheme="minorHAnsi"/>
          <w:b w:val="0"/>
          <w:sz w:val="22"/>
          <w:szCs w:val="22"/>
        </w:rPr>
      </w:pPr>
      <w:r w:rsidRPr="00096556">
        <w:rPr>
          <w:rFonts w:asciiTheme="minorHAnsi" w:hAnsiTheme="minorHAnsi" w:cstheme="minorHAnsi"/>
          <w:b w:val="0"/>
          <w:sz w:val="22"/>
          <w:szCs w:val="22"/>
        </w:rPr>
        <w:t>opći dio proračuna koji čini Račun prihoda i rashoda i Račun financiranja na razini odjeljka ekonomske klasifikacije (prilog tablice),</w:t>
      </w:r>
    </w:p>
    <w:p w14:paraId="267CD27B" w14:textId="77777777" w:rsidR="00D84A66" w:rsidRPr="00096556" w:rsidRDefault="00D84A66" w:rsidP="00824F93">
      <w:pPr>
        <w:numPr>
          <w:ilvl w:val="0"/>
          <w:numId w:val="27"/>
        </w:numPr>
        <w:tabs>
          <w:tab w:val="clear" w:pos="0"/>
        </w:tabs>
        <w:suppressAutoHyphens/>
        <w:ind w:left="1134" w:hanging="283"/>
        <w:rPr>
          <w:rFonts w:asciiTheme="minorHAnsi" w:hAnsiTheme="minorHAnsi" w:cstheme="minorHAnsi"/>
          <w:b w:val="0"/>
          <w:sz w:val="22"/>
          <w:szCs w:val="22"/>
        </w:rPr>
      </w:pPr>
      <w:r w:rsidRPr="00096556">
        <w:rPr>
          <w:rFonts w:asciiTheme="minorHAnsi" w:hAnsiTheme="minorHAnsi" w:cstheme="minorHAnsi"/>
          <w:b w:val="0"/>
          <w:sz w:val="22"/>
          <w:szCs w:val="22"/>
        </w:rPr>
        <w:t>posebni dio proračuna po organizacijskoj i programskoj klasifikaciji te razini odjeljka ekonomske klasifikacije (prilog tablice),</w:t>
      </w:r>
    </w:p>
    <w:p w14:paraId="1DA390A7" w14:textId="77777777" w:rsidR="00D84A66" w:rsidRPr="00096556" w:rsidRDefault="00D84A66" w:rsidP="00824F93">
      <w:pPr>
        <w:numPr>
          <w:ilvl w:val="0"/>
          <w:numId w:val="27"/>
        </w:numPr>
        <w:tabs>
          <w:tab w:val="clear" w:pos="0"/>
        </w:tabs>
        <w:suppressAutoHyphens/>
        <w:ind w:left="1134" w:hanging="283"/>
        <w:rPr>
          <w:rFonts w:asciiTheme="minorHAnsi" w:hAnsiTheme="minorHAnsi" w:cstheme="minorHAnsi"/>
          <w:b w:val="0"/>
          <w:sz w:val="22"/>
          <w:szCs w:val="22"/>
        </w:rPr>
      </w:pPr>
      <w:r w:rsidRPr="00096556">
        <w:rPr>
          <w:rFonts w:asciiTheme="minorHAnsi" w:hAnsiTheme="minorHAnsi" w:cstheme="minorHAnsi"/>
          <w:b w:val="0"/>
          <w:sz w:val="22"/>
          <w:szCs w:val="22"/>
        </w:rPr>
        <w:t>izvještaj o zaduživanju na domaćem i stranom tržištu novca i kapitala,</w:t>
      </w:r>
    </w:p>
    <w:p w14:paraId="26F11396" w14:textId="77777777" w:rsidR="00D84A66" w:rsidRPr="00096556" w:rsidRDefault="00D84A66" w:rsidP="00824F93">
      <w:pPr>
        <w:numPr>
          <w:ilvl w:val="0"/>
          <w:numId w:val="27"/>
        </w:numPr>
        <w:tabs>
          <w:tab w:val="clear" w:pos="0"/>
        </w:tabs>
        <w:suppressAutoHyphens/>
        <w:ind w:left="1134" w:hanging="283"/>
        <w:rPr>
          <w:rFonts w:asciiTheme="minorHAnsi" w:hAnsiTheme="minorHAnsi" w:cstheme="minorHAnsi"/>
          <w:b w:val="0"/>
          <w:sz w:val="22"/>
          <w:szCs w:val="22"/>
        </w:rPr>
      </w:pPr>
      <w:r w:rsidRPr="00096556">
        <w:rPr>
          <w:rFonts w:asciiTheme="minorHAnsi" w:hAnsiTheme="minorHAnsi" w:cstheme="minorHAnsi"/>
          <w:b w:val="0"/>
          <w:sz w:val="22"/>
          <w:szCs w:val="22"/>
        </w:rPr>
        <w:t>izvještaj o korištenju proračunske zalihe,</w:t>
      </w:r>
    </w:p>
    <w:p w14:paraId="09892ED2" w14:textId="77777777" w:rsidR="00D84A66" w:rsidRPr="00096556" w:rsidRDefault="00D84A66" w:rsidP="00824F93">
      <w:pPr>
        <w:numPr>
          <w:ilvl w:val="0"/>
          <w:numId w:val="27"/>
        </w:numPr>
        <w:tabs>
          <w:tab w:val="clear" w:pos="0"/>
        </w:tabs>
        <w:suppressAutoHyphens/>
        <w:ind w:left="1134" w:hanging="283"/>
        <w:rPr>
          <w:rFonts w:asciiTheme="minorHAnsi" w:hAnsiTheme="minorHAnsi" w:cstheme="minorHAnsi"/>
          <w:b w:val="0"/>
          <w:sz w:val="22"/>
          <w:szCs w:val="22"/>
        </w:rPr>
      </w:pPr>
      <w:r w:rsidRPr="00096556">
        <w:rPr>
          <w:rFonts w:asciiTheme="minorHAnsi" w:hAnsiTheme="minorHAnsi" w:cstheme="minorHAnsi"/>
          <w:b w:val="0"/>
          <w:sz w:val="22"/>
          <w:szCs w:val="22"/>
        </w:rPr>
        <w:t>izvještaj o izvršenim preraspodjelama,</w:t>
      </w:r>
    </w:p>
    <w:p w14:paraId="6ED5F325" w14:textId="77777777" w:rsidR="00D84A66" w:rsidRPr="00096556" w:rsidRDefault="00D84A66" w:rsidP="00824F93">
      <w:pPr>
        <w:numPr>
          <w:ilvl w:val="0"/>
          <w:numId w:val="27"/>
        </w:numPr>
        <w:tabs>
          <w:tab w:val="clear" w:pos="0"/>
        </w:tabs>
        <w:suppressAutoHyphens/>
        <w:ind w:left="1134" w:hanging="283"/>
        <w:rPr>
          <w:rFonts w:asciiTheme="minorHAnsi" w:hAnsiTheme="minorHAnsi" w:cstheme="minorHAnsi"/>
          <w:b w:val="0"/>
          <w:sz w:val="22"/>
          <w:szCs w:val="22"/>
        </w:rPr>
      </w:pPr>
      <w:r w:rsidRPr="00096556">
        <w:rPr>
          <w:rFonts w:asciiTheme="minorHAnsi" w:hAnsiTheme="minorHAnsi" w:cstheme="minorHAnsi"/>
          <w:b w:val="0"/>
          <w:sz w:val="22"/>
          <w:szCs w:val="22"/>
        </w:rPr>
        <w:t>izvještaj o danim jamstvima i izdacima po jamstvima,</w:t>
      </w:r>
    </w:p>
    <w:p w14:paraId="20DDCFE0" w14:textId="77777777" w:rsidR="00D84A66" w:rsidRPr="00096556" w:rsidRDefault="00D84A66" w:rsidP="00824F93">
      <w:pPr>
        <w:numPr>
          <w:ilvl w:val="0"/>
          <w:numId w:val="27"/>
        </w:numPr>
        <w:tabs>
          <w:tab w:val="clear" w:pos="0"/>
        </w:tabs>
        <w:suppressAutoHyphens/>
        <w:ind w:left="1134" w:hanging="283"/>
        <w:rPr>
          <w:rFonts w:asciiTheme="minorHAnsi" w:hAnsiTheme="minorHAnsi" w:cstheme="minorHAnsi"/>
          <w:b w:val="0"/>
          <w:sz w:val="22"/>
          <w:szCs w:val="22"/>
        </w:rPr>
      </w:pPr>
      <w:r w:rsidRPr="00096556">
        <w:rPr>
          <w:rFonts w:asciiTheme="minorHAnsi" w:hAnsiTheme="minorHAnsi" w:cstheme="minorHAnsi"/>
          <w:b w:val="0"/>
          <w:sz w:val="22"/>
          <w:szCs w:val="22"/>
        </w:rPr>
        <w:t>obrazloženje ostvarenja prihoda i primitaka, rashoda i izdataka</w:t>
      </w:r>
    </w:p>
    <w:p w14:paraId="787C7A8C" w14:textId="77777777" w:rsidR="00D84A66" w:rsidRPr="00096556" w:rsidRDefault="00D84A66" w:rsidP="00824F93">
      <w:pPr>
        <w:numPr>
          <w:ilvl w:val="0"/>
          <w:numId w:val="27"/>
        </w:numPr>
        <w:tabs>
          <w:tab w:val="clear" w:pos="0"/>
        </w:tabs>
        <w:suppressAutoHyphens/>
        <w:ind w:left="1134" w:hanging="283"/>
        <w:rPr>
          <w:rFonts w:asciiTheme="minorHAnsi" w:hAnsiTheme="minorHAnsi" w:cstheme="minorHAnsi"/>
          <w:b w:val="0"/>
          <w:sz w:val="22"/>
          <w:szCs w:val="22"/>
        </w:rPr>
      </w:pPr>
      <w:r w:rsidRPr="00096556">
        <w:rPr>
          <w:rFonts w:asciiTheme="minorHAnsi" w:hAnsiTheme="minorHAnsi" w:cstheme="minorHAnsi"/>
          <w:b w:val="0"/>
          <w:sz w:val="22"/>
          <w:szCs w:val="22"/>
        </w:rPr>
        <w:t>izvještaj o stanju potraživanja i dospjelih obveza te o stanju potencijalnih obveza po osnovi sudskih sporova</w:t>
      </w:r>
    </w:p>
    <w:p w14:paraId="5A763336" w14:textId="77777777" w:rsidR="00D84A66" w:rsidRPr="00096556" w:rsidRDefault="00D84A66" w:rsidP="00824F93">
      <w:pPr>
        <w:numPr>
          <w:ilvl w:val="0"/>
          <w:numId w:val="27"/>
        </w:numPr>
        <w:tabs>
          <w:tab w:val="clear" w:pos="0"/>
        </w:tabs>
        <w:suppressAutoHyphens/>
        <w:spacing w:after="240"/>
        <w:ind w:left="1134" w:hanging="283"/>
        <w:rPr>
          <w:rFonts w:asciiTheme="minorHAnsi" w:hAnsiTheme="minorHAnsi" w:cstheme="minorHAnsi"/>
          <w:b w:val="0"/>
          <w:sz w:val="22"/>
          <w:szCs w:val="22"/>
        </w:rPr>
      </w:pPr>
      <w:r w:rsidRPr="00096556">
        <w:rPr>
          <w:rFonts w:asciiTheme="minorHAnsi" w:hAnsiTheme="minorHAnsi" w:cstheme="minorHAnsi"/>
          <w:b w:val="0"/>
          <w:sz w:val="22"/>
          <w:szCs w:val="22"/>
        </w:rPr>
        <w:t>izvještaj o danim zajmovima i potraživanjima po danim zajmovima.</w:t>
      </w:r>
    </w:p>
    <w:p w14:paraId="03977D41" w14:textId="77777777" w:rsidR="00D84A66" w:rsidRPr="00096556" w:rsidRDefault="00D84A66" w:rsidP="00824F93">
      <w:pPr>
        <w:spacing w:after="240"/>
        <w:rPr>
          <w:rFonts w:asciiTheme="minorHAnsi" w:hAnsiTheme="minorHAnsi" w:cstheme="minorHAnsi"/>
          <w:b w:val="0"/>
          <w:sz w:val="22"/>
          <w:szCs w:val="22"/>
        </w:rPr>
      </w:pPr>
      <w:r w:rsidRPr="00096556">
        <w:rPr>
          <w:rFonts w:asciiTheme="minorHAnsi" w:hAnsiTheme="minorHAnsi" w:cstheme="minorHAnsi"/>
          <w:b w:val="0"/>
          <w:sz w:val="22"/>
          <w:szCs w:val="22"/>
        </w:rPr>
        <w:t>II.</w:t>
      </w:r>
      <w:r w:rsidRPr="00096556">
        <w:rPr>
          <w:rFonts w:asciiTheme="minorHAnsi" w:hAnsiTheme="minorHAnsi" w:cstheme="minorHAnsi"/>
          <w:b w:val="0"/>
          <w:sz w:val="22"/>
          <w:szCs w:val="22"/>
        </w:rPr>
        <w:tab/>
        <w:t>OPĆI DIO</w:t>
      </w:r>
    </w:p>
    <w:p w14:paraId="65ACE9E6" w14:textId="77777777" w:rsidR="00D84A66" w:rsidRPr="00096556" w:rsidRDefault="00D84A66" w:rsidP="00824F93">
      <w:pPr>
        <w:spacing w:after="240"/>
        <w:jc w:val="center"/>
        <w:rPr>
          <w:rFonts w:asciiTheme="minorHAnsi" w:hAnsiTheme="minorHAnsi" w:cstheme="minorHAnsi"/>
          <w:b w:val="0"/>
          <w:sz w:val="22"/>
          <w:szCs w:val="22"/>
        </w:rPr>
      </w:pPr>
      <w:r w:rsidRPr="00096556">
        <w:rPr>
          <w:rFonts w:asciiTheme="minorHAnsi" w:hAnsiTheme="minorHAnsi" w:cstheme="minorHAnsi"/>
          <w:b w:val="0"/>
          <w:sz w:val="22"/>
          <w:szCs w:val="22"/>
        </w:rPr>
        <w:t>Članak 2.</w:t>
      </w:r>
    </w:p>
    <w:p w14:paraId="3595FABE" w14:textId="77777777" w:rsidR="00D84A66" w:rsidRPr="00096556" w:rsidRDefault="00D84A66" w:rsidP="00824F93">
      <w:pPr>
        <w:spacing w:after="240"/>
        <w:ind w:firstLine="720"/>
        <w:jc w:val="both"/>
        <w:rPr>
          <w:rFonts w:asciiTheme="minorHAnsi" w:hAnsiTheme="minorHAnsi" w:cstheme="minorHAnsi"/>
          <w:b w:val="0"/>
          <w:sz w:val="22"/>
          <w:szCs w:val="22"/>
        </w:rPr>
      </w:pPr>
      <w:r w:rsidRPr="00096556">
        <w:rPr>
          <w:rFonts w:asciiTheme="minorHAnsi" w:hAnsiTheme="minorHAnsi" w:cstheme="minorHAnsi"/>
          <w:b w:val="0"/>
          <w:sz w:val="22"/>
          <w:szCs w:val="22"/>
        </w:rPr>
        <w:t>Opći dio godišnjeg izvještaja o izvršenju Proračuna Grada Požege za 2022. godinu (u daljnjem tekstu: Godišnji izvještaj o izvršenju Proračuna) sadrži:</w:t>
      </w:r>
    </w:p>
    <w:p w14:paraId="55C10ADD" w14:textId="77777777" w:rsidR="00D84A66" w:rsidRPr="00096556" w:rsidRDefault="00D84A66" w:rsidP="00824F93">
      <w:pPr>
        <w:numPr>
          <w:ilvl w:val="0"/>
          <w:numId w:val="28"/>
        </w:numPr>
        <w:tabs>
          <w:tab w:val="clear" w:pos="1070"/>
          <w:tab w:val="left" w:pos="1080"/>
        </w:tabs>
        <w:suppressAutoHyphens/>
        <w:spacing w:after="240"/>
        <w:ind w:left="1080"/>
        <w:rPr>
          <w:rFonts w:asciiTheme="minorHAnsi" w:hAnsiTheme="minorHAnsi" w:cstheme="minorHAnsi"/>
          <w:b w:val="0"/>
          <w:sz w:val="22"/>
          <w:szCs w:val="22"/>
        </w:rPr>
      </w:pPr>
      <w:r w:rsidRPr="00096556">
        <w:rPr>
          <w:rFonts w:asciiTheme="minorHAnsi" w:hAnsiTheme="minorHAnsi" w:cstheme="minorHAnsi"/>
          <w:b w:val="0"/>
          <w:sz w:val="22"/>
          <w:szCs w:val="22"/>
        </w:rPr>
        <w:t>RAČUN PRIHODA I RASHODA</w:t>
      </w:r>
    </w:p>
    <w:tbl>
      <w:tblPr>
        <w:tblW w:w="9639" w:type="dxa"/>
        <w:jc w:val="center"/>
        <w:tblLook w:val="04A0" w:firstRow="1" w:lastRow="0" w:firstColumn="1" w:lastColumn="0" w:noHBand="0" w:noVBand="1"/>
      </w:tblPr>
      <w:tblGrid>
        <w:gridCol w:w="7514"/>
        <w:gridCol w:w="2125"/>
      </w:tblGrid>
      <w:tr w:rsidR="00D84A66" w:rsidRPr="00096556" w14:paraId="2D75E58F" w14:textId="77777777" w:rsidTr="004E62DC">
        <w:trPr>
          <w:jc w:val="center"/>
        </w:trPr>
        <w:tc>
          <w:tcPr>
            <w:tcW w:w="7514" w:type="dxa"/>
            <w:hideMark/>
          </w:tcPr>
          <w:p w14:paraId="69CA90D5" w14:textId="77777777" w:rsidR="00D84A66" w:rsidRPr="00096556" w:rsidRDefault="00D84A66" w:rsidP="00824F93">
            <w:pPr>
              <w:rPr>
                <w:rFonts w:asciiTheme="minorHAnsi" w:hAnsiTheme="minorHAnsi" w:cstheme="minorHAnsi"/>
                <w:b w:val="0"/>
                <w:sz w:val="22"/>
                <w:szCs w:val="22"/>
              </w:rPr>
            </w:pPr>
            <w:r w:rsidRPr="00096556">
              <w:rPr>
                <w:rFonts w:asciiTheme="minorHAnsi" w:hAnsiTheme="minorHAnsi" w:cstheme="minorHAnsi"/>
                <w:b w:val="0"/>
                <w:sz w:val="22"/>
                <w:szCs w:val="22"/>
              </w:rPr>
              <w:t>PRIHODI POSLOVANJA</w:t>
            </w:r>
          </w:p>
        </w:tc>
        <w:tc>
          <w:tcPr>
            <w:tcW w:w="2125" w:type="dxa"/>
            <w:hideMark/>
          </w:tcPr>
          <w:p w14:paraId="1B231F56" w14:textId="77777777" w:rsidR="00D84A66" w:rsidRPr="00096556" w:rsidRDefault="00D84A66" w:rsidP="00824F93">
            <w:pPr>
              <w:ind w:left="33"/>
              <w:jc w:val="right"/>
              <w:rPr>
                <w:rFonts w:asciiTheme="minorHAnsi" w:hAnsiTheme="minorHAnsi" w:cstheme="minorHAnsi"/>
                <w:b w:val="0"/>
                <w:sz w:val="22"/>
                <w:szCs w:val="22"/>
              </w:rPr>
            </w:pPr>
            <w:r w:rsidRPr="00096556">
              <w:rPr>
                <w:rFonts w:asciiTheme="minorHAnsi" w:hAnsiTheme="minorHAnsi" w:cstheme="minorHAnsi"/>
                <w:b w:val="0"/>
                <w:sz w:val="22"/>
                <w:szCs w:val="22"/>
              </w:rPr>
              <w:t>159.401.374,71 kn</w:t>
            </w:r>
          </w:p>
        </w:tc>
      </w:tr>
      <w:tr w:rsidR="00D84A66" w:rsidRPr="00096556" w14:paraId="6753BC3B" w14:textId="77777777" w:rsidTr="004E62DC">
        <w:trPr>
          <w:jc w:val="center"/>
        </w:trPr>
        <w:tc>
          <w:tcPr>
            <w:tcW w:w="7514" w:type="dxa"/>
            <w:hideMark/>
          </w:tcPr>
          <w:p w14:paraId="1EF46516" w14:textId="77777777" w:rsidR="00D84A66" w:rsidRPr="00096556" w:rsidRDefault="00D84A66" w:rsidP="00824F93">
            <w:pPr>
              <w:rPr>
                <w:rFonts w:asciiTheme="minorHAnsi" w:hAnsiTheme="minorHAnsi" w:cstheme="minorHAnsi"/>
                <w:b w:val="0"/>
                <w:sz w:val="22"/>
                <w:szCs w:val="22"/>
              </w:rPr>
            </w:pPr>
            <w:r w:rsidRPr="00096556">
              <w:rPr>
                <w:rFonts w:asciiTheme="minorHAnsi" w:hAnsiTheme="minorHAnsi" w:cstheme="minorHAnsi"/>
                <w:b w:val="0"/>
                <w:sz w:val="22"/>
                <w:szCs w:val="22"/>
              </w:rPr>
              <w:t>PRIHODI OD PRODAJE NEFINANCIJSKE IMOVINE</w:t>
            </w:r>
          </w:p>
        </w:tc>
        <w:tc>
          <w:tcPr>
            <w:tcW w:w="2125" w:type="dxa"/>
            <w:hideMark/>
          </w:tcPr>
          <w:p w14:paraId="20D6B112" w14:textId="77777777" w:rsidR="00D84A66" w:rsidRPr="00096556" w:rsidRDefault="00D84A66" w:rsidP="00824F93">
            <w:pPr>
              <w:ind w:left="33"/>
              <w:jc w:val="right"/>
              <w:rPr>
                <w:rFonts w:asciiTheme="minorHAnsi" w:hAnsiTheme="minorHAnsi" w:cstheme="minorHAnsi"/>
                <w:b w:val="0"/>
                <w:sz w:val="22"/>
                <w:szCs w:val="22"/>
              </w:rPr>
            </w:pPr>
            <w:r w:rsidRPr="00096556">
              <w:rPr>
                <w:rFonts w:asciiTheme="minorHAnsi" w:hAnsiTheme="minorHAnsi" w:cstheme="minorHAnsi"/>
                <w:b w:val="0"/>
                <w:sz w:val="22"/>
                <w:szCs w:val="22"/>
              </w:rPr>
              <w:t>460.829,56 kn</w:t>
            </w:r>
          </w:p>
        </w:tc>
      </w:tr>
      <w:tr w:rsidR="00D84A66" w:rsidRPr="00096556" w14:paraId="10A1639F" w14:textId="77777777" w:rsidTr="004E62DC">
        <w:trPr>
          <w:jc w:val="center"/>
        </w:trPr>
        <w:tc>
          <w:tcPr>
            <w:tcW w:w="7514" w:type="dxa"/>
            <w:hideMark/>
          </w:tcPr>
          <w:p w14:paraId="12690239" w14:textId="77777777" w:rsidR="00D84A66" w:rsidRPr="00096556" w:rsidRDefault="00D84A66" w:rsidP="00824F93">
            <w:pPr>
              <w:rPr>
                <w:rFonts w:asciiTheme="minorHAnsi" w:hAnsiTheme="minorHAnsi" w:cstheme="minorHAnsi"/>
                <w:b w:val="0"/>
                <w:sz w:val="22"/>
                <w:szCs w:val="22"/>
              </w:rPr>
            </w:pPr>
            <w:r w:rsidRPr="00096556">
              <w:rPr>
                <w:rFonts w:asciiTheme="minorHAnsi" w:hAnsiTheme="minorHAnsi" w:cstheme="minorHAnsi"/>
                <w:b w:val="0"/>
                <w:sz w:val="22"/>
                <w:szCs w:val="22"/>
              </w:rPr>
              <w:t>Ukupni prihodi</w:t>
            </w:r>
          </w:p>
        </w:tc>
        <w:tc>
          <w:tcPr>
            <w:tcW w:w="2125" w:type="dxa"/>
            <w:hideMark/>
          </w:tcPr>
          <w:p w14:paraId="6186EF90" w14:textId="77777777" w:rsidR="00D84A66" w:rsidRPr="00096556" w:rsidRDefault="00D84A66" w:rsidP="00824F93">
            <w:pPr>
              <w:ind w:left="33"/>
              <w:jc w:val="right"/>
              <w:rPr>
                <w:rFonts w:asciiTheme="minorHAnsi" w:hAnsiTheme="minorHAnsi" w:cstheme="minorHAnsi"/>
                <w:b w:val="0"/>
                <w:sz w:val="22"/>
                <w:szCs w:val="22"/>
              </w:rPr>
            </w:pPr>
            <w:r w:rsidRPr="00096556">
              <w:rPr>
                <w:rFonts w:asciiTheme="minorHAnsi" w:hAnsiTheme="minorHAnsi" w:cstheme="minorHAnsi"/>
                <w:b w:val="0"/>
                <w:sz w:val="22"/>
                <w:szCs w:val="22"/>
              </w:rPr>
              <w:t>159.862.204,27 kn</w:t>
            </w:r>
          </w:p>
        </w:tc>
      </w:tr>
      <w:tr w:rsidR="00D84A66" w:rsidRPr="00096556" w14:paraId="187F16A3" w14:textId="77777777" w:rsidTr="004E62DC">
        <w:trPr>
          <w:jc w:val="center"/>
        </w:trPr>
        <w:tc>
          <w:tcPr>
            <w:tcW w:w="7514" w:type="dxa"/>
            <w:hideMark/>
          </w:tcPr>
          <w:p w14:paraId="1A778B5A" w14:textId="77777777" w:rsidR="00D84A66" w:rsidRPr="00096556" w:rsidRDefault="00D84A66" w:rsidP="00824F93">
            <w:pPr>
              <w:rPr>
                <w:rFonts w:asciiTheme="minorHAnsi" w:hAnsiTheme="minorHAnsi" w:cstheme="minorHAnsi"/>
                <w:b w:val="0"/>
                <w:sz w:val="22"/>
                <w:szCs w:val="22"/>
              </w:rPr>
            </w:pPr>
            <w:r w:rsidRPr="00096556">
              <w:rPr>
                <w:rFonts w:asciiTheme="minorHAnsi" w:hAnsiTheme="minorHAnsi" w:cstheme="minorHAnsi"/>
                <w:b w:val="0"/>
                <w:sz w:val="22"/>
                <w:szCs w:val="22"/>
              </w:rPr>
              <w:t>RASHODI POSLOVANJA</w:t>
            </w:r>
          </w:p>
        </w:tc>
        <w:tc>
          <w:tcPr>
            <w:tcW w:w="2125" w:type="dxa"/>
            <w:hideMark/>
          </w:tcPr>
          <w:p w14:paraId="7729C532" w14:textId="77777777" w:rsidR="00D84A66" w:rsidRPr="00096556" w:rsidRDefault="00D84A66" w:rsidP="00824F93">
            <w:pPr>
              <w:ind w:left="33"/>
              <w:jc w:val="right"/>
              <w:rPr>
                <w:rFonts w:asciiTheme="minorHAnsi" w:hAnsiTheme="minorHAnsi" w:cstheme="minorHAnsi"/>
                <w:b w:val="0"/>
                <w:sz w:val="22"/>
                <w:szCs w:val="22"/>
              </w:rPr>
            </w:pPr>
            <w:r w:rsidRPr="00096556">
              <w:rPr>
                <w:rFonts w:asciiTheme="minorHAnsi" w:hAnsiTheme="minorHAnsi" w:cstheme="minorHAnsi"/>
                <w:b w:val="0"/>
                <w:sz w:val="22"/>
                <w:szCs w:val="22"/>
              </w:rPr>
              <w:t>120.323.501,10 kn</w:t>
            </w:r>
          </w:p>
        </w:tc>
      </w:tr>
      <w:tr w:rsidR="00D84A66" w:rsidRPr="00096556" w14:paraId="670E5C1A" w14:textId="77777777" w:rsidTr="004E62DC">
        <w:trPr>
          <w:jc w:val="center"/>
        </w:trPr>
        <w:tc>
          <w:tcPr>
            <w:tcW w:w="7514" w:type="dxa"/>
            <w:hideMark/>
          </w:tcPr>
          <w:p w14:paraId="5E942E46" w14:textId="77777777" w:rsidR="00D84A66" w:rsidRPr="00096556" w:rsidRDefault="00D84A66" w:rsidP="00824F93">
            <w:pPr>
              <w:rPr>
                <w:rFonts w:asciiTheme="minorHAnsi" w:hAnsiTheme="minorHAnsi" w:cstheme="minorHAnsi"/>
                <w:b w:val="0"/>
                <w:sz w:val="22"/>
                <w:szCs w:val="22"/>
              </w:rPr>
            </w:pPr>
            <w:r w:rsidRPr="00096556">
              <w:rPr>
                <w:rFonts w:asciiTheme="minorHAnsi" w:hAnsiTheme="minorHAnsi" w:cstheme="minorHAnsi"/>
                <w:b w:val="0"/>
                <w:sz w:val="22"/>
                <w:szCs w:val="22"/>
              </w:rPr>
              <w:t>RASHODI ZA NABAVU NEFINANCIJSKE IMOVINE</w:t>
            </w:r>
          </w:p>
        </w:tc>
        <w:tc>
          <w:tcPr>
            <w:tcW w:w="2125" w:type="dxa"/>
            <w:hideMark/>
          </w:tcPr>
          <w:p w14:paraId="75C02312" w14:textId="77777777" w:rsidR="00D84A66" w:rsidRPr="00096556" w:rsidRDefault="00D84A66" w:rsidP="00824F93">
            <w:pPr>
              <w:ind w:left="33"/>
              <w:jc w:val="right"/>
              <w:rPr>
                <w:rFonts w:asciiTheme="minorHAnsi" w:hAnsiTheme="minorHAnsi" w:cstheme="minorHAnsi"/>
                <w:b w:val="0"/>
                <w:sz w:val="22"/>
                <w:szCs w:val="22"/>
              </w:rPr>
            </w:pPr>
            <w:r w:rsidRPr="00096556">
              <w:rPr>
                <w:rFonts w:asciiTheme="minorHAnsi" w:hAnsiTheme="minorHAnsi" w:cstheme="minorHAnsi"/>
                <w:b w:val="0"/>
                <w:sz w:val="22"/>
                <w:szCs w:val="22"/>
              </w:rPr>
              <w:t>22.315.853,77 kn</w:t>
            </w:r>
          </w:p>
        </w:tc>
      </w:tr>
      <w:tr w:rsidR="00D84A66" w:rsidRPr="00096556" w14:paraId="41B1214C" w14:textId="77777777" w:rsidTr="004E62DC">
        <w:trPr>
          <w:jc w:val="center"/>
        </w:trPr>
        <w:tc>
          <w:tcPr>
            <w:tcW w:w="7514" w:type="dxa"/>
            <w:hideMark/>
          </w:tcPr>
          <w:p w14:paraId="2CF0474F" w14:textId="77777777" w:rsidR="00D84A66" w:rsidRPr="00096556" w:rsidRDefault="00D84A66" w:rsidP="00824F93">
            <w:pPr>
              <w:rPr>
                <w:rFonts w:asciiTheme="minorHAnsi" w:hAnsiTheme="minorHAnsi" w:cstheme="minorHAnsi"/>
                <w:b w:val="0"/>
                <w:sz w:val="22"/>
                <w:szCs w:val="22"/>
              </w:rPr>
            </w:pPr>
            <w:r w:rsidRPr="00096556">
              <w:rPr>
                <w:rFonts w:asciiTheme="minorHAnsi" w:hAnsiTheme="minorHAnsi" w:cstheme="minorHAnsi"/>
                <w:b w:val="0"/>
                <w:sz w:val="22"/>
                <w:szCs w:val="22"/>
              </w:rPr>
              <w:t>Ukupni rashodi</w:t>
            </w:r>
          </w:p>
        </w:tc>
        <w:tc>
          <w:tcPr>
            <w:tcW w:w="2125" w:type="dxa"/>
            <w:hideMark/>
          </w:tcPr>
          <w:p w14:paraId="18EC70D4" w14:textId="77777777" w:rsidR="00D84A66" w:rsidRPr="00096556" w:rsidRDefault="00D84A66" w:rsidP="00824F93">
            <w:pPr>
              <w:ind w:left="33"/>
              <w:jc w:val="right"/>
              <w:rPr>
                <w:rFonts w:asciiTheme="minorHAnsi" w:hAnsiTheme="minorHAnsi" w:cstheme="minorHAnsi"/>
                <w:b w:val="0"/>
                <w:sz w:val="22"/>
                <w:szCs w:val="22"/>
              </w:rPr>
            </w:pPr>
            <w:r w:rsidRPr="00096556">
              <w:rPr>
                <w:rFonts w:asciiTheme="minorHAnsi" w:hAnsiTheme="minorHAnsi" w:cstheme="minorHAnsi"/>
                <w:b w:val="0"/>
                <w:sz w:val="22"/>
                <w:szCs w:val="22"/>
              </w:rPr>
              <w:t>142.639.354,87 kn</w:t>
            </w:r>
          </w:p>
        </w:tc>
      </w:tr>
      <w:tr w:rsidR="00D84A66" w:rsidRPr="00096556" w14:paraId="11816299" w14:textId="77777777" w:rsidTr="004E62DC">
        <w:trPr>
          <w:jc w:val="center"/>
        </w:trPr>
        <w:tc>
          <w:tcPr>
            <w:tcW w:w="7514" w:type="dxa"/>
            <w:hideMark/>
          </w:tcPr>
          <w:p w14:paraId="435747DC" w14:textId="77777777" w:rsidR="00D84A66" w:rsidRPr="00096556" w:rsidRDefault="00D84A66" w:rsidP="00824F93">
            <w:pPr>
              <w:spacing w:after="240"/>
              <w:rPr>
                <w:rFonts w:asciiTheme="minorHAnsi" w:hAnsiTheme="minorHAnsi" w:cstheme="minorHAnsi"/>
                <w:b w:val="0"/>
                <w:sz w:val="22"/>
                <w:szCs w:val="22"/>
              </w:rPr>
            </w:pPr>
            <w:r w:rsidRPr="00096556">
              <w:rPr>
                <w:rFonts w:asciiTheme="minorHAnsi" w:hAnsiTheme="minorHAnsi" w:cstheme="minorHAnsi"/>
                <w:b w:val="0"/>
                <w:sz w:val="22"/>
                <w:szCs w:val="22"/>
              </w:rPr>
              <w:t>RAZLIKA – VIŠAK/MANJAK</w:t>
            </w:r>
          </w:p>
        </w:tc>
        <w:tc>
          <w:tcPr>
            <w:tcW w:w="2125" w:type="dxa"/>
            <w:hideMark/>
          </w:tcPr>
          <w:p w14:paraId="066CA84E" w14:textId="77777777" w:rsidR="00D84A66" w:rsidRPr="00096556" w:rsidRDefault="00D84A66" w:rsidP="00824F93">
            <w:pPr>
              <w:spacing w:after="240"/>
              <w:ind w:left="33"/>
              <w:jc w:val="right"/>
              <w:rPr>
                <w:rFonts w:asciiTheme="minorHAnsi" w:hAnsiTheme="minorHAnsi" w:cstheme="minorHAnsi"/>
                <w:b w:val="0"/>
                <w:sz w:val="22"/>
                <w:szCs w:val="22"/>
              </w:rPr>
            </w:pPr>
            <w:r w:rsidRPr="00096556">
              <w:rPr>
                <w:rFonts w:asciiTheme="minorHAnsi" w:hAnsiTheme="minorHAnsi" w:cstheme="minorHAnsi"/>
                <w:b w:val="0"/>
                <w:sz w:val="22"/>
                <w:szCs w:val="22"/>
              </w:rPr>
              <w:t>17.222.849,40 kn</w:t>
            </w:r>
          </w:p>
        </w:tc>
      </w:tr>
    </w:tbl>
    <w:p w14:paraId="2BB04C25" w14:textId="77777777" w:rsidR="00D84A66" w:rsidRPr="00096556" w:rsidRDefault="00D84A66" w:rsidP="00824F93">
      <w:pPr>
        <w:pStyle w:val="Odlomakpopisa"/>
        <w:numPr>
          <w:ilvl w:val="0"/>
          <w:numId w:val="28"/>
        </w:numPr>
        <w:autoSpaceDN/>
        <w:spacing w:after="240" w:line="252" w:lineRule="auto"/>
        <w:contextualSpacing/>
        <w:textAlignment w:val="auto"/>
        <w:rPr>
          <w:rFonts w:asciiTheme="minorHAnsi" w:hAnsiTheme="minorHAnsi" w:cstheme="minorHAnsi"/>
          <w:b w:val="0"/>
          <w:sz w:val="22"/>
          <w:szCs w:val="22"/>
        </w:rPr>
      </w:pPr>
      <w:r w:rsidRPr="00096556">
        <w:rPr>
          <w:rFonts w:asciiTheme="minorHAnsi" w:hAnsiTheme="minorHAnsi" w:cstheme="minorHAnsi"/>
          <w:b w:val="0"/>
          <w:sz w:val="22"/>
          <w:szCs w:val="22"/>
        </w:rPr>
        <w:t>RAČUN FINANCIRANJA</w:t>
      </w:r>
    </w:p>
    <w:tbl>
      <w:tblPr>
        <w:tblW w:w="9639" w:type="dxa"/>
        <w:jc w:val="center"/>
        <w:tblLook w:val="04A0" w:firstRow="1" w:lastRow="0" w:firstColumn="1" w:lastColumn="0" w:noHBand="0" w:noVBand="1"/>
      </w:tblPr>
      <w:tblGrid>
        <w:gridCol w:w="7514"/>
        <w:gridCol w:w="2125"/>
      </w:tblGrid>
      <w:tr w:rsidR="00D84A66" w:rsidRPr="00096556" w14:paraId="30168920" w14:textId="77777777" w:rsidTr="004E62DC">
        <w:trPr>
          <w:jc w:val="center"/>
        </w:trPr>
        <w:tc>
          <w:tcPr>
            <w:tcW w:w="7514" w:type="dxa"/>
            <w:hideMark/>
          </w:tcPr>
          <w:p w14:paraId="2565E2A3" w14:textId="77777777" w:rsidR="00D84A66" w:rsidRPr="00096556" w:rsidRDefault="00D84A66" w:rsidP="00824F93">
            <w:pPr>
              <w:rPr>
                <w:rFonts w:asciiTheme="minorHAnsi" w:hAnsiTheme="minorHAnsi" w:cstheme="minorHAnsi"/>
                <w:b w:val="0"/>
                <w:sz w:val="22"/>
                <w:szCs w:val="22"/>
              </w:rPr>
            </w:pPr>
            <w:r w:rsidRPr="00096556">
              <w:rPr>
                <w:rFonts w:asciiTheme="minorHAnsi" w:hAnsiTheme="minorHAnsi" w:cstheme="minorHAnsi"/>
                <w:b w:val="0"/>
                <w:sz w:val="22"/>
                <w:szCs w:val="22"/>
              </w:rPr>
              <w:t>PRIMICI OD FINANCIJSKE IMOVINE I ZADUŽIVANJA</w:t>
            </w:r>
          </w:p>
        </w:tc>
        <w:tc>
          <w:tcPr>
            <w:tcW w:w="2125" w:type="dxa"/>
            <w:hideMark/>
          </w:tcPr>
          <w:p w14:paraId="50B44DB9" w14:textId="77777777" w:rsidR="00D84A66" w:rsidRPr="00096556" w:rsidRDefault="00D84A66" w:rsidP="00824F93">
            <w:pPr>
              <w:ind w:left="60"/>
              <w:jc w:val="right"/>
              <w:rPr>
                <w:rFonts w:asciiTheme="minorHAnsi" w:hAnsiTheme="minorHAnsi" w:cstheme="minorHAnsi"/>
                <w:b w:val="0"/>
                <w:sz w:val="22"/>
                <w:szCs w:val="22"/>
              </w:rPr>
            </w:pPr>
            <w:r w:rsidRPr="00096556">
              <w:rPr>
                <w:rFonts w:asciiTheme="minorHAnsi" w:hAnsiTheme="minorHAnsi" w:cstheme="minorHAnsi"/>
                <w:b w:val="0"/>
                <w:sz w:val="22"/>
                <w:szCs w:val="22"/>
              </w:rPr>
              <w:t>14.359,65 kn</w:t>
            </w:r>
          </w:p>
        </w:tc>
      </w:tr>
      <w:tr w:rsidR="00D84A66" w:rsidRPr="00096556" w14:paraId="614B2013" w14:textId="77777777" w:rsidTr="004E62DC">
        <w:trPr>
          <w:jc w:val="center"/>
        </w:trPr>
        <w:tc>
          <w:tcPr>
            <w:tcW w:w="7514" w:type="dxa"/>
            <w:hideMark/>
          </w:tcPr>
          <w:p w14:paraId="6B975F13" w14:textId="77777777" w:rsidR="00D84A66" w:rsidRPr="00096556" w:rsidRDefault="00D84A66" w:rsidP="00824F93">
            <w:pPr>
              <w:rPr>
                <w:rFonts w:asciiTheme="minorHAnsi" w:hAnsiTheme="minorHAnsi" w:cstheme="minorHAnsi"/>
                <w:b w:val="0"/>
                <w:sz w:val="22"/>
                <w:szCs w:val="22"/>
              </w:rPr>
            </w:pPr>
            <w:r w:rsidRPr="00096556">
              <w:rPr>
                <w:rFonts w:asciiTheme="minorHAnsi" w:hAnsiTheme="minorHAnsi" w:cstheme="minorHAnsi"/>
                <w:b w:val="0"/>
                <w:sz w:val="22"/>
                <w:szCs w:val="22"/>
              </w:rPr>
              <w:t>IZDACI ZA FINANCIJSKU IMOVINU I OTPLATE ZAJMOVA</w:t>
            </w:r>
          </w:p>
        </w:tc>
        <w:tc>
          <w:tcPr>
            <w:tcW w:w="2125" w:type="dxa"/>
            <w:hideMark/>
          </w:tcPr>
          <w:p w14:paraId="29273C90" w14:textId="77777777" w:rsidR="00D84A66" w:rsidRPr="00096556" w:rsidRDefault="00D84A66" w:rsidP="00824F93">
            <w:pPr>
              <w:ind w:left="216"/>
              <w:jc w:val="right"/>
              <w:rPr>
                <w:rFonts w:asciiTheme="minorHAnsi" w:hAnsiTheme="minorHAnsi" w:cstheme="minorHAnsi"/>
                <w:b w:val="0"/>
                <w:sz w:val="22"/>
                <w:szCs w:val="22"/>
              </w:rPr>
            </w:pPr>
            <w:r w:rsidRPr="00096556">
              <w:rPr>
                <w:rFonts w:asciiTheme="minorHAnsi" w:hAnsiTheme="minorHAnsi" w:cstheme="minorHAnsi"/>
                <w:b w:val="0"/>
                <w:sz w:val="22"/>
                <w:szCs w:val="22"/>
              </w:rPr>
              <w:t>3.124.511,28 kn</w:t>
            </w:r>
          </w:p>
        </w:tc>
      </w:tr>
      <w:tr w:rsidR="00D84A66" w:rsidRPr="00096556" w14:paraId="487BCFCD" w14:textId="77777777" w:rsidTr="004E62DC">
        <w:trPr>
          <w:jc w:val="center"/>
        </w:trPr>
        <w:tc>
          <w:tcPr>
            <w:tcW w:w="7514" w:type="dxa"/>
            <w:hideMark/>
          </w:tcPr>
          <w:p w14:paraId="1A1A68D9" w14:textId="77777777" w:rsidR="00D84A66" w:rsidRPr="00096556" w:rsidRDefault="00D84A66" w:rsidP="00824F93">
            <w:pPr>
              <w:spacing w:after="240"/>
              <w:rPr>
                <w:rFonts w:asciiTheme="minorHAnsi" w:hAnsiTheme="minorHAnsi" w:cstheme="minorHAnsi"/>
                <w:b w:val="0"/>
                <w:sz w:val="22"/>
                <w:szCs w:val="22"/>
              </w:rPr>
            </w:pPr>
            <w:r w:rsidRPr="00096556">
              <w:rPr>
                <w:rFonts w:asciiTheme="minorHAnsi" w:hAnsiTheme="minorHAnsi" w:cstheme="minorHAnsi"/>
                <w:b w:val="0"/>
                <w:sz w:val="22"/>
                <w:szCs w:val="22"/>
              </w:rPr>
              <w:t>NETO ZADUŽIVANJE/FINANCIRANJE</w:t>
            </w:r>
          </w:p>
        </w:tc>
        <w:tc>
          <w:tcPr>
            <w:tcW w:w="2125" w:type="dxa"/>
            <w:hideMark/>
          </w:tcPr>
          <w:p w14:paraId="02350E8C" w14:textId="77777777" w:rsidR="00D84A66" w:rsidRPr="00096556" w:rsidRDefault="00D84A66" w:rsidP="00824F93">
            <w:pPr>
              <w:spacing w:after="240"/>
              <w:ind w:left="60"/>
              <w:jc w:val="right"/>
              <w:rPr>
                <w:rFonts w:asciiTheme="minorHAnsi" w:hAnsiTheme="minorHAnsi" w:cstheme="minorHAnsi"/>
                <w:b w:val="0"/>
                <w:sz w:val="22"/>
                <w:szCs w:val="22"/>
              </w:rPr>
            </w:pPr>
            <w:r w:rsidRPr="00096556">
              <w:rPr>
                <w:rFonts w:asciiTheme="minorHAnsi" w:hAnsiTheme="minorHAnsi" w:cstheme="minorHAnsi"/>
                <w:b w:val="0"/>
                <w:sz w:val="22"/>
                <w:szCs w:val="22"/>
              </w:rPr>
              <w:t>-3.110.151,63 kn</w:t>
            </w:r>
          </w:p>
        </w:tc>
      </w:tr>
    </w:tbl>
    <w:p w14:paraId="313492AC" w14:textId="77777777" w:rsidR="00D84A66" w:rsidRPr="00096556" w:rsidRDefault="00D84A66" w:rsidP="00824F93">
      <w:pPr>
        <w:tabs>
          <w:tab w:val="left" w:pos="7845"/>
        </w:tabs>
        <w:ind w:left="-142" w:right="-284"/>
        <w:rPr>
          <w:rFonts w:asciiTheme="minorHAnsi" w:hAnsiTheme="minorHAnsi" w:cstheme="minorHAnsi"/>
          <w:b w:val="0"/>
          <w:sz w:val="22"/>
          <w:szCs w:val="22"/>
        </w:rPr>
      </w:pPr>
      <w:r w:rsidRPr="00096556">
        <w:rPr>
          <w:rFonts w:asciiTheme="minorHAnsi" w:hAnsiTheme="minorHAnsi" w:cstheme="minorHAnsi"/>
          <w:b w:val="0"/>
          <w:sz w:val="22"/>
          <w:szCs w:val="22"/>
        </w:rPr>
        <w:t>UKUPNI DONOS VIŠKA/MANJKA IZ PRETHODNE(IH) GODINA</w:t>
      </w:r>
    </w:p>
    <w:tbl>
      <w:tblPr>
        <w:tblW w:w="9639" w:type="dxa"/>
        <w:jc w:val="center"/>
        <w:tblLook w:val="04A0" w:firstRow="1" w:lastRow="0" w:firstColumn="1" w:lastColumn="0" w:noHBand="0" w:noVBand="1"/>
      </w:tblPr>
      <w:tblGrid>
        <w:gridCol w:w="7514"/>
        <w:gridCol w:w="2125"/>
      </w:tblGrid>
      <w:tr w:rsidR="00D84A66" w:rsidRPr="00096556" w14:paraId="5E360B8E" w14:textId="77777777" w:rsidTr="004E62DC">
        <w:trPr>
          <w:jc w:val="center"/>
        </w:trPr>
        <w:tc>
          <w:tcPr>
            <w:tcW w:w="7514" w:type="dxa"/>
            <w:hideMark/>
          </w:tcPr>
          <w:p w14:paraId="48EBA89A" w14:textId="77777777" w:rsidR="00D84A66" w:rsidRPr="00096556" w:rsidRDefault="00D84A66" w:rsidP="00824F93">
            <w:pPr>
              <w:tabs>
                <w:tab w:val="left" w:pos="567"/>
                <w:tab w:val="left" w:pos="777"/>
              </w:tabs>
              <w:spacing w:after="240"/>
              <w:ind w:left="360"/>
              <w:rPr>
                <w:rFonts w:asciiTheme="minorHAnsi" w:hAnsiTheme="minorHAnsi" w:cstheme="minorHAnsi"/>
                <w:b w:val="0"/>
                <w:sz w:val="22"/>
                <w:szCs w:val="22"/>
              </w:rPr>
            </w:pPr>
            <w:r w:rsidRPr="00096556">
              <w:rPr>
                <w:rFonts w:asciiTheme="minorHAnsi" w:hAnsiTheme="minorHAnsi" w:cstheme="minorHAnsi"/>
                <w:b w:val="0"/>
                <w:sz w:val="22"/>
                <w:szCs w:val="22"/>
              </w:rPr>
              <w:t>C.</w:t>
            </w:r>
            <w:r w:rsidRPr="00096556">
              <w:rPr>
                <w:rFonts w:asciiTheme="minorHAnsi" w:hAnsiTheme="minorHAnsi" w:cstheme="minorHAnsi"/>
                <w:b w:val="0"/>
                <w:sz w:val="22"/>
                <w:szCs w:val="22"/>
              </w:rPr>
              <w:tab/>
            </w:r>
            <w:r w:rsidRPr="00096556">
              <w:rPr>
                <w:rFonts w:asciiTheme="minorHAnsi" w:hAnsiTheme="minorHAnsi" w:cstheme="minorHAnsi"/>
                <w:b w:val="0"/>
                <w:sz w:val="22"/>
                <w:szCs w:val="22"/>
              </w:rPr>
              <w:tab/>
              <w:t>RASPOLOŽIVA SREDSTVA IZ PRETHODNIH GODINA</w:t>
            </w:r>
          </w:p>
        </w:tc>
        <w:tc>
          <w:tcPr>
            <w:tcW w:w="2125" w:type="dxa"/>
            <w:hideMark/>
          </w:tcPr>
          <w:p w14:paraId="13AFE6CD" w14:textId="77777777" w:rsidR="00D84A66" w:rsidRPr="00096556" w:rsidRDefault="00D84A66" w:rsidP="00824F93">
            <w:pPr>
              <w:spacing w:after="240"/>
              <w:jc w:val="right"/>
              <w:rPr>
                <w:rFonts w:asciiTheme="minorHAnsi" w:hAnsiTheme="minorHAnsi" w:cstheme="minorHAnsi"/>
                <w:b w:val="0"/>
                <w:sz w:val="22"/>
                <w:szCs w:val="22"/>
              </w:rPr>
            </w:pPr>
            <w:r w:rsidRPr="00096556">
              <w:rPr>
                <w:rFonts w:asciiTheme="minorHAnsi" w:hAnsiTheme="minorHAnsi" w:cstheme="minorHAnsi"/>
                <w:b w:val="0"/>
                <w:sz w:val="22"/>
                <w:szCs w:val="22"/>
              </w:rPr>
              <w:t>10.372.591,63 kn</w:t>
            </w:r>
          </w:p>
        </w:tc>
      </w:tr>
      <w:tr w:rsidR="00D84A66" w:rsidRPr="00096556" w14:paraId="577BD6CC" w14:textId="77777777" w:rsidTr="004E62DC">
        <w:trPr>
          <w:jc w:val="center"/>
        </w:trPr>
        <w:tc>
          <w:tcPr>
            <w:tcW w:w="7514" w:type="dxa"/>
            <w:hideMark/>
          </w:tcPr>
          <w:p w14:paraId="1DAE67FA" w14:textId="77777777" w:rsidR="00D84A66" w:rsidRPr="00096556" w:rsidRDefault="00D84A66" w:rsidP="00824F93">
            <w:pPr>
              <w:rPr>
                <w:rFonts w:asciiTheme="minorHAnsi" w:hAnsiTheme="minorHAnsi" w:cstheme="minorHAnsi"/>
                <w:b w:val="0"/>
                <w:sz w:val="22"/>
                <w:szCs w:val="22"/>
              </w:rPr>
            </w:pPr>
            <w:r w:rsidRPr="00096556">
              <w:rPr>
                <w:rFonts w:asciiTheme="minorHAnsi" w:hAnsiTheme="minorHAnsi" w:cstheme="minorHAnsi"/>
                <w:b w:val="0"/>
                <w:sz w:val="22"/>
                <w:szCs w:val="22"/>
              </w:rPr>
              <w:t>VIŠAK/MANJAK + NETO ZADUŽIVANJE/FINANCIRANJE</w:t>
            </w:r>
          </w:p>
        </w:tc>
        <w:tc>
          <w:tcPr>
            <w:tcW w:w="2125" w:type="dxa"/>
          </w:tcPr>
          <w:p w14:paraId="46D794FF" w14:textId="77777777" w:rsidR="00D84A66" w:rsidRPr="00096556" w:rsidRDefault="00D84A66" w:rsidP="00824F93">
            <w:pPr>
              <w:snapToGrid w:val="0"/>
              <w:jc w:val="right"/>
              <w:rPr>
                <w:rFonts w:asciiTheme="minorHAnsi" w:hAnsiTheme="minorHAnsi" w:cstheme="minorHAnsi"/>
                <w:b w:val="0"/>
                <w:sz w:val="22"/>
                <w:szCs w:val="22"/>
              </w:rPr>
            </w:pPr>
          </w:p>
        </w:tc>
      </w:tr>
      <w:tr w:rsidR="00D84A66" w:rsidRPr="00096556" w14:paraId="08636846" w14:textId="77777777" w:rsidTr="004E62DC">
        <w:trPr>
          <w:jc w:val="center"/>
        </w:trPr>
        <w:tc>
          <w:tcPr>
            <w:tcW w:w="7514" w:type="dxa"/>
            <w:hideMark/>
          </w:tcPr>
          <w:p w14:paraId="44EC39FC" w14:textId="77777777" w:rsidR="00D84A66" w:rsidRPr="00096556" w:rsidRDefault="00D84A66" w:rsidP="00824F93">
            <w:pPr>
              <w:spacing w:after="240"/>
              <w:rPr>
                <w:rFonts w:asciiTheme="minorHAnsi" w:hAnsiTheme="minorHAnsi" w:cstheme="minorHAnsi"/>
                <w:b w:val="0"/>
                <w:sz w:val="22"/>
                <w:szCs w:val="22"/>
              </w:rPr>
            </w:pPr>
            <w:r w:rsidRPr="00096556">
              <w:rPr>
                <w:rFonts w:asciiTheme="minorHAnsi" w:hAnsiTheme="minorHAnsi" w:cstheme="minorHAnsi"/>
                <w:b w:val="0"/>
                <w:sz w:val="22"/>
                <w:szCs w:val="22"/>
              </w:rPr>
              <w:t>+ RASPOLOŽIVA SREDSTVA IZ PRETHODNIH GODINA</w:t>
            </w:r>
          </w:p>
        </w:tc>
        <w:tc>
          <w:tcPr>
            <w:tcW w:w="2125" w:type="dxa"/>
            <w:hideMark/>
          </w:tcPr>
          <w:p w14:paraId="35794546" w14:textId="77777777" w:rsidR="00D84A66" w:rsidRPr="00096556" w:rsidRDefault="00D84A66" w:rsidP="00824F93">
            <w:pPr>
              <w:spacing w:after="240"/>
              <w:jc w:val="right"/>
              <w:rPr>
                <w:rFonts w:asciiTheme="minorHAnsi" w:hAnsiTheme="minorHAnsi" w:cstheme="minorHAnsi"/>
                <w:b w:val="0"/>
                <w:sz w:val="22"/>
                <w:szCs w:val="22"/>
              </w:rPr>
            </w:pPr>
            <w:r w:rsidRPr="00096556">
              <w:rPr>
                <w:rFonts w:asciiTheme="minorHAnsi" w:hAnsiTheme="minorHAnsi" w:cstheme="minorHAnsi"/>
                <w:b w:val="0"/>
                <w:sz w:val="22"/>
                <w:szCs w:val="22"/>
              </w:rPr>
              <w:t>24.485.289,40 kn</w:t>
            </w:r>
          </w:p>
        </w:tc>
      </w:tr>
    </w:tbl>
    <w:p w14:paraId="259AF5AC" w14:textId="25A22DDB" w:rsidR="00096556" w:rsidRDefault="00096556" w:rsidP="00096556">
      <w:pPr>
        <w:spacing w:after="240"/>
        <w:rPr>
          <w:rFonts w:asciiTheme="minorHAnsi" w:hAnsiTheme="minorHAnsi" w:cstheme="minorHAnsi"/>
          <w:b w:val="0"/>
          <w:sz w:val="22"/>
          <w:szCs w:val="22"/>
        </w:rPr>
      </w:pPr>
    </w:p>
    <w:p w14:paraId="59C5F543" w14:textId="77777777" w:rsidR="00096556" w:rsidRDefault="00096556">
      <w:pPr>
        <w:spacing w:after="160" w:line="259" w:lineRule="auto"/>
        <w:rPr>
          <w:rFonts w:asciiTheme="minorHAnsi" w:hAnsiTheme="minorHAnsi" w:cstheme="minorHAnsi"/>
          <w:b w:val="0"/>
          <w:sz w:val="22"/>
          <w:szCs w:val="22"/>
        </w:rPr>
      </w:pPr>
      <w:r>
        <w:rPr>
          <w:rFonts w:asciiTheme="minorHAnsi" w:hAnsiTheme="minorHAnsi" w:cstheme="minorHAnsi"/>
          <w:b w:val="0"/>
          <w:sz w:val="22"/>
          <w:szCs w:val="22"/>
        </w:rPr>
        <w:br w:type="page"/>
      </w:r>
    </w:p>
    <w:p w14:paraId="74575C0C" w14:textId="3872C276" w:rsidR="00D84A66" w:rsidRPr="00096556" w:rsidRDefault="00D84A66" w:rsidP="00824F93">
      <w:pPr>
        <w:spacing w:after="240"/>
        <w:jc w:val="center"/>
        <w:rPr>
          <w:rFonts w:asciiTheme="minorHAnsi" w:hAnsiTheme="minorHAnsi" w:cstheme="minorHAnsi"/>
          <w:b w:val="0"/>
          <w:sz w:val="22"/>
          <w:szCs w:val="22"/>
        </w:rPr>
      </w:pPr>
      <w:r w:rsidRPr="00096556">
        <w:rPr>
          <w:rFonts w:asciiTheme="minorHAnsi" w:hAnsiTheme="minorHAnsi" w:cstheme="minorHAnsi"/>
          <w:b w:val="0"/>
          <w:sz w:val="22"/>
          <w:szCs w:val="22"/>
        </w:rPr>
        <w:lastRenderedPageBreak/>
        <w:t>Članak 3.</w:t>
      </w:r>
    </w:p>
    <w:p w14:paraId="56732CF2" w14:textId="6AFFDFBC" w:rsidR="00D84A66" w:rsidRPr="00096556" w:rsidRDefault="00D84A66" w:rsidP="00824F93">
      <w:pPr>
        <w:spacing w:after="240"/>
        <w:ind w:firstLine="720"/>
        <w:jc w:val="both"/>
        <w:rPr>
          <w:rFonts w:asciiTheme="minorHAnsi" w:hAnsiTheme="minorHAnsi" w:cstheme="minorHAnsi"/>
          <w:b w:val="0"/>
          <w:sz w:val="22"/>
          <w:szCs w:val="22"/>
        </w:rPr>
      </w:pPr>
      <w:r w:rsidRPr="00096556">
        <w:rPr>
          <w:rFonts w:asciiTheme="minorHAnsi" w:hAnsiTheme="minorHAnsi" w:cstheme="minorHAnsi"/>
          <w:b w:val="0"/>
          <w:sz w:val="22"/>
          <w:szCs w:val="22"/>
        </w:rPr>
        <w:t>U izvještajnom razdoblju ukupni prihodi i primici proračuna Grada Požege ostvareni su u iznosu 159.876.563,92 kn, a ukupni rashodi i izdaci u iznosu 145.763.866,15 kn. Iz navedenog proizlazi tekući višak u iznosu 14.112.697,77 kn, što sa prenesenim viškom iz prethodnih proračunskih godina u iznosu 10.372.591,63 kn, čini ukupni višak od 24.485.289,40 kn.</w:t>
      </w:r>
    </w:p>
    <w:p w14:paraId="1B903208" w14:textId="77777777" w:rsidR="00D84A66" w:rsidRPr="00096556" w:rsidRDefault="00D84A66" w:rsidP="00824F93">
      <w:pPr>
        <w:spacing w:after="240"/>
        <w:jc w:val="center"/>
        <w:rPr>
          <w:rFonts w:asciiTheme="minorHAnsi" w:hAnsiTheme="minorHAnsi" w:cstheme="minorHAnsi"/>
          <w:b w:val="0"/>
          <w:sz w:val="22"/>
          <w:szCs w:val="22"/>
        </w:rPr>
      </w:pPr>
      <w:r w:rsidRPr="00096556">
        <w:rPr>
          <w:rFonts w:asciiTheme="minorHAnsi" w:hAnsiTheme="minorHAnsi" w:cstheme="minorHAnsi"/>
          <w:b w:val="0"/>
          <w:sz w:val="22"/>
          <w:szCs w:val="22"/>
        </w:rPr>
        <w:t>Članak 4.</w:t>
      </w:r>
    </w:p>
    <w:p w14:paraId="05DC28E3" w14:textId="77777777" w:rsidR="00D84A66" w:rsidRPr="00096556" w:rsidRDefault="00D84A66" w:rsidP="00824F93">
      <w:pPr>
        <w:spacing w:after="240"/>
        <w:ind w:firstLine="720"/>
        <w:jc w:val="both"/>
        <w:rPr>
          <w:rFonts w:asciiTheme="minorHAnsi" w:hAnsiTheme="minorHAnsi" w:cstheme="minorHAnsi"/>
          <w:b w:val="0"/>
          <w:sz w:val="22"/>
          <w:szCs w:val="22"/>
        </w:rPr>
      </w:pPr>
      <w:r w:rsidRPr="00096556">
        <w:rPr>
          <w:rFonts w:asciiTheme="minorHAnsi" w:hAnsiTheme="minorHAnsi" w:cstheme="minorHAnsi"/>
          <w:b w:val="0"/>
          <w:sz w:val="22"/>
          <w:szCs w:val="22"/>
        </w:rPr>
        <w:t>Prihodi i rashodi, te primici i izdaci na razini odjeljka ekonomske klasifikacije utvrđuju se u Računu prihoda i rashoda i Računu financiranja.</w:t>
      </w:r>
    </w:p>
    <w:p w14:paraId="6A1946FB" w14:textId="77777777" w:rsidR="00D84A66" w:rsidRPr="00096556" w:rsidRDefault="00D84A66" w:rsidP="00D84A66">
      <w:pPr>
        <w:spacing w:after="240"/>
        <w:rPr>
          <w:rFonts w:asciiTheme="minorHAnsi" w:hAnsiTheme="minorHAnsi" w:cstheme="minorHAnsi"/>
          <w:b w:val="0"/>
          <w:sz w:val="22"/>
          <w:szCs w:val="22"/>
        </w:rPr>
      </w:pPr>
      <w:r w:rsidRPr="00096556">
        <w:rPr>
          <w:rFonts w:asciiTheme="minorHAnsi" w:hAnsiTheme="minorHAnsi" w:cstheme="minorHAnsi"/>
          <w:b w:val="0"/>
          <w:sz w:val="22"/>
          <w:szCs w:val="22"/>
        </w:rPr>
        <w:t>III.</w:t>
      </w:r>
      <w:r w:rsidRPr="00096556">
        <w:rPr>
          <w:rFonts w:asciiTheme="minorHAnsi" w:hAnsiTheme="minorHAnsi" w:cstheme="minorHAnsi"/>
          <w:b w:val="0"/>
          <w:sz w:val="22"/>
          <w:szCs w:val="22"/>
        </w:rPr>
        <w:tab/>
        <w:t>POSEBNI DIO</w:t>
      </w:r>
    </w:p>
    <w:p w14:paraId="66C50610" w14:textId="77777777" w:rsidR="00D84A66" w:rsidRPr="00096556" w:rsidRDefault="00D84A66" w:rsidP="00D84A66">
      <w:pPr>
        <w:spacing w:after="240"/>
        <w:ind w:left="360"/>
        <w:jc w:val="center"/>
        <w:rPr>
          <w:rFonts w:asciiTheme="minorHAnsi" w:hAnsiTheme="minorHAnsi" w:cstheme="minorHAnsi"/>
          <w:b w:val="0"/>
          <w:sz w:val="22"/>
          <w:szCs w:val="22"/>
        </w:rPr>
      </w:pPr>
      <w:r w:rsidRPr="00096556">
        <w:rPr>
          <w:rFonts w:asciiTheme="minorHAnsi" w:hAnsiTheme="minorHAnsi" w:cstheme="minorHAnsi"/>
          <w:b w:val="0"/>
          <w:sz w:val="22"/>
          <w:szCs w:val="22"/>
        </w:rPr>
        <w:t>Članak 5.</w:t>
      </w:r>
    </w:p>
    <w:p w14:paraId="2F868FD2" w14:textId="77777777" w:rsidR="00D84A66" w:rsidRPr="00096556" w:rsidRDefault="00D84A66" w:rsidP="00D84A66">
      <w:pPr>
        <w:spacing w:after="240"/>
        <w:ind w:right="252" w:firstLine="720"/>
        <w:jc w:val="both"/>
        <w:rPr>
          <w:rFonts w:asciiTheme="minorHAnsi" w:hAnsiTheme="minorHAnsi" w:cstheme="minorHAnsi"/>
          <w:b w:val="0"/>
          <w:sz w:val="22"/>
          <w:szCs w:val="22"/>
        </w:rPr>
      </w:pPr>
      <w:r w:rsidRPr="00096556">
        <w:rPr>
          <w:rFonts w:asciiTheme="minorHAnsi" w:hAnsiTheme="minorHAnsi" w:cstheme="minorHAnsi"/>
          <w:b w:val="0"/>
          <w:sz w:val="22"/>
          <w:szCs w:val="22"/>
        </w:rPr>
        <w:t>Rashodi poslovanja i rashodi za nabavu nefinancijske imovine u Proračunu Grada Požege ostvareni u ukupnom iznosu 142.639.354,87 kn i izdaci za financijsku imovinu i otplate zajmova ostvareni u iznosu 3.124.511,28 kn raspoređuju se po programima u Posebnom dijelu Proračuna.</w:t>
      </w:r>
    </w:p>
    <w:p w14:paraId="5848365E" w14:textId="77777777" w:rsidR="00D84A66" w:rsidRPr="00096556" w:rsidRDefault="00D84A66" w:rsidP="00D84A66">
      <w:pPr>
        <w:spacing w:after="240"/>
        <w:rPr>
          <w:rFonts w:asciiTheme="minorHAnsi" w:hAnsiTheme="minorHAnsi" w:cstheme="minorHAnsi"/>
          <w:b w:val="0"/>
          <w:sz w:val="22"/>
          <w:szCs w:val="22"/>
        </w:rPr>
      </w:pPr>
      <w:r w:rsidRPr="00096556">
        <w:rPr>
          <w:rFonts w:asciiTheme="minorHAnsi" w:hAnsiTheme="minorHAnsi" w:cstheme="minorHAnsi"/>
          <w:b w:val="0"/>
          <w:sz w:val="22"/>
          <w:szCs w:val="22"/>
        </w:rPr>
        <w:t>IV.</w:t>
      </w:r>
      <w:r w:rsidRPr="00096556">
        <w:rPr>
          <w:rFonts w:asciiTheme="minorHAnsi" w:hAnsiTheme="minorHAnsi" w:cstheme="minorHAnsi"/>
          <w:b w:val="0"/>
          <w:sz w:val="22"/>
          <w:szCs w:val="22"/>
        </w:rPr>
        <w:tab/>
        <w:t>ZAVRŠNE ODREDBE</w:t>
      </w:r>
    </w:p>
    <w:p w14:paraId="655A8E23" w14:textId="77777777" w:rsidR="00D84A66" w:rsidRPr="00096556" w:rsidRDefault="00D84A66" w:rsidP="00D84A66">
      <w:pPr>
        <w:spacing w:after="240"/>
        <w:ind w:left="360"/>
        <w:jc w:val="center"/>
        <w:rPr>
          <w:rFonts w:asciiTheme="minorHAnsi" w:hAnsiTheme="minorHAnsi" w:cstheme="minorHAnsi"/>
          <w:b w:val="0"/>
          <w:sz w:val="22"/>
          <w:szCs w:val="22"/>
        </w:rPr>
      </w:pPr>
      <w:r w:rsidRPr="00096556">
        <w:rPr>
          <w:rFonts w:asciiTheme="minorHAnsi" w:hAnsiTheme="minorHAnsi" w:cstheme="minorHAnsi"/>
          <w:b w:val="0"/>
          <w:sz w:val="22"/>
          <w:szCs w:val="22"/>
        </w:rPr>
        <w:t>Članak 6.</w:t>
      </w:r>
    </w:p>
    <w:p w14:paraId="5E0BB452" w14:textId="77777777" w:rsidR="00D84A66" w:rsidRPr="00096556" w:rsidRDefault="00D84A66" w:rsidP="00D84A66">
      <w:pPr>
        <w:spacing w:after="240"/>
        <w:ind w:firstLine="720"/>
        <w:jc w:val="both"/>
        <w:rPr>
          <w:rFonts w:asciiTheme="minorHAnsi" w:hAnsiTheme="minorHAnsi" w:cstheme="minorHAnsi"/>
          <w:b w:val="0"/>
          <w:sz w:val="22"/>
          <w:szCs w:val="22"/>
        </w:rPr>
      </w:pPr>
      <w:r w:rsidRPr="00096556">
        <w:rPr>
          <w:rFonts w:asciiTheme="minorHAnsi" w:hAnsiTheme="minorHAnsi" w:cstheme="minorHAnsi"/>
          <w:b w:val="0"/>
          <w:sz w:val="22"/>
          <w:szCs w:val="22"/>
        </w:rPr>
        <w:t>Godišnji izvještaj o izvršenju Proračuna Grada Požege za 2022. godinu objaviti će se u Službenim novinama Grada Požege, te na internetskim stranicama Grada Požege (</w:t>
      </w:r>
      <w:hyperlink r:id="rId10" w:history="1">
        <w:r w:rsidRPr="00096556">
          <w:rPr>
            <w:rStyle w:val="Hiperveza"/>
            <w:rFonts w:asciiTheme="minorHAnsi" w:hAnsiTheme="minorHAnsi" w:cstheme="minorHAnsi"/>
            <w:b w:val="0"/>
            <w:color w:val="auto"/>
            <w:sz w:val="22"/>
            <w:szCs w:val="22"/>
            <w:u w:val="none"/>
          </w:rPr>
          <w:t>www.pozega.hr</w:t>
        </w:r>
      </w:hyperlink>
      <w:r w:rsidRPr="00096556">
        <w:rPr>
          <w:rFonts w:asciiTheme="minorHAnsi" w:hAnsiTheme="minorHAnsi" w:cstheme="minorHAnsi"/>
          <w:b w:val="0"/>
          <w:sz w:val="22"/>
          <w:szCs w:val="22"/>
        </w:rPr>
        <w:t xml:space="preserve">). </w:t>
      </w:r>
    </w:p>
    <w:p w14:paraId="6AF6A5F0" w14:textId="5FEC6E0E" w:rsidR="00D84A66" w:rsidRPr="00096556" w:rsidRDefault="00D84A66" w:rsidP="00D84A66">
      <w:pPr>
        <w:jc w:val="center"/>
        <w:rPr>
          <w:rFonts w:asciiTheme="minorHAnsi" w:hAnsiTheme="minorHAnsi" w:cstheme="minorHAnsi"/>
          <w:sz w:val="22"/>
          <w:szCs w:val="22"/>
        </w:rPr>
      </w:pPr>
      <w:r w:rsidRPr="00096556">
        <w:rPr>
          <w:rFonts w:asciiTheme="minorHAnsi" w:hAnsiTheme="minorHAnsi" w:cstheme="minorHAnsi"/>
          <w:sz w:val="22"/>
          <w:szCs w:val="22"/>
        </w:rPr>
        <w:t>Ad 3.</w:t>
      </w:r>
    </w:p>
    <w:p w14:paraId="22FBE6A5" w14:textId="77777777" w:rsidR="00D84A66" w:rsidRPr="00096556" w:rsidRDefault="00D84A66" w:rsidP="00824F93">
      <w:pPr>
        <w:suppressAutoHyphens/>
        <w:spacing w:after="240"/>
        <w:ind w:firstLine="708"/>
        <w:rPr>
          <w:rFonts w:asciiTheme="minorHAnsi" w:hAnsiTheme="minorHAnsi" w:cstheme="minorHAnsi"/>
          <w:bCs/>
          <w:sz w:val="22"/>
          <w:szCs w:val="22"/>
        </w:rPr>
      </w:pPr>
      <w:r w:rsidRPr="00096556">
        <w:rPr>
          <w:rFonts w:asciiTheme="minorHAnsi" w:hAnsiTheme="minorHAnsi" w:cstheme="minorHAnsi"/>
          <w:bCs/>
          <w:sz w:val="22"/>
          <w:szCs w:val="22"/>
        </w:rPr>
        <w:t>a) Izvješće o izvršenju Programa održavanja komunalne infrastrukture u Gradu Požegi i prigradskim naseljima za 2022. godinu</w:t>
      </w:r>
    </w:p>
    <w:p w14:paraId="4FE6B807" w14:textId="6AC94A22" w:rsidR="008B3620" w:rsidRPr="00096556" w:rsidRDefault="008B3620" w:rsidP="00824F93">
      <w:pPr>
        <w:spacing w:after="240"/>
        <w:ind w:firstLine="708"/>
        <w:jc w:val="both"/>
        <w:rPr>
          <w:rFonts w:asciiTheme="minorHAnsi" w:hAnsiTheme="minorHAnsi" w:cstheme="minorHAnsi"/>
          <w:b w:val="0"/>
          <w:sz w:val="22"/>
          <w:szCs w:val="22"/>
        </w:rPr>
      </w:pPr>
      <w:r w:rsidRPr="00096556">
        <w:rPr>
          <w:rFonts w:asciiTheme="minorHAnsi" w:hAnsiTheme="minorHAnsi" w:cstheme="minorHAnsi"/>
          <w:b w:val="0"/>
          <w:sz w:val="22"/>
          <w:szCs w:val="22"/>
        </w:rPr>
        <w:t>PREDSJEDNIK - poziva Gradonačelnika kao ovlaštenog predlagatelja da obrazloži ovu točku dnevnog reda.</w:t>
      </w:r>
    </w:p>
    <w:p w14:paraId="612ECB7E" w14:textId="72AEB452" w:rsidR="008B3620" w:rsidRPr="00096556" w:rsidRDefault="008B3620" w:rsidP="00824F93">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GRADONAČELNIK - daje riječ Andreji Menđel, pročelnici Upravnog odjela za komunalne djelatnosti i gospodarenje da obrazloži ovu točku dnevnog reda.</w:t>
      </w:r>
    </w:p>
    <w:p w14:paraId="7D56C4AF" w14:textId="493CD368" w:rsidR="008B3620" w:rsidRPr="00096556" w:rsidRDefault="008B3620" w:rsidP="00824F93">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ANDREJA MENĐEL  - daje kratko obrazloženje ove točke dnevnog reda.</w:t>
      </w:r>
    </w:p>
    <w:p w14:paraId="7B4A645A" w14:textId="472DF5D5" w:rsidR="008B3620" w:rsidRPr="00096556" w:rsidRDefault="008B3620" w:rsidP="00824F93">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PREDSJEDNIK - otvara raspravu.</w:t>
      </w:r>
    </w:p>
    <w:p w14:paraId="367304E3" w14:textId="3D870D41" w:rsidR="008B3620" w:rsidRPr="00096556" w:rsidRDefault="008B3620" w:rsidP="00824F93">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sz w:val="22"/>
          <w:szCs w:val="22"/>
        </w:rPr>
        <w:t>PREDSJEDNIK - zaključuje raspravu, daje na glasovanje Izvršenje</w:t>
      </w:r>
      <w:r w:rsidRPr="00096556">
        <w:rPr>
          <w:rFonts w:asciiTheme="minorHAnsi" w:hAnsiTheme="minorHAnsi" w:cstheme="minorHAnsi"/>
          <w:b w:val="0"/>
          <w:bCs/>
          <w:sz w:val="22"/>
          <w:szCs w:val="22"/>
        </w:rPr>
        <w:t xml:space="preserve"> Programa održavanja komunalne infrastrukture Gradu Požegi i prigradskim naseljima za 2022. godinu te </w:t>
      </w:r>
      <w:r w:rsidRPr="00096556">
        <w:rPr>
          <w:rFonts w:asciiTheme="minorHAnsi" w:hAnsiTheme="minorHAnsi" w:cstheme="minorHAnsi"/>
          <w:b w:val="0"/>
          <w:sz w:val="22"/>
          <w:szCs w:val="22"/>
        </w:rPr>
        <w:t xml:space="preserve">konstatira da je Gradsko vijeće Grada Požege, </w:t>
      </w:r>
      <w:r w:rsidRPr="00096556">
        <w:rPr>
          <w:rFonts w:asciiTheme="minorHAnsi" w:hAnsiTheme="minorHAnsi" w:cstheme="minorHAnsi"/>
          <w:b w:val="0"/>
          <w:bCs/>
          <w:sz w:val="22"/>
          <w:szCs w:val="22"/>
        </w:rPr>
        <w:t xml:space="preserve">bez rasprave, većinom glasova </w:t>
      </w:r>
      <w:r w:rsidRPr="00096556">
        <w:rPr>
          <w:rFonts w:asciiTheme="minorHAnsi" w:hAnsiTheme="minorHAnsi" w:cstheme="minorHAnsi"/>
          <w:b w:val="0"/>
          <w:bCs/>
          <w:iCs/>
          <w:sz w:val="22"/>
          <w:szCs w:val="22"/>
        </w:rPr>
        <w:t>(</w:t>
      </w:r>
      <w:r w:rsidRPr="00096556">
        <w:rPr>
          <w:rFonts w:asciiTheme="minorHAnsi" w:hAnsiTheme="minorHAnsi" w:cstheme="minorHAnsi"/>
          <w:b w:val="0"/>
          <w:bCs/>
          <w:sz w:val="22"/>
          <w:szCs w:val="22"/>
        </w:rPr>
        <w:t>s 1</w:t>
      </w:r>
      <w:r w:rsidR="00B85F71" w:rsidRPr="00096556">
        <w:rPr>
          <w:rFonts w:asciiTheme="minorHAnsi" w:hAnsiTheme="minorHAnsi" w:cstheme="minorHAnsi"/>
          <w:b w:val="0"/>
          <w:bCs/>
          <w:sz w:val="22"/>
          <w:szCs w:val="22"/>
        </w:rPr>
        <w:t>2</w:t>
      </w:r>
      <w:r w:rsidRPr="00096556">
        <w:rPr>
          <w:rFonts w:asciiTheme="minorHAnsi" w:hAnsiTheme="minorHAnsi" w:cstheme="minorHAnsi"/>
          <w:b w:val="0"/>
          <w:bCs/>
          <w:sz w:val="22"/>
          <w:szCs w:val="22"/>
        </w:rPr>
        <w:t xml:space="preserve"> glasova za i s </w:t>
      </w:r>
      <w:r w:rsidR="00B85F71" w:rsidRPr="00096556">
        <w:rPr>
          <w:rFonts w:asciiTheme="minorHAnsi" w:hAnsiTheme="minorHAnsi" w:cstheme="minorHAnsi"/>
          <w:b w:val="0"/>
          <w:bCs/>
          <w:sz w:val="22"/>
          <w:szCs w:val="22"/>
        </w:rPr>
        <w:t>3 glasa protiv</w:t>
      </w:r>
      <w:r w:rsidRPr="00096556">
        <w:rPr>
          <w:rFonts w:asciiTheme="minorHAnsi" w:hAnsiTheme="minorHAnsi" w:cstheme="minorHAnsi"/>
          <w:b w:val="0"/>
          <w:bCs/>
          <w:sz w:val="22"/>
          <w:szCs w:val="22"/>
        </w:rPr>
        <w:t>), usvojilo</w:t>
      </w:r>
    </w:p>
    <w:p w14:paraId="40CF56EA" w14:textId="77777777" w:rsidR="00697580" w:rsidRPr="00096556" w:rsidRDefault="00697580" w:rsidP="00697580">
      <w:pPr>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Z A K L J U Č A K</w:t>
      </w:r>
    </w:p>
    <w:p w14:paraId="6D4629AB" w14:textId="77777777" w:rsidR="00697580" w:rsidRPr="00096556" w:rsidRDefault="00697580" w:rsidP="00697580">
      <w:pPr>
        <w:jc w:val="center"/>
        <w:rPr>
          <w:rFonts w:asciiTheme="minorHAnsi" w:hAnsiTheme="minorHAnsi" w:cstheme="minorHAnsi"/>
          <w:b w:val="0"/>
          <w:bCs/>
          <w:color w:val="000000"/>
          <w:sz w:val="22"/>
          <w:szCs w:val="22"/>
        </w:rPr>
      </w:pPr>
      <w:r w:rsidRPr="00096556">
        <w:rPr>
          <w:rFonts w:asciiTheme="minorHAnsi" w:hAnsiTheme="minorHAnsi" w:cstheme="minorHAnsi"/>
          <w:b w:val="0"/>
          <w:bCs/>
          <w:sz w:val="22"/>
          <w:szCs w:val="22"/>
        </w:rPr>
        <w:t xml:space="preserve">o prihvaćanju Izvješća o izvršenju Programa održavanja komunalne </w:t>
      </w:r>
      <w:r w:rsidRPr="00096556">
        <w:rPr>
          <w:rFonts w:asciiTheme="minorHAnsi" w:hAnsiTheme="minorHAnsi" w:cstheme="minorHAnsi"/>
          <w:b w:val="0"/>
          <w:bCs/>
          <w:color w:val="000000"/>
          <w:sz w:val="22"/>
          <w:szCs w:val="22"/>
        </w:rPr>
        <w:t xml:space="preserve">infrastrukture u Gradu Požegi </w:t>
      </w:r>
    </w:p>
    <w:p w14:paraId="37B97D15" w14:textId="4618C10F" w:rsidR="00697580" w:rsidRPr="00096556" w:rsidRDefault="00697580" w:rsidP="00697580">
      <w:pPr>
        <w:spacing w:after="240"/>
        <w:jc w:val="center"/>
        <w:rPr>
          <w:rFonts w:asciiTheme="minorHAnsi" w:hAnsiTheme="minorHAnsi" w:cstheme="minorHAnsi"/>
          <w:b w:val="0"/>
          <w:bCs/>
          <w:sz w:val="22"/>
          <w:szCs w:val="22"/>
        </w:rPr>
      </w:pPr>
      <w:r w:rsidRPr="00096556">
        <w:rPr>
          <w:rFonts w:asciiTheme="minorHAnsi" w:hAnsiTheme="minorHAnsi" w:cstheme="minorHAnsi"/>
          <w:b w:val="0"/>
          <w:bCs/>
          <w:color w:val="000000"/>
          <w:sz w:val="22"/>
          <w:szCs w:val="22"/>
        </w:rPr>
        <w:t>i prigradskim naseljima za 2022. godinu</w:t>
      </w:r>
    </w:p>
    <w:p w14:paraId="62006120" w14:textId="77777777" w:rsidR="00697580" w:rsidRPr="00096556" w:rsidRDefault="00697580" w:rsidP="00697580">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w:t>
      </w:r>
    </w:p>
    <w:p w14:paraId="439AE1F1" w14:textId="79B40B17" w:rsidR="00697580" w:rsidRPr="00096556" w:rsidRDefault="00697580" w:rsidP="00697580">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Gradsko vijeće Grada Požege prihvaća Izvješće o izvršenju Programa održavanja komunalne </w:t>
      </w:r>
      <w:r w:rsidRPr="00096556">
        <w:rPr>
          <w:rFonts w:asciiTheme="minorHAnsi" w:hAnsiTheme="minorHAnsi" w:cstheme="minorHAnsi"/>
          <w:b w:val="0"/>
          <w:bCs/>
          <w:color w:val="000000"/>
          <w:sz w:val="22"/>
          <w:szCs w:val="22"/>
        </w:rPr>
        <w:t>infrastrukture u Gradu Požegi i prigradskim naseljima za 2022. godinu</w:t>
      </w:r>
      <w:r w:rsidR="00096556">
        <w:rPr>
          <w:rFonts w:asciiTheme="minorHAnsi" w:hAnsiTheme="minorHAnsi" w:cstheme="minorHAnsi"/>
          <w:b w:val="0"/>
          <w:bCs/>
          <w:color w:val="000000"/>
          <w:sz w:val="22"/>
          <w:szCs w:val="22"/>
        </w:rPr>
        <w:t>.</w:t>
      </w:r>
    </w:p>
    <w:p w14:paraId="27DAA1CF" w14:textId="77777777" w:rsidR="00697580" w:rsidRPr="00096556" w:rsidRDefault="00697580" w:rsidP="00697580">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lastRenderedPageBreak/>
        <w:t>II.</w:t>
      </w:r>
    </w:p>
    <w:p w14:paraId="097E5214" w14:textId="77777777" w:rsidR="00697580" w:rsidRPr="00096556" w:rsidRDefault="00697580" w:rsidP="00697580">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Ovaj će se Zaključak objaviti u Službenim novinama Grada Požege.</w:t>
      </w:r>
    </w:p>
    <w:p w14:paraId="22EF9BDB" w14:textId="7C20F2C6" w:rsidR="00697580" w:rsidRPr="00096556" w:rsidRDefault="00697580" w:rsidP="00824F93">
      <w:pPr>
        <w:spacing w:after="240"/>
        <w:ind w:firstLine="709"/>
        <w:rPr>
          <w:rFonts w:asciiTheme="minorHAnsi" w:hAnsiTheme="minorHAnsi" w:cstheme="minorHAnsi"/>
          <w:bCs/>
          <w:sz w:val="22"/>
          <w:szCs w:val="22"/>
        </w:rPr>
      </w:pPr>
      <w:r w:rsidRPr="00096556">
        <w:rPr>
          <w:rFonts w:asciiTheme="minorHAnsi" w:hAnsiTheme="minorHAnsi" w:cstheme="minorHAnsi"/>
          <w:bCs/>
          <w:sz w:val="22"/>
          <w:szCs w:val="22"/>
        </w:rPr>
        <w:t>b) Izvješće o izvršenju Programa građenja objekata i uređaja komunalne infrastrukture za 2022. godinu</w:t>
      </w:r>
    </w:p>
    <w:p w14:paraId="45F62C79" w14:textId="4316B292" w:rsidR="00697580" w:rsidRPr="00096556" w:rsidRDefault="00697580" w:rsidP="00697580">
      <w:pPr>
        <w:ind w:firstLine="708"/>
        <w:jc w:val="both"/>
        <w:rPr>
          <w:rFonts w:asciiTheme="minorHAnsi" w:hAnsiTheme="minorHAnsi" w:cstheme="minorHAnsi"/>
          <w:b w:val="0"/>
          <w:sz w:val="22"/>
          <w:szCs w:val="22"/>
        </w:rPr>
      </w:pPr>
      <w:r w:rsidRPr="00096556">
        <w:rPr>
          <w:rFonts w:asciiTheme="minorHAnsi" w:hAnsiTheme="minorHAnsi" w:cstheme="minorHAnsi"/>
          <w:b w:val="0"/>
          <w:sz w:val="22"/>
          <w:szCs w:val="22"/>
        </w:rPr>
        <w:t>PREDSJEDNIK - poziva Gradonačelnika kao ovlaštenog predlagatelja da obrazloži ovu točku dnevnog reda.</w:t>
      </w:r>
    </w:p>
    <w:p w14:paraId="10150390" w14:textId="77777777" w:rsidR="00697580" w:rsidRPr="00096556" w:rsidRDefault="00697580" w:rsidP="00824F93">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GRADONAČELNIK - daje riječ Andreji Menđel, pročelnici Upravnog odjela za komunalne djelatnosti i gospodarenje da obrazloži ovu točku dnevnog reda.</w:t>
      </w:r>
    </w:p>
    <w:p w14:paraId="6F9FA8E1" w14:textId="483DE773" w:rsidR="00697580" w:rsidRPr="00096556" w:rsidRDefault="00697580" w:rsidP="00824F93">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ANDREJA MENĐEL  - daje kratko obrazloženje ove točke dnevnog reda.</w:t>
      </w:r>
    </w:p>
    <w:p w14:paraId="4149C541" w14:textId="09E4FD06" w:rsidR="00697580" w:rsidRPr="00096556" w:rsidRDefault="00697580" w:rsidP="00824F93">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PREDSJEDNIK - otvara raspravu.</w:t>
      </w:r>
    </w:p>
    <w:p w14:paraId="7E313D4E" w14:textId="47486F22" w:rsidR="00697580" w:rsidRPr="00096556" w:rsidRDefault="00697580" w:rsidP="00824F93">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sz w:val="22"/>
          <w:szCs w:val="22"/>
        </w:rPr>
        <w:t>PREDSJEDNIK - zaključuje raspravu, daje na glasovanje Izvršenje</w:t>
      </w:r>
      <w:r w:rsidRPr="00096556">
        <w:rPr>
          <w:rFonts w:asciiTheme="minorHAnsi" w:hAnsiTheme="minorHAnsi" w:cstheme="minorHAnsi"/>
          <w:b w:val="0"/>
          <w:bCs/>
          <w:sz w:val="22"/>
          <w:szCs w:val="22"/>
        </w:rPr>
        <w:t xml:space="preserve"> Programa građenja objekata i uređaja komunalne infrastrukture za 2022. godinu te </w:t>
      </w:r>
      <w:r w:rsidRPr="00096556">
        <w:rPr>
          <w:rFonts w:asciiTheme="minorHAnsi" w:hAnsiTheme="minorHAnsi" w:cstheme="minorHAnsi"/>
          <w:b w:val="0"/>
          <w:sz w:val="22"/>
          <w:szCs w:val="22"/>
        </w:rPr>
        <w:t xml:space="preserve">konstatira da je Gradsko vijeće Grada Požege, </w:t>
      </w:r>
      <w:r w:rsidRPr="00096556">
        <w:rPr>
          <w:rFonts w:asciiTheme="minorHAnsi" w:hAnsiTheme="minorHAnsi" w:cstheme="minorHAnsi"/>
          <w:b w:val="0"/>
          <w:bCs/>
          <w:sz w:val="22"/>
          <w:szCs w:val="22"/>
        </w:rPr>
        <w:t xml:space="preserve">bez rasprave, većinom glasova </w:t>
      </w:r>
      <w:r w:rsidRPr="00096556">
        <w:rPr>
          <w:rFonts w:asciiTheme="minorHAnsi" w:hAnsiTheme="minorHAnsi" w:cstheme="minorHAnsi"/>
          <w:b w:val="0"/>
          <w:bCs/>
          <w:iCs/>
          <w:sz w:val="22"/>
          <w:szCs w:val="22"/>
        </w:rPr>
        <w:t>(</w:t>
      </w:r>
      <w:r w:rsidRPr="00096556">
        <w:rPr>
          <w:rFonts w:asciiTheme="minorHAnsi" w:hAnsiTheme="minorHAnsi" w:cstheme="minorHAnsi"/>
          <w:b w:val="0"/>
          <w:bCs/>
          <w:sz w:val="22"/>
          <w:szCs w:val="22"/>
        </w:rPr>
        <w:t>s 10 glasova za</w:t>
      </w:r>
      <w:r w:rsidR="00B85F71" w:rsidRPr="00096556">
        <w:rPr>
          <w:rFonts w:asciiTheme="minorHAnsi" w:hAnsiTheme="minorHAnsi" w:cstheme="minorHAnsi"/>
          <w:b w:val="0"/>
          <w:bCs/>
          <w:sz w:val="22"/>
          <w:szCs w:val="22"/>
        </w:rPr>
        <w:t>, s 3 glasa protiv</w:t>
      </w:r>
      <w:r w:rsidRPr="00096556">
        <w:rPr>
          <w:rFonts w:asciiTheme="minorHAnsi" w:hAnsiTheme="minorHAnsi" w:cstheme="minorHAnsi"/>
          <w:b w:val="0"/>
          <w:bCs/>
          <w:sz w:val="22"/>
          <w:szCs w:val="22"/>
        </w:rPr>
        <w:t xml:space="preserve"> i s </w:t>
      </w:r>
      <w:r w:rsidR="00B85F71" w:rsidRPr="00096556">
        <w:rPr>
          <w:rFonts w:asciiTheme="minorHAnsi" w:hAnsiTheme="minorHAnsi" w:cstheme="minorHAnsi"/>
          <w:b w:val="0"/>
          <w:bCs/>
          <w:sz w:val="22"/>
          <w:szCs w:val="22"/>
        </w:rPr>
        <w:t>2</w:t>
      </w:r>
      <w:r w:rsidRPr="00096556">
        <w:rPr>
          <w:rFonts w:asciiTheme="minorHAnsi" w:hAnsiTheme="minorHAnsi" w:cstheme="minorHAnsi"/>
          <w:b w:val="0"/>
          <w:bCs/>
          <w:sz w:val="22"/>
          <w:szCs w:val="22"/>
        </w:rPr>
        <w:t xml:space="preserve"> suzdržana glasa), usvojilo </w:t>
      </w:r>
    </w:p>
    <w:p w14:paraId="04B903DB" w14:textId="77777777" w:rsidR="004376E1" w:rsidRPr="00096556" w:rsidRDefault="004376E1" w:rsidP="004376E1">
      <w:pPr>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I Z V J E Š Ć E </w:t>
      </w:r>
    </w:p>
    <w:p w14:paraId="48D59A29" w14:textId="77777777" w:rsidR="004376E1" w:rsidRPr="00096556" w:rsidRDefault="004376E1" w:rsidP="004376E1">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o izvršenju Programa građenja objekata i uređaja komunalne infrastrukture za 2022. godinu</w:t>
      </w:r>
    </w:p>
    <w:p w14:paraId="4587FA2D" w14:textId="77777777" w:rsidR="004376E1" w:rsidRPr="00096556" w:rsidRDefault="004376E1" w:rsidP="004376E1">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w:t>
      </w:r>
    </w:p>
    <w:p w14:paraId="0C955DAD" w14:textId="77777777" w:rsidR="004376E1" w:rsidRPr="00096556" w:rsidRDefault="004376E1" w:rsidP="004376E1">
      <w:pPr>
        <w:rPr>
          <w:rFonts w:asciiTheme="minorHAnsi" w:hAnsiTheme="minorHAnsi" w:cstheme="minorHAnsi"/>
          <w:b w:val="0"/>
          <w:bCs/>
          <w:color w:val="000000" w:themeColor="text1"/>
          <w:sz w:val="22"/>
          <w:szCs w:val="22"/>
        </w:rPr>
      </w:pPr>
      <w:r w:rsidRPr="00096556">
        <w:rPr>
          <w:rFonts w:asciiTheme="minorHAnsi" w:hAnsiTheme="minorHAnsi" w:cstheme="minorHAnsi"/>
          <w:b w:val="0"/>
          <w:bCs/>
          <w:color w:val="000000" w:themeColor="text1"/>
          <w:sz w:val="22"/>
          <w:szCs w:val="22"/>
        </w:rPr>
        <w:t>Tijekom 2022. godine izvedeni su radovi na izgradnji:</w:t>
      </w:r>
    </w:p>
    <w:p w14:paraId="59377AB5" w14:textId="77777777" w:rsidR="004376E1" w:rsidRPr="00096556" w:rsidRDefault="004376E1" w:rsidP="004376E1">
      <w:pPr>
        <w:numPr>
          <w:ilvl w:val="0"/>
          <w:numId w:val="31"/>
        </w:numPr>
        <w:tabs>
          <w:tab w:val="clear" w:pos="720"/>
        </w:tabs>
        <w:ind w:left="851" w:hanging="284"/>
        <w:rPr>
          <w:rFonts w:asciiTheme="minorHAnsi" w:hAnsiTheme="minorHAnsi" w:cstheme="minorHAnsi"/>
          <w:b w:val="0"/>
          <w:bCs/>
          <w:color w:val="000000" w:themeColor="text1"/>
          <w:sz w:val="22"/>
          <w:szCs w:val="22"/>
        </w:rPr>
      </w:pPr>
      <w:r w:rsidRPr="00096556">
        <w:rPr>
          <w:rFonts w:asciiTheme="minorHAnsi" w:hAnsiTheme="minorHAnsi" w:cstheme="minorHAnsi"/>
          <w:b w:val="0"/>
          <w:bCs/>
          <w:color w:val="000000" w:themeColor="text1"/>
          <w:sz w:val="22"/>
          <w:szCs w:val="22"/>
        </w:rPr>
        <w:t xml:space="preserve">nerazvrstanih cesta </w:t>
      </w:r>
    </w:p>
    <w:p w14:paraId="406B48D2" w14:textId="77777777" w:rsidR="004376E1" w:rsidRPr="00096556" w:rsidRDefault="004376E1" w:rsidP="004376E1">
      <w:pPr>
        <w:numPr>
          <w:ilvl w:val="0"/>
          <w:numId w:val="31"/>
        </w:numPr>
        <w:tabs>
          <w:tab w:val="clear" w:pos="720"/>
        </w:tabs>
        <w:ind w:left="851" w:hanging="284"/>
        <w:rPr>
          <w:rFonts w:asciiTheme="minorHAnsi" w:hAnsiTheme="minorHAnsi" w:cstheme="minorHAnsi"/>
          <w:b w:val="0"/>
          <w:bCs/>
          <w:color w:val="000000" w:themeColor="text1"/>
          <w:sz w:val="22"/>
          <w:szCs w:val="22"/>
        </w:rPr>
      </w:pPr>
      <w:r w:rsidRPr="00096556">
        <w:rPr>
          <w:rFonts w:asciiTheme="minorHAnsi" w:hAnsiTheme="minorHAnsi" w:cstheme="minorHAnsi"/>
          <w:b w:val="0"/>
          <w:bCs/>
          <w:color w:val="000000" w:themeColor="text1"/>
          <w:sz w:val="22"/>
          <w:szCs w:val="22"/>
        </w:rPr>
        <w:t>javnih prometnih površine na kojima nije dopušten promet motornih vozila</w:t>
      </w:r>
    </w:p>
    <w:p w14:paraId="6ED57CAC" w14:textId="77777777" w:rsidR="004376E1" w:rsidRPr="00096556" w:rsidRDefault="004376E1" w:rsidP="004376E1">
      <w:pPr>
        <w:numPr>
          <w:ilvl w:val="0"/>
          <w:numId w:val="31"/>
        </w:numPr>
        <w:tabs>
          <w:tab w:val="clear" w:pos="720"/>
        </w:tabs>
        <w:ind w:left="851" w:hanging="284"/>
        <w:rPr>
          <w:rFonts w:asciiTheme="minorHAnsi" w:hAnsiTheme="minorHAnsi" w:cstheme="minorHAnsi"/>
          <w:b w:val="0"/>
          <w:bCs/>
          <w:color w:val="000000" w:themeColor="text1"/>
          <w:sz w:val="22"/>
          <w:szCs w:val="22"/>
        </w:rPr>
      </w:pPr>
      <w:r w:rsidRPr="00096556">
        <w:rPr>
          <w:rFonts w:asciiTheme="minorHAnsi" w:hAnsiTheme="minorHAnsi" w:cstheme="minorHAnsi"/>
          <w:b w:val="0"/>
          <w:bCs/>
          <w:color w:val="000000" w:themeColor="text1"/>
          <w:sz w:val="22"/>
          <w:szCs w:val="22"/>
        </w:rPr>
        <w:t>javnih parkirališta</w:t>
      </w:r>
    </w:p>
    <w:p w14:paraId="0F1CD144" w14:textId="77777777" w:rsidR="004376E1" w:rsidRPr="00096556" w:rsidRDefault="004376E1" w:rsidP="004376E1">
      <w:pPr>
        <w:numPr>
          <w:ilvl w:val="0"/>
          <w:numId w:val="31"/>
        </w:numPr>
        <w:tabs>
          <w:tab w:val="clear" w:pos="720"/>
        </w:tabs>
        <w:ind w:left="851" w:hanging="284"/>
        <w:rPr>
          <w:rFonts w:asciiTheme="minorHAnsi" w:hAnsiTheme="minorHAnsi" w:cstheme="minorHAnsi"/>
          <w:b w:val="0"/>
          <w:bCs/>
          <w:color w:val="000000" w:themeColor="text1"/>
          <w:sz w:val="22"/>
          <w:szCs w:val="22"/>
        </w:rPr>
      </w:pPr>
      <w:r w:rsidRPr="00096556">
        <w:rPr>
          <w:rFonts w:asciiTheme="minorHAnsi" w:hAnsiTheme="minorHAnsi" w:cstheme="minorHAnsi"/>
          <w:b w:val="0"/>
          <w:bCs/>
          <w:color w:val="000000" w:themeColor="text1"/>
          <w:sz w:val="22"/>
          <w:szCs w:val="22"/>
        </w:rPr>
        <w:t>javne rasvjete</w:t>
      </w:r>
    </w:p>
    <w:p w14:paraId="5F94DE11" w14:textId="77777777" w:rsidR="004376E1" w:rsidRPr="00096556" w:rsidRDefault="004376E1" w:rsidP="004376E1">
      <w:pPr>
        <w:numPr>
          <w:ilvl w:val="0"/>
          <w:numId w:val="31"/>
        </w:numPr>
        <w:tabs>
          <w:tab w:val="clear" w:pos="720"/>
        </w:tabs>
        <w:ind w:left="851" w:hanging="284"/>
        <w:rPr>
          <w:rFonts w:asciiTheme="minorHAnsi" w:hAnsiTheme="minorHAnsi" w:cstheme="minorHAnsi"/>
          <w:b w:val="0"/>
          <w:bCs/>
          <w:color w:val="000000" w:themeColor="text1"/>
          <w:sz w:val="22"/>
          <w:szCs w:val="22"/>
        </w:rPr>
      </w:pPr>
      <w:r w:rsidRPr="00096556">
        <w:rPr>
          <w:rFonts w:asciiTheme="minorHAnsi" w:hAnsiTheme="minorHAnsi" w:cstheme="minorHAnsi"/>
          <w:b w:val="0"/>
          <w:bCs/>
          <w:color w:val="000000" w:themeColor="text1"/>
          <w:sz w:val="22"/>
          <w:szCs w:val="22"/>
        </w:rPr>
        <w:t>uređenju javnih zelenih površina</w:t>
      </w:r>
    </w:p>
    <w:p w14:paraId="6D180D23" w14:textId="77777777" w:rsidR="004376E1" w:rsidRPr="00096556" w:rsidRDefault="004376E1" w:rsidP="004376E1">
      <w:pPr>
        <w:numPr>
          <w:ilvl w:val="0"/>
          <w:numId w:val="31"/>
        </w:numPr>
        <w:tabs>
          <w:tab w:val="clear" w:pos="720"/>
        </w:tabs>
        <w:ind w:left="851" w:hanging="284"/>
        <w:rPr>
          <w:rFonts w:asciiTheme="minorHAnsi" w:hAnsiTheme="minorHAnsi" w:cstheme="minorHAnsi"/>
          <w:b w:val="0"/>
          <w:bCs/>
          <w:color w:val="000000" w:themeColor="text1"/>
          <w:sz w:val="22"/>
          <w:szCs w:val="22"/>
        </w:rPr>
      </w:pPr>
      <w:r w:rsidRPr="00096556">
        <w:rPr>
          <w:rFonts w:asciiTheme="minorHAnsi" w:hAnsiTheme="minorHAnsi" w:cstheme="minorHAnsi"/>
          <w:b w:val="0"/>
          <w:bCs/>
          <w:color w:val="000000" w:themeColor="text1"/>
          <w:sz w:val="22"/>
          <w:szCs w:val="22"/>
        </w:rPr>
        <w:t>ulaganja u autobusna stajališta</w:t>
      </w:r>
    </w:p>
    <w:p w14:paraId="4EBCE52F" w14:textId="77777777" w:rsidR="004376E1" w:rsidRPr="00096556" w:rsidRDefault="004376E1" w:rsidP="004376E1">
      <w:pPr>
        <w:numPr>
          <w:ilvl w:val="0"/>
          <w:numId w:val="31"/>
        </w:numPr>
        <w:tabs>
          <w:tab w:val="clear" w:pos="720"/>
        </w:tabs>
        <w:spacing w:after="240"/>
        <w:ind w:left="851" w:hanging="284"/>
        <w:rPr>
          <w:rFonts w:asciiTheme="minorHAnsi" w:hAnsiTheme="minorHAnsi" w:cstheme="minorHAnsi"/>
          <w:b w:val="0"/>
          <w:bCs/>
          <w:color w:val="000000" w:themeColor="text1"/>
          <w:sz w:val="22"/>
          <w:szCs w:val="22"/>
        </w:rPr>
      </w:pPr>
      <w:r w:rsidRPr="00096556">
        <w:rPr>
          <w:rFonts w:asciiTheme="minorHAnsi" w:hAnsiTheme="minorHAnsi" w:cstheme="minorHAnsi"/>
          <w:b w:val="0"/>
          <w:bCs/>
          <w:color w:val="000000" w:themeColor="text1"/>
          <w:sz w:val="22"/>
          <w:szCs w:val="22"/>
        </w:rPr>
        <w:t>radovi na gradskim grobljima</w:t>
      </w:r>
    </w:p>
    <w:p w14:paraId="3FB12473" w14:textId="77777777" w:rsidR="004376E1" w:rsidRPr="00096556" w:rsidRDefault="004376E1" w:rsidP="00096556">
      <w:pPr>
        <w:pStyle w:val="Odlomakpopisa"/>
        <w:numPr>
          <w:ilvl w:val="0"/>
          <w:numId w:val="45"/>
        </w:numPr>
        <w:suppressAutoHyphens w:val="0"/>
        <w:autoSpaceDN/>
        <w:spacing w:after="240"/>
        <w:contextualSpacing/>
        <w:jc w:val="both"/>
        <w:textAlignment w:val="auto"/>
        <w:rPr>
          <w:rFonts w:asciiTheme="minorHAnsi" w:hAnsiTheme="minorHAnsi" w:cstheme="minorHAnsi"/>
          <w:b w:val="0"/>
          <w:bCs/>
          <w:sz w:val="22"/>
          <w:szCs w:val="22"/>
        </w:rPr>
      </w:pPr>
      <w:r w:rsidRPr="00096556">
        <w:rPr>
          <w:rFonts w:asciiTheme="minorHAnsi" w:hAnsiTheme="minorHAnsi" w:cstheme="minorHAnsi"/>
          <w:b w:val="0"/>
          <w:bCs/>
          <w:sz w:val="22"/>
          <w:szCs w:val="22"/>
        </w:rPr>
        <w:t>PLANIRANA SREDSTVA</w:t>
      </w:r>
    </w:p>
    <w:tbl>
      <w:tblPr>
        <w:tblW w:w="9649" w:type="dxa"/>
        <w:jc w:val="center"/>
        <w:tblLayout w:type="fixed"/>
        <w:tblCellMar>
          <w:left w:w="10" w:type="dxa"/>
          <w:right w:w="10" w:type="dxa"/>
        </w:tblCellMar>
        <w:tblLook w:val="04A0" w:firstRow="1" w:lastRow="0" w:firstColumn="1" w:lastColumn="0" w:noHBand="0" w:noVBand="1"/>
      </w:tblPr>
      <w:tblGrid>
        <w:gridCol w:w="562"/>
        <w:gridCol w:w="4395"/>
        <w:gridCol w:w="1564"/>
        <w:gridCol w:w="1564"/>
        <w:gridCol w:w="1564"/>
      </w:tblGrid>
      <w:tr w:rsidR="004376E1" w:rsidRPr="00096556" w14:paraId="663AC9EE" w14:textId="77777777" w:rsidTr="00150D57">
        <w:trPr>
          <w:trHeigh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D02A98" w14:textId="77777777" w:rsidR="004376E1" w:rsidRPr="00096556" w:rsidRDefault="004376E1" w:rsidP="004E62DC">
            <w:pPr>
              <w:pStyle w:val="Bodytext20"/>
              <w:shd w:val="clear" w:color="auto" w:fill="auto"/>
              <w:spacing w:line="240" w:lineRule="auto"/>
              <w:ind w:right="123"/>
              <w:rPr>
                <w:rFonts w:asciiTheme="minorHAnsi" w:hAnsiTheme="minorHAnsi" w:cstheme="minorHAnsi"/>
                <w:bCs/>
                <w:sz w:val="22"/>
                <w:szCs w:val="22"/>
              </w:rPr>
            </w:pPr>
            <w:r w:rsidRPr="00096556">
              <w:rPr>
                <w:rFonts w:asciiTheme="minorHAnsi" w:hAnsiTheme="minorHAnsi" w:cstheme="minorHAnsi"/>
                <w:bCs/>
                <w:sz w:val="22"/>
                <w:szCs w:val="22"/>
              </w:rPr>
              <w:t>Red. broj</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1FEC264" w14:textId="77777777" w:rsidR="004376E1" w:rsidRPr="00096556" w:rsidRDefault="004376E1" w:rsidP="004E62DC">
            <w:pPr>
              <w:pStyle w:val="Bodytext20"/>
              <w:shd w:val="clear" w:color="auto" w:fill="auto"/>
              <w:spacing w:line="240" w:lineRule="auto"/>
              <w:ind w:left="120"/>
              <w:jc w:val="center"/>
              <w:rPr>
                <w:rFonts w:asciiTheme="minorHAnsi" w:hAnsiTheme="minorHAnsi" w:cstheme="minorHAnsi"/>
                <w:bCs/>
                <w:sz w:val="22"/>
                <w:szCs w:val="22"/>
              </w:rPr>
            </w:pPr>
            <w:r w:rsidRPr="00096556">
              <w:rPr>
                <w:rFonts w:asciiTheme="minorHAnsi" w:hAnsiTheme="minorHAnsi" w:cstheme="minorHAnsi"/>
                <w:bCs/>
                <w:sz w:val="22"/>
                <w:szCs w:val="22"/>
              </w:rPr>
              <w:t>Vrsta prihoda</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75744081" w14:textId="77777777" w:rsidR="004376E1" w:rsidRPr="00096556" w:rsidRDefault="004376E1" w:rsidP="004E62DC">
            <w:pPr>
              <w:pStyle w:val="Bodytext20"/>
              <w:shd w:val="clear" w:color="auto" w:fill="auto"/>
              <w:spacing w:line="240" w:lineRule="auto"/>
              <w:ind w:left="180" w:hanging="180"/>
              <w:jc w:val="center"/>
              <w:rPr>
                <w:rFonts w:asciiTheme="minorHAnsi" w:hAnsiTheme="minorHAnsi" w:cstheme="minorHAnsi"/>
                <w:bCs/>
                <w:sz w:val="22"/>
                <w:szCs w:val="22"/>
              </w:rPr>
            </w:pPr>
            <w:r w:rsidRPr="00096556">
              <w:rPr>
                <w:rFonts w:asciiTheme="minorHAnsi" w:hAnsiTheme="minorHAnsi" w:cstheme="minorHAnsi"/>
                <w:bCs/>
                <w:sz w:val="22"/>
                <w:szCs w:val="22"/>
              </w:rPr>
              <w:t>II. Rebalans/kn</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07DB8E53" w14:textId="77777777" w:rsidR="004376E1" w:rsidRPr="00096556" w:rsidRDefault="004376E1" w:rsidP="004E62DC">
            <w:pPr>
              <w:pStyle w:val="Bodytext20"/>
              <w:shd w:val="clear" w:color="auto" w:fill="auto"/>
              <w:spacing w:line="240" w:lineRule="auto"/>
              <w:ind w:left="180" w:hanging="180"/>
              <w:jc w:val="center"/>
              <w:rPr>
                <w:rFonts w:asciiTheme="minorHAnsi" w:hAnsiTheme="minorHAnsi" w:cstheme="minorHAnsi"/>
                <w:bCs/>
                <w:sz w:val="22"/>
                <w:szCs w:val="22"/>
              </w:rPr>
            </w:pPr>
            <w:r w:rsidRPr="00096556">
              <w:rPr>
                <w:rFonts w:asciiTheme="minorHAnsi" w:hAnsiTheme="minorHAnsi" w:cstheme="minorHAnsi"/>
                <w:bCs/>
                <w:sz w:val="22"/>
                <w:szCs w:val="22"/>
              </w:rPr>
              <w:t>Preraspodjela/kn</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0CEFCA91" w14:textId="77777777" w:rsidR="004376E1" w:rsidRPr="00096556" w:rsidRDefault="004376E1" w:rsidP="004E62DC">
            <w:pPr>
              <w:pStyle w:val="Bodytext20"/>
              <w:shd w:val="clear" w:color="auto" w:fill="auto"/>
              <w:spacing w:line="240" w:lineRule="auto"/>
              <w:ind w:left="180" w:hanging="180"/>
              <w:jc w:val="center"/>
              <w:rPr>
                <w:rFonts w:asciiTheme="minorHAnsi" w:hAnsiTheme="minorHAnsi" w:cstheme="minorHAnsi"/>
                <w:bCs/>
                <w:sz w:val="22"/>
                <w:szCs w:val="22"/>
              </w:rPr>
            </w:pPr>
            <w:r w:rsidRPr="00096556">
              <w:rPr>
                <w:rFonts w:asciiTheme="minorHAnsi" w:hAnsiTheme="minorHAnsi" w:cstheme="minorHAnsi"/>
                <w:bCs/>
                <w:sz w:val="22"/>
                <w:szCs w:val="22"/>
              </w:rPr>
              <w:t>Realizacija/kn</w:t>
            </w:r>
          </w:p>
        </w:tc>
      </w:tr>
      <w:tr w:rsidR="004376E1" w:rsidRPr="00096556" w14:paraId="47D25FA4" w14:textId="77777777" w:rsidTr="00150D57">
        <w:trPr>
          <w:trHeight w:val="227"/>
          <w:jc w:val="center"/>
        </w:trPr>
        <w:tc>
          <w:tcPr>
            <w:tcW w:w="562" w:type="dxa"/>
            <w:tcBorders>
              <w:left w:val="single" w:sz="4" w:space="0" w:color="auto"/>
              <w:bottom w:val="single" w:sz="4" w:space="0" w:color="auto"/>
              <w:right w:val="single" w:sz="4" w:space="0" w:color="auto"/>
            </w:tcBorders>
            <w:shd w:val="clear" w:color="auto" w:fill="FFFFFF"/>
            <w:vAlign w:val="center"/>
          </w:tcPr>
          <w:p w14:paraId="7861A492" w14:textId="77777777" w:rsidR="004376E1" w:rsidRPr="00096556" w:rsidRDefault="004376E1" w:rsidP="004E62DC">
            <w:pPr>
              <w:pStyle w:val="Tijeloteksta20"/>
              <w:shd w:val="clear" w:color="auto" w:fill="auto"/>
              <w:spacing w:line="240" w:lineRule="auto"/>
              <w:ind w:right="240"/>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w:t>
            </w:r>
          </w:p>
        </w:tc>
        <w:tc>
          <w:tcPr>
            <w:tcW w:w="4395" w:type="dxa"/>
            <w:tcBorders>
              <w:left w:val="single" w:sz="4" w:space="0" w:color="auto"/>
              <w:bottom w:val="single" w:sz="4" w:space="0" w:color="auto"/>
              <w:right w:val="single" w:sz="4" w:space="0" w:color="auto"/>
            </w:tcBorders>
            <w:shd w:val="clear" w:color="auto" w:fill="FFFFFF"/>
            <w:vAlign w:val="center"/>
          </w:tcPr>
          <w:p w14:paraId="54F37192" w14:textId="77777777" w:rsidR="004376E1" w:rsidRPr="00096556" w:rsidRDefault="004376E1" w:rsidP="00150D57">
            <w:pPr>
              <w:ind w:left="72"/>
              <w:rPr>
                <w:rFonts w:asciiTheme="minorHAnsi" w:hAnsiTheme="minorHAnsi" w:cstheme="minorHAnsi"/>
                <w:b w:val="0"/>
                <w:bCs/>
                <w:sz w:val="22"/>
                <w:szCs w:val="22"/>
              </w:rPr>
            </w:pPr>
            <w:r w:rsidRPr="00096556">
              <w:rPr>
                <w:rFonts w:asciiTheme="minorHAnsi" w:hAnsiTheme="minorHAnsi" w:cstheme="minorHAnsi"/>
                <w:b w:val="0"/>
                <w:bCs/>
                <w:sz w:val="22"/>
                <w:szCs w:val="22"/>
              </w:rPr>
              <w:t>Općih prihoda i primitaka</w:t>
            </w:r>
          </w:p>
        </w:tc>
        <w:tc>
          <w:tcPr>
            <w:tcW w:w="1564" w:type="dxa"/>
            <w:tcBorders>
              <w:left w:val="single" w:sz="4" w:space="0" w:color="auto"/>
              <w:bottom w:val="single" w:sz="4" w:space="0" w:color="auto"/>
              <w:right w:val="single" w:sz="4" w:space="0" w:color="auto"/>
            </w:tcBorders>
            <w:shd w:val="clear" w:color="auto" w:fill="FFFFFF"/>
            <w:vAlign w:val="center"/>
          </w:tcPr>
          <w:p w14:paraId="1A58C3AF" w14:textId="77777777" w:rsidR="004376E1" w:rsidRPr="00096556" w:rsidRDefault="004376E1" w:rsidP="004E62DC">
            <w:pPr>
              <w:pStyle w:val="Tijeloteksta20"/>
              <w:shd w:val="clear" w:color="auto" w:fill="auto"/>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4.213.787,00</w:t>
            </w:r>
          </w:p>
        </w:tc>
        <w:tc>
          <w:tcPr>
            <w:tcW w:w="1564" w:type="dxa"/>
            <w:tcBorders>
              <w:left w:val="single" w:sz="4" w:space="0" w:color="auto"/>
              <w:bottom w:val="single" w:sz="4" w:space="0" w:color="auto"/>
              <w:right w:val="single" w:sz="4" w:space="0" w:color="auto"/>
            </w:tcBorders>
            <w:shd w:val="clear" w:color="auto" w:fill="FFFFFF"/>
            <w:vAlign w:val="center"/>
          </w:tcPr>
          <w:p w14:paraId="5A57DBA7" w14:textId="77777777" w:rsidR="004376E1" w:rsidRPr="00096556" w:rsidRDefault="004376E1" w:rsidP="004E62DC">
            <w:pPr>
              <w:pStyle w:val="Tijeloteksta20"/>
              <w:shd w:val="clear" w:color="auto" w:fill="auto"/>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4.213.787,00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77926FA7" w14:textId="77777777" w:rsidR="004376E1" w:rsidRPr="00096556" w:rsidRDefault="004376E1" w:rsidP="004E62DC">
            <w:pPr>
              <w:pStyle w:val="Tijeloteksta20"/>
              <w:shd w:val="clear" w:color="auto" w:fill="auto"/>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1.633.067,76</w:t>
            </w:r>
          </w:p>
        </w:tc>
      </w:tr>
      <w:tr w:rsidR="004376E1" w:rsidRPr="00096556" w14:paraId="09146B66" w14:textId="77777777" w:rsidTr="00150D57">
        <w:trPr>
          <w:trHeight w:val="227"/>
          <w:jc w:val="center"/>
        </w:trPr>
        <w:tc>
          <w:tcPr>
            <w:tcW w:w="562" w:type="dxa"/>
            <w:tcBorders>
              <w:top w:val="single" w:sz="4" w:space="0" w:color="auto"/>
              <w:left w:val="single" w:sz="4" w:space="0" w:color="auto"/>
              <w:right w:val="single" w:sz="4" w:space="0" w:color="auto"/>
            </w:tcBorders>
            <w:shd w:val="clear" w:color="auto" w:fill="FFFFFF"/>
            <w:vAlign w:val="center"/>
          </w:tcPr>
          <w:p w14:paraId="6CABE7B9" w14:textId="77777777" w:rsidR="004376E1" w:rsidRPr="00096556" w:rsidRDefault="004376E1" w:rsidP="004E62DC">
            <w:pPr>
              <w:pStyle w:val="Tijeloteksta20"/>
              <w:spacing w:line="240" w:lineRule="auto"/>
              <w:ind w:right="240"/>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w:t>
            </w:r>
          </w:p>
        </w:tc>
        <w:tc>
          <w:tcPr>
            <w:tcW w:w="4395" w:type="dxa"/>
            <w:tcBorders>
              <w:top w:val="single" w:sz="4" w:space="0" w:color="auto"/>
              <w:left w:val="single" w:sz="4" w:space="0" w:color="auto"/>
              <w:right w:val="single" w:sz="4" w:space="0" w:color="auto"/>
            </w:tcBorders>
            <w:shd w:val="clear" w:color="auto" w:fill="FFFFFF"/>
            <w:vAlign w:val="center"/>
          </w:tcPr>
          <w:p w14:paraId="19E5998C" w14:textId="77777777" w:rsidR="004376E1" w:rsidRPr="00096556" w:rsidRDefault="004376E1" w:rsidP="00150D57">
            <w:pPr>
              <w:ind w:left="72"/>
              <w:rPr>
                <w:rFonts w:asciiTheme="minorHAnsi" w:hAnsiTheme="minorHAnsi" w:cstheme="minorHAnsi"/>
                <w:b w:val="0"/>
                <w:bCs/>
                <w:sz w:val="22"/>
                <w:szCs w:val="22"/>
              </w:rPr>
            </w:pPr>
            <w:r w:rsidRPr="00096556">
              <w:rPr>
                <w:rFonts w:asciiTheme="minorHAnsi" w:hAnsiTheme="minorHAnsi" w:cstheme="minorHAnsi"/>
                <w:b w:val="0"/>
                <w:bCs/>
                <w:sz w:val="22"/>
                <w:szCs w:val="22"/>
              </w:rPr>
              <w:t>Komunalne naknade</w:t>
            </w:r>
          </w:p>
        </w:tc>
        <w:tc>
          <w:tcPr>
            <w:tcW w:w="1564" w:type="dxa"/>
            <w:tcBorders>
              <w:top w:val="single" w:sz="4" w:space="0" w:color="auto"/>
              <w:left w:val="single" w:sz="4" w:space="0" w:color="auto"/>
              <w:right w:val="single" w:sz="4" w:space="0" w:color="auto"/>
            </w:tcBorders>
            <w:shd w:val="clear" w:color="auto" w:fill="FFFFFF"/>
            <w:vAlign w:val="center"/>
          </w:tcPr>
          <w:p w14:paraId="184054B9"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2.800.282,00</w:t>
            </w:r>
          </w:p>
        </w:tc>
        <w:tc>
          <w:tcPr>
            <w:tcW w:w="1564" w:type="dxa"/>
            <w:tcBorders>
              <w:top w:val="single" w:sz="4" w:space="0" w:color="auto"/>
              <w:left w:val="single" w:sz="4" w:space="0" w:color="auto"/>
              <w:right w:val="single" w:sz="4" w:space="0" w:color="auto"/>
            </w:tcBorders>
            <w:shd w:val="clear" w:color="auto" w:fill="FFFFFF"/>
            <w:vAlign w:val="center"/>
          </w:tcPr>
          <w:p w14:paraId="76FEEDE8"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2.800.282,00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2CF9E008"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1.505.259,83</w:t>
            </w:r>
          </w:p>
        </w:tc>
      </w:tr>
      <w:tr w:rsidR="004376E1" w:rsidRPr="00096556" w14:paraId="363EA452" w14:textId="77777777" w:rsidTr="00150D57">
        <w:trPr>
          <w:trHeigh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F68EF62" w14:textId="77777777" w:rsidR="004376E1" w:rsidRPr="00096556" w:rsidRDefault="004376E1" w:rsidP="004E62DC">
            <w:pPr>
              <w:pStyle w:val="Tijeloteksta20"/>
              <w:spacing w:line="240" w:lineRule="auto"/>
              <w:ind w:right="240"/>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B47FCF" w14:textId="77777777" w:rsidR="004376E1" w:rsidRPr="00096556" w:rsidRDefault="004376E1" w:rsidP="00150D57">
            <w:pPr>
              <w:spacing w:line="256" w:lineRule="auto"/>
              <w:ind w:left="117" w:right="172"/>
              <w:contextualSpacing/>
              <w:rPr>
                <w:rFonts w:asciiTheme="minorHAnsi" w:hAnsiTheme="minorHAnsi" w:cstheme="minorHAnsi"/>
                <w:b w:val="0"/>
                <w:bCs/>
                <w:sz w:val="22"/>
                <w:szCs w:val="22"/>
              </w:rPr>
            </w:pPr>
            <w:r w:rsidRPr="00096556">
              <w:rPr>
                <w:rFonts w:asciiTheme="minorHAnsi" w:hAnsiTheme="minorHAnsi" w:cstheme="minorHAnsi"/>
                <w:b w:val="0"/>
                <w:bCs/>
                <w:sz w:val="22"/>
                <w:szCs w:val="22"/>
              </w:rPr>
              <w:t>Komunalnog doprinosa</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5297EFC1"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440.000,00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29D5AADD"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440.000,00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05089B68"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rPr>
              <w:t>104.895,51</w:t>
            </w:r>
          </w:p>
        </w:tc>
      </w:tr>
      <w:tr w:rsidR="004376E1" w:rsidRPr="00096556" w14:paraId="6DFC5F8E" w14:textId="77777777" w:rsidTr="00150D57">
        <w:trPr>
          <w:trHeigh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C32B8D4" w14:textId="77777777" w:rsidR="004376E1" w:rsidRPr="00096556" w:rsidRDefault="004376E1" w:rsidP="004E62DC">
            <w:pPr>
              <w:pStyle w:val="Tijeloteksta20"/>
              <w:shd w:val="clear" w:color="auto" w:fill="auto"/>
              <w:spacing w:line="240" w:lineRule="auto"/>
              <w:ind w:right="240"/>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4.</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E96B17" w14:textId="77777777" w:rsidR="004376E1" w:rsidRPr="00096556" w:rsidRDefault="004376E1" w:rsidP="00150D57">
            <w:pPr>
              <w:spacing w:line="256" w:lineRule="auto"/>
              <w:ind w:left="117" w:right="172"/>
              <w:contextualSpacing/>
              <w:rPr>
                <w:rFonts w:asciiTheme="minorHAnsi" w:hAnsiTheme="minorHAnsi" w:cstheme="minorHAnsi"/>
                <w:b w:val="0"/>
                <w:bCs/>
                <w:sz w:val="22"/>
                <w:szCs w:val="22"/>
              </w:rPr>
            </w:pPr>
            <w:r w:rsidRPr="00096556">
              <w:rPr>
                <w:rFonts w:asciiTheme="minorHAnsi" w:hAnsiTheme="minorHAnsi" w:cstheme="minorHAnsi"/>
                <w:b w:val="0"/>
                <w:bCs/>
                <w:sz w:val="22"/>
                <w:szCs w:val="22"/>
              </w:rPr>
              <w:t>Šumskog doprinosa</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75BE3588" w14:textId="77777777" w:rsidR="004376E1" w:rsidRPr="00096556" w:rsidRDefault="004376E1" w:rsidP="004E62DC">
            <w:pPr>
              <w:pStyle w:val="Tijeloteksta20"/>
              <w:shd w:val="clear" w:color="auto" w:fill="auto"/>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200.000,00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1D189CFE" w14:textId="77777777" w:rsidR="004376E1" w:rsidRPr="00096556" w:rsidRDefault="004376E1" w:rsidP="004E62DC">
            <w:pPr>
              <w:pStyle w:val="Tijeloteksta20"/>
              <w:shd w:val="clear" w:color="auto" w:fill="auto"/>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200.000,00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544B760B" w14:textId="77777777" w:rsidR="004376E1" w:rsidRPr="00096556" w:rsidRDefault="004376E1" w:rsidP="004E62DC">
            <w:pPr>
              <w:pStyle w:val="Tijeloteksta20"/>
              <w:shd w:val="clear" w:color="auto" w:fill="auto"/>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78.993,72</w:t>
            </w:r>
          </w:p>
        </w:tc>
      </w:tr>
      <w:tr w:rsidR="004376E1" w:rsidRPr="00096556" w14:paraId="53622D11" w14:textId="77777777" w:rsidTr="00150D57">
        <w:trPr>
          <w:trHeigh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5EAC972" w14:textId="77777777" w:rsidR="004376E1" w:rsidRPr="00096556" w:rsidRDefault="004376E1" w:rsidP="004E62DC">
            <w:pPr>
              <w:pStyle w:val="Tijeloteksta20"/>
              <w:shd w:val="clear" w:color="auto" w:fill="auto"/>
              <w:spacing w:line="240" w:lineRule="auto"/>
              <w:ind w:right="240"/>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3EBB76" w14:textId="77777777" w:rsidR="004376E1" w:rsidRPr="00096556" w:rsidRDefault="004376E1" w:rsidP="00150D57">
            <w:pPr>
              <w:spacing w:line="256" w:lineRule="auto"/>
              <w:ind w:left="117" w:right="172"/>
              <w:contextualSpacing/>
              <w:rPr>
                <w:rFonts w:asciiTheme="minorHAnsi" w:hAnsiTheme="minorHAnsi" w:cstheme="minorHAnsi"/>
                <w:b w:val="0"/>
                <w:bCs/>
                <w:sz w:val="22"/>
                <w:szCs w:val="22"/>
              </w:rPr>
            </w:pPr>
            <w:r w:rsidRPr="00096556">
              <w:rPr>
                <w:rFonts w:asciiTheme="minorHAnsi" w:hAnsiTheme="minorHAnsi" w:cstheme="minorHAnsi"/>
                <w:b w:val="0"/>
                <w:bCs/>
                <w:sz w:val="22"/>
                <w:szCs w:val="22"/>
              </w:rPr>
              <w:t>Vodnog doprinosa</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50AA5550"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60.000,00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3197C7CA"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60.000,00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26D84F2D"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3A29F20B" w14:textId="77777777" w:rsidTr="00150D57">
        <w:trPr>
          <w:trHeigh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867B618" w14:textId="77777777" w:rsidR="004376E1" w:rsidRPr="00096556" w:rsidRDefault="004376E1" w:rsidP="004E62DC">
            <w:pPr>
              <w:pStyle w:val="Tijeloteksta20"/>
              <w:spacing w:line="240" w:lineRule="auto"/>
              <w:ind w:right="240"/>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6.</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C1BD84" w14:textId="77777777" w:rsidR="004376E1" w:rsidRPr="00096556" w:rsidRDefault="004376E1" w:rsidP="00150D57">
            <w:pPr>
              <w:spacing w:line="256" w:lineRule="auto"/>
              <w:ind w:left="117" w:right="172"/>
              <w:contextualSpacing/>
              <w:rPr>
                <w:rFonts w:asciiTheme="minorHAnsi" w:hAnsiTheme="minorHAnsi" w:cstheme="minorHAnsi"/>
                <w:b w:val="0"/>
                <w:bCs/>
                <w:sz w:val="22"/>
                <w:szCs w:val="22"/>
              </w:rPr>
            </w:pPr>
            <w:r w:rsidRPr="00096556">
              <w:rPr>
                <w:rFonts w:asciiTheme="minorHAnsi" w:hAnsiTheme="minorHAnsi" w:cstheme="minorHAnsi"/>
                <w:b w:val="0"/>
                <w:bCs/>
                <w:sz w:val="22"/>
                <w:szCs w:val="22"/>
              </w:rPr>
              <w:t>Koncesije</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4C90421A"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450.000,00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5544AE6B"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450.000,00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46E429F2"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rPr>
              <w:t>61.962,18</w:t>
            </w:r>
          </w:p>
        </w:tc>
      </w:tr>
      <w:tr w:rsidR="004376E1" w:rsidRPr="00096556" w14:paraId="05F45B0F" w14:textId="77777777" w:rsidTr="00150D57">
        <w:trPr>
          <w:trHeigh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637749F" w14:textId="77777777" w:rsidR="004376E1" w:rsidRPr="00096556" w:rsidRDefault="004376E1" w:rsidP="004E62DC">
            <w:pPr>
              <w:pStyle w:val="Tijeloteksta20"/>
              <w:spacing w:line="240" w:lineRule="auto"/>
              <w:ind w:right="240"/>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7.</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81F5CA" w14:textId="78170075" w:rsidR="004376E1" w:rsidRPr="00096556" w:rsidRDefault="004376E1" w:rsidP="00150D57">
            <w:pPr>
              <w:spacing w:line="256" w:lineRule="auto"/>
              <w:ind w:left="117" w:right="172"/>
              <w:contextualSpacing/>
              <w:rPr>
                <w:rFonts w:asciiTheme="minorHAnsi" w:hAnsiTheme="minorHAnsi" w:cstheme="minorHAnsi"/>
                <w:b w:val="0"/>
                <w:bCs/>
                <w:sz w:val="22"/>
                <w:szCs w:val="22"/>
              </w:rPr>
            </w:pPr>
            <w:r w:rsidRPr="00096556">
              <w:rPr>
                <w:rFonts w:asciiTheme="minorHAnsi" w:hAnsiTheme="minorHAnsi" w:cstheme="minorHAnsi"/>
                <w:b w:val="0"/>
                <w:bCs/>
                <w:sz w:val="22"/>
                <w:szCs w:val="22"/>
              </w:rPr>
              <w:t>Prihod za posebne namjene - parkirališta</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3CBF344E"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100.000,00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0E4659B9"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100.000,00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3BECC953"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16.125,00</w:t>
            </w:r>
          </w:p>
        </w:tc>
      </w:tr>
      <w:tr w:rsidR="004376E1" w:rsidRPr="00096556" w14:paraId="1ADFF7EC" w14:textId="77777777" w:rsidTr="00150D57">
        <w:trPr>
          <w:trHeigh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A560321" w14:textId="77777777" w:rsidR="004376E1" w:rsidRPr="00096556" w:rsidRDefault="004376E1" w:rsidP="004E62DC">
            <w:pPr>
              <w:pStyle w:val="Tijeloteksta20"/>
              <w:spacing w:line="240" w:lineRule="auto"/>
              <w:ind w:right="240"/>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8.</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0C2B0B4" w14:textId="77777777" w:rsidR="004376E1" w:rsidRPr="00096556" w:rsidRDefault="004376E1" w:rsidP="00150D57">
            <w:pPr>
              <w:spacing w:line="256" w:lineRule="auto"/>
              <w:ind w:left="117" w:right="172"/>
              <w:contextualSpacing/>
              <w:rPr>
                <w:rFonts w:asciiTheme="minorHAnsi" w:hAnsiTheme="minorHAnsi" w:cstheme="minorHAnsi"/>
                <w:b w:val="0"/>
                <w:bCs/>
                <w:sz w:val="22"/>
                <w:szCs w:val="22"/>
              </w:rPr>
            </w:pPr>
            <w:r w:rsidRPr="00096556">
              <w:rPr>
                <w:rFonts w:asciiTheme="minorHAnsi" w:hAnsiTheme="minorHAnsi" w:cstheme="minorHAnsi"/>
                <w:b w:val="0"/>
                <w:bCs/>
                <w:sz w:val="22"/>
                <w:szCs w:val="22"/>
              </w:rPr>
              <w:t>Prihod za posebne namjene – grobna naknada</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6801A734"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80.000,00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2278707A"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80.000,00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017FB218"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23.011,95</w:t>
            </w:r>
          </w:p>
        </w:tc>
      </w:tr>
      <w:tr w:rsidR="004376E1" w:rsidRPr="00096556" w14:paraId="43264ED8" w14:textId="77777777" w:rsidTr="00150D57">
        <w:trPr>
          <w:trHeight w:val="227"/>
          <w:jc w:val="center"/>
        </w:trPr>
        <w:tc>
          <w:tcPr>
            <w:tcW w:w="562" w:type="dxa"/>
            <w:tcBorders>
              <w:top w:val="single" w:sz="4" w:space="0" w:color="auto"/>
              <w:left w:val="single" w:sz="4" w:space="0" w:color="auto"/>
              <w:right w:val="single" w:sz="4" w:space="0" w:color="auto"/>
            </w:tcBorders>
            <w:shd w:val="clear" w:color="auto" w:fill="FFFFFF"/>
            <w:vAlign w:val="center"/>
          </w:tcPr>
          <w:p w14:paraId="1D36CADD" w14:textId="77777777" w:rsidR="004376E1" w:rsidRPr="00096556" w:rsidRDefault="004376E1" w:rsidP="004E62DC">
            <w:pPr>
              <w:pStyle w:val="Tijeloteksta20"/>
              <w:spacing w:line="240" w:lineRule="auto"/>
              <w:ind w:right="240"/>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9.</w:t>
            </w:r>
          </w:p>
        </w:tc>
        <w:tc>
          <w:tcPr>
            <w:tcW w:w="4395" w:type="dxa"/>
            <w:tcBorders>
              <w:top w:val="single" w:sz="4" w:space="0" w:color="auto"/>
              <w:left w:val="nil"/>
              <w:right w:val="single" w:sz="4" w:space="0" w:color="auto"/>
            </w:tcBorders>
            <w:shd w:val="clear" w:color="auto" w:fill="FFFFFF"/>
            <w:vAlign w:val="center"/>
            <w:hideMark/>
          </w:tcPr>
          <w:p w14:paraId="5A11531E" w14:textId="77777777" w:rsidR="004376E1" w:rsidRPr="00096556" w:rsidRDefault="004376E1" w:rsidP="00150D57">
            <w:pPr>
              <w:spacing w:line="256" w:lineRule="auto"/>
              <w:ind w:left="117" w:right="172"/>
              <w:contextualSpacing/>
              <w:rPr>
                <w:rFonts w:asciiTheme="minorHAnsi" w:hAnsiTheme="minorHAnsi" w:cstheme="minorHAnsi"/>
                <w:b w:val="0"/>
                <w:bCs/>
                <w:sz w:val="22"/>
                <w:szCs w:val="22"/>
              </w:rPr>
            </w:pPr>
            <w:r w:rsidRPr="00096556">
              <w:rPr>
                <w:rFonts w:asciiTheme="minorHAnsi" w:hAnsiTheme="minorHAnsi" w:cstheme="minorHAnsi"/>
                <w:b w:val="0"/>
                <w:bCs/>
                <w:sz w:val="22"/>
                <w:szCs w:val="22"/>
              </w:rPr>
              <w:t>godišnja naknada za uporabu javnih cesta</w:t>
            </w:r>
          </w:p>
        </w:tc>
        <w:tc>
          <w:tcPr>
            <w:tcW w:w="1564" w:type="dxa"/>
            <w:tcBorders>
              <w:top w:val="single" w:sz="4" w:space="0" w:color="auto"/>
              <w:left w:val="nil"/>
              <w:right w:val="single" w:sz="4" w:space="0" w:color="auto"/>
            </w:tcBorders>
            <w:shd w:val="clear" w:color="auto" w:fill="FFFFFF"/>
            <w:vAlign w:val="center"/>
          </w:tcPr>
          <w:p w14:paraId="65AE8B63"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350.000,00</w:t>
            </w:r>
          </w:p>
        </w:tc>
        <w:tc>
          <w:tcPr>
            <w:tcW w:w="1564" w:type="dxa"/>
            <w:tcBorders>
              <w:top w:val="single" w:sz="4" w:space="0" w:color="auto"/>
              <w:left w:val="nil"/>
              <w:right w:val="single" w:sz="4" w:space="0" w:color="auto"/>
            </w:tcBorders>
            <w:shd w:val="clear" w:color="auto" w:fill="FFFFFF"/>
            <w:vAlign w:val="center"/>
          </w:tcPr>
          <w:p w14:paraId="74264342"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350.000,00</w:t>
            </w:r>
          </w:p>
        </w:tc>
        <w:tc>
          <w:tcPr>
            <w:tcW w:w="1564" w:type="dxa"/>
            <w:tcBorders>
              <w:top w:val="single" w:sz="4" w:space="0" w:color="auto"/>
              <w:left w:val="nil"/>
              <w:right w:val="single" w:sz="4" w:space="0" w:color="auto"/>
            </w:tcBorders>
            <w:shd w:val="clear" w:color="auto" w:fill="FFFFFF"/>
            <w:vAlign w:val="center"/>
          </w:tcPr>
          <w:p w14:paraId="7AEF2333"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rPr>
              <w:t>2.112,50</w:t>
            </w:r>
          </w:p>
        </w:tc>
      </w:tr>
      <w:tr w:rsidR="004376E1" w:rsidRPr="00096556" w14:paraId="27B615D9" w14:textId="77777777" w:rsidTr="00150D57">
        <w:trPr>
          <w:trHeigh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FAB7CED" w14:textId="77777777" w:rsidR="004376E1" w:rsidRPr="00096556" w:rsidRDefault="004376E1" w:rsidP="004E62DC">
            <w:pPr>
              <w:pStyle w:val="Tijeloteksta20"/>
              <w:spacing w:line="240" w:lineRule="auto"/>
              <w:ind w:right="240"/>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10.</w:t>
            </w:r>
          </w:p>
        </w:tc>
        <w:tc>
          <w:tcPr>
            <w:tcW w:w="4395" w:type="dxa"/>
            <w:tcBorders>
              <w:top w:val="single" w:sz="4" w:space="0" w:color="auto"/>
              <w:left w:val="nil"/>
              <w:bottom w:val="single" w:sz="4" w:space="0" w:color="auto"/>
              <w:right w:val="single" w:sz="4" w:space="0" w:color="auto"/>
            </w:tcBorders>
            <w:shd w:val="clear" w:color="auto" w:fill="FFFFFF"/>
            <w:vAlign w:val="center"/>
            <w:hideMark/>
          </w:tcPr>
          <w:p w14:paraId="60E45C5F" w14:textId="77777777" w:rsidR="004376E1" w:rsidRPr="00096556" w:rsidRDefault="004376E1" w:rsidP="00150D57">
            <w:pPr>
              <w:spacing w:line="256" w:lineRule="auto"/>
              <w:ind w:left="117" w:right="172"/>
              <w:contextualSpacing/>
              <w:rPr>
                <w:rFonts w:asciiTheme="minorHAnsi" w:hAnsiTheme="minorHAnsi" w:cstheme="minorHAnsi"/>
                <w:b w:val="0"/>
                <w:bCs/>
                <w:sz w:val="22"/>
                <w:szCs w:val="22"/>
              </w:rPr>
            </w:pPr>
            <w:r w:rsidRPr="00096556">
              <w:rPr>
                <w:rFonts w:asciiTheme="minorHAnsi" w:hAnsiTheme="minorHAnsi" w:cstheme="minorHAnsi"/>
                <w:b w:val="0"/>
                <w:bCs/>
                <w:sz w:val="22"/>
                <w:szCs w:val="22"/>
              </w:rPr>
              <w:t>prihodi od prodaje nefinancijske imovine</w:t>
            </w:r>
          </w:p>
        </w:tc>
        <w:tc>
          <w:tcPr>
            <w:tcW w:w="1564" w:type="dxa"/>
            <w:tcBorders>
              <w:top w:val="single" w:sz="4" w:space="0" w:color="auto"/>
              <w:left w:val="nil"/>
              <w:bottom w:val="single" w:sz="4" w:space="0" w:color="auto"/>
              <w:right w:val="single" w:sz="4" w:space="0" w:color="auto"/>
            </w:tcBorders>
            <w:shd w:val="clear" w:color="auto" w:fill="FFFFFF"/>
            <w:vAlign w:val="center"/>
          </w:tcPr>
          <w:p w14:paraId="33B8A545"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1.200.000,00</w:t>
            </w:r>
          </w:p>
        </w:tc>
        <w:tc>
          <w:tcPr>
            <w:tcW w:w="1564" w:type="dxa"/>
            <w:tcBorders>
              <w:top w:val="single" w:sz="4" w:space="0" w:color="auto"/>
              <w:left w:val="nil"/>
              <w:bottom w:val="single" w:sz="4" w:space="0" w:color="auto"/>
              <w:right w:val="single" w:sz="4" w:space="0" w:color="auto"/>
            </w:tcBorders>
            <w:shd w:val="clear" w:color="auto" w:fill="FFFFFF"/>
            <w:vAlign w:val="center"/>
          </w:tcPr>
          <w:p w14:paraId="4DA90C1A"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1.200.000,00</w:t>
            </w:r>
          </w:p>
        </w:tc>
        <w:tc>
          <w:tcPr>
            <w:tcW w:w="1564" w:type="dxa"/>
            <w:tcBorders>
              <w:top w:val="single" w:sz="4" w:space="0" w:color="auto"/>
              <w:left w:val="nil"/>
              <w:bottom w:val="single" w:sz="4" w:space="0" w:color="auto"/>
              <w:right w:val="single" w:sz="4" w:space="0" w:color="auto"/>
            </w:tcBorders>
            <w:shd w:val="clear" w:color="auto" w:fill="FFFFFF"/>
            <w:vAlign w:val="center"/>
          </w:tcPr>
          <w:p w14:paraId="69421896" w14:textId="77777777" w:rsidR="004376E1" w:rsidRPr="00096556" w:rsidRDefault="004376E1" w:rsidP="004E62DC">
            <w:pPr>
              <w:pStyle w:val="Tijeloteksta20"/>
              <w:spacing w:line="240" w:lineRule="auto"/>
              <w:ind w:right="118"/>
              <w:contextualSpacing/>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185A0A0E" w14:textId="77777777" w:rsidTr="00150D57">
        <w:trPr>
          <w:trHeigh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0F70FA21" w14:textId="77777777" w:rsidR="004376E1" w:rsidRPr="00096556" w:rsidRDefault="004376E1" w:rsidP="004E62DC">
            <w:pPr>
              <w:pStyle w:val="Tijeloteksta20"/>
              <w:shd w:val="clear" w:color="auto" w:fill="auto"/>
              <w:spacing w:line="240" w:lineRule="auto"/>
              <w:ind w:right="240"/>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3884B9" w14:textId="77777777" w:rsidR="004376E1" w:rsidRPr="00096556" w:rsidRDefault="004376E1" w:rsidP="00150D57">
            <w:pPr>
              <w:spacing w:line="256" w:lineRule="auto"/>
              <w:ind w:left="117" w:right="172"/>
              <w:rPr>
                <w:rFonts w:asciiTheme="minorHAnsi" w:hAnsiTheme="minorHAnsi" w:cstheme="minorHAnsi"/>
                <w:b w:val="0"/>
                <w:bCs/>
                <w:sz w:val="22"/>
                <w:szCs w:val="22"/>
              </w:rPr>
            </w:pPr>
            <w:r w:rsidRPr="00096556">
              <w:rPr>
                <w:rFonts w:asciiTheme="minorHAnsi" w:hAnsiTheme="minorHAnsi" w:cstheme="minorHAnsi"/>
                <w:b w:val="0"/>
                <w:bCs/>
                <w:sz w:val="22"/>
                <w:szCs w:val="22"/>
              </w:rPr>
              <w:t>Sredstva MRRFEU</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1F48AB04" w14:textId="77777777" w:rsidR="004376E1" w:rsidRPr="00096556" w:rsidRDefault="004376E1" w:rsidP="004E62DC">
            <w:pPr>
              <w:pStyle w:val="Tijeloteksta20"/>
              <w:shd w:val="clear" w:color="auto" w:fill="auto"/>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2.000.000,00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41D56B08" w14:textId="77777777" w:rsidR="004376E1" w:rsidRPr="00096556" w:rsidRDefault="004376E1" w:rsidP="004E62DC">
            <w:pPr>
              <w:pStyle w:val="Tijeloteksta20"/>
              <w:shd w:val="clear" w:color="auto" w:fill="auto"/>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2.000.000,00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3377DCB0" w14:textId="77777777" w:rsidR="004376E1" w:rsidRPr="00096556" w:rsidRDefault="004376E1" w:rsidP="004E62DC">
            <w:pPr>
              <w:pStyle w:val="Tijeloteksta20"/>
              <w:shd w:val="clear" w:color="auto" w:fill="auto"/>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1BBA8F7A" w14:textId="77777777" w:rsidTr="00150D57">
        <w:trPr>
          <w:trHeigh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14084D1" w14:textId="77777777" w:rsidR="004376E1" w:rsidRPr="00096556" w:rsidRDefault="004376E1" w:rsidP="004E62DC">
            <w:pPr>
              <w:pStyle w:val="Tijeloteksta20"/>
              <w:spacing w:line="240" w:lineRule="auto"/>
              <w:ind w:right="240"/>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lastRenderedPageBreak/>
              <w:t>12.</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341593" w14:textId="77777777" w:rsidR="004376E1" w:rsidRPr="00096556" w:rsidRDefault="004376E1" w:rsidP="00150D57">
            <w:pPr>
              <w:spacing w:line="256" w:lineRule="auto"/>
              <w:ind w:left="117" w:right="172"/>
              <w:rPr>
                <w:rFonts w:asciiTheme="minorHAnsi" w:hAnsiTheme="minorHAnsi" w:cstheme="minorHAnsi"/>
                <w:b w:val="0"/>
                <w:bCs/>
                <w:sz w:val="22"/>
                <w:szCs w:val="22"/>
              </w:rPr>
            </w:pPr>
            <w:r w:rsidRPr="00096556">
              <w:rPr>
                <w:rFonts w:asciiTheme="minorHAnsi" w:hAnsiTheme="minorHAnsi" w:cstheme="minorHAnsi"/>
                <w:b w:val="0"/>
                <w:bCs/>
                <w:sz w:val="22"/>
                <w:szCs w:val="22"/>
              </w:rPr>
              <w:t>Sredstva Ministarstva prostornog uređenja, graditeljstva i državne imovine</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702C8576"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120.000,00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7708F0A2"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120.000,00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2D045EEE"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120.000,00</w:t>
            </w:r>
          </w:p>
        </w:tc>
      </w:tr>
      <w:tr w:rsidR="004376E1" w:rsidRPr="00096556" w14:paraId="42688278" w14:textId="77777777" w:rsidTr="00150D57">
        <w:trPr>
          <w:trHeigh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F1F0BF1" w14:textId="77777777" w:rsidR="004376E1" w:rsidRPr="00096556" w:rsidRDefault="004376E1" w:rsidP="004E62DC">
            <w:pPr>
              <w:pStyle w:val="Tijeloteksta20"/>
              <w:spacing w:line="240" w:lineRule="auto"/>
              <w:ind w:right="240"/>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13.</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451A0779" w14:textId="77777777" w:rsidR="004376E1" w:rsidRPr="00096556" w:rsidRDefault="004376E1" w:rsidP="00150D57">
            <w:pPr>
              <w:spacing w:line="256" w:lineRule="auto"/>
              <w:ind w:left="117" w:right="172"/>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Sredstva Ministarstva unutarnjih poslova </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129D8E84"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700.000,00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41712476"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700.000,00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2C9099C9"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0A458B42" w14:textId="77777777" w:rsidTr="00150D57">
        <w:trPr>
          <w:trHeigh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E621640" w14:textId="77777777" w:rsidR="004376E1" w:rsidRPr="00096556" w:rsidRDefault="004376E1" w:rsidP="004E62DC">
            <w:pPr>
              <w:pStyle w:val="Tijeloteksta20"/>
              <w:spacing w:line="240" w:lineRule="auto"/>
              <w:ind w:right="240"/>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14.</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53FC7B3A" w14:textId="77777777" w:rsidR="004376E1" w:rsidRPr="00096556" w:rsidRDefault="004376E1" w:rsidP="00150D57">
            <w:pPr>
              <w:spacing w:line="256" w:lineRule="auto"/>
              <w:ind w:left="117" w:right="172"/>
              <w:rPr>
                <w:rFonts w:asciiTheme="minorHAnsi" w:hAnsiTheme="minorHAnsi" w:cstheme="minorHAnsi"/>
                <w:b w:val="0"/>
                <w:bCs/>
                <w:sz w:val="22"/>
                <w:szCs w:val="22"/>
              </w:rPr>
            </w:pPr>
            <w:r w:rsidRPr="00096556">
              <w:rPr>
                <w:rFonts w:asciiTheme="minorHAnsi" w:hAnsiTheme="minorHAnsi" w:cstheme="minorHAnsi"/>
                <w:b w:val="0"/>
                <w:bCs/>
                <w:sz w:val="22"/>
                <w:szCs w:val="22"/>
              </w:rPr>
              <w:t>Šumskog doprinosa - rezultat</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18104214"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131.635,00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42C3C338"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131.635,00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6B251FE5"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131.634,70</w:t>
            </w:r>
          </w:p>
        </w:tc>
      </w:tr>
      <w:tr w:rsidR="004376E1" w:rsidRPr="00096556" w14:paraId="6A2C462B" w14:textId="77777777" w:rsidTr="00150D57">
        <w:trPr>
          <w:trHeigh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28FC0838" w14:textId="77777777" w:rsidR="004376E1" w:rsidRPr="00096556" w:rsidRDefault="004376E1" w:rsidP="004E62DC">
            <w:pPr>
              <w:pStyle w:val="Tijeloteksta20"/>
              <w:spacing w:line="240" w:lineRule="auto"/>
              <w:ind w:right="240"/>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15.</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67D40A62" w14:textId="77777777" w:rsidR="004376E1" w:rsidRPr="00096556" w:rsidRDefault="004376E1" w:rsidP="00150D57">
            <w:pPr>
              <w:spacing w:line="256" w:lineRule="auto"/>
              <w:ind w:left="117" w:right="172"/>
              <w:rPr>
                <w:rFonts w:asciiTheme="minorHAnsi" w:hAnsiTheme="minorHAnsi" w:cstheme="minorHAnsi"/>
                <w:b w:val="0"/>
                <w:bCs/>
                <w:sz w:val="22"/>
                <w:szCs w:val="22"/>
              </w:rPr>
            </w:pPr>
            <w:r w:rsidRPr="00096556">
              <w:rPr>
                <w:rFonts w:asciiTheme="minorHAnsi" w:hAnsiTheme="minorHAnsi" w:cstheme="minorHAnsi"/>
                <w:b w:val="0"/>
                <w:bCs/>
                <w:sz w:val="22"/>
                <w:szCs w:val="22"/>
              </w:rPr>
              <w:t>Vodnog doprinosa - rezultat</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4C9F3ABA"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36.933,00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139CC558"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36.933,00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004B774C"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36.932,84</w:t>
            </w:r>
          </w:p>
        </w:tc>
      </w:tr>
      <w:tr w:rsidR="004376E1" w:rsidRPr="00096556" w14:paraId="41051AAF" w14:textId="77777777" w:rsidTr="00150D57">
        <w:trPr>
          <w:trHeigh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3F8CDC3B" w14:textId="77777777" w:rsidR="004376E1" w:rsidRPr="00096556" w:rsidRDefault="004376E1" w:rsidP="004E62DC">
            <w:pPr>
              <w:pStyle w:val="Tijeloteksta20"/>
              <w:spacing w:line="240" w:lineRule="auto"/>
              <w:ind w:right="240"/>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16.</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19E987EC" w14:textId="77777777" w:rsidR="004376E1" w:rsidRPr="00096556" w:rsidRDefault="004376E1" w:rsidP="00150D57">
            <w:pPr>
              <w:spacing w:line="256" w:lineRule="auto"/>
              <w:ind w:left="117" w:right="172"/>
              <w:rPr>
                <w:rFonts w:asciiTheme="minorHAnsi" w:hAnsiTheme="minorHAnsi" w:cstheme="minorHAnsi"/>
                <w:b w:val="0"/>
                <w:bCs/>
                <w:sz w:val="22"/>
                <w:szCs w:val="22"/>
              </w:rPr>
            </w:pPr>
            <w:r w:rsidRPr="00096556">
              <w:rPr>
                <w:rFonts w:asciiTheme="minorHAnsi" w:hAnsiTheme="minorHAnsi" w:cstheme="minorHAnsi"/>
                <w:b w:val="0"/>
                <w:bCs/>
                <w:sz w:val="22"/>
                <w:szCs w:val="22"/>
              </w:rPr>
              <w:t>Koncesije – rezultat</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2F101CF6"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110.483,00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1833D400"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110.483,00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1758B42F"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rPr>
              <w:t>110.482,85</w:t>
            </w:r>
          </w:p>
        </w:tc>
      </w:tr>
      <w:tr w:rsidR="004376E1" w:rsidRPr="00096556" w14:paraId="736A91AF" w14:textId="77777777" w:rsidTr="00150D57">
        <w:trPr>
          <w:trHeigh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7BDD7A78" w14:textId="77777777" w:rsidR="004376E1" w:rsidRPr="00096556" w:rsidRDefault="004376E1" w:rsidP="004E62DC">
            <w:pPr>
              <w:pStyle w:val="Tijeloteksta20"/>
              <w:spacing w:line="240" w:lineRule="auto"/>
              <w:ind w:right="240"/>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17.</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7AB0580F" w14:textId="77777777" w:rsidR="004376E1" w:rsidRPr="00096556" w:rsidRDefault="004376E1" w:rsidP="00150D57">
            <w:pPr>
              <w:spacing w:line="256" w:lineRule="auto"/>
              <w:ind w:left="117" w:right="172"/>
              <w:rPr>
                <w:rFonts w:asciiTheme="minorHAnsi" w:hAnsiTheme="minorHAnsi" w:cstheme="minorHAnsi"/>
                <w:b w:val="0"/>
                <w:bCs/>
                <w:sz w:val="22"/>
                <w:szCs w:val="22"/>
              </w:rPr>
            </w:pPr>
            <w:r w:rsidRPr="00096556">
              <w:rPr>
                <w:rFonts w:asciiTheme="minorHAnsi" w:hAnsiTheme="minorHAnsi" w:cstheme="minorHAnsi"/>
                <w:b w:val="0"/>
                <w:bCs/>
                <w:sz w:val="22"/>
                <w:szCs w:val="22"/>
              </w:rPr>
              <w:t>godišnja naknada za uporabu javnih cesta -rezultat</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5A2F2B10"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295.039,00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5E93E924"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295.039,00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6B63EC3B"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rPr>
              <w:t>295.038,44</w:t>
            </w:r>
          </w:p>
        </w:tc>
      </w:tr>
      <w:tr w:rsidR="004376E1" w:rsidRPr="00096556" w14:paraId="6FCA796C" w14:textId="77777777" w:rsidTr="00150D57">
        <w:trPr>
          <w:trHeigh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A63E953" w14:textId="77777777" w:rsidR="004376E1" w:rsidRPr="00096556" w:rsidRDefault="004376E1" w:rsidP="004E62DC">
            <w:pPr>
              <w:pStyle w:val="Tijeloteksta20"/>
              <w:spacing w:line="240" w:lineRule="auto"/>
              <w:ind w:right="240"/>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18.</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45FAEDA5" w14:textId="77777777" w:rsidR="004376E1" w:rsidRPr="00096556" w:rsidRDefault="004376E1" w:rsidP="00150D57">
            <w:pPr>
              <w:spacing w:line="256" w:lineRule="auto"/>
              <w:ind w:left="117" w:right="172"/>
              <w:rPr>
                <w:rFonts w:asciiTheme="minorHAnsi" w:hAnsiTheme="minorHAnsi" w:cstheme="minorHAnsi"/>
                <w:b w:val="0"/>
                <w:bCs/>
                <w:sz w:val="22"/>
                <w:szCs w:val="22"/>
              </w:rPr>
            </w:pPr>
            <w:r w:rsidRPr="00096556">
              <w:rPr>
                <w:rFonts w:asciiTheme="minorHAnsi" w:hAnsiTheme="minorHAnsi" w:cstheme="minorHAnsi"/>
                <w:b w:val="0"/>
                <w:bCs/>
                <w:sz w:val="22"/>
                <w:szCs w:val="22"/>
              </w:rPr>
              <w:t>Komunalne naknade - rezultat</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467B9A46"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857.043,00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0EDA4646"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857.043,00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66C6B2E9"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rPr>
              <w:t>857.043,05</w:t>
            </w:r>
          </w:p>
        </w:tc>
      </w:tr>
      <w:tr w:rsidR="004376E1" w:rsidRPr="00096556" w14:paraId="78A108C6" w14:textId="77777777" w:rsidTr="00150D57">
        <w:trPr>
          <w:trHeigh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45A109D6" w14:textId="77777777" w:rsidR="004376E1" w:rsidRPr="00096556" w:rsidRDefault="004376E1" w:rsidP="004E62DC">
            <w:pPr>
              <w:pStyle w:val="Tijeloteksta20"/>
              <w:spacing w:line="240" w:lineRule="auto"/>
              <w:ind w:right="240"/>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19.</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4E033C45" w14:textId="25798CAE" w:rsidR="004376E1" w:rsidRPr="00096556" w:rsidRDefault="004376E1" w:rsidP="00150D57">
            <w:pPr>
              <w:spacing w:line="256" w:lineRule="auto"/>
              <w:ind w:left="117" w:right="172"/>
              <w:rPr>
                <w:rFonts w:asciiTheme="minorHAnsi" w:hAnsiTheme="minorHAnsi" w:cstheme="minorHAnsi"/>
                <w:b w:val="0"/>
                <w:bCs/>
                <w:sz w:val="22"/>
                <w:szCs w:val="22"/>
              </w:rPr>
            </w:pPr>
            <w:r w:rsidRPr="00096556">
              <w:rPr>
                <w:rFonts w:asciiTheme="minorHAnsi" w:hAnsiTheme="minorHAnsi" w:cstheme="minorHAnsi"/>
                <w:b w:val="0"/>
                <w:bCs/>
                <w:sz w:val="22"/>
                <w:szCs w:val="22"/>
              </w:rPr>
              <w:t>Prihod za posebne namjene: parkirališta -rezultat</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6D2C01A0"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55.916,00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4C4739CE"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55.916,00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63817637"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rPr>
              <w:t>55.916,00</w:t>
            </w:r>
          </w:p>
        </w:tc>
      </w:tr>
      <w:tr w:rsidR="004376E1" w:rsidRPr="00096556" w14:paraId="73826832" w14:textId="77777777" w:rsidTr="00150D57">
        <w:trPr>
          <w:trHeigh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54DA8A3E" w14:textId="77777777" w:rsidR="004376E1" w:rsidRPr="00096556" w:rsidRDefault="004376E1" w:rsidP="004E62DC">
            <w:pPr>
              <w:pStyle w:val="Tijeloteksta20"/>
              <w:spacing w:line="240" w:lineRule="auto"/>
              <w:ind w:right="240"/>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20.</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5EF63F2B" w14:textId="77777777" w:rsidR="004376E1" w:rsidRPr="00096556" w:rsidRDefault="004376E1" w:rsidP="004E62DC">
            <w:pPr>
              <w:spacing w:line="256" w:lineRule="auto"/>
              <w:ind w:left="117" w:right="172"/>
              <w:jc w:val="both"/>
              <w:rPr>
                <w:rFonts w:asciiTheme="minorHAnsi" w:hAnsiTheme="minorHAnsi" w:cstheme="minorHAnsi"/>
                <w:b w:val="0"/>
                <w:bCs/>
                <w:sz w:val="22"/>
                <w:szCs w:val="22"/>
              </w:rPr>
            </w:pPr>
            <w:r w:rsidRPr="00096556">
              <w:rPr>
                <w:rFonts w:asciiTheme="minorHAnsi" w:hAnsiTheme="minorHAnsi" w:cstheme="minorHAnsi"/>
                <w:b w:val="0"/>
                <w:bCs/>
                <w:sz w:val="22"/>
                <w:szCs w:val="22"/>
              </w:rPr>
              <w:t>Namjenski primici od zaduživanja</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27E23BE0"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8.000.000,00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2D1FBF64"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8.000.000,00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35FE2FF4"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33F50C55" w14:textId="77777777" w:rsidTr="00150D57">
        <w:trPr>
          <w:trHeight w:val="227"/>
          <w:jc w:val="center"/>
        </w:trPr>
        <w:tc>
          <w:tcPr>
            <w:tcW w:w="562" w:type="dxa"/>
            <w:tcBorders>
              <w:top w:val="single" w:sz="4" w:space="0" w:color="auto"/>
              <w:left w:val="single" w:sz="4" w:space="0" w:color="auto"/>
              <w:bottom w:val="single" w:sz="4" w:space="0" w:color="auto"/>
              <w:right w:val="single" w:sz="4" w:space="0" w:color="auto"/>
            </w:tcBorders>
            <w:shd w:val="clear" w:color="auto" w:fill="FFFFFF"/>
            <w:vAlign w:val="center"/>
          </w:tcPr>
          <w:p w14:paraId="6CE44E15" w14:textId="77777777" w:rsidR="004376E1" w:rsidRPr="00096556" w:rsidRDefault="004376E1" w:rsidP="004E62DC">
            <w:pPr>
              <w:pStyle w:val="Tijeloteksta20"/>
              <w:spacing w:line="240" w:lineRule="auto"/>
              <w:ind w:right="240"/>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21.</w:t>
            </w:r>
          </w:p>
        </w:tc>
        <w:tc>
          <w:tcPr>
            <w:tcW w:w="4395" w:type="dxa"/>
            <w:tcBorders>
              <w:top w:val="single" w:sz="4" w:space="0" w:color="auto"/>
              <w:left w:val="single" w:sz="4" w:space="0" w:color="auto"/>
              <w:bottom w:val="single" w:sz="4" w:space="0" w:color="auto"/>
              <w:right w:val="single" w:sz="4" w:space="0" w:color="auto"/>
            </w:tcBorders>
            <w:shd w:val="clear" w:color="auto" w:fill="FFFFFF"/>
            <w:vAlign w:val="center"/>
          </w:tcPr>
          <w:p w14:paraId="0D9468A7" w14:textId="77777777" w:rsidR="004376E1" w:rsidRPr="00096556" w:rsidRDefault="004376E1" w:rsidP="004E62DC">
            <w:pPr>
              <w:spacing w:line="256" w:lineRule="auto"/>
              <w:ind w:left="117" w:right="172"/>
              <w:jc w:val="both"/>
              <w:rPr>
                <w:rFonts w:asciiTheme="minorHAnsi" w:hAnsiTheme="minorHAnsi" w:cstheme="minorHAnsi"/>
                <w:b w:val="0"/>
                <w:bCs/>
                <w:sz w:val="22"/>
                <w:szCs w:val="22"/>
              </w:rPr>
            </w:pPr>
            <w:r w:rsidRPr="00096556">
              <w:rPr>
                <w:rFonts w:asciiTheme="minorHAnsi" w:hAnsiTheme="minorHAnsi" w:cstheme="minorHAnsi"/>
                <w:b w:val="0"/>
                <w:bCs/>
                <w:sz w:val="22"/>
                <w:szCs w:val="22"/>
              </w:rPr>
              <w:t>Donacije</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117F8D3C"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655A03F9"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495744BE" w14:textId="77777777" w:rsidR="004376E1" w:rsidRPr="00096556" w:rsidRDefault="004376E1" w:rsidP="004E62DC">
            <w:pPr>
              <w:pStyle w:val="Tijeloteksta20"/>
              <w:spacing w:line="240" w:lineRule="auto"/>
              <w:ind w:right="118"/>
              <w:rPr>
                <w:rFonts w:asciiTheme="minorHAnsi" w:hAnsiTheme="minorHAnsi" w:cstheme="minorHAnsi"/>
                <w:bCs/>
                <w:sz w:val="22"/>
                <w:szCs w:val="22"/>
                <w:lang w:eastAsia="hr-HR"/>
              </w:rPr>
            </w:pPr>
            <w:r w:rsidRPr="00096556">
              <w:rPr>
                <w:rFonts w:asciiTheme="minorHAnsi" w:hAnsiTheme="minorHAnsi" w:cstheme="minorHAnsi"/>
                <w:bCs/>
                <w:sz w:val="22"/>
                <w:szCs w:val="22"/>
              </w:rPr>
              <w:t>316.514,55</w:t>
            </w:r>
          </w:p>
        </w:tc>
      </w:tr>
      <w:tr w:rsidR="004376E1" w:rsidRPr="00096556" w14:paraId="549CAFC6" w14:textId="77777777" w:rsidTr="00150D57">
        <w:trPr>
          <w:trHeight w:val="227"/>
          <w:jc w:val="center"/>
        </w:trPr>
        <w:tc>
          <w:tcPr>
            <w:tcW w:w="495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AE6F484" w14:textId="77777777" w:rsidR="004376E1" w:rsidRPr="00096556" w:rsidRDefault="004376E1" w:rsidP="004E62DC">
            <w:pPr>
              <w:pStyle w:val="Bodytext20"/>
              <w:spacing w:line="240" w:lineRule="auto"/>
              <w:ind w:left="709"/>
              <w:jc w:val="left"/>
              <w:rPr>
                <w:rFonts w:asciiTheme="minorHAnsi" w:hAnsiTheme="minorHAnsi" w:cstheme="minorHAnsi"/>
                <w:bCs/>
                <w:sz w:val="22"/>
                <w:szCs w:val="22"/>
              </w:rPr>
            </w:pPr>
            <w:r w:rsidRPr="00096556">
              <w:rPr>
                <w:rFonts w:asciiTheme="minorHAnsi" w:hAnsiTheme="minorHAnsi" w:cstheme="minorHAnsi"/>
                <w:bCs/>
                <w:sz w:val="22"/>
                <w:szCs w:val="22"/>
              </w:rPr>
              <w:t>UKUPNO:</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693F4B69" w14:textId="77777777" w:rsidR="004376E1" w:rsidRPr="00096556" w:rsidRDefault="004376E1" w:rsidP="004E62DC">
            <w:pPr>
              <w:pStyle w:val="Bodytext20"/>
              <w:shd w:val="clear" w:color="auto" w:fill="auto"/>
              <w:spacing w:line="240" w:lineRule="auto"/>
              <w:ind w:right="118"/>
              <w:rPr>
                <w:rFonts w:asciiTheme="minorHAnsi" w:hAnsiTheme="minorHAnsi" w:cstheme="minorHAnsi"/>
                <w:bCs/>
                <w:sz w:val="22"/>
                <w:szCs w:val="22"/>
              </w:rPr>
            </w:pPr>
            <w:r w:rsidRPr="00096556">
              <w:rPr>
                <w:rFonts w:asciiTheme="minorHAnsi" w:hAnsiTheme="minorHAnsi" w:cstheme="minorHAnsi"/>
                <w:bCs/>
                <w:sz w:val="22"/>
                <w:szCs w:val="22"/>
              </w:rPr>
              <w:t>22.201.118,00</w:t>
            </w:r>
          </w:p>
        </w:tc>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3C3CE4B8" w14:textId="77777777" w:rsidR="004376E1" w:rsidRPr="00096556" w:rsidRDefault="004376E1" w:rsidP="004E62DC">
            <w:pPr>
              <w:pStyle w:val="Bodytext20"/>
              <w:shd w:val="clear" w:color="auto" w:fill="auto"/>
              <w:spacing w:line="240" w:lineRule="auto"/>
              <w:ind w:right="118"/>
              <w:rPr>
                <w:rFonts w:asciiTheme="minorHAnsi" w:hAnsiTheme="minorHAnsi" w:cstheme="minorHAnsi"/>
                <w:bCs/>
                <w:sz w:val="22"/>
                <w:szCs w:val="22"/>
              </w:rPr>
            </w:pPr>
            <w:r w:rsidRPr="00096556">
              <w:rPr>
                <w:rFonts w:asciiTheme="minorHAnsi" w:hAnsiTheme="minorHAnsi" w:cstheme="minorHAnsi"/>
                <w:bCs/>
                <w:sz w:val="22"/>
                <w:szCs w:val="22"/>
              </w:rPr>
              <w:fldChar w:fldCharType="begin"/>
            </w:r>
            <w:r w:rsidRPr="00096556">
              <w:rPr>
                <w:rFonts w:asciiTheme="minorHAnsi" w:hAnsiTheme="minorHAnsi" w:cstheme="minorHAnsi"/>
                <w:bCs/>
                <w:sz w:val="22"/>
                <w:szCs w:val="22"/>
              </w:rPr>
              <w:instrText xml:space="preserve"> =SUM(ABOVE) \# "#.##0,00" </w:instrText>
            </w:r>
            <w:r w:rsidRPr="00096556">
              <w:rPr>
                <w:rFonts w:asciiTheme="minorHAnsi" w:hAnsiTheme="minorHAnsi" w:cstheme="minorHAnsi"/>
                <w:bCs/>
                <w:sz w:val="22"/>
                <w:szCs w:val="22"/>
              </w:rPr>
              <w:fldChar w:fldCharType="separate"/>
            </w:r>
            <w:r w:rsidRPr="00096556">
              <w:rPr>
                <w:rFonts w:asciiTheme="minorHAnsi" w:hAnsiTheme="minorHAnsi" w:cstheme="minorHAnsi"/>
                <w:bCs/>
                <w:noProof/>
                <w:sz w:val="22"/>
                <w:szCs w:val="22"/>
              </w:rPr>
              <w:t>22.201.118,00</w:t>
            </w:r>
            <w:r w:rsidRPr="00096556">
              <w:rPr>
                <w:rFonts w:asciiTheme="minorHAnsi" w:hAnsiTheme="minorHAnsi" w:cstheme="minorHAnsi"/>
                <w:bCs/>
                <w:sz w:val="22"/>
                <w:szCs w:val="22"/>
              </w:rPr>
              <w:fldChar w:fldCharType="end"/>
            </w:r>
          </w:p>
        </w:tc>
        <w:bookmarkStart w:id="14" w:name="_Hlk132978934"/>
        <w:tc>
          <w:tcPr>
            <w:tcW w:w="1564" w:type="dxa"/>
            <w:tcBorders>
              <w:top w:val="single" w:sz="4" w:space="0" w:color="auto"/>
              <w:left w:val="single" w:sz="4" w:space="0" w:color="auto"/>
              <w:bottom w:val="single" w:sz="4" w:space="0" w:color="auto"/>
              <w:right w:val="single" w:sz="4" w:space="0" w:color="auto"/>
            </w:tcBorders>
            <w:shd w:val="clear" w:color="auto" w:fill="FFFFFF"/>
            <w:vAlign w:val="center"/>
          </w:tcPr>
          <w:p w14:paraId="071F3E10" w14:textId="77777777" w:rsidR="004376E1" w:rsidRPr="00096556" w:rsidRDefault="004376E1" w:rsidP="004E62DC">
            <w:pPr>
              <w:pStyle w:val="Bodytext20"/>
              <w:shd w:val="clear" w:color="auto" w:fill="auto"/>
              <w:spacing w:line="240" w:lineRule="auto"/>
              <w:ind w:right="118"/>
              <w:rPr>
                <w:rFonts w:asciiTheme="minorHAnsi" w:hAnsiTheme="minorHAnsi" w:cstheme="minorHAnsi"/>
                <w:bCs/>
                <w:sz w:val="22"/>
                <w:szCs w:val="22"/>
              </w:rPr>
            </w:pPr>
            <w:r w:rsidRPr="00096556">
              <w:rPr>
                <w:rFonts w:asciiTheme="minorHAnsi" w:hAnsiTheme="minorHAnsi" w:cstheme="minorHAnsi"/>
                <w:bCs/>
                <w:sz w:val="22"/>
                <w:szCs w:val="22"/>
              </w:rPr>
              <w:fldChar w:fldCharType="begin"/>
            </w:r>
            <w:r w:rsidRPr="00096556">
              <w:rPr>
                <w:rFonts w:asciiTheme="minorHAnsi" w:hAnsiTheme="minorHAnsi" w:cstheme="minorHAnsi"/>
                <w:bCs/>
                <w:sz w:val="22"/>
                <w:szCs w:val="22"/>
              </w:rPr>
              <w:instrText xml:space="preserve"> =SUM(ABOVE) </w:instrText>
            </w:r>
            <w:r w:rsidRPr="00096556">
              <w:rPr>
                <w:rFonts w:asciiTheme="minorHAnsi" w:hAnsiTheme="minorHAnsi" w:cstheme="minorHAnsi"/>
                <w:bCs/>
                <w:sz w:val="22"/>
                <w:szCs w:val="22"/>
              </w:rPr>
              <w:fldChar w:fldCharType="separate"/>
            </w:r>
            <w:r w:rsidRPr="00096556">
              <w:rPr>
                <w:rFonts w:asciiTheme="minorHAnsi" w:hAnsiTheme="minorHAnsi" w:cstheme="minorHAnsi"/>
                <w:bCs/>
                <w:noProof/>
                <w:sz w:val="22"/>
                <w:szCs w:val="22"/>
              </w:rPr>
              <w:t>5.348.990,88</w:t>
            </w:r>
            <w:r w:rsidRPr="00096556">
              <w:rPr>
                <w:rFonts w:asciiTheme="minorHAnsi" w:hAnsiTheme="minorHAnsi" w:cstheme="minorHAnsi"/>
                <w:bCs/>
                <w:sz w:val="22"/>
                <w:szCs w:val="22"/>
              </w:rPr>
              <w:fldChar w:fldCharType="end"/>
            </w:r>
            <w:bookmarkEnd w:id="14"/>
          </w:p>
        </w:tc>
      </w:tr>
    </w:tbl>
    <w:p w14:paraId="1A100F1B" w14:textId="77777777" w:rsidR="004376E1" w:rsidRPr="00096556" w:rsidRDefault="004376E1" w:rsidP="004376E1">
      <w:pPr>
        <w:pStyle w:val="Odlomakpopisa"/>
        <w:numPr>
          <w:ilvl w:val="0"/>
          <w:numId w:val="45"/>
        </w:numPr>
        <w:suppressAutoHyphens w:val="0"/>
        <w:autoSpaceDN/>
        <w:spacing w:before="240" w:after="240"/>
        <w:contextualSpacing/>
        <w:jc w:val="both"/>
        <w:textAlignment w:val="auto"/>
        <w:rPr>
          <w:rFonts w:asciiTheme="minorHAnsi" w:hAnsiTheme="minorHAnsi" w:cstheme="minorHAnsi"/>
          <w:b w:val="0"/>
          <w:bCs/>
          <w:sz w:val="22"/>
          <w:szCs w:val="22"/>
        </w:rPr>
      </w:pPr>
      <w:r w:rsidRPr="00096556">
        <w:rPr>
          <w:rFonts w:asciiTheme="minorHAnsi" w:hAnsiTheme="minorHAnsi" w:cstheme="minorHAnsi"/>
          <w:b w:val="0"/>
          <w:bCs/>
          <w:sz w:val="22"/>
          <w:szCs w:val="22"/>
        </w:rPr>
        <w:t>PLANIRANI RADOVI:</w:t>
      </w:r>
    </w:p>
    <w:p w14:paraId="75203FEB" w14:textId="77777777" w:rsidR="004376E1" w:rsidRPr="00096556" w:rsidRDefault="004376E1" w:rsidP="004376E1">
      <w:pPr>
        <w:pStyle w:val="Odlomakpopisa"/>
        <w:numPr>
          <w:ilvl w:val="0"/>
          <w:numId w:val="49"/>
        </w:numPr>
        <w:autoSpaceDN/>
        <w:spacing w:before="240" w:after="200"/>
        <w:contextualSpacing/>
        <w:textAlignment w:val="auto"/>
        <w:rPr>
          <w:rFonts w:asciiTheme="minorHAnsi" w:hAnsiTheme="minorHAnsi" w:cstheme="minorHAnsi"/>
          <w:b w:val="0"/>
          <w:bCs/>
          <w:sz w:val="22"/>
          <w:szCs w:val="22"/>
        </w:rPr>
      </w:pPr>
      <w:r w:rsidRPr="00096556">
        <w:rPr>
          <w:rFonts w:asciiTheme="minorHAnsi" w:hAnsiTheme="minorHAnsi" w:cstheme="minorHAnsi"/>
          <w:b w:val="0"/>
          <w:bCs/>
          <w:sz w:val="22"/>
          <w:szCs w:val="22"/>
        </w:rPr>
        <w:t>GRAĐEVINE KOMUNALNE INFRASTRUKTURE KOJE ĆE SE GRADITI U UREĐENIM  DIJELOVIMA GRAĐEVINSKOG PODRUČJA</w:t>
      </w:r>
    </w:p>
    <w:tbl>
      <w:tblPr>
        <w:tblW w:w="9639" w:type="dxa"/>
        <w:jc w:val="center"/>
        <w:tblLook w:val="04A0" w:firstRow="1" w:lastRow="0" w:firstColumn="1" w:lastColumn="0" w:noHBand="0" w:noVBand="1"/>
      </w:tblPr>
      <w:tblGrid>
        <w:gridCol w:w="801"/>
        <w:gridCol w:w="3157"/>
        <w:gridCol w:w="1584"/>
        <w:gridCol w:w="1861"/>
        <w:gridCol w:w="2236"/>
      </w:tblGrid>
      <w:tr w:rsidR="004376E1" w:rsidRPr="00096556" w14:paraId="68C2354A" w14:textId="77777777" w:rsidTr="00150D57">
        <w:trPr>
          <w:trHeight w:val="227"/>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714114A7"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 NERAZVRSTANE CESTE</w:t>
            </w:r>
          </w:p>
        </w:tc>
      </w:tr>
      <w:tr w:rsidR="004376E1" w:rsidRPr="00096556" w14:paraId="35233EDA"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D834400"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Red. broj</w:t>
            </w:r>
          </w:p>
        </w:tc>
        <w:tc>
          <w:tcPr>
            <w:tcW w:w="3157" w:type="dxa"/>
            <w:tcBorders>
              <w:top w:val="single" w:sz="4" w:space="0" w:color="auto"/>
              <w:left w:val="nil"/>
              <w:bottom w:val="single" w:sz="4" w:space="0" w:color="auto"/>
              <w:right w:val="single" w:sz="4" w:space="0" w:color="auto"/>
            </w:tcBorders>
            <w:shd w:val="clear" w:color="auto" w:fill="FFFFFF"/>
            <w:vAlign w:val="center"/>
            <w:hideMark/>
          </w:tcPr>
          <w:p w14:paraId="2FD4B853"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Komunalna infrastruktura</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0EB0199A"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II. Rebalans/kn</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14D2ED6F"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Preraspodjela/kn</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7AEB6F8C"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Realizacija/kn</w:t>
            </w:r>
          </w:p>
        </w:tc>
      </w:tr>
      <w:tr w:rsidR="004376E1" w:rsidRPr="00096556" w14:paraId="408E4874" w14:textId="77777777" w:rsidTr="00150D57">
        <w:trPr>
          <w:trHeight w:val="227"/>
          <w:jc w:val="center"/>
        </w:trPr>
        <w:tc>
          <w:tcPr>
            <w:tcW w:w="801" w:type="dxa"/>
            <w:tcBorders>
              <w:top w:val="nil"/>
              <w:left w:val="single" w:sz="4" w:space="0" w:color="auto"/>
              <w:bottom w:val="single" w:sz="4" w:space="0" w:color="auto"/>
              <w:right w:val="single" w:sz="4" w:space="0" w:color="auto"/>
            </w:tcBorders>
            <w:shd w:val="clear" w:color="auto" w:fill="FFFFFF"/>
            <w:vAlign w:val="center"/>
          </w:tcPr>
          <w:p w14:paraId="242F07BD"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1.1.</w:t>
            </w:r>
          </w:p>
        </w:tc>
        <w:tc>
          <w:tcPr>
            <w:tcW w:w="3157" w:type="dxa"/>
            <w:tcBorders>
              <w:top w:val="nil"/>
              <w:left w:val="nil"/>
              <w:bottom w:val="single" w:sz="4" w:space="0" w:color="auto"/>
              <w:right w:val="single" w:sz="4" w:space="0" w:color="auto"/>
            </w:tcBorders>
            <w:shd w:val="clear" w:color="auto" w:fill="FFFFFF"/>
            <w:vAlign w:val="center"/>
          </w:tcPr>
          <w:p w14:paraId="3B48AFA2"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Izgradnja ulice Dobriše Cesarića - nastavak</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6E86A8C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1.380.000,00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3F04B1D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1.380.000,00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3227EBD0" w14:textId="72C2AAF9"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1.337.764,99</w:t>
            </w:r>
          </w:p>
        </w:tc>
      </w:tr>
      <w:tr w:rsidR="004376E1" w:rsidRPr="00096556" w14:paraId="13958CB2" w14:textId="77777777" w:rsidTr="00150D57">
        <w:trPr>
          <w:trHeight w:val="227"/>
          <w:jc w:val="center"/>
        </w:trPr>
        <w:tc>
          <w:tcPr>
            <w:tcW w:w="801" w:type="dxa"/>
            <w:tcBorders>
              <w:top w:val="nil"/>
              <w:left w:val="single" w:sz="4" w:space="0" w:color="auto"/>
              <w:bottom w:val="single" w:sz="4" w:space="0" w:color="auto"/>
              <w:right w:val="single" w:sz="4" w:space="0" w:color="auto"/>
            </w:tcBorders>
            <w:shd w:val="clear" w:color="auto" w:fill="FFFFFF"/>
            <w:vAlign w:val="center"/>
          </w:tcPr>
          <w:p w14:paraId="2D7E6554"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1.1.1.</w:t>
            </w:r>
          </w:p>
        </w:tc>
        <w:tc>
          <w:tcPr>
            <w:tcW w:w="3157" w:type="dxa"/>
            <w:tcBorders>
              <w:top w:val="nil"/>
              <w:left w:val="nil"/>
              <w:bottom w:val="single" w:sz="4" w:space="0" w:color="auto"/>
              <w:right w:val="single" w:sz="4" w:space="0" w:color="auto"/>
            </w:tcBorders>
            <w:shd w:val="clear" w:color="auto" w:fill="FFFFFF"/>
            <w:vAlign w:val="center"/>
          </w:tcPr>
          <w:p w14:paraId="65022387"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Radovi</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1E19CDF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1.350.000,00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5EFFEB2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1.350.000,00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1AED1043"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1.316.639,99</w:t>
            </w:r>
          </w:p>
        </w:tc>
      </w:tr>
      <w:tr w:rsidR="004376E1" w:rsidRPr="00096556" w14:paraId="229E0FBF"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6B433E89"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1.1.2.</w:t>
            </w:r>
          </w:p>
        </w:tc>
        <w:tc>
          <w:tcPr>
            <w:tcW w:w="3157" w:type="dxa"/>
            <w:tcBorders>
              <w:top w:val="single" w:sz="4" w:space="0" w:color="auto"/>
              <w:left w:val="nil"/>
              <w:bottom w:val="single" w:sz="4" w:space="0" w:color="auto"/>
              <w:right w:val="single" w:sz="4" w:space="0" w:color="auto"/>
            </w:tcBorders>
            <w:shd w:val="clear" w:color="auto" w:fill="FFFFFF"/>
            <w:vAlign w:val="center"/>
          </w:tcPr>
          <w:p w14:paraId="0DC2FE9D"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Nadzor</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0CAE95C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30.000,00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20B54E89"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30.000,00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6692A3A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21.125,00</w:t>
            </w:r>
          </w:p>
        </w:tc>
      </w:tr>
      <w:tr w:rsidR="004376E1" w:rsidRPr="00096556" w14:paraId="5658B3A8" w14:textId="77777777" w:rsidTr="00150D57">
        <w:trPr>
          <w:trHeight w:val="227"/>
          <w:jc w:val="center"/>
        </w:trPr>
        <w:tc>
          <w:tcPr>
            <w:tcW w:w="801" w:type="dxa"/>
            <w:tcBorders>
              <w:top w:val="nil"/>
              <w:left w:val="single" w:sz="4" w:space="0" w:color="auto"/>
              <w:bottom w:val="single" w:sz="4" w:space="0" w:color="auto"/>
              <w:right w:val="single" w:sz="4" w:space="0" w:color="auto"/>
            </w:tcBorders>
            <w:shd w:val="clear" w:color="auto" w:fill="FFFFFF"/>
            <w:vAlign w:val="center"/>
            <w:hideMark/>
          </w:tcPr>
          <w:p w14:paraId="24CEDB72"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1.2.</w:t>
            </w:r>
          </w:p>
        </w:tc>
        <w:tc>
          <w:tcPr>
            <w:tcW w:w="3157" w:type="dxa"/>
            <w:tcBorders>
              <w:top w:val="nil"/>
              <w:left w:val="nil"/>
              <w:bottom w:val="single" w:sz="4" w:space="0" w:color="auto"/>
              <w:right w:val="single" w:sz="4" w:space="0" w:color="auto"/>
            </w:tcBorders>
            <w:shd w:val="clear" w:color="auto" w:fill="FFFFFF"/>
            <w:vAlign w:val="center"/>
            <w:hideMark/>
          </w:tcPr>
          <w:p w14:paraId="2EC55BB6"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Ulica Zinke </w:t>
            </w:r>
            <w:proofErr w:type="spellStart"/>
            <w:r w:rsidRPr="00096556">
              <w:rPr>
                <w:rFonts w:asciiTheme="minorHAnsi" w:hAnsiTheme="minorHAnsi" w:cstheme="minorHAnsi"/>
                <w:b w:val="0"/>
                <w:bCs/>
                <w:sz w:val="22"/>
                <w:szCs w:val="22"/>
              </w:rPr>
              <w:t>Kunc</w:t>
            </w:r>
            <w:proofErr w:type="spellEnd"/>
            <w:r w:rsidRPr="00096556">
              <w:rPr>
                <w:rFonts w:asciiTheme="minorHAnsi" w:hAnsiTheme="minorHAnsi" w:cstheme="minorHAnsi"/>
                <w:b w:val="0"/>
                <w:bCs/>
                <w:sz w:val="22"/>
                <w:szCs w:val="22"/>
              </w:rPr>
              <w:t xml:space="preserve"> </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645C30E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3FCCFB5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35D20D65"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46E2F6F1" w14:textId="77777777" w:rsidTr="00150D57">
        <w:trPr>
          <w:trHeight w:val="227"/>
          <w:jc w:val="center"/>
        </w:trPr>
        <w:tc>
          <w:tcPr>
            <w:tcW w:w="801" w:type="dxa"/>
            <w:tcBorders>
              <w:top w:val="nil"/>
              <w:left w:val="single" w:sz="4" w:space="0" w:color="auto"/>
              <w:bottom w:val="single" w:sz="4" w:space="0" w:color="auto"/>
              <w:right w:val="single" w:sz="4" w:space="0" w:color="auto"/>
            </w:tcBorders>
            <w:shd w:val="clear" w:color="auto" w:fill="FFFFFF"/>
            <w:vAlign w:val="center"/>
            <w:hideMark/>
          </w:tcPr>
          <w:p w14:paraId="23F11750"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1.2.1.</w:t>
            </w:r>
          </w:p>
        </w:tc>
        <w:tc>
          <w:tcPr>
            <w:tcW w:w="3157" w:type="dxa"/>
            <w:tcBorders>
              <w:top w:val="nil"/>
              <w:left w:val="nil"/>
              <w:bottom w:val="single" w:sz="4" w:space="0" w:color="auto"/>
              <w:right w:val="single" w:sz="4" w:space="0" w:color="auto"/>
            </w:tcBorders>
            <w:shd w:val="clear" w:color="auto" w:fill="FFFFFF"/>
            <w:vAlign w:val="center"/>
            <w:hideMark/>
          </w:tcPr>
          <w:p w14:paraId="73182563"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Izgradnja</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005F323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5F153294"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4B423B1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2086DAE2"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285DDC"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1.2.2.</w:t>
            </w:r>
          </w:p>
        </w:tc>
        <w:tc>
          <w:tcPr>
            <w:tcW w:w="3157" w:type="dxa"/>
            <w:tcBorders>
              <w:top w:val="single" w:sz="4" w:space="0" w:color="auto"/>
              <w:left w:val="nil"/>
              <w:bottom w:val="single" w:sz="4" w:space="0" w:color="auto"/>
              <w:right w:val="single" w:sz="4" w:space="0" w:color="auto"/>
            </w:tcBorders>
            <w:shd w:val="clear" w:color="auto" w:fill="FFFFFF"/>
            <w:vAlign w:val="center"/>
            <w:hideMark/>
          </w:tcPr>
          <w:p w14:paraId="03A58064"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Nadzor</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7F3B2A0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1BC86D7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731C521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414CC8FC" w14:textId="77777777" w:rsidTr="00150D57">
        <w:trPr>
          <w:trHeight w:val="227"/>
          <w:jc w:val="center"/>
        </w:trPr>
        <w:tc>
          <w:tcPr>
            <w:tcW w:w="801" w:type="dxa"/>
            <w:tcBorders>
              <w:top w:val="nil"/>
              <w:left w:val="single" w:sz="4" w:space="0" w:color="auto"/>
              <w:bottom w:val="single" w:sz="4" w:space="0" w:color="auto"/>
              <w:right w:val="single" w:sz="4" w:space="0" w:color="auto"/>
            </w:tcBorders>
            <w:shd w:val="clear" w:color="auto" w:fill="FFFFFF"/>
            <w:vAlign w:val="center"/>
            <w:hideMark/>
          </w:tcPr>
          <w:p w14:paraId="7087DA5A"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1.3.</w:t>
            </w:r>
          </w:p>
        </w:tc>
        <w:tc>
          <w:tcPr>
            <w:tcW w:w="3157" w:type="dxa"/>
            <w:tcBorders>
              <w:top w:val="nil"/>
              <w:left w:val="nil"/>
              <w:bottom w:val="single" w:sz="4" w:space="0" w:color="auto"/>
              <w:right w:val="single" w:sz="4" w:space="0" w:color="auto"/>
            </w:tcBorders>
            <w:shd w:val="clear" w:color="auto" w:fill="FFFFFF"/>
            <w:vAlign w:val="center"/>
            <w:hideMark/>
          </w:tcPr>
          <w:p w14:paraId="26D0AF20"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Ulica </w:t>
            </w:r>
            <w:proofErr w:type="spellStart"/>
            <w:r w:rsidRPr="00096556">
              <w:rPr>
                <w:rFonts w:asciiTheme="minorHAnsi" w:hAnsiTheme="minorHAnsi" w:cstheme="minorHAnsi"/>
                <w:b w:val="0"/>
                <w:bCs/>
                <w:sz w:val="22"/>
                <w:szCs w:val="22"/>
              </w:rPr>
              <w:t>Vilare</w:t>
            </w:r>
            <w:proofErr w:type="spellEnd"/>
            <w:r w:rsidRPr="00096556">
              <w:rPr>
                <w:rFonts w:asciiTheme="minorHAnsi" w:hAnsiTheme="minorHAnsi" w:cstheme="minorHAnsi"/>
                <w:b w:val="0"/>
                <w:bCs/>
                <w:sz w:val="22"/>
                <w:szCs w:val="22"/>
              </w:rPr>
              <w:t xml:space="preserve"> </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2EDB1EF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417.539,00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2740AAE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417.539,00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76E81A7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5E20FD37" w14:textId="77777777" w:rsidTr="00150D57">
        <w:trPr>
          <w:trHeight w:val="227"/>
          <w:jc w:val="center"/>
        </w:trPr>
        <w:tc>
          <w:tcPr>
            <w:tcW w:w="801" w:type="dxa"/>
            <w:tcBorders>
              <w:top w:val="nil"/>
              <w:left w:val="single" w:sz="4" w:space="0" w:color="auto"/>
              <w:bottom w:val="single" w:sz="4" w:space="0" w:color="auto"/>
              <w:right w:val="single" w:sz="4" w:space="0" w:color="auto"/>
            </w:tcBorders>
            <w:shd w:val="clear" w:color="auto" w:fill="FFFFFF"/>
            <w:vAlign w:val="center"/>
            <w:hideMark/>
          </w:tcPr>
          <w:p w14:paraId="39C73F64"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1.3.1.</w:t>
            </w:r>
          </w:p>
        </w:tc>
        <w:tc>
          <w:tcPr>
            <w:tcW w:w="3157" w:type="dxa"/>
            <w:tcBorders>
              <w:top w:val="single" w:sz="4" w:space="0" w:color="auto"/>
              <w:left w:val="nil"/>
              <w:bottom w:val="single" w:sz="4" w:space="0" w:color="auto"/>
              <w:right w:val="single" w:sz="4" w:space="0" w:color="auto"/>
            </w:tcBorders>
            <w:shd w:val="clear" w:color="auto" w:fill="FFFFFF"/>
            <w:vAlign w:val="center"/>
            <w:hideMark/>
          </w:tcPr>
          <w:p w14:paraId="2BD7C2FC"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Izgradnja</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0F60075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400.000,00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7206DE4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400.000,00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0C8B7C0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55C55A6E"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29F126E"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1.3.2.</w:t>
            </w:r>
          </w:p>
        </w:tc>
        <w:tc>
          <w:tcPr>
            <w:tcW w:w="3157" w:type="dxa"/>
            <w:tcBorders>
              <w:top w:val="single" w:sz="4" w:space="0" w:color="auto"/>
              <w:left w:val="nil"/>
              <w:bottom w:val="single" w:sz="4" w:space="0" w:color="auto"/>
              <w:right w:val="single" w:sz="4" w:space="0" w:color="auto"/>
            </w:tcBorders>
            <w:shd w:val="clear" w:color="auto" w:fill="FFFFFF"/>
            <w:vAlign w:val="center"/>
            <w:hideMark/>
          </w:tcPr>
          <w:p w14:paraId="1B92CB92"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Nadzor</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6998700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17.539,00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180FEF5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17.539,00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365E2BDC"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2AE0D8C3"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0F2B210E"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1.4.</w:t>
            </w:r>
          </w:p>
        </w:tc>
        <w:tc>
          <w:tcPr>
            <w:tcW w:w="3157" w:type="dxa"/>
            <w:tcBorders>
              <w:top w:val="single" w:sz="4" w:space="0" w:color="auto"/>
              <w:left w:val="nil"/>
              <w:bottom w:val="single" w:sz="4" w:space="0" w:color="auto"/>
              <w:right w:val="single" w:sz="4" w:space="0" w:color="auto"/>
            </w:tcBorders>
            <w:shd w:val="clear" w:color="auto" w:fill="FFFFFF"/>
            <w:vAlign w:val="center"/>
            <w:hideMark/>
          </w:tcPr>
          <w:p w14:paraId="049FC991"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Ulica Vučjak</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01046AF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200.000,00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21891EF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200.000,00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2474AB6A"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58F1DE9B"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0EE88B78"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1.4.1.</w:t>
            </w:r>
          </w:p>
        </w:tc>
        <w:tc>
          <w:tcPr>
            <w:tcW w:w="3157" w:type="dxa"/>
            <w:tcBorders>
              <w:top w:val="single" w:sz="4" w:space="0" w:color="auto"/>
              <w:left w:val="nil"/>
              <w:bottom w:val="single" w:sz="4" w:space="0" w:color="auto"/>
              <w:right w:val="single" w:sz="4" w:space="0" w:color="auto"/>
            </w:tcBorders>
            <w:shd w:val="clear" w:color="auto" w:fill="FFFFFF"/>
            <w:vAlign w:val="center"/>
          </w:tcPr>
          <w:p w14:paraId="0A3B3587"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Projektiranje</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1C813D5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200.000,00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251B2B2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200.000,00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1E525E2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2D78F2A6"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51F5D4DC"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1.5.</w:t>
            </w:r>
          </w:p>
        </w:tc>
        <w:tc>
          <w:tcPr>
            <w:tcW w:w="3157" w:type="dxa"/>
            <w:tcBorders>
              <w:top w:val="single" w:sz="4" w:space="0" w:color="auto"/>
              <w:left w:val="nil"/>
              <w:bottom w:val="single" w:sz="4" w:space="0" w:color="auto"/>
              <w:right w:val="single" w:sz="4" w:space="0" w:color="auto"/>
            </w:tcBorders>
            <w:shd w:val="clear" w:color="auto" w:fill="FFFFFF"/>
            <w:vAlign w:val="center"/>
          </w:tcPr>
          <w:p w14:paraId="5EF3D755"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Ulica Sokolova</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4B98C8CC"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200.000,00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3F5C09A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200.000,00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48EC54A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4A8C5DF2"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14018B92"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1.5.1.</w:t>
            </w:r>
          </w:p>
        </w:tc>
        <w:tc>
          <w:tcPr>
            <w:tcW w:w="3157" w:type="dxa"/>
            <w:tcBorders>
              <w:top w:val="single" w:sz="4" w:space="0" w:color="auto"/>
              <w:left w:val="nil"/>
              <w:bottom w:val="single" w:sz="4" w:space="0" w:color="auto"/>
              <w:right w:val="single" w:sz="4" w:space="0" w:color="auto"/>
            </w:tcBorders>
            <w:shd w:val="clear" w:color="auto" w:fill="FFFFFF"/>
            <w:vAlign w:val="center"/>
          </w:tcPr>
          <w:p w14:paraId="1A541B89"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Projektiranje</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27B112CA"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200.000,00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4F2A95D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200.000,00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2FC242E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4C7BCBA2"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05FCED33" w14:textId="77777777" w:rsidR="004376E1" w:rsidRPr="00096556" w:rsidRDefault="004376E1" w:rsidP="004E62DC">
            <w:pPr>
              <w:spacing w:line="256" w:lineRule="auto"/>
              <w:jc w:val="center"/>
              <w:rPr>
                <w:rFonts w:asciiTheme="minorHAnsi" w:hAnsiTheme="minorHAnsi" w:cstheme="minorHAnsi"/>
                <w:b w:val="0"/>
                <w:bCs/>
                <w:sz w:val="22"/>
                <w:szCs w:val="22"/>
              </w:rPr>
            </w:pPr>
          </w:p>
        </w:tc>
        <w:tc>
          <w:tcPr>
            <w:tcW w:w="3157" w:type="dxa"/>
            <w:tcBorders>
              <w:top w:val="single" w:sz="4" w:space="0" w:color="auto"/>
              <w:left w:val="nil"/>
              <w:bottom w:val="single" w:sz="4" w:space="0" w:color="auto"/>
              <w:right w:val="single" w:sz="4" w:space="0" w:color="auto"/>
            </w:tcBorders>
            <w:shd w:val="clear" w:color="auto" w:fill="FFFFFF"/>
            <w:vAlign w:val="center"/>
          </w:tcPr>
          <w:p w14:paraId="532480AA"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Izvori financiranja:</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3A68CA02"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861" w:type="dxa"/>
            <w:tcBorders>
              <w:top w:val="single" w:sz="4" w:space="0" w:color="auto"/>
              <w:left w:val="nil"/>
              <w:bottom w:val="single" w:sz="4" w:space="0" w:color="auto"/>
              <w:right w:val="single" w:sz="4" w:space="0" w:color="auto"/>
            </w:tcBorders>
            <w:shd w:val="clear" w:color="auto" w:fill="FFFFFF"/>
            <w:vAlign w:val="center"/>
          </w:tcPr>
          <w:p w14:paraId="611A76CE"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2236" w:type="dxa"/>
            <w:tcBorders>
              <w:top w:val="single" w:sz="4" w:space="0" w:color="auto"/>
              <w:left w:val="nil"/>
              <w:bottom w:val="single" w:sz="4" w:space="0" w:color="auto"/>
              <w:right w:val="single" w:sz="4" w:space="0" w:color="auto"/>
            </w:tcBorders>
            <w:shd w:val="clear" w:color="auto" w:fill="FFFFFF"/>
            <w:vAlign w:val="center"/>
          </w:tcPr>
          <w:p w14:paraId="4F4CB2FF" w14:textId="77777777" w:rsidR="004376E1" w:rsidRPr="00096556" w:rsidRDefault="004376E1" w:rsidP="004E62DC">
            <w:pPr>
              <w:spacing w:line="256" w:lineRule="auto"/>
              <w:jc w:val="right"/>
              <w:rPr>
                <w:rFonts w:asciiTheme="minorHAnsi" w:hAnsiTheme="minorHAnsi" w:cstheme="minorHAnsi"/>
                <w:b w:val="0"/>
                <w:bCs/>
                <w:sz w:val="22"/>
                <w:szCs w:val="22"/>
              </w:rPr>
            </w:pPr>
          </w:p>
        </w:tc>
      </w:tr>
      <w:tr w:rsidR="004376E1" w:rsidRPr="00096556" w14:paraId="5E5D4187"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443FEE60"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w:t>
            </w:r>
          </w:p>
        </w:tc>
        <w:tc>
          <w:tcPr>
            <w:tcW w:w="3157" w:type="dxa"/>
            <w:tcBorders>
              <w:top w:val="single" w:sz="4" w:space="0" w:color="auto"/>
              <w:left w:val="nil"/>
              <w:bottom w:val="single" w:sz="4" w:space="0" w:color="auto"/>
              <w:right w:val="single" w:sz="4" w:space="0" w:color="auto"/>
            </w:tcBorders>
            <w:shd w:val="clear" w:color="auto" w:fill="FFFFFF"/>
            <w:vAlign w:val="center"/>
          </w:tcPr>
          <w:p w14:paraId="63A8C19F"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opći prihodi i primici</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5C18EE6A"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419.517,00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437F49C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419.517,00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053F098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419.517,00</w:t>
            </w:r>
          </w:p>
        </w:tc>
      </w:tr>
      <w:tr w:rsidR="004376E1" w:rsidRPr="00096556" w14:paraId="450A7D1E"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3AA7CECE"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2.</w:t>
            </w:r>
          </w:p>
        </w:tc>
        <w:tc>
          <w:tcPr>
            <w:tcW w:w="3157" w:type="dxa"/>
            <w:tcBorders>
              <w:top w:val="single" w:sz="4" w:space="0" w:color="auto"/>
              <w:left w:val="nil"/>
              <w:bottom w:val="single" w:sz="4" w:space="0" w:color="auto"/>
              <w:right w:val="single" w:sz="4" w:space="0" w:color="auto"/>
            </w:tcBorders>
            <w:shd w:val="clear" w:color="auto" w:fill="FFFFFF"/>
            <w:vAlign w:val="center"/>
          </w:tcPr>
          <w:p w14:paraId="52B58ADA"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komunalna naknada</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199CBB1E"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172.500,00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2CC33349"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172.500,00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579332A3"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76.221,47</w:t>
            </w:r>
          </w:p>
        </w:tc>
      </w:tr>
      <w:tr w:rsidR="004376E1" w:rsidRPr="00096556" w14:paraId="32064B7B"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6EC2F0"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3.</w:t>
            </w:r>
          </w:p>
        </w:tc>
        <w:tc>
          <w:tcPr>
            <w:tcW w:w="3157" w:type="dxa"/>
            <w:tcBorders>
              <w:top w:val="single" w:sz="4" w:space="0" w:color="auto"/>
              <w:left w:val="nil"/>
              <w:bottom w:val="single" w:sz="4" w:space="0" w:color="auto"/>
              <w:right w:val="single" w:sz="4" w:space="0" w:color="auto"/>
            </w:tcBorders>
            <w:shd w:val="clear" w:color="auto" w:fill="FFFFFF"/>
            <w:vAlign w:val="center"/>
            <w:hideMark/>
          </w:tcPr>
          <w:p w14:paraId="3A393F43"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koncesije</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413CD185"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450.000,00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553EAF89"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450.000,00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60E0FAE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61.962,18</w:t>
            </w:r>
          </w:p>
        </w:tc>
      </w:tr>
      <w:tr w:rsidR="004376E1" w:rsidRPr="00096556" w14:paraId="114B89A3"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8A862D"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4.</w:t>
            </w:r>
          </w:p>
        </w:tc>
        <w:tc>
          <w:tcPr>
            <w:tcW w:w="3157" w:type="dxa"/>
            <w:tcBorders>
              <w:top w:val="single" w:sz="4" w:space="0" w:color="auto"/>
              <w:left w:val="nil"/>
              <w:bottom w:val="single" w:sz="4" w:space="0" w:color="auto"/>
              <w:right w:val="single" w:sz="4" w:space="0" w:color="auto"/>
            </w:tcBorders>
            <w:shd w:val="clear" w:color="auto" w:fill="FFFFFF"/>
            <w:vAlign w:val="center"/>
            <w:hideMark/>
          </w:tcPr>
          <w:p w14:paraId="7B4A33AD"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prihodi od prodaje nefinancijske imovine</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68AD710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60D6EDA4"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30679854"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310BA9CE"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9EBF1C2"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5.</w:t>
            </w:r>
          </w:p>
        </w:tc>
        <w:tc>
          <w:tcPr>
            <w:tcW w:w="3157" w:type="dxa"/>
            <w:tcBorders>
              <w:top w:val="single" w:sz="4" w:space="0" w:color="auto"/>
              <w:left w:val="nil"/>
              <w:bottom w:val="single" w:sz="4" w:space="0" w:color="auto"/>
              <w:right w:val="single" w:sz="4" w:space="0" w:color="auto"/>
            </w:tcBorders>
            <w:shd w:val="clear" w:color="auto" w:fill="FFFFFF"/>
            <w:vAlign w:val="center"/>
            <w:hideMark/>
          </w:tcPr>
          <w:p w14:paraId="0BA65428"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godišnja naknada za uporabu javnih cesta</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06F72A3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50.000,00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531C70B4"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50.000,00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051C7D9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2.112,50</w:t>
            </w:r>
          </w:p>
        </w:tc>
      </w:tr>
      <w:tr w:rsidR="004376E1" w:rsidRPr="00096556" w14:paraId="24AE7D04"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77E1F66"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6.</w:t>
            </w:r>
          </w:p>
        </w:tc>
        <w:tc>
          <w:tcPr>
            <w:tcW w:w="3157" w:type="dxa"/>
            <w:tcBorders>
              <w:top w:val="single" w:sz="4" w:space="0" w:color="auto"/>
              <w:left w:val="nil"/>
              <w:bottom w:val="single" w:sz="4" w:space="0" w:color="auto"/>
              <w:right w:val="single" w:sz="4" w:space="0" w:color="auto"/>
            </w:tcBorders>
            <w:shd w:val="clear" w:color="auto" w:fill="FFFFFF"/>
            <w:vAlign w:val="center"/>
            <w:hideMark/>
          </w:tcPr>
          <w:p w14:paraId="2C87648C"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pomoći: Ministarstvo unutarnjih poslova</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6129163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700.000,00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00452CA6"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700.000,00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78CE7D6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2C58A399"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54FED027"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8.</w:t>
            </w:r>
          </w:p>
        </w:tc>
        <w:tc>
          <w:tcPr>
            <w:tcW w:w="3157" w:type="dxa"/>
            <w:tcBorders>
              <w:top w:val="single" w:sz="4" w:space="0" w:color="auto"/>
              <w:left w:val="nil"/>
              <w:bottom w:val="single" w:sz="4" w:space="0" w:color="auto"/>
              <w:right w:val="single" w:sz="4" w:space="0" w:color="auto"/>
            </w:tcBorders>
            <w:shd w:val="clear" w:color="auto" w:fill="FFFFFF"/>
            <w:vAlign w:val="center"/>
          </w:tcPr>
          <w:p w14:paraId="4E844FDE"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godišnja naknada za uporabu javnih cesta- rezultat</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44F8E079"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295.039,00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1AC8603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295.039,00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14200B2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295.038,44</w:t>
            </w:r>
          </w:p>
        </w:tc>
      </w:tr>
      <w:tr w:rsidR="004376E1" w:rsidRPr="00096556" w14:paraId="0ED595CC"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5F88E28C"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lastRenderedPageBreak/>
              <w:t>9.</w:t>
            </w:r>
          </w:p>
        </w:tc>
        <w:tc>
          <w:tcPr>
            <w:tcW w:w="3157" w:type="dxa"/>
            <w:tcBorders>
              <w:top w:val="single" w:sz="4" w:space="0" w:color="auto"/>
              <w:left w:val="nil"/>
              <w:bottom w:val="single" w:sz="4" w:space="0" w:color="auto"/>
              <w:right w:val="single" w:sz="4" w:space="0" w:color="auto"/>
            </w:tcBorders>
            <w:shd w:val="clear" w:color="auto" w:fill="FFFFFF"/>
            <w:vAlign w:val="center"/>
          </w:tcPr>
          <w:p w14:paraId="2167F705"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Koncesije - rezultat</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2C7C2C5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110.483,00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32BE084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110.483,00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3F50839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110.482,85</w:t>
            </w:r>
          </w:p>
        </w:tc>
      </w:tr>
      <w:tr w:rsidR="004376E1" w:rsidRPr="00096556" w14:paraId="6663B2EF"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32E06756"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10.</w:t>
            </w:r>
          </w:p>
        </w:tc>
        <w:tc>
          <w:tcPr>
            <w:tcW w:w="3157" w:type="dxa"/>
            <w:tcBorders>
              <w:top w:val="single" w:sz="4" w:space="0" w:color="auto"/>
              <w:left w:val="nil"/>
              <w:bottom w:val="single" w:sz="4" w:space="0" w:color="auto"/>
              <w:right w:val="single" w:sz="4" w:space="0" w:color="auto"/>
            </w:tcBorders>
            <w:shd w:val="clear" w:color="auto" w:fill="FFFFFF"/>
            <w:vAlign w:val="center"/>
          </w:tcPr>
          <w:p w14:paraId="65E918DE"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donacije</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3A6BF98E"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5B518E8E"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62D6D2D9"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316.514,55</w:t>
            </w:r>
          </w:p>
        </w:tc>
      </w:tr>
      <w:tr w:rsidR="004376E1" w:rsidRPr="00096556" w14:paraId="34111634"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19D46E71"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11.</w:t>
            </w:r>
          </w:p>
        </w:tc>
        <w:tc>
          <w:tcPr>
            <w:tcW w:w="3157" w:type="dxa"/>
            <w:tcBorders>
              <w:top w:val="single" w:sz="4" w:space="0" w:color="auto"/>
              <w:left w:val="nil"/>
              <w:bottom w:val="single" w:sz="4" w:space="0" w:color="auto"/>
              <w:right w:val="single" w:sz="4" w:space="0" w:color="auto"/>
            </w:tcBorders>
            <w:shd w:val="clear" w:color="auto" w:fill="FFFFFF"/>
            <w:vAlign w:val="center"/>
          </w:tcPr>
          <w:p w14:paraId="059DA2F2"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Prihod za posebne namjene -rezultat</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0B80D2BE"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861" w:type="dxa"/>
            <w:tcBorders>
              <w:top w:val="single" w:sz="4" w:space="0" w:color="auto"/>
              <w:left w:val="nil"/>
              <w:bottom w:val="single" w:sz="4" w:space="0" w:color="auto"/>
              <w:right w:val="single" w:sz="4" w:space="0" w:color="auto"/>
            </w:tcBorders>
            <w:shd w:val="clear" w:color="auto" w:fill="FFFFFF"/>
            <w:vAlign w:val="center"/>
          </w:tcPr>
          <w:p w14:paraId="682178AC"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2236" w:type="dxa"/>
            <w:tcBorders>
              <w:top w:val="single" w:sz="4" w:space="0" w:color="auto"/>
              <w:left w:val="nil"/>
              <w:bottom w:val="single" w:sz="4" w:space="0" w:color="auto"/>
              <w:right w:val="single" w:sz="4" w:space="0" w:color="auto"/>
            </w:tcBorders>
            <w:shd w:val="clear" w:color="auto" w:fill="FFFFFF"/>
            <w:vAlign w:val="center"/>
          </w:tcPr>
          <w:p w14:paraId="671F3A6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55.916,00</w:t>
            </w:r>
          </w:p>
        </w:tc>
      </w:tr>
      <w:tr w:rsidR="004376E1" w:rsidRPr="00096556" w14:paraId="1C185310"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0E8DA1FC" w14:textId="77777777" w:rsidR="004376E1" w:rsidRPr="00096556" w:rsidRDefault="004376E1" w:rsidP="004E62DC">
            <w:pPr>
              <w:spacing w:line="256" w:lineRule="auto"/>
              <w:jc w:val="center"/>
              <w:rPr>
                <w:rFonts w:asciiTheme="minorHAnsi" w:hAnsiTheme="minorHAnsi" w:cstheme="minorHAnsi"/>
                <w:b w:val="0"/>
                <w:bCs/>
                <w:sz w:val="22"/>
                <w:szCs w:val="22"/>
              </w:rPr>
            </w:pPr>
          </w:p>
        </w:tc>
        <w:tc>
          <w:tcPr>
            <w:tcW w:w="3157" w:type="dxa"/>
            <w:tcBorders>
              <w:top w:val="single" w:sz="4" w:space="0" w:color="auto"/>
              <w:left w:val="nil"/>
              <w:bottom w:val="single" w:sz="4" w:space="0" w:color="auto"/>
              <w:right w:val="single" w:sz="4" w:space="0" w:color="auto"/>
            </w:tcBorders>
            <w:shd w:val="clear" w:color="auto" w:fill="FFFFFF"/>
            <w:vAlign w:val="center"/>
            <w:hideMark/>
          </w:tcPr>
          <w:p w14:paraId="6A8BF2E5"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UKUPNO:</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15F23DC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fldChar w:fldCharType="begin"/>
            </w:r>
            <w:r w:rsidRPr="00096556">
              <w:rPr>
                <w:rFonts w:asciiTheme="minorHAnsi" w:hAnsiTheme="minorHAnsi" w:cstheme="minorHAnsi"/>
                <w:b w:val="0"/>
                <w:bCs/>
                <w:sz w:val="22"/>
                <w:szCs w:val="22"/>
              </w:rPr>
              <w:instrText xml:space="preserve"> =SUM(ABOVE) </w:instrText>
            </w:r>
            <w:r w:rsidRPr="00096556">
              <w:rPr>
                <w:rFonts w:asciiTheme="minorHAnsi" w:hAnsiTheme="minorHAnsi" w:cstheme="minorHAnsi"/>
                <w:b w:val="0"/>
                <w:bCs/>
                <w:sz w:val="22"/>
                <w:szCs w:val="22"/>
              </w:rPr>
              <w:fldChar w:fldCharType="separate"/>
            </w:r>
            <w:r w:rsidRPr="00096556">
              <w:rPr>
                <w:rFonts w:asciiTheme="minorHAnsi" w:hAnsiTheme="minorHAnsi" w:cstheme="minorHAnsi"/>
                <w:b w:val="0"/>
                <w:bCs/>
                <w:noProof/>
                <w:sz w:val="22"/>
                <w:szCs w:val="22"/>
              </w:rPr>
              <w:t>2.197.539</w:t>
            </w:r>
            <w:r w:rsidRPr="00096556">
              <w:rPr>
                <w:rFonts w:asciiTheme="minorHAnsi" w:hAnsiTheme="minorHAnsi" w:cstheme="minorHAnsi"/>
                <w:b w:val="0"/>
                <w:bCs/>
                <w:sz w:val="22"/>
                <w:szCs w:val="22"/>
              </w:rPr>
              <w:fldChar w:fldCharType="end"/>
            </w:r>
            <w:r w:rsidRPr="00096556">
              <w:rPr>
                <w:rFonts w:asciiTheme="minorHAnsi" w:hAnsiTheme="minorHAnsi" w:cstheme="minorHAnsi"/>
                <w:b w:val="0"/>
                <w:bCs/>
                <w:sz w:val="22"/>
                <w:szCs w:val="22"/>
              </w:rPr>
              <w:t>,00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09395F3A"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fldChar w:fldCharType="begin"/>
            </w:r>
            <w:r w:rsidRPr="00096556">
              <w:rPr>
                <w:rFonts w:asciiTheme="minorHAnsi" w:hAnsiTheme="minorHAnsi" w:cstheme="minorHAnsi"/>
                <w:b w:val="0"/>
                <w:bCs/>
                <w:sz w:val="22"/>
                <w:szCs w:val="22"/>
              </w:rPr>
              <w:instrText xml:space="preserve"> =SUM(ABOVE) \# "#.##0,00" </w:instrText>
            </w:r>
            <w:r w:rsidRPr="00096556">
              <w:rPr>
                <w:rFonts w:asciiTheme="minorHAnsi" w:hAnsiTheme="minorHAnsi" w:cstheme="minorHAnsi"/>
                <w:b w:val="0"/>
                <w:bCs/>
                <w:sz w:val="22"/>
                <w:szCs w:val="22"/>
              </w:rPr>
              <w:fldChar w:fldCharType="separate"/>
            </w:r>
            <w:r w:rsidRPr="00096556">
              <w:rPr>
                <w:rFonts w:asciiTheme="minorHAnsi" w:hAnsiTheme="minorHAnsi" w:cstheme="minorHAnsi"/>
                <w:b w:val="0"/>
                <w:bCs/>
                <w:noProof/>
                <w:sz w:val="22"/>
                <w:szCs w:val="22"/>
              </w:rPr>
              <w:t>2.197.539,00</w:t>
            </w:r>
            <w:r w:rsidRPr="00096556">
              <w:rPr>
                <w:rFonts w:asciiTheme="minorHAnsi" w:hAnsiTheme="minorHAnsi" w:cstheme="minorHAnsi"/>
                <w:b w:val="0"/>
                <w:bCs/>
                <w:sz w:val="22"/>
                <w:szCs w:val="22"/>
              </w:rPr>
              <w:fldChar w:fldCharType="end"/>
            </w:r>
          </w:p>
        </w:tc>
        <w:tc>
          <w:tcPr>
            <w:tcW w:w="2236" w:type="dxa"/>
            <w:tcBorders>
              <w:top w:val="single" w:sz="4" w:space="0" w:color="auto"/>
              <w:left w:val="nil"/>
              <w:bottom w:val="single" w:sz="4" w:space="0" w:color="auto"/>
              <w:right w:val="single" w:sz="4" w:space="0" w:color="auto"/>
            </w:tcBorders>
            <w:shd w:val="clear" w:color="auto" w:fill="FFFFFF"/>
            <w:vAlign w:val="center"/>
          </w:tcPr>
          <w:p w14:paraId="7906FCAC"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fldChar w:fldCharType="begin"/>
            </w:r>
            <w:r w:rsidRPr="00096556">
              <w:rPr>
                <w:rFonts w:asciiTheme="minorHAnsi" w:hAnsiTheme="minorHAnsi" w:cstheme="minorHAnsi"/>
                <w:b w:val="0"/>
                <w:bCs/>
                <w:sz w:val="22"/>
                <w:szCs w:val="22"/>
              </w:rPr>
              <w:instrText xml:space="preserve"> =SUM(ABOVE) \# "#.##0,00" </w:instrText>
            </w:r>
            <w:r w:rsidRPr="00096556">
              <w:rPr>
                <w:rFonts w:asciiTheme="minorHAnsi" w:hAnsiTheme="minorHAnsi" w:cstheme="minorHAnsi"/>
                <w:b w:val="0"/>
                <w:bCs/>
                <w:sz w:val="22"/>
                <w:szCs w:val="22"/>
              </w:rPr>
              <w:fldChar w:fldCharType="separate"/>
            </w:r>
            <w:r w:rsidRPr="00096556">
              <w:rPr>
                <w:rFonts w:asciiTheme="minorHAnsi" w:hAnsiTheme="minorHAnsi" w:cstheme="minorHAnsi"/>
                <w:b w:val="0"/>
                <w:bCs/>
                <w:noProof/>
                <w:sz w:val="22"/>
                <w:szCs w:val="22"/>
              </w:rPr>
              <w:t>1.337.764,99</w:t>
            </w:r>
            <w:r w:rsidRPr="00096556">
              <w:rPr>
                <w:rFonts w:asciiTheme="minorHAnsi" w:hAnsiTheme="minorHAnsi" w:cstheme="minorHAnsi"/>
                <w:b w:val="0"/>
                <w:bCs/>
                <w:sz w:val="22"/>
                <w:szCs w:val="22"/>
              </w:rPr>
              <w:fldChar w:fldCharType="end"/>
            </w:r>
          </w:p>
        </w:tc>
      </w:tr>
    </w:tbl>
    <w:p w14:paraId="31261655" w14:textId="77777777" w:rsidR="00150D57" w:rsidRPr="00096556" w:rsidRDefault="00150D57">
      <w:pPr>
        <w:rPr>
          <w:rFonts w:asciiTheme="minorHAnsi" w:hAnsiTheme="minorHAnsi" w:cstheme="minorHAnsi"/>
        </w:rPr>
      </w:pPr>
    </w:p>
    <w:tbl>
      <w:tblPr>
        <w:tblW w:w="9639" w:type="dxa"/>
        <w:jc w:val="center"/>
        <w:tblLook w:val="04A0" w:firstRow="1" w:lastRow="0" w:firstColumn="1" w:lastColumn="0" w:noHBand="0" w:noVBand="1"/>
      </w:tblPr>
      <w:tblGrid>
        <w:gridCol w:w="801"/>
        <w:gridCol w:w="3157"/>
        <w:gridCol w:w="1584"/>
        <w:gridCol w:w="1861"/>
        <w:gridCol w:w="2236"/>
      </w:tblGrid>
      <w:tr w:rsidR="004376E1" w:rsidRPr="00096556" w14:paraId="50D27C9C" w14:textId="77777777" w:rsidTr="00150D57">
        <w:trPr>
          <w:trHeight w:val="227"/>
          <w:jc w:val="center"/>
        </w:trPr>
        <w:tc>
          <w:tcPr>
            <w:tcW w:w="801" w:type="dxa"/>
            <w:tcBorders>
              <w:top w:val="single" w:sz="6" w:space="0" w:color="auto"/>
              <w:left w:val="single" w:sz="4" w:space="0" w:color="auto"/>
              <w:bottom w:val="single" w:sz="4" w:space="0" w:color="auto"/>
              <w:right w:val="single" w:sz="4" w:space="0" w:color="auto"/>
            </w:tcBorders>
            <w:shd w:val="clear" w:color="auto" w:fill="FFFFFF"/>
            <w:vAlign w:val="center"/>
            <w:hideMark/>
          </w:tcPr>
          <w:p w14:paraId="6C375AF6"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1.6.</w:t>
            </w:r>
          </w:p>
        </w:tc>
        <w:tc>
          <w:tcPr>
            <w:tcW w:w="3157" w:type="dxa"/>
            <w:tcBorders>
              <w:top w:val="single" w:sz="6" w:space="0" w:color="auto"/>
              <w:left w:val="nil"/>
              <w:bottom w:val="single" w:sz="4" w:space="0" w:color="auto"/>
              <w:right w:val="single" w:sz="4" w:space="0" w:color="auto"/>
            </w:tcBorders>
            <w:shd w:val="clear" w:color="auto" w:fill="FFFFFF"/>
            <w:vAlign w:val="center"/>
            <w:hideMark/>
          </w:tcPr>
          <w:p w14:paraId="22A97A84"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Ulica unutar poduzetničke zone zajedno s pripadajućom infrastrukturom</w:t>
            </w:r>
          </w:p>
        </w:tc>
        <w:tc>
          <w:tcPr>
            <w:tcW w:w="1584" w:type="dxa"/>
            <w:tcBorders>
              <w:top w:val="single" w:sz="6" w:space="0" w:color="auto"/>
              <w:left w:val="nil"/>
              <w:bottom w:val="single" w:sz="4" w:space="0" w:color="auto"/>
              <w:right w:val="single" w:sz="4" w:space="0" w:color="auto"/>
            </w:tcBorders>
            <w:shd w:val="clear" w:color="auto" w:fill="FFFFFF"/>
            <w:vAlign w:val="center"/>
          </w:tcPr>
          <w:p w14:paraId="5ACDEA33"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100.000,00</w:t>
            </w:r>
          </w:p>
        </w:tc>
        <w:tc>
          <w:tcPr>
            <w:tcW w:w="1861" w:type="dxa"/>
            <w:tcBorders>
              <w:top w:val="single" w:sz="6" w:space="0" w:color="auto"/>
              <w:left w:val="nil"/>
              <w:bottom w:val="single" w:sz="4" w:space="0" w:color="auto"/>
              <w:right w:val="single" w:sz="4" w:space="0" w:color="auto"/>
            </w:tcBorders>
            <w:shd w:val="clear" w:color="auto" w:fill="FFFFFF"/>
            <w:vAlign w:val="center"/>
          </w:tcPr>
          <w:p w14:paraId="289E94F9"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100.000,00</w:t>
            </w:r>
          </w:p>
        </w:tc>
        <w:tc>
          <w:tcPr>
            <w:tcW w:w="2236" w:type="dxa"/>
            <w:tcBorders>
              <w:top w:val="single" w:sz="6" w:space="0" w:color="auto"/>
              <w:left w:val="nil"/>
              <w:bottom w:val="single" w:sz="4" w:space="0" w:color="auto"/>
              <w:right w:val="single" w:sz="4" w:space="0" w:color="auto"/>
            </w:tcBorders>
            <w:shd w:val="clear" w:color="auto" w:fill="FFFFFF"/>
            <w:vAlign w:val="center"/>
          </w:tcPr>
          <w:p w14:paraId="66C5E44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6481A9F1"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035533"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1.6.1.</w:t>
            </w:r>
          </w:p>
        </w:tc>
        <w:tc>
          <w:tcPr>
            <w:tcW w:w="3157" w:type="dxa"/>
            <w:tcBorders>
              <w:top w:val="single" w:sz="4" w:space="0" w:color="auto"/>
              <w:left w:val="nil"/>
              <w:bottom w:val="single" w:sz="4" w:space="0" w:color="auto"/>
              <w:right w:val="single" w:sz="4" w:space="0" w:color="auto"/>
            </w:tcBorders>
            <w:shd w:val="clear" w:color="auto" w:fill="FFFFFF"/>
            <w:vAlign w:val="center"/>
            <w:hideMark/>
          </w:tcPr>
          <w:p w14:paraId="38E847EA"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Izgradnja </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421BB34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100.000,00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3BBA5BE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100.000,00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776478F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2993BF2D"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617976"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1.6.2.</w:t>
            </w:r>
          </w:p>
        </w:tc>
        <w:tc>
          <w:tcPr>
            <w:tcW w:w="3157" w:type="dxa"/>
            <w:tcBorders>
              <w:top w:val="single" w:sz="4" w:space="0" w:color="auto"/>
              <w:left w:val="nil"/>
              <w:bottom w:val="single" w:sz="4" w:space="0" w:color="auto"/>
              <w:right w:val="single" w:sz="4" w:space="0" w:color="auto"/>
            </w:tcBorders>
            <w:shd w:val="clear" w:color="auto" w:fill="FFFFFF"/>
            <w:vAlign w:val="center"/>
            <w:hideMark/>
          </w:tcPr>
          <w:p w14:paraId="7F7D87D1"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Nadzor</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0DD068F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0F57B84E"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3346436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10577EDB"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2419DA25" w14:textId="77777777" w:rsidR="004376E1" w:rsidRPr="00096556" w:rsidRDefault="004376E1" w:rsidP="004E62DC">
            <w:pPr>
              <w:spacing w:line="256" w:lineRule="auto"/>
              <w:jc w:val="center"/>
              <w:rPr>
                <w:rFonts w:asciiTheme="minorHAnsi" w:hAnsiTheme="minorHAnsi" w:cstheme="minorHAnsi"/>
                <w:b w:val="0"/>
                <w:bCs/>
                <w:sz w:val="22"/>
                <w:szCs w:val="22"/>
              </w:rPr>
            </w:pPr>
          </w:p>
        </w:tc>
        <w:tc>
          <w:tcPr>
            <w:tcW w:w="3157" w:type="dxa"/>
            <w:tcBorders>
              <w:top w:val="nil"/>
              <w:left w:val="nil"/>
              <w:bottom w:val="single" w:sz="4" w:space="0" w:color="auto"/>
              <w:right w:val="single" w:sz="4" w:space="0" w:color="auto"/>
            </w:tcBorders>
            <w:shd w:val="clear" w:color="auto" w:fill="FFFFFF"/>
            <w:vAlign w:val="center"/>
            <w:hideMark/>
          </w:tcPr>
          <w:p w14:paraId="0ED28B25"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Izvori financiranja:</w:t>
            </w:r>
          </w:p>
        </w:tc>
        <w:tc>
          <w:tcPr>
            <w:tcW w:w="1584" w:type="dxa"/>
            <w:tcBorders>
              <w:top w:val="nil"/>
              <w:left w:val="nil"/>
              <w:bottom w:val="single" w:sz="4" w:space="0" w:color="auto"/>
              <w:right w:val="single" w:sz="4" w:space="0" w:color="auto"/>
            </w:tcBorders>
            <w:shd w:val="clear" w:color="auto" w:fill="FFFFFF"/>
            <w:vAlign w:val="center"/>
          </w:tcPr>
          <w:p w14:paraId="3E30CBC8"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861" w:type="dxa"/>
            <w:tcBorders>
              <w:top w:val="nil"/>
              <w:left w:val="nil"/>
              <w:bottom w:val="single" w:sz="4" w:space="0" w:color="auto"/>
              <w:right w:val="single" w:sz="4" w:space="0" w:color="auto"/>
            </w:tcBorders>
            <w:shd w:val="clear" w:color="auto" w:fill="FFFFFF"/>
            <w:vAlign w:val="center"/>
          </w:tcPr>
          <w:p w14:paraId="71067A1D"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2236" w:type="dxa"/>
            <w:tcBorders>
              <w:top w:val="nil"/>
              <w:left w:val="nil"/>
              <w:bottom w:val="single" w:sz="4" w:space="0" w:color="auto"/>
              <w:right w:val="single" w:sz="4" w:space="0" w:color="auto"/>
            </w:tcBorders>
            <w:shd w:val="clear" w:color="auto" w:fill="FFFFFF"/>
            <w:vAlign w:val="center"/>
          </w:tcPr>
          <w:p w14:paraId="2087AF29"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4907DCAE"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7AA4B90"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w:t>
            </w:r>
          </w:p>
        </w:tc>
        <w:tc>
          <w:tcPr>
            <w:tcW w:w="3157" w:type="dxa"/>
            <w:tcBorders>
              <w:top w:val="single" w:sz="4" w:space="0" w:color="auto"/>
              <w:left w:val="nil"/>
              <w:bottom w:val="single" w:sz="4" w:space="0" w:color="auto"/>
              <w:right w:val="single" w:sz="4" w:space="0" w:color="auto"/>
            </w:tcBorders>
            <w:shd w:val="clear" w:color="auto" w:fill="FFFFFF"/>
            <w:vAlign w:val="center"/>
            <w:hideMark/>
          </w:tcPr>
          <w:p w14:paraId="2B21890A"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opći prihodi i primici</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4093012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50.000,00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62A0EC3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50.000,00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529213A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6649BFDF"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4DA9ED35"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2.</w:t>
            </w:r>
          </w:p>
        </w:tc>
        <w:tc>
          <w:tcPr>
            <w:tcW w:w="3157" w:type="dxa"/>
            <w:tcBorders>
              <w:top w:val="single" w:sz="4" w:space="0" w:color="auto"/>
              <w:left w:val="nil"/>
              <w:bottom w:val="single" w:sz="4" w:space="0" w:color="auto"/>
              <w:right w:val="single" w:sz="4" w:space="0" w:color="auto"/>
            </w:tcBorders>
            <w:shd w:val="clear" w:color="auto" w:fill="FFFFFF"/>
            <w:vAlign w:val="center"/>
          </w:tcPr>
          <w:p w14:paraId="0AFDD69C"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Komunalna naknada</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471ED5A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50.000,00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04F7E76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50.000,00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35750B9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646E0B93"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652B411"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3.</w:t>
            </w:r>
          </w:p>
        </w:tc>
        <w:tc>
          <w:tcPr>
            <w:tcW w:w="3157" w:type="dxa"/>
            <w:tcBorders>
              <w:top w:val="single" w:sz="4" w:space="0" w:color="auto"/>
              <w:left w:val="nil"/>
              <w:bottom w:val="single" w:sz="4" w:space="0" w:color="auto"/>
              <w:right w:val="single" w:sz="4" w:space="0" w:color="auto"/>
            </w:tcBorders>
            <w:shd w:val="clear" w:color="auto" w:fill="FFFFFF"/>
            <w:vAlign w:val="center"/>
            <w:hideMark/>
          </w:tcPr>
          <w:p w14:paraId="1DD2B2CA"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pomoći: Ministarstvo gospodarstva i održivog razvoja</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3721B53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2331E3E9"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4C012ED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759EE4AA" w14:textId="77777777" w:rsidTr="00150D57">
        <w:trPr>
          <w:trHeight w:val="227"/>
          <w:jc w:val="center"/>
        </w:trPr>
        <w:tc>
          <w:tcPr>
            <w:tcW w:w="801" w:type="dxa"/>
            <w:tcBorders>
              <w:top w:val="nil"/>
              <w:left w:val="single" w:sz="4" w:space="0" w:color="auto"/>
              <w:bottom w:val="single" w:sz="4" w:space="0" w:color="auto"/>
              <w:right w:val="single" w:sz="4" w:space="0" w:color="auto"/>
            </w:tcBorders>
            <w:shd w:val="clear" w:color="auto" w:fill="FFFFFF"/>
            <w:vAlign w:val="center"/>
            <w:hideMark/>
          </w:tcPr>
          <w:p w14:paraId="6CBEE5B5"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1.7.</w:t>
            </w:r>
          </w:p>
        </w:tc>
        <w:tc>
          <w:tcPr>
            <w:tcW w:w="3157" w:type="dxa"/>
            <w:tcBorders>
              <w:top w:val="single" w:sz="4" w:space="0" w:color="auto"/>
              <w:left w:val="nil"/>
              <w:bottom w:val="single" w:sz="4" w:space="0" w:color="auto"/>
              <w:right w:val="single" w:sz="4" w:space="0" w:color="auto"/>
            </w:tcBorders>
            <w:shd w:val="clear" w:color="auto" w:fill="FFFFFF"/>
            <w:vAlign w:val="center"/>
            <w:hideMark/>
          </w:tcPr>
          <w:p w14:paraId="727F52C0"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Dodatna ulaganja – mostovi</w:t>
            </w:r>
          </w:p>
        </w:tc>
        <w:tc>
          <w:tcPr>
            <w:tcW w:w="1584" w:type="dxa"/>
            <w:tcBorders>
              <w:top w:val="nil"/>
              <w:left w:val="nil"/>
              <w:bottom w:val="single" w:sz="4" w:space="0" w:color="auto"/>
              <w:right w:val="single" w:sz="4" w:space="0" w:color="auto"/>
            </w:tcBorders>
            <w:shd w:val="clear" w:color="auto" w:fill="FFFFFF"/>
            <w:vAlign w:val="center"/>
          </w:tcPr>
          <w:p w14:paraId="199695A6"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1.520.000,00</w:t>
            </w:r>
          </w:p>
        </w:tc>
        <w:tc>
          <w:tcPr>
            <w:tcW w:w="1861" w:type="dxa"/>
            <w:tcBorders>
              <w:top w:val="nil"/>
              <w:left w:val="nil"/>
              <w:bottom w:val="single" w:sz="4" w:space="0" w:color="auto"/>
              <w:right w:val="single" w:sz="4" w:space="0" w:color="auto"/>
            </w:tcBorders>
            <w:shd w:val="clear" w:color="auto" w:fill="FFFFFF"/>
            <w:vAlign w:val="center"/>
          </w:tcPr>
          <w:p w14:paraId="40F7CB8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1.520.000,00</w:t>
            </w:r>
          </w:p>
        </w:tc>
        <w:tc>
          <w:tcPr>
            <w:tcW w:w="2236" w:type="dxa"/>
            <w:tcBorders>
              <w:top w:val="nil"/>
              <w:left w:val="nil"/>
              <w:bottom w:val="single" w:sz="4" w:space="0" w:color="auto"/>
              <w:right w:val="single" w:sz="4" w:space="0" w:color="auto"/>
            </w:tcBorders>
            <w:shd w:val="clear" w:color="auto" w:fill="FFFFFF"/>
            <w:vAlign w:val="center"/>
          </w:tcPr>
          <w:p w14:paraId="7D49070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1.371.236,22</w:t>
            </w:r>
          </w:p>
        </w:tc>
      </w:tr>
      <w:tr w:rsidR="004376E1" w:rsidRPr="00096556" w14:paraId="0AD1CCFD"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BB74138"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1.7.1.</w:t>
            </w:r>
          </w:p>
        </w:tc>
        <w:tc>
          <w:tcPr>
            <w:tcW w:w="3157" w:type="dxa"/>
            <w:tcBorders>
              <w:top w:val="single" w:sz="4" w:space="0" w:color="auto"/>
              <w:left w:val="nil"/>
              <w:bottom w:val="single" w:sz="4" w:space="0" w:color="auto"/>
              <w:right w:val="single" w:sz="4" w:space="0" w:color="auto"/>
            </w:tcBorders>
            <w:shd w:val="clear" w:color="auto" w:fill="FFFFFF"/>
            <w:vAlign w:val="center"/>
            <w:hideMark/>
          </w:tcPr>
          <w:p w14:paraId="704DFE19"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Izgradnja – most u Ulici Matije Gupca u </w:t>
            </w:r>
            <w:proofErr w:type="spellStart"/>
            <w:r w:rsidRPr="00096556">
              <w:rPr>
                <w:rFonts w:asciiTheme="minorHAnsi" w:hAnsiTheme="minorHAnsi" w:cstheme="minorHAnsi"/>
                <w:b w:val="0"/>
                <w:bCs/>
                <w:sz w:val="22"/>
                <w:szCs w:val="22"/>
              </w:rPr>
              <w:t>Dervišagi</w:t>
            </w:r>
            <w:proofErr w:type="spellEnd"/>
          </w:p>
        </w:tc>
        <w:tc>
          <w:tcPr>
            <w:tcW w:w="1584" w:type="dxa"/>
            <w:tcBorders>
              <w:top w:val="single" w:sz="4" w:space="0" w:color="auto"/>
              <w:left w:val="nil"/>
              <w:bottom w:val="single" w:sz="4" w:space="0" w:color="auto"/>
              <w:right w:val="single" w:sz="4" w:space="0" w:color="auto"/>
            </w:tcBorders>
            <w:shd w:val="clear" w:color="auto" w:fill="FFFFFF"/>
            <w:vAlign w:val="center"/>
          </w:tcPr>
          <w:p w14:paraId="7B19EF8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1.350.000,00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2D07F8C6"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1.350.000,00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25DF83D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1.346.227,26</w:t>
            </w:r>
          </w:p>
        </w:tc>
      </w:tr>
      <w:tr w:rsidR="004376E1" w:rsidRPr="00096556" w14:paraId="7348322B"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2DB1BF62"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1.7.2.</w:t>
            </w:r>
          </w:p>
        </w:tc>
        <w:tc>
          <w:tcPr>
            <w:tcW w:w="3157" w:type="dxa"/>
            <w:tcBorders>
              <w:top w:val="single" w:sz="4" w:space="0" w:color="auto"/>
              <w:left w:val="nil"/>
              <w:bottom w:val="single" w:sz="4" w:space="0" w:color="auto"/>
              <w:right w:val="single" w:sz="4" w:space="0" w:color="auto"/>
            </w:tcBorders>
            <w:shd w:val="clear" w:color="auto" w:fill="FFFFFF"/>
            <w:vAlign w:val="center"/>
          </w:tcPr>
          <w:p w14:paraId="1707D24B"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Nadzor - most u Ulici Matije Gupca u </w:t>
            </w:r>
            <w:proofErr w:type="spellStart"/>
            <w:r w:rsidRPr="00096556">
              <w:rPr>
                <w:rFonts w:asciiTheme="minorHAnsi" w:hAnsiTheme="minorHAnsi" w:cstheme="minorHAnsi"/>
                <w:b w:val="0"/>
                <w:bCs/>
                <w:sz w:val="22"/>
                <w:szCs w:val="22"/>
              </w:rPr>
              <w:t>Dervišagi</w:t>
            </w:r>
            <w:proofErr w:type="spellEnd"/>
          </w:p>
        </w:tc>
        <w:tc>
          <w:tcPr>
            <w:tcW w:w="1584" w:type="dxa"/>
            <w:tcBorders>
              <w:top w:val="single" w:sz="4" w:space="0" w:color="auto"/>
              <w:left w:val="nil"/>
              <w:bottom w:val="single" w:sz="4" w:space="0" w:color="auto"/>
              <w:right w:val="single" w:sz="4" w:space="0" w:color="auto"/>
            </w:tcBorders>
            <w:shd w:val="clear" w:color="auto" w:fill="FFFFFF"/>
            <w:vAlign w:val="center"/>
          </w:tcPr>
          <w:p w14:paraId="221B49DC"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25.000,00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0BED42C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25.000,00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2826CB0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24.987,48</w:t>
            </w:r>
          </w:p>
        </w:tc>
      </w:tr>
      <w:tr w:rsidR="004376E1" w:rsidRPr="00096556" w14:paraId="140B086A"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33B99F45"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1.7.3.</w:t>
            </w:r>
          </w:p>
        </w:tc>
        <w:tc>
          <w:tcPr>
            <w:tcW w:w="3157" w:type="dxa"/>
            <w:tcBorders>
              <w:top w:val="single" w:sz="4" w:space="0" w:color="auto"/>
              <w:left w:val="nil"/>
              <w:bottom w:val="single" w:sz="4" w:space="0" w:color="auto"/>
              <w:right w:val="single" w:sz="4" w:space="0" w:color="auto"/>
            </w:tcBorders>
            <w:shd w:val="clear" w:color="auto" w:fill="FFFFFF"/>
            <w:vAlign w:val="center"/>
          </w:tcPr>
          <w:p w14:paraId="731FF973"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Vodni doprinos - most u Ulici Matije Gupca u </w:t>
            </w:r>
            <w:proofErr w:type="spellStart"/>
            <w:r w:rsidRPr="00096556">
              <w:rPr>
                <w:rFonts w:asciiTheme="minorHAnsi" w:hAnsiTheme="minorHAnsi" w:cstheme="minorHAnsi"/>
                <w:b w:val="0"/>
                <w:bCs/>
                <w:sz w:val="22"/>
                <w:szCs w:val="22"/>
              </w:rPr>
              <w:t>Dervišagi</w:t>
            </w:r>
            <w:proofErr w:type="spellEnd"/>
          </w:p>
        </w:tc>
        <w:tc>
          <w:tcPr>
            <w:tcW w:w="1584" w:type="dxa"/>
            <w:tcBorders>
              <w:top w:val="single" w:sz="4" w:space="0" w:color="auto"/>
              <w:left w:val="nil"/>
              <w:bottom w:val="single" w:sz="4" w:space="0" w:color="auto"/>
              <w:right w:val="single" w:sz="4" w:space="0" w:color="auto"/>
            </w:tcBorders>
            <w:shd w:val="clear" w:color="auto" w:fill="FFFFFF"/>
            <w:vAlign w:val="center"/>
          </w:tcPr>
          <w:p w14:paraId="2CB1936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336FF1F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68A16E2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21,48</w:t>
            </w:r>
          </w:p>
        </w:tc>
      </w:tr>
      <w:tr w:rsidR="004376E1" w:rsidRPr="00096556" w14:paraId="67DE2751"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064E79DE"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1.7.4.</w:t>
            </w:r>
          </w:p>
        </w:tc>
        <w:tc>
          <w:tcPr>
            <w:tcW w:w="3157" w:type="dxa"/>
            <w:tcBorders>
              <w:top w:val="single" w:sz="4" w:space="0" w:color="auto"/>
              <w:left w:val="nil"/>
              <w:bottom w:val="single" w:sz="4" w:space="0" w:color="auto"/>
              <w:right w:val="single" w:sz="4" w:space="0" w:color="auto"/>
            </w:tcBorders>
            <w:shd w:val="clear" w:color="auto" w:fill="FFFFFF"/>
            <w:vAlign w:val="center"/>
          </w:tcPr>
          <w:p w14:paraId="0BA5E556"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Projektna dokumentacija – </w:t>
            </w:r>
            <w:proofErr w:type="spellStart"/>
            <w:r w:rsidRPr="00096556">
              <w:rPr>
                <w:rFonts w:asciiTheme="minorHAnsi" w:hAnsiTheme="minorHAnsi" w:cstheme="minorHAnsi"/>
                <w:b w:val="0"/>
                <w:bCs/>
                <w:sz w:val="22"/>
                <w:szCs w:val="22"/>
              </w:rPr>
              <w:t>Pj</w:t>
            </w:r>
            <w:proofErr w:type="spellEnd"/>
            <w:r w:rsidRPr="00096556">
              <w:rPr>
                <w:rFonts w:asciiTheme="minorHAnsi" w:hAnsiTheme="minorHAnsi" w:cstheme="minorHAnsi"/>
                <w:b w:val="0"/>
                <w:bCs/>
                <w:sz w:val="22"/>
                <w:szCs w:val="22"/>
              </w:rPr>
              <w:t>. most - rekreacija</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765BC3BE"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145.000,00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3971565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145.000,00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4C0B4836"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2CFA7153"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50973740" w14:textId="77777777" w:rsidR="004376E1" w:rsidRPr="00096556" w:rsidRDefault="004376E1" w:rsidP="004E62DC">
            <w:pPr>
              <w:spacing w:line="256" w:lineRule="auto"/>
              <w:jc w:val="center"/>
              <w:rPr>
                <w:rFonts w:asciiTheme="minorHAnsi" w:hAnsiTheme="minorHAnsi" w:cstheme="minorHAnsi"/>
                <w:b w:val="0"/>
                <w:bCs/>
                <w:sz w:val="22"/>
                <w:szCs w:val="22"/>
              </w:rPr>
            </w:pPr>
          </w:p>
        </w:tc>
        <w:tc>
          <w:tcPr>
            <w:tcW w:w="3157" w:type="dxa"/>
            <w:tcBorders>
              <w:top w:val="single" w:sz="4" w:space="0" w:color="auto"/>
              <w:left w:val="nil"/>
              <w:bottom w:val="single" w:sz="4" w:space="0" w:color="auto"/>
              <w:right w:val="single" w:sz="4" w:space="0" w:color="auto"/>
            </w:tcBorders>
            <w:shd w:val="clear" w:color="auto" w:fill="FFFFFF"/>
            <w:vAlign w:val="center"/>
            <w:hideMark/>
          </w:tcPr>
          <w:p w14:paraId="542F7082"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Izvor financiranja:</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3AFC1866"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861" w:type="dxa"/>
            <w:tcBorders>
              <w:top w:val="single" w:sz="4" w:space="0" w:color="auto"/>
              <w:left w:val="nil"/>
              <w:bottom w:val="single" w:sz="4" w:space="0" w:color="auto"/>
              <w:right w:val="single" w:sz="4" w:space="0" w:color="auto"/>
            </w:tcBorders>
            <w:shd w:val="clear" w:color="auto" w:fill="FFFFFF"/>
            <w:vAlign w:val="center"/>
          </w:tcPr>
          <w:p w14:paraId="7440CD7B"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2236" w:type="dxa"/>
            <w:tcBorders>
              <w:top w:val="single" w:sz="4" w:space="0" w:color="auto"/>
              <w:left w:val="nil"/>
              <w:bottom w:val="single" w:sz="4" w:space="0" w:color="auto"/>
              <w:right w:val="single" w:sz="4" w:space="0" w:color="auto"/>
            </w:tcBorders>
            <w:shd w:val="clear" w:color="auto" w:fill="FFFFFF"/>
            <w:vAlign w:val="center"/>
          </w:tcPr>
          <w:p w14:paraId="7517CC02" w14:textId="77777777" w:rsidR="004376E1" w:rsidRPr="00096556" w:rsidRDefault="004376E1" w:rsidP="004E62DC">
            <w:pPr>
              <w:spacing w:line="256" w:lineRule="auto"/>
              <w:jc w:val="right"/>
              <w:rPr>
                <w:rFonts w:asciiTheme="minorHAnsi" w:hAnsiTheme="minorHAnsi" w:cstheme="minorHAnsi"/>
                <w:b w:val="0"/>
                <w:bCs/>
                <w:sz w:val="22"/>
                <w:szCs w:val="22"/>
              </w:rPr>
            </w:pPr>
          </w:p>
        </w:tc>
      </w:tr>
      <w:tr w:rsidR="004376E1" w:rsidRPr="00096556" w14:paraId="52A8FBB1"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1EDA35BA"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w:t>
            </w:r>
          </w:p>
        </w:tc>
        <w:tc>
          <w:tcPr>
            <w:tcW w:w="3157" w:type="dxa"/>
            <w:tcBorders>
              <w:top w:val="single" w:sz="4" w:space="0" w:color="auto"/>
              <w:left w:val="nil"/>
              <w:bottom w:val="single" w:sz="4" w:space="0" w:color="auto"/>
              <w:right w:val="single" w:sz="4" w:space="0" w:color="auto"/>
            </w:tcBorders>
            <w:shd w:val="clear" w:color="auto" w:fill="FFFFFF"/>
            <w:vAlign w:val="center"/>
          </w:tcPr>
          <w:p w14:paraId="344BD95E"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opći prihodi i primici </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5CDEB8D9"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446.270,00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6766448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446.270,00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595FFE3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249.005,75</w:t>
            </w:r>
          </w:p>
        </w:tc>
      </w:tr>
      <w:tr w:rsidR="004376E1" w:rsidRPr="00096556" w14:paraId="24625732"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37CCA279"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2.</w:t>
            </w:r>
          </w:p>
        </w:tc>
        <w:tc>
          <w:tcPr>
            <w:tcW w:w="3157" w:type="dxa"/>
            <w:tcBorders>
              <w:top w:val="single" w:sz="4" w:space="0" w:color="auto"/>
              <w:left w:val="nil"/>
              <w:bottom w:val="single" w:sz="4" w:space="0" w:color="auto"/>
              <w:right w:val="single" w:sz="4" w:space="0" w:color="auto"/>
            </w:tcBorders>
            <w:shd w:val="clear" w:color="auto" w:fill="FFFFFF"/>
            <w:vAlign w:val="center"/>
          </w:tcPr>
          <w:p w14:paraId="4081C862"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komunalna naknada</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4DF13BEE"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96.687,00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3A94FB9E"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96.687,00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0085B44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145.187,42</w:t>
            </w:r>
          </w:p>
        </w:tc>
      </w:tr>
      <w:tr w:rsidR="004376E1" w:rsidRPr="00096556" w14:paraId="2724AEA7"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6BB7EA9C"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3.</w:t>
            </w:r>
          </w:p>
        </w:tc>
        <w:tc>
          <w:tcPr>
            <w:tcW w:w="3157" w:type="dxa"/>
            <w:tcBorders>
              <w:top w:val="single" w:sz="4" w:space="0" w:color="auto"/>
              <w:left w:val="nil"/>
              <w:bottom w:val="single" w:sz="4" w:space="0" w:color="auto"/>
              <w:right w:val="single" w:sz="4" w:space="0" w:color="auto"/>
            </w:tcBorders>
            <w:shd w:val="clear" w:color="auto" w:fill="FFFFFF"/>
            <w:vAlign w:val="center"/>
          </w:tcPr>
          <w:p w14:paraId="09B05906"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komunalna naknada-rezultat</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4D53FE1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857.043,00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2A479A1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857.043,00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17EE2C4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857.043,05</w:t>
            </w:r>
          </w:p>
        </w:tc>
      </w:tr>
      <w:tr w:rsidR="004376E1" w:rsidRPr="00096556" w14:paraId="47E426A4"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454D0BDE"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4.</w:t>
            </w:r>
          </w:p>
        </w:tc>
        <w:tc>
          <w:tcPr>
            <w:tcW w:w="3157" w:type="dxa"/>
            <w:tcBorders>
              <w:top w:val="single" w:sz="4" w:space="0" w:color="auto"/>
              <w:left w:val="nil"/>
              <w:bottom w:val="single" w:sz="4" w:space="0" w:color="auto"/>
              <w:right w:val="single" w:sz="4" w:space="0" w:color="auto"/>
            </w:tcBorders>
            <w:shd w:val="clear" w:color="auto" w:fill="FFFFFF"/>
            <w:vAlign w:val="center"/>
          </w:tcPr>
          <w:p w14:paraId="37CD1D43"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pomoći</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52E8767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120.000,00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3B15BF59"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120.000,00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4C5A866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120.000,00</w:t>
            </w:r>
          </w:p>
        </w:tc>
      </w:tr>
      <w:tr w:rsidR="004376E1" w:rsidRPr="00096556" w14:paraId="5A5FFF16"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AB4503"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1.8.</w:t>
            </w:r>
          </w:p>
        </w:tc>
        <w:tc>
          <w:tcPr>
            <w:tcW w:w="3157" w:type="dxa"/>
            <w:tcBorders>
              <w:top w:val="single" w:sz="4" w:space="0" w:color="auto"/>
              <w:left w:val="nil"/>
              <w:bottom w:val="single" w:sz="4" w:space="0" w:color="auto"/>
              <w:right w:val="single" w:sz="4" w:space="0" w:color="auto"/>
            </w:tcBorders>
            <w:shd w:val="clear" w:color="auto" w:fill="FFFFFF"/>
            <w:vAlign w:val="center"/>
            <w:hideMark/>
          </w:tcPr>
          <w:p w14:paraId="438338FD"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Dodatna ulaganja – potporni zidovi</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1C2E24E5"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100.000,00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314A16A5"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100.000,00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02538D4A"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788D4D5B"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FC9D978"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1.8.1</w:t>
            </w:r>
          </w:p>
        </w:tc>
        <w:tc>
          <w:tcPr>
            <w:tcW w:w="3157" w:type="dxa"/>
            <w:tcBorders>
              <w:top w:val="single" w:sz="4" w:space="0" w:color="auto"/>
              <w:left w:val="nil"/>
              <w:bottom w:val="single" w:sz="4" w:space="0" w:color="auto"/>
              <w:right w:val="single" w:sz="4" w:space="0" w:color="auto"/>
            </w:tcBorders>
            <w:shd w:val="clear" w:color="auto" w:fill="FFFFFF"/>
            <w:vAlign w:val="center"/>
            <w:hideMark/>
          </w:tcPr>
          <w:p w14:paraId="6DA89F57"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Izgradnja</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78F5C92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100.000,00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0832195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100.000,00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0503A994"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543B6A7E"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tcPr>
          <w:p w14:paraId="5FDD9DE8" w14:textId="77777777" w:rsidR="004376E1" w:rsidRPr="00096556" w:rsidRDefault="004376E1" w:rsidP="004E62DC">
            <w:pPr>
              <w:spacing w:line="256" w:lineRule="auto"/>
              <w:jc w:val="center"/>
              <w:rPr>
                <w:rFonts w:asciiTheme="minorHAnsi" w:hAnsiTheme="minorHAnsi" w:cstheme="minorHAnsi"/>
                <w:b w:val="0"/>
                <w:bCs/>
                <w:sz w:val="22"/>
                <w:szCs w:val="22"/>
              </w:rPr>
            </w:pPr>
          </w:p>
        </w:tc>
        <w:tc>
          <w:tcPr>
            <w:tcW w:w="3157" w:type="dxa"/>
            <w:tcBorders>
              <w:top w:val="single" w:sz="4" w:space="0" w:color="auto"/>
              <w:left w:val="nil"/>
              <w:bottom w:val="single" w:sz="4" w:space="0" w:color="auto"/>
              <w:right w:val="single" w:sz="4" w:space="0" w:color="auto"/>
            </w:tcBorders>
            <w:shd w:val="clear" w:color="auto" w:fill="FFFFFF"/>
            <w:vAlign w:val="center"/>
            <w:hideMark/>
          </w:tcPr>
          <w:p w14:paraId="53FFC53E"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Izvor financiranja:</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163EADF3"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861" w:type="dxa"/>
            <w:tcBorders>
              <w:top w:val="single" w:sz="4" w:space="0" w:color="auto"/>
              <w:left w:val="nil"/>
              <w:bottom w:val="single" w:sz="4" w:space="0" w:color="auto"/>
              <w:right w:val="single" w:sz="4" w:space="0" w:color="auto"/>
            </w:tcBorders>
            <w:shd w:val="clear" w:color="auto" w:fill="FFFFFF"/>
            <w:vAlign w:val="center"/>
          </w:tcPr>
          <w:p w14:paraId="7DA3EF42"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2236" w:type="dxa"/>
            <w:tcBorders>
              <w:top w:val="single" w:sz="4" w:space="0" w:color="auto"/>
              <w:left w:val="nil"/>
              <w:bottom w:val="single" w:sz="4" w:space="0" w:color="auto"/>
              <w:right w:val="single" w:sz="4" w:space="0" w:color="auto"/>
            </w:tcBorders>
            <w:shd w:val="clear" w:color="auto" w:fill="FFFFFF"/>
            <w:vAlign w:val="center"/>
          </w:tcPr>
          <w:p w14:paraId="151EA8B8" w14:textId="77777777" w:rsidR="004376E1" w:rsidRPr="00096556" w:rsidRDefault="004376E1" w:rsidP="004E62DC">
            <w:pPr>
              <w:spacing w:line="256" w:lineRule="auto"/>
              <w:jc w:val="right"/>
              <w:rPr>
                <w:rFonts w:asciiTheme="minorHAnsi" w:hAnsiTheme="minorHAnsi" w:cstheme="minorHAnsi"/>
                <w:b w:val="0"/>
                <w:bCs/>
                <w:sz w:val="22"/>
                <w:szCs w:val="22"/>
              </w:rPr>
            </w:pPr>
          </w:p>
        </w:tc>
      </w:tr>
      <w:tr w:rsidR="004376E1" w:rsidRPr="00096556" w14:paraId="64548854" w14:textId="77777777" w:rsidTr="00150D57">
        <w:trPr>
          <w:trHeight w:val="227"/>
          <w:jc w:val="center"/>
        </w:trPr>
        <w:tc>
          <w:tcPr>
            <w:tcW w:w="80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7140D7"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w:t>
            </w:r>
          </w:p>
        </w:tc>
        <w:tc>
          <w:tcPr>
            <w:tcW w:w="3157" w:type="dxa"/>
            <w:tcBorders>
              <w:top w:val="single" w:sz="4" w:space="0" w:color="auto"/>
              <w:left w:val="nil"/>
              <w:bottom w:val="single" w:sz="4" w:space="0" w:color="auto"/>
              <w:right w:val="single" w:sz="4" w:space="0" w:color="auto"/>
            </w:tcBorders>
            <w:shd w:val="clear" w:color="auto" w:fill="FFFFFF"/>
            <w:vAlign w:val="center"/>
            <w:hideMark/>
          </w:tcPr>
          <w:p w14:paraId="41D11C25"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komunalna naknada</w:t>
            </w:r>
          </w:p>
        </w:tc>
        <w:tc>
          <w:tcPr>
            <w:tcW w:w="1584" w:type="dxa"/>
            <w:tcBorders>
              <w:top w:val="single" w:sz="4" w:space="0" w:color="auto"/>
              <w:left w:val="nil"/>
              <w:bottom w:val="single" w:sz="4" w:space="0" w:color="auto"/>
              <w:right w:val="single" w:sz="4" w:space="0" w:color="auto"/>
            </w:tcBorders>
            <w:shd w:val="clear" w:color="auto" w:fill="FFFFFF"/>
            <w:vAlign w:val="center"/>
          </w:tcPr>
          <w:p w14:paraId="0E319F7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100.000,00</w:t>
            </w:r>
          </w:p>
        </w:tc>
        <w:tc>
          <w:tcPr>
            <w:tcW w:w="1861" w:type="dxa"/>
            <w:tcBorders>
              <w:top w:val="single" w:sz="4" w:space="0" w:color="auto"/>
              <w:left w:val="nil"/>
              <w:bottom w:val="single" w:sz="4" w:space="0" w:color="auto"/>
              <w:right w:val="single" w:sz="4" w:space="0" w:color="auto"/>
            </w:tcBorders>
            <w:shd w:val="clear" w:color="auto" w:fill="FFFFFF"/>
            <w:vAlign w:val="center"/>
          </w:tcPr>
          <w:p w14:paraId="20BE9063"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100.000,00</w:t>
            </w:r>
          </w:p>
        </w:tc>
        <w:tc>
          <w:tcPr>
            <w:tcW w:w="2236" w:type="dxa"/>
            <w:tcBorders>
              <w:top w:val="single" w:sz="4" w:space="0" w:color="auto"/>
              <w:left w:val="nil"/>
              <w:bottom w:val="single" w:sz="4" w:space="0" w:color="auto"/>
              <w:right w:val="single" w:sz="4" w:space="0" w:color="auto"/>
            </w:tcBorders>
            <w:shd w:val="clear" w:color="auto" w:fill="FFFFFF"/>
            <w:vAlign w:val="center"/>
          </w:tcPr>
          <w:p w14:paraId="49B5F3B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64698A7E" w14:textId="77777777" w:rsidTr="00150D57">
        <w:trPr>
          <w:trHeight w:val="227"/>
          <w:jc w:val="center"/>
        </w:trPr>
        <w:tc>
          <w:tcPr>
            <w:tcW w:w="395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FEE339" w14:textId="77777777" w:rsidR="004376E1" w:rsidRPr="00096556" w:rsidRDefault="004376E1" w:rsidP="004E62DC">
            <w:pPr>
              <w:spacing w:line="256" w:lineRule="auto"/>
              <w:ind w:firstLineChars="400" w:firstLine="880"/>
              <w:rPr>
                <w:rFonts w:asciiTheme="minorHAnsi" w:hAnsiTheme="minorHAnsi" w:cstheme="minorHAnsi"/>
                <w:b w:val="0"/>
                <w:bCs/>
                <w:sz w:val="22"/>
                <w:szCs w:val="22"/>
              </w:rPr>
            </w:pPr>
            <w:r w:rsidRPr="00096556">
              <w:rPr>
                <w:rFonts w:asciiTheme="minorHAnsi" w:hAnsiTheme="minorHAnsi" w:cstheme="minorHAnsi"/>
                <w:b w:val="0"/>
                <w:bCs/>
                <w:sz w:val="22"/>
                <w:szCs w:val="22"/>
              </w:rPr>
              <w:t>UKUPNO:</w:t>
            </w:r>
          </w:p>
        </w:tc>
        <w:tc>
          <w:tcPr>
            <w:tcW w:w="1584" w:type="dxa"/>
            <w:tcBorders>
              <w:top w:val="nil"/>
              <w:left w:val="nil"/>
              <w:bottom w:val="single" w:sz="4" w:space="0" w:color="auto"/>
              <w:right w:val="single" w:sz="4" w:space="0" w:color="auto"/>
            </w:tcBorders>
            <w:shd w:val="clear" w:color="auto" w:fill="FFFFFF"/>
            <w:vAlign w:val="center"/>
          </w:tcPr>
          <w:p w14:paraId="625FB9FA"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3.917.539,00</w:t>
            </w:r>
          </w:p>
        </w:tc>
        <w:tc>
          <w:tcPr>
            <w:tcW w:w="1861" w:type="dxa"/>
            <w:tcBorders>
              <w:top w:val="nil"/>
              <w:left w:val="nil"/>
              <w:bottom w:val="single" w:sz="4" w:space="0" w:color="auto"/>
              <w:right w:val="single" w:sz="4" w:space="0" w:color="auto"/>
            </w:tcBorders>
            <w:shd w:val="clear" w:color="auto" w:fill="FFFFFF"/>
            <w:vAlign w:val="center"/>
          </w:tcPr>
          <w:p w14:paraId="0D6E9579"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3.917.539,00</w:t>
            </w:r>
          </w:p>
        </w:tc>
        <w:tc>
          <w:tcPr>
            <w:tcW w:w="2236" w:type="dxa"/>
            <w:tcBorders>
              <w:top w:val="nil"/>
              <w:left w:val="nil"/>
              <w:bottom w:val="single" w:sz="4" w:space="0" w:color="auto"/>
              <w:right w:val="single" w:sz="4" w:space="0" w:color="auto"/>
            </w:tcBorders>
            <w:shd w:val="clear" w:color="auto" w:fill="FFFFFF"/>
            <w:vAlign w:val="center"/>
          </w:tcPr>
          <w:p w14:paraId="6668FAC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2.709.001,21</w:t>
            </w:r>
          </w:p>
        </w:tc>
      </w:tr>
    </w:tbl>
    <w:p w14:paraId="3FF2FAAF" w14:textId="77777777" w:rsidR="004376E1" w:rsidRPr="00096556" w:rsidRDefault="004376E1" w:rsidP="004376E1">
      <w:pPr>
        <w:spacing w:after="240"/>
        <w:jc w:val="both"/>
        <w:rPr>
          <w:rFonts w:asciiTheme="minorHAnsi" w:hAnsiTheme="minorHAnsi" w:cstheme="minorHAnsi"/>
          <w:b w:val="0"/>
          <w:bCs/>
          <w:sz w:val="22"/>
          <w:szCs w:val="22"/>
        </w:rPr>
      </w:pPr>
    </w:p>
    <w:tbl>
      <w:tblPr>
        <w:tblW w:w="9639" w:type="dxa"/>
        <w:jc w:val="center"/>
        <w:tblLook w:val="04A0" w:firstRow="1" w:lastRow="0" w:firstColumn="1" w:lastColumn="0" w:noHBand="0" w:noVBand="1"/>
      </w:tblPr>
      <w:tblGrid>
        <w:gridCol w:w="815"/>
        <w:gridCol w:w="3579"/>
        <w:gridCol w:w="1610"/>
        <w:gridCol w:w="1945"/>
        <w:gridCol w:w="1690"/>
      </w:tblGrid>
      <w:tr w:rsidR="004376E1" w:rsidRPr="00096556" w14:paraId="64FCF3B8" w14:textId="77777777" w:rsidTr="00150D57">
        <w:trPr>
          <w:trHeight w:val="227"/>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6787EF87"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2. JAVNE PROMETNE POVRŠINE NA KOJIMA NIJE DOPUŠTEN PROMET MOTORNIH VOZILA</w:t>
            </w:r>
          </w:p>
        </w:tc>
      </w:tr>
      <w:tr w:rsidR="004376E1" w:rsidRPr="00096556" w14:paraId="0C25E5B9" w14:textId="77777777" w:rsidTr="00150D57">
        <w:trPr>
          <w:trHeight w:val="227"/>
          <w:jc w:val="center"/>
        </w:trPr>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1EC657"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Red. broj</w:t>
            </w:r>
          </w:p>
        </w:tc>
        <w:tc>
          <w:tcPr>
            <w:tcW w:w="3579" w:type="dxa"/>
            <w:tcBorders>
              <w:top w:val="single" w:sz="4" w:space="0" w:color="auto"/>
              <w:left w:val="nil"/>
              <w:bottom w:val="single" w:sz="4" w:space="0" w:color="auto"/>
              <w:right w:val="single" w:sz="4" w:space="0" w:color="auto"/>
            </w:tcBorders>
            <w:shd w:val="clear" w:color="auto" w:fill="FFFFFF"/>
            <w:vAlign w:val="center"/>
            <w:hideMark/>
          </w:tcPr>
          <w:p w14:paraId="52ABD20B"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Komunalna infrastruktura</w:t>
            </w:r>
          </w:p>
        </w:tc>
        <w:tc>
          <w:tcPr>
            <w:tcW w:w="1610" w:type="dxa"/>
            <w:tcBorders>
              <w:top w:val="single" w:sz="4" w:space="0" w:color="auto"/>
              <w:left w:val="nil"/>
              <w:bottom w:val="single" w:sz="4" w:space="0" w:color="auto"/>
              <w:right w:val="single" w:sz="4" w:space="0" w:color="auto"/>
            </w:tcBorders>
            <w:shd w:val="clear" w:color="auto" w:fill="FFFFFF"/>
            <w:vAlign w:val="center"/>
          </w:tcPr>
          <w:p w14:paraId="24A5D30E"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II. Rebalans/kn</w:t>
            </w:r>
          </w:p>
        </w:tc>
        <w:tc>
          <w:tcPr>
            <w:tcW w:w="1945" w:type="dxa"/>
            <w:tcBorders>
              <w:top w:val="single" w:sz="4" w:space="0" w:color="auto"/>
              <w:left w:val="nil"/>
              <w:bottom w:val="single" w:sz="4" w:space="0" w:color="auto"/>
              <w:right w:val="single" w:sz="4" w:space="0" w:color="auto"/>
            </w:tcBorders>
            <w:shd w:val="clear" w:color="auto" w:fill="FFFFFF"/>
            <w:vAlign w:val="center"/>
          </w:tcPr>
          <w:p w14:paraId="089E7883"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Preraspodjela/kn</w:t>
            </w:r>
          </w:p>
        </w:tc>
        <w:tc>
          <w:tcPr>
            <w:tcW w:w="1690" w:type="dxa"/>
            <w:tcBorders>
              <w:top w:val="single" w:sz="4" w:space="0" w:color="auto"/>
              <w:left w:val="nil"/>
              <w:bottom w:val="single" w:sz="4" w:space="0" w:color="auto"/>
              <w:right w:val="single" w:sz="4" w:space="0" w:color="auto"/>
            </w:tcBorders>
            <w:shd w:val="clear" w:color="auto" w:fill="FFFFFF"/>
            <w:vAlign w:val="center"/>
          </w:tcPr>
          <w:p w14:paraId="4281E473"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Realizacija/kn</w:t>
            </w:r>
          </w:p>
        </w:tc>
      </w:tr>
      <w:tr w:rsidR="004376E1" w:rsidRPr="00096556" w14:paraId="70391083" w14:textId="77777777" w:rsidTr="00150D57">
        <w:trPr>
          <w:trHeight w:val="227"/>
          <w:jc w:val="center"/>
        </w:trPr>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EAAACC"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2.1.</w:t>
            </w:r>
          </w:p>
        </w:tc>
        <w:tc>
          <w:tcPr>
            <w:tcW w:w="3579" w:type="dxa"/>
            <w:tcBorders>
              <w:top w:val="single" w:sz="4" w:space="0" w:color="auto"/>
              <w:left w:val="nil"/>
              <w:bottom w:val="single" w:sz="4" w:space="0" w:color="auto"/>
              <w:right w:val="single" w:sz="4" w:space="0" w:color="auto"/>
            </w:tcBorders>
            <w:shd w:val="clear" w:color="auto" w:fill="FFFFFF"/>
            <w:vAlign w:val="center"/>
            <w:hideMark/>
          </w:tcPr>
          <w:p w14:paraId="59A71D9D"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Nogostup u Zagrebačkoj ulici</w:t>
            </w:r>
          </w:p>
        </w:tc>
        <w:tc>
          <w:tcPr>
            <w:tcW w:w="1610" w:type="dxa"/>
            <w:tcBorders>
              <w:top w:val="single" w:sz="4" w:space="0" w:color="auto"/>
              <w:left w:val="nil"/>
              <w:bottom w:val="single" w:sz="4" w:space="0" w:color="auto"/>
              <w:right w:val="single" w:sz="4" w:space="0" w:color="auto"/>
            </w:tcBorders>
            <w:shd w:val="clear" w:color="auto" w:fill="FFFFFF"/>
            <w:vAlign w:val="center"/>
          </w:tcPr>
          <w:p w14:paraId="7B27F124"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364.500,00</w:t>
            </w:r>
          </w:p>
        </w:tc>
        <w:tc>
          <w:tcPr>
            <w:tcW w:w="1945" w:type="dxa"/>
            <w:tcBorders>
              <w:top w:val="single" w:sz="4" w:space="0" w:color="auto"/>
              <w:left w:val="nil"/>
              <w:bottom w:val="single" w:sz="4" w:space="0" w:color="auto"/>
              <w:right w:val="single" w:sz="4" w:space="0" w:color="auto"/>
            </w:tcBorders>
            <w:shd w:val="clear" w:color="auto" w:fill="FFFFFF"/>
            <w:vAlign w:val="center"/>
          </w:tcPr>
          <w:p w14:paraId="465ADB8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364.500,00</w:t>
            </w:r>
          </w:p>
        </w:tc>
        <w:tc>
          <w:tcPr>
            <w:tcW w:w="1690" w:type="dxa"/>
            <w:tcBorders>
              <w:top w:val="single" w:sz="4" w:space="0" w:color="auto"/>
              <w:left w:val="nil"/>
              <w:bottom w:val="single" w:sz="4" w:space="0" w:color="auto"/>
              <w:right w:val="single" w:sz="4" w:space="0" w:color="auto"/>
            </w:tcBorders>
            <w:shd w:val="clear" w:color="auto" w:fill="FFFFFF"/>
            <w:vAlign w:val="center"/>
          </w:tcPr>
          <w:p w14:paraId="26A3AD3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20.000,00</w:t>
            </w:r>
          </w:p>
        </w:tc>
      </w:tr>
      <w:tr w:rsidR="004376E1" w:rsidRPr="00096556" w14:paraId="40118575" w14:textId="77777777" w:rsidTr="00150D57">
        <w:trPr>
          <w:trHeight w:val="227"/>
          <w:jc w:val="center"/>
        </w:trPr>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3B6341"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2.1.1</w:t>
            </w:r>
          </w:p>
        </w:tc>
        <w:tc>
          <w:tcPr>
            <w:tcW w:w="3579" w:type="dxa"/>
            <w:tcBorders>
              <w:top w:val="single" w:sz="4" w:space="0" w:color="auto"/>
              <w:left w:val="nil"/>
              <w:bottom w:val="single" w:sz="4" w:space="0" w:color="auto"/>
              <w:right w:val="single" w:sz="4" w:space="0" w:color="auto"/>
            </w:tcBorders>
            <w:shd w:val="clear" w:color="auto" w:fill="FFFFFF"/>
            <w:vAlign w:val="center"/>
            <w:hideMark/>
          </w:tcPr>
          <w:p w14:paraId="795BA394"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Projektiranje</w:t>
            </w:r>
          </w:p>
        </w:tc>
        <w:tc>
          <w:tcPr>
            <w:tcW w:w="1610" w:type="dxa"/>
            <w:tcBorders>
              <w:top w:val="single" w:sz="4" w:space="0" w:color="auto"/>
              <w:left w:val="nil"/>
              <w:bottom w:val="single" w:sz="4" w:space="0" w:color="auto"/>
              <w:right w:val="single" w:sz="4" w:space="0" w:color="auto"/>
            </w:tcBorders>
            <w:shd w:val="clear" w:color="auto" w:fill="FFFFFF"/>
            <w:vAlign w:val="center"/>
          </w:tcPr>
          <w:p w14:paraId="4B9F655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32.000,00</w:t>
            </w:r>
          </w:p>
        </w:tc>
        <w:tc>
          <w:tcPr>
            <w:tcW w:w="1945" w:type="dxa"/>
            <w:tcBorders>
              <w:top w:val="single" w:sz="4" w:space="0" w:color="auto"/>
              <w:left w:val="nil"/>
              <w:bottom w:val="single" w:sz="4" w:space="0" w:color="auto"/>
              <w:right w:val="single" w:sz="4" w:space="0" w:color="auto"/>
            </w:tcBorders>
            <w:shd w:val="clear" w:color="auto" w:fill="FFFFFF"/>
            <w:vAlign w:val="center"/>
          </w:tcPr>
          <w:p w14:paraId="3CFFAF1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32.000,00</w:t>
            </w:r>
          </w:p>
        </w:tc>
        <w:tc>
          <w:tcPr>
            <w:tcW w:w="1690" w:type="dxa"/>
            <w:tcBorders>
              <w:top w:val="single" w:sz="4" w:space="0" w:color="auto"/>
              <w:left w:val="nil"/>
              <w:bottom w:val="single" w:sz="4" w:space="0" w:color="auto"/>
              <w:right w:val="single" w:sz="4" w:space="0" w:color="auto"/>
            </w:tcBorders>
            <w:shd w:val="clear" w:color="auto" w:fill="FFFFFF"/>
            <w:vAlign w:val="center"/>
          </w:tcPr>
          <w:p w14:paraId="37EDFD0C"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20.000,00</w:t>
            </w:r>
          </w:p>
        </w:tc>
      </w:tr>
      <w:tr w:rsidR="004376E1" w:rsidRPr="00096556" w14:paraId="2C6B9A3E" w14:textId="77777777" w:rsidTr="00150D57">
        <w:trPr>
          <w:trHeight w:val="227"/>
          <w:jc w:val="center"/>
        </w:trPr>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B39BA02"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2.1.2.</w:t>
            </w:r>
          </w:p>
        </w:tc>
        <w:tc>
          <w:tcPr>
            <w:tcW w:w="3579" w:type="dxa"/>
            <w:tcBorders>
              <w:top w:val="single" w:sz="4" w:space="0" w:color="auto"/>
              <w:left w:val="nil"/>
              <w:bottom w:val="single" w:sz="4" w:space="0" w:color="auto"/>
              <w:right w:val="single" w:sz="4" w:space="0" w:color="auto"/>
            </w:tcBorders>
            <w:shd w:val="clear" w:color="auto" w:fill="FFFFFF"/>
            <w:vAlign w:val="center"/>
            <w:hideMark/>
          </w:tcPr>
          <w:p w14:paraId="70A1DD21"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Rekonstrukcija </w:t>
            </w:r>
          </w:p>
        </w:tc>
        <w:tc>
          <w:tcPr>
            <w:tcW w:w="1610" w:type="dxa"/>
            <w:tcBorders>
              <w:top w:val="single" w:sz="4" w:space="0" w:color="auto"/>
              <w:left w:val="nil"/>
              <w:bottom w:val="single" w:sz="4" w:space="0" w:color="auto"/>
              <w:right w:val="single" w:sz="4" w:space="0" w:color="auto"/>
            </w:tcBorders>
            <w:shd w:val="clear" w:color="auto" w:fill="FFFFFF"/>
            <w:vAlign w:val="center"/>
          </w:tcPr>
          <w:p w14:paraId="0CAD255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322.500,00</w:t>
            </w:r>
          </w:p>
        </w:tc>
        <w:tc>
          <w:tcPr>
            <w:tcW w:w="1945" w:type="dxa"/>
            <w:tcBorders>
              <w:top w:val="single" w:sz="4" w:space="0" w:color="auto"/>
              <w:left w:val="nil"/>
              <w:bottom w:val="single" w:sz="4" w:space="0" w:color="auto"/>
              <w:right w:val="single" w:sz="4" w:space="0" w:color="auto"/>
            </w:tcBorders>
            <w:shd w:val="clear" w:color="auto" w:fill="FFFFFF"/>
            <w:vAlign w:val="center"/>
          </w:tcPr>
          <w:p w14:paraId="697D3E4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322.500,00</w:t>
            </w:r>
          </w:p>
        </w:tc>
        <w:tc>
          <w:tcPr>
            <w:tcW w:w="1690" w:type="dxa"/>
            <w:tcBorders>
              <w:top w:val="single" w:sz="4" w:space="0" w:color="auto"/>
              <w:left w:val="nil"/>
              <w:bottom w:val="single" w:sz="4" w:space="0" w:color="auto"/>
              <w:right w:val="single" w:sz="4" w:space="0" w:color="auto"/>
            </w:tcBorders>
            <w:shd w:val="clear" w:color="auto" w:fill="FFFFFF"/>
            <w:vAlign w:val="center"/>
          </w:tcPr>
          <w:p w14:paraId="04CC4B26"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20E8D25D" w14:textId="77777777" w:rsidTr="00150D57">
        <w:trPr>
          <w:trHeight w:val="227"/>
          <w:jc w:val="center"/>
        </w:trPr>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090129"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2.1.3.</w:t>
            </w:r>
          </w:p>
        </w:tc>
        <w:tc>
          <w:tcPr>
            <w:tcW w:w="3579" w:type="dxa"/>
            <w:tcBorders>
              <w:top w:val="single" w:sz="4" w:space="0" w:color="auto"/>
              <w:left w:val="nil"/>
              <w:bottom w:val="single" w:sz="4" w:space="0" w:color="auto"/>
              <w:right w:val="single" w:sz="4" w:space="0" w:color="auto"/>
            </w:tcBorders>
            <w:shd w:val="clear" w:color="auto" w:fill="FFFFFF"/>
            <w:vAlign w:val="center"/>
            <w:hideMark/>
          </w:tcPr>
          <w:p w14:paraId="6F7E440E"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Nadzor</w:t>
            </w:r>
          </w:p>
        </w:tc>
        <w:tc>
          <w:tcPr>
            <w:tcW w:w="1610" w:type="dxa"/>
            <w:tcBorders>
              <w:top w:val="single" w:sz="4" w:space="0" w:color="auto"/>
              <w:left w:val="nil"/>
              <w:bottom w:val="single" w:sz="4" w:space="0" w:color="auto"/>
              <w:right w:val="single" w:sz="4" w:space="0" w:color="auto"/>
            </w:tcBorders>
            <w:shd w:val="clear" w:color="auto" w:fill="FFFFFF"/>
            <w:vAlign w:val="center"/>
          </w:tcPr>
          <w:p w14:paraId="5A05B5D6"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10.000,00</w:t>
            </w:r>
          </w:p>
        </w:tc>
        <w:tc>
          <w:tcPr>
            <w:tcW w:w="1945" w:type="dxa"/>
            <w:tcBorders>
              <w:top w:val="single" w:sz="4" w:space="0" w:color="auto"/>
              <w:left w:val="nil"/>
              <w:bottom w:val="single" w:sz="4" w:space="0" w:color="auto"/>
              <w:right w:val="single" w:sz="4" w:space="0" w:color="auto"/>
            </w:tcBorders>
            <w:shd w:val="clear" w:color="auto" w:fill="FFFFFF"/>
            <w:vAlign w:val="center"/>
          </w:tcPr>
          <w:p w14:paraId="281DAA2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10.000,00</w:t>
            </w:r>
          </w:p>
        </w:tc>
        <w:tc>
          <w:tcPr>
            <w:tcW w:w="1690" w:type="dxa"/>
            <w:tcBorders>
              <w:top w:val="single" w:sz="4" w:space="0" w:color="auto"/>
              <w:left w:val="nil"/>
              <w:bottom w:val="single" w:sz="4" w:space="0" w:color="auto"/>
              <w:right w:val="single" w:sz="4" w:space="0" w:color="auto"/>
            </w:tcBorders>
            <w:shd w:val="clear" w:color="auto" w:fill="FFFFFF"/>
            <w:vAlign w:val="center"/>
          </w:tcPr>
          <w:p w14:paraId="1516A5F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31824C9A" w14:textId="77777777" w:rsidTr="00150D57">
        <w:trPr>
          <w:trHeight w:val="227"/>
          <w:jc w:val="center"/>
        </w:trPr>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DAFC06"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2.2.</w:t>
            </w:r>
          </w:p>
        </w:tc>
        <w:tc>
          <w:tcPr>
            <w:tcW w:w="3579" w:type="dxa"/>
            <w:tcBorders>
              <w:top w:val="single" w:sz="4" w:space="0" w:color="auto"/>
              <w:left w:val="nil"/>
              <w:bottom w:val="single" w:sz="4" w:space="0" w:color="auto"/>
              <w:right w:val="single" w:sz="4" w:space="0" w:color="auto"/>
            </w:tcBorders>
            <w:shd w:val="clear" w:color="auto" w:fill="FFFFFF"/>
            <w:vAlign w:val="center"/>
            <w:hideMark/>
          </w:tcPr>
          <w:p w14:paraId="52033B89"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Pješačka zona</w:t>
            </w:r>
          </w:p>
        </w:tc>
        <w:tc>
          <w:tcPr>
            <w:tcW w:w="1610" w:type="dxa"/>
            <w:tcBorders>
              <w:top w:val="single" w:sz="4" w:space="0" w:color="auto"/>
              <w:left w:val="nil"/>
              <w:bottom w:val="single" w:sz="4" w:space="0" w:color="auto"/>
              <w:right w:val="single" w:sz="4" w:space="0" w:color="auto"/>
            </w:tcBorders>
            <w:shd w:val="clear" w:color="auto" w:fill="FFFFFF"/>
            <w:vAlign w:val="center"/>
          </w:tcPr>
          <w:p w14:paraId="610FC9F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100.000,00</w:t>
            </w:r>
          </w:p>
        </w:tc>
        <w:tc>
          <w:tcPr>
            <w:tcW w:w="1945" w:type="dxa"/>
            <w:tcBorders>
              <w:top w:val="single" w:sz="4" w:space="0" w:color="auto"/>
              <w:left w:val="nil"/>
              <w:bottom w:val="single" w:sz="4" w:space="0" w:color="auto"/>
              <w:right w:val="single" w:sz="4" w:space="0" w:color="auto"/>
            </w:tcBorders>
            <w:shd w:val="clear" w:color="auto" w:fill="FFFFFF"/>
            <w:vAlign w:val="center"/>
          </w:tcPr>
          <w:p w14:paraId="35C2EDD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100.000,00</w:t>
            </w:r>
          </w:p>
        </w:tc>
        <w:tc>
          <w:tcPr>
            <w:tcW w:w="1690" w:type="dxa"/>
            <w:tcBorders>
              <w:top w:val="single" w:sz="4" w:space="0" w:color="auto"/>
              <w:left w:val="nil"/>
              <w:bottom w:val="single" w:sz="4" w:space="0" w:color="auto"/>
              <w:right w:val="single" w:sz="4" w:space="0" w:color="auto"/>
            </w:tcBorders>
            <w:shd w:val="clear" w:color="auto" w:fill="FFFFFF"/>
            <w:vAlign w:val="center"/>
          </w:tcPr>
          <w:p w14:paraId="122BB31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2A4A0ABE" w14:textId="77777777" w:rsidTr="00150D57">
        <w:trPr>
          <w:trHeight w:val="227"/>
          <w:jc w:val="center"/>
        </w:trPr>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C18237"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2.2.1.</w:t>
            </w:r>
          </w:p>
        </w:tc>
        <w:tc>
          <w:tcPr>
            <w:tcW w:w="3579" w:type="dxa"/>
            <w:tcBorders>
              <w:top w:val="single" w:sz="4" w:space="0" w:color="auto"/>
              <w:left w:val="nil"/>
              <w:bottom w:val="single" w:sz="4" w:space="0" w:color="auto"/>
              <w:right w:val="single" w:sz="4" w:space="0" w:color="auto"/>
            </w:tcBorders>
            <w:shd w:val="clear" w:color="auto" w:fill="FFFFFF"/>
            <w:vAlign w:val="center"/>
            <w:hideMark/>
          </w:tcPr>
          <w:p w14:paraId="10AD62C2"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Projektiranje</w:t>
            </w:r>
          </w:p>
        </w:tc>
        <w:tc>
          <w:tcPr>
            <w:tcW w:w="1610" w:type="dxa"/>
            <w:tcBorders>
              <w:top w:val="single" w:sz="4" w:space="0" w:color="auto"/>
              <w:left w:val="nil"/>
              <w:bottom w:val="single" w:sz="4" w:space="0" w:color="auto"/>
              <w:right w:val="single" w:sz="4" w:space="0" w:color="auto"/>
            </w:tcBorders>
            <w:shd w:val="clear" w:color="auto" w:fill="FFFFFF"/>
            <w:vAlign w:val="center"/>
          </w:tcPr>
          <w:p w14:paraId="66B259CE"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100.000,00</w:t>
            </w:r>
          </w:p>
        </w:tc>
        <w:tc>
          <w:tcPr>
            <w:tcW w:w="1945" w:type="dxa"/>
            <w:tcBorders>
              <w:top w:val="single" w:sz="4" w:space="0" w:color="auto"/>
              <w:left w:val="nil"/>
              <w:bottom w:val="single" w:sz="4" w:space="0" w:color="auto"/>
              <w:right w:val="single" w:sz="4" w:space="0" w:color="auto"/>
            </w:tcBorders>
            <w:shd w:val="clear" w:color="auto" w:fill="FFFFFF"/>
            <w:vAlign w:val="center"/>
          </w:tcPr>
          <w:p w14:paraId="632C2FEA"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100.000,00</w:t>
            </w:r>
          </w:p>
        </w:tc>
        <w:tc>
          <w:tcPr>
            <w:tcW w:w="1690" w:type="dxa"/>
            <w:tcBorders>
              <w:top w:val="single" w:sz="4" w:space="0" w:color="auto"/>
              <w:left w:val="nil"/>
              <w:bottom w:val="single" w:sz="4" w:space="0" w:color="auto"/>
              <w:right w:val="single" w:sz="4" w:space="0" w:color="auto"/>
            </w:tcBorders>
            <w:shd w:val="clear" w:color="auto" w:fill="FFFFFF"/>
            <w:vAlign w:val="center"/>
          </w:tcPr>
          <w:p w14:paraId="31371C6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7FDB9330" w14:textId="77777777" w:rsidTr="00150D57">
        <w:trPr>
          <w:trHeight w:val="227"/>
          <w:jc w:val="center"/>
        </w:trPr>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8AD4A4"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lastRenderedPageBreak/>
              <w:t>2.2.2.</w:t>
            </w:r>
          </w:p>
        </w:tc>
        <w:tc>
          <w:tcPr>
            <w:tcW w:w="3579" w:type="dxa"/>
            <w:tcBorders>
              <w:top w:val="single" w:sz="4" w:space="0" w:color="auto"/>
              <w:left w:val="nil"/>
              <w:bottom w:val="single" w:sz="4" w:space="0" w:color="auto"/>
              <w:right w:val="single" w:sz="4" w:space="0" w:color="auto"/>
            </w:tcBorders>
            <w:shd w:val="clear" w:color="auto" w:fill="FFFFFF"/>
            <w:vAlign w:val="center"/>
            <w:hideMark/>
          </w:tcPr>
          <w:p w14:paraId="7E531A68" w14:textId="38D9CB25"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Dodatni radovi uređenja</w:t>
            </w:r>
          </w:p>
        </w:tc>
        <w:tc>
          <w:tcPr>
            <w:tcW w:w="1610" w:type="dxa"/>
            <w:tcBorders>
              <w:top w:val="single" w:sz="4" w:space="0" w:color="auto"/>
              <w:left w:val="nil"/>
              <w:bottom w:val="single" w:sz="4" w:space="0" w:color="auto"/>
              <w:right w:val="single" w:sz="4" w:space="0" w:color="auto"/>
            </w:tcBorders>
            <w:shd w:val="clear" w:color="auto" w:fill="FFFFFF"/>
            <w:vAlign w:val="center"/>
          </w:tcPr>
          <w:p w14:paraId="5528F4BA"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945" w:type="dxa"/>
            <w:tcBorders>
              <w:top w:val="single" w:sz="4" w:space="0" w:color="auto"/>
              <w:left w:val="nil"/>
              <w:bottom w:val="single" w:sz="4" w:space="0" w:color="auto"/>
              <w:right w:val="single" w:sz="4" w:space="0" w:color="auto"/>
            </w:tcBorders>
            <w:shd w:val="clear" w:color="auto" w:fill="FFFFFF"/>
            <w:vAlign w:val="center"/>
          </w:tcPr>
          <w:p w14:paraId="1F41619C"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690" w:type="dxa"/>
            <w:tcBorders>
              <w:top w:val="single" w:sz="4" w:space="0" w:color="auto"/>
              <w:left w:val="nil"/>
              <w:bottom w:val="single" w:sz="4" w:space="0" w:color="auto"/>
              <w:right w:val="single" w:sz="4" w:space="0" w:color="auto"/>
            </w:tcBorders>
            <w:shd w:val="clear" w:color="auto" w:fill="FFFFFF"/>
            <w:vAlign w:val="center"/>
          </w:tcPr>
          <w:p w14:paraId="2A4A4F93"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41CA6023" w14:textId="77777777" w:rsidTr="00150D57">
        <w:trPr>
          <w:trHeight w:val="227"/>
          <w:jc w:val="center"/>
        </w:trPr>
        <w:tc>
          <w:tcPr>
            <w:tcW w:w="815" w:type="dxa"/>
            <w:tcBorders>
              <w:top w:val="single" w:sz="4" w:space="0" w:color="auto"/>
              <w:left w:val="single" w:sz="4" w:space="0" w:color="auto"/>
              <w:bottom w:val="single" w:sz="4" w:space="0" w:color="auto"/>
              <w:right w:val="single" w:sz="4" w:space="0" w:color="auto"/>
            </w:tcBorders>
            <w:shd w:val="clear" w:color="auto" w:fill="FFFFFF"/>
            <w:vAlign w:val="center"/>
          </w:tcPr>
          <w:p w14:paraId="25AAA202"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2.2.3.</w:t>
            </w:r>
          </w:p>
        </w:tc>
        <w:tc>
          <w:tcPr>
            <w:tcW w:w="3579" w:type="dxa"/>
            <w:tcBorders>
              <w:top w:val="single" w:sz="4" w:space="0" w:color="auto"/>
              <w:left w:val="nil"/>
              <w:bottom w:val="single" w:sz="4" w:space="0" w:color="auto"/>
              <w:right w:val="single" w:sz="4" w:space="0" w:color="auto"/>
            </w:tcBorders>
            <w:shd w:val="clear" w:color="auto" w:fill="FFFFFF"/>
            <w:vAlign w:val="center"/>
          </w:tcPr>
          <w:p w14:paraId="1E15ED16"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Nadzor</w:t>
            </w:r>
          </w:p>
        </w:tc>
        <w:tc>
          <w:tcPr>
            <w:tcW w:w="1610" w:type="dxa"/>
            <w:tcBorders>
              <w:top w:val="single" w:sz="4" w:space="0" w:color="auto"/>
              <w:left w:val="nil"/>
              <w:bottom w:val="single" w:sz="4" w:space="0" w:color="auto"/>
              <w:right w:val="single" w:sz="4" w:space="0" w:color="auto"/>
            </w:tcBorders>
            <w:shd w:val="clear" w:color="auto" w:fill="FFFFFF"/>
            <w:vAlign w:val="center"/>
          </w:tcPr>
          <w:p w14:paraId="4A352DF9"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945" w:type="dxa"/>
            <w:tcBorders>
              <w:top w:val="single" w:sz="4" w:space="0" w:color="auto"/>
              <w:left w:val="nil"/>
              <w:bottom w:val="single" w:sz="4" w:space="0" w:color="auto"/>
              <w:right w:val="single" w:sz="4" w:space="0" w:color="auto"/>
            </w:tcBorders>
            <w:shd w:val="clear" w:color="auto" w:fill="FFFFFF"/>
            <w:vAlign w:val="center"/>
          </w:tcPr>
          <w:p w14:paraId="75318025"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690" w:type="dxa"/>
            <w:tcBorders>
              <w:top w:val="single" w:sz="4" w:space="0" w:color="auto"/>
              <w:left w:val="nil"/>
              <w:bottom w:val="single" w:sz="4" w:space="0" w:color="auto"/>
              <w:right w:val="single" w:sz="4" w:space="0" w:color="auto"/>
            </w:tcBorders>
            <w:shd w:val="clear" w:color="auto" w:fill="FFFFFF"/>
            <w:vAlign w:val="center"/>
          </w:tcPr>
          <w:p w14:paraId="070E11B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4324C3DD" w14:textId="77777777" w:rsidTr="00150D57">
        <w:trPr>
          <w:trHeight w:val="227"/>
          <w:jc w:val="center"/>
        </w:trPr>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BD70392"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2.4.</w:t>
            </w:r>
          </w:p>
        </w:tc>
        <w:tc>
          <w:tcPr>
            <w:tcW w:w="3579" w:type="dxa"/>
            <w:tcBorders>
              <w:top w:val="single" w:sz="4" w:space="0" w:color="auto"/>
              <w:left w:val="nil"/>
              <w:bottom w:val="single" w:sz="4" w:space="0" w:color="auto"/>
              <w:right w:val="single" w:sz="4" w:space="0" w:color="auto"/>
            </w:tcBorders>
            <w:shd w:val="clear" w:color="auto" w:fill="FFFFFF"/>
            <w:vAlign w:val="center"/>
            <w:hideMark/>
          </w:tcPr>
          <w:p w14:paraId="52B0BE3F"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Trg sv. Terezije</w:t>
            </w:r>
          </w:p>
        </w:tc>
        <w:tc>
          <w:tcPr>
            <w:tcW w:w="1610" w:type="dxa"/>
            <w:tcBorders>
              <w:top w:val="single" w:sz="4" w:space="0" w:color="auto"/>
              <w:left w:val="nil"/>
              <w:bottom w:val="single" w:sz="4" w:space="0" w:color="auto"/>
              <w:right w:val="single" w:sz="4" w:space="0" w:color="auto"/>
            </w:tcBorders>
            <w:shd w:val="clear" w:color="auto" w:fill="FFFFFF"/>
            <w:vAlign w:val="center"/>
          </w:tcPr>
          <w:p w14:paraId="617F584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250.000,00</w:t>
            </w:r>
          </w:p>
        </w:tc>
        <w:tc>
          <w:tcPr>
            <w:tcW w:w="1945" w:type="dxa"/>
            <w:tcBorders>
              <w:top w:val="single" w:sz="4" w:space="0" w:color="auto"/>
              <w:left w:val="nil"/>
              <w:bottom w:val="single" w:sz="4" w:space="0" w:color="auto"/>
              <w:right w:val="single" w:sz="4" w:space="0" w:color="auto"/>
            </w:tcBorders>
            <w:shd w:val="clear" w:color="auto" w:fill="FFFFFF"/>
            <w:vAlign w:val="center"/>
          </w:tcPr>
          <w:p w14:paraId="6D6B142E"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250.000,00</w:t>
            </w:r>
          </w:p>
        </w:tc>
        <w:tc>
          <w:tcPr>
            <w:tcW w:w="1690" w:type="dxa"/>
            <w:tcBorders>
              <w:top w:val="single" w:sz="4" w:space="0" w:color="auto"/>
              <w:left w:val="nil"/>
              <w:bottom w:val="single" w:sz="4" w:space="0" w:color="auto"/>
              <w:right w:val="single" w:sz="4" w:space="0" w:color="auto"/>
            </w:tcBorders>
            <w:shd w:val="clear" w:color="auto" w:fill="FFFFFF"/>
            <w:vAlign w:val="center"/>
          </w:tcPr>
          <w:p w14:paraId="3FF207D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6DE2AC19" w14:textId="77777777" w:rsidTr="00150D57">
        <w:trPr>
          <w:trHeight w:val="227"/>
          <w:jc w:val="center"/>
        </w:trPr>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7AC48E"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2.4.1.</w:t>
            </w:r>
          </w:p>
        </w:tc>
        <w:tc>
          <w:tcPr>
            <w:tcW w:w="3579" w:type="dxa"/>
            <w:tcBorders>
              <w:top w:val="single" w:sz="4" w:space="0" w:color="auto"/>
              <w:left w:val="nil"/>
              <w:bottom w:val="single" w:sz="4" w:space="0" w:color="auto"/>
              <w:right w:val="single" w:sz="4" w:space="0" w:color="auto"/>
            </w:tcBorders>
            <w:shd w:val="clear" w:color="auto" w:fill="FFFFFF"/>
            <w:vAlign w:val="center"/>
            <w:hideMark/>
          </w:tcPr>
          <w:p w14:paraId="24D38289"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Radovi </w:t>
            </w:r>
          </w:p>
        </w:tc>
        <w:tc>
          <w:tcPr>
            <w:tcW w:w="1610" w:type="dxa"/>
            <w:tcBorders>
              <w:top w:val="single" w:sz="4" w:space="0" w:color="auto"/>
              <w:left w:val="nil"/>
              <w:bottom w:val="single" w:sz="4" w:space="0" w:color="auto"/>
              <w:right w:val="single" w:sz="4" w:space="0" w:color="auto"/>
            </w:tcBorders>
            <w:shd w:val="clear" w:color="auto" w:fill="FFFFFF"/>
            <w:vAlign w:val="center"/>
          </w:tcPr>
          <w:p w14:paraId="61437A7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250.000,00</w:t>
            </w:r>
          </w:p>
        </w:tc>
        <w:tc>
          <w:tcPr>
            <w:tcW w:w="1945" w:type="dxa"/>
            <w:tcBorders>
              <w:top w:val="single" w:sz="4" w:space="0" w:color="auto"/>
              <w:left w:val="nil"/>
              <w:bottom w:val="single" w:sz="4" w:space="0" w:color="auto"/>
              <w:right w:val="single" w:sz="4" w:space="0" w:color="auto"/>
            </w:tcBorders>
            <w:shd w:val="clear" w:color="auto" w:fill="FFFFFF"/>
            <w:vAlign w:val="center"/>
          </w:tcPr>
          <w:p w14:paraId="74BEFA8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250.000,00</w:t>
            </w:r>
          </w:p>
        </w:tc>
        <w:tc>
          <w:tcPr>
            <w:tcW w:w="1690" w:type="dxa"/>
            <w:tcBorders>
              <w:top w:val="single" w:sz="4" w:space="0" w:color="auto"/>
              <w:left w:val="nil"/>
              <w:bottom w:val="single" w:sz="4" w:space="0" w:color="auto"/>
              <w:right w:val="single" w:sz="4" w:space="0" w:color="auto"/>
            </w:tcBorders>
            <w:shd w:val="clear" w:color="auto" w:fill="FFFFFF"/>
            <w:vAlign w:val="center"/>
          </w:tcPr>
          <w:p w14:paraId="5D9D12A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1011549D" w14:textId="77777777" w:rsidTr="00150D57">
        <w:trPr>
          <w:trHeight w:val="227"/>
          <w:jc w:val="center"/>
        </w:trPr>
        <w:tc>
          <w:tcPr>
            <w:tcW w:w="815" w:type="dxa"/>
            <w:tcBorders>
              <w:top w:val="single" w:sz="4" w:space="0" w:color="auto"/>
              <w:left w:val="single" w:sz="4" w:space="0" w:color="auto"/>
              <w:bottom w:val="single" w:sz="4" w:space="0" w:color="auto"/>
              <w:right w:val="single" w:sz="4" w:space="0" w:color="auto"/>
            </w:tcBorders>
            <w:shd w:val="clear" w:color="auto" w:fill="FFFFFF"/>
            <w:vAlign w:val="center"/>
          </w:tcPr>
          <w:p w14:paraId="2BF123D5"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2.5.</w:t>
            </w:r>
          </w:p>
        </w:tc>
        <w:tc>
          <w:tcPr>
            <w:tcW w:w="3579" w:type="dxa"/>
            <w:tcBorders>
              <w:top w:val="single" w:sz="4" w:space="0" w:color="auto"/>
              <w:left w:val="nil"/>
              <w:bottom w:val="single" w:sz="4" w:space="0" w:color="auto"/>
              <w:right w:val="single" w:sz="4" w:space="0" w:color="auto"/>
            </w:tcBorders>
            <w:shd w:val="clear" w:color="auto" w:fill="FFFFFF"/>
            <w:vAlign w:val="center"/>
          </w:tcPr>
          <w:p w14:paraId="5CF879D2"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Izgradnja šetnice po </w:t>
            </w:r>
            <w:proofErr w:type="spellStart"/>
            <w:r w:rsidRPr="00096556">
              <w:rPr>
                <w:rFonts w:asciiTheme="minorHAnsi" w:hAnsiTheme="minorHAnsi" w:cstheme="minorHAnsi"/>
                <w:b w:val="0"/>
                <w:bCs/>
                <w:sz w:val="22"/>
                <w:szCs w:val="22"/>
              </w:rPr>
              <w:t>desnoobalnom</w:t>
            </w:r>
            <w:proofErr w:type="spellEnd"/>
            <w:r w:rsidRPr="00096556">
              <w:rPr>
                <w:rFonts w:asciiTheme="minorHAnsi" w:hAnsiTheme="minorHAnsi" w:cstheme="minorHAnsi"/>
                <w:b w:val="0"/>
                <w:bCs/>
                <w:sz w:val="22"/>
                <w:szCs w:val="22"/>
              </w:rPr>
              <w:t xml:space="preserve"> nasipu rijeke Orljave</w:t>
            </w:r>
          </w:p>
        </w:tc>
        <w:tc>
          <w:tcPr>
            <w:tcW w:w="1610" w:type="dxa"/>
            <w:tcBorders>
              <w:top w:val="single" w:sz="4" w:space="0" w:color="auto"/>
              <w:left w:val="nil"/>
              <w:bottom w:val="single" w:sz="4" w:space="0" w:color="auto"/>
              <w:right w:val="single" w:sz="4" w:space="0" w:color="auto"/>
            </w:tcBorders>
            <w:shd w:val="clear" w:color="auto" w:fill="FFFFFF"/>
            <w:vAlign w:val="center"/>
          </w:tcPr>
          <w:p w14:paraId="4366462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33.000,00</w:t>
            </w:r>
          </w:p>
        </w:tc>
        <w:tc>
          <w:tcPr>
            <w:tcW w:w="1945" w:type="dxa"/>
            <w:tcBorders>
              <w:top w:val="single" w:sz="4" w:space="0" w:color="auto"/>
              <w:left w:val="nil"/>
              <w:bottom w:val="single" w:sz="4" w:space="0" w:color="auto"/>
              <w:right w:val="single" w:sz="4" w:space="0" w:color="auto"/>
            </w:tcBorders>
            <w:shd w:val="clear" w:color="auto" w:fill="FFFFFF"/>
            <w:vAlign w:val="center"/>
          </w:tcPr>
          <w:p w14:paraId="459E305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33.000,00</w:t>
            </w:r>
          </w:p>
        </w:tc>
        <w:tc>
          <w:tcPr>
            <w:tcW w:w="1690" w:type="dxa"/>
            <w:tcBorders>
              <w:top w:val="single" w:sz="4" w:space="0" w:color="auto"/>
              <w:left w:val="nil"/>
              <w:bottom w:val="single" w:sz="4" w:space="0" w:color="auto"/>
              <w:right w:val="single" w:sz="4" w:space="0" w:color="auto"/>
            </w:tcBorders>
            <w:shd w:val="clear" w:color="auto" w:fill="FFFFFF"/>
            <w:vAlign w:val="center"/>
          </w:tcPr>
          <w:p w14:paraId="60B16234"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32.715,00</w:t>
            </w:r>
          </w:p>
        </w:tc>
      </w:tr>
      <w:tr w:rsidR="004376E1" w:rsidRPr="00096556" w14:paraId="3F4C45C2" w14:textId="77777777" w:rsidTr="00150D57">
        <w:trPr>
          <w:trHeight w:val="227"/>
          <w:jc w:val="center"/>
        </w:trPr>
        <w:tc>
          <w:tcPr>
            <w:tcW w:w="815" w:type="dxa"/>
            <w:tcBorders>
              <w:top w:val="single" w:sz="4" w:space="0" w:color="auto"/>
              <w:left w:val="single" w:sz="4" w:space="0" w:color="auto"/>
              <w:bottom w:val="single" w:sz="4" w:space="0" w:color="auto"/>
              <w:right w:val="single" w:sz="4" w:space="0" w:color="auto"/>
            </w:tcBorders>
            <w:shd w:val="clear" w:color="auto" w:fill="FFFFFF"/>
            <w:vAlign w:val="center"/>
          </w:tcPr>
          <w:p w14:paraId="03E7B7D9"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2.5.1.</w:t>
            </w:r>
          </w:p>
        </w:tc>
        <w:tc>
          <w:tcPr>
            <w:tcW w:w="3579" w:type="dxa"/>
            <w:tcBorders>
              <w:top w:val="single" w:sz="4" w:space="0" w:color="auto"/>
              <w:left w:val="nil"/>
              <w:bottom w:val="single" w:sz="4" w:space="0" w:color="auto"/>
              <w:right w:val="single" w:sz="4" w:space="0" w:color="auto"/>
            </w:tcBorders>
            <w:shd w:val="clear" w:color="auto" w:fill="FFFFFF"/>
            <w:vAlign w:val="center"/>
          </w:tcPr>
          <w:p w14:paraId="6B84A4C5"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Radovi</w:t>
            </w:r>
          </w:p>
        </w:tc>
        <w:tc>
          <w:tcPr>
            <w:tcW w:w="1610" w:type="dxa"/>
            <w:tcBorders>
              <w:top w:val="single" w:sz="4" w:space="0" w:color="auto"/>
              <w:left w:val="nil"/>
              <w:bottom w:val="single" w:sz="4" w:space="0" w:color="auto"/>
              <w:right w:val="single" w:sz="4" w:space="0" w:color="auto"/>
            </w:tcBorders>
            <w:shd w:val="clear" w:color="auto" w:fill="FFFFFF"/>
            <w:vAlign w:val="center"/>
          </w:tcPr>
          <w:p w14:paraId="5AB20875"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33.000,00</w:t>
            </w:r>
          </w:p>
        </w:tc>
        <w:tc>
          <w:tcPr>
            <w:tcW w:w="1945" w:type="dxa"/>
            <w:tcBorders>
              <w:top w:val="single" w:sz="4" w:space="0" w:color="auto"/>
              <w:left w:val="nil"/>
              <w:bottom w:val="single" w:sz="4" w:space="0" w:color="auto"/>
              <w:right w:val="single" w:sz="4" w:space="0" w:color="auto"/>
            </w:tcBorders>
            <w:shd w:val="clear" w:color="auto" w:fill="FFFFFF"/>
            <w:vAlign w:val="center"/>
          </w:tcPr>
          <w:p w14:paraId="7AFB6A1C"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33.000,00</w:t>
            </w:r>
          </w:p>
        </w:tc>
        <w:tc>
          <w:tcPr>
            <w:tcW w:w="1690" w:type="dxa"/>
            <w:tcBorders>
              <w:top w:val="single" w:sz="4" w:space="0" w:color="auto"/>
              <w:left w:val="nil"/>
              <w:bottom w:val="single" w:sz="4" w:space="0" w:color="auto"/>
              <w:right w:val="single" w:sz="4" w:space="0" w:color="auto"/>
            </w:tcBorders>
            <w:shd w:val="clear" w:color="auto" w:fill="FFFFFF"/>
            <w:vAlign w:val="center"/>
          </w:tcPr>
          <w:p w14:paraId="1A22ACC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32.715,00</w:t>
            </w:r>
          </w:p>
        </w:tc>
      </w:tr>
      <w:tr w:rsidR="004376E1" w:rsidRPr="00096556" w14:paraId="20B93090" w14:textId="77777777" w:rsidTr="00150D57">
        <w:trPr>
          <w:trHeight w:val="227"/>
          <w:jc w:val="center"/>
        </w:trPr>
        <w:tc>
          <w:tcPr>
            <w:tcW w:w="815" w:type="dxa"/>
            <w:tcBorders>
              <w:top w:val="single" w:sz="4" w:space="0" w:color="auto"/>
              <w:left w:val="single" w:sz="4" w:space="0" w:color="auto"/>
              <w:bottom w:val="single" w:sz="4" w:space="0" w:color="auto"/>
              <w:right w:val="single" w:sz="4" w:space="0" w:color="auto"/>
            </w:tcBorders>
            <w:shd w:val="clear" w:color="auto" w:fill="FFFFFF"/>
            <w:vAlign w:val="center"/>
          </w:tcPr>
          <w:p w14:paraId="6C1D0508"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2.6.</w:t>
            </w:r>
          </w:p>
        </w:tc>
        <w:tc>
          <w:tcPr>
            <w:tcW w:w="3579" w:type="dxa"/>
            <w:tcBorders>
              <w:top w:val="single" w:sz="4" w:space="0" w:color="auto"/>
              <w:left w:val="nil"/>
              <w:bottom w:val="single" w:sz="4" w:space="0" w:color="auto"/>
              <w:right w:val="single" w:sz="4" w:space="0" w:color="auto"/>
            </w:tcBorders>
            <w:shd w:val="clear" w:color="auto" w:fill="FFFFFF"/>
            <w:vAlign w:val="center"/>
          </w:tcPr>
          <w:p w14:paraId="3056F0C7"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Spojna staza u Babinom Viru</w:t>
            </w:r>
          </w:p>
        </w:tc>
        <w:tc>
          <w:tcPr>
            <w:tcW w:w="1610" w:type="dxa"/>
            <w:tcBorders>
              <w:top w:val="single" w:sz="4" w:space="0" w:color="auto"/>
              <w:left w:val="nil"/>
              <w:bottom w:val="single" w:sz="4" w:space="0" w:color="auto"/>
              <w:right w:val="single" w:sz="4" w:space="0" w:color="auto"/>
            </w:tcBorders>
            <w:shd w:val="clear" w:color="auto" w:fill="FFFFFF"/>
            <w:vAlign w:val="center"/>
          </w:tcPr>
          <w:p w14:paraId="125FD94A"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70.500,00</w:t>
            </w:r>
          </w:p>
        </w:tc>
        <w:tc>
          <w:tcPr>
            <w:tcW w:w="1945" w:type="dxa"/>
            <w:tcBorders>
              <w:top w:val="single" w:sz="4" w:space="0" w:color="auto"/>
              <w:left w:val="nil"/>
              <w:bottom w:val="single" w:sz="4" w:space="0" w:color="auto"/>
              <w:right w:val="single" w:sz="4" w:space="0" w:color="auto"/>
            </w:tcBorders>
            <w:shd w:val="clear" w:color="auto" w:fill="FFFFFF"/>
            <w:vAlign w:val="center"/>
          </w:tcPr>
          <w:p w14:paraId="021F9AF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70.500,00</w:t>
            </w:r>
          </w:p>
        </w:tc>
        <w:tc>
          <w:tcPr>
            <w:tcW w:w="1690" w:type="dxa"/>
            <w:tcBorders>
              <w:top w:val="single" w:sz="4" w:space="0" w:color="auto"/>
              <w:left w:val="nil"/>
              <w:bottom w:val="single" w:sz="4" w:space="0" w:color="auto"/>
              <w:right w:val="single" w:sz="4" w:space="0" w:color="auto"/>
            </w:tcBorders>
            <w:shd w:val="clear" w:color="auto" w:fill="FFFFFF"/>
            <w:vAlign w:val="center"/>
          </w:tcPr>
          <w:p w14:paraId="1187C5BA"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84.895,51</w:t>
            </w:r>
          </w:p>
        </w:tc>
      </w:tr>
      <w:tr w:rsidR="004376E1" w:rsidRPr="00096556" w14:paraId="35E533B1" w14:textId="77777777" w:rsidTr="00150D57">
        <w:trPr>
          <w:trHeight w:val="227"/>
          <w:jc w:val="center"/>
        </w:trPr>
        <w:tc>
          <w:tcPr>
            <w:tcW w:w="815" w:type="dxa"/>
            <w:tcBorders>
              <w:top w:val="single" w:sz="4" w:space="0" w:color="auto"/>
              <w:left w:val="single" w:sz="4" w:space="0" w:color="auto"/>
              <w:bottom w:val="single" w:sz="4" w:space="0" w:color="auto"/>
              <w:right w:val="single" w:sz="4" w:space="0" w:color="auto"/>
            </w:tcBorders>
            <w:shd w:val="clear" w:color="auto" w:fill="FFFFFF"/>
            <w:vAlign w:val="center"/>
          </w:tcPr>
          <w:p w14:paraId="7B88D36F"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2.6.1.</w:t>
            </w:r>
          </w:p>
        </w:tc>
        <w:tc>
          <w:tcPr>
            <w:tcW w:w="3579" w:type="dxa"/>
            <w:tcBorders>
              <w:top w:val="single" w:sz="4" w:space="0" w:color="auto"/>
              <w:left w:val="nil"/>
              <w:bottom w:val="single" w:sz="4" w:space="0" w:color="auto"/>
              <w:right w:val="single" w:sz="4" w:space="0" w:color="auto"/>
            </w:tcBorders>
            <w:shd w:val="clear" w:color="auto" w:fill="FFFFFF"/>
            <w:vAlign w:val="center"/>
          </w:tcPr>
          <w:p w14:paraId="4B244255"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Radovi</w:t>
            </w:r>
          </w:p>
        </w:tc>
        <w:tc>
          <w:tcPr>
            <w:tcW w:w="1610" w:type="dxa"/>
            <w:tcBorders>
              <w:top w:val="single" w:sz="4" w:space="0" w:color="auto"/>
              <w:left w:val="nil"/>
              <w:bottom w:val="single" w:sz="4" w:space="0" w:color="auto"/>
              <w:right w:val="single" w:sz="4" w:space="0" w:color="auto"/>
            </w:tcBorders>
            <w:shd w:val="clear" w:color="auto" w:fill="FFFFFF"/>
            <w:vAlign w:val="center"/>
          </w:tcPr>
          <w:p w14:paraId="49119E34"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70.500,00</w:t>
            </w:r>
          </w:p>
        </w:tc>
        <w:tc>
          <w:tcPr>
            <w:tcW w:w="1945" w:type="dxa"/>
            <w:tcBorders>
              <w:top w:val="single" w:sz="4" w:space="0" w:color="auto"/>
              <w:left w:val="nil"/>
              <w:bottom w:val="single" w:sz="4" w:space="0" w:color="auto"/>
              <w:right w:val="single" w:sz="4" w:space="0" w:color="auto"/>
            </w:tcBorders>
            <w:shd w:val="clear" w:color="auto" w:fill="FFFFFF"/>
            <w:vAlign w:val="center"/>
          </w:tcPr>
          <w:p w14:paraId="43EF1D3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70.500,00</w:t>
            </w:r>
          </w:p>
        </w:tc>
        <w:tc>
          <w:tcPr>
            <w:tcW w:w="1690" w:type="dxa"/>
            <w:tcBorders>
              <w:top w:val="single" w:sz="4" w:space="0" w:color="auto"/>
              <w:left w:val="nil"/>
              <w:bottom w:val="single" w:sz="4" w:space="0" w:color="auto"/>
              <w:right w:val="single" w:sz="4" w:space="0" w:color="auto"/>
            </w:tcBorders>
            <w:shd w:val="clear" w:color="auto" w:fill="FFFFFF"/>
            <w:vAlign w:val="center"/>
          </w:tcPr>
          <w:p w14:paraId="474179A9"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84.895,51</w:t>
            </w:r>
          </w:p>
        </w:tc>
      </w:tr>
      <w:tr w:rsidR="004376E1" w:rsidRPr="00096556" w14:paraId="3A130418" w14:textId="77777777" w:rsidTr="00150D57">
        <w:trPr>
          <w:trHeight w:val="227"/>
          <w:jc w:val="center"/>
        </w:trPr>
        <w:tc>
          <w:tcPr>
            <w:tcW w:w="815" w:type="dxa"/>
            <w:tcBorders>
              <w:top w:val="single" w:sz="4" w:space="0" w:color="auto"/>
              <w:left w:val="single" w:sz="4" w:space="0" w:color="auto"/>
              <w:bottom w:val="single" w:sz="4" w:space="0" w:color="auto"/>
              <w:right w:val="single" w:sz="4" w:space="0" w:color="auto"/>
            </w:tcBorders>
            <w:shd w:val="clear" w:color="auto" w:fill="FFFFFF"/>
            <w:vAlign w:val="center"/>
          </w:tcPr>
          <w:p w14:paraId="34FCEB56" w14:textId="77777777" w:rsidR="004376E1" w:rsidRPr="00096556" w:rsidRDefault="004376E1" w:rsidP="004E62DC">
            <w:pPr>
              <w:spacing w:line="256" w:lineRule="auto"/>
              <w:jc w:val="center"/>
              <w:rPr>
                <w:rFonts w:asciiTheme="minorHAnsi" w:hAnsiTheme="minorHAnsi" w:cstheme="minorHAnsi"/>
                <w:b w:val="0"/>
                <w:bCs/>
                <w:sz w:val="22"/>
                <w:szCs w:val="22"/>
              </w:rPr>
            </w:pPr>
          </w:p>
        </w:tc>
        <w:tc>
          <w:tcPr>
            <w:tcW w:w="3579" w:type="dxa"/>
            <w:tcBorders>
              <w:top w:val="nil"/>
              <w:left w:val="nil"/>
              <w:bottom w:val="single" w:sz="4" w:space="0" w:color="auto"/>
              <w:right w:val="single" w:sz="4" w:space="0" w:color="auto"/>
            </w:tcBorders>
            <w:shd w:val="clear" w:color="auto" w:fill="FFFFFF"/>
            <w:vAlign w:val="center"/>
            <w:hideMark/>
          </w:tcPr>
          <w:p w14:paraId="65DD1A81"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Izvori financiranja:</w:t>
            </w:r>
          </w:p>
        </w:tc>
        <w:tc>
          <w:tcPr>
            <w:tcW w:w="1610" w:type="dxa"/>
            <w:tcBorders>
              <w:top w:val="nil"/>
              <w:left w:val="nil"/>
              <w:bottom w:val="single" w:sz="4" w:space="0" w:color="auto"/>
              <w:right w:val="single" w:sz="4" w:space="0" w:color="auto"/>
            </w:tcBorders>
            <w:shd w:val="clear" w:color="auto" w:fill="FFFFFF"/>
            <w:vAlign w:val="center"/>
          </w:tcPr>
          <w:p w14:paraId="6E4EC604"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945" w:type="dxa"/>
            <w:tcBorders>
              <w:top w:val="nil"/>
              <w:left w:val="nil"/>
              <w:bottom w:val="single" w:sz="4" w:space="0" w:color="auto"/>
              <w:right w:val="single" w:sz="4" w:space="0" w:color="auto"/>
            </w:tcBorders>
            <w:shd w:val="clear" w:color="auto" w:fill="FFFFFF"/>
            <w:vAlign w:val="center"/>
          </w:tcPr>
          <w:p w14:paraId="5F0F6AA8"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690" w:type="dxa"/>
            <w:tcBorders>
              <w:top w:val="nil"/>
              <w:left w:val="nil"/>
              <w:bottom w:val="single" w:sz="4" w:space="0" w:color="auto"/>
              <w:right w:val="single" w:sz="4" w:space="0" w:color="auto"/>
            </w:tcBorders>
            <w:shd w:val="clear" w:color="auto" w:fill="FFFFFF"/>
            <w:vAlign w:val="center"/>
          </w:tcPr>
          <w:p w14:paraId="6D7B9BC0" w14:textId="77777777" w:rsidR="004376E1" w:rsidRPr="00096556" w:rsidRDefault="004376E1" w:rsidP="004E62DC">
            <w:pPr>
              <w:spacing w:line="256" w:lineRule="auto"/>
              <w:jc w:val="right"/>
              <w:rPr>
                <w:rFonts w:asciiTheme="minorHAnsi" w:hAnsiTheme="minorHAnsi" w:cstheme="minorHAnsi"/>
                <w:b w:val="0"/>
                <w:bCs/>
                <w:sz w:val="22"/>
                <w:szCs w:val="22"/>
              </w:rPr>
            </w:pPr>
          </w:p>
        </w:tc>
      </w:tr>
      <w:tr w:rsidR="004376E1" w:rsidRPr="00096556" w14:paraId="7D506105" w14:textId="77777777" w:rsidTr="00150D57">
        <w:trPr>
          <w:trHeight w:val="227"/>
          <w:jc w:val="center"/>
        </w:trPr>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90E391"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w:t>
            </w:r>
          </w:p>
        </w:tc>
        <w:tc>
          <w:tcPr>
            <w:tcW w:w="3579" w:type="dxa"/>
            <w:tcBorders>
              <w:top w:val="single" w:sz="4" w:space="0" w:color="auto"/>
              <w:left w:val="nil"/>
              <w:bottom w:val="single" w:sz="4" w:space="0" w:color="auto"/>
              <w:right w:val="single" w:sz="4" w:space="0" w:color="auto"/>
            </w:tcBorders>
            <w:shd w:val="clear" w:color="auto" w:fill="FFFFFF"/>
            <w:vAlign w:val="center"/>
            <w:hideMark/>
          </w:tcPr>
          <w:p w14:paraId="7F76D2CA"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komunalni doprinos</w:t>
            </w:r>
          </w:p>
        </w:tc>
        <w:tc>
          <w:tcPr>
            <w:tcW w:w="1610" w:type="dxa"/>
            <w:tcBorders>
              <w:top w:val="single" w:sz="4" w:space="0" w:color="auto"/>
              <w:left w:val="nil"/>
              <w:bottom w:val="single" w:sz="4" w:space="0" w:color="auto"/>
              <w:right w:val="single" w:sz="4" w:space="0" w:color="auto"/>
            </w:tcBorders>
            <w:shd w:val="clear" w:color="auto" w:fill="FFFFFF"/>
            <w:vAlign w:val="center"/>
          </w:tcPr>
          <w:p w14:paraId="0C819A8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390.000,00</w:t>
            </w:r>
          </w:p>
        </w:tc>
        <w:tc>
          <w:tcPr>
            <w:tcW w:w="1945" w:type="dxa"/>
            <w:tcBorders>
              <w:top w:val="single" w:sz="4" w:space="0" w:color="auto"/>
              <w:left w:val="nil"/>
              <w:bottom w:val="single" w:sz="4" w:space="0" w:color="auto"/>
              <w:right w:val="single" w:sz="4" w:space="0" w:color="auto"/>
            </w:tcBorders>
            <w:shd w:val="clear" w:color="auto" w:fill="FFFFFF"/>
            <w:vAlign w:val="center"/>
          </w:tcPr>
          <w:p w14:paraId="6311EC5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390.000,00</w:t>
            </w:r>
          </w:p>
        </w:tc>
        <w:tc>
          <w:tcPr>
            <w:tcW w:w="1690" w:type="dxa"/>
            <w:tcBorders>
              <w:top w:val="single" w:sz="4" w:space="0" w:color="auto"/>
              <w:left w:val="nil"/>
              <w:bottom w:val="single" w:sz="4" w:space="0" w:color="auto"/>
              <w:right w:val="single" w:sz="4" w:space="0" w:color="auto"/>
            </w:tcBorders>
            <w:shd w:val="clear" w:color="auto" w:fill="FFFFFF"/>
            <w:vAlign w:val="center"/>
          </w:tcPr>
          <w:p w14:paraId="41A54B8E"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104.895,51</w:t>
            </w:r>
          </w:p>
        </w:tc>
      </w:tr>
      <w:tr w:rsidR="004376E1" w:rsidRPr="00096556" w14:paraId="118DB2DE" w14:textId="77777777" w:rsidTr="00150D57">
        <w:trPr>
          <w:trHeight w:val="227"/>
          <w:jc w:val="center"/>
        </w:trPr>
        <w:tc>
          <w:tcPr>
            <w:tcW w:w="815" w:type="dxa"/>
            <w:tcBorders>
              <w:top w:val="single" w:sz="4" w:space="0" w:color="auto"/>
              <w:left w:val="single" w:sz="4" w:space="0" w:color="auto"/>
              <w:bottom w:val="single" w:sz="4" w:space="0" w:color="auto"/>
              <w:right w:val="single" w:sz="4" w:space="0" w:color="auto"/>
            </w:tcBorders>
            <w:shd w:val="clear" w:color="auto" w:fill="FFFFFF"/>
            <w:vAlign w:val="center"/>
          </w:tcPr>
          <w:p w14:paraId="0FA7063D"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2.</w:t>
            </w:r>
          </w:p>
        </w:tc>
        <w:tc>
          <w:tcPr>
            <w:tcW w:w="3579" w:type="dxa"/>
            <w:tcBorders>
              <w:top w:val="single" w:sz="4" w:space="0" w:color="auto"/>
              <w:left w:val="nil"/>
              <w:bottom w:val="single" w:sz="4" w:space="0" w:color="auto"/>
              <w:right w:val="single" w:sz="4" w:space="0" w:color="auto"/>
            </w:tcBorders>
            <w:shd w:val="clear" w:color="auto" w:fill="FFFFFF"/>
            <w:vAlign w:val="center"/>
          </w:tcPr>
          <w:p w14:paraId="15A70ABC"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pomoći-Ministarstvo regionalnog razvoja i fondova Europske unije</w:t>
            </w:r>
          </w:p>
        </w:tc>
        <w:tc>
          <w:tcPr>
            <w:tcW w:w="1610" w:type="dxa"/>
            <w:tcBorders>
              <w:top w:val="single" w:sz="4" w:space="0" w:color="auto"/>
              <w:left w:val="nil"/>
              <w:bottom w:val="single" w:sz="4" w:space="0" w:color="auto"/>
              <w:right w:val="single" w:sz="4" w:space="0" w:color="auto"/>
            </w:tcBorders>
            <w:shd w:val="clear" w:color="auto" w:fill="FFFFFF"/>
            <w:vAlign w:val="center"/>
          </w:tcPr>
          <w:p w14:paraId="4453871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945" w:type="dxa"/>
            <w:tcBorders>
              <w:top w:val="single" w:sz="4" w:space="0" w:color="auto"/>
              <w:left w:val="nil"/>
              <w:bottom w:val="single" w:sz="4" w:space="0" w:color="auto"/>
              <w:right w:val="single" w:sz="4" w:space="0" w:color="auto"/>
            </w:tcBorders>
            <w:shd w:val="clear" w:color="auto" w:fill="FFFFFF"/>
            <w:vAlign w:val="center"/>
          </w:tcPr>
          <w:p w14:paraId="5372716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690" w:type="dxa"/>
            <w:tcBorders>
              <w:top w:val="single" w:sz="4" w:space="0" w:color="auto"/>
              <w:left w:val="nil"/>
              <w:bottom w:val="single" w:sz="4" w:space="0" w:color="auto"/>
              <w:right w:val="single" w:sz="4" w:space="0" w:color="auto"/>
            </w:tcBorders>
            <w:shd w:val="clear" w:color="auto" w:fill="FFFFFF"/>
            <w:vAlign w:val="center"/>
          </w:tcPr>
          <w:p w14:paraId="6875FD9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11A33443" w14:textId="77777777" w:rsidTr="00150D57">
        <w:trPr>
          <w:trHeight w:val="227"/>
          <w:jc w:val="center"/>
        </w:trPr>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413A68D"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3.</w:t>
            </w:r>
          </w:p>
        </w:tc>
        <w:tc>
          <w:tcPr>
            <w:tcW w:w="3579" w:type="dxa"/>
            <w:tcBorders>
              <w:top w:val="single" w:sz="4" w:space="0" w:color="auto"/>
              <w:left w:val="nil"/>
              <w:bottom w:val="single" w:sz="4" w:space="0" w:color="auto"/>
              <w:right w:val="single" w:sz="4" w:space="0" w:color="auto"/>
            </w:tcBorders>
            <w:shd w:val="clear" w:color="auto" w:fill="FFFFFF"/>
            <w:vAlign w:val="center"/>
            <w:hideMark/>
          </w:tcPr>
          <w:p w14:paraId="00E90FAC"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prihodi od prodaje nefinancijske imovine</w:t>
            </w:r>
          </w:p>
        </w:tc>
        <w:tc>
          <w:tcPr>
            <w:tcW w:w="1610" w:type="dxa"/>
            <w:tcBorders>
              <w:top w:val="single" w:sz="4" w:space="0" w:color="auto"/>
              <w:left w:val="nil"/>
              <w:bottom w:val="single" w:sz="4" w:space="0" w:color="auto"/>
              <w:right w:val="single" w:sz="4" w:space="0" w:color="auto"/>
            </w:tcBorders>
            <w:shd w:val="clear" w:color="auto" w:fill="FFFFFF"/>
            <w:vAlign w:val="center"/>
          </w:tcPr>
          <w:p w14:paraId="080ADF8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945" w:type="dxa"/>
            <w:tcBorders>
              <w:top w:val="single" w:sz="4" w:space="0" w:color="auto"/>
              <w:left w:val="nil"/>
              <w:bottom w:val="single" w:sz="4" w:space="0" w:color="auto"/>
              <w:right w:val="single" w:sz="4" w:space="0" w:color="auto"/>
            </w:tcBorders>
            <w:shd w:val="clear" w:color="auto" w:fill="FFFFFF"/>
            <w:vAlign w:val="center"/>
          </w:tcPr>
          <w:p w14:paraId="242EE23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690" w:type="dxa"/>
            <w:tcBorders>
              <w:top w:val="single" w:sz="4" w:space="0" w:color="auto"/>
              <w:left w:val="nil"/>
              <w:bottom w:val="single" w:sz="4" w:space="0" w:color="auto"/>
              <w:right w:val="single" w:sz="4" w:space="0" w:color="auto"/>
            </w:tcBorders>
            <w:shd w:val="clear" w:color="auto" w:fill="FFFFFF"/>
            <w:vAlign w:val="center"/>
          </w:tcPr>
          <w:p w14:paraId="35A83919"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18A170FF" w14:textId="77777777" w:rsidTr="00150D57">
        <w:trPr>
          <w:trHeight w:val="227"/>
          <w:jc w:val="center"/>
        </w:trPr>
        <w:tc>
          <w:tcPr>
            <w:tcW w:w="81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18A4BD"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4.</w:t>
            </w:r>
          </w:p>
        </w:tc>
        <w:tc>
          <w:tcPr>
            <w:tcW w:w="3579" w:type="dxa"/>
            <w:tcBorders>
              <w:top w:val="single" w:sz="4" w:space="0" w:color="auto"/>
              <w:left w:val="nil"/>
              <w:bottom w:val="single" w:sz="4" w:space="0" w:color="auto"/>
              <w:right w:val="single" w:sz="4" w:space="0" w:color="auto"/>
            </w:tcBorders>
            <w:shd w:val="clear" w:color="auto" w:fill="FFFFFF"/>
            <w:vAlign w:val="center"/>
            <w:hideMark/>
          </w:tcPr>
          <w:p w14:paraId="7574BB8D"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opći prihodi i primici</w:t>
            </w:r>
          </w:p>
        </w:tc>
        <w:tc>
          <w:tcPr>
            <w:tcW w:w="1610" w:type="dxa"/>
            <w:tcBorders>
              <w:top w:val="single" w:sz="4" w:space="0" w:color="auto"/>
              <w:left w:val="nil"/>
              <w:bottom w:val="single" w:sz="4" w:space="0" w:color="auto"/>
              <w:right w:val="single" w:sz="4" w:space="0" w:color="auto"/>
            </w:tcBorders>
            <w:shd w:val="clear" w:color="auto" w:fill="FFFFFF"/>
            <w:vAlign w:val="center"/>
          </w:tcPr>
          <w:p w14:paraId="1A4C08B6"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428.000,00</w:t>
            </w:r>
          </w:p>
        </w:tc>
        <w:tc>
          <w:tcPr>
            <w:tcW w:w="1945" w:type="dxa"/>
            <w:tcBorders>
              <w:top w:val="single" w:sz="4" w:space="0" w:color="auto"/>
              <w:left w:val="nil"/>
              <w:bottom w:val="single" w:sz="4" w:space="0" w:color="auto"/>
              <w:right w:val="single" w:sz="4" w:space="0" w:color="auto"/>
            </w:tcBorders>
            <w:shd w:val="clear" w:color="auto" w:fill="FFFFFF"/>
            <w:vAlign w:val="center"/>
          </w:tcPr>
          <w:p w14:paraId="71F6E496"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428.000,00</w:t>
            </w:r>
          </w:p>
        </w:tc>
        <w:tc>
          <w:tcPr>
            <w:tcW w:w="1690" w:type="dxa"/>
            <w:tcBorders>
              <w:top w:val="single" w:sz="4" w:space="0" w:color="auto"/>
              <w:left w:val="nil"/>
              <w:bottom w:val="single" w:sz="4" w:space="0" w:color="auto"/>
              <w:right w:val="single" w:sz="4" w:space="0" w:color="auto"/>
            </w:tcBorders>
            <w:shd w:val="clear" w:color="auto" w:fill="FFFFFF"/>
            <w:vAlign w:val="center"/>
          </w:tcPr>
          <w:p w14:paraId="27AC50B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32.715,00</w:t>
            </w:r>
          </w:p>
        </w:tc>
      </w:tr>
      <w:tr w:rsidR="004376E1" w:rsidRPr="00096556" w14:paraId="032F2D1E" w14:textId="77777777" w:rsidTr="00150D57">
        <w:trPr>
          <w:trHeight w:val="227"/>
          <w:jc w:val="center"/>
        </w:trPr>
        <w:tc>
          <w:tcPr>
            <w:tcW w:w="815" w:type="dxa"/>
            <w:tcBorders>
              <w:top w:val="single" w:sz="4" w:space="0" w:color="auto"/>
              <w:left w:val="single" w:sz="4" w:space="0" w:color="auto"/>
              <w:bottom w:val="single" w:sz="4" w:space="0" w:color="auto"/>
              <w:right w:val="single" w:sz="4" w:space="0" w:color="auto"/>
            </w:tcBorders>
            <w:shd w:val="clear" w:color="auto" w:fill="FFFFFF"/>
            <w:vAlign w:val="center"/>
          </w:tcPr>
          <w:p w14:paraId="0478AB6D"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5.</w:t>
            </w:r>
          </w:p>
        </w:tc>
        <w:tc>
          <w:tcPr>
            <w:tcW w:w="3579" w:type="dxa"/>
            <w:tcBorders>
              <w:top w:val="single" w:sz="4" w:space="0" w:color="auto"/>
              <w:left w:val="nil"/>
              <w:bottom w:val="single" w:sz="4" w:space="0" w:color="auto"/>
              <w:right w:val="single" w:sz="4" w:space="0" w:color="auto"/>
            </w:tcBorders>
            <w:shd w:val="clear" w:color="auto" w:fill="FFFFFF"/>
            <w:vAlign w:val="center"/>
          </w:tcPr>
          <w:p w14:paraId="24551E56"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opći prihodi i primici - rezultat</w:t>
            </w:r>
          </w:p>
        </w:tc>
        <w:tc>
          <w:tcPr>
            <w:tcW w:w="1610" w:type="dxa"/>
            <w:tcBorders>
              <w:top w:val="single" w:sz="4" w:space="0" w:color="auto"/>
              <w:left w:val="nil"/>
              <w:bottom w:val="single" w:sz="4" w:space="0" w:color="auto"/>
              <w:right w:val="single" w:sz="4" w:space="0" w:color="auto"/>
            </w:tcBorders>
            <w:shd w:val="clear" w:color="auto" w:fill="FFFFFF"/>
            <w:vAlign w:val="center"/>
          </w:tcPr>
          <w:p w14:paraId="7079836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945" w:type="dxa"/>
            <w:tcBorders>
              <w:top w:val="single" w:sz="4" w:space="0" w:color="auto"/>
              <w:left w:val="nil"/>
              <w:bottom w:val="single" w:sz="4" w:space="0" w:color="auto"/>
              <w:right w:val="single" w:sz="4" w:space="0" w:color="auto"/>
            </w:tcBorders>
            <w:shd w:val="clear" w:color="auto" w:fill="FFFFFF"/>
            <w:vAlign w:val="center"/>
          </w:tcPr>
          <w:p w14:paraId="00B24503"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690" w:type="dxa"/>
            <w:tcBorders>
              <w:top w:val="single" w:sz="4" w:space="0" w:color="auto"/>
              <w:left w:val="nil"/>
              <w:bottom w:val="single" w:sz="4" w:space="0" w:color="auto"/>
              <w:right w:val="single" w:sz="4" w:space="0" w:color="auto"/>
            </w:tcBorders>
            <w:shd w:val="clear" w:color="auto" w:fill="FFFFFF"/>
            <w:vAlign w:val="center"/>
          </w:tcPr>
          <w:p w14:paraId="520E21B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7797CC31" w14:textId="77777777" w:rsidTr="00150D57">
        <w:trPr>
          <w:trHeight w:val="227"/>
          <w:jc w:val="center"/>
        </w:trPr>
        <w:tc>
          <w:tcPr>
            <w:tcW w:w="4394"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E27E1D" w14:textId="77777777" w:rsidR="004376E1" w:rsidRPr="00096556" w:rsidRDefault="004376E1" w:rsidP="004E62DC">
            <w:pPr>
              <w:spacing w:line="256" w:lineRule="auto"/>
              <w:ind w:firstLineChars="400" w:firstLine="880"/>
              <w:rPr>
                <w:rFonts w:asciiTheme="minorHAnsi" w:hAnsiTheme="minorHAnsi" w:cstheme="minorHAnsi"/>
                <w:b w:val="0"/>
                <w:bCs/>
                <w:sz w:val="22"/>
                <w:szCs w:val="22"/>
              </w:rPr>
            </w:pPr>
            <w:r w:rsidRPr="00096556">
              <w:rPr>
                <w:rFonts w:asciiTheme="minorHAnsi" w:hAnsiTheme="minorHAnsi" w:cstheme="minorHAnsi"/>
                <w:b w:val="0"/>
                <w:bCs/>
                <w:sz w:val="22"/>
                <w:szCs w:val="22"/>
              </w:rPr>
              <w:t>UKUPNO:</w:t>
            </w:r>
          </w:p>
        </w:tc>
        <w:tc>
          <w:tcPr>
            <w:tcW w:w="1610" w:type="dxa"/>
            <w:tcBorders>
              <w:top w:val="nil"/>
              <w:left w:val="nil"/>
              <w:bottom w:val="single" w:sz="4" w:space="0" w:color="auto"/>
              <w:right w:val="single" w:sz="4" w:space="0" w:color="auto"/>
            </w:tcBorders>
            <w:shd w:val="clear" w:color="auto" w:fill="FFFFFF"/>
            <w:vAlign w:val="center"/>
          </w:tcPr>
          <w:p w14:paraId="630CEA7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818.000,00</w:t>
            </w:r>
          </w:p>
        </w:tc>
        <w:tc>
          <w:tcPr>
            <w:tcW w:w="1945" w:type="dxa"/>
            <w:tcBorders>
              <w:top w:val="nil"/>
              <w:left w:val="nil"/>
              <w:bottom w:val="single" w:sz="4" w:space="0" w:color="auto"/>
              <w:right w:val="single" w:sz="4" w:space="0" w:color="auto"/>
            </w:tcBorders>
            <w:shd w:val="clear" w:color="auto" w:fill="FFFFFF"/>
            <w:vAlign w:val="center"/>
          </w:tcPr>
          <w:p w14:paraId="018ABB9C"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818.000,00</w:t>
            </w:r>
          </w:p>
        </w:tc>
        <w:tc>
          <w:tcPr>
            <w:tcW w:w="1690" w:type="dxa"/>
            <w:tcBorders>
              <w:top w:val="nil"/>
              <w:left w:val="nil"/>
              <w:bottom w:val="single" w:sz="4" w:space="0" w:color="auto"/>
              <w:right w:val="single" w:sz="4" w:space="0" w:color="auto"/>
            </w:tcBorders>
            <w:shd w:val="clear" w:color="auto" w:fill="FFFFFF"/>
            <w:vAlign w:val="center"/>
          </w:tcPr>
          <w:p w14:paraId="424BF8E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137.610,51</w:t>
            </w:r>
          </w:p>
        </w:tc>
      </w:tr>
    </w:tbl>
    <w:p w14:paraId="15817428" w14:textId="77777777" w:rsidR="004376E1" w:rsidRPr="00096556" w:rsidRDefault="004376E1" w:rsidP="004376E1">
      <w:pPr>
        <w:spacing w:after="240"/>
        <w:rPr>
          <w:rFonts w:asciiTheme="minorHAnsi" w:hAnsiTheme="minorHAnsi" w:cstheme="minorHAnsi"/>
          <w:b w:val="0"/>
          <w:bCs/>
          <w:sz w:val="22"/>
          <w:szCs w:val="22"/>
        </w:rPr>
      </w:pPr>
    </w:p>
    <w:tbl>
      <w:tblPr>
        <w:tblW w:w="9639" w:type="dxa"/>
        <w:jc w:val="center"/>
        <w:tblLayout w:type="fixed"/>
        <w:tblCellMar>
          <w:left w:w="10" w:type="dxa"/>
          <w:right w:w="10" w:type="dxa"/>
        </w:tblCellMar>
        <w:tblLook w:val="04A0" w:firstRow="1" w:lastRow="0" w:firstColumn="1" w:lastColumn="0" w:noHBand="0" w:noVBand="1"/>
      </w:tblPr>
      <w:tblGrid>
        <w:gridCol w:w="972"/>
        <w:gridCol w:w="3627"/>
        <w:gridCol w:w="1680"/>
        <w:gridCol w:w="1680"/>
        <w:gridCol w:w="1680"/>
      </w:tblGrid>
      <w:tr w:rsidR="004376E1" w:rsidRPr="00096556" w14:paraId="396C1250" w14:textId="77777777" w:rsidTr="00150D57">
        <w:trPr>
          <w:trHeight w:val="227"/>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251DBDB" w14:textId="77777777" w:rsidR="004376E1" w:rsidRPr="00096556" w:rsidRDefault="004376E1" w:rsidP="004E62DC">
            <w:pPr>
              <w:pStyle w:val="Bodytext20"/>
              <w:shd w:val="clear" w:color="auto" w:fill="auto"/>
              <w:spacing w:line="240" w:lineRule="auto"/>
              <w:ind w:left="180"/>
              <w:jc w:val="center"/>
              <w:rPr>
                <w:rFonts w:asciiTheme="minorHAnsi" w:hAnsiTheme="minorHAnsi" w:cstheme="minorHAnsi"/>
                <w:bCs/>
                <w:sz w:val="22"/>
                <w:szCs w:val="22"/>
              </w:rPr>
            </w:pPr>
            <w:r w:rsidRPr="00096556">
              <w:rPr>
                <w:rFonts w:asciiTheme="minorHAnsi" w:hAnsiTheme="minorHAnsi" w:cstheme="minorHAnsi"/>
                <w:bCs/>
                <w:sz w:val="22"/>
                <w:szCs w:val="22"/>
              </w:rPr>
              <w:t>3. JAVNA PARKIRALIŠTA</w:t>
            </w:r>
          </w:p>
        </w:tc>
      </w:tr>
      <w:tr w:rsidR="004376E1" w:rsidRPr="00096556" w14:paraId="5BE90601" w14:textId="77777777" w:rsidTr="00150D57">
        <w:trPr>
          <w:trHeight w:val="227"/>
          <w:jc w:val="center"/>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20751EC" w14:textId="77777777" w:rsidR="004376E1" w:rsidRPr="00096556" w:rsidRDefault="004376E1" w:rsidP="004E62DC">
            <w:pPr>
              <w:pStyle w:val="Bodytext20"/>
              <w:shd w:val="clear" w:color="auto" w:fill="auto"/>
              <w:spacing w:line="240" w:lineRule="auto"/>
              <w:ind w:right="139"/>
              <w:rPr>
                <w:rFonts w:asciiTheme="minorHAnsi" w:hAnsiTheme="minorHAnsi" w:cstheme="minorHAnsi"/>
                <w:bCs/>
                <w:sz w:val="22"/>
                <w:szCs w:val="22"/>
              </w:rPr>
            </w:pPr>
            <w:r w:rsidRPr="00096556">
              <w:rPr>
                <w:rFonts w:asciiTheme="minorHAnsi" w:hAnsiTheme="minorHAnsi" w:cstheme="minorHAnsi"/>
                <w:bCs/>
                <w:sz w:val="22"/>
                <w:szCs w:val="22"/>
              </w:rPr>
              <w:t>Red. broj</w:t>
            </w:r>
          </w:p>
        </w:tc>
        <w:tc>
          <w:tcPr>
            <w:tcW w:w="36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DDE6974" w14:textId="77777777" w:rsidR="004376E1" w:rsidRPr="00096556" w:rsidRDefault="004376E1" w:rsidP="004E62DC">
            <w:pPr>
              <w:pStyle w:val="Bodytext20"/>
              <w:shd w:val="clear" w:color="auto" w:fill="auto"/>
              <w:spacing w:line="240" w:lineRule="auto"/>
              <w:ind w:left="120"/>
              <w:jc w:val="center"/>
              <w:rPr>
                <w:rFonts w:asciiTheme="minorHAnsi" w:hAnsiTheme="minorHAnsi" w:cstheme="minorHAnsi"/>
                <w:bCs/>
                <w:sz w:val="22"/>
                <w:szCs w:val="22"/>
              </w:rPr>
            </w:pPr>
            <w:r w:rsidRPr="00096556">
              <w:rPr>
                <w:rFonts w:asciiTheme="minorHAnsi" w:hAnsiTheme="minorHAnsi" w:cstheme="minorHAnsi"/>
                <w:bCs/>
                <w:sz w:val="22"/>
                <w:szCs w:val="22"/>
              </w:rPr>
              <w:t>Komunalna infrastruktura</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0880731E" w14:textId="77777777" w:rsidR="004376E1" w:rsidRPr="00096556" w:rsidRDefault="004376E1" w:rsidP="004E62DC">
            <w:pPr>
              <w:pStyle w:val="Bodytext20"/>
              <w:shd w:val="clear" w:color="auto" w:fill="auto"/>
              <w:spacing w:line="240" w:lineRule="auto"/>
              <w:ind w:left="180"/>
              <w:jc w:val="center"/>
              <w:rPr>
                <w:rFonts w:asciiTheme="minorHAnsi" w:hAnsiTheme="minorHAnsi" w:cstheme="minorHAnsi"/>
                <w:bCs/>
                <w:sz w:val="22"/>
                <w:szCs w:val="22"/>
              </w:rPr>
            </w:pPr>
            <w:r w:rsidRPr="00096556">
              <w:rPr>
                <w:rFonts w:asciiTheme="minorHAnsi" w:hAnsiTheme="minorHAnsi" w:cstheme="minorHAnsi"/>
                <w:bCs/>
                <w:sz w:val="22"/>
                <w:szCs w:val="22"/>
              </w:rPr>
              <w:t>II. Rebalans/kn</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42CD0690" w14:textId="77777777" w:rsidR="004376E1" w:rsidRPr="00096556" w:rsidRDefault="004376E1" w:rsidP="004E62DC">
            <w:pPr>
              <w:pStyle w:val="Bodytext20"/>
              <w:shd w:val="clear" w:color="auto" w:fill="auto"/>
              <w:spacing w:line="240" w:lineRule="auto"/>
              <w:ind w:left="180"/>
              <w:jc w:val="center"/>
              <w:rPr>
                <w:rFonts w:asciiTheme="minorHAnsi" w:hAnsiTheme="minorHAnsi" w:cstheme="minorHAnsi"/>
                <w:bCs/>
                <w:sz w:val="22"/>
                <w:szCs w:val="22"/>
              </w:rPr>
            </w:pPr>
            <w:r w:rsidRPr="00096556">
              <w:rPr>
                <w:rFonts w:asciiTheme="minorHAnsi" w:hAnsiTheme="minorHAnsi" w:cstheme="minorHAnsi"/>
                <w:bCs/>
                <w:sz w:val="22"/>
                <w:szCs w:val="22"/>
              </w:rPr>
              <w:t>Preraspodjela/kn</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4E8192C9" w14:textId="77777777" w:rsidR="004376E1" w:rsidRPr="00096556" w:rsidRDefault="004376E1" w:rsidP="004E62DC">
            <w:pPr>
              <w:pStyle w:val="Bodytext20"/>
              <w:shd w:val="clear" w:color="auto" w:fill="auto"/>
              <w:spacing w:line="240" w:lineRule="auto"/>
              <w:ind w:left="180"/>
              <w:jc w:val="center"/>
              <w:rPr>
                <w:rFonts w:asciiTheme="minorHAnsi" w:hAnsiTheme="minorHAnsi" w:cstheme="minorHAnsi"/>
                <w:bCs/>
                <w:sz w:val="22"/>
                <w:szCs w:val="22"/>
              </w:rPr>
            </w:pPr>
            <w:r w:rsidRPr="00096556">
              <w:rPr>
                <w:rFonts w:asciiTheme="minorHAnsi" w:hAnsiTheme="minorHAnsi" w:cstheme="minorHAnsi"/>
                <w:bCs/>
                <w:sz w:val="22"/>
                <w:szCs w:val="22"/>
              </w:rPr>
              <w:t>Realizacija/kn</w:t>
            </w:r>
          </w:p>
        </w:tc>
      </w:tr>
      <w:tr w:rsidR="004376E1" w:rsidRPr="00096556" w14:paraId="759A9637" w14:textId="77777777" w:rsidTr="00150D57">
        <w:trPr>
          <w:trHeight w:val="227"/>
          <w:jc w:val="center"/>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983E2A"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3.1.</w:t>
            </w:r>
          </w:p>
        </w:tc>
        <w:tc>
          <w:tcPr>
            <w:tcW w:w="36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C959705" w14:textId="77777777" w:rsidR="004376E1" w:rsidRPr="00096556" w:rsidRDefault="004376E1" w:rsidP="004E62DC">
            <w:pPr>
              <w:spacing w:line="256" w:lineRule="auto"/>
              <w:ind w:left="103" w:right="44"/>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Parkiralište u </w:t>
            </w:r>
            <w:proofErr w:type="spellStart"/>
            <w:r w:rsidRPr="00096556">
              <w:rPr>
                <w:rFonts w:asciiTheme="minorHAnsi" w:hAnsiTheme="minorHAnsi" w:cstheme="minorHAnsi"/>
                <w:b w:val="0"/>
                <w:bCs/>
                <w:sz w:val="22"/>
                <w:szCs w:val="22"/>
              </w:rPr>
              <w:t>Švearovoj</w:t>
            </w:r>
            <w:proofErr w:type="spellEnd"/>
            <w:r w:rsidRPr="00096556">
              <w:rPr>
                <w:rFonts w:asciiTheme="minorHAnsi" w:hAnsiTheme="minorHAnsi" w:cstheme="minorHAnsi"/>
                <w:b w:val="0"/>
                <w:bCs/>
                <w:sz w:val="22"/>
                <w:szCs w:val="22"/>
              </w:rPr>
              <w:t xml:space="preserve"> ulici</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61CF5269"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20.000,00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69997DCE"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20.000,00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407C24BF"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6D54881C" w14:textId="77777777" w:rsidTr="00150D57">
        <w:trPr>
          <w:trHeight w:val="227"/>
          <w:jc w:val="center"/>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681AC39"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3.1.1.</w:t>
            </w:r>
          </w:p>
        </w:tc>
        <w:tc>
          <w:tcPr>
            <w:tcW w:w="36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B8E470" w14:textId="77777777" w:rsidR="004376E1" w:rsidRPr="00096556" w:rsidRDefault="004376E1" w:rsidP="004E62DC">
            <w:pPr>
              <w:spacing w:line="256" w:lineRule="auto"/>
              <w:ind w:left="103" w:right="44"/>
              <w:rPr>
                <w:rFonts w:asciiTheme="minorHAnsi" w:hAnsiTheme="minorHAnsi" w:cstheme="minorHAnsi"/>
                <w:b w:val="0"/>
                <w:bCs/>
                <w:sz w:val="22"/>
                <w:szCs w:val="22"/>
              </w:rPr>
            </w:pPr>
            <w:r w:rsidRPr="00096556">
              <w:rPr>
                <w:rFonts w:asciiTheme="minorHAnsi" w:hAnsiTheme="minorHAnsi" w:cstheme="minorHAnsi"/>
                <w:b w:val="0"/>
                <w:bCs/>
                <w:sz w:val="22"/>
                <w:szCs w:val="22"/>
              </w:rPr>
              <w:t>Projektiranje</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0B20A5CF"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20.000,00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7E85B942"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20.000,00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6B21089E"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4814C2C2" w14:textId="77777777" w:rsidTr="00150D57">
        <w:trPr>
          <w:trHeight w:val="227"/>
          <w:jc w:val="center"/>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5EF69DF8"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3.2.</w:t>
            </w:r>
          </w:p>
        </w:tc>
        <w:tc>
          <w:tcPr>
            <w:tcW w:w="3627" w:type="dxa"/>
            <w:tcBorders>
              <w:top w:val="single" w:sz="4" w:space="0" w:color="auto"/>
              <w:left w:val="single" w:sz="4" w:space="0" w:color="auto"/>
              <w:bottom w:val="single" w:sz="4" w:space="0" w:color="auto"/>
              <w:right w:val="single" w:sz="4" w:space="0" w:color="auto"/>
            </w:tcBorders>
            <w:shd w:val="clear" w:color="auto" w:fill="FFFFFF"/>
            <w:vAlign w:val="center"/>
          </w:tcPr>
          <w:p w14:paraId="3617206A" w14:textId="77777777" w:rsidR="004376E1" w:rsidRPr="00096556" w:rsidRDefault="004376E1" w:rsidP="004E62DC">
            <w:pPr>
              <w:spacing w:line="256" w:lineRule="auto"/>
              <w:ind w:left="103" w:right="44"/>
              <w:rPr>
                <w:rFonts w:asciiTheme="minorHAnsi" w:hAnsiTheme="minorHAnsi" w:cstheme="minorHAnsi"/>
                <w:b w:val="0"/>
                <w:bCs/>
                <w:sz w:val="22"/>
                <w:szCs w:val="22"/>
              </w:rPr>
            </w:pPr>
            <w:r w:rsidRPr="00096556">
              <w:rPr>
                <w:rFonts w:asciiTheme="minorHAnsi" w:hAnsiTheme="minorHAnsi" w:cstheme="minorHAnsi"/>
                <w:b w:val="0"/>
                <w:bCs/>
                <w:sz w:val="22"/>
                <w:szCs w:val="22"/>
              </w:rPr>
              <w:t>Parkiralište u Babinom Viru</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30435CDF"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221.500,00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234EB31A"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221.500,00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1D39A8FD"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446CDB76" w14:textId="77777777" w:rsidTr="00150D57">
        <w:trPr>
          <w:trHeight w:val="227"/>
          <w:jc w:val="center"/>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5F8065F0"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3.2.1.</w:t>
            </w:r>
          </w:p>
        </w:tc>
        <w:tc>
          <w:tcPr>
            <w:tcW w:w="3627" w:type="dxa"/>
            <w:tcBorders>
              <w:top w:val="single" w:sz="4" w:space="0" w:color="auto"/>
              <w:left w:val="single" w:sz="4" w:space="0" w:color="auto"/>
              <w:bottom w:val="single" w:sz="4" w:space="0" w:color="auto"/>
              <w:right w:val="single" w:sz="4" w:space="0" w:color="auto"/>
            </w:tcBorders>
            <w:shd w:val="clear" w:color="auto" w:fill="FFFFFF"/>
            <w:vAlign w:val="center"/>
          </w:tcPr>
          <w:p w14:paraId="5BD3A3BE" w14:textId="77777777" w:rsidR="004376E1" w:rsidRPr="00096556" w:rsidRDefault="004376E1" w:rsidP="004E62DC">
            <w:pPr>
              <w:spacing w:line="256" w:lineRule="auto"/>
              <w:ind w:left="103" w:right="44"/>
              <w:rPr>
                <w:rFonts w:asciiTheme="minorHAnsi" w:hAnsiTheme="minorHAnsi" w:cstheme="minorHAnsi"/>
                <w:b w:val="0"/>
                <w:bCs/>
                <w:sz w:val="22"/>
                <w:szCs w:val="22"/>
              </w:rPr>
            </w:pPr>
            <w:r w:rsidRPr="00096556">
              <w:rPr>
                <w:rFonts w:asciiTheme="minorHAnsi" w:hAnsiTheme="minorHAnsi" w:cstheme="minorHAnsi"/>
                <w:b w:val="0"/>
                <w:bCs/>
                <w:sz w:val="22"/>
                <w:szCs w:val="22"/>
              </w:rPr>
              <w:t>Uređenje javne površine</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613D9E04"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200.000,00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13E3F22C"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200.000,00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2ACE38FC"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44C78D41" w14:textId="77777777" w:rsidTr="00150D57">
        <w:trPr>
          <w:trHeight w:val="227"/>
          <w:jc w:val="center"/>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1F2C1563"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3.2.2.</w:t>
            </w:r>
          </w:p>
        </w:tc>
        <w:tc>
          <w:tcPr>
            <w:tcW w:w="3627" w:type="dxa"/>
            <w:tcBorders>
              <w:top w:val="single" w:sz="4" w:space="0" w:color="auto"/>
              <w:left w:val="single" w:sz="4" w:space="0" w:color="auto"/>
              <w:bottom w:val="single" w:sz="4" w:space="0" w:color="auto"/>
              <w:right w:val="single" w:sz="4" w:space="0" w:color="auto"/>
            </w:tcBorders>
            <w:shd w:val="clear" w:color="auto" w:fill="FFFFFF"/>
            <w:vAlign w:val="center"/>
          </w:tcPr>
          <w:p w14:paraId="793D306F" w14:textId="77777777" w:rsidR="004376E1" w:rsidRPr="00096556" w:rsidRDefault="004376E1" w:rsidP="004E62DC">
            <w:pPr>
              <w:spacing w:line="256" w:lineRule="auto"/>
              <w:ind w:left="103" w:right="44"/>
              <w:rPr>
                <w:rFonts w:asciiTheme="minorHAnsi" w:hAnsiTheme="minorHAnsi" w:cstheme="minorHAnsi"/>
                <w:b w:val="0"/>
                <w:bCs/>
                <w:sz w:val="22"/>
                <w:szCs w:val="22"/>
              </w:rPr>
            </w:pPr>
            <w:r w:rsidRPr="00096556">
              <w:rPr>
                <w:rFonts w:asciiTheme="minorHAnsi" w:hAnsiTheme="minorHAnsi" w:cstheme="minorHAnsi"/>
                <w:b w:val="0"/>
                <w:bCs/>
                <w:sz w:val="22"/>
                <w:szCs w:val="22"/>
              </w:rPr>
              <w:t>Nadzor</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3B77F861"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5.000,00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04806401"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5.000,00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4C8927C5"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10E0A947" w14:textId="77777777" w:rsidTr="00150D57">
        <w:trPr>
          <w:trHeight w:val="227"/>
          <w:jc w:val="center"/>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3682C48A"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3.2.3.</w:t>
            </w:r>
          </w:p>
        </w:tc>
        <w:tc>
          <w:tcPr>
            <w:tcW w:w="3627" w:type="dxa"/>
            <w:tcBorders>
              <w:top w:val="single" w:sz="4" w:space="0" w:color="auto"/>
              <w:left w:val="single" w:sz="4" w:space="0" w:color="auto"/>
              <w:bottom w:val="single" w:sz="4" w:space="0" w:color="auto"/>
              <w:right w:val="single" w:sz="4" w:space="0" w:color="auto"/>
            </w:tcBorders>
            <w:shd w:val="clear" w:color="auto" w:fill="FFFFFF"/>
            <w:vAlign w:val="center"/>
          </w:tcPr>
          <w:p w14:paraId="51BAB860" w14:textId="77777777" w:rsidR="004376E1" w:rsidRPr="00096556" w:rsidRDefault="004376E1" w:rsidP="004E62DC">
            <w:pPr>
              <w:spacing w:line="256" w:lineRule="auto"/>
              <w:ind w:left="103" w:right="44"/>
              <w:rPr>
                <w:rFonts w:asciiTheme="minorHAnsi" w:hAnsiTheme="minorHAnsi" w:cstheme="minorHAnsi"/>
                <w:b w:val="0"/>
                <w:bCs/>
                <w:sz w:val="22"/>
                <w:szCs w:val="22"/>
              </w:rPr>
            </w:pPr>
            <w:r w:rsidRPr="00096556">
              <w:rPr>
                <w:rFonts w:asciiTheme="minorHAnsi" w:hAnsiTheme="minorHAnsi" w:cstheme="minorHAnsi"/>
                <w:b w:val="0"/>
                <w:bCs/>
                <w:sz w:val="22"/>
                <w:szCs w:val="22"/>
              </w:rPr>
              <w:t>Projekt</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03401757"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16.500,00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4CCC1DA0"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16.500,00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4D9965BC"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16.125,00</w:t>
            </w:r>
          </w:p>
        </w:tc>
      </w:tr>
      <w:tr w:rsidR="004376E1" w:rsidRPr="00096556" w14:paraId="7DC73DD4" w14:textId="77777777" w:rsidTr="00150D57">
        <w:trPr>
          <w:trHeight w:val="227"/>
          <w:jc w:val="center"/>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15CAC351"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3.3.</w:t>
            </w:r>
          </w:p>
        </w:tc>
        <w:tc>
          <w:tcPr>
            <w:tcW w:w="3627" w:type="dxa"/>
            <w:tcBorders>
              <w:top w:val="single" w:sz="4" w:space="0" w:color="auto"/>
              <w:left w:val="single" w:sz="4" w:space="0" w:color="auto"/>
              <w:bottom w:val="single" w:sz="4" w:space="0" w:color="auto"/>
              <w:right w:val="single" w:sz="4" w:space="0" w:color="auto"/>
            </w:tcBorders>
            <w:shd w:val="clear" w:color="auto" w:fill="FFFFFF"/>
            <w:vAlign w:val="center"/>
          </w:tcPr>
          <w:p w14:paraId="1EB3A895" w14:textId="77777777" w:rsidR="004376E1" w:rsidRPr="00096556" w:rsidRDefault="004376E1" w:rsidP="004E62DC">
            <w:pPr>
              <w:spacing w:line="256" w:lineRule="auto"/>
              <w:ind w:left="103" w:right="44"/>
              <w:rPr>
                <w:rFonts w:asciiTheme="minorHAnsi" w:hAnsiTheme="minorHAnsi" w:cstheme="minorHAnsi"/>
                <w:b w:val="0"/>
                <w:bCs/>
                <w:sz w:val="22"/>
                <w:szCs w:val="22"/>
              </w:rPr>
            </w:pPr>
            <w:r w:rsidRPr="00096556">
              <w:rPr>
                <w:rFonts w:asciiTheme="minorHAnsi" w:hAnsiTheme="minorHAnsi" w:cstheme="minorHAnsi"/>
                <w:b w:val="0"/>
                <w:bCs/>
                <w:sz w:val="22"/>
                <w:szCs w:val="22"/>
              </w:rPr>
              <w:t>Parkiralište - rekreacija</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6D5731C5"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314.416,00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451D4402"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314.416,00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0EC6DADE"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2215453C" w14:textId="77777777" w:rsidTr="00150D57">
        <w:trPr>
          <w:trHeight w:val="227"/>
          <w:jc w:val="center"/>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5F9BDD48"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3.3.1.</w:t>
            </w:r>
          </w:p>
        </w:tc>
        <w:tc>
          <w:tcPr>
            <w:tcW w:w="3627" w:type="dxa"/>
            <w:tcBorders>
              <w:top w:val="single" w:sz="4" w:space="0" w:color="auto"/>
              <w:left w:val="single" w:sz="4" w:space="0" w:color="auto"/>
              <w:bottom w:val="single" w:sz="4" w:space="0" w:color="auto"/>
              <w:right w:val="single" w:sz="4" w:space="0" w:color="auto"/>
            </w:tcBorders>
            <w:shd w:val="clear" w:color="auto" w:fill="FFFFFF"/>
            <w:vAlign w:val="center"/>
          </w:tcPr>
          <w:p w14:paraId="79850951" w14:textId="77777777" w:rsidR="004376E1" w:rsidRPr="00096556" w:rsidRDefault="004376E1" w:rsidP="004E62DC">
            <w:pPr>
              <w:spacing w:line="256" w:lineRule="auto"/>
              <w:ind w:left="103" w:right="44"/>
              <w:rPr>
                <w:rFonts w:asciiTheme="minorHAnsi" w:hAnsiTheme="minorHAnsi" w:cstheme="minorHAnsi"/>
                <w:b w:val="0"/>
                <w:bCs/>
                <w:sz w:val="22"/>
                <w:szCs w:val="22"/>
              </w:rPr>
            </w:pPr>
            <w:r w:rsidRPr="00096556">
              <w:rPr>
                <w:rFonts w:asciiTheme="minorHAnsi" w:hAnsiTheme="minorHAnsi" w:cstheme="minorHAnsi"/>
                <w:b w:val="0"/>
                <w:bCs/>
                <w:sz w:val="22"/>
                <w:szCs w:val="22"/>
              </w:rPr>
              <w:t>Radovi</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7FC3536B"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314.416,00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03643EC3"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314.416,00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37C8814D"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0E67A5AD" w14:textId="77777777" w:rsidTr="00150D57">
        <w:trPr>
          <w:trHeight w:val="227"/>
          <w:jc w:val="center"/>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250DD59B"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p>
        </w:tc>
        <w:tc>
          <w:tcPr>
            <w:tcW w:w="3627" w:type="dxa"/>
            <w:tcBorders>
              <w:top w:val="single" w:sz="4" w:space="0" w:color="auto"/>
              <w:left w:val="single" w:sz="4" w:space="0" w:color="auto"/>
              <w:bottom w:val="single" w:sz="4" w:space="0" w:color="auto"/>
              <w:right w:val="single" w:sz="4" w:space="0" w:color="auto"/>
            </w:tcBorders>
            <w:shd w:val="clear" w:color="auto" w:fill="FFFFFF"/>
            <w:vAlign w:val="center"/>
          </w:tcPr>
          <w:p w14:paraId="1EC867BD" w14:textId="77777777" w:rsidR="004376E1" w:rsidRPr="00096556" w:rsidRDefault="004376E1" w:rsidP="004E62DC">
            <w:pPr>
              <w:spacing w:line="256" w:lineRule="auto"/>
              <w:ind w:left="103" w:right="44"/>
              <w:rPr>
                <w:rFonts w:asciiTheme="minorHAnsi" w:hAnsiTheme="minorHAnsi" w:cstheme="minorHAnsi"/>
                <w:b w:val="0"/>
                <w:bCs/>
                <w:sz w:val="22"/>
                <w:szCs w:val="22"/>
              </w:rPr>
            </w:pP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09407BA1"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09D38B49"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1393210D"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p>
        </w:tc>
      </w:tr>
      <w:tr w:rsidR="004376E1" w:rsidRPr="00096556" w14:paraId="13B72D53" w14:textId="77777777" w:rsidTr="00150D57">
        <w:trPr>
          <w:trHeight w:val="227"/>
          <w:jc w:val="center"/>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394B88EF"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p>
        </w:tc>
        <w:tc>
          <w:tcPr>
            <w:tcW w:w="36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D0FD50" w14:textId="77777777" w:rsidR="004376E1" w:rsidRPr="00096556" w:rsidRDefault="004376E1" w:rsidP="004E62DC">
            <w:pPr>
              <w:spacing w:line="256" w:lineRule="auto"/>
              <w:ind w:left="103" w:right="44"/>
              <w:rPr>
                <w:rFonts w:asciiTheme="minorHAnsi" w:hAnsiTheme="minorHAnsi" w:cstheme="minorHAnsi"/>
                <w:b w:val="0"/>
                <w:bCs/>
                <w:sz w:val="22"/>
                <w:szCs w:val="22"/>
              </w:rPr>
            </w:pPr>
            <w:r w:rsidRPr="00096556">
              <w:rPr>
                <w:rFonts w:asciiTheme="minorHAnsi" w:hAnsiTheme="minorHAnsi" w:cstheme="minorHAnsi"/>
                <w:b w:val="0"/>
                <w:bCs/>
                <w:sz w:val="22"/>
                <w:szCs w:val="22"/>
              </w:rPr>
              <w:t>Izvor financiranja:</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69929A49"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3835D383"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04001F23"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p>
        </w:tc>
      </w:tr>
      <w:tr w:rsidR="004376E1" w:rsidRPr="00096556" w14:paraId="1527A3B5" w14:textId="77777777" w:rsidTr="00150D57">
        <w:trPr>
          <w:trHeight w:val="227"/>
          <w:jc w:val="center"/>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552980D"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w:t>
            </w:r>
          </w:p>
        </w:tc>
        <w:tc>
          <w:tcPr>
            <w:tcW w:w="362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CA00ED3" w14:textId="165323AF" w:rsidR="004376E1" w:rsidRPr="00096556" w:rsidRDefault="004376E1" w:rsidP="004E62DC">
            <w:pPr>
              <w:spacing w:line="256" w:lineRule="auto"/>
              <w:ind w:left="103" w:right="44"/>
              <w:rPr>
                <w:rFonts w:asciiTheme="minorHAnsi" w:hAnsiTheme="minorHAnsi" w:cstheme="minorHAnsi"/>
                <w:b w:val="0"/>
                <w:bCs/>
                <w:sz w:val="22"/>
                <w:szCs w:val="22"/>
              </w:rPr>
            </w:pPr>
            <w:r w:rsidRPr="00096556">
              <w:rPr>
                <w:rFonts w:asciiTheme="minorHAnsi" w:hAnsiTheme="minorHAnsi" w:cstheme="minorHAnsi"/>
                <w:b w:val="0"/>
                <w:bCs/>
                <w:sz w:val="22"/>
                <w:szCs w:val="22"/>
              </w:rPr>
              <w:t>Prihod za posebne namjene: parkirališta</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2365A845"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100.000,00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0DF51D09"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100.000,00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0F679E11"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16.125,00</w:t>
            </w:r>
          </w:p>
        </w:tc>
      </w:tr>
      <w:tr w:rsidR="004376E1" w:rsidRPr="00096556" w14:paraId="16F1618B" w14:textId="77777777" w:rsidTr="00150D57">
        <w:trPr>
          <w:trHeight w:val="227"/>
          <w:jc w:val="center"/>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2CC00CB4"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w:t>
            </w:r>
          </w:p>
        </w:tc>
        <w:tc>
          <w:tcPr>
            <w:tcW w:w="3627" w:type="dxa"/>
            <w:tcBorders>
              <w:top w:val="single" w:sz="4" w:space="0" w:color="auto"/>
              <w:left w:val="single" w:sz="4" w:space="0" w:color="auto"/>
              <w:bottom w:val="single" w:sz="4" w:space="0" w:color="auto"/>
              <w:right w:val="single" w:sz="4" w:space="0" w:color="auto"/>
            </w:tcBorders>
            <w:shd w:val="clear" w:color="auto" w:fill="FFFFFF"/>
            <w:vAlign w:val="center"/>
          </w:tcPr>
          <w:p w14:paraId="5EB426D6" w14:textId="77777777" w:rsidR="004376E1" w:rsidRPr="00096556" w:rsidRDefault="004376E1" w:rsidP="004E62DC">
            <w:pPr>
              <w:spacing w:line="256" w:lineRule="auto"/>
              <w:ind w:left="103" w:right="44"/>
              <w:rPr>
                <w:rFonts w:asciiTheme="minorHAnsi" w:hAnsiTheme="minorHAnsi" w:cstheme="minorHAnsi"/>
                <w:b w:val="0"/>
                <w:bCs/>
                <w:sz w:val="22"/>
                <w:szCs w:val="22"/>
              </w:rPr>
            </w:pPr>
            <w:r w:rsidRPr="00096556">
              <w:rPr>
                <w:rFonts w:asciiTheme="minorHAnsi" w:hAnsiTheme="minorHAnsi" w:cstheme="minorHAnsi"/>
                <w:b w:val="0"/>
                <w:bCs/>
                <w:sz w:val="22"/>
                <w:szCs w:val="22"/>
              </w:rPr>
              <w:t>Opći prihodi i primici</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4042CA97"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100.000,00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5D62DD71"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100.000,00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34D6290B"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4EF39A4B" w14:textId="77777777" w:rsidTr="00150D57">
        <w:trPr>
          <w:trHeight w:val="227"/>
          <w:jc w:val="center"/>
        </w:trPr>
        <w:tc>
          <w:tcPr>
            <w:tcW w:w="972" w:type="dxa"/>
            <w:tcBorders>
              <w:top w:val="single" w:sz="4" w:space="0" w:color="auto"/>
              <w:left w:val="single" w:sz="4" w:space="0" w:color="auto"/>
              <w:bottom w:val="single" w:sz="4" w:space="0" w:color="auto"/>
              <w:right w:val="single" w:sz="4" w:space="0" w:color="auto"/>
            </w:tcBorders>
            <w:shd w:val="clear" w:color="auto" w:fill="FFFFFF"/>
            <w:vAlign w:val="center"/>
          </w:tcPr>
          <w:p w14:paraId="4537BD1B"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w:t>
            </w:r>
          </w:p>
        </w:tc>
        <w:tc>
          <w:tcPr>
            <w:tcW w:w="3627" w:type="dxa"/>
            <w:tcBorders>
              <w:top w:val="single" w:sz="4" w:space="0" w:color="auto"/>
              <w:left w:val="single" w:sz="4" w:space="0" w:color="auto"/>
              <w:bottom w:val="single" w:sz="4" w:space="0" w:color="auto"/>
              <w:right w:val="single" w:sz="4" w:space="0" w:color="auto"/>
            </w:tcBorders>
            <w:shd w:val="clear" w:color="auto" w:fill="FFFFFF"/>
            <w:vAlign w:val="center"/>
          </w:tcPr>
          <w:p w14:paraId="065E83B6" w14:textId="77777777" w:rsidR="004376E1" w:rsidRPr="00096556" w:rsidRDefault="004376E1" w:rsidP="004E62DC">
            <w:pPr>
              <w:spacing w:line="256" w:lineRule="auto"/>
              <w:ind w:left="103" w:right="44"/>
              <w:rPr>
                <w:rFonts w:asciiTheme="minorHAnsi" w:hAnsiTheme="minorHAnsi" w:cstheme="minorHAnsi"/>
                <w:b w:val="0"/>
                <w:bCs/>
                <w:sz w:val="22"/>
                <w:szCs w:val="22"/>
              </w:rPr>
            </w:pPr>
            <w:r w:rsidRPr="00096556">
              <w:rPr>
                <w:rFonts w:asciiTheme="minorHAnsi" w:hAnsiTheme="minorHAnsi" w:cstheme="minorHAnsi"/>
                <w:b w:val="0"/>
                <w:bCs/>
                <w:sz w:val="22"/>
                <w:szCs w:val="22"/>
              </w:rPr>
              <w:t>Pomoći</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72EF9ADB"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300.000,00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6D14B72C"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300.000,00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4EC3F750" w14:textId="77777777" w:rsidR="004376E1" w:rsidRPr="00096556" w:rsidRDefault="004376E1" w:rsidP="004E62DC">
            <w:pPr>
              <w:pStyle w:val="Tijeloteksta20"/>
              <w:spacing w:line="240" w:lineRule="auto"/>
              <w:ind w:left="103"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41055B46" w14:textId="77777777" w:rsidTr="00150D57">
        <w:trPr>
          <w:trHeight w:val="227"/>
          <w:jc w:val="center"/>
        </w:trPr>
        <w:tc>
          <w:tcPr>
            <w:tcW w:w="459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2730E1A" w14:textId="77777777" w:rsidR="004376E1" w:rsidRPr="00096556" w:rsidRDefault="004376E1" w:rsidP="004E62DC">
            <w:pPr>
              <w:pStyle w:val="Bodytext20"/>
              <w:spacing w:line="240" w:lineRule="auto"/>
              <w:ind w:left="103"/>
              <w:jc w:val="left"/>
              <w:rPr>
                <w:rFonts w:asciiTheme="minorHAnsi" w:hAnsiTheme="minorHAnsi" w:cstheme="minorHAnsi"/>
                <w:bCs/>
                <w:sz w:val="22"/>
                <w:szCs w:val="22"/>
              </w:rPr>
            </w:pPr>
            <w:r w:rsidRPr="00096556">
              <w:rPr>
                <w:rFonts w:asciiTheme="minorHAnsi" w:hAnsiTheme="minorHAnsi" w:cstheme="minorHAnsi"/>
                <w:bCs/>
                <w:sz w:val="22"/>
                <w:szCs w:val="22"/>
              </w:rPr>
              <w:t>UKUPNO:</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42F0FA00" w14:textId="77777777" w:rsidR="004376E1" w:rsidRPr="00096556" w:rsidRDefault="004376E1" w:rsidP="004E62DC">
            <w:pPr>
              <w:pStyle w:val="Bodytext20"/>
              <w:shd w:val="clear" w:color="auto" w:fill="auto"/>
              <w:spacing w:line="240" w:lineRule="auto"/>
              <w:ind w:left="103" w:right="132"/>
              <w:rPr>
                <w:rFonts w:asciiTheme="minorHAnsi" w:hAnsiTheme="minorHAnsi" w:cstheme="minorHAnsi"/>
                <w:bCs/>
                <w:sz w:val="22"/>
                <w:szCs w:val="22"/>
              </w:rPr>
            </w:pPr>
            <w:r w:rsidRPr="00096556">
              <w:rPr>
                <w:rFonts w:asciiTheme="minorHAnsi" w:hAnsiTheme="minorHAnsi" w:cstheme="minorHAnsi"/>
                <w:bCs/>
                <w:sz w:val="22"/>
                <w:szCs w:val="22"/>
              </w:rPr>
              <w:t>555.916,00</w:t>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31B3A3E6" w14:textId="77777777" w:rsidR="004376E1" w:rsidRPr="00096556" w:rsidRDefault="004376E1" w:rsidP="004E62DC">
            <w:pPr>
              <w:pStyle w:val="Bodytext20"/>
              <w:shd w:val="clear" w:color="auto" w:fill="auto"/>
              <w:spacing w:line="240" w:lineRule="auto"/>
              <w:ind w:left="103" w:right="132"/>
              <w:rPr>
                <w:rFonts w:asciiTheme="minorHAnsi" w:hAnsiTheme="minorHAnsi" w:cstheme="minorHAnsi"/>
                <w:bCs/>
                <w:sz w:val="22"/>
                <w:szCs w:val="22"/>
              </w:rPr>
            </w:pPr>
            <w:r w:rsidRPr="00096556">
              <w:rPr>
                <w:rFonts w:asciiTheme="minorHAnsi" w:hAnsiTheme="minorHAnsi" w:cstheme="minorHAnsi"/>
                <w:bCs/>
                <w:sz w:val="22"/>
                <w:szCs w:val="22"/>
              </w:rPr>
              <w:fldChar w:fldCharType="begin"/>
            </w:r>
            <w:r w:rsidRPr="00096556">
              <w:rPr>
                <w:rFonts w:asciiTheme="minorHAnsi" w:hAnsiTheme="minorHAnsi" w:cstheme="minorHAnsi"/>
                <w:bCs/>
                <w:sz w:val="22"/>
                <w:szCs w:val="22"/>
              </w:rPr>
              <w:instrText xml:space="preserve"> =SUM(ABOVE) \# "#.##0,00" </w:instrText>
            </w:r>
            <w:r w:rsidRPr="00096556">
              <w:rPr>
                <w:rFonts w:asciiTheme="minorHAnsi" w:hAnsiTheme="minorHAnsi" w:cstheme="minorHAnsi"/>
                <w:bCs/>
                <w:sz w:val="22"/>
                <w:szCs w:val="22"/>
              </w:rPr>
              <w:fldChar w:fldCharType="separate"/>
            </w:r>
            <w:r w:rsidRPr="00096556">
              <w:rPr>
                <w:rFonts w:asciiTheme="minorHAnsi" w:hAnsiTheme="minorHAnsi" w:cstheme="minorHAnsi"/>
                <w:bCs/>
                <w:noProof/>
                <w:sz w:val="22"/>
                <w:szCs w:val="22"/>
              </w:rPr>
              <w:t>555.916,00</w:t>
            </w:r>
            <w:r w:rsidRPr="00096556">
              <w:rPr>
                <w:rFonts w:asciiTheme="minorHAnsi" w:hAnsiTheme="minorHAnsi" w:cstheme="minorHAnsi"/>
                <w:bCs/>
                <w:sz w:val="22"/>
                <w:szCs w:val="22"/>
              </w:rPr>
              <w:fldChar w:fldCharType="end"/>
            </w:r>
          </w:p>
        </w:tc>
        <w:tc>
          <w:tcPr>
            <w:tcW w:w="1680" w:type="dxa"/>
            <w:tcBorders>
              <w:top w:val="single" w:sz="4" w:space="0" w:color="auto"/>
              <w:left w:val="single" w:sz="4" w:space="0" w:color="auto"/>
              <w:bottom w:val="single" w:sz="4" w:space="0" w:color="auto"/>
              <w:right w:val="single" w:sz="4" w:space="0" w:color="auto"/>
            </w:tcBorders>
            <w:shd w:val="clear" w:color="auto" w:fill="FFFFFF"/>
            <w:vAlign w:val="center"/>
          </w:tcPr>
          <w:p w14:paraId="53A3767C" w14:textId="77777777" w:rsidR="004376E1" w:rsidRPr="00096556" w:rsidRDefault="004376E1" w:rsidP="004E62DC">
            <w:pPr>
              <w:pStyle w:val="Bodytext20"/>
              <w:shd w:val="clear" w:color="auto" w:fill="auto"/>
              <w:spacing w:line="240" w:lineRule="auto"/>
              <w:ind w:left="103" w:right="132"/>
              <w:rPr>
                <w:rFonts w:asciiTheme="minorHAnsi" w:hAnsiTheme="minorHAnsi" w:cstheme="minorHAnsi"/>
                <w:bCs/>
                <w:sz w:val="22"/>
                <w:szCs w:val="22"/>
              </w:rPr>
            </w:pPr>
            <w:r w:rsidRPr="00096556">
              <w:rPr>
                <w:rFonts w:asciiTheme="minorHAnsi" w:hAnsiTheme="minorHAnsi" w:cstheme="minorHAnsi"/>
                <w:bCs/>
                <w:sz w:val="22"/>
                <w:szCs w:val="22"/>
              </w:rPr>
              <w:t>16.125,00</w:t>
            </w:r>
          </w:p>
        </w:tc>
      </w:tr>
    </w:tbl>
    <w:p w14:paraId="058B594F" w14:textId="77777777" w:rsidR="004376E1" w:rsidRPr="00096556" w:rsidRDefault="004376E1" w:rsidP="004376E1">
      <w:pPr>
        <w:spacing w:after="240"/>
        <w:rPr>
          <w:rFonts w:asciiTheme="minorHAnsi" w:hAnsiTheme="minorHAnsi" w:cstheme="minorHAnsi"/>
          <w:b w:val="0"/>
          <w:bCs/>
          <w:sz w:val="22"/>
          <w:szCs w:val="22"/>
        </w:rPr>
      </w:pPr>
    </w:p>
    <w:tbl>
      <w:tblPr>
        <w:tblW w:w="9639" w:type="dxa"/>
        <w:jc w:val="center"/>
        <w:tblLayout w:type="fixed"/>
        <w:tblCellMar>
          <w:left w:w="10" w:type="dxa"/>
          <w:right w:w="10" w:type="dxa"/>
        </w:tblCellMar>
        <w:tblLook w:val="04A0" w:firstRow="1" w:lastRow="0" w:firstColumn="1" w:lastColumn="0" w:noHBand="0" w:noVBand="1"/>
      </w:tblPr>
      <w:tblGrid>
        <w:gridCol w:w="856"/>
        <w:gridCol w:w="4295"/>
        <w:gridCol w:w="1496"/>
        <w:gridCol w:w="1496"/>
        <w:gridCol w:w="1496"/>
      </w:tblGrid>
      <w:tr w:rsidR="004376E1" w:rsidRPr="00096556" w14:paraId="3BAE3AF7" w14:textId="77777777" w:rsidTr="00150D57">
        <w:trPr>
          <w:trHeight w:val="227"/>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DEDED1C" w14:textId="77777777" w:rsidR="004376E1" w:rsidRPr="00096556" w:rsidRDefault="004376E1" w:rsidP="004E62DC">
            <w:pPr>
              <w:pStyle w:val="Bodytext20"/>
              <w:shd w:val="clear" w:color="auto" w:fill="auto"/>
              <w:spacing w:line="240" w:lineRule="auto"/>
              <w:ind w:left="180"/>
              <w:jc w:val="center"/>
              <w:rPr>
                <w:rFonts w:asciiTheme="minorHAnsi" w:hAnsiTheme="minorHAnsi" w:cstheme="minorHAnsi"/>
                <w:bCs/>
                <w:sz w:val="22"/>
                <w:szCs w:val="22"/>
              </w:rPr>
            </w:pPr>
            <w:r w:rsidRPr="00096556">
              <w:rPr>
                <w:rFonts w:asciiTheme="minorHAnsi" w:hAnsiTheme="minorHAnsi" w:cstheme="minorHAnsi"/>
                <w:bCs/>
                <w:sz w:val="22"/>
                <w:szCs w:val="22"/>
              </w:rPr>
              <w:t>4. GRAĐEVINE I UREĐAJI JAVNE NAMJENE</w:t>
            </w:r>
          </w:p>
        </w:tc>
      </w:tr>
      <w:tr w:rsidR="004376E1" w:rsidRPr="00096556" w14:paraId="7B3602CB"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618EFDF" w14:textId="77777777" w:rsidR="004376E1" w:rsidRPr="00096556" w:rsidRDefault="004376E1" w:rsidP="004E62DC">
            <w:pPr>
              <w:pStyle w:val="Bodytext20"/>
              <w:shd w:val="clear" w:color="auto" w:fill="auto"/>
              <w:spacing w:line="240" w:lineRule="auto"/>
              <w:ind w:right="240"/>
              <w:jc w:val="center"/>
              <w:rPr>
                <w:rFonts w:asciiTheme="minorHAnsi" w:hAnsiTheme="minorHAnsi" w:cstheme="minorHAnsi"/>
                <w:bCs/>
                <w:sz w:val="22"/>
                <w:szCs w:val="22"/>
              </w:rPr>
            </w:pPr>
            <w:r w:rsidRPr="00096556">
              <w:rPr>
                <w:rFonts w:asciiTheme="minorHAnsi" w:hAnsiTheme="minorHAnsi" w:cstheme="minorHAnsi"/>
                <w:bCs/>
                <w:sz w:val="22"/>
                <w:szCs w:val="22"/>
              </w:rPr>
              <w:t>Red. broj</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5B70532" w14:textId="77777777" w:rsidR="004376E1" w:rsidRPr="00096556" w:rsidRDefault="004376E1" w:rsidP="004E62DC">
            <w:pPr>
              <w:pStyle w:val="Bodytext20"/>
              <w:shd w:val="clear" w:color="auto" w:fill="auto"/>
              <w:spacing w:line="240" w:lineRule="auto"/>
              <w:ind w:left="120"/>
              <w:jc w:val="center"/>
              <w:rPr>
                <w:rFonts w:asciiTheme="minorHAnsi" w:hAnsiTheme="minorHAnsi" w:cstheme="minorHAnsi"/>
                <w:bCs/>
                <w:sz w:val="22"/>
                <w:szCs w:val="22"/>
              </w:rPr>
            </w:pPr>
            <w:r w:rsidRPr="00096556">
              <w:rPr>
                <w:rFonts w:asciiTheme="minorHAnsi" w:hAnsiTheme="minorHAnsi" w:cstheme="minorHAnsi"/>
                <w:bCs/>
                <w:sz w:val="22"/>
                <w:szCs w:val="22"/>
              </w:rPr>
              <w:t>Komunalna infrastruktura</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794F1811" w14:textId="77777777" w:rsidR="004376E1" w:rsidRPr="00096556" w:rsidRDefault="004376E1" w:rsidP="004E62DC">
            <w:pPr>
              <w:pStyle w:val="Bodytext20"/>
              <w:shd w:val="clear" w:color="auto" w:fill="auto"/>
              <w:spacing w:line="240" w:lineRule="auto"/>
              <w:ind w:left="180"/>
              <w:jc w:val="center"/>
              <w:rPr>
                <w:rFonts w:asciiTheme="minorHAnsi" w:hAnsiTheme="minorHAnsi" w:cstheme="minorHAnsi"/>
                <w:bCs/>
                <w:sz w:val="22"/>
                <w:szCs w:val="22"/>
              </w:rPr>
            </w:pPr>
            <w:r w:rsidRPr="00096556">
              <w:rPr>
                <w:rFonts w:asciiTheme="minorHAnsi" w:hAnsiTheme="minorHAnsi" w:cstheme="minorHAnsi"/>
                <w:bCs/>
                <w:sz w:val="22"/>
                <w:szCs w:val="22"/>
              </w:rPr>
              <w:t>II. Rebalans / kn</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6A5B3A43" w14:textId="77777777" w:rsidR="004376E1" w:rsidRPr="00096556" w:rsidRDefault="004376E1" w:rsidP="004E62DC">
            <w:pPr>
              <w:pStyle w:val="Bodytext20"/>
              <w:shd w:val="clear" w:color="auto" w:fill="auto"/>
              <w:spacing w:line="240" w:lineRule="auto"/>
              <w:ind w:left="180"/>
              <w:jc w:val="center"/>
              <w:rPr>
                <w:rFonts w:asciiTheme="minorHAnsi" w:hAnsiTheme="minorHAnsi" w:cstheme="minorHAnsi"/>
                <w:bCs/>
                <w:sz w:val="22"/>
                <w:szCs w:val="22"/>
              </w:rPr>
            </w:pPr>
            <w:r w:rsidRPr="00096556">
              <w:rPr>
                <w:rFonts w:asciiTheme="minorHAnsi" w:hAnsiTheme="minorHAnsi" w:cstheme="minorHAnsi"/>
                <w:bCs/>
                <w:sz w:val="22"/>
                <w:szCs w:val="22"/>
              </w:rPr>
              <w:t>Preraspodjela/kn</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48D7005E" w14:textId="77777777" w:rsidR="004376E1" w:rsidRPr="00096556" w:rsidRDefault="004376E1" w:rsidP="004E62DC">
            <w:pPr>
              <w:pStyle w:val="Bodytext20"/>
              <w:shd w:val="clear" w:color="auto" w:fill="auto"/>
              <w:spacing w:line="240" w:lineRule="auto"/>
              <w:ind w:left="180"/>
              <w:jc w:val="center"/>
              <w:rPr>
                <w:rFonts w:asciiTheme="minorHAnsi" w:hAnsiTheme="minorHAnsi" w:cstheme="minorHAnsi"/>
                <w:bCs/>
                <w:sz w:val="22"/>
                <w:szCs w:val="22"/>
              </w:rPr>
            </w:pPr>
            <w:r w:rsidRPr="00096556">
              <w:rPr>
                <w:rFonts w:asciiTheme="minorHAnsi" w:hAnsiTheme="minorHAnsi" w:cstheme="minorHAnsi"/>
                <w:bCs/>
                <w:sz w:val="22"/>
                <w:szCs w:val="22"/>
              </w:rPr>
              <w:t>Realizacija/kn</w:t>
            </w:r>
          </w:p>
        </w:tc>
      </w:tr>
      <w:tr w:rsidR="004376E1" w:rsidRPr="00096556" w14:paraId="08F1BE64"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2160E1F" w14:textId="77777777" w:rsidR="004376E1" w:rsidRPr="00096556" w:rsidRDefault="004376E1" w:rsidP="004E62DC">
            <w:pPr>
              <w:pStyle w:val="Tijeloteksta20"/>
              <w:shd w:val="clear" w:color="auto" w:fill="auto"/>
              <w:spacing w:line="240" w:lineRule="auto"/>
              <w:ind w:right="240"/>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4.1.</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3289627"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Izrada i postavljanje autobusnih stajališta</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4715164E" w14:textId="77777777" w:rsidR="004376E1" w:rsidRPr="00096556" w:rsidRDefault="004376E1" w:rsidP="004E62DC">
            <w:pPr>
              <w:pStyle w:val="Tijeloteksta20"/>
              <w:spacing w:line="240" w:lineRule="auto"/>
              <w:ind w:left="84"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0F059AC3" w14:textId="77777777" w:rsidR="004376E1" w:rsidRPr="00096556" w:rsidRDefault="004376E1" w:rsidP="004E62DC">
            <w:pPr>
              <w:pStyle w:val="Tijeloteksta20"/>
              <w:spacing w:line="240" w:lineRule="auto"/>
              <w:ind w:left="84"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650EEEF3" w14:textId="77777777" w:rsidR="004376E1" w:rsidRPr="00096556" w:rsidRDefault="004376E1" w:rsidP="004E62DC">
            <w:pPr>
              <w:pStyle w:val="Tijeloteksta20"/>
              <w:spacing w:line="240" w:lineRule="auto"/>
              <w:ind w:left="84"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73DB5DFA"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21BB33" w14:textId="77777777" w:rsidR="004376E1" w:rsidRPr="00096556" w:rsidRDefault="004376E1" w:rsidP="004E62DC">
            <w:pPr>
              <w:pStyle w:val="Tijeloteksta20"/>
              <w:spacing w:line="240" w:lineRule="auto"/>
              <w:ind w:right="240"/>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4.1.1.</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2176832"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Radovi</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670529BE" w14:textId="77777777" w:rsidR="004376E1" w:rsidRPr="00096556" w:rsidRDefault="004376E1" w:rsidP="004E62DC">
            <w:pPr>
              <w:pStyle w:val="Tijeloteksta20"/>
              <w:spacing w:line="240" w:lineRule="auto"/>
              <w:ind w:left="84"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4C1F4739" w14:textId="77777777" w:rsidR="004376E1" w:rsidRPr="00096556" w:rsidRDefault="004376E1" w:rsidP="004E62DC">
            <w:pPr>
              <w:pStyle w:val="Tijeloteksta20"/>
              <w:spacing w:line="240" w:lineRule="auto"/>
              <w:ind w:left="84"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66FC3071" w14:textId="77777777" w:rsidR="004376E1" w:rsidRPr="00096556" w:rsidRDefault="004376E1" w:rsidP="004E62DC">
            <w:pPr>
              <w:pStyle w:val="Tijeloteksta20"/>
              <w:spacing w:line="240" w:lineRule="auto"/>
              <w:ind w:left="84"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5CA93A56"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41B1347C" w14:textId="77777777" w:rsidR="004376E1" w:rsidRPr="00096556" w:rsidRDefault="004376E1" w:rsidP="004E62DC">
            <w:pPr>
              <w:pStyle w:val="Tijeloteksta20"/>
              <w:spacing w:line="240" w:lineRule="auto"/>
              <w:ind w:right="240"/>
              <w:rPr>
                <w:rFonts w:asciiTheme="minorHAnsi" w:hAnsiTheme="minorHAnsi" w:cstheme="minorHAnsi"/>
                <w:bCs/>
                <w:sz w:val="22"/>
                <w:szCs w:val="22"/>
                <w:lang w:eastAsia="hr-HR"/>
              </w:rPr>
            </w:pP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46374BD8" w14:textId="77777777" w:rsidR="004376E1" w:rsidRPr="00096556" w:rsidRDefault="004376E1" w:rsidP="004E62DC">
            <w:pPr>
              <w:spacing w:line="256" w:lineRule="auto"/>
              <w:ind w:left="84" w:right="132"/>
              <w:rPr>
                <w:rFonts w:asciiTheme="minorHAnsi" w:hAnsiTheme="minorHAnsi" w:cstheme="minorHAnsi"/>
                <w:b w:val="0"/>
                <w:bCs/>
                <w:sz w:val="22"/>
                <w:szCs w:val="22"/>
              </w:rPr>
            </w:pP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52656C4B" w14:textId="77777777" w:rsidR="004376E1" w:rsidRPr="00096556" w:rsidRDefault="004376E1" w:rsidP="004E62DC">
            <w:pPr>
              <w:pStyle w:val="Tijeloteksta20"/>
              <w:spacing w:line="240" w:lineRule="auto"/>
              <w:ind w:left="84" w:right="132"/>
              <w:rPr>
                <w:rFonts w:asciiTheme="minorHAnsi" w:hAnsiTheme="minorHAnsi" w:cstheme="minorHAnsi"/>
                <w:bCs/>
                <w:sz w:val="22"/>
                <w:szCs w:val="22"/>
                <w:lang w:eastAsia="hr-HR"/>
              </w:rPr>
            </w:pP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7F85662" w14:textId="77777777" w:rsidR="004376E1" w:rsidRPr="00096556" w:rsidRDefault="004376E1" w:rsidP="004E62DC">
            <w:pPr>
              <w:pStyle w:val="Tijeloteksta20"/>
              <w:spacing w:line="240" w:lineRule="auto"/>
              <w:ind w:left="84" w:right="132"/>
              <w:rPr>
                <w:rFonts w:asciiTheme="minorHAnsi" w:hAnsiTheme="minorHAnsi" w:cstheme="minorHAnsi"/>
                <w:bCs/>
                <w:sz w:val="22"/>
                <w:szCs w:val="22"/>
                <w:lang w:eastAsia="hr-HR"/>
              </w:rPr>
            </w:pP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2D16BEFA" w14:textId="77777777" w:rsidR="004376E1" w:rsidRPr="00096556" w:rsidRDefault="004376E1" w:rsidP="004E62DC">
            <w:pPr>
              <w:pStyle w:val="Tijeloteksta20"/>
              <w:spacing w:line="240" w:lineRule="auto"/>
              <w:ind w:left="84" w:right="132"/>
              <w:rPr>
                <w:rFonts w:asciiTheme="minorHAnsi" w:hAnsiTheme="minorHAnsi" w:cstheme="minorHAnsi"/>
                <w:bCs/>
                <w:sz w:val="22"/>
                <w:szCs w:val="22"/>
                <w:lang w:eastAsia="hr-HR"/>
              </w:rPr>
            </w:pPr>
          </w:p>
        </w:tc>
      </w:tr>
      <w:tr w:rsidR="004376E1" w:rsidRPr="00096556" w14:paraId="43F1F43C"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632FD3F3" w14:textId="77777777" w:rsidR="004376E1" w:rsidRPr="00096556" w:rsidRDefault="004376E1" w:rsidP="004E62DC">
            <w:pPr>
              <w:pStyle w:val="Tijeloteksta20"/>
              <w:spacing w:line="240" w:lineRule="auto"/>
              <w:ind w:right="240"/>
              <w:rPr>
                <w:rFonts w:asciiTheme="minorHAnsi" w:hAnsiTheme="minorHAnsi" w:cstheme="minorHAnsi"/>
                <w:bCs/>
                <w:sz w:val="22"/>
                <w:szCs w:val="22"/>
                <w:lang w:eastAsia="hr-HR"/>
              </w:rPr>
            </w:pP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CE301E5"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Izvor financiranja</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6BCC8841" w14:textId="77777777" w:rsidR="004376E1" w:rsidRPr="00096556" w:rsidRDefault="004376E1" w:rsidP="004E62DC">
            <w:pPr>
              <w:pStyle w:val="Tijeloteksta20"/>
              <w:spacing w:line="240" w:lineRule="auto"/>
              <w:ind w:left="84" w:right="132"/>
              <w:rPr>
                <w:rFonts w:asciiTheme="minorHAnsi" w:hAnsiTheme="minorHAnsi" w:cstheme="minorHAnsi"/>
                <w:bCs/>
                <w:sz w:val="22"/>
                <w:szCs w:val="22"/>
                <w:lang w:eastAsia="hr-HR"/>
              </w:rPr>
            </w:pP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20940C31" w14:textId="77777777" w:rsidR="004376E1" w:rsidRPr="00096556" w:rsidRDefault="004376E1" w:rsidP="004E62DC">
            <w:pPr>
              <w:pStyle w:val="Tijeloteksta20"/>
              <w:spacing w:line="240" w:lineRule="auto"/>
              <w:ind w:left="84" w:right="132"/>
              <w:rPr>
                <w:rFonts w:asciiTheme="minorHAnsi" w:hAnsiTheme="minorHAnsi" w:cstheme="minorHAnsi"/>
                <w:bCs/>
                <w:sz w:val="22"/>
                <w:szCs w:val="22"/>
                <w:lang w:eastAsia="hr-HR"/>
              </w:rPr>
            </w:pP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6AA480E6" w14:textId="77777777" w:rsidR="004376E1" w:rsidRPr="00096556" w:rsidRDefault="004376E1" w:rsidP="004E62DC">
            <w:pPr>
              <w:pStyle w:val="Tijeloteksta20"/>
              <w:spacing w:line="240" w:lineRule="auto"/>
              <w:ind w:left="84" w:right="132"/>
              <w:rPr>
                <w:rFonts w:asciiTheme="minorHAnsi" w:hAnsiTheme="minorHAnsi" w:cstheme="minorHAnsi"/>
                <w:bCs/>
                <w:sz w:val="22"/>
                <w:szCs w:val="22"/>
                <w:lang w:eastAsia="hr-HR"/>
              </w:rPr>
            </w:pPr>
          </w:p>
        </w:tc>
      </w:tr>
      <w:tr w:rsidR="004376E1" w:rsidRPr="00096556" w14:paraId="1EBC92EF"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433853A" w14:textId="77777777" w:rsidR="004376E1" w:rsidRPr="00096556" w:rsidRDefault="004376E1" w:rsidP="004E62DC">
            <w:pPr>
              <w:pStyle w:val="Tijeloteksta20"/>
              <w:spacing w:line="240" w:lineRule="auto"/>
              <w:ind w:right="240"/>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78ADD55" w14:textId="77777777" w:rsidR="004376E1" w:rsidRPr="00096556" w:rsidRDefault="004376E1" w:rsidP="004E62DC">
            <w:pPr>
              <w:spacing w:line="256" w:lineRule="auto"/>
              <w:ind w:right="132"/>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 komunalni doprinos</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6559E8DB" w14:textId="77777777" w:rsidR="004376E1" w:rsidRPr="00096556" w:rsidRDefault="004376E1" w:rsidP="004E62DC">
            <w:pPr>
              <w:pStyle w:val="Tijeloteksta20"/>
              <w:spacing w:line="240" w:lineRule="auto"/>
              <w:ind w:left="84"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454717BD" w14:textId="77777777" w:rsidR="004376E1" w:rsidRPr="00096556" w:rsidRDefault="004376E1" w:rsidP="004E62DC">
            <w:pPr>
              <w:pStyle w:val="Tijeloteksta20"/>
              <w:spacing w:line="240" w:lineRule="auto"/>
              <w:ind w:left="84"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53668301" w14:textId="77777777" w:rsidR="004376E1" w:rsidRPr="00096556" w:rsidRDefault="004376E1" w:rsidP="004E62DC">
            <w:pPr>
              <w:pStyle w:val="Tijeloteksta20"/>
              <w:spacing w:line="240" w:lineRule="auto"/>
              <w:ind w:left="84"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2B941A5A" w14:textId="77777777" w:rsidTr="00150D57">
        <w:trPr>
          <w:trHeight w:val="227"/>
          <w:jc w:val="center"/>
        </w:trPr>
        <w:tc>
          <w:tcPr>
            <w:tcW w:w="51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35D9EEF" w14:textId="77777777" w:rsidR="004376E1" w:rsidRPr="00096556" w:rsidRDefault="004376E1" w:rsidP="004E62DC">
            <w:pPr>
              <w:pStyle w:val="Bodytext20"/>
              <w:spacing w:line="240" w:lineRule="auto"/>
              <w:ind w:left="837" w:right="132"/>
              <w:jc w:val="left"/>
              <w:rPr>
                <w:rFonts w:asciiTheme="minorHAnsi" w:hAnsiTheme="minorHAnsi" w:cstheme="minorHAnsi"/>
                <w:bCs/>
                <w:sz w:val="22"/>
                <w:szCs w:val="22"/>
              </w:rPr>
            </w:pPr>
            <w:r w:rsidRPr="00096556">
              <w:rPr>
                <w:rFonts w:asciiTheme="minorHAnsi" w:hAnsiTheme="minorHAnsi" w:cstheme="minorHAnsi"/>
                <w:bCs/>
                <w:sz w:val="22"/>
                <w:szCs w:val="22"/>
              </w:rPr>
              <w:lastRenderedPageBreak/>
              <w:t>UKUPNO:</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79A714EE" w14:textId="77777777" w:rsidR="004376E1" w:rsidRPr="00096556" w:rsidRDefault="004376E1" w:rsidP="004E62DC">
            <w:pPr>
              <w:pStyle w:val="Bodytext20"/>
              <w:shd w:val="clear" w:color="auto" w:fill="auto"/>
              <w:spacing w:line="240" w:lineRule="auto"/>
              <w:ind w:left="84" w:right="132"/>
              <w:rPr>
                <w:rFonts w:asciiTheme="minorHAnsi" w:hAnsiTheme="minorHAnsi" w:cstheme="minorHAnsi"/>
                <w:bCs/>
                <w:sz w:val="22"/>
                <w:szCs w:val="22"/>
              </w:rPr>
            </w:pPr>
            <w:r w:rsidRPr="00096556">
              <w:rPr>
                <w:rFonts w:asciiTheme="minorHAnsi" w:hAnsiTheme="minorHAnsi" w:cstheme="minorHAnsi"/>
                <w:bCs/>
                <w:sz w:val="22"/>
                <w:szCs w:val="22"/>
              </w:rPr>
              <w:t>50.000,00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9DAF410" w14:textId="77777777" w:rsidR="004376E1" w:rsidRPr="00096556" w:rsidRDefault="004376E1" w:rsidP="004E62DC">
            <w:pPr>
              <w:pStyle w:val="Bodytext20"/>
              <w:shd w:val="clear" w:color="auto" w:fill="auto"/>
              <w:spacing w:line="240" w:lineRule="auto"/>
              <w:ind w:left="84" w:right="132"/>
              <w:rPr>
                <w:rFonts w:asciiTheme="minorHAnsi" w:hAnsiTheme="minorHAnsi" w:cstheme="minorHAnsi"/>
                <w:bCs/>
                <w:sz w:val="22"/>
                <w:szCs w:val="22"/>
              </w:rPr>
            </w:pPr>
            <w:r w:rsidRPr="00096556">
              <w:rPr>
                <w:rFonts w:asciiTheme="minorHAnsi" w:hAnsiTheme="minorHAnsi" w:cstheme="minorHAnsi"/>
                <w:bCs/>
                <w:sz w:val="22"/>
                <w:szCs w:val="22"/>
              </w:rPr>
              <w:t>50.000,00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7FD1B831" w14:textId="77777777" w:rsidR="004376E1" w:rsidRPr="00096556" w:rsidRDefault="004376E1" w:rsidP="004E62DC">
            <w:pPr>
              <w:pStyle w:val="Bodytext20"/>
              <w:shd w:val="clear" w:color="auto" w:fill="auto"/>
              <w:spacing w:line="240" w:lineRule="auto"/>
              <w:ind w:left="84" w:right="132"/>
              <w:rPr>
                <w:rFonts w:asciiTheme="minorHAnsi" w:hAnsiTheme="minorHAnsi" w:cstheme="minorHAnsi"/>
                <w:bCs/>
                <w:sz w:val="22"/>
                <w:szCs w:val="22"/>
              </w:rPr>
            </w:pPr>
            <w:r w:rsidRPr="00096556">
              <w:rPr>
                <w:rFonts w:asciiTheme="minorHAnsi" w:hAnsiTheme="minorHAnsi" w:cstheme="minorHAnsi"/>
                <w:bCs/>
                <w:sz w:val="22"/>
                <w:szCs w:val="22"/>
              </w:rPr>
              <w:t>0,00</w:t>
            </w:r>
          </w:p>
        </w:tc>
      </w:tr>
    </w:tbl>
    <w:p w14:paraId="6BC3AD8F" w14:textId="77777777" w:rsidR="004376E1" w:rsidRPr="00096556" w:rsidRDefault="004376E1" w:rsidP="004376E1">
      <w:pPr>
        <w:spacing w:after="240"/>
        <w:rPr>
          <w:rFonts w:asciiTheme="minorHAnsi" w:hAnsiTheme="minorHAnsi" w:cstheme="minorHAnsi"/>
          <w:b w:val="0"/>
          <w:bCs/>
          <w:sz w:val="22"/>
          <w:szCs w:val="22"/>
        </w:rPr>
      </w:pPr>
    </w:p>
    <w:tbl>
      <w:tblPr>
        <w:tblW w:w="9639" w:type="dxa"/>
        <w:jc w:val="center"/>
        <w:tblLayout w:type="fixed"/>
        <w:tblCellMar>
          <w:left w:w="10" w:type="dxa"/>
          <w:right w:w="10" w:type="dxa"/>
        </w:tblCellMar>
        <w:tblLook w:val="04A0" w:firstRow="1" w:lastRow="0" w:firstColumn="1" w:lastColumn="0" w:noHBand="0" w:noVBand="1"/>
      </w:tblPr>
      <w:tblGrid>
        <w:gridCol w:w="856"/>
        <w:gridCol w:w="4295"/>
        <w:gridCol w:w="1496"/>
        <w:gridCol w:w="1496"/>
        <w:gridCol w:w="1496"/>
      </w:tblGrid>
      <w:tr w:rsidR="004376E1" w:rsidRPr="00096556" w14:paraId="35CC3CF4" w14:textId="77777777" w:rsidTr="00150D57">
        <w:trPr>
          <w:trHeight w:val="227"/>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4CE63000" w14:textId="77777777" w:rsidR="004376E1" w:rsidRPr="00096556" w:rsidRDefault="004376E1" w:rsidP="004E62DC">
            <w:pPr>
              <w:pStyle w:val="Bodytext20"/>
              <w:shd w:val="clear" w:color="auto" w:fill="auto"/>
              <w:spacing w:line="240" w:lineRule="auto"/>
              <w:ind w:left="180"/>
              <w:jc w:val="center"/>
              <w:rPr>
                <w:rFonts w:asciiTheme="minorHAnsi" w:hAnsiTheme="minorHAnsi" w:cstheme="minorHAnsi"/>
                <w:bCs/>
                <w:sz w:val="22"/>
                <w:szCs w:val="22"/>
              </w:rPr>
            </w:pPr>
            <w:r w:rsidRPr="00096556">
              <w:rPr>
                <w:rFonts w:asciiTheme="minorHAnsi" w:hAnsiTheme="minorHAnsi" w:cstheme="minorHAnsi"/>
                <w:bCs/>
                <w:sz w:val="22"/>
                <w:szCs w:val="22"/>
              </w:rPr>
              <w:t>5. JAVNA RASVJETA</w:t>
            </w:r>
          </w:p>
        </w:tc>
      </w:tr>
      <w:tr w:rsidR="004376E1" w:rsidRPr="00096556" w14:paraId="6AD323E0"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74B2505" w14:textId="77777777" w:rsidR="004376E1" w:rsidRPr="00096556" w:rsidRDefault="004376E1" w:rsidP="004E62DC">
            <w:pPr>
              <w:pStyle w:val="Bodytext20"/>
              <w:shd w:val="clear" w:color="auto" w:fill="auto"/>
              <w:spacing w:line="240" w:lineRule="auto"/>
              <w:ind w:right="240"/>
              <w:jc w:val="center"/>
              <w:rPr>
                <w:rFonts w:asciiTheme="minorHAnsi" w:hAnsiTheme="minorHAnsi" w:cstheme="minorHAnsi"/>
                <w:bCs/>
                <w:sz w:val="22"/>
                <w:szCs w:val="22"/>
              </w:rPr>
            </w:pPr>
            <w:r w:rsidRPr="00096556">
              <w:rPr>
                <w:rFonts w:asciiTheme="minorHAnsi" w:hAnsiTheme="minorHAnsi" w:cstheme="minorHAnsi"/>
                <w:bCs/>
                <w:sz w:val="22"/>
                <w:szCs w:val="22"/>
              </w:rPr>
              <w:t>Red. broj</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D81C7E" w14:textId="77777777" w:rsidR="004376E1" w:rsidRPr="00096556" w:rsidRDefault="004376E1" w:rsidP="004E62DC">
            <w:pPr>
              <w:pStyle w:val="Bodytext20"/>
              <w:shd w:val="clear" w:color="auto" w:fill="auto"/>
              <w:spacing w:line="240" w:lineRule="auto"/>
              <w:ind w:left="120"/>
              <w:jc w:val="center"/>
              <w:rPr>
                <w:rFonts w:asciiTheme="minorHAnsi" w:hAnsiTheme="minorHAnsi" w:cstheme="minorHAnsi"/>
                <w:bCs/>
                <w:sz w:val="22"/>
                <w:szCs w:val="22"/>
              </w:rPr>
            </w:pPr>
            <w:r w:rsidRPr="00096556">
              <w:rPr>
                <w:rFonts w:asciiTheme="minorHAnsi" w:hAnsiTheme="minorHAnsi" w:cstheme="minorHAnsi"/>
                <w:bCs/>
                <w:sz w:val="22"/>
                <w:szCs w:val="22"/>
              </w:rPr>
              <w:t>Komunalna infrastruktura</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35C9C200" w14:textId="77777777" w:rsidR="004376E1" w:rsidRPr="00096556" w:rsidRDefault="004376E1" w:rsidP="004E62DC">
            <w:pPr>
              <w:pStyle w:val="Bodytext20"/>
              <w:shd w:val="clear" w:color="auto" w:fill="auto"/>
              <w:spacing w:line="240" w:lineRule="auto"/>
              <w:ind w:left="4" w:right="12"/>
              <w:jc w:val="center"/>
              <w:rPr>
                <w:rFonts w:asciiTheme="minorHAnsi" w:hAnsiTheme="minorHAnsi" w:cstheme="minorHAnsi"/>
                <w:bCs/>
                <w:sz w:val="22"/>
                <w:szCs w:val="22"/>
              </w:rPr>
            </w:pPr>
            <w:r w:rsidRPr="00096556">
              <w:rPr>
                <w:rFonts w:asciiTheme="minorHAnsi" w:hAnsiTheme="minorHAnsi" w:cstheme="minorHAnsi"/>
                <w:bCs/>
                <w:sz w:val="22"/>
                <w:szCs w:val="22"/>
              </w:rPr>
              <w:t>II. Rebalans / kn</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82444A2" w14:textId="77777777" w:rsidR="004376E1" w:rsidRPr="00096556" w:rsidRDefault="004376E1" w:rsidP="004E62DC">
            <w:pPr>
              <w:pStyle w:val="Bodytext20"/>
              <w:shd w:val="clear" w:color="auto" w:fill="auto"/>
              <w:spacing w:line="240" w:lineRule="auto"/>
              <w:ind w:left="4" w:right="12"/>
              <w:jc w:val="center"/>
              <w:rPr>
                <w:rFonts w:asciiTheme="minorHAnsi" w:hAnsiTheme="minorHAnsi" w:cstheme="minorHAnsi"/>
                <w:bCs/>
                <w:sz w:val="22"/>
                <w:szCs w:val="22"/>
              </w:rPr>
            </w:pPr>
            <w:r w:rsidRPr="00096556">
              <w:rPr>
                <w:rFonts w:asciiTheme="minorHAnsi" w:hAnsiTheme="minorHAnsi" w:cstheme="minorHAnsi"/>
                <w:bCs/>
                <w:sz w:val="22"/>
                <w:szCs w:val="22"/>
              </w:rPr>
              <w:t>Preraspodjela/kn</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4269AB08" w14:textId="77777777" w:rsidR="004376E1" w:rsidRPr="00096556" w:rsidRDefault="004376E1" w:rsidP="004E62DC">
            <w:pPr>
              <w:pStyle w:val="Bodytext20"/>
              <w:shd w:val="clear" w:color="auto" w:fill="auto"/>
              <w:spacing w:line="240" w:lineRule="auto"/>
              <w:ind w:left="4" w:right="12"/>
              <w:jc w:val="center"/>
              <w:rPr>
                <w:rFonts w:asciiTheme="minorHAnsi" w:hAnsiTheme="minorHAnsi" w:cstheme="minorHAnsi"/>
                <w:bCs/>
                <w:sz w:val="22"/>
                <w:szCs w:val="22"/>
              </w:rPr>
            </w:pPr>
            <w:r w:rsidRPr="00096556">
              <w:rPr>
                <w:rFonts w:asciiTheme="minorHAnsi" w:hAnsiTheme="minorHAnsi" w:cstheme="minorHAnsi"/>
                <w:bCs/>
                <w:sz w:val="22"/>
                <w:szCs w:val="22"/>
              </w:rPr>
              <w:t>Realizacija/kn</w:t>
            </w:r>
          </w:p>
        </w:tc>
      </w:tr>
      <w:tr w:rsidR="004376E1" w:rsidRPr="00096556" w14:paraId="2756850D"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143DA3"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5.1.</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8D7A65"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Izgradnja javne rasvjete na šetnici uz Orljavu</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0E9D48EA"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40.938,00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4302F2C7"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40.938,00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632897DB"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4401856D"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D3B0B0E"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5.1.1.</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D23EEEE"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Projektiranje</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0691E7F2"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40.938,00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267BED55"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40.938,00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7B4C951D"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271DD6B5"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68853C"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5.1.2.</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9CC1216"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Izgradnja </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74DE8DD0"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8F34AC4"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488811C0"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3A5B07D8"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EC29D12"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5.1.3.</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1081AC"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Nadzor</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534B7DEC"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22AA9CB"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09C0892C"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15599BE6"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148BF69"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5.2.</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EE40618"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Nužni radovi nakon dovršetka rekonstrukcije mreže od strane HEP-a</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3CCAB696"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100.000,00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47CB79AD"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100.000,00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6407ABE0"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1B925C12"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BE9322"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5.2.1.</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1F4B42"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Radovi</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3E96D687"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100.000,00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3BB0D1AF"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100.000,00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0968FBD9"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52F1B7CA"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58E2E6C5"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5.3.</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13BBF14E" w14:textId="77777777" w:rsidR="004376E1" w:rsidRPr="00096556" w:rsidRDefault="004376E1" w:rsidP="004E62DC">
            <w:pPr>
              <w:spacing w:line="256" w:lineRule="auto"/>
              <w:ind w:right="132"/>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Javna rasvjeta u Ulici Franje </w:t>
            </w:r>
            <w:proofErr w:type="spellStart"/>
            <w:r w:rsidRPr="00096556">
              <w:rPr>
                <w:rFonts w:asciiTheme="minorHAnsi" w:hAnsiTheme="minorHAnsi" w:cstheme="minorHAnsi"/>
                <w:b w:val="0"/>
                <w:bCs/>
                <w:sz w:val="22"/>
                <w:szCs w:val="22"/>
              </w:rPr>
              <w:t>Thauzya</w:t>
            </w:r>
            <w:proofErr w:type="spellEnd"/>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2C24F9BB"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35.000,00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218D3DD9"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35.000,00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428A692D"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34.800,00</w:t>
            </w:r>
          </w:p>
        </w:tc>
      </w:tr>
      <w:tr w:rsidR="004376E1" w:rsidRPr="00096556" w14:paraId="1CF8B300"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1E24B56C"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5.3.1.</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0150BF70"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Radovi</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1CCDEF1"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35.000,00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7B918051"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35.000,00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7F494AF"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34.800,00</w:t>
            </w:r>
          </w:p>
        </w:tc>
      </w:tr>
      <w:tr w:rsidR="004376E1" w:rsidRPr="00096556" w14:paraId="67D36687"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0BF7CE09"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5.4.</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3CA7EA3D"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Javna rasvjeta u Ulici Josipa Runjanina</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0D1FE21"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142.625,00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630EF4E7"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142.625,00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4FD6359B"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141.249,90</w:t>
            </w:r>
          </w:p>
        </w:tc>
      </w:tr>
      <w:tr w:rsidR="004376E1" w:rsidRPr="00096556" w14:paraId="14343CAA"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34114679"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5.4.1.</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15C96C59"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Radovi</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6B4E4462"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132.000,00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34A24A54"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132.000,00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510A538E"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130.624,90</w:t>
            </w:r>
          </w:p>
        </w:tc>
      </w:tr>
      <w:tr w:rsidR="004376E1" w:rsidRPr="00096556" w14:paraId="20ADD2A4"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33080393"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5.4.2.</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557DF29F"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Projektiranje</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5BD19DE5"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10.625,00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3A335C2"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10.625,00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7752059A"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10.625,00</w:t>
            </w:r>
          </w:p>
        </w:tc>
      </w:tr>
      <w:tr w:rsidR="004376E1" w:rsidRPr="00096556" w14:paraId="3AB5E2CE"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4776B46B"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5.5.</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2FF45AB8"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Javna rasvjeta u Ulici Ante Starčevića</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4C490342"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284.750,00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280EE095"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284.750,00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5DCA734B"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282.503,75</w:t>
            </w:r>
          </w:p>
        </w:tc>
      </w:tr>
      <w:tr w:rsidR="004376E1" w:rsidRPr="00096556" w14:paraId="4DDA2BE3"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6ECADB84"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5.5.1.</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77543942"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Radovi</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75257ECD"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266.000,00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3A7E78FB"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266.000,00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20F40E6D"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263.753,75</w:t>
            </w:r>
          </w:p>
        </w:tc>
      </w:tr>
      <w:tr w:rsidR="004376E1" w:rsidRPr="00096556" w14:paraId="7F209B40"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45D27776"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5.5.2.</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363DB519"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Projektiranje</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785941A4"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18.750,00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3382E50"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18.750,00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6D555EBE"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18.750,00</w:t>
            </w:r>
          </w:p>
        </w:tc>
      </w:tr>
      <w:tr w:rsidR="004376E1" w:rsidRPr="00096556" w14:paraId="24A829C7"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20F0ECC0"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5.6.</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55B73706"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Izgradnja rasvjete uz stazu u Babinom Viru</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70C6C0A3"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25.000,00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3D916CB"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25.000,00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0A4C1AAE"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28.600,00</w:t>
            </w:r>
          </w:p>
        </w:tc>
      </w:tr>
      <w:tr w:rsidR="004376E1" w:rsidRPr="00096556" w14:paraId="749E32B1"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62578358"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5.6.1.</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5256AED2"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Radovi</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627D7EAF"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25.000,00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0371FBF6"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25.000,00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46DBAD8F"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28.600,00</w:t>
            </w:r>
          </w:p>
        </w:tc>
      </w:tr>
      <w:tr w:rsidR="004376E1" w:rsidRPr="00096556" w14:paraId="7EDEB4AC"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740BB825"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5.7</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00A4496C"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Rasvjeta na mostu u </w:t>
            </w:r>
            <w:proofErr w:type="spellStart"/>
            <w:r w:rsidRPr="00096556">
              <w:rPr>
                <w:rFonts w:asciiTheme="minorHAnsi" w:hAnsiTheme="minorHAnsi" w:cstheme="minorHAnsi"/>
                <w:b w:val="0"/>
                <w:bCs/>
                <w:sz w:val="22"/>
                <w:szCs w:val="22"/>
              </w:rPr>
              <w:t>Dervišagi</w:t>
            </w:r>
            <w:proofErr w:type="spellEnd"/>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39A16FF4"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0150B492"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02BE436"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1C45C7E6"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40C613A6"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5.6.2.</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09EC8B6B"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Radovi</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52AD3F9E"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5B6E6FA2"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36BD6E85"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4474AE3B" w14:textId="77777777" w:rsidTr="00150D57">
        <w:trPr>
          <w:trHeight w:val="227"/>
          <w:jc w:val="center"/>
        </w:trPr>
        <w:tc>
          <w:tcPr>
            <w:tcW w:w="856" w:type="dxa"/>
            <w:tcBorders>
              <w:top w:val="single" w:sz="4" w:space="0" w:color="auto"/>
              <w:left w:val="single" w:sz="4" w:space="0" w:color="auto"/>
              <w:right w:val="single" w:sz="4" w:space="0" w:color="auto"/>
            </w:tcBorders>
            <w:shd w:val="clear" w:color="auto" w:fill="FFFFFF"/>
            <w:vAlign w:val="center"/>
          </w:tcPr>
          <w:p w14:paraId="3C128564"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5.8.</w:t>
            </w:r>
          </w:p>
        </w:tc>
        <w:tc>
          <w:tcPr>
            <w:tcW w:w="4295" w:type="dxa"/>
            <w:tcBorders>
              <w:top w:val="single" w:sz="4" w:space="0" w:color="auto"/>
              <w:left w:val="single" w:sz="4" w:space="0" w:color="auto"/>
              <w:right w:val="single" w:sz="4" w:space="0" w:color="auto"/>
            </w:tcBorders>
            <w:shd w:val="clear" w:color="auto" w:fill="FFFFFF"/>
            <w:vAlign w:val="center"/>
          </w:tcPr>
          <w:p w14:paraId="2D942811"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Rasvjeta u Odvojku Industrijske ulice prema </w:t>
            </w:r>
            <w:proofErr w:type="spellStart"/>
            <w:r w:rsidRPr="00096556">
              <w:rPr>
                <w:rFonts w:asciiTheme="minorHAnsi" w:hAnsiTheme="minorHAnsi" w:cstheme="minorHAnsi"/>
                <w:b w:val="0"/>
                <w:bCs/>
                <w:sz w:val="22"/>
                <w:szCs w:val="22"/>
              </w:rPr>
              <w:t>Reciklažnom</w:t>
            </w:r>
            <w:proofErr w:type="spellEnd"/>
            <w:r w:rsidRPr="00096556">
              <w:rPr>
                <w:rFonts w:asciiTheme="minorHAnsi" w:hAnsiTheme="minorHAnsi" w:cstheme="minorHAnsi"/>
                <w:b w:val="0"/>
                <w:bCs/>
                <w:sz w:val="22"/>
                <w:szCs w:val="22"/>
              </w:rPr>
              <w:t xml:space="preserve"> dvorištu</w:t>
            </w:r>
          </w:p>
        </w:tc>
        <w:tc>
          <w:tcPr>
            <w:tcW w:w="1496" w:type="dxa"/>
            <w:tcBorders>
              <w:top w:val="single" w:sz="4" w:space="0" w:color="auto"/>
              <w:left w:val="single" w:sz="4" w:space="0" w:color="auto"/>
              <w:right w:val="single" w:sz="4" w:space="0" w:color="auto"/>
            </w:tcBorders>
            <w:shd w:val="clear" w:color="auto" w:fill="FFFFFF"/>
            <w:vAlign w:val="center"/>
          </w:tcPr>
          <w:p w14:paraId="27D1ECBE"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150.000,00</w:t>
            </w:r>
          </w:p>
        </w:tc>
        <w:tc>
          <w:tcPr>
            <w:tcW w:w="1496" w:type="dxa"/>
            <w:tcBorders>
              <w:top w:val="single" w:sz="4" w:space="0" w:color="auto"/>
              <w:left w:val="single" w:sz="4" w:space="0" w:color="auto"/>
              <w:right w:val="single" w:sz="4" w:space="0" w:color="auto"/>
            </w:tcBorders>
            <w:shd w:val="clear" w:color="auto" w:fill="FFFFFF"/>
            <w:vAlign w:val="center"/>
          </w:tcPr>
          <w:p w14:paraId="3B740353"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150.000,00</w:t>
            </w:r>
          </w:p>
        </w:tc>
        <w:tc>
          <w:tcPr>
            <w:tcW w:w="1496" w:type="dxa"/>
            <w:tcBorders>
              <w:top w:val="single" w:sz="4" w:space="0" w:color="auto"/>
              <w:left w:val="single" w:sz="4" w:space="0" w:color="auto"/>
              <w:right w:val="single" w:sz="4" w:space="0" w:color="auto"/>
            </w:tcBorders>
            <w:shd w:val="clear" w:color="auto" w:fill="FFFFFF"/>
            <w:vAlign w:val="center"/>
          </w:tcPr>
          <w:p w14:paraId="6CB059DF"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4CEB9B74"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4B4CEEC4"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5.8.1.</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6170AD2B"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Radovi</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3AB02DE7"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150.000,00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3DDC43F"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150.000,00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3DBE69BF"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2FCD4016"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05B78D88"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5.9.</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6DBD4C75"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Energetski ekološki učinkovita javna rasvjeta</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22B0B3C"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9.800.000,00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85AB179"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9.800.000,00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6A573D08"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0F3F5D6B"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70206035"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5.9.1.</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2517D7C1"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Zamjena rasvjetnih tijela u sustavu javne rasvjete zbog povećanja energetske učinkovitosti - radovi</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EBCBC64"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9.625.000,00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4994016C"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9.625.000,00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4E0775CF"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306743D1"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0CEF95D6"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5.9.2.</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5E53DC8D"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Nadzor</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5240F4B3"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175.000,00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20F84AF3"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175.000,00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70601089"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39C08BD4"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04A18012"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6.</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42BAEF88"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Izgradnja javne rasvjete u odvojku Cvjetne ulice u Požegi</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88408B4"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C4EA222"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0FAEA36F"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53.112,50</w:t>
            </w:r>
          </w:p>
        </w:tc>
      </w:tr>
      <w:tr w:rsidR="004376E1" w:rsidRPr="00096556" w14:paraId="047A9643"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2AC107D4"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6.1.</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4A561240"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Radovi</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630710F7"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2122CD44"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4F297501"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53.112,50</w:t>
            </w:r>
          </w:p>
        </w:tc>
      </w:tr>
      <w:tr w:rsidR="004376E1" w:rsidRPr="00096556" w14:paraId="55277235"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6DE33538"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7D9DFB"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Izvori financiranja:</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2E226ABF"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7965DC94"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53CC06A3"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p>
        </w:tc>
      </w:tr>
      <w:tr w:rsidR="004376E1" w:rsidRPr="00096556" w14:paraId="3EFD309E"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55530AC" w14:textId="77777777" w:rsidR="004376E1" w:rsidRPr="00096556" w:rsidRDefault="004376E1" w:rsidP="004E62DC">
            <w:pPr>
              <w:pStyle w:val="Tijeloteksta20"/>
              <w:spacing w:line="240" w:lineRule="auto"/>
              <w:ind w:right="240"/>
              <w:jc w:val="center"/>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91306"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komunalna naknada</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789B8D2A" w14:textId="77777777" w:rsidR="004376E1" w:rsidRPr="00096556" w:rsidRDefault="004376E1" w:rsidP="004E62DC">
            <w:pPr>
              <w:ind w:left="4" w:right="12"/>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1.419.313,00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0283891C" w14:textId="77777777" w:rsidR="004376E1" w:rsidRPr="00096556" w:rsidRDefault="004376E1" w:rsidP="004E62DC">
            <w:pPr>
              <w:ind w:left="4" w:right="12"/>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1.419.313,00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0B2FAC99" w14:textId="77777777" w:rsidR="004376E1" w:rsidRPr="00096556" w:rsidRDefault="004376E1" w:rsidP="004E62DC">
            <w:pPr>
              <w:ind w:left="4" w:right="12"/>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540.266,15</w:t>
            </w:r>
          </w:p>
        </w:tc>
      </w:tr>
      <w:tr w:rsidR="004376E1" w:rsidRPr="00096556" w14:paraId="0A331A2E"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123EEF5D" w14:textId="77777777" w:rsidR="004376E1" w:rsidRPr="00096556" w:rsidRDefault="004376E1" w:rsidP="004E62DC">
            <w:pPr>
              <w:pStyle w:val="Tijeloteksta20"/>
              <w:spacing w:line="240" w:lineRule="auto"/>
              <w:ind w:right="240"/>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2.</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13718267"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prihodi od prodaje nefinancijske imovine</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04A46511"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1.200.000,00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31C5E0C5"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1.200.000,00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0F4CA3C3" w14:textId="77777777" w:rsidR="004376E1" w:rsidRPr="00096556" w:rsidRDefault="004376E1" w:rsidP="004E62DC">
            <w:pPr>
              <w:pStyle w:val="Tijeloteksta20"/>
              <w:spacing w:line="240" w:lineRule="auto"/>
              <w:ind w:left="4" w:right="1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51418C18"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657FFBE0" w14:textId="77777777" w:rsidR="004376E1" w:rsidRPr="00096556" w:rsidRDefault="004376E1" w:rsidP="004E62DC">
            <w:pPr>
              <w:pStyle w:val="Tijeloteksta20"/>
              <w:spacing w:line="240" w:lineRule="auto"/>
              <w:ind w:right="240"/>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3.</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79EE9DCF" w14:textId="77777777" w:rsidR="004376E1" w:rsidRPr="00096556" w:rsidRDefault="004376E1" w:rsidP="004E62DC">
            <w:pPr>
              <w:spacing w:line="256" w:lineRule="auto"/>
              <w:ind w:left="84" w:right="132"/>
              <w:rPr>
                <w:rFonts w:asciiTheme="minorHAnsi" w:hAnsiTheme="minorHAnsi" w:cstheme="minorHAnsi"/>
                <w:b w:val="0"/>
                <w:bCs/>
                <w:sz w:val="22"/>
                <w:szCs w:val="22"/>
              </w:rPr>
            </w:pPr>
            <w:r w:rsidRPr="00096556">
              <w:rPr>
                <w:rFonts w:asciiTheme="minorHAnsi" w:hAnsiTheme="minorHAnsi" w:cstheme="minorHAnsi"/>
                <w:b w:val="0"/>
                <w:bCs/>
                <w:sz w:val="22"/>
                <w:szCs w:val="22"/>
              </w:rPr>
              <w:t>Namjenski primici od zaduživanja</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5228FB72" w14:textId="77777777" w:rsidR="004376E1" w:rsidRPr="00096556" w:rsidRDefault="004376E1" w:rsidP="004E62DC">
            <w:pPr>
              <w:pStyle w:val="Tijeloteksta20"/>
              <w:spacing w:line="240" w:lineRule="auto"/>
              <w:ind w:left="84"/>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8.000.000,00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094317F6" w14:textId="77777777" w:rsidR="004376E1" w:rsidRPr="00096556" w:rsidRDefault="004376E1" w:rsidP="004E62DC">
            <w:pPr>
              <w:pStyle w:val="Tijeloteksta20"/>
              <w:spacing w:line="240" w:lineRule="auto"/>
              <w:ind w:left="84"/>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8.000.000,00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6DFB0025" w14:textId="77777777" w:rsidR="004376E1" w:rsidRPr="00096556" w:rsidRDefault="004376E1" w:rsidP="004E62DC">
            <w:pPr>
              <w:pStyle w:val="Tijeloteksta20"/>
              <w:spacing w:line="240" w:lineRule="auto"/>
              <w:ind w:left="84" w:right="132"/>
              <w:rPr>
                <w:rFonts w:asciiTheme="minorHAnsi" w:hAnsiTheme="minorHAnsi" w:cstheme="minorHAnsi"/>
                <w:bCs/>
                <w:sz w:val="22"/>
                <w:szCs w:val="22"/>
                <w:lang w:eastAsia="hr-HR"/>
              </w:rPr>
            </w:pPr>
            <w:r w:rsidRPr="00096556">
              <w:rPr>
                <w:rFonts w:asciiTheme="minorHAnsi" w:hAnsiTheme="minorHAnsi" w:cstheme="minorHAnsi"/>
                <w:bCs/>
                <w:sz w:val="22"/>
                <w:szCs w:val="22"/>
                <w:lang w:eastAsia="hr-HR"/>
              </w:rPr>
              <w:t>0,00</w:t>
            </w:r>
          </w:p>
        </w:tc>
      </w:tr>
      <w:tr w:rsidR="004376E1" w:rsidRPr="00096556" w14:paraId="41C3D1B7" w14:textId="77777777" w:rsidTr="00150D57">
        <w:trPr>
          <w:trHeight w:val="227"/>
          <w:jc w:val="center"/>
        </w:trPr>
        <w:tc>
          <w:tcPr>
            <w:tcW w:w="51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AA849E9" w14:textId="77777777" w:rsidR="004376E1" w:rsidRPr="00096556" w:rsidRDefault="004376E1" w:rsidP="004E62DC">
            <w:pPr>
              <w:pStyle w:val="Bodytext20"/>
              <w:spacing w:line="240" w:lineRule="auto"/>
              <w:ind w:left="837" w:right="132"/>
              <w:jc w:val="left"/>
              <w:rPr>
                <w:rFonts w:asciiTheme="minorHAnsi" w:hAnsiTheme="minorHAnsi" w:cstheme="minorHAnsi"/>
                <w:bCs/>
                <w:sz w:val="22"/>
                <w:szCs w:val="22"/>
              </w:rPr>
            </w:pPr>
            <w:r w:rsidRPr="00096556">
              <w:rPr>
                <w:rFonts w:asciiTheme="minorHAnsi" w:hAnsiTheme="minorHAnsi" w:cstheme="minorHAnsi"/>
                <w:bCs/>
                <w:sz w:val="22"/>
                <w:szCs w:val="22"/>
              </w:rPr>
              <w:t>UKUPNO:</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05285DA5" w14:textId="77777777" w:rsidR="004376E1" w:rsidRPr="00096556" w:rsidRDefault="004376E1" w:rsidP="004E62DC">
            <w:pPr>
              <w:pStyle w:val="Bodytext20"/>
              <w:shd w:val="clear" w:color="auto" w:fill="auto"/>
              <w:spacing w:line="240" w:lineRule="auto"/>
              <w:ind w:left="84"/>
              <w:rPr>
                <w:rFonts w:asciiTheme="minorHAnsi" w:hAnsiTheme="minorHAnsi" w:cstheme="minorHAnsi"/>
                <w:bCs/>
                <w:sz w:val="22"/>
                <w:szCs w:val="22"/>
              </w:rPr>
            </w:pPr>
            <w:r w:rsidRPr="00096556">
              <w:rPr>
                <w:rFonts w:asciiTheme="minorHAnsi" w:hAnsiTheme="minorHAnsi" w:cstheme="minorHAnsi"/>
                <w:bCs/>
                <w:sz w:val="22"/>
                <w:szCs w:val="22"/>
              </w:rPr>
              <w:fldChar w:fldCharType="begin"/>
            </w:r>
            <w:r w:rsidRPr="00096556">
              <w:rPr>
                <w:rFonts w:asciiTheme="minorHAnsi" w:hAnsiTheme="minorHAnsi" w:cstheme="minorHAnsi"/>
                <w:bCs/>
                <w:sz w:val="22"/>
                <w:szCs w:val="22"/>
              </w:rPr>
              <w:instrText xml:space="preserve"> =SUM(ABOVE) </w:instrText>
            </w:r>
            <w:r w:rsidRPr="00096556">
              <w:rPr>
                <w:rFonts w:asciiTheme="minorHAnsi" w:hAnsiTheme="minorHAnsi" w:cstheme="minorHAnsi"/>
                <w:bCs/>
                <w:sz w:val="22"/>
                <w:szCs w:val="22"/>
              </w:rPr>
              <w:fldChar w:fldCharType="separate"/>
            </w:r>
            <w:r w:rsidRPr="00096556">
              <w:rPr>
                <w:rFonts w:asciiTheme="minorHAnsi" w:hAnsiTheme="minorHAnsi" w:cstheme="minorHAnsi"/>
                <w:bCs/>
                <w:noProof/>
                <w:sz w:val="22"/>
                <w:szCs w:val="22"/>
              </w:rPr>
              <w:t>10.6</w:t>
            </w:r>
            <w:r w:rsidRPr="00096556">
              <w:rPr>
                <w:rFonts w:asciiTheme="minorHAnsi" w:hAnsiTheme="minorHAnsi" w:cstheme="minorHAnsi"/>
                <w:bCs/>
                <w:sz w:val="22"/>
                <w:szCs w:val="22"/>
              </w:rPr>
              <w:fldChar w:fldCharType="end"/>
            </w:r>
            <w:r w:rsidRPr="00096556">
              <w:rPr>
                <w:rFonts w:asciiTheme="minorHAnsi" w:hAnsiTheme="minorHAnsi" w:cstheme="minorHAnsi"/>
                <w:bCs/>
                <w:sz w:val="22"/>
                <w:szCs w:val="22"/>
              </w:rPr>
              <w:t>08.313,00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789D28ED" w14:textId="77777777" w:rsidR="004376E1" w:rsidRPr="00096556" w:rsidRDefault="004376E1" w:rsidP="004E62DC">
            <w:pPr>
              <w:pStyle w:val="Bodytext20"/>
              <w:shd w:val="clear" w:color="auto" w:fill="auto"/>
              <w:spacing w:line="240" w:lineRule="auto"/>
              <w:ind w:left="84"/>
              <w:rPr>
                <w:rFonts w:asciiTheme="minorHAnsi" w:hAnsiTheme="minorHAnsi" w:cstheme="minorHAnsi"/>
                <w:bCs/>
                <w:sz w:val="22"/>
                <w:szCs w:val="22"/>
              </w:rPr>
            </w:pPr>
            <w:r w:rsidRPr="00096556">
              <w:rPr>
                <w:rFonts w:asciiTheme="minorHAnsi" w:hAnsiTheme="minorHAnsi" w:cstheme="minorHAnsi"/>
                <w:bCs/>
                <w:sz w:val="22"/>
                <w:szCs w:val="22"/>
              </w:rPr>
              <w:t>10.608.313,00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40380FD2" w14:textId="77777777" w:rsidR="004376E1" w:rsidRPr="00096556" w:rsidRDefault="004376E1" w:rsidP="004E62DC">
            <w:pPr>
              <w:pStyle w:val="Bodytext20"/>
              <w:shd w:val="clear" w:color="auto" w:fill="auto"/>
              <w:spacing w:line="240" w:lineRule="auto"/>
              <w:ind w:left="84" w:right="132"/>
              <w:rPr>
                <w:rFonts w:asciiTheme="minorHAnsi" w:hAnsiTheme="minorHAnsi" w:cstheme="minorHAnsi"/>
                <w:bCs/>
                <w:sz w:val="22"/>
                <w:szCs w:val="22"/>
              </w:rPr>
            </w:pPr>
            <w:r w:rsidRPr="00096556">
              <w:rPr>
                <w:rFonts w:asciiTheme="minorHAnsi" w:hAnsiTheme="minorHAnsi" w:cstheme="minorHAnsi"/>
                <w:bCs/>
                <w:sz w:val="22"/>
                <w:szCs w:val="22"/>
              </w:rPr>
              <w:t>540.266,15</w:t>
            </w:r>
          </w:p>
        </w:tc>
      </w:tr>
    </w:tbl>
    <w:p w14:paraId="10513EF0" w14:textId="77777777" w:rsidR="004376E1" w:rsidRPr="00096556" w:rsidRDefault="004376E1" w:rsidP="004376E1">
      <w:pPr>
        <w:spacing w:after="240"/>
        <w:rPr>
          <w:rFonts w:asciiTheme="minorHAnsi" w:hAnsiTheme="minorHAnsi" w:cstheme="minorHAnsi"/>
          <w:b w:val="0"/>
          <w:bCs/>
          <w:sz w:val="22"/>
          <w:szCs w:val="22"/>
        </w:rPr>
      </w:pPr>
    </w:p>
    <w:tbl>
      <w:tblPr>
        <w:tblW w:w="9639" w:type="dxa"/>
        <w:jc w:val="center"/>
        <w:tblLayout w:type="fixed"/>
        <w:tblCellMar>
          <w:left w:w="10" w:type="dxa"/>
          <w:right w:w="10" w:type="dxa"/>
        </w:tblCellMar>
        <w:tblLook w:val="04A0" w:firstRow="1" w:lastRow="0" w:firstColumn="1" w:lastColumn="0" w:noHBand="0" w:noVBand="1"/>
      </w:tblPr>
      <w:tblGrid>
        <w:gridCol w:w="856"/>
        <w:gridCol w:w="4295"/>
        <w:gridCol w:w="1496"/>
        <w:gridCol w:w="1496"/>
        <w:gridCol w:w="1496"/>
      </w:tblGrid>
      <w:tr w:rsidR="004376E1" w:rsidRPr="00096556" w14:paraId="41497F4F" w14:textId="77777777" w:rsidTr="00150D57">
        <w:trPr>
          <w:trHeight w:val="227"/>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17E82E6B" w14:textId="77777777" w:rsidR="004376E1" w:rsidRPr="00096556" w:rsidRDefault="004376E1" w:rsidP="004E62DC">
            <w:pPr>
              <w:spacing w:line="256" w:lineRule="auto"/>
              <w:ind w:left="180"/>
              <w:jc w:val="center"/>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6. GROBLJA</w:t>
            </w:r>
          </w:p>
        </w:tc>
      </w:tr>
      <w:tr w:rsidR="004376E1" w:rsidRPr="00096556" w14:paraId="3A2A5DA9"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BA5DBA2" w14:textId="77777777" w:rsidR="004376E1" w:rsidRPr="00096556" w:rsidRDefault="004376E1" w:rsidP="004E62DC">
            <w:pPr>
              <w:spacing w:line="256" w:lineRule="auto"/>
              <w:ind w:right="240"/>
              <w:jc w:val="center"/>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Red. broj</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4E798D6" w14:textId="77777777" w:rsidR="004376E1" w:rsidRPr="00096556" w:rsidRDefault="004376E1" w:rsidP="004E62DC">
            <w:pPr>
              <w:spacing w:line="256" w:lineRule="auto"/>
              <w:ind w:left="120"/>
              <w:jc w:val="center"/>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Komunalna infrastruktura</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23DF326B" w14:textId="77777777" w:rsidR="004376E1" w:rsidRPr="00096556" w:rsidRDefault="004376E1" w:rsidP="004E62DC">
            <w:pPr>
              <w:spacing w:line="256" w:lineRule="auto"/>
              <w:ind w:left="180"/>
              <w:jc w:val="center"/>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II. Rebalans / kn</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449E0332" w14:textId="77777777" w:rsidR="004376E1" w:rsidRPr="00096556" w:rsidRDefault="004376E1" w:rsidP="004E62DC">
            <w:pPr>
              <w:spacing w:line="256" w:lineRule="auto"/>
              <w:ind w:left="180"/>
              <w:jc w:val="center"/>
              <w:rPr>
                <w:rFonts w:asciiTheme="minorHAnsi" w:eastAsia="Arial" w:hAnsiTheme="minorHAnsi" w:cstheme="minorHAnsi"/>
                <w:b w:val="0"/>
                <w:bCs/>
                <w:sz w:val="22"/>
                <w:szCs w:val="22"/>
              </w:rPr>
            </w:pPr>
            <w:r w:rsidRPr="00096556">
              <w:rPr>
                <w:rFonts w:asciiTheme="minorHAnsi" w:hAnsiTheme="minorHAnsi" w:cstheme="minorHAnsi"/>
                <w:b w:val="0"/>
                <w:bCs/>
                <w:sz w:val="22"/>
                <w:szCs w:val="22"/>
              </w:rPr>
              <w:t>Preraspodjela/kn</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7CED6436" w14:textId="77777777" w:rsidR="004376E1" w:rsidRPr="00096556" w:rsidRDefault="004376E1" w:rsidP="004E62DC">
            <w:pPr>
              <w:spacing w:line="256" w:lineRule="auto"/>
              <w:ind w:left="180"/>
              <w:jc w:val="center"/>
              <w:rPr>
                <w:rFonts w:asciiTheme="minorHAnsi" w:eastAsia="Arial" w:hAnsiTheme="minorHAnsi" w:cstheme="minorHAnsi"/>
                <w:b w:val="0"/>
                <w:bCs/>
                <w:sz w:val="22"/>
                <w:szCs w:val="22"/>
              </w:rPr>
            </w:pPr>
            <w:r w:rsidRPr="00096556">
              <w:rPr>
                <w:rFonts w:asciiTheme="minorHAnsi" w:hAnsiTheme="minorHAnsi" w:cstheme="minorHAnsi"/>
                <w:b w:val="0"/>
                <w:bCs/>
                <w:sz w:val="22"/>
                <w:szCs w:val="22"/>
              </w:rPr>
              <w:t>Realizacija/kn</w:t>
            </w:r>
          </w:p>
        </w:tc>
      </w:tr>
      <w:tr w:rsidR="004376E1" w:rsidRPr="00096556" w14:paraId="4E6D4244"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657E18F" w14:textId="77777777" w:rsidR="004376E1" w:rsidRPr="00096556" w:rsidRDefault="004376E1" w:rsidP="004E62DC">
            <w:pPr>
              <w:spacing w:line="256" w:lineRule="auto"/>
              <w:ind w:right="240"/>
              <w:jc w:val="center"/>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6.1.</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74D129" w14:textId="77777777" w:rsidR="004376E1" w:rsidRPr="00096556" w:rsidRDefault="004376E1" w:rsidP="004E62DC">
            <w:pPr>
              <w:spacing w:line="256" w:lineRule="auto"/>
              <w:ind w:left="84" w:right="132"/>
              <w:rPr>
                <w:rFonts w:asciiTheme="minorHAnsi" w:eastAsia="Arial" w:hAnsiTheme="minorHAnsi" w:cstheme="minorHAnsi"/>
                <w:b w:val="0"/>
                <w:bCs/>
                <w:sz w:val="22"/>
                <w:szCs w:val="22"/>
              </w:rPr>
            </w:pPr>
            <w:r w:rsidRPr="00096556">
              <w:rPr>
                <w:rFonts w:asciiTheme="minorHAnsi" w:hAnsiTheme="minorHAnsi" w:cstheme="minorHAnsi"/>
                <w:b w:val="0"/>
                <w:bCs/>
                <w:sz w:val="22"/>
                <w:szCs w:val="22"/>
              </w:rPr>
              <w:t>Radovi na gradskim grobljima</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40890429"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100.000,00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637172E2"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100.000,00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25127B7"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23.011,95</w:t>
            </w:r>
          </w:p>
        </w:tc>
      </w:tr>
      <w:tr w:rsidR="004376E1" w:rsidRPr="00096556" w14:paraId="09485868"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093F9AD" w14:textId="77777777" w:rsidR="004376E1" w:rsidRPr="00096556" w:rsidRDefault="004376E1" w:rsidP="004E62DC">
            <w:pPr>
              <w:spacing w:line="256" w:lineRule="auto"/>
              <w:ind w:right="240"/>
              <w:jc w:val="center"/>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6.1.1.</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7DE4CEB" w14:textId="77777777" w:rsidR="004376E1" w:rsidRPr="00096556" w:rsidRDefault="004376E1" w:rsidP="004E62DC">
            <w:pPr>
              <w:spacing w:line="256" w:lineRule="auto"/>
              <w:ind w:left="89" w:right="132"/>
              <w:rPr>
                <w:rFonts w:asciiTheme="minorHAnsi" w:hAnsiTheme="minorHAnsi" w:cstheme="minorHAnsi"/>
                <w:b w:val="0"/>
                <w:bCs/>
                <w:sz w:val="22"/>
                <w:szCs w:val="22"/>
              </w:rPr>
            </w:pPr>
            <w:r w:rsidRPr="00096556">
              <w:rPr>
                <w:rFonts w:asciiTheme="minorHAnsi" w:hAnsiTheme="minorHAnsi" w:cstheme="minorHAnsi"/>
                <w:b w:val="0"/>
                <w:bCs/>
                <w:sz w:val="22"/>
                <w:szCs w:val="22"/>
              </w:rPr>
              <w:t>Radovi po zahtjevu MO</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0639C2DE"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100.000,00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70F57CE9"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100.000,00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4C5F4AD"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23.011,95</w:t>
            </w:r>
          </w:p>
        </w:tc>
      </w:tr>
      <w:tr w:rsidR="004376E1" w:rsidRPr="00096556" w14:paraId="483D4DBF"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3774532A" w14:textId="77777777" w:rsidR="004376E1" w:rsidRPr="00096556" w:rsidRDefault="004376E1" w:rsidP="004E62DC">
            <w:pPr>
              <w:spacing w:line="256" w:lineRule="auto"/>
              <w:ind w:right="240"/>
              <w:jc w:val="center"/>
              <w:rPr>
                <w:rFonts w:asciiTheme="minorHAnsi" w:eastAsia="Arial" w:hAnsiTheme="minorHAnsi" w:cstheme="minorHAnsi"/>
                <w:b w:val="0"/>
                <w:bCs/>
                <w:sz w:val="22"/>
                <w:szCs w:val="22"/>
              </w:rPr>
            </w:pP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04A753BE" w14:textId="77777777" w:rsidR="004376E1" w:rsidRPr="00096556" w:rsidRDefault="004376E1" w:rsidP="004E62DC">
            <w:pPr>
              <w:spacing w:line="256" w:lineRule="auto"/>
              <w:ind w:left="89" w:right="132"/>
              <w:rPr>
                <w:rFonts w:asciiTheme="minorHAnsi" w:eastAsia="Arial" w:hAnsiTheme="minorHAnsi" w:cstheme="minorHAnsi"/>
                <w:b w:val="0"/>
                <w:bCs/>
                <w:sz w:val="22"/>
                <w:szCs w:val="22"/>
              </w:rPr>
            </w:pP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22445F91"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3412F25A"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55E834C5"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p>
        </w:tc>
      </w:tr>
      <w:tr w:rsidR="004376E1" w:rsidRPr="00096556" w14:paraId="421702EB"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72DC6C9A" w14:textId="77777777" w:rsidR="004376E1" w:rsidRPr="00096556" w:rsidRDefault="004376E1" w:rsidP="004E62DC">
            <w:pPr>
              <w:spacing w:line="256" w:lineRule="auto"/>
              <w:ind w:right="240"/>
              <w:jc w:val="center"/>
              <w:rPr>
                <w:rFonts w:asciiTheme="minorHAnsi" w:eastAsia="Arial" w:hAnsiTheme="minorHAnsi" w:cstheme="minorHAnsi"/>
                <w:b w:val="0"/>
                <w:bCs/>
                <w:sz w:val="22"/>
                <w:szCs w:val="22"/>
              </w:rPr>
            </w:pP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D3F5672" w14:textId="77777777" w:rsidR="004376E1" w:rsidRPr="00096556" w:rsidRDefault="004376E1" w:rsidP="004E62DC">
            <w:pPr>
              <w:spacing w:line="256" w:lineRule="auto"/>
              <w:ind w:left="89" w:right="132"/>
              <w:rPr>
                <w:rFonts w:asciiTheme="minorHAnsi" w:eastAsia="Arial" w:hAnsiTheme="minorHAnsi" w:cstheme="minorHAnsi"/>
                <w:b w:val="0"/>
                <w:bCs/>
                <w:sz w:val="22"/>
                <w:szCs w:val="22"/>
              </w:rPr>
            </w:pPr>
            <w:r w:rsidRPr="00096556">
              <w:rPr>
                <w:rFonts w:asciiTheme="minorHAnsi" w:hAnsiTheme="minorHAnsi" w:cstheme="minorHAnsi"/>
                <w:b w:val="0"/>
                <w:bCs/>
                <w:sz w:val="22"/>
                <w:szCs w:val="22"/>
              </w:rPr>
              <w:t>Izvori financiranja:</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51E408B0"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342E2766"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69AA3743"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p>
        </w:tc>
      </w:tr>
      <w:tr w:rsidR="004376E1" w:rsidRPr="00096556" w14:paraId="143AA74F"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tcPr>
          <w:p w14:paraId="07D7DBB3" w14:textId="77777777" w:rsidR="004376E1" w:rsidRPr="00096556" w:rsidRDefault="004376E1" w:rsidP="004E62DC">
            <w:pPr>
              <w:spacing w:line="256" w:lineRule="auto"/>
              <w:ind w:right="240"/>
              <w:jc w:val="center"/>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1.</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tcPr>
          <w:p w14:paraId="7F140BD5" w14:textId="77777777" w:rsidR="004376E1" w:rsidRPr="00096556" w:rsidRDefault="004376E1" w:rsidP="004E62DC">
            <w:pPr>
              <w:spacing w:line="256" w:lineRule="auto"/>
              <w:ind w:left="89" w:right="132"/>
              <w:rPr>
                <w:rFonts w:asciiTheme="minorHAnsi" w:hAnsiTheme="minorHAnsi" w:cstheme="minorHAnsi"/>
                <w:b w:val="0"/>
                <w:bCs/>
                <w:sz w:val="22"/>
                <w:szCs w:val="22"/>
              </w:rPr>
            </w:pPr>
            <w:r w:rsidRPr="00096556">
              <w:rPr>
                <w:rFonts w:asciiTheme="minorHAnsi" w:hAnsiTheme="minorHAnsi" w:cstheme="minorHAnsi"/>
                <w:b w:val="0"/>
                <w:bCs/>
                <w:sz w:val="22"/>
                <w:szCs w:val="22"/>
              </w:rPr>
              <w:t>opći prihodi i primici</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3F16F838"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20.000,00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6F3D5056"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20.000,00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E3FE4D6"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0,00</w:t>
            </w:r>
          </w:p>
        </w:tc>
      </w:tr>
      <w:tr w:rsidR="004376E1" w:rsidRPr="00096556" w14:paraId="5F5E9BC0" w14:textId="77777777" w:rsidTr="00150D57">
        <w:trPr>
          <w:trHeight w:val="227"/>
          <w:jc w:val="center"/>
        </w:trPr>
        <w:tc>
          <w:tcPr>
            <w:tcW w:w="856"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3132B4" w14:textId="77777777" w:rsidR="004376E1" w:rsidRPr="00096556" w:rsidRDefault="004376E1" w:rsidP="004E62DC">
            <w:pPr>
              <w:spacing w:line="256" w:lineRule="auto"/>
              <w:ind w:right="240"/>
              <w:jc w:val="center"/>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2.</w:t>
            </w:r>
          </w:p>
        </w:tc>
        <w:tc>
          <w:tcPr>
            <w:tcW w:w="429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F72F549" w14:textId="77777777" w:rsidR="004376E1" w:rsidRPr="00096556" w:rsidRDefault="004376E1" w:rsidP="004E62DC">
            <w:pPr>
              <w:spacing w:line="256" w:lineRule="auto"/>
              <w:ind w:left="89" w:right="132"/>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grobna naknada</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5838DFD0"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80.000,00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8EF16CA"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80.000,00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274A1043"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23.011,95</w:t>
            </w:r>
          </w:p>
        </w:tc>
      </w:tr>
      <w:tr w:rsidR="004376E1" w:rsidRPr="00096556" w14:paraId="27655818" w14:textId="77777777" w:rsidTr="00150D57">
        <w:trPr>
          <w:trHeight w:val="227"/>
          <w:jc w:val="center"/>
        </w:trPr>
        <w:tc>
          <w:tcPr>
            <w:tcW w:w="515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B8A048B" w14:textId="77777777" w:rsidR="004376E1" w:rsidRPr="00096556" w:rsidRDefault="004376E1" w:rsidP="004E62DC">
            <w:pPr>
              <w:spacing w:line="256" w:lineRule="auto"/>
              <w:ind w:left="696" w:right="132"/>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UKUPNO:</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08DD22A3"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100.000,00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26868E66"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100.000,00</w:t>
            </w: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1311A7F7"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r w:rsidRPr="00096556">
              <w:rPr>
                <w:rFonts w:asciiTheme="minorHAnsi" w:eastAsia="Arial" w:hAnsiTheme="minorHAnsi" w:cstheme="minorHAnsi"/>
                <w:b w:val="0"/>
                <w:bCs/>
                <w:sz w:val="22"/>
                <w:szCs w:val="22"/>
              </w:rPr>
              <w:t>23.011,95</w:t>
            </w:r>
          </w:p>
        </w:tc>
      </w:tr>
      <w:tr w:rsidR="004376E1" w:rsidRPr="00096556" w14:paraId="2DFC577C" w14:textId="77777777" w:rsidTr="00150D57">
        <w:trPr>
          <w:trHeight w:val="227"/>
          <w:jc w:val="center"/>
        </w:trPr>
        <w:tc>
          <w:tcPr>
            <w:tcW w:w="515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5F14E62" w14:textId="77777777" w:rsidR="004376E1" w:rsidRPr="00096556" w:rsidRDefault="004376E1" w:rsidP="004E62DC">
            <w:pPr>
              <w:spacing w:line="256" w:lineRule="auto"/>
              <w:ind w:left="696" w:right="132"/>
              <w:rPr>
                <w:rFonts w:asciiTheme="minorHAnsi" w:eastAsia="Arial" w:hAnsiTheme="minorHAnsi" w:cstheme="minorHAnsi"/>
                <w:b w:val="0"/>
                <w:bCs/>
                <w:sz w:val="22"/>
                <w:szCs w:val="22"/>
              </w:rPr>
            </w:pP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4558F23F"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0052436A"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p>
        </w:tc>
        <w:tc>
          <w:tcPr>
            <w:tcW w:w="1496" w:type="dxa"/>
            <w:tcBorders>
              <w:top w:val="single" w:sz="4" w:space="0" w:color="auto"/>
              <w:left w:val="single" w:sz="4" w:space="0" w:color="auto"/>
              <w:bottom w:val="single" w:sz="4" w:space="0" w:color="auto"/>
              <w:right w:val="single" w:sz="4" w:space="0" w:color="auto"/>
            </w:tcBorders>
            <w:shd w:val="clear" w:color="auto" w:fill="FFFFFF"/>
            <w:vAlign w:val="center"/>
          </w:tcPr>
          <w:p w14:paraId="6EF0FBE4" w14:textId="77777777" w:rsidR="004376E1" w:rsidRPr="00096556" w:rsidRDefault="004376E1" w:rsidP="004E62DC">
            <w:pPr>
              <w:spacing w:line="256" w:lineRule="auto"/>
              <w:ind w:left="84" w:right="132"/>
              <w:jc w:val="right"/>
              <w:rPr>
                <w:rFonts w:asciiTheme="minorHAnsi" w:eastAsia="Arial" w:hAnsiTheme="minorHAnsi" w:cstheme="minorHAnsi"/>
                <w:b w:val="0"/>
                <w:bCs/>
                <w:sz w:val="22"/>
                <w:szCs w:val="22"/>
              </w:rPr>
            </w:pPr>
          </w:p>
        </w:tc>
      </w:tr>
    </w:tbl>
    <w:p w14:paraId="44B50970" w14:textId="77777777" w:rsidR="004376E1" w:rsidRPr="00096556" w:rsidRDefault="004376E1" w:rsidP="004376E1">
      <w:pPr>
        <w:rPr>
          <w:rFonts w:asciiTheme="minorHAnsi" w:hAnsiTheme="minorHAnsi" w:cstheme="minorHAnsi"/>
          <w:b w:val="0"/>
          <w:bCs/>
          <w:sz w:val="22"/>
          <w:szCs w:val="22"/>
        </w:rPr>
      </w:pPr>
    </w:p>
    <w:p w14:paraId="7037DBE9" w14:textId="77777777" w:rsidR="004376E1" w:rsidRPr="00096556" w:rsidRDefault="004376E1" w:rsidP="004376E1">
      <w:pPr>
        <w:pStyle w:val="Odlomakpopisa"/>
        <w:numPr>
          <w:ilvl w:val="0"/>
          <w:numId w:val="49"/>
        </w:numPr>
        <w:autoSpaceDN/>
        <w:spacing w:after="200" w:line="276" w:lineRule="auto"/>
        <w:contextualSpacing/>
        <w:textAlignment w:val="auto"/>
        <w:rPr>
          <w:rFonts w:asciiTheme="minorHAnsi" w:hAnsiTheme="minorHAnsi" w:cstheme="minorHAnsi"/>
          <w:b w:val="0"/>
          <w:bCs/>
          <w:sz w:val="22"/>
          <w:szCs w:val="22"/>
        </w:rPr>
      </w:pPr>
      <w:r w:rsidRPr="00096556">
        <w:rPr>
          <w:rFonts w:asciiTheme="minorHAnsi" w:hAnsiTheme="minorHAnsi" w:cstheme="minorHAnsi"/>
          <w:b w:val="0"/>
          <w:bCs/>
          <w:sz w:val="22"/>
          <w:szCs w:val="22"/>
        </w:rPr>
        <w:t>POSTOJEĆE GRAĐEVINE KOMUNALNE INFRASTRUKTURE KOJE ĆE SE REKONSTRUIRATI I NAČIN REKONSTRUKCIJE</w:t>
      </w:r>
    </w:p>
    <w:tbl>
      <w:tblPr>
        <w:tblW w:w="9639" w:type="dxa"/>
        <w:jc w:val="center"/>
        <w:tblLook w:val="04A0" w:firstRow="1" w:lastRow="0" w:firstColumn="1" w:lastColumn="0" w:noHBand="0" w:noVBand="1"/>
      </w:tblPr>
      <w:tblGrid>
        <w:gridCol w:w="777"/>
        <w:gridCol w:w="3984"/>
        <w:gridCol w:w="1622"/>
        <w:gridCol w:w="1750"/>
        <w:gridCol w:w="1506"/>
      </w:tblGrid>
      <w:tr w:rsidR="004376E1" w:rsidRPr="00096556" w14:paraId="53BEE3E4" w14:textId="77777777" w:rsidTr="00150D57">
        <w:trPr>
          <w:trHeight w:val="227"/>
          <w:jc w:val="center"/>
        </w:trPr>
        <w:tc>
          <w:tcPr>
            <w:tcW w:w="9639" w:type="dxa"/>
            <w:gridSpan w:val="5"/>
            <w:tcBorders>
              <w:top w:val="single" w:sz="4" w:space="0" w:color="auto"/>
              <w:left w:val="single" w:sz="4" w:space="0" w:color="auto"/>
              <w:bottom w:val="single" w:sz="4" w:space="0" w:color="auto"/>
              <w:right w:val="single" w:sz="4" w:space="0" w:color="auto"/>
            </w:tcBorders>
            <w:shd w:val="clear" w:color="auto" w:fill="FFFFFF"/>
            <w:vAlign w:val="center"/>
            <w:hideMark/>
          </w:tcPr>
          <w:p w14:paraId="29FC6BC3"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1. NERAZVRSTANE CESTE</w:t>
            </w:r>
          </w:p>
        </w:tc>
      </w:tr>
      <w:tr w:rsidR="004376E1" w:rsidRPr="00096556" w14:paraId="3E51E5F8"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3989AD"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Red. Broj</w:t>
            </w:r>
          </w:p>
        </w:tc>
        <w:tc>
          <w:tcPr>
            <w:tcW w:w="3984" w:type="dxa"/>
            <w:tcBorders>
              <w:top w:val="single" w:sz="4" w:space="0" w:color="auto"/>
              <w:left w:val="nil"/>
              <w:bottom w:val="single" w:sz="4" w:space="0" w:color="auto"/>
              <w:right w:val="single" w:sz="4" w:space="0" w:color="auto"/>
            </w:tcBorders>
            <w:shd w:val="clear" w:color="auto" w:fill="FFFFFF"/>
            <w:vAlign w:val="center"/>
            <w:hideMark/>
          </w:tcPr>
          <w:p w14:paraId="0363A89D"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Komunalna infrastruktura</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21483EB1"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II. Rebalans / kn</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6B99D3DB"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Preraspodjela/kn</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0761644F"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Realizacija/kn</w:t>
            </w:r>
          </w:p>
        </w:tc>
      </w:tr>
      <w:tr w:rsidR="004376E1" w:rsidRPr="00096556" w14:paraId="10255AB5" w14:textId="77777777" w:rsidTr="00150D57">
        <w:trPr>
          <w:trHeight w:val="227"/>
          <w:jc w:val="center"/>
        </w:trPr>
        <w:tc>
          <w:tcPr>
            <w:tcW w:w="777" w:type="dxa"/>
            <w:tcBorders>
              <w:top w:val="nil"/>
              <w:left w:val="single" w:sz="4" w:space="0" w:color="auto"/>
              <w:bottom w:val="single" w:sz="4" w:space="0" w:color="auto"/>
              <w:right w:val="single" w:sz="4" w:space="0" w:color="auto"/>
            </w:tcBorders>
            <w:shd w:val="clear" w:color="auto" w:fill="FFFFFF"/>
            <w:vAlign w:val="center"/>
            <w:hideMark/>
          </w:tcPr>
          <w:p w14:paraId="66F02891"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1.1.</w:t>
            </w:r>
          </w:p>
        </w:tc>
        <w:tc>
          <w:tcPr>
            <w:tcW w:w="3984" w:type="dxa"/>
            <w:tcBorders>
              <w:top w:val="nil"/>
              <w:left w:val="nil"/>
              <w:bottom w:val="single" w:sz="4" w:space="0" w:color="auto"/>
              <w:right w:val="single" w:sz="4" w:space="0" w:color="auto"/>
            </w:tcBorders>
            <w:shd w:val="clear" w:color="auto" w:fill="FFFFFF"/>
            <w:vAlign w:val="center"/>
            <w:hideMark/>
          </w:tcPr>
          <w:p w14:paraId="26513BD6"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Vinogradska ulica u </w:t>
            </w:r>
            <w:proofErr w:type="spellStart"/>
            <w:r w:rsidRPr="00096556">
              <w:rPr>
                <w:rFonts w:asciiTheme="minorHAnsi" w:hAnsiTheme="minorHAnsi" w:cstheme="minorHAnsi"/>
                <w:b w:val="0"/>
                <w:bCs/>
                <w:sz w:val="22"/>
                <w:szCs w:val="22"/>
              </w:rPr>
              <w:t>Mihaljevcima</w:t>
            </w:r>
            <w:proofErr w:type="spellEnd"/>
          </w:p>
        </w:tc>
        <w:tc>
          <w:tcPr>
            <w:tcW w:w="1622" w:type="dxa"/>
            <w:tcBorders>
              <w:top w:val="single" w:sz="4" w:space="0" w:color="auto"/>
              <w:left w:val="nil"/>
              <w:bottom w:val="single" w:sz="4" w:space="0" w:color="auto"/>
              <w:right w:val="single" w:sz="4" w:space="0" w:color="auto"/>
            </w:tcBorders>
            <w:shd w:val="clear" w:color="auto" w:fill="FFFFFF"/>
            <w:vAlign w:val="center"/>
          </w:tcPr>
          <w:p w14:paraId="15714F9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37064AD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0770DEF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5E337D6A" w14:textId="77777777" w:rsidTr="00150D57">
        <w:trPr>
          <w:trHeight w:val="227"/>
          <w:jc w:val="center"/>
        </w:trPr>
        <w:tc>
          <w:tcPr>
            <w:tcW w:w="777" w:type="dxa"/>
            <w:tcBorders>
              <w:top w:val="nil"/>
              <w:left w:val="single" w:sz="4" w:space="0" w:color="auto"/>
              <w:bottom w:val="single" w:sz="4" w:space="0" w:color="auto"/>
              <w:right w:val="single" w:sz="4" w:space="0" w:color="auto"/>
            </w:tcBorders>
            <w:shd w:val="clear" w:color="auto" w:fill="FFFFFF"/>
            <w:vAlign w:val="center"/>
            <w:hideMark/>
          </w:tcPr>
          <w:p w14:paraId="04158A1B"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1.1.1.</w:t>
            </w:r>
          </w:p>
        </w:tc>
        <w:tc>
          <w:tcPr>
            <w:tcW w:w="3984" w:type="dxa"/>
            <w:tcBorders>
              <w:top w:val="nil"/>
              <w:left w:val="nil"/>
              <w:bottom w:val="single" w:sz="4" w:space="0" w:color="auto"/>
              <w:right w:val="single" w:sz="4" w:space="0" w:color="auto"/>
            </w:tcBorders>
            <w:shd w:val="clear" w:color="auto" w:fill="FFFFFF"/>
            <w:vAlign w:val="center"/>
            <w:hideMark/>
          </w:tcPr>
          <w:p w14:paraId="495FD1B3"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Izgradnja</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7BFC9A16"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24B04AE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1A377FEE"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505D62B8"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85F2EEF"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1.1.2.</w:t>
            </w:r>
          </w:p>
        </w:tc>
        <w:tc>
          <w:tcPr>
            <w:tcW w:w="3984" w:type="dxa"/>
            <w:tcBorders>
              <w:top w:val="single" w:sz="4" w:space="0" w:color="auto"/>
              <w:left w:val="nil"/>
              <w:bottom w:val="single" w:sz="4" w:space="0" w:color="auto"/>
              <w:right w:val="single" w:sz="4" w:space="0" w:color="auto"/>
            </w:tcBorders>
            <w:shd w:val="clear" w:color="auto" w:fill="FFFFFF"/>
            <w:vAlign w:val="center"/>
            <w:hideMark/>
          </w:tcPr>
          <w:p w14:paraId="76988872"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Nadzor</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54B786E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1FBF581C"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0AA3FE3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3F6A6B93" w14:textId="77777777" w:rsidTr="00150D57">
        <w:trPr>
          <w:trHeight w:val="227"/>
          <w:jc w:val="center"/>
        </w:trPr>
        <w:tc>
          <w:tcPr>
            <w:tcW w:w="777" w:type="dxa"/>
            <w:tcBorders>
              <w:top w:val="nil"/>
              <w:left w:val="single" w:sz="4" w:space="0" w:color="auto"/>
              <w:bottom w:val="single" w:sz="4" w:space="0" w:color="auto"/>
              <w:right w:val="single" w:sz="4" w:space="0" w:color="auto"/>
            </w:tcBorders>
            <w:shd w:val="clear" w:color="auto" w:fill="FFFFFF"/>
            <w:vAlign w:val="center"/>
            <w:hideMark/>
          </w:tcPr>
          <w:p w14:paraId="29A110A6"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1.2.</w:t>
            </w:r>
          </w:p>
        </w:tc>
        <w:tc>
          <w:tcPr>
            <w:tcW w:w="3984" w:type="dxa"/>
            <w:tcBorders>
              <w:top w:val="single" w:sz="4" w:space="0" w:color="auto"/>
              <w:left w:val="nil"/>
              <w:bottom w:val="single" w:sz="4" w:space="0" w:color="auto"/>
              <w:right w:val="single" w:sz="4" w:space="0" w:color="auto"/>
            </w:tcBorders>
            <w:shd w:val="clear" w:color="auto" w:fill="FFFFFF"/>
            <w:vAlign w:val="center"/>
            <w:hideMark/>
          </w:tcPr>
          <w:p w14:paraId="2308880C"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Vinorodna ulica u Novom Selu</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195802B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606DBFFC"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6D6B10A5"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549E3A27" w14:textId="77777777" w:rsidTr="00150D57">
        <w:trPr>
          <w:trHeight w:val="227"/>
          <w:jc w:val="center"/>
        </w:trPr>
        <w:tc>
          <w:tcPr>
            <w:tcW w:w="777" w:type="dxa"/>
            <w:tcBorders>
              <w:top w:val="nil"/>
              <w:left w:val="single" w:sz="4" w:space="0" w:color="auto"/>
              <w:bottom w:val="single" w:sz="4" w:space="0" w:color="auto"/>
              <w:right w:val="single" w:sz="4" w:space="0" w:color="auto"/>
            </w:tcBorders>
            <w:shd w:val="clear" w:color="auto" w:fill="FFFFFF"/>
            <w:vAlign w:val="center"/>
            <w:hideMark/>
          </w:tcPr>
          <w:p w14:paraId="70ADB3F3"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1.2.1.</w:t>
            </w:r>
          </w:p>
        </w:tc>
        <w:tc>
          <w:tcPr>
            <w:tcW w:w="3984" w:type="dxa"/>
            <w:tcBorders>
              <w:top w:val="single" w:sz="4" w:space="0" w:color="auto"/>
              <w:left w:val="nil"/>
              <w:bottom w:val="single" w:sz="4" w:space="0" w:color="auto"/>
              <w:right w:val="single" w:sz="4" w:space="0" w:color="auto"/>
            </w:tcBorders>
            <w:shd w:val="clear" w:color="auto" w:fill="FFFFFF"/>
            <w:vAlign w:val="center"/>
            <w:hideMark/>
          </w:tcPr>
          <w:p w14:paraId="52DD7167"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Izgradnja</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14546DA3"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05FECB4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1ACA0E95"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7ABAD73A"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29C3B5"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1.2.2.</w:t>
            </w:r>
          </w:p>
        </w:tc>
        <w:tc>
          <w:tcPr>
            <w:tcW w:w="3984" w:type="dxa"/>
            <w:tcBorders>
              <w:top w:val="single" w:sz="4" w:space="0" w:color="auto"/>
              <w:left w:val="nil"/>
              <w:bottom w:val="single" w:sz="4" w:space="0" w:color="auto"/>
              <w:right w:val="single" w:sz="4" w:space="0" w:color="auto"/>
            </w:tcBorders>
            <w:shd w:val="clear" w:color="auto" w:fill="FFFFFF"/>
            <w:vAlign w:val="center"/>
            <w:hideMark/>
          </w:tcPr>
          <w:p w14:paraId="3E45D2EB"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Nadzor</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17B944E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39945ED4"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0C06C4DC"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77AB0FF0" w14:textId="77777777" w:rsidTr="00150D57">
        <w:trPr>
          <w:trHeight w:val="227"/>
          <w:jc w:val="center"/>
        </w:trPr>
        <w:tc>
          <w:tcPr>
            <w:tcW w:w="777" w:type="dxa"/>
            <w:tcBorders>
              <w:top w:val="nil"/>
              <w:left w:val="single" w:sz="4" w:space="0" w:color="auto"/>
              <w:bottom w:val="single" w:sz="4" w:space="0" w:color="auto"/>
              <w:right w:val="single" w:sz="4" w:space="0" w:color="auto"/>
            </w:tcBorders>
            <w:shd w:val="clear" w:color="auto" w:fill="FFFFFF"/>
            <w:vAlign w:val="center"/>
            <w:hideMark/>
          </w:tcPr>
          <w:p w14:paraId="6CDFCBD2"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1.3.</w:t>
            </w:r>
          </w:p>
        </w:tc>
        <w:tc>
          <w:tcPr>
            <w:tcW w:w="3984" w:type="dxa"/>
            <w:tcBorders>
              <w:top w:val="single" w:sz="4" w:space="0" w:color="auto"/>
              <w:left w:val="nil"/>
              <w:bottom w:val="single" w:sz="4" w:space="0" w:color="auto"/>
              <w:right w:val="single" w:sz="4" w:space="0" w:color="auto"/>
            </w:tcBorders>
            <w:shd w:val="clear" w:color="auto" w:fill="FFFFFF"/>
            <w:vAlign w:val="center"/>
            <w:hideMark/>
          </w:tcPr>
          <w:p w14:paraId="609B2BF3"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Ulica A. Starčevića</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3BF2027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1.146.500,00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4E545183"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1.146.500,00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13C7EBB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1.079.938,25</w:t>
            </w:r>
          </w:p>
        </w:tc>
      </w:tr>
      <w:tr w:rsidR="004376E1" w:rsidRPr="00096556" w14:paraId="6FAF109D" w14:textId="77777777" w:rsidTr="00150D57">
        <w:trPr>
          <w:trHeight w:val="227"/>
          <w:jc w:val="center"/>
        </w:trPr>
        <w:tc>
          <w:tcPr>
            <w:tcW w:w="777" w:type="dxa"/>
            <w:tcBorders>
              <w:top w:val="nil"/>
              <w:left w:val="single" w:sz="4" w:space="0" w:color="auto"/>
              <w:bottom w:val="single" w:sz="4" w:space="0" w:color="auto"/>
              <w:right w:val="single" w:sz="4" w:space="0" w:color="auto"/>
            </w:tcBorders>
            <w:shd w:val="clear" w:color="auto" w:fill="FFFFFF"/>
            <w:vAlign w:val="center"/>
            <w:hideMark/>
          </w:tcPr>
          <w:p w14:paraId="788F746D"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1.3.1.</w:t>
            </w:r>
          </w:p>
        </w:tc>
        <w:tc>
          <w:tcPr>
            <w:tcW w:w="3984" w:type="dxa"/>
            <w:tcBorders>
              <w:top w:val="single" w:sz="4" w:space="0" w:color="auto"/>
              <w:left w:val="nil"/>
              <w:bottom w:val="single" w:sz="4" w:space="0" w:color="auto"/>
              <w:right w:val="single" w:sz="4" w:space="0" w:color="auto"/>
            </w:tcBorders>
            <w:shd w:val="clear" w:color="auto" w:fill="FFFFFF"/>
            <w:vAlign w:val="center"/>
            <w:hideMark/>
          </w:tcPr>
          <w:p w14:paraId="32727EBF"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Rekonstrukcija</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6D7536AE"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1.100.000,00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44BFB47C"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1.100.000,00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097BDBE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1.039.063,25</w:t>
            </w:r>
          </w:p>
        </w:tc>
      </w:tr>
      <w:tr w:rsidR="004376E1" w:rsidRPr="00096556" w14:paraId="59A66D51"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2A1D5AFC"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1.3.2.</w:t>
            </w:r>
          </w:p>
        </w:tc>
        <w:tc>
          <w:tcPr>
            <w:tcW w:w="3984" w:type="dxa"/>
            <w:tcBorders>
              <w:top w:val="single" w:sz="4" w:space="0" w:color="auto"/>
              <w:left w:val="nil"/>
              <w:bottom w:val="single" w:sz="4" w:space="0" w:color="auto"/>
              <w:right w:val="single" w:sz="4" w:space="0" w:color="auto"/>
            </w:tcBorders>
            <w:shd w:val="clear" w:color="auto" w:fill="FFFFFF"/>
            <w:vAlign w:val="center"/>
          </w:tcPr>
          <w:p w14:paraId="43384A71"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Nadzor</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618CA32C"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16.500,00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6B5CABD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16.500,00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5D387326"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16.500,00</w:t>
            </w:r>
          </w:p>
        </w:tc>
      </w:tr>
      <w:tr w:rsidR="004376E1" w:rsidRPr="00096556" w14:paraId="24CE4138"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60BCA792"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1.3.3.</w:t>
            </w:r>
          </w:p>
        </w:tc>
        <w:tc>
          <w:tcPr>
            <w:tcW w:w="3984" w:type="dxa"/>
            <w:tcBorders>
              <w:top w:val="single" w:sz="4" w:space="0" w:color="auto"/>
              <w:left w:val="nil"/>
              <w:bottom w:val="single" w:sz="4" w:space="0" w:color="auto"/>
              <w:right w:val="single" w:sz="4" w:space="0" w:color="auto"/>
            </w:tcBorders>
            <w:shd w:val="clear" w:color="auto" w:fill="FFFFFF"/>
            <w:vAlign w:val="center"/>
          </w:tcPr>
          <w:p w14:paraId="40758280"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Projekt</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771C490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30.000,00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1329A9C5"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30.000,00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4062AE8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24.375,00</w:t>
            </w:r>
          </w:p>
        </w:tc>
      </w:tr>
      <w:tr w:rsidR="004376E1" w:rsidRPr="00096556" w14:paraId="5AC52464" w14:textId="77777777" w:rsidTr="00150D57">
        <w:trPr>
          <w:trHeight w:val="227"/>
          <w:jc w:val="center"/>
        </w:trPr>
        <w:tc>
          <w:tcPr>
            <w:tcW w:w="777" w:type="dxa"/>
            <w:tcBorders>
              <w:top w:val="nil"/>
              <w:left w:val="single" w:sz="4" w:space="0" w:color="auto"/>
              <w:bottom w:val="single" w:sz="4" w:space="0" w:color="auto"/>
              <w:right w:val="single" w:sz="4" w:space="0" w:color="auto"/>
            </w:tcBorders>
            <w:shd w:val="clear" w:color="auto" w:fill="FFFFFF"/>
            <w:vAlign w:val="center"/>
            <w:hideMark/>
          </w:tcPr>
          <w:p w14:paraId="17A8C276"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1.4.</w:t>
            </w:r>
          </w:p>
        </w:tc>
        <w:tc>
          <w:tcPr>
            <w:tcW w:w="3984" w:type="dxa"/>
            <w:tcBorders>
              <w:top w:val="single" w:sz="4" w:space="0" w:color="auto"/>
              <w:left w:val="nil"/>
              <w:bottom w:val="single" w:sz="4" w:space="0" w:color="auto"/>
              <w:right w:val="single" w:sz="4" w:space="0" w:color="auto"/>
            </w:tcBorders>
            <w:shd w:val="clear" w:color="auto" w:fill="FFFFFF"/>
            <w:vAlign w:val="center"/>
            <w:hideMark/>
          </w:tcPr>
          <w:p w14:paraId="4038D66D"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Županijska ulica</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5F86D7D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5313D89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3B69894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5084BB72"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811ECDD"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1.4.1.</w:t>
            </w:r>
          </w:p>
        </w:tc>
        <w:tc>
          <w:tcPr>
            <w:tcW w:w="3984" w:type="dxa"/>
            <w:tcBorders>
              <w:top w:val="single" w:sz="4" w:space="0" w:color="auto"/>
              <w:left w:val="nil"/>
              <w:bottom w:val="single" w:sz="4" w:space="0" w:color="auto"/>
              <w:right w:val="single" w:sz="4" w:space="0" w:color="auto"/>
            </w:tcBorders>
            <w:shd w:val="clear" w:color="auto" w:fill="FFFFFF"/>
            <w:vAlign w:val="center"/>
            <w:hideMark/>
          </w:tcPr>
          <w:p w14:paraId="42B8C0A3"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Rekonstrukcija</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44C30BB3"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09A4ADBE"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0DAA121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72E45BBA"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F17DC02"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1.4.2.</w:t>
            </w:r>
          </w:p>
        </w:tc>
        <w:tc>
          <w:tcPr>
            <w:tcW w:w="3984" w:type="dxa"/>
            <w:tcBorders>
              <w:top w:val="single" w:sz="4" w:space="0" w:color="auto"/>
              <w:left w:val="nil"/>
              <w:bottom w:val="single" w:sz="4" w:space="0" w:color="auto"/>
              <w:right w:val="single" w:sz="4" w:space="0" w:color="auto"/>
            </w:tcBorders>
            <w:shd w:val="clear" w:color="auto" w:fill="FFFFFF"/>
            <w:vAlign w:val="center"/>
            <w:hideMark/>
          </w:tcPr>
          <w:p w14:paraId="215FF92B"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Nadzor</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79E6A23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1FE8F4CA"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4703ABD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1F83DF72"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3D9FDBBE"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1.5.</w:t>
            </w:r>
          </w:p>
        </w:tc>
        <w:tc>
          <w:tcPr>
            <w:tcW w:w="3984" w:type="dxa"/>
            <w:tcBorders>
              <w:top w:val="single" w:sz="4" w:space="0" w:color="auto"/>
              <w:left w:val="nil"/>
              <w:bottom w:val="single" w:sz="4" w:space="0" w:color="auto"/>
              <w:right w:val="single" w:sz="4" w:space="0" w:color="auto"/>
            </w:tcBorders>
            <w:shd w:val="clear" w:color="auto" w:fill="FFFFFF"/>
            <w:vAlign w:val="center"/>
          </w:tcPr>
          <w:p w14:paraId="38BDD487"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Ulica Franje </w:t>
            </w:r>
            <w:proofErr w:type="spellStart"/>
            <w:r w:rsidRPr="00096556">
              <w:rPr>
                <w:rFonts w:asciiTheme="minorHAnsi" w:hAnsiTheme="minorHAnsi" w:cstheme="minorHAnsi"/>
                <w:b w:val="0"/>
                <w:bCs/>
                <w:sz w:val="22"/>
                <w:szCs w:val="22"/>
              </w:rPr>
              <w:t>Thauzya</w:t>
            </w:r>
            <w:proofErr w:type="spellEnd"/>
          </w:p>
        </w:tc>
        <w:tc>
          <w:tcPr>
            <w:tcW w:w="1622" w:type="dxa"/>
            <w:tcBorders>
              <w:top w:val="single" w:sz="4" w:space="0" w:color="auto"/>
              <w:left w:val="nil"/>
              <w:bottom w:val="single" w:sz="4" w:space="0" w:color="auto"/>
              <w:right w:val="single" w:sz="4" w:space="0" w:color="auto"/>
            </w:tcBorders>
            <w:shd w:val="clear" w:color="000000" w:fill="FFFFFF"/>
            <w:vAlign w:val="center"/>
          </w:tcPr>
          <w:p w14:paraId="658F03FA"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595.000,00</w:t>
            </w:r>
          </w:p>
        </w:tc>
        <w:tc>
          <w:tcPr>
            <w:tcW w:w="1750" w:type="dxa"/>
            <w:tcBorders>
              <w:top w:val="single" w:sz="4" w:space="0" w:color="auto"/>
              <w:left w:val="nil"/>
              <w:bottom w:val="single" w:sz="4" w:space="0" w:color="auto"/>
              <w:right w:val="single" w:sz="4" w:space="0" w:color="auto"/>
            </w:tcBorders>
            <w:shd w:val="clear" w:color="000000" w:fill="FFFFFF"/>
            <w:vAlign w:val="center"/>
          </w:tcPr>
          <w:p w14:paraId="3A986BD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595.000,00</w:t>
            </w:r>
          </w:p>
        </w:tc>
        <w:tc>
          <w:tcPr>
            <w:tcW w:w="1506" w:type="dxa"/>
            <w:tcBorders>
              <w:top w:val="single" w:sz="4" w:space="0" w:color="auto"/>
              <w:left w:val="nil"/>
              <w:bottom w:val="single" w:sz="4" w:space="0" w:color="auto"/>
              <w:right w:val="single" w:sz="4" w:space="0" w:color="auto"/>
            </w:tcBorders>
            <w:shd w:val="clear" w:color="000000" w:fill="FFFFFF"/>
            <w:vAlign w:val="center"/>
          </w:tcPr>
          <w:p w14:paraId="046E88D4"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534.676,02</w:t>
            </w:r>
          </w:p>
        </w:tc>
      </w:tr>
      <w:tr w:rsidR="004376E1" w:rsidRPr="00096556" w14:paraId="346DD264"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211FD542"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1.5.1.</w:t>
            </w:r>
          </w:p>
        </w:tc>
        <w:tc>
          <w:tcPr>
            <w:tcW w:w="3984" w:type="dxa"/>
            <w:tcBorders>
              <w:top w:val="single" w:sz="4" w:space="0" w:color="auto"/>
              <w:left w:val="nil"/>
              <w:bottom w:val="single" w:sz="4" w:space="0" w:color="auto"/>
              <w:right w:val="single" w:sz="4" w:space="0" w:color="auto"/>
            </w:tcBorders>
            <w:shd w:val="clear" w:color="auto" w:fill="FFFFFF"/>
            <w:vAlign w:val="center"/>
          </w:tcPr>
          <w:p w14:paraId="5D450B55"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Radovi</w:t>
            </w:r>
          </w:p>
        </w:tc>
        <w:tc>
          <w:tcPr>
            <w:tcW w:w="1622" w:type="dxa"/>
            <w:tcBorders>
              <w:top w:val="single" w:sz="4" w:space="0" w:color="auto"/>
              <w:left w:val="nil"/>
              <w:bottom w:val="single" w:sz="4" w:space="0" w:color="auto"/>
              <w:right w:val="single" w:sz="4" w:space="0" w:color="auto"/>
            </w:tcBorders>
            <w:shd w:val="clear" w:color="000000" w:fill="FFFFFF"/>
            <w:vAlign w:val="center"/>
          </w:tcPr>
          <w:p w14:paraId="3CD0AB39"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580.000,00</w:t>
            </w:r>
          </w:p>
        </w:tc>
        <w:tc>
          <w:tcPr>
            <w:tcW w:w="1750" w:type="dxa"/>
            <w:tcBorders>
              <w:top w:val="single" w:sz="4" w:space="0" w:color="auto"/>
              <w:left w:val="nil"/>
              <w:bottom w:val="single" w:sz="4" w:space="0" w:color="auto"/>
              <w:right w:val="single" w:sz="4" w:space="0" w:color="auto"/>
            </w:tcBorders>
            <w:shd w:val="clear" w:color="000000" w:fill="FFFFFF"/>
            <w:vAlign w:val="center"/>
          </w:tcPr>
          <w:p w14:paraId="2C45806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580.000,00</w:t>
            </w:r>
          </w:p>
        </w:tc>
        <w:tc>
          <w:tcPr>
            <w:tcW w:w="1506" w:type="dxa"/>
            <w:tcBorders>
              <w:top w:val="single" w:sz="4" w:space="0" w:color="auto"/>
              <w:left w:val="nil"/>
              <w:bottom w:val="single" w:sz="4" w:space="0" w:color="auto"/>
              <w:right w:val="single" w:sz="4" w:space="0" w:color="auto"/>
            </w:tcBorders>
            <w:shd w:val="clear" w:color="000000" w:fill="FFFFFF"/>
            <w:vAlign w:val="center"/>
          </w:tcPr>
          <w:p w14:paraId="015BA8F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520.630,13</w:t>
            </w:r>
          </w:p>
        </w:tc>
      </w:tr>
      <w:tr w:rsidR="004376E1" w:rsidRPr="00096556" w14:paraId="49DBD12B"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742D04D1"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1.5.2.</w:t>
            </w:r>
          </w:p>
        </w:tc>
        <w:tc>
          <w:tcPr>
            <w:tcW w:w="3984" w:type="dxa"/>
            <w:tcBorders>
              <w:top w:val="single" w:sz="4" w:space="0" w:color="auto"/>
              <w:left w:val="nil"/>
              <w:bottom w:val="single" w:sz="4" w:space="0" w:color="auto"/>
              <w:right w:val="single" w:sz="4" w:space="0" w:color="auto"/>
            </w:tcBorders>
            <w:shd w:val="clear" w:color="auto" w:fill="FFFFFF"/>
            <w:vAlign w:val="center"/>
          </w:tcPr>
          <w:p w14:paraId="7E1EBDFF"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Nadzor</w:t>
            </w:r>
          </w:p>
        </w:tc>
        <w:tc>
          <w:tcPr>
            <w:tcW w:w="1622" w:type="dxa"/>
            <w:tcBorders>
              <w:top w:val="single" w:sz="4" w:space="0" w:color="auto"/>
              <w:left w:val="nil"/>
              <w:bottom w:val="single" w:sz="4" w:space="0" w:color="auto"/>
              <w:right w:val="single" w:sz="4" w:space="0" w:color="auto"/>
            </w:tcBorders>
            <w:shd w:val="clear" w:color="000000" w:fill="FFFFFF"/>
            <w:vAlign w:val="center"/>
          </w:tcPr>
          <w:p w14:paraId="7C6BCFC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15.000,00</w:t>
            </w:r>
          </w:p>
        </w:tc>
        <w:tc>
          <w:tcPr>
            <w:tcW w:w="1750" w:type="dxa"/>
            <w:tcBorders>
              <w:top w:val="single" w:sz="4" w:space="0" w:color="auto"/>
              <w:left w:val="nil"/>
              <w:bottom w:val="single" w:sz="4" w:space="0" w:color="auto"/>
              <w:right w:val="single" w:sz="4" w:space="0" w:color="auto"/>
            </w:tcBorders>
            <w:shd w:val="clear" w:color="000000" w:fill="FFFFFF"/>
            <w:vAlign w:val="center"/>
          </w:tcPr>
          <w:p w14:paraId="4F0FE88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15.000,00</w:t>
            </w:r>
          </w:p>
        </w:tc>
        <w:tc>
          <w:tcPr>
            <w:tcW w:w="1506" w:type="dxa"/>
            <w:tcBorders>
              <w:top w:val="single" w:sz="4" w:space="0" w:color="auto"/>
              <w:left w:val="nil"/>
              <w:bottom w:val="single" w:sz="4" w:space="0" w:color="auto"/>
              <w:right w:val="single" w:sz="4" w:space="0" w:color="auto"/>
            </w:tcBorders>
            <w:shd w:val="clear" w:color="000000" w:fill="FFFFFF"/>
            <w:vAlign w:val="center"/>
          </w:tcPr>
          <w:p w14:paraId="3058630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14.045,89</w:t>
            </w:r>
          </w:p>
        </w:tc>
      </w:tr>
      <w:tr w:rsidR="004376E1" w:rsidRPr="00096556" w14:paraId="43DF04A4" w14:textId="77777777" w:rsidTr="00150D57">
        <w:trPr>
          <w:trHeight w:val="227"/>
          <w:jc w:val="center"/>
        </w:trPr>
        <w:tc>
          <w:tcPr>
            <w:tcW w:w="777" w:type="dxa"/>
            <w:tcBorders>
              <w:top w:val="nil"/>
              <w:left w:val="single" w:sz="4" w:space="0" w:color="auto"/>
              <w:bottom w:val="single" w:sz="4" w:space="0" w:color="auto"/>
              <w:right w:val="single" w:sz="4" w:space="0" w:color="auto"/>
            </w:tcBorders>
            <w:shd w:val="clear" w:color="auto" w:fill="FFFFFF"/>
            <w:vAlign w:val="center"/>
            <w:hideMark/>
          </w:tcPr>
          <w:p w14:paraId="10F43F5B"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1.6.</w:t>
            </w:r>
          </w:p>
        </w:tc>
        <w:tc>
          <w:tcPr>
            <w:tcW w:w="3984" w:type="dxa"/>
            <w:tcBorders>
              <w:top w:val="nil"/>
              <w:left w:val="nil"/>
              <w:bottom w:val="single" w:sz="4" w:space="0" w:color="auto"/>
              <w:right w:val="single" w:sz="4" w:space="0" w:color="auto"/>
            </w:tcBorders>
            <w:shd w:val="clear" w:color="auto" w:fill="FFFFFF"/>
            <w:vAlign w:val="center"/>
            <w:hideMark/>
          </w:tcPr>
          <w:p w14:paraId="052F4CA5"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Trg Sv. Trojstva</w:t>
            </w:r>
          </w:p>
        </w:tc>
        <w:tc>
          <w:tcPr>
            <w:tcW w:w="1622" w:type="dxa"/>
            <w:tcBorders>
              <w:top w:val="nil"/>
              <w:left w:val="nil"/>
              <w:bottom w:val="single" w:sz="4" w:space="0" w:color="auto"/>
              <w:right w:val="single" w:sz="4" w:space="0" w:color="auto"/>
            </w:tcBorders>
            <w:shd w:val="clear" w:color="auto" w:fill="FFFFFF"/>
            <w:vAlign w:val="center"/>
          </w:tcPr>
          <w:p w14:paraId="029C0D7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250.000,00</w:t>
            </w:r>
          </w:p>
        </w:tc>
        <w:tc>
          <w:tcPr>
            <w:tcW w:w="1750" w:type="dxa"/>
            <w:tcBorders>
              <w:top w:val="nil"/>
              <w:left w:val="nil"/>
              <w:bottom w:val="single" w:sz="4" w:space="0" w:color="auto"/>
              <w:right w:val="single" w:sz="4" w:space="0" w:color="auto"/>
            </w:tcBorders>
            <w:shd w:val="clear" w:color="auto" w:fill="FFFFFF"/>
            <w:vAlign w:val="center"/>
          </w:tcPr>
          <w:p w14:paraId="37BD588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250.000,00</w:t>
            </w:r>
          </w:p>
        </w:tc>
        <w:tc>
          <w:tcPr>
            <w:tcW w:w="1506" w:type="dxa"/>
            <w:tcBorders>
              <w:top w:val="nil"/>
              <w:left w:val="nil"/>
              <w:bottom w:val="single" w:sz="4" w:space="0" w:color="auto"/>
              <w:right w:val="single" w:sz="4" w:space="0" w:color="auto"/>
            </w:tcBorders>
            <w:shd w:val="clear" w:color="auto" w:fill="FFFFFF"/>
            <w:vAlign w:val="center"/>
          </w:tcPr>
          <w:p w14:paraId="75FB46F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45ABB3CF"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C1F259"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1.6.1.</w:t>
            </w:r>
          </w:p>
        </w:tc>
        <w:tc>
          <w:tcPr>
            <w:tcW w:w="3984" w:type="dxa"/>
            <w:tcBorders>
              <w:top w:val="single" w:sz="4" w:space="0" w:color="auto"/>
              <w:left w:val="nil"/>
              <w:bottom w:val="single" w:sz="4" w:space="0" w:color="auto"/>
              <w:right w:val="single" w:sz="4" w:space="0" w:color="auto"/>
            </w:tcBorders>
            <w:shd w:val="clear" w:color="auto" w:fill="FFFFFF"/>
            <w:vAlign w:val="center"/>
            <w:hideMark/>
          </w:tcPr>
          <w:p w14:paraId="747B3A50"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Radovi rekonstrukcije</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3679042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5BA2089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7230655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105A3783"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71DEEE1"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1.6.2.</w:t>
            </w:r>
          </w:p>
        </w:tc>
        <w:tc>
          <w:tcPr>
            <w:tcW w:w="3984" w:type="dxa"/>
            <w:tcBorders>
              <w:top w:val="single" w:sz="4" w:space="0" w:color="auto"/>
              <w:left w:val="nil"/>
              <w:bottom w:val="single" w:sz="4" w:space="0" w:color="auto"/>
              <w:right w:val="single" w:sz="4" w:space="0" w:color="auto"/>
            </w:tcBorders>
            <w:shd w:val="clear" w:color="auto" w:fill="FFFFFF"/>
            <w:vAlign w:val="center"/>
            <w:hideMark/>
          </w:tcPr>
          <w:p w14:paraId="0262100C"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Nadzor</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070E5BD4"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4CE581B9"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1BAE7F66"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1D231E3C"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70104CB1"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1.6.3.</w:t>
            </w:r>
          </w:p>
        </w:tc>
        <w:tc>
          <w:tcPr>
            <w:tcW w:w="3984" w:type="dxa"/>
            <w:tcBorders>
              <w:top w:val="single" w:sz="4" w:space="0" w:color="auto"/>
              <w:left w:val="nil"/>
              <w:bottom w:val="single" w:sz="4" w:space="0" w:color="auto"/>
              <w:right w:val="single" w:sz="4" w:space="0" w:color="auto"/>
            </w:tcBorders>
            <w:shd w:val="clear" w:color="auto" w:fill="FFFFFF"/>
            <w:vAlign w:val="center"/>
          </w:tcPr>
          <w:p w14:paraId="3C5B13AB"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Projektiranje</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0D0E5A3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250.000,00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7AA7DAA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250.000,00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147D11DE"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20969A2A"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674B9A31"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1.7.</w:t>
            </w:r>
          </w:p>
        </w:tc>
        <w:tc>
          <w:tcPr>
            <w:tcW w:w="3984" w:type="dxa"/>
            <w:tcBorders>
              <w:top w:val="single" w:sz="4" w:space="0" w:color="auto"/>
              <w:left w:val="nil"/>
              <w:bottom w:val="single" w:sz="4" w:space="0" w:color="auto"/>
              <w:right w:val="single" w:sz="4" w:space="0" w:color="auto"/>
            </w:tcBorders>
            <w:shd w:val="clear" w:color="auto" w:fill="FFFFFF"/>
            <w:vAlign w:val="center"/>
          </w:tcPr>
          <w:p w14:paraId="5A67450E"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Ulica dr. Franje Tuđmana</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46D1229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3.484.850,00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602817E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3.484.850,00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7D28C83C"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3F4752A4"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4CA4F42E"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1.7.1.</w:t>
            </w:r>
          </w:p>
        </w:tc>
        <w:tc>
          <w:tcPr>
            <w:tcW w:w="3984" w:type="dxa"/>
            <w:tcBorders>
              <w:top w:val="single" w:sz="4" w:space="0" w:color="auto"/>
              <w:left w:val="nil"/>
              <w:bottom w:val="single" w:sz="4" w:space="0" w:color="auto"/>
              <w:right w:val="single" w:sz="4" w:space="0" w:color="auto"/>
            </w:tcBorders>
            <w:shd w:val="clear" w:color="auto" w:fill="FFFFFF"/>
            <w:vAlign w:val="center"/>
          </w:tcPr>
          <w:p w14:paraId="6F386804"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Radovi</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61FB6374"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3.354.850,00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042338AE"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3.354.850,00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56420F0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150BB4CA"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2E3A21EA"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1.7.2.</w:t>
            </w:r>
          </w:p>
        </w:tc>
        <w:tc>
          <w:tcPr>
            <w:tcW w:w="3984" w:type="dxa"/>
            <w:tcBorders>
              <w:top w:val="single" w:sz="4" w:space="0" w:color="auto"/>
              <w:left w:val="nil"/>
              <w:bottom w:val="single" w:sz="4" w:space="0" w:color="auto"/>
              <w:right w:val="single" w:sz="4" w:space="0" w:color="auto"/>
            </w:tcBorders>
            <w:shd w:val="clear" w:color="auto" w:fill="FFFFFF"/>
            <w:vAlign w:val="center"/>
          </w:tcPr>
          <w:p w14:paraId="0733DAAA"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Nadzor</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6B585843"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130.000,00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373EFE7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130.000,00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06B6273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3C337A17"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7D235F41"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1.8.</w:t>
            </w:r>
          </w:p>
        </w:tc>
        <w:tc>
          <w:tcPr>
            <w:tcW w:w="3984" w:type="dxa"/>
            <w:tcBorders>
              <w:top w:val="single" w:sz="4" w:space="0" w:color="auto"/>
              <w:left w:val="nil"/>
              <w:bottom w:val="single" w:sz="4" w:space="0" w:color="auto"/>
              <w:right w:val="single" w:sz="4" w:space="0" w:color="auto"/>
            </w:tcBorders>
            <w:shd w:val="clear" w:color="auto" w:fill="FFFFFF"/>
            <w:vAlign w:val="center"/>
          </w:tcPr>
          <w:p w14:paraId="510A3174"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Ulica Josipa Pavičića</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0F181E43"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2B4DB22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5EB761E5"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1C0F9654"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1DDF8D6A"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1.8.1</w:t>
            </w:r>
          </w:p>
        </w:tc>
        <w:tc>
          <w:tcPr>
            <w:tcW w:w="3984" w:type="dxa"/>
            <w:tcBorders>
              <w:top w:val="single" w:sz="4" w:space="0" w:color="auto"/>
              <w:left w:val="nil"/>
              <w:bottom w:val="single" w:sz="4" w:space="0" w:color="auto"/>
              <w:right w:val="single" w:sz="4" w:space="0" w:color="auto"/>
            </w:tcBorders>
            <w:shd w:val="clear" w:color="auto" w:fill="FFFFFF"/>
            <w:vAlign w:val="center"/>
          </w:tcPr>
          <w:p w14:paraId="2440D2CF"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Projektiranje, vidljivost</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65E4049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7792352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3F0E20D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13A0DFAB"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1D06D867"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1.9.</w:t>
            </w:r>
          </w:p>
        </w:tc>
        <w:tc>
          <w:tcPr>
            <w:tcW w:w="3984" w:type="dxa"/>
            <w:tcBorders>
              <w:top w:val="single" w:sz="4" w:space="0" w:color="auto"/>
              <w:left w:val="nil"/>
              <w:bottom w:val="single" w:sz="4" w:space="0" w:color="auto"/>
              <w:right w:val="single" w:sz="4" w:space="0" w:color="auto"/>
            </w:tcBorders>
            <w:shd w:val="clear" w:color="auto" w:fill="FFFFFF"/>
            <w:vAlign w:val="center"/>
          </w:tcPr>
          <w:p w14:paraId="2AA8B0A0"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Prometnica </w:t>
            </w:r>
            <w:proofErr w:type="spellStart"/>
            <w:r w:rsidRPr="00096556">
              <w:rPr>
                <w:rFonts w:asciiTheme="minorHAnsi" w:hAnsiTheme="minorHAnsi" w:cstheme="minorHAnsi"/>
                <w:b w:val="0"/>
                <w:bCs/>
                <w:sz w:val="22"/>
                <w:szCs w:val="22"/>
              </w:rPr>
              <w:t>Drškovci</w:t>
            </w:r>
            <w:proofErr w:type="spellEnd"/>
          </w:p>
        </w:tc>
        <w:tc>
          <w:tcPr>
            <w:tcW w:w="1622" w:type="dxa"/>
            <w:tcBorders>
              <w:top w:val="single" w:sz="4" w:space="0" w:color="auto"/>
              <w:left w:val="nil"/>
              <w:bottom w:val="single" w:sz="4" w:space="0" w:color="auto"/>
              <w:right w:val="single" w:sz="4" w:space="0" w:color="auto"/>
            </w:tcBorders>
            <w:shd w:val="clear" w:color="auto" w:fill="FFFFFF"/>
            <w:vAlign w:val="center"/>
          </w:tcPr>
          <w:p w14:paraId="248CAF5C"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44302FF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07AD04E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24.874,38</w:t>
            </w:r>
          </w:p>
        </w:tc>
      </w:tr>
      <w:tr w:rsidR="004376E1" w:rsidRPr="00096556" w14:paraId="79F5058A"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1DB151E1"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1.9.1.</w:t>
            </w:r>
          </w:p>
        </w:tc>
        <w:tc>
          <w:tcPr>
            <w:tcW w:w="3984" w:type="dxa"/>
            <w:tcBorders>
              <w:top w:val="single" w:sz="4" w:space="0" w:color="auto"/>
              <w:left w:val="nil"/>
              <w:bottom w:val="single" w:sz="4" w:space="0" w:color="auto"/>
              <w:right w:val="single" w:sz="4" w:space="0" w:color="auto"/>
            </w:tcBorders>
            <w:shd w:val="clear" w:color="auto" w:fill="FFFFFF"/>
            <w:vAlign w:val="center"/>
          </w:tcPr>
          <w:p w14:paraId="369EE567"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Radovi</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08D370E5"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329EB7D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0DFE905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24.874,38</w:t>
            </w:r>
          </w:p>
        </w:tc>
      </w:tr>
      <w:tr w:rsidR="004376E1" w:rsidRPr="00096556" w14:paraId="3D3D0E37"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47E28375"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3984" w:type="dxa"/>
            <w:tcBorders>
              <w:top w:val="nil"/>
              <w:left w:val="nil"/>
              <w:bottom w:val="single" w:sz="4" w:space="0" w:color="auto"/>
              <w:right w:val="single" w:sz="4" w:space="0" w:color="auto"/>
            </w:tcBorders>
            <w:shd w:val="clear" w:color="auto" w:fill="FFFFFF"/>
            <w:vAlign w:val="center"/>
            <w:hideMark/>
          </w:tcPr>
          <w:p w14:paraId="57D9F0F3"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Izvori financiranja:</w:t>
            </w:r>
          </w:p>
        </w:tc>
        <w:tc>
          <w:tcPr>
            <w:tcW w:w="1622" w:type="dxa"/>
            <w:tcBorders>
              <w:top w:val="nil"/>
              <w:left w:val="nil"/>
              <w:bottom w:val="single" w:sz="4" w:space="0" w:color="auto"/>
              <w:right w:val="single" w:sz="4" w:space="0" w:color="auto"/>
            </w:tcBorders>
            <w:shd w:val="clear" w:color="auto" w:fill="FFFFFF"/>
            <w:vAlign w:val="center"/>
          </w:tcPr>
          <w:p w14:paraId="5EFD8520"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750" w:type="dxa"/>
            <w:tcBorders>
              <w:top w:val="nil"/>
              <w:left w:val="nil"/>
              <w:bottom w:val="single" w:sz="4" w:space="0" w:color="auto"/>
              <w:right w:val="single" w:sz="4" w:space="0" w:color="auto"/>
            </w:tcBorders>
            <w:shd w:val="clear" w:color="auto" w:fill="FFFFFF"/>
            <w:vAlign w:val="center"/>
          </w:tcPr>
          <w:p w14:paraId="3EE8F737"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506" w:type="dxa"/>
            <w:tcBorders>
              <w:top w:val="nil"/>
              <w:left w:val="nil"/>
              <w:bottom w:val="single" w:sz="4" w:space="0" w:color="auto"/>
              <w:right w:val="single" w:sz="4" w:space="0" w:color="auto"/>
            </w:tcBorders>
            <w:shd w:val="clear" w:color="auto" w:fill="FFFFFF"/>
            <w:vAlign w:val="center"/>
          </w:tcPr>
          <w:p w14:paraId="0A60C39D" w14:textId="77777777" w:rsidR="004376E1" w:rsidRPr="00096556" w:rsidRDefault="004376E1" w:rsidP="004E62DC">
            <w:pPr>
              <w:spacing w:line="256" w:lineRule="auto"/>
              <w:jc w:val="right"/>
              <w:rPr>
                <w:rFonts w:asciiTheme="minorHAnsi" w:hAnsiTheme="minorHAnsi" w:cstheme="minorHAnsi"/>
                <w:b w:val="0"/>
                <w:bCs/>
                <w:sz w:val="22"/>
                <w:szCs w:val="22"/>
              </w:rPr>
            </w:pPr>
          </w:p>
        </w:tc>
      </w:tr>
      <w:tr w:rsidR="004376E1" w:rsidRPr="00096556" w14:paraId="1A82273F"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6A5725F3"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w:t>
            </w:r>
          </w:p>
        </w:tc>
        <w:tc>
          <w:tcPr>
            <w:tcW w:w="3984" w:type="dxa"/>
            <w:tcBorders>
              <w:top w:val="nil"/>
              <w:left w:val="nil"/>
              <w:bottom w:val="single" w:sz="4" w:space="0" w:color="auto"/>
              <w:right w:val="single" w:sz="4" w:space="0" w:color="auto"/>
            </w:tcBorders>
            <w:shd w:val="clear" w:color="auto" w:fill="FFFFFF"/>
            <w:vAlign w:val="center"/>
          </w:tcPr>
          <w:p w14:paraId="2C57D08B"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opći prihodi i primici</w:t>
            </w:r>
          </w:p>
        </w:tc>
        <w:tc>
          <w:tcPr>
            <w:tcW w:w="1622" w:type="dxa"/>
            <w:tcBorders>
              <w:top w:val="nil"/>
              <w:left w:val="nil"/>
              <w:bottom w:val="single" w:sz="4" w:space="0" w:color="auto"/>
              <w:right w:val="single" w:sz="4" w:space="0" w:color="auto"/>
            </w:tcBorders>
            <w:shd w:val="clear" w:color="auto" w:fill="FFFFFF"/>
            <w:vAlign w:val="center"/>
          </w:tcPr>
          <w:p w14:paraId="3FE8223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2.465.000,00</w:t>
            </w:r>
          </w:p>
        </w:tc>
        <w:tc>
          <w:tcPr>
            <w:tcW w:w="1750" w:type="dxa"/>
            <w:tcBorders>
              <w:top w:val="nil"/>
              <w:left w:val="nil"/>
              <w:bottom w:val="single" w:sz="4" w:space="0" w:color="auto"/>
              <w:right w:val="single" w:sz="4" w:space="0" w:color="auto"/>
            </w:tcBorders>
            <w:shd w:val="clear" w:color="auto" w:fill="FFFFFF"/>
            <w:vAlign w:val="center"/>
          </w:tcPr>
          <w:p w14:paraId="47764B69"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2.465.000,00</w:t>
            </w:r>
          </w:p>
        </w:tc>
        <w:tc>
          <w:tcPr>
            <w:tcW w:w="1506" w:type="dxa"/>
            <w:tcBorders>
              <w:top w:val="nil"/>
              <w:left w:val="nil"/>
              <w:bottom w:val="single" w:sz="4" w:space="0" w:color="auto"/>
              <w:right w:val="single" w:sz="4" w:space="0" w:color="auto"/>
            </w:tcBorders>
            <w:shd w:val="clear" w:color="auto" w:fill="FFFFFF"/>
            <w:vAlign w:val="center"/>
          </w:tcPr>
          <w:p w14:paraId="2037DF6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823.905,00</w:t>
            </w:r>
          </w:p>
        </w:tc>
      </w:tr>
      <w:tr w:rsidR="004376E1" w:rsidRPr="00096556" w14:paraId="54C14E63"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0E28518A"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w:t>
            </w:r>
          </w:p>
        </w:tc>
        <w:tc>
          <w:tcPr>
            <w:tcW w:w="3984" w:type="dxa"/>
            <w:tcBorders>
              <w:top w:val="single" w:sz="4" w:space="0" w:color="auto"/>
              <w:left w:val="nil"/>
              <w:bottom w:val="single" w:sz="4" w:space="0" w:color="auto"/>
              <w:right w:val="single" w:sz="4" w:space="0" w:color="auto"/>
            </w:tcBorders>
            <w:shd w:val="clear" w:color="auto" w:fill="FFFFFF"/>
            <w:vAlign w:val="center"/>
          </w:tcPr>
          <w:p w14:paraId="3BCCD0B5"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komunalna naknada</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3B6F84B9"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582.782,00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4043864C"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582.782,00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7983EA5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568.022,29</w:t>
            </w:r>
          </w:p>
        </w:tc>
      </w:tr>
      <w:tr w:rsidR="004376E1" w:rsidRPr="00096556" w14:paraId="0E661BE7"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16E91CE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w:t>
            </w:r>
          </w:p>
        </w:tc>
        <w:tc>
          <w:tcPr>
            <w:tcW w:w="3984" w:type="dxa"/>
            <w:tcBorders>
              <w:top w:val="single" w:sz="4" w:space="0" w:color="auto"/>
              <w:left w:val="nil"/>
              <w:bottom w:val="single" w:sz="4" w:space="0" w:color="auto"/>
              <w:right w:val="single" w:sz="4" w:space="0" w:color="auto"/>
            </w:tcBorders>
            <w:shd w:val="clear" w:color="auto" w:fill="FFFFFF"/>
            <w:vAlign w:val="center"/>
          </w:tcPr>
          <w:p w14:paraId="0805D9AE"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vodni doprinos</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637C97F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60.000,00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3DDDC713"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60.000,00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002B0B8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3D219F2D"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7E4928E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4.</w:t>
            </w:r>
          </w:p>
        </w:tc>
        <w:tc>
          <w:tcPr>
            <w:tcW w:w="3984" w:type="dxa"/>
            <w:tcBorders>
              <w:top w:val="single" w:sz="4" w:space="0" w:color="auto"/>
              <w:left w:val="nil"/>
              <w:bottom w:val="single" w:sz="4" w:space="0" w:color="auto"/>
              <w:right w:val="single" w:sz="4" w:space="0" w:color="auto"/>
            </w:tcBorders>
            <w:shd w:val="clear" w:color="auto" w:fill="FFFFFF"/>
            <w:vAlign w:val="center"/>
          </w:tcPr>
          <w:p w14:paraId="57B453FD"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doprinos za šume</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3C06E40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200.000,00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6F65E50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200.000,00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3311637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78.993,72</w:t>
            </w:r>
          </w:p>
        </w:tc>
      </w:tr>
      <w:tr w:rsidR="004376E1" w:rsidRPr="00096556" w14:paraId="5EEFD1CB"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4DE45E1C"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w:t>
            </w:r>
          </w:p>
        </w:tc>
        <w:tc>
          <w:tcPr>
            <w:tcW w:w="3984" w:type="dxa"/>
            <w:tcBorders>
              <w:top w:val="single" w:sz="4" w:space="0" w:color="auto"/>
              <w:left w:val="nil"/>
              <w:bottom w:val="single" w:sz="4" w:space="0" w:color="auto"/>
              <w:right w:val="single" w:sz="4" w:space="0" w:color="auto"/>
            </w:tcBorders>
            <w:shd w:val="clear" w:color="auto" w:fill="FFFFFF"/>
            <w:vAlign w:val="center"/>
          </w:tcPr>
          <w:p w14:paraId="4CFB2D11"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pomoći: Ministarstvo poljoprivrede</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5AFCB74C"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2C10BB7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18F3E04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783B8871"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315035F5"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lastRenderedPageBreak/>
              <w:t>6.</w:t>
            </w:r>
          </w:p>
        </w:tc>
        <w:tc>
          <w:tcPr>
            <w:tcW w:w="3984" w:type="dxa"/>
            <w:tcBorders>
              <w:top w:val="single" w:sz="4" w:space="0" w:color="auto"/>
              <w:left w:val="nil"/>
              <w:bottom w:val="single" w:sz="4" w:space="0" w:color="auto"/>
              <w:right w:val="single" w:sz="4" w:space="0" w:color="auto"/>
            </w:tcBorders>
            <w:shd w:val="clear" w:color="auto" w:fill="FFFFFF"/>
            <w:vAlign w:val="center"/>
          </w:tcPr>
          <w:p w14:paraId="6D32D058"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pomoći: Ministarstvo regionalnog razvoja i fondova EU</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516F9FBA"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2.000.000,00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424F81CE"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2.000.000,00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7F33908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53A9562D"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EEE4054"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7.</w:t>
            </w:r>
          </w:p>
        </w:tc>
        <w:tc>
          <w:tcPr>
            <w:tcW w:w="3984" w:type="dxa"/>
            <w:tcBorders>
              <w:top w:val="single" w:sz="4" w:space="0" w:color="auto"/>
              <w:left w:val="nil"/>
              <w:bottom w:val="single" w:sz="4" w:space="0" w:color="auto"/>
              <w:right w:val="single" w:sz="4" w:space="0" w:color="auto"/>
            </w:tcBorders>
            <w:shd w:val="clear" w:color="auto" w:fill="FFFFFF"/>
            <w:vAlign w:val="center"/>
            <w:hideMark/>
          </w:tcPr>
          <w:p w14:paraId="352691EF"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prihodi od prodaje nefinancijske imovine</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23B9593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18A143B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7DAF930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42E71B93"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225BF15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8.</w:t>
            </w:r>
          </w:p>
        </w:tc>
        <w:tc>
          <w:tcPr>
            <w:tcW w:w="3984" w:type="dxa"/>
            <w:tcBorders>
              <w:top w:val="single" w:sz="4" w:space="0" w:color="auto"/>
              <w:left w:val="nil"/>
              <w:bottom w:val="single" w:sz="4" w:space="0" w:color="auto"/>
              <w:right w:val="single" w:sz="4" w:space="0" w:color="auto"/>
            </w:tcBorders>
            <w:shd w:val="clear" w:color="auto" w:fill="FFFFFF"/>
            <w:vAlign w:val="center"/>
          </w:tcPr>
          <w:p w14:paraId="3C45524B"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godišnja naknada za uporabu javnih cesta</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4A72E4F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34C753F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5DEC0776"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57393F07"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3719AAD9"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9.</w:t>
            </w:r>
          </w:p>
        </w:tc>
        <w:tc>
          <w:tcPr>
            <w:tcW w:w="3984" w:type="dxa"/>
            <w:tcBorders>
              <w:top w:val="single" w:sz="4" w:space="0" w:color="auto"/>
              <w:left w:val="nil"/>
              <w:bottom w:val="single" w:sz="4" w:space="0" w:color="auto"/>
              <w:right w:val="single" w:sz="4" w:space="0" w:color="auto"/>
            </w:tcBorders>
            <w:shd w:val="clear" w:color="auto" w:fill="FFFFFF"/>
            <w:vAlign w:val="center"/>
          </w:tcPr>
          <w:p w14:paraId="6EBC1581"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pomoći: Ministarstvo prostornog uređenja, graditeljstva i državne imovine</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4091EB6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39018E4A"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0BBC709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7C6CED22"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4A33E36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10.</w:t>
            </w:r>
          </w:p>
        </w:tc>
        <w:tc>
          <w:tcPr>
            <w:tcW w:w="3984" w:type="dxa"/>
            <w:tcBorders>
              <w:top w:val="single" w:sz="4" w:space="0" w:color="auto"/>
              <w:left w:val="nil"/>
              <w:bottom w:val="single" w:sz="4" w:space="0" w:color="auto"/>
              <w:right w:val="single" w:sz="4" w:space="0" w:color="auto"/>
            </w:tcBorders>
            <w:shd w:val="clear" w:color="auto" w:fill="FFFFFF"/>
            <w:vAlign w:val="center"/>
          </w:tcPr>
          <w:p w14:paraId="43A6F966"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vodni doprinos - rezultat</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77BA8CE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36.933,00 </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4ABB70E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36.933,00 </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13E612D3"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36.932,84</w:t>
            </w:r>
          </w:p>
        </w:tc>
      </w:tr>
      <w:tr w:rsidR="004376E1" w:rsidRPr="00096556" w14:paraId="1BC7E22E"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tcPr>
          <w:p w14:paraId="79D2324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11.</w:t>
            </w:r>
          </w:p>
        </w:tc>
        <w:tc>
          <w:tcPr>
            <w:tcW w:w="3984" w:type="dxa"/>
            <w:tcBorders>
              <w:top w:val="single" w:sz="4" w:space="0" w:color="auto"/>
              <w:left w:val="nil"/>
              <w:bottom w:val="single" w:sz="4" w:space="0" w:color="auto"/>
              <w:right w:val="single" w:sz="4" w:space="0" w:color="auto"/>
            </w:tcBorders>
            <w:shd w:val="clear" w:color="auto" w:fill="FFFFFF"/>
            <w:vAlign w:val="center"/>
          </w:tcPr>
          <w:p w14:paraId="0FE0A50B"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doprinos za šume - rezultat</w:t>
            </w:r>
          </w:p>
        </w:tc>
        <w:tc>
          <w:tcPr>
            <w:tcW w:w="1622" w:type="dxa"/>
            <w:tcBorders>
              <w:top w:val="single" w:sz="4" w:space="0" w:color="auto"/>
              <w:left w:val="nil"/>
              <w:bottom w:val="single" w:sz="4" w:space="0" w:color="auto"/>
              <w:right w:val="single" w:sz="4" w:space="0" w:color="auto"/>
            </w:tcBorders>
            <w:shd w:val="clear" w:color="auto" w:fill="FFFFFF"/>
            <w:vAlign w:val="center"/>
          </w:tcPr>
          <w:p w14:paraId="38284E3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131.635,00</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7D4D8F29"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131.635,00</w:t>
            </w:r>
          </w:p>
        </w:tc>
        <w:tc>
          <w:tcPr>
            <w:tcW w:w="1506" w:type="dxa"/>
            <w:tcBorders>
              <w:top w:val="single" w:sz="4" w:space="0" w:color="auto"/>
              <w:left w:val="nil"/>
              <w:bottom w:val="single" w:sz="4" w:space="0" w:color="auto"/>
              <w:right w:val="single" w:sz="4" w:space="0" w:color="auto"/>
            </w:tcBorders>
            <w:shd w:val="clear" w:color="auto" w:fill="FFFFFF"/>
            <w:vAlign w:val="center"/>
          </w:tcPr>
          <w:p w14:paraId="237A096A"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131.634,70</w:t>
            </w:r>
          </w:p>
        </w:tc>
      </w:tr>
      <w:tr w:rsidR="004376E1" w:rsidRPr="00096556" w14:paraId="00F839B0" w14:textId="77777777" w:rsidTr="00150D57">
        <w:trPr>
          <w:trHeight w:val="227"/>
          <w:jc w:val="center"/>
        </w:trPr>
        <w:tc>
          <w:tcPr>
            <w:tcW w:w="77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E3CBACD" w14:textId="77777777" w:rsidR="004376E1" w:rsidRPr="00096556" w:rsidRDefault="004376E1" w:rsidP="004E62DC">
            <w:pPr>
              <w:spacing w:line="256" w:lineRule="auto"/>
              <w:rPr>
                <w:rFonts w:asciiTheme="minorHAnsi" w:hAnsiTheme="minorHAnsi" w:cstheme="minorHAnsi"/>
                <w:b w:val="0"/>
                <w:bCs/>
                <w:sz w:val="22"/>
                <w:szCs w:val="22"/>
              </w:rPr>
            </w:pPr>
          </w:p>
        </w:tc>
        <w:tc>
          <w:tcPr>
            <w:tcW w:w="3984" w:type="dxa"/>
            <w:tcBorders>
              <w:top w:val="single" w:sz="4" w:space="0" w:color="auto"/>
              <w:left w:val="single" w:sz="4" w:space="0" w:color="auto"/>
              <w:bottom w:val="single" w:sz="4" w:space="0" w:color="auto"/>
              <w:right w:val="single" w:sz="4" w:space="0" w:color="auto"/>
            </w:tcBorders>
            <w:shd w:val="clear" w:color="auto" w:fill="FFFFFF"/>
            <w:vAlign w:val="center"/>
          </w:tcPr>
          <w:p w14:paraId="5AD73E3C" w14:textId="77777777" w:rsidR="004376E1" w:rsidRPr="00096556" w:rsidRDefault="004376E1" w:rsidP="004E62DC">
            <w:pPr>
              <w:spacing w:line="256" w:lineRule="auto"/>
              <w:ind w:left="25"/>
              <w:rPr>
                <w:rFonts w:asciiTheme="minorHAnsi" w:hAnsiTheme="minorHAnsi" w:cstheme="minorHAnsi"/>
                <w:b w:val="0"/>
                <w:bCs/>
                <w:sz w:val="22"/>
                <w:szCs w:val="22"/>
              </w:rPr>
            </w:pPr>
            <w:r w:rsidRPr="00096556">
              <w:rPr>
                <w:rFonts w:asciiTheme="minorHAnsi" w:hAnsiTheme="minorHAnsi" w:cstheme="minorHAnsi"/>
                <w:b w:val="0"/>
                <w:bCs/>
                <w:sz w:val="22"/>
                <w:szCs w:val="22"/>
              </w:rPr>
              <w:t>UKUPNO:</w:t>
            </w:r>
          </w:p>
        </w:tc>
        <w:tc>
          <w:tcPr>
            <w:tcW w:w="1622" w:type="dxa"/>
            <w:tcBorders>
              <w:top w:val="nil"/>
              <w:left w:val="nil"/>
              <w:bottom w:val="single" w:sz="4" w:space="0" w:color="auto"/>
              <w:right w:val="single" w:sz="4" w:space="0" w:color="auto"/>
            </w:tcBorders>
            <w:shd w:val="clear" w:color="auto" w:fill="FFFFFF"/>
            <w:vAlign w:val="center"/>
          </w:tcPr>
          <w:p w14:paraId="0E7B75FE" w14:textId="77777777" w:rsidR="004376E1" w:rsidRPr="00096556" w:rsidRDefault="004376E1" w:rsidP="004E62DC">
            <w:pPr>
              <w:spacing w:line="256" w:lineRule="auto"/>
              <w:jc w:val="right"/>
              <w:rPr>
                <w:rFonts w:asciiTheme="minorHAnsi" w:hAnsiTheme="minorHAnsi" w:cstheme="minorHAnsi"/>
                <w:b w:val="0"/>
                <w:bCs/>
                <w:noProof/>
                <w:sz w:val="22"/>
                <w:szCs w:val="22"/>
              </w:rPr>
            </w:pPr>
            <w:r w:rsidRPr="00096556">
              <w:rPr>
                <w:rFonts w:asciiTheme="minorHAnsi" w:hAnsiTheme="minorHAnsi" w:cstheme="minorHAnsi"/>
                <w:b w:val="0"/>
                <w:bCs/>
                <w:noProof/>
                <w:sz w:val="22"/>
                <w:szCs w:val="22"/>
              </w:rPr>
              <w:fldChar w:fldCharType="begin"/>
            </w:r>
            <w:r w:rsidRPr="00096556">
              <w:rPr>
                <w:rFonts w:asciiTheme="minorHAnsi" w:hAnsiTheme="minorHAnsi" w:cstheme="minorHAnsi"/>
                <w:b w:val="0"/>
                <w:bCs/>
                <w:noProof/>
                <w:sz w:val="22"/>
                <w:szCs w:val="22"/>
              </w:rPr>
              <w:instrText xml:space="preserve"> =SUM(ABOVE) </w:instrText>
            </w:r>
            <w:r w:rsidRPr="00096556">
              <w:rPr>
                <w:rFonts w:asciiTheme="minorHAnsi" w:hAnsiTheme="minorHAnsi" w:cstheme="minorHAnsi"/>
                <w:b w:val="0"/>
                <w:bCs/>
                <w:noProof/>
                <w:sz w:val="22"/>
                <w:szCs w:val="22"/>
              </w:rPr>
              <w:fldChar w:fldCharType="separate"/>
            </w:r>
            <w:r w:rsidRPr="00096556">
              <w:rPr>
                <w:rFonts w:asciiTheme="minorHAnsi" w:hAnsiTheme="minorHAnsi" w:cstheme="minorHAnsi"/>
                <w:b w:val="0"/>
                <w:bCs/>
                <w:noProof/>
                <w:sz w:val="22"/>
                <w:szCs w:val="22"/>
              </w:rPr>
              <w:t>5.476.350</w:t>
            </w:r>
            <w:r w:rsidRPr="00096556">
              <w:rPr>
                <w:rFonts w:asciiTheme="minorHAnsi" w:hAnsiTheme="minorHAnsi" w:cstheme="minorHAnsi"/>
                <w:b w:val="0"/>
                <w:bCs/>
                <w:noProof/>
                <w:sz w:val="22"/>
                <w:szCs w:val="22"/>
              </w:rPr>
              <w:fldChar w:fldCharType="end"/>
            </w:r>
            <w:r w:rsidRPr="00096556">
              <w:rPr>
                <w:rFonts w:asciiTheme="minorHAnsi" w:hAnsiTheme="minorHAnsi" w:cstheme="minorHAnsi"/>
                <w:b w:val="0"/>
                <w:bCs/>
                <w:noProof/>
                <w:sz w:val="22"/>
                <w:szCs w:val="22"/>
              </w:rPr>
              <w:t>,00</w:t>
            </w:r>
          </w:p>
        </w:tc>
        <w:tc>
          <w:tcPr>
            <w:tcW w:w="1750" w:type="dxa"/>
            <w:tcBorders>
              <w:top w:val="nil"/>
              <w:left w:val="nil"/>
              <w:bottom w:val="single" w:sz="4" w:space="0" w:color="auto"/>
              <w:right w:val="single" w:sz="4" w:space="0" w:color="auto"/>
            </w:tcBorders>
            <w:shd w:val="clear" w:color="auto" w:fill="FFFFFF"/>
            <w:vAlign w:val="center"/>
          </w:tcPr>
          <w:p w14:paraId="316A3DDB" w14:textId="77777777" w:rsidR="004376E1" w:rsidRPr="00096556" w:rsidRDefault="004376E1" w:rsidP="004E62DC">
            <w:pPr>
              <w:spacing w:line="256" w:lineRule="auto"/>
              <w:jc w:val="right"/>
              <w:rPr>
                <w:rFonts w:asciiTheme="minorHAnsi" w:hAnsiTheme="minorHAnsi" w:cstheme="minorHAnsi"/>
                <w:b w:val="0"/>
                <w:bCs/>
                <w:noProof/>
                <w:sz w:val="22"/>
                <w:szCs w:val="22"/>
              </w:rPr>
            </w:pPr>
            <w:r w:rsidRPr="00096556">
              <w:rPr>
                <w:rFonts w:asciiTheme="minorHAnsi" w:hAnsiTheme="minorHAnsi" w:cstheme="minorHAnsi"/>
                <w:b w:val="0"/>
                <w:bCs/>
                <w:noProof/>
                <w:sz w:val="22"/>
                <w:szCs w:val="22"/>
              </w:rPr>
              <w:fldChar w:fldCharType="begin"/>
            </w:r>
            <w:r w:rsidRPr="00096556">
              <w:rPr>
                <w:rFonts w:asciiTheme="minorHAnsi" w:hAnsiTheme="minorHAnsi" w:cstheme="minorHAnsi"/>
                <w:b w:val="0"/>
                <w:bCs/>
                <w:noProof/>
                <w:sz w:val="22"/>
                <w:szCs w:val="22"/>
              </w:rPr>
              <w:instrText xml:space="preserve"> =SUM(ABOVE) </w:instrText>
            </w:r>
            <w:r w:rsidRPr="00096556">
              <w:rPr>
                <w:rFonts w:asciiTheme="minorHAnsi" w:hAnsiTheme="minorHAnsi" w:cstheme="minorHAnsi"/>
                <w:b w:val="0"/>
                <w:bCs/>
                <w:noProof/>
                <w:sz w:val="22"/>
                <w:szCs w:val="22"/>
              </w:rPr>
              <w:fldChar w:fldCharType="separate"/>
            </w:r>
            <w:r w:rsidRPr="00096556">
              <w:rPr>
                <w:rFonts w:asciiTheme="minorHAnsi" w:hAnsiTheme="minorHAnsi" w:cstheme="minorHAnsi"/>
                <w:b w:val="0"/>
                <w:bCs/>
                <w:noProof/>
                <w:sz w:val="22"/>
                <w:szCs w:val="22"/>
              </w:rPr>
              <w:t>5.476.350</w:t>
            </w:r>
            <w:r w:rsidRPr="00096556">
              <w:rPr>
                <w:rFonts w:asciiTheme="minorHAnsi" w:hAnsiTheme="minorHAnsi" w:cstheme="minorHAnsi"/>
                <w:b w:val="0"/>
                <w:bCs/>
                <w:noProof/>
                <w:sz w:val="22"/>
                <w:szCs w:val="22"/>
              </w:rPr>
              <w:fldChar w:fldCharType="end"/>
            </w:r>
            <w:r w:rsidRPr="00096556">
              <w:rPr>
                <w:rFonts w:asciiTheme="minorHAnsi" w:hAnsiTheme="minorHAnsi" w:cstheme="minorHAnsi"/>
                <w:b w:val="0"/>
                <w:bCs/>
                <w:noProof/>
                <w:sz w:val="22"/>
                <w:szCs w:val="22"/>
              </w:rPr>
              <w:t>,00</w:t>
            </w:r>
          </w:p>
        </w:tc>
        <w:tc>
          <w:tcPr>
            <w:tcW w:w="1506" w:type="dxa"/>
            <w:tcBorders>
              <w:top w:val="nil"/>
              <w:left w:val="nil"/>
              <w:bottom w:val="single" w:sz="4" w:space="0" w:color="auto"/>
              <w:right w:val="single" w:sz="4" w:space="0" w:color="auto"/>
            </w:tcBorders>
            <w:shd w:val="clear" w:color="auto" w:fill="FFFFFF"/>
            <w:vAlign w:val="center"/>
          </w:tcPr>
          <w:p w14:paraId="53D3D752" w14:textId="77777777" w:rsidR="004376E1" w:rsidRPr="00096556" w:rsidRDefault="004376E1" w:rsidP="004E62DC">
            <w:pPr>
              <w:spacing w:line="256" w:lineRule="auto"/>
              <w:jc w:val="right"/>
              <w:rPr>
                <w:rFonts w:asciiTheme="minorHAnsi" w:hAnsiTheme="minorHAnsi" w:cstheme="minorHAnsi"/>
                <w:b w:val="0"/>
                <w:bCs/>
                <w:noProof/>
                <w:sz w:val="22"/>
                <w:szCs w:val="22"/>
              </w:rPr>
            </w:pPr>
            <w:r w:rsidRPr="00096556">
              <w:rPr>
                <w:rFonts w:asciiTheme="minorHAnsi" w:hAnsiTheme="minorHAnsi" w:cstheme="minorHAnsi"/>
                <w:b w:val="0"/>
                <w:bCs/>
                <w:noProof/>
                <w:sz w:val="22"/>
                <w:szCs w:val="22"/>
              </w:rPr>
              <w:fldChar w:fldCharType="begin"/>
            </w:r>
            <w:r w:rsidRPr="00096556">
              <w:rPr>
                <w:rFonts w:asciiTheme="minorHAnsi" w:hAnsiTheme="minorHAnsi" w:cstheme="minorHAnsi"/>
                <w:b w:val="0"/>
                <w:bCs/>
                <w:noProof/>
                <w:sz w:val="22"/>
                <w:szCs w:val="22"/>
              </w:rPr>
              <w:instrText xml:space="preserve"> =SUM(ABOVE) </w:instrText>
            </w:r>
            <w:r w:rsidRPr="00096556">
              <w:rPr>
                <w:rFonts w:asciiTheme="minorHAnsi" w:hAnsiTheme="minorHAnsi" w:cstheme="minorHAnsi"/>
                <w:b w:val="0"/>
                <w:bCs/>
                <w:noProof/>
                <w:sz w:val="22"/>
                <w:szCs w:val="22"/>
              </w:rPr>
              <w:fldChar w:fldCharType="separate"/>
            </w:r>
            <w:r w:rsidRPr="00096556">
              <w:rPr>
                <w:rFonts w:asciiTheme="minorHAnsi" w:hAnsiTheme="minorHAnsi" w:cstheme="minorHAnsi"/>
                <w:b w:val="0"/>
                <w:bCs/>
                <w:noProof/>
                <w:sz w:val="22"/>
                <w:szCs w:val="22"/>
              </w:rPr>
              <w:t>1.639.488,55</w:t>
            </w:r>
            <w:r w:rsidRPr="00096556">
              <w:rPr>
                <w:rFonts w:asciiTheme="minorHAnsi" w:hAnsiTheme="minorHAnsi" w:cstheme="minorHAnsi"/>
                <w:b w:val="0"/>
                <w:bCs/>
                <w:noProof/>
                <w:sz w:val="22"/>
                <w:szCs w:val="22"/>
              </w:rPr>
              <w:fldChar w:fldCharType="end"/>
            </w:r>
          </w:p>
        </w:tc>
      </w:tr>
    </w:tbl>
    <w:p w14:paraId="4DC9C0B2" w14:textId="77777777" w:rsidR="004376E1" w:rsidRPr="00096556" w:rsidRDefault="004376E1" w:rsidP="004376E1">
      <w:pPr>
        <w:spacing w:after="240"/>
        <w:rPr>
          <w:rFonts w:asciiTheme="minorHAnsi" w:hAnsiTheme="minorHAnsi" w:cstheme="minorHAnsi"/>
          <w:b w:val="0"/>
          <w:bCs/>
          <w:sz w:val="22"/>
          <w:szCs w:val="22"/>
        </w:rPr>
      </w:pPr>
    </w:p>
    <w:tbl>
      <w:tblPr>
        <w:tblW w:w="9639" w:type="dxa"/>
        <w:jc w:val="center"/>
        <w:tblCellMar>
          <w:left w:w="10" w:type="dxa"/>
          <w:right w:w="10" w:type="dxa"/>
        </w:tblCellMar>
        <w:tblLook w:val="04A0" w:firstRow="1" w:lastRow="0" w:firstColumn="1" w:lastColumn="0" w:noHBand="0" w:noVBand="1"/>
      </w:tblPr>
      <w:tblGrid>
        <w:gridCol w:w="766"/>
        <w:gridCol w:w="4133"/>
        <w:gridCol w:w="36"/>
        <w:gridCol w:w="1618"/>
        <w:gridCol w:w="1554"/>
        <w:gridCol w:w="1532"/>
      </w:tblGrid>
      <w:tr w:rsidR="004376E1" w:rsidRPr="00096556" w14:paraId="1CFA9AD4" w14:textId="77777777" w:rsidTr="00150D57">
        <w:trPr>
          <w:trHeight w:val="227"/>
          <w:jc w:val="center"/>
        </w:trPr>
        <w:tc>
          <w:tcPr>
            <w:tcW w:w="9639" w:type="dxa"/>
            <w:gridSpan w:val="6"/>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FF24980"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2. JAVNE ZELENE POVRŠINE</w:t>
            </w:r>
          </w:p>
        </w:tc>
      </w:tr>
      <w:tr w:rsidR="004376E1" w:rsidRPr="00096556" w14:paraId="6DA134B3" w14:textId="77777777" w:rsidTr="00150D57">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5127CFF"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Red. Broj</w:t>
            </w:r>
          </w:p>
        </w:tc>
        <w:tc>
          <w:tcPr>
            <w:tcW w:w="413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1523581"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Komunalna infrastruktura</w:t>
            </w:r>
          </w:p>
        </w:tc>
        <w:tc>
          <w:tcPr>
            <w:tcW w:w="36" w:type="dxa"/>
            <w:tcBorders>
              <w:top w:val="single" w:sz="4" w:space="0" w:color="auto"/>
              <w:left w:val="nil"/>
              <w:bottom w:val="single" w:sz="4" w:space="0" w:color="auto"/>
              <w:right w:val="nil"/>
            </w:tcBorders>
            <w:shd w:val="clear" w:color="auto" w:fill="FFFFFF"/>
            <w:vAlign w:val="center"/>
          </w:tcPr>
          <w:p w14:paraId="09DB5ACD" w14:textId="77777777" w:rsidR="004376E1" w:rsidRPr="00096556" w:rsidRDefault="004376E1" w:rsidP="004E62DC">
            <w:pPr>
              <w:spacing w:line="256" w:lineRule="auto"/>
              <w:ind w:right="-1957"/>
              <w:jc w:val="right"/>
              <w:rPr>
                <w:rFonts w:asciiTheme="minorHAnsi" w:hAnsiTheme="minorHAnsi" w:cstheme="minorHAnsi"/>
                <w:b w:val="0"/>
                <w:bCs/>
                <w:sz w:val="22"/>
                <w:szCs w:val="22"/>
              </w:rPr>
            </w:pPr>
          </w:p>
        </w:tc>
        <w:tc>
          <w:tcPr>
            <w:tcW w:w="1618" w:type="dxa"/>
            <w:tcBorders>
              <w:top w:val="single" w:sz="4" w:space="0" w:color="auto"/>
              <w:left w:val="nil"/>
              <w:bottom w:val="single" w:sz="4" w:space="0" w:color="auto"/>
              <w:right w:val="single" w:sz="4" w:space="0" w:color="auto"/>
            </w:tcBorders>
            <w:shd w:val="clear" w:color="auto" w:fill="FFFFFF"/>
            <w:vAlign w:val="center"/>
          </w:tcPr>
          <w:p w14:paraId="3F372225"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II. Rebalans/kn</w:t>
            </w:r>
          </w:p>
        </w:tc>
        <w:tc>
          <w:tcPr>
            <w:tcW w:w="1554" w:type="dxa"/>
            <w:tcBorders>
              <w:top w:val="single" w:sz="4" w:space="0" w:color="auto"/>
              <w:left w:val="nil"/>
              <w:bottom w:val="single" w:sz="4" w:space="0" w:color="auto"/>
              <w:right w:val="single" w:sz="4" w:space="0" w:color="auto"/>
            </w:tcBorders>
            <w:shd w:val="clear" w:color="auto" w:fill="FFFFFF"/>
            <w:vAlign w:val="center"/>
          </w:tcPr>
          <w:p w14:paraId="4125BDB5"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Preraspodjela/kn</w:t>
            </w:r>
          </w:p>
        </w:tc>
        <w:tc>
          <w:tcPr>
            <w:tcW w:w="1532" w:type="dxa"/>
            <w:tcBorders>
              <w:top w:val="single" w:sz="4" w:space="0" w:color="auto"/>
              <w:left w:val="nil"/>
              <w:bottom w:val="single" w:sz="4" w:space="0" w:color="auto"/>
              <w:right w:val="single" w:sz="4" w:space="0" w:color="auto"/>
            </w:tcBorders>
            <w:shd w:val="clear" w:color="auto" w:fill="FFFFFF"/>
            <w:vAlign w:val="center"/>
          </w:tcPr>
          <w:p w14:paraId="5FEBA18B" w14:textId="77777777" w:rsidR="004376E1" w:rsidRPr="00096556" w:rsidRDefault="004376E1" w:rsidP="004E62DC">
            <w:pPr>
              <w:spacing w:line="256" w:lineRule="auto"/>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Realizacija/kn</w:t>
            </w:r>
          </w:p>
        </w:tc>
      </w:tr>
      <w:tr w:rsidR="004376E1" w:rsidRPr="00096556" w14:paraId="7495F7C1" w14:textId="77777777" w:rsidTr="00150D57">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5C6FA3BF"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2.1.</w:t>
            </w:r>
          </w:p>
        </w:tc>
        <w:tc>
          <w:tcPr>
            <w:tcW w:w="413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1E9C5CE"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Opremanje </w:t>
            </w:r>
            <w:proofErr w:type="spellStart"/>
            <w:r w:rsidRPr="00096556">
              <w:rPr>
                <w:rFonts w:asciiTheme="minorHAnsi" w:hAnsiTheme="minorHAnsi" w:cstheme="minorHAnsi"/>
                <w:b w:val="0"/>
                <w:bCs/>
                <w:sz w:val="22"/>
                <w:szCs w:val="22"/>
              </w:rPr>
              <w:t>dj</w:t>
            </w:r>
            <w:proofErr w:type="spellEnd"/>
            <w:r w:rsidRPr="00096556">
              <w:rPr>
                <w:rFonts w:asciiTheme="minorHAnsi" w:hAnsiTheme="minorHAnsi" w:cstheme="minorHAnsi"/>
                <w:b w:val="0"/>
                <w:bCs/>
                <w:sz w:val="22"/>
                <w:szCs w:val="22"/>
              </w:rPr>
              <w:t>. igrališta</w:t>
            </w:r>
          </w:p>
        </w:tc>
        <w:tc>
          <w:tcPr>
            <w:tcW w:w="36" w:type="dxa"/>
            <w:tcBorders>
              <w:top w:val="single" w:sz="4" w:space="0" w:color="auto"/>
              <w:left w:val="nil"/>
              <w:bottom w:val="single" w:sz="4" w:space="0" w:color="auto"/>
              <w:right w:val="nil"/>
            </w:tcBorders>
            <w:shd w:val="clear" w:color="auto" w:fill="FFFFFF"/>
            <w:vAlign w:val="center"/>
          </w:tcPr>
          <w:p w14:paraId="40564D7F" w14:textId="77777777" w:rsidR="004376E1" w:rsidRPr="00096556" w:rsidRDefault="004376E1" w:rsidP="004E62DC">
            <w:pPr>
              <w:spacing w:line="256" w:lineRule="auto"/>
              <w:ind w:right="-1957"/>
              <w:jc w:val="right"/>
              <w:rPr>
                <w:rFonts w:asciiTheme="minorHAnsi" w:hAnsiTheme="minorHAnsi" w:cstheme="minorHAnsi"/>
                <w:b w:val="0"/>
                <w:bCs/>
                <w:sz w:val="22"/>
                <w:szCs w:val="22"/>
              </w:rPr>
            </w:pPr>
          </w:p>
        </w:tc>
        <w:tc>
          <w:tcPr>
            <w:tcW w:w="1618" w:type="dxa"/>
            <w:tcBorders>
              <w:top w:val="single" w:sz="4" w:space="0" w:color="auto"/>
              <w:left w:val="nil"/>
              <w:bottom w:val="single" w:sz="4" w:space="0" w:color="auto"/>
              <w:right w:val="single" w:sz="4" w:space="0" w:color="auto"/>
            </w:tcBorders>
            <w:shd w:val="clear" w:color="auto" w:fill="FFFFFF"/>
            <w:vAlign w:val="center"/>
          </w:tcPr>
          <w:p w14:paraId="49E7DCEC"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340.000,00</w:t>
            </w:r>
          </w:p>
        </w:tc>
        <w:tc>
          <w:tcPr>
            <w:tcW w:w="1554" w:type="dxa"/>
            <w:tcBorders>
              <w:top w:val="single" w:sz="4" w:space="0" w:color="auto"/>
              <w:left w:val="nil"/>
              <w:bottom w:val="single" w:sz="4" w:space="0" w:color="auto"/>
              <w:right w:val="single" w:sz="4" w:space="0" w:color="auto"/>
            </w:tcBorders>
            <w:shd w:val="clear" w:color="auto" w:fill="FFFFFF"/>
            <w:vAlign w:val="center"/>
          </w:tcPr>
          <w:p w14:paraId="5F13372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340.000,00</w:t>
            </w:r>
          </w:p>
        </w:tc>
        <w:tc>
          <w:tcPr>
            <w:tcW w:w="1532" w:type="dxa"/>
            <w:tcBorders>
              <w:top w:val="single" w:sz="4" w:space="0" w:color="auto"/>
              <w:left w:val="nil"/>
              <w:bottom w:val="single" w:sz="4" w:space="0" w:color="auto"/>
              <w:right w:val="single" w:sz="4" w:space="0" w:color="auto"/>
            </w:tcBorders>
            <w:shd w:val="clear" w:color="auto" w:fill="FFFFFF"/>
            <w:vAlign w:val="center"/>
          </w:tcPr>
          <w:p w14:paraId="7F36CE5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175.562,50</w:t>
            </w:r>
          </w:p>
        </w:tc>
      </w:tr>
      <w:tr w:rsidR="004376E1" w:rsidRPr="00096556" w14:paraId="35CE36D4" w14:textId="77777777" w:rsidTr="00150D57">
        <w:trPr>
          <w:trHeight w:val="227"/>
          <w:jc w:val="center"/>
        </w:trPr>
        <w:tc>
          <w:tcPr>
            <w:tcW w:w="76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84E8A8B"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2.1.1.</w:t>
            </w:r>
          </w:p>
        </w:tc>
        <w:tc>
          <w:tcPr>
            <w:tcW w:w="413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825D1D6"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Nabava opreme</w:t>
            </w:r>
          </w:p>
        </w:tc>
        <w:tc>
          <w:tcPr>
            <w:tcW w:w="36" w:type="dxa"/>
            <w:tcBorders>
              <w:top w:val="single" w:sz="4" w:space="0" w:color="auto"/>
              <w:left w:val="nil"/>
              <w:bottom w:val="single" w:sz="4" w:space="0" w:color="auto"/>
              <w:right w:val="nil"/>
            </w:tcBorders>
            <w:shd w:val="clear" w:color="auto" w:fill="FFFFFF"/>
            <w:vAlign w:val="center"/>
          </w:tcPr>
          <w:p w14:paraId="1DEFC254"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618" w:type="dxa"/>
            <w:tcBorders>
              <w:top w:val="single" w:sz="4" w:space="0" w:color="auto"/>
              <w:left w:val="nil"/>
              <w:bottom w:val="single" w:sz="4" w:space="0" w:color="auto"/>
              <w:right w:val="single" w:sz="4" w:space="0" w:color="auto"/>
            </w:tcBorders>
            <w:shd w:val="clear" w:color="auto" w:fill="FFFFFF"/>
            <w:vAlign w:val="center"/>
          </w:tcPr>
          <w:p w14:paraId="11FEE43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150.000,00</w:t>
            </w:r>
          </w:p>
        </w:tc>
        <w:tc>
          <w:tcPr>
            <w:tcW w:w="1554" w:type="dxa"/>
            <w:tcBorders>
              <w:top w:val="single" w:sz="4" w:space="0" w:color="auto"/>
              <w:left w:val="nil"/>
              <w:bottom w:val="single" w:sz="4" w:space="0" w:color="auto"/>
              <w:right w:val="single" w:sz="4" w:space="0" w:color="auto"/>
            </w:tcBorders>
            <w:shd w:val="clear" w:color="auto" w:fill="FFFFFF"/>
            <w:vAlign w:val="center"/>
          </w:tcPr>
          <w:p w14:paraId="7A85C155"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150.000,00</w:t>
            </w:r>
          </w:p>
        </w:tc>
        <w:tc>
          <w:tcPr>
            <w:tcW w:w="1532" w:type="dxa"/>
            <w:tcBorders>
              <w:top w:val="single" w:sz="4" w:space="0" w:color="auto"/>
              <w:left w:val="nil"/>
              <w:bottom w:val="single" w:sz="4" w:space="0" w:color="auto"/>
              <w:right w:val="single" w:sz="4" w:space="0" w:color="auto"/>
            </w:tcBorders>
            <w:shd w:val="clear" w:color="auto" w:fill="FFFFFF"/>
            <w:vAlign w:val="center"/>
          </w:tcPr>
          <w:p w14:paraId="7856D249"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115.837,50</w:t>
            </w:r>
          </w:p>
        </w:tc>
      </w:tr>
      <w:tr w:rsidR="004376E1" w:rsidRPr="00096556" w14:paraId="215FB5BD" w14:textId="77777777" w:rsidTr="00150D57">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431A23AE"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2.1.2.</w:t>
            </w:r>
          </w:p>
        </w:tc>
        <w:tc>
          <w:tcPr>
            <w:tcW w:w="413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CD79AAF"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Popravci postojećih sadržaja</w:t>
            </w:r>
          </w:p>
        </w:tc>
        <w:tc>
          <w:tcPr>
            <w:tcW w:w="36" w:type="dxa"/>
            <w:tcBorders>
              <w:top w:val="single" w:sz="4" w:space="0" w:color="auto"/>
              <w:left w:val="nil"/>
              <w:bottom w:val="single" w:sz="4" w:space="0" w:color="auto"/>
              <w:right w:val="nil"/>
            </w:tcBorders>
            <w:shd w:val="clear" w:color="auto" w:fill="FFFFFF"/>
            <w:vAlign w:val="center"/>
          </w:tcPr>
          <w:p w14:paraId="5656088F"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618" w:type="dxa"/>
            <w:tcBorders>
              <w:top w:val="single" w:sz="4" w:space="0" w:color="auto"/>
              <w:left w:val="nil"/>
              <w:bottom w:val="single" w:sz="4" w:space="0" w:color="auto"/>
              <w:right w:val="single" w:sz="4" w:space="0" w:color="auto"/>
            </w:tcBorders>
            <w:shd w:val="clear" w:color="auto" w:fill="FFFFFF"/>
            <w:vAlign w:val="center"/>
          </w:tcPr>
          <w:p w14:paraId="3D933FC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190.000,00</w:t>
            </w:r>
          </w:p>
        </w:tc>
        <w:tc>
          <w:tcPr>
            <w:tcW w:w="1554" w:type="dxa"/>
            <w:tcBorders>
              <w:top w:val="single" w:sz="4" w:space="0" w:color="auto"/>
              <w:left w:val="nil"/>
              <w:bottom w:val="single" w:sz="4" w:space="0" w:color="auto"/>
              <w:right w:val="single" w:sz="4" w:space="0" w:color="auto"/>
            </w:tcBorders>
            <w:shd w:val="clear" w:color="auto" w:fill="FFFFFF"/>
            <w:vAlign w:val="center"/>
          </w:tcPr>
          <w:p w14:paraId="55016E8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190.000,00</w:t>
            </w:r>
          </w:p>
        </w:tc>
        <w:tc>
          <w:tcPr>
            <w:tcW w:w="1532" w:type="dxa"/>
            <w:tcBorders>
              <w:top w:val="single" w:sz="4" w:space="0" w:color="auto"/>
              <w:left w:val="nil"/>
              <w:bottom w:val="single" w:sz="4" w:space="0" w:color="auto"/>
              <w:right w:val="single" w:sz="4" w:space="0" w:color="auto"/>
            </w:tcBorders>
            <w:shd w:val="clear" w:color="auto" w:fill="FFFFFF"/>
            <w:vAlign w:val="center"/>
          </w:tcPr>
          <w:p w14:paraId="32F94F3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59.725,00</w:t>
            </w:r>
          </w:p>
        </w:tc>
      </w:tr>
      <w:tr w:rsidR="004376E1" w:rsidRPr="00096556" w14:paraId="303B4276" w14:textId="77777777" w:rsidTr="00150D57">
        <w:trPr>
          <w:trHeight w:val="227"/>
          <w:jc w:val="center"/>
        </w:trPr>
        <w:tc>
          <w:tcPr>
            <w:tcW w:w="76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FCBCA35" w14:textId="77777777" w:rsidR="004376E1" w:rsidRPr="00096556" w:rsidRDefault="004376E1" w:rsidP="004E62DC">
            <w:pPr>
              <w:spacing w:line="256" w:lineRule="auto"/>
              <w:rPr>
                <w:rFonts w:asciiTheme="minorHAnsi" w:hAnsiTheme="minorHAnsi" w:cstheme="minorHAnsi"/>
                <w:b w:val="0"/>
                <w:bCs/>
                <w:sz w:val="22"/>
                <w:szCs w:val="22"/>
              </w:rPr>
            </w:pPr>
          </w:p>
        </w:tc>
        <w:tc>
          <w:tcPr>
            <w:tcW w:w="413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8193615"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Izvor financiranja</w:t>
            </w:r>
          </w:p>
        </w:tc>
        <w:tc>
          <w:tcPr>
            <w:tcW w:w="36" w:type="dxa"/>
            <w:tcBorders>
              <w:top w:val="single" w:sz="4" w:space="0" w:color="auto"/>
              <w:left w:val="nil"/>
              <w:bottom w:val="single" w:sz="4" w:space="0" w:color="auto"/>
              <w:right w:val="nil"/>
            </w:tcBorders>
            <w:shd w:val="clear" w:color="auto" w:fill="FFFFFF"/>
            <w:vAlign w:val="center"/>
          </w:tcPr>
          <w:p w14:paraId="7A3CB3F1"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618" w:type="dxa"/>
            <w:tcBorders>
              <w:top w:val="single" w:sz="4" w:space="0" w:color="auto"/>
              <w:left w:val="nil"/>
              <w:bottom w:val="single" w:sz="4" w:space="0" w:color="auto"/>
              <w:right w:val="single" w:sz="4" w:space="0" w:color="auto"/>
            </w:tcBorders>
            <w:shd w:val="clear" w:color="auto" w:fill="FFFFFF"/>
            <w:vAlign w:val="center"/>
          </w:tcPr>
          <w:p w14:paraId="05D02F8C"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554" w:type="dxa"/>
            <w:tcBorders>
              <w:top w:val="single" w:sz="4" w:space="0" w:color="auto"/>
              <w:left w:val="nil"/>
              <w:bottom w:val="single" w:sz="4" w:space="0" w:color="auto"/>
              <w:right w:val="single" w:sz="4" w:space="0" w:color="auto"/>
            </w:tcBorders>
            <w:shd w:val="clear" w:color="auto" w:fill="FFFFFF"/>
            <w:vAlign w:val="center"/>
          </w:tcPr>
          <w:p w14:paraId="1EBCBF3D"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532" w:type="dxa"/>
            <w:tcBorders>
              <w:top w:val="single" w:sz="4" w:space="0" w:color="auto"/>
              <w:left w:val="nil"/>
              <w:bottom w:val="single" w:sz="4" w:space="0" w:color="auto"/>
              <w:right w:val="single" w:sz="4" w:space="0" w:color="auto"/>
            </w:tcBorders>
            <w:shd w:val="clear" w:color="auto" w:fill="FFFFFF"/>
            <w:vAlign w:val="center"/>
          </w:tcPr>
          <w:p w14:paraId="4A015589" w14:textId="77777777" w:rsidR="004376E1" w:rsidRPr="00096556" w:rsidRDefault="004376E1" w:rsidP="004E62DC">
            <w:pPr>
              <w:spacing w:line="256" w:lineRule="auto"/>
              <w:jc w:val="right"/>
              <w:rPr>
                <w:rFonts w:asciiTheme="minorHAnsi" w:hAnsiTheme="minorHAnsi" w:cstheme="minorHAnsi"/>
                <w:b w:val="0"/>
                <w:bCs/>
                <w:sz w:val="22"/>
                <w:szCs w:val="22"/>
              </w:rPr>
            </w:pPr>
          </w:p>
        </w:tc>
      </w:tr>
      <w:tr w:rsidR="004376E1" w:rsidRPr="00096556" w14:paraId="52DC45BA" w14:textId="77777777" w:rsidTr="00150D57">
        <w:trPr>
          <w:trHeight w:val="227"/>
          <w:jc w:val="center"/>
        </w:trPr>
        <w:tc>
          <w:tcPr>
            <w:tcW w:w="76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C716C9A"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w:t>
            </w:r>
          </w:p>
        </w:tc>
        <w:tc>
          <w:tcPr>
            <w:tcW w:w="413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6603193"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Komunalna naknada</w:t>
            </w:r>
          </w:p>
        </w:tc>
        <w:tc>
          <w:tcPr>
            <w:tcW w:w="36" w:type="dxa"/>
            <w:tcBorders>
              <w:top w:val="single" w:sz="4" w:space="0" w:color="auto"/>
              <w:left w:val="nil"/>
              <w:bottom w:val="single" w:sz="4" w:space="0" w:color="auto"/>
              <w:right w:val="nil"/>
            </w:tcBorders>
            <w:shd w:val="clear" w:color="auto" w:fill="FFFFFF"/>
            <w:vAlign w:val="center"/>
          </w:tcPr>
          <w:p w14:paraId="435AC851"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618" w:type="dxa"/>
            <w:tcBorders>
              <w:top w:val="single" w:sz="4" w:space="0" w:color="auto"/>
              <w:left w:val="nil"/>
              <w:bottom w:val="single" w:sz="4" w:space="0" w:color="auto"/>
              <w:right w:val="single" w:sz="4" w:space="0" w:color="auto"/>
            </w:tcBorders>
            <w:shd w:val="clear" w:color="auto" w:fill="FFFFFF"/>
            <w:vAlign w:val="center"/>
          </w:tcPr>
          <w:p w14:paraId="0CC3A53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340.000,00</w:t>
            </w:r>
          </w:p>
        </w:tc>
        <w:tc>
          <w:tcPr>
            <w:tcW w:w="1554" w:type="dxa"/>
            <w:tcBorders>
              <w:top w:val="single" w:sz="4" w:space="0" w:color="auto"/>
              <w:left w:val="nil"/>
              <w:bottom w:val="single" w:sz="4" w:space="0" w:color="auto"/>
              <w:right w:val="single" w:sz="4" w:space="0" w:color="auto"/>
            </w:tcBorders>
            <w:shd w:val="clear" w:color="auto" w:fill="FFFFFF"/>
            <w:vAlign w:val="center"/>
          </w:tcPr>
          <w:p w14:paraId="48A5138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340.000,00</w:t>
            </w:r>
          </w:p>
        </w:tc>
        <w:tc>
          <w:tcPr>
            <w:tcW w:w="1532" w:type="dxa"/>
            <w:tcBorders>
              <w:top w:val="single" w:sz="4" w:space="0" w:color="auto"/>
              <w:left w:val="nil"/>
              <w:bottom w:val="single" w:sz="4" w:space="0" w:color="auto"/>
              <w:right w:val="single" w:sz="4" w:space="0" w:color="auto"/>
            </w:tcBorders>
            <w:shd w:val="clear" w:color="auto" w:fill="FFFFFF"/>
            <w:vAlign w:val="center"/>
          </w:tcPr>
          <w:p w14:paraId="7FEA195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175.562,50</w:t>
            </w:r>
          </w:p>
        </w:tc>
      </w:tr>
      <w:tr w:rsidR="004376E1" w:rsidRPr="00096556" w14:paraId="5F0306E0" w14:textId="77777777" w:rsidTr="00150D57">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76BBFEB"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2.2.</w:t>
            </w:r>
          </w:p>
        </w:tc>
        <w:tc>
          <w:tcPr>
            <w:tcW w:w="413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BAE81EC"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Uređenje rekreacijskog centra</w:t>
            </w:r>
          </w:p>
        </w:tc>
        <w:tc>
          <w:tcPr>
            <w:tcW w:w="36" w:type="dxa"/>
            <w:tcBorders>
              <w:top w:val="single" w:sz="4" w:space="0" w:color="auto"/>
              <w:left w:val="nil"/>
              <w:bottom w:val="single" w:sz="4" w:space="0" w:color="auto"/>
              <w:right w:val="nil"/>
            </w:tcBorders>
            <w:shd w:val="clear" w:color="auto" w:fill="FFFFFF"/>
            <w:vAlign w:val="center"/>
          </w:tcPr>
          <w:p w14:paraId="60BB159F"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618" w:type="dxa"/>
            <w:tcBorders>
              <w:top w:val="single" w:sz="4" w:space="0" w:color="auto"/>
              <w:left w:val="nil"/>
              <w:bottom w:val="single" w:sz="4" w:space="0" w:color="auto"/>
              <w:right w:val="single" w:sz="4" w:space="0" w:color="auto"/>
            </w:tcBorders>
            <w:shd w:val="clear" w:color="auto" w:fill="FFFFFF"/>
            <w:vAlign w:val="center"/>
          </w:tcPr>
          <w:p w14:paraId="04395B45"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50.000,00</w:t>
            </w:r>
          </w:p>
        </w:tc>
        <w:tc>
          <w:tcPr>
            <w:tcW w:w="1554" w:type="dxa"/>
            <w:tcBorders>
              <w:top w:val="single" w:sz="4" w:space="0" w:color="auto"/>
              <w:left w:val="nil"/>
              <w:bottom w:val="single" w:sz="4" w:space="0" w:color="auto"/>
              <w:right w:val="single" w:sz="4" w:space="0" w:color="auto"/>
            </w:tcBorders>
            <w:shd w:val="clear" w:color="auto" w:fill="FFFFFF"/>
            <w:vAlign w:val="center"/>
          </w:tcPr>
          <w:p w14:paraId="276F05C3"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50.000,00</w:t>
            </w:r>
          </w:p>
        </w:tc>
        <w:tc>
          <w:tcPr>
            <w:tcW w:w="1532" w:type="dxa"/>
            <w:tcBorders>
              <w:top w:val="single" w:sz="4" w:space="0" w:color="auto"/>
              <w:left w:val="nil"/>
              <w:bottom w:val="single" w:sz="4" w:space="0" w:color="auto"/>
              <w:right w:val="single" w:sz="4" w:space="0" w:color="auto"/>
            </w:tcBorders>
            <w:shd w:val="clear" w:color="auto" w:fill="FFFFFF"/>
            <w:vAlign w:val="center"/>
          </w:tcPr>
          <w:p w14:paraId="693CDD4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0E5CE1EF" w14:textId="77777777" w:rsidTr="00150D57">
        <w:trPr>
          <w:trHeight w:val="227"/>
          <w:jc w:val="center"/>
        </w:trPr>
        <w:tc>
          <w:tcPr>
            <w:tcW w:w="76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122B9DCA"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2.2.1.</w:t>
            </w:r>
          </w:p>
        </w:tc>
        <w:tc>
          <w:tcPr>
            <w:tcW w:w="413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E50FCC4" w14:textId="77777777" w:rsidR="004376E1" w:rsidRPr="00096556" w:rsidRDefault="004376E1" w:rsidP="004E62DC">
            <w:pPr>
              <w:spacing w:line="256" w:lineRule="auto"/>
              <w:rPr>
                <w:rFonts w:asciiTheme="minorHAnsi" w:hAnsiTheme="minorHAnsi" w:cstheme="minorHAnsi"/>
                <w:b w:val="0"/>
                <w:bCs/>
                <w:color w:val="FF0000"/>
                <w:sz w:val="22"/>
                <w:szCs w:val="22"/>
              </w:rPr>
            </w:pPr>
            <w:r w:rsidRPr="00096556">
              <w:rPr>
                <w:rFonts w:asciiTheme="minorHAnsi" w:hAnsiTheme="minorHAnsi" w:cstheme="minorHAnsi"/>
                <w:b w:val="0"/>
                <w:bCs/>
                <w:sz w:val="22"/>
                <w:szCs w:val="22"/>
              </w:rPr>
              <w:t>Dopuna sadržaja po zahtjevu korisnika</w:t>
            </w:r>
          </w:p>
        </w:tc>
        <w:tc>
          <w:tcPr>
            <w:tcW w:w="36" w:type="dxa"/>
            <w:tcBorders>
              <w:top w:val="single" w:sz="4" w:space="0" w:color="auto"/>
              <w:left w:val="nil"/>
              <w:bottom w:val="single" w:sz="4" w:space="0" w:color="auto"/>
              <w:right w:val="nil"/>
            </w:tcBorders>
            <w:shd w:val="clear" w:color="auto" w:fill="FFFFFF"/>
            <w:vAlign w:val="center"/>
          </w:tcPr>
          <w:p w14:paraId="73FDAF63"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618" w:type="dxa"/>
            <w:tcBorders>
              <w:top w:val="single" w:sz="4" w:space="0" w:color="auto"/>
              <w:left w:val="nil"/>
              <w:bottom w:val="single" w:sz="4" w:space="0" w:color="auto"/>
              <w:right w:val="single" w:sz="4" w:space="0" w:color="auto"/>
            </w:tcBorders>
            <w:shd w:val="clear" w:color="auto" w:fill="FFFFFF"/>
            <w:vAlign w:val="center"/>
          </w:tcPr>
          <w:p w14:paraId="663E4E0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50.000,00</w:t>
            </w:r>
          </w:p>
        </w:tc>
        <w:tc>
          <w:tcPr>
            <w:tcW w:w="1554" w:type="dxa"/>
            <w:tcBorders>
              <w:top w:val="single" w:sz="4" w:space="0" w:color="auto"/>
              <w:left w:val="nil"/>
              <w:bottom w:val="single" w:sz="4" w:space="0" w:color="auto"/>
              <w:right w:val="single" w:sz="4" w:space="0" w:color="auto"/>
            </w:tcBorders>
            <w:shd w:val="clear" w:color="auto" w:fill="FFFFFF"/>
            <w:vAlign w:val="center"/>
          </w:tcPr>
          <w:p w14:paraId="7F44D72E"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50.000,00</w:t>
            </w:r>
          </w:p>
        </w:tc>
        <w:tc>
          <w:tcPr>
            <w:tcW w:w="1532" w:type="dxa"/>
            <w:tcBorders>
              <w:top w:val="single" w:sz="4" w:space="0" w:color="auto"/>
              <w:left w:val="nil"/>
              <w:bottom w:val="single" w:sz="4" w:space="0" w:color="auto"/>
              <w:right w:val="single" w:sz="4" w:space="0" w:color="auto"/>
            </w:tcBorders>
            <w:shd w:val="clear" w:color="auto" w:fill="FFFFFF"/>
            <w:vAlign w:val="center"/>
          </w:tcPr>
          <w:p w14:paraId="0F00021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714AA705" w14:textId="77777777" w:rsidTr="00150D57">
        <w:trPr>
          <w:trHeight w:val="227"/>
          <w:jc w:val="center"/>
        </w:trPr>
        <w:tc>
          <w:tcPr>
            <w:tcW w:w="76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1C543C6F" w14:textId="77777777" w:rsidR="004376E1" w:rsidRPr="00096556" w:rsidRDefault="004376E1" w:rsidP="004E62DC">
            <w:pPr>
              <w:spacing w:line="256" w:lineRule="auto"/>
              <w:rPr>
                <w:rFonts w:asciiTheme="minorHAnsi" w:hAnsiTheme="minorHAnsi" w:cstheme="minorHAnsi"/>
                <w:b w:val="0"/>
                <w:bCs/>
                <w:sz w:val="22"/>
                <w:szCs w:val="22"/>
              </w:rPr>
            </w:pPr>
          </w:p>
        </w:tc>
        <w:tc>
          <w:tcPr>
            <w:tcW w:w="413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69F210C"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Izvor financiranja</w:t>
            </w:r>
          </w:p>
        </w:tc>
        <w:tc>
          <w:tcPr>
            <w:tcW w:w="36" w:type="dxa"/>
            <w:tcBorders>
              <w:top w:val="single" w:sz="4" w:space="0" w:color="auto"/>
              <w:left w:val="nil"/>
              <w:bottom w:val="single" w:sz="4" w:space="0" w:color="auto"/>
              <w:right w:val="nil"/>
            </w:tcBorders>
            <w:shd w:val="clear" w:color="auto" w:fill="FFFFFF"/>
            <w:vAlign w:val="center"/>
          </w:tcPr>
          <w:p w14:paraId="01C3C871"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618" w:type="dxa"/>
            <w:tcBorders>
              <w:top w:val="single" w:sz="4" w:space="0" w:color="auto"/>
              <w:left w:val="nil"/>
              <w:bottom w:val="single" w:sz="4" w:space="0" w:color="auto"/>
              <w:right w:val="single" w:sz="4" w:space="0" w:color="auto"/>
            </w:tcBorders>
            <w:shd w:val="clear" w:color="auto" w:fill="FFFFFF"/>
            <w:vAlign w:val="center"/>
          </w:tcPr>
          <w:p w14:paraId="4EED4CEC"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554" w:type="dxa"/>
            <w:tcBorders>
              <w:top w:val="single" w:sz="4" w:space="0" w:color="auto"/>
              <w:left w:val="nil"/>
              <w:bottom w:val="single" w:sz="4" w:space="0" w:color="auto"/>
              <w:right w:val="single" w:sz="4" w:space="0" w:color="auto"/>
            </w:tcBorders>
            <w:shd w:val="clear" w:color="auto" w:fill="FFFFFF"/>
            <w:vAlign w:val="center"/>
          </w:tcPr>
          <w:p w14:paraId="00ACEA95"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532" w:type="dxa"/>
            <w:tcBorders>
              <w:top w:val="single" w:sz="4" w:space="0" w:color="auto"/>
              <w:left w:val="nil"/>
              <w:bottom w:val="single" w:sz="4" w:space="0" w:color="auto"/>
              <w:right w:val="single" w:sz="4" w:space="0" w:color="auto"/>
            </w:tcBorders>
            <w:shd w:val="clear" w:color="auto" w:fill="FFFFFF"/>
            <w:vAlign w:val="center"/>
          </w:tcPr>
          <w:p w14:paraId="04B00F61" w14:textId="77777777" w:rsidR="004376E1" w:rsidRPr="00096556" w:rsidRDefault="004376E1" w:rsidP="004E62DC">
            <w:pPr>
              <w:spacing w:line="256" w:lineRule="auto"/>
              <w:jc w:val="right"/>
              <w:rPr>
                <w:rFonts w:asciiTheme="minorHAnsi" w:hAnsiTheme="minorHAnsi" w:cstheme="minorHAnsi"/>
                <w:b w:val="0"/>
                <w:bCs/>
                <w:sz w:val="22"/>
                <w:szCs w:val="22"/>
              </w:rPr>
            </w:pPr>
          </w:p>
        </w:tc>
      </w:tr>
      <w:tr w:rsidR="004376E1" w:rsidRPr="00096556" w14:paraId="248F95F3" w14:textId="77777777" w:rsidTr="00150D57">
        <w:trPr>
          <w:trHeight w:val="227"/>
          <w:jc w:val="center"/>
        </w:trPr>
        <w:tc>
          <w:tcPr>
            <w:tcW w:w="76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57F66BA6"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w:t>
            </w:r>
          </w:p>
        </w:tc>
        <w:tc>
          <w:tcPr>
            <w:tcW w:w="413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38CB16C"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Komunalna naknada</w:t>
            </w:r>
          </w:p>
        </w:tc>
        <w:tc>
          <w:tcPr>
            <w:tcW w:w="36" w:type="dxa"/>
            <w:tcBorders>
              <w:top w:val="single" w:sz="4" w:space="0" w:color="auto"/>
              <w:left w:val="nil"/>
              <w:bottom w:val="single" w:sz="4" w:space="0" w:color="auto"/>
              <w:right w:val="nil"/>
            </w:tcBorders>
            <w:shd w:val="clear" w:color="auto" w:fill="FFFFFF"/>
            <w:vAlign w:val="center"/>
          </w:tcPr>
          <w:p w14:paraId="677F4836"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618" w:type="dxa"/>
            <w:tcBorders>
              <w:top w:val="single" w:sz="4" w:space="0" w:color="auto"/>
              <w:left w:val="nil"/>
              <w:bottom w:val="single" w:sz="4" w:space="0" w:color="auto"/>
              <w:right w:val="single" w:sz="4" w:space="0" w:color="auto"/>
            </w:tcBorders>
            <w:shd w:val="clear" w:color="auto" w:fill="FFFFFF"/>
            <w:vAlign w:val="center"/>
          </w:tcPr>
          <w:p w14:paraId="1902208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50.000,00</w:t>
            </w:r>
          </w:p>
        </w:tc>
        <w:tc>
          <w:tcPr>
            <w:tcW w:w="1554" w:type="dxa"/>
            <w:tcBorders>
              <w:top w:val="single" w:sz="4" w:space="0" w:color="auto"/>
              <w:left w:val="nil"/>
              <w:bottom w:val="single" w:sz="4" w:space="0" w:color="auto"/>
              <w:right w:val="single" w:sz="4" w:space="0" w:color="auto"/>
            </w:tcBorders>
            <w:shd w:val="clear" w:color="auto" w:fill="FFFFFF"/>
            <w:vAlign w:val="center"/>
          </w:tcPr>
          <w:p w14:paraId="01A5A306"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50.000,00</w:t>
            </w:r>
          </w:p>
        </w:tc>
        <w:tc>
          <w:tcPr>
            <w:tcW w:w="1532" w:type="dxa"/>
            <w:tcBorders>
              <w:top w:val="single" w:sz="4" w:space="0" w:color="auto"/>
              <w:left w:val="nil"/>
              <w:bottom w:val="single" w:sz="4" w:space="0" w:color="auto"/>
              <w:right w:val="single" w:sz="4" w:space="0" w:color="auto"/>
            </w:tcBorders>
            <w:shd w:val="clear" w:color="auto" w:fill="FFFFFF"/>
            <w:vAlign w:val="center"/>
          </w:tcPr>
          <w:p w14:paraId="4A6BCC76"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51635109" w14:textId="77777777" w:rsidTr="00150D57">
        <w:trPr>
          <w:trHeight w:val="227"/>
          <w:jc w:val="center"/>
        </w:trPr>
        <w:tc>
          <w:tcPr>
            <w:tcW w:w="76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3784A5E"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2.3.</w:t>
            </w:r>
          </w:p>
        </w:tc>
        <w:tc>
          <w:tcPr>
            <w:tcW w:w="413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8C9CFBE"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Nabava urbane opreme</w:t>
            </w:r>
          </w:p>
        </w:tc>
        <w:tc>
          <w:tcPr>
            <w:tcW w:w="36" w:type="dxa"/>
            <w:tcBorders>
              <w:top w:val="single" w:sz="4" w:space="0" w:color="auto"/>
              <w:left w:val="nil"/>
              <w:bottom w:val="single" w:sz="4" w:space="0" w:color="auto"/>
              <w:right w:val="nil"/>
            </w:tcBorders>
            <w:shd w:val="clear" w:color="auto" w:fill="FFFFFF"/>
            <w:vAlign w:val="center"/>
          </w:tcPr>
          <w:p w14:paraId="61336C76"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618" w:type="dxa"/>
            <w:tcBorders>
              <w:top w:val="single" w:sz="4" w:space="0" w:color="auto"/>
              <w:left w:val="nil"/>
              <w:bottom w:val="single" w:sz="4" w:space="0" w:color="auto"/>
              <w:right w:val="single" w:sz="4" w:space="0" w:color="auto"/>
            </w:tcBorders>
            <w:shd w:val="clear" w:color="auto" w:fill="FFFFFF"/>
            <w:vAlign w:val="center"/>
          </w:tcPr>
          <w:p w14:paraId="0CD4CCC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285.000,00</w:t>
            </w:r>
          </w:p>
        </w:tc>
        <w:tc>
          <w:tcPr>
            <w:tcW w:w="1554" w:type="dxa"/>
            <w:tcBorders>
              <w:top w:val="single" w:sz="4" w:space="0" w:color="auto"/>
              <w:left w:val="nil"/>
              <w:bottom w:val="single" w:sz="4" w:space="0" w:color="auto"/>
              <w:right w:val="single" w:sz="4" w:space="0" w:color="auto"/>
            </w:tcBorders>
            <w:shd w:val="clear" w:color="auto" w:fill="FFFFFF"/>
            <w:vAlign w:val="center"/>
          </w:tcPr>
          <w:p w14:paraId="5AC19775"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285.000,00</w:t>
            </w:r>
          </w:p>
        </w:tc>
        <w:tc>
          <w:tcPr>
            <w:tcW w:w="1532" w:type="dxa"/>
            <w:tcBorders>
              <w:top w:val="single" w:sz="4" w:space="0" w:color="auto"/>
              <w:left w:val="nil"/>
              <w:bottom w:val="single" w:sz="4" w:space="0" w:color="auto"/>
              <w:right w:val="single" w:sz="4" w:space="0" w:color="auto"/>
            </w:tcBorders>
            <w:shd w:val="clear" w:color="auto" w:fill="FFFFFF"/>
            <w:vAlign w:val="center"/>
          </w:tcPr>
          <w:p w14:paraId="4FDC4C2E"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107.925,01</w:t>
            </w:r>
          </w:p>
        </w:tc>
      </w:tr>
      <w:tr w:rsidR="004376E1" w:rsidRPr="00096556" w14:paraId="4EC154BD" w14:textId="77777777" w:rsidTr="00150D57">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A289551"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2.3.1.</w:t>
            </w:r>
          </w:p>
        </w:tc>
        <w:tc>
          <w:tcPr>
            <w:tcW w:w="413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31F53678"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Nabava urbane galanterije za uređenje javnih površina</w:t>
            </w:r>
          </w:p>
        </w:tc>
        <w:tc>
          <w:tcPr>
            <w:tcW w:w="36" w:type="dxa"/>
            <w:tcBorders>
              <w:top w:val="single" w:sz="4" w:space="0" w:color="auto"/>
              <w:left w:val="nil"/>
              <w:bottom w:val="single" w:sz="4" w:space="0" w:color="auto"/>
              <w:right w:val="nil"/>
            </w:tcBorders>
            <w:shd w:val="clear" w:color="auto" w:fill="FFFFFF"/>
            <w:vAlign w:val="center"/>
          </w:tcPr>
          <w:p w14:paraId="27375E9B"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618" w:type="dxa"/>
            <w:tcBorders>
              <w:top w:val="single" w:sz="4" w:space="0" w:color="auto"/>
              <w:left w:val="nil"/>
              <w:bottom w:val="single" w:sz="4" w:space="0" w:color="auto"/>
              <w:right w:val="single" w:sz="4" w:space="0" w:color="auto"/>
            </w:tcBorders>
            <w:shd w:val="clear" w:color="auto" w:fill="FFFFFF"/>
            <w:vAlign w:val="center"/>
          </w:tcPr>
          <w:p w14:paraId="12351EF4"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150.000,00</w:t>
            </w:r>
          </w:p>
        </w:tc>
        <w:tc>
          <w:tcPr>
            <w:tcW w:w="1554" w:type="dxa"/>
            <w:tcBorders>
              <w:top w:val="single" w:sz="4" w:space="0" w:color="auto"/>
              <w:left w:val="nil"/>
              <w:bottom w:val="single" w:sz="4" w:space="0" w:color="auto"/>
              <w:right w:val="single" w:sz="4" w:space="0" w:color="auto"/>
            </w:tcBorders>
            <w:shd w:val="clear" w:color="auto" w:fill="FFFFFF"/>
            <w:vAlign w:val="center"/>
          </w:tcPr>
          <w:p w14:paraId="1AF1246D"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150.000,00</w:t>
            </w:r>
          </w:p>
        </w:tc>
        <w:tc>
          <w:tcPr>
            <w:tcW w:w="1532" w:type="dxa"/>
            <w:tcBorders>
              <w:top w:val="single" w:sz="4" w:space="0" w:color="auto"/>
              <w:left w:val="nil"/>
              <w:bottom w:val="single" w:sz="4" w:space="0" w:color="auto"/>
              <w:right w:val="single" w:sz="4" w:space="0" w:color="auto"/>
            </w:tcBorders>
            <w:shd w:val="clear" w:color="auto" w:fill="FFFFFF"/>
            <w:vAlign w:val="center"/>
          </w:tcPr>
          <w:p w14:paraId="300F1C66"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29.125,00</w:t>
            </w:r>
          </w:p>
        </w:tc>
      </w:tr>
      <w:tr w:rsidR="004376E1" w:rsidRPr="00096556" w14:paraId="756B0131" w14:textId="77777777" w:rsidTr="00150D57">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9DCAEC6"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2.3.2.</w:t>
            </w:r>
          </w:p>
        </w:tc>
        <w:tc>
          <w:tcPr>
            <w:tcW w:w="413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5229D325"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Tekuće i investicijsko održavanje sadržaja</w:t>
            </w:r>
          </w:p>
        </w:tc>
        <w:tc>
          <w:tcPr>
            <w:tcW w:w="36" w:type="dxa"/>
            <w:tcBorders>
              <w:top w:val="single" w:sz="4" w:space="0" w:color="auto"/>
              <w:left w:val="nil"/>
              <w:bottom w:val="single" w:sz="4" w:space="0" w:color="auto"/>
              <w:right w:val="nil"/>
            </w:tcBorders>
            <w:shd w:val="clear" w:color="auto" w:fill="FFFFFF"/>
            <w:vAlign w:val="center"/>
          </w:tcPr>
          <w:p w14:paraId="29961DE4"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618" w:type="dxa"/>
            <w:tcBorders>
              <w:top w:val="single" w:sz="4" w:space="0" w:color="auto"/>
              <w:left w:val="nil"/>
              <w:bottom w:val="single" w:sz="4" w:space="0" w:color="auto"/>
              <w:right w:val="single" w:sz="4" w:space="0" w:color="auto"/>
            </w:tcBorders>
            <w:shd w:val="clear" w:color="auto" w:fill="FFFFFF"/>
            <w:vAlign w:val="center"/>
          </w:tcPr>
          <w:p w14:paraId="7F05796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135.000,00</w:t>
            </w:r>
          </w:p>
        </w:tc>
        <w:tc>
          <w:tcPr>
            <w:tcW w:w="1554" w:type="dxa"/>
            <w:tcBorders>
              <w:top w:val="single" w:sz="4" w:space="0" w:color="auto"/>
              <w:left w:val="nil"/>
              <w:bottom w:val="single" w:sz="4" w:space="0" w:color="auto"/>
              <w:right w:val="single" w:sz="4" w:space="0" w:color="auto"/>
            </w:tcBorders>
            <w:shd w:val="clear" w:color="auto" w:fill="FFFFFF"/>
            <w:vAlign w:val="center"/>
          </w:tcPr>
          <w:p w14:paraId="10108DB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135.000,00</w:t>
            </w:r>
          </w:p>
        </w:tc>
        <w:tc>
          <w:tcPr>
            <w:tcW w:w="1532" w:type="dxa"/>
            <w:tcBorders>
              <w:top w:val="single" w:sz="4" w:space="0" w:color="auto"/>
              <w:left w:val="nil"/>
              <w:bottom w:val="single" w:sz="4" w:space="0" w:color="auto"/>
              <w:right w:val="single" w:sz="4" w:space="0" w:color="auto"/>
            </w:tcBorders>
            <w:shd w:val="clear" w:color="auto" w:fill="FFFFFF"/>
            <w:vAlign w:val="center"/>
          </w:tcPr>
          <w:p w14:paraId="661958A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78.800,01</w:t>
            </w:r>
          </w:p>
        </w:tc>
      </w:tr>
      <w:tr w:rsidR="004376E1" w:rsidRPr="00096556" w14:paraId="062FD9F7" w14:textId="77777777" w:rsidTr="00150D57">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25199EAD" w14:textId="77777777" w:rsidR="004376E1" w:rsidRPr="00096556" w:rsidRDefault="004376E1" w:rsidP="004E62DC">
            <w:pPr>
              <w:spacing w:line="256" w:lineRule="auto"/>
              <w:rPr>
                <w:rFonts w:asciiTheme="minorHAnsi" w:hAnsiTheme="minorHAnsi" w:cstheme="minorHAnsi"/>
                <w:b w:val="0"/>
                <w:bCs/>
                <w:sz w:val="22"/>
                <w:szCs w:val="22"/>
              </w:rPr>
            </w:pPr>
          </w:p>
        </w:tc>
        <w:tc>
          <w:tcPr>
            <w:tcW w:w="413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62E91FA6"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Izvor financiranja</w:t>
            </w:r>
          </w:p>
        </w:tc>
        <w:tc>
          <w:tcPr>
            <w:tcW w:w="36" w:type="dxa"/>
            <w:tcBorders>
              <w:top w:val="single" w:sz="4" w:space="0" w:color="auto"/>
              <w:left w:val="nil"/>
              <w:bottom w:val="single" w:sz="4" w:space="0" w:color="auto"/>
              <w:right w:val="nil"/>
            </w:tcBorders>
            <w:shd w:val="clear" w:color="auto" w:fill="FFFFFF"/>
            <w:vAlign w:val="center"/>
          </w:tcPr>
          <w:p w14:paraId="2470041D"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618" w:type="dxa"/>
            <w:tcBorders>
              <w:top w:val="single" w:sz="4" w:space="0" w:color="auto"/>
              <w:left w:val="nil"/>
              <w:bottom w:val="single" w:sz="4" w:space="0" w:color="auto"/>
              <w:right w:val="single" w:sz="4" w:space="0" w:color="auto"/>
            </w:tcBorders>
            <w:shd w:val="clear" w:color="auto" w:fill="FFFFFF"/>
            <w:vAlign w:val="center"/>
          </w:tcPr>
          <w:p w14:paraId="785A9A15"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554" w:type="dxa"/>
            <w:tcBorders>
              <w:top w:val="single" w:sz="4" w:space="0" w:color="auto"/>
              <w:left w:val="nil"/>
              <w:bottom w:val="single" w:sz="4" w:space="0" w:color="auto"/>
              <w:right w:val="single" w:sz="4" w:space="0" w:color="auto"/>
            </w:tcBorders>
            <w:shd w:val="clear" w:color="auto" w:fill="FFFFFF"/>
            <w:vAlign w:val="center"/>
          </w:tcPr>
          <w:p w14:paraId="46D617C2"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532" w:type="dxa"/>
            <w:tcBorders>
              <w:top w:val="single" w:sz="4" w:space="0" w:color="auto"/>
              <w:left w:val="nil"/>
              <w:bottom w:val="single" w:sz="4" w:space="0" w:color="auto"/>
              <w:right w:val="single" w:sz="4" w:space="0" w:color="auto"/>
            </w:tcBorders>
            <w:shd w:val="clear" w:color="auto" w:fill="FFFFFF"/>
            <w:vAlign w:val="center"/>
          </w:tcPr>
          <w:p w14:paraId="1E5A3855" w14:textId="77777777" w:rsidR="004376E1" w:rsidRPr="00096556" w:rsidRDefault="004376E1" w:rsidP="004E62DC">
            <w:pPr>
              <w:spacing w:line="256" w:lineRule="auto"/>
              <w:jc w:val="right"/>
              <w:rPr>
                <w:rFonts w:asciiTheme="minorHAnsi" w:hAnsiTheme="minorHAnsi" w:cstheme="minorHAnsi"/>
                <w:b w:val="0"/>
                <w:bCs/>
                <w:sz w:val="22"/>
                <w:szCs w:val="22"/>
              </w:rPr>
            </w:pPr>
          </w:p>
        </w:tc>
      </w:tr>
      <w:tr w:rsidR="004376E1" w:rsidRPr="00096556" w14:paraId="45DFBF14" w14:textId="77777777" w:rsidTr="00150D57">
        <w:trPr>
          <w:trHeight w:val="227"/>
          <w:jc w:val="center"/>
        </w:trPr>
        <w:tc>
          <w:tcPr>
            <w:tcW w:w="766" w:type="dxa"/>
            <w:tcBorders>
              <w:top w:val="nil"/>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4C99E56"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w:t>
            </w:r>
          </w:p>
        </w:tc>
        <w:tc>
          <w:tcPr>
            <w:tcW w:w="4133" w:type="dxa"/>
            <w:tcBorders>
              <w:top w:val="nil"/>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75CC3FA0"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Opći prihodi i primici</w:t>
            </w:r>
          </w:p>
        </w:tc>
        <w:tc>
          <w:tcPr>
            <w:tcW w:w="36" w:type="dxa"/>
            <w:tcBorders>
              <w:top w:val="nil"/>
              <w:left w:val="nil"/>
              <w:bottom w:val="single" w:sz="4" w:space="0" w:color="auto"/>
              <w:right w:val="nil"/>
            </w:tcBorders>
            <w:shd w:val="clear" w:color="auto" w:fill="FFFFFF"/>
            <w:vAlign w:val="center"/>
          </w:tcPr>
          <w:p w14:paraId="37B1DD07"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618" w:type="dxa"/>
            <w:tcBorders>
              <w:top w:val="nil"/>
              <w:left w:val="nil"/>
              <w:bottom w:val="single" w:sz="4" w:space="0" w:color="auto"/>
              <w:right w:val="single" w:sz="4" w:space="0" w:color="auto"/>
            </w:tcBorders>
            <w:shd w:val="clear" w:color="auto" w:fill="FFFFFF"/>
            <w:vAlign w:val="center"/>
          </w:tcPr>
          <w:p w14:paraId="3D7931C8"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285.000,00</w:t>
            </w:r>
          </w:p>
        </w:tc>
        <w:tc>
          <w:tcPr>
            <w:tcW w:w="1554" w:type="dxa"/>
            <w:tcBorders>
              <w:top w:val="nil"/>
              <w:left w:val="nil"/>
              <w:bottom w:val="single" w:sz="4" w:space="0" w:color="auto"/>
              <w:right w:val="single" w:sz="4" w:space="0" w:color="auto"/>
            </w:tcBorders>
            <w:shd w:val="clear" w:color="auto" w:fill="FFFFFF"/>
            <w:vAlign w:val="center"/>
          </w:tcPr>
          <w:p w14:paraId="6D77902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285.000,00</w:t>
            </w:r>
          </w:p>
        </w:tc>
        <w:tc>
          <w:tcPr>
            <w:tcW w:w="1532" w:type="dxa"/>
            <w:tcBorders>
              <w:top w:val="nil"/>
              <w:left w:val="nil"/>
              <w:bottom w:val="single" w:sz="4" w:space="0" w:color="auto"/>
              <w:right w:val="single" w:sz="4" w:space="0" w:color="auto"/>
            </w:tcBorders>
            <w:shd w:val="clear" w:color="auto" w:fill="FFFFFF"/>
            <w:vAlign w:val="center"/>
          </w:tcPr>
          <w:p w14:paraId="1EE15753"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107.925,01</w:t>
            </w:r>
          </w:p>
        </w:tc>
      </w:tr>
      <w:tr w:rsidR="004376E1" w:rsidRPr="00096556" w14:paraId="7CFC8D27" w14:textId="77777777" w:rsidTr="00150D57">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33B23763"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2.4.</w:t>
            </w:r>
          </w:p>
        </w:tc>
        <w:tc>
          <w:tcPr>
            <w:tcW w:w="413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70391A0"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Uređenje Starog grada</w:t>
            </w:r>
          </w:p>
        </w:tc>
        <w:tc>
          <w:tcPr>
            <w:tcW w:w="36" w:type="dxa"/>
            <w:tcBorders>
              <w:top w:val="single" w:sz="4" w:space="0" w:color="auto"/>
              <w:left w:val="nil"/>
              <w:bottom w:val="single" w:sz="4" w:space="0" w:color="auto"/>
              <w:right w:val="nil"/>
            </w:tcBorders>
            <w:shd w:val="clear" w:color="auto" w:fill="FFFFFF"/>
            <w:vAlign w:val="center"/>
          </w:tcPr>
          <w:p w14:paraId="3EF69DF6"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618" w:type="dxa"/>
            <w:tcBorders>
              <w:top w:val="single" w:sz="4" w:space="0" w:color="auto"/>
              <w:left w:val="nil"/>
              <w:bottom w:val="single" w:sz="4" w:space="0" w:color="auto"/>
              <w:right w:val="single" w:sz="4" w:space="0" w:color="auto"/>
            </w:tcBorders>
            <w:shd w:val="clear" w:color="auto" w:fill="FFFFFF"/>
            <w:vAlign w:val="center"/>
          </w:tcPr>
          <w:p w14:paraId="1616C35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54" w:type="dxa"/>
            <w:tcBorders>
              <w:top w:val="single" w:sz="4" w:space="0" w:color="auto"/>
              <w:left w:val="nil"/>
              <w:bottom w:val="single" w:sz="4" w:space="0" w:color="auto"/>
              <w:right w:val="single" w:sz="4" w:space="0" w:color="auto"/>
            </w:tcBorders>
            <w:shd w:val="clear" w:color="auto" w:fill="FFFFFF"/>
            <w:vAlign w:val="center"/>
          </w:tcPr>
          <w:p w14:paraId="02513D80"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32" w:type="dxa"/>
            <w:tcBorders>
              <w:top w:val="single" w:sz="4" w:space="0" w:color="auto"/>
              <w:left w:val="nil"/>
              <w:bottom w:val="single" w:sz="4" w:space="0" w:color="auto"/>
              <w:right w:val="single" w:sz="4" w:space="0" w:color="auto"/>
            </w:tcBorders>
            <w:shd w:val="clear" w:color="auto" w:fill="FFFFFF"/>
            <w:vAlign w:val="center"/>
          </w:tcPr>
          <w:p w14:paraId="01B0F6E6"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3FCB5A50" w14:textId="77777777" w:rsidTr="00150D57">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FBFF976"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2.4.1.</w:t>
            </w:r>
          </w:p>
        </w:tc>
        <w:tc>
          <w:tcPr>
            <w:tcW w:w="413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02D21696"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Izrada studije uređenja kompleksa</w:t>
            </w:r>
          </w:p>
        </w:tc>
        <w:tc>
          <w:tcPr>
            <w:tcW w:w="36" w:type="dxa"/>
            <w:tcBorders>
              <w:top w:val="single" w:sz="4" w:space="0" w:color="auto"/>
              <w:left w:val="nil"/>
              <w:bottom w:val="single" w:sz="4" w:space="0" w:color="auto"/>
              <w:right w:val="nil"/>
            </w:tcBorders>
            <w:shd w:val="clear" w:color="auto" w:fill="FFFFFF"/>
            <w:vAlign w:val="center"/>
          </w:tcPr>
          <w:p w14:paraId="50B92F90"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618" w:type="dxa"/>
            <w:tcBorders>
              <w:top w:val="single" w:sz="4" w:space="0" w:color="auto"/>
              <w:left w:val="nil"/>
              <w:bottom w:val="single" w:sz="4" w:space="0" w:color="auto"/>
              <w:right w:val="single" w:sz="4" w:space="0" w:color="auto"/>
            </w:tcBorders>
            <w:shd w:val="clear" w:color="auto" w:fill="FFFFFF"/>
            <w:vAlign w:val="center"/>
          </w:tcPr>
          <w:p w14:paraId="6B62948F"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54" w:type="dxa"/>
            <w:tcBorders>
              <w:top w:val="single" w:sz="4" w:space="0" w:color="auto"/>
              <w:left w:val="nil"/>
              <w:bottom w:val="single" w:sz="4" w:space="0" w:color="auto"/>
              <w:right w:val="single" w:sz="4" w:space="0" w:color="auto"/>
            </w:tcBorders>
            <w:shd w:val="clear" w:color="auto" w:fill="FFFFFF"/>
            <w:vAlign w:val="center"/>
          </w:tcPr>
          <w:p w14:paraId="3FEA1C59"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32" w:type="dxa"/>
            <w:tcBorders>
              <w:top w:val="single" w:sz="4" w:space="0" w:color="auto"/>
              <w:left w:val="nil"/>
              <w:bottom w:val="single" w:sz="4" w:space="0" w:color="auto"/>
              <w:right w:val="single" w:sz="4" w:space="0" w:color="auto"/>
            </w:tcBorders>
            <w:shd w:val="clear" w:color="auto" w:fill="FFFFFF"/>
            <w:vAlign w:val="center"/>
          </w:tcPr>
          <w:p w14:paraId="134E597A"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5725D640" w14:textId="77777777" w:rsidTr="00150D57">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7754835B"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413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0040212A"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Izvor financiranja</w:t>
            </w:r>
          </w:p>
        </w:tc>
        <w:tc>
          <w:tcPr>
            <w:tcW w:w="36" w:type="dxa"/>
            <w:tcBorders>
              <w:top w:val="single" w:sz="4" w:space="0" w:color="auto"/>
              <w:left w:val="nil"/>
              <w:bottom w:val="single" w:sz="4" w:space="0" w:color="auto"/>
              <w:right w:val="nil"/>
            </w:tcBorders>
            <w:shd w:val="clear" w:color="auto" w:fill="FFFFFF"/>
            <w:vAlign w:val="center"/>
          </w:tcPr>
          <w:p w14:paraId="3744F956"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618" w:type="dxa"/>
            <w:tcBorders>
              <w:top w:val="single" w:sz="4" w:space="0" w:color="auto"/>
              <w:left w:val="nil"/>
              <w:bottom w:val="single" w:sz="4" w:space="0" w:color="auto"/>
              <w:right w:val="single" w:sz="4" w:space="0" w:color="auto"/>
            </w:tcBorders>
            <w:shd w:val="clear" w:color="auto" w:fill="FFFFFF"/>
            <w:vAlign w:val="center"/>
          </w:tcPr>
          <w:p w14:paraId="6C1E311B"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554" w:type="dxa"/>
            <w:tcBorders>
              <w:top w:val="single" w:sz="4" w:space="0" w:color="auto"/>
              <w:left w:val="nil"/>
              <w:bottom w:val="single" w:sz="4" w:space="0" w:color="auto"/>
              <w:right w:val="single" w:sz="4" w:space="0" w:color="auto"/>
            </w:tcBorders>
            <w:shd w:val="clear" w:color="auto" w:fill="FFFFFF"/>
            <w:vAlign w:val="center"/>
          </w:tcPr>
          <w:p w14:paraId="5D4ED15E"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532" w:type="dxa"/>
            <w:tcBorders>
              <w:top w:val="single" w:sz="4" w:space="0" w:color="auto"/>
              <w:left w:val="nil"/>
              <w:bottom w:val="single" w:sz="4" w:space="0" w:color="auto"/>
              <w:right w:val="single" w:sz="4" w:space="0" w:color="auto"/>
            </w:tcBorders>
            <w:shd w:val="clear" w:color="auto" w:fill="FFFFFF"/>
            <w:vAlign w:val="center"/>
          </w:tcPr>
          <w:p w14:paraId="33C2E707" w14:textId="77777777" w:rsidR="004376E1" w:rsidRPr="00096556" w:rsidRDefault="004376E1" w:rsidP="004E62DC">
            <w:pPr>
              <w:spacing w:line="256" w:lineRule="auto"/>
              <w:jc w:val="right"/>
              <w:rPr>
                <w:rFonts w:asciiTheme="minorHAnsi" w:hAnsiTheme="minorHAnsi" w:cstheme="minorHAnsi"/>
                <w:b w:val="0"/>
                <w:bCs/>
                <w:sz w:val="22"/>
                <w:szCs w:val="22"/>
              </w:rPr>
            </w:pPr>
          </w:p>
        </w:tc>
      </w:tr>
      <w:tr w:rsidR="004376E1" w:rsidRPr="00096556" w14:paraId="1DA28073" w14:textId="77777777" w:rsidTr="00150D57">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619945DE"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1.</w:t>
            </w:r>
          </w:p>
        </w:tc>
        <w:tc>
          <w:tcPr>
            <w:tcW w:w="413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501A2FB6"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Opći prihodi i primici</w:t>
            </w:r>
          </w:p>
        </w:tc>
        <w:tc>
          <w:tcPr>
            <w:tcW w:w="36" w:type="dxa"/>
            <w:tcBorders>
              <w:top w:val="single" w:sz="4" w:space="0" w:color="auto"/>
              <w:left w:val="nil"/>
              <w:bottom w:val="single" w:sz="4" w:space="0" w:color="auto"/>
              <w:right w:val="nil"/>
            </w:tcBorders>
            <w:shd w:val="clear" w:color="auto" w:fill="FFFFFF"/>
            <w:vAlign w:val="center"/>
          </w:tcPr>
          <w:p w14:paraId="17A53FB2"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618" w:type="dxa"/>
            <w:tcBorders>
              <w:top w:val="single" w:sz="4" w:space="0" w:color="auto"/>
              <w:left w:val="nil"/>
              <w:bottom w:val="single" w:sz="4" w:space="0" w:color="auto"/>
              <w:right w:val="single" w:sz="4" w:space="0" w:color="auto"/>
            </w:tcBorders>
            <w:shd w:val="clear" w:color="auto" w:fill="FFFFFF"/>
            <w:vAlign w:val="center"/>
          </w:tcPr>
          <w:p w14:paraId="39895CB1"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54" w:type="dxa"/>
            <w:tcBorders>
              <w:top w:val="single" w:sz="4" w:space="0" w:color="auto"/>
              <w:left w:val="nil"/>
              <w:bottom w:val="single" w:sz="4" w:space="0" w:color="auto"/>
              <w:right w:val="single" w:sz="4" w:space="0" w:color="auto"/>
            </w:tcBorders>
            <w:shd w:val="clear" w:color="auto" w:fill="FFFFFF"/>
            <w:vAlign w:val="center"/>
          </w:tcPr>
          <w:p w14:paraId="65B5C1A6"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32" w:type="dxa"/>
            <w:tcBorders>
              <w:top w:val="single" w:sz="4" w:space="0" w:color="auto"/>
              <w:left w:val="nil"/>
              <w:bottom w:val="single" w:sz="4" w:space="0" w:color="auto"/>
              <w:right w:val="single" w:sz="4" w:space="0" w:color="auto"/>
            </w:tcBorders>
            <w:shd w:val="clear" w:color="auto" w:fill="FFFFFF"/>
            <w:vAlign w:val="center"/>
          </w:tcPr>
          <w:p w14:paraId="08D2E4DC"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18116711" w14:textId="77777777" w:rsidTr="00150D57">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hideMark/>
          </w:tcPr>
          <w:p w14:paraId="7E267BEA"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w:t>
            </w:r>
          </w:p>
        </w:tc>
        <w:tc>
          <w:tcPr>
            <w:tcW w:w="413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256CAC6E"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Spomenička renta</w:t>
            </w:r>
          </w:p>
        </w:tc>
        <w:tc>
          <w:tcPr>
            <w:tcW w:w="36" w:type="dxa"/>
            <w:tcBorders>
              <w:top w:val="single" w:sz="4" w:space="0" w:color="auto"/>
              <w:left w:val="nil"/>
              <w:bottom w:val="single" w:sz="4" w:space="0" w:color="auto"/>
              <w:right w:val="nil"/>
            </w:tcBorders>
            <w:shd w:val="clear" w:color="auto" w:fill="FFFFFF"/>
            <w:vAlign w:val="center"/>
          </w:tcPr>
          <w:p w14:paraId="551FCB81"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618" w:type="dxa"/>
            <w:tcBorders>
              <w:top w:val="single" w:sz="4" w:space="0" w:color="auto"/>
              <w:left w:val="nil"/>
              <w:bottom w:val="single" w:sz="4" w:space="0" w:color="auto"/>
              <w:right w:val="single" w:sz="4" w:space="0" w:color="auto"/>
            </w:tcBorders>
            <w:shd w:val="clear" w:color="auto" w:fill="FFFFFF"/>
            <w:vAlign w:val="center"/>
          </w:tcPr>
          <w:p w14:paraId="3FCF020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54" w:type="dxa"/>
            <w:tcBorders>
              <w:top w:val="single" w:sz="4" w:space="0" w:color="auto"/>
              <w:left w:val="nil"/>
              <w:bottom w:val="single" w:sz="4" w:space="0" w:color="auto"/>
              <w:right w:val="single" w:sz="4" w:space="0" w:color="auto"/>
            </w:tcBorders>
            <w:shd w:val="clear" w:color="auto" w:fill="FFFFFF"/>
            <w:vAlign w:val="center"/>
          </w:tcPr>
          <w:p w14:paraId="038CE105"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32" w:type="dxa"/>
            <w:tcBorders>
              <w:top w:val="single" w:sz="4" w:space="0" w:color="auto"/>
              <w:left w:val="nil"/>
              <w:bottom w:val="single" w:sz="4" w:space="0" w:color="auto"/>
              <w:right w:val="single" w:sz="4" w:space="0" w:color="auto"/>
            </w:tcBorders>
            <w:shd w:val="clear" w:color="auto" w:fill="FFFFFF"/>
            <w:vAlign w:val="center"/>
          </w:tcPr>
          <w:p w14:paraId="4EA12B92"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4900B5B3" w14:textId="77777777" w:rsidTr="00150D57">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6EABC7A5"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3.</w:t>
            </w:r>
          </w:p>
        </w:tc>
        <w:tc>
          <w:tcPr>
            <w:tcW w:w="413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4F17084A"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Pomoći: Ministarstvo kulture</w:t>
            </w:r>
          </w:p>
        </w:tc>
        <w:tc>
          <w:tcPr>
            <w:tcW w:w="36" w:type="dxa"/>
            <w:tcBorders>
              <w:top w:val="single" w:sz="4" w:space="0" w:color="auto"/>
              <w:left w:val="nil"/>
              <w:bottom w:val="single" w:sz="4" w:space="0" w:color="auto"/>
              <w:right w:val="nil"/>
            </w:tcBorders>
            <w:shd w:val="clear" w:color="auto" w:fill="FFFFFF"/>
            <w:vAlign w:val="center"/>
          </w:tcPr>
          <w:p w14:paraId="41A5E8C2"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618" w:type="dxa"/>
            <w:tcBorders>
              <w:top w:val="single" w:sz="4" w:space="0" w:color="auto"/>
              <w:left w:val="nil"/>
              <w:bottom w:val="single" w:sz="4" w:space="0" w:color="auto"/>
              <w:right w:val="single" w:sz="4" w:space="0" w:color="auto"/>
            </w:tcBorders>
            <w:shd w:val="clear" w:color="auto" w:fill="FFFFFF"/>
            <w:vAlign w:val="center"/>
          </w:tcPr>
          <w:p w14:paraId="14DF2735"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54" w:type="dxa"/>
            <w:tcBorders>
              <w:top w:val="single" w:sz="4" w:space="0" w:color="auto"/>
              <w:left w:val="nil"/>
              <w:bottom w:val="single" w:sz="4" w:space="0" w:color="auto"/>
              <w:right w:val="single" w:sz="4" w:space="0" w:color="auto"/>
            </w:tcBorders>
            <w:shd w:val="clear" w:color="auto" w:fill="FFFFFF"/>
            <w:vAlign w:val="center"/>
          </w:tcPr>
          <w:p w14:paraId="4FEFCFB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c>
          <w:tcPr>
            <w:tcW w:w="1532" w:type="dxa"/>
            <w:tcBorders>
              <w:top w:val="single" w:sz="4" w:space="0" w:color="auto"/>
              <w:left w:val="nil"/>
              <w:bottom w:val="single" w:sz="4" w:space="0" w:color="auto"/>
              <w:right w:val="single" w:sz="4" w:space="0" w:color="auto"/>
            </w:tcBorders>
            <w:shd w:val="clear" w:color="auto" w:fill="FFFFFF"/>
            <w:vAlign w:val="center"/>
          </w:tcPr>
          <w:p w14:paraId="3E010A9B"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0,00</w:t>
            </w:r>
          </w:p>
        </w:tc>
      </w:tr>
      <w:tr w:rsidR="004376E1" w:rsidRPr="00096556" w14:paraId="75D6CAFB" w14:textId="77777777" w:rsidTr="00150D57">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3B476241"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413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tcPr>
          <w:p w14:paraId="3C91235E" w14:textId="77777777" w:rsidR="004376E1" w:rsidRPr="00096556" w:rsidRDefault="004376E1" w:rsidP="004E62DC">
            <w:pPr>
              <w:spacing w:line="256" w:lineRule="auto"/>
              <w:rPr>
                <w:rFonts w:asciiTheme="minorHAnsi" w:hAnsiTheme="minorHAnsi" w:cstheme="minorHAnsi"/>
                <w:b w:val="0"/>
                <w:bCs/>
                <w:sz w:val="22"/>
                <w:szCs w:val="22"/>
              </w:rPr>
            </w:pPr>
          </w:p>
        </w:tc>
        <w:tc>
          <w:tcPr>
            <w:tcW w:w="36" w:type="dxa"/>
            <w:tcBorders>
              <w:top w:val="single" w:sz="4" w:space="0" w:color="auto"/>
              <w:left w:val="nil"/>
              <w:bottom w:val="single" w:sz="4" w:space="0" w:color="auto"/>
              <w:right w:val="nil"/>
            </w:tcBorders>
            <w:shd w:val="clear" w:color="auto" w:fill="FFFFFF"/>
            <w:vAlign w:val="center"/>
          </w:tcPr>
          <w:p w14:paraId="27069921"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618" w:type="dxa"/>
            <w:tcBorders>
              <w:top w:val="single" w:sz="4" w:space="0" w:color="auto"/>
              <w:left w:val="nil"/>
              <w:bottom w:val="single" w:sz="4" w:space="0" w:color="auto"/>
              <w:right w:val="single" w:sz="4" w:space="0" w:color="auto"/>
            </w:tcBorders>
            <w:shd w:val="clear" w:color="auto" w:fill="FFFFFF"/>
            <w:vAlign w:val="center"/>
          </w:tcPr>
          <w:p w14:paraId="432D4182"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554" w:type="dxa"/>
            <w:tcBorders>
              <w:top w:val="single" w:sz="4" w:space="0" w:color="auto"/>
              <w:left w:val="nil"/>
              <w:bottom w:val="single" w:sz="4" w:space="0" w:color="auto"/>
              <w:right w:val="single" w:sz="4" w:space="0" w:color="auto"/>
            </w:tcBorders>
            <w:shd w:val="clear" w:color="auto" w:fill="FFFFFF"/>
            <w:vAlign w:val="center"/>
          </w:tcPr>
          <w:p w14:paraId="3A36ECBF"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532" w:type="dxa"/>
            <w:tcBorders>
              <w:top w:val="single" w:sz="4" w:space="0" w:color="auto"/>
              <w:left w:val="nil"/>
              <w:bottom w:val="single" w:sz="4" w:space="0" w:color="auto"/>
              <w:right w:val="single" w:sz="4" w:space="0" w:color="auto"/>
            </w:tcBorders>
            <w:shd w:val="clear" w:color="auto" w:fill="FFFFFF"/>
            <w:vAlign w:val="center"/>
          </w:tcPr>
          <w:p w14:paraId="68253107" w14:textId="77777777" w:rsidR="004376E1" w:rsidRPr="00096556" w:rsidRDefault="004376E1" w:rsidP="004E62DC">
            <w:pPr>
              <w:spacing w:line="256" w:lineRule="auto"/>
              <w:jc w:val="right"/>
              <w:rPr>
                <w:rFonts w:asciiTheme="minorHAnsi" w:hAnsiTheme="minorHAnsi" w:cstheme="minorHAnsi"/>
                <w:b w:val="0"/>
                <w:bCs/>
                <w:sz w:val="22"/>
                <w:szCs w:val="22"/>
              </w:rPr>
            </w:pPr>
          </w:p>
        </w:tc>
      </w:tr>
      <w:tr w:rsidR="004376E1" w:rsidRPr="00096556" w14:paraId="4D982C21" w14:textId="77777777" w:rsidTr="00150D57">
        <w:trPr>
          <w:trHeight w:val="227"/>
          <w:jc w:val="center"/>
        </w:trPr>
        <w:tc>
          <w:tcPr>
            <w:tcW w:w="766"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vAlign w:val="center"/>
          </w:tcPr>
          <w:p w14:paraId="4C35FF89" w14:textId="77777777" w:rsidR="004376E1" w:rsidRPr="00096556" w:rsidRDefault="004376E1" w:rsidP="004E62DC">
            <w:pPr>
              <w:spacing w:line="256" w:lineRule="auto"/>
              <w:rPr>
                <w:rFonts w:asciiTheme="minorHAnsi" w:hAnsiTheme="minorHAnsi" w:cstheme="minorHAnsi"/>
                <w:b w:val="0"/>
                <w:bCs/>
                <w:sz w:val="22"/>
                <w:szCs w:val="22"/>
              </w:rPr>
            </w:pPr>
          </w:p>
        </w:tc>
        <w:tc>
          <w:tcPr>
            <w:tcW w:w="4133" w:type="dxa"/>
            <w:tcBorders>
              <w:top w:val="single" w:sz="4" w:space="0" w:color="auto"/>
              <w:left w:val="nil"/>
              <w:bottom w:val="single" w:sz="4" w:space="0" w:color="auto"/>
              <w:right w:val="single" w:sz="4" w:space="0" w:color="auto"/>
            </w:tcBorders>
            <w:shd w:val="clear" w:color="auto" w:fill="FFFFFF"/>
            <w:tcMar>
              <w:top w:w="0" w:type="dxa"/>
              <w:left w:w="108" w:type="dxa"/>
              <w:bottom w:w="0" w:type="dxa"/>
              <w:right w:w="108" w:type="dxa"/>
            </w:tcMar>
            <w:vAlign w:val="center"/>
            <w:hideMark/>
          </w:tcPr>
          <w:p w14:paraId="4E990A74" w14:textId="77777777" w:rsidR="004376E1" w:rsidRPr="00096556" w:rsidRDefault="004376E1" w:rsidP="004E62DC">
            <w:pPr>
              <w:spacing w:line="256" w:lineRule="auto"/>
              <w:rPr>
                <w:rFonts w:asciiTheme="minorHAnsi" w:hAnsiTheme="minorHAnsi" w:cstheme="minorHAnsi"/>
                <w:b w:val="0"/>
                <w:bCs/>
                <w:sz w:val="22"/>
                <w:szCs w:val="22"/>
              </w:rPr>
            </w:pPr>
            <w:r w:rsidRPr="00096556">
              <w:rPr>
                <w:rFonts w:asciiTheme="minorHAnsi" w:hAnsiTheme="minorHAnsi" w:cstheme="minorHAnsi"/>
                <w:b w:val="0"/>
                <w:bCs/>
                <w:sz w:val="22"/>
                <w:szCs w:val="22"/>
              </w:rPr>
              <w:t>UKUPNO:</w:t>
            </w:r>
          </w:p>
        </w:tc>
        <w:tc>
          <w:tcPr>
            <w:tcW w:w="36" w:type="dxa"/>
            <w:tcBorders>
              <w:top w:val="single" w:sz="4" w:space="0" w:color="auto"/>
              <w:left w:val="nil"/>
              <w:bottom w:val="single" w:sz="4" w:space="0" w:color="auto"/>
              <w:right w:val="nil"/>
            </w:tcBorders>
            <w:shd w:val="clear" w:color="auto" w:fill="FFFFFF"/>
            <w:vAlign w:val="center"/>
          </w:tcPr>
          <w:p w14:paraId="6032DC41" w14:textId="77777777" w:rsidR="004376E1" w:rsidRPr="00096556" w:rsidRDefault="004376E1" w:rsidP="004E62DC">
            <w:pPr>
              <w:spacing w:line="256" w:lineRule="auto"/>
              <w:jc w:val="right"/>
              <w:rPr>
                <w:rFonts w:asciiTheme="minorHAnsi" w:hAnsiTheme="minorHAnsi" w:cstheme="minorHAnsi"/>
                <w:b w:val="0"/>
                <w:bCs/>
                <w:sz w:val="22"/>
                <w:szCs w:val="22"/>
              </w:rPr>
            </w:pPr>
          </w:p>
        </w:tc>
        <w:tc>
          <w:tcPr>
            <w:tcW w:w="1618" w:type="dxa"/>
            <w:tcBorders>
              <w:top w:val="single" w:sz="4" w:space="0" w:color="auto"/>
              <w:left w:val="nil"/>
              <w:bottom w:val="single" w:sz="4" w:space="0" w:color="auto"/>
              <w:right w:val="single" w:sz="4" w:space="0" w:color="auto"/>
            </w:tcBorders>
            <w:shd w:val="clear" w:color="auto" w:fill="FFFFFF"/>
            <w:vAlign w:val="center"/>
          </w:tcPr>
          <w:p w14:paraId="1A389AD5"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675.000,00</w:t>
            </w:r>
          </w:p>
        </w:tc>
        <w:tc>
          <w:tcPr>
            <w:tcW w:w="1554" w:type="dxa"/>
            <w:tcBorders>
              <w:top w:val="single" w:sz="4" w:space="0" w:color="auto"/>
              <w:left w:val="nil"/>
              <w:bottom w:val="single" w:sz="4" w:space="0" w:color="auto"/>
              <w:right w:val="single" w:sz="4" w:space="0" w:color="auto"/>
            </w:tcBorders>
            <w:shd w:val="clear" w:color="auto" w:fill="FFFFFF"/>
            <w:vAlign w:val="center"/>
          </w:tcPr>
          <w:p w14:paraId="0898A277"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675.000,00</w:t>
            </w:r>
          </w:p>
        </w:tc>
        <w:tc>
          <w:tcPr>
            <w:tcW w:w="1532" w:type="dxa"/>
            <w:tcBorders>
              <w:top w:val="single" w:sz="4" w:space="0" w:color="auto"/>
              <w:left w:val="nil"/>
              <w:bottom w:val="single" w:sz="4" w:space="0" w:color="auto"/>
              <w:right w:val="single" w:sz="4" w:space="0" w:color="auto"/>
            </w:tcBorders>
            <w:shd w:val="clear" w:color="auto" w:fill="FFFFFF"/>
            <w:vAlign w:val="center"/>
          </w:tcPr>
          <w:p w14:paraId="629D74D6" w14:textId="77777777" w:rsidR="004376E1" w:rsidRPr="00096556" w:rsidRDefault="004376E1" w:rsidP="004E62DC">
            <w:pPr>
              <w:spacing w:line="256" w:lineRule="auto"/>
              <w:jc w:val="right"/>
              <w:rPr>
                <w:rFonts w:asciiTheme="minorHAnsi" w:hAnsiTheme="minorHAnsi" w:cstheme="minorHAnsi"/>
                <w:b w:val="0"/>
                <w:bCs/>
                <w:sz w:val="22"/>
                <w:szCs w:val="22"/>
              </w:rPr>
            </w:pPr>
            <w:r w:rsidRPr="00096556">
              <w:rPr>
                <w:rFonts w:asciiTheme="minorHAnsi" w:hAnsiTheme="minorHAnsi" w:cstheme="minorHAnsi"/>
                <w:b w:val="0"/>
                <w:bCs/>
                <w:sz w:val="22"/>
                <w:szCs w:val="22"/>
              </w:rPr>
              <w:t>283.487,51</w:t>
            </w:r>
          </w:p>
        </w:tc>
      </w:tr>
    </w:tbl>
    <w:p w14:paraId="2DB06235" w14:textId="77777777" w:rsidR="004376E1" w:rsidRPr="00096556" w:rsidRDefault="004376E1" w:rsidP="00096556">
      <w:pPr>
        <w:pStyle w:val="Odlomakpopisa"/>
        <w:numPr>
          <w:ilvl w:val="0"/>
          <w:numId w:val="45"/>
        </w:numPr>
        <w:suppressAutoHyphens w:val="0"/>
        <w:autoSpaceDN/>
        <w:spacing w:before="240" w:after="240"/>
        <w:contextualSpacing/>
        <w:textAlignment w:val="auto"/>
        <w:rPr>
          <w:rFonts w:asciiTheme="minorHAnsi" w:hAnsiTheme="minorHAnsi" w:cstheme="minorHAnsi"/>
          <w:b w:val="0"/>
          <w:bCs/>
          <w:sz w:val="22"/>
          <w:szCs w:val="22"/>
        </w:rPr>
      </w:pPr>
      <w:r w:rsidRPr="00096556">
        <w:rPr>
          <w:rFonts w:asciiTheme="minorHAnsi" w:hAnsiTheme="minorHAnsi" w:cstheme="minorHAnsi"/>
          <w:b w:val="0"/>
          <w:bCs/>
          <w:sz w:val="22"/>
          <w:szCs w:val="22"/>
        </w:rPr>
        <w:t>PLANIRANI IZNOS PO STAVKAMA</w:t>
      </w:r>
    </w:p>
    <w:tbl>
      <w:tblPr>
        <w:tblStyle w:val="Reetkatablice"/>
        <w:tblW w:w="9639" w:type="dxa"/>
        <w:jc w:val="center"/>
        <w:tblLook w:val="04A0" w:firstRow="1" w:lastRow="0" w:firstColumn="1" w:lastColumn="0" w:noHBand="0" w:noVBand="1"/>
      </w:tblPr>
      <w:tblGrid>
        <w:gridCol w:w="740"/>
        <w:gridCol w:w="3774"/>
        <w:gridCol w:w="1749"/>
        <w:gridCol w:w="1750"/>
        <w:gridCol w:w="1626"/>
      </w:tblGrid>
      <w:tr w:rsidR="004376E1" w:rsidRPr="00096556" w14:paraId="40E4B990" w14:textId="77777777" w:rsidTr="00150D57">
        <w:trPr>
          <w:trHeight w:val="227"/>
          <w:jc w:val="center"/>
        </w:trPr>
        <w:tc>
          <w:tcPr>
            <w:tcW w:w="740" w:type="dxa"/>
            <w:tcBorders>
              <w:top w:val="single" w:sz="4" w:space="0" w:color="auto"/>
              <w:left w:val="single" w:sz="4" w:space="0" w:color="auto"/>
              <w:bottom w:val="single" w:sz="4" w:space="0" w:color="auto"/>
              <w:right w:val="single" w:sz="4" w:space="0" w:color="auto"/>
            </w:tcBorders>
            <w:vAlign w:val="center"/>
            <w:hideMark/>
          </w:tcPr>
          <w:p w14:paraId="3A3E81EE" w14:textId="77777777" w:rsidR="004376E1" w:rsidRPr="00096556" w:rsidRDefault="004376E1" w:rsidP="004E62DC">
            <w:pPr>
              <w:pStyle w:val="Bodytext20"/>
              <w:shd w:val="clear" w:color="auto" w:fill="auto"/>
              <w:spacing w:line="240" w:lineRule="auto"/>
              <w:jc w:val="left"/>
              <w:rPr>
                <w:rFonts w:asciiTheme="minorHAnsi" w:hAnsiTheme="minorHAnsi" w:cstheme="minorHAnsi"/>
                <w:bCs/>
                <w:sz w:val="22"/>
                <w:szCs w:val="22"/>
              </w:rPr>
            </w:pPr>
            <w:r w:rsidRPr="00096556">
              <w:rPr>
                <w:rFonts w:asciiTheme="minorHAnsi" w:hAnsiTheme="minorHAnsi" w:cstheme="minorHAnsi"/>
                <w:bCs/>
                <w:sz w:val="22"/>
                <w:szCs w:val="22"/>
              </w:rPr>
              <w:t>Red. br.</w:t>
            </w:r>
          </w:p>
        </w:tc>
        <w:tc>
          <w:tcPr>
            <w:tcW w:w="3774" w:type="dxa"/>
            <w:tcBorders>
              <w:top w:val="single" w:sz="4" w:space="0" w:color="auto"/>
              <w:left w:val="single" w:sz="4" w:space="0" w:color="auto"/>
              <w:bottom w:val="single" w:sz="4" w:space="0" w:color="auto"/>
              <w:right w:val="single" w:sz="4" w:space="0" w:color="auto"/>
            </w:tcBorders>
            <w:vAlign w:val="center"/>
            <w:hideMark/>
          </w:tcPr>
          <w:p w14:paraId="0B0B614E" w14:textId="77777777" w:rsidR="004376E1" w:rsidRPr="00096556" w:rsidRDefault="004376E1" w:rsidP="004E62DC">
            <w:pPr>
              <w:pStyle w:val="Bodytext20"/>
              <w:shd w:val="clear" w:color="auto" w:fill="auto"/>
              <w:spacing w:line="240" w:lineRule="auto"/>
              <w:jc w:val="center"/>
              <w:rPr>
                <w:rFonts w:asciiTheme="minorHAnsi" w:hAnsiTheme="minorHAnsi" w:cstheme="minorHAnsi"/>
                <w:bCs/>
                <w:sz w:val="22"/>
                <w:szCs w:val="22"/>
              </w:rPr>
            </w:pPr>
            <w:r w:rsidRPr="00096556">
              <w:rPr>
                <w:rFonts w:asciiTheme="minorHAnsi" w:hAnsiTheme="minorHAnsi" w:cstheme="minorHAnsi"/>
                <w:bCs/>
                <w:sz w:val="22"/>
                <w:szCs w:val="22"/>
              </w:rPr>
              <w:t>GRAĐEVINE KOMUNALNE INFRASTRUKTURE KOJE ĆE SE GRADITI U UREĐENIM DIJELOVIMA GRAĐEVINSKOG PODRUČJA</w:t>
            </w:r>
          </w:p>
        </w:tc>
        <w:tc>
          <w:tcPr>
            <w:tcW w:w="1749" w:type="dxa"/>
            <w:tcBorders>
              <w:top w:val="single" w:sz="4" w:space="0" w:color="auto"/>
              <w:left w:val="single" w:sz="4" w:space="0" w:color="auto"/>
              <w:bottom w:val="single" w:sz="4" w:space="0" w:color="auto"/>
              <w:right w:val="single" w:sz="4" w:space="0" w:color="auto"/>
            </w:tcBorders>
            <w:vAlign w:val="center"/>
          </w:tcPr>
          <w:p w14:paraId="4EA098A5" w14:textId="77777777" w:rsidR="004376E1" w:rsidRPr="00096556" w:rsidRDefault="004376E1" w:rsidP="004E62DC">
            <w:pPr>
              <w:pStyle w:val="Bodytext20"/>
              <w:shd w:val="clear" w:color="auto" w:fill="auto"/>
              <w:spacing w:line="240" w:lineRule="auto"/>
              <w:jc w:val="center"/>
              <w:rPr>
                <w:rFonts w:asciiTheme="minorHAnsi" w:hAnsiTheme="minorHAnsi" w:cstheme="minorHAnsi"/>
                <w:bCs/>
                <w:sz w:val="22"/>
                <w:szCs w:val="22"/>
              </w:rPr>
            </w:pPr>
            <w:r w:rsidRPr="00096556">
              <w:rPr>
                <w:rFonts w:asciiTheme="minorHAnsi" w:hAnsiTheme="minorHAnsi" w:cstheme="minorHAnsi"/>
                <w:bCs/>
                <w:sz w:val="22"/>
                <w:szCs w:val="22"/>
              </w:rPr>
              <w:t>II. Rebalans/kn</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020CCB56" w14:textId="77777777" w:rsidR="004376E1" w:rsidRPr="00096556" w:rsidRDefault="004376E1" w:rsidP="004E62DC">
            <w:pPr>
              <w:pStyle w:val="Bodytext20"/>
              <w:shd w:val="clear" w:color="auto" w:fill="auto"/>
              <w:spacing w:line="240" w:lineRule="auto"/>
              <w:jc w:val="center"/>
              <w:rPr>
                <w:rFonts w:asciiTheme="minorHAnsi" w:hAnsiTheme="minorHAnsi" w:cstheme="minorHAnsi"/>
                <w:bCs/>
                <w:sz w:val="22"/>
                <w:szCs w:val="22"/>
              </w:rPr>
            </w:pPr>
            <w:r w:rsidRPr="00096556">
              <w:rPr>
                <w:rFonts w:asciiTheme="minorHAnsi" w:hAnsiTheme="minorHAnsi" w:cstheme="minorHAnsi"/>
                <w:bCs/>
                <w:sz w:val="22"/>
                <w:szCs w:val="22"/>
              </w:rPr>
              <w:t>Preraspodjela/kn</w:t>
            </w:r>
          </w:p>
        </w:tc>
        <w:tc>
          <w:tcPr>
            <w:tcW w:w="1626" w:type="dxa"/>
            <w:tcBorders>
              <w:top w:val="single" w:sz="4" w:space="0" w:color="auto"/>
              <w:left w:val="nil"/>
              <w:bottom w:val="single" w:sz="4" w:space="0" w:color="auto"/>
              <w:right w:val="single" w:sz="4" w:space="0" w:color="auto"/>
            </w:tcBorders>
            <w:shd w:val="clear" w:color="auto" w:fill="FFFFFF"/>
            <w:vAlign w:val="center"/>
          </w:tcPr>
          <w:p w14:paraId="3FE14A1B" w14:textId="77777777" w:rsidR="004376E1" w:rsidRPr="00096556" w:rsidRDefault="004376E1" w:rsidP="004E62DC">
            <w:pPr>
              <w:pStyle w:val="Bodytext20"/>
              <w:shd w:val="clear" w:color="auto" w:fill="auto"/>
              <w:spacing w:line="240" w:lineRule="auto"/>
              <w:jc w:val="center"/>
              <w:rPr>
                <w:rFonts w:asciiTheme="minorHAnsi" w:hAnsiTheme="minorHAnsi" w:cstheme="minorHAnsi"/>
                <w:bCs/>
                <w:sz w:val="22"/>
                <w:szCs w:val="22"/>
              </w:rPr>
            </w:pPr>
            <w:r w:rsidRPr="00096556">
              <w:rPr>
                <w:rFonts w:asciiTheme="minorHAnsi" w:hAnsiTheme="minorHAnsi" w:cstheme="minorHAnsi"/>
                <w:bCs/>
                <w:sz w:val="22"/>
                <w:szCs w:val="22"/>
              </w:rPr>
              <w:t>Realizacija/kn</w:t>
            </w:r>
          </w:p>
        </w:tc>
      </w:tr>
      <w:tr w:rsidR="004376E1" w:rsidRPr="00096556" w14:paraId="434DD075" w14:textId="77777777" w:rsidTr="00150D57">
        <w:trPr>
          <w:trHeight w:val="227"/>
          <w:jc w:val="center"/>
        </w:trPr>
        <w:tc>
          <w:tcPr>
            <w:tcW w:w="740" w:type="dxa"/>
            <w:tcBorders>
              <w:top w:val="single" w:sz="4" w:space="0" w:color="auto"/>
              <w:left w:val="single" w:sz="4" w:space="0" w:color="auto"/>
              <w:bottom w:val="single" w:sz="4" w:space="0" w:color="auto"/>
              <w:right w:val="single" w:sz="4" w:space="0" w:color="auto"/>
            </w:tcBorders>
            <w:vAlign w:val="center"/>
            <w:hideMark/>
          </w:tcPr>
          <w:p w14:paraId="21AFAC4C" w14:textId="77777777" w:rsidR="004376E1" w:rsidRPr="00096556" w:rsidRDefault="004376E1" w:rsidP="004E62DC">
            <w:pPr>
              <w:pStyle w:val="Bodytext20"/>
              <w:shd w:val="clear" w:color="auto" w:fill="auto"/>
              <w:spacing w:line="240" w:lineRule="auto"/>
              <w:jc w:val="left"/>
              <w:rPr>
                <w:rFonts w:asciiTheme="minorHAnsi" w:hAnsiTheme="minorHAnsi" w:cstheme="minorHAnsi"/>
                <w:bCs/>
                <w:sz w:val="22"/>
                <w:szCs w:val="22"/>
              </w:rPr>
            </w:pPr>
            <w:r w:rsidRPr="00096556">
              <w:rPr>
                <w:rFonts w:asciiTheme="minorHAnsi" w:hAnsiTheme="minorHAnsi" w:cstheme="minorHAnsi"/>
                <w:bCs/>
                <w:sz w:val="22"/>
                <w:szCs w:val="22"/>
              </w:rPr>
              <w:t>1.</w:t>
            </w:r>
          </w:p>
        </w:tc>
        <w:tc>
          <w:tcPr>
            <w:tcW w:w="3774" w:type="dxa"/>
            <w:tcBorders>
              <w:top w:val="single" w:sz="4" w:space="0" w:color="auto"/>
              <w:left w:val="single" w:sz="4" w:space="0" w:color="auto"/>
              <w:bottom w:val="single" w:sz="4" w:space="0" w:color="auto"/>
              <w:right w:val="single" w:sz="4" w:space="0" w:color="auto"/>
            </w:tcBorders>
            <w:vAlign w:val="center"/>
            <w:hideMark/>
          </w:tcPr>
          <w:p w14:paraId="6B71910F" w14:textId="77777777" w:rsidR="004376E1" w:rsidRPr="00096556" w:rsidRDefault="004376E1" w:rsidP="004E62DC">
            <w:pPr>
              <w:pStyle w:val="Bodytext20"/>
              <w:shd w:val="clear" w:color="auto" w:fill="auto"/>
              <w:spacing w:line="240" w:lineRule="auto"/>
              <w:jc w:val="left"/>
              <w:rPr>
                <w:rFonts w:asciiTheme="minorHAnsi" w:hAnsiTheme="minorHAnsi" w:cstheme="minorHAnsi"/>
                <w:bCs/>
                <w:sz w:val="22"/>
                <w:szCs w:val="22"/>
              </w:rPr>
            </w:pPr>
            <w:r w:rsidRPr="00096556">
              <w:rPr>
                <w:rFonts w:asciiTheme="minorHAnsi" w:hAnsiTheme="minorHAnsi" w:cstheme="minorHAnsi"/>
                <w:bCs/>
                <w:sz w:val="22"/>
                <w:szCs w:val="22"/>
              </w:rPr>
              <w:t>Nerazvrstane ceste</w:t>
            </w:r>
          </w:p>
        </w:tc>
        <w:tc>
          <w:tcPr>
            <w:tcW w:w="1749" w:type="dxa"/>
            <w:tcBorders>
              <w:top w:val="single" w:sz="4" w:space="0" w:color="auto"/>
              <w:left w:val="single" w:sz="4" w:space="0" w:color="auto"/>
              <w:bottom w:val="single" w:sz="4" w:space="0" w:color="auto"/>
              <w:right w:val="single" w:sz="4" w:space="0" w:color="auto"/>
            </w:tcBorders>
            <w:vAlign w:val="center"/>
          </w:tcPr>
          <w:p w14:paraId="7ED6E827"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3.917.539,00</w:t>
            </w:r>
          </w:p>
        </w:tc>
        <w:tc>
          <w:tcPr>
            <w:tcW w:w="1750" w:type="dxa"/>
            <w:tcBorders>
              <w:top w:val="single" w:sz="4" w:space="0" w:color="auto"/>
              <w:left w:val="single" w:sz="4" w:space="0" w:color="auto"/>
              <w:bottom w:val="single" w:sz="4" w:space="0" w:color="auto"/>
              <w:right w:val="single" w:sz="4" w:space="0" w:color="auto"/>
            </w:tcBorders>
            <w:vAlign w:val="center"/>
          </w:tcPr>
          <w:p w14:paraId="15951C2D"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3.917.539,00</w:t>
            </w:r>
          </w:p>
        </w:tc>
        <w:tc>
          <w:tcPr>
            <w:tcW w:w="1626" w:type="dxa"/>
            <w:tcBorders>
              <w:top w:val="single" w:sz="4" w:space="0" w:color="auto"/>
              <w:left w:val="single" w:sz="4" w:space="0" w:color="auto"/>
              <w:bottom w:val="single" w:sz="4" w:space="0" w:color="auto"/>
              <w:right w:val="single" w:sz="4" w:space="0" w:color="auto"/>
            </w:tcBorders>
            <w:vAlign w:val="center"/>
          </w:tcPr>
          <w:p w14:paraId="1466B581"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2.709.001,21</w:t>
            </w:r>
          </w:p>
        </w:tc>
      </w:tr>
      <w:tr w:rsidR="004376E1" w:rsidRPr="00096556" w14:paraId="7B2F1A4D" w14:textId="77777777" w:rsidTr="00150D57">
        <w:trPr>
          <w:trHeight w:val="227"/>
          <w:jc w:val="center"/>
        </w:trPr>
        <w:tc>
          <w:tcPr>
            <w:tcW w:w="740" w:type="dxa"/>
            <w:tcBorders>
              <w:top w:val="single" w:sz="4" w:space="0" w:color="auto"/>
              <w:left w:val="single" w:sz="4" w:space="0" w:color="auto"/>
              <w:bottom w:val="single" w:sz="4" w:space="0" w:color="auto"/>
              <w:right w:val="single" w:sz="4" w:space="0" w:color="auto"/>
            </w:tcBorders>
            <w:vAlign w:val="center"/>
            <w:hideMark/>
          </w:tcPr>
          <w:p w14:paraId="1B42F3FE" w14:textId="77777777" w:rsidR="004376E1" w:rsidRPr="00096556" w:rsidRDefault="004376E1" w:rsidP="004E62DC">
            <w:pPr>
              <w:pStyle w:val="Bodytext20"/>
              <w:shd w:val="clear" w:color="auto" w:fill="auto"/>
              <w:spacing w:line="240" w:lineRule="auto"/>
              <w:jc w:val="left"/>
              <w:rPr>
                <w:rFonts w:asciiTheme="minorHAnsi" w:hAnsiTheme="minorHAnsi" w:cstheme="minorHAnsi"/>
                <w:bCs/>
                <w:sz w:val="22"/>
                <w:szCs w:val="22"/>
              </w:rPr>
            </w:pPr>
            <w:r w:rsidRPr="00096556">
              <w:rPr>
                <w:rFonts w:asciiTheme="minorHAnsi" w:hAnsiTheme="minorHAnsi" w:cstheme="minorHAnsi"/>
                <w:bCs/>
                <w:sz w:val="22"/>
                <w:szCs w:val="22"/>
              </w:rPr>
              <w:t>2.</w:t>
            </w:r>
          </w:p>
        </w:tc>
        <w:tc>
          <w:tcPr>
            <w:tcW w:w="3774" w:type="dxa"/>
            <w:tcBorders>
              <w:top w:val="single" w:sz="4" w:space="0" w:color="auto"/>
              <w:left w:val="single" w:sz="4" w:space="0" w:color="auto"/>
              <w:bottom w:val="single" w:sz="4" w:space="0" w:color="auto"/>
              <w:right w:val="single" w:sz="4" w:space="0" w:color="auto"/>
            </w:tcBorders>
            <w:vAlign w:val="center"/>
            <w:hideMark/>
          </w:tcPr>
          <w:p w14:paraId="729728CB" w14:textId="77777777" w:rsidR="004376E1" w:rsidRPr="00096556" w:rsidRDefault="004376E1" w:rsidP="004E62DC">
            <w:pPr>
              <w:pStyle w:val="Bodytext20"/>
              <w:shd w:val="clear" w:color="auto" w:fill="auto"/>
              <w:spacing w:line="240" w:lineRule="auto"/>
              <w:jc w:val="left"/>
              <w:rPr>
                <w:rFonts w:asciiTheme="minorHAnsi" w:hAnsiTheme="minorHAnsi" w:cstheme="minorHAnsi"/>
                <w:bCs/>
                <w:sz w:val="22"/>
                <w:szCs w:val="22"/>
              </w:rPr>
            </w:pPr>
            <w:r w:rsidRPr="00096556">
              <w:rPr>
                <w:rFonts w:asciiTheme="minorHAnsi" w:hAnsiTheme="minorHAnsi" w:cstheme="minorHAnsi"/>
                <w:bCs/>
                <w:sz w:val="22"/>
                <w:szCs w:val="22"/>
              </w:rPr>
              <w:t>Javne prometne površine na kojima nije dopušten promet motornih vozila</w:t>
            </w:r>
          </w:p>
        </w:tc>
        <w:tc>
          <w:tcPr>
            <w:tcW w:w="1749" w:type="dxa"/>
            <w:tcBorders>
              <w:top w:val="single" w:sz="4" w:space="0" w:color="auto"/>
              <w:left w:val="single" w:sz="4" w:space="0" w:color="auto"/>
              <w:bottom w:val="single" w:sz="4" w:space="0" w:color="auto"/>
              <w:right w:val="single" w:sz="4" w:space="0" w:color="auto"/>
            </w:tcBorders>
            <w:vAlign w:val="center"/>
          </w:tcPr>
          <w:p w14:paraId="2C04E590"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818.000,00</w:t>
            </w:r>
          </w:p>
        </w:tc>
        <w:tc>
          <w:tcPr>
            <w:tcW w:w="1750" w:type="dxa"/>
            <w:tcBorders>
              <w:top w:val="single" w:sz="4" w:space="0" w:color="auto"/>
              <w:left w:val="single" w:sz="4" w:space="0" w:color="auto"/>
              <w:bottom w:val="single" w:sz="4" w:space="0" w:color="auto"/>
              <w:right w:val="single" w:sz="4" w:space="0" w:color="auto"/>
            </w:tcBorders>
            <w:vAlign w:val="center"/>
          </w:tcPr>
          <w:p w14:paraId="52E79BDB"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818.000,00</w:t>
            </w:r>
          </w:p>
        </w:tc>
        <w:tc>
          <w:tcPr>
            <w:tcW w:w="1626" w:type="dxa"/>
            <w:tcBorders>
              <w:top w:val="single" w:sz="4" w:space="0" w:color="auto"/>
              <w:left w:val="single" w:sz="4" w:space="0" w:color="auto"/>
              <w:bottom w:val="single" w:sz="4" w:space="0" w:color="auto"/>
              <w:right w:val="single" w:sz="4" w:space="0" w:color="auto"/>
            </w:tcBorders>
            <w:vAlign w:val="center"/>
          </w:tcPr>
          <w:p w14:paraId="1A52F288"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137.610,51</w:t>
            </w:r>
          </w:p>
        </w:tc>
      </w:tr>
      <w:tr w:rsidR="004376E1" w:rsidRPr="00096556" w14:paraId="3A2318A1" w14:textId="77777777" w:rsidTr="00150D57">
        <w:trPr>
          <w:trHeight w:val="227"/>
          <w:jc w:val="center"/>
        </w:trPr>
        <w:tc>
          <w:tcPr>
            <w:tcW w:w="740" w:type="dxa"/>
            <w:tcBorders>
              <w:top w:val="single" w:sz="4" w:space="0" w:color="auto"/>
              <w:left w:val="single" w:sz="4" w:space="0" w:color="auto"/>
              <w:bottom w:val="single" w:sz="4" w:space="0" w:color="auto"/>
              <w:right w:val="single" w:sz="4" w:space="0" w:color="auto"/>
            </w:tcBorders>
            <w:vAlign w:val="center"/>
            <w:hideMark/>
          </w:tcPr>
          <w:p w14:paraId="59110670" w14:textId="77777777" w:rsidR="004376E1" w:rsidRPr="00096556" w:rsidRDefault="004376E1" w:rsidP="004E62DC">
            <w:pPr>
              <w:pStyle w:val="Bodytext20"/>
              <w:shd w:val="clear" w:color="auto" w:fill="auto"/>
              <w:spacing w:line="240" w:lineRule="auto"/>
              <w:jc w:val="left"/>
              <w:rPr>
                <w:rFonts w:asciiTheme="minorHAnsi" w:hAnsiTheme="minorHAnsi" w:cstheme="minorHAnsi"/>
                <w:bCs/>
                <w:sz w:val="22"/>
                <w:szCs w:val="22"/>
              </w:rPr>
            </w:pPr>
            <w:r w:rsidRPr="00096556">
              <w:rPr>
                <w:rFonts w:asciiTheme="minorHAnsi" w:hAnsiTheme="minorHAnsi" w:cstheme="minorHAnsi"/>
                <w:bCs/>
                <w:sz w:val="22"/>
                <w:szCs w:val="22"/>
              </w:rPr>
              <w:t>3.</w:t>
            </w:r>
          </w:p>
        </w:tc>
        <w:tc>
          <w:tcPr>
            <w:tcW w:w="3774" w:type="dxa"/>
            <w:tcBorders>
              <w:top w:val="single" w:sz="4" w:space="0" w:color="auto"/>
              <w:left w:val="single" w:sz="4" w:space="0" w:color="auto"/>
              <w:bottom w:val="single" w:sz="4" w:space="0" w:color="auto"/>
              <w:right w:val="single" w:sz="4" w:space="0" w:color="auto"/>
            </w:tcBorders>
            <w:vAlign w:val="center"/>
            <w:hideMark/>
          </w:tcPr>
          <w:p w14:paraId="7D30EA4C" w14:textId="77777777" w:rsidR="004376E1" w:rsidRPr="00096556" w:rsidRDefault="004376E1" w:rsidP="004E62DC">
            <w:pPr>
              <w:pStyle w:val="Bodytext20"/>
              <w:shd w:val="clear" w:color="auto" w:fill="auto"/>
              <w:spacing w:line="240" w:lineRule="auto"/>
              <w:jc w:val="left"/>
              <w:rPr>
                <w:rFonts w:asciiTheme="minorHAnsi" w:hAnsiTheme="minorHAnsi" w:cstheme="minorHAnsi"/>
                <w:bCs/>
                <w:sz w:val="22"/>
                <w:szCs w:val="22"/>
              </w:rPr>
            </w:pPr>
            <w:r w:rsidRPr="00096556">
              <w:rPr>
                <w:rFonts w:asciiTheme="minorHAnsi" w:hAnsiTheme="minorHAnsi" w:cstheme="minorHAnsi"/>
                <w:bCs/>
                <w:sz w:val="22"/>
                <w:szCs w:val="22"/>
              </w:rPr>
              <w:t>Javna parkirališta</w:t>
            </w:r>
          </w:p>
        </w:tc>
        <w:tc>
          <w:tcPr>
            <w:tcW w:w="1749" w:type="dxa"/>
            <w:tcBorders>
              <w:top w:val="single" w:sz="4" w:space="0" w:color="auto"/>
              <w:left w:val="single" w:sz="4" w:space="0" w:color="auto"/>
              <w:bottom w:val="single" w:sz="4" w:space="0" w:color="auto"/>
              <w:right w:val="single" w:sz="4" w:space="0" w:color="auto"/>
            </w:tcBorders>
            <w:vAlign w:val="center"/>
          </w:tcPr>
          <w:p w14:paraId="5899703A"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555.916,00</w:t>
            </w:r>
          </w:p>
        </w:tc>
        <w:tc>
          <w:tcPr>
            <w:tcW w:w="1750" w:type="dxa"/>
            <w:tcBorders>
              <w:top w:val="single" w:sz="4" w:space="0" w:color="auto"/>
              <w:left w:val="single" w:sz="4" w:space="0" w:color="auto"/>
              <w:bottom w:val="single" w:sz="4" w:space="0" w:color="auto"/>
              <w:right w:val="single" w:sz="4" w:space="0" w:color="auto"/>
            </w:tcBorders>
            <w:vAlign w:val="center"/>
          </w:tcPr>
          <w:p w14:paraId="11733C69"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555.916,00</w:t>
            </w:r>
          </w:p>
        </w:tc>
        <w:tc>
          <w:tcPr>
            <w:tcW w:w="1626" w:type="dxa"/>
            <w:tcBorders>
              <w:top w:val="single" w:sz="4" w:space="0" w:color="auto"/>
              <w:left w:val="single" w:sz="4" w:space="0" w:color="auto"/>
              <w:bottom w:val="single" w:sz="4" w:space="0" w:color="auto"/>
              <w:right w:val="single" w:sz="4" w:space="0" w:color="auto"/>
            </w:tcBorders>
            <w:vAlign w:val="center"/>
          </w:tcPr>
          <w:p w14:paraId="0CE14BBC"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16.125,00</w:t>
            </w:r>
          </w:p>
        </w:tc>
      </w:tr>
      <w:tr w:rsidR="004376E1" w:rsidRPr="00096556" w14:paraId="3DCC6CDC" w14:textId="77777777" w:rsidTr="00150D57">
        <w:trPr>
          <w:trHeight w:val="227"/>
          <w:jc w:val="center"/>
        </w:trPr>
        <w:tc>
          <w:tcPr>
            <w:tcW w:w="740" w:type="dxa"/>
            <w:tcBorders>
              <w:top w:val="single" w:sz="4" w:space="0" w:color="auto"/>
              <w:left w:val="single" w:sz="4" w:space="0" w:color="auto"/>
              <w:bottom w:val="single" w:sz="4" w:space="0" w:color="auto"/>
              <w:right w:val="single" w:sz="4" w:space="0" w:color="auto"/>
            </w:tcBorders>
            <w:vAlign w:val="center"/>
            <w:hideMark/>
          </w:tcPr>
          <w:p w14:paraId="6F74AE34" w14:textId="77777777" w:rsidR="004376E1" w:rsidRPr="00096556" w:rsidRDefault="004376E1" w:rsidP="004E62DC">
            <w:pPr>
              <w:pStyle w:val="Bodytext20"/>
              <w:shd w:val="clear" w:color="auto" w:fill="auto"/>
              <w:spacing w:line="240" w:lineRule="auto"/>
              <w:jc w:val="left"/>
              <w:rPr>
                <w:rFonts w:asciiTheme="minorHAnsi" w:hAnsiTheme="minorHAnsi" w:cstheme="minorHAnsi"/>
                <w:bCs/>
                <w:sz w:val="22"/>
                <w:szCs w:val="22"/>
              </w:rPr>
            </w:pPr>
            <w:r w:rsidRPr="00096556">
              <w:rPr>
                <w:rFonts w:asciiTheme="minorHAnsi" w:hAnsiTheme="minorHAnsi" w:cstheme="minorHAnsi"/>
                <w:bCs/>
                <w:sz w:val="22"/>
                <w:szCs w:val="22"/>
              </w:rPr>
              <w:lastRenderedPageBreak/>
              <w:t>4.</w:t>
            </w:r>
          </w:p>
        </w:tc>
        <w:tc>
          <w:tcPr>
            <w:tcW w:w="3774" w:type="dxa"/>
            <w:tcBorders>
              <w:top w:val="single" w:sz="4" w:space="0" w:color="auto"/>
              <w:left w:val="single" w:sz="4" w:space="0" w:color="auto"/>
              <w:bottom w:val="single" w:sz="4" w:space="0" w:color="auto"/>
              <w:right w:val="single" w:sz="4" w:space="0" w:color="auto"/>
            </w:tcBorders>
            <w:vAlign w:val="center"/>
            <w:hideMark/>
          </w:tcPr>
          <w:p w14:paraId="6A4BF94C" w14:textId="77777777" w:rsidR="004376E1" w:rsidRPr="00096556" w:rsidRDefault="004376E1" w:rsidP="004E62DC">
            <w:pPr>
              <w:pStyle w:val="Bodytext20"/>
              <w:shd w:val="clear" w:color="auto" w:fill="auto"/>
              <w:spacing w:line="240" w:lineRule="auto"/>
              <w:jc w:val="left"/>
              <w:rPr>
                <w:rFonts w:asciiTheme="minorHAnsi" w:hAnsiTheme="minorHAnsi" w:cstheme="minorHAnsi"/>
                <w:bCs/>
                <w:sz w:val="22"/>
                <w:szCs w:val="22"/>
              </w:rPr>
            </w:pPr>
            <w:r w:rsidRPr="00096556">
              <w:rPr>
                <w:rFonts w:asciiTheme="minorHAnsi" w:hAnsiTheme="minorHAnsi" w:cstheme="minorHAnsi"/>
                <w:bCs/>
                <w:sz w:val="22"/>
                <w:szCs w:val="22"/>
              </w:rPr>
              <w:t>Građevine i uređaji javne namjene</w:t>
            </w:r>
          </w:p>
        </w:tc>
        <w:tc>
          <w:tcPr>
            <w:tcW w:w="1749" w:type="dxa"/>
            <w:tcBorders>
              <w:top w:val="single" w:sz="4" w:space="0" w:color="auto"/>
              <w:left w:val="single" w:sz="4" w:space="0" w:color="auto"/>
              <w:bottom w:val="single" w:sz="4" w:space="0" w:color="auto"/>
              <w:right w:val="single" w:sz="4" w:space="0" w:color="auto"/>
            </w:tcBorders>
            <w:vAlign w:val="center"/>
          </w:tcPr>
          <w:p w14:paraId="7FA7D4E9"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50.000,00</w:t>
            </w:r>
          </w:p>
        </w:tc>
        <w:tc>
          <w:tcPr>
            <w:tcW w:w="1750" w:type="dxa"/>
            <w:tcBorders>
              <w:top w:val="single" w:sz="4" w:space="0" w:color="auto"/>
              <w:left w:val="single" w:sz="4" w:space="0" w:color="auto"/>
              <w:bottom w:val="single" w:sz="4" w:space="0" w:color="auto"/>
              <w:right w:val="single" w:sz="4" w:space="0" w:color="auto"/>
            </w:tcBorders>
            <w:vAlign w:val="center"/>
          </w:tcPr>
          <w:p w14:paraId="649FFBF5"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50.000,00</w:t>
            </w:r>
          </w:p>
        </w:tc>
        <w:tc>
          <w:tcPr>
            <w:tcW w:w="1626" w:type="dxa"/>
            <w:tcBorders>
              <w:top w:val="single" w:sz="4" w:space="0" w:color="auto"/>
              <w:left w:val="single" w:sz="4" w:space="0" w:color="auto"/>
              <w:bottom w:val="single" w:sz="4" w:space="0" w:color="auto"/>
              <w:right w:val="single" w:sz="4" w:space="0" w:color="auto"/>
            </w:tcBorders>
            <w:vAlign w:val="center"/>
          </w:tcPr>
          <w:p w14:paraId="6891D605"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0,00</w:t>
            </w:r>
          </w:p>
        </w:tc>
      </w:tr>
      <w:tr w:rsidR="004376E1" w:rsidRPr="00096556" w14:paraId="363E431B" w14:textId="77777777" w:rsidTr="00150D57">
        <w:trPr>
          <w:trHeight w:val="227"/>
          <w:jc w:val="center"/>
        </w:trPr>
        <w:tc>
          <w:tcPr>
            <w:tcW w:w="740" w:type="dxa"/>
            <w:tcBorders>
              <w:top w:val="single" w:sz="4" w:space="0" w:color="auto"/>
              <w:left w:val="single" w:sz="4" w:space="0" w:color="auto"/>
              <w:bottom w:val="single" w:sz="4" w:space="0" w:color="auto"/>
              <w:right w:val="single" w:sz="4" w:space="0" w:color="auto"/>
            </w:tcBorders>
            <w:vAlign w:val="center"/>
            <w:hideMark/>
          </w:tcPr>
          <w:p w14:paraId="6679151A" w14:textId="77777777" w:rsidR="004376E1" w:rsidRPr="00096556" w:rsidRDefault="004376E1" w:rsidP="004E62DC">
            <w:pPr>
              <w:pStyle w:val="Bodytext20"/>
              <w:shd w:val="clear" w:color="auto" w:fill="auto"/>
              <w:spacing w:line="240" w:lineRule="auto"/>
              <w:jc w:val="left"/>
              <w:rPr>
                <w:rFonts w:asciiTheme="minorHAnsi" w:hAnsiTheme="minorHAnsi" w:cstheme="minorHAnsi"/>
                <w:bCs/>
                <w:sz w:val="22"/>
                <w:szCs w:val="22"/>
              </w:rPr>
            </w:pPr>
            <w:r w:rsidRPr="00096556">
              <w:rPr>
                <w:rFonts w:asciiTheme="minorHAnsi" w:hAnsiTheme="minorHAnsi" w:cstheme="minorHAnsi"/>
                <w:bCs/>
                <w:sz w:val="22"/>
                <w:szCs w:val="22"/>
              </w:rPr>
              <w:t>5.</w:t>
            </w:r>
          </w:p>
        </w:tc>
        <w:tc>
          <w:tcPr>
            <w:tcW w:w="3774" w:type="dxa"/>
            <w:tcBorders>
              <w:top w:val="single" w:sz="4" w:space="0" w:color="auto"/>
              <w:left w:val="single" w:sz="4" w:space="0" w:color="auto"/>
              <w:bottom w:val="single" w:sz="4" w:space="0" w:color="auto"/>
              <w:right w:val="single" w:sz="4" w:space="0" w:color="auto"/>
            </w:tcBorders>
            <w:vAlign w:val="center"/>
            <w:hideMark/>
          </w:tcPr>
          <w:p w14:paraId="4E2B76D6" w14:textId="77777777" w:rsidR="004376E1" w:rsidRPr="00096556" w:rsidRDefault="004376E1" w:rsidP="004E62DC">
            <w:pPr>
              <w:pStyle w:val="Bodytext20"/>
              <w:shd w:val="clear" w:color="auto" w:fill="auto"/>
              <w:spacing w:line="240" w:lineRule="auto"/>
              <w:jc w:val="left"/>
              <w:rPr>
                <w:rFonts w:asciiTheme="minorHAnsi" w:hAnsiTheme="minorHAnsi" w:cstheme="minorHAnsi"/>
                <w:bCs/>
                <w:sz w:val="22"/>
                <w:szCs w:val="22"/>
              </w:rPr>
            </w:pPr>
            <w:r w:rsidRPr="00096556">
              <w:rPr>
                <w:rFonts w:asciiTheme="minorHAnsi" w:hAnsiTheme="minorHAnsi" w:cstheme="minorHAnsi"/>
                <w:bCs/>
                <w:sz w:val="22"/>
                <w:szCs w:val="22"/>
              </w:rPr>
              <w:t>Javna rasvjeta</w:t>
            </w:r>
          </w:p>
        </w:tc>
        <w:tc>
          <w:tcPr>
            <w:tcW w:w="1749" w:type="dxa"/>
            <w:tcBorders>
              <w:top w:val="single" w:sz="4" w:space="0" w:color="auto"/>
              <w:left w:val="single" w:sz="4" w:space="0" w:color="auto"/>
              <w:bottom w:val="single" w:sz="4" w:space="0" w:color="auto"/>
              <w:right w:val="single" w:sz="4" w:space="0" w:color="auto"/>
            </w:tcBorders>
            <w:vAlign w:val="center"/>
          </w:tcPr>
          <w:p w14:paraId="747ADB43"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10.608.313,00</w:t>
            </w:r>
          </w:p>
        </w:tc>
        <w:tc>
          <w:tcPr>
            <w:tcW w:w="1750" w:type="dxa"/>
            <w:tcBorders>
              <w:top w:val="single" w:sz="4" w:space="0" w:color="auto"/>
              <w:left w:val="single" w:sz="4" w:space="0" w:color="auto"/>
              <w:bottom w:val="single" w:sz="4" w:space="0" w:color="auto"/>
              <w:right w:val="single" w:sz="4" w:space="0" w:color="auto"/>
            </w:tcBorders>
            <w:vAlign w:val="center"/>
          </w:tcPr>
          <w:p w14:paraId="283A8C48"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10.608.313,00</w:t>
            </w:r>
          </w:p>
        </w:tc>
        <w:tc>
          <w:tcPr>
            <w:tcW w:w="1626" w:type="dxa"/>
            <w:tcBorders>
              <w:top w:val="single" w:sz="4" w:space="0" w:color="auto"/>
              <w:left w:val="single" w:sz="4" w:space="0" w:color="auto"/>
              <w:bottom w:val="single" w:sz="4" w:space="0" w:color="auto"/>
              <w:right w:val="single" w:sz="4" w:space="0" w:color="auto"/>
            </w:tcBorders>
            <w:vAlign w:val="center"/>
          </w:tcPr>
          <w:p w14:paraId="69247235"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540.266,15</w:t>
            </w:r>
          </w:p>
        </w:tc>
      </w:tr>
      <w:tr w:rsidR="004376E1" w:rsidRPr="00096556" w14:paraId="0EF07E5E" w14:textId="77777777" w:rsidTr="00150D57">
        <w:trPr>
          <w:trHeight w:val="227"/>
          <w:jc w:val="center"/>
        </w:trPr>
        <w:tc>
          <w:tcPr>
            <w:tcW w:w="740" w:type="dxa"/>
            <w:tcBorders>
              <w:top w:val="single" w:sz="4" w:space="0" w:color="auto"/>
              <w:left w:val="single" w:sz="4" w:space="0" w:color="auto"/>
              <w:bottom w:val="single" w:sz="4" w:space="0" w:color="auto"/>
              <w:right w:val="single" w:sz="4" w:space="0" w:color="auto"/>
            </w:tcBorders>
            <w:vAlign w:val="center"/>
            <w:hideMark/>
          </w:tcPr>
          <w:p w14:paraId="0DA13336" w14:textId="77777777" w:rsidR="004376E1" w:rsidRPr="00096556" w:rsidRDefault="004376E1" w:rsidP="004E62DC">
            <w:pPr>
              <w:pStyle w:val="Bodytext20"/>
              <w:shd w:val="clear" w:color="auto" w:fill="auto"/>
              <w:spacing w:line="240" w:lineRule="auto"/>
              <w:jc w:val="left"/>
              <w:rPr>
                <w:rFonts w:asciiTheme="minorHAnsi" w:hAnsiTheme="minorHAnsi" w:cstheme="minorHAnsi"/>
                <w:bCs/>
                <w:sz w:val="22"/>
                <w:szCs w:val="22"/>
              </w:rPr>
            </w:pPr>
            <w:r w:rsidRPr="00096556">
              <w:rPr>
                <w:rFonts w:asciiTheme="minorHAnsi" w:hAnsiTheme="minorHAnsi" w:cstheme="minorHAnsi"/>
                <w:bCs/>
                <w:sz w:val="22"/>
                <w:szCs w:val="22"/>
              </w:rPr>
              <w:t>6.</w:t>
            </w:r>
          </w:p>
        </w:tc>
        <w:tc>
          <w:tcPr>
            <w:tcW w:w="3774" w:type="dxa"/>
            <w:tcBorders>
              <w:top w:val="single" w:sz="4" w:space="0" w:color="auto"/>
              <w:left w:val="single" w:sz="4" w:space="0" w:color="auto"/>
              <w:bottom w:val="single" w:sz="4" w:space="0" w:color="auto"/>
              <w:right w:val="single" w:sz="4" w:space="0" w:color="auto"/>
            </w:tcBorders>
            <w:vAlign w:val="center"/>
            <w:hideMark/>
          </w:tcPr>
          <w:p w14:paraId="7C364E45" w14:textId="77777777" w:rsidR="004376E1" w:rsidRPr="00096556" w:rsidRDefault="004376E1" w:rsidP="004E62DC">
            <w:pPr>
              <w:pStyle w:val="Bodytext20"/>
              <w:shd w:val="clear" w:color="auto" w:fill="auto"/>
              <w:spacing w:line="240" w:lineRule="auto"/>
              <w:jc w:val="left"/>
              <w:rPr>
                <w:rFonts w:asciiTheme="minorHAnsi" w:hAnsiTheme="minorHAnsi" w:cstheme="minorHAnsi"/>
                <w:bCs/>
                <w:sz w:val="22"/>
                <w:szCs w:val="22"/>
              </w:rPr>
            </w:pPr>
            <w:r w:rsidRPr="00096556">
              <w:rPr>
                <w:rFonts w:asciiTheme="minorHAnsi" w:hAnsiTheme="minorHAnsi" w:cstheme="minorHAnsi"/>
                <w:bCs/>
                <w:sz w:val="22"/>
                <w:szCs w:val="22"/>
              </w:rPr>
              <w:t>Groblja</w:t>
            </w:r>
            <w:r w:rsidRPr="00096556">
              <w:rPr>
                <w:rFonts w:asciiTheme="minorHAnsi" w:hAnsiTheme="minorHAnsi" w:cstheme="minorHAnsi"/>
                <w:bCs/>
                <w:sz w:val="22"/>
                <w:szCs w:val="22"/>
              </w:rPr>
              <w:tab/>
            </w:r>
          </w:p>
        </w:tc>
        <w:tc>
          <w:tcPr>
            <w:tcW w:w="1749" w:type="dxa"/>
            <w:tcBorders>
              <w:top w:val="single" w:sz="4" w:space="0" w:color="auto"/>
              <w:left w:val="single" w:sz="4" w:space="0" w:color="auto"/>
              <w:bottom w:val="single" w:sz="4" w:space="0" w:color="auto"/>
              <w:right w:val="single" w:sz="4" w:space="0" w:color="auto"/>
            </w:tcBorders>
            <w:vAlign w:val="center"/>
          </w:tcPr>
          <w:p w14:paraId="4A659AFC"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100.000,00</w:t>
            </w:r>
          </w:p>
        </w:tc>
        <w:tc>
          <w:tcPr>
            <w:tcW w:w="1750" w:type="dxa"/>
            <w:tcBorders>
              <w:top w:val="single" w:sz="4" w:space="0" w:color="auto"/>
              <w:left w:val="single" w:sz="4" w:space="0" w:color="auto"/>
              <w:bottom w:val="single" w:sz="4" w:space="0" w:color="auto"/>
              <w:right w:val="single" w:sz="4" w:space="0" w:color="auto"/>
            </w:tcBorders>
            <w:vAlign w:val="center"/>
          </w:tcPr>
          <w:p w14:paraId="36F7A15F"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100.000,00</w:t>
            </w:r>
          </w:p>
        </w:tc>
        <w:tc>
          <w:tcPr>
            <w:tcW w:w="1626" w:type="dxa"/>
            <w:tcBorders>
              <w:top w:val="single" w:sz="4" w:space="0" w:color="auto"/>
              <w:left w:val="single" w:sz="4" w:space="0" w:color="auto"/>
              <w:bottom w:val="single" w:sz="4" w:space="0" w:color="auto"/>
              <w:right w:val="single" w:sz="4" w:space="0" w:color="auto"/>
            </w:tcBorders>
            <w:vAlign w:val="center"/>
          </w:tcPr>
          <w:p w14:paraId="54F67B99"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23.011,95</w:t>
            </w:r>
          </w:p>
        </w:tc>
      </w:tr>
      <w:tr w:rsidR="004376E1" w:rsidRPr="00096556" w14:paraId="2CB09B13" w14:textId="77777777" w:rsidTr="00150D57">
        <w:trPr>
          <w:trHeight w:val="227"/>
          <w:jc w:val="center"/>
        </w:trPr>
        <w:tc>
          <w:tcPr>
            <w:tcW w:w="4514" w:type="dxa"/>
            <w:gridSpan w:val="2"/>
            <w:tcBorders>
              <w:top w:val="single" w:sz="4" w:space="0" w:color="auto"/>
              <w:left w:val="single" w:sz="4" w:space="0" w:color="auto"/>
              <w:bottom w:val="single" w:sz="4" w:space="0" w:color="auto"/>
              <w:right w:val="single" w:sz="4" w:space="0" w:color="auto"/>
            </w:tcBorders>
            <w:vAlign w:val="center"/>
            <w:hideMark/>
          </w:tcPr>
          <w:p w14:paraId="3B2C9133"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UKUPNO:</w:t>
            </w:r>
          </w:p>
        </w:tc>
        <w:tc>
          <w:tcPr>
            <w:tcW w:w="1749" w:type="dxa"/>
            <w:tcBorders>
              <w:top w:val="single" w:sz="4" w:space="0" w:color="auto"/>
              <w:left w:val="single" w:sz="4" w:space="0" w:color="auto"/>
              <w:bottom w:val="single" w:sz="4" w:space="0" w:color="auto"/>
              <w:right w:val="single" w:sz="4" w:space="0" w:color="auto"/>
            </w:tcBorders>
            <w:vAlign w:val="center"/>
          </w:tcPr>
          <w:p w14:paraId="37CB1C15"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fldChar w:fldCharType="begin"/>
            </w:r>
            <w:r w:rsidRPr="00096556">
              <w:rPr>
                <w:rFonts w:asciiTheme="minorHAnsi" w:hAnsiTheme="minorHAnsi" w:cstheme="minorHAnsi"/>
                <w:bCs/>
                <w:sz w:val="22"/>
                <w:szCs w:val="22"/>
              </w:rPr>
              <w:instrText xml:space="preserve"> =SUM(ABOVE) </w:instrText>
            </w:r>
            <w:r w:rsidRPr="00096556">
              <w:rPr>
                <w:rFonts w:asciiTheme="minorHAnsi" w:hAnsiTheme="minorHAnsi" w:cstheme="minorHAnsi"/>
                <w:bCs/>
                <w:sz w:val="22"/>
                <w:szCs w:val="22"/>
              </w:rPr>
              <w:fldChar w:fldCharType="separate"/>
            </w:r>
            <w:r w:rsidRPr="00096556">
              <w:rPr>
                <w:rFonts w:asciiTheme="minorHAnsi" w:hAnsiTheme="minorHAnsi" w:cstheme="minorHAnsi"/>
                <w:bCs/>
                <w:noProof/>
                <w:sz w:val="22"/>
                <w:szCs w:val="22"/>
              </w:rPr>
              <w:t>16.049.768</w:t>
            </w:r>
            <w:r w:rsidRPr="00096556">
              <w:rPr>
                <w:rFonts w:asciiTheme="minorHAnsi" w:hAnsiTheme="minorHAnsi" w:cstheme="minorHAnsi"/>
                <w:bCs/>
                <w:sz w:val="22"/>
                <w:szCs w:val="22"/>
              </w:rPr>
              <w:fldChar w:fldCharType="end"/>
            </w:r>
            <w:r w:rsidRPr="00096556">
              <w:rPr>
                <w:rFonts w:asciiTheme="minorHAnsi" w:hAnsiTheme="minorHAnsi" w:cstheme="minorHAnsi"/>
                <w:bCs/>
                <w:sz w:val="22"/>
                <w:szCs w:val="22"/>
              </w:rPr>
              <w:t>,00</w:t>
            </w:r>
          </w:p>
        </w:tc>
        <w:tc>
          <w:tcPr>
            <w:tcW w:w="1750" w:type="dxa"/>
            <w:tcBorders>
              <w:top w:val="single" w:sz="4" w:space="0" w:color="auto"/>
              <w:left w:val="single" w:sz="4" w:space="0" w:color="auto"/>
              <w:bottom w:val="single" w:sz="4" w:space="0" w:color="auto"/>
              <w:right w:val="single" w:sz="4" w:space="0" w:color="auto"/>
            </w:tcBorders>
            <w:vAlign w:val="center"/>
          </w:tcPr>
          <w:p w14:paraId="06012135"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fldChar w:fldCharType="begin"/>
            </w:r>
            <w:r w:rsidRPr="00096556">
              <w:rPr>
                <w:rFonts w:asciiTheme="minorHAnsi" w:hAnsiTheme="minorHAnsi" w:cstheme="minorHAnsi"/>
                <w:bCs/>
                <w:sz w:val="22"/>
                <w:szCs w:val="22"/>
              </w:rPr>
              <w:instrText xml:space="preserve"> =SUM(ABOVE) </w:instrText>
            </w:r>
            <w:r w:rsidRPr="00096556">
              <w:rPr>
                <w:rFonts w:asciiTheme="minorHAnsi" w:hAnsiTheme="minorHAnsi" w:cstheme="minorHAnsi"/>
                <w:bCs/>
                <w:sz w:val="22"/>
                <w:szCs w:val="22"/>
              </w:rPr>
              <w:fldChar w:fldCharType="separate"/>
            </w:r>
            <w:r w:rsidRPr="00096556">
              <w:rPr>
                <w:rFonts w:asciiTheme="minorHAnsi" w:hAnsiTheme="minorHAnsi" w:cstheme="minorHAnsi"/>
                <w:bCs/>
                <w:noProof/>
                <w:sz w:val="22"/>
                <w:szCs w:val="22"/>
              </w:rPr>
              <w:t>16.049.768</w:t>
            </w:r>
            <w:r w:rsidRPr="00096556">
              <w:rPr>
                <w:rFonts w:asciiTheme="minorHAnsi" w:hAnsiTheme="minorHAnsi" w:cstheme="minorHAnsi"/>
                <w:bCs/>
                <w:sz w:val="22"/>
                <w:szCs w:val="22"/>
              </w:rPr>
              <w:fldChar w:fldCharType="end"/>
            </w:r>
            <w:r w:rsidRPr="00096556">
              <w:rPr>
                <w:rFonts w:asciiTheme="minorHAnsi" w:hAnsiTheme="minorHAnsi" w:cstheme="minorHAnsi"/>
                <w:bCs/>
                <w:sz w:val="22"/>
                <w:szCs w:val="22"/>
              </w:rPr>
              <w:t>,00</w:t>
            </w:r>
          </w:p>
        </w:tc>
        <w:tc>
          <w:tcPr>
            <w:tcW w:w="1626" w:type="dxa"/>
            <w:tcBorders>
              <w:top w:val="single" w:sz="4" w:space="0" w:color="auto"/>
              <w:left w:val="single" w:sz="4" w:space="0" w:color="auto"/>
              <w:bottom w:val="single" w:sz="4" w:space="0" w:color="auto"/>
              <w:right w:val="single" w:sz="4" w:space="0" w:color="auto"/>
            </w:tcBorders>
            <w:vAlign w:val="center"/>
          </w:tcPr>
          <w:p w14:paraId="74639DFB"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fldChar w:fldCharType="begin"/>
            </w:r>
            <w:r w:rsidRPr="00096556">
              <w:rPr>
                <w:rFonts w:asciiTheme="minorHAnsi" w:hAnsiTheme="minorHAnsi" w:cstheme="minorHAnsi"/>
                <w:bCs/>
                <w:sz w:val="22"/>
                <w:szCs w:val="22"/>
              </w:rPr>
              <w:instrText xml:space="preserve"> =SUM(ABOVE) </w:instrText>
            </w:r>
            <w:r w:rsidRPr="00096556">
              <w:rPr>
                <w:rFonts w:asciiTheme="minorHAnsi" w:hAnsiTheme="minorHAnsi" w:cstheme="minorHAnsi"/>
                <w:bCs/>
                <w:sz w:val="22"/>
                <w:szCs w:val="22"/>
              </w:rPr>
              <w:fldChar w:fldCharType="separate"/>
            </w:r>
            <w:r w:rsidRPr="00096556">
              <w:rPr>
                <w:rFonts w:asciiTheme="minorHAnsi" w:hAnsiTheme="minorHAnsi" w:cstheme="minorHAnsi"/>
                <w:bCs/>
                <w:noProof/>
                <w:sz w:val="22"/>
                <w:szCs w:val="22"/>
              </w:rPr>
              <w:t>3.426.014,82</w:t>
            </w:r>
            <w:r w:rsidRPr="00096556">
              <w:rPr>
                <w:rFonts w:asciiTheme="minorHAnsi" w:hAnsiTheme="minorHAnsi" w:cstheme="minorHAnsi"/>
                <w:bCs/>
                <w:sz w:val="22"/>
                <w:szCs w:val="22"/>
              </w:rPr>
              <w:fldChar w:fldCharType="end"/>
            </w:r>
          </w:p>
        </w:tc>
      </w:tr>
    </w:tbl>
    <w:p w14:paraId="0E39E92B" w14:textId="77777777" w:rsidR="004376E1" w:rsidRPr="00096556" w:rsidRDefault="004376E1" w:rsidP="004376E1">
      <w:pPr>
        <w:spacing w:after="240"/>
        <w:rPr>
          <w:rFonts w:asciiTheme="minorHAnsi" w:hAnsiTheme="minorHAnsi" w:cstheme="minorHAnsi"/>
          <w:b w:val="0"/>
          <w:bCs/>
          <w:sz w:val="22"/>
          <w:szCs w:val="22"/>
        </w:rPr>
      </w:pPr>
    </w:p>
    <w:tbl>
      <w:tblPr>
        <w:tblStyle w:val="Reetkatablice"/>
        <w:tblW w:w="9639" w:type="dxa"/>
        <w:jc w:val="center"/>
        <w:tblLook w:val="04A0" w:firstRow="1" w:lastRow="0" w:firstColumn="1" w:lastColumn="0" w:noHBand="0" w:noVBand="1"/>
      </w:tblPr>
      <w:tblGrid>
        <w:gridCol w:w="758"/>
        <w:gridCol w:w="3926"/>
        <w:gridCol w:w="1638"/>
        <w:gridCol w:w="1750"/>
        <w:gridCol w:w="1567"/>
      </w:tblGrid>
      <w:tr w:rsidR="004376E1" w:rsidRPr="00096556" w14:paraId="4E07614A" w14:textId="77777777" w:rsidTr="003848E5">
        <w:trPr>
          <w:trHeight w:val="227"/>
          <w:jc w:val="center"/>
        </w:trPr>
        <w:tc>
          <w:tcPr>
            <w:tcW w:w="758" w:type="dxa"/>
            <w:tcBorders>
              <w:top w:val="single" w:sz="4" w:space="0" w:color="auto"/>
              <w:left w:val="single" w:sz="4" w:space="0" w:color="auto"/>
              <w:bottom w:val="single" w:sz="4" w:space="0" w:color="auto"/>
              <w:right w:val="single" w:sz="4" w:space="0" w:color="auto"/>
            </w:tcBorders>
            <w:vAlign w:val="center"/>
            <w:hideMark/>
          </w:tcPr>
          <w:p w14:paraId="5EB2D21D" w14:textId="77777777" w:rsidR="004376E1" w:rsidRPr="00096556" w:rsidRDefault="004376E1" w:rsidP="004E62DC">
            <w:pPr>
              <w:pStyle w:val="Bodytext20"/>
              <w:shd w:val="clear" w:color="auto" w:fill="auto"/>
              <w:spacing w:line="240" w:lineRule="auto"/>
              <w:jc w:val="left"/>
              <w:rPr>
                <w:rFonts w:asciiTheme="minorHAnsi" w:hAnsiTheme="minorHAnsi" w:cstheme="minorHAnsi"/>
                <w:bCs/>
                <w:sz w:val="22"/>
                <w:szCs w:val="22"/>
              </w:rPr>
            </w:pPr>
            <w:r w:rsidRPr="00096556">
              <w:rPr>
                <w:rFonts w:asciiTheme="minorHAnsi" w:hAnsiTheme="minorHAnsi" w:cstheme="minorHAnsi"/>
                <w:bCs/>
                <w:sz w:val="22"/>
                <w:szCs w:val="22"/>
              </w:rPr>
              <w:t>Red. br.</w:t>
            </w:r>
          </w:p>
        </w:tc>
        <w:tc>
          <w:tcPr>
            <w:tcW w:w="3926" w:type="dxa"/>
            <w:tcBorders>
              <w:top w:val="single" w:sz="4" w:space="0" w:color="auto"/>
              <w:left w:val="single" w:sz="4" w:space="0" w:color="auto"/>
              <w:bottom w:val="single" w:sz="4" w:space="0" w:color="auto"/>
              <w:right w:val="single" w:sz="4" w:space="0" w:color="auto"/>
            </w:tcBorders>
            <w:vAlign w:val="center"/>
            <w:hideMark/>
          </w:tcPr>
          <w:p w14:paraId="0D3384EB" w14:textId="77777777" w:rsidR="004376E1" w:rsidRPr="00096556" w:rsidRDefault="004376E1" w:rsidP="004E62DC">
            <w:pPr>
              <w:pStyle w:val="Bodytext20"/>
              <w:shd w:val="clear" w:color="auto" w:fill="auto"/>
              <w:spacing w:line="240" w:lineRule="auto"/>
              <w:jc w:val="center"/>
              <w:rPr>
                <w:rFonts w:asciiTheme="minorHAnsi" w:hAnsiTheme="minorHAnsi" w:cstheme="minorHAnsi"/>
                <w:bCs/>
                <w:sz w:val="22"/>
                <w:szCs w:val="22"/>
              </w:rPr>
            </w:pPr>
            <w:r w:rsidRPr="00096556">
              <w:rPr>
                <w:rFonts w:asciiTheme="minorHAnsi" w:hAnsiTheme="minorHAnsi" w:cstheme="minorHAnsi"/>
                <w:bCs/>
                <w:sz w:val="22"/>
                <w:szCs w:val="22"/>
              </w:rPr>
              <w:t>POSTOJEĆE GRAĐEVINE KOMUNALNE INFRASTRUKTURE KOJE ĆE SE REKONSTRUIRATI</w:t>
            </w:r>
          </w:p>
        </w:tc>
        <w:tc>
          <w:tcPr>
            <w:tcW w:w="1638" w:type="dxa"/>
            <w:tcBorders>
              <w:top w:val="single" w:sz="4" w:space="0" w:color="auto"/>
              <w:left w:val="single" w:sz="4" w:space="0" w:color="auto"/>
              <w:bottom w:val="single" w:sz="4" w:space="0" w:color="auto"/>
              <w:right w:val="single" w:sz="4" w:space="0" w:color="auto"/>
            </w:tcBorders>
            <w:vAlign w:val="center"/>
          </w:tcPr>
          <w:p w14:paraId="0C7EF1CF" w14:textId="77777777" w:rsidR="004376E1" w:rsidRPr="00096556" w:rsidRDefault="004376E1" w:rsidP="004E62DC">
            <w:pPr>
              <w:pStyle w:val="Bodytext20"/>
              <w:shd w:val="clear" w:color="auto" w:fill="auto"/>
              <w:spacing w:line="240" w:lineRule="auto"/>
              <w:jc w:val="center"/>
              <w:rPr>
                <w:rFonts w:asciiTheme="minorHAnsi" w:hAnsiTheme="minorHAnsi" w:cstheme="minorHAnsi"/>
                <w:bCs/>
                <w:sz w:val="22"/>
                <w:szCs w:val="22"/>
              </w:rPr>
            </w:pPr>
            <w:r w:rsidRPr="00096556">
              <w:rPr>
                <w:rFonts w:asciiTheme="minorHAnsi" w:hAnsiTheme="minorHAnsi" w:cstheme="minorHAnsi"/>
                <w:bCs/>
                <w:sz w:val="22"/>
                <w:szCs w:val="22"/>
              </w:rPr>
              <w:t>II. Rebalans/kn</w:t>
            </w:r>
          </w:p>
        </w:tc>
        <w:tc>
          <w:tcPr>
            <w:tcW w:w="1750" w:type="dxa"/>
            <w:tcBorders>
              <w:top w:val="single" w:sz="4" w:space="0" w:color="auto"/>
              <w:left w:val="nil"/>
              <w:bottom w:val="single" w:sz="4" w:space="0" w:color="auto"/>
              <w:right w:val="single" w:sz="4" w:space="0" w:color="auto"/>
            </w:tcBorders>
            <w:shd w:val="clear" w:color="auto" w:fill="FFFFFF"/>
            <w:vAlign w:val="center"/>
          </w:tcPr>
          <w:p w14:paraId="7D0F3BC8" w14:textId="77777777" w:rsidR="004376E1" w:rsidRPr="00096556" w:rsidRDefault="004376E1" w:rsidP="004E62DC">
            <w:pPr>
              <w:pStyle w:val="Bodytext20"/>
              <w:shd w:val="clear" w:color="auto" w:fill="auto"/>
              <w:spacing w:line="240" w:lineRule="auto"/>
              <w:jc w:val="center"/>
              <w:rPr>
                <w:rFonts w:asciiTheme="minorHAnsi" w:hAnsiTheme="minorHAnsi" w:cstheme="minorHAnsi"/>
                <w:bCs/>
                <w:sz w:val="22"/>
                <w:szCs w:val="22"/>
              </w:rPr>
            </w:pPr>
            <w:r w:rsidRPr="00096556">
              <w:rPr>
                <w:rFonts w:asciiTheme="minorHAnsi" w:hAnsiTheme="minorHAnsi" w:cstheme="minorHAnsi"/>
                <w:bCs/>
                <w:sz w:val="22"/>
                <w:szCs w:val="22"/>
              </w:rPr>
              <w:t>Preraspodjela/kn</w:t>
            </w:r>
          </w:p>
        </w:tc>
        <w:tc>
          <w:tcPr>
            <w:tcW w:w="1567" w:type="dxa"/>
            <w:tcBorders>
              <w:top w:val="single" w:sz="4" w:space="0" w:color="auto"/>
              <w:left w:val="nil"/>
              <w:bottom w:val="single" w:sz="4" w:space="0" w:color="auto"/>
              <w:right w:val="single" w:sz="4" w:space="0" w:color="auto"/>
            </w:tcBorders>
            <w:shd w:val="clear" w:color="auto" w:fill="FFFFFF"/>
            <w:vAlign w:val="center"/>
          </w:tcPr>
          <w:p w14:paraId="4C756097" w14:textId="77777777" w:rsidR="004376E1" w:rsidRPr="00096556" w:rsidRDefault="004376E1" w:rsidP="004E62DC">
            <w:pPr>
              <w:pStyle w:val="Bodytext20"/>
              <w:shd w:val="clear" w:color="auto" w:fill="auto"/>
              <w:spacing w:line="240" w:lineRule="auto"/>
              <w:jc w:val="center"/>
              <w:rPr>
                <w:rFonts w:asciiTheme="minorHAnsi" w:hAnsiTheme="minorHAnsi" w:cstheme="minorHAnsi"/>
                <w:bCs/>
                <w:sz w:val="22"/>
                <w:szCs w:val="22"/>
              </w:rPr>
            </w:pPr>
            <w:r w:rsidRPr="00096556">
              <w:rPr>
                <w:rFonts w:asciiTheme="minorHAnsi" w:hAnsiTheme="minorHAnsi" w:cstheme="minorHAnsi"/>
                <w:bCs/>
                <w:sz w:val="22"/>
                <w:szCs w:val="22"/>
              </w:rPr>
              <w:t>Realizacija/kn</w:t>
            </w:r>
          </w:p>
        </w:tc>
      </w:tr>
      <w:tr w:rsidR="004376E1" w:rsidRPr="00096556" w14:paraId="09D79160" w14:textId="77777777" w:rsidTr="003848E5">
        <w:trPr>
          <w:trHeight w:val="227"/>
          <w:jc w:val="center"/>
        </w:trPr>
        <w:tc>
          <w:tcPr>
            <w:tcW w:w="758" w:type="dxa"/>
            <w:tcBorders>
              <w:top w:val="single" w:sz="4" w:space="0" w:color="auto"/>
              <w:left w:val="single" w:sz="4" w:space="0" w:color="auto"/>
              <w:bottom w:val="single" w:sz="4" w:space="0" w:color="auto"/>
              <w:right w:val="single" w:sz="4" w:space="0" w:color="auto"/>
            </w:tcBorders>
            <w:vAlign w:val="center"/>
            <w:hideMark/>
          </w:tcPr>
          <w:p w14:paraId="0C2C24F5" w14:textId="77777777" w:rsidR="004376E1" w:rsidRPr="00096556" w:rsidRDefault="004376E1" w:rsidP="004E62DC">
            <w:pPr>
              <w:pStyle w:val="Bodytext20"/>
              <w:shd w:val="clear" w:color="auto" w:fill="auto"/>
              <w:spacing w:line="240" w:lineRule="auto"/>
              <w:jc w:val="left"/>
              <w:rPr>
                <w:rFonts w:asciiTheme="minorHAnsi" w:hAnsiTheme="minorHAnsi" w:cstheme="minorHAnsi"/>
                <w:bCs/>
                <w:sz w:val="22"/>
                <w:szCs w:val="22"/>
              </w:rPr>
            </w:pPr>
            <w:r w:rsidRPr="00096556">
              <w:rPr>
                <w:rFonts w:asciiTheme="minorHAnsi" w:hAnsiTheme="minorHAnsi" w:cstheme="minorHAnsi"/>
                <w:bCs/>
                <w:sz w:val="22"/>
                <w:szCs w:val="22"/>
              </w:rPr>
              <w:t>1.</w:t>
            </w:r>
          </w:p>
        </w:tc>
        <w:tc>
          <w:tcPr>
            <w:tcW w:w="3926" w:type="dxa"/>
            <w:tcBorders>
              <w:top w:val="single" w:sz="4" w:space="0" w:color="auto"/>
              <w:left w:val="single" w:sz="4" w:space="0" w:color="auto"/>
              <w:bottom w:val="single" w:sz="4" w:space="0" w:color="auto"/>
              <w:right w:val="single" w:sz="4" w:space="0" w:color="auto"/>
            </w:tcBorders>
            <w:vAlign w:val="center"/>
            <w:hideMark/>
          </w:tcPr>
          <w:p w14:paraId="14929303" w14:textId="77777777" w:rsidR="004376E1" w:rsidRPr="00096556" w:rsidRDefault="004376E1" w:rsidP="004E62DC">
            <w:pPr>
              <w:pStyle w:val="Bodytext20"/>
              <w:shd w:val="clear" w:color="auto" w:fill="auto"/>
              <w:spacing w:line="240" w:lineRule="auto"/>
              <w:jc w:val="left"/>
              <w:rPr>
                <w:rFonts w:asciiTheme="minorHAnsi" w:hAnsiTheme="minorHAnsi" w:cstheme="minorHAnsi"/>
                <w:bCs/>
                <w:sz w:val="22"/>
                <w:szCs w:val="22"/>
              </w:rPr>
            </w:pPr>
            <w:r w:rsidRPr="00096556">
              <w:rPr>
                <w:rFonts w:asciiTheme="minorHAnsi" w:hAnsiTheme="minorHAnsi" w:cstheme="minorHAnsi"/>
                <w:bCs/>
                <w:sz w:val="22"/>
                <w:szCs w:val="22"/>
              </w:rPr>
              <w:t>Nerazvrstane ceste</w:t>
            </w:r>
          </w:p>
        </w:tc>
        <w:tc>
          <w:tcPr>
            <w:tcW w:w="1638" w:type="dxa"/>
            <w:tcBorders>
              <w:top w:val="single" w:sz="4" w:space="0" w:color="auto"/>
              <w:left w:val="single" w:sz="4" w:space="0" w:color="auto"/>
              <w:bottom w:val="single" w:sz="4" w:space="0" w:color="auto"/>
              <w:right w:val="single" w:sz="4" w:space="0" w:color="auto"/>
            </w:tcBorders>
            <w:vAlign w:val="center"/>
          </w:tcPr>
          <w:p w14:paraId="561EA2EB" w14:textId="77777777" w:rsidR="004376E1" w:rsidRPr="00096556" w:rsidRDefault="004376E1" w:rsidP="004E62DC">
            <w:pPr>
              <w:jc w:val="right"/>
              <w:rPr>
                <w:rFonts w:asciiTheme="minorHAnsi" w:eastAsia="Arial" w:hAnsiTheme="minorHAnsi" w:cstheme="minorHAnsi"/>
                <w:b w:val="0"/>
                <w:bCs/>
                <w:noProof/>
                <w:sz w:val="22"/>
                <w:szCs w:val="22"/>
              </w:rPr>
            </w:pPr>
            <w:r w:rsidRPr="00096556">
              <w:rPr>
                <w:rFonts w:asciiTheme="minorHAnsi" w:eastAsia="Arial" w:hAnsiTheme="minorHAnsi" w:cstheme="minorHAnsi"/>
                <w:b w:val="0"/>
                <w:bCs/>
                <w:noProof/>
                <w:sz w:val="22"/>
                <w:szCs w:val="22"/>
              </w:rPr>
              <w:t>5.476.350,00</w:t>
            </w:r>
          </w:p>
        </w:tc>
        <w:tc>
          <w:tcPr>
            <w:tcW w:w="1750" w:type="dxa"/>
            <w:tcBorders>
              <w:top w:val="single" w:sz="4" w:space="0" w:color="auto"/>
              <w:left w:val="single" w:sz="4" w:space="0" w:color="auto"/>
              <w:bottom w:val="single" w:sz="4" w:space="0" w:color="auto"/>
              <w:right w:val="single" w:sz="4" w:space="0" w:color="auto"/>
            </w:tcBorders>
            <w:vAlign w:val="center"/>
          </w:tcPr>
          <w:p w14:paraId="705D007D" w14:textId="77777777" w:rsidR="004376E1" w:rsidRPr="00096556" w:rsidRDefault="004376E1" w:rsidP="004E62DC">
            <w:pPr>
              <w:jc w:val="right"/>
              <w:rPr>
                <w:rFonts w:asciiTheme="minorHAnsi" w:eastAsia="Arial" w:hAnsiTheme="minorHAnsi" w:cstheme="minorHAnsi"/>
                <w:b w:val="0"/>
                <w:bCs/>
                <w:noProof/>
                <w:sz w:val="22"/>
                <w:szCs w:val="22"/>
              </w:rPr>
            </w:pPr>
            <w:r w:rsidRPr="00096556">
              <w:rPr>
                <w:rFonts w:asciiTheme="minorHAnsi" w:eastAsia="Arial" w:hAnsiTheme="minorHAnsi" w:cstheme="minorHAnsi"/>
                <w:b w:val="0"/>
                <w:bCs/>
                <w:noProof/>
                <w:sz w:val="22"/>
                <w:szCs w:val="22"/>
              </w:rPr>
              <w:t>5.476.350,00</w:t>
            </w:r>
          </w:p>
        </w:tc>
        <w:tc>
          <w:tcPr>
            <w:tcW w:w="1567" w:type="dxa"/>
            <w:tcBorders>
              <w:top w:val="single" w:sz="4" w:space="0" w:color="auto"/>
              <w:left w:val="single" w:sz="4" w:space="0" w:color="auto"/>
              <w:bottom w:val="single" w:sz="4" w:space="0" w:color="auto"/>
              <w:right w:val="single" w:sz="4" w:space="0" w:color="auto"/>
            </w:tcBorders>
            <w:vAlign w:val="center"/>
          </w:tcPr>
          <w:p w14:paraId="3AE8A390" w14:textId="77777777" w:rsidR="004376E1" w:rsidRPr="00096556" w:rsidRDefault="004376E1" w:rsidP="004E62DC">
            <w:pPr>
              <w:jc w:val="right"/>
              <w:rPr>
                <w:rFonts w:asciiTheme="minorHAnsi" w:eastAsia="Arial" w:hAnsiTheme="minorHAnsi" w:cstheme="minorHAnsi"/>
                <w:b w:val="0"/>
                <w:bCs/>
                <w:noProof/>
                <w:sz w:val="22"/>
                <w:szCs w:val="22"/>
              </w:rPr>
            </w:pPr>
            <w:r w:rsidRPr="00096556">
              <w:rPr>
                <w:rFonts w:asciiTheme="minorHAnsi" w:hAnsiTheme="minorHAnsi" w:cstheme="minorHAnsi"/>
                <w:b w:val="0"/>
                <w:bCs/>
                <w:noProof/>
                <w:sz w:val="22"/>
                <w:szCs w:val="22"/>
              </w:rPr>
              <w:fldChar w:fldCharType="begin"/>
            </w:r>
            <w:r w:rsidRPr="00096556">
              <w:rPr>
                <w:rFonts w:asciiTheme="minorHAnsi" w:hAnsiTheme="minorHAnsi" w:cstheme="minorHAnsi"/>
                <w:b w:val="0"/>
                <w:bCs/>
                <w:noProof/>
                <w:sz w:val="22"/>
                <w:szCs w:val="22"/>
              </w:rPr>
              <w:instrText xml:space="preserve"> =SUM(ABOVE) </w:instrText>
            </w:r>
            <w:r w:rsidRPr="00096556">
              <w:rPr>
                <w:rFonts w:asciiTheme="minorHAnsi" w:hAnsiTheme="minorHAnsi" w:cstheme="minorHAnsi"/>
                <w:b w:val="0"/>
                <w:bCs/>
                <w:noProof/>
                <w:sz w:val="22"/>
                <w:szCs w:val="22"/>
              </w:rPr>
              <w:fldChar w:fldCharType="separate"/>
            </w:r>
            <w:r w:rsidRPr="00096556">
              <w:rPr>
                <w:rFonts w:asciiTheme="minorHAnsi" w:hAnsiTheme="minorHAnsi" w:cstheme="minorHAnsi"/>
                <w:b w:val="0"/>
                <w:bCs/>
                <w:noProof/>
                <w:sz w:val="22"/>
                <w:szCs w:val="22"/>
              </w:rPr>
              <w:t>1.639.488,55</w:t>
            </w:r>
            <w:r w:rsidRPr="00096556">
              <w:rPr>
                <w:rFonts w:asciiTheme="minorHAnsi" w:hAnsiTheme="minorHAnsi" w:cstheme="minorHAnsi"/>
                <w:b w:val="0"/>
                <w:bCs/>
                <w:noProof/>
                <w:sz w:val="22"/>
                <w:szCs w:val="22"/>
              </w:rPr>
              <w:fldChar w:fldCharType="end"/>
            </w:r>
          </w:p>
        </w:tc>
      </w:tr>
      <w:tr w:rsidR="004376E1" w:rsidRPr="00096556" w14:paraId="4BEEB06D" w14:textId="77777777" w:rsidTr="003848E5">
        <w:trPr>
          <w:trHeight w:val="227"/>
          <w:jc w:val="center"/>
        </w:trPr>
        <w:tc>
          <w:tcPr>
            <w:tcW w:w="758" w:type="dxa"/>
            <w:tcBorders>
              <w:top w:val="single" w:sz="4" w:space="0" w:color="auto"/>
              <w:left w:val="single" w:sz="4" w:space="0" w:color="auto"/>
              <w:bottom w:val="single" w:sz="4" w:space="0" w:color="auto"/>
              <w:right w:val="single" w:sz="4" w:space="0" w:color="auto"/>
            </w:tcBorders>
            <w:vAlign w:val="center"/>
            <w:hideMark/>
          </w:tcPr>
          <w:p w14:paraId="2DF0BCFC" w14:textId="77777777" w:rsidR="004376E1" w:rsidRPr="00096556" w:rsidRDefault="004376E1" w:rsidP="004E62DC">
            <w:pPr>
              <w:pStyle w:val="Bodytext20"/>
              <w:shd w:val="clear" w:color="auto" w:fill="auto"/>
              <w:spacing w:line="240" w:lineRule="auto"/>
              <w:jc w:val="left"/>
              <w:rPr>
                <w:rFonts w:asciiTheme="minorHAnsi" w:hAnsiTheme="minorHAnsi" w:cstheme="minorHAnsi"/>
                <w:bCs/>
                <w:sz w:val="22"/>
                <w:szCs w:val="22"/>
              </w:rPr>
            </w:pPr>
            <w:r w:rsidRPr="00096556">
              <w:rPr>
                <w:rFonts w:asciiTheme="minorHAnsi" w:hAnsiTheme="minorHAnsi" w:cstheme="minorHAnsi"/>
                <w:bCs/>
                <w:sz w:val="22"/>
                <w:szCs w:val="22"/>
              </w:rPr>
              <w:t>2.</w:t>
            </w:r>
          </w:p>
        </w:tc>
        <w:tc>
          <w:tcPr>
            <w:tcW w:w="3926" w:type="dxa"/>
            <w:tcBorders>
              <w:top w:val="single" w:sz="4" w:space="0" w:color="auto"/>
              <w:left w:val="single" w:sz="4" w:space="0" w:color="auto"/>
              <w:bottom w:val="single" w:sz="4" w:space="0" w:color="auto"/>
              <w:right w:val="single" w:sz="4" w:space="0" w:color="auto"/>
            </w:tcBorders>
            <w:vAlign w:val="center"/>
            <w:hideMark/>
          </w:tcPr>
          <w:p w14:paraId="078ED05D" w14:textId="77777777" w:rsidR="004376E1" w:rsidRPr="00096556" w:rsidRDefault="004376E1" w:rsidP="004E62DC">
            <w:pPr>
              <w:pStyle w:val="Bodytext20"/>
              <w:shd w:val="clear" w:color="auto" w:fill="auto"/>
              <w:spacing w:line="240" w:lineRule="auto"/>
              <w:jc w:val="left"/>
              <w:rPr>
                <w:rFonts w:asciiTheme="minorHAnsi" w:hAnsiTheme="minorHAnsi" w:cstheme="minorHAnsi"/>
                <w:bCs/>
                <w:sz w:val="22"/>
                <w:szCs w:val="22"/>
              </w:rPr>
            </w:pPr>
            <w:r w:rsidRPr="00096556">
              <w:rPr>
                <w:rFonts w:asciiTheme="minorHAnsi" w:hAnsiTheme="minorHAnsi" w:cstheme="minorHAnsi"/>
                <w:bCs/>
                <w:sz w:val="22"/>
                <w:szCs w:val="22"/>
              </w:rPr>
              <w:t>Javne zelene površine</w:t>
            </w:r>
          </w:p>
        </w:tc>
        <w:tc>
          <w:tcPr>
            <w:tcW w:w="1638" w:type="dxa"/>
            <w:tcBorders>
              <w:top w:val="single" w:sz="4" w:space="0" w:color="auto"/>
              <w:left w:val="single" w:sz="4" w:space="0" w:color="auto"/>
              <w:bottom w:val="single" w:sz="4" w:space="0" w:color="auto"/>
              <w:right w:val="single" w:sz="4" w:space="0" w:color="auto"/>
            </w:tcBorders>
            <w:vAlign w:val="center"/>
          </w:tcPr>
          <w:p w14:paraId="0CDC37D6"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675.000,00</w:t>
            </w:r>
          </w:p>
        </w:tc>
        <w:tc>
          <w:tcPr>
            <w:tcW w:w="1750" w:type="dxa"/>
            <w:tcBorders>
              <w:top w:val="single" w:sz="4" w:space="0" w:color="auto"/>
              <w:left w:val="single" w:sz="4" w:space="0" w:color="auto"/>
              <w:bottom w:val="single" w:sz="4" w:space="0" w:color="auto"/>
              <w:right w:val="single" w:sz="4" w:space="0" w:color="auto"/>
            </w:tcBorders>
            <w:vAlign w:val="center"/>
          </w:tcPr>
          <w:p w14:paraId="7756BB1F"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675.000,00</w:t>
            </w:r>
          </w:p>
        </w:tc>
        <w:tc>
          <w:tcPr>
            <w:tcW w:w="1567" w:type="dxa"/>
            <w:tcBorders>
              <w:top w:val="single" w:sz="4" w:space="0" w:color="auto"/>
              <w:left w:val="single" w:sz="4" w:space="0" w:color="auto"/>
              <w:bottom w:val="single" w:sz="4" w:space="0" w:color="auto"/>
              <w:right w:val="single" w:sz="4" w:space="0" w:color="auto"/>
            </w:tcBorders>
            <w:vAlign w:val="center"/>
          </w:tcPr>
          <w:p w14:paraId="55557ECF"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283.487,51</w:t>
            </w:r>
          </w:p>
        </w:tc>
      </w:tr>
      <w:tr w:rsidR="004376E1" w:rsidRPr="00096556" w14:paraId="1E01D10B" w14:textId="77777777" w:rsidTr="003848E5">
        <w:trPr>
          <w:trHeight w:val="227"/>
          <w:jc w:val="center"/>
        </w:trPr>
        <w:tc>
          <w:tcPr>
            <w:tcW w:w="4684" w:type="dxa"/>
            <w:gridSpan w:val="2"/>
            <w:tcBorders>
              <w:top w:val="single" w:sz="4" w:space="0" w:color="auto"/>
              <w:left w:val="single" w:sz="4" w:space="0" w:color="auto"/>
              <w:bottom w:val="single" w:sz="4" w:space="0" w:color="auto"/>
              <w:right w:val="single" w:sz="4" w:space="0" w:color="auto"/>
            </w:tcBorders>
            <w:vAlign w:val="center"/>
            <w:hideMark/>
          </w:tcPr>
          <w:p w14:paraId="1EF32EA6"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UKUPNO:</w:t>
            </w:r>
          </w:p>
        </w:tc>
        <w:tc>
          <w:tcPr>
            <w:tcW w:w="1638" w:type="dxa"/>
            <w:tcBorders>
              <w:top w:val="single" w:sz="4" w:space="0" w:color="auto"/>
              <w:left w:val="single" w:sz="4" w:space="0" w:color="auto"/>
              <w:bottom w:val="single" w:sz="4" w:space="0" w:color="auto"/>
              <w:right w:val="single" w:sz="4" w:space="0" w:color="auto"/>
            </w:tcBorders>
            <w:vAlign w:val="center"/>
          </w:tcPr>
          <w:p w14:paraId="7251631A"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fldChar w:fldCharType="begin"/>
            </w:r>
            <w:r w:rsidRPr="00096556">
              <w:rPr>
                <w:rFonts w:asciiTheme="minorHAnsi" w:hAnsiTheme="minorHAnsi" w:cstheme="minorHAnsi"/>
                <w:bCs/>
                <w:sz w:val="22"/>
                <w:szCs w:val="22"/>
              </w:rPr>
              <w:instrText xml:space="preserve"> =SUM(ABOVE) </w:instrText>
            </w:r>
            <w:r w:rsidRPr="00096556">
              <w:rPr>
                <w:rFonts w:asciiTheme="minorHAnsi" w:hAnsiTheme="minorHAnsi" w:cstheme="minorHAnsi"/>
                <w:bCs/>
                <w:sz w:val="22"/>
                <w:szCs w:val="22"/>
              </w:rPr>
              <w:fldChar w:fldCharType="separate"/>
            </w:r>
            <w:r w:rsidRPr="00096556">
              <w:rPr>
                <w:rFonts w:asciiTheme="minorHAnsi" w:hAnsiTheme="minorHAnsi" w:cstheme="minorHAnsi"/>
                <w:bCs/>
                <w:noProof/>
                <w:sz w:val="22"/>
                <w:szCs w:val="22"/>
              </w:rPr>
              <w:t>6.151.350</w:t>
            </w:r>
            <w:r w:rsidRPr="00096556">
              <w:rPr>
                <w:rFonts w:asciiTheme="minorHAnsi" w:hAnsiTheme="minorHAnsi" w:cstheme="minorHAnsi"/>
                <w:bCs/>
                <w:sz w:val="22"/>
                <w:szCs w:val="22"/>
              </w:rPr>
              <w:fldChar w:fldCharType="end"/>
            </w:r>
            <w:r w:rsidRPr="00096556">
              <w:rPr>
                <w:rFonts w:asciiTheme="minorHAnsi" w:hAnsiTheme="minorHAnsi" w:cstheme="minorHAnsi"/>
                <w:bCs/>
                <w:sz w:val="22"/>
                <w:szCs w:val="22"/>
              </w:rPr>
              <w:t>,00</w:t>
            </w:r>
          </w:p>
        </w:tc>
        <w:tc>
          <w:tcPr>
            <w:tcW w:w="1750" w:type="dxa"/>
            <w:tcBorders>
              <w:top w:val="single" w:sz="4" w:space="0" w:color="auto"/>
              <w:left w:val="single" w:sz="4" w:space="0" w:color="auto"/>
              <w:bottom w:val="single" w:sz="4" w:space="0" w:color="auto"/>
              <w:right w:val="single" w:sz="4" w:space="0" w:color="auto"/>
            </w:tcBorders>
            <w:vAlign w:val="center"/>
          </w:tcPr>
          <w:p w14:paraId="3753E39E"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t>6.151.350,00</w:t>
            </w:r>
          </w:p>
        </w:tc>
        <w:tc>
          <w:tcPr>
            <w:tcW w:w="1567" w:type="dxa"/>
            <w:tcBorders>
              <w:top w:val="single" w:sz="4" w:space="0" w:color="auto"/>
              <w:left w:val="single" w:sz="4" w:space="0" w:color="auto"/>
              <w:bottom w:val="single" w:sz="4" w:space="0" w:color="auto"/>
              <w:right w:val="single" w:sz="4" w:space="0" w:color="auto"/>
            </w:tcBorders>
            <w:vAlign w:val="center"/>
          </w:tcPr>
          <w:p w14:paraId="284FF1F3" w14:textId="77777777" w:rsidR="004376E1" w:rsidRPr="00096556" w:rsidRDefault="004376E1" w:rsidP="004E62DC">
            <w:pPr>
              <w:pStyle w:val="Bodytext20"/>
              <w:shd w:val="clear" w:color="auto" w:fill="auto"/>
              <w:spacing w:line="240" w:lineRule="auto"/>
              <w:rPr>
                <w:rFonts w:asciiTheme="minorHAnsi" w:hAnsiTheme="minorHAnsi" w:cstheme="minorHAnsi"/>
                <w:bCs/>
                <w:sz w:val="22"/>
                <w:szCs w:val="22"/>
              </w:rPr>
            </w:pPr>
            <w:r w:rsidRPr="00096556">
              <w:rPr>
                <w:rFonts w:asciiTheme="minorHAnsi" w:hAnsiTheme="minorHAnsi" w:cstheme="minorHAnsi"/>
                <w:bCs/>
                <w:sz w:val="22"/>
                <w:szCs w:val="22"/>
              </w:rPr>
              <w:fldChar w:fldCharType="begin"/>
            </w:r>
            <w:r w:rsidRPr="00096556">
              <w:rPr>
                <w:rFonts w:asciiTheme="minorHAnsi" w:hAnsiTheme="minorHAnsi" w:cstheme="minorHAnsi"/>
                <w:bCs/>
                <w:sz w:val="22"/>
                <w:szCs w:val="22"/>
              </w:rPr>
              <w:instrText xml:space="preserve"> =SUM(ABOVE) </w:instrText>
            </w:r>
            <w:r w:rsidRPr="00096556">
              <w:rPr>
                <w:rFonts w:asciiTheme="minorHAnsi" w:hAnsiTheme="minorHAnsi" w:cstheme="minorHAnsi"/>
                <w:bCs/>
                <w:sz w:val="22"/>
                <w:szCs w:val="22"/>
              </w:rPr>
              <w:fldChar w:fldCharType="separate"/>
            </w:r>
            <w:r w:rsidRPr="00096556">
              <w:rPr>
                <w:rFonts w:asciiTheme="minorHAnsi" w:hAnsiTheme="minorHAnsi" w:cstheme="minorHAnsi"/>
                <w:bCs/>
                <w:noProof/>
                <w:sz w:val="22"/>
                <w:szCs w:val="22"/>
              </w:rPr>
              <w:t>1.922.976,06</w:t>
            </w:r>
            <w:r w:rsidRPr="00096556">
              <w:rPr>
                <w:rFonts w:asciiTheme="minorHAnsi" w:hAnsiTheme="minorHAnsi" w:cstheme="minorHAnsi"/>
                <w:bCs/>
                <w:sz w:val="22"/>
                <w:szCs w:val="22"/>
              </w:rPr>
              <w:fldChar w:fldCharType="end"/>
            </w:r>
          </w:p>
        </w:tc>
      </w:tr>
    </w:tbl>
    <w:p w14:paraId="523D52E7" w14:textId="0CE9BF57" w:rsidR="00697580" w:rsidRPr="00096556" w:rsidRDefault="00697580" w:rsidP="003848E5">
      <w:pPr>
        <w:spacing w:before="240" w:after="240"/>
        <w:jc w:val="center"/>
        <w:rPr>
          <w:rFonts w:asciiTheme="minorHAnsi" w:hAnsiTheme="minorHAnsi" w:cstheme="minorHAnsi"/>
          <w:sz w:val="22"/>
          <w:szCs w:val="22"/>
        </w:rPr>
      </w:pPr>
      <w:r w:rsidRPr="00096556">
        <w:rPr>
          <w:rFonts w:asciiTheme="minorHAnsi" w:hAnsiTheme="minorHAnsi" w:cstheme="minorHAnsi"/>
          <w:sz w:val="22"/>
          <w:szCs w:val="22"/>
        </w:rPr>
        <w:t>Ad 4.</w:t>
      </w:r>
    </w:p>
    <w:p w14:paraId="2ACE9CF8" w14:textId="5E3F12B2" w:rsidR="00697580" w:rsidRPr="00096556" w:rsidRDefault="00697580" w:rsidP="003848E5">
      <w:pPr>
        <w:pStyle w:val="Odlomakpopisa"/>
        <w:numPr>
          <w:ilvl w:val="0"/>
          <w:numId w:val="29"/>
        </w:numPr>
        <w:spacing w:after="240"/>
        <w:jc w:val="both"/>
        <w:rPr>
          <w:rFonts w:asciiTheme="minorHAnsi" w:hAnsiTheme="minorHAnsi" w:cstheme="minorHAnsi"/>
          <w:bCs/>
          <w:sz w:val="22"/>
          <w:szCs w:val="22"/>
        </w:rPr>
      </w:pPr>
      <w:r w:rsidRPr="00096556">
        <w:rPr>
          <w:rFonts w:asciiTheme="minorHAnsi" w:hAnsiTheme="minorHAnsi" w:cstheme="minorHAnsi"/>
          <w:bCs/>
          <w:sz w:val="22"/>
          <w:szCs w:val="22"/>
        </w:rPr>
        <w:t>Izvješće o realizaciji Programa javnih potreba u kulturi u Gradu Požegi za 2022. godinu</w:t>
      </w:r>
    </w:p>
    <w:p w14:paraId="0EFD6035" w14:textId="0202EA1F" w:rsidR="002E2754" w:rsidRPr="00096556" w:rsidRDefault="002E2754" w:rsidP="003848E5">
      <w:pPr>
        <w:pStyle w:val="Odlomakpopisa"/>
        <w:spacing w:after="240"/>
        <w:ind w:left="0" w:firstLine="586"/>
        <w:jc w:val="both"/>
        <w:rPr>
          <w:rFonts w:asciiTheme="minorHAnsi" w:hAnsiTheme="minorHAnsi" w:cstheme="minorHAnsi"/>
          <w:b w:val="0"/>
          <w:sz w:val="22"/>
          <w:szCs w:val="22"/>
        </w:rPr>
      </w:pPr>
      <w:r w:rsidRPr="00096556">
        <w:rPr>
          <w:rFonts w:asciiTheme="minorHAnsi" w:hAnsiTheme="minorHAnsi" w:cstheme="minorHAnsi"/>
          <w:b w:val="0"/>
          <w:sz w:val="22"/>
          <w:szCs w:val="22"/>
        </w:rPr>
        <w:t>PREDSJEDNIK - poziva Gradonačelnika kao ovlaštenog predlagatelja da obrazloži ovu točku dnevnog reda.</w:t>
      </w:r>
    </w:p>
    <w:p w14:paraId="780FDD3F" w14:textId="77777777" w:rsidR="002E2754" w:rsidRPr="00096556" w:rsidRDefault="002E2754" w:rsidP="003848E5">
      <w:pPr>
        <w:pStyle w:val="Odlomakpopisa"/>
        <w:spacing w:after="240"/>
        <w:ind w:left="0" w:firstLine="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GRADONAČELNIK - daje riječ Maji Petrović, pročelnici Upravnog odjela za društvene djelatnosti da obrazloži ovu točku dnevnog reda.</w:t>
      </w:r>
    </w:p>
    <w:p w14:paraId="24F9B1C3" w14:textId="44DC50B2" w:rsidR="002E2754" w:rsidRPr="00096556" w:rsidRDefault="002E2754" w:rsidP="003848E5">
      <w:pPr>
        <w:pStyle w:val="Odlomakpopisa"/>
        <w:spacing w:after="240"/>
        <w:ind w:left="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MAJA PETROVIĆ  - daje kratko obrazloženje ove točke dnevnog reda.</w:t>
      </w:r>
    </w:p>
    <w:p w14:paraId="08E229DB" w14:textId="7996C552" w:rsidR="00F62C13" w:rsidRPr="00096556" w:rsidRDefault="00B06AF9" w:rsidP="003848E5">
      <w:pPr>
        <w:pStyle w:val="Odlomakpopisa"/>
        <w:spacing w:after="240"/>
        <w:ind w:left="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Vijećnik Josip Matković u </w:t>
      </w:r>
      <w:r w:rsidR="00F62C13" w:rsidRPr="00096556">
        <w:rPr>
          <w:rFonts w:asciiTheme="minorHAnsi" w:hAnsiTheme="minorHAnsi" w:cstheme="minorHAnsi"/>
          <w:b w:val="0"/>
          <w:bCs/>
          <w:sz w:val="22"/>
          <w:szCs w:val="22"/>
        </w:rPr>
        <w:t xml:space="preserve">16,50 sati vijećnik izlazi </w:t>
      </w:r>
      <w:r w:rsidRPr="00096556">
        <w:rPr>
          <w:rFonts w:asciiTheme="minorHAnsi" w:hAnsiTheme="minorHAnsi" w:cstheme="minorHAnsi"/>
          <w:b w:val="0"/>
          <w:bCs/>
          <w:sz w:val="22"/>
          <w:szCs w:val="22"/>
        </w:rPr>
        <w:t xml:space="preserve">iz gradske vijećnice. </w:t>
      </w:r>
    </w:p>
    <w:p w14:paraId="44114D08" w14:textId="082454D4" w:rsidR="00F62C13" w:rsidRPr="00096556" w:rsidRDefault="00F62C13" w:rsidP="003848E5">
      <w:pPr>
        <w:pStyle w:val="Odlomakpopisa"/>
        <w:spacing w:after="240"/>
        <w:ind w:left="0" w:firstLine="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PREDSJEDNIK </w:t>
      </w:r>
      <w:r w:rsidR="00B06AF9" w:rsidRPr="00096556">
        <w:rPr>
          <w:rFonts w:asciiTheme="minorHAnsi" w:hAnsiTheme="minorHAnsi" w:cstheme="minorHAnsi"/>
          <w:b w:val="0"/>
          <w:bCs/>
          <w:sz w:val="22"/>
          <w:szCs w:val="22"/>
        </w:rPr>
        <w:t>-</w:t>
      </w:r>
      <w:r w:rsidRPr="00096556">
        <w:rPr>
          <w:rFonts w:asciiTheme="minorHAnsi" w:hAnsiTheme="minorHAnsi" w:cstheme="minorHAnsi"/>
          <w:b w:val="0"/>
          <w:bCs/>
          <w:sz w:val="22"/>
          <w:szCs w:val="22"/>
        </w:rPr>
        <w:t xml:space="preserve"> konstatira da je na sjednici </w:t>
      </w:r>
      <w:r w:rsidR="00B06AF9" w:rsidRPr="00096556">
        <w:rPr>
          <w:rFonts w:asciiTheme="minorHAnsi" w:hAnsiTheme="minorHAnsi" w:cstheme="minorHAnsi"/>
          <w:b w:val="0"/>
          <w:bCs/>
          <w:sz w:val="22"/>
          <w:szCs w:val="22"/>
        </w:rPr>
        <w:t xml:space="preserve">sada nazočno </w:t>
      </w:r>
      <w:r w:rsidRPr="00096556">
        <w:rPr>
          <w:rFonts w:asciiTheme="minorHAnsi" w:hAnsiTheme="minorHAnsi" w:cstheme="minorHAnsi"/>
          <w:b w:val="0"/>
          <w:bCs/>
          <w:sz w:val="22"/>
          <w:szCs w:val="22"/>
        </w:rPr>
        <w:t>14 vijećnika Gradskog vijeća Grada Požege.</w:t>
      </w:r>
    </w:p>
    <w:p w14:paraId="23A12CBE" w14:textId="5310A7AA" w:rsidR="002E2754" w:rsidRPr="00096556" w:rsidRDefault="002E2754" w:rsidP="003848E5">
      <w:pPr>
        <w:pStyle w:val="Odlomakpopisa"/>
        <w:spacing w:after="240"/>
        <w:ind w:left="0" w:firstLine="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PREDSJEDNIK - otvara raspravu.</w:t>
      </w:r>
    </w:p>
    <w:p w14:paraId="592F7EBA" w14:textId="2707BFBE" w:rsidR="00F62C13" w:rsidRPr="00096556" w:rsidRDefault="00B06AF9" w:rsidP="002E2754">
      <w:pPr>
        <w:pStyle w:val="Odlomakpopisa"/>
        <w:ind w:left="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Vijećnica Martina Vlašić </w:t>
      </w:r>
      <w:proofErr w:type="spellStart"/>
      <w:r w:rsidRPr="00096556">
        <w:rPr>
          <w:rFonts w:asciiTheme="minorHAnsi" w:hAnsiTheme="minorHAnsi" w:cstheme="minorHAnsi"/>
          <w:b w:val="0"/>
          <w:bCs/>
          <w:sz w:val="22"/>
          <w:szCs w:val="22"/>
        </w:rPr>
        <w:t>Iljkić</w:t>
      </w:r>
      <w:proofErr w:type="spellEnd"/>
      <w:r w:rsidRPr="00096556">
        <w:rPr>
          <w:rFonts w:asciiTheme="minorHAnsi" w:hAnsiTheme="minorHAnsi" w:cstheme="minorHAnsi"/>
          <w:b w:val="0"/>
          <w:bCs/>
          <w:sz w:val="22"/>
          <w:szCs w:val="22"/>
        </w:rPr>
        <w:t xml:space="preserve"> u </w:t>
      </w:r>
      <w:r w:rsidR="00F62C13" w:rsidRPr="00096556">
        <w:rPr>
          <w:rFonts w:asciiTheme="minorHAnsi" w:hAnsiTheme="minorHAnsi" w:cstheme="minorHAnsi"/>
          <w:b w:val="0"/>
          <w:bCs/>
          <w:sz w:val="22"/>
          <w:szCs w:val="22"/>
        </w:rPr>
        <w:t xml:space="preserve">16,53 sati </w:t>
      </w:r>
      <w:r w:rsidRPr="00096556">
        <w:rPr>
          <w:rFonts w:asciiTheme="minorHAnsi" w:hAnsiTheme="minorHAnsi" w:cstheme="minorHAnsi"/>
          <w:b w:val="0"/>
          <w:bCs/>
          <w:sz w:val="22"/>
          <w:szCs w:val="22"/>
        </w:rPr>
        <w:t xml:space="preserve">dolazi </w:t>
      </w:r>
      <w:r w:rsidR="00F62C13" w:rsidRPr="00096556">
        <w:rPr>
          <w:rFonts w:asciiTheme="minorHAnsi" w:hAnsiTheme="minorHAnsi" w:cstheme="minorHAnsi"/>
          <w:b w:val="0"/>
          <w:bCs/>
          <w:sz w:val="22"/>
          <w:szCs w:val="22"/>
        </w:rPr>
        <w:t xml:space="preserve">na sjednicu Gradskog vijeća Grada Požege </w:t>
      </w:r>
    </w:p>
    <w:p w14:paraId="5ADA0D3E" w14:textId="77777777" w:rsidR="00F62C13" w:rsidRPr="00096556" w:rsidRDefault="00F62C13" w:rsidP="002E2754">
      <w:pPr>
        <w:pStyle w:val="Odlomakpopisa"/>
        <w:ind w:left="586"/>
        <w:jc w:val="both"/>
        <w:rPr>
          <w:rFonts w:asciiTheme="minorHAnsi" w:hAnsiTheme="minorHAnsi" w:cstheme="minorHAnsi"/>
          <w:b w:val="0"/>
          <w:bCs/>
          <w:sz w:val="22"/>
          <w:szCs w:val="22"/>
        </w:rPr>
      </w:pPr>
    </w:p>
    <w:p w14:paraId="3363E63F" w14:textId="73B05EBD" w:rsidR="00F62C13" w:rsidRPr="00096556" w:rsidRDefault="00B06AF9" w:rsidP="003848E5">
      <w:pPr>
        <w:pStyle w:val="Odlomakpopisa"/>
        <w:spacing w:after="240"/>
        <w:ind w:left="0" w:firstLine="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Vijećnik Josip Matković  u </w:t>
      </w:r>
      <w:r w:rsidR="00F62C13" w:rsidRPr="00096556">
        <w:rPr>
          <w:rFonts w:asciiTheme="minorHAnsi" w:hAnsiTheme="minorHAnsi" w:cstheme="minorHAnsi"/>
          <w:b w:val="0"/>
          <w:bCs/>
          <w:sz w:val="22"/>
          <w:szCs w:val="22"/>
        </w:rPr>
        <w:t>16,53 sati se vraća</w:t>
      </w:r>
      <w:r w:rsidRPr="00096556">
        <w:rPr>
          <w:rFonts w:asciiTheme="minorHAnsi" w:hAnsiTheme="minorHAnsi" w:cstheme="minorHAnsi"/>
          <w:b w:val="0"/>
          <w:bCs/>
          <w:sz w:val="22"/>
          <w:szCs w:val="22"/>
        </w:rPr>
        <w:t xml:space="preserve"> u gradsku vijećnicu </w:t>
      </w:r>
      <w:r w:rsidR="00F62C13" w:rsidRPr="00096556">
        <w:rPr>
          <w:rFonts w:asciiTheme="minorHAnsi" w:hAnsiTheme="minorHAnsi" w:cstheme="minorHAnsi"/>
          <w:b w:val="0"/>
          <w:bCs/>
          <w:sz w:val="22"/>
          <w:szCs w:val="22"/>
        </w:rPr>
        <w:t>na sjednicu Gradskog vijeća Grada Požege.</w:t>
      </w:r>
    </w:p>
    <w:p w14:paraId="52A60351" w14:textId="4F780B45" w:rsidR="00DD334B" w:rsidRPr="00096556" w:rsidRDefault="00DD334B" w:rsidP="003848E5">
      <w:pPr>
        <w:pStyle w:val="Odlomakpopisa"/>
        <w:spacing w:after="240"/>
        <w:ind w:left="142" w:firstLine="444"/>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PREDSJEDNIK </w:t>
      </w:r>
      <w:r w:rsidR="00B06AF9" w:rsidRPr="00096556">
        <w:rPr>
          <w:rFonts w:asciiTheme="minorHAnsi" w:hAnsiTheme="minorHAnsi" w:cstheme="minorHAnsi"/>
          <w:b w:val="0"/>
          <w:bCs/>
          <w:sz w:val="22"/>
          <w:szCs w:val="22"/>
        </w:rPr>
        <w:t>-</w:t>
      </w:r>
      <w:r w:rsidRPr="00096556">
        <w:rPr>
          <w:rFonts w:asciiTheme="minorHAnsi" w:hAnsiTheme="minorHAnsi" w:cstheme="minorHAnsi"/>
          <w:b w:val="0"/>
          <w:bCs/>
          <w:sz w:val="22"/>
          <w:szCs w:val="22"/>
        </w:rPr>
        <w:t xml:space="preserve"> konstatira da je </w:t>
      </w:r>
      <w:r w:rsidR="00B06AF9" w:rsidRPr="00096556">
        <w:rPr>
          <w:rFonts w:asciiTheme="minorHAnsi" w:hAnsiTheme="minorHAnsi" w:cstheme="minorHAnsi"/>
          <w:b w:val="0"/>
          <w:bCs/>
          <w:sz w:val="22"/>
          <w:szCs w:val="22"/>
        </w:rPr>
        <w:t xml:space="preserve">sada </w:t>
      </w:r>
      <w:r w:rsidRPr="00096556">
        <w:rPr>
          <w:rFonts w:asciiTheme="minorHAnsi" w:hAnsiTheme="minorHAnsi" w:cstheme="minorHAnsi"/>
          <w:b w:val="0"/>
          <w:bCs/>
          <w:sz w:val="22"/>
          <w:szCs w:val="22"/>
        </w:rPr>
        <w:t xml:space="preserve">na sjednici Gradskog vijeća Grada Požege prisutno 16 vijećnika od ukupno 19 vijećnika Gradskog vijeća Grada Požege. </w:t>
      </w:r>
    </w:p>
    <w:p w14:paraId="641CC035" w14:textId="03C17C9A" w:rsidR="002E2754" w:rsidRPr="00096556" w:rsidRDefault="002E2754" w:rsidP="003848E5">
      <w:pPr>
        <w:pStyle w:val="Odlomakpopisa"/>
        <w:spacing w:after="240"/>
        <w:ind w:left="142" w:firstLine="444"/>
        <w:jc w:val="both"/>
        <w:rPr>
          <w:rFonts w:asciiTheme="minorHAnsi" w:hAnsiTheme="minorHAnsi" w:cstheme="minorHAnsi"/>
          <w:sz w:val="22"/>
          <w:szCs w:val="22"/>
        </w:rPr>
      </w:pPr>
      <w:r w:rsidRPr="00096556">
        <w:rPr>
          <w:rFonts w:asciiTheme="minorHAnsi" w:hAnsiTheme="minorHAnsi" w:cstheme="minorHAnsi"/>
          <w:b w:val="0"/>
          <w:sz w:val="22"/>
          <w:szCs w:val="22"/>
        </w:rPr>
        <w:t xml:space="preserve">PREDSJEDNIK - zaključuje raspravu, </w:t>
      </w:r>
      <w:r w:rsidRPr="00096556">
        <w:rPr>
          <w:rFonts w:asciiTheme="minorHAnsi" w:hAnsiTheme="minorHAnsi" w:cstheme="minorHAnsi"/>
          <w:b w:val="0"/>
          <w:bCs/>
          <w:sz w:val="22"/>
          <w:szCs w:val="22"/>
        </w:rPr>
        <w:t>daje na glasovanje Izvješće o realizaciji Programa javnih potreba u kulturi u Gradu Požegi za 202</w:t>
      </w:r>
      <w:r w:rsidR="00DD334B" w:rsidRPr="00096556">
        <w:rPr>
          <w:rFonts w:asciiTheme="minorHAnsi" w:hAnsiTheme="minorHAnsi" w:cstheme="minorHAnsi"/>
          <w:b w:val="0"/>
          <w:bCs/>
          <w:sz w:val="22"/>
          <w:szCs w:val="22"/>
        </w:rPr>
        <w:t>2</w:t>
      </w:r>
      <w:r w:rsidRPr="00096556">
        <w:rPr>
          <w:rFonts w:asciiTheme="minorHAnsi" w:hAnsiTheme="minorHAnsi" w:cstheme="minorHAnsi"/>
          <w:b w:val="0"/>
          <w:bCs/>
          <w:sz w:val="22"/>
          <w:szCs w:val="22"/>
        </w:rPr>
        <w:t>. godinu te</w:t>
      </w:r>
      <w:r w:rsidRPr="00096556">
        <w:rPr>
          <w:rFonts w:asciiTheme="minorHAnsi" w:hAnsiTheme="minorHAnsi" w:cstheme="minorHAnsi"/>
          <w:sz w:val="22"/>
          <w:szCs w:val="22"/>
        </w:rPr>
        <w:t xml:space="preserve"> </w:t>
      </w:r>
      <w:r w:rsidRPr="00096556">
        <w:rPr>
          <w:rFonts w:asciiTheme="minorHAnsi" w:hAnsiTheme="minorHAnsi" w:cstheme="minorHAnsi"/>
          <w:b w:val="0"/>
          <w:bCs/>
          <w:sz w:val="22"/>
          <w:szCs w:val="22"/>
        </w:rPr>
        <w:t>konstatira da je Gradsko vijeće Grada Požege</w:t>
      </w:r>
      <w:r w:rsidRPr="00096556">
        <w:rPr>
          <w:rFonts w:asciiTheme="minorHAnsi" w:hAnsiTheme="minorHAnsi" w:cstheme="minorHAnsi"/>
          <w:sz w:val="22"/>
          <w:szCs w:val="22"/>
        </w:rPr>
        <w:t xml:space="preserve">, </w:t>
      </w:r>
      <w:r w:rsidRPr="00096556">
        <w:rPr>
          <w:rFonts w:asciiTheme="minorHAnsi" w:hAnsiTheme="minorHAnsi" w:cstheme="minorHAnsi"/>
          <w:b w:val="0"/>
          <w:bCs/>
          <w:sz w:val="22"/>
          <w:szCs w:val="22"/>
        </w:rPr>
        <w:t xml:space="preserve">bez rasprave, većinom glasova </w:t>
      </w:r>
      <w:r w:rsidRPr="00096556">
        <w:rPr>
          <w:rFonts w:asciiTheme="minorHAnsi" w:hAnsiTheme="minorHAnsi" w:cstheme="minorHAnsi"/>
          <w:b w:val="0"/>
          <w:bCs/>
          <w:iCs/>
          <w:sz w:val="22"/>
          <w:szCs w:val="22"/>
        </w:rPr>
        <w:t>(</w:t>
      </w:r>
      <w:r w:rsidRPr="00096556">
        <w:rPr>
          <w:rFonts w:asciiTheme="minorHAnsi" w:hAnsiTheme="minorHAnsi" w:cstheme="minorHAnsi"/>
          <w:b w:val="0"/>
          <w:bCs/>
          <w:sz w:val="22"/>
          <w:szCs w:val="22"/>
        </w:rPr>
        <w:t>s 10 glasova za</w:t>
      </w:r>
      <w:r w:rsidR="00DD334B" w:rsidRPr="00096556">
        <w:rPr>
          <w:rFonts w:asciiTheme="minorHAnsi" w:hAnsiTheme="minorHAnsi" w:cstheme="minorHAnsi"/>
          <w:b w:val="0"/>
          <w:bCs/>
          <w:sz w:val="22"/>
          <w:szCs w:val="22"/>
        </w:rPr>
        <w:t xml:space="preserve">, </w:t>
      </w:r>
      <w:r w:rsidRPr="00096556">
        <w:rPr>
          <w:rFonts w:asciiTheme="minorHAnsi" w:hAnsiTheme="minorHAnsi" w:cstheme="minorHAnsi"/>
          <w:b w:val="0"/>
          <w:bCs/>
          <w:sz w:val="22"/>
          <w:szCs w:val="22"/>
        </w:rPr>
        <w:t xml:space="preserve">s 4 </w:t>
      </w:r>
      <w:r w:rsidR="00DD334B" w:rsidRPr="00096556">
        <w:rPr>
          <w:rFonts w:asciiTheme="minorHAnsi" w:hAnsiTheme="minorHAnsi" w:cstheme="minorHAnsi"/>
          <w:b w:val="0"/>
          <w:bCs/>
          <w:sz w:val="22"/>
          <w:szCs w:val="22"/>
        </w:rPr>
        <w:t>glasa protiv i</w:t>
      </w:r>
      <w:r w:rsidR="00B06AF9" w:rsidRPr="00096556">
        <w:rPr>
          <w:rFonts w:asciiTheme="minorHAnsi" w:hAnsiTheme="minorHAnsi" w:cstheme="minorHAnsi"/>
          <w:b w:val="0"/>
          <w:bCs/>
          <w:sz w:val="22"/>
          <w:szCs w:val="22"/>
        </w:rPr>
        <w:t xml:space="preserve"> s </w:t>
      </w:r>
      <w:r w:rsidR="00DD334B" w:rsidRPr="00096556">
        <w:rPr>
          <w:rFonts w:asciiTheme="minorHAnsi" w:hAnsiTheme="minorHAnsi" w:cstheme="minorHAnsi"/>
          <w:b w:val="0"/>
          <w:bCs/>
          <w:sz w:val="22"/>
          <w:szCs w:val="22"/>
        </w:rPr>
        <w:t xml:space="preserve">2 </w:t>
      </w:r>
      <w:r w:rsidRPr="00096556">
        <w:rPr>
          <w:rFonts w:asciiTheme="minorHAnsi" w:hAnsiTheme="minorHAnsi" w:cstheme="minorHAnsi"/>
          <w:b w:val="0"/>
          <w:bCs/>
          <w:sz w:val="22"/>
          <w:szCs w:val="22"/>
        </w:rPr>
        <w:t>suzdržana glasa), usvojilo</w:t>
      </w:r>
      <w:r w:rsidR="003848E5" w:rsidRPr="00096556">
        <w:rPr>
          <w:rFonts w:asciiTheme="minorHAnsi" w:hAnsiTheme="minorHAnsi" w:cstheme="minorHAnsi"/>
          <w:sz w:val="22"/>
          <w:szCs w:val="22"/>
        </w:rPr>
        <w:t>.</w:t>
      </w:r>
    </w:p>
    <w:p w14:paraId="3641888A" w14:textId="77777777" w:rsidR="002E2754" w:rsidRPr="00096556" w:rsidRDefault="002E2754" w:rsidP="002E2754">
      <w:pPr>
        <w:ind w:right="23"/>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Z A K L J U Č A K</w:t>
      </w:r>
    </w:p>
    <w:p w14:paraId="0B1FE7E2" w14:textId="77777777" w:rsidR="002E2754" w:rsidRPr="00096556" w:rsidRDefault="002E2754" w:rsidP="002E2754">
      <w:pPr>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o prihvaćanju Izvješća o realizaciji Programa javnih potreba u kulturi </w:t>
      </w:r>
    </w:p>
    <w:p w14:paraId="620F8318" w14:textId="77777777" w:rsidR="002E2754" w:rsidRPr="00096556" w:rsidRDefault="002E2754" w:rsidP="002E2754">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u Gradu Požegi za 2022. godinu</w:t>
      </w:r>
    </w:p>
    <w:p w14:paraId="08252031" w14:textId="77777777" w:rsidR="002E2754" w:rsidRPr="00096556" w:rsidRDefault="002E2754" w:rsidP="002E2754">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w:t>
      </w:r>
    </w:p>
    <w:p w14:paraId="13509D91" w14:textId="4FCA9128" w:rsidR="002E2754" w:rsidRPr="00096556" w:rsidRDefault="002E2754" w:rsidP="002E2754">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Gradsko vijeće Grada Požege prihvaća Izvješće o realizaciji programa javnih potreba u kulturi u Gradu Požegi za 2022. godinu.</w:t>
      </w:r>
    </w:p>
    <w:p w14:paraId="16B98C22" w14:textId="77777777" w:rsidR="002E2754" w:rsidRPr="00096556" w:rsidRDefault="002E2754" w:rsidP="002E2754">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lastRenderedPageBreak/>
        <w:t>II.</w:t>
      </w:r>
    </w:p>
    <w:p w14:paraId="6741C0A0" w14:textId="77777777" w:rsidR="002E2754" w:rsidRPr="00096556" w:rsidRDefault="002E2754" w:rsidP="002E2754">
      <w:pPr>
        <w:spacing w:after="240"/>
        <w:ind w:firstLine="709"/>
        <w:jc w:val="both"/>
        <w:rPr>
          <w:rFonts w:asciiTheme="minorHAnsi" w:hAnsiTheme="minorHAnsi" w:cstheme="minorHAnsi"/>
          <w:b w:val="0"/>
          <w:bCs/>
          <w:sz w:val="22"/>
          <w:szCs w:val="22"/>
        </w:rPr>
      </w:pPr>
      <w:r w:rsidRPr="00096556">
        <w:rPr>
          <w:rFonts w:asciiTheme="minorHAnsi" w:hAnsiTheme="minorHAnsi" w:cstheme="minorHAnsi"/>
          <w:b w:val="0"/>
          <w:bCs/>
          <w:iCs/>
          <w:sz w:val="22"/>
          <w:szCs w:val="22"/>
        </w:rPr>
        <w:t>Ovaj će se Zaključak objaviti u Službenim novinama Grada Požege</w:t>
      </w:r>
      <w:r w:rsidRPr="00096556">
        <w:rPr>
          <w:rFonts w:asciiTheme="minorHAnsi" w:hAnsiTheme="minorHAnsi" w:cstheme="minorHAnsi"/>
          <w:b w:val="0"/>
          <w:bCs/>
          <w:sz w:val="22"/>
          <w:szCs w:val="22"/>
        </w:rPr>
        <w:t>.</w:t>
      </w:r>
    </w:p>
    <w:p w14:paraId="6E1904B3" w14:textId="0E0126F6" w:rsidR="00697580" w:rsidRPr="00096556" w:rsidRDefault="00697580" w:rsidP="003848E5">
      <w:pPr>
        <w:spacing w:after="240"/>
        <w:jc w:val="both"/>
        <w:rPr>
          <w:rFonts w:asciiTheme="minorHAnsi" w:hAnsiTheme="minorHAnsi" w:cstheme="minorHAnsi"/>
          <w:bCs/>
          <w:sz w:val="22"/>
          <w:szCs w:val="22"/>
        </w:rPr>
      </w:pPr>
      <w:r w:rsidRPr="00096556">
        <w:rPr>
          <w:rFonts w:asciiTheme="minorHAnsi" w:hAnsiTheme="minorHAnsi" w:cstheme="minorHAnsi"/>
          <w:bCs/>
          <w:sz w:val="22"/>
          <w:szCs w:val="22"/>
        </w:rPr>
        <w:t>b) Izvješće o realizaciji Programa javnih potreba u predškolskom odgoju i školstvu u Gradu Požegi za 2022. godinu</w:t>
      </w:r>
    </w:p>
    <w:p w14:paraId="78AA3476" w14:textId="00711A0D" w:rsidR="002E2754" w:rsidRPr="00096556" w:rsidRDefault="002E2754" w:rsidP="003848E5">
      <w:pPr>
        <w:pStyle w:val="Odlomakpopisa"/>
        <w:spacing w:after="240"/>
        <w:ind w:left="0" w:firstLine="586"/>
        <w:jc w:val="both"/>
        <w:rPr>
          <w:rFonts w:asciiTheme="minorHAnsi" w:hAnsiTheme="minorHAnsi" w:cstheme="minorHAnsi"/>
          <w:b w:val="0"/>
          <w:sz w:val="22"/>
          <w:szCs w:val="22"/>
        </w:rPr>
      </w:pPr>
      <w:r w:rsidRPr="00096556">
        <w:rPr>
          <w:rFonts w:asciiTheme="minorHAnsi" w:hAnsiTheme="minorHAnsi" w:cstheme="minorHAnsi"/>
          <w:b w:val="0"/>
          <w:sz w:val="22"/>
          <w:szCs w:val="22"/>
        </w:rPr>
        <w:t>PREDSJEDNIK - poziva Gradonačelnika kao ovlaštenog predlagatelja da obrazloži ovu točku dnevnog reda.</w:t>
      </w:r>
    </w:p>
    <w:p w14:paraId="36E517E3" w14:textId="77777777" w:rsidR="002E2754" w:rsidRPr="00096556" w:rsidRDefault="002E2754" w:rsidP="003848E5">
      <w:pPr>
        <w:pStyle w:val="Odlomakpopisa"/>
        <w:spacing w:after="240"/>
        <w:ind w:left="0" w:firstLine="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GRADONAČELNIK - daje riječ Maji Petrović, pročelnici Upravnog odjela za društvene djelatnosti da obrazloži ovu točku dnevnog reda.</w:t>
      </w:r>
    </w:p>
    <w:p w14:paraId="55409342" w14:textId="77777777" w:rsidR="002E2754" w:rsidRPr="00096556" w:rsidRDefault="002E2754" w:rsidP="003848E5">
      <w:pPr>
        <w:pStyle w:val="Odlomakpopisa"/>
        <w:spacing w:after="240"/>
        <w:ind w:left="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MAJA PETROVIĆ  - daje kratko obrazloženje ove točke dnevnog reda. </w:t>
      </w:r>
    </w:p>
    <w:p w14:paraId="1AFC6002" w14:textId="5D4074B9" w:rsidR="002E2754" w:rsidRPr="00096556" w:rsidRDefault="002E2754" w:rsidP="003848E5">
      <w:pPr>
        <w:pStyle w:val="Odlomakpopisa"/>
        <w:spacing w:after="240"/>
        <w:ind w:left="0" w:firstLine="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PREDSJEDNIK - otvara raspravu.</w:t>
      </w:r>
    </w:p>
    <w:p w14:paraId="7FA9DE80" w14:textId="7B50EBC8" w:rsidR="002E2754" w:rsidRPr="00096556" w:rsidRDefault="002E2754" w:rsidP="003848E5">
      <w:pPr>
        <w:spacing w:after="240"/>
        <w:ind w:firstLine="586"/>
        <w:jc w:val="both"/>
        <w:rPr>
          <w:rFonts w:asciiTheme="minorHAnsi" w:hAnsiTheme="minorHAnsi" w:cstheme="minorHAnsi"/>
          <w:b w:val="0"/>
          <w:bCs/>
          <w:sz w:val="22"/>
          <w:szCs w:val="22"/>
        </w:rPr>
      </w:pPr>
      <w:r w:rsidRPr="00096556">
        <w:rPr>
          <w:rFonts w:asciiTheme="minorHAnsi" w:hAnsiTheme="minorHAnsi" w:cstheme="minorHAnsi"/>
          <w:b w:val="0"/>
          <w:sz w:val="22"/>
          <w:szCs w:val="22"/>
        </w:rPr>
        <w:t xml:space="preserve">PREDSJEDNIK - zaključuje raspravu, </w:t>
      </w:r>
      <w:r w:rsidRPr="00096556">
        <w:rPr>
          <w:rFonts w:asciiTheme="minorHAnsi" w:hAnsiTheme="minorHAnsi" w:cstheme="minorHAnsi"/>
          <w:b w:val="0"/>
          <w:bCs/>
          <w:sz w:val="22"/>
          <w:szCs w:val="22"/>
        </w:rPr>
        <w:t xml:space="preserve">daje na glasovanje Izvješće o realizaciji Programa javnih potreba u </w:t>
      </w:r>
      <w:r w:rsidR="00DD334B" w:rsidRPr="00096556">
        <w:rPr>
          <w:rFonts w:asciiTheme="minorHAnsi" w:hAnsiTheme="minorHAnsi" w:cstheme="minorHAnsi"/>
          <w:b w:val="0"/>
          <w:sz w:val="22"/>
          <w:szCs w:val="22"/>
        </w:rPr>
        <w:t>predškolskom odgoju i školstvu u Gradu Požegi za 2022. godinu</w:t>
      </w:r>
      <w:r w:rsidR="00091A20" w:rsidRPr="00096556">
        <w:rPr>
          <w:rFonts w:asciiTheme="minorHAnsi" w:hAnsiTheme="minorHAnsi" w:cstheme="minorHAnsi"/>
          <w:bCs/>
          <w:sz w:val="22"/>
          <w:szCs w:val="22"/>
        </w:rPr>
        <w:t xml:space="preserve"> </w:t>
      </w:r>
      <w:r w:rsidRPr="00096556">
        <w:rPr>
          <w:rFonts w:asciiTheme="minorHAnsi" w:hAnsiTheme="minorHAnsi" w:cstheme="minorHAnsi"/>
          <w:b w:val="0"/>
          <w:bCs/>
          <w:sz w:val="22"/>
          <w:szCs w:val="22"/>
        </w:rPr>
        <w:t>te</w:t>
      </w:r>
      <w:r w:rsidRPr="00096556">
        <w:rPr>
          <w:rFonts w:asciiTheme="minorHAnsi" w:hAnsiTheme="minorHAnsi" w:cstheme="minorHAnsi"/>
          <w:sz w:val="22"/>
          <w:szCs w:val="22"/>
        </w:rPr>
        <w:t xml:space="preserve"> </w:t>
      </w:r>
      <w:r w:rsidRPr="00096556">
        <w:rPr>
          <w:rFonts w:asciiTheme="minorHAnsi" w:hAnsiTheme="minorHAnsi" w:cstheme="minorHAnsi"/>
          <w:b w:val="0"/>
          <w:bCs/>
          <w:sz w:val="22"/>
          <w:szCs w:val="22"/>
        </w:rPr>
        <w:t>konstatira da je Gradsko vijeće Grada Požege</w:t>
      </w:r>
      <w:r w:rsidRPr="00096556">
        <w:rPr>
          <w:rFonts w:asciiTheme="minorHAnsi" w:hAnsiTheme="minorHAnsi" w:cstheme="minorHAnsi"/>
          <w:sz w:val="22"/>
          <w:szCs w:val="22"/>
        </w:rPr>
        <w:t xml:space="preserve">, </w:t>
      </w:r>
      <w:r w:rsidRPr="00096556">
        <w:rPr>
          <w:rFonts w:asciiTheme="minorHAnsi" w:hAnsiTheme="minorHAnsi" w:cstheme="minorHAnsi"/>
          <w:b w:val="0"/>
          <w:bCs/>
          <w:sz w:val="22"/>
          <w:szCs w:val="22"/>
        </w:rPr>
        <w:t xml:space="preserve">bez rasprave, većinom glasova </w:t>
      </w:r>
      <w:r w:rsidRPr="00096556">
        <w:rPr>
          <w:rFonts w:asciiTheme="minorHAnsi" w:hAnsiTheme="minorHAnsi" w:cstheme="minorHAnsi"/>
          <w:b w:val="0"/>
          <w:bCs/>
          <w:iCs/>
          <w:sz w:val="22"/>
          <w:szCs w:val="22"/>
        </w:rPr>
        <w:t>(</w:t>
      </w:r>
      <w:r w:rsidRPr="00096556">
        <w:rPr>
          <w:rFonts w:asciiTheme="minorHAnsi" w:hAnsiTheme="minorHAnsi" w:cstheme="minorHAnsi"/>
          <w:b w:val="0"/>
          <w:bCs/>
          <w:sz w:val="22"/>
          <w:szCs w:val="22"/>
        </w:rPr>
        <w:t>s 10 glasova za</w:t>
      </w:r>
      <w:r w:rsidR="00F15C42" w:rsidRPr="00096556">
        <w:rPr>
          <w:rFonts w:asciiTheme="minorHAnsi" w:hAnsiTheme="minorHAnsi" w:cstheme="minorHAnsi"/>
          <w:b w:val="0"/>
          <w:bCs/>
          <w:sz w:val="22"/>
          <w:szCs w:val="22"/>
        </w:rPr>
        <w:t>,</w:t>
      </w:r>
      <w:r w:rsidRPr="00096556">
        <w:rPr>
          <w:rFonts w:asciiTheme="minorHAnsi" w:hAnsiTheme="minorHAnsi" w:cstheme="minorHAnsi"/>
          <w:b w:val="0"/>
          <w:bCs/>
          <w:sz w:val="22"/>
          <w:szCs w:val="22"/>
        </w:rPr>
        <w:t xml:space="preserve"> s 4 </w:t>
      </w:r>
      <w:r w:rsidR="00F15C42" w:rsidRPr="00096556">
        <w:rPr>
          <w:rFonts w:asciiTheme="minorHAnsi" w:hAnsiTheme="minorHAnsi" w:cstheme="minorHAnsi"/>
          <w:b w:val="0"/>
          <w:bCs/>
          <w:sz w:val="22"/>
          <w:szCs w:val="22"/>
        </w:rPr>
        <w:t xml:space="preserve">glasa protiv i </w:t>
      </w:r>
      <w:r w:rsidR="00B06AF9" w:rsidRPr="00096556">
        <w:rPr>
          <w:rFonts w:asciiTheme="minorHAnsi" w:hAnsiTheme="minorHAnsi" w:cstheme="minorHAnsi"/>
          <w:b w:val="0"/>
          <w:bCs/>
          <w:sz w:val="22"/>
          <w:szCs w:val="22"/>
        </w:rPr>
        <w:t xml:space="preserve">s </w:t>
      </w:r>
      <w:r w:rsidR="00F15C42" w:rsidRPr="00096556">
        <w:rPr>
          <w:rFonts w:asciiTheme="minorHAnsi" w:hAnsiTheme="minorHAnsi" w:cstheme="minorHAnsi"/>
          <w:b w:val="0"/>
          <w:bCs/>
          <w:sz w:val="22"/>
          <w:szCs w:val="22"/>
        </w:rPr>
        <w:t xml:space="preserve">2 </w:t>
      </w:r>
      <w:r w:rsidRPr="00096556">
        <w:rPr>
          <w:rFonts w:asciiTheme="minorHAnsi" w:hAnsiTheme="minorHAnsi" w:cstheme="minorHAnsi"/>
          <w:b w:val="0"/>
          <w:bCs/>
          <w:sz w:val="22"/>
          <w:szCs w:val="22"/>
        </w:rPr>
        <w:t xml:space="preserve">suzdržana glasa), usvojilo </w:t>
      </w:r>
    </w:p>
    <w:p w14:paraId="6237A904" w14:textId="77777777" w:rsidR="002E2754" w:rsidRPr="00096556" w:rsidRDefault="002E2754" w:rsidP="002E2754">
      <w:pPr>
        <w:ind w:right="23"/>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Z A K L J U Č A K</w:t>
      </w:r>
    </w:p>
    <w:p w14:paraId="0C5BE901" w14:textId="77777777" w:rsidR="002E2754" w:rsidRPr="00096556" w:rsidRDefault="002E2754" w:rsidP="002E2754">
      <w:pPr>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o prihvaćanju Izvješća o realizaciji Programa javnih potreba u predškolskom odgoju i školstvu</w:t>
      </w:r>
    </w:p>
    <w:p w14:paraId="3D068A14" w14:textId="77777777" w:rsidR="002E2754" w:rsidRPr="00096556" w:rsidRDefault="002E2754" w:rsidP="002E2754">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u Gradu Požegi za 2022. godinu</w:t>
      </w:r>
    </w:p>
    <w:p w14:paraId="3EEBFC61" w14:textId="77777777" w:rsidR="002E2754" w:rsidRPr="00096556" w:rsidRDefault="002E2754" w:rsidP="002E2754">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w:t>
      </w:r>
    </w:p>
    <w:p w14:paraId="7E3DEA47" w14:textId="77777777" w:rsidR="002E2754" w:rsidRPr="00096556" w:rsidRDefault="002E2754" w:rsidP="002E2754">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Gradsko vijeće Grada Požege prihvaća Izvješće o realizaciji Programa javnih potreba u predškolskom odgoju i školstvu u Gradu Požegi za 2022. godinu.</w:t>
      </w:r>
    </w:p>
    <w:p w14:paraId="2851AC37" w14:textId="77777777" w:rsidR="002E2754" w:rsidRPr="00096556" w:rsidRDefault="002E2754" w:rsidP="002E2754">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II.</w:t>
      </w:r>
    </w:p>
    <w:p w14:paraId="60488EB9" w14:textId="77777777" w:rsidR="002E2754" w:rsidRPr="00096556" w:rsidRDefault="002E2754" w:rsidP="002E2754">
      <w:pPr>
        <w:spacing w:after="240"/>
        <w:ind w:firstLine="709"/>
        <w:jc w:val="both"/>
        <w:rPr>
          <w:rFonts w:asciiTheme="minorHAnsi" w:hAnsiTheme="minorHAnsi" w:cstheme="minorHAnsi"/>
          <w:b w:val="0"/>
          <w:bCs/>
          <w:sz w:val="22"/>
          <w:szCs w:val="22"/>
        </w:rPr>
      </w:pPr>
      <w:r w:rsidRPr="00096556">
        <w:rPr>
          <w:rFonts w:asciiTheme="minorHAnsi" w:hAnsiTheme="minorHAnsi" w:cstheme="minorHAnsi"/>
          <w:b w:val="0"/>
          <w:bCs/>
          <w:iCs/>
          <w:sz w:val="22"/>
          <w:szCs w:val="22"/>
        </w:rPr>
        <w:t>Ovaj će se Zaključak objaviti u Službenim novinama Grada Požege</w:t>
      </w:r>
      <w:r w:rsidRPr="00096556">
        <w:rPr>
          <w:rFonts w:asciiTheme="minorHAnsi" w:hAnsiTheme="minorHAnsi" w:cstheme="minorHAnsi"/>
          <w:b w:val="0"/>
          <w:bCs/>
          <w:sz w:val="22"/>
          <w:szCs w:val="22"/>
        </w:rPr>
        <w:t>.</w:t>
      </w:r>
    </w:p>
    <w:p w14:paraId="39C29A54" w14:textId="419F2EF8" w:rsidR="002E2754" w:rsidRPr="00096556" w:rsidRDefault="002E2754" w:rsidP="002E2754">
      <w:pPr>
        <w:jc w:val="both"/>
        <w:rPr>
          <w:rFonts w:asciiTheme="minorHAnsi" w:hAnsiTheme="minorHAnsi" w:cstheme="minorHAnsi"/>
          <w:bCs/>
          <w:sz w:val="22"/>
          <w:szCs w:val="22"/>
        </w:rPr>
      </w:pPr>
      <w:r w:rsidRPr="00096556">
        <w:rPr>
          <w:rFonts w:asciiTheme="minorHAnsi" w:hAnsiTheme="minorHAnsi" w:cstheme="minorHAnsi"/>
          <w:bCs/>
          <w:sz w:val="22"/>
          <w:szCs w:val="22"/>
        </w:rPr>
        <w:t xml:space="preserve">c) Izvješće o realizaciji Programa javnih potreba u sportu u Gradu Požegi za 2022. godinu </w:t>
      </w:r>
    </w:p>
    <w:p w14:paraId="2E3C5043" w14:textId="12D9AEB2" w:rsidR="00A54EE9" w:rsidRPr="00096556" w:rsidRDefault="00A54EE9" w:rsidP="003848E5">
      <w:pPr>
        <w:pStyle w:val="Odlomakpopisa"/>
        <w:spacing w:after="240"/>
        <w:ind w:left="0" w:firstLine="586"/>
        <w:jc w:val="both"/>
        <w:rPr>
          <w:rFonts w:asciiTheme="minorHAnsi" w:hAnsiTheme="minorHAnsi" w:cstheme="minorHAnsi"/>
          <w:b w:val="0"/>
          <w:sz w:val="22"/>
          <w:szCs w:val="22"/>
        </w:rPr>
      </w:pPr>
      <w:r w:rsidRPr="00096556">
        <w:rPr>
          <w:rFonts w:asciiTheme="minorHAnsi" w:hAnsiTheme="minorHAnsi" w:cstheme="minorHAnsi"/>
          <w:b w:val="0"/>
          <w:sz w:val="22"/>
          <w:szCs w:val="22"/>
        </w:rPr>
        <w:t>PREDSJEDNIK - poziva Gradonačelnika kao ovlaštenog predlagatelja da obrazloži ovu točku dnevnog reda.</w:t>
      </w:r>
    </w:p>
    <w:p w14:paraId="5CB2D9DD" w14:textId="77777777" w:rsidR="00A54EE9" w:rsidRPr="00096556" w:rsidRDefault="00A54EE9" w:rsidP="003848E5">
      <w:pPr>
        <w:pStyle w:val="Odlomakpopisa"/>
        <w:spacing w:after="240"/>
        <w:ind w:left="142" w:firstLine="444"/>
        <w:jc w:val="both"/>
        <w:rPr>
          <w:rFonts w:asciiTheme="minorHAnsi" w:hAnsiTheme="minorHAnsi" w:cstheme="minorHAnsi"/>
          <w:b w:val="0"/>
          <w:bCs/>
          <w:sz w:val="22"/>
          <w:szCs w:val="22"/>
        </w:rPr>
      </w:pPr>
      <w:r w:rsidRPr="00096556">
        <w:rPr>
          <w:rFonts w:asciiTheme="minorHAnsi" w:hAnsiTheme="minorHAnsi" w:cstheme="minorHAnsi"/>
          <w:b w:val="0"/>
          <w:bCs/>
          <w:sz w:val="22"/>
          <w:szCs w:val="22"/>
        </w:rPr>
        <w:t>GRADONAČELNIK - daje riječ Maji Petrović, pročelnici Upravnog odjela za društvene djelatnosti da obrazloži ovu točku dnevnog reda.</w:t>
      </w:r>
    </w:p>
    <w:p w14:paraId="0A6C3150" w14:textId="66FC5EE2" w:rsidR="00A54EE9" w:rsidRPr="00096556" w:rsidRDefault="00A54EE9" w:rsidP="003848E5">
      <w:pPr>
        <w:pStyle w:val="Odlomakpopisa"/>
        <w:spacing w:after="240"/>
        <w:ind w:left="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MAJA PETROVIĆ  - daje kratko obrazloženje ove točke dnevnog reda.</w:t>
      </w:r>
    </w:p>
    <w:p w14:paraId="3CDFD738" w14:textId="445E0BED" w:rsidR="00A54EE9" w:rsidRPr="00096556" w:rsidRDefault="00A54EE9" w:rsidP="003848E5">
      <w:pPr>
        <w:pStyle w:val="Odlomakpopisa"/>
        <w:spacing w:after="240"/>
        <w:ind w:left="0" w:firstLine="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PREDSJEDNIK - otvara raspravu.</w:t>
      </w:r>
    </w:p>
    <w:p w14:paraId="0BEDDA9E" w14:textId="2B98FF70" w:rsidR="00096556" w:rsidRDefault="00A54EE9" w:rsidP="003848E5">
      <w:pPr>
        <w:pStyle w:val="Odlomakpopisa"/>
        <w:spacing w:after="240"/>
        <w:ind w:left="142" w:firstLine="444"/>
        <w:jc w:val="both"/>
        <w:rPr>
          <w:rFonts w:asciiTheme="minorHAnsi" w:hAnsiTheme="minorHAnsi" w:cstheme="minorHAnsi"/>
          <w:b w:val="0"/>
          <w:bCs/>
          <w:sz w:val="22"/>
          <w:szCs w:val="22"/>
        </w:rPr>
      </w:pPr>
      <w:r w:rsidRPr="00096556">
        <w:rPr>
          <w:rFonts w:asciiTheme="minorHAnsi" w:hAnsiTheme="minorHAnsi" w:cstheme="minorHAnsi"/>
          <w:b w:val="0"/>
          <w:sz w:val="22"/>
          <w:szCs w:val="22"/>
        </w:rPr>
        <w:t xml:space="preserve">PREDSJEDNIK - zaključuje raspravu, </w:t>
      </w:r>
      <w:r w:rsidRPr="00096556">
        <w:rPr>
          <w:rFonts w:asciiTheme="minorHAnsi" w:hAnsiTheme="minorHAnsi" w:cstheme="minorHAnsi"/>
          <w:b w:val="0"/>
          <w:bCs/>
          <w:sz w:val="22"/>
          <w:szCs w:val="22"/>
        </w:rPr>
        <w:t xml:space="preserve">daje na glasovanje Izvješće o realizaciji Programa javnih potreba u </w:t>
      </w:r>
      <w:r w:rsidR="00B109F3" w:rsidRPr="00096556">
        <w:rPr>
          <w:rFonts w:asciiTheme="minorHAnsi" w:hAnsiTheme="minorHAnsi" w:cstheme="minorHAnsi"/>
          <w:b w:val="0"/>
          <w:bCs/>
          <w:sz w:val="22"/>
          <w:szCs w:val="22"/>
        </w:rPr>
        <w:t>sportu</w:t>
      </w:r>
      <w:r w:rsidRPr="00096556">
        <w:rPr>
          <w:rFonts w:asciiTheme="minorHAnsi" w:hAnsiTheme="minorHAnsi" w:cstheme="minorHAnsi"/>
          <w:b w:val="0"/>
          <w:bCs/>
          <w:sz w:val="22"/>
          <w:szCs w:val="22"/>
        </w:rPr>
        <w:t xml:space="preserve"> u Gradu Požegi za 202</w:t>
      </w:r>
      <w:r w:rsidR="00F15C42" w:rsidRPr="00096556">
        <w:rPr>
          <w:rFonts w:asciiTheme="minorHAnsi" w:hAnsiTheme="minorHAnsi" w:cstheme="minorHAnsi"/>
          <w:b w:val="0"/>
          <w:bCs/>
          <w:sz w:val="22"/>
          <w:szCs w:val="22"/>
        </w:rPr>
        <w:t>2</w:t>
      </w:r>
      <w:r w:rsidRPr="00096556">
        <w:rPr>
          <w:rFonts w:asciiTheme="minorHAnsi" w:hAnsiTheme="minorHAnsi" w:cstheme="minorHAnsi"/>
          <w:b w:val="0"/>
          <w:bCs/>
          <w:sz w:val="22"/>
          <w:szCs w:val="22"/>
        </w:rPr>
        <w:t>. godinu te</w:t>
      </w:r>
      <w:r w:rsidRPr="00096556">
        <w:rPr>
          <w:rFonts w:asciiTheme="minorHAnsi" w:hAnsiTheme="minorHAnsi" w:cstheme="minorHAnsi"/>
          <w:sz w:val="22"/>
          <w:szCs w:val="22"/>
        </w:rPr>
        <w:t xml:space="preserve"> </w:t>
      </w:r>
      <w:r w:rsidRPr="00096556">
        <w:rPr>
          <w:rFonts w:asciiTheme="minorHAnsi" w:hAnsiTheme="minorHAnsi" w:cstheme="minorHAnsi"/>
          <w:b w:val="0"/>
          <w:bCs/>
          <w:sz w:val="22"/>
          <w:szCs w:val="22"/>
        </w:rPr>
        <w:t>konstatira da je Gradsko vijeće Grada Požege</w:t>
      </w:r>
      <w:r w:rsidRPr="00096556">
        <w:rPr>
          <w:rFonts w:asciiTheme="minorHAnsi" w:hAnsiTheme="minorHAnsi" w:cstheme="minorHAnsi"/>
          <w:sz w:val="22"/>
          <w:szCs w:val="22"/>
        </w:rPr>
        <w:t xml:space="preserve">, </w:t>
      </w:r>
      <w:r w:rsidRPr="00096556">
        <w:rPr>
          <w:rFonts w:asciiTheme="minorHAnsi" w:hAnsiTheme="minorHAnsi" w:cstheme="minorHAnsi"/>
          <w:b w:val="0"/>
          <w:bCs/>
          <w:sz w:val="22"/>
          <w:szCs w:val="22"/>
        </w:rPr>
        <w:t xml:space="preserve">bez rasprave, većinom glasova </w:t>
      </w:r>
      <w:r w:rsidRPr="00096556">
        <w:rPr>
          <w:rFonts w:asciiTheme="minorHAnsi" w:hAnsiTheme="minorHAnsi" w:cstheme="minorHAnsi"/>
          <w:b w:val="0"/>
          <w:bCs/>
          <w:iCs/>
          <w:sz w:val="22"/>
          <w:szCs w:val="22"/>
        </w:rPr>
        <w:t>(</w:t>
      </w:r>
      <w:r w:rsidRPr="00096556">
        <w:rPr>
          <w:rFonts w:asciiTheme="minorHAnsi" w:hAnsiTheme="minorHAnsi" w:cstheme="minorHAnsi"/>
          <w:b w:val="0"/>
          <w:bCs/>
          <w:sz w:val="22"/>
          <w:szCs w:val="22"/>
        </w:rPr>
        <w:t>s 10 glasova za</w:t>
      </w:r>
      <w:r w:rsidR="00F15C42" w:rsidRPr="00096556">
        <w:rPr>
          <w:rFonts w:asciiTheme="minorHAnsi" w:hAnsiTheme="minorHAnsi" w:cstheme="minorHAnsi"/>
          <w:b w:val="0"/>
          <w:bCs/>
          <w:sz w:val="22"/>
          <w:szCs w:val="22"/>
        </w:rPr>
        <w:t xml:space="preserve">, </w:t>
      </w:r>
      <w:r w:rsidRPr="00096556">
        <w:rPr>
          <w:rFonts w:asciiTheme="minorHAnsi" w:hAnsiTheme="minorHAnsi" w:cstheme="minorHAnsi"/>
          <w:b w:val="0"/>
          <w:bCs/>
          <w:sz w:val="22"/>
          <w:szCs w:val="22"/>
        </w:rPr>
        <w:t xml:space="preserve">s 4 </w:t>
      </w:r>
      <w:r w:rsidR="00F15C42" w:rsidRPr="00096556">
        <w:rPr>
          <w:rFonts w:asciiTheme="minorHAnsi" w:hAnsiTheme="minorHAnsi" w:cstheme="minorHAnsi"/>
          <w:b w:val="0"/>
          <w:bCs/>
          <w:sz w:val="22"/>
          <w:szCs w:val="22"/>
        </w:rPr>
        <w:t xml:space="preserve">glasa protiv i </w:t>
      </w:r>
      <w:r w:rsidR="00B06AF9" w:rsidRPr="00096556">
        <w:rPr>
          <w:rFonts w:asciiTheme="minorHAnsi" w:hAnsiTheme="minorHAnsi" w:cstheme="minorHAnsi"/>
          <w:b w:val="0"/>
          <w:bCs/>
          <w:sz w:val="22"/>
          <w:szCs w:val="22"/>
        </w:rPr>
        <w:t xml:space="preserve">s </w:t>
      </w:r>
      <w:r w:rsidR="00F15C42" w:rsidRPr="00096556">
        <w:rPr>
          <w:rFonts w:asciiTheme="minorHAnsi" w:hAnsiTheme="minorHAnsi" w:cstheme="minorHAnsi"/>
          <w:b w:val="0"/>
          <w:bCs/>
          <w:sz w:val="22"/>
          <w:szCs w:val="22"/>
        </w:rPr>
        <w:t xml:space="preserve">2 </w:t>
      </w:r>
      <w:r w:rsidRPr="00096556">
        <w:rPr>
          <w:rFonts w:asciiTheme="minorHAnsi" w:hAnsiTheme="minorHAnsi" w:cstheme="minorHAnsi"/>
          <w:b w:val="0"/>
          <w:bCs/>
          <w:sz w:val="22"/>
          <w:szCs w:val="22"/>
        </w:rPr>
        <w:t>suzdržana glasa), usvojilo</w:t>
      </w:r>
    </w:p>
    <w:p w14:paraId="278C2456" w14:textId="77777777" w:rsidR="00096556" w:rsidRDefault="00096556">
      <w:pPr>
        <w:spacing w:after="160" w:line="259" w:lineRule="auto"/>
        <w:rPr>
          <w:rFonts w:asciiTheme="minorHAnsi" w:hAnsiTheme="minorHAnsi" w:cstheme="minorHAnsi"/>
          <w:b w:val="0"/>
          <w:bCs/>
          <w:sz w:val="22"/>
          <w:szCs w:val="22"/>
        </w:rPr>
      </w:pPr>
      <w:r>
        <w:rPr>
          <w:rFonts w:asciiTheme="minorHAnsi" w:hAnsiTheme="minorHAnsi" w:cstheme="minorHAnsi"/>
          <w:b w:val="0"/>
          <w:bCs/>
          <w:sz w:val="22"/>
          <w:szCs w:val="22"/>
        </w:rPr>
        <w:br w:type="page"/>
      </w:r>
    </w:p>
    <w:p w14:paraId="254195AA" w14:textId="77777777" w:rsidR="00B109F3" w:rsidRPr="00096556" w:rsidRDefault="00B109F3" w:rsidP="00B109F3">
      <w:pPr>
        <w:ind w:right="23"/>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lastRenderedPageBreak/>
        <w:t>Z A K L J U Č A K</w:t>
      </w:r>
    </w:p>
    <w:p w14:paraId="601759D9" w14:textId="14052DDC" w:rsidR="00B109F3" w:rsidRPr="00096556" w:rsidRDefault="00B109F3" w:rsidP="00B109F3">
      <w:pPr>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o prihvaćanju Izvješća o realizaciji Programa javnih potreba u sportu </w:t>
      </w:r>
    </w:p>
    <w:p w14:paraId="7ADEB16C" w14:textId="77777777" w:rsidR="00B109F3" w:rsidRPr="00096556" w:rsidRDefault="00B109F3" w:rsidP="00B109F3">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u Gradu Požegi za 2022. godinu</w:t>
      </w:r>
    </w:p>
    <w:p w14:paraId="4C496309" w14:textId="77777777" w:rsidR="00B109F3" w:rsidRPr="00096556" w:rsidRDefault="00B109F3" w:rsidP="00B109F3">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w:t>
      </w:r>
    </w:p>
    <w:p w14:paraId="36693234" w14:textId="462FD994" w:rsidR="00B109F3" w:rsidRPr="00096556" w:rsidRDefault="00B109F3" w:rsidP="00B109F3">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Gradsko vijeće Grada Požege prihvaća Izvješće o realizaciji Programa javnih potreba u sportu  u Gradu Požegi za 2022. godinu.</w:t>
      </w:r>
    </w:p>
    <w:p w14:paraId="7CB7B7E0" w14:textId="77777777" w:rsidR="00B109F3" w:rsidRPr="00096556" w:rsidRDefault="00B109F3" w:rsidP="00B109F3">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II.</w:t>
      </w:r>
    </w:p>
    <w:p w14:paraId="2F15F50D" w14:textId="77777777" w:rsidR="00B109F3" w:rsidRPr="00096556" w:rsidRDefault="00B109F3" w:rsidP="00B109F3">
      <w:pPr>
        <w:spacing w:after="240"/>
        <w:ind w:firstLine="709"/>
        <w:jc w:val="both"/>
        <w:rPr>
          <w:rFonts w:asciiTheme="minorHAnsi" w:hAnsiTheme="minorHAnsi" w:cstheme="minorHAnsi"/>
          <w:b w:val="0"/>
          <w:bCs/>
          <w:sz w:val="22"/>
          <w:szCs w:val="22"/>
        </w:rPr>
      </w:pPr>
      <w:r w:rsidRPr="00096556">
        <w:rPr>
          <w:rFonts w:asciiTheme="minorHAnsi" w:hAnsiTheme="minorHAnsi" w:cstheme="minorHAnsi"/>
          <w:b w:val="0"/>
          <w:bCs/>
          <w:iCs/>
          <w:sz w:val="22"/>
          <w:szCs w:val="22"/>
        </w:rPr>
        <w:t>Ovaj će se Zaključak objaviti u Službenim novinama Grada Požege</w:t>
      </w:r>
      <w:r w:rsidRPr="00096556">
        <w:rPr>
          <w:rFonts w:asciiTheme="minorHAnsi" w:hAnsiTheme="minorHAnsi" w:cstheme="minorHAnsi"/>
          <w:b w:val="0"/>
          <w:bCs/>
          <w:sz w:val="22"/>
          <w:szCs w:val="22"/>
        </w:rPr>
        <w:t>.</w:t>
      </w:r>
    </w:p>
    <w:p w14:paraId="41A20823" w14:textId="5BF704A3" w:rsidR="00697580" w:rsidRPr="00096556" w:rsidRDefault="00697580" w:rsidP="003848E5">
      <w:pPr>
        <w:pStyle w:val="Tijeloteksta2"/>
        <w:spacing w:after="240" w:line="240" w:lineRule="auto"/>
        <w:ind w:right="23"/>
        <w:jc w:val="both"/>
        <w:rPr>
          <w:rFonts w:asciiTheme="minorHAnsi" w:hAnsiTheme="minorHAnsi" w:cstheme="minorHAnsi"/>
          <w:bCs/>
          <w:sz w:val="22"/>
          <w:szCs w:val="22"/>
        </w:rPr>
      </w:pPr>
      <w:r w:rsidRPr="00096556">
        <w:rPr>
          <w:rFonts w:asciiTheme="minorHAnsi" w:hAnsiTheme="minorHAnsi" w:cstheme="minorHAnsi"/>
          <w:bCs/>
          <w:sz w:val="22"/>
          <w:szCs w:val="22"/>
        </w:rPr>
        <w:t>d) Izvješće o realizaciji Programa javnih potreba u socijalnoj skrbi u Gradu Požegi za 2022. godinu</w:t>
      </w:r>
    </w:p>
    <w:p w14:paraId="35184300" w14:textId="77777777" w:rsidR="00B109F3" w:rsidRPr="00096556" w:rsidRDefault="00B109F3" w:rsidP="003848E5">
      <w:pPr>
        <w:pStyle w:val="Odlomakpopisa"/>
        <w:spacing w:after="240"/>
        <w:ind w:left="0" w:firstLine="586"/>
        <w:jc w:val="both"/>
        <w:rPr>
          <w:rFonts w:asciiTheme="minorHAnsi" w:hAnsiTheme="minorHAnsi" w:cstheme="minorHAnsi"/>
          <w:b w:val="0"/>
          <w:sz w:val="22"/>
          <w:szCs w:val="22"/>
        </w:rPr>
      </w:pPr>
      <w:r w:rsidRPr="00096556">
        <w:rPr>
          <w:rFonts w:asciiTheme="minorHAnsi" w:hAnsiTheme="minorHAnsi" w:cstheme="minorHAnsi"/>
          <w:b w:val="0"/>
          <w:sz w:val="22"/>
          <w:szCs w:val="22"/>
        </w:rPr>
        <w:t xml:space="preserve">PREDSJEDNIK - poziva Gradonačelnika kao ovlaštenog predlagatelja da obrazloži ovu točku dnevnog reda. </w:t>
      </w:r>
    </w:p>
    <w:p w14:paraId="6A66DE3F" w14:textId="77777777" w:rsidR="00B109F3" w:rsidRPr="00096556" w:rsidRDefault="00B109F3" w:rsidP="003848E5">
      <w:pPr>
        <w:pStyle w:val="Odlomakpopisa"/>
        <w:spacing w:after="240"/>
        <w:ind w:left="142" w:firstLine="444"/>
        <w:jc w:val="both"/>
        <w:rPr>
          <w:rFonts w:asciiTheme="minorHAnsi" w:hAnsiTheme="minorHAnsi" w:cstheme="minorHAnsi"/>
          <w:b w:val="0"/>
          <w:bCs/>
          <w:sz w:val="22"/>
          <w:szCs w:val="22"/>
        </w:rPr>
      </w:pPr>
      <w:r w:rsidRPr="00096556">
        <w:rPr>
          <w:rFonts w:asciiTheme="minorHAnsi" w:hAnsiTheme="minorHAnsi" w:cstheme="minorHAnsi"/>
          <w:b w:val="0"/>
          <w:bCs/>
          <w:sz w:val="22"/>
          <w:szCs w:val="22"/>
        </w:rPr>
        <w:t>GRADONAČELNIK - daje riječ Maji Petrović, pročelnici Upravnog odjela za društvene djelatnosti da obrazloži ovu točku dnevnog reda.</w:t>
      </w:r>
    </w:p>
    <w:p w14:paraId="6185CE9E" w14:textId="6F24B22A" w:rsidR="00B109F3" w:rsidRPr="00096556" w:rsidRDefault="00B109F3" w:rsidP="003848E5">
      <w:pPr>
        <w:pStyle w:val="Odlomakpopisa"/>
        <w:spacing w:after="240"/>
        <w:ind w:left="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MAJA PETROVIĆ  - daje kratko obrazloženje ove točke dnevnog reda.</w:t>
      </w:r>
    </w:p>
    <w:p w14:paraId="73865C6E" w14:textId="26CF05F8" w:rsidR="00B109F3" w:rsidRPr="00096556" w:rsidRDefault="00B109F3" w:rsidP="003848E5">
      <w:pPr>
        <w:pStyle w:val="Odlomakpopisa"/>
        <w:spacing w:after="240"/>
        <w:ind w:left="0" w:firstLine="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PREDSJEDNIK - otvara raspravu.</w:t>
      </w:r>
    </w:p>
    <w:p w14:paraId="5C3D0BCD" w14:textId="6DD3E280" w:rsidR="00B109F3" w:rsidRPr="00096556" w:rsidRDefault="00B109F3" w:rsidP="003848E5">
      <w:pPr>
        <w:pStyle w:val="Odlomakpopisa"/>
        <w:spacing w:after="240"/>
        <w:ind w:left="142" w:firstLine="444"/>
        <w:jc w:val="both"/>
        <w:rPr>
          <w:rFonts w:asciiTheme="minorHAnsi" w:hAnsiTheme="minorHAnsi" w:cstheme="minorHAnsi"/>
          <w:b w:val="0"/>
          <w:bCs/>
          <w:sz w:val="22"/>
          <w:szCs w:val="22"/>
        </w:rPr>
      </w:pPr>
      <w:r w:rsidRPr="00096556">
        <w:rPr>
          <w:rFonts w:asciiTheme="minorHAnsi" w:hAnsiTheme="minorHAnsi" w:cstheme="minorHAnsi"/>
          <w:b w:val="0"/>
          <w:sz w:val="22"/>
          <w:szCs w:val="22"/>
        </w:rPr>
        <w:t xml:space="preserve">PREDSJEDNIK - zaključuje raspravu, </w:t>
      </w:r>
      <w:r w:rsidRPr="00096556">
        <w:rPr>
          <w:rFonts w:asciiTheme="minorHAnsi" w:hAnsiTheme="minorHAnsi" w:cstheme="minorHAnsi"/>
          <w:b w:val="0"/>
          <w:bCs/>
          <w:sz w:val="22"/>
          <w:szCs w:val="22"/>
        </w:rPr>
        <w:t>daje na glasovanje Izvješće o realizaciji Programa javnih potreba u socijalnoj skrbi u Gradu Požegi za 202</w:t>
      </w:r>
      <w:r w:rsidR="005632BF" w:rsidRPr="00096556">
        <w:rPr>
          <w:rFonts w:asciiTheme="minorHAnsi" w:hAnsiTheme="minorHAnsi" w:cstheme="minorHAnsi"/>
          <w:b w:val="0"/>
          <w:bCs/>
          <w:sz w:val="22"/>
          <w:szCs w:val="22"/>
        </w:rPr>
        <w:t>2</w:t>
      </w:r>
      <w:r w:rsidRPr="00096556">
        <w:rPr>
          <w:rFonts w:asciiTheme="minorHAnsi" w:hAnsiTheme="minorHAnsi" w:cstheme="minorHAnsi"/>
          <w:b w:val="0"/>
          <w:bCs/>
          <w:sz w:val="22"/>
          <w:szCs w:val="22"/>
        </w:rPr>
        <w:t>. godinu te</w:t>
      </w:r>
      <w:r w:rsidRPr="00096556">
        <w:rPr>
          <w:rFonts w:asciiTheme="minorHAnsi" w:hAnsiTheme="minorHAnsi" w:cstheme="minorHAnsi"/>
          <w:sz w:val="22"/>
          <w:szCs w:val="22"/>
        </w:rPr>
        <w:t xml:space="preserve"> </w:t>
      </w:r>
      <w:r w:rsidRPr="00096556">
        <w:rPr>
          <w:rFonts w:asciiTheme="minorHAnsi" w:hAnsiTheme="minorHAnsi" w:cstheme="minorHAnsi"/>
          <w:b w:val="0"/>
          <w:bCs/>
          <w:sz w:val="22"/>
          <w:szCs w:val="22"/>
        </w:rPr>
        <w:t>konstatira da je Gradsko vijeće Grada Požege</w:t>
      </w:r>
      <w:r w:rsidRPr="00096556">
        <w:rPr>
          <w:rFonts w:asciiTheme="minorHAnsi" w:hAnsiTheme="minorHAnsi" w:cstheme="minorHAnsi"/>
          <w:sz w:val="22"/>
          <w:szCs w:val="22"/>
        </w:rPr>
        <w:t xml:space="preserve">, </w:t>
      </w:r>
      <w:r w:rsidRPr="00096556">
        <w:rPr>
          <w:rFonts w:asciiTheme="minorHAnsi" w:hAnsiTheme="minorHAnsi" w:cstheme="minorHAnsi"/>
          <w:b w:val="0"/>
          <w:bCs/>
          <w:sz w:val="22"/>
          <w:szCs w:val="22"/>
        </w:rPr>
        <w:t xml:space="preserve">bez rasprave, većinom glasova </w:t>
      </w:r>
      <w:r w:rsidRPr="00096556">
        <w:rPr>
          <w:rFonts w:asciiTheme="minorHAnsi" w:hAnsiTheme="minorHAnsi" w:cstheme="minorHAnsi"/>
          <w:b w:val="0"/>
          <w:bCs/>
          <w:iCs/>
          <w:sz w:val="22"/>
          <w:szCs w:val="22"/>
        </w:rPr>
        <w:t>(</w:t>
      </w:r>
      <w:r w:rsidRPr="00096556">
        <w:rPr>
          <w:rFonts w:asciiTheme="minorHAnsi" w:hAnsiTheme="minorHAnsi" w:cstheme="minorHAnsi"/>
          <w:b w:val="0"/>
          <w:bCs/>
          <w:sz w:val="22"/>
          <w:szCs w:val="22"/>
        </w:rPr>
        <w:t>s 10 glasova za</w:t>
      </w:r>
      <w:r w:rsidR="005632BF" w:rsidRPr="00096556">
        <w:rPr>
          <w:rFonts w:asciiTheme="minorHAnsi" w:hAnsiTheme="minorHAnsi" w:cstheme="minorHAnsi"/>
          <w:b w:val="0"/>
          <w:bCs/>
          <w:sz w:val="22"/>
          <w:szCs w:val="22"/>
        </w:rPr>
        <w:t xml:space="preserve">, </w:t>
      </w:r>
      <w:r w:rsidRPr="00096556">
        <w:rPr>
          <w:rFonts w:asciiTheme="minorHAnsi" w:hAnsiTheme="minorHAnsi" w:cstheme="minorHAnsi"/>
          <w:b w:val="0"/>
          <w:bCs/>
          <w:sz w:val="22"/>
          <w:szCs w:val="22"/>
        </w:rPr>
        <w:t xml:space="preserve">s 4 </w:t>
      </w:r>
      <w:r w:rsidR="005632BF" w:rsidRPr="00096556">
        <w:rPr>
          <w:rFonts w:asciiTheme="minorHAnsi" w:hAnsiTheme="minorHAnsi" w:cstheme="minorHAnsi"/>
          <w:b w:val="0"/>
          <w:bCs/>
          <w:sz w:val="22"/>
          <w:szCs w:val="22"/>
        </w:rPr>
        <w:t xml:space="preserve">glasa protiv i s 2 </w:t>
      </w:r>
      <w:r w:rsidRPr="00096556">
        <w:rPr>
          <w:rFonts w:asciiTheme="minorHAnsi" w:hAnsiTheme="minorHAnsi" w:cstheme="minorHAnsi"/>
          <w:b w:val="0"/>
          <w:bCs/>
          <w:sz w:val="22"/>
          <w:szCs w:val="22"/>
        </w:rPr>
        <w:t>suzdržana glasa), usvojilo</w:t>
      </w:r>
    </w:p>
    <w:p w14:paraId="3DA6BEE0" w14:textId="77777777" w:rsidR="00B109F3" w:rsidRPr="00096556" w:rsidRDefault="00B109F3" w:rsidP="00B109F3">
      <w:pPr>
        <w:ind w:right="23"/>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Z A K L J U Č A K</w:t>
      </w:r>
    </w:p>
    <w:p w14:paraId="40F57975" w14:textId="78B6677B" w:rsidR="00B109F3" w:rsidRPr="00096556" w:rsidRDefault="00B109F3" w:rsidP="00B109F3">
      <w:pPr>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o prihvaćanju Izvješća o realizaciji Programa javnih potreba u socijalnoj skrbi  </w:t>
      </w:r>
    </w:p>
    <w:p w14:paraId="24414E6E" w14:textId="77777777" w:rsidR="00B109F3" w:rsidRPr="00096556" w:rsidRDefault="00B109F3" w:rsidP="00B109F3">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u Gradu Požegi za 2022. godinu</w:t>
      </w:r>
    </w:p>
    <w:p w14:paraId="786A8C07" w14:textId="5E5A3232" w:rsidR="00B109F3" w:rsidRPr="00096556" w:rsidRDefault="00B109F3" w:rsidP="00B109F3">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w:t>
      </w:r>
    </w:p>
    <w:p w14:paraId="2A8ADFFB" w14:textId="7851A57F" w:rsidR="00B109F3" w:rsidRPr="00096556" w:rsidRDefault="00B109F3" w:rsidP="00B109F3">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Gradsko vijeće Grada Požege prihvaća Izvješće o realizaciji Programa javnih potreba u socijalnoj skrbi u Gradu Požegi za 2022. godinu.</w:t>
      </w:r>
    </w:p>
    <w:p w14:paraId="2CBF6857" w14:textId="77777777" w:rsidR="00B109F3" w:rsidRPr="00096556" w:rsidRDefault="00B109F3" w:rsidP="00B109F3">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II.</w:t>
      </w:r>
    </w:p>
    <w:p w14:paraId="4612A85F" w14:textId="77777777" w:rsidR="00B109F3" w:rsidRPr="00096556" w:rsidRDefault="00B109F3" w:rsidP="00B109F3">
      <w:pPr>
        <w:spacing w:after="240"/>
        <w:ind w:firstLine="709"/>
        <w:jc w:val="both"/>
        <w:rPr>
          <w:rFonts w:asciiTheme="minorHAnsi" w:hAnsiTheme="minorHAnsi" w:cstheme="minorHAnsi"/>
          <w:b w:val="0"/>
          <w:bCs/>
          <w:sz w:val="22"/>
          <w:szCs w:val="22"/>
        </w:rPr>
      </w:pPr>
      <w:r w:rsidRPr="00096556">
        <w:rPr>
          <w:rFonts w:asciiTheme="minorHAnsi" w:hAnsiTheme="minorHAnsi" w:cstheme="minorHAnsi"/>
          <w:b w:val="0"/>
          <w:bCs/>
          <w:iCs/>
          <w:sz w:val="22"/>
          <w:szCs w:val="22"/>
        </w:rPr>
        <w:t>Ovaj će se Zaključak objaviti u Službenim novinama Grada Požege</w:t>
      </w:r>
      <w:r w:rsidRPr="00096556">
        <w:rPr>
          <w:rFonts w:asciiTheme="minorHAnsi" w:hAnsiTheme="minorHAnsi" w:cstheme="minorHAnsi"/>
          <w:b w:val="0"/>
          <w:bCs/>
          <w:sz w:val="22"/>
          <w:szCs w:val="22"/>
        </w:rPr>
        <w:t>.</w:t>
      </w:r>
    </w:p>
    <w:p w14:paraId="50365901" w14:textId="2E121460" w:rsidR="00B109F3" w:rsidRPr="00096556" w:rsidRDefault="00B109F3" w:rsidP="003848E5">
      <w:pPr>
        <w:pStyle w:val="Tijeloteksta2"/>
        <w:spacing w:after="240" w:line="240" w:lineRule="auto"/>
        <w:ind w:right="23"/>
        <w:jc w:val="both"/>
        <w:rPr>
          <w:rFonts w:asciiTheme="minorHAnsi" w:hAnsiTheme="minorHAnsi" w:cstheme="minorHAnsi"/>
          <w:bCs/>
          <w:sz w:val="22"/>
          <w:szCs w:val="22"/>
        </w:rPr>
      </w:pPr>
      <w:r w:rsidRPr="00096556">
        <w:rPr>
          <w:rFonts w:asciiTheme="minorHAnsi" w:hAnsiTheme="minorHAnsi" w:cstheme="minorHAnsi"/>
          <w:bCs/>
          <w:sz w:val="22"/>
          <w:szCs w:val="22"/>
        </w:rPr>
        <w:t>e) Izvješće o realizaciji Programa javnih potreba u turizmu i ostalih udruga i društava građana u Gradu Požegi za 2022. godinu</w:t>
      </w:r>
    </w:p>
    <w:p w14:paraId="6B93FE82" w14:textId="77777777" w:rsidR="005632BF" w:rsidRPr="00096556" w:rsidRDefault="005632BF" w:rsidP="003848E5">
      <w:pPr>
        <w:pStyle w:val="Odlomakpopisa"/>
        <w:spacing w:after="240"/>
        <w:ind w:left="0" w:firstLine="586"/>
        <w:jc w:val="both"/>
        <w:rPr>
          <w:rFonts w:asciiTheme="minorHAnsi" w:hAnsiTheme="minorHAnsi" w:cstheme="minorHAnsi"/>
          <w:b w:val="0"/>
          <w:sz w:val="22"/>
          <w:szCs w:val="22"/>
        </w:rPr>
      </w:pPr>
      <w:r w:rsidRPr="00096556">
        <w:rPr>
          <w:rFonts w:asciiTheme="minorHAnsi" w:hAnsiTheme="minorHAnsi" w:cstheme="minorHAnsi"/>
          <w:b w:val="0"/>
          <w:sz w:val="22"/>
          <w:szCs w:val="22"/>
        </w:rPr>
        <w:t xml:space="preserve">PREDSJEDNIK - poziva Gradonačelnika kao ovlaštenog predlagatelja da obrazloži ovu točku dnevnog reda. </w:t>
      </w:r>
    </w:p>
    <w:p w14:paraId="031B33C4" w14:textId="77777777" w:rsidR="005632BF" w:rsidRPr="00096556" w:rsidRDefault="005632BF" w:rsidP="003848E5">
      <w:pPr>
        <w:pStyle w:val="Odlomakpopisa"/>
        <w:spacing w:after="240"/>
        <w:ind w:left="142" w:firstLine="444"/>
        <w:jc w:val="both"/>
        <w:rPr>
          <w:rFonts w:asciiTheme="minorHAnsi" w:hAnsiTheme="minorHAnsi" w:cstheme="minorHAnsi"/>
          <w:b w:val="0"/>
          <w:bCs/>
          <w:sz w:val="22"/>
          <w:szCs w:val="22"/>
        </w:rPr>
      </w:pPr>
      <w:r w:rsidRPr="00096556">
        <w:rPr>
          <w:rFonts w:asciiTheme="minorHAnsi" w:hAnsiTheme="minorHAnsi" w:cstheme="minorHAnsi"/>
          <w:b w:val="0"/>
          <w:bCs/>
          <w:sz w:val="22"/>
          <w:szCs w:val="22"/>
        </w:rPr>
        <w:t>GRADONAČELNIK - daje riječ Maji Petrović, pročelnici Upravnog odjela za društvene djelatnosti da obrazloži ovu točku dnevnog reda.</w:t>
      </w:r>
    </w:p>
    <w:p w14:paraId="48546E73" w14:textId="212B914F" w:rsidR="005632BF" w:rsidRPr="00096556" w:rsidRDefault="005632BF" w:rsidP="003848E5">
      <w:pPr>
        <w:pStyle w:val="Odlomakpopisa"/>
        <w:spacing w:after="240"/>
        <w:ind w:left="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MAJA PETROVIĆ  - daje kratko obrazloženje ove točke dnevnog reda.</w:t>
      </w:r>
    </w:p>
    <w:p w14:paraId="1BC7D40F" w14:textId="465AB702" w:rsidR="005632BF" w:rsidRPr="00096556" w:rsidRDefault="005632BF" w:rsidP="003848E5">
      <w:pPr>
        <w:pStyle w:val="Odlomakpopisa"/>
        <w:spacing w:after="240"/>
        <w:ind w:left="0" w:firstLine="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PREDSJEDNIK - otvara raspravu.</w:t>
      </w:r>
    </w:p>
    <w:p w14:paraId="2C63A338" w14:textId="4869AE54" w:rsidR="005632BF" w:rsidRPr="00096556" w:rsidRDefault="005632BF" w:rsidP="003848E5">
      <w:pPr>
        <w:pStyle w:val="Odlomakpopisa"/>
        <w:spacing w:after="240"/>
        <w:ind w:left="142" w:firstLine="442"/>
        <w:jc w:val="both"/>
        <w:rPr>
          <w:rFonts w:asciiTheme="minorHAnsi" w:hAnsiTheme="minorHAnsi" w:cstheme="minorHAnsi"/>
          <w:b w:val="0"/>
          <w:bCs/>
          <w:sz w:val="22"/>
          <w:szCs w:val="22"/>
        </w:rPr>
      </w:pPr>
      <w:r w:rsidRPr="00096556">
        <w:rPr>
          <w:rFonts w:asciiTheme="minorHAnsi" w:hAnsiTheme="minorHAnsi" w:cstheme="minorHAnsi"/>
          <w:b w:val="0"/>
          <w:sz w:val="22"/>
          <w:szCs w:val="22"/>
        </w:rPr>
        <w:lastRenderedPageBreak/>
        <w:t xml:space="preserve">PREDSJEDNIK - zaključuje raspravu, </w:t>
      </w:r>
      <w:r w:rsidRPr="00096556">
        <w:rPr>
          <w:rFonts w:asciiTheme="minorHAnsi" w:hAnsiTheme="minorHAnsi" w:cstheme="minorHAnsi"/>
          <w:b w:val="0"/>
          <w:bCs/>
          <w:sz w:val="22"/>
          <w:szCs w:val="22"/>
        </w:rPr>
        <w:t>daje na glasovanje Izvješće o realizaciji Programa javnih potreba u turizmu i ostalih udruga i društava građana u Gradu Požegi za 2022. godinu te</w:t>
      </w:r>
      <w:r w:rsidRPr="00096556">
        <w:rPr>
          <w:rFonts w:asciiTheme="minorHAnsi" w:hAnsiTheme="minorHAnsi" w:cstheme="minorHAnsi"/>
          <w:sz w:val="22"/>
          <w:szCs w:val="22"/>
        </w:rPr>
        <w:t xml:space="preserve"> </w:t>
      </w:r>
      <w:r w:rsidRPr="00096556">
        <w:rPr>
          <w:rFonts w:asciiTheme="minorHAnsi" w:hAnsiTheme="minorHAnsi" w:cstheme="minorHAnsi"/>
          <w:b w:val="0"/>
          <w:bCs/>
          <w:sz w:val="22"/>
          <w:szCs w:val="22"/>
        </w:rPr>
        <w:t>konstatira da je Gradsko vijeće Grada Požege</w:t>
      </w:r>
      <w:r w:rsidRPr="00096556">
        <w:rPr>
          <w:rFonts w:asciiTheme="minorHAnsi" w:hAnsiTheme="minorHAnsi" w:cstheme="minorHAnsi"/>
          <w:sz w:val="22"/>
          <w:szCs w:val="22"/>
        </w:rPr>
        <w:t xml:space="preserve">, </w:t>
      </w:r>
      <w:r w:rsidRPr="00096556">
        <w:rPr>
          <w:rFonts w:asciiTheme="minorHAnsi" w:hAnsiTheme="minorHAnsi" w:cstheme="minorHAnsi"/>
          <w:b w:val="0"/>
          <w:bCs/>
          <w:sz w:val="22"/>
          <w:szCs w:val="22"/>
        </w:rPr>
        <w:t xml:space="preserve">bez rasprave, većinom glasova </w:t>
      </w:r>
      <w:r w:rsidRPr="00096556">
        <w:rPr>
          <w:rFonts w:asciiTheme="minorHAnsi" w:hAnsiTheme="minorHAnsi" w:cstheme="minorHAnsi"/>
          <w:b w:val="0"/>
          <w:bCs/>
          <w:iCs/>
          <w:sz w:val="22"/>
          <w:szCs w:val="22"/>
        </w:rPr>
        <w:t>(</w:t>
      </w:r>
      <w:r w:rsidRPr="00096556">
        <w:rPr>
          <w:rFonts w:asciiTheme="minorHAnsi" w:hAnsiTheme="minorHAnsi" w:cstheme="minorHAnsi"/>
          <w:b w:val="0"/>
          <w:bCs/>
          <w:sz w:val="22"/>
          <w:szCs w:val="22"/>
        </w:rPr>
        <w:t>s 10 glasova za, s 4 glasa protiv i s 2 suzdržana glasa), usvojilo</w:t>
      </w:r>
    </w:p>
    <w:p w14:paraId="32F0160B" w14:textId="77777777" w:rsidR="00B109F3" w:rsidRPr="00096556" w:rsidRDefault="00B109F3" w:rsidP="00B109F3">
      <w:pPr>
        <w:ind w:right="23"/>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Z A K L J U Č A K</w:t>
      </w:r>
    </w:p>
    <w:p w14:paraId="3B0AFA74" w14:textId="5A9EED16" w:rsidR="00B109F3" w:rsidRPr="00096556" w:rsidRDefault="00B109F3" w:rsidP="003848E5">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o prihvaćanju Izvješća o realizaciji Programa javnih potreba u turizmu i ostalih udruga i društava građana u Gradu Požegi za 2022. godinu</w:t>
      </w:r>
    </w:p>
    <w:p w14:paraId="2F3716D3" w14:textId="5232C99C" w:rsidR="00B109F3" w:rsidRPr="00096556" w:rsidRDefault="00B109F3" w:rsidP="003848E5">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w:t>
      </w:r>
    </w:p>
    <w:p w14:paraId="6F735898" w14:textId="04CBB9D6" w:rsidR="00B109F3" w:rsidRPr="00096556" w:rsidRDefault="00B109F3" w:rsidP="003848E5">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Gradsko vijeće Grada Požege prihvaća Izvješće o realizaciji Programa javnih potreba u turizmu i ostalih udruga i društava građana u Gradu Požegi za 2022. godinu.</w:t>
      </w:r>
    </w:p>
    <w:p w14:paraId="371AA50C" w14:textId="77777777" w:rsidR="00B109F3" w:rsidRPr="00096556" w:rsidRDefault="00B109F3" w:rsidP="003848E5">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II.</w:t>
      </w:r>
    </w:p>
    <w:p w14:paraId="143A9182" w14:textId="77777777" w:rsidR="00B109F3" w:rsidRPr="00096556" w:rsidRDefault="00B109F3" w:rsidP="003848E5">
      <w:pPr>
        <w:spacing w:after="240"/>
        <w:ind w:firstLine="709"/>
        <w:jc w:val="both"/>
        <w:rPr>
          <w:rFonts w:asciiTheme="minorHAnsi" w:hAnsiTheme="minorHAnsi" w:cstheme="minorHAnsi"/>
          <w:b w:val="0"/>
          <w:bCs/>
          <w:sz w:val="22"/>
          <w:szCs w:val="22"/>
        </w:rPr>
      </w:pPr>
      <w:r w:rsidRPr="00096556">
        <w:rPr>
          <w:rFonts w:asciiTheme="minorHAnsi" w:hAnsiTheme="minorHAnsi" w:cstheme="minorHAnsi"/>
          <w:b w:val="0"/>
          <w:bCs/>
          <w:iCs/>
          <w:sz w:val="22"/>
          <w:szCs w:val="22"/>
        </w:rPr>
        <w:t>Ovaj će se Zaključak objaviti u Službenim novinama Grada Požege</w:t>
      </w:r>
      <w:r w:rsidRPr="00096556">
        <w:rPr>
          <w:rFonts w:asciiTheme="minorHAnsi" w:hAnsiTheme="minorHAnsi" w:cstheme="minorHAnsi"/>
          <w:b w:val="0"/>
          <w:bCs/>
          <w:sz w:val="22"/>
          <w:szCs w:val="22"/>
        </w:rPr>
        <w:t>.</w:t>
      </w:r>
    </w:p>
    <w:p w14:paraId="42D5BD8D" w14:textId="416D94CB" w:rsidR="001D1A79" w:rsidRPr="00096556" w:rsidRDefault="001D1A79" w:rsidP="003848E5">
      <w:pPr>
        <w:spacing w:after="240"/>
        <w:jc w:val="center"/>
        <w:rPr>
          <w:rFonts w:asciiTheme="minorHAnsi" w:hAnsiTheme="minorHAnsi" w:cstheme="minorHAnsi"/>
          <w:bCs/>
          <w:sz w:val="22"/>
          <w:szCs w:val="22"/>
        </w:rPr>
      </w:pPr>
      <w:r w:rsidRPr="00096556">
        <w:rPr>
          <w:rFonts w:asciiTheme="minorHAnsi" w:hAnsiTheme="minorHAnsi" w:cstheme="minorHAnsi"/>
          <w:bCs/>
          <w:sz w:val="22"/>
          <w:szCs w:val="22"/>
        </w:rPr>
        <w:t xml:space="preserve">Ad </w:t>
      </w:r>
      <w:r w:rsidR="00B109F3" w:rsidRPr="00096556">
        <w:rPr>
          <w:rFonts w:asciiTheme="minorHAnsi" w:hAnsiTheme="minorHAnsi" w:cstheme="minorHAnsi"/>
          <w:bCs/>
          <w:sz w:val="22"/>
          <w:szCs w:val="22"/>
        </w:rPr>
        <w:t>5</w:t>
      </w:r>
      <w:r w:rsidRPr="00096556">
        <w:rPr>
          <w:rFonts w:asciiTheme="minorHAnsi" w:hAnsiTheme="minorHAnsi" w:cstheme="minorHAnsi"/>
          <w:bCs/>
          <w:sz w:val="22"/>
          <w:szCs w:val="22"/>
        </w:rPr>
        <w:t>.</w:t>
      </w:r>
    </w:p>
    <w:p w14:paraId="4399D072" w14:textId="10729AFB" w:rsidR="002D200B" w:rsidRPr="00096556" w:rsidRDefault="002D200B" w:rsidP="003848E5">
      <w:pPr>
        <w:pStyle w:val="Tijeloteksta2"/>
        <w:spacing w:after="240" w:line="240" w:lineRule="auto"/>
        <w:ind w:right="23"/>
        <w:jc w:val="center"/>
        <w:rPr>
          <w:rFonts w:asciiTheme="minorHAnsi" w:hAnsiTheme="minorHAnsi" w:cstheme="minorHAnsi"/>
          <w:bCs/>
          <w:sz w:val="22"/>
          <w:szCs w:val="22"/>
        </w:rPr>
      </w:pPr>
      <w:r w:rsidRPr="00096556">
        <w:rPr>
          <w:rFonts w:asciiTheme="minorHAnsi" w:hAnsiTheme="minorHAnsi" w:cstheme="minorHAnsi"/>
          <w:bCs/>
          <w:sz w:val="22"/>
          <w:szCs w:val="22"/>
        </w:rPr>
        <w:t>Prijedlog Odluke o stavljanju izvan snage Odluke o uvjetima, načinu i postupku prodaje stanova u vlasništvu Grada Požege</w:t>
      </w:r>
    </w:p>
    <w:p w14:paraId="15A90E49" w14:textId="1052A55E" w:rsidR="00354429" w:rsidRPr="00096556" w:rsidRDefault="00354429" w:rsidP="003848E5">
      <w:pPr>
        <w:pStyle w:val="Odlomakpopisa"/>
        <w:spacing w:after="240"/>
        <w:ind w:left="0" w:firstLine="586"/>
        <w:jc w:val="both"/>
        <w:rPr>
          <w:rFonts w:asciiTheme="minorHAnsi" w:hAnsiTheme="minorHAnsi" w:cstheme="minorHAnsi"/>
          <w:b w:val="0"/>
          <w:sz w:val="22"/>
          <w:szCs w:val="22"/>
        </w:rPr>
      </w:pPr>
      <w:r w:rsidRPr="00096556">
        <w:rPr>
          <w:rFonts w:asciiTheme="minorHAnsi" w:hAnsiTheme="minorHAnsi" w:cstheme="minorHAnsi"/>
          <w:b w:val="0"/>
          <w:sz w:val="22"/>
          <w:szCs w:val="22"/>
        </w:rPr>
        <w:t>PREDSJEDNIK - poziva Gradonačelnika kao ovlaštenog predlagatelja da obrazloži ovu točku dnevnog reda.</w:t>
      </w:r>
    </w:p>
    <w:p w14:paraId="3704C935" w14:textId="2EC5E097" w:rsidR="00354429" w:rsidRPr="00096556" w:rsidRDefault="00354429" w:rsidP="003848E5">
      <w:pPr>
        <w:pStyle w:val="Odlomakpopisa"/>
        <w:spacing w:after="240"/>
        <w:ind w:left="142" w:firstLine="444"/>
        <w:jc w:val="both"/>
        <w:rPr>
          <w:rFonts w:asciiTheme="minorHAnsi" w:hAnsiTheme="minorHAnsi" w:cstheme="minorHAnsi"/>
          <w:b w:val="0"/>
          <w:bCs/>
          <w:sz w:val="22"/>
          <w:szCs w:val="22"/>
        </w:rPr>
      </w:pPr>
      <w:r w:rsidRPr="00096556">
        <w:rPr>
          <w:rFonts w:asciiTheme="minorHAnsi" w:hAnsiTheme="minorHAnsi" w:cstheme="minorHAnsi"/>
          <w:b w:val="0"/>
          <w:bCs/>
          <w:sz w:val="22"/>
          <w:szCs w:val="22"/>
        </w:rPr>
        <w:t>GRADONAČELNIK - daje riječ Klari Miličević, pročelnici Upravnog odjela za imovinsko pravne poslove da obrazloži ovu točku dnevnog reda.</w:t>
      </w:r>
    </w:p>
    <w:p w14:paraId="392942ED" w14:textId="5DF45796" w:rsidR="00354429" w:rsidRPr="00096556" w:rsidRDefault="00354429" w:rsidP="003848E5">
      <w:pPr>
        <w:pStyle w:val="Odlomakpopisa"/>
        <w:spacing w:after="240"/>
        <w:ind w:left="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KLARA MILIČEVIĆ - daje kratko obrazloženje ove točke dnevnog reda.</w:t>
      </w:r>
    </w:p>
    <w:p w14:paraId="3F225EB0" w14:textId="01D10F41" w:rsidR="00354429" w:rsidRPr="00096556" w:rsidRDefault="00354429" w:rsidP="003848E5">
      <w:pPr>
        <w:pStyle w:val="Odlomakpopisa"/>
        <w:spacing w:after="240"/>
        <w:ind w:left="0" w:firstLine="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PREDSJEDNIK - otvara raspravu.</w:t>
      </w:r>
    </w:p>
    <w:p w14:paraId="478FF899" w14:textId="7D67C2A5" w:rsidR="00456F6D" w:rsidRPr="00096556" w:rsidRDefault="00050E1B" w:rsidP="00096556">
      <w:pPr>
        <w:spacing w:after="240"/>
        <w:ind w:firstLine="586"/>
        <w:jc w:val="both"/>
        <w:rPr>
          <w:rFonts w:asciiTheme="minorHAnsi" w:hAnsiTheme="minorHAnsi" w:cstheme="minorHAnsi"/>
          <w:b w:val="0"/>
          <w:iCs/>
          <w:sz w:val="22"/>
          <w:szCs w:val="22"/>
        </w:rPr>
      </w:pPr>
      <w:r w:rsidRPr="00096556">
        <w:rPr>
          <w:rFonts w:asciiTheme="minorHAnsi" w:hAnsiTheme="minorHAnsi" w:cstheme="minorHAnsi"/>
          <w:b w:val="0"/>
          <w:iCs/>
          <w:sz w:val="22"/>
          <w:szCs w:val="22"/>
        </w:rPr>
        <w:t xml:space="preserve">U </w:t>
      </w:r>
      <w:r w:rsidR="009C198C" w:rsidRPr="00096556">
        <w:rPr>
          <w:rFonts w:asciiTheme="minorHAnsi" w:hAnsiTheme="minorHAnsi" w:cstheme="minorHAnsi"/>
          <w:b w:val="0"/>
          <w:iCs/>
          <w:sz w:val="22"/>
          <w:szCs w:val="22"/>
        </w:rPr>
        <w:t xml:space="preserve">raspravi </w:t>
      </w:r>
      <w:r w:rsidR="003C54DE" w:rsidRPr="00096556">
        <w:rPr>
          <w:rFonts w:asciiTheme="minorHAnsi" w:hAnsiTheme="minorHAnsi" w:cstheme="minorHAnsi"/>
          <w:b w:val="0"/>
          <w:iCs/>
          <w:sz w:val="22"/>
          <w:szCs w:val="22"/>
        </w:rPr>
        <w:t xml:space="preserve">je </w:t>
      </w:r>
      <w:r w:rsidR="009C198C" w:rsidRPr="00096556">
        <w:rPr>
          <w:rFonts w:asciiTheme="minorHAnsi" w:hAnsiTheme="minorHAnsi" w:cstheme="minorHAnsi"/>
          <w:b w:val="0"/>
          <w:iCs/>
          <w:sz w:val="22"/>
          <w:szCs w:val="22"/>
        </w:rPr>
        <w:t>sudjelova</w:t>
      </w:r>
      <w:r w:rsidR="003C54DE" w:rsidRPr="00096556">
        <w:rPr>
          <w:rFonts w:asciiTheme="minorHAnsi" w:hAnsiTheme="minorHAnsi" w:cstheme="minorHAnsi"/>
          <w:b w:val="0"/>
          <w:iCs/>
          <w:sz w:val="22"/>
          <w:szCs w:val="22"/>
        </w:rPr>
        <w:t xml:space="preserve">o vijećnik </w:t>
      </w:r>
      <w:r w:rsidR="00354429" w:rsidRPr="00096556">
        <w:rPr>
          <w:rFonts w:asciiTheme="minorHAnsi" w:hAnsiTheme="minorHAnsi" w:cstheme="minorHAnsi"/>
          <w:b w:val="0"/>
          <w:iCs/>
          <w:sz w:val="22"/>
          <w:szCs w:val="22"/>
        </w:rPr>
        <w:t>dr. sc. Dinko Zima</w:t>
      </w:r>
      <w:r w:rsidR="009C198C" w:rsidRPr="00096556">
        <w:rPr>
          <w:rFonts w:asciiTheme="minorHAnsi" w:hAnsiTheme="minorHAnsi" w:cstheme="minorHAnsi"/>
          <w:b w:val="0"/>
          <w:iCs/>
          <w:sz w:val="22"/>
          <w:szCs w:val="22"/>
        </w:rPr>
        <w:t>.</w:t>
      </w:r>
    </w:p>
    <w:p w14:paraId="152D4ACD" w14:textId="2520DC08" w:rsidR="00980D5A" w:rsidRPr="00096556" w:rsidRDefault="00980D5A" w:rsidP="003848E5">
      <w:pPr>
        <w:spacing w:after="240"/>
        <w:ind w:right="-142" w:firstLine="708"/>
        <w:jc w:val="both"/>
        <w:rPr>
          <w:rFonts w:asciiTheme="minorHAnsi" w:hAnsiTheme="minorHAnsi" w:cstheme="minorHAnsi"/>
          <w:b w:val="0"/>
          <w:sz w:val="22"/>
          <w:szCs w:val="22"/>
        </w:rPr>
      </w:pPr>
      <w:r w:rsidRPr="00096556">
        <w:rPr>
          <w:rFonts w:asciiTheme="minorHAnsi" w:hAnsiTheme="minorHAnsi" w:cstheme="minorHAnsi"/>
          <w:b w:val="0"/>
          <w:sz w:val="22"/>
          <w:szCs w:val="22"/>
        </w:rPr>
        <w:t xml:space="preserve">PREDSJEDNIK - zaključuje raspravu, </w:t>
      </w:r>
      <w:r w:rsidRPr="00096556">
        <w:rPr>
          <w:rFonts w:asciiTheme="minorHAnsi" w:hAnsiTheme="minorHAnsi" w:cstheme="minorHAnsi"/>
          <w:b w:val="0"/>
          <w:bCs/>
          <w:sz w:val="22"/>
          <w:szCs w:val="22"/>
        </w:rPr>
        <w:t xml:space="preserve">daje na glasovanje Odluku o </w:t>
      </w:r>
      <w:r w:rsidR="00354429" w:rsidRPr="00096556">
        <w:rPr>
          <w:rFonts w:asciiTheme="minorHAnsi" w:hAnsiTheme="minorHAnsi" w:cstheme="minorHAnsi"/>
          <w:b w:val="0"/>
          <w:bCs/>
          <w:sz w:val="22"/>
          <w:szCs w:val="22"/>
        </w:rPr>
        <w:t xml:space="preserve">stavljanju izvan snage Odluke o uvjetima, načinu i postupku prodaje stanova u vlasništvu Grada Požege </w:t>
      </w:r>
      <w:r w:rsidR="00971155" w:rsidRPr="00096556">
        <w:rPr>
          <w:rFonts w:asciiTheme="minorHAnsi" w:hAnsiTheme="minorHAnsi" w:cstheme="minorHAnsi"/>
          <w:b w:val="0"/>
          <w:bCs/>
          <w:sz w:val="22"/>
          <w:szCs w:val="22"/>
        </w:rPr>
        <w:t>te</w:t>
      </w:r>
      <w:r w:rsidRPr="00096556">
        <w:rPr>
          <w:rFonts w:asciiTheme="minorHAnsi" w:hAnsiTheme="minorHAnsi" w:cstheme="minorHAnsi"/>
          <w:b w:val="0"/>
          <w:sz w:val="22"/>
          <w:szCs w:val="22"/>
        </w:rPr>
        <w:t xml:space="preserve"> konstatira da je Gradsko vijeće Grada Požege</w:t>
      </w:r>
      <w:r w:rsidR="009C198C" w:rsidRPr="00096556">
        <w:rPr>
          <w:rFonts w:asciiTheme="minorHAnsi" w:hAnsiTheme="minorHAnsi" w:cstheme="minorHAnsi"/>
          <w:b w:val="0"/>
          <w:sz w:val="22"/>
          <w:szCs w:val="22"/>
        </w:rPr>
        <w:t xml:space="preserve">, većinom glasova </w:t>
      </w:r>
      <w:r w:rsidR="009C198C" w:rsidRPr="00096556">
        <w:rPr>
          <w:rFonts w:asciiTheme="minorHAnsi" w:hAnsiTheme="minorHAnsi" w:cstheme="minorHAnsi"/>
          <w:b w:val="0"/>
          <w:iCs/>
          <w:sz w:val="22"/>
          <w:szCs w:val="22"/>
        </w:rPr>
        <w:t>(</w:t>
      </w:r>
      <w:r w:rsidR="009C198C" w:rsidRPr="00096556">
        <w:rPr>
          <w:rFonts w:asciiTheme="minorHAnsi" w:hAnsiTheme="minorHAnsi" w:cstheme="minorHAnsi"/>
          <w:b w:val="0"/>
          <w:sz w:val="22"/>
          <w:szCs w:val="22"/>
        </w:rPr>
        <w:t xml:space="preserve">s 10 glasova za i </w:t>
      </w:r>
      <w:r w:rsidR="00B06AF9" w:rsidRPr="00096556">
        <w:rPr>
          <w:rFonts w:asciiTheme="minorHAnsi" w:hAnsiTheme="minorHAnsi" w:cstheme="minorHAnsi"/>
          <w:b w:val="0"/>
          <w:sz w:val="22"/>
          <w:szCs w:val="22"/>
        </w:rPr>
        <w:t xml:space="preserve">sa </w:t>
      </w:r>
      <w:r w:rsidR="00354429" w:rsidRPr="00096556">
        <w:rPr>
          <w:rFonts w:asciiTheme="minorHAnsi" w:hAnsiTheme="minorHAnsi" w:cstheme="minorHAnsi"/>
          <w:b w:val="0"/>
          <w:sz w:val="22"/>
          <w:szCs w:val="22"/>
        </w:rPr>
        <w:t>6 suzdržan</w:t>
      </w:r>
      <w:r w:rsidR="00B06AF9" w:rsidRPr="00096556">
        <w:rPr>
          <w:rFonts w:asciiTheme="minorHAnsi" w:hAnsiTheme="minorHAnsi" w:cstheme="minorHAnsi"/>
          <w:b w:val="0"/>
          <w:sz w:val="22"/>
          <w:szCs w:val="22"/>
        </w:rPr>
        <w:t>ih glasova</w:t>
      </w:r>
      <w:r w:rsidR="009C198C" w:rsidRPr="00096556">
        <w:rPr>
          <w:rFonts w:asciiTheme="minorHAnsi" w:hAnsiTheme="minorHAnsi" w:cstheme="minorHAnsi"/>
          <w:b w:val="0"/>
          <w:sz w:val="22"/>
          <w:szCs w:val="22"/>
        </w:rPr>
        <w:t xml:space="preserve">), usvojilo </w:t>
      </w:r>
    </w:p>
    <w:p w14:paraId="63DC666F" w14:textId="77777777" w:rsidR="006E5DB8" w:rsidRPr="00096556" w:rsidRDefault="006E5DB8" w:rsidP="006E5DB8">
      <w:pPr>
        <w:ind w:right="-2"/>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O D L U K U</w:t>
      </w:r>
    </w:p>
    <w:p w14:paraId="19529255" w14:textId="77777777" w:rsidR="006E5DB8" w:rsidRPr="00096556" w:rsidRDefault="006E5DB8" w:rsidP="006E5DB8">
      <w:pPr>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o stavljanu izvan snage Odluke o uvjetima, načinu i postupku prodaje stanova </w:t>
      </w:r>
    </w:p>
    <w:p w14:paraId="0FC490D6" w14:textId="77777777" w:rsidR="006E5DB8" w:rsidRPr="00096556" w:rsidRDefault="006E5DB8" w:rsidP="006E5DB8">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u vlasništvu Grada Požege</w:t>
      </w:r>
    </w:p>
    <w:p w14:paraId="02F51FF0" w14:textId="77777777" w:rsidR="006E5DB8" w:rsidRPr="00096556" w:rsidRDefault="006E5DB8" w:rsidP="006E5DB8">
      <w:pPr>
        <w:spacing w:after="240"/>
        <w:jc w:val="center"/>
        <w:rPr>
          <w:rFonts w:asciiTheme="minorHAnsi" w:eastAsia="Arial Unicode MS" w:hAnsiTheme="minorHAnsi" w:cstheme="minorHAnsi"/>
          <w:b w:val="0"/>
          <w:bCs/>
          <w:sz w:val="22"/>
          <w:szCs w:val="22"/>
        </w:rPr>
      </w:pPr>
      <w:r w:rsidRPr="00096556">
        <w:rPr>
          <w:rFonts w:asciiTheme="minorHAnsi" w:hAnsiTheme="minorHAnsi" w:cstheme="minorHAnsi"/>
          <w:b w:val="0"/>
          <w:bCs/>
          <w:sz w:val="22"/>
          <w:szCs w:val="22"/>
        </w:rPr>
        <w:t>I.</w:t>
      </w:r>
    </w:p>
    <w:p w14:paraId="10D6E486" w14:textId="77777777" w:rsidR="006E5DB8" w:rsidRPr="00096556" w:rsidRDefault="006E5DB8" w:rsidP="006E5DB8">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Ovom Odlukom stavlja se izvan snage Odluke uvjetima, načinu i postupku prodaje stanova u vlasništvu Grada Požege (Službene novine Grada Požege, broj: 10/05. i 18/09).</w:t>
      </w:r>
    </w:p>
    <w:p w14:paraId="1F09B436" w14:textId="77777777" w:rsidR="006E5DB8" w:rsidRPr="00096556" w:rsidRDefault="006E5DB8" w:rsidP="006E5DB8">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II.</w:t>
      </w:r>
    </w:p>
    <w:p w14:paraId="525349B1" w14:textId="3CBEC1DB" w:rsidR="00096556" w:rsidRDefault="006E5DB8" w:rsidP="006E5DB8">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Ova Odluka stupa na snagu danom donošenja, a objavit će se u Službenim novinama Grada Požege.</w:t>
      </w:r>
    </w:p>
    <w:p w14:paraId="7D1FD0F0" w14:textId="77777777" w:rsidR="00096556" w:rsidRDefault="00096556">
      <w:pPr>
        <w:spacing w:after="160" w:line="259" w:lineRule="auto"/>
        <w:rPr>
          <w:rFonts w:asciiTheme="minorHAnsi" w:hAnsiTheme="minorHAnsi" w:cstheme="minorHAnsi"/>
          <w:b w:val="0"/>
          <w:bCs/>
          <w:sz w:val="22"/>
          <w:szCs w:val="22"/>
        </w:rPr>
      </w:pPr>
      <w:r>
        <w:rPr>
          <w:rFonts w:asciiTheme="minorHAnsi" w:hAnsiTheme="minorHAnsi" w:cstheme="minorHAnsi"/>
          <w:b w:val="0"/>
          <w:bCs/>
          <w:sz w:val="22"/>
          <w:szCs w:val="22"/>
        </w:rPr>
        <w:br w:type="page"/>
      </w:r>
    </w:p>
    <w:p w14:paraId="0746253A" w14:textId="78A5EFAD" w:rsidR="006E5DB8" w:rsidRPr="00096556" w:rsidRDefault="006E5DB8" w:rsidP="006E5DB8">
      <w:pPr>
        <w:jc w:val="center"/>
        <w:rPr>
          <w:rFonts w:asciiTheme="minorHAnsi" w:hAnsiTheme="minorHAnsi" w:cstheme="minorHAnsi"/>
          <w:bCs/>
          <w:sz w:val="22"/>
          <w:szCs w:val="22"/>
        </w:rPr>
      </w:pPr>
      <w:r w:rsidRPr="00096556">
        <w:rPr>
          <w:rFonts w:asciiTheme="minorHAnsi" w:hAnsiTheme="minorHAnsi" w:cstheme="minorHAnsi"/>
          <w:bCs/>
          <w:sz w:val="22"/>
          <w:szCs w:val="22"/>
        </w:rPr>
        <w:lastRenderedPageBreak/>
        <w:t>Ad 6.</w:t>
      </w:r>
    </w:p>
    <w:p w14:paraId="290ED433" w14:textId="1B1E1741" w:rsidR="006E5DB8" w:rsidRPr="00096556" w:rsidRDefault="006E5DB8" w:rsidP="003848E5">
      <w:pPr>
        <w:pStyle w:val="Tijeloteksta2"/>
        <w:spacing w:after="240" w:line="240" w:lineRule="auto"/>
        <w:ind w:right="23"/>
        <w:jc w:val="center"/>
        <w:rPr>
          <w:rFonts w:asciiTheme="minorHAnsi" w:hAnsiTheme="minorHAnsi" w:cstheme="minorHAnsi"/>
          <w:bCs/>
          <w:sz w:val="22"/>
          <w:szCs w:val="22"/>
        </w:rPr>
      </w:pPr>
      <w:r w:rsidRPr="00096556">
        <w:rPr>
          <w:rFonts w:asciiTheme="minorHAnsi" w:hAnsiTheme="minorHAnsi" w:cstheme="minorHAnsi"/>
          <w:bCs/>
          <w:sz w:val="22"/>
          <w:szCs w:val="22"/>
        </w:rPr>
        <w:t>Prijedlog Odluke o davanju na upravljanje Odmarališta u Baškoj Trgovačkom društvu AURETS POŽEGA d.o.o. agenciji za umjetnost, rekreaciju, edukaciju, turizam i sportu</w:t>
      </w:r>
    </w:p>
    <w:p w14:paraId="54A321C3" w14:textId="0B456984" w:rsidR="006E5DB8" w:rsidRPr="00096556" w:rsidRDefault="006E5DB8" w:rsidP="003848E5">
      <w:pPr>
        <w:pStyle w:val="Odlomakpopisa"/>
        <w:spacing w:after="240"/>
        <w:ind w:left="0" w:firstLine="586"/>
        <w:jc w:val="both"/>
        <w:rPr>
          <w:rFonts w:asciiTheme="minorHAnsi" w:hAnsiTheme="minorHAnsi" w:cstheme="minorHAnsi"/>
          <w:b w:val="0"/>
          <w:sz w:val="22"/>
          <w:szCs w:val="22"/>
        </w:rPr>
      </w:pPr>
      <w:r w:rsidRPr="00096556">
        <w:rPr>
          <w:rFonts w:asciiTheme="minorHAnsi" w:hAnsiTheme="minorHAnsi" w:cstheme="minorHAnsi"/>
          <w:b w:val="0"/>
          <w:sz w:val="22"/>
          <w:szCs w:val="22"/>
        </w:rPr>
        <w:t xml:space="preserve">PREDSJEDNIK - poziva Gradonačelnika kao ovlaštenog predlagatelja da obrazloži ovu točku dnevnog reda. </w:t>
      </w:r>
    </w:p>
    <w:p w14:paraId="3D8CD55A" w14:textId="77777777" w:rsidR="006E5DB8" w:rsidRPr="00096556" w:rsidRDefault="006E5DB8" w:rsidP="003848E5">
      <w:pPr>
        <w:pStyle w:val="Odlomakpopisa"/>
        <w:spacing w:after="240"/>
        <w:ind w:left="142" w:firstLine="444"/>
        <w:jc w:val="both"/>
        <w:rPr>
          <w:rFonts w:asciiTheme="minorHAnsi" w:hAnsiTheme="minorHAnsi" w:cstheme="minorHAnsi"/>
          <w:b w:val="0"/>
          <w:bCs/>
          <w:sz w:val="22"/>
          <w:szCs w:val="22"/>
        </w:rPr>
      </w:pPr>
      <w:r w:rsidRPr="00096556">
        <w:rPr>
          <w:rFonts w:asciiTheme="minorHAnsi" w:hAnsiTheme="minorHAnsi" w:cstheme="minorHAnsi"/>
          <w:b w:val="0"/>
          <w:bCs/>
          <w:sz w:val="22"/>
          <w:szCs w:val="22"/>
        </w:rPr>
        <w:t>GRADONAČELNIK - daje riječ Klari Miličević, pročelnici Upravnog odjela za imovinsko pravne poslove da obrazloži ovu točku dnevnog reda.</w:t>
      </w:r>
    </w:p>
    <w:p w14:paraId="160E2024" w14:textId="5CA1B099" w:rsidR="006E5DB8" w:rsidRPr="00096556" w:rsidRDefault="006E5DB8" w:rsidP="003848E5">
      <w:pPr>
        <w:pStyle w:val="Odlomakpopisa"/>
        <w:spacing w:after="240"/>
        <w:ind w:left="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KLARA MILIČEVIĆ - daje kratko obrazloženje ove točke dnevnog reda.</w:t>
      </w:r>
    </w:p>
    <w:p w14:paraId="3FB1091C" w14:textId="1B0CFF0F" w:rsidR="006E5DB8" w:rsidRPr="00096556" w:rsidRDefault="006E5DB8" w:rsidP="003848E5">
      <w:pPr>
        <w:pStyle w:val="Odlomakpopisa"/>
        <w:spacing w:after="240"/>
        <w:ind w:left="0" w:firstLine="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PREDSJEDNIK - otvara raspravu.</w:t>
      </w:r>
    </w:p>
    <w:p w14:paraId="65F08325" w14:textId="738C8986" w:rsidR="006E5DB8" w:rsidRPr="00096556" w:rsidRDefault="003848E5" w:rsidP="003848E5">
      <w:pPr>
        <w:spacing w:after="240"/>
        <w:ind w:firstLine="567"/>
        <w:jc w:val="both"/>
        <w:rPr>
          <w:rFonts w:asciiTheme="minorHAnsi" w:hAnsiTheme="minorHAnsi" w:cstheme="minorHAnsi"/>
          <w:b w:val="0"/>
          <w:iCs/>
          <w:sz w:val="22"/>
          <w:szCs w:val="22"/>
        </w:rPr>
      </w:pPr>
      <w:r w:rsidRPr="00096556">
        <w:rPr>
          <w:rFonts w:asciiTheme="minorHAnsi" w:hAnsiTheme="minorHAnsi" w:cstheme="minorHAnsi"/>
          <w:b w:val="0"/>
          <w:iCs/>
          <w:sz w:val="22"/>
          <w:szCs w:val="22"/>
        </w:rPr>
        <w:t>U</w:t>
      </w:r>
      <w:r w:rsidR="006E5DB8" w:rsidRPr="00096556">
        <w:rPr>
          <w:rFonts w:asciiTheme="minorHAnsi" w:hAnsiTheme="minorHAnsi" w:cstheme="minorHAnsi"/>
          <w:b w:val="0"/>
          <w:iCs/>
          <w:sz w:val="22"/>
          <w:szCs w:val="22"/>
        </w:rPr>
        <w:t xml:space="preserve"> raspravi su sudjelovali vijećnici Antonio Šarić i dr. sc. Dinko Zima.</w:t>
      </w:r>
    </w:p>
    <w:p w14:paraId="08348F93" w14:textId="4200C8BB" w:rsidR="006E5DB8" w:rsidRPr="00096556" w:rsidRDefault="006E5DB8" w:rsidP="003848E5">
      <w:pPr>
        <w:pStyle w:val="Tijeloteksta2"/>
        <w:spacing w:after="240" w:line="240" w:lineRule="auto"/>
        <w:ind w:right="23" w:firstLine="567"/>
        <w:jc w:val="both"/>
        <w:rPr>
          <w:rFonts w:asciiTheme="minorHAnsi" w:hAnsiTheme="minorHAnsi" w:cstheme="minorHAnsi"/>
          <w:b w:val="0"/>
          <w:sz w:val="22"/>
          <w:szCs w:val="22"/>
        </w:rPr>
      </w:pPr>
      <w:r w:rsidRPr="00096556">
        <w:rPr>
          <w:rFonts w:asciiTheme="minorHAnsi" w:hAnsiTheme="minorHAnsi" w:cstheme="minorHAnsi"/>
          <w:b w:val="0"/>
          <w:sz w:val="22"/>
          <w:szCs w:val="22"/>
        </w:rPr>
        <w:t xml:space="preserve">PREDSJEDNIK - zaključuje raspravu, </w:t>
      </w:r>
      <w:r w:rsidRPr="00096556">
        <w:rPr>
          <w:rFonts w:asciiTheme="minorHAnsi" w:hAnsiTheme="minorHAnsi" w:cstheme="minorHAnsi"/>
          <w:b w:val="0"/>
          <w:bCs/>
          <w:sz w:val="22"/>
          <w:szCs w:val="22"/>
        </w:rPr>
        <w:t xml:space="preserve">daje na glasovanje </w:t>
      </w:r>
      <w:r w:rsidRPr="00096556">
        <w:rPr>
          <w:rFonts w:asciiTheme="minorHAnsi" w:hAnsiTheme="minorHAnsi" w:cstheme="minorHAnsi"/>
          <w:b w:val="0"/>
          <w:sz w:val="22"/>
          <w:szCs w:val="22"/>
        </w:rPr>
        <w:t xml:space="preserve">Odluku o davanju na upravljanje Odmarališta u Baškoj Trgovačkom društvu AURETIS POŽEGA d.o.o. agenciji za umjetnost, rekreaciju, edukaciju, turizam i sport </w:t>
      </w:r>
      <w:r w:rsidRPr="00096556">
        <w:rPr>
          <w:rFonts w:asciiTheme="minorHAnsi" w:hAnsiTheme="minorHAnsi" w:cstheme="minorHAnsi"/>
          <w:b w:val="0"/>
          <w:bCs/>
          <w:sz w:val="22"/>
          <w:szCs w:val="22"/>
        </w:rPr>
        <w:t>te</w:t>
      </w:r>
      <w:r w:rsidRPr="00096556">
        <w:rPr>
          <w:rFonts w:asciiTheme="minorHAnsi" w:hAnsiTheme="minorHAnsi" w:cstheme="minorHAnsi"/>
          <w:b w:val="0"/>
          <w:sz w:val="22"/>
          <w:szCs w:val="22"/>
        </w:rPr>
        <w:t xml:space="preserve"> konstatira da je Gradsko vijeće Grada Požege, jednoglasno </w:t>
      </w:r>
      <w:r w:rsidRPr="00096556">
        <w:rPr>
          <w:rFonts w:asciiTheme="minorHAnsi" w:hAnsiTheme="minorHAnsi" w:cstheme="minorHAnsi"/>
          <w:b w:val="0"/>
          <w:iCs/>
          <w:sz w:val="22"/>
          <w:szCs w:val="22"/>
        </w:rPr>
        <w:t>(</w:t>
      </w:r>
      <w:r w:rsidR="00B06AF9" w:rsidRPr="00096556">
        <w:rPr>
          <w:rFonts w:asciiTheme="minorHAnsi" w:hAnsiTheme="minorHAnsi" w:cstheme="minorHAnsi"/>
          <w:b w:val="0"/>
          <w:iCs/>
          <w:sz w:val="22"/>
          <w:szCs w:val="22"/>
        </w:rPr>
        <w:t xml:space="preserve">sa </w:t>
      </w:r>
      <w:r w:rsidRPr="00096556">
        <w:rPr>
          <w:rFonts w:asciiTheme="minorHAnsi" w:hAnsiTheme="minorHAnsi" w:cstheme="minorHAnsi"/>
          <w:b w:val="0"/>
          <w:sz w:val="22"/>
          <w:szCs w:val="22"/>
        </w:rPr>
        <w:t>16 glasova za), usvojilo</w:t>
      </w:r>
    </w:p>
    <w:p w14:paraId="737BDD4E" w14:textId="77777777" w:rsidR="006E5DB8" w:rsidRPr="00096556" w:rsidRDefault="006E5DB8" w:rsidP="006E5DB8">
      <w:pPr>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O D L U K U</w:t>
      </w:r>
    </w:p>
    <w:p w14:paraId="71E5F198" w14:textId="77777777" w:rsidR="006E5DB8" w:rsidRPr="00096556" w:rsidRDefault="006E5DB8" w:rsidP="006E5DB8">
      <w:pPr>
        <w:pStyle w:val="Bezproreda"/>
        <w:spacing w:after="240"/>
        <w:jc w:val="center"/>
        <w:rPr>
          <w:rFonts w:asciiTheme="minorHAnsi" w:hAnsiTheme="minorHAnsi" w:cstheme="minorHAnsi"/>
          <w:bCs/>
        </w:rPr>
      </w:pPr>
      <w:r w:rsidRPr="00096556">
        <w:rPr>
          <w:rFonts w:asciiTheme="minorHAnsi" w:hAnsiTheme="minorHAnsi" w:cstheme="minorHAnsi"/>
          <w:bCs/>
        </w:rPr>
        <w:t xml:space="preserve">o davanju na upravljanje Odmarališta u Baškoj Trgovačkom društvu AURETIS POŽEGA d.o.o. agenciji za umjetnost, rekreaciju, edukaciju, turizam i sport </w:t>
      </w:r>
    </w:p>
    <w:p w14:paraId="1D724297" w14:textId="77777777" w:rsidR="006E5DB8" w:rsidRPr="00096556" w:rsidRDefault="006E5DB8" w:rsidP="006E5DB8">
      <w:pPr>
        <w:pStyle w:val="Bezproreda"/>
        <w:spacing w:after="240"/>
        <w:jc w:val="center"/>
        <w:rPr>
          <w:rFonts w:asciiTheme="minorHAnsi" w:hAnsiTheme="minorHAnsi" w:cstheme="minorHAnsi"/>
          <w:bCs/>
        </w:rPr>
      </w:pPr>
      <w:r w:rsidRPr="00096556">
        <w:rPr>
          <w:rFonts w:asciiTheme="minorHAnsi" w:hAnsiTheme="minorHAnsi" w:cstheme="minorHAnsi"/>
          <w:bCs/>
        </w:rPr>
        <w:t>I.</w:t>
      </w:r>
    </w:p>
    <w:p w14:paraId="437163C3" w14:textId="77777777" w:rsidR="006E5DB8" w:rsidRPr="00096556" w:rsidRDefault="006E5DB8" w:rsidP="006E5DB8">
      <w:pPr>
        <w:ind w:right="-2"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Trgovačkom društvu AURETIS POŽEGA d.o.o. agenciji za umjetnost, rekreaciju, edukaciju, turizam i sport, s registriranim sjedištem na adresi Trg Svetog Trojstva 1, 34000 Požega (u nastavku teksta: društvo AURETIS POŽEGA d.o.o.), daje se na upravljanje Dječje odmaralište u Baškoj, nekretnine u vlasništvu Grada Požege.</w:t>
      </w:r>
    </w:p>
    <w:p w14:paraId="700CFF90" w14:textId="77777777" w:rsidR="006E5DB8" w:rsidRPr="00096556" w:rsidRDefault="006E5DB8" w:rsidP="006E5DB8">
      <w:pPr>
        <w:spacing w:after="240"/>
        <w:ind w:right="-2"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Nekretnina iz stavka 1. ove točke nalazi se u Baškoj, na otoku Krku na adresi Emila </w:t>
      </w:r>
      <w:proofErr w:type="spellStart"/>
      <w:r w:rsidRPr="00096556">
        <w:rPr>
          <w:rFonts w:asciiTheme="minorHAnsi" w:hAnsiTheme="minorHAnsi" w:cstheme="minorHAnsi"/>
          <w:b w:val="0"/>
          <w:bCs/>
          <w:sz w:val="22"/>
          <w:szCs w:val="22"/>
        </w:rPr>
        <w:t>Geistlicha</w:t>
      </w:r>
      <w:proofErr w:type="spellEnd"/>
      <w:r w:rsidRPr="00096556">
        <w:rPr>
          <w:rFonts w:asciiTheme="minorHAnsi" w:hAnsiTheme="minorHAnsi" w:cstheme="minorHAnsi"/>
          <w:b w:val="0"/>
          <w:bCs/>
          <w:sz w:val="22"/>
          <w:szCs w:val="22"/>
        </w:rPr>
        <w:t xml:space="preserve"> 44, a u zemljišne knjige je upisna kao k.č.br. 3302, k.o. Baška-Nova, zk.ul.br. 2917. </w:t>
      </w:r>
    </w:p>
    <w:p w14:paraId="3DB51B58" w14:textId="77777777" w:rsidR="006E5DB8" w:rsidRPr="00096556" w:rsidRDefault="006E5DB8" w:rsidP="006E5DB8">
      <w:pPr>
        <w:spacing w:after="240"/>
        <w:ind w:right="-2"/>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II.</w:t>
      </w:r>
    </w:p>
    <w:p w14:paraId="67E6C553" w14:textId="77777777" w:rsidR="006E5DB8" w:rsidRPr="00096556" w:rsidRDefault="006E5DB8" w:rsidP="006E5DB8">
      <w:pPr>
        <w:spacing w:after="240"/>
        <w:ind w:right="-2" w:firstLine="851"/>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Nekretnina opisna u točki I. ove Odluke daje se na upravljanje društvu AURETIS POŽEGA d.o.o. bez naknade i na neodređeno vrijeme, a nekretninom društvo AURETIS POŽEGA d.o.o. upravlja i istu može koristiti samo za potrebe svojih djelatnosti za koje je registrirano pri upisu u Sudski registar Trgovačkog suda u Osijeku, Stalna služba u Slavonskom Brodu. </w:t>
      </w:r>
    </w:p>
    <w:p w14:paraId="1B2CF080" w14:textId="77777777" w:rsidR="006E5DB8" w:rsidRPr="00096556" w:rsidRDefault="006E5DB8" w:rsidP="006E5DB8">
      <w:pPr>
        <w:spacing w:after="240"/>
        <w:ind w:right="-2"/>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III.</w:t>
      </w:r>
    </w:p>
    <w:p w14:paraId="26130ED5" w14:textId="77777777" w:rsidR="006E5DB8" w:rsidRPr="00096556" w:rsidRDefault="006E5DB8" w:rsidP="006E5DB8">
      <w:pPr>
        <w:spacing w:after="240"/>
        <w:ind w:firstLine="708"/>
        <w:jc w:val="both"/>
        <w:rPr>
          <w:rFonts w:asciiTheme="minorHAnsi" w:hAnsiTheme="minorHAnsi" w:cstheme="minorHAnsi"/>
          <w:b w:val="0"/>
          <w:bCs/>
          <w:sz w:val="22"/>
          <w:szCs w:val="22"/>
          <w:shd w:val="clear" w:color="auto" w:fill="FFFFFF"/>
        </w:rPr>
      </w:pPr>
      <w:r w:rsidRPr="00096556">
        <w:rPr>
          <w:rFonts w:asciiTheme="minorHAnsi" w:hAnsiTheme="minorHAnsi" w:cstheme="minorHAnsi"/>
          <w:b w:val="0"/>
          <w:bCs/>
          <w:sz w:val="22"/>
          <w:szCs w:val="22"/>
          <w:shd w:val="clear" w:color="auto" w:fill="FFFFFF"/>
        </w:rPr>
        <w:t xml:space="preserve">Na temelju ove Odluke </w:t>
      </w:r>
      <w:r w:rsidRPr="00096556">
        <w:rPr>
          <w:rFonts w:asciiTheme="minorHAnsi" w:hAnsiTheme="minorHAnsi" w:cstheme="minorHAnsi"/>
          <w:b w:val="0"/>
          <w:bCs/>
          <w:sz w:val="22"/>
          <w:szCs w:val="22"/>
        </w:rPr>
        <w:t xml:space="preserve">između Grada Požege i društva AURETIS POŽEGA d.o.o. </w:t>
      </w:r>
      <w:r w:rsidRPr="00096556">
        <w:rPr>
          <w:rFonts w:asciiTheme="minorHAnsi" w:hAnsiTheme="minorHAnsi" w:cstheme="minorHAnsi"/>
          <w:b w:val="0"/>
          <w:bCs/>
          <w:sz w:val="22"/>
          <w:szCs w:val="22"/>
          <w:shd w:val="clear" w:color="auto" w:fill="FFFFFF"/>
        </w:rPr>
        <w:t xml:space="preserve">zaključit će se </w:t>
      </w:r>
      <w:r w:rsidRPr="00096556">
        <w:rPr>
          <w:rFonts w:asciiTheme="minorHAnsi" w:hAnsiTheme="minorHAnsi" w:cstheme="minorHAnsi"/>
          <w:b w:val="0"/>
          <w:bCs/>
          <w:sz w:val="22"/>
          <w:szCs w:val="22"/>
        </w:rPr>
        <w:t>Ugovor o upravljanju nekretninom kojim će se urediti međusobna prava i obveze, a G</w:t>
      </w:r>
      <w:r w:rsidRPr="00096556">
        <w:rPr>
          <w:rFonts w:asciiTheme="minorHAnsi" w:hAnsiTheme="minorHAnsi" w:cstheme="minorHAnsi"/>
          <w:b w:val="0"/>
          <w:bCs/>
          <w:sz w:val="22"/>
          <w:szCs w:val="22"/>
          <w:shd w:val="clear" w:color="auto" w:fill="FFFFFF"/>
        </w:rPr>
        <w:t>radonačelnik Grada Požege se ovlašćuje za potpis predmetnog ugovora.</w:t>
      </w:r>
    </w:p>
    <w:p w14:paraId="442CBAED" w14:textId="09C9BAB9" w:rsidR="006E5DB8" w:rsidRPr="00096556" w:rsidRDefault="006E5DB8" w:rsidP="006E5DB8">
      <w:pPr>
        <w:spacing w:after="240"/>
        <w:ind w:right="-2"/>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IV.</w:t>
      </w:r>
    </w:p>
    <w:p w14:paraId="030BDCC2" w14:textId="675D8F8C" w:rsidR="00096556" w:rsidRDefault="006E5DB8" w:rsidP="006E5DB8">
      <w:pPr>
        <w:spacing w:after="240"/>
        <w:ind w:right="-2"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Ova Odluka stupa na snagu danom donošenja, a objaviti će se u Službenim novinama Grada Požege.</w:t>
      </w:r>
    </w:p>
    <w:p w14:paraId="0B58D81C" w14:textId="77777777" w:rsidR="00096556" w:rsidRDefault="00096556">
      <w:pPr>
        <w:spacing w:after="160" w:line="259" w:lineRule="auto"/>
        <w:rPr>
          <w:rFonts w:asciiTheme="minorHAnsi" w:hAnsiTheme="minorHAnsi" w:cstheme="minorHAnsi"/>
          <w:b w:val="0"/>
          <w:bCs/>
          <w:sz w:val="22"/>
          <w:szCs w:val="22"/>
        </w:rPr>
      </w:pPr>
      <w:r>
        <w:rPr>
          <w:rFonts w:asciiTheme="minorHAnsi" w:hAnsiTheme="minorHAnsi" w:cstheme="minorHAnsi"/>
          <w:b w:val="0"/>
          <w:bCs/>
          <w:sz w:val="22"/>
          <w:szCs w:val="22"/>
        </w:rPr>
        <w:br w:type="page"/>
      </w:r>
    </w:p>
    <w:p w14:paraId="73A08546" w14:textId="71FAEDA6" w:rsidR="00D17314" w:rsidRPr="00096556" w:rsidRDefault="00D17314" w:rsidP="00096556">
      <w:pPr>
        <w:jc w:val="center"/>
        <w:rPr>
          <w:rFonts w:asciiTheme="minorHAnsi" w:hAnsiTheme="minorHAnsi" w:cstheme="minorHAnsi"/>
          <w:bCs/>
          <w:sz w:val="22"/>
          <w:szCs w:val="22"/>
        </w:rPr>
      </w:pPr>
      <w:r w:rsidRPr="00096556">
        <w:rPr>
          <w:rFonts w:asciiTheme="minorHAnsi" w:hAnsiTheme="minorHAnsi" w:cstheme="minorHAnsi"/>
          <w:bCs/>
          <w:sz w:val="22"/>
          <w:szCs w:val="22"/>
        </w:rPr>
        <w:lastRenderedPageBreak/>
        <w:t xml:space="preserve">Ad </w:t>
      </w:r>
      <w:r w:rsidR="006E5DB8" w:rsidRPr="00096556">
        <w:rPr>
          <w:rFonts w:asciiTheme="minorHAnsi" w:hAnsiTheme="minorHAnsi" w:cstheme="minorHAnsi"/>
          <w:bCs/>
          <w:sz w:val="22"/>
          <w:szCs w:val="22"/>
        </w:rPr>
        <w:t>7</w:t>
      </w:r>
      <w:r w:rsidRPr="00096556">
        <w:rPr>
          <w:rFonts w:asciiTheme="minorHAnsi" w:hAnsiTheme="minorHAnsi" w:cstheme="minorHAnsi"/>
          <w:bCs/>
          <w:sz w:val="22"/>
          <w:szCs w:val="22"/>
        </w:rPr>
        <w:t>.</w:t>
      </w:r>
    </w:p>
    <w:p w14:paraId="7C052B39" w14:textId="17D8BE92" w:rsidR="009C198C" w:rsidRPr="00096556" w:rsidRDefault="006E5DB8" w:rsidP="00096556">
      <w:pPr>
        <w:spacing w:after="240"/>
        <w:jc w:val="center"/>
        <w:rPr>
          <w:rFonts w:asciiTheme="minorHAnsi" w:hAnsiTheme="minorHAnsi" w:cstheme="minorHAnsi"/>
          <w:bCs/>
          <w:sz w:val="22"/>
          <w:szCs w:val="22"/>
        </w:rPr>
      </w:pPr>
      <w:r w:rsidRPr="00096556">
        <w:rPr>
          <w:rFonts w:asciiTheme="minorHAnsi" w:hAnsiTheme="minorHAnsi" w:cstheme="minorHAnsi"/>
          <w:bCs/>
          <w:sz w:val="22"/>
          <w:szCs w:val="22"/>
        </w:rPr>
        <w:t>Prijedlog Odluke o odricanju od prava prvokupa za k.č.br.</w:t>
      </w:r>
      <w:r w:rsidR="00B60C25" w:rsidRPr="00096556">
        <w:rPr>
          <w:rFonts w:asciiTheme="minorHAnsi" w:hAnsiTheme="minorHAnsi" w:cstheme="minorHAnsi"/>
          <w:bCs/>
          <w:sz w:val="22"/>
          <w:szCs w:val="22"/>
        </w:rPr>
        <w:t>1369/3, u k.o. Požega</w:t>
      </w:r>
    </w:p>
    <w:p w14:paraId="749BDD47" w14:textId="674DADC4" w:rsidR="006E5DB8" w:rsidRPr="00096556" w:rsidRDefault="006E5DB8" w:rsidP="003848E5">
      <w:pPr>
        <w:pStyle w:val="Odlomakpopisa"/>
        <w:spacing w:after="240"/>
        <w:ind w:left="0" w:firstLine="586"/>
        <w:jc w:val="both"/>
        <w:rPr>
          <w:rFonts w:asciiTheme="minorHAnsi" w:hAnsiTheme="minorHAnsi" w:cstheme="minorHAnsi"/>
          <w:b w:val="0"/>
          <w:sz w:val="22"/>
          <w:szCs w:val="22"/>
        </w:rPr>
      </w:pPr>
      <w:r w:rsidRPr="00096556">
        <w:rPr>
          <w:rFonts w:asciiTheme="minorHAnsi" w:hAnsiTheme="minorHAnsi" w:cstheme="minorHAnsi"/>
          <w:b w:val="0"/>
          <w:sz w:val="22"/>
          <w:szCs w:val="22"/>
        </w:rPr>
        <w:t>PREDSJEDNIK - poziva Gradonačelnika kao ovlaštenog predlagatelja da obrazloži ovu točku dnevnog reda.</w:t>
      </w:r>
    </w:p>
    <w:p w14:paraId="79313C9F" w14:textId="77777777" w:rsidR="006E5DB8" w:rsidRPr="00096556" w:rsidRDefault="006E5DB8" w:rsidP="003848E5">
      <w:pPr>
        <w:pStyle w:val="Odlomakpopisa"/>
        <w:spacing w:after="240"/>
        <w:ind w:left="142" w:firstLine="444"/>
        <w:jc w:val="both"/>
        <w:rPr>
          <w:rFonts w:asciiTheme="minorHAnsi" w:hAnsiTheme="minorHAnsi" w:cstheme="minorHAnsi"/>
          <w:b w:val="0"/>
          <w:bCs/>
          <w:sz w:val="22"/>
          <w:szCs w:val="22"/>
        </w:rPr>
      </w:pPr>
      <w:r w:rsidRPr="00096556">
        <w:rPr>
          <w:rFonts w:asciiTheme="minorHAnsi" w:hAnsiTheme="minorHAnsi" w:cstheme="minorHAnsi"/>
          <w:b w:val="0"/>
          <w:bCs/>
          <w:sz w:val="22"/>
          <w:szCs w:val="22"/>
        </w:rPr>
        <w:t>GRADONAČELNIK - daje riječ Klari Miličević, pročelnici Upravnog odjela za imovinsko pravne poslove da obrazloži ovu točku dnevnog reda.</w:t>
      </w:r>
    </w:p>
    <w:p w14:paraId="32434ACA" w14:textId="2A103735" w:rsidR="006E5DB8" w:rsidRPr="00096556" w:rsidRDefault="006E5DB8" w:rsidP="003848E5">
      <w:pPr>
        <w:pStyle w:val="Odlomakpopisa"/>
        <w:spacing w:after="240"/>
        <w:ind w:left="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KLARA MILIČEVIĆ  - daje kratko obrazloženje ove točke dnevnog reda.</w:t>
      </w:r>
    </w:p>
    <w:p w14:paraId="37F0DA7D" w14:textId="4B22C186" w:rsidR="006E5DB8" w:rsidRPr="00096556" w:rsidRDefault="006E5DB8" w:rsidP="003848E5">
      <w:pPr>
        <w:pStyle w:val="Odlomakpopisa"/>
        <w:spacing w:after="240"/>
        <w:ind w:left="0" w:firstLine="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PREDSJEDNIK - otvara raspravu.</w:t>
      </w:r>
    </w:p>
    <w:p w14:paraId="01630ABB" w14:textId="2A95DC67" w:rsidR="006E5DB8" w:rsidRPr="00096556" w:rsidRDefault="006E5DB8" w:rsidP="003848E5">
      <w:pPr>
        <w:spacing w:after="240"/>
        <w:ind w:firstLine="586"/>
        <w:jc w:val="both"/>
        <w:rPr>
          <w:rFonts w:asciiTheme="minorHAnsi" w:hAnsiTheme="minorHAnsi" w:cstheme="minorHAnsi"/>
          <w:b w:val="0"/>
          <w:sz w:val="22"/>
          <w:szCs w:val="22"/>
        </w:rPr>
      </w:pPr>
      <w:r w:rsidRPr="00096556">
        <w:rPr>
          <w:rFonts w:asciiTheme="minorHAnsi" w:hAnsiTheme="minorHAnsi" w:cstheme="minorHAnsi"/>
          <w:b w:val="0"/>
          <w:sz w:val="22"/>
          <w:szCs w:val="22"/>
        </w:rPr>
        <w:t xml:space="preserve">PREDSJEDNIK - zaključuje raspravu, </w:t>
      </w:r>
      <w:r w:rsidRPr="00096556">
        <w:rPr>
          <w:rFonts w:asciiTheme="minorHAnsi" w:hAnsiTheme="minorHAnsi" w:cstheme="minorHAnsi"/>
          <w:b w:val="0"/>
          <w:bCs/>
          <w:sz w:val="22"/>
          <w:szCs w:val="22"/>
        </w:rPr>
        <w:t xml:space="preserve">daje na glasovanje </w:t>
      </w:r>
      <w:r w:rsidRPr="00096556">
        <w:rPr>
          <w:rFonts w:asciiTheme="minorHAnsi" w:hAnsiTheme="minorHAnsi" w:cstheme="minorHAnsi"/>
          <w:b w:val="0"/>
          <w:sz w:val="22"/>
          <w:szCs w:val="22"/>
        </w:rPr>
        <w:t xml:space="preserve">Odluku o </w:t>
      </w:r>
      <w:r w:rsidR="00B60C25" w:rsidRPr="00096556">
        <w:rPr>
          <w:rFonts w:asciiTheme="minorHAnsi" w:hAnsiTheme="minorHAnsi" w:cstheme="minorHAnsi"/>
          <w:b w:val="0"/>
          <w:sz w:val="22"/>
          <w:szCs w:val="22"/>
        </w:rPr>
        <w:t xml:space="preserve">odricanju od prava prvokupa za k.č.br. 1369/3, u k.o. Požega </w:t>
      </w:r>
      <w:r w:rsidRPr="00096556">
        <w:rPr>
          <w:rFonts w:asciiTheme="minorHAnsi" w:hAnsiTheme="minorHAnsi" w:cstheme="minorHAnsi"/>
          <w:b w:val="0"/>
          <w:bCs/>
          <w:sz w:val="22"/>
          <w:szCs w:val="22"/>
        </w:rPr>
        <w:t>te</w:t>
      </w:r>
      <w:r w:rsidRPr="00096556">
        <w:rPr>
          <w:rFonts w:asciiTheme="minorHAnsi" w:hAnsiTheme="minorHAnsi" w:cstheme="minorHAnsi"/>
          <w:b w:val="0"/>
          <w:sz w:val="22"/>
          <w:szCs w:val="22"/>
        </w:rPr>
        <w:t xml:space="preserve"> konstatira da je Gradsko vijeće Grada Požege,</w:t>
      </w:r>
      <w:r w:rsidR="00E376DA" w:rsidRPr="00096556">
        <w:rPr>
          <w:rFonts w:asciiTheme="minorHAnsi" w:hAnsiTheme="minorHAnsi" w:cstheme="minorHAnsi"/>
          <w:b w:val="0"/>
          <w:sz w:val="22"/>
          <w:szCs w:val="22"/>
        </w:rPr>
        <w:t xml:space="preserve"> bez rasprave,</w:t>
      </w:r>
      <w:r w:rsidRPr="00096556">
        <w:rPr>
          <w:rFonts w:asciiTheme="minorHAnsi" w:hAnsiTheme="minorHAnsi" w:cstheme="minorHAnsi"/>
          <w:b w:val="0"/>
          <w:sz w:val="22"/>
          <w:szCs w:val="22"/>
        </w:rPr>
        <w:t xml:space="preserve"> jednoglasno </w:t>
      </w:r>
      <w:r w:rsidRPr="00096556">
        <w:rPr>
          <w:rFonts w:asciiTheme="minorHAnsi" w:hAnsiTheme="minorHAnsi" w:cstheme="minorHAnsi"/>
          <w:b w:val="0"/>
          <w:iCs/>
          <w:sz w:val="22"/>
          <w:szCs w:val="22"/>
        </w:rPr>
        <w:t>(</w:t>
      </w:r>
      <w:r w:rsidRPr="00096556">
        <w:rPr>
          <w:rFonts w:asciiTheme="minorHAnsi" w:hAnsiTheme="minorHAnsi" w:cstheme="minorHAnsi"/>
          <w:b w:val="0"/>
          <w:sz w:val="22"/>
          <w:szCs w:val="22"/>
        </w:rPr>
        <w:t>s</w:t>
      </w:r>
      <w:r w:rsidR="00B06AF9" w:rsidRPr="00096556">
        <w:rPr>
          <w:rFonts w:asciiTheme="minorHAnsi" w:hAnsiTheme="minorHAnsi" w:cstheme="minorHAnsi"/>
          <w:b w:val="0"/>
          <w:sz w:val="22"/>
          <w:szCs w:val="22"/>
        </w:rPr>
        <w:t>a</w:t>
      </w:r>
      <w:r w:rsidRPr="00096556">
        <w:rPr>
          <w:rFonts w:asciiTheme="minorHAnsi" w:hAnsiTheme="minorHAnsi" w:cstheme="minorHAnsi"/>
          <w:b w:val="0"/>
          <w:sz w:val="22"/>
          <w:szCs w:val="22"/>
        </w:rPr>
        <w:t xml:space="preserve">16 glasova za), usvojilo </w:t>
      </w:r>
    </w:p>
    <w:p w14:paraId="095E3B30" w14:textId="5A88AF76" w:rsidR="00B60C25" w:rsidRPr="00096556" w:rsidRDefault="00B60C25" w:rsidP="00B60C25">
      <w:pPr>
        <w:ind w:right="23"/>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O D L U K U</w:t>
      </w:r>
    </w:p>
    <w:p w14:paraId="7F114F44" w14:textId="77777777" w:rsidR="00B60C25" w:rsidRPr="00096556" w:rsidRDefault="00B60C25" w:rsidP="00B60C25">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o odricanju od prava prvokupa nekretnine k.č.br. 1369/3, u k.o. Požega</w:t>
      </w:r>
    </w:p>
    <w:p w14:paraId="561AD1B2" w14:textId="77777777" w:rsidR="00B60C25" w:rsidRPr="00096556" w:rsidRDefault="00B60C25" w:rsidP="00B60C25">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w:t>
      </w:r>
    </w:p>
    <w:p w14:paraId="5DEB8C61" w14:textId="77777777" w:rsidR="00B60C25" w:rsidRPr="00096556" w:rsidRDefault="00B60C25" w:rsidP="00B60C25">
      <w:pPr>
        <w:ind w:right="4"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Grad Požega se odriče svog prava prvokupa kulturnog dobra </w:t>
      </w:r>
      <w:bookmarkStart w:id="15" w:name="_Hlk135139873"/>
      <w:r w:rsidRPr="00096556">
        <w:rPr>
          <w:rFonts w:asciiTheme="minorHAnsi" w:hAnsiTheme="minorHAnsi" w:cstheme="minorHAnsi"/>
          <w:b w:val="0"/>
          <w:bCs/>
          <w:sz w:val="22"/>
          <w:szCs w:val="22"/>
        </w:rPr>
        <w:t xml:space="preserve">po ponuđenoj kupoprodajnoj cijeni od 180.000,00 eura (u protuvrijednosti 1.356.210,00 kuna prema fiksnom tečaju konverzije od 7,53450 kuna) i to nekretnine u zemljišne knjige upisane kao: </w:t>
      </w:r>
    </w:p>
    <w:p w14:paraId="3075429A" w14:textId="77777777" w:rsidR="00B60C25" w:rsidRPr="00096556" w:rsidRDefault="00B60C25" w:rsidP="00B60C25">
      <w:pPr>
        <w:pStyle w:val="Odlomakpopisa"/>
        <w:numPr>
          <w:ilvl w:val="0"/>
          <w:numId w:val="50"/>
        </w:numPr>
        <w:suppressAutoHyphens w:val="0"/>
        <w:autoSpaceDN/>
        <w:ind w:right="4"/>
        <w:contextualSpacing/>
        <w:jc w:val="both"/>
        <w:textAlignment w:val="auto"/>
        <w:rPr>
          <w:rFonts w:asciiTheme="minorHAnsi" w:hAnsiTheme="minorHAnsi" w:cstheme="minorHAnsi"/>
          <w:b w:val="0"/>
          <w:bCs/>
          <w:sz w:val="22"/>
          <w:szCs w:val="22"/>
        </w:rPr>
      </w:pPr>
      <w:r w:rsidRPr="00096556">
        <w:rPr>
          <w:rFonts w:asciiTheme="minorHAnsi" w:hAnsiTheme="minorHAnsi" w:cstheme="minorHAnsi"/>
          <w:b w:val="0"/>
          <w:bCs/>
          <w:sz w:val="22"/>
          <w:szCs w:val="22"/>
        </w:rPr>
        <w:t>poslovni prostor u prizemlju zgrade sagrađene na k.č.br. 1369/3, koji se sastoji od lokala 40,90 m</w:t>
      </w:r>
      <w:r w:rsidRPr="00096556">
        <w:rPr>
          <w:rFonts w:asciiTheme="minorHAnsi" w:hAnsiTheme="minorHAnsi" w:cstheme="minorHAnsi"/>
          <w:b w:val="0"/>
          <w:bCs/>
          <w:sz w:val="22"/>
          <w:szCs w:val="22"/>
          <w:vertAlign w:val="superscript"/>
        </w:rPr>
        <w:t>2</w:t>
      </w:r>
      <w:r w:rsidRPr="00096556">
        <w:rPr>
          <w:rFonts w:asciiTheme="minorHAnsi" w:hAnsiTheme="minorHAnsi" w:cstheme="minorHAnsi"/>
          <w:b w:val="0"/>
          <w:bCs/>
          <w:sz w:val="22"/>
          <w:szCs w:val="22"/>
        </w:rPr>
        <w:t>, hodnika od 9,70 m</w:t>
      </w:r>
      <w:r w:rsidRPr="00096556">
        <w:rPr>
          <w:rFonts w:asciiTheme="minorHAnsi" w:hAnsiTheme="minorHAnsi" w:cstheme="minorHAnsi"/>
          <w:b w:val="0"/>
          <w:bCs/>
          <w:sz w:val="22"/>
          <w:szCs w:val="22"/>
          <w:vertAlign w:val="superscript"/>
        </w:rPr>
        <w:t>2</w:t>
      </w:r>
      <w:r w:rsidRPr="00096556">
        <w:rPr>
          <w:rFonts w:asciiTheme="minorHAnsi" w:hAnsiTheme="minorHAnsi" w:cstheme="minorHAnsi"/>
          <w:b w:val="0"/>
          <w:bCs/>
          <w:sz w:val="22"/>
          <w:szCs w:val="22"/>
        </w:rPr>
        <w:t>, sanitarija od 2,70 m</w:t>
      </w:r>
      <w:r w:rsidRPr="00096556">
        <w:rPr>
          <w:rFonts w:asciiTheme="minorHAnsi" w:hAnsiTheme="minorHAnsi" w:cstheme="minorHAnsi"/>
          <w:b w:val="0"/>
          <w:bCs/>
          <w:sz w:val="22"/>
          <w:szCs w:val="22"/>
          <w:vertAlign w:val="superscript"/>
        </w:rPr>
        <w:t>2</w:t>
      </w:r>
      <w:r w:rsidRPr="00096556">
        <w:rPr>
          <w:rFonts w:asciiTheme="minorHAnsi" w:hAnsiTheme="minorHAnsi" w:cstheme="minorHAnsi"/>
          <w:b w:val="0"/>
          <w:bCs/>
          <w:sz w:val="22"/>
          <w:szCs w:val="22"/>
        </w:rPr>
        <w:t>, sanitarija od 2,90 m</w:t>
      </w:r>
      <w:r w:rsidRPr="00096556">
        <w:rPr>
          <w:rFonts w:asciiTheme="minorHAnsi" w:hAnsiTheme="minorHAnsi" w:cstheme="minorHAnsi"/>
          <w:b w:val="0"/>
          <w:bCs/>
          <w:sz w:val="22"/>
          <w:szCs w:val="22"/>
          <w:vertAlign w:val="superscript"/>
        </w:rPr>
        <w:t>2</w:t>
      </w:r>
      <w:r w:rsidRPr="00096556">
        <w:rPr>
          <w:rFonts w:asciiTheme="minorHAnsi" w:hAnsiTheme="minorHAnsi" w:cstheme="minorHAnsi"/>
          <w:b w:val="0"/>
          <w:bCs/>
          <w:sz w:val="22"/>
          <w:szCs w:val="22"/>
        </w:rPr>
        <w:t>, kuhinje 19,50 m</w:t>
      </w:r>
      <w:r w:rsidRPr="00096556">
        <w:rPr>
          <w:rFonts w:asciiTheme="minorHAnsi" w:hAnsiTheme="minorHAnsi" w:cstheme="minorHAnsi"/>
          <w:b w:val="0"/>
          <w:bCs/>
          <w:sz w:val="22"/>
          <w:szCs w:val="22"/>
          <w:vertAlign w:val="superscript"/>
        </w:rPr>
        <w:t>2</w:t>
      </w:r>
      <w:r w:rsidRPr="00096556">
        <w:rPr>
          <w:rFonts w:asciiTheme="minorHAnsi" w:hAnsiTheme="minorHAnsi" w:cstheme="minorHAnsi"/>
          <w:b w:val="0"/>
          <w:bCs/>
          <w:sz w:val="22"/>
          <w:szCs w:val="22"/>
        </w:rPr>
        <w:t>, skladišta 2,60 m</w:t>
      </w:r>
      <w:r w:rsidRPr="00096556">
        <w:rPr>
          <w:rFonts w:asciiTheme="minorHAnsi" w:hAnsiTheme="minorHAnsi" w:cstheme="minorHAnsi"/>
          <w:b w:val="0"/>
          <w:bCs/>
          <w:sz w:val="22"/>
          <w:szCs w:val="22"/>
          <w:vertAlign w:val="superscript"/>
        </w:rPr>
        <w:t>2</w:t>
      </w:r>
      <w:r w:rsidRPr="00096556">
        <w:rPr>
          <w:rFonts w:asciiTheme="minorHAnsi" w:hAnsiTheme="minorHAnsi" w:cstheme="minorHAnsi"/>
          <w:b w:val="0"/>
          <w:bCs/>
          <w:sz w:val="22"/>
          <w:szCs w:val="22"/>
        </w:rPr>
        <w:t>, ukupno 78,30 m</w:t>
      </w:r>
      <w:r w:rsidRPr="00096556">
        <w:rPr>
          <w:rFonts w:asciiTheme="minorHAnsi" w:hAnsiTheme="minorHAnsi" w:cstheme="minorHAnsi"/>
          <w:b w:val="0"/>
          <w:bCs/>
          <w:sz w:val="22"/>
          <w:szCs w:val="22"/>
          <w:vertAlign w:val="superscript"/>
        </w:rPr>
        <w:t>2</w:t>
      </w:r>
      <w:r w:rsidRPr="00096556">
        <w:rPr>
          <w:rFonts w:asciiTheme="minorHAnsi" w:hAnsiTheme="minorHAnsi" w:cstheme="minorHAnsi"/>
          <w:b w:val="0"/>
          <w:bCs/>
          <w:sz w:val="22"/>
          <w:szCs w:val="22"/>
        </w:rPr>
        <w:t>, te skladišta u podrumu od 24,85 m</w:t>
      </w:r>
      <w:r w:rsidRPr="00096556">
        <w:rPr>
          <w:rFonts w:asciiTheme="minorHAnsi" w:hAnsiTheme="minorHAnsi" w:cstheme="minorHAnsi"/>
          <w:b w:val="0"/>
          <w:bCs/>
          <w:sz w:val="22"/>
          <w:szCs w:val="22"/>
          <w:vertAlign w:val="superscript"/>
        </w:rPr>
        <w:t>2</w:t>
      </w:r>
      <w:r w:rsidRPr="00096556">
        <w:rPr>
          <w:rFonts w:asciiTheme="minorHAnsi" w:hAnsiTheme="minorHAnsi" w:cstheme="minorHAnsi"/>
          <w:b w:val="0"/>
          <w:bCs/>
          <w:sz w:val="22"/>
          <w:szCs w:val="22"/>
        </w:rPr>
        <w:t xml:space="preserve"> i sanitarija od 1,85 m</w:t>
      </w:r>
      <w:r w:rsidRPr="00096556">
        <w:rPr>
          <w:rFonts w:asciiTheme="minorHAnsi" w:hAnsiTheme="minorHAnsi" w:cstheme="minorHAnsi"/>
          <w:b w:val="0"/>
          <w:bCs/>
          <w:sz w:val="22"/>
          <w:szCs w:val="22"/>
          <w:vertAlign w:val="superscript"/>
        </w:rPr>
        <w:t>2</w:t>
      </w:r>
      <w:r w:rsidRPr="00096556">
        <w:rPr>
          <w:rFonts w:asciiTheme="minorHAnsi" w:hAnsiTheme="minorHAnsi" w:cstheme="minorHAnsi"/>
          <w:b w:val="0"/>
          <w:bCs/>
          <w:sz w:val="22"/>
          <w:szCs w:val="22"/>
        </w:rPr>
        <w:t>, ukupno 26,70 m</w:t>
      </w:r>
      <w:r w:rsidRPr="00096556">
        <w:rPr>
          <w:rFonts w:asciiTheme="minorHAnsi" w:hAnsiTheme="minorHAnsi" w:cstheme="minorHAnsi"/>
          <w:b w:val="0"/>
          <w:bCs/>
          <w:sz w:val="22"/>
          <w:szCs w:val="22"/>
          <w:vertAlign w:val="superscript"/>
        </w:rPr>
        <w:t>2</w:t>
      </w:r>
      <w:r w:rsidRPr="00096556">
        <w:rPr>
          <w:rFonts w:asciiTheme="minorHAnsi" w:hAnsiTheme="minorHAnsi" w:cstheme="minorHAnsi"/>
          <w:b w:val="0"/>
          <w:bCs/>
          <w:sz w:val="22"/>
          <w:szCs w:val="22"/>
        </w:rPr>
        <w:t xml:space="preserve">, u elaboratu označeno roza bojom, upisan kao zemljišnoknjižno tijelo A II  i </w:t>
      </w:r>
    </w:p>
    <w:p w14:paraId="1D88CDDD" w14:textId="77777777" w:rsidR="00B60C25" w:rsidRPr="00096556" w:rsidRDefault="00B60C25" w:rsidP="00B60C25">
      <w:pPr>
        <w:pStyle w:val="Odlomakpopisa"/>
        <w:numPr>
          <w:ilvl w:val="0"/>
          <w:numId w:val="50"/>
        </w:numPr>
        <w:suppressAutoHyphens w:val="0"/>
        <w:autoSpaceDN/>
        <w:ind w:right="4"/>
        <w:contextualSpacing/>
        <w:jc w:val="both"/>
        <w:textAlignment w:val="auto"/>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poslovna prostorija u zgradi sagrađenoj na k.č.br. 1369/3, u </w:t>
      </w:r>
      <w:proofErr w:type="spellStart"/>
      <w:r w:rsidRPr="00096556">
        <w:rPr>
          <w:rFonts w:asciiTheme="minorHAnsi" w:hAnsiTheme="minorHAnsi" w:cstheme="minorHAnsi"/>
          <w:b w:val="0"/>
          <w:bCs/>
          <w:sz w:val="22"/>
          <w:szCs w:val="22"/>
        </w:rPr>
        <w:t>Babukićevoj</w:t>
      </w:r>
      <w:proofErr w:type="spellEnd"/>
      <w:r w:rsidRPr="00096556">
        <w:rPr>
          <w:rFonts w:asciiTheme="minorHAnsi" w:hAnsiTheme="minorHAnsi" w:cstheme="minorHAnsi"/>
          <w:b w:val="0"/>
          <w:bCs/>
          <w:sz w:val="22"/>
          <w:szCs w:val="22"/>
        </w:rPr>
        <w:t xml:space="preserve"> ulici, u površini i to bruto od 22,15 m</w:t>
      </w:r>
      <w:r w:rsidRPr="00096556">
        <w:rPr>
          <w:rFonts w:asciiTheme="minorHAnsi" w:hAnsiTheme="minorHAnsi" w:cstheme="minorHAnsi"/>
          <w:b w:val="0"/>
          <w:bCs/>
          <w:sz w:val="22"/>
          <w:szCs w:val="22"/>
          <w:vertAlign w:val="superscript"/>
        </w:rPr>
        <w:t>2</w:t>
      </w:r>
      <w:r w:rsidRPr="00096556">
        <w:rPr>
          <w:rFonts w:asciiTheme="minorHAnsi" w:hAnsiTheme="minorHAnsi" w:cstheme="minorHAnsi"/>
          <w:b w:val="0"/>
          <w:bCs/>
          <w:sz w:val="22"/>
          <w:szCs w:val="22"/>
        </w:rPr>
        <w:t>, upisana kao zemljišnoknjižno tijelo A III</w:t>
      </w:r>
      <w:bookmarkStart w:id="16" w:name="_Hlk135140189"/>
      <w:bookmarkEnd w:id="15"/>
    </w:p>
    <w:p w14:paraId="244E4871" w14:textId="77777777" w:rsidR="00B60C25" w:rsidRPr="00096556" w:rsidRDefault="00B60C25" w:rsidP="00B60C25">
      <w:pPr>
        <w:spacing w:after="240"/>
        <w:ind w:right="4"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Poslovni prostori se nalaze u stambeno - poslovnoj zgradi sagrađenoj na k.č.br. 1396/3, opisanoj kao zemljišno knjižno tijelo A I, Kuća u Stjepana Radića, površine 244 m</w:t>
      </w:r>
      <w:r w:rsidRPr="00096556">
        <w:rPr>
          <w:rFonts w:asciiTheme="minorHAnsi" w:hAnsiTheme="minorHAnsi" w:cstheme="minorHAnsi"/>
          <w:b w:val="0"/>
          <w:bCs/>
          <w:sz w:val="22"/>
          <w:szCs w:val="22"/>
          <w:vertAlign w:val="superscript"/>
        </w:rPr>
        <w:t>2</w:t>
      </w:r>
      <w:r w:rsidRPr="00096556">
        <w:rPr>
          <w:rFonts w:asciiTheme="minorHAnsi" w:hAnsiTheme="minorHAnsi" w:cstheme="minorHAnsi"/>
          <w:b w:val="0"/>
          <w:bCs/>
          <w:sz w:val="22"/>
          <w:szCs w:val="22"/>
        </w:rPr>
        <w:t>, upisana u z.k.ul.br. 5263, u k.o. Požega</w:t>
      </w:r>
      <w:bookmarkStart w:id="17" w:name="_Hlk134787844"/>
      <w:bookmarkEnd w:id="16"/>
      <w:r w:rsidRPr="00096556">
        <w:rPr>
          <w:rFonts w:asciiTheme="minorHAnsi" w:hAnsiTheme="minorHAnsi" w:cstheme="minorHAnsi"/>
          <w:b w:val="0"/>
          <w:bCs/>
          <w:sz w:val="22"/>
          <w:szCs w:val="22"/>
        </w:rPr>
        <w:t>, a kupoprodajna cijena se odnosi i obuhvaća obje nekretnine.</w:t>
      </w:r>
    </w:p>
    <w:bookmarkEnd w:id="17"/>
    <w:p w14:paraId="6A3DD085" w14:textId="77777777" w:rsidR="00B60C25" w:rsidRPr="00096556" w:rsidRDefault="00B60C25" w:rsidP="00B60C25">
      <w:pPr>
        <w:spacing w:after="240"/>
        <w:ind w:right="4"/>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II.</w:t>
      </w:r>
    </w:p>
    <w:p w14:paraId="6075645E" w14:textId="77777777" w:rsidR="00B60C25" w:rsidRPr="00096556" w:rsidRDefault="00B60C25" w:rsidP="00B60C25">
      <w:pPr>
        <w:pStyle w:val="StandardWeb"/>
        <w:spacing w:before="0" w:after="240"/>
        <w:ind w:firstLine="708"/>
        <w:jc w:val="both"/>
        <w:rPr>
          <w:rFonts w:asciiTheme="minorHAnsi" w:hAnsiTheme="minorHAnsi" w:cstheme="minorHAnsi"/>
          <w:bCs/>
          <w:sz w:val="22"/>
          <w:szCs w:val="22"/>
        </w:rPr>
      </w:pPr>
      <w:r w:rsidRPr="00096556">
        <w:rPr>
          <w:rFonts w:asciiTheme="minorHAnsi" w:hAnsiTheme="minorHAnsi" w:cstheme="minorHAnsi"/>
          <w:bCs/>
          <w:sz w:val="22"/>
          <w:szCs w:val="22"/>
        </w:rPr>
        <w:t>Ova Odluka će se objaviti u Službenim novinama Grada Požege.</w:t>
      </w:r>
    </w:p>
    <w:p w14:paraId="5273612D" w14:textId="04E63CEB" w:rsidR="00B60C25" w:rsidRPr="00096556" w:rsidRDefault="00B60C25" w:rsidP="00096556">
      <w:pPr>
        <w:jc w:val="center"/>
        <w:rPr>
          <w:rFonts w:asciiTheme="minorHAnsi" w:hAnsiTheme="minorHAnsi" w:cstheme="minorHAnsi"/>
          <w:bCs/>
          <w:sz w:val="22"/>
          <w:szCs w:val="22"/>
        </w:rPr>
      </w:pPr>
      <w:r w:rsidRPr="00096556">
        <w:rPr>
          <w:rFonts w:asciiTheme="minorHAnsi" w:hAnsiTheme="minorHAnsi" w:cstheme="minorHAnsi"/>
          <w:bCs/>
          <w:sz w:val="22"/>
          <w:szCs w:val="22"/>
        </w:rPr>
        <w:t>Ad 8.</w:t>
      </w:r>
    </w:p>
    <w:p w14:paraId="7A28BE92" w14:textId="52352692" w:rsidR="00823D57" w:rsidRPr="00096556" w:rsidRDefault="00B60C25" w:rsidP="00096556">
      <w:pPr>
        <w:jc w:val="center"/>
        <w:rPr>
          <w:rFonts w:asciiTheme="minorHAnsi" w:hAnsiTheme="minorHAnsi" w:cstheme="minorHAnsi"/>
          <w:bCs/>
          <w:sz w:val="22"/>
          <w:szCs w:val="22"/>
        </w:rPr>
      </w:pPr>
      <w:r w:rsidRPr="00096556">
        <w:rPr>
          <w:rFonts w:asciiTheme="minorHAnsi" w:hAnsiTheme="minorHAnsi" w:cstheme="minorHAnsi"/>
          <w:bCs/>
          <w:sz w:val="22"/>
          <w:szCs w:val="22"/>
        </w:rPr>
        <w:t>Prijedlog Odluke</w:t>
      </w:r>
      <w:r w:rsidR="00823D57" w:rsidRPr="00096556">
        <w:rPr>
          <w:rFonts w:asciiTheme="minorHAnsi" w:hAnsiTheme="minorHAnsi" w:cstheme="minorHAnsi"/>
          <w:bCs/>
          <w:sz w:val="22"/>
          <w:szCs w:val="22"/>
        </w:rPr>
        <w:t xml:space="preserve"> o prihvaćanju na dar prava vlasništva nekretnine </w:t>
      </w:r>
    </w:p>
    <w:p w14:paraId="2F63D94F" w14:textId="0A8DBA17" w:rsidR="00B60C25" w:rsidRPr="00096556" w:rsidRDefault="00823D57" w:rsidP="00096556">
      <w:pPr>
        <w:jc w:val="center"/>
        <w:rPr>
          <w:rFonts w:asciiTheme="minorHAnsi" w:hAnsiTheme="minorHAnsi" w:cstheme="minorHAnsi"/>
          <w:bCs/>
          <w:sz w:val="22"/>
          <w:szCs w:val="22"/>
        </w:rPr>
      </w:pPr>
      <w:r w:rsidRPr="00096556">
        <w:rPr>
          <w:rFonts w:asciiTheme="minorHAnsi" w:hAnsiTheme="minorHAnsi" w:cstheme="minorHAnsi"/>
          <w:bCs/>
          <w:sz w:val="22"/>
          <w:szCs w:val="22"/>
        </w:rPr>
        <w:t>k.č.br. 1997, u k.o. Požega</w:t>
      </w:r>
    </w:p>
    <w:p w14:paraId="2629F042" w14:textId="3E1A75C8" w:rsidR="00B60C25" w:rsidRPr="00096556" w:rsidRDefault="00B60C25" w:rsidP="003848E5">
      <w:pPr>
        <w:pStyle w:val="Odlomakpopisa"/>
        <w:spacing w:before="240"/>
        <w:ind w:left="0" w:firstLine="586"/>
        <w:jc w:val="both"/>
        <w:rPr>
          <w:rFonts w:asciiTheme="minorHAnsi" w:hAnsiTheme="minorHAnsi" w:cstheme="minorHAnsi"/>
          <w:b w:val="0"/>
          <w:sz w:val="22"/>
          <w:szCs w:val="22"/>
        </w:rPr>
      </w:pPr>
      <w:r w:rsidRPr="00096556">
        <w:rPr>
          <w:rFonts w:asciiTheme="minorHAnsi" w:hAnsiTheme="minorHAnsi" w:cstheme="minorHAnsi"/>
          <w:b w:val="0"/>
          <w:sz w:val="22"/>
          <w:szCs w:val="22"/>
        </w:rPr>
        <w:t>PREDSJEDNIK - poziva Gradonačelnika kao ovlaštenog predlagatelja da obrazloži ovu točku dnevnog reda.</w:t>
      </w:r>
    </w:p>
    <w:p w14:paraId="7461DE3F" w14:textId="7B91AC2C" w:rsidR="00080694" w:rsidRPr="00096556" w:rsidRDefault="00B60C25" w:rsidP="00096556">
      <w:pPr>
        <w:spacing w:before="240"/>
        <w:ind w:firstLine="586"/>
        <w:rPr>
          <w:rFonts w:asciiTheme="minorHAnsi" w:hAnsiTheme="minorHAnsi" w:cstheme="minorHAnsi"/>
          <w:bCs/>
          <w:sz w:val="22"/>
          <w:szCs w:val="22"/>
        </w:rPr>
      </w:pPr>
      <w:r w:rsidRPr="00096556">
        <w:rPr>
          <w:rFonts w:asciiTheme="minorHAnsi" w:hAnsiTheme="minorHAnsi" w:cstheme="minorHAnsi"/>
          <w:b w:val="0"/>
          <w:sz w:val="22"/>
          <w:szCs w:val="22"/>
        </w:rPr>
        <w:t xml:space="preserve">GRADONAČELNIK </w:t>
      </w:r>
      <w:r w:rsidR="00B06AF9" w:rsidRPr="00096556">
        <w:rPr>
          <w:rFonts w:asciiTheme="minorHAnsi" w:hAnsiTheme="minorHAnsi" w:cstheme="minorHAnsi"/>
          <w:b w:val="0"/>
          <w:sz w:val="22"/>
          <w:szCs w:val="22"/>
        </w:rPr>
        <w:t xml:space="preserve">- </w:t>
      </w:r>
      <w:r w:rsidRPr="00096556">
        <w:rPr>
          <w:rFonts w:asciiTheme="minorHAnsi" w:hAnsiTheme="minorHAnsi" w:cstheme="minorHAnsi"/>
          <w:b w:val="0"/>
          <w:sz w:val="22"/>
          <w:szCs w:val="22"/>
        </w:rPr>
        <w:t>daje kratko obrazloženje ove točke dnevnog reda.</w:t>
      </w:r>
    </w:p>
    <w:p w14:paraId="65315E45" w14:textId="29DF1DB0" w:rsidR="00823D57" w:rsidRPr="00096556" w:rsidRDefault="00823D57" w:rsidP="003848E5">
      <w:pPr>
        <w:pStyle w:val="Odlomakpopisa"/>
        <w:spacing w:before="240"/>
        <w:ind w:left="0" w:firstLine="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PREDSJEDNIK - otvara raspravu.</w:t>
      </w:r>
    </w:p>
    <w:p w14:paraId="442C338B" w14:textId="240DFEC6" w:rsidR="00080694" w:rsidRPr="00096556" w:rsidRDefault="00823D57" w:rsidP="003848E5">
      <w:pPr>
        <w:spacing w:before="240"/>
        <w:ind w:firstLine="708"/>
        <w:jc w:val="both"/>
        <w:rPr>
          <w:rFonts w:asciiTheme="minorHAnsi" w:hAnsiTheme="minorHAnsi" w:cstheme="minorHAnsi"/>
          <w:b w:val="0"/>
          <w:sz w:val="22"/>
          <w:szCs w:val="22"/>
        </w:rPr>
      </w:pPr>
      <w:r w:rsidRPr="00096556">
        <w:rPr>
          <w:rFonts w:asciiTheme="minorHAnsi" w:hAnsiTheme="minorHAnsi" w:cstheme="minorHAnsi"/>
          <w:b w:val="0"/>
          <w:sz w:val="22"/>
          <w:szCs w:val="22"/>
        </w:rPr>
        <w:t xml:space="preserve">U raspravi je sudjelovala vijećnica Martina Vlašić </w:t>
      </w:r>
      <w:proofErr w:type="spellStart"/>
      <w:r w:rsidRPr="00096556">
        <w:rPr>
          <w:rFonts w:asciiTheme="minorHAnsi" w:hAnsiTheme="minorHAnsi" w:cstheme="minorHAnsi"/>
          <w:b w:val="0"/>
          <w:sz w:val="22"/>
          <w:szCs w:val="22"/>
        </w:rPr>
        <w:t>Iljkić</w:t>
      </w:r>
      <w:proofErr w:type="spellEnd"/>
      <w:r w:rsidRPr="00096556">
        <w:rPr>
          <w:rFonts w:asciiTheme="minorHAnsi" w:hAnsiTheme="minorHAnsi" w:cstheme="minorHAnsi"/>
          <w:b w:val="0"/>
          <w:sz w:val="22"/>
          <w:szCs w:val="22"/>
        </w:rPr>
        <w:t xml:space="preserve">, </w:t>
      </w:r>
      <w:r w:rsidR="00E376DA" w:rsidRPr="00096556">
        <w:rPr>
          <w:rFonts w:asciiTheme="minorHAnsi" w:hAnsiTheme="minorHAnsi" w:cstheme="minorHAnsi"/>
          <w:b w:val="0"/>
          <w:sz w:val="22"/>
          <w:szCs w:val="22"/>
        </w:rPr>
        <w:t xml:space="preserve">vijećnici </w:t>
      </w:r>
      <w:r w:rsidR="008679F8" w:rsidRPr="00096556">
        <w:rPr>
          <w:rFonts w:asciiTheme="minorHAnsi" w:hAnsiTheme="minorHAnsi" w:cstheme="minorHAnsi"/>
          <w:b w:val="0"/>
          <w:sz w:val="22"/>
          <w:szCs w:val="22"/>
        </w:rPr>
        <w:t xml:space="preserve">Tomislav </w:t>
      </w:r>
      <w:proofErr w:type="spellStart"/>
      <w:r w:rsidR="008679F8" w:rsidRPr="00096556">
        <w:rPr>
          <w:rFonts w:asciiTheme="minorHAnsi" w:hAnsiTheme="minorHAnsi" w:cstheme="minorHAnsi"/>
          <w:b w:val="0"/>
          <w:sz w:val="22"/>
          <w:szCs w:val="22"/>
        </w:rPr>
        <w:t>Hajpek</w:t>
      </w:r>
      <w:proofErr w:type="spellEnd"/>
      <w:r w:rsidR="008679F8" w:rsidRPr="00096556">
        <w:rPr>
          <w:rFonts w:asciiTheme="minorHAnsi" w:hAnsiTheme="minorHAnsi" w:cstheme="minorHAnsi"/>
          <w:b w:val="0"/>
          <w:sz w:val="22"/>
          <w:szCs w:val="22"/>
        </w:rPr>
        <w:t xml:space="preserve">, </w:t>
      </w:r>
      <w:r w:rsidR="00E376DA" w:rsidRPr="00096556">
        <w:rPr>
          <w:rFonts w:asciiTheme="minorHAnsi" w:hAnsiTheme="minorHAnsi" w:cstheme="minorHAnsi"/>
          <w:b w:val="0"/>
          <w:sz w:val="22"/>
          <w:szCs w:val="22"/>
        </w:rPr>
        <w:t>Ante Kolić i dr.sc. Dinko Zima, te vijećnik Josip Matković.</w:t>
      </w:r>
    </w:p>
    <w:p w14:paraId="4BF2C17A" w14:textId="4ED15349" w:rsidR="00E376DA" w:rsidRPr="00096556" w:rsidRDefault="00E376DA" w:rsidP="003848E5">
      <w:pPr>
        <w:spacing w:before="240" w:after="240"/>
        <w:ind w:firstLine="708"/>
        <w:jc w:val="both"/>
        <w:rPr>
          <w:rFonts w:asciiTheme="minorHAnsi" w:hAnsiTheme="minorHAnsi" w:cstheme="minorHAnsi"/>
          <w:b w:val="0"/>
          <w:sz w:val="22"/>
          <w:szCs w:val="22"/>
        </w:rPr>
      </w:pPr>
      <w:r w:rsidRPr="00096556">
        <w:rPr>
          <w:rFonts w:asciiTheme="minorHAnsi" w:hAnsiTheme="minorHAnsi" w:cstheme="minorHAnsi"/>
          <w:b w:val="0"/>
          <w:sz w:val="22"/>
          <w:szCs w:val="22"/>
        </w:rPr>
        <w:lastRenderedPageBreak/>
        <w:t xml:space="preserve">PREDSJEDNIK - zaključuje raspravu, </w:t>
      </w:r>
      <w:r w:rsidRPr="00096556">
        <w:rPr>
          <w:rFonts w:asciiTheme="minorHAnsi" w:hAnsiTheme="minorHAnsi" w:cstheme="minorHAnsi"/>
          <w:b w:val="0"/>
          <w:bCs/>
          <w:sz w:val="22"/>
          <w:szCs w:val="22"/>
        </w:rPr>
        <w:t xml:space="preserve">daje na glasovanje </w:t>
      </w:r>
      <w:r w:rsidRPr="00096556">
        <w:rPr>
          <w:rFonts w:asciiTheme="minorHAnsi" w:hAnsiTheme="minorHAnsi" w:cstheme="minorHAnsi"/>
          <w:b w:val="0"/>
          <w:sz w:val="22"/>
          <w:szCs w:val="22"/>
        </w:rPr>
        <w:t xml:space="preserve">Odluku o  prihvaćanju na dar prava vlasništva nekretnine k.č.br. 1997, u k.o. Požega </w:t>
      </w:r>
      <w:r w:rsidRPr="00096556">
        <w:rPr>
          <w:rFonts w:asciiTheme="minorHAnsi" w:hAnsiTheme="minorHAnsi" w:cstheme="minorHAnsi"/>
          <w:b w:val="0"/>
          <w:bCs/>
          <w:sz w:val="22"/>
          <w:szCs w:val="22"/>
        </w:rPr>
        <w:t>te</w:t>
      </w:r>
      <w:r w:rsidRPr="00096556">
        <w:rPr>
          <w:rFonts w:asciiTheme="minorHAnsi" w:hAnsiTheme="minorHAnsi" w:cstheme="minorHAnsi"/>
          <w:b w:val="0"/>
          <w:sz w:val="22"/>
          <w:szCs w:val="22"/>
        </w:rPr>
        <w:t xml:space="preserve"> konstatira da je Gradsko vijeće Grada Požege, većinom glasova  </w:t>
      </w:r>
      <w:r w:rsidRPr="00096556">
        <w:rPr>
          <w:rFonts w:asciiTheme="minorHAnsi" w:hAnsiTheme="minorHAnsi" w:cstheme="minorHAnsi"/>
          <w:b w:val="0"/>
          <w:iCs/>
          <w:sz w:val="22"/>
          <w:szCs w:val="22"/>
        </w:rPr>
        <w:t>(</w:t>
      </w:r>
      <w:r w:rsidRPr="00096556">
        <w:rPr>
          <w:rFonts w:asciiTheme="minorHAnsi" w:hAnsiTheme="minorHAnsi" w:cstheme="minorHAnsi"/>
          <w:b w:val="0"/>
          <w:sz w:val="22"/>
          <w:szCs w:val="22"/>
        </w:rPr>
        <w:t xml:space="preserve">s 14 glasova za i </w:t>
      </w:r>
      <w:r w:rsidR="00B06AF9" w:rsidRPr="00096556">
        <w:rPr>
          <w:rFonts w:asciiTheme="minorHAnsi" w:hAnsiTheme="minorHAnsi" w:cstheme="minorHAnsi"/>
          <w:b w:val="0"/>
          <w:sz w:val="22"/>
          <w:szCs w:val="22"/>
        </w:rPr>
        <w:t xml:space="preserve">s </w:t>
      </w:r>
      <w:r w:rsidRPr="00096556">
        <w:rPr>
          <w:rFonts w:asciiTheme="minorHAnsi" w:hAnsiTheme="minorHAnsi" w:cstheme="minorHAnsi"/>
          <w:b w:val="0"/>
          <w:sz w:val="22"/>
          <w:szCs w:val="22"/>
        </w:rPr>
        <w:t>2 suzdržana glasa), usvojilo</w:t>
      </w:r>
    </w:p>
    <w:p w14:paraId="706CC906" w14:textId="77777777" w:rsidR="0081656D" w:rsidRPr="00096556" w:rsidRDefault="0081656D" w:rsidP="0081656D">
      <w:pPr>
        <w:jc w:val="center"/>
        <w:rPr>
          <w:rFonts w:asciiTheme="minorHAnsi" w:hAnsiTheme="minorHAnsi" w:cstheme="minorHAnsi"/>
          <w:b w:val="0"/>
          <w:sz w:val="22"/>
          <w:szCs w:val="22"/>
        </w:rPr>
      </w:pPr>
      <w:r w:rsidRPr="00096556">
        <w:rPr>
          <w:rFonts w:asciiTheme="minorHAnsi" w:hAnsiTheme="minorHAnsi" w:cstheme="minorHAnsi"/>
          <w:b w:val="0"/>
          <w:sz w:val="22"/>
          <w:szCs w:val="22"/>
        </w:rPr>
        <w:t>O D L U K U</w:t>
      </w:r>
    </w:p>
    <w:p w14:paraId="1868EA8F" w14:textId="77777777" w:rsidR="0081656D" w:rsidRPr="00096556" w:rsidRDefault="0081656D" w:rsidP="0081656D">
      <w:pPr>
        <w:pStyle w:val="Bezproreda"/>
        <w:spacing w:after="240"/>
        <w:jc w:val="center"/>
        <w:rPr>
          <w:rFonts w:asciiTheme="minorHAnsi" w:hAnsiTheme="minorHAnsi" w:cstheme="minorHAnsi"/>
        </w:rPr>
      </w:pPr>
      <w:r w:rsidRPr="00096556">
        <w:rPr>
          <w:rFonts w:asciiTheme="minorHAnsi" w:hAnsiTheme="minorHAnsi" w:cstheme="minorHAnsi"/>
        </w:rPr>
        <w:t>o prihvaćanju na dar prava vlasništva nekretnine k.č.br. 1997,  u k.o. Požega</w:t>
      </w:r>
    </w:p>
    <w:p w14:paraId="0BFB41B3" w14:textId="77777777" w:rsidR="0081656D" w:rsidRPr="00096556" w:rsidRDefault="0081656D" w:rsidP="0081656D">
      <w:pPr>
        <w:pStyle w:val="Bezproreda"/>
        <w:spacing w:after="240"/>
        <w:jc w:val="center"/>
        <w:rPr>
          <w:rFonts w:asciiTheme="minorHAnsi" w:hAnsiTheme="minorHAnsi" w:cstheme="minorHAnsi"/>
        </w:rPr>
      </w:pPr>
      <w:r w:rsidRPr="00096556">
        <w:rPr>
          <w:rFonts w:asciiTheme="minorHAnsi" w:hAnsiTheme="minorHAnsi" w:cstheme="minorHAnsi"/>
        </w:rPr>
        <w:t>I.</w:t>
      </w:r>
    </w:p>
    <w:p w14:paraId="41142A06" w14:textId="77777777" w:rsidR="0081656D" w:rsidRPr="00096556" w:rsidRDefault="0081656D" w:rsidP="0081656D">
      <w:pPr>
        <w:ind w:firstLine="708"/>
        <w:jc w:val="both"/>
        <w:rPr>
          <w:rFonts w:asciiTheme="minorHAnsi" w:hAnsiTheme="minorHAnsi" w:cstheme="minorHAnsi"/>
          <w:b w:val="0"/>
          <w:sz w:val="22"/>
          <w:szCs w:val="22"/>
        </w:rPr>
      </w:pPr>
      <w:r w:rsidRPr="00096556">
        <w:rPr>
          <w:rFonts w:asciiTheme="minorHAnsi" w:hAnsiTheme="minorHAnsi" w:cstheme="minorHAnsi"/>
          <w:b w:val="0"/>
          <w:sz w:val="22"/>
          <w:szCs w:val="22"/>
        </w:rPr>
        <w:t>Ovom Odlukom Grad Požega, Trg Sv. Trojstva 1, 34000 Požega prihvaća na dar pravo vlasništva nekretnine označene kao k.č.br. 1997, upisane u zk.ul.br. 7661 zemljišne knjige u katastarskoj općini Požega.</w:t>
      </w:r>
    </w:p>
    <w:p w14:paraId="3D9CF249" w14:textId="77777777" w:rsidR="0081656D" w:rsidRPr="00096556" w:rsidRDefault="0081656D" w:rsidP="0081656D">
      <w:pPr>
        <w:ind w:firstLine="708"/>
        <w:jc w:val="both"/>
        <w:rPr>
          <w:rFonts w:asciiTheme="minorHAnsi" w:hAnsiTheme="minorHAnsi" w:cstheme="minorHAnsi"/>
          <w:b w:val="0"/>
          <w:sz w:val="22"/>
          <w:szCs w:val="22"/>
        </w:rPr>
      </w:pPr>
      <w:r w:rsidRPr="00096556">
        <w:rPr>
          <w:rFonts w:asciiTheme="minorHAnsi" w:hAnsiTheme="minorHAnsi" w:cstheme="minorHAnsi"/>
          <w:b w:val="0"/>
          <w:sz w:val="22"/>
          <w:szCs w:val="22"/>
        </w:rPr>
        <w:t>Nekretnina iz stavka 1. ove točke upisana je u zemljišne knjige kao vlasništvo Trgovačkog društva KOMUNALAC POŽEGA d.o.o., Vukovarska 8, 34000 Požega, a u naravi predstavlja zgradu tržnice u Požegi.</w:t>
      </w:r>
    </w:p>
    <w:p w14:paraId="4907A6A5" w14:textId="77777777" w:rsidR="0081656D" w:rsidRPr="00096556" w:rsidRDefault="0081656D" w:rsidP="0081656D">
      <w:pPr>
        <w:pStyle w:val="Bezproreda"/>
        <w:spacing w:after="240"/>
        <w:jc w:val="center"/>
        <w:rPr>
          <w:rFonts w:asciiTheme="minorHAnsi" w:hAnsiTheme="minorHAnsi" w:cstheme="minorHAnsi"/>
        </w:rPr>
      </w:pPr>
      <w:r w:rsidRPr="00096556">
        <w:rPr>
          <w:rFonts w:asciiTheme="minorHAnsi" w:hAnsiTheme="minorHAnsi" w:cstheme="minorHAnsi"/>
        </w:rPr>
        <w:t>II.</w:t>
      </w:r>
    </w:p>
    <w:p w14:paraId="4590F6C3" w14:textId="77777777" w:rsidR="0081656D" w:rsidRPr="00096556" w:rsidRDefault="0081656D" w:rsidP="0081656D">
      <w:pPr>
        <w:pStyle w:val="Bezproreda"/>
        <w:spacing w:after="240"/>
        <w:ind w:firstLine="708"/>
        <w:jc w:val="both"/>
        <w:rPr>
          <w:rFonts w:asciiTheme="minorHAnsi" w:hAnsiTheme="minorHAnsi" w:cstheme="minorHAnsi"/>
        </w:rPr>
      </w:pPr>
      <w:r w:rsidRPr="00096556">
        <w:rPr>
          <w:rFonts w:asciiTheme="minorHAnsi" w:hAnsiTheme="minorHAnsi" w:cstheme="minorHAnsi"/>
        </w:rPr>
        <w:t>Ova Odluka o prihvaćanju darovanja prava vlasništva nekretnine donosi se za potrebe Grada Požege i u svrhu realizacije projekta „Rekonstrukcija Trga Svetog Trojstva u Požegi“.</w:t>
      </w:r>
    </w:p>
    <w:p w14:paraId="6557631D" w14:textId="1154D975" w:rsidR="0081656D" w:rsidRPr="00096556" w:rsidRDefault="0081656D" w:rsidP="0081656D">
      <w:pPr>
        <w:pStyle w:val="Bezproreda"/>
        <w:spacing w:after="240"/>
        <w:jc w:val="center"/>
        <w:rPr>
          <w:rFonts w:asciiTheme="minorHAnsi" w:hAnsiTheme="minorHAnsi" w:cstheme="minorHAnsi"/>
        </w:rPr>
      </w:pPr>
      <w:r w:rsidRPr="00096556">
        <w:rPr>
          <w:rFonts w:asciiTheme="minorHAnsi" w:hAnsiTheme="minorHAnsi" w:cstheme="minorHAnsi"/>
        </w:rPr>
        <w:t>III.</w:t>
      </w:r>
    </w:p>
    <w:p w14:paraId="64824C4A" w14:textId="77777777" w:rsidR="0081656D" w:rsidRPr="00096556" w:rsidRDefault="0081656D" w:rsidP="0081656D">
      <w:pPr>
        <w:pStyle w:val="Bezproreda"/>
        <w:ind w:firstLine="708"/>
        <w:jc w:val="both"/>
        <w:rPr>
          <w:rFonts w:asciiTheme="minorHAnsi" w:hAnsiTheme="minorHAnsi" w:cstheme="minorHAnsi"/>
        </w:rPr>
      </w:pPr>
      <w:r w:rsidRPr="00096556">
        <w:rPr>
          <w:rFonts w:asciiTheme="minorHAnsi" w:hAnsiTheme="minorHAnsi" w:cstheme="minorHAnsi"/>
        </w:rPr>
        <w:t>Na temelju ove Odluke između Grada Požege i Trgovačkog društva KOMUNALAC POŽEGA d.o.o. sklopit će se ugovor o darovanju nekretnine kojim će ugovorne strane utvrditi svoja međusobna prava i obveze.</w:t>
      </w:r>
    </w:p>
    <w:p w14:paraId="75B59D47" w14:textId="77777777" w:rsidR="0081656D" w:rsidRPr="00096556" w:rsidRDefault="0081656D" w:rsidP="0081656D">
      <w:pPr>
        <w:pStyle w:val="Bezproreda"/>
        <w:spacing w:after="240"/>
        <w:ind w:firstLine="708"/>
        <w:jc w:val="both"/>
        <w:rPr>
          <w:rFonts w:asciiTheme="minorHAnsi" w:hAnsiTheme="minorHAnsi" w:cstheme="minorHAnsi"/>
        </w:rPr>
      </w:pPr>
      <w:r w:rsidRPr="00096556">
        <w:rPr>
          <w:rFonts w:asciiTheme="minorHAnsi" w:hAnsiTheme="minorHAnsi" w:cstheme="minorHAnsi"/>
        </w:rPr>
        <w:t>Gradonačelnik Grada Požege se ovlašćuje na potpis ugovora o darovanju.</w:t>
      </w:r>
    </w:p>
    <w:p w14:paraId="535FAA4C" w14:textId="77777777" w:rsidR="0081656D" w:rsidRPr="00096556" w:rsidRDefault="0081656D" w:rsidP="0081656D">
      <w:pPr>
        <w:ind w:right="-2"/>
        <w:jc w:val="center"/>
        <w:rPr>
          <w:rFonts w:asciiTheme="minorHAnsi" w:hAnsiTheme="minorHAnsi" w:cstheme="minorHAnsi"/>
          <w:b w:val="0"/>
          <w:sz w:val="22"/>
          <w:szCs w:val="22"/>
        </w:rPr>
      </w:pPr>
      <w:r w:rsidRPr="00096556">
        <w:rPr>
          <w:rFonts w:asciiTheme="minorHAnsi" w:hAnsiTheme="minorHAnsi" w:cstheme="minorHAnsi"/>
          <w:b w:val="0"/>
          <w:sz w:val="22"/>
          <w:szCs w:val="22"/>
        </w:rPr>
        <w:t>IV.</w:t>
      </w:r>
    </w:p>
    <w:p w14:paraId="418B9ACF" w14:textId="66EFA1EA" w:rsidR="00E376DA" w:rsidRPr="00096556" w:rsidRDefault="0081656D" w:rsidP="000058EB">
      <w:pPr>
        <w:spacing w:after="240"/>
        <w:ind w:right="-2" w:firstLine="708"/>
        <w:jc w:val="both"/>
        <w:rPr>
          <w:rFonts w:asciiTheme="minorHAnsi" w:hAnsiTheme="minorHAnsi" w:cstheme="minorHAnsi"/>
          <w:bCs/>
          <w:sz w:val="22"/>
          <w:szCs w:val="22"/>
        </w:rPr>
      </w:pPr>
      <w:r w:rsidRPr="00096556">
        <w:rPr>
          <w:rFonts w:asciiTheme="minorHAnsi" w:hAnsiTheme="minorHAnsi" w:cstheme="minorHAnsi"/>
          <w:b w:val="0"/>
          <w:sz w:val="22"/>
          <w:szCs w:val="22"/>
        </w:rPr>
        <w:t>Ova Odluka stupa na snagu danom donošenja, a objavit će se u Službenim novinama Grada Požege.</w:t>
      </w:r>
    </w:p>
    <w:p w14:paraId="5A17BA3C" w14:textId="7CD5E19D" w:rsidR="00E376DA" w:rsidRPr="00096556" w:rsidRDefault="00E376DA" w:rsidP="00096556">
      <w:pPr>
        <w:jc w:val="center"/>
        <w:rPr>
          <w:rFonts w:asciiTheme="minorHAnsi" w:hAnsiTheme="minorHAnsi" w:cstheme="minorHAnsi"/>
          <w:bCs/>
          <w:sz w:val="22"/>
          <w:szCs w:val="22"/>
        </w:rPr>
      </w:pPr>
      <w:r w:rsidRPr="00096556">
        <w:rPr>
          <w:rFonts w:asciiTheme="minorHAnsi" w:hAnsiTheme="minorHAnsi" w:cstheme="minorHAnsi"/>
          <w:bCs/>
          <w:sz w:val="22"/>
          <w:szCs w:val="22"/>
        </w:rPr>
        <w:t>Ad 9.</w:t>
      </w:r>
    </w:p>
    <w:p w14:paraId="5B50685C" w14:textId="7D706BC1" w:rsidR="00E376DA" w:rsidRPr="00096556" w:rsidRDefault="00E376DA" w:rsidP="00096556">
      <w:pPr>
        <w:jc w:val="center"/>
        <w:rPr>
          <w:rFonts w:asciiTheme="minorHAnsi" w:hAnsiTheme="minorHAnsi" w:cstheme="minorHAnsi"/>
          <w:bCs/>
          <w:sz w:val="22"/>
          <w:szCs w:val="22"/>
        </w:rPr>
      </w:pPr>
      <w:r w:rsidRPr="00096556">
        <w:rPr>
          <w:rFonts w:asciiTheme="minorHAnsi" w:hAnsiTheme="minorHAnsi" w:cstheme="minorHAnsi"/>
          <w:bCs/>
          <w:sz w:val="22"/>
          <w:szCs w:val="22"/>
        </w:rPr>
        <w:t xml:space="preserve">Prijedlog Odluke  o prihvaćanju na dar prava vlasništva nekretnina označenih kao </w:t>
      </w:r>
    </w:p>
    <w:p w14:paraId="36C08616" w14:textId="5A8739EF" w:rsidR="00E376DA" w:rsidRPr="00096556" w:rsidRDefault="00E376DA" w:rsidP="003848E5">
      <w:pPr>
        <w:spacing w:after="240"/>
        <w:ind w:firstLine="708"/>
        <w:jc w:val="center"/>
        <w:rPr>
          <w:rFonts w:asciiTheme="minorHAnsi" w:hAnsiTheme="minorHAnsi" w:cstheme="minorHAnsi"/>
          <w:bCs/>
          <w:sz w:val="22"/>
          <w:szCs w:val="22"/>
        </w:rPr>
      </w:pPr>
      <w:r w:rsidRPr="00096556">
        <w:rPr>
          <w:rFonts w:asciiTheme="minorHAnsi" w:hAnsiTheme="minorHAnsi" w:cstheme="minorHAnsi"/>
          <w:bCs/>
          <w:sz w:val="22"/>
          <w:szCs w:val="22"/>
        </w:rPr>
        <w:t>k.č.br. 479 i k.č.br.476/1 , u k.o. Požega</w:t>
      </w:r>
    </w:p>
    <w:p w14:paraId="6E8E5056" w14:textId="75CC3DAF" w:rsidR="00E376DA" w:rsidRPr="00096556" w:rsidRDefault="00E376DA" w:rsidP="003848E5">
      <w:pPr>
        <w:pStyle w:val="Odlomakpopisa"/>
        <w:spacing w:after="240"/>
        <w:ind w:left="0" w:firstLine="586"/>
        <w:jc w:val="both"/>
        <w:rPr>
          <w:rFonts w:asciiTheme="minorHAnsi" w:hAnsiTheme="minorHAnsi" w:cstheme="minorHAnsi"/>
          <w:b w:val="0"/>
          <w:sz w:val="22"/>
          <w:szCs w:val="22"/>
        </w:rPr>
      </w:pPr>
      <w:r w:rsidRPr="00096556">
        <w:rPr>
          <w:rFonts w:asciiTheme="minorHAnsi" w:hAnsiTheme="minorHAnsi" w:cstheme="minorHAnsi"/>
          <w:b w:val="0"/>
          <w:sz w:val="22"/>
          <w:szCs w:val="22"/>
        </w:rPr>
        <w:t>PREDSJEDNIK - poziva Gradonačelnika kao ovlaštenog predlagatelja da obrazloži ovu točku dnevnog reda.</w:t>
      </w:r>
    </w:p>
    <w:p w14:paraId="556103A5" w14:textId="4CB3EE96" w:rsidR="00E376DA" w:rsidRPr="00096556" w:rsidRDefault="00E376DA" w:rsidP="003848E5">
      <w:pPr>
        <w:spacing w:after="240"/>
        <w:ind w:firstLine="708"/>
        <w:rPr>
          <w:rFonts w:asciiTheme="minorHAnsi" w:hAnsiTheme="minorHAnsi" w:cstheme="minorHAnsi"/>
          <w:bCs/>
          <w:sz w:val="22"/>
          <w:szCs w:val="22"/>
        </w:rPr>
      </w:pPr>
      <w:r w:rsidRPr="00096556">
        <w:rPr>
          <w:rFonts w:asciiTheme="minorHAnsi" w:hAnsiTheme="minorHAnsi" w:cstheme="minorHAnsi"/>
          <w:b w:val="0"/>
          <w:sz w:val="22"/>
          <w:szCs w:val="22"/>
        </w:rPr>
        <w:t xml:space="preserve">GRADONAČELNIK </w:t>
      </w:r>
      <w:r w:rsidR="00B06AF9" w:rsidRPr="00096556">
        <w:rPr>
          <w:rFonts w:asciiTheme="minorHAnsi" w:hAnsiTheme="minorHAnsi" w:cstheme="minorHAnsi"/>
          <w:b w:val="0"/>
          <w:sz w:val="22"/>
          <w:szCs w:val="22"/>
        </w:rPr>
        <w:t>-</w:t>
      </w:r>
      <w:r w:rsidRPr="00096556">
        <w:rPr>
          <w:rFonts w:asciiTheme="minorHAnsi" w:hAnsiTheme="minorHAnsi" w:cstheme="minorHAnsi"/>
          <w:b w:val="0"/>
          <w:sz w:val="22"/>
          <w:szCs w:val="22"/>
        </w:rPr>
        <w:t xml:space="preserve"> daje kratko obrazloženje ove točke dnevnog reda.</w:t>
      </w:r>
    </w:p>
    <w:p w14:paraId="75247CDD" w14:textId="3767627A" w:rsidR="00E376DA" w:rsidRPr="00096556" w:rsidRDefault="00E376DA" w:rsidP="003848E5">
      <w:pPr>
        <w:pStyle w:val="Odlomakpopisa"/>
        <w:spacing w:after="240"/>
        <w:ind w:left="0" w:firstLine="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PREDSJEDNIK - otvara raspravu.</w:t>
      </w:r>
    </w:p>
    <w:p w14:paraId="3E04CBEC" w14:textId="6C1BE975" w:rsidR="00E376DA" w:rsidRPr="00096556" w:rsidRDefault="00E376DA" w:rsidP="003848E5">
      <w:pPr>
        <w:spacing w:after="240"/>
        <w:ind w:firstLine="708"/>
        <w:rPr>
          <w:rFonts w:asciiTheme="minorHAnsi" w:hAnsiTheme="minorHAnsi" w:cstheme="minorHAnsi"/>
          <w:b w:val="0"/>
          <w:sz w:val="22"/>
          <w:szCs w:val="22"/>
        </w:rPr>
      </w:pPr>
      <w:r w:rsidRPr="00096556">
        <w:rPr>
          <w:rFonts w:asciiTheme="minorHAnsi" w:hAnsiTheme="minorHAnsi" w:cstheme="minorHAnsi"/>
          <w:b w:val="0"/>
          <w:sz w:val="22"/>
          <w:szCs w:val="22"/>
        </w:rPr>
        <w:t>U raspravi su sudjelovali vijećnici dr.sc. Dinko Zima i Ante Kolić.</w:t>
      </w:r>
    </w:p>
    <w:p w14:paraId="541FDAD3" w14:textId="49EE73F4" w:rsidR="00E376DA" w:rsidRPr="00096556" w:rsidRDefault="00E376DA" w:rsidP="003848E5">
      <w:pPr>
        <w:spacing w:after="240"/>
        <w:ind w:firstLine="708"/>
        <w:jc w:val="both"/>
        <w:rPr>
          <w:rFonts w:asciiTheme="minorHAnsi" w:hAnsiTheme="minorHAnsi" w:cstheme="minorHAnsi"/>
          <w:b w:val="0"/>
          <w:sz w:val="22"/>
          <w:szCs w:val="22"/>
        </w:rPr>
      </w:pPr>
      <w:r w:rsidRPr="00096556">
        <w:rPr>
          <w:rFonts w:asciiTheme="minorHAnsi" w:hAnsiTheme="minorHAnsi" w:cstheme="minorHAnsi"/>
          <w:b w:val="0"/>
          <w:sz w:val="22"/>
          <w:szCs w:val="22"/>
        </w:rPr>
        <w:t xml:space="preserve">PREDSJEDNIK - zaključuje raspravu, </w:t>
      </w:r>
      <w:r w:rsidRPr="00096556">
        <w:rPr>
          <w:rFonts w:asciiTheme="minorHAnsi" w:hAnsiTheme="minorHAnsi" w:cstheme="minorHAnsi"/>
          <w:b w:val="0"/>
          <w:bCs/>
          <w:sz w:val="22"/>
          <w:szCs w:val="22"/>
        </w:rPr>
        <w:t xml:space="preserve">daje na glasovanje </w:t>
      </w:r>
      <w:r w:rsidRPr="00096556">
        <w:rPr>
          <w:rFonts w:asciiTheme="minorHAnsi" w:hAnsiTheme="minorHAnsi" w:cstheme="minorHAnsi"/>
          <w:b w:val="0"/>
          <w:sz w:val="22"/>
          <w:szCs w:val="22"/>
        </w:rPr>
        <w:t xml:space="preserve">Odluku o prihvaćanju na dar prava vlasništva nekretnina označenih kao k.č.br. 479 i k.č.br. 476/1, u k.o. Požega </w:t>
      </w:r>
      <w:r w:rsidRPr="00096556">
        <w:rPr>
          <w:rFonts w:asciiTheme="minorHAnsi" w:hAnsiTheme="minorHAnsi" w:cstheme="minorHAnsi"/>
          <w:b w:val="0"/>
          <w:bCs/>
          <w:sz w:val="22"/>
          <w:szCs w:val="22"/>
        </w:rPr>
        <w:t>te</w:t>
      </w:r>
      <w:r w:rsidRPr="00096556">
        <w:rPr>
          <w:rFonts w:asciiTheme="minorHAnsi" w:hAnsiTheme="minorHAnsi" w:cstheme="minorHAnsi"/>
          <w:b w:val="0"/>
          <w:sz w:val="22"/>
          <w:szCs w:val="22"/>
        </w:rPr>
        <w:t xml:space="preserve"> konstatira da je Gradsko vijeće Grada Požege, većinom glasova  </w:t>
      </w:r>
      <w:r w:rsidRPr="00096556">
        <w:rPr>
          <w:rFonts w:asciiTheme="minorHAnsi" w:hAnsiTheme="minorHAnsi" w:cstheme="minorHAnsi"/>
          <w:b w:val="0"/>
          <w:iCs/>
          <w:sz w:val="22"/>
          <w:szCs w:val="22"/>
        </w:rPr>
        <w:t>(</w:t>
      </w:r>
      <w:r w:rsidRPr="00096556">
        <w:rPr>
          <w:rFonts w:asciiTheme="minorHAnsi" w:hAnsiTheme="minorHAnsi" w:cstheme="minorHAnsi"/>
          <w:b w:val="0"/>
          <w:sz w:val="22"/>
          <w:szCs w:val="22"/>
        </w:rPr>
        <w:t>s 14 glasova za i</w:t>
      </w:r>
      <w:r w:rsidR="00B06AF9" w:rsidRPr="00096556">
        <w:rPr>
          <w:rFonts w:asciiTheme="minorHAnsi" w:hAnsiTheme="minorHAnsi" w:cstheme="minorHAnsi"/>
          <w:b w:val="0"/>
          <w:sz w:val="22"/>
          <w:szCs w:val="22"/>
        </w:rPr>
        <w:t xml:space="preserve"> s </w:t>
      </w:r>
      <w:r w:rsidRPr="00096556">
        <w:rPr>
          <w:rFonts w:asciiTheme="minorHAnsi" w:hAnsiTheme="minorHAnsi" w:cstheme="minorHAnsi"/>
          <w:b w:val="0"/>
          <w:sz w:val="22"/>
          <w:szCs w:val="22"/>
        </w:rPr>
        <w:t>2 suzdržana glasa), usvojilo</w:t>
      </w:r>
    </w:p>
    <w:p w14:paraId="41ED6838" w14:textId="5BE336B9" w:rsidR="000058EB" w:rsidRPr="00096556" w:rsidRDefault="000058EB" w:rsidP="000058EB">
      <w:pPr>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O D L U K U</w:t>
      </w:r>
    </w:p>
    <w:p w14:paraId="4BC3F4CD" w14:textId="77777777" w:rsidR="000058EB" w:rsidRPr="00096556" w:rsidRDefault="000058EB" w:rsidP="000058EB">
      <w:pPr>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o prihvaćanju na dar prava vlasništva nekretnina označenih </w:t>
      </w:r>
    </w:p>
    <w:p w14:paraId="379328C0" w14:textId="77777777" w:rsidR="000058EB" w:rsidRPr="00096556" w:rsidRDefault="000058EB" w:rsidP="000058EB">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kao k.č.br. 479 i k.č.br. 476/1, u k.o. Požega</w:t>
      </w:r>
    </w:p>
    <w:p w14:paraId="238F2425" w14:textId="77777777" w:rsidR="000058EB" w:rsidRPr="00096556" w:rsidRDefault="000058EB" w:rsidP="000058EB">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w:t>
      </w:r>
    </w:p>
    <w:p w14:paraId="456A637A" w14:textId="77777777" w:rsidR="000058EB" w:rsidRPr="00096556" w:rsidRDefault="000058EB" w:rsidP="000058EB">
      <w:pPr>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lastRenderedPageBreak/>
        <w:t>Ovom Odlukom Grad Požega, Trg Sv. Trojstva 1, 34000 Požega, prihvaća na dar pravo vlasništva nekretnina označenih kao k.č.br. 479 i k.č.br. 476/1, obje upisane u zk.ul.br. 7661 zemljišne knjige u katastarskoj općini Požega.</w:t>
      </w:r>
    </w:p>
    <w:p w14:paraId="1D771677" w14:textId="77777777" w:rsidR="000058EB" w:rsidRPr="00096556" w:rsidRDefault="000058EB" w:rsidP="000058EB">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Nekretnine iz stavka 1. ove točke upisane su u zemljišne knjige kao vlasništvo Trgovačkog društva KOMUNALAC POŽEGA d.o.o., Vukovarska 8, 34000 Požega.</w:t>
      </w:r>
    </w:p>
    <w:p w14:paraId="7CA59038" w14:textId="77777777" w:rsidR="000058EB" w:rsidRPr="00096556" w:rsidRDefault="000058EB" w:rsidP="000058EB">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II.</w:t>
      </w:r>
    </w:p>
    <w:p w14:paraId="769AAF00" w14:textId="77777777" w:rsidR="000058EB" w:rsidRPr="00096556" w:rsidRDefault="000058EB" w:rsidP="000058EB">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Ova Odluka donosi se za potrebe Grada Požege i u svrhu realizacije projekta izgradnje atletskog stadiona na području grada Požege.</w:t>
      </w:r>
    </w:p>
    <w:p w14:paraId="27387A2E" w14:textId="77777777" w:rsidR="000058EB" w:rsidRPr="00096556" w:rsidRDefault="000058EB" w:rsidP="000058EB">
      <w:pPr>
        <w:spacing w:after="240"/>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III.</w:t>
      </w:r>
    </w:p>
    <w:p w14:paraId="3CB3EED5" w14:textId="77777777" w:rsidR="000058EB" w:rsidRPr="00096556" w:rsidRDefault="000058EB" w:rsidP="000058EB">
      <w:pPr>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Na temelju ove Odluke između Grada Požege i Trgovačkog društva KOMUNALAC POŽEGA d.o.o. sklopit će se ugovor o darovanju nekretnina kojim će ugovorne strane utvrditi svoja međusobna prava i obveze.</w:t>
      </w:r>
    </w:p>
    <w:p w14:paraId="5DDE3D17" w14:textId="77777777" w:rsidR="000058EB" w:rsidRPr="00096556" w:rsidRDefault="000058EB" w:rsidP="000058EB">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Gradonačelnik Grada Požege se ovlašćuje na potpis ugovora o darovanju nekretnina. </w:t>
      </w:r>
    </w:p>
    <w:p w14:paraId="31DA81C9" w14:textId="77777777" w:rsidR="000058EB" w:rsidRPr="00096556" w:rsidRDefault="000058EB" w:rsidP="000058EB">
      <w:pPr>
        <w:spacing w:after="240"/>
        <w:ind w:right="-2"/>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IV.</w:t>
      </w:r>
    </w:p>
    <w:p w14:paraId="0B63F8C4" w14:textId="36B7444E" w:rsidR="000058EB" w:rsidRPr="00096556" w:rsidRDefault="000058EB" w:rsidP="003848E5">
      <w:pPr>
        <w:spacing w:after="240"/>
        <w:ind w:right="-2"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Ova Odluka stupa na snagu danom donošenja, a objavit će se u Službenim novinama Grada Požege.</w:t>
      </w:r>
    </w:p>
    <w:p w14:paraId="487BD191" w14:textId="7E280AA7" w:rsidR="00E376DA" w:rsidRPr="00096556" w:rsidRDefault="00E376DA" w:rsidP="00E376DA">
      <w:pPr>
        <w:ind w:firstLine="708"/>
        <w:jc w:val="center"/>
        <w:rPr>
          <w:rFonts w:asciiTheme="minorHAnsi" w:hAnsiTheme="minorHAnsi" w:cstheme="minorHAnsi"/>
          <w:bCs/>
          <w:sz w:val="22"/>
          <w:szCs w:val="22"/>
        </w:rPr>
      </w:pPr>
      <w:r w:rsidRPr="00096556">
        <w:rPr>
          <w:rFonts w:asciiTheme="minorHAnsi" w:hAnsiTheme="minorHAnsi" w:cstheme="minorHAnsi"/>
          <w:bCs/>
          <w:sz w:val="22"/>
          <w:szCs w:val="22"/>
        </w:rPr>
        <w:t>Ad 10.</w:t>
      </w:r>
    </w:p>
    <w:p w14:paraId="324CB192" w14:textId="7AAEC0C4" w:rsidR="00E376DA" w:rsidRPr="00096556" w:rsidRDefault="00E376DA" w:rsidP="003848E5">
      <w:pPr>
        <w:spacing w:after="240"/>
        <w:ind w:firstLine="708"/>
        <w:jc w:val="center"/>
        <w:rPr>
          <w:rFonts w:asciiTheme="minorHAnsi" w:hAnsiTheme="minorHAnsi" w:cstheme="minorHAnsi"/>
          <w:bCs/>
          <w:sz w:val="22"/>
          <w:szCs w:val="22"/>
        </w:rPr>
      </w:pPr>
      <w:r w:rsidRPr="00096556">
        <w:rPr>
          <w:rFonts w:asciiTheme="minorHAnsi" w:hAnsiTheme="minorHAnsi" w:cstheme="minorHAnsi"/>
          <w:bCs/>
          <w:sz w:val="22"/>
          <w:szCs w:val="22"/>
        </w:rPr>
        <w:t>Prijedlog Odluke o prodaji nekretnine k.č.br. 4485, u k.o. Požega</w:t>
      </w:r>
    </w:p>
    <w:p w14:paraId="4344F692" w14:textId="1D2628C6" w:rsidR="00E376DA" w:rsidRPr="00096556" w:rsidRDefault="00E376DA" w:rsidP="003848E5">
      <w:pPr>
        <w:pStyle w:val="Odlomakpopisa"/>
        <w:spacing w:after="240"/>
        <w:ind w:left="0" w:firstLine="586"/>
        <w:jc w:val="both"/>
        <w:rPr>
          <w:rFonts w:asciiTheme="minorHAnsi" w:hAnsiTheme="minorHAnsi" w:cstheme="minorHAnsi"/>
          <w:b w:val="0"/>
          <w:sz w:val="22"/>
          <w:szCs w:val="22"/>
        </w:rPr>
      </w:pPr>
      <w:r w:rsidRPr="00096556">
        <w:rPr>
          <w:rFonts w:asciiTheme="minorHAnsi" w:hAnsiTheme="minorHAnsi" w:cstheme="minorHAnsi"/>
          <w:b w:val="0"/>
          <w:sz w:val="22"/>
          <w:szCs w:val="22"/>
        </w:rPr>
        <w:t xml:space="preserve">PREDSJEDNIK - poziva Gradonačelnika kao ovlaštenog predlagatelja da obrazloži ovu točku dnevnog reda. </w:t>
      </w:r>
    </w:p>
    <w:p w14:paraId="622E4CCA" w14:textId="77777777" w:rsidR="00E376DA" w:rsidRPr="00096556" w:rsidRDefault="00E376DA" w:rsidP="003848E5">
      <w:pPr>
        <w:spacing w:after="240"/>
        <w:ind w:firstLine="708"/>
        <w:rPr>
          <w:rFonts w:asciiTheme="minorHAnsi" w:hAnsiTheme="minorHAnsi" w:cstheme="minorHAnsi"/>
          <w:bCs/>
          <w:sz w:val="22"/>
          <w:szCs w:val="22"/>
        </w:rPr>
      </w:pPr>
      <w:r w:rsidRPr="00096556">
        <w:rPr>
          <w:rFonts w:asciiTheme="minorHAnsi" w:hAnsiTheme="minorHAnsi" w:cstheme="minorHAnsi"/>
          <w:b w:val="0"/>
          <w:sz w:val="22"/>
          <w:szCs w:val="22"/>
        </w:rPr>
        <w:t>GRADONAČELNIK – daje kratko obrazloženje ove točke dnevnog reda.</w:t>
      </w:r>
    </w:p>
    <w:p w14:paraId="5B58EE26" w14:textId="2CECB1DD" w:rsidR="00E376DA" w:rsidRPr="00096556" w:rsidRDefault="00E376DA" w:rsidP="003848E5">
      <w:pPr>
        <w:pStyle w:val="Odlomakpopisa"/>
        <w:spacing w:after="240"/>
        <w:ind w:left="0" w:firstLine="586"/>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PREDSJEDNIK - otvara raspravu. </w:t>
      </w:r>
    </w:p>
    <w:p w14:paraId="2823398A" w14:textId="0F7041FB" w:rsidR="00E376DA" w:rsidRPr="00096556" w:rsidRDefault="00E376DA" w:rsidP="003848E5">
      <w:pPr>
        <w:spacing w:after="240"/>
        <w:ind w:firstLine="708"/>
        <w:jc w:val="both"/>
        <w:rPr>
          <w:rFonts w:asciiTheme="minorHAnsi" w:hAnsiTheme="minorHAnsi" w:cstheme="minorHAnsi"/>
          <w:b w:val="0"/>
          <w:sz w:val="22"/>
          <w:szCs w:val="22"/>
        </w:rPr>
      </w:pPr>
      <w:r w:rsidRPr="00096556">
        <w:rPr>
          <w:rFonts w:asciiTheme="minorHAnsi" w:hAnsiTheme="minorHAnsi" w:cstheme="minorHAnsi"/>
          <w:b w:val="0"/>
          <w:sz w:val="22"/>
          <w:szCs w:val="22"/>
        </w:rPr>
        <w:t xml:space="preserve">U raspravi </w:t>
      </w:r>
      <w:r w:rsidR="000058EB" w:rsidRPr="00096556">
        <w:rPr>
          <w:rFonts w:asciiTheme="minorHAnsi" w:hAnsiTheme="minorHAnsi" w:cstheme="minorHAnsi"/>
          <w:b w:val="0"/>
          <w:sz w:val="22"/>
          <w:szCs w:val="22"/>
        </w:rPr>
        <w:t xml:space="preserve">su sudjelovali vijećnici dr.sc Dinko Zima, </w:t>
      </w:r>
      <w:r w:rsidRPr="00096556">
        <w:rPr>
          <w:rFonts w:asciiTheme="minorHAnsi" w:hAnsiTheme="minorHAnsi" w:cstheme="minorHAnsi"/>
          <w:b w:val="0"/>
          <w:sz w:val="22"/>
          <w:szCs w:val="22"/>
        </w:rPr>
        <w:t>Antonio Šarić</w:t>
      </w:r>
      <w:r w:rsidR="000058EB" w:rsidRPr="00096556">
        <w:rPr>
          <w:rFonts w:asciiTheme="minorHAnsi" w:hAnsiTheme="minorHAnsi" w:cstheme="minorHAnsi"/>
          <w:b w:val="0"/>
          <w:sz w:val="22"/>
          <w:szCs w:val="22"/>
        </w:rPr>
        <w:t xml:space="preserve"> i vijećnica Martina Vlašić </w:t>
      </w:r>
      <w:proofErr w:type="spellStart"/>
      <w:r w:rsidR="000058EB" w:rsidRPr="00096556">
        <w:rPr>
          <w:rFonts w:asciiTheme="minorHAnsi" w:hAnsiTheme="minorHAnsi" w:cstheme="minorHAnsi"/>
          <w:b w:val="0"/>
          <w:sz w:val="22"/>
          <w:szCs w:val="22"/>
        </w:rPr>
        <w:t>Iljkić</w:t>
      </w:r>
      <w:proofErr w:type="spellEnd"/>
      <w:r w:rsidRPr="00096556">
        <w:rPr>
          <w:rFonts w:asciiTheme="minorHAnsi" w:hAnsiTheme="minorHAnsi" w:cstheme="minorHAnsi"/>
          <w:b w:val="0"/>
          <w:sz w:val="22"/>
          <w:szCs w:val="22"/>
        </w:rPr>
        <w:t>.</w:t>
      </w:r>
    </w:p>
    <w:p w14:paraId="7B85F55E" w14:textId="609FF3BA" w:rsidR="00E376DA" w:rsidRPr="00096556" w:rsidRDefault="00E376DA" w:rsidP="003848E5">
      <w:pPr>
        <w:spacing w:after="240"/>
        <w:jc w:val="both"/>
        <w:rPr>
          <w:rFonts w:asciiTheme="minorHAnsi" w:hAnsiTheme="minorHAnsi" w:cstheme="minorHAnsi"/>
          <w:b w:val="0"/>
          <w:sz w:val="22"/>
          <w:szCs w:val="22"/>
        </w:rPr>
      </w:pPr>
      <w:r w:rsidRPr="00096556">
        <w:rPr>
          <w:rFonts w:asciiTheme="minorHAnsi" w:hAnsiTheme="minorHAnsi" w:cstheme="minorHAnsi"/>
          <w:b w:val="0"/>
          <w:sz w:val="22"/>
          <w:szCs w:val="22"/>
        </w:rPr>
        <w:t xml:space="preserve">PREDSJEDNIK - zaključuje raspravu, </w:t>
      </w:r>
      <w:r w:rsidRPr="00096556">
        <w:rPr>
          <w:rFonts w:asciiTheme="minorHAnsi" w:hAnsiTheme="minorHAnsi" w:cstheme="minorHAnsi"/>
          <w:b w:val="0"/>
          <w:bCs/>
          <w:sz w:val="22"/>
          <w:szCs w:val="22"/>
        </w:rPr>
        <w:t xml:space="preserve">daje na glasovanje </w:t>
      </w:r>
      <w:r w:rsidRPr="00096556">
        <w:rPr>
          <w:rFonts w:asciiTheme="minorHAnsi" w:hAnsiTheme="minorHAnsi" w:cstheme="minorHAnsi"/>
          <w:b w:val="0"/>
          <w:sz w:val="22"/>
          <w:szCs w:val="22"/>
        </w:rPr>
        <w:t xml:space="preserve">Odluku o </w:t>
      </w:r>
      <w:r w:rsidR="00D03069" w:rsidRPr="00096556">
        <w:rPr>
          <w:rFonts w:asciiTheme="minorHAnsi" w:hAnsiTheme="minorHAnsi" w:cstheme="minorHAnsi"/>
          <w:b w:val="0"/>
          <w:sz w:val="22"/>
          <w:szCs w:val="22"/>
        </w:rPr>
        <w:t xml:space="preserve">prodaji nekretnine </w:t>
      </w:r>
      <w:r w:rsidRPr="00096556">
        <w:rPr>
          <w:rFonts w:asciiTheme="minorHAnsi" w:hAnsiTheme="minorHAnsi" w:cstheme="minorHAnsi"/>
          <w:b w:val="0"/>
          <w:sz w:val="22"/>
          <w:szCs w:val="22"/>
        </w:rPr>
        <w:t xml:space="preserve">k.č.br. </w:t>
      </w:r>
      <w:r w:rsidR="00D03069" w:rsidRPr="00096556">
        <w:rPr>
          <w:rFonts w:asciiTheme="minorHAnsi" w:hAnsiTheme="minorHAnsi" w:cstheme="minorHAnsi"/>
          <w:b w:val="0"/>
          <w:sz w:val="22"/>
          <w:szCs w:val="22"/>
        </w:rPr>
        <w:t>4485</w:t>
      </w:r>
      <w:r w:rsidRPr="00096556">
        <w:rPr>
          <w:rFonts w:asciiTheme="minorHAnsi" w:hAnsiTheme="minorHAnsi" w:cstheme="minorHAnsi"/>
          <w:b w:val="0"/>
          <w:sz w:val="22"/>
          <w:szCs w:val="22"/>
        </w:rPr>
        <w:t xml:space="preserve">, u k.o. Požega </w:t>
      </w:r>
      <w:r w:rsidRPr="00096556">
        <w:rPr>
          <w:rFonts w:asciiTheme="minorHAnsi" w:hAnsiTheme="minorHAnsi" w:cstheme="minorHAnsi"/>
          <w:b w:val="0"/>
          <w:bCs/>
          <w:sz w:val="22"/>
          <w:szCs w:val="22"/>
        </w:rPr>
        <w:t>te</w:t>
      </w:r>
      <w:r w:rsidRPr="00096556">
        <w:rPr>
          <w:rFonts w:asciiTheme="minorHAnsi" w:hAnsiTheme="minorHAnsi" w:cstheme="minorHAnsi"/>
          <w:b w:val="0"/>
          <w:sz w:val="22"/>
          <w:szCs w:val="22"/>
        </w:rPr>
        <w:t xml:space="preserve"> konstatira da je Gradsko vijeće Grada Požege, većinom glasova </w:t>
      </w:r>
      <w:r w:rsidRPr="00096556">
        <w:rPr>
          <w:rFonts w:asciiTheme="minorHAnsi" w:hAnsiTheme="minorHAnsi" w:cstheme="minorHAnsi"/>
          <w:b w:val="0"/>
          <w:iCs/>
          <w:sz w:val="22"/>
          <w:szCs w:val="22"/>
        </w:rPr>
        <w:t>(</w:t>
      </w:r>
      <w:r w:rsidRPr="00096556">
        <w:rPr>
          <w:rFonts w:asciiTheme="minorHAnsi" w:hAnsiTheme="minorHAnsi" w:cstheme="minorHAnsi"/>
          <w:b w:val="0"/>
          <w:sz w:val="22"/>
          <w:szCs w:val="22"/>
        </w:rPr>
        <w:t>s 1</w:t>
      </w:r>
      <w:r w:rsidR="000058EB" w:rsidRPr="00096556">
        <w:rPr>
          <w:rFonts w:asciiTheme="minorHAnsi" w:hAnsiTheme="minorHAnsi" w:cstheme="minorHAnsi"/>
          <w:b w:val="0"/>
          <w:sz w:val="22"/>
          <w:szCs w:val="22"/>
        </w:rPr>
        <w:t>0</w:t>
      </w:r>
      <w:r w:rsidRPr="00096556">
        <w:rPr>
          <w:rFonts w:asciiTheme="minorHAnsi" w:hAnsiTheme="minorHAnsi" w:cstheme="minorHAnsi"/>
          <w:b w:val="0"/>
          <w:sz w:val="22"/>
          <w:szCs w:val="22"/>
        </w:rPr>
        <w:t xml:space="preserve"> glasova za</w:t>
      </w:r>
      <w:r w:rsidR="00D03069" w:rsidRPr="00096556">
        <w:rPr>
          <w:rFonts w:asciiTheme="minorHAnsi" w:hAnsiTheme="minorHAnsi" w:cstheme="minorHAnsi"/>
          <w:b w:val="0"/>
          <w:sz w:val="22"/>
          <w:szCs w:val="22"/>
        </w:rPr>
        <w:t xml:space="preserve">, s 4 glasa protiv i </w:t>
      </w:r>
      <w:r w:rsidR="00B06AF9" w:rsidRPr="00096556">
        <w:rPr>
          <w:rFonts w:asciiTheme="minorHAnsi" w:hAnsiTheme="minorHAnsi" w:cstheme="minorHAnsi"/>
          <w:b w:val="0"/>
          <w:sz w:val="22"/>
          <w:szCs w:val="22"/>
        </w:rPr>
        <w:t xml:space="preserve">s </w:t>
      </w:r>
      <w:r w:rsidR="00D03069" w:rsidRPr="00096556">
        <w:rPr>
          <w:rFonts w:asciiTheme="minorHAnsi" w:hAnsiTheme="minorHAnsi" w:cstheme="minorHAnsi"/>
          <w:b w:val="0"/>
          <w:sz w:val="22"/>
          <w:szCs w:val="22"/>
        </w:rPr>
        <w:t>2 suzdržana glasa) usvojilo</w:t>
      </w:r>
      <w:r w:rsidRPr="00096556">
        <w:rPr>
          <w:rFonts w:asciiTheme="minorHAnsi" w:hAnsiTheme="minorHAnsi" w:cstheme="minorHAnsi"/>
          <w:b w:val="0"/>
          <w:sz w:val="22"/>
          <w:szCs w:val="22"/>
        </w:rPr>
        <w:t xml:space="preserve"> </w:t>
      </w:r>
    </w:p>
    <w:p w14:paraId="1761F1DF" w14:textId="77777777" w:rsidR="000058EB" w:rsidRPr="00096556" w:rsidRDefault="000058EB" w:rsidP="000058EB">
      <w:pPr>
        <w:jc w:val="center"/>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O D L U K U </w:t>
      </w:r>
    </w:p>
    <w:p w14:paraId="2388AD23" w14:textId="77777777" w:rsidR="000058EB" w:rsidRPr="00096556" w:rsidRDefault="000058EB" w:rsidP="000058EB">
      <w:pPr>
        <w:pStyle w:val="Bezproreda"/>
        <w:spacing w:after="240"/>
        <w:jc w:val="center"/>
        <w:rPr>
          <w:rFonts w:asciiTheme="minorHAnsi" w:hAnsiTheme="minorHAnsi" w:cstheme="minorHAnsi"/>
          <w:bCs/>
        </w:rPr>
      </w:pPr>
      <w:bookmarkStart w:id="18" w:name="_Hlk120871367"/>
      <w:r w:rsidRPr="00096556">
        <w:rPr>
          <w:rFonts w:asciiTheme="minorHAnsi" w:hAnsiTheme="minorHAnsi" w:cstheme="minorHAnsi"/>
          <w:bCs/>
        </w:rPr>
        <w:t xml:space="preserve">o prodaji nekretnine k.č.br. 4485, zk.ul.br. 5390, u k.o. Požega </w:t>
      </w:r>
    </w:p>
    <w:bookmarkEnd w:id="18"/>
    <w:p w14:paraId="4D66E93D" w14:textId="77777777" w:rsidR="000058EB" w:rsidRPr="00096556" w:rsidRDefault="000058EB" w:rsidP="000058EB">
      <w:pPr>
        <w:autoSpaceDE w:val="0"/>
        <w:autoSpaceDN w:val="0"/>
        <w:adjustRightInd w:val="0"/>
        <w:spacing w:after="240"/>
        <w:jc w:val="center"/>
        <w:rPr>
          <w:rFonts w:asciiTheme="minorHAnsi" w:hAnsiTheme="minorHAnsi" w:cstheme="minorHAnsi"/>
          <w:b w:val="0"/>
          <w:bCs/>
          <w:iCs/>
          <w:sz w:val="22"/>
          <w:szCs w:val="22"/>
        </w:rPr>
      </w:pPr>
      <w:r w:rsidRPr="00096556">
        <w:rPr>
          <w:rFonts w:asciiTheme="minorHAnsi" w:hAnsiTheme="minorHAnsi" w:cstheme="minorHAnsi"/>
          <w:b w:val="0"/>
          <w:bCs/>
          <w:sz w:val="22"/>
          <w:szCs w:val="22"/>
        </w:rPr>
        <w:t>Č</w:t>
      </w:r>
      <w:r w:rsidRPr="00096556">
        <w:rPr>
          <w:rFonts w:asciiTheme="minorHAnsi" w:hAnsiTheme="minorHAnsi" w:cstheme="minorHAnsi"/>
          <w:b w:val="0"/>
          <w:bCs/>
          <w:iCs/>
          <w:sz w:val="22"/>
          <w:szCs w:val="22"/>
        </w:rPr>
        <w:t>lanak 1.</w:t>
      </w:r>
    </w:p>
    <w:p w14:paraId="000E949E" w14:textId="77777777" w:rsidR="000058EB" w:rsidRPr="00096556" w:rsidRDefault="000058EB" w:rsidP="000058EB">
      <w:pPr>
        <w:spacing w:after="240"/>
        <w:ind w:right="4"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xml:space="preserve">Grad Požega, Trg Sv. Trojstva 1, Požega, donosi Odluku o prodaji nekretnine u vlasništvu Grada Požege, katastarske oznake k.č.br. 4485, </w:t>
      </w:r>
      <w:bookmarkStart w:id="19" w:name="_Hlk127189555"/>
      <w:r w:rsidRPr="00096556">
        <w:rPr>
          <w:rFonts w:asciiTheme="minorHAnsi" w:hAnsiTheme="minorHAnsi" w:cstheme="minorHAnsi"/>
          <w:b w:val="0"/>
          <w:bCs/>
          <w:sz w:val="22"/>
          <w:szCs w:val="22"/>
        </w:rPr>
        <w:t>opisane kao Industrijska, livada, ukupne površine 2867 m</w:t>
      </w:r>
      <w:r w:rsidRPr="00096556">
        <w:rPr>
          <w:rFonts w:asciiTheme="minorHAnsi" w:hAnsiTheme="minorHAnsi" w:cstheme="minorHAnsi"/>
          <w:b w:val="0"/>
          <w:bCs/>
          <w:sz w:val="22"/>
          <w:szCs w:val="22"/>
          <w:vertAlign w:val="superscript"/>
        </w:rPr>
        <w:t>2</w:t>
      </w:r>
      <w:r w:rsidRPr="00096556">
        <w:rPr>
          <w:rFonts w:asciiTheme="minorHAnsi" w:hAnsiTheme="minorHAnsi" w:cstheme="minorHAnsi"/>
          <w:b w:val="0"/>
          <w:bCs/>
          <w:sz w:val="22"/>
          <w:szCs w:val="22"/>
        </w:rPr>
        <w:t>, upisane u zk.ul.br. 5390, u k.o. Požega</w:t>
      </w:r>
      <w:bookmarkEnd w:id="19"/>
      <w:r w:rsidRPr="00096556">
        <w:rPr>
          <w:rFonts w:asciiTheme="minorHAnsi" w:hAnsiTheme="minorHAnsi" w:cstheme="minorHAnsi"/>
          <w:b w:val="0"/>
          <w:bCs/>
          <w:sz w:val="22"/>
          <w:szCs w:val="22"/>
        </w:rPr>
        <w:t>.</w:t>
      </w:r>
    </w:p>
    <w:p w14:paraId="78D7D931" w14:textId="77777777" w:rsidR="003848E5" w:rsidRPr="00096556" w:rsidRDefault="003848E5" w:rsidP="003848E5">
      <w:pPr>
        <w:spacing w:after="240"/>
        <w:ind w:right="4"/>
        <w:jc w:val="both"/>
        <w:rPr>
          <w:rFonts w:asciiTheme="minorHAnsi" w:hAnsiTheme="minorHAnsi" w:cstheme="minorHAnsi"/>
          <w:b w:val="0"/>
          <w:bCs/>
          <w:sz w:val="22"/>
          <w:szCs w:val="22"/>
        </w:rPr>
      </w:pPr>
    </w:p>
    <w:p w14:paraId="4A682181" w14:textId="77777777" w:rsidR="000058EB" w:rsidRPr="00096556" w:rsidRDefault="000058EB" w:rsidP="000058EB">
      <w:pPr>
        <w:autoSpaceDE w:val="0"/>
        <w:autoSpaceDN w:val="0"/>
        <w:adjustRightInd w:val="0"/>
        <w:spacing w:after="240"/>
        <w:jc w:val="center"/>
        <w:rPr>
          <w:rFonts w:asciiTheme="minorHAnsi" w:hAnsiTheme="minorHAnsi" w:cstheme="minorHAnsi"/>
          <w:b w:val="0"/>
          <w:bCs/>
          <w:iCs/>
          <w:sz w:val="22"/>
          <w:szCs w:val="22"/>
        </w:rPr>
      </w:pPr>
      <w:r w:rsidRPr="00096556">
        <w:rPr>
          <w:rFonts w:asciiTheme="minorHAnsi" w:hAnsiTheme="minorHAnsi" w:cstheme="minorHAnsi"/>
          <w:b w:val="0"/>
          <w:bCs/>
          <w:sz w:val="22"/>
          <w:szCs w:val="22"/>
        </w:rPr>
        <w:t>Č</w:t>
      </w:r>
      <w:r w:rsidRPr="00096556">
        <w:rPr>
          <w:rFonts w:asciiTheme="minorHAnsi" w:hAnsiTheme="minorHAnsi" w:cstheme="minorHAnsi"/>
          <w:b w:val="0"/>
          <w:bCs/>
          <w:iCs/>
          <w:sz w:val="22"/>
          <w:szCs w:val="22"/>
        </w:rPr>
        <w:t>lanak 2.</w:t>
      </w:r>
    </w:p>
    <w:p w14:paraId="17DA1CDF" w14:textId="77777777" w:rsidR="000058EB" w:rsidRPr="00096556" w:rsidRDefault="000058EB" w:rsidP="000058EB">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color w:val="000000"/>
          <w:sz w:val="22"/>
          <w:szCs w:val="22"/>
        </w:rPr>
        <w:t>Ukupna tržišna vrijednost nekretnine opisane u članku 1. ove Odluke</w:t>
      </w:r>
      <w:r w:rsidRPr="00096556">
        <w:rPr>
          <w:rFonts w:asciiTheme="minorHAnsi" w:hAnsiTheme="minorHAnsi" w:cstheme="minorHAnsi"/>
          <w:b w:val="0"/>
          <w:bCs/>
          <w:sz w:val="22"/>
          <w:szCs w:val="22"/>
        </w:rPr>
        <w:t xml:space="preserve">, </w:t>
      </w:r>
      <w:r w:rsidRPr="00096556">
        <w:rPr>
          <w:rFonts w:asciiTheme="minorHAnsi" w:hAnsiTheme="minorHAnsi" w:cstheme="minorHAnsi"/>
          <w:b w:val="0"/>
          <w:bCs/>
          <w:color w:val="000000"/>
          <w:sz w:val="22"/>
          <w:szCs w:val="22"/>
        </w:rPr>
        <w:t xml:space="preserve">utvrđena je Procjembenim elaboratom, broj: N-005/23, sačinjen 4. svibnja 2023. godine od strane stalnog sudskog </w:t>
      </w:r>
      <w:r w:rsidRPr="00096556">
        <w:rPr>
          <w:rFonts w:asciiTheme="minorHAnsi" w:hAnsiTheme="minorHAnsi" w:cstheme="minorHAnsi"/>
          <w:b w:val="0"/>
          <w:bCs/>
          <w:color w:val="000000"/>
          <w:sz w:val="22"/>
          <w:szCs w:val="22"/>
        </w:rPr>
        <w:lastRenderedPageBreak/>
        <w:t xml:space="preserve">vještaka i procjenitelja iz Velike, </w:t>
      </w:r>
      <w:bookmarkStart w:id="20" w:name="_Hlk135297947"/>
      <w:r w:rsidRPr="00096556">
        <w:rPr>
          <w:rFonts w:asciiTheme="minorHAnsi" w:hAnsiTheme="minorHAnsi" w:cstheme="minorHAnsi"/>
          <w:b w:val="0"/>
          <w:bCs/>
          <w:color w:val="000000"/>
          <w:sz w:val="22"/>
          <w:szCs w:val="22"/>
        </w:rPr>
        <w:t>Petra Matijevića</w:t>
      </w:r>
      <w:bookmarkEnd w:id="20"/>
      <w:r w:rsidRPr="00096556">
        <w:rPr>
          <w:rFonts w:asciiTheme="minorHAnsi" w:hAnsiTheme="minorHAnsi" w:cstheme="minorHAnsi"/>
          <w:b w:val="0"/>
          <w:bCs/>
          <w:color w:val="000000"/>
          <w:sz w:val="22"/>
          <w:szCs w:val="22"/>
        </w:rPr>
        <w:t xml:space="preserve"> i iznosi </w:t>
      </w:r>
      <w:bookmarkStart w:id="21" w:name="_Hlk124146529"/>
      <w:r w:rsidRPr="00096556">
        <w:rPr>
          <w:rFonts w:asciiTheme="minorHAnsi" w:hAnsiTheme="minorHAnsi" w:cstheme="minorHAnsi"/>
          <w:b w:val="0"/>
          <w:bCs/>
          <w:sz w:val="22"/>
          <w:szCs w:val="22"/>
        </w:rPr>
        <w:t xml:space="preserve">45.500,00 eura (u protuvrijednosti 342.819,75 kuna, prema fiksnom tečaju konverzije od 7,53450) </w:t>
      </w:r>
      <w:bookmarkEnd w:id="21"/>
      <w:r w:rsidRPr="00096556">
        <w:rPr>
          <w:rFonts w:asciiTheme="minorHAnsi" w:hAnsiTheme="minorHAnsi" w:cstheme="minorHAnsi"/>
          <w:b w:val="0"/>
          <w:bCs/>
          <w:sz w:val="22"/>
          <w:szCs w:val="22"/>
        </w:rPr>
        <w:t>i ista p</w:t>
      </w:r>
      <w:r w:rsidRPr="00096556">
        <w:rPr>
          <w:rFonts w:asciiTheme="minorHAnsi" w:hAnsiTheme="minorHAnsi" w:cstheme="minorHAnsi"/>
          <w:b w:val="0"/>
          <w:bCs/>
          <w:color w:val="000000"/>
          <w:sz w:val="22"/>
          <w:szCs w:val="22"/>
        </w:rPr>
        <w:t>redstavlja početnu kupoprodajnu cijenu.</w:t>
      </w:r>
      <w:r w:rsidRPr="00096556">
        <w:rPr>
          <w:rFonts w:asciiTheme="minorHAnsi" w:hAnsiTheme="minorHAnsi" w:cstheme="minorHAnsi"/>
          <w:b w:val="0"/>
          <w:bCs/>
          <w:sz w:val="22"/>
          <w:szCs w:val="22"/>
        </w:rPr>
        <w:t xml:space="preserve"> </w:t>
      </w:r>
    </w:p>
    <w:p w14:paraId="2592514F" w14:textId="06F3CCB9" w:rsidR="000058EB" w:rsidRPr="00096556" w:rsidRDefault="000058EB" w:rsidP="000058EB">
      <w:pPr>
        <w:spacing w:after="240"/>
        <w:ind w:right="4"/>
        <w:jc w:val="center"/>
        <w:rPr>
          <w:rFonts w:asciiTheme="minorHAnsi" w:hAnsiTheme="minorHAnsi" w:cstheme="minorHAnsi"/>
          <w:b w:val="0"/>
          <w:bCs/>
          <w:iCs/>
          <w:sz w:val="22"/>
          <w:szCs w:val="22"/>
        </w:rPr>
      </w:pPr>
      <w:r w:rsidRPr="00096556">
        <w:rPr>
          <w:rFonts w:asciiTheme="minorHAnsi" w:hAnsiTheme="minorHAnsi" w:cstheme="minorHAnsi"/>
          <w:b w:val="0"/>
          <w:bCs/>
          <w:sz w:val="22"/>
          <w:szCs w:val="22"/>
        </w:rPr>
        <w:t>Č</w:t>
      </w:r>
      <w:r w:rsidRPr="00096556">
        <w:rPr>
          <w:rFonts w:asciiTheme="minorHAnsi" w:hAnsiTheme="minorHAnsi" w:cstheme="minorHAnsi"/>
          <w:b w:val="0"/>
          <w:bCs/>
          <w:iCs/>
          <w:sz w:val="22"/>
          <w:szCs w:val="22"/>
        </w:rPr>
        <w:t>lanak 3</w:t>
      </w:r>
      <w:r w:rsidR="00676D0F" w:rsidRPr="00096556">
        <w:rPr>
          <w:rFonts w:asciiTheme="minorHAnsi" w:hAnsiTheme="minorHAnsi" w:cstheme="minorHAnsi"/>
          <w:b w:val="0"/>
          <w:bCs/>
          <w:iCs/>
          <w:sz w:val="22"/>
          <w:szCs w:val="22"/>
        </w:rPr>
        <w:t>.</w:t>
      </w:r>
    </w:p>
    <w:p w14:paraId="7946034F" w14:textId="77777777" w:rsidR="000058EB" w:rsidRPr="00096556" w:rsidRDefault="000058EB" w:rsidP="000058EB">
      <w:pPr>
        <w:ind w:firstLine="708"/>
        <w:jc w:val="both"/>
        <w:rPr>
          <w:rFonts w:asciiTheme="minorHAnsi" w:hAnsiTheme="minorHAnsi" w:cstheme="minorHAnsi"/>
          <w:b w:val="0"/>
          <w:bCs/>
          <w:sz w:val="22"/>
          <w:szCs w:val="22"/>
        </w:rPr>
      </w:pPr>
      <w:bookmarkStart w:id="22" w:name="_Hlk135308354"/>
      <w:r w:rsidRPr="00096556">
        <w:rPr>
          <w:rFonts w:asciiTheme="minorHAnsi" w:hAnsiTheme="minorHAnsi" w:cstheme="minorHAnsi"/>
          <w:b w:val="0"/>
          <w:bCs/>
          <w:sz w:val="22"/>
          <w:szCs w:val="22"/>
        </w:rPr>
        <w:t>Nekretnina iz članka 1. ove Odluke bit će stavljena u prodaju putem javnog natječaja koji postupak provodi Povjerenstvo za provođenje natječaja i druge oblike raspolaganja građevinskim zemljištem u vlasništvu Grada Požege.</w:t>
      </w:r>
    </w:p>
    <w:p w14:paraId="0DF9F612" w14:textId="77777777" w:rsidR="000058EB" w:rsidRPr="00096556" w:rsidRDefault="000058EB" w:rsidP="000058EB">
      <w:pPr>
        <w:ind w:firstLine="709"/>
        <w:jc w:val="both"/>
        <w:rPr>
          <w:rFonts w:asciiTheme="minorHAnsi" w:hAnsiTheme="minorHAnsi" w:cstheme="minorHAnsi"/>
          <w:b w:val="0"/>
          <w:bCs/>
          <w:sz w:val="22"/>
          <w:szCs w:val="22"/>
        </w:rPr>
      </w:pPr>
      <w:r w:rsidRPr="00096556">
        <w:rPr>
          <w:rFonts w:asciiTheme="minorHAnsi" w:hAnsiTheme="minorHAnsi" w:cstheme="minorHAnsi"/>
          <w:b w:val="0"/>
          <w:bCs/>
          <w:sz w:val="22"/>
          <w:szCs w:val="22"/>
        </w:rPr>
        <w:t>Javnim natječajem će se odrediti kriteriji za odabir najpovoljnije ponude, na način da će visina ponuđene kupoprodajne cijene iznositi 70%</w:t>
      </w:r>
      <w:bookmarkStart w:id="23" w:name="_Hlk135308312"/>
      <w:r w:rsidRPr="00096556">
        <w:rPr>
          <w:rFonts w:asciiTheme="minorHAnsi" w:hAnsiTheme="minorHAnsi" w:cstheme="minorHAnsi"/>
          <w:b w:val="0"/>
          <w:bCs/>
          <w:sz w:val="22"/>
          <w:szCs w:val="22"/>
        </w:rPr>
        <w:t xml:space="preserve"> ukupnih bodova pri odabiru</w:t>
      </w:r>
      <w:bookmarkEnd w:id="23"/>
      <w:r w:rsidRPr="00096556">
        <w:rPr>
          <w:rFonts w:asciiTheme="minorHAnsi" w:hAnsiTheme="minorHAnsi" w:cstheme="minorHAnsi"/>
          <w:b w:val="0"/>
          <w:bCs/>
          <w:sz w:val="22"/>
          <w:szCs w:val="22"/>
        </w:rPr>
        <w:t>, a ostali dodatni i posebni uvjeti iznosit će 30% ukupnih bodova pri odabiru.</w:t>
      </w:r>
    </w:p>
    <w:p w14:paraId="4961DA7E" w14:textId="77777777" w:rsidR="000058EB" w:rsidRPr="00096556" w:rsidRDefault="000058EB" w:rsidP="000058EB">
      <w:pPr>
        <w:pStyle w:val="Bezproreda"/>
        <w:spacing w:after="240"/>
        <w:ind w:firstLine="708"/>
        <w:jc w:val="both"/>
        <w:rPr>
          <w:rFonts w:asciiTheme="minorHAnsi" w:hAnsiTheme="minorHAnsi" w:cstheme="minorHAnsi"/>
          <w:bCs/>
        </w:rPr>
      </w:pPr>
      <w:r w:rsidRPr="00096556">
        <w:rPr>
          <w:rFonts w:asciiTheme="minorHAnsi" w:hAnsiTheme="minorHAnsi" w:cstheme="minorHAnsi"/>
          <w:bCs/>
        </w:rPr>
        <w:t>Ponuđena kupoprodajna cijena ne može biti niža od početne kupoprodajne cijene iz članka 2. ove Odluke.</w:t>
      </w:r>
    </w:p>
    <w:p w14:paraId="4A07F854" w14:textId="77777777" w:rsidR="000058EB" w:rsidRPr="00096556" w:rsidRDefault="000058EB" w:rsidP="000058EB">
      <w:pPr>
        <w:pStyle w:val="Bezproreda"/>
        <w:spacing w:after="160"/>
        <w:jc w:val="center"/>
        <w:rPr>
          <w:rFonts w:asciiTheme="minorHAnsi" w:hAnsiTheme="minorHAnsi" w:cstheme="minorHAnsi"/>
          <w:bCs/>
        </w:rPr>
      </w:pPr>
      <w:r w:rsidRPr="00096556">
        <w:rPr>
          <w:rFonts w:asciiTheme="minorHAnsi" w:hAnsiTheme="minorHAnsi" w:cstheme="minorHAnsi"/>
          <w:bCs/>
        </w:rPr>
        <w:t>Članak 4.</w:t>
      </w:r>
    </w:p>
    <w:bookmarkEnd w:id="22"/>
    <w:p w14:paraId="2ECE7F37" w14:textId="77777777" w:rsidR="000058EB" w:rsidRPr="00096556" w:rsidRDefault="000058EB" w:rsidP="000058EB">
      <w:pPr>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Odabrani ponuditelj/kupac se oslobađa plaćanja komunalne naknade</w:t>
      </w:r>
    </w:p>
    <w:p w14:paraId="42F32C82" w14:textId="77777777" w:rsidR="000058EB" w:rsidRPr="00096556" w:rsidRDefault="000058EB" w:rsidP="000058EB">
      <w:pPr>
        <w:ind w:left="1134"/>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u prvoj godini nakon izgradnje objekta oslobađaju se 100 %</w:t>
      </w:r>
    </w:p>
    <w:p w14:paraId="05FF54AA" w14:textId="77777777" w:rsidR="000058EB" w:rsidRPr="00096556" w:rsidRDefault="000058EB" w:rsidP="000058EB">
      <w:pPr>
        <w:ind w:left="1134"/>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u drugoj godini nakon izgradnje objekta oslobađaju se 80 %</w:t>
      </w:r>
    </w:p>
    <w:p w14:paraId="2F5FC4A4" w14:textId="77777777" w:rsidR="000058EB" w:rsidRPr="00096556" w:rsidRDefault="000058EB" w:rsidP="000058EB">
      <w:pPr>
        <w:ind w:left="1134"/>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u trećoj godini nakon izgradnje objekta oslobađaju se 60 %</w:t>
      </w:r>
    </w:p>
    <w:p w14:paraId="08079AFA" w14:textId="77777777" w:rsidR="000058EB" w:rsidRPr="00096556" w:rsidRDefault="000058EB" w:rsidP="000058EB">
      <w:pPr>
        <w:ind w:left="1134"/>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u četvrtoj godini nakon izgradnje objekta oslobađaju se 40 %</w:t>
      </w:r>
    </w:p>
    <w:p w14:paraId="26D122AB" w14:textId="77777777" w:rsidR="000058EB" w:rsidRPr="00096556" w:rsidRDefault="000058EB" w:rsidP="000058EB">
      <w:pPr>
        <w:ind w:left="1134"/>
        <w:jc w:val="both"/>
        <w:rPr>
          <w:rFonts w:asciiTheme="minorHAnsi" w:hAnsiTheme="minorHAnsi" w:cstheme="minorHAnsi"/>
          <w:b w:val="0"/>
          <w:bCs/>
          <w:sz w:val="22"/>
          <w:szCs w:val="22"/>
        </w:rPr>
      </w:pPr>
      <w:r w:rsidRPr="00096556">
        <w:rPr>
          <w:rFonts w:asciiTheme="minorHAnsi" w:hAnsiTheme="minorHAnsi" w:cstheme="minorHAnsi"/>
          <w:b w:val="0"/>
          <w:bCs/>
          <w:sz w:val="22"/>
          <w:szCs w:val="22"/>
        </w:rPr>
        <w:t>- u petoj godini nakon izgradnje objekta oslobađaju se 20 %</w:t>
      </w:r>
    </w:p>
    <w:p w14:paraId="402BB64A" w14:textId="77777777" w:rsidR="000058EB" w:rsidRPr="00096556" w:rsidRDefault="000058EB" w:rsidP="000058EB">
      <w:pPr>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Odabrani ponuditelj/kupac se oslobađa plaćanja komunalnog doprinosa 100 %</w:t>
      </w:r>
    </w:p>
    <w:p w14:paraId="67FD0940" w14:textId="77777777" w:rsidR="000058EB" w:rsidRPr="00096556" w:rsidRDefault="000058EB" w:rsidP="000058EB">
      <w:pPr>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Odabrani ponuditelj/kupac se oslobađa plaćanja naknade za priključenje na sustav električne</w:t>
      </w:r>
    </w:p>
    <w:p w14:paraId="7158CA51" w14:textId="77777777" w:rsidR="000058EB" w:rsidRPr="00096556" w:rsidRDefault="000058EB" w:rsidP="000058EB">
      <w:pPr>
        <w:jc w:val="both"/>
        <w:rPr>
          <w:rFonts w:asciiTheme="minorHAnsi" w:hAnsiTheme="minorHAnsi" w:cstheme="minorHAnsi"/>
          <w:b w:val="0"/>
          <w:bCs/>
          <w:sz w:val="22"/>
          <w:szCs w:val="22"/>
        </w:rPr>
      </w:pPr>
      <w:r w:rsidRPr="00096556">
        <w:rPr>
          <w:rFonts w:asciiTheme="minorHAnsi" w:hAnsiTheme="minorHAnsi" w:cstheme="minorHAnsi"/>
          <w:b w:val="0"/>
          <w:bCs/>
          <w:sz w:val="22"/>
          <w:szCs w:val="22"/>
        </w:rPr>
        <w:t>energije do 11 kW.</w:t>
      </w:r>
    </w:p>
    <w:p w14:paraId="76567F1B" w14:textId="77777777" w:rsidR="000058EB" w:rsidRPr="00096556" w:rsidRDefault="000058EB" w:rsidP="000058EB">
      <w:pPr>
        <w:spacing w:after="240"/>
        <w:ind w:firstLine="708"/>
        <w:jc w:val="both"/>
        <w:rPr>
          <w:rFonts w:asciiTheme="minorHAnsi" w:hAnsiTheme="minorHAnsi" w:cstheme="minorHAnsi"/>
          <w:b w:val="0"/>
          <w:bCs/>
          <w:sz w:val="22"/>
          <w:szCs w:val="22"/>
        </w:rPr>
      </w:pPr>
      <w:r w:rsidRPr="00096556">
        <w:rPr>
          <w:rFonts w:asciiTheme="minorHAnsi" w:hAnsiTheme="minorHAnsi" w:cstheme="minorHAnsi"/>
          <w:b w:val="0"/>
          <w:bCs/>
          <w:sz w:val="22"/>
          <w:szCs w:val="22"/>
        </w:rPr>
        <w:t>Odabrani ponuditelj/kupac se oslobađa plaćanja priključka na vodu, kanalizaciju i plin.</w:t>
      </w:r>
    </w:p>
    <w:p w14:paraId="6F572E69" w14:textId="1819A67D" w:rsidR="000058EB" w:rsidRPr="00096556" w:rsidRDefault="000058EB" w:rsidP="000058EB">
      <w:pPr>
        <w:spacing w:after="240"/>
        <w:jc w:val="center"/>
        <w:rPr>
          <w:rFonts w:asciiTheme="minorHAnsi" w:hAnsiTheme="minorHAnsi" w:cstheme="minorHAnsi"/>
          <w:b w:val="0"/>
          <w:bCs/>
          <w:iCs/>
          <w:sz w:val="22"/>
          <w:szCs w:val="22"/>
        </w:rPr>
      </w:pPr>
      <w:r w:rsidRPr="00096556">
        <w:rPr>
          <w:rFonts w:asciiTheme="minorHAnsi" w:hAnsiTheme="minorHAnsi" w:cstheme="minorHAnsi"/>
          <w:b w:val="0"/>
          <w:bCs/>
          <w:iCs/>
          <w:sz w:val="22"/>
          <w:szCs w:val="22"/>
        </w:rPr>
        <w:t>Članak 5.</w:t>
      </w:r>
    </w:p>
    <w:p w14:paraId="7E9C58DE" w14:textId="77777777" w:rsidR="000058EB" w:rsidRPr="00096556" w:rsidRDefault="000058EB" w:rsidP="000058EB">
      <w:pPr>
        <w:pStyle w:val="Bezproreda"/>
        <w:spacing w:after="240"/>
        <w:ind w:firstLine="708"/>
        <w:jc w:val="both"/>
        <w:rPr>
          <w:rFonts w:asciiTheme="minorHAnsi" w:hAnsiTheme="minorHAnsi" w:cstheme="minorHAnsi"/>
          <w:bCs/>
        </w:rPr>
      </w:pPr>
      <w:r w:rsidRPr="00096556">
        <w:rPr>
          <w:rFonts w:asciiTheme="minorHAnsi" w:hAnsiTheme="minorHAnsi" w:cstheme="minorHAnsi"/>
          <w:bCs/>
        </w:rPr>
        <w:t>Rok za ispunjenje dodatnih kriterija i posebnih uvjeta iz javnog natječaja iznosit će najviše tri godine, a u slučaju njihovog neispunjenja od strane kupca, Grad Požega zadržava pravo raskinuti ugovor o kupoprodaji bez obveze vraćanja primljene kupoprodajne cijene.</w:t>
      </w:r>
    </w:p>
    <w:p w14:paraId="4F0A3E0D" w14:textId="77777777" w:rsidR="000058EB" w:rsidRPr="00096556" w:rsidRDefault="000058EB" w:rsidP="000058EB">
      <w:pPr>
        <w:pStyle w:val="Bezproreda"/>
        <w:spacing w:after="240"/>
        <w:jc w:val="center"/>
        <w:rPr>
          <w:rFonts w:asciiTheme="minorHAnsi" w:hAnsiTheme="minorHAnsi" w:cstheme="minorHAnsi"/>
          <w:bCs/>
        </w:rPr>
      </w:pPr>
      <w:r w:rsidRPr="00096556">
        <w:rPr>
          <w:rFonts w:asciiTheme="minorHAnsi" w:hAnsiTheme="minorHAnsi" w:cstheme="minorHAnsi"/>
          <w:bCs/>
        </w:rPr>
        <w:t xml:space="preserve">Članak 6. </w:t>
      </w:r>
    </w:p>
    <w:p w14:paraId="56FB46DF" w14:textId="77777777" w:rsidR="000058EB" w:rsidRPr="00096556" w:rsidRDefault="000058EB" w:rsidP="000058EB">
      <w:pPr>
        <w:pStyle w:val="Bezproreda"/>
        <w:spacing w:after="240"/>
        <w:ind w:firstLine="708"/>
        <w:jc w:val="both"/>
        <w:rPr>
          <w:rFonts w:asciiTheme="minorHAnsi" w:hAnsiTheme="minorHAnsi" w:cstheme="minorHAnsi"/>
          <w:bCs/>
        </w:rPr>
      </w:pPr>
      <w:r w:rsidRPr="00096556">
        <w:rPr>
          <w:rFonts w:asciiTheme="minorHAnsi" w:hAnsiTheme="minorHAnsi" w:cstheme="minorHAnsi"/>
          <w:bCs/>
        </w:rPr>
        <w:t xml:space="preserve">Upravni odjel za imovinsko-pravne poslove zadužuje se za sastavljanje teksta javnog natječaja za prodaju nekretnine sukladno važećim zakonskim odredbama i odlukama Grada Požege. </w:t>
      </w:r>
    </w:p>
    <w:p w14:paraId="00DAC42A" w14:textId="77777777" w:rsidR="000058EB" w:rsidRPr="00096556" w:rsidRDefault="000058EB" w:rsidP="000058EB">
      <w:pPr>
        <w:pStyle w:val="Bezproreda"/>
        <w:spacing w:after="240"/>
        <w:jc w:val="center"/>
        <w:rPr>
          <w:rFonts w:asciiTheme="minorHAnsi" w:hAnsiTheme="minorHAnsi" w:cstheme="minorHAnsi"/>
          <w:bCs/>
        </w:rPr>
      </w:pPr>
      <w:r w:rsidRPr="00096556">
        <w:rPr>
          <w:rFonts w:asciiTheme="minorHAnsi" w:hAnsiTheme="minorHAnsi" w:cstheme="minorHAnsi"/>
          <w:bCs/>
        </w:rPr>
        <w:t>Članak 7.</w:t>
      </w:r>
    </w:p>
    <w:p w14:paraId="63A428FE" w14:textId="77777777" w:rsidR="000058EB" w:rsidRPr="00096556" w:rsidRDefault="000058EB" w:rsidP="000058EB">
      <w:pPr>
        <w:spacing w:after="240"/>
        <w:ind w:firstLine="709"/>
        <w:jc w:val="both"/>
        <w:rPr>
          <w:rFonts w:asciiTheme="minorHAnsi" w:hAnsiTheme="minorHAnsi" w:cstheme="minorHAnsi"/>
          <w:b w:val="0"/>
          <w:bCs/>
          <w:sz w:val="22"/>
          <w:szCs w:val="22"/>
        </w:rPr>
      </w:pPr>
      <w:r w:rsidRPr="00096556">
        <w:rPr>
          <w:rFonts w:asciiTheme="minorHAnsi" w:hAnsiTheme="minorHAnsi" w:cstheme="minorHAnsi"/>
          <w:b w:val="0"/>
          <w:bCs/>
          <w:iCs/>
          <w:sz w:val="22"/>
          <w:szCs w:val="22"/>
        </w:rPr>
        <w:t>Ova Odluka stupa na snagu danom donošenja, a objavit će se u Službenim novinama Grada Požege</w:t>
      </w:r>
      <w:r w:rsidRPr="00096556">
        <w:rPr>
          <w:rFonts w:asciiTheme="minorHAnsi" w:hAnsiTheme="minorHAnsi" w:cstheme="minorHAnsi"/>
          <w:b w:val="0"/>
          <w:bCs/>
          <w:sz w:val="22"/>
          <w:szCs w:val="22"/>
        </w:rPr>
        <w:t>.</w:t>
      </w:r>
    </w:p>
    <w:p w14:paraId="44379A66" w14:textId="35AA83A8" w:rsidR="00D23B2D" w:rsidRPr="00096556" w:rsidRDefault="00D23B2D" w:rsidP="003848E5">
      <w:pPr>
        <w:spacing w:after="240"/>
        <w:ind w:firstLine="708"/>
        <w:jc w:val="both"/>
        <w:rPr>
          <w:rFonts w:asciiTheme="minorHAnsi" w:hAnsiTheme="minorHAnsi" w:cstheme="minorHAnsi"/>
          <w:b w:val="0"/>
          <w:sz w:val="22"/>
          <w:szCs w:val="22"/>
        </w:rPr>
      </w:pPr>
      <w:r w:rsidRPr="00096556">
        <w:rPr>
          <w:rFonts w:asciiTheme="minorHAnsi" w:hAnsiTheme="minorHAnsi" w:cstheme="minorHAnsi"/>
          <w:b w:val="0"/>
          <w:sz w:val="22"/>
          <w:szCs w:val="22"/>
        </w:rPr>
        <w:t>PREDSJEDNIK - zaključuje sjednicu Gradskog vijeća u</w:t>
      </w:r>
      <w:r w:rsidR="00B109F3" w:rsidRPr="00096556">
        <w:rPr>
          <w:rFonts w:asciiTheme="minorHAnsi" w:hAnsiTheme="minorHAnsi" w:cstheme="minorHAnsi"/>
          <w:b w:val="0"/>
          <w:sz w:val="22"/>
          <w:szCs w:val="22"/>
        </w:rPr>
        <w:t xml:space="preserve"> </w:t>
      </w:r>
      <w:r w:rsidR="00080694" w:rsidRPr="00096556">
        <w:rPr>
          <w:rFonts w:asciiTheme="minorHAnsi" w:hAnsiTheme="minorHAnsi" w:cstheme="minorHAnsi"/>
          <w:b w:val="0"/>
          <w:sz w:val="22"/>
          <w:szCs w:val="22"/>
        </w:rPr>
        <w:t>17,35</w:t>
      </w:r>
      <w:r w:rsidR="00752EBF" w:rsidRPr="00096556">
        <w:rPr>
          <w:rFonts w:asciiTheme="minorHAnsi" w:hAnsiTheme="minorHAnsi" w:cstheme="minorHAnsi"/>
          <w:b w:val="0"/>
          <w:sz w:val="22"/>
          <w:szCs w:val="22"/>
        </w:rPr>
        <w:t xml:space="preserve"> </w:t>
      </w:r>
      <w:r w:rsidRPr="00096556">
        <w:rPr>
          <w:rFonts w:asciiTheme="minorHAnsi" w:hAnsiTheme="minorHAnsi" w:cstheme="minorHAnsi"/>
          <w:b w:val="0"/>
          <w:sz w:val="22"/>
          <w:szCs w:val="22"/>
        </w:rPr>
        <w:t>sati.</w:t>
      </w:r>
    </w:p>
    <w:p w14:paraId="2E532531" w14:textId="77777777" w:rsidR="00C86832" w:rsidRPr="00096556" w:rsidRDefault="00C86832" w:rsidP="008C1468">
      <w:pPr>
        <w:rPr>
          <w:rFonts w:asciiTheme="minorHAnsi" w:hAnsiTheme="minorHAnsi" w:cstheme="minorHAnsi"/>
          <w:b w:val="0"/>
          <w:bCs/>
          <w:sz w:val="22"/>
          <w:szCs w:val="22"/>
        </w:rPr>
      </w:pPr>
      <w:bookmarkStart w:id="24" w:name="_Hlk511382768"/>
      <w:bookmarkStart w:id="25" w:name="_Hlk524338037"/>
    </w:p>
    <w:p w14:paraId="3F4E9381" w14:textId="4135180B" w:rsidR="008C1468" w:rsidRPr="00096556" w:rsidRDefault="008C1468" w:rsidP="006B6ED7">
      <w:pPr>
        <w:ind w:left="5670" w:firstLine="426"/>
        <w:jc w:val="center"/>
        <w:rPr>
          <w:rFonts w:asciiTheme="minorHAnsi" w:hAnsiTheme="minorHAnsi" w:cstheme="minorHAnsi"/>
          <w:b w:val="0"/>
          <w:bCs/>
          <w:sz w:val="22"/>
          <w:szCs w:val="22"/>
        </w:rPr>
      </w:pPr>
      <w:bookmarkStart w:id="26" w:name="_Hlk83194254"/>
      <w:r w:rsidRPr="00096556">
        <w:rPr>
          <w:rFonts w:asciiTheme="minorHAnsi" w:hAnsiTheme="minorHAnsi" w:cstheme="minorHAnsi"/>
          <w:b w:val="0"/>
          <w:bCs/>
          <w:sz w:val="22"/>
          <w:szCs w:val="22"/>
        </w:rPr>
        <w:t>PREDSJEDNIK</w:t>
      </w:r>
    </w:p>
    <w:bookmarkEnd w:id="24"/>
    <w:p w14:paraId="447DA4FD" w14:textId="77777777" w:rsidR="008C1468" w:rsidRPr="00096556" w:rsidRDefault="008C1468" w:rsidP="003848E5">
      <w:pPr>
        <w:spacing w:after="240"/>
        <w:ind w:left="5670" w:firstLine="426"/>
        <w:jc w:val="center"/>
        <w:rPr>
          <w:rFonts w:asciiTheme="minorHAnsi" w:hAnsiTheme="minorHAnsi" w:cstheme="minorHAnsi"/>
          <w:b w:val="0"/>
          <w:bCs/>
          <w:sz w:val="22"/>
          <w:szCs w:val="22"/>
        </w:rPr>
      </w:pPr>
      <w:r w:rsidRPr="00096556">
        <w:rPr>
          <w:rFonts w:asciiTheme="minorHAnsi" w:eastAsia="Calibri" w:hAnsiTheme="minorHAnsi" w:cstheme="minorHAnsi"/>
          <w:b w:val="0"/>
          <w:bCs/>
          <w:color w:val="000000"/>
          <w:sz w:val="22"/>
          <w:szCs w:val="22"/>
        </w:rPr>
        <w:t xml:space="preserve">Matej Begić, </w:t>
      </w:r>
      <w:proofErr w:type="spellStart"/>
      <w:r w:rsidRPr="00096556">
        <w:rPr>
          <w:rFonts w:asciiTheme="minorHAnsi" w:eastAsia="Calibri" w:hAnsiTheme="minorHAnsi" w:cstheme="minorHAnsi"/>
          <w:b w:val="0"/>
          <w:bCs/>
          <w:color w:val="000000"/>
          <w:sz w:val="22"/>
          <w:szCs w:val="22"/>
        </w:rPr>
        <w:t>dipl.ing.šum</w:t>
      </w:r>
      <w:proofErr w:type="spellEnd"/>
      <w:r w:rsidRPr="00096556">
        <w:rPr>
          <w:rFonts w:asciiTheme="minorHAnsi" w:eastAsia="Calibri" w:hAnsiTheme="minorHAnsi" w:cstheme="minorHAnsi"/>
          <w:b w:val="0"/>
          <w:bCs/>
          <w:color w:val="000000"/>
          <w:sz w:val="22"/>
          <w:szCs w:val="22"/>
        </w:rPr>
        <w:t>.</w:t>
      </w:r>
    </w:p>
    <w:bookmarkEnd w:id="25"/>
    <w:bookmarkEnd w:id="26"/>
    <w:p w14:paraId="61AB3D84" w14:textId="77777777" w:rsidR="003848E5" w:rsidRPr="00096556" w:rsidRDefault="003848E5" w:rsidP="00D25656">
      <w:pPr>
        <w:rPr>
          <w:rFonts w:asciiTheme="minorHAnsi" w:hAnsiTheme="minorHAnsi" w:cstheme="minorHAnsi"/>
          <w:b w:val="0"/>
          <w:sz w:val="22"/>
          <w:szCs w:val="22"/>
        </w:rPr>
      </w:pPr>
    </w:p>
    <w:p w14:paraId="28E63A94" w14:textId="343C8D2F" w:rsidR="00A435F5" w:rsidRPr="00096556" w:rsidRDefault="00B115BD" w:rsidP="003848E5">
      <w:pPr>
        <w:ind w:right="6095"/>
        <w:jc w:val="center"/>
        <w:rPr>
          <w:rFonts w:asciiTheme="minorHAnsi" w:hAnsiTheme="minorHAnsi" w:cstheme="minorHAnsi"/>
          <w:b w:val="0"/>
          <w:sz w:val="22"/>
          <w:szCs w:val="22"/>
        </w:rPr>
      </w:pPr>
      <w:r w:rsidRPr="00096556">
        <w:rPr>
          <w:rFonts w:asciiTheme="minorHAnsi" w:hAnsiTheme="minorHAnsi" w:cstheme="minorHAnsi"/>
          <w:b w:val="0"/>
          <w:sz w:val="22"/>
          <w:szCs w:val="22"/>
        </w:rPr>
        <w:t>ZAPISNIČARKA:</w:t>
      </w:r>
    </w:p>
    <w:p w14:paraId="34972117" w14:textId="1A307020" w:rsidR="00442678" w:rsidRPr="00096556" w:rsidRDefault="00080694" w:rsidP="003848E5">
      <w:pPr>
        <w:ind w:right="6095"/>
        <w:jc w:val="center"/>
        <w:rPr>
          <w:rFonts w:asciiTheme="minorHAnsi" w:hAnsiTheme="minorHAnsi" w:cstheme="minorHAnsi"/>
          <w:bCs/>
          <w:sz w:val="22"/>
          <w:szCs w:val="22"/>
        </w:rPr>
      </w:pPr>
      <w:r w:rsidRPr="00096556">
        <w:rPr>
          <w:rFonts w:asciiTheme="minorHAnsi" w:hAnsiTheme="minorHAnsi" w:cstheme="minorHAnsi"/>
          <w:b w:val="0"/>
          <w:sz w:val="22"/>
          <w:szCs w:val="22"/>
        </w:rPr>
        <w:t>Gordana Gaje</w:t>
      </w:r>
      <w:r w:rsidR="003848E5" w:rsidRPr="00096556">
        <w:rPr>
          <w:rFonts w:asciiTheme="minorHAnsi" w:hAnsiTheme="minorHAnsi" w:cstheme="minorHAnsi"/>
          <w:b w:val="0"/>
          <w:sz w:val="22"/>
          <w:szCs w:val="22"/>
        </w:rPr>
        <w:t>r</w:t>
      </w:r>
    </w:p>
    <w:sectPr w:rsidR="00442678" w:rsidRPr="00096556" w:rsidSect="00AD2EDB">
      <w:headerReference w:type="default" r:id="rId11"/>
      <w:footerReference w:type="default" r:id="rId12"/>
      <w:footerReference w:type="firs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37B3E" w14:textId="77777777" w:rsidR="00D30307" w:rsidRDefault="00D30307" w:rsidP="00C924D0">
      <w:r>
        <w:separator/>
      </w:r>
    </w:p>
  </w:endnote>
  <w:endnote w:type="continuationSeparator" w:id="0">
    <w:p w14:paraId="446A857C" w14:textId="77777777" w:rsidR="00D30307" w:rsidRDefault="00D30307" w:rsidP="00C92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BoldItalic">
    <w:altName w:val="Times New Roman"/>
    <w:panose1 w:val="00000000000000000000"/>
    <w:charset w:val="00"/>
    <w:family w:val="roman"/>
    <w:notTrueType/>
    <w:pitch w:val="default"/>
  </w:font>
  <w:font w:name="Gill Sans MT">
    <w:panose1 w:val="020B0502020104020203"/>
    <w:charset w:val="EE"/>
    <w:family w:val="swiss"/>
    <w:pitch w:val="variable"/>
    <w:sig w:usb0="00000007" w:usb1="00000000" w:usb2="00000000" w:usb3="00000000" w:csb0="00000003" w:csb1="00000000"/>
  </w:font>
  <w:font w:name="HRAvantgard">
    <w:altName w:val="Times New Roman"/>
    <w:charset w:val="00"/>
    <w:family w:val="auto"/>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 w:name="CRO_Avant_Garde_I-Normal">
    <w:altName w:val="Times New Roman"/>
    <w:panose1 w:val="00000000000000000000"/>
    <w:charset w:val="00"/>
    <w:family w:val="auto"/>
    <w:notTrueType/>
    <w:pitch w:val="variable"/>
    <w:sig w:usb0="00000003" w:usb1="00000000" w:usb2="00000000" w:usb3="00000000" w:csb0="00000001" w:csb1="00000000"/>
  </w:font>
  <w:font w:name="CRO_Avant_Garde-Bold">
    <w:altName w:val="Times New Roman"/>
    <w:charset w:val="00"/>
    <w:family w:val="auto"/>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HRHelvetica_Light">
    <w:altName w:val="Arial Narrow"/>
    <w:charset w:val="EE"/>
    <w:family w:val="roman"/>
    <w:pitch w:val="variable"/>
  </w:font>
  <w:font w:name="Franklin Gothic Medium">
    <w:panose1 w:val="020B0603020102020204"/>
    <w:charset w:val="EE"/>
    <w:family w:val="swiss"/>
    <w:pitch w:val="variable"/>
    <w:sig w:usb0="00000287" w:usb1="00000000" w:usb2="00000000" w:usb3="00000000" w:csb0="0000009F" w:csb1="00000000"/>
  </w:font>
  <w:font w:name="Liberation Sans">
    <w:altName w:val="Arial"/>
    <w:charset w:val="EE"/>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OpenSymbol">
    <w:altName w:val="Calibri"/>
    <w:charset w:val="00"/>
    <w:family w:val="auto"/>
    <w:pitch w:val="variable"/>
    <w:sig w:usb0="800000AF" w:usb1="1001ECEA"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16714521"/>
      <w:docPartObj>
        <w:docPartGallery w:val="Page Numbers (Bottom of Page)"/>
        <w:docPartUnique/>
      </w:docPartObj>
    </w:sdtPr>
    <w:sdtContent>
      <w:p w14:paraId="1863CC47" w14:textId="533487BA" w:rsidR="003848E5" w:rsidRDefault="003848E5">
        <w:pPr>
          <w:pStyle w:val="Podnoje"/>
        </w:pPr>
        <w:r>
          <w:rPr>
            <w:noProof/>
          </w:rPr>
          <mc:AlternateContent>
            <mc:Choice Requires="wpg">
              <w:drawing>
                <wp:anchor distT="0" distB="0" distL="114300" distR="114300" simplePos="0" relativeHeight="251663360" behindDoc="0" locked="0" layoutInCell="1" allowOverlap="1" wp14:anchorId="2CAD3D46" wp14:editId="3F2AC6BC">
                  <wp:simplePos x="0" y="0"/>
                  <wp:positionH relativeFrom="page">
                    <wp:align>center</wp:align>
                  </wp:positionH>
                  <wp:positionV relativeFrom="bottomMargin">
                    <wp:align>center</wp:align>
                  </wp:positionV>
                  <wp:extent cx="7753350" cy="190500"/>
                  <wp:effectExtent l="9525" t="9525" r="9525" b="0"/>
                  <wp:wrapNone/>
                  <wp:docPr id="2092379186"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74983882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147482" w14:textId="77777777" w:rsidR="003848E5" w:rsidRPr="003848E5" w:rsidRDefault="003848E5">
                                <w:pPr>
                                  <w:jc w:val="center"/>
                                  <w:rPr>
                                    <w:rFonts w:asciiTheme="minorHAnsi" w:hAnsiTheme="minorHAnsi" w:cstheme="minorHAnsi"/>
                                    <w:b w:val="0"/>
                                    <w:bCs/>
                                    <w:sz w:val="20"/>
                                    <w:szCs w:val="16"/>
                                  </w:rPr>
                                </w:pPr>
                                <w:r w:rsidRPr="003848E5">
                                  <w:rPr>
                                    <w:rFonts w:asciiTheme="minorHAnsi" w:hAnsiTheme="minorHAnsi" w:cstheme="minorHAnsi"/>
                                    <w:b w:val="0"/>
                                    <w:bCs/>
                                    <w:sz w:val="20"/>
                                    <w:szCs w:val="16"/>
                                  </w:rPr>
                                  <w:fldChar w:fldCharType="begin"/>
                                </w:r>
                                <w:r w:rsidRPr="003848E5">
                                  <w:rPr>
                                    <w:rFonts w:asciiTheme="minorHAnsi" w:hAnsiTheme="minorHAnsi" w:cstheme="minorHAnsi"/>
                                    <w:b w:val="0"/>
                                    <w:bCs/>
                                    <w:sz w:val="20"/>
                                    <w:szCs w:val="16"/>
                                  </w:rPr>
                                  <w:instrText>PAGE    \* MERGEFORMAT</w:instrText>
                                </w:r>
                                <w:r w:rsidRPr="003848E5">
                                  <w:rPr>
                                    <w:rFonts w:asciiTheme="minorHAnsi" w:hAnsiTheme="minorHAnsi" w:cstheme="minorHAnsi"/>
                                    <w:b w:val="0"/>
                                    <w:bCs/>
                                    <w:sz w:val="20"/>
                                    <w:szCs w:val="16"/>
                                  </w:rPr>
                                  <w:fldChar w:fldCharType="separate"/>
                                </w:r>
                                <w:r w:rsidRPr="003848E5">
                                  <w:rPr>
                                    <w:rFonts w:asciiTheme="minorHAnsi" w:hAnsiTheme="minorHAnsi" w:cstheme="minorHAnsi"/>
                                    <w:b w:val="0"/>
                                    <w:bCs/>
                                    <w:color w:val="8C8C8C" w:themeColor="background1" w:themeShade="8C"/>
                                    <w:sz w:val="20"/>
                                    <w:szCs w:val="16"/>
                                  </w:rPr>
                                  <w:t>2</w:t>
                                </w:r>
                                <w:r w:rsidRPr="003848E5">
                                  <w:rPr>
                                    <w:rFonts w:asciiTheme="minorHAnsi" w:hAnsiTheme="minorHAnsi" w:cstheme="minorHAnsi"/>
                                    <w:b w:val="0"/>
                                    <w:bCs/>
                                    <w:color w:val="8C8C8C" w:themeColor="background1" w:themeShade="8C"/>
                                    <w:sz w:val="20"/>
                                    <w:szCs w:val="16"/>
                                  </w:rPr>
                                  <w:fldChar w:fldCharType="end"/>
                                </w:r>
                              </w:p>
                            </w:txbxContent>
                          </wps:txbx>
                          <wps:bodyPr rot="0" vert="horz" wrap="square" lIns="0" tIns="0" rIns="0" bIns="0" anchor="t" anchorCtr="0" upright="1">
                            <a:noAutofit/>
                          </wps:bodyPr>
                        </wps:wsp>
                        <wpg:grpSp>
                          <wpg:cNvPr id="154647141" name="Group 31"/>
                          <wpg:cNvGrpSpPr>
                            <a:grpSpLocks/>
                          </wpg:cNvGrpSpPr>
                          <wpg:grpSpPr bwMode="auto">
                            <a:xfrm flipH="1">
                              <a:off x="0" y="14970"/>
                              <a:ext cx="12255" cy="230"/>
                              <a:chOff x="-8" y="14978"/>
                              <a:chExt cx="12255" cy="230"/>
                            </a:xfrm>
                          </wpg:grpSpPr>
                          <wps:wsp>
                            <wps:cNvPr id="1178588928"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524920648"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2CAD3D46" id="Grupa 1" o:spid="_x0000_s1026" style="position:absolute;margin-left:0;margin-top:0;width:610.5pt;height:15pt;z-index:251663360;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">
                  <v:shapetype id="_x0000_t202" coordsize="21600,21600" o:spt="202" path="m,l,21600r21600,l21600,xe">
                    <v:stroke joinstyle="miter"/>
                    <v:path gradientshapeok="t" o:connecttype="rect"/>
                  </v:shapetype>
                  <v:shape id="Text Box 25" o:spid="_x0000_s1027"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" filled="f" stroked="f">
                    <v:textbox inset="0,0,0,0">
                      <w:txbxContent>
                        <w:p w14:paraId="0D147482" w14:textId="77777777" w:rsidR="003848E5" w:rsidRPr="003848E5" w:rsidRDefault="003848E5">
                          <w:pPr>
                            <w:jc w:val="center"/>
                            <w:rPr>
                              <w:rFonts w:asciiTheme="minorHAnsi" w:hAnsiTheme="minorHAnsi" w:cstheme="minorHAnsi"/>
                              <w:b w:val="0"/>
                              <w:bCs/>
                              <w:sz w:val="20"/>
                              <w:szCs w:val="16"/>
                            </w:rPr>
                          </w:pPr>
                          <w:r w:rsidRPr="003848E5">
                            <w:rPr>
                              <w:rFonts w:asciiTheme="minorHAnsi" w:hAnsiTheme="minorHAnsi" w:cstheme="minorHAnsi"/>
                              <w:b w:val="0"/>
                              <w:bCs/>
                              <w:sz w:val="20"/>
                              <w:szCs w:val="16"/>
                            </w:rPr>
                            <w:fldChar w:fldCharType="begin"/>
                          </w:r>
                          <w:r w:rsidRPr="003848E5">
                            <w:rPr>
                              <w:rFonts w:asciiTheme="minorHAnsi" w:hAnsiTheme="minorHAnsi" w:cstheme="minorHAnsi"/>
                              <w:b w:val="0"/>
                              <w:bCs/>
                              <w:sz w:val="20"/>
                              <w:szCs w:val="16"/>
                            </w:rPr>
                            <w:instrText>PAGE    \* MERGEFORMAT</w:instrText>
                          </w:r>
                          <w:r w:rsidRPr="003848E5">
                            <w:rPr>
                              <w:rFonts w:asciiTheme="minorHAnsi" w:hAnsiTheme="minorHAnsi" w:cstheme="minorHAnsi"/>
                              <w:b w:val="0"/>
                              <w:bCs/>
                              <w:sz w:val="20"/>
                              <w:szCs w:val="16"/>
                            </w:rPr>
                            <w:fldChar w:fldCharType="separate"/>
                          </w:r>
                          <w:r w:rsidRPr="003848E5">
                            <w:rPr>
                              <w:rFonts w:asciiTheme="minorHAnsi" w:hAnsiTheme="minorHAnsi" w:cstheme="minorHAnsi"/>
                              <w:b w:val="0"/>
                              <w:bCs/>
                              <w:color w:val="8C8C8C" w:themeColor="background1" w:themeShade="8C"/>
                              <w:sz w:val="20"/>
                              <w:szCs w:val="16"/>
                            </w:rPr>
                            <w:t>2</w:t>
                          </w:r>
                          <w:r w:rsidRPr="003848E5">
                            <w:rPr>
                              <w:rFonts w:asciiTheme="minorHAnsi" w:hAnsiTheme="minorHAnsi" w:cstheme="minorHAnsi"/>
                              <w:b w:val="0"/>
                              <w:bCs/>
                              <w:color w:val="8C8C8C" w:themeColor="background1" w:themeShade="8C"/>
                              <w:sz w:val="20"/>
                              <w:szCs w:val="16"/>
                            </w:rPr>
                            <w:fldChar w:fldCharType="end"/>
                          </w:r>
                        </w:p>
                      </w:txbxContent>
                    </v:textbox>
                  </v:shape>
                  <v:group id="Group 31" o:spid="_x0000_s1028"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29"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" strokecolor="#a5a5a5"/>
                    <v:shape id="AutoShape 28" o:spid="_x0000_s1030"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" adj="20904" strokecolor="#a5a5a5"/>
                  </v:group>
                  <w10:wrap anchorx="page" anchory="margin"/>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9487300"/>
      <w:docPartObj>
        <w:docPartGallery w:val="Page Numbers (Bottom of Page)"/>
        <w:docPartUnique/>
      </w:docPartObj>
    </w:sdtPr>
    <w:sdtContent>
      <w:p w14:paraId="1C5CB283" w14:textId="331C221E" w:rsidR="00077FC7" w:rsidRDefault="008E5024">
        <w:pPr>
          <w:pStyle w:val="Podnoje"/>
        </w:pPr>
        <w:r>
          <w:rPr>
            <w:noProof/>
          </w:rPr>
          <mc:AlternateContent>
            <mc:Choice Requires="wpg">
              <w:drawing>
                <wp:anchor distT="0" distB="0" distL="114300" distR="114300" simplePos="0" relativeHeight="251661312" behindDoc="0" locked="0" layoutInCell="1" allowOverlap="1" wp14:anchorId="01DF14D1" wp14:editId="62143DF9">
                  <wp:simplePos x="0" y="0"/>
                  <wp:positionH relativeFrom="page">
                    <wp:align>center</wp:align>
                  </wp:positionH>
                  <wp:positionV relativeFrom="bottomMargin">
                    <wp:align>center</wp:align>
                  </wp:positionV>
                  <wp:extent cx="7753350" cy="190500"/>
                  <wp:effectExtent l="9525" t="9525" r="9525" b="0"/>
                  <wp:wrapNone/>
                  <wp:docPr id="1341787744" name="Grupa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53350" cy="190500"/>
                            <a:chOff x="0" y="14970"/>
                            <a:chExt cx="12255" cy="300"/>
                          </a:xfrm>
                        </wpg:grpSpPr>
                        <wps:wsp>
                          <wps:cNvPr id="170906853" name="Text Box 25"/>
                          <wps:cNvSpPr txBox="1">
                            <a:spLocks noChangeArrowheads="1"/>
                          </wps:cNvSpPr>
                          <wps:spPr bwMode="auto">
                            <a:xfrm>
                              <a:off x="10803" y="14982"/>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E534A" w14:textId="77777777" w:rsidR="008E5024" w:rsidRDefault="008E5024">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wps:txbx>
                          <wps:bodyPr rot="0" vert="horz" wrap="square" lIns="0" tIns="0" rIns="0" bIns="0" anchor="t" anchorCtr="0" upright="1">
                            <a:noAutofit/>
                          </wps:bodyPr>
                        </wps:wsp>
                        <wpg:grpSp>
                          <wpg:cNvPr id="389791410" name="Group 31"/>
                          <wpg:cNvGrpSpPr>
                            <a:grpSpLocks/>
                          </wpg:cNvGrpSpPr>
                          <wpg:grpSpPr bwMode="auto">
                            <a:xfrm flipH="1">
                              <a:off x="0" y="14970"/>
                              <a:ext cx="12255" cy="230"/>
                              <a:chOff x="-8" y="14978"/>
                              <a:chExt cx="12255" cy="230"/>
                            </a:xfrm>
                          </wpg:grpSpPr>
                          <wps:wsp>
                            <wps:cNvPr id="1236196406" name="AutoShape 27"/>
                            <wps:cNvCnPr>
                              <a:cxnSpLocks noChangeShapeType="1"/>
                            </wps:cNvCnPr>
                            <wps:spPr bwMode="auto">
                              <a:xfrm flipV="1">
                                <a:off x="-8" y="14978"/>
                                <a:ext cx="1260" cy="230"/>
                              </a:xfrm>
                              <a:prstGeom prst="bentConnector3">
                                <a:avLst>
                                  <a:gd name="adj1" fmla="val 50000"/>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s:wsp>
                            <wps:cNvPr id="1693594460" name="AutoShape 28"/>
                            <wps:cNvCnPr>
                              <a:cxnSpLocks noChangeShapeType="1"/>
                            </wps:cNvCnPr>
                            <wps:spPr bwMode="auto">
                              <a:xfrm rot="10800000">
                                <a:off x="1252" y="14978"/>
                                <a:ext cx="10995" cy="230"/>
                              </a:xfrm>
                              <a:prstGeom prst="bentConnector3">
                                <a:avLst>
                                  <a:gd name="adj1" fmla="val 96778"/>
                                </a:avLst>
                              </a:prstGeom>
                              <a:noFill/>
                              <a:ln w="9525">
                                <a:solidFill>
                                  <a:srgbClr val="A5A5A5"/>
                                </a:solidFill>
                                <a:miter lim="800000"/>
                                <a:headEnd/>
                                <a:tailEnd/>
                              </a:ln>
                              <a:extLst>
                                <a:ext uri="{909E8E84-426E-40DD-AFC4-6F175D3DCCD1}">
                                  <a14:hiddenFill xmlns:a14="http://schemas.microsoft.com/office/drawing/2010/main">
                                    <a:noFill/>
                                  </a14:hiddenFill>
                                </a:ext>
                              </a:extLst>
                            </wps:spPr>
                            <wps:bodyPr/>
                          </wps:wsp>
                        </wpg:grpSp>
                      </wpg:wgp>
                    </a:graphicData>
                  </a:graphic>
                  <wp14:sizeRelH relativeFrom="page">
                    <wp14:pctWidth>100000</wp14:pctWidth>
                  </wp14:sizeRelH>
                  <wp14:sizeRelV relativeFrom="page">
                    <wp14:pctHeight>0</wp14:pctHeight>
                  </wp14:sizeRelV>
                </wp:anchor>
              </w:drawing>
            </mc:Choice>
            <mc:Fallback>
              <w:pict>
                <v:group w14:anchorId="01DF14D1" id="_x0000_s1031" style="position:absolute;margin-left:0;margin-top:0;width:610.5pt;height:15pt;z-index:251661312;mso-width-percent:1000;mso-position-horizontal:center;mso-position-horizontal-relative:page;mso-position-vertical:center;mso-position-vertical-relative:bottom-margin-area;mso-width-percent:1000" coordorigin=",14970" coordsize="12255,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">
                  <v:shapetype id="_x0000_t202" coordsize="21600,21600" o:spt="202" path="m,l,21600r21600,l21600,xe">
                    <v:stroke joinstyle="miter"/>
                    <v:path gradientshapeok="t" o:connecttype="rect"/>
                  </v:shapetype>
                  <v:shape id="Text Box 25" o:spid="_x0000_s1032" type="#_x0000_t202" style="position:absolute;left:10803;top:14982;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" filled="f" stroked="f">
                    <v:textbox inset="0,0,0,0">
                      <w:txbxContent>
                        <w:p w14:paraId="662E534A" w14:textId="77777777" w:rsidR="008E5024" w:rsidRDefault="008E5024">
                          <w:pPr>
                            <w:jc w:val="center"/>
                          </w:pPr>
                          <w:r>
                            <w:fldChar w:fldCharType="begin"/>
                          </w:r>
                          <w:r>
                            <w:instrText>PAGE    \* MERGEFORMAT</w:instrText>
                          </w:r>
                          <w:r>
                            <w:fldChar w:fldCharType="separate"/>
                          </w:r>
                          <w:r>
                            <w:rPr>
                              <w:color w:val="8C8C8C" w:themeColor="background1" w:themeShade="8C"/>
                            </w:rPr>
                            <w:t>2</w:t>
                          </w:r>
                          <w:r>
                            <w:rPr>
                              <w:color w:val="8C8C8C" w:themeColor="background1" w:themeShade="8C"/>
                            </w:rPr>
                            <w:fldChar w:fldCharType="end"/>
                          </w:r>
                        </w:p>
                      </w:txbxContent>
                    </v:textbox>
                  </v:shape>
                  <v:group id="Group 31" o:spid="_x0000_s1033" style="position:absolute;top:14970;width:12255;height:230;flip:x" coordorigin="-8,14978" coordsize="12255,2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">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 o:spid="_x0000_s1034" type="#_x0000_t34" style="position:absolute;left:-8;top:14978;width:1260;height:23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" strokecolor="#a5a5a5"/>
                    <v:shape id="AutoShape 28" o:spid="_x0000_s1035" type="#_x0000_t34" style="position:absolute;left:1252;top:14978;width:10995;height:230;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" adj="20904" strokecolor="#a5a5a5"/>
                  </v:group>
                  <w10:wrap anchorx="page" anchory="margin"/>
                </v:group>
              </w:pict>
            </mc:Fallback>
          </mc:AlternateConten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7DEC00" w14:textId="77777777" w:rsidR="00D30307" w:rsidRDefault="00D30307" w:rsidP="00C924D0">
      <w:r>
        <w:separator/>
      </w:r>
    </w:p>
  </w:footnote>
  <w:footnote w:type="continuationSeparator" w:id="0">
    <w:p w14:paraId="15D1AEA5" w14:textId="77777777" w:rsidR="00D30307" w:rsidRDefault="00D30307" w:rsidP="00C92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6AF5E" w14:textId="6443C333" w:rsidR="00C924D0" w:rsidRPr="003848E5" w:rsidRDefault="003848E5" w:rsidP="001239BB">
    <w:pPr>
      <w:tabs>
        <w:tab w:val="center" w:pos="4536"/>
        <w:tab w:val="right" w:pos="9072"/>
      </w:tabs>
      <w:autoSpaceDN w:val="0"/>
      <w:rPr>
        <w:rFonts w:ascii="Calibri" w:hAnsi="Calibri" w:cs="Calibri"/>
        <w:sz w:val="20"/>
        <w:u w:val="single"/>
        <w:lang w:val="en-US"/>
      </w:rPr>
    </w:pPr>
    <w:bookmarkStart w:id="27" w:name="_Hlk135287041"/>
    <w:r w:rsidRPr="003848E5">
      <w:rPr>
        <w:rFonts w:ascii="Calibri" w:hAnsi="Calibri" w:cs="Calibri"/>
        <w:b w:val="0"/>
        <w:sz w:val="20"/>
        <w:u w:val="single"/>
        <w:lang w:val="en-US"/>
      </w:rPr>
      <w:t xml:space="preserve">22. </w:t>
    </w:r>
    <w:proofErr w:type="spellStart"/>
    <w:r w:rsidRPr="003848E5">
      <w:rPr>
        <w:rFonts w:ascii="Calibri" w:hAnsi="Calibri" w:cs="Calibri"/>
        <w:b w:val="0"/>
        <w:sz w:val="20"/>
        <w:u w:val="single"/>
        <w:lang w:val="en-US"/>
      </w:rPr>
      <w:t>sjednica</w:t>
    </w:r>
    <w:proofErr w:type="spellEnd"/>
    <w:r w:rsidRPr="003848E5">
      <w:rPr>
        <w:rFonts w:ascii="Calibri" w:hAnsi="Calibri" w:cs="Calibri"/>
        <w:b w:val="0"/>
        <w:sz w:val="20"/>
        <w:u w:val="single"/>
        <w:lang w:val="en-US"/>
      </w:rPr>
      <w:t xml:space="preserve"> </w:t>
    </w:r>
    <w:proofErr w:type="spellStart"/>
    <w:r w:rsidRPr="003848E5">
      <w:rPr>
        <w:rFonts w:ascii="Calibri" w:hAnsi="Calibri" w:cs="Calibri"/>
        <w:b w:val="0"/>
        <w:sz w:val="20"/>
        <w:u w:val="single"/>
        <w:lang w:val="en-US"/>
      </w:rPr>
      <w:t>Gradskog</w:t>
    </w:r>
    <w:proofErr w:type="spellEnd"/>
    <w:r w:rsidRPr="003848E5">
      <w:rPr>
        <w:rFonts w:ascii="Calibri" w:hAnsi="Calibri" w:cs="Calibri"/>
        <w:b w:val="0"/>
        <w:sz w:val="20"/>
        <w:u w:val="single"/>
        <w:lang w:val="en-US"/>
      </w:rPr>
      <w:t xml:space="preserve"> </w:t>
    </w:r>
    <w:proofErr w:type="spellStart"/>
    <w:r w:rsidRPr="003848E5">
      <w:rPr>
        <w:rFonts w:ascii="Calibri" w:hAnsi="Calibri" w:cs="Calibri"/>
        <w:b w:val="0"/>
        <w:sz w:val="20"/>
        <w:u w:val="single"/>
        <w:lang w:val="en-US"/>
      </w:rPr>
      <w:t>vijeća</w:t>
    </w:r>
    <w:proofErr w:type="spellEnd"/>
    <w:r w:rsidRPr="003848E5">
      <w:rPr>
        <w:rFonts w:ascii="Calibri" w:hAnsi="Calibri" w:cs="Calibri"/>
        <w:b w:val="0"/>
        <w:sz w:val="20"/>
        <w:u w:val="single"/>
        <w:lang w:val="en-US"/>
      </w:rPr>
      <w:tab/>
    </w:r>
    <w:r w:rsidRPr="003848E5">
      <w:rPr>
        <w:rFonts w:ascii="Calibri" w:hAnsi="Calibri" w:cs="Calibri"/>
        <w:b w:val="0"/>
        <w:sz w:val="20"/>
        <w:u w:val="single"/>
        <w:lang w:val="en-US"/>
      </w:rPr>
      <w:tab/>
    </w:r>
    <w:proofErr w:type="spellStart"/>
    <w:r w:rsidRPr="003848E5">
      <w:rPr>
        <w:rFonts w:ascii="Calibri" w:hAnsi="Calibri" w:cs="Calibri"/>
        <w:b w:val="0"/>
        <w:sz w:val="20"/>
        <w:u w:val="single"/>
        <w:lang w:val="en-US"/>
      </w:rPr>
      <w:t>rujan</w:t>
    </w:r>
    <w:proofErr w:type="spellEnd"/>
    <w:r w:rsidRPr="003848E5">
      <w:rPr>
        <w:rFonts w:ascii="Calibri" w:hAnsi="Calibri" w:cs="Calibri"/>
        <w:b w:val="0"/>
        <w:sz w:val="20"/>
        <w:u w:val="single"/>
        <w:lang w:val="en-US"/>
      </w:rPr>
      <w:t>, 2023.</w:t>
    </w:r>
    <w:bookmarkEnd w:id="27"/>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start w:val="1"/>
      <w:numFmt w:val="decimal"/>
      <w:lvlText w:val="%1."/>
      <w:lvlJc w:val="left"/>
      <w:pPr>
        <w:tabs>
          <w:tab w:val="num" w:pos="723"/>
        </w:tabs>
        <w:ind w:left="1443" w:hanging="360"/>
      </w:pPr>
      <w:rPr>
        <w:rFonts w:ascii="Times New Roman" w:hAnsi="Times New Roman" w:cs="Times New Roman" w:hint="default"/>
        <w:sz w:val="24"/>
        <w:szCs w:val="24"/>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Times New Roman" w:eastAsia="Times New Roman" w:hAnsi="Times New Roman" w:cs="Times New Roman" w:hint="default"/>
        <w:sz w:val="22"/>
        <w:szCs w:val="22"/>
        <w:lang w:val="hr-HR"/>
      </w:rPr>
    </w:lvl>
    <w:lvl w:ilvl="1">
      <w:start w:val="3"/>
      <w:numFmt w:val="decimal"/>
      <w:lvlText w:val="%1.%2."/>
      <w:lvlJc w:val="left"/>
      <w:pPr>
        <w:tabs>
          <w:tab w:val="num" w:pos="0"/>
        </w:tabs>
        <w:ind w:left="360"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0"/>
        </w:tabs>
        <w:ind w:left="1080"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0"/>
        </w:tabs>
        <w:ind w:left="1080"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0"/>
        </w:tabs>
        <w:ind w:left="1440"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0"/>
        </w:tabs>
        <w:ind w:left="1440"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0"/>
        </w:tabs>
        <w:ind w:left="1800"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0"/>
        </w:tabs>
        <w:ind w:left="1800"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0"/>
        </w:tabs>
        <w:ind w:left="2160" w:hanging="1800"/>
      </w:pPr>
      <w:rPr>
        <w:rFonts w:ascii="Times New Roman" w:eastAsia="Times New Roman" w:hAnsi="Times New Roman" w:cs="Times New Roman" w:hint="default"/>
        <w:sz w:val="22"/>
        <w:szCs w:val="22"/>
        <w:lang w:val="hr-HR"/>
      </w:rPr>
    </w:lvl>
  </w:abstractNum>
  <w:abstractNum w:abstractNumId="2" w15:restartNumberingAfterBreak="0">
    <w:nsid w:val="00000003"/>
    <w:multiLevelType w:val="multilevel"/>
    <w:tmpl w:val="00000003"/>
    <w:name w:val="WW8Num3"/>
    <w:lvl w:ilvl="0">
      <w:start w:val="1"/>
      <w:numFmt w:val="upperLetter"/>
      <w:lvlText w:val="%1."/>
      <w:lvlJc w:val="left"/>
      <w:pPr>
        <w:tabs>
          <w:tab w:val="num" w:pos="1070"/>
        </w:tabs>
        <w:ind w:left="1070" w:hanging="360"/>
      </w:pPr>
      <w:rPr>
        <w:rFonts w:ascii="Times New Roman" w:eastAsia="Times New Roman" w:hAnsi="Times New Roman" w:cs="Times New Roman" w:hint="default"/>
        <w:sz w:val="22"/>
        <w:szCs w:val="22"/>
        <w:lang w:val="hr-HR"/>
      </w:rPr>
    </w:lvl>
    <w:lvl w:ilvl="1">
      <w:start w:val="1"/>
      <w:numFmt w:val="lowerLetter"/>
      <w:lvlText w:val="%2."/>
      <w:lvlJc w:val="left"/>
      <w:pPr>
        <w:tabs>
          <w:tab w:val="num" w:pos="1790"/>
        </w:tabs>
        <w:ind w:left="1790" w:hanging="360"/>
      </w:pPr>
      <w:rPr>
        <w:rFonts w:cs="Times New Roman"/>
      </w:rPr>
    </w:lvl>
    <w:lvl w:ilvl="2">
      <w:start w:val="1"/>
      <w:numFmt w:val="lowerRoman"/>
      <w:lvlText w:val="%3."/>
      <w:lvlJc w:val="right"/>
      <w:pPr>
        <w:tabs>
          <w:tab w:val="num" w:pos="2510"/>
        </w:tabs>
        <w:ind w:left="2510" w:hanging="180"/>
      </w:pPr>
      <w:rPr>
        <w:rFonts w:cs="Times New Roman"/>
      </w:rPr>
    </w:lvl>
    <w:lvl w:ilvl="3">
      <w:start w:val="1"/>
      <w:numFmt w:val="decimal"/>
      <w:lvlText w:val="%4."/>
      <w:lvlJc w:val="left"/>
      <w:pPr>
        <w:tabs>
          <w:tab w:val="num" w:pos="3230"/>
        </w:tabs>
        <w:ind w:left="3230" w:hanging="360"/>
      </w:pPr>
      <w:rPr>
        <w:rFonts w:cs="Times New Roman"/>
      </w:rPr>
    </w:lvl>
    <w:lvl w:ilvl="4">
      <w:start w:val="1"/>
      <w:numFmt w:val="lowerLetter"/>
      <w:lvlText w:val="%5."/>
      <w:lvlJc w:val="left"/>
      <w:pPr>
        <w:tabs>
          <w:tab w:val="num" w:pos="3950"/>
        </w:tabs>
        <w:ind w:left="3950" w:hanging="360"/>
      </w:pPr>
      <w:rPr>
        <w:rFonts w:cs="Times New Roman"/>
      </w:rPr>
    </w:lvl>
    <w:lvl w:ilvl="5">
      <w:start w:val="1"/>
      <w:numFmt w:val="lowerRoman"/>
      <w:lvlText w:val="%6."/>
      <w:lvlJc w:val="right"/>
      <w:pPr>
        <w:tabs>
          <w:tab w:val="num" w:pos="4670"/>
        </w:tabs>
        <w:ind w:left="4670" w:hanging="180"/>
      </w:pPr>
      <w:rPr>
        <w:rFonts w:cs="Times New Roman"/>
      </w:rPr>
    </w:lvl>
    <w:lvl w:ilvl="6">
      <w:start w:val="1"/>
      <w:numFmt w:val="decimal"/>
      <w:lvlText w:val="%7."/>
      <w:lvlJc w:val="left"/>
      <w:pPr>
        <w:tabs>
          <w:tab w:val="num" w:pos="5390"/>
        </w:tabs>
        <w:ind w:left="5390" w:hanging="360"/>
      </w:pPr>
      <w:rPr>
        <w:rFonts w:cs="Times New Roman"/>
      </w:rPr>
    </w:lvl>
    <w:lvl w:ilvl="7">
      <w:start w:val="1"/>
      <w:numFmt w:val="lowerLetter"/>
      <w:lvlText w:val="%8."/>
      <w:lvlJc w:val="left"/>
      <w:pPr>
        <w:tabs>
          <w:tab w:val="num" w:pos="6110"/>
        </w:tabs>
        <w:ind w:left="6110" w:hanging="360"/>
      </w:pPr>
      <w:rPr>
        <w:rFonts w:cs="Times New Roman"/>
      </w:rPr>
    </w:lvl>
    <w:lvl w:ilvl="8">
      <w:start w:val="1"/>
      <w:numFmt w:val="lowerRoman"/>
      <w:lvlText w:val="%9."/>
      <w:lvlJc w:val="right"/>
      <w:pPr>
        <w:tabs>
          <w:tab w:val="num" w:pos="6830"/>
        </w:tabs>
        <w:ind w:left="6830" w:hanging="180"/>
      </w:pPr>
      <w:rPr>
        <w:rFonts w:cs="Times New Roman"/>
      </w:rPr>
    </w:lvl>
  </w:abstractNum>
  <w:abstractNum w:abstractNumId="3" w15:restartNumberingAfterBreak="0">
    <w:nsid w:val="00000004"/>
    <w:multiLevelType w:val="singleLevel"/>
    <w:tmpl w:val="00000004"/>
    <w:name w:val="WW8Num4"/>
    <w:lvl w:ilvl="0">
      <w:start w:val="1"/>
      <w:numFmt w:val="decimal"/>
      <w:lvlText w:val="%1."/>
      <w:lvlJc w:val="left"/>
      <w:pPr>
        <w:tabs>
          <w:tab w:val="num" w:pos="0"/>
        </w:tabs>
        <w:ind w:left="720" w:hanging="360"/>
      </w:pPr>
      <w:rPr>
        <w:rFonts w:hint="default"/>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00000006"/>
    <w:multiLevelType w:val="multilevel"/>
    <w:tmpl w:val="00000006"/>
    <w:name w:val="WW8Num6"/>
    <w:lvl w:ilvl="0">
      <w:numFmt w:val="bullet"/>
      <w:lvlText w:val="-"/>
      <w:lvlJc w:val="left"/>
      <w:pPr>
        <w:tabs>
          <w:tab w:val="num" w:pos="0"/>
        </w:tabs>
        <w:ind w:left="1068" w:hanging="360"/>
      </w:pPr>
      <w:rPr>
        <w:rFonts w:ascii="Times New Roman" w:hAnsi="Times New Roman" w:cs="Times New Roman" w:hint="default"/>
        <w:sz w:val="20"/>
        <w:szCs w:val="20"/>
      </w:rPr>
    </w:lvl>
    <w:lvl w:ilvl="1">
      <w:start w:val="1"/>
      <w:numFmt w:val="bullet"/>
      <w:lvlText w:val="o"/>
      <w:lvlJc w:val="left"/>
      <w:pPr>
        <w:tabs>
          <w:tab w:val="num" w:pos="0"/>
        </w:tabs>
        <w:ind w:left="1788" w:hanging="360"/>
      </w:pPr>
      <w:rPr>
        <w:rFonts w:ascii="Courier New" w:hAnsi="Courier New" w:cs="Courier New" w:hint="default"/>
      </w:rPr>
    </w:lvl>
    <w:lvl w:ilvl="2">
      <w:start w:val="1"/>
      <w:numFmt w:val="bullet"/>
      <w:lvlText w:val=""/>
      <w:lvlJc w:val="left"/>
      <w:pPr>
        <w:tabs>
          <w:tab w:val="num" w:pos="0"/>
        </w:tabs>
        <w:ind w:left="2508" w:hanging="360"/>
      </w:pPr>
      <w:rPr>
        <w:rFonts w:ascii="Wingdings" w:hAnsi="Wingdings" w:cs="Wingdings" w:hint="default"/>
      </w:rPr>
    </w:lvl>
    <w:lvl w:ilvl="3">
      <w:start w:val="1"/>
      <w:numFmt w:val="bullet"/>
      <w:lvlText w:val=""/>
      <w:lvlJc w:val="left"/>
      <w:pPr>
        <w:tabs>
          <w:tab w:val="num" w:pos="0"/>
        </w:tabs>
        <w:ind w:left="3228" w:hanging="360"/>
      </w:pPr>
      <w:rPr>
        <w:rFonts w:ascii="Symbol" w:hAnsi="Symbol" w:cs="Symbol" w:hint="default"/>
      </w:rPr>
    </w:lvl>
    <w:lvl w:ilvl="4">
      <w:start w:val="1"/>
      <w:numFmt w:val="bullet"/>
      <w:lvlText w:val="o"/>
      <w:lvlJc w:val="left"/>
      <w:pPr>
        <w:tabs>
          <w:tab w:val="num" w:pos="0"/>
        </w:tabs>
        <w:ind w:left="3948" w:hanging="360"/>
      </w:pPr>
      <w:rPr>
        <w:rFonts w:ascii="Courier New" w:hAnsi="Courier New" w:cs="Courier New" w:hint="default"/>
      </w:rPr>
    </w:lvl>
    <w:lvl w:ilvl="5">
      <w:start w:val="1"/>
      <w:numFmt w:val="bullet"/>
      <w:lvlText w:val=""/>
      <w:lvlJc w:val="left"/>
      <w:pPr>
        <w:tabs>
          <w:tab w:val="num" w:pos="0"/>
        </w:tabs>
        <w:ind w:left="4668" w:hanging="360"/>
      </w:pPr>
      <w:rPr>
        <w:rFonts w:ascii="Wingdings" w:hAnsi="Wingdings" w:cs="Wingdings" w:hint="default"/>
      </w:rPr>
    </w:lvl>
    <w:lvl w:ilvl="6">
      <w:start w:val="1"/>
      <w:numFmt w:val="bullet"/>
      <w:lvlText w:val=""/>
      <w:lvlJc w:val="left"/>
      <w:pPr>
        <w:tabs>
          <w:tab w:val="num" w:pos="0"/>
        </w:tabs>
        <w:ind w:left="5388" w:hanging="360"/>
      </w:pPr>
      <w:rPr>
        <w:rFonts w:ascii="Symbol" w:hAnsi="Symbol" w:cs="Symbol" w:hint="default"/>
      </w:rPr>
    </w:lvl>
    <w:lvl w:ilvl="7">
      <w:start w:val="1"/>
      <w:numFmt w:val="bullet"/>
      <w:lvlText w:val="o"/>
      <w:lvlJc w:val="left"/>
      <w:pPr>
        <w:tabs>
          <w:tab w:val="num" w:pos="0"/>
        </w:tabs>
        <w:ind w:left="6108" w:hanging="360"/>
      </w:pPr>
      <w:rPr>
        <w:rFonts w:ascii="Courier New" w:hAnsi="Courier New" w:cs="Courier New" w:hint="default"/>
      </w:rPr>
    </w:lvl>
    <w:lvl w:ilvl="8">
      <w:start w:val="1"/>
      <w:numFmt w:val="bullet"/>
      <w:lvlText w:val=""/>
      <w:lvlJc w:val="left"/>
      <w:pPr>
        <w:tabs>
          <w:tab w:val="num" w:pos="0"/>
        </w:tabs>
        <w:ind w:left="6828" w:hanging="360"/>
      </w:pPr>
      <w:rPr>
        <w:rFonts w:ascii="Wingdings" w:hAnsi="Wingdings" w:cs="Wingdings" w:hint="default"/>
      </w:rPr>
    </w:lvl>
  </w:abstractNum>
  <w:abstractNum w:abstractNumId="6" w15:restartNumberingAfterBreak="0">
    <w:nsid w:val="016E0535"/>
    <w:multiLevelType w:val="hybridMultilevel"/>
    <w:tmpl w:val="1B3E66A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04C241F5"/>
    <w:multiLevelType w:val="hybridMultilevel"/>
    <w:tmpl w:val="E30E2A76"/>
    <w:lvl w:ilvl="0" w:tplc="CB4A6CD6">
      <w:numFmt w:val="bullet"/>
      <w:lvlText w:val="-"/>
      <w:lvlJc w:val="left"/>
      <w:pPr>
        <w:ind w:left="1428" w:hanging="360"/>
      </w:pPr>
      <w:rPr>
        <w:rFonts w:ascii="Times New Roman" w:eastAsia="Times New Roman" w:hAnsi="Times New Roman" w:cs="Times New Roman" w:hint="default"/>
      </w:rPr>
    </w:lvl>
    <w:lvl w:ilvl="1" w:tplc="041A0003" w:tentative="1">
      <w:start w:val="1"/>
      <w:numFmt w:val="bullet"/>
      <w:lvlText w:val="o"/>
      <w:lvlJc w:val="left"/>
      <w:pPr>
        <w:ind w:left="2148" w:hanging="360"/>
      </w:pPr>
      <w:rPr>
        <w:rFonts w:ascii="Courier New" w:hAnsi="Courier New" w:cs="Courier New" w:hint="default"/>
      </w:rPr>
    </w:lvl>
    <w:lvl w:ilvl="2" w:tplc="041A0005" w:tentative="1">
      <w:start w:val="1"/>
      <w:numFmt w:val="bullet"/>
      <w:lvlText w:val=""/>
      <w:lvlJc w:val="left"/>
      <w:pPr>
        <w:ind w:left="2868" w:hanging="360"/>
      </w:pPr>
      <w:rPr>
        <w:rFonts w:ascii="Wingdings" w:hAnsi="Wingdings" w:hint="default"/>
      </w:rPr>
    </w:lvl>
    <w:lvl w:ilvl="3" w:tplc="041A0001" w:tentative="1">
      <w:start w:val="1"/>
      <w:numFmt w:val="bullet"/>
      <w:lvlText w:val=""/>
      <w:lvlJc w:val="left"/>
      <w:pPr>
        <w:ind w:left="3588" w:hanging="360"/>
      </w:pPr>
      <w:rPr>
        <w:rFonts w:ascii="Symbol" w:hAnsi="Symbol" w:hint="default"/>
      </w:rPr>
    </w:lvl>
    <w:lvl w:ilvl="4" w:tplc="041A0003" w:tentative="1">
      <w:start w:val="1"/>
      <w:numFmt w:val="bullet"/>
      <w:lvlText w:val="o"/>
      <w:lvlJc w:val="left"/>
      <w:pPr>
        <w:ind w:left="4308" w:hanging="360"/>
      </w:pPr>
      <w:rPr>
        <w:rFonts w:ascii="Courier New" w:hAnsi="Courier New" w:cs="Courier New" w:hint="default"/>
      </w:rPr>
    </w:lvl>
    <w:lvl w:ilvl="5" w:tplc="041A0005" w:tentative="1">
      <w:start w:val="1"/>
      <w:numFmt w:val="bullet"/>
      <w:lvlText w:val=""/>
      <w:lvlJc w:val="left"/>
      <w:pPr>
        <w:ind w:left="5028" w:hanging="360"/>
      </w:pPr>
      <w:rPr>
        <w:rFonts w:ascii="Wingdings" w:hAnsi="Wingdings" w:hint="default"/>
      </w:rPr>
    </w:lvl>
    <w:lvl w:ilvl="6" w:tplc="041A0001" w:tentative="1">
      <w:start w:val="1"/>
      <w:numFmt w:val="bullet"/>
      <w:lvlText w:val=""/>
      <w:lvlJc w:val="left"/>
      <w:pPr>
        <w:ind w:left="5748" w:hanging="360"/>
      </w:pPr>
      <w:rPr>
        <w:rFonts w:ascii="Symbol" w:hAnsi="Symbol" w:hint="default"/>
      </w:rPr>
    </w:lvl>
    <w:lvl w:ilvl="7" w:tplc="041A0003" w:tentative="1">
      <w:start w:val="1"/>
      <w:numFmt w:val="bullet"/>
      <w:lvlText w:val="o"/>
      <w:lvlJc w:val="left"/>
      <w:pPr>
        <w:ind w:left="6468" w:hanging="360"/>
      </w:pPr>
      <w:rPr>
        <w:rFonts w:ascii="Courier New" w:hAnsi="Courier New" w:cs="Courier New" w:hint="default"/>
      </w:rPr>
    </w:lvl>
    <w:lvl w:ilvl="8" w:tplc="041A0005" w:tentative="1">
      <w:start w:val="1"/>
      <w:numFmt w:val="bullet"/>
      <w:lvlText w:val=""/>
      <w:lvlJc w:val="left"/>
      <w:pPr>
        <w:ind w:left="7188" w:hanging="360"/>
      </w:pPr>
      <w:rPr>
        <w:rFonts w:ascii="Wingdings" w:hAnsi="Wingdings" w:hint="default"/>
      </w:rPr>
    </w:lvl>
  </w:abstractNum>
  <w:abstractNum w:abstractNumId="8" w15:restartNumberingAfterBreak="0">
    <w:nsid w:val="0D3D0B38"/>
    <w:multiLevelType w:val="multilevel"/>
    <w:tmpl w:val="18FE3CF8"/>
    <w:lvl w:ilvl="0">
      <w:start w:val="1"/>
      <w:numFmt w:val="decimal"/>
      <w:lvlText w:val="(%1)"/>
      <w:lvlJc w:val="left"/>
      <w:rPr>
        <w:rFonts w:ascii="Arial" w:eastAsia="Arial" w:hAnsi="Arial" w:cs="Arial"/>
        <w:b w:val="0"/>
        <w:bCs w:val="0"/>
        <w:i w:val="0"/>
        <w:iCs w:val="0"/>
        <w:smallCaps w:val="0"/>
        <w:strike w:val="0"/>
        <w:color w:val="000000"/>
        <w:spacing w:val="0"/>
        <w:w w:val="100"/>
        <w:position w:val="0"/>
        <w:sz w:val="18"/>
        <w:szCs w:val="18"/>
        <w:u w:val="none"/>
      </w:rPr>
    </w:lvl>
    <w:lvl w:ilvl="1">
      <w:start w:val="1"/>
      <w:numFmt w:val="decimal"/>
      <w:pStyle w:val="Naslov2"/>
      <w:lvlText w:val="(%2)"/>
      <w:lvlJc w:val="left"/>
      <w:rPr>
        <w:rFonts w:ascii="Arial" w:eastAsia="Arial" w:hAnsi="Arial" w:cs="Arial"/>
        <w:b w:val="0"/>
        <w:bCs w:val="0"/>
        <w:i w:val="0"/>
        <w:iCs w:val="0"/>
        <w:smallCaps w:val="0"/>
        <w:strike w:val="0"/>
        <w:color w:val="000000"/>
        <w:spacing w:val="0"/>
        <w:w w:val="100"/>
        <w:position w:val="0"/>
        <w:sz w:val="18"/>
        <w:szCs w:val="18"/>
        <w:u w:val="none"/>
      </w:rPr>
    </w:lvl>
    <w:lvl w:ilvl="2">
      <w:start w:val="1"/>
      <w:numFmt w:val="decimal"/>
      <w:pStyle w:val="Naslov3"/>
      <w:lvlText w:val="%3."/>
      <w:lvlJc w:val="left"/>
      <w:rPr>
        <w:rFonts w:ascii="Arial" w:eastAsia="Arial" w:hAnsi="Arial" w:cs="Arial"/>
        <w:b w:val="0"/>
        <w:bCs w:val="0"/>
        <w:i w:val="0"/>
        <w:iCs w:val="0"/>
        <w:smallCaps w:val="0"/>
        <w:strike w:val="0"/>
        <w:color w:val="000000"/>
        <w:spacing w:val="0"/>
        <w:w w:val="100"/>
        <w:position w:val="0"/>
        <w:sz w:val="18"/>
        <w:szCs w:val="1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0EFF6CB4"/>
    <w:multiLevelType w:val="hybridMultilevel"/>
    <w:tmpl w:val="9BE89154"/>
    <w:lvl w:ilvl="0" w:tplc="43F43820">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10" w15:restartNumberingAfterBreak="0">
    <w:nsid w:val="0FD46909"/>
    <w:multiLevelType w:val="hybridMultilevel"/>
    <w:tmpl w:val="A2A87DFA"/>
    <w:lvl w:ilvl="0" w:tplc="5192D78E">
      <w:start w:val="2"/>
      <w:numFmt w:val="bullet"/>
      <w:lvlText w:val="-"/>
      <w:lvlJc w:val="left"/>
      <w:pPr>
        <w:ind w:left="720" w:hanging="360"/>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1" w15:restartNumberingAfterBreak="0">
    <w:nsid w:val="114B0C77"/>
    <w:multiLevelType w:val="singleLevel"/>
    <w:tmpl w:val="B284F120"/>
    <w:lvl w:ilvl="0">
      <w:start w:val="1"/>
      <w:numFmt w:val="upperLetter"/>
      <w:lvlText w:val="%1)"/>
      <w:lvlJc w:val="left"/>
      <w:pPr>
        <w:tabs>
          <w:tab w:val="num" w:pos="432"/>
        </w:tabs>
        <w:ind w:left="432" w:hanging="432"/>
      </w:pPr>
      <w:rPr>
        <w:rFonts w:hint="default"/>
      </w:rPr>
    </w:lvl>
  </w:abstractNum>
  <w:abstractNum w:abstractNumId="12" w15:restartNumberingAfterBreak="0">
    <w:nsid w:val="13606F6F"/>
    <w:multiLevelType w:val="multilevel"/>
    <w:tmpl w:val="84C29788"/>
    <w:lvl w:ilvl="0">
      <w:start w:val="120"/>
      <w:numFmt w:val="bullet"/>
      <w:lvlText w:val="-"/>
      <w:lvlJc w:val="left"/>
      <w:pPr>
        <w:ind w:left="720" w:hanging="360"/>
      </w:pPr>
      <w:rPr>
        <w:rFonts w:ascii="Calibri" w:hAnsi="Calibri" w:cs="Times-BoldItalic"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18482FEB"/>
    <w:multiLevelType w:val="hybridMultilevel"/>
    <w:tmpl w:val="1B68A66C"/>
    <w:lvl w:ilvl="0" w:tplc="DCCE82DE">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4" w15:restartNumberingAfterBreak="0">
    <w:nsid w:val="19033F96"/>
    <w:multiLevelType w:val="multilevel"/>
    <w:tmpl w:val="48985ABE"/>
    <w:lvl w:ilvl="0">
      <w:start w:val="1"/>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15" w15:restartNumberingAfterBreak="0">
    <w:nsid w:val="1BD1533B"/>
    <w:multiLevelType w:val="hybridMultilevel"/>
    <w:tmpl w:val="984E69DA"/>
    <w:lvl w:ilvl="0" w:tplc="041A0011">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1C047C09"/>
    <w:multiLevelType w:val="multilevel"/>
    <w:tmpl w:val="931622E6"/>
    <w:lvl w:ilvl="0">
      <w:start w:val="1"/>
      <w:numFmt w:val="decimal"/>
      <w:lvlText w:val="%1."/>
      <w:lvlJc w:val="left"/>
      <w:pPr>
        <w:ind w:left="780" w:hanging="525"/>
      </w:pPr>
      <w:rPr>
        <w:sz w:val="22"/>
      </w:rPr>
    </w:lvl>
    <w:lvl w:ilvl="1">
      <w:start w:val="1"/>
      <w:numFmt w:val="lowerLetter"/>
      <w:lvlText w:val="%2."/>
      <w:lvlJc w:val="left"/>
      <w:pPr>
        <w:ind w:left="1335" w:hanging="360"/>
      </w:pPr>
    </w:lvl>
    <w:lvl w:ilvl="2">
      <w:start w:val="1"/>
      <w:numFmt w:val="lowerRoman"/>
      <w:lvlText w:val="%3."/>
      <w:lvlJc w:val="right"/>
      <w:pPr>
        <w:ind w:left="2055" w:hanging="180"/>
      </w:pPr>
    </w:lvl>
    <w:lvl w:ilvl="3">
      <w:start w:val="1"/>
      <w:numFmt w:val="decimal"/>
      <w:lvlText w:val="%4."/>
      <w:lvlJc w:val="left"/>
      <w:pPr>
        <w:ind w:left="2775" w:hanging="360"/>
      </w:pPr>
    </w:lvl>
    <w:lvl w:ilvl="4">
      <w:start w:val="1"/>
      <w:numFmt w:val="lowerLetter"/>
      <w:lvlText w:val="%5."/>
      <w:lvlJc w:val="left"/>
      <w:pPr>
        <w:ind w:left="3495" w:hanging="360"/>
      </w:pPr>
    </w:lvl>
    <w:lvl w:ilvl="5">
      <w:start w:val="1"/>
      <w:numFmt w:val="lowerRoman"/>
      <w:lvlText w:val="%6."/>
      <w:lvlJc w:val="right"/>
      <w:pPr>
        <w:ind w:left="4215" w:hanging="180"/>
      </w:pPr>
    </w:lvl>
    <w:lvl w:ilvl="6">
      <w:start w:val="1"/>
      <w:numFmt w:val="decimal"/>
      <w:lvlText w:val="%7."/>
      <w:lvlJc w:val="left"/>
      <w:pPr>
        <w:ind w:left="4935" w:hanging="360"/>
      </w:pPr>
    </w:lvl>
    <w:lvl w:ilvl="7">
      <w:start w:val="1"/>
      <w:numFmt w:val="lowerLetter"/>
      <w:lvlText w:val="%8."/>
      <w:lvlJc w:val="left"/>
      <w:pPr>
        <w:ind w:left="5655" w:hanging="360"/>
      </w:pPr>
    </w:lvl>
    <w:lvl w:ilvl="8">
      <w:start w:val="1"/>
      <w:numFmt w:val="lowerRoman"/>
      <w:lvlText w:val="%9."/>
      <w:lvlJc w:val="right"/>
      <w:pPr>
        <w:ind w:left="6375" w:hanging="180"/>
      </w:pPr>
    </w:lvl>
  </w:abstractNum>
  <w:abstractNum w:abstractNumId="17" w15:restartNumberingAfterBreak="0">
    <w:nsid w:val="1E107C81"/>
    <w:multiLevelType w:val="hybridMultilevel"/>
    <w:tmpl w:val="653E611C"/>
    <w:lvl w:ilvl="0" w:tplc="80C43C7A">
      <w:start w:val="1"/>
      <w:numFmt w:val="upperRoman"/>
      <w:lvlText w:val="%1."/>
      <w:lvlJc w:val="left"/>
      <w:pPr>
        <w:ind w:left="1425" w:hanging="72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18" w15:restartNumberingAfterBreak="0">
    <w:nsid w:val="211009D1"/>
    <w:multiLevelType w:val="hybridMultilevel"/>
    <w:tmpl w:val="5A32BD00"/>
    <w:lvl w:ilvl="0" w:tplc="AA32EA34">
      <w:start w:val="1"/>
      <w:numFmt w:val="decimal"/>
      <w:lvlText w:val="(%1)"/>
      <w:lvlJc w:val="left"/>
      <w:pPr>
        <w:ind w:left="1068" w:hanging="36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9" w15:restartNumberingAfterBreak="0">
    <w:nsid w:val="22443D94"/>
    <w:multiLevelType w:val="multilevel"/>
    <w:tmpl w:val="17544C66"/>
    <w:styleLink w:val="WW8Num5"/>
    <w:lvl w:ilvl="0">
      <w:numFmt w:val="bullet"/>
      <w:lvlText w:val="-"/>
      <w:lvlJc w:val="left"/>
      <w:pPr>
        <w:ind w:left="900" w:hanging="360"/>
      </w:pPr>
      <w:rPr>
        <w:rFonts w:ascii="Times New Roman" w:hAnsi="Times New Roman" w:cs="Times New Roman"/>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3400BF5"/>
    <w:multiLevelType w:val="hybridMultilevel"/>
    <w:tmpl w:val="62C6AEB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237A3BA0"/>
    <w:multiLevelType w:val="multilevel"/>
    <w:tmpl w:val="32B6BDE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2" w15:restartNumberingAfterBreak="0">
    <w:nsid w:val="24F9148E"/>
    <w:multiLevelType w:val="multilevel"/>
    <w:tmpl w:val="99828850"/>
    <w:styleLink w:val="WW8Num3"/>
    <w:lvl w:ilvl="0">
      <w:start w:val="1"/>
      <w:numFmt w:val="decimal"/>
      <w:lvlText w:val="%1."/>
      <w:lvlJc w:val="left"/>
      <w:pPr>
        <w:ind w:left="720" w:hanging="360"/>
      </w:pPr>
      <w:rPr>
        <w:i w:val="0"/>
        <w:iCs w:val="0"/>
        <w:lang w:val="hr-HR" w:eastAsia="hr-HR"/>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3" w15:restartNumberingAfterBreak="0">
    <w:nsid w:val="2F773489"/>
    <w:multiLevelType w:val="hybridMultilevel"/>
    <w:tmpl w:val="36269936"/>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4" w15:restartNumberingAfterBreak="0">
    <w:nsid w:val="3237156D"/>
    <w:multiLevelType w:val="hybridMultilevel"/>
    <w:tmpl w:val="90F800F4"/>
    <w:lvl w:ilvl="0" w:tplc="C7824F88">
      <w:start w:val="4"/>
      <w:numFmt w:val="bullet"/>
      <w:lvlText w:val="-"/>
      <w:lvlJc w:val="left"/>
      <w:pPr>
        <w:ind w:left="1425" w:hanging="360"/>
      </w:pPr>
      <w:rPr>
        <w:rFonts w:ascii="Times New Roman" w:eastAsia="Times New Roman" w:hAnsi="Times New Roman" w:cs="Times New Roman" w:hint="default"/>
      </w:rPr>
    </w:lvl>
    <w:lvl w:ilvl="1" w:tplc="041A0003" w:tentative="1">
      <w:start w:val="1"/>
      <w:numFmt w:val="bullet"/>
      <w:lvlText w:val="o"/>
      <w:lvlJc w:val="left"/>
      <w:pPr>
        <w:ind w:left="2145" w:hanging="360"/>
      </w:pPr>
      <w:rPr>
        <w:rFonts w:ascii="Courier New" w:hAnsi="Courier New" w:cs="Courier New" w:hint="default"/>
      </w:rPr>
    </w:lvl>
    <w:lvl w:ilvl="2" w:tplc="041A0005" w:tentative="1">
      <w:start w:val="1"/>
      <w:numFmt w:val="bullet"/>
      <w:lvlText w:val=""/>
      <w:lvlJc w:val="left"/>
      <w:pPr>
        <w:ind w:left="2865" w:hanging="360"/>
      </w:pPr>
      <w:rPr>
        <w:rFonts w:ascii="Wingdings" w:hAnsi="Wingdings" w:hint="default"/>
      </w:rPr>
    </w:lvl>
    <w:lvl w:ilvl="3" w:tplc="041A0001" w:tentative="1">
      <w:start w:val="1"/>
      <w:numFmt w:val="bullet"/>
      <w:lvlText w:val=""/>
      <w:lvlJc w:val="left"/>
      <w:pPr>
        <w:ind w:left="3585" w:hanging="360"/>
      </w:pPr>
      <w:rPr>
        <w:rFonts w:ascii="Symbol" w:hAnsi="Symbol" w:hint="default"/>
      </w:rPr>
    </w:lvl>
    <w:lvl w:ilvl="4" w:tplc="041A0003" w:tentative="1">
      <w:start w:val="1"/>
      <w:numFmt w:val="bullet"/>
      <w:lvlText w:val="o"/>
      <w:lvlJc w:val="left"/>
      <w:pPr>
        <w:ind w:left="4305" w:hanging="360"/>
      </w:pPr>
      <w:rPr>
        <w:rFonts w:ascii="Courier New" w:hAnsi="Courier New" w:cs="Courier New" w:hint="default"/>
      </w:rPr>
    </w:lvl>
    <w:lvl w:ilvl="5" w:tplc="041A0005" w:tentative="1">
      <w:start w:val="1"/>
      <w:numFmt w:val="bullet"/>
      <w:lvlText w:val=""/>
      <w:lvlJc w:val="left"/>
      <w:pPr>
        <w:ind w:left="5025" w:hanging="360"/>
      </w:pPr>
      <w:rPr>
        <w:rFonts w:ascii="Wingdings" w:hAnsi="Wingdings" w:hint="default"/>
      </w:rPr>
    </w:lvl>
    <w:lvl w:ilvl="6" w:tplc="041A0001" w:tentative="1">
      <w:start w:val="1"/>
      <w:numFmt w:val="bullet"/>
      <w:lvlText w:val=""/>
      <w:lvlJc w:val="left"/>
      <w:pPr>
        <w:ind w:left="5745" w:hanging="360"/>
      </w:pPr>
      <w:rPr>
        <w:rFonts w:ascii="Symbol" w:hAnsi="Symbol" w:hint="default"/>
      </w:rPr>
    </w:lvl>
    <w:lvl w:ilvl="7" w:tplc="041A0003" w:tentative="1">
      <w:start w:val="1"/>
      <w:numFmt w:val="bullet"/>
      <w:lvlText w:val="o"/>
      <w:lvlJc w:val="left"/>
      <w:pPr>
        <w:ind w:left="6465" w:hanging="360"/>
      </w:pPr>
      <w:rPr>
        <w:rFonts w:ascii="Courier New" w:hAnsi="Courier New" w:cs="Courier New" w:hint="default"/>
      </w:rPr>
    </w:lvl>
    <w:lvl w:ilvl="8" w:tplc="041A0005" w:tentative="1">
      <w:start w:val="1"/>
      <w:numFmt w:val="bullet"/>
      <w:lvlText w:val=""/>
      <w:lvlJc w:val="left"/>
      <w:pPr>
        <w:ind w:left="7185" w:hanging="360"/>
      </w:pPr>
      <w:rPr>
        <w:rFonts w:ascii="Wingdings" w:hAnsi="Wingdings" w:hint="default"/>
      </w:rPr>
    </w:lvl>
  </w:abstractNum>
  <w:abstractNum w:abstractNumId="25" w15:restartNumberingAfterBreak="0">
    <w:nsid w:val="33F45BDE"/>
    <w:multiLevelType w:val="hybridMultilevel"/>
    <w:tmpl w:val="4F840118"/>
    <w:lvl w:ilvl="0" w:tplc="7FB255C2">
      <w:start w:val="1"/>
      <w:numFmt w:val="bullet"/>
      <w:lvlText w:val="-"/>
      <w:lvlJc w:val="left"/>
      <w:pPr>
        <w:ind w:left="1068" w:hanging="360"/>
      </w:pPr>
      <w:rPr>
        <w:rFonts w:ascii="Times New Roman" w:eastAsia="Times New Roman" w:hAnsi="Times New Roman" w:cs="Times New Roman" w:hint="default"/>
      </w:rPr>
    </w:lvl>
    <w:lvl w:ilvl="1" w:tplc="041A0003">
      <w:start w:val="1"/>
      <w:numFmt w:val="bullet"/>
      <w:lvlText w:val="o"/>
      <w:lvlJc w:val="left"/>
      <w:pPr>
        <w:ind w:left="1788" w:hanging="360"/>
      </w:pPr>
      <w:rPr>
        <w:rFonts w:ascii="Courier New" w:hAnsi="Courier New" w:cs="Courier New" w:hint="default"/>
      </w:rPr>
    </w:lvl>
    <w:lvl w:ilvl="2" w:tplc="041A0005">
      <w:start w:val="1"/>
      <w:numFmt w:val="bullet"/>
      <w:lvlText w:val=""/>
      <w:lvlJc w:val="left"/>
      <w:pPr>
        <w:ind w:left="2508" w:hanging="360"/>
      </w:pPr>
      <w:rPr>
        <w:rFonts w:ascii="Wingdings" w:hAnsi="Wingdings" w:hint="default"/>
      </w:rPr>
    </w:lvl>
    <w:lvl w:ilvl="3" w:tplc="041A0001">
      <w:start w:val="1"/>
      <w:numFmt w:val="bullet"/>
      <w:lvlText w:val=""/>
      <w:lvlJc w:val="left"/>
      <w:pPr>
        <w:ind w:left="3228" w:hanging="360"/>
      </w:pPr>
      <w:rPr>
        <w:rFonts w:ascii="Symbol" w:hAnsi="Symbol" w:hint="default"/>
      </w:rPr>
    </w:lvl>
    <w:lvl w:ilvl="4" w:tplc="041A0003">
      <w:start w:val="1"/>
      <w:numFmt w:val="bullet"/>
      <w:lvlText w:val="o"/>
      <w:lvlJc w:val="left"/>
      <w:pPr>
        <w:ind w:left="3948" w:hanging="360"/>
      </w:pPr>
      <w:rPr>
        <w:rFonts w:ascii="Courier New" w:hAnsi="Courier New" w:cs="Courier New" w:hint="default"/>
      </w:rPr>
    </w:lvl>
    <w:lvl w:ilvl="5" w:tplc="041A0005">
      <w:start w:val="1"/>
      <w:numFmt w:val="bullet"/>
      <w:lvlText w:val=""/>
      <w:lvlJc w:val="left"/>
      <w:pPr>
        <w:ind w:left="4668" w:hanging="360"/>
      </w:pPr>
      <w:rPr>
        <w:rFonts w:ascii="Wingdings" w:hAnsi="Wingdings" w:hint="default"/>
      </w:rPr>
    </w:lvl>
    <w:lvl w:ilvl="6" w:tplc="041A0001">
      <w:start w:val="1"/>
      <w:numFmt w:val="bullet"/>
      <w:lvlText w:val=""/>
      <w:lvlJc w:val="left"/>
      <w:pPr>
        <w:ind w:left="5388" w:hanging="360"/>
      </w:pPr>
      <w:rPr>
        <w:rFonts w:ascii="Symbol" w:hAnsi="Symbol" w:hint="default"/>
      </w:rPr>
    </w:lvl>
    <w:lvl w:ilvl="7" w:tplc="041A0003">
      <w:start w:val="1"/>
      <w:numFmt w:val="bullet"/>
      <w:lvlText w:val="o"/>
      <w:lvlJc w:val="left"/>
      <w:pPr>
        <w:ind w:left="6108" w:hanging="360"/>
      </w:pPr>
      <w:rPr>
        <w:rFonts w:ascii="Courier New" w:hAnsi="Courier New" w:cs="Courier New" w:hint="default"/>
      </w:rPr>
    </w:lvl>
    <w:lvl w:ilvl="8" w:tplc="041A0005">
      <w:start w:val="1"/>
      <w:numFmt w:val="bullet"/>
      <w:lvlText w:val=""/>
      <w:lvlJc w:val="left"/>
      <w:pPr>
        <w:ind w:left="6828" w:hanging="360"/>
      </w:pPr>
      <w:rPr>
        <w:rFonts w:ascii="Wingdings" w:hAnsi="Wingdings" w:hint="default"/>
      </w:rPr>
    </w:lvl>
  </w:abstractNum>
  <w:abstractNum w:abstractNumId="26" w15:restartNumberingAfterBreak="0">
    <w:nsid w:val="34637FD3"/>
    <w:multiLevelType w:val="hybridMultilevel"/>
    <w:tmpl w:val="1A3CD558"/>
    <w:lvl w:ilvl="0" w:tplc="7248CFE4">
      <w:start w:val="1"/>
      <w:numFmt w:val="lowerLetter"/>
      <w:lvlText w:val="%1)"/>
      <w:lvlJc w:val="left"/>
      <w:pPr>
        <w:ind w:left="720" w:hanging="360"/>
      </w:pPr>
      <w:rPr>
        <w:rFonts w:cs="Calibri"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7" w15:restartNumberingAfterBreak="0">
    <w:nsid w:val="358F5F1B"/>
    <w:multiLevelType w:val="hybridMultilevel"/>
    <w:tmpl w:val="61E88C54"/>
    <w:lvl w:ilvl="0" w:tplc="8DD24982">
      <w:start w:val="1"/>
      <w:numFmt w:val="lowerLetter"/>
      <w:lvlText w:val="%1)"/>
      <w:lvlJc w:val="left"/>
      <w:pPr>
        <w:ind w:left="586" w:hanging="360"/>
      </w:pPr>
      <w:rPr>
        <w:rFonts w:hint="default"/>
      </w:rPr>
    </w:lvl>
    <w:lvl w:ilvl="1" w:tplc="041A0019" w:tentative="1">
      <w:start w:val="1"/>
      <w:numFmt w:val="lowerLetter"/>
      <w:lvlText w:val="%2."/>
      <w:lvlJc w:val="left"/>
      <w:pPr>
        <w:ind w:left="1306" w:hanging="360"/>
      </w:pPr>
    </w:lvl>
    <w:lvl w:ilvl="2" w:tplc="041A001B" w:tentative="1">
      <w:start w:val="1"/>
      <w:numFmt w:val="lowerRoman"/>
      <w:lvlText w:val="%3."/>
      <w:lvlJc w:val="right"/>
      <w:pPr>
        <w:ind w:left="2026" w:hanging="180"/>
      </w:pPr>
    </w:lvl>
    <w:lvl w:ilvl="3" w:tplc="041A000F" w:tentative="1">
      <w:start w:val="1"/>
      <w:numFmt w:val="decimal"/>
      <w:lvlText w:val="%4."/>
      <w:lvlJc w:val="left"/>
      <w:pPr>
        <w:ind w:left="2746" w:hanging="360"/>
      </w:pPr>
    </w:lvl>
    <w:lvl w:ilvl="4" w:tplc="041A0019" w:tentative="1">
      <w:start w:val="1"/>
      <w:numFmt w:val="lowerLetter"/>
      <w:lvlText w:val="%5."/>
      <w:lvlJc w:val="left"/>
      <w:pPr>
        <w:ind w:left="3466" w:hanging="360"/>
      </w:pPr>
    </w:lvl>
    <w:lvl w:ilvl="5" w:tplc="041A001B" w:tentative="1">
      <w:start w:val="1"/>
      <w:numFmt w:val="lowerRoman"/>
      <w:lvlText w:val="%6."/>
      <w:lvlJc w:val="right"/>
      <w:pPr>
        <w:ind w:left="4186" w:hanging="180"/>
      </w:pPr>
    </w:lvl>
    <w:lvl w:ilvl="6" w:tplc="041A000F" w:tentative="1">
      <w:start w:val="1"/>
      <w:numFmt w:val="decimal"/>
      <w:lvlText w:val="%7."/>
      <w:lvlJc w:val="left"/>
      <w:pPr>
        <w:ind w:left="4906" w:hanging="360"/>
      </w:pPr>
    </w:lvl>
    <w:lvl w:ilvl="7" w:tplc="041A0019" w:tentative="1">
      <w:start w:val="1"/>
      <w:numFmt w:val="lowerLetter"/>
      <w:lvlText w:val="%8."/>
      <w:lvlJc w:val="left"/>
      <w:pPr>
        <w:ind w:left="5626" w:hanging="360"/>
      </w:pPr>
    </w:lvl>
    <w:lvl w:ilvl="8" w:tplc="041A001B" w:tentative="1">
      <w:start w:val="1"/>
      <w:numFmt w:val="lowerRoman"/>
      <w:lvlText w:val="%9."/>
      <w:lvlJc w:val="right"/>
      <w:pPr>
        <w:ind w:left="6346" w:hanging="180"/>
      </w:pPr>
    </w:lvl>
  </w:abstractNum>
  <w:abstractNum w:abstractNumId="28" w15:restartNumberingAfterBreak="0">
    <w:nsid w:val="37AC0542"/>
    <w:multiLevelType w:val="multilevel"/>
    <w:tmpl w:val="DF9E711A"/>
    <w:styleLink w:val="WW8Num2"/>
    <w:lvl w:ilvl="0">
      <w:numFmt w:val="bullet"/>
      <w:lvlText w:val="-"/>
      <w:lvlJc w:val="left"/>
      <w:pPr>
        <w:ind w:left="720" w:hanging="360"/>
      </w:pPr>
      <w:rPr>
        <w:rFonts w:ascii="Times New Roman" w:hAnsi="Times New Roman" w:cs="Times New Roman"/>
        <w:sz w:val="20"/>
        <w:szCs w:val="20"/>
        <w:lang w:eastAsia="en-GB"/>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9" w15:restartNumberingAfterBreak="0">
    <w:nsid w:val="3B765526"/>
    <w:multiLevelType w:val="multilevel"/>
    <w:tmpl w:val="A17463EE"/>
    <w:lvl w:ilvl="0">
      <w:start w:val="1"/>
      <w:numFmt w:val="decimal"/>
      <w:lvlText w:val="%1."/>
      <w:lvlJc w:val="left"/>
      <w:pPr>
        <w:tabs>
          <w:tab w:val="num" w:pos="720"/>
        </w:tabs>
        <w:ind w:left="720" w:hanging="360"/>
      </w:pPr>
      <w:rPr>
        <w:b w:val="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15:restartNumberingAfterBreak="0">
    <w:nsid w:val="3BB95786"/>
    <w:multiLevelType w:val="hybridMultilevel"/>
    <w:tmpl w:val="3F60C0F8"/>
    <w:lvl w:ilvl="0" w:tplc="4A10C34E">
      <w:start w:val="1"/>
      <w:numFmt w:val="upperRoman"/>
      <w:lvlText w:val="%1."/>
      <w:lvlJc w:val="left"/>
      <w:pPr>
        <w:ind w:left="1428" w:hanging="720"/>
      </w:pPr>
      <w:rPr>
        <w:rFonts w:hint="default"/>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31" w15:restartNumberingAfterBreak="0">
    <w:nsid w:val="42340661"/>
    <w:multiLevelType w:val="hybridMultilevel"/>
    <w:tmpl w:val="CECAD74C"/>
    <w:lvl w:ilvl="0" w:tplc="F8D49EBA">
      <w:start w:val="1"/>
      <w:numFmt w:val="bullet"/>
      <w:lvlText w:val="*"/>
      <w:lvlJc w:val="left"/>
      <w:pPr>
        <w:ind w:left="1069" w:hanging="360"/>
      </w:pPr>
      <w:rPr>
        <w:rFonts w:ascii="Times New Roman" w:hAnsi="Times New Roman" w:cs="Times New Roman" w:hint="default"/>
      </w:rPr>
    </w:lvl>
    <w:lvl w:ilvl="1" w:tplc="041A0003" w:tentative="1">
      <w:start w:val="1"/>
      <w:numFmt w:val="bullet"/>
      <w:lvlText w:val="o"/>
      <w:lvlJc w:val="left"/>
      <w:pPr>
        <w:ind w:left="1789" w:hanging="360"/>
      </w:pPr>
      <w:rPr>
        <w:rFonts w:ascii="Courier New" w:hAnsi="Courier New" w:cs="Courier New" w:hint="default"/>
      </w:rPr>
    </w:lvl>
    <w:lvl w:ilvl="2" w:tplc="041A0005" w:tentative="1">
      <w:start w:val="1"/>
      <w:numFmt w:val="bullet"/>
      <w:lvlText w:val=""/>
      <w:lvlJc w:val="left"/>
      <w:pPr>
        <w:ind w:left="2509" w:hanging="360"/>
      </w:pPr>
      <w:rPr>
        <w:rFonts w:ascii="Wingdings" w:hAnsi="Wingdings" w:hint="default"/>
      </w:rPr>
    </w:lvl>
    <w:lvl w:ilvl="3" w:tplc="041A0001" w:tentative="1">
      <w:start w:val="1"/>
      <w:numFmt w:val="bullet"/>
      <w:lvlText w:val=""/>
      <w:lvlJc w:val="left"/>
      <w:pPr>
        <w:ind w:left="3229" w:hanging="360"/>
      </w:pPr>
      <w:rPr>
        <w:rFonts w:ascii="Symbol" w:hAnsi="Symbol" w:hint="default"/>
      </w:rPr>
    </w:lvl>
    <w:lvl w:ilvl="4" w:tplc="041A0003" w:tentative="1">
      <w:start w:val="1"/>
      <w:numFmt w:val="bullet"/>
      <w:lvlText w:val="o"/>
      <w:lvlJc w:val="left"/>
      <w:pPr>
        <w:ind w:left="3949" w:hanging="360"/>
      </w:pPr>
      <w:rPr>
        <w:rFonts w:ascii="Courier New" w:hAnsi="Courier New" w:cs="Courier New" w:hint="default"/>
      </w:rPr>
    </w:lvl>
    <w:lvl w:ilvl="5" w:tplc="041A0005" w:tentative="1">
      <w:start w:val="1"/>
      <w:numFmt w:val="bullet"/>
      <w:lvlText w:val=""/>
      <w:lvlJc w:val="left"/>
      <w:pPr>
        <w:ind w:left="4669" w:hanging="360"/>
      </w:pPr>
      <w:rPr>
        <w:rFonts w:ascii="Wingdings" w:hAnsi="Wingdings" w:hint="default"/>
      </w:rPr>
    </w:lvl>
    <w:lvl w:ilvl="6" w:tplc="041A0001" w:tentative="1">
      <w:start w:val="1"/>
      <w:numFmt w:val="bullet"/>
      <w:lvlText w:val=""/>
      <w:lvlJc w:val="left"/>
      <w:pPr>
        <w:ind w:left="5389" w:hanging="360"/>
      </w:pPr>
      <w:rPr>
        <w:rFonts w:ascii="Symbol" w:hAnsi="Symbol" w:hint="default"/>
      </w:rPr>
    </w:lvl>
    <w:lvl w:ilvl="7" w:tplc="041A0003" w:tentative="1">
      <w:start w:val="1"/>
      <w:numFmt w:val="bullet"/>
      <w:lvlText w:val="o"/>
      <w:lvlJc w:val="left"/>
      <w:pPr>
        <w:ind w:left="6109" w:hanging="360"/>
      </w:pPr>
      <w:rPr>
        <w:rFonts w:ascii="Courier New" w:hAnsi="Courier New" w:cs="Courier New" w:hint="default"/>
      </w:rPr>
    </w:lvl>
    <w:lvl w:ilvl="8" w:tplc="041A0005" w:tentative="1">
      <w:start w:val="1"/>
      <w:numFmt w:val="bullet"/>
      <w:lvlText w:val=""/>
      <w:lvlJc w:val="left"/>
      <w:pPr>
        <w:ind w:left="6829" w:hanging="360"/>
      </w:pPr>
      <w:rPr>
        <w:rFonts w:ascii="Wingdings" w:hAnsi="Wingdings" w:hint="default"/>
      </w:rPr>
    </w:lvl>
  </w:abstractNum>
  <w:abstractNum w:abstractNumId="32" w15:restartNumberingAfterBreak="0">
    <w:nsid w:val="439F6046"/>
    <w:multiLevelType w:val="hybridMultilevel"/>
    <w:tmpl w:val="41B6383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3" w15:restartNumberingAfterBreak="0">
    <w:nsid w:val="43B650FF"/>
    <w:multiLevelType w:val="hybridMultilevel"/>
    <w:tmpl w:val="C45A370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4" w15:restartNumberingAfterBreak="0">
    <w:nsid w:val="4A3A4AA0"/>
    <w:multiLevelType w:val="multilevel"/>
    <w:tmpl w:val="1EC8661E"/>
    <w:styleLink w:val="WW8Num6"/>
    <w:lvl w:ilvl="0">
      <w:numFmt w:val="bullet"/>
      <w:lvlText w:val="-"/>
      <w:lvlJc w:val="left"/>
      <w:pPr>
        <w:ind w:left="1068" w:hanging="360"/>
      </w:pPr>
      <w:rPr>
        <w:rFonts w:ascii="Times New Roman" w:hAnsi="Times New Roman" w:cs="Times New Roman"/>
        <w:sz w:val="20"/>
        <w:szCs w:val="20"/>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cs="Wingdings"/>
      </w:rPr>
    </w:lvl>
    <w:lvl w:ilvl="3">
      <w:numFmt w:val="bullet"/>
      <w:lvlText w:val=""/>
      <w:lvlJc w:val="left"/>
      <w:pPr>
        <w:ind w:left="3228" w:hanging="360"/>
      </w:pPr>
      <w:rPr>
        <w:rFonts w:ascii="Symbol" w:hAnsi="Symbol" w:cs="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cs="Wingdings"/>
      </w:rPr>
    </w:lvl>
    <w:lvl w:ilvl="6">
      <w:numFmt w:val="bullet"/>
      <w:lvlText w:val=""/>
      <w:lvlJc w:val="left"/>
      <w:pPr>
        <w:ind w:left="5388" w:hanging="360"/>
      </w:pPr>
      <w:rPr>
        <w:rFonts w:ascii="Symbol" w:hAnsi="Symbol" w:cs="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cs="Wingdings"/>
      </w:rPr>
    </w:lvl>
  </w:abstractNum>
  <w:abstractNum w:abstractNumId="35" w15:restartNumberingAfterBreak="0">
    <w:nsid w:val="4E030D9F"/>
    <w:multiLevelType w:val="hybridMultilevel"/>
    <w:tmpl w:val="39F853EA"/>
    <w:lvl w:ilvl="0" w:tplc="728A8E00">
      <w:start w:val="2"/>
      <w:numFmt w:val="bullet"/>
      <w:lvlText w:val="-"/>
      <w:lvlJc w:val="left"/>
      <w:pPr>
        <w:ind w:left="1068" w:hanging="360"/>
      </w:pPr>
      <w:rPr>
        <w:rFonts w:ascii="Times New Roman" w:eastAsia="Times New Roman" w:hAnsi="Times New Roman" w:cs="Times New Roman" w:hint="default"/>
      </w:rPr>
    </w:lvl>
    <w:lvl w:ilvl="1" w:tplc="041A0003" w:tentative="1">
      <w:start w:val="1"/>
      <w:numFmt w:val="bullet"/>
      <w:lvlText w:val="o"/>
      <w:lvlJc w:val="left"/>
      <w:pPr>
        <w:ind w:left="1788" w:hanging="360"/>
      </w:pPr>
      <w:rPr>
        <w:rFonts w:ascii="Courier New" w:hAnsi="Courier New" w:cs="Courier New" w:hint="default"/>
      </w:rPr>
    </w:lvl>
    <w:lvl w:ilvl="2" w:tplc="041A0005" w:tentative="1">
      <w:start w:val="1"/>
      <w:numFmt w:val="bullet"/>
      <w:lvlText w:val=""/>
      <w:lvlJc w:val="left"/>
      <w:pPr>
        <w:ind w:left="2508" w:hanging="360"/>
      </w:pPr>
      <w:rPr>
        <w:rFonts w:ascii="Wingdings" w:hAnsi="Wingdings" w:hint="default"/>
      </w:rPr>
    </w:lvl>
    <w:lvl w:ilvl="3" w:tplc="041A0001" w:tentative="1">
      <w:start w:val="1"/>
      <w:numFmt w:val="bullet"/>
      <w:lvlText w:val=""/>
      <w:lvlJc w:val="left"/>
      <w:pPr>
        <w:ind w:left="3228" w:hanging="360"/>
      </w:pPr>
      <w:rPr>
        <w:rFonts w:ascii="Symbol" w:hAnsi="Symbol" w:hint="default"/>
      </w:rPr>
    </w:lvl>
    <w:lvl w:ilvl="4" w:tplc="041A0003" w:tentative="1">
      <w:start w:val="1"/>
      <w:numFmt w:val="bullet"/>
      <w:lvlText w:val="o"/>
      <w:lvlJc w:val="left"/>
      <w:pPr>
        <w:ind w:left="3948" w:hanging="360"/>
      </w:pPr>
      <w:rPr>
        <w:rFonts w:ascii="Courier New" w:hAnsi="Courier New" w:cs="Courier New" w:hint="default"/>
      </w:rPr>
    </w:lvl>
    <w:lvl w:ilvl="5" w:tplc="041A0005" w:tentative="1">
      <w:start w:val="1"/>
      <w:numFmt w:val="bullet"/>
      <w:lvlText w:val=""/>
      <w:lvlJc w:val="left"/>
      <w:pPr>
        <w:ind w:left="4668" w:hanging="360"/>
      </w:pPr>
      <w:rPr>
        <w:rFonts w:ascii="Wingdings" w:hAnsi="Wingdings" w:hint="default"/>
      </w:rPr>
    </w:lvl>
    <w:lvl w:ilvl="6" w:tplc="041A0001" w:tentative="1">
      <w:start w:val="1"/>
      <w:numFmt w:val="bullet"/>
      <w:lvlText w:val=""/>
      <w:lvlJc w:val="left"/>
      <w:pPr>
        <w:ind w:left="5388" w:hanging="360"/>
      </w:pPr>
      <w:rPr>
        <w:rFonts w:ascii="Symbol" w:hAnsi="Symbol" w:hint="default"/>
      </w:rPr>
    </w:lvl>
    <w:lvl w:ilvl="7" w:tplc="041A0003" w:tentative="1">
      <w:start w:val="1"/>
      <w:numFmt w:val="bullet"/>
      <w:lvlText w:val="o"/>
      <w:lvlJc w:val="left"/>
      <w:pPr>
        <w:ind w:left="6108" w:hanging="360"/>
      </w:pPr>
      <w:rPr>
        <w:rFonts w:ascii="Courier New" w:hAnsi="Courier New" w:cs="Courier New" w:hint="default"/>
      </w:rPr>
    </w:lvl>
    <w:lvl w:ilvl="8" w:tplc="041A0005" w:tentative="1">
      <w:start w:val="1"/>
      <w:numFmt w:val="bullet"/>
      <w:lvlText w:val=""/>
      <w:lvlJc w:val="left"/>
      <w:pPr>
        <w:ind w:left="6828" w:hanging="360"/>
      </w:pPr>
      <w:rPr>
        <w:rFonts w:ascii="Wingdings" w:hAnsi="Wingdings" w:hint="default"/>
      </w:rPr>
    </w:lvl>
  </w:abstractNum>
  <w:abstractNum w:abstractNumId="36" w15:restartNumberingAfterBreak="0">
    <w:nsid w:val="50C71A2E"/>
    <w:multiLevelType w:val="hybridMultilevel"/>
    <w:tmpl w:val="13E462F6"/>
    <w:lvl w:ilvl="0" w:tplc="041A0013">
      <w:start w:val="1"/>
      <w:numFmt w:val="upperRoman"/>
      <w:lvlText w:val="%1."/>
      <w:lvlJc w:val="right"/>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51D46751"/>
    <w:multiLevelType w:val="hybridMultilevel"/>
    <w:tmpl w:val="17708500"/>
    <w:lvl w:ilvl="0" w:tplc="B128E640">
      <w:start w:val="1"/>
      <w:numFmt w:val="upperRoman"/>
      <w:lvlText w:val="%1."/>
      <w:lvlJc w:val="left"/>
      <w:pPr>
        <w:ind w:left="1065" w:hanging="360"/>
      </w:pPr>
      <w:rPr>
        <w:rFonts w:ascii="Times New Roman" w:eastAsia="Times New Roman" w:hAnsi="Times New Roman" w:cs="Times New Roman"/>
      </w:rPr>
    </w:lvl>
    <w:lvl w:ilvl="1" w:tplc="041A0003" w:tentative="1">
      <w:start w:val="1"/>
      <w:numFmt w:val="bullet"/>
      <w:lvlText w:val="o"/>
      <w:lvlJc w:val="left"/>
      <w:pPr>
        <w:ind w:left="1785" w:hanging="360"/>
      </w:pPr>
      <w:rPr>
        <w:rFonts w:ascii="Courier New" w:hAnsi="Courier New" w:cs="Courier New" w:hint="default"/>
      </w:rPr>
    </w:lvl>
    <w:lvl w:ilvl="2" w:tplc="041A0005" w:tentative="1">
      <w:start w:val="1"/>
      <w:numFmt w:val="bullet"/>
      <w:lvlText w:val=""/>
      <w:lvlJc w:val="left"/>
      <w:pPr>
        <w:ind w:left="2505" w:hanging="360"/>
      </w:pPr>
      <w:rPr>
        <w:rFonts w:ascii="Wingdings" w:hAnsi="Wingdings" w:hint="default"/>
      </w:rPr>
    </w:lvl>
    <w:lvl w:ilvl="3" w:tplc="041A0001" w:tentative="1">
      <w:start w:val="1"/>
      <w:numFmt w:val="bullet"/>
      <w:lvlText w:val=""/>
      <w:lvlJc w:val="left"/>
      <w:pPr>
        <w:ind w:left="3225" w:hanging="360"/>
      </w:pPr>
      <w:rPr>
        <w:rFonts w:ascii="Symbol" w:hAnsi="Symbol" w:hint="default"/>
      </w:rPr>
    </w:lvl>
    <w:lvl w:ilvl="4" w:tplc="041A0003" w:tentative="1">
      <w:start w:val="1"/>
      <w:numFmt w:val="bullet"/>
      <w:lvlText w:val="o"/>
      <w:lvlJc w:val="left"/>
      <w:pPr>
        <w:ind w:left="3945" w:hanging="360"/>
      </w:pPr>
      <w:rPr>
        <w:rFonts w:ascii="Courier New" w:hAnsi="Courier New" w:cs="Courier New" w:hint="default"/>
      </w:rPr>
    </w:lvl>
    <w:lvl w:ilvl="5" w:tplc="041A0005" w:tentative="1">
      <w:start w:val="1"/>
      <w:numFmt w:val="bullet"/>
      <w:lvlText w:val=""/>
      <w:lvlJc w:val="left"/>
      <w:pPr>
        <w:ind w:left="4665" w:hanging="360"/>
      </w:pPr>
      <w:rPr>
        <w:rFonts w:ascii="Wingdings" w:hAnsi="Wingdings" w:hint="default"/>
      </w:rPr>
    </w:lvl>
    <w:lvl w:ilvl="6" w:tplc="041A0001" w:tentative="1">
      <w:start w:val="1"/>
      <w:numFmt w:val="bullet"/>
      <w:lvlText w:val=""/>
      <w:lvlJc w:val="left"/>
      <w:pPr>
        <w:ind w:left="5385" w:hanging="360"/>
      </w:pPr>
      <w:rPr>
        <w:rFonts w:ascii="Symbol" w:hAnsi="Symbol" w:hint="default"/>
      </w:rPr>
    </w:lvl>
    <w:lvl w:ilvl="7" w:tplc="041A0003" w:tentative="1">
      <w:start w:val="1"/>
      <w:numFmt w:val="bullet"/>
      <w:lvlText w:val="o"/>
      <w:lvlJc w:val="left"/>
      <w:pPr>
        <w:ind w:left="6105" w:hanging="360"/>
      </w:pPr>
      <w:rPr>
        <w:rFonts w:ascii="Courier New" w:hAnsi="Courier New" w:cs="Courier New" w:hint="default"/>
      </w:rPr>
    </w:lvl>
    <w:lvl w:ilvl="8" w:tplc="041A0005" w:tentative="1">
      <w:start w:val="1"/>
      <w:numFmt w:val="bullet"/>
      <w:lvlText w:val=""/>
      <w:lvlJc w:val="left"/>
      <w:pPr>
        <w:ind w:left="6825" w:hanging="360"/>
      </w:pPr>
      <w:rPr>
        <w:rFonts w:ascii="Wingdings" w:hAnsi="Wingdings" w:hint="default"/>
      </w:rPr>
    </w:lvl>
  </w:abstractNum>
  <w:abstractNum w:abstractNumId="38" w15:restartNumberingAfterBreak="0">
    <w:nsid w:val="5238789C"/>
    <w:multiLevelType w:val="hybridMultilevel"/>
    <w:tmpl w:val="B85E7296"/>
    <w:lvl w:ilvl="0" w:tplc="041A000F">
      <w:start w:val="1"/>
      <w:numFmt w:val="decimal"/>
      <w:pStyle w:val="lanak"/>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39" w15:restartNumberingAfterBreak="0">
    <w:nsid w:val="524016D6"/>
    <w:multiLevelType w:val="hybridMultilevel"/>
    <w:tmpl w:val="57B64210"/>
    <w:lvl w:ilvl="0" w:tplc="BF769F42">
      <w:start w:val="1"/>
      <w:numFmt w:val="decimal"/>
      <w:lvlText w:val="%1."/>
      <w:lvlJc w:val="left"/>
      <w:pPr>
        <w:ind w:left="1065" w:hanging="360"/>
      </w:pPr>
      <w:rPr>
        <w:rFonts w:hint="default"/>
      </w:rPr>
    </w:lvl>
    <w:lvl w:ilvl="1" w:tplc="041A0019" w:tentative="1">
      <w:start w:val="1"/>
      <w:numFmt w:val="lowerLetter"/>
      <w:lvlText w:val="%2."/>
      <w:lvlJc w:val="left"/>
      <w:pPr>
        <w:ind w:left="1785" w:hanging="360"/>
      </w:pPr>
    </w:lvl>
    <w:lvl w:ilvl="2" w:tplc="041A001B" w:tentative="1">
      <w:start w:val="1"/>
      <w:numFmt w:val="lowerRoman"/>
      <w:lvlText w:val="%3."/>
      <w:lvlJc w:val="right"/>
      <w:pPr>
        <w:ind w:left="2505" w:hanging="180"/>
      </w:pPr>
    </w:lvl>
    <w:lvl w:ilvl="3" w:tplc="041A000F" w:tentative="1">
      <w:start w:val="1"/>
      <w:numFmt w:val="decimal"/>
      <w:lvlText w:val="%4."/>
      <w:lvlJc w:val="left"/>
      <w:pPr>
        <w:ind w:left="3225" w:hanging="360"/>
      </w:pPr>
    </w:lvl>
    <w:lvl w:ilvl="4" w:tplc="041A0019" w:tentative="1">
      <w:start w:val="1"/>
      <w:numFmt w:val="lowerLetter"/>
      <w:lvlText w:val="%5."/>
      <w:lvlJc w:val="left"/>
      <w:pPr>
        <w:ind w:left="3945" w:hanging="360"/>
      </w:pPr>
    </w:lvl>
    <w:lvl w:ilvl="5" w:tplc="041A001B" w:tentative="1">
      <w:start w:val="1"/>
      <w:numFmt w:val="lowerRoman"/>
      <w:lvlText w:val="%6."/>
      <w:lvlJc w:val="right"/>
      <w:pPr>
        <w:ind w:left="4665" w:hanging="180"/>
      </w:pPr>
    </w:lvl>
    <w:lvl w:ilvl="6" w:tplc="041A000F" w:tentative="1">
      <w:start w:val="1"/>
      <w:numFmt w:val="decimal"/>
      <w:lvlText w:val="%7."/>
      <w:lvlJc w:val="left"/>
      <w:pPr>
        <w:ind w:left="5385" w:hanging="360"/>
      </w:pPr>
    </w:lvl>
    <w:lvl w:ilvl="7" w:tplc="041A0019" w:tentative="1">
      <w:start w:val="1"/>
      <w:numFmt w:val="lowerLetter"/>
      <w:lvlText w:val="%8."/>
      <w:lvlJc w:val="left"/>
      <w:pPr>
        <w:ind w:left="6105" w:hanging="360"/>
      </w:pPr>
    </w:lvl>
    <w:lvl w:ilvl="8" w:tplc="041A001B" w:tentative="1">
      <w:start w:val="1"/>
      <w:numFmt w:val="lowerRoman"/>
      <w:lvlText w:val="%9."/>
      <w:lvlJc w:val="right"/>
      <w:pPr>
        <w:ind w:left="6825" w:hanging="180"/>
      </w:pPr>
    </w:lvl>
  </w:abstractNum>
  <w:abstractNum w:abstractNumId="40" w15:restartNumberingAfterBreak="0">
    <w:nsid w:val="53EF34D5"/>
    <w:multiLevelType w:val="hybridMultilevel"/>
    <w:tmpl w:val="3AE0F586"/>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1" w15:restartNumberingAfterBreak="0">
    <w:nsid w:val="544D5BF4"/>
    <w:multiLevelType w:val="multilevel"/>
    <w:tmpl w:val="2DE87900"/>
    <w:lvl w:ilvl="0">
      <w:start w:val="1"/>
      <w:numFmt w:val="decimal"/>
      <w:lvlText w:val="%1."/>
      <w:lvlJc w:val="left"/>
      <w:pPr>
        <w:tabs>
          <w:tab w:val="num" w:pos="348"/>
        </w:tabs>
        <w:ind w:left="1068" w:hanging="360"/>
      </w:pPr>
      <w:rPr>
        <w:rFonts w:ascii="Times New Roman" w:eastAsia="Times New Roman" w:hAnsi="Times New Roman" w:cs="Times New Roman" w:hint="default"/>
        <w:b w:val="0"/>
        <w:bCs/>
        <w:sz w:val="22"/>
        <w:szCs w:val="22"/>
        <w:lang w:val="hr-HR"/>
      </w:rPr>
    </w:lvl>
    <w:lvl w:ilvl="1">
      <w:start w:val="3"/>
      <w:numFmt w:val="decimal"/>
      <w:lvlText w:val="%1.%2."/>
      <w:lvlJc w:val="left"/>
      <w:pPr>
        <w:tabs>
          <w:tab w:val="num" w:pos="348"/>
        </w:tabs>
        <w:ind w:left="708" w:hanging="360"/>
      </w:pPr>
      <w:rPr>
        <w:rFonts w:ascii="Times New Roman" w:eastAsia="Times New Roman" w:hAnsi="Times New Roman" w:cs="Times New Roman" w:hint="default"/>
        <w:sz w:val="22"/>
        <w:szCs w:val="22"/>
        <w:lang w:val="hr-HR"/>
      </w:rPr>
    </w:lvl>
    <w:lvl w:ilvl="2">
      <w:start w:val="1"/>
      <w:numFmt w:val="decimal"/>
      <w:lvlText w:val="%1.%2.%3."/>
      <w:lvlJc w:val="left"/>
      <w:pPr>
        <w:tabs>
          <w:tab w:val="num" w:pos="348"/>
        </w:tabs>
        <w:ind w:left="1428" w:hanging="720"/>
      </w:pPr>
      <w:rPr>
        <w:rFonts w:ascii="Times New Roman" w:eastAsia="Times New Roman" w:hAnsi="Times New Roman" w:cs="Times New Roman" w:hint="default"/>
        <w:sz w:val="22"/>
        <w:szCs w:val="22"/>
        <w:lang w:val="hr-HR"/>
      </w:rPr>
    </w:lvl>
    <w:lvl w:ilvl="3">
      <w:start w:val="1"/>
      <w:numFmt w:val="decimal"/>
      <w:lvlText w:val="%1.%2.%3.%4."/>
      <w:lvlJc w:val="left"/>
      <w:pPr>
        <w:tabs>
          <w:tab w:val="num" w:pos="348"/>
        </w:tabs>
        <w:ind w:left="1428" w:hanging="720"/>
      </w:pPr>
      <w:rPr>
        <w:rFonts w:ascii="Times New Roman" w:eastAsia="Times New Roman" w:hAnsi="Times New Roman" w:cs="Times New Roman" w:hint="default"/>
        <w:sz w:val="22"/>
        <w:szCs w:val="22"/>
        <w:lang w:val="hr-HR"/>
      </w:rPr>
    </w:lvl>
    <w:lvl w:ilvl="4">
      <w:start w:val="1"/>
      <w:numFmt w:val="decimal"/>
      <w:lvlText w:val="%1.%2.%3.%4.%5."/>
      <w:lvlJc w:val="left"/>
      <w:pPr>
        <w:tabs>
          <w:tab w:val="num" w:pos="348"/>
        </w:tabs>
        <w:ind w:left="1788" w:hanging="1080"/>
      </w:pPr>
      <w:rPr>
        <w:rFonts w:ascii="Times New Roman" w:eastAsia="Times New Roman" w:hAnsi="Times New Roman" w:cs="Times New Roman" w:hint="default"/>
        <w:sz w:val="22"/>
        <w:szCs w:val="22"/>
        <w:lang w:val="hr-HR"/>
      </w:rPr>
    </w:lvl>
    <w:lvl w:ilvl="5">
      <w:start w:val="1"/>
      <w:numFmt w:val="decimal"/>
      <w:lvlText w:val="%1.%2.%3.%4.%5.%6."/>
      <w:lvlJc w:val="left"/>
      <w:pPr>
        <w:tabs>
          <w:tab w:val="num" w:pos="348"/>
        </w:tabs>
        <w:ind w:left="1788" w:hanging="1080"/>
      </w:pPr>
      <w:rPr>
        <w:rFonts w:ascii="Times New Roman" w:eastAsia="Times New Roman" w:hAnsi="Times New Roman" w:cs="Times New Roman" w:hint="default"/>
        <w:sz w:val="22"/>
        <w:szCs w:val="22"/>
        <w:lang w:val="hr-HR"/>
      </w:rPr>
    </w:lvl>
    <w:lvl w:ilvl="6">
      <w:start w:val="1"/>
      <w:numFmt w:val="decimal"/>
      <w:lvlText w:val="%1.%2.%3.%4.%5.%6.%7."/>
      <w:lvlJc w:val="left"/>
      <w:pPr>
        <w:tabs>
          <w:tab w:val="num" w:pos="348"/>
        </w:tabs>
        <w:ind w:left="2148" w:hanging="1440"/>
      </w:pPr>
      <w:rPr>
        <w:rFonts w:ascii="Times New Roman" w:eastAsia="Times New Roman" w:hAnsi="Times New Roman" w:cs="Times New Roman" w:hint="default"/>
        <w:sz w:val="22"/>
        <w:szCs w:val="22"/>
        <w:lang w:val="hr-HR"/>
      </w:rPr>
    </w:lvl>
    <w:lvl w:ilvl="7">
      <w:start w:val="1"/>
      <w:numFmt w:val="decimal"/>
      <w:lvlText w:val="%1.%2.%3.%4.%5.%6.%7.%8."/>
      <w:lvlJc w:val="left"/>
      <w:pPr>
        <w:tabs>
          <w:tab w:val="num" w:pos="348"/>
        </w:tabs>
        <w:ind w:left="2148" w:hanging="1440"/>
      </w:pPr>
      <w:rPr>
        <w:rFonts w:ascii="Times New Roman" w:eastAsia="Times New Roman" w:hAnsi="Times New Roman" w:cs="Times New Roman" w:hint="default"/>
        <w:sz w:val="22"/>
        <w:szCs w:val="22"/>
        <w:lang w:val="hr-HR"/>
      </w:rPr>
    </w:lvl>
    <w:lvl w:ilvl="8">
      <w:start w:val="1"/>
      <w:numFmt w:val="decimal"/>
      <w:lvlText w:val="%1.%2.%3.%4.%5.%6.%7.%8.%9."/>
      <w:lvlJc w:val="left"/>
      <w:pPr>
        <w:tabs>
          <w:tab w:val="num" w:pos="348"/>
        </w:tabs>
        <w:ind w:left="2508" w:hanging="1800"/>
      </w:pPr>
      <w:rPr>
        <w:rFonts w:ascii="Times New Roman" w:eastAsia="Times New Roman" w:hAnsi="Times New Roman" w:cs="Times New Roman" w:hint="default"/>
        <w:sz w:val="22"/>
        <w:szCs w:val="22"/>
        <w:lang w:val="hr-HR"/>
      </w:rPr>
    </w:lvl>
  </w:abstractNum>
  <w:abstractNum w:abstractNumId="42" w15:restartNumberingAfterBreak="0">
    <w:nsid w:val="54877D05"/>
    <w:multiLevelType w:val="hybridMultilevel"/>
    <w:tmpl w:val="63DC45D8"/>
    <w:lvl w:ilvl="0" w:tplc="96BC5606">
      <w:start w:val="1"/>
      <w:numFmt w:val="decimal"/>
      <w:lvlText w:val="%1."/>
      <w:lvlJc w:val="left"/>
      <w:pPr>
        <w:ind w:left="1495" w:hanging="360"/>
      </w:pPr>
    </w:lvl>
    <w:lvl w:ilvl="1" w:tplc="041A0019">
      <w:start w:val="1"/>
      <w:numFmt w:val="lowerLetter"/>
      <w:lvlText w:val="%2."/>
      <w:lvlJc w:val="left"/>
      <w:pPr>
        <w:ind w:left="1788" w:hanging="360"/>
      </w:pPr>
    </w:lvl>
    <w:lvl w:ilvl="2" w:tplc="041A001B">
      <w:start w:val="1"/>
      <w:numFmt w:val="lowerRoman"/>
      <w:lvlText w:val="%3."/>
      <w:lvlJc w:val="right"/>
      <w:pPr>
        <w:ind w:left="2508" w:hanging="180"/>
      </w:pPr>
    </w:lvl>
    <w:lvl w:ilvl="3" w:tplc="041A000F">
      <w:start w:val="1"/>
      <w:numFmt w:val="decimal"/>
      <w:lvlText w:val="%4."/>
      <w:lvlJc w:val="left"/>
      <w:pPr>
        <w:ind w:left="3228" w:hanging="360"/>
      </w:pPr>
    </w:lvl>
    <w:lvl w:ilvl="4" w:tplc="041A0019">
      <w:start w:val="1"/>
      <w:numFmt w:val="lowerLetter"/>
      <w:lvlText w:val="%5."/>
      <w:lvlJc w:val="left"/>
      <w:pPr>
        <w:ind w:left="3948" w:hanging="360"/>
      </w:pPr>
    </w:lvl>
    <w:lvl w:ilvl="5" w:tplc="041A001B">
      <w:start w:val="1"/>
      <w:numFmt w:val="lowerRoman"/>
      <w:lvlText w:val="%6."/>
      <w:lvlJc w:val="right"/>
      <w:pPr>
        <w:ind w:left="4668" w:hanging="180"/>
      </w:pPr>
    </w:lvl>
    <w:lvl w:ilvl="6" w:tplc="041A000F">
      <w:start w:val="1"/>
      <w:numFmt w:val="decimal"/>
      <w:lvlText w:val="%7."/>
      <w:lvlJc w:val="left"/>
      <w:pPr>
        <w:ind w:left="5388" w:hanging="360"/>
      </w:pPr>
    </w:lvl>
    <w:lvl w:ilvl="7" w:tplc="041A0019">
      <w:start w:val="1"/>
      <w:numFmt w:val="lowerLetter"/>
      <w:lvlText w:val="%8."/>
      <w:lvlJc w:val="left"/>
      <w:pPr>
        <w:ind w:left="6108" w:hanging="360"/>
      </w:pPr>
    </w:lvl>
    <w:lvl w:ilvl="8" w:tplc="041A001B">
      <w:start w:val="1"/>
      <w:numFmt w:val="lowerRoman"/>
      <w:lvlText w:val="%9."/>
      <w:lvlJc w:val="right"/>
      <w:pPr>
        <w:ind w:left="6828" w:hanging="180"/>
      </w:pPr>
    </w:lvl>
  </w:abstractNum>
  <w:abstractNum w:abstractNumId="43" w15:restartNumberingAfterBreak="0">
    <w:nsid w:val="58F91056"/>
    <w:multiLevelType w:val="hybridMultilevel"/>
    <w:tmpl w:val="E5E65A48"/>
    <w:lvl w:ilvl="0" w:tplc="F362A894">
      <w:start w:val="1"/>
      <w:numFmt w:val="lowerLetter"/>
      <w:lvlText w:val="%1)"/>
      <w:lvlJc w:val="left"/>
      <w:pPr>
        <w:ind w:left="1080" w:hanging="36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44" w15:restartNumberingAfterBreak="0">
    <w:nsid w:val="60126F2C"/>
    <w:multiLevelType w:val="hybridMultilevel"/>
    <w:tmpl w:val="A8542EB4"/>
    <w:lvl w:ilvl="0" w:tplc="9C7E0406">
      <w:start w:val="1"/>
      <w:numFmt w:val="decimal"/>
      <w:lvlText w:val="%1."/>
      <w:lvlJc w:val="left"/>
      <w:pPr>
        <w:ind w:left="1069" w:hanging="360"/>
      </w:pPr>
      <w:rPr>
        <w:rFonts w:hint="default"/>
      </w:rPr>
    </w:lvl>
    <w:lvl w:ilvl="1" w:tplc="041A0019" w:tentative="1">
      <w:start w:val="1"/>
      <w:numFmt w:val="lowerLetter"/>
      <w:lvlText w:val="%2."/>
      <w:lvlJc w:val="left"/>
      <w:pPr>
        <w:ind w:left="1789" w:hanging="360"/>
      </w:pPr>
    </w:lvl>
    <w:lvl w:ilvl="2" w:tplc="041A001B" w:tentative="1">
      <w:start w:val="1"/>
      <w:numFmt w:val="lowerRoman"/>
      <w:lvlText w:val="%3."/>
      <w:lvlJc w:val="right"/>
      <w:pPr>
        <w:ind w:left="2509" w:hanging="180"/>
      </w:pPr>
    </w:lvl>
    <w:lvl w:ilvl="3" w:tplc="041A000F" w:tentative="1">
      <w:start w:val="1"/>
      <w:numFmt w:val="decimal"/>
      <w:lvlText w:val="%4."/>
      <w:lvlJc w:val="left"/>
      <w:pPr>
        <w:ind w:left="3229" w:hanging="360"/>
      </w:pPr>
    </w:lvl>
    <w:lvl w:ilvl="4" w:tplc="041A0019" w:tentative="1">
      <w:start w:val="1"/>
      <w:numFmt w:val="lowerLetter"/>
      <w:lvlText w:val="%5."/>
      <w:lvlJc w:val="left"/>
      <w:pPr>
        <w:ind w:left="3949" w:hanging="360"/>
      </w:pPr>
    </w:lvl>
    <w:lvl w:ilvl="5" w:tplc="041A001B" w:tentative="1">
      <w:start w:val="1"/>
      <w:numFmt w:val="lowerRoman"/>
      <w:lvlText w:val="%6."/>
      <w:lvlJc w:val="right"/>
      <w:pPr>
        <w:ind w:left="4669" w:hanging="180"/>
      </w:pPr>
    </w:lvl>
    <w:lvl w:ilvl="6" w:tplc="041A000F" w:tentative="1">
      <w:start w:val="1"/>
      <w:numFmt w:val="decimal"/>
      <w:lvlText w:val="%7."/>
      <w:lvlJc w:val="left"/>
      <w:pPr>
        <w:ind w:left="5389" w:hanging="360"/>
      </w:pPr>
    </w:lvl>
    <w:lvl w:ilvl="7" w:tplc="041A0019" w:tentative="1">
      <w:start w:val="1"/>
      <w:numFmt w:val="lowerLetter"/>
      <w:lvlText w:val="%8."/>
      <w:lvlJc w:val="left"/>
      <w:pPr>
        <w:ind w:left="6109" w:hanging="360"/>
      </w:pPr>
    </w:lvl>
    <w:lvl w:ilvl="8" w:tplc="041A001B" w:tentative="1">
      <w:start w:val="1"/>
      <w:numFmt w:val="lowerRoman"/>
      <w:lvlText w:val="%9."/>
      <w:lvlJc w:val="right"/>
      <w:pPr>
        <w:ind w:left="6829" w:hanging="180"/>
      </w:pPr>
    </w:lvl>
  </w:abstractNum>
  <w:abstractNum w:abstractNumId="45" w15:restartNumberingAfterBreak="0">
    <w:nsid w:val="69E55580"/>
    <w:multiLevelType w:val="hybridMultilevel"/>
    <w:tmpl w:val="D78CC83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6" w15:restartNumberingAfterBreak="0">
    <w:nsid w:val="71DB3440"/>
    <w:multiLevelType w:val="multilevel"/>
    <w:tmpl w:val="4D64508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7" w15:restartNumberingAfterBreak="0">
    <w:nsid w:val="72673595"/>
    <w:multiLevelType w:val="hybridMultilevel"/>
    <w:tmpl w:val="A86230FA"/>
    <w:lvl w:ilvl="0" w:tplc="00000005">
      <w:numFmt w:val="bullet"/>
      <w:lvlText w:val="-"/>
      <w:lvlJc w:val="left"/>
      <w:pPr>
        <w:ind w:left="2136" w:hanging="360"/>
      </w:pPr>
      <w:rPr>
        <w:rFonts w:ascii="Times New Roman" w:hAnsi="Times New Roman" w:cs="Times New Roman" w:hint="default"/>
      </w:rPr>
    </w:lvl>
    <w:lvl w:ilvl="1" w:tplc="041A0003" w:tentative="1">
      <w:start w:val="1"/>
      <w:numFmt w:val="bullet"/>
      <w:lvlText w:val="o"/>
      <w:lvlJc w:val="left"/>
      <w:pPr>
        <w:ind w:left="2856" w:hanging="360"/>
      </w:pPr>
      <w:rPr>
        <w:rFonts w:ascii="Courier New" w:hAnsi="Courier New" w:cs="Courier New" w:hint="default"/>
      </w:rPr>
    </w:lvl>
    <w:lvl w:ilvl="2" w:tplc="041A0005" w:tentative="1">
      <w:start w:val="1"/>
      <w:numFmt w:val="bullet"/>
      <w:lvlText w:val=""/>
      <w:lvlJc w:val="left"/>
      <w:pPr>
        <w:ind w:left="3576" w:hanging="360"/>
      </w:pPr>
      <w:rPr>
        <w:rFonts w:ascii="Wingdings" w:hAnsi="Wingdings" w:hint="default"/>
      </w:rPr>
    </w:lvl>
    <w:lvl w:ilvl="3" w:tplc="041A0001" w:tentative="1">
      <w:start w:val="1"/>
      <w:numFmt w:val="bullet"/>
      <w:lvlText w:val=""/>
      <w:lvlJc w:val="left"/>
      <w:pPr>
        <w:ind w:left="4296" w:hanging="360"/>
      </w:pPr>
      <w:rPr>
        <w:rFonts w:ascii="Symbol" w:hAnsi="Symbol" w:hint="default"/>
      </w:rPr>
    </w:lvl>
    <w:lvl w:ilvl="4" w:tplc="041A0003" w:tentative="1">
      <w:start w:val="1"/>
      <w:numFmt w:val="bullet"/>
      <w:lvlText w:val="o"/>
      <w:lvlJc w:val="left"/>
      <w:pPr>
        <w:ind w:left="5016" w:hanging="360"/>
      </w:pPr>
      <w:rPr>
        <w:rFonts w:ascii="Courier New" w:hAnsi="Courier New" w:cs="Courier New" w:hint="default"/>
      </w:rPr>
    </w:lvl>
    <w:lvl w:ilvl="5" w:tplc="041A0005" w:tentative="1">
      <w:start w:val="1"/>
      <w:numFmt w:val="bullet"/>
      <w:lvlText w:val=""/>
      <w:lvlJc w:val="left"/>
      <w:pPr>
        <w:ind w:left="5736" w:hanging="360"/>
      </w:pPr>
      <w:rPr>
        <w:rFonts w:ascii="Wingdings" w:hAnsi="Wingdings" w:hint="default"/>
      </w:rPr>
    </w:lvl>
    <w:lvl w:ilvl="6" w:tplc="041A0001" w:tentative="1">
      <w:start w:val="1"/>
      <w:numFmt w:val="bullet"/>
      <w:lvlText w:val=""/>
      <w:lvlJc w:val="left"/>
      <w:pPr>
        <w:ind w:left="6456" w:hanging="360"/>
      </w:pPr>
      <w:rPr>
        <w:rFonts w:ascii="Symbol" w:hAnsi="Symbol" w:hint="default"/>
      </w:rPr>
    </w:lvl>
    <w:lvl w:ilvl="7" w:tplc="041A0003" w:tentative="1">
      <w:start w:val="1"/>
      <w:numFmt w:val="bullet"/>
      <w:lvlText w:val="o"/>
      <w:lvlJc w:val="left"/>
      <w:pPr>
        <w:ind w:left="7176" w:hanging="360"/>
      </w:pPr>
      <w:rPr>
        <w:rFonts w:ascii="Courier New" w:hAnsi="Courier New" w:cs="Courier New" w:hint="default"/>
      </w:rPr>
    </w:lvl>
    <w:lvl w:ilvl="8" w:tplc="041A0005" w:tentative="1">
      <w:start w:val="1"/>
      <w:numFmt w:val="bullet"/>
      <w:lvlText w:val=""/>
      <w:lvlJc w:val="left"/>
      <w:pPr>
        <w:ind w:left="7896" w:hanging="360"/>
      </w:pPr>
      <w:rPr>
        <w:rFonts w:ascii="Wingdings" w:hAnsi="Wingdings" w:hint="default"/>
      </w:rPr>
    </w:lvl>
  </w:abstractNum>
  <w:abstractNum w:abstractNumId="48" w15:restartNumberingAfterBreak="0">
    <w:nsid w:val="72F440C4"/>
    <w:multiLevelType w:val="hybridMultilevel"/>
    <w:tmpl w:val="7BF02C8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9" w15:restartNumberingAfterBreak="0">
    <w:nsid w:val="739272C1"/>
    <w:multiLevelType w:val="hybridMultilevel"/>
    <w:tmpl w:val="531CAA92"/>
    <w:lvl w:ilvl="0" w:tplc="041A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637628C"/>
    <w:multiLevelType w:val="hybridMultilevel"/>
    <w:tmpl w:val="1B3E66A2"/>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1" w15:restartNumberingAfterBreak="0">
    <w:nsid w:val="763D4ED9"/>
    <w:multiLevelType w:val="multilevel"/>
    <w:tmpl w:val="5B04FC50"/>
    <w:lvl w:ilvl="0">
      <w:start w:val="1"/>
      <w:numFmt w:val="decimal"/>
      <w:lvlText w:val="%1."/>
      <w:lvlJc w:val="left"/>
      <w:pPr>
        <w:ind w:left="720" w:hanging="360"/>
      </w:pPr>
      <w:rPr>
        <w:b/>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2" w15:restartNumberingAfterBreak="0">
    <w:nsid w:val="7B1A67CD"/>
    <w:multiLevelType w:val="hybridMultilevel"/>
    <w:tmpl w:val="1B3E66A2"/>
    <w:lvl w:ilvl="0" w:tplc="FFFFFFFF">
      <w:start w:val="1"/>
      <w:numFmt w:val="upp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47385164">
    <w:abstractNumId w:val="8"/>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2" w16cid:durableId="1434546062">
    <w:abstractNumId w:val="28"/>
  </w:num>
  <w:num w:numId="3" w16cid:durableId="1982152231">
    <w:abstractNumId w:val="19"/>
  </w:num>
  <w:num w:numId="4" w16cid:durableId="566838606">
    <w:abstractNumId w:val="34"/>
  </w:num>
  <w:num w:numId="5" w16cid:durableId="1476603522">
    <w:abstractNumId w:val="38"/>
  </w:num>
  <w:num w:numId="6" w16cid:durableId="1952591820">
    <w:abstractNumId w:val="11"/>
    <w:lvlOverride w:ilvl="0">
      <w:startOverride w:val="1"/>
    </w:lvlOverride>
  </w:num>
  <w:num w:numId="7" w16cid:durableId="1316685976">
    <w:abstractNumId w:val="47"/>
  </w:num>
  <w:num w:numId="8" w16cid:durableId="1694722621">
    <w:abstractNumId w:val="44"/>
  </w:num>
  <w:num w:numId="9" w16cid:durableId="175966046">
    <w:abstractNumId w:val="22"/>
  </w:num>
  <w:num w:numId="10" w16cid:durableId="1953170725">
    <w:abstractNumId w:val="43"/>
  </w:num>
  <w:num w:numId="11" w16cid:durableId="208301624">
    <w:abstractNumId w:val="30"/>
  </w:num>
  <w:num w:numId="12" w16cid:durableId="897397166">
    <w:abstractNumId w:val="37"/>
  </w:num>
  <w:num w:numId="13" w16cid:durableId="282002412">
    <w:abstractNumId w:val="17"/>
  </w:num>
  <w:num w:numId="14" w16cid:durableId="2090691962">
    <w:abstractNumId w:val="9"/>
  </w:num>
  <w:num w:numId="15" w16cid:durableId="1226145402">
    <w:abstractNumId w:val="41"/>
  </w:num>
  <w:num w:numId="16" w16cid:durableId="39206132">
    <w:abstractNumId w:val="20"/>
  </w:num>
  <w:num w:numId="17" w16cid:durableId="1599560684">
    <w:abstractNumId w:val="26"/>
  </w:num>
  <w:num w:numId="18" w16cid:durableId="171403426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763724089">
    <w:abstractNumId w:val="13"/>
  </w:num>
  <w:num w:numId="20" w16cid:durableId="1816145465">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051977">
    <w:abstractNumId w:val="39"/>
  </w:num>
  <w:num w:numId="22" w16cid:durableId="1462453223">
    <w:abstractNumId w:val="24"/>
  </w:num>
  <w:num w:numId="23" w16cid:durableId="707029222">
    <w:abstractNumId w:val="18"/>
  </w:num>
  <w:num w:numId="24" w16cid:durableId="386145924">
    <w:abstractNumId w:val="7"/>
  </w:num>
  <w:num w:numId="25" w16cid:durableId="1948148217">
    <w:abstractNumId w:val="31"/>
  </w:num>
  <w:num w:numId="26" w16cid:durableId="632519232">
    <w:abstractNumId w:val="35"/>
  </w:num>
  <w:num w:numId="27" w16cid:durableId="1061515064">
    <w:abstractNumId w:val="1"/>
  </w:num>
  <w:num w:numId="28" w16cid:durableId="20527223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262109404">
    <w:abstractNumId w:val="27"/>
  </w:num>
  <w:num w:numId="30" w16cid:durableId="1068459764">
    <w:abstractNumId w:val="51"/>
  </w:num>
  <w:num w:numId="31" w16cid:durableId="1772968387">
    <w:abstractNumId w:val="21"/>
  </w:num>
  <w:num w:numId="32" w16cid:durableId="1630629653">
    <w:abstractNumId w:val="29"/>
  </w:num>
  <w:num w:numId="33" w16cid:durableId="1454713378">
    <w:abstractNumId w:val="16"/>
  </w:num>
  <w:num w:numId="34" w16cid:durableId="169804148">
    <w:abstractNumId w:val="12"/>
  </w:num>
  <w:num w:numId="35" w16cid:durableId="1614557364">
    <w:abstractNumId w:val="46"/>
  </w:num>
  <w:num w:numId="36" w16cid:durableId="949777034">
    <w:abstractNumId w:val="14"/>
  </w:num>
  <w:num w:numId="37" w16cid:durableId="1861891270">
    <w:abstractNumId w:val="48"/>
  </w:num>
  <w:num w:numId="38" w16cid:durableId="1063866950">
    <w:abstractNumId w:val="33"/>
  </w:num>
  <w:num w:numId="39" w16cid:durableId="356779615">
    <w:abstractNumId w:val="40"/>
  </w:num>
  <w:num w:numId="40" w16cid:durableId="283342159">
    <w:abstractNumId w:val="10"/>
  </w:num>
  <w:num w:numId="41" w16cid:durableId="383791753">
    <w:abstractNumId w:val="50"/>
  </w:num>
  <w:num w:numId="42" w16cid:durableId="2089038866">
    <w:abstractNumId w:val="32"/>
  </w:num>
  <w:num w:numId="43" w16cid:durableId="1621958252">
    <w:abstractNumId w:val="36"/>
  </w:num>
  <w:num w:numId="44" w16cid:durableId="1300574603">
    <w:abstractNumId w:val="23"/>
  </w:num>
  <w:num w:numId="45" w16cid:durableId="1428573180">
    <w:abstractNumId w:val="45"/>
  </w:num>
  <w:num w:numId="46" w16cid:durableId="1261598776">
    <w:abstractNumId w:val="52"/>
  </w:num>
  <w:num w:numId="47" w16cid:durableId="1441146685">
    <w:abstractNumId w:val="6"/>
  </w:num>
  <w:num w:numId="48" w16cid:durableId="2032291378">
    <w:abstractNumId w:val="15"/>
  </w:num>
  <w:num w:numId="49" w16cid:durableId="674266259">
    <w:abstractNumId w:val="49"/>
  </w:num>
  <w:num w:numId="50" w16cid:durableId="1286086323">
    <w:abstractNumId w:val="25"/>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1CA0"/>
    <w:rsid w:val="00000047"/>
    <w:rsid w:val="000019BE"/>
    <w:rsid w:val="000058EB"/>
    <w:rsid w:val="00006380"/>
    <w:rsid w:val="000078BF"/>
    <w:rsid w:val="00010890"/>
    <w:rsid w:val="000109C1"/>
    <w:rsid w:val="0001632F"/>
    <w:rsid w:val="000223A2"/>
    <w:rsid w:val="00023A44"/>
    <w:rsid w:val="0002492A"/>
    <w:rsid w:val="00025CA6"/>
    <w:rsid w:val="000279FF"/>
    <w:rsid w:val="00030107"/>
    <w:rsid w:val="0003010C"/>
    <w:rsid w:val="00032F18"/>
    <w:rsid w:val="00033A3F"/>
    <w:rsid w:val="00035B67"/>
    <w:rsid w:val="00035C1D"/>
    <w:rsid w:val="0003774B"/>
    <w:rsid w:val="00037B2B"/>
    <w:rsid w:val="00045665"/>
    <w:rsid w:val="00045CC9"/>
    <w:rsid w:val="00047CFE"/>
    <w:rsid w:val="00050E1B"/>
    <w:rsid w:val="0005134F"/>
    <w:rsid w:val="00052E3D"/>
    <w:rsid w:val="00055F3C"/>
    <w:rsid w:val="00057941"/>
    <w:rsid w:val="00064C61"/>
    <w:rsid w:val="0006603C"/>
    <w:rsid w:val="00067FF3"/>
    <w:rsid w:val="000713C7"/>
    <w:rsid w:val="000716D3"/>
    <w:rsid w:val="00074DA1"/>
    <w:rsid w:val="00075E68"/>
    <w:rsid w:val="00077FC7"/>
    <w:rsid w:val="00080694"/>
    <w:rsid w:val="00081ACD"/>
    <w:rsid w:val="00081D2C"/>
    <w:rsid w:val="000862ED"/>
    <w:rsid w:val="00091A20"/>
    <w:rsid w:val="00094E32"/>
    <w:rsid w:val="0009522C"/>
    <w:rsid w:val="00095386"/>
    <w:rsid w:val="00096556"/>
    <w:rsid w:val="000965D0"/>
    <w:rsid w:val="000977C6"/>
    <w:rsid w:val="000B5AF4"/>
    <w:rsid w:val="000B7101"/>
    <w:rsid w:val="000D03B8"/>
    <w:rsid w:val="000D3CCA"/>
    <w:rsid w:val="000D5813"/>
    <w:rsid w:val="000E2E4C"/>
    <w:rsid w:val="000E530E"/>
    <w:rsid w:val="000F322F"/>
    <w:rsid w:val="00100AEA"/>
    <w:rsid w:val="001039F6"/>
    <w:rsid w:val="0010523E"/>
    <w:rsid w:val="00106EE7"/>
    <w:rsid w:val="00111F97"/>
    <w:rsid w:val="00112E05"/>
    <w:rsid w:val="00113232"/>
    <w:rsid w:val="001143DC"/>
    <w:rsid w:val="00115BCB"/>
    <w:rsid w:val="00122293"/>
    <w:rsid w:val="001239BB"/>
    <w:rsid w:val="00123A8C"/>
    <w:rsid w:val="0012554F"/>
    <w:rsid w:val="001275D2"/>
    <w:rsid w:val="00127866"/>
    <w:rsid w:val="00131EA9"/>
    <w:rsid w:val="00132443"/>
    <w:rsid w:val="00137A98"/>
    <w:rsid w:val="00150C7F"/>
    <w:rsid w:val="00150D57"/>
    <w:rsid w:val="00160E3E"/>
    <w:rsid w:val="0016107E"/>
    <w:rsid w:val="001611B4"/>
    <w:rsid w:val="00163866"/>
    <w:rsid w:val="0016538E"/>
    <w:rsid w:val="001708C9"/>
    <w:rsid w:val="0017195B"/>
    <w:rsid w:val="00173762"/>
    <w:rsid w:val="00175D69"/>
    <w:rsid w:val="00176C5C"/>
    <w:rsid w:val="001843CD"/>
    <w:rsid w:val="0018576E"/>
    <w:rsid w:val="001873C2"/>
    <w:rsid w:val="00190EB7"/>
    <w:rsid w:val="0019216B"/>
    <w:rsid w:val="001935BC"/>
    <w:rsid w:val="00193E57"/>
    <w:rsid w:val="0019579F"/>
    <w:rsid w:val="001A0073"/>
    <w:rsid w:val="001A0100"/>
    <w:rsid w:val="001A447C"/>
    <w:rsid w:val="001B31BC"/>
    <w:rsid w:val="001B457C"/>
    <w:rsid w:val="001D1A79"/>
    <w:rsid w:val="001D5C95"/>
    <w:rsid w:val="001D7319"/>
    <w:rsid w:val="001E13B2"/>
    <w:rsid w:val="001E2A85"/>
    <w:rsid w:val="001E47A8"/>
    <w:rsid w:val="001F7FD5"/>
    <w:rsid w:val="0020444C"/>
    <w:rsid w:val="002046CF"/>
    <w:rsid w:val="00212246"/>
    <w:rsid w:val="00212434"/>
    <w:rsid w:val="002137A8"/>
    <w:rsid w:val="002139AA"/>
    <w:rsid w:val="00213A27"/>
    <w:rsid w:val="002144A3"/>
    <w:rsid w:val="00214518"/>
    <w:rsid w:val="00220DD3"/>
    <w:rsid w:val="00227CA9"/>
    <w:rsid w:val="00233A1C"/>
    <w:rsid w:val="00237AC3"/>
    <w:rsid w:val="00237FBB"/>
    <w:rsid w:val="00240F37"/>
    <w:rsid w:val="00241177"/>
    <w:rsid w:val="00241275"/>
    <w:rsid w:val="00243B56"/>
    <w:rsid w:val="00244DFC"/>
    <w:rsid w:val="00245548"/>
    <w:rsid w:val="00246045"/>
    <w:rsid w:val="00251417"/>
    <w:rsid w:val="00255140"/>
    <w:rsid w:val="002634C9"/>
    <w:rsid w:val="0026426D"/>
    <w:rsid w:val="0026467F"/>
    <w:rsid w:val="00264AD4"/>
    <w:rsid w:val="00267984"/>
    <w:rsid w:val="00270640"/>
    <w:rsid w:val="00270A18"/>
    <w:rsid w:val="00272C63"/>
    <w:rsid w:val="00272E68"/>
    <w:rsid w:val="00273577"/>
    <w:rsid w:val="00274DB4"/>
    <w:rsid w:val="00280393"/>
    <w:rsid w:val="00281FA0"/>
    <w:rsid w:val="00282423"/>
    <w:rsid w:val="00282D8F"/>
    <w:rsid w:val="0028397E"/>
    <w:rsid w:val="00284316"/>
    <w:rsid w:val="002870DB"/>
    <w:rsid w:val="00292E1B"/>
    <w:rsid w:val="00293BFB"/>
    <w:rsid w:val="00297DF1"/>
    <w:rsid w:val="002A0389"/>
    <w:rsid w:val="002A6BDB"/>
    <w:rsid w:val="002B13C9"/>
    <w:rsid w:val="002B1AE9"/>
    <w:rsid w:val="002B1BE1"/>
    <w:rsid w:val="002B33FB"/>
    <w:rsid w:val="002B39CD"/>
    <w:rsid w:val="002B7AD0"/>
    <w:rsid w:val="002C0499"/>
    <w:rsid w:val="002C3C07"/>
    <w:rsid w:val="002C402A"/>
    <w:rsid w:val="002C79A3"/>
    <w:rsid w:val="002C7F40"/>
    <w:rsid w:val="002D200B"/>
    <w:rsid w:val="002D40EE"/>
    <w:rsid w:val="002E0B16"/>
    <w:rsid w:val="002E1085"/>
    <w:rsid w:val="002E2754"/>
    <w:rsid w:val="002E5627"/>
    <w:rsid w:val="002E567E"/>
    <w:rsid w:val="002F4C5E"/>
    <w:rsid w:val="00300319"/>
    <w:rsid w:val="0031005D"/>
    <w:rsid w:val="00317D02"/>
    <w:rsid w:val="0032038D"/>
    <w:rsid w:val="00320739"/>
    <w:rsid w:val="00321999"/>
    <w:rsid w:val="003256D7"/>
    <w:rsid w:val="00326BC6"/>
    <w:rsid w:val="00334E9F"/>
    <w:rsid w:val="003376D9"/>
    <w:rsid w:val="00342D79"/>
    <w:rsid w:val="00344969"/>
    <w:rsid w:val="0035185B"/>
    <w:rsid w:val="00351FD2"/>
    <w:rsid w:val="00354429"/>
    <w:rsid w:val="00356238"/>
    <w:rsid w:val="00357715"/>
    <w:rsid w:val="003659CE"/>
    <w:rsid w:val="0037256B"/>
    <w:rsid w:val="003822B0"/>
    <w:rsid w:val="003848E5"/>
    <w:rsid w:val="003863AF"/>
    <w:rsid w:val="00393A5B"/>
    <w:rsid w:val="003943B8"/>
    <w:rsid w:val="003A4F7D"/>
    <w:rsid w:val="003B6BE9"/>
    <w:rsid w:val="003C017C"/>
    <w:rsid w:val="003C044F"/>
    <w:rsid w:val="003C54DE"/>
    <w:rsid w:val="003C6F83"/>
    <w:rsid w:val="003C7280"/>
    <w:rsid w:val="003C789C"/>
    <w:rsid w:val="003D1571"/>
    <w:rsid w:val="003D4456"/>
    <w:rsid w:val="003D47D8"/>
    <w:rsid w:val="003D53C4"/>
    <w:rsid w:val="003D5668"/>
    <w:rsid w:val="003D5E18"/>
    <w:rsid w:val="003E08B7"/>
    <w:rsid w:val="003E3165"/>
    <w:rsid w:val="003E609A"/>
    <w:rsid w:val="003F3581"/>
    <w:rsid w:val="003F69EA"/>
    <w:rsid w:val="0040023C"/>
    <w:rsid w:val="0040296A"/>
    <w:rsid w:val="00402CBA"/>
    <w:rsid w:val="00404D89"/>
    <w:rsid w:val="00405009"/>
    <w:rsid w:val="00412D90"/>
    <w:rsid w:val="004145FD"/>
    <w:rsid w:val="004155C9"/>
    <w:rsid w:val="004157FF"/>
    <w:rsid w:val="004229AC"/>
    <w:rsid w:val="00423C21"/>
    <w:rsid w:val="004249B0"/>
    <w:rsid w:val="00424A25"/>
    <w:rsid w:val="00424C75"/>
    <w:rsid w:val="00425C62"/>
    <w:rsid w:val="004271C6"/>
    <w:rsid w:val="00431725"/>
    <w:rsid w:val="00433145"/>
    <w:rsid w:val="00434AC0"/>
    <w:rsid w:val="004365E8"/>
    <w:rsid w:val="004376E1"/>
    <w:rsid w:val="00442678"/>
    <w:rsid w:val="00443035"/>
    <w:rsid w:val="00443752"/>
    <w:rsid w:val="00445BFD"/>
    <w:rsid w:val="0045121B"/>
    <w:rsid w:val="00456F6D"/>
    <w:rsid w:val="00457203"/>
    <w:rsid w:val="004622DF"/>
    <w:rsid w:val="004649EF"/>
    <w:rsid w:val="00464A24"/>
    <w:rsid w:val="004723E6"/>
    <w:rsid w:val="004728BA"/>
    <w:rsid w:val="0047753D"/>
    <w:rsid w:val="00480EA3"/>
    <w:rsid w:val="00483B18"/>
    <w:rsid w:val="004852DF"/>
    <w:rsid w:val="00487078"/>
    <w:rsid w:val="00491616"/>
    <w:rsid w:val="0049230E"/>
    <w:rsid w:val="00492932"/>
    <w:rsid w:val="004939CB"/>
    <w:rsid w:val="004A1AE5"/>
    <w:rsid w:val="004A28A7"/>
    <w:rsid w:val="004A2C4C"/>
    <w:rsid w:val="004A5A64"/>
    <w:rsid w:val="004A655E"/>
    <w:rsid w:val="004B2319"/>
    <w:rsid w:val="004B4278"/>
    <w:rsid w:val="004C186C"/>
    <w:rsid w:val="004C6BE5"/>
    <w:rsid w:val="004D07B3"/>
    <w:rsid w:val="004D7715"/>
    <w:rsid w:val="004E0C9C"/>
    <w:rsid w:val="004E0E33"/>
    <w:rsid w:val="004E1DC3"/>
    <w:rsid w:val="004E254C"/>
    <w:rsid w:val="004E3B32"/>
    <w:rsid w:val="004E3D3E"/>
    <w:rsid w:val="004E5869"/>
    <w:rsid w:val="004E7141"/>
    <w:rsid w:val="004E7929"/>
    <w:rsid w:val="004F1A65"/>
    <w:rsid w:val="005059FB"/>
    <w:rsid w:val="00510FF8"/>
    <w:rsid w:val="00511836"/>
    <w:rsid w:val="00512FDB"/>
    <w:rsid w:val="005130D5"/>
    <w:rsid w:val="0051374B"/>
    <w:rsid w:val="005148CD"/>
    <w:rsid w:val="00516AB4"/>
    <w:rsid w:val="00516E8A"/>
    <w:rsid w:val="00517E8D"/>
    <w:rsid w:val="0052010F"/>
    <w:rsid w:val="00521FF4"/>
    <w:rsid w:val="0052302B"/>
    <w:rsid w:val="0052362C"/>
    <w:rsid w:val="00533CBF"/>
    <w:rsid w:val="00534FC8"/>
    <w:rsid w:val="005413E5"/>
    <w:rsid w:val="00541D42"/>
    <w:rsid w:val="00542DA3"/>
    <w:rsid w:val="00544305"/>
    <w:rsid w:val="005447CD"/>
    <w:rsid w:val="00546FC6"/>
    <w:rsid w:val="00552115"/>
    <w:rsid w:val="0055314A"/>
    <w:rsid w:val="005545F5"/>
    <w:rsid w:val="005632BF"/>
    <w:rsid w:val="00564206"/>
    <w:rsid w:val="00565D40"/>
    <w:rsid w:val="00566BDF"/>
    <w:rsid w:val="00566F21"/>
    <w:rsid w:val="00566FA4"/>
    <w:rsid w:val="00571180"/>
    <w:rsid w:val="0058008A"/>
    <w:rsid w:val="00580331"/>
    <w:rsid w:val="005830C7"/>
    <w:rsid w:val="00584D60"/>
    <w:rsid w:val="00587FA0"/>
    <w:rsid w:val="00591AB7"/>
    <w:rsid w:val="00597242"/>
    <w:rsid w:val="00597C59"/>
    <w:rsid w:val="005A4D9D"/>
    <w:rsid w:val="005A683E"/>
    <w:rsid w:val="005A6EFB"/>
    <w:rsid w:val="005A72D9"/>
    <w:rsid w:val="005B49B0"/>
    <w:rsid w:val="005C0D48"/>
    <w:rsid w:val="005C1B7E"/>
    <w:rsid w:val="005C45AA"/>
    <w:rsid w:val="005C5732"/>
    <w:rsid w:val="005C5F58"/>
    <w:rsid w:val="005D038F"/>
    <w:rsid w:val="005D1175"/>
    <w:rsid w:val="005D12E1"/>
    <w:rsid w:val="005D4A36"/>
    <w:rsid w:val="005F367D"/>
    <w:rsid w:val="005F5411"/>
    <w:rsid w:val="005F71C3"/>
    <w:rsid w:val="00601766"/>
    <w:rsid w:val="00602099"/>
    <w:rsid w:val="00602970"/>
    <w:rsid w:val="00602BF4"/>
    <w:rsid w:val="00602CFF"/>
    <w:rsid w:val="00604764"/>
    <w:rsid w:val="0060536C"/>
    <w:rsid w:val="006058D6"/>
    <w:rsid w:val="00610345"/>
    <w:rsid w:val="0061173B"/>
    <w:rsid w:val="00611B0D"/>
    <w:rsid w:val="00613E88"/>
    <w:rsid w:val="00616729"/>
    <w:rsid w:val="0062086A"/>
    <w:rsid w:val="00624C51"/>
    <w:rsid w:val="006254F9"/>
    <w:rsid w:val="00626E57"/>
    <w:rsid w:val="00632397"/>
    <w:rsid w:val="0063514B"/>
    <w:rsid w:val="006404B9"/>
    <w:rsid w:val="00641B7E"/>
    <w:rsid w:val="00642A09"/>
    <w:rsid w:val="00645DB5"/>
    <w:rsid w:val="0065304C"/>
    <w:rsid w:val="00653AF4"/>
    <w:rsid w:val="00653F5D"/>
    <w:rsid w:val="0065414D"/>
    <w:rsid w:val="00654AF5"/>
    <w:rsid w:val="00662835"/>
    <w:rsid w:val="00664DC0"/>
    <w:rsid w:val="00675C72"/>
    <w:rsid w:val="00676D0F"/>
    <w:rsid w:val="00682C0D"/>
    <w:rsid w:val="00684091"/>
    <w:rsid w:val="006902D9"/>
    <w:rsid w:val="00692003"/>
    <w:rsid w:val="00692201"/>
    <w:rsid w:val="00692B80"/>
    <w:rsid w:val="00697580"/>
    <w:rsid w:val="006A2BBC"/>
    <w:rsid w:val="006B520C"/>
    <w:rsid w:val="006B6ED7"/>
    <w:rsid w:val="006C4A51"/>
    <w:rsid w:val="006C694C"/>
    <w:rsid w:val="006C6BDE"/>
    <w:rsid w:val="006D7DC3"/>
    <w:rsid w:val="006E5238"/>
    <w:rsid w:val="006E5DB8"/>
    <w:rsid w:val="006F0030"/>
    <w:rsid w:val="006F2D11"/>
    <w:rsid w:val="006F4972"/>
    <w:rsid w:val="006F7EBB"/>
    <w:rsid w:val="0070262E"/>
    <w:rsid w:val="00702FE3"/>
    <w:rsid w:val="00704761"/>
    <w:rsid w:val="00705637"/>
    <w:rsid w:val="00705C59"/>
    <w:rsid w:val="00717C5B"/>
    <w:rsid w:val="00721075"/>
    <w:rsid w:val="00723FD5"/>
    <w:rsid w:val="00731E39"/>
    <w:rsid w:val="0073245D"/>
    <w:rsid w:val="00732D2C"/>
    <w:rsid w:val="007336F2"/>
    <w:rsid w:val="0073685B"/>
    <w:rsid w:val="00742ACE"/>
    <w:rsid w:val="0074485F"/>
    <w:rsid w:val="00744898"/>
    <w:rsid w:val="00750845"/>
    <w:rsid w:val="00752EBF"/>
    <w:rsid w:val="00760B23"/>
    <w:rsid w:val="00770401"/>
    <w:rsid w:val="007714E9"/>
    <w:rsid w:val="00771A62"/>
    <w:rsid w:val="00771DF4"/>
    <w:rsid w:val="007740E2"/>
    <w:rsid w:val="00774E90"/>
    <w:rsid w:val="00776768"/>
    <w:rsid w:val="007777F6"/>
    <w:rsid w:val="00777822"/>
    <w:rsid w:val="0079260A"/>
    <w:rsid w:val="00795272"/>
    <w:rsid w:val="00795BDB"/>
    <w:rsid w:val="007A0F7F"/>
    <w:rsid w:val="007B2347"/>
    <w:rsid w:val="007B33AB"/>
    <w:rsid w:val="007B69F6"/>
    <w:rsid w:val="007B6B05"/>
    <w:rsid w:val="007B6F16"/>
    <w:rsid w:val="007B7545"/>
    <w:rsid w:val="007C02D1"/>
    <w:rsid w:val="007C37FA"/>
    <w:rsid w:val="007D0B97"/>
    <w:rsid w:val="007D180B"/>
    <w:rsid w:val="007D540A"/>
    <w:rsid w:val="007D7AFD"/>
    <w:rsid w:val="007E07EF"/>
    <w:rsid w:val="007E111A"/>
    <w:rsid w:val="007E331F"/>
    <w:rsid w:val="007E3C4F"/>
    <w:rsid w:val="007E5443"/>
    <w:rsid w:val="007E6EF2"/>
    <w:rsid w:val="007E7593"/>
    <w:rsid w:val="007F0419"/>
    <w:rsid w:val="007F3DA5"/>
    <w:rsid w:val="007F46F8"/>
    <w:rsid w:val="007F5E38"/>
    <w:rsid w:val="00800E88"/>
    <w:rsid w:val="00802170"/>
    <w:rsid w:val="00804E49"/>
    <w:rsid w:val="00806595"/>
    <w:rsid w:val="00807ECA"/>
    <w:rsid w:val="0081453F"/>
    <w:rsid w:val="008161C6"/>
    <w:rsid w:val="0081656D"/>
    <w:rsid w:val="00823D57"/>
    <w:rsid w:val="00824F93"/>
    <w:rsid w:val="008271E6"/>
    <w:rsid w:val="008310F6"/>
    <w:rsid w:val="00833DA1"/>
    <w:rsid w:val="008353BA"/>
    <w:rsid w:val="0083779B"/>
    <w:rsid w:val="00842535"/>
    <w:rsid w:val="00850A14"/>
    <w:rsid w:val="00852A8D"/>
    <w:rsid w:val="00853116"/>
    <w:rsid w:val="00853DC7"/>
    <w:rsid w:val="00860B5D"/>
    <w:rsid w:val="00861F80"/>
    <w:rsid w:val="008643D6"/>
    <w:rsid w:val="008679F8"/>
    <w:rsid w:val="00872024"/>
    <w:rsid w:val="00872045"/>
    <w:rsid w:val="0087333D"/>
    <w:rsid w:val="008753B7"/>
    <w:rsid w:val="00875C9A"/>
    <w:rsid w:val="00877262"/>
    <w:rsid w:val="00881E72"/>
    <w:rsid w:val="00882D0E"/>
    <w:rsid w:val="008A08C1"/>
    <w:rsid w:val="008A2BC1"/>
    <w:rsid w:val="008B147B"/>
    <w:rsid w:val="008B197C"/>
    <w:rsid w:val="008B3620"/>
    <w:rsid w:val="008B3644"/>
    <w:rsid w:val="008B7480"/>
    <w:rsid w:val="008C126B"/>
    <w:rsid w:val="008C1468"/>
    <w:rsid w:val="008C1794"/>
    <w:rsid w:val="008C1896"/>
    <w:rsid w:val="008C3776"/>
    <w:rsid w:val="008C4CF1"/>
    <w:rsid w:val="008C632A"/>
    <w:rsid w:val="008D0CE2"/>
    <w:rsid w:val="008D2C8D"/>
    <w:rsid w:val="008D32DA"/>
    <w:rsid w:val="008D3E1D"/>
    <w:rsid w:val="008D46BB"/>
    <w:rsid w:val="008D4A84"/>
    <w:rsid w:val="008D7DCE"/>
    <w:rsid w:val="008E17FB"/>
    <w:rsid w:val="008E2D16"/>
    <w:rsid w:val="008E5024"/>
    <w:rsid w:val="008E5584"/>
    <w:rsid w:val="008E726C"/>
    <w:rsid w:val="008F27DE"/>
    <w:rsid w:val="008F697D"/>
    <w:rsid w:val="00900CAC"/>
    <w:rsid w:val="00902933"/>
    <w:rsid w:val="00903FF9"/>
    <w:rsid w:val="00905271"/>
    <w:rsid w:val="009154A3"/>
    <w:rsid w:val="00916079"/>
    <w:rsid w:val="00920B01"/>
    <w:rsid w:val="00922DBA"/>
    <w:rsid w:val="009250A9"/>
    <w:rsid w:val="009261CE"/>
    <w:rsid w:val="00932ECB"/>
    <w:rsid w:val="00933AA4"/>
    <w:rsid w:val="00935F15"/>
    <w:rsid w:val="00935F81"/>
    <w:rsid w:val="009375E0"/>
    <w:rsid w:val="009376E8"/>
    <w:rsid w:val="00937D63"/>
    <w:rsid w:val="00940F20"/>
    <w:rsid w:val="0094169A"/>
    <w:rsid w:val="00944122"/>
    <w:rsid w:val="009450F5"/>
    <w:rsid w:val="00946E00"/>
    <w:rsid w:val="009522CE"/>
    <w:rsid w:val="00952A48"/>
    <w:rsid w:val="00953173"/>
    <w:rsid w:val="0095486B"/>
    <w:rsid w:val="009555E7"/>
    <w:rsid w:val="00957809"/>
    <w:rsid w:val="009605E9"/>
    <w:rsid w:val="0096154D"/>
    <w:rsid w:val="00963B16"/>
    <w:rsid w:val="00965BBD"/>
    <w:rsid w:val="0096731A"/>
    <w:rsid w:val="00971155"/>
    <w:rsid w:val="009717D1"/>
    <w:rsid w:val="00974148"/>
    <w:rsid w:val="009774ED"/>
    <w:rsid w:val="00980D5A"/>
    <w:rsid w:val="00985690"/>
    <w:rsid w:val="00986874"/>
    <w:rsid w:val="0098761A"/>
    <w:rsid w:val="00990AE6"/>
    <w:rsid w:val="00991407"/>
    <w:rsid w:val="00991738"/>
    <w:rsid w:val="00994CB0"/>
    <w:rsid w:val="00995DDD"/>
    <w:rsid w:val="00995E11"/>
    <w:rsid w:val="00996C8A"/>
    <w:rsid w:val="009A534D"/>
    <w:rsid w:val="009A58EF"/>
    <w:rsid w:val="009B0DA5"/>
    <w:rsid w:val="009B1359"/>
    <w:rsid w:val="009B3772"/>
    <w:rsid w:val="009B4CC4"/>
    <w:rsid w:val="009B4E3E"/>
    <w:rsid w:val="009B7367"/>
    <w:rsid w:val="009C198C"/>
    <w:rsid w:val="009C4A8D"/>
    <w:rsid w:val="009D3350"/>
    <w:rsid w:val="009D52D1"/>
    <w:rsid w:val="009E0EDF"/>
    <w:rsid w:val="009E1C1E"/>
    <w:rsid w:val="009E1C64"/>
    <w:rsid w:val="009E1DC9"/>
    <w:rsid w:val="009E3DC0"/>
    <w:rsid w:val="009E7B2A"/>
    <w:rsid w:val="009F4472"/>
    <w:rsid w:val="009F4859"/>
    <w:rsid w:val="009F588B"/>
    <w:rsid w:val="009F60CD"/>
    <w:rsid w:val="00A04DE0"/>
    <w:rsid w:val="00A15A5B"/>
    <w:rsid w:val="00A15C2D"/>
    <w:rsid w:val="00A161DD"/>
    <w:rsid w:val="00A205EB"/>
    <w:rsid w:val="00A225C4"/>
    <w:rsid w:val="00A24539"/>
    <w:rsid w:val="00A25CA2"/>
    <w:rsid w:val="00A26ED3"/>
    <w:rsid w:val="00A3064D"/>
    <w:rsid w:val="00A35A61"/>
    <w:rsid w:val="00A4208A"/>
    <w:rsid w:val="00A42FF7"/>
    <w:rsid w:val="00A435F5"/>
    <w:rsid w:val="00A525B0"/>
    <w:rsid w:val="00A54EE9"/>
    <w:rsid w:val="00A57DC3"/>
    <w:rsid w:val="00A6122F"/>
    <w:rsid w:val="00A630D1"/>
    <w:rsid w:val="00A71E4B"/>
    <w:rsid w:val="00A732BE"/>
    <w:rsid w:val="00A7358F"/>
    <w:rsid w:val="00A828C9"/>
    <w:rsid w:val="00A85F4D"/>
    <w:rsid w:val="00A86DEC"/>
    <w:rsid w:val="00A93322"/>
    <w:rsid w:val="00A944F1"/>
    <w:rsid w:val="00A94756"/>
    <w:rsid w:val="00A95082"/>
    <w:rsid w:val="00A95F91"/>
    <w:rsid w:val="00A9614E"/>
    <w:rsid w:val="00AA1FB7"/>
    <w:rsid w:val="00AA6107"/>
    <w:rsid w:val="00AA61BC"/>
    <w:rsid w:val="00AA7D88"/>
    <w:rsid w:val="00AB0328"/>
    <w:rsid w:val="00AB0C7D"/>
    <w:rsid w:val="00AC14BB"/>
    <w:rsid w:val="00AC217A"/>
    <w:rsid w:val="00AC2C39"/>
    <w:rsid w:val="00AD173C"/>
    <w:rsid w:val="00AD19D3"/>
    <w:rsid w:val="00AD2EDB"/>
    <w:rsid w:val="00AD4395"/>
    <w:rsid w:val="00AD5B97"/>
    <w:rsid w:val="00AD62B0"/>
    <w:rsid w:val="00AE08F3"/>
    <w:rsid w:val="00AE189D"/>
    <w:rsid w:val="00AE1C3F"/>
    <w:rsid w:val="00AE29F4"/>
    <w:rsid w:val="00AE3568"/>
    <w:rsid w:val="00AE3FC9"/>
    <w:rsid w:val="00AE61E9"/>
    <w:rsid w:val="00AE620E"/>
    <w:rsid w:val="00AE6ADD"/>
    <w:rsid w:val="00AF5F44"/>
    <w:rsid w:val="00AF71A4"/>
    <w:rsid w:val="00B02E84"/>
    <w:rsid w:val="00B06AF9"/>
    <w:rsid w:val="00B1072C"/>
    <w:rsid w:val="00B109F3"/>
    <w:rsid w:val="00B115BD"/>
    <w:rsid w:val="00B13078"/>
    <w:rsid w:val="00B1421B"/>
    <w:rsid w:val="00B20DDE"/>
    <w:rsid w:val="00B22DC7"/>
    <w:rsid w:val="00B40F41"/>
    <w:rsid w:val="00B47A0E"/>
    <w:rsid w:val="00B51673"/>
    <w:rsid w:val="00B554C5"/>
    <w:rsid w:val="00B55E4F"/>
    <w:rsid w:val="00B565EB"/>
    <w:rsid w:val="00B60C25"/>
    <w:rsid w:val="00B63019"/>
    <w:rsid w:val="00B668C9"/>
    <w:rsid w:val="00B75509"/>
    <w:rsid w:val="00B809F9"/>
    <w:rsid w:val="00B81CAC"/>
    <w:rsid w:val="00B8272E"/>
    <w:rsid w:val="00B85F71"/>
    <w:rsid w:val="00B87441"/>
    <w:rsid w:val="00B91582"/>
    <w:rsid w:val="00B979F5"/>
    <w:rsid w:val="00BB280A"/>
    <w:rsid w:val="00BB68F6"/>
    <w:rsid w:val="00BC40F0"/>
    <w:rsid w:val="00BC50E8"/>
    <w:rsid w:val="00BC639C"/>
    <w:rsid w:val="00BC677C"/>
    <w:rsid w:val="00BC7048"/>
    <w:rsid w:val="00BC7391"/>
    <w:rsid w:val="00BD1AF1"/>
    <w:rsid w:val="00BD2D22"/>
    <w:rsid w:val="00BD7C3E"/>
    <w:rsid w:val="00BE2024"/>
    <w:rsid w:val="00BE30E3"/>
    <w:rsid w:val="00BE36F4"/>
    <w:rsid w:val="00BE3EE2"/>
    <w:rsid w:val="00BE43AF"/>
    <w:rsid w:val="00BE7A71"/>
    <w:rsid w:val="00BF2FA1"/>
    <w:rsid w:val="00BF7F75"/>
    <w:rsid w:val="00C01A51"/>
    <w:rsid w:val="00C06057"/>
    <w:rsid w:val="00C1154E"/>
    <w:rsid w:val="00C1268B"/>
    <w:rsid w:val="00C142F8"/>
    <w:rsid w:val="00C16023"/>
    <w:rsid w:val="00C22F6F"/>
    <w:rsid w:val="00C2415D"/>
    <w:rsid w:val="00C259DE"/>
    <w:rsid w:val="00C2646D"/>
    <w:rsid w:val="00C361C2"/>
    <w:rsid w:val="00C41C2F"/>
    <w:rsid w:val="00C567BD"/>
    <w:rsid w:val="00C57FEF"/>
    <w:rsid w:val="00C62ED8"/>
    <w:rsid w:val="00C7382F"/>
    <w:rsid w:val="00C73A4E"/>
    <w:rsid w:val="00C763A5"/>
    <w:rsid w:val="00C7681B"/>
    <w:rsid w:val="00C777D5"/>
    <w:rsid w:val="00C821BF"/>
    <w:rsid w:val="00C82E75"/>
    <w:rsid w:val="00C839BB"/>
    <w:rsid w:val="00C84656"/>
    <w:rsid w:val="00C84E47"/>
    <w:rsid w:val="00C85D37"/>
    <w:rsid w:val="00C86832"/>
    <w:rsid w:val="00C86A9E"/>
    <w:rsid w:val="00C924D0"/>
    <w:rsid w:val="00C93C97"/>
    <w:rsid w:val="00C96A58"/>
    <w:rsid w:val="00CA00F3"/>
    <w:rsid w:val="00CA07D4"/>
    <w:rsid w:val="00CA3427"/>
    <w:rsid w:val="00CA4492"/>
    <w:rsid w:val="00CA6E20"/>
    <w:rsid w:val="00CA6EBD"/>
    <w:rsid w:val="00CB1DD5"/>
    <w:rsid w:val="00CB495A"/>
    <w:rsid w:val="00CB5761"/>
    <w:rsid w:val="00CC0652"/>
    <w:rsid w:val="00CC1175"/>
    <w:rsid w:val="00CC12C8"/>
    <w:rsid w:val="00CC16C3"/>
    <w:rsid w:val="00CC1907"/>
    <w:rsid w:val="00CC59D3"/>
    <w:rsid w:val="00CD6CC4"/>
    <w:rsid w:val="00CD7174"/>
    <w:rsid w:val="00CD724B"/>
    <w:rsid w:val="00CE128F"/>
    <w:rsid w:val="00CE250A"/>
    <w:rsid w:val="00CE424F"/>
    <w:rsid w:val="00CE571B"/>
    <w:rsid w:val="00CE7737"/>
    <w:rsid w:val="00CF499A"/>
    <w:rsid w:val="00D0246D"/>
    <w:rsid w:val="00D02704"/>
    <w:rsid w:val="00D02FAD"/>
    <w:rsid w:val="00D03069"/>
    <w:rsid w:val="00D04492"/>
    <w:rsid w:val="00D107DB"/>
    <w:rsid w:val="00D118EB"/>
    <w:rsid w:val="00D136CD"/>
    <w:rsid w:val="00D152E0"/>
    <w:rsid w:val="00D17314"/>
    <w:rsid w:val="00D23436"/>
    <w:rsid w:val="00D23B2D"/>
    <w:rsid w:val="00D25656"/>
    <w:rsid w:val="00D262EB"/>
    <w:rsid w:val="00D30307"/>
    <w:rsid w:val="00D324D0"/>
    <w:rsid w:val="00D34201"/>
    <w:rsid w:val="00D353A8"/>
    <w:rsid w:val="00D35A0F"/>
    <w:rsid w:val="00D473F6"/>
    <w:rsid w:val="00D5054E"/>
    <w:rsid w:val="00D507CD"/>
    <w:rsid w:val="00D51CA0"/>
    <w:rsid w:val="00D5246E"/>
    <w:rsid w:val="00D5579D"/>
    <w:rsid w:val="00D6112A"/>
    <w:rsid w:val="00D631B2"/>
    <w:rsid w:val="00D63A20"/>
    <w:rsid w:val="00D63D8D"/>
    <w:rsid w:val="00D66E52"/>
    <w:rsid w:val="00D70BBF"/>
    <w:rsid w:val="00D72156"/>
    <w:rsid w:val="00D73E96"/>
    <w:rsid w:val="00D77A7C"/>
    <w:rsid w:val="00D82EBC"/>
    <w:rsid w:val="00D83C3F"/>
    <w:rsid w:val="00D83F15"/>
    <w:rsid w:val="00D84A66"/>
    <w:rsid w:val="00D9017F"/>
    <w:rsid w:val="00D90E1B"/>
    <w:rsid w:val="00D92E1E"/>
    <w:rsid w:val="00DA0DD3"/>
    <w:rsid w:val="00DA4B33"/>
    <w:rsid w:val="00DA686F"/>
    <w:rsid w:val="00DB1794"/>
    <w:rsid w:val="00DB4943"/>
    <w:rsid w:val="00DB584C"/>
    <w:rsid w:val="00DC1A4E"/>
    <w:rsid w:val="00DC6213"/>
    <w:rsid w:val="00DC7803"/>
    <w:rsid w:val="00DD0BF8"/>
    <w:rsid w:val="00DD1AAA"/>
    <w:rsid w:val="00DD2511"/>
    <w:rsid w:val="00DD334B"/>
    <w:rsid w:val="00DD61B0"/>
    <w:rsid w:val="00DD7208"/>
    <w:rsid w:val="00DD7DF5"/>
    <w:rsid w:val="00DE15D3"/>
    <w:rsid w:val="00DF016A"/>
    <w:rsid w:val="00DF0602"/>
    <w:rsid w:val="00DF2B92"/>
    <w:rsid w:val="00DF3B09"/>
    <w:rsid w:val="00DF751D"/>
    <w:rsid w:val="00DF7F1B"/>
    <w:rsid w:val="00E019E7"/>
    <w:rsid w:val="00E040E5"/>
    <w:rsid w:val="00E04BF3"/>
    <w:rsid w:val="00E073E8"/>
    <w:rsid w:val="00E10F86"/>
    <w:rsid w:val="00E15168"/>
    <w:rsid w:val="00E213CC"/>
    <w:rsid w:val="00E2147C"/>
    <w:rsid w:val="00E24A61"/>
    <w:rsid w:val="00E30F65"/>
    <w:rsid w:val="00E376DA"/>
    <w:rsid w:val="00E3787C"/>
    <w:rsid w:val="00E37B08"/>
    <w:rsid w:val="00E53424"/>
    <w:rsid w:val="00E53C7F"/>
    <w:rsid w:val="00E54BD6"/>
    <w:rsid w:val="00E62209"/>
    <w:rsid w:val="00E63FEF"/>
    <w:rsid w:val="00E644CE"/>
    <w:rsid w:val="00E712C8"/>
    <w:rsid w:val="00E74CFD"/>
    <w:rsid w:val="00E74DB1"/>
    <w:rsid w:val="00E7604A"/>
    <w:rsid w:val="00E7656E"/>
    <w:rsid w:val="00E81A2B"/>
    <w:rsid w:val="00E81B9D"/>
    <w:rsid w:val="00E83589"/>
    <w:rsid w:val="00E879D6"/>
    <w:rsid w:val="00E917B1"/>
    <w:rsid w:val="00E92108"/>
    <w:rsid w:val="00EA4BC7"/>
    <w:rsid w:val="00EA5833"/>
    <w:rsid w:val="00EA63CF"/>
    <w:rsid w:val="00EB169C"/>
    <w:rsid w:val="00EB24A5"/>
    <w:rsid w:val="00EB2A60"/>
    <w:rsid w:val="00EB36A3"/>
    <w:rsid w:val="00EC064F"/>
    <w:rsid w:val="00EC159D"/>
    <w:rsid w:val="00EC2DB2"/>
    <w:rsid w:val="00EC4365"/>
    <w:rsid w:val="00EC5FF2"/>
    <w:rsid w:val="00EC7CD0"/>
    <w:rsid w:val="00ED0B57"/>
    <w:rsid w:val="00ED2316"/>
    <w:rsid w:val="00ED430E"/>
    <w:rsid w:val="00ED5F67"/>
    <w:rsid w:val="00ED6D74"/>
    <w:rsid w:val="00EE3170"/>
    <w:rsid w:val="00EE7B3D"/>
    <w:rsid w:val="00EF1F73"/>
    <w:rsid w:val="00EF39AC"/>
    <w:rsid w:val="00EF5DF5"/>
    <w:rsid w:val="00EF69B7"/>
    <w:rsid w:val="00F018E4"/>
    <w:rsid w:val="00F104B1"/>
    <w:rsid w:val="00F10B37"/>
    <w:rsid w:val="00F10ED7"/>
    <w:rsid w:val="00F11988"/>
    <w:rsid w:val="00F11C84"/>
    <w:rsid w:val="00F14232"/>
    <w:rsid w:val="00F157C2"/>
    <w:rsid w:val="00F15C42"/>
    <w:rsid w:val="00F17B79"/>
    <w:rsid w:val="00F22C8C"/>
    <w:rsid w:val="00F31CD6"/>
    <w:rsid w:val="00F45027"/>
    <w:rsid w:val="00F46D52"/>
    <w:rsid w:val="00F475B0"/>
    <w:rsid w:val="00F47B0C"/>
    <w:rsid w:val="00F52C23"/>
    <w:rsid w:val="00F544AB"/>
    <w:rsid w:val="00F54624"/>
    <w:rsid w:val="00F57282"/>
    <w:rsid w:val="00F60C5D"/>
    <w:rsid w:val="00F62C13"/>
    <w:rsid w:val="00F630A0"/>
    <w:rsid w:val="00F66418"/>
    <w:rsid w:val="00F67556"/>
    <w:rsid w:val="00F73366"/>
    <w:rsid w:val="00F74815"/>
    <w:rsid w:val="00F837C2"/>
    <w:rsid w:val="00F84395"/>
    <w:rsid w:val="00F90E28"/>
    <w:rsid w:val="00F93EBA"/>
    <w:rsid w:val="00FA1888"/>
    <w:rsid w:val="00FA7282"/>
    <w:rsid w:val="00FB1AD1"/>
    <w:rsid w:val="00FB1DB0"/>
    <w:rsid w:val="00FB37EF"/>
    <w:rsid w:val="00FB518A"/>
    <w:rsid w:val="00FB5406"/>
    <w:rsid w:val="00FB64BB"/>
    <w:rsid w:val="00FC130E"/>
    <w:rsid w:val="00FC3456"/>
    <w:rsid w:val="00FC7D61"/>
    <w:rsid w:val="00FD3A91"/>
    <w:rsid w:val="00FD4066"/>
    <w:rsid w:val="00FD50D0"/>
    <w:rsid w:val="00FE3A94"/>
    <w:rsid w:val="00FE5CF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048B41"/>
  <w15:docId w15:val="{E31B9FA8-7D19-48A2-B265-50B30A6D7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CA0"/>
    <w:pPr>
      <w:spacing w:after="0" w:line="240" w:lineRule="auto"/>
    </w:pPr>
    <w:rPr>
      <w:rFonts w:ascii="HRAvantgard" w:eastAsia="Times New Roman" w:hAnsi="HRAvantgard" w:cs="Times New Roman"/>
      <w:b/>
      <w:sz w:val="24"/>
      <w:szCs w:val="20"/>
      <w:lang w:eastAsia="hr-HR"/>
    </w:rPr>
  </w:style>
  <w:style w:type="paragraph" w:styleId="Naslov1">
    <w:name w:val="heading 1"/>
    <w:basedOn w:val="Normal"/>
    <w:next w:val="Normal"/>
    <w:link w:val="Naslov1Char"/>
    <w:uiPriority w:val="9"/>
    <w:qFormat/>
    <w:rsid w:val="00274DB4"/>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slov2">
    <w:name w:val="heading 2"/>
    <w:basedOn w:val="Normal"/>
    <w:next w:val="Normal"/>
    <w:link w:val="Naslov2Char"/>
    <w:uiPriority w:val="9"/>
    <w:unhideWhenUsed/>
    <w:qFormat/>
    <w:rsid w:val="00ED6D74"/>
    <w:pPr>
      <w:keepNext/>
      <w:numPr>
        <w:ilvl w:val="1"/>
        <w:numId w:val="1"/>
      </w:numPr>
      <w:suppressAutoHyphens/>
      <w:ind w:right="43"/>
      <w:outlineLvl w:val="1"/>
    </w:pPr>
    <w:rPr>
      <w:rFonts w:ascii="Times New Roman" w:hAnsi="Times New Roman"/>
      <w:sz w:val="26"/>
      <w:lang w:val="en-AU" w:eastAsia="zh-CN"/>
    </w:rPr>
  </w:style>
  <w:style w:type="paragraph" w:styleId="Naslov3">
    <w:name w:val="heading 3"/>
    <w:basedOn w:val="Normal"/>
    <w:next w:val="Normal"/>
    <w:link w:val="Naslov3Char"/>
    <w:unhideWhenUsed/>
    <w:qFormat/>
    <w:rsid w:val="00ED6D74"/>
    <w:pPr>
      <w:keepNext/>
      <w:numPr>
        <w:ilvl w:val="2"/>
        <w:numId w:val="1"/>
      </w:numPr>
      <w:suppressAutoHyphens/>
      <w:ind w:right="2777"/>
      <w:jc w:val="center"/>
      <w:outlineLvl w:val="2"/>
    </w:pPr>
    <w:rPr>
      <w:rFonts w:ascii="Times New Roman" w:hAnsi="Times New Roman"/>
      <w:sz w:val="26"/>
      <w:lang w:val="en-AU" w:eastAsia="zh-CN"/>
    </w:rPr>
  </w:style>
  <w:style w:type="paragraph" w:styleId="Naslov4">
    <w:name w:val="heading 4"/>
    <w:basedOn w:val="Normal"/>
    <w:next w:val="Normal"/>
    <w:link w:val="Naslov4Char"/>
    <w:unhideWhenUsed/>
    <w:qFormat/>
    <w:rsid w:val="00ED6D74"/>
    <w:pPr>
      <w:keepNext/>
      <w:keepLines/>
      <w:widowControl w:val="0"/>
      <w:suppressAutoHyphens/>
      <w:spacing w:before="40"/>
      <w:outlineLvl w:val="3"/>
    </w:pPr>
    <w:rPr>
      <w:rFonts w:asciiTheme="majorHAnsi" w:eastAsiaTheme="majorEastAsia" w:hAnsiTheme="majorHAnsi" w:cstheme="majorBidi"/>
      <w:b w:val="0"/>
      <w:i/>
      <w:iCs/>
      <w:color w:val="2E74B5" w:themeColor="accent1" w:themeShade="BF"/>
      <w:kern w:val="2"/>
      <w:szCs w:val="24"/>
    </w:rPr>
  </w:style>
  <w:style w:type="paragraph" w:styleId="Naslov5">
    <w:name w:val="heading 5"/>
    <w:basedOn w:val="Normal"/>
    <w:next w:val="Normal"/>
    <w:link w:val="Naslov5Char"/>
    <w:unhideWhenUsed/>
    <w:qFormat/>
    <w:rsid w:val="00ED6D74"/>
    <w:pPr>
      <w:keepNext/>
      <w:keepLines/>
      <w:widowControl w:val="0"/>
      <w:suppressAutoHyphens/>
      <w:spacing w:before="40"/>
      <w:outlineLvl w:val="4"/>
    </w:pPr>
    <w:rPr>
      <w:rFonts w:asciiTheme="majorHAnsi" w:eastAsiaTheme="majorEastAsia" w:hAnsiTheme="majorHAnsi" w:cstheme="majorBidi"/>
      <w:b w:val="0"/>
      <w:color w:val="2E74B5" w:themeColor="accent1" w:themeShade="BF"/>
      <w:kern w:val="2"/>
      <w:szCs w:val="24"/>
    </w:rPr>
  </w:style>
  <w:style w:type="paragraph" w:styleId="Naslov6">
    <w:name w:val="heading 6"/>
    <w:basedOn w:val="Normal"/>
    <w:next w:val="Normal"/>
    <w:link w:val="Naslov6Char"/>
    <w:unhideWhenUsed/>
    <w:qFormat/>
    <w:rsid w:val="00ED6D74"/>
    <w:pPr>
      <w:keepNext/>
      <w:keepLines/>
      <w:suppressAutoHyphens/>
      <w:spacing w:before="40"/>
      <w:outlineLvl w:val="5"/>
    </w:pPr>
    <w:rPr>
      <w:rFonts w:asciiTheme="majorHAnsi" w:eastAsiaTheme="majorEastAsia" w:hAnsiTheme="majorHAnsi" w:cstheme="majorBidi"/>
      <w:b w:val="0"/>
      <w:color w:val="1F4D78" w:themeColor="accent1" w:themeShade="7F"/>
      <w:szCs w:val="24"/>
      <w:lang w:eastAsia="zh-CN"/>
    </w:rPr>
  </w:style>
  <w:style w:type="paragraph" w:styleId="Naslov7">
    <w:name w:val="heading 7"/>
    <w:basedOn w:val="Normal"/>
    <w:next w:val="Normal"/>
    <w:link w:val="Naslov7Char"/>
    <w:unhideWhenUsed/>
    <w:qFormat/>
    <w:rsid w:val="002E0B16"/>
    <w:pPr>
      <w:keepNext/>
      <w:keepLines/>
      <w:suppressAutoHyphens/>
      <w:autoSpaceDN w:val="0"/>
      <w:spacing w:before="40"/>
      <w:textAlignment w:val="baseline"/>
      <w:outlineLvl w:val="6"/>
    </w:pPr>
    <w:rPr>
      <w:rFonts w:asciiTheme="majorHAnsi" w:eastAsiaTheme="majorEastAsia" w:hAnsiTheme="majorHAnsi" w:cstheme="majorBidi"/>
      <w:i/>
      <w:iCs/>
      <w:color w:val="1F4D78" w:themeColor="accent1" w:themeShade="7F"/>
    </w:rPr>
  </w:style>
  <w:style w:type="paragraph" w:styleId="Naslov8">
    <w:name w:val="heading 8"/>
    <w:basedOn w:val="Normal"/>
    <w:next w:val="Normal"/>
    <w:link w:val="Naslov8Char"/>
    <w:qFormat/>
    <w:rsid w:val="008D46BB"/>
    <w:pPr>
      <w:keepNext/>
      <w:jc w:val="both"/>
      <w:outlineLvl w:val="7"/>
    </w:pPr>
    <w:rPr>
      <w:rFonts w:ascii="Times New Roman" w:hAnsi="Times New Roman"/>
      <w:sz w:val="26"/>
    </w:rPr>
  </w:style>
  <w:style w:type="paragraph" w:styleId="Naslov9">
    <w:name w:val="heading 9"/>
    <w:basedOn w:val="Normal"/>
    <w:next w:val="Normal"/>
    <w:link w:val="Naslov9Char"/>
    <w:uiPriority w:val="9"/>
    <w:qFormat/>
    <w:rsid w:val="008D46BB"/>
    <w:pPr>
      <w:spacing w:before="240" w:after="60"/>
      <w:outlineLvl w:val="8"/>
    </w:pPr>
    <w:rPr>
      <w:rFonts w:ascii="Arial" w:hAnsi="Arial" w:cs="Arial"/>
      <w:b w:val="0"/>
      <w:sz w:val="22"/>
      <w:szCs w:val="22"/>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Tijeloteksta">
    <w:name w:val="Body Text"/>
    <w:aliases w:val=" uvlaka 3,uvlaka 3 Char Char,uvlaka 3,uvlaka 3 Char Char Char,  uvlaka 2, uvlaka 3 Char Char Char Char Char Char Char Char Char, uvlaka 3 Char Char Char Char, uvlaka 3 Char Char Char,uvlaka 3 Char Char1 Char"/>
    <w:basedOn w:val="Normal"/>
    <w:link w:val="TijelotekstaChar"/>
    <w:unhideWhenUsed/>
    <w:qFormat/>
    <w:rsid w:val="00D51CA0"/>
    <w:pPr>
      <w:jc w:val="both"/>
    </w:pPr>
    <w:rPr>
      <w:rFonts w:ascii="CRO_Avant_Garde_I-Normal" w:hAnsi="CRO_Avant_Garde_I-Normal"/>
      <w:sz w:val="26"/>
    </w:rPr>
  </w:style>
  <w:style w:type="character" w:customStyle="1" w:styleId="TijelotekstaChar">
    <w:name w:val="Tijelo teksta Char"/>
    <w:aliases w:val=" uvlaka 3 Char,uvlaka 3 Char Char Char1,uvlaka 3 Char,uvlaka 3 Char Char Char Char,  uvlaka 2 Char, uvlaka 3 Char Char Char Char Char Char Char Char Char Char, uvlaka 3 Char Char Char Char Char, uvlaka 3 Char Char Char Char1"/>
    <w:basedOn w:val="Zadanifontodlomka"/>
    <w:link w:val="Tijeloteksta"/>
    <w:qFormat/>
    <w:rsid w:val="00D51CA0"/>
    <w:rPr>
      <w:rFonts w:ascii="CRO_Avant_Garde_I-Normal" w:eastAsia="Times New Roman" w:hAnsi="CRO_Avant_Garde_I-Normal" w:cs="Times New Roman"/>
      <w:b/>
      <w:sz w:val="26"/>
      <w:szCs w:val="20"/>
      <w:lang w:val="en-US" w:eastAsia="hr-HR"/>
    </w:rPr>
  </w:style>
  <w:style w:type="paragraph" w:styleId="Tijeloteksta-uvlaka2">
    <w:name w:val="Body Text Indent 2"/>
    <w:basedOn w:val="Normal"/>
    <w:link w:val="Tijeloteksta-uvlaka2Char"/>
    <w:uiPriority w:val="99"/>
    <w:unhideWhenUsed/>
    <w:qFormat/>
    <w:rsid w:val="00D51CA0"/>
    <w:pPr>
      <w:ind w:left="1134" w:hanging="414"/>
      <w:jc w:val="both"/>
    </w:pPr>
    <w:rPr>
      <w:rFonts w:ascii="CRO_Avant_Garde-Bold" w:hAnsi="CRO_Avant_Garde-Bold"/>
      <w:sz w:val="26"/>
    </w:rPr>
  </w:style>
  <w:style w:type="character" w:customStyle="1" w:styleId="Tijeloteksta-uvlaka2Char">
    <w:name w:val="Tijelo teksta - uvlaka 2 Char"/>
    <w:basedOn w:val="Zadanifontodlomka"/>
    <w:link w:val="Tijeloteksta-uvlaka2"/>
    <w:uiPriority w:val="99"/>
    <w:rsid w:val="00D51CA0"/>
    <w:rPr>
      <w:rFonts w:ascii="CRO_Avant_Garde-Bold" w:eastAsia="Times New Roman" w:hAnsi="CRO_Avant_Garde-Bold" w:cs="Times New Roman"/>
      <w:b/>
      <w:sz w:val="26"/>
      <w:szCs w:val="20"/>
      <w:lang w:val="en-US" w:eastAsia="hr-HR"/>
    </w:rPr>
  </w:style>
  <w:style w:type="paragraph" w:styleId="Tijeloteksta2">
    <w:name w:val="Body Text 2"/>
    <w:basedOn w:val="Normal"/>
    <w:link w:val="Tijeloteksta2Char"/>
    <w:uiPriority w:val="99"/>
    <w:unhideWhenUsed/>
    <w:qFormat/>
    <w:rsid w:val="002E0B16"/>
    <w:pPr>
      <w:spacing w:after="120" w:line="480" w:lineRule="auto"/>
    </w:pPr>
  </w:style>
  <w:style w:type="character" w:customStyle="1" w:styleId="Tijeloteksta2Char">
    <w:name w:val="Tijelo teksta 2 Char"/>
    <w:basedOn w:val="Zadanifontodlomka"/>
    <w:link w:val="Tijeloteksta2"/>
    <w:uiPriority w:val="99"/>
    <w:rsid w:val="002E0B16"/>
    <w:rPr>
      <w:rFonts w:ascii="HRAvantgard" w:eastAsia="Times New Roman" w:hAnsi="HRAvantgard" w:cs="Times New Roman"/>
      <w:b/>
      <w:sz w:val="24"/>
      <w:szCs w:val="20"/>
      <w:lang w:val="en-US" w:eastAsia="hr-HR"/>
    </w:rPr>
  </w:style>
  <w:style w:type="character" w:customStyle="1" w:styleId="Naslov7Char">
    <w:name w:val="Naslov 7 Char"/>
    <w:basedOn w:val="Zadanifontodlomka"/>
    <w:link w:val="Naslov7"/>
    <w:rsid w:val="002E0B16"/>
    <w:rPr>
      <w:rFonts w:asciiTheme="majorHAnsi" w:eastAsiaTheme="majorEastAsia" w:hAnsiTheme="majorHAnsi" w:cstheme="majorBidi"/>
      <w:b/>
      <w:i/>
      <w:iCs/>
      <w:color w:val="1F4D78" w:themeColor="accent1" w:themeShade="7F"/>
      <w:sz w:val="24"/>
      <w:szCs w:val="20"/>
      <w:lang w:val="en-US" w:eastAsia="hr-HR"/>
    </w:rPr>
  </w:style>
  <w:style w:type="paragraph" w:styleId="Odlomakpopisa">
    <w:name w:val="List Paragraph"/>
    <w:aliases w:val="Bulleted"/>
    <w:basedOn w:val="Normal"/>
    <w:link w:val="OdlomakpopisaChar"/>
    <w:uiPriority w:val="34"/>
    <w:qFormat/>
    <w:rsid w:val="002E0B16"/>
    <w:pPr>
      <w:suppressAutoHyphens/>
      <w:autoSpaceDN w:val="0"/>
      <w:ind w:left="720"/>
      <w:textAlignment w:val="baseline"/>
    </w:pPr>
  </w:style>
  <w:style w:type="paragraph" w:styleId="Bezproreda">
    <w:name w:val="No Spacing"/>
    <w:link w:val="BezproredaChar"/>
    <w:uiPriority w:val="99"/>
    <w:qFormat/>
    <w:rsid w:val="002E0B16"/>
    <w:pPr>
      <w:autoSpaceDN w:val="0"/>
      <w:spacing w:after="0" w:line="240" w:lineRule="auto"/>
    </w:pPr>
    <w:rPr>
      <w:rFonts w:ascii="Calibri" w:eastAsia="Calibri" w:hAnsi="Calibri" w:cs="Calibri"/>
    </w:rPr>
  </w:style>
  <w:style w:type="paragraph" w:styleId="Tekstbalonia">
    <w:name w:val="Balloon Text"/>
    <w:basedOn w:val="Normal"/>
    <w:link w:val="TekstbaloniaChar"/>
    <w:uiPriority w:val="99"/>
    <w:unhideWhenUsed/>
    <w:qFormat/>
    <w:rsid w:val="00BD2D22"/>
    <w:rPr>
      <w:rFonts w:ascii="Segoe UI" w:hAnsi="Segoe UI" w:cs="Segoe UI"/>
      <w:sz w:val="18"/>
      <w:szCs w:val="18"/>
    </w:rPr>
  </w:style>
  <w:style w:type="character" w:customStyle="1" w:styleId="TekstbaloniaChar">
    <w:name w:val="Tekst balončića Char"/>
    <w:basedOn w:val="Zadanifontodlomka"/>
    <w:link w:val="Tekstbalonia"/>
    <w:uiPriority w:val="99"/>
    <w:qFormat/>
    <w:rsid w:val="00BD2D22"/>
    <w:rPr>
      <w:rFonts w:ascii="Segoe UI" w:eastAsia="Times New Roman" w:hAnsi="Segoe UI" w:cs="Segoe UI"/>
      <w:b/>
      <w:sz w:val="18"/>
      <w:szCs w:val="18"/>
      <w:lang w:val="en-US" w:eastAsia="hr-HR"/>
    </w:rPr>
  </w:style>
  <w:style w:type="character" w:customStyle="1" w:styleId="FontStyle21">
    <w:name w:val="Font Style21"/>
    <w:uiPriority w:val="99"/>
    <w:rsid w:val="00356238"/>
    <w:rPr>
      <w:rFonts w:ascii="Times New Roman" w:hAnsi="Times New Roman" w:cs="Times New Roman" w:hint="default"/>
      <w:b/>
      <w:bCs/>
      <w:sz w:val="22"/>
      <w:szCs w:val="22"/>
    </w:rPr>
  </w:style>
  <w:style w:type="paragraph" w:styleId="Zaglavlje">
    <w:name w:val="header"/>
    <w:basedOn w:val="Normal"/>
    <w:link w:val="ZaglavljeChar"/>
    <w:uiPriority w:val="99"/>
    <w:unhideWhenUsed/>
    <w:qFormat/>
    <w:rsid w:val="00C924D0"/>
    <w:pPr>
      <w:tabs>
        <w:tab w:val="center" w:pos="4536"/>
        <w:tab w:val="right" w:pos="9072"/>
      </w:tabs>
    </w:pPr>
  </w:style>
  <w:style w:type="character" w:customStyle="1" w:styleId="ZaglavljeChar">
    <w:name w:val="Zaglavlje Char"/>
    <w:basedOn w:val="Zadanifontodlomka"/>
    <w:link w:val="Zaglavlje"/>
    <w:uiPriority w:val="99"/>
    <w:qFormat/>
    <w:rsid w:val="00C924D0"/>
    <w:rPr>
      <w:rFonts w:ascii="HRAvantgard" w:eastAsia="Times New Roman" w:hAnsi="HRAvantgard" w:cs="Times New Roman"/>
      <w:b/>
      <w:sz w:val="24"/>
      <w:szCs w:val="20"/>
      <w:lang w:val="en-US" w:eastAsia="hr-HR"/>
    </w:rPr>
  </w:style>
  <w:style w:type="paragraph" w:styleId="Podnoje">
    <w:name w:val="footer"/>
    <w:basedOn w:val="Normal"/>
    <w:link w:val="PodnojeChar"/>
    <w:uiPriority w:val="99"/>
    <w:unhideWhenUsed/>
    <w:qFormat/>
    <w:rsid w:val="00C924D0"/>
    <w:pPr>
      <w:tabs>
        <w:tab w:val="center" w:pos="4536"/>
        <w:tab w:val="right" w:pos="9072"/>
      </w:tabs>
    </w:pPr>
  </w:style>
  <w:style w:type="character" w:customStyle="1" w:styleId="PodnojeChar">
    <w:name w:val="Podnožje Char"/>
    <w:basedOn w:val="Zadanifontodlomka"/>
    <w:link w:val="Podnoje"/>
    <w:uiPriority w:val="99"/>
    <w:rsid w:val="00C924D0"/>
    <w:rPr>
      <w:rFonts w:ascii="HRAvantgard" w:eastAsia="Times New Roman" w:hAnsi="HRAvantgard" w:cs="Times New Roman"/>
      <w:b/>
      <w:sz w:val="24"/>
      <w:szCs w:val="20"/>
      <w:lang w:val="en-US" w:eastAsia="hr-HR"/>
    </w:rPr>
  </w:style>
  <w:style w:type="character" w:customStyle="1" w:styleId="Naslov1Char">
    <w:name w:val="Naslov 1 Char"/>
    <w:basedOn w:val="Zadanifontodlomka"/>
    <w:link w:val="Naslov1"/>
    <w:uiPriority w:val="9"/>
    <w:qFormat/>
    <w:rsid w:val="00274DB4"/>
    <w:rPr>
      <w:rFonts w:asciiTheme="majorHAnsi" w:eastAsiaTheme="majorEastAsia" w:hAnsiTheme="majorHAnsi" w:cstheme="majorBidi"/>
      <w:b/>
      <w:color w:val="2E74B5" w:themeColor="accent1" w:themeShade="BF"/>
      <w:sz w:val="32"/>
      <w:szCs w:val="32"/>
      <w:lang w:val="en-US" w:eastAsia="hr-HR"/>
    </w:rPr>
  </w:style>
  <w:style w:type="paragraph" w:customStyle="1" w:styleId="Odlomakpopisa1">
    <w:name w:val="Odlomak popisa1"/>
    <w:basedOn w:val="Normal"/>
    <w:qFormat/>
    <w:rsid w:val="00274DB4"/>
    <w:pPr>
      <w:suppressAutoHyphens/>
      <w:ind w:left="720"/>
      <w:contextualSpacing/>
    </w:pPr>
    <w:rPr>
      <w:rFonts w:ascii="Times New Roman" w:hAnsi="Times New Roman"/>
      <w:b w:val="0"/>
      <w:szCs w:val="24"/>
      <w:lang w:eastAsia="zh-CN"/>
    </w:rPr>
  </w:style>
  <w:style w:type="character" w:customStyle="1" w:styleId="OdlomakpopisaChar">
    <w:name w:val="Odlomak popisa Char"/>
    <w:aliases w:val="Bulleted Char"/>
    <w:link w:val="Odlomakpopisa"/>
    <w:uiPriority w:val="34"/>
    <w:locked/>
    <w:rsid w:val="00274DB4"/>
    <w:rPr>
      <w:rFonts w:ascii="HRAvantgard" w:eastAsia="Times New Roman" w:hAnsi="HRAvantgard" w:cs="Times New Roman"/>
      <w:b/>
      <w:sz w:val="24"/>
      <w:szCs w:val="20"/>
      <w:lang w:val="en-US" w:eastAsia="hr-HR"/>
    </w:rPr>
  </w:style>
  <w:style w:type="paragraph" w:customStyle="1" w:styleId="Standard">
    <w:name w:val="Standard"/>
    <w:qFormat/>
    <w:rsid w:val="00CA07D4"/>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StandardWeb">
    <w:name w:val="Normal (Web)"/>
    <w:basedOn w:val="Normal"/>
    <w:unhideWhenUsed/>
    <w:qFormat/>
    <w:rsid w:val="0098761A"/>
    <w:pPr>
      <w:suppressAutoHyphens/>
      <w:autoSpaceDN w:val="0"/>
      <w:spacing w:before="150" w:after="225"/>
    </w:pPr>
    <w:rPr>
      <w:rFonts w:ascii="Times New Roman" w:hAnsi="Times New Roman"/>
      <w:b w:val="0"/>
      <w:szCs w:val="24"/>
    </w:rPr>
  </w:style>
  <w:style w:type="character" w:styleId="Hiperveza">
    <w:name w:val="Hyperlink"/>
    <w:rsid w:val="0098761A"/>
    <w:rPr>
      <w:rFonts w:cs="Times New Roman"/>
      <w:color w:val="0000FF"/>
      <w:u w:val="single"/>
    </w:rPr>
  </w:style>
  <w:style w:type="paragraph" w:customStyle="1" w:styleId="Default">
    <w:name w:val="Default"/>
    <w:uiPriority w:val="99"/>
    <w:qFormat/>
    <w:rsid w:val="00075E68"/>
    <w:pPr>
      <w:autoSpaceDE w:val="0"/>
      <w:autoSpaceDN w:val="0"/>
      <w:adjustRightInd w:val="0"/>
      <w:spacing w:after="0" w:line="240" w:lineRule="auto"/>
    </w:pPr>
    <w:rPr>
      <w:rFonts w:ascii="Arial" w:eastAsia="Times New Roman" w:hAnsi="Arial" w:cs="Arial"/>
      <w:color w:val="000000"/>
      <w:sz w:val="24"/>
      <w:szCs w:val="24"/>
      <w:lang w:eastAsia="hr-HR"/>
    </w:rPr>
  </w:style>
  <w:style w:type="character" w:customStyle="1" w:styleId="BezproredaChar">
    <w:name w:val="Bez proreda Char"/>
    <w:link w:val="Bezproreda"/>
    <w:uiPriority w:val="99"/>
    <w:qFormat/>
    <w:rsid w:val="00000047"/>
    <w:rPr>
      <w:rFonts w:ascii="Calibri" w:eastAsia="Calibri" w:hAnsi="Calibri" w:cs="Calibri"/>
    </w:rPr>
  </w:style>
  <w:style w:type="table" w:styleId="Reetkatablice">
    <w:name w:val="Table Grid"/>
    <w:basedOn w:val="Obinatablica"/>
    <w:uiPriority w:val="39"/>
    <w:rsid w:val="0000004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slov2Char">
    <w:name w:val="Naslov 2 Char"/>
    <w:basedOn w:val="Zadanifontodlomka"/>
    <w:link w:val="Naslov2"/>
    <w:uiPriority w:val="9"/>
    <w:qFormat/>
    <w:rsid w:val="00ED6D74"/>
    <w:rPr>
      <w:rFonts w:ascii="Times New Roman" w:eastAsia="Times New Roman" w:hAnsi="Times New Roman" w:cs="Times New Roman"/>
      <w:b/>
      <w:sz w:val="26"/>
      <w:szCs w:val="20"/>
      <w:lang w:val="en-AU" w:eastAsia="zh-CN"/>
    </w:rPr>
  </w:style>
  <w:style w:type="character" w:customStyle="1" w:styleId="Naslov3Char">
    <w:name w:val="Naslov 3 Char"/>
    <w:basedOn w:val="Zadanifontodlomka"/>
    <w:link w:val="Naslov3"/>
    <w:rsid w:val="00ED6D74"/>
    <w:rPr>
      <w:rFonts w:ascii="Times New Roman" w:eastAsia="Times New Roman" w:hAnsi="Times New Roman" w:cs="Times New Roman"/>
      <w:b/>
      <w:sz w:val="26"/>
      <w:szCs w:val="20"/>
      <w:lang w:val="en-AU" w:eastAsia="zh-CN"/>
    </w:rPr>
  </w:style>
  <w:style w:type="character" w:customStyle="1" w:styleId="Naslov4Char">
    <w:name w:val="Naslov 4 Char"/>
    <w:basedOn w:val="Zadanifontodlomka"/>
    <w:link w:val="Naslov4"/>
    <w:rsid w:val="00ED6D74"/>
    <w:rPr>
      <w:rFonts w:asciiTheme="majorHAnsi" w:eastAsiaTheme="majorEastAsia" w:hAnsiTheme="majorHAnsi" w:cstheme="majorBidi"/>
      <w:i/>
      <w:iCs/>
      <w:color w:val="2E74B5" w:themeColor="accent1" w:themeShade="BF"/>
      <w:kern w:val="2"/>
      <w:sz w:val="24"/>
      <w:szCs w:val="24"/>
      <w:lang w:eastAsia="hr-HR"/>
    </w:rPr>
  </w:style>
  <w:style w:type="character" w:customStyle="1" w:styleId="Naslov5Char">
    <w:name w:val="Naslov 5 Char"/>
    <w:basedOn w:val="Zadanifontodlomka"/>
    <w:link w:val="Naslov5"/>
    <w:uiPriority w:val="9"/>
    <w:semiHidden/>
    <w:rsid w:val="00ED6D74"/>
    <w:rPr>
      <w:rFonts w:asciiTheme="majorHAnsi" w:eastAsiaTheme="majorEastAsia" w:hAnsiTheme="majorHAnsi" w:cstheme="majorBidi"/>
      <w:color w:val="2E74B5" w:themeColor="accent1" w:themeShade="BF"/>
      <w:kern w:val="2"/>
      <w:sz w:val="24"/>
      <w:szCs w:val="24"/>
      <w:lang w:eastAsia="hr-HR"/>
    </w:rPr>
  </w:style>
  <w:style w:type="character" w:customStyle="1" w:styleId="Naslov6Char">
    <w:name w:val="Naslov 6 Char"/>
    <w:basedOn w:val="Zadanifontodlomka"/>
    <w:link w:val="Naslov6"/>
    <w:rsid w:val="00ED6D74"/>
    <w:rPr>
      <w:rFonts w:asciiTheme="majorHAnsi" w:eastAsiaTheme="majorEastAsia" w:hAnsiTheme="majorHAnsi" w:cstheme="majorBidi"/>
      <w:color w:val="1F4D78" w:themeColor="accent1" w:themeShade="7F"/>
      <w:sz w:val="24"/>
      <w:szCs w:val="24"/>
      <w:lang w:eastAsia="zh-CN"/>
    </w:rPr>
  </w:style>
  <w:style w:type="character" w:customStyle="1" w:styleId="Zadanifontodlomka1">
    <w:name w:val="Zadani font odlomka1"/>
    <w:qFormat/>
    <w:rsid w:val="00ED6D74"/>
  </w:style>
  <w:style w:type="character" w:customStyle="1" w:styleId="Bodytext2">
    <w:name w:val="Body text (2)_"/>
    <w:link w:val="Bodytext20"/>
    <w:rsid w:val="00ED6D74"/>
    <w:rPr>
      <w:rFonts w:ascii="Arial" w:eastAsia="Arial" w:hAnsi="Arial" w:cs="Arial"/>
      <w:sz w:val="19"/>
      <w:szCs w:val="19"/>
      <w:shd w:val="clear" w:color="auto" w:fill="FFFFFF"/>
    </w:rPr>
  </w:style>
  <w:style w:type="character" w:customStyle="1" w:styleId="Bodytext">
    <w:name w:val="Body text_"/>
    <w:link w:val="Tijeloteksta20"/>
    <w:rsid w:val="00ED6D74"/>
    <w:rPr>
      <w:rFonts w:ascii="Arial" w:eastAsia="Arial" w:hAnsi="Arial" w:cs="Arial"/>
      <w:sz w:val="18"/>
      <w:szCs w:val="18"/>
      <w:shd w:val="clear" w:color="auto" w:fill="FFFFFF"/>
    </w:rPr>
  </w:style>
  <w:style w:type="paragraph" w:customStyle="1" w:styleId="Bodytext20">
    <w:name w:val="Body text (2)"/>
    <w:basedOn w:val="Normal"/>
    <w:link w:val="Bodytext2"/>
    <w:qFormat/>
    <w:rsid w:val="00ED6D74"/>
    <w:pPr>
      <w:shd w:val="clear" w:color="auto" w:fill="FFFFFF"/>
      <w:spacing w:line="230" w:lineRule="exact"/>
      <w:jc w:val="right"/>
    </w:pPr>
    <w:rPr>
      <w:rFonts w:ascii="Arial" w:eastAsia="Arial" w:hAnsi="Arial" w:cs="Arial"/>
      <w:b w:val="0"/>
      <w:sz w:val="19"/>
      <w:szCs w:val="19"/>
      <w:lang w:eastAsia="en-US"/>
    </w:rPr>
  </w:style>
  <w:style w:type="paragraph" w:customStyle="1" w:styleId="Tijeloteksta20">
    <w:name w:val="Tijelo teksta2"/>
    <w:basedOn w:val="Normal"/>
    <w:link w:val="Bodytext"/>
    <w:qFormat/>
    <w:rsid w:val="00ED6D74"/>
    <w:pPr>
      <w:shd w:val="clear" w:color="auto" w:fill="FFFFFF"/>
      <w:spacing w:line="0" w:lineRule="atLeast"/>
      <w:jc w:val="right"/>
    </w:pPr>
    <w:rPr>
      <w:rFonts w:ascii="Arial" w:eastAsia="Arial" w:hAnsi="Arial" w:cs="Arial"/>
      <w:b w:val="0"/>
      <w:sz w:val="18"/>
      <w:szCs w:val="18"/>
      <w:lang w:eastAsia="en-US"/>
    </w:rPr>
  </w:style>
  <w:style w:type="character" w:customStyle="1" w:styleId="Bodytext29pt">
    <w:name w:val="Body text (2) + 9 pt"/>
    <w:aliases w:val="Not Bold"/>
    <w:rsid w:val="00ED6D74"/>
    <w:rPr>
      <w:rFonts w:ascii="Arial" w:eastAsia="Arial" w:hAnsi="Arial" w:cs="Arial"/>
      <w:b/>
      <w:bCs/>
      <w:sz w:val="18"/>
      <w:szCs w:val="18"/>
      <w:shd w:val="clear" w:color="auto" w:fill="FFFFFF"/>
    </w:rPr>
  </w:style>
  <w:style w:type="paragraph" w:customStyle="1" w:styleId="Opisslike1">
    <w:name w:val="Opis slike1"/>
    <w:basedOn w:val="Normal"/>
    <w:next w:val="Normal"/>
    <w:qFormat/>
    <w:rsid w:val="00ED6D74"/>
    <w:pPr>
      <w:suppressAutoHyphens/>
      <w:ind w:right="50"/>
      <w:jc w:val="both"/>
    </w:pPr>
    <w:rPr>
      <w:rFonts w:ascii="Times New Roman" w:hAnsi="Times New Roman"/>
      <w:sz w:val="26"/>
      <w:lang w:val="en-AU" w:eastAsia="zh-CN"/>
    </w:rPr>
  </w:style>
  <w:style w:type="character" w:styleId="Naglaeno">
    <w:name w:val="Strong"/>
    <w:basedOn w:val="Zadanifontodlomka"/>
    <w:uiPriority w:val="22"/>
    <w:qFormat/>
    <w:rsid w:val="00ED6D74"/>
    <w:rPr>
      <w:b/>
      <w:bCs/>
    </w:rPr>
  </w:style>
  <w:style w:type="table" w:customStyle="1" w:styleId="Reetkatablice1">
    <w:name w:val="Rešetka tablice1"/>
    <w:basedOn w:val="Obinatablica"/>
    <w:next w:val="Reetkatablice"/>
    <w:uiPriority w:val="39"/>
    <w:rsid w:val="00ED6D74"/>
    <w:pPr>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popisa1">
    <w:name w:val="Bez popisa1"/>
    <w:next w:val="Bezpopisa"/>
    <w:uiPriority w:val="99"/>
    <w:semiHidden/>
    <w:unhideWhenUsed/>
    <w:rsid w:val="00ED6D74"/>
  </w:style>
  <w:style w:type="paragraph" w:styleId="Opisslike">
    <w:name w:val="caption"/>
    <w:basedOn w:val="Normal"/>
    <w:next w:val="Normal"/>
    <w:unhideWhenUsed/>
    <w:qFormat/>
    <w:rsid w:val="00ED6D74"/>
    <w:pPr>
      <w:ind w:right="50"/>
      <w:jc w:val="both"/>
      <w:outlineLvl w:val="0"/>
    </w:pPr>
    <w:rPr>
      <w:rFonts w:ascii="Times New Roman" w:hAnsi="Times New Roman"/>
      <w:sz w:val="26"/>
      <w:lang w:val="en-AU"/>
    </w:rPr>
  </w:style>
  <w:style w:type="paragraph" w:customStyle="1" w:styleId="BodyTextIndent21">
    <w:name w:val="Body Text Indent 21"/>
    <w:aliases w:val="Body Text Indent 2,uvlaka 2"/>
    <w:basedOn w:val="Normal"/>
    <w:qFormat/>
    <w:rsid w:val="00ED6D74"/>
    <w:pPr>
      <w:suppressAutoHyphens/>
      <w:ind w:firstLine="720"/>
      <w:jc w:val="both"/>
    </w:pPr>
    <w:rPr>
      <w:rFonts w:ascii="Times New Roman" w:hAnsi="Times New Roman"/>
      <w:lang w:eastAsia="zh-CN"/>
    </w:rPr>
  </w:style>
  <w:style w:type="paragraph" w:customStyle="1" w:styleId="Tijeloteksta1">
    <w:name w:val="Tijelo teksta1"/>
    <w:basedOn w:val="Normal"/>
    <w:uiPriority w:val="99"/>
    <w:rsid w:val="00ED6D74"/>
    <w:pPr>
      <w:shd w:val="clear" w:color="auto" w:fill="FFFFFF"/>
      <w:spacing w:before="300" w:after="300" w:line="320" w:lineRule="exact"/>
    </w:pPr>
    <w:rPr>
      <w:rFonts w:asciiTheme="minorHAnsi" w:eastAsiaTheme="minorHAnsi" w:hAnsiTheme="minorHAnsi" w:cstheme="minorBidi"/>
      <w:b w:val="0"/>
      <w:sz w:val="28"/>
      <w:szCs w:val="28"/>
      <w:lang w:eastAsia="en-US"/>
    </w:rPr>
  </w:style>
  <w:style w:type="paragraph" w:customStyle="1" w:styleId="Zaglavlje1">
    <w:name w:val="Zaglavlje1"/>
    <w:basedOn w:val="Normal"/>
    <w:uiPriority w:val="99"/>
    <w:qFormat/>
    <w:rsid w:val="00ED6D74"/>
    <w:pPr>
      <w:tabs>
        <w:tab w:val="center" w:pos="4320"/>
        <w:tab w:val="right" w:pos="8640"/>
      </w:tabs>
      <w:suppressAutoHyphens/>
    </w:pPr>
    <w:rPr>
      <w:rFonts w:ascii="Times New Roman" w:hAnsi="Times New Roman"/>
      <w:b w:val="0"/>
      <w:color w:val="00000A"/>
      <w:sz w:val="22"/>
    </w:rPr>
  </w:style>
  <w:style w:type="table" w:customStyle="1" w:styleId="Reetkatablice2">
    <w:name w:val="Rešetka tablice2"/>
    <w:basedOn w:val="Obinatablica"/>
    <w:next w:val="Reetkatablice"/>
    <w:uiPriority w:val="39"/>
    <w:rsid w:val="00ED6D74"/>
    <w:pPr>
      <w:spacing w:after="0" w:line="240" w:lineRule="auto"/>
    </w:pPr>
    <w:rPr>
      <w:rFonts w:ascii="Times New Roman" w:hAnsi="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vuenotijeloteksta">
    <w:name w:val="Body Text Indent"/>
    <w:basedOn w:val="Normal"/>
    <w:link w:val="UvuenotijelotekstaChar"/>
    <w:unhideWhenUsed/>
    <w:qFormat/>
    <w:rsid w:val="00ED6D74"/>
    <w:pPr>
      <w:widowControl w:val="0"/>
      <w:suppressAutoHyphens/>
      <w:spacing w:after="120"/>
      <w:ind w:left="283"/>
    </w:pPr>
    <w:rPr>
      <w:rFonts w:ascii="Times New Roman" w:eastAsia="Arial Unicode MS" w:hAnsi="Times New Roman"/>
      <w:b w:val="0"/>
      <w:kern w:val="2"/>
      <w:szCs w:val="24"/>
    </w:rPr>
  </w:style>
  <w:style w:type="character" w:customStyle="1" w:styleId="UvuenotijelotekstaChar">
    <w:name w:val="Uvučeno tijelo teksta Char"/>
    <w:basedOn w:val="Zadanifontodlomka"/>
    <w:link w:val="Uvuenotijeloteksta"/>
    <w:uiPriority w:val="99"/>
    <w:rsid w:val="00ED6D74"/>
    <w:rPr>
      <w:rFonts w:ascii="Times New Roman" w:eastAsia="Arial Unicode MS" w:hAnsi="Times New Roman" w:cs="Times New Roman"/>
      <w:kern w:val="2"/>
      <w:sz w:val="24"/>
      <w:szCs w:val="24"/>
      <w:lang w:eastAsia="hr-HR"/>
    </w:rPr>
  </w:style>
  <w:style w:type="paragraph" w:styleId="Tijeloteksta-uvlaka3">
    <w:name w:val="Body Text Indent 3"/>
    <w:aliases w:val="uvlaka 31"/>
    <w:basedOn w:val="Normal"/>
    <w:link w:val="Tijeloteksta-uvlaka3Char"/>
    <w:uiPriority w:val="99"/>
    <w:unhideWhenUsed/>
    <w:rsid w:val="00ED6D74"/>
    <w:pPr>
      <w:widowControl w:val="0"/>
      <w:suppressAutoHyphens/>
      <w:spacing w:after="120"/>
      <w:ind w:left="283"/>
    </w:pPr>
    <w:rPr>
      <w:rFonts w:ascii="Times New Roman" w:eastAsia="Arial Unicode MS" w:hAnsi="Times New Roman"/>
      <w:b w:val="0"/>
      <w:kern w:val="2"/>
      <w:sz w:val="16"/>
      <w:szCs w:val="16"/>
    </w:rPr>
  </w:style>
  <w:style w:type="character" w:customStyle="1" w:styleId="Tijeloteksta-uvlaka3Char">
    <w:name w:val="Tijelo teksta - uvlaka 3 Char"/>
    <w:aliases w:val="uvlaka 31 Char"/>
    <w:basedOn w:val="Zadanifontodlomka"/>
    <w:link w:val="Tijeloteksta-uvlaka3"/>
    <w:rsid w:val="00ED6D74"/>
    <w:rPr>
      <w:rFonts w:ascii="Times New Roman" w:eastAsia="Arial Unicode MS" w:hAnsi="Times New Roman" w:cs="Times New Roman"/>
      <w:kern w:val="2"/>
      <w:sz w:val="16"/>
      <w:szCs w:val="16"/>
      <w:lang w:eastAsia="hr-HR"/>
    </w:rPr>
  </w:style>
  <w:style w:type="paragraph" w:customStyle="1" w:styleId="doc">
    <w:name w:val="doc"/>
    <w:basedOn w:val="Normal"/>
    <w:rsid w:val="00ED6D74"/>
    <w:pPr>
      <w:spacing w:before="100" w:beforeAutospacing="1" w:after="100" w:afterAutospacing="1"/>
    </w:pPr>
    <w:rPr>
      <w:rFonts w:ascii="Times New Roman" w:hAnsi="Times New Roman"/>
      <w:b w:val="0"/>
      <w:szCs w:val="24"/>
    </w:rPr>
  </w:style>
  <w:style w:type="numbering" w:customStyle="1" w:styleId="WW8Num2">
    <w:name w:val="WW8Num2"/>
    <w:basedOn w:val="Bezpopisa"/>
    <w:rsid w:val="00ED6D74"/>
    <w:pPr>
      <w:numPr>
        <w:numId w:val="2"/>
      </w:numPr>
    </w:pPr>
  </w:style>
  <w:style w:type="numbering" w:customStyle="1" w:styleId="WW8Num5">
    <w:name w:val="WW8Num5"/>
    <w:basedOn w:val="Bezpopisa"/>
    <w:rsid w:val="00ED6D74"/>
    <w:pPr>
      <w:numPr>
        <w:numId w:val="3"/>
      </w:numPr>
    </w:pPr>
  </w:style>
  <w:style w:type="paragraph" w:customStyle="1" w:styleId="Bezproreda1">
    <w:name w:val="Bez proreda1"/>
    <w:uiPriority w:val="99"/>
    <w:qFormat/>
    <w:rsid w:val="00ED6D74"/>
    <w:pPr>
      <w:suppressAutoHyphens/>
      <w:autoSpaceDN w:val="0"/>
      <w:spacing w:after="0" w:line="240" w:lineRule="auto"/>
      <w:textAlignment w:val="baseline"/>
    </w:pPr>
    <w:rPr>
      <w:rFonts w:ascii="Calibri" w:eastAsia="Calibri" w:hAnsi="Calibri" w:cs="Calibri"/>
      <w:kern w:val="3"/>
      <w:lang w:eastAsia="zh-CN"/>
    </w:rPr>
  </w:style>
  <w:style w:type="numbering" w:customStyle="1" w:styleId="WW8Num6">
    <w:name w:val="WW8Num6"/>
    <w:basedOn w:val="Bezpopisa"/>
    <w:rsid w:val="00ED6D74"/>
    <w:pPr>
      <w:numPr>
        <w:numId w:val="4"/>
      </w:numPr>
    </w:pPr>
  </w:style>
  <w:style w:type="numbering" w:customStyle="1" w:styleId="Bezpopisa11">
    <w:name w:val="Bez popisa11"/>
    <w:next w:val="Bezpopisa"/>
    <w:uiPriority w:val="99"/>
    <w:semiHidden/>
    <w:unhideWhenUsed/>
    <w:rsid w:val="00ED6D74"/>
  </w:style>
  <w:style w:type="character" w:styleId="Neupadljivoisticanje">
    <w:name w:val="Subtle Emphasis"/>
    <w:basedOn w:val="Zadanifontodlomka"/>
    <w:uiPriority w:val="19"/>
    <w:qFormat/>
    <w:rsid w:val="00ED6D74"/>
    <w:rPr>
      <w:i/>
      <w:iCs/>
      <w:color w:val="404040" w:themeColor="text1" w:themeTint="BF"/>
    </w:rPr>
  </w:style>
  <w:style w:type="paragraph" w:customStyle="1" w:styleId="Tijeloteksta-uvlaka21">
    <w:name w:val="Tijelo teksta - uvlaka 21"/>
    <w:basedOn w:val="Normal"/>
    <w:uiPriority w:val="99"/>
    <w:qFormat/>
    <w:rsid w:val="00ED6D74"/>
    <w:pPr>
      <w:suppressAutoHyphens/>
      <w:ind w:firstLine="720"/>
      <w:jc w:val="both"/>
    </w:pPr>
    <w:rPr>
      <w:rFonts w:ascii="Times New Roman" w:hAnsi="Times New Roman"/>
      <w:lang w:eastAsia="zh-CN"/>
    </w:rPr>
  </w:style>
  <w:style w:type="character" w:styleId="SlijeenaHiperveza">
    <w:name w:val="FollowedHyperlink"/>
    <w:basedOn w:val="Zadanifontodlomka"/>
    <w:unhideWhenUsed/>
    <w:rsid w:val="00ED6D74"/>
    <w:rPr>
      <w:color w:val="800080"/>
      <w:u w:val="single"/>
    </w:rPr>
  </w:style>
  <w:style w:type="paragraph" w:customStyle="1" w:styleId="msonormal0">
    <w:name w:val="msonormal"/>
    <w:basedOn w:val="Normal"/>
    <w:qFormat/>
    <w:rsid w:val="00ED6D74"/>
    <w:pPr>
      <w:spacing w:before="100" w:beforeAutospacing="1" w:after="100" w:afterAutospacing="1"/>
    </w:pPr>
    <w:rPr>
      <w:rFonts w:ascii="Times New Roman" w:hAnsi="Times New Roman"/>
      <w:b w:val="0"/>
      <w:szCs w:val="24"/>
    </w:rPr>
  </w:style>
  <w:style w:type="paragraph" w:customStyle="1" w:styleId="font5">
    <w:name w:val="font5"/>
    <w:basedOn w:val="Normal"/>
    <w:qFormat/>
    <w:rsid w:val="00ED6D74"/>
    <w:pPr>
      <w:spacing w:before="100" w:beforeAutospacing="1" w:after="100" w:afterAutospacing="1"/>
    </w:pPr>
    <w:rPr>
      <w:rFonts w:ascii="Calibri" w:hAnsi="Calibri" w:cs="Calibri"/>
      <w:b w:val="0"/>
      <w:color w:val="000000"/>
      <w:sz w:val="20"/>
    </w:rPr>
  </w:style>
  <w:style w:type="paragraph" w:customStyle="1" w:styleId="xl67">
    <w:name w:val="xl67"/>
    <w:basedOn w:val="Normal"/>
    <w:qFormat/>
    <w:rsid w:val="00ED6D74"/>
    <w:pPr>
      <w:spacing w:before="100" w:beforeAutospacing="1" w:after="100" w:afterAutospacing="1"/>
    </w:pPr>
    <w:rPr>
      <w:rFonts w:ascii="Times New Roman" w:hAnsi="Times New Roman"/>
      <w:b w:val="0"/>
      <w:sz w:val="20"/>
    </w:rPr>
  </w:style>
  <w:style w:type="paragraph" w:customStyle="1" w:styleId="xl68">
    <w:name w:val="xl68"/>
    <w:basedOn w:val="Normal"/>
    <w:qFormat/>
    <w:rsid w:val="00ED6D74"/>
    <w:pPr>
      <w:spacing w:before="100" w:beforeAutospacing="1" w:after="100" w:afterAutospacing="1"/>
      <w:textAlignment w:val="center"/>
    </w:pPr>
    <w:rPr>
      <w:rFonts w:ascii="Times New Roman" w:hAnsi="Times New Roman"/>
      <w:b w:val="0"/>
      <w:sz w:val="20"/>
    </w:rPr>
  </w:style>
  <w:style w:type="paragraph" w:customStyle="1" w:styleId="xl69">
    <w:name w:val="xl69"/>
    <w:basedOn w:val="Normal"/>
    <w:qFormat/>
    <w:rsid w:val="00ED6D74"/>
    <w:pPr>
      <w:spacing w:before="100" w:beforeAutospacing="1" w:after="100" w:afterAutospacing="1"/>
    </w:pPr>
    <w:rPr>
      <w:rFonts w:ascii="Times New Roman" w:hAnsi="Times New Roman"/>
      <w:b w:val="0"/>
      <w:sz w:val="20"/>
    </w:rPr>
  </w:style>
  <w:style w:type="paragraph" w:customStyle="1" w:styleId="xl70">
    <w:name w:val="xl70"/>
    <w:basedOn w:val="Normal"/>
    <w:qFormat/>
    <w:rsid w:val="00ED6D74"/>
    <w:pPr>
      <w:spacing w:before="100" w:beforeAutospacing="1" w:after="100" w:afterAutospacing="1"/>
      <w:textAlignment w:val="top"/>
    </w:pPr>
    <w:rPr>
      <w:rFonts w:ascii="Times New Roman" w:hAnsi="Times New Roman"/>
      <w:b w:val="0"/>
      <w:sz w:val="20"/>
    </w:rPr>
  </w:style>
  <w:style w:type="paragraph" w:customStyle="1" w:styleId="xl71">
    <w:name w:val="xl71"/>
    <w:basedOn w:val="Normal"/>
    <w:qFormat/>
    <w:rsid w:val="00ED6D74"/>
    <w:pPr>
      <w:spacing w:before="100" w:beforeAutospacing="1" w:after="100" w:afterAutospacing="1"/>
      <w:jc w:val="right"/>
    </w:pPr>
    <w:rPr>
      <w:rFonts w:ascii="Times New Roman" w:hAnsi="Times New Roman"/>
      <w:b w:val="0"/>
      <w:sz w:val="20"/>
    </w:rPr>
  </w:style>
  <w:style w:type="paragraph" w:customStyle="1" w:styleId="xl72">
    <w:name w:val="xl72"/>
    <w:basedOn w:val="Normal"/>
    <w:qFormat/>
    <w:rsid w:val="00ED6D74"/>
    <w:pPr>
      <w:spacing w:before="100" w:beforeAutospacing="1" w:after="100" w:afterAutospacing="1"/>
      <w:jc w:val="center"/>
      <w:textAlignment w:val="center"/>
    </w:pPr>
    <w:rPr>
      <w:rFonts w:ascii="Times New Roman" w:hAnsi="Times New Roman"/>
      <w:b w:val="0"/>
      <w:sz w:val="20"/>
    </w:rPr>
  </w:style>
  <w:style w:type="paragraph" w:customStyle="1" w:styleId="xl73">
    <w:name w:val="xl73"/>
    <w:basedOn w:val="Normal"/>
    <w:qFormat/>
    <w:rsid w:val="00ED6D74"/>
    <w:pPr>
      <w:spacing w:before="100" w:beforeAutospacing="1" w:after="100" w:afterAutospacing="1"/>
    </w:pPr>
    <w:rPr>
      <w:rFonts w:ascii="Times New Roman" w:hAnsi="Times New Roman"/>
      <w:b w:val="0"/>
      <w:szCs w:val="24"/>
    </w:rPr>
  </w:style>
  <w:style w:type="paragraph" w:customStyle="1" w:styleId="xl74">
    <w:name w:val="xl74"/>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rPr>
  </w:style>
  <w:style w:type="paragraph" w:customStyle="1" w:styleId="xl75">
    <w:name w:val="xl75"/>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rPr>
  </w:style>
  <w:style w:type="paragraph" w:customStyle="1" w:styleId="xl76">
    <w:name w:val="xl76"/>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8"/>
      <w:szCs w:val="18"/>
    </w:rPr>
  </w:style>
  <w:style w:type="paragraph" w:customStyle="1" w:styleId="xl77">
    <w:name w:val="xl77"/>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8"/>
      <w:szCs w:val="18"/>
    </w:rPr>
  </w:style>
  <w:style w:type="paragraph" w:customStyle="1" w:styleId="xl78">
    <w:name w:val="xl78"/>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20"/>
    </w:rPr>
  </w:style>
  <w:style w:type="paragraph" w:customStyle="1" w:styleId="xl79">
    <w:name w:val="xl79"/>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Cs/>
      <w:color w:val="000000"/>
      <w:sz w:val="16"/>
      <w:szCs w:val="16"/>
    </w:rPr>
  </w:style>
  <w:style w:type="paragraph" w:customStyle="1" w:styleId="xl80">
    <w:name w:val="xl80"/>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0"/>
      <w:sz w:val="20"/>
    </w:rPr>
  </w:style>
  <w:style w:type="paragraph" w:customStyle="1" w:styleId="xl81">
    <w:name w:val="xl81"/>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0"/>
      <w:sz w:val="20"/>
    </w:rPr>
  </w:style>
  <w:style w:type="paragraph" w:customStyle="1" w:styleId="xl82">
    <w:name w:val="xl82"/>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color w:val="000000"/>
      <w:sz w:val="20"/>
    </w:rPr>
  </w:style>
  <w:style w:type="paragraph" w:customStyle="1" w:styleId="xl83">
    <w:name w:val="xl83"/>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color w:val="000000"/>
      <w:sz w:val="20"/>
    </w:rPr>
  </w:style>
  <w:style w:type="paragraph" w:customStyle="1" w:styleId="xl84">
    <w:name w:val="xl84"/>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color w:val="000000"/>
      <w:sz w:val="20"/>
    </w:rPr>
  </w:style>
  <w:style w:type="paragraph" w:customStyle="1" w:styleId="xl85">
    <w:name w:val="xl85"/>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0"/>
      <w:sz w:val="20"/>
    </w:rPr>
  </w:style>
  <w:style w:type="paragraph" w:customStyle="1" w:styleId="xl86">
    <w:name w:val="xl86"/>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0"/>
    </w:rPr>
  </w:style>
  <w:style w:type="paragraph" w:customStyle="1" w:styleId="xl87">
    <w:name w:val="xl87"/>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88">
    <w:name w:val="xl88"/>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sz w:val="20"/>
    </w:rPr>
  </w:style>
  <w:style w:type="paragraph" w:customStyle="1" w:styleId="xl89">
    <w:name w:val="xl89"/>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90">
    <w:name w:val="xl90"/>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91">
    <w:name w:val="xl91"/>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92">
    <w:name w:val="xl92"/>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20"/>
    </w:rPr>
  </w:style>
  <w:style w:type="paragraph" w:customStyle="1" w:styleId="xl93">
    <w:name w:val="xl93"/>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Times New Roman" w:hAnsi="Times New Roman"/>
      <w:b w:val="0"/>
      <w:sz w:val="20"/>
    </w:rPr>
  </w:style>
  <w:style w:type="paragraph" w:customStyle="1" w:styleId="xl94">
    <w:name w:val="xl94"/>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sz w:val="20"/>
    </w:rPr>
  </w:style>
  <w:style w:type="paragraph" w:customStyle="1" w:styleId="xl95">
    <w:name w:val="xl95"/>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0"/>
      <w:sz w:val="20"/>
    </w:rPr>
  </w:style>
  <w:style w:type="paragraph" w:customStyle="1" w:styleId="xl96">
    <w:name w:val="xl96"/>
    <w:basedOn w:val="Normal"/>
    <w:qFormat/>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0"/>
      <w:sz w:val="20"/>
    </w:rPr>
  </w:style>
  <w:style w:type="paragraph" w:customStyle="1" w:styleId="xl97">
    <w:name w:val="xl97"/>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sz w:val="20"/>
    </w:rPr>
  </w:style>
  <w:style w:type="paragraph" w:customStyle="1" w:styleId="xl98">
    <w:name w:val="xl98"/>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99">
    <w:name w:val="xl99"/>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color w:val="000000"/>
      <w:sz w:val="20"/>
    </w:rPr>
  </w:style>
  <w:style w:type="paragraph" w:customStyle="1" w:styleId="xl100">
    <w:name w:val="xl100"/>
    <w:basedOn w:val="Normal"/>
    <w:qFormat/>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b w:val="0"/>
      <w:sz w:val="20"/>
    </w:rPr>
  </w:style>
  <w:style w:type="paragraph" w:customStyle="1" w:styleId="xl65">
    <w:name w:val="xl65"/>
    <w:basedOn w:val="Normal"/>
    <w:qFormat/>
    <w:rsid w:val="00ED6D74"/>
    <w:pPr>
      <w:pBdr>
        <w:top w:val="single" w:sz="4" w:space="0" w:color="000000"/>
        <w:bottom w:val="single" w:sz="4" w:space="0" w:color="000000"/>
      </w:pBdr>
      <w:spacing w:before="100" w:beforeAutospacing="1" w:after="100" w:afterAutospacing="1"/>
      <w:textAlignment w:val="center"/>
    </w:pPr>
    <w:rPr>
      <w:rFonts w:ascii="Calibri" w:hAnsi="Calibri" w:cs="Calibri"/>
      <w:b w:val="0"/>
      <w:color w:val="000000"/>
      <w:sz w:val="16"/>
      <w:szCs w:val="16"/>
    </w:rPr>
  </w:style>
  <w:style w:type="paragraph" w:customStyle="1" w:styleId="xl66">
    <w:name w:val="xl66"/>
    <w:basedOn w:val="Normal"/>
    <w:qFormat/>
    <w:rsid w:val="00ED6D74"/>
    <w:pPr>
      <w:pBdr>
        <w:top w:val="single" w:sz="4" w:space="0" w:color="000000"/>
        <w:bottom w:val="single" w:sz="4" w:space="0" w:color="000000"/>
      </w:pBdr>
      <w:spacing w:before="100" w:beforeAutospacing="1" w:after="100" w:afterAutospacing="1"/>
      <w:jc w:val="right"/>
      <w:textAlignment w:val="center"/>
    </w:pPr>
    <w:rPr>
      <w:rFonts w:ascii="Calibri" w:hAnsi="Calibri" w:cs="Calibri"/>
      <w:b w:val="0"/>
      <w:color w:val="000000"/>
      <w:sz w:val="16"/>
      <w:szCs w:val="16"/>
    </w:rPr>
  </w:style>
  <w:style w:type="paragraph" w:customStyle="1" w:styleId="xl101">
    <w:name w:val="xl101"/>
    <w:basedOn w:val="Normal"/>
    <w:qFormat/>
    <w:rsid w:val="00ED6D74"/>
    <w:pPr>
      <w:shd w:val="clear" w:color="FFFF97" w:fill="FFFF97"/>
      <w:spacing w:before="100" w:beforeAutospacing="1" w:after="100" w:afterAutospacing="1"/>
      <w:textAlignment w:val="center"/>
    </w:pPr>
    <w:rPr>
      <w:rFonts w:ascii="Calibri" w:hAnsi="Calibri" w:cs="Calibri"/>
      <w:bCs/>
      <w:color w:val="000000"/>
      <w:sz w:val="16"/>
      <w:szCs w:val="16"/>
    </w:rPr>
  </w:style>
  <w:style w:type="paragraph" w:customStyle="1" w:styleId="xl102">
    <w:name w:val="xl102"/>
    <w:basedOn w:val="Normal"/>
    <w:qFormat/>
    <w:rsid w:val="00ED6D74"/>
    <w:pPr>
      <w:pBdr>
        <w:top w:val="single" w:sz="4" w:space="0" w:color="000000"/>
      </w:pBdr>
      <w:shd w:val="clear" w:color="696969" w:fill="696969"/>
      <w:spacing w:before="100" w:beforeAutospacing="1" w:after="100" w:afterAutospacing="1"/>
      <w:textAlignment w:val="center"/>
    </w:pPr>
    <w:rPr>
      <w:rFonts w:ascii="Calibri" w:hAnsi="Calibri" w:cs="Calibri"/>
      <w:bCs/>
      <w:color w:val="FFFFFF"/>
      <w:sz w:val="16"/>
      <w:szCs w:val="16"/>
    </w:rPr>
  </w:style>
  <w:style w:type="paragraph" w:customStyle="1" w:styleId="xl103">
    <w:name w:val="xl103"/>
    <w:basedOn w:val="Normal"/>
    <w:qFormat/>
    <w:rsid w:val="00ED6D74"/>
    <w:pPr>
      <w:pBdr>
        <w:top w:val="single" w:sz="4" w:space="0" w:color="000000"/>
      </w:pBdr>
      <w:shd w:val="clear" w:color="696969" w:fill="696969"/>
      <w:spacing w:before="100" w:beforeAutospacing="1" w:after="100" w:afterAutospacing="1"/>
      <w:jc w:val="right"/>
      <w:textAlignment w:val="center"/>
    </w:pPr>
    <w:rPr>
      <w:rFonts w:ascii="Calibri" w:hAnsi="Calibri" w:cs="Calibri"/>
      <w:bCs/>
      <w:color w:val="FFFFFF"/>
      <w:sz w:val="16"/>
      <w:szCs w:val="16"/>
    </w:rPr>
  </w:style>
  <w:style w:type="paragraph" w:customStyle="1" w:styleId="xl104">
    <w:name w:val="xl104"/>
    <w:basedOn w:val="Normal"/>
    <w:qFormat/>
    <w:rsid w:val="00ED6D74"/>
    <w:pPr>
      <w:spacing w:before="100" w:beforeAutospacing="1" w:after="100" w:afterAutospacing="1"/>
    </w:pPr>
    <w:rPr>
      <w:rFonts w:ascii="Times New Roman" w:hAnsi="Times New Roman"/>
      <w:b w:val="0"/>
      <w:szCs w:val="24"/>
    </w:rPr>
  </w:style>
  <w:style w:type="character" w:customStyle="1" w:styleId="Bodytext5">
    <w:name w:val="Body text (5)_"/>
    <w:link w:val="Bodytext50"/>
    <w:rsid w:val="00ED6D74"/>
    <w:rPr>
      <w:rFonts w:ascii="Arial" w:eastAsia="Arial" w:hAnsi="Arial" w:cs="Arial"/>
      <w:sz w:val="21"/>
      <w:szCs w:val="21"/>
      <w:shd w:val="clear" w:color="auto" w:fill="FFFFFF"/>
    </w:rPr>
  </w:style>
  <w:style w:type="character" w:customStyle="1" w:styleId="Bodytext5Bold">
    <w:name w:val="Body text (5) + Bold"/>
    <w:rsid w:val="00ED6D74"/>
    <w:rPr>
      <w:rFonts w:ascii="Arial" w:eastAsia="Arial" w:hAnsi="Arial" w:cs="Arial"/>
      <w:b/>
      <w:bCs/>
      <w:i w:val="0"/>
      <w:iCs w:val="0"/>
      <w:smallCaps w:val="0"/>
      <w:strike w:val="0"/>
      <w:spacing w:val="0"/>
      <w:sz w:val="21"/>
      <w:szCs w:val="21"/>
    </w:rPr>
  </w:style>
  <w:style w:type="paragraph" w:customStyle="1" w:styleId="Bodytext50">
    <w:name w:val="Body text (5)"/>
    <w:basedOn w:val="Normal"/>
    <w:link w:val="Bodytext5"/>
    <w:rsid w:val="00ED6D74"/>
    <w:pPr>
      <w:shd w:val="clear" w:color="auto" w:fill="FFFFFF"/>
      <w:spacing w:before="240" w:line="254" w:lineRule="exact"/>
      <w:jc w:val="both"/>
    </w:pPr>
    <w:rPr>
      <w:rFonts w:ascii="Arial" w:eastAsia="Arial" w:hAnsi="Arial" w:cs="Arial"/>
      <w:b w:val="0"/>
      <w:sz w:val="21"/>
      <w:szCs w:val="21"/>
      <w:lang w:eastAsia="en-US"/>
    </w:rPr>
  </w:style>
  <w:style w:type="paragraph" w:customStyle="1" w:styleId="t-12-9-fett-s">
    <w:name w:val="t-12-9-fett-s"/>
    <w:basedOn w:val="Normal"/>
    <w:qFormat/>
    <w:rsid w:val="00ED6D74"/>
    <w:pPr>
      <w:spacing w:before="100" w:beforeAutospacing="1" w:after="100" w:afterAutospacing="1"/>
    </w:pPr>
    <w:rPr>
      <w:rFonts w:ascii="Times New Roman" w:hAnsi="Times New Roman"/>
      <w:b w:val="0"/>
      <w:szCs w:val="24"/>
    </w:rPr>
  </w:style>
  <w:style w:type="paragraph" w:styleId="Tijeloteksta3">
    <w:name w:val="Body Text 3"/>
    <w:basedOn w:val="Normal"/>
    <w:link w:val="Tijeloteksta3Char"/>
    <w:uiPriority w:val="99"/>
    <w:unhideWhenUsed/>
    <w:rsid w:val="00ED6D74"/>
    <w:pPr>
      <w:widowControl w:val="0"/>
      <w:suppressAutoHyphens/>
      <w:spacing w:after="120"/>
    </w:pPr>
    <w:rPr>
      <w:rFonts w:ascii="Times New Roman" w:eastAsia="Arial Unicode MS" w:hAnsi="Times New Roman"/>
      <w:b w:val="0"/>
      <w:kern w:val="2"/>
      <w:sz w:val="16"/>
      <w:szCs w:val="16"/>
    </w:rPr>
  </w:style>
  <w:style w:type="character" w:customStyle="1" w:styleId="Tijeloteksta3Char">
    <w:name w:val="Tijelo teksta 3 Char"/>
    <w:basedOn w:val="Zadanifontodlomka"/>
    <w:link w:val="Tijeloteksta3"/>
    <w:rsid w:val="00ED6D74"/>
    <w:rPr>
      <w:rFonts w:ascii="Times New Roman" w:eastAsia="Arial Unicode MS" w:hAnsi="Times New Roman" w:cs="Times New Roman"/>
      <w:kern w:val="2"/>
      <w:sz w:val="16"/>
      <w:szCs w:val="16"/>
      <w:lang w:eastAsia="hr-HR"/>
    </w:rPr>
  </w:style>
  <w:style w:type="character" w:customStyle="1" w:styleId="FontStyle11">
    <w:name w:val="Font Style11"/>
    <w:rsid w:val="00ED6D74"/>
    <w:rPr>
      <w:rFonts w:ascii="Times New Roman" w:hAnsi="Times New Roman" w:cs="Times New Roman" w:hint="default"/>
      <w:b/>
      <w:bCs/>
      <w:sz w:val="22"/>
      <w:szCs w:val="22"/>
    </w:rPr>
  </w:style>
  <w:style w:type="paragraph" w:customStyle="1" w:styleId="font6">
    <w:name w:val="font6"/>
    <w:basedOn w:val="Normal"/>
    <w:rsid w:val="00ED6D74"/>
    <w:pPr>
      <w:spacing w:before="100" w:beforeAutospacing="1" w:after="100" w:afterAutospacing="1"/>
    </w:pPr>
    <w:rPr>
      <w:rFonts w:ascii="Calibri" w:hAnsi="Calibri" w:cs="Calibri"/>
      <w:bCs/>
      <w:color w:val="00000A"/>
      <w:sz w:val="20"/>
    </w:rPr>
  </w:style>
  <w:style w:type="paragraph" w:customStyle="1" w:styleId="font7">
    <w:name w:val="font7"/>
    <w:basedOn w:val="Normal"/>
    <w:rsid w:val="00ED6D74"/>
    <w:pPr>
      <w:spacing w:before="100" w:beforeAutospacing="1" w:after="100" w:afterAutospacing="1"/>
    </w:pPr>
    <w:rPr>
      <w:rFonts w:ascii="Calibri" w:hAnsi="Calibri" w:cs="Calibri"/>
      <w:b w:val="0"/>
      <w:sz w:val="20"/>
    </w:rPr>
  </w:style>
  <w:style w:type="paragraph" w:customStyle="1" w:styleId="font8">
    <w:name w:val="font8"/>
    <w:basedOn w:val="Normal"/>
    <w:rsid w:val="00ED6D74"/>
    <w:pPr>
      <w:spacing w:before="100" w:beforeAutospacing="1" w:after="100" w:afterAutospacing="1"/>
    </w:pPr>
    <w:rPr>
      <w:rFonts w:ascii="Calibri" w:hAnsi="Calibri" w:cs="Calibri"/>
      <w:bCs/>
      <w:color w:val="FF0000"/>
      <w:sz w:val="20"/>
    </w:rPr>
  </w:style>
  <w:style w:type="paragraph" w:customStyle="1" w:styleId="xl105">
    <w:name w:val="xl105"/>
    <w:basedOn w:val="Normal"/>
    <w:rsid w:val="00ED6D74"/>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A"/>
      <w:sz w:val="20"/>
    </w:rPr>
  </w:style>
  <w:style w:type="paragraph" w:customStyle="1" w:styleId="xl106">
    <w:name w:val="xl106"/>
    <w:basedOn w:val="Normal"/>
    <w:rsid w:val="00ED6D74"/>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07">
    <w:name w:val="xl107"/>
    <w:basedOn w:val="Normal"/>
    <w:rsid w:val="00ED6D74"/>
    <w:pPr>
      <w:pBdr>
        <w:left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08">
    <w:name w:val="xl108"/>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Cs/>
      <w:sz w:val="20"/>
    </w:rPr>
  </w:style>
  <w:style w:type="paragraph" w:customStyle="1" w:styleId="xl109">
    <w:name w:val="xl109"/>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10">
    <w:name w:val="xl110"/>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11">
    <w:name w:val="xl111"/>
    <w:basedOn w:val="Normal"/>
    <w:rsid w:val="00ED6D74"/>
    <w:pPr>
      <w:pBdr>
        <w:top w:val="single" w:sz="4" w:space="0" w:color="auto"/>
      </w:pBdr>
      <w:spacing w:before="100" w:beforeAutospacing="1" w:after="100" w:afterAutospacing="1"/>
      <w:jc w:val="center"/>
      <w:textAlignment w:val="center"/>
    </w:pPr>
    <w:rPr>
      <w:rFonts w:ascii="Times New Roman" w:hAnsi="Times New Roman"/>
      <w:b w:val="0"/>
      <w:color w:val="00000A"/>
      <w:sz w:val="20"/>
    </w:rPr>
  </w:style>
  <w:style w:type="paragraph" w:customStyle="1" w:styleId="xl112">
    <w:name w:val="xl112"/>
    <w:basedOn w:val="Normal"/>
    <w:rsid w:val="00ED6D74"/>
    <w:pPr>
      <w:pBdr>
        <w:top w:val="single" w:sz="4" w:space="0" w:color="auto"/>
        <w:left w:val="single" w:sz="4" w:space="0" w:color="auto"/>
        <w:right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113">
    <w:name w:val="xl113"/>
    <w:basedOn w:val="Normal"/>
    <w:rsid w:val="00ED6D74"/>
    <w:pPr>
      <w:spacing w:before="100" w:beforeAutospacing="1" w:after="100" w:afterAutospacing="1"/>
      <w:jc w:val="center"/>
      <w:textAlignment w:val="center"/>
    </w:pPr>
    <w:rPr>
      <w:rFonts w:ascii="Times New Roman" w:hAnsi="Times New Roman"/>
      <w:b w:val="0"/>
      <w:color w:val="00000A"/>
      <w:sz w:val="20"/>
    </w:rPr>
  </w:style>
  <w:style w:type="paragraph" w:customStyle="1" w:styleId="xl114">
    <w:name w:val="xl114"/>
    <w:basedOn w:val="Normal"/>
    <w:rsid w:val="00ED6D74"/>
    <w:pPr>
      <w:pBdr>
        <w:left w:val="single" w:sz="4" w:space="0" w:color="auto"/>
        <w:right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115">
    <w:name w:val="xl115"/>
    <w:basedOn w:val="Normal"/>
    <w:rsid w:val="00ED6D74"/>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val="0"/>
      <w:color w:val="00000A"/>
      <w:sz w:val="20"/>
    </w:rPr>
  </w:style>
  <w:style w:type="paragraph" w:customStyle="1" w:styleId="xl116">
    <w:name w:val="xl116"/>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 w:val="0"/>
      <w:color w:val="00000A"/>
      <w:sz w:val="20"/>
    </w:rPr>
  </w:style>
  <w:style w:type="paragraph" w:customStyle="1" w:styleId="xl117">
    <w:name w:val="xl117"/>
    <w:basedOn w:val="Normal"/>
    <w:rsid w:val="00ED6D74"/>
    <w:pPr>
      <w:pBdr>
        <w:bottom w:val="single" w:sz="4" w:space="0" w:color="auto"/>
      </w:pBdr>
      <w:spacing w:before="100" w:beforeAutospacing="1" w:after="100" w:afterAutospacing="1"/>
      <w:jc w:val="center"/>
      <w:textAlignment w:val="center"/>
    </w:pPr>
    <w:rPr>
      <w:rFonts w:ascii="Times New Roman" w:hAnsi="Times New Roman"/>
      <w:b w:val="0"/>
      <w:color w:val="00000A"/>
      <w:sz w:val="20"/>
    </w:rPr>
  </w:style>
  <w:style w:type="paragraph" w:customStyle="1" w:styleId="xl118">
    <w:name w:val="xl118"/>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19">
    <w:name w:val="xl119"/>
    <w:basedOn w:val="Normal"/>
    <w:rsid w:val="00ED6D74"/>
    <w:pPr>
      <w:pBdr>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120">
    <w:name w:val="xl120"/>
    <w:basedOn w:val="Normal"/>
    <w:rsid w:val="00ED6D74"/>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Cs/>
      <w:color w:val="00000A"/>
      <w:sz w:val="20"/>
    </w:rPr>
  </w:style>
  <w:style w:type="paragraph" w:customStyle="1" w:styleId="xl121">
    <w:name w:val="xl121"/>
    <w:basedOn w:val="Normal"/>
    <w:rsid w:val="00ED6D74"/>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2">
    <w:name w:val="xl122"/>
    <w:basedOn w:val="Normal"/>
    <w:rsid w:val="00ED6D74"/>
    <w:pPr>
      <w:pBdr>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Cs/>
      <w:color w:val="00000A"/>
      <w:sz w:val="20"/>
    </w:rPr>
  </w:style>
  <w:style w:type="paragraph" w:customStyle="1" w:styleId="xl123">
    <w:name w:val="xl123"/>
    <w:basedOn w:val="Normal"/>
    <w:rsid w:val="00ED6D74"/>
    <w:pPr>
      <w:pBdr>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4">
    <w:name w:val="xl124"/>
    <w:basedOn w:val="Normal"/>
    <w:rsid w:val="00ED6D74"/>
    <w:pPr>
      <w:pBdr>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25">
    <w:name w:val="xl125"/>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color w:val="333333"/>
      <w:sz w:val="20"/>
    </w:rPr>
  </w:style>
  <w:style w:type="paragraph" w:customStyle="1" w:styleId="xl126">
    <w:name w:val="xl126"/>
    <w:basedOn w:val="Normal"/>
    <w:rsid w:val="00ED6D74"/>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7">
    <w:name w:val="xl127"/>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8">
    <w:name w:val="xl128"/>
    <w:basedOn w:val="Normal"/>
    <w:rsid w:val="00ED6D74"/>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29">
    <w:name w:val="xl129"/>
    <w:basedOn w:val="Normal"/>
    <w:rsid w:val="00ED6D74"/>
    <w:pPr>
      <w:pBdr>
        <w:top w:val="single" w:sz="4" w:space="0" w:color="auto"/>
        <w:left w:val="single" w:sz="4" w:space="0" w:color="auto"/>
        <w:right w:val="single" w:sz="4" w:space="0" w:color="auto"/>
      </w:pBdr>
      <w:spacing w:before="100" w:beforeAutospacing="1" w:after="100" w:afterAutospacing="1"/>
      <w:jc w:val="center"/>
      <w:textAlignment w:val="top"/>
    </w:pPr>
    <w:rPr>
      <w:rFonts w:ascii="Times New Roman" w:hAnsi="Times New Roman"/>
      <w:b w:val="0"/>
      <w:color w:val="00000A"/>
      <w:sz w:val="20"/>
    </w:rPr>
  </w:style>
  <w:style w:type="paragraph" w:customStyle="1" w:styleId="xl130">
    <w:name w:val="xl130"/>
    <w:basedOn w:val="Normal"/>
    <w:rsid w:val="00ED6D74"/>
    <w:pPr>
      <w:pBdr>
        <w:top w:val="single" w:sz="4" w:space="0" w:color="auto"/>
        <w:left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31">
    <w:name w:val="xl131"/>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32">
    <w:name w:val="xl132"/>
    <w:basedOn w:val="Normal"/>
    <w:rsid w:val="00ED6D74"/>
    <w:pPr>
      <w:pBdr>
        <w:left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33">
    <w:name w:val="xl133"/>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34">
    <w:name w:val="xl13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Times New Roman" w:hAnsi="Times New Roman"/>
      <w:b w:val="0"/>
      <w:sz w:val="20"/>
    </w:rPr>
  </w:style>
  <w:style w:type="paragraph" w:customStyle="1" w:styleId="xl135">
    <w:name w:val="xl135"/>
    <w:basedOn w:val="Normal"/>
    <w:rsid w:val="00ED6D74"/>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Cs/>
      <w:sz w:val="20"/>
    </w:rPr>
  </w:style>
  <w:style w:type="paragraph" w:customStyle="1" w:styleId="xl136">
    <w:name w:val="xl136"/>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Cs/>
      <w:sz w:val="20"/>
    </w:rPr>
  </w:style>
  <w:style w:type="paragraph" w:customStyle="1" w:styleId="xl137">
    <w:name w:val="xl137"/>
    <w:basedOn w:val="Normal"/>
    <w:rsid w:val="00ED6D74"/>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sz w:val="20"/>
    </w:rPr>
  </w:style>
  <w:style w:type="paragraph" w:customStyle="1" w:styleId="xl138">
    <w:name w:val="xl138"/>
    <w:basedOn w:val="Normal"/>
    <w:rsid w:val="00ED6D74"/>
    <w:pPr>
      <w:pBdr>
        <w:top w:val="single" w:sz="4" w:space="0" w:color="auto"/>
        <w:left w:val="single" w:sz="4" w:space="0" w:color="auto"/>
        <w:bottom w:val="single" w:sz="4" w:space="0" w:color="auto"/>
      </w:pBdr>
      <w:spacing w:before="100" w:beforeAutospacing="1" w:after="100" w:afterAutospacing="1"/>
      <w:jc w:val="center"/>
      <w:textAlignment w:val="top"/>
    </w:pPr>
    <w:rPr>
      <w:rFonts w:ascii="Times New Roman" w:hAnsi="Times New Roman"/>
      <w:b w:val="0"/>
      <w:sz w:val="20"/>
    </w:rPr>
  </w:style>
  <w:style w:type="paragraph" w:customStyle="1" w:styleId="xl139">
    <w:name w:val="xl139"/>
    <w:basedOn w:val="Normal"/>
    <w:rsid w:val="00ED6D74"/>
    <w:pPr>
      <w:pBdr>
        <w:top w:val="single" w:sz="4" w:space="0" w:color="auto"/>
        <w:bottom w:val="single" w:sz="4" w:space="0" w:color="auto"/>
      </w:pBdr>
      <w:spacing w:before="100" w:beforeAutospacing="1" w:after="100" w:afterAutospacing="1"/>
      <w:textAlignment w:val="top"/>
    </w:pPr>
    <w:rPr>
      <w:rFonts w:ascii="Times New Roman" w:hAnsi="Times New Roman"/>
      <w:b w:val="0"/>
      <w:sz w:val="20"/>
    </w:rPr>
  </w:style>
  <w:style w:type="paragraph" w:customStyle="1" w:styleId="xl140">
    <w:name w:val="xl140"/>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 w:val="0"/>
      <w:sz w:val="20"/>
    </w:rPr>
  </w:style>
  <w:style w:type="paragraph" w:customStyle="1" w:styleId="xl141">
    <w:name w:val="xl141"/>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42">
    <w:name w:val="xl142"/>
    <w:basedOn w:val="Normal"/>
    <w:rsid w:val="00ED6D74"/>
    <w:pPr>
      <w:pBdr>
        <w:top w:val="single" w:sz="4" w:space="0" w:color="auto"/>
        <w:left w:val="single" w:sz="4" w:space="0" w:color="auto"/>
        <w:right w:val="single" w:sz="4" w:space="0" w:color="auto"/>
      </w:pBdr>
      <w:spacing w:before="100" w:beforeAutospacing="1" w:after="100" w:afterAutospacing="1"/>
      <w:textAlignment w:val="top"/>
    </w:pPr>
    <w:rPr>
      <w:rFonts w:ascii="Times New Roman" w:hAnsi="Times New Roman"/>
      <w:b w:val="0"/>
      <w:color w:val="00000A"/>
      <w:sz w:val="20"/>
    </w:rPr>
  </w:style>
  <w:style w:type="paragraph" w:customStyle="1" w:styleId="xl143">
    <w:name w:val="xl143"/>
    <w:basedOn w:val="Normal"/>
    <w:rsid w:val="00ED6D74"/>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44">
    <w:name w:val="xl144"/>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45">
    <w:name w:val="xl145"/>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A"/>
      <w:sz w:val="20"/>
    </w:rPr>
  </w:style>
  <w:style w:type="paragraph" w:customStyle="1" w:styleId="xl146">
    <w:name w:val="xl146"/>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147">
    <w:name w:val="xl147"/>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148">
    <w:name w:val="xl148"/>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color w:val="FF0000"/>
      <w:sz w:val="20"/>
    </w:rPr>
  </w:style>
  <w:style w:type="paragraph" w:customStyle="1" w:styleId="xl149">
    <w:name w:val="xl149"/>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Cs/>
      <w:color w:val="00000A"/>
      <w:sz w:val="20"/>
    </w:rPr>
  </w:style>
  <w:style w:type="paragraph" w:customStyle="1" w:styleId="xl150">
    <w:name w:val="xl150"/>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val="0"/>
      <w:sz w:val="20"/>
    </w:rPr>
  </w:style>
  <w:style w:type="paragraph" w:customStyle="1" w:styleId="xl151">
    <w:name w:val="xl151"/>
    <w:basedOn w:val="Normal"/>
    <w:rsid w:val="00ED6D74"/>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color w:val="00000A"/>
      <w:sz w:val="20"/>
    </w:rPr>
  </w:style>
  <w:style w:type="paragraph" w:customStyle="1" w:styleId="xl152">
    <w:name w:val="xl152"/>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Cs/>
      <w:color w:val="00000A"/>
      <w:sz w:val="20"/>
    </w:rPr>
  </w:style>
  <w:style w:type="paragraph" w:customStyle="1" w:styleId="xl153">
    <w:name w:val="xl153"/>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color w:val="00000A"/>
      <w:sz w:val="20"/>
    </w:rPr>
  </w:style>
  <w:style w:type="paragraph" w:customStyle="1" w:styleId="xl154">
    <w:name w:val="xl154"/>
    <w:basedOn w:val="Normal"/>
    <w:rsid w:val="00ED6D74"/>
    <w:pPr>
      <w:pBdr>
        <w:top w:val="single" w:sz="4" w:space="0" w:color="auto"/>
        <w:left w:val="single" w:sz="4" w:space="0" w:color="auto"/>
        <w:bottom w:val="single" w:sz="4" w:space="0" w:color="auto"/>
      </w:pBdr>
      <w:spacing w:before="100" w:beforeAutospacing="1" w:after="100" w:afterAutospacing="1"/>
      <w:textAlignment w:val="top"/>
    </w:pPr>
    <w:rPr>
      <w:rFonts w:ascii="Times New Roman" w:hAnsi="Times New Roman"/>
      <w:b w:val="0"/>
      <w:color w:val="00000A"/>
      <w:sz w:val="20"/>
    </w:rPr>
  </w:style>
  <w:style w:type="paragraph" w:customStyle="1" w:styleId="xl155">
    <w:name w:val="xl155"/>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 w:val="0"/>
      <w:color w:val="00000A"/>
      <w:sz w:val="20"/>
    </w:rPr>
  </w:style>
  <w:style w:type="paragraph" w:customStyle="1" w:styleId="xl156">
    <w:name w:val="xl156"/>
    <w:basedOn w:val="Normal"/>
    <w:rsid w:val="00ED6D74"/>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rFonts w:ascii="Times New Roman" w:hAnsi="Times New Roman"/>
      <w:b w:val="0"/>
      <w:color w:val="00000A"/>
      <w:sz w:val="20"/>
    </w:rPr>
  </w:style>
  <w:style w:type="paragraph" w:customStyle="1" w:styleId="xl157">
    <w:name w:val="xl157"/>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158">
    <w:name w:val="xl158"/>
    <w:basedOn w:val="Normal"/>
    <w:rsid w:val="00ED6D74"/>
    <w:pPr>
      <w:pBdr>
        <w:top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159">
    <w:name w:val="xl159"/>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160">
    <w:name w:val="xl160"/>
    <w:basedOn w:val="Normal"/>
    <w:rsid w:val="00ED6D74"/>
    <w:pPr>
      <w:spacing w:before="100" w:beforeAutospacing="1" w:after="100" w:afterAutospacing="1"/>
    </w:pPr>
    <w:rPr>
      <w:rFonts w:ascii="Times New Roman" w:hAnsi="Times New Roman"/>
      <w:b w:val="0"/>
      <w:sz w:val="20"/>
    </w:rPr>
  </w:style>
  <w:style w:type="paragraph" w:customStyle="1" w:styleId="xl161">
    <w:name w:val="xl161"/>
    <w:basedOn w:val="Normal"/>
    <w:rsid w:val="00ED6D74"/>
    <w:pPr>
      <w:pBdr>
        <w:top w:val="single" w:sz="4" w:space="0" w:color="auto"/>
        <w:left w:val="single" w:sz="4" w:space="0" w:color="auto"/>
      </w:pBdr>
      <w:spacing w:before="100" w:beforeAutospacing="1" w:after="100" w:afterAutospacing="1"/>
    </w:pPr>
    <w:rPr>
      <w:rFonts w:ascii="Times New Roman" w:hAnsi="Times New Roman"/>
      <w:b w:val="0"/>
      <w:sz w:val="20"/>
    </w:rPr>
  </w:style>
  <w:style w:type="paragraph" w:customStyle="1" w:styleId="xl162">
    <w:name w:val="xl162"/>
    <w:basedOn w:val="Normal"/>
    <w:rsid w:val="00ED6D74"/>
    <w:pPr>
      <w:pBdr>
        <w:top w:val="single" w:sz="4" w:space="0" w:color="auto"/>
      </w:pBdr>
      <w:spacing w:before="100" w:beforeAutospacing="1" w:after="100" w:afterAutospacing="1"/>
      <w:jc w:val="center"/>
      <w:textAlignment w:val="center"/>
    </w:pPr>
    <w:rPr>
      <w:rFonts w:ascii="Times New Roman" w:hAnsi="Times New Roman"/>
      <w:b w:val="0"/>
      <w:sz w:val="20"/>
    </w:rPr>
  </w:style>
  <w:style w:type="paragraph" w:customStyle="1" w:styleId="xl163">
    <w:name w:val="xl163"/>
    <w:basedOn w:val="Normal"/>
    <w:rsid w:val="00ED6D74"/>
    <w:pPr>
      <w:pBdr>
        <w:top w:val="single" w:sz="4" w:space="0" w:color="auto"/>
      </w:pBdr>
      <w:spacing w:before="100" w:beforeAutospacing="1" w:after="100" w:afterAutospacing="1"/>
    </w:pPr>
    <w:rPr>
      <w:rFonts w:ascii="Times New Roman" w:hAnsi="Times New Roman"/>
      <w:b w:val="0"/>
      <w:sz w:val="20"/>
    </w:rPr>
  </w:style>
  <w:style w:type="paragraph" w:customStyle="1" w:styleId="xl164">
    <w:name w:val="xl164"/>
    <w:basedOn w:val="Normal"/>
    <w:rsid w:val="00ED6D74"/>
    <w:pPr>
      <w:pBdr>
        <w:top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65">
    <w:name w:val="xl165"/>
    <w:basedOn w:val="Normal"/>
    <w:rsid w:val="00ED6D74"/>
    <w:pPr>
      <w:pBdr>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66">
    <w:name w:val="xl166"/>
    <w:basedOn w:val="Normal"/>
    <w:rsid w:val="00ED6D74"/>
    <w:pPr>
      <w:pBdr>
        <w:bottom w:val="single" w:sz="4" w:space="0" w:color="auto"/>
      </w:pBdr>
      <w:spacing w:before="100" w:beforeAutospacing="1" w:after="100" w:afterAutospacing="1"/>
      <w:jc w:val="center"/>
      <w:textAlignment w:val="center"/>
    </w:pPr>
    <w:rPr>
      <w:rFonts w:ascii="Times New Roman" w:hAnsi="Times New Roman"/>
      <w:b w:val="0"/>
      <w:sz w:val="20"/>
    </w:rPr>
  </w:style>
  <w:style w:type="paragraph" w:customStyle="1" w:styleId="xl167">
    <w:name w:val="xl167"/>
    <w:basedOn w:val="Normal"/>
    <w:rsid w:val="00ED6D74"/>
    <w:pPr>
      <w:pBdr>
        <w:bottom w:val="single" w:sz="4" w:space="0" w:color="auto"/>
      </w:pBdr>
      <w:spacing w:before="100" w:beforeAutospacing="1" w:after="100" w:afterAutospacing="1"/>
    </w:pPr>
    <w:rPr>
      <w:rFonts w:ascii="Times New Roman" w:hAnsi="Times New Roman"/>
      <w:b w:val="0"/>
      <w:sz w:val="20"/>
    </w:rPr>
  </w:style>
  <w:style w:type="paragraph" w:customStyle="1" w:styleId="xl168">
    <w:name w:val="xl168"/>
    <w:basedOn w:val="Normal"/>
    <w:rsid w:val="00ED6D74"/>
    <w:pPr>
      <w:pBdr>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69">
    <w:name w:val="xl169"/>
    <w:basedOn w:val="Normal"/>
    <w:rsid w:val="00ED6D74"/>
    <w:pPr>
      <w:pBdr>
        <w:top w:val="single" w:sz="4" w:space="0" w:color="auto"/>
        <w:left w:val="single" w:sz="4" w:space="0" w:color="auto"/>
        <w:bottom w:val="single" w:sz="4" w:space="0" w:color="auto"/>
        <w:right w:val="single" w:sz="4" w:space="0" w:color="auto"/>
      </w:pBdr>
      <w:shd w:val="clear" w:color="FFFFFF" w:fill="FFFFFF"/>
      <w:spacing w:before="100" w:beforeAutospacing="1" w:after="100" w:afterAutospacing="1"/>
      <w:textAlignment w:val="center"/>
    </w:pPr>
    <w:rPr>
      <w:rFonts w:ascii="Times New Roman" w:hAnsi="Times New Roman"/>
      <w:b w:val="0"/>
      <w:color w:val="000000"/>
      <w:sz w:val="20"/>
    </w:rPr>
  </w:style>
  <w:style w:type="paragraph" w:customStyle="1" w:styleId="xl170">
    <w:name w:val="xl170"/>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171">
    <w:name w:val="xl171"/>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val="0"/>
      <w:sz w:val="20"/>
    </w:rPr>
  </w:style>
  <w:style w:type="paragraph" w:customStyle="1" w:styleId="xl172">
    <w:name w:val="xl172"/>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73">
    <w:name w:val="xl173"/>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74">
    <w:name w:val="xl17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175">
    <w:name w:val="xl175"/>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76">
    <w:name w:val="xl176"/>
    <w:basedOn w:val="Normal"/>
    <w:rsid w:val="00ED6D74"/>
    <w:pPr>
      <w:pBdr>
        <w:top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77">
    <w:name w:val="xl177"/>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178">
    <w:name w:val="xl178"/>
    <w:basedOn w:val="Normal"/>
    <w:rsid w:val="00ED6D74"/>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color w:val="000000"/>
      <w:sz w:val="20"/>
    </w:rPr>
  </w:style>
  <w:style w:type="paragraph" w:customStyle="1" w:styleId="xl179">
    <w:name w:val="xl179"/>
    <w:basedOn w:val="Normal"/>
    <w:rsid w:val="00ED6D74"/>
    <w:pPr>
      <w:pBdr>
        <w:left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80">
    <w:name w:val="xl180"/>
    <w:basedOn w:val="Normal"/>
    <w:rsid w:val="00ED6D74"/>
    <w:pPr>
      <w:pBdr>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81">
    <w:name w:val="xl181"/>
    <w:basedOn w:val="Normal"/>
    <w:rsid w:val="00ED6D74"/>
    <w:pPr>
      <w:pBdr>
        <w:left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182">
    <w:name w:val="xl182"/>
    <w:basedOn w:val="Normal"/>
    <w:rsid w:val="00ED6D74"/>
    <w:pPr>
      <w:pBdr>
        <w:bottom w:val="single" w:sz="4" w:space="0" w:color="auto"/>
      </w:pBdr>
      <w:spacing w:before="100" w:beforeAutospacing="1" w:after="100" w:afterAutospacing="1"/>
    </w:pPr>
    <w:rPr>
      <w:rFonts w:ascii="Times New Roman" w:hAnsi="Times New Roman"/>
      <w:bCs/>
      <w:sz w:val="20"/>
    </w:rPr>
  </w:style>
  <w:style w:type="paragraph" w:customStyle="1" w:styleId="xl183">
    <w:name w:val="xl183"/>
    <w:basedOn w:val="Normal"/>
    <w:rsid w:val="00ED6D74"/>
    <w:pPr>
      <w:pBdr>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184">
    <w:name w:val="xl184"/>
    <w:basedOn w:val="Normal"/>
    <w:rsid w:val="00ED6D74"/>
    <w:pPr>
      <w:pBdr>
        <w:top w:val="single" w:sz="4" w:space="0" w:color="auto"/>
        <w:bottom w:val="single" w:sz="4" w:space="0" w:color="auto"/>
        <w:right w:val="single" w:sz="4" w:space="0" w:color="auto"/>
      </w:pBdr>
      <w:spacing w:before="100" w:beforeAutospacing="1" w:after="100" w:afterAutospacing="1"/>
      <w:textAlignment w:val="top"/>
    </w:pPr>
    <w:rPr>
      <w:rFonts w:ascii="Times New Roman" w:hAnsi="Times New Roman"/>
      <w:b w:val="0"/>
      <w:sz w:val="20"/>
    </w:rPr>
  </w:style>
  <w:style w:type="paragraph" w:customStyle="1" w:styleId="xl185">
    <w:name w:val="xl185"/>
    <w:basedOn w:val="Normal"/>
    <w:rsid w:val="00ED6D7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Cs/>
      <w:sz w:val="20"/>
    </w:rPr>
  </w:style>
  <w:style w:type="paragraph" w:customStyle="1" w:styleId="xl186">
    <w:name w:val="xl186"/>
    <w:basedOn w:val="Normal"/>
    <w:rsid w:val="00ED6D74"/>
    <w:pPr>
      <w:pBdr>
        <w:top w:val="single" w:sz="4" w:space="0" w:color="auto"/>
        <w:bottom w:val="single" w:sz="4" w:space="0" w:color="auto"/>
      </w:pBdr>
      <w:spacing w:before="100" w:beforeAutospacing="1" w:after="100" w:afterAutospacing="1"/>
      <w:jc w:val="center"/>
    </w:pPr>
    <w:rPr>
      <w:rFonts w:ascii="Times New Roman" w:hAnsi="Times New Roman"/>
      <w:bCs/>
      <w:sz w:val="20"/>
    </w:rPr>
  </w:style>
  <w:style w:type="paragraph" w:customStyle="1" w:styleId="xl187">
    <w:name w:val="xl187"/>
    <w:basedOn w:val="Normal"/>
    <w:rsid w:val="00ED6D74"/>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0"/>
    </w:rPr>
  </w:style>
  <w:style w:type="paragraph" w:customStyle="1" w:styleId="xl188">
    <w:name w:val="xl188"/>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0"/>
    </w:rPr>
  </w:style>
  <w:style w:type="paragraph" w:customStyle="1" w:styleId="xl189">
    <w:name w:val="xl189"/>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val="0"/>
      <w:sz w:val="20"/>
    </w:rPr>
  </w:style>
  <w:style w:type="paragraph" w:customStyle="1" w:styleId="xl190">
    <w:name w:val="xl190"/>
    <w:basedOn w:val="Normal"/>
    <w:rsid w:val="00ED6D74"/>
    <w:pPr>
      <w:spacing w:before="100" w:beforeAutospacing="1" w:after="100" w:afterAutospacing="1"/>
      <w:textAlignment w:val="top"/>
    </w:pPr>
    <w:rPr>
      <w:rFonts w:ascii="Times New Roman" w:hAnsi="Times New Roman"/>
      <w:b w:val="0"/>
      <w:sz w:val="20"/>
    </w:rPr>
  </w:style>
  <w:style w:type="paragraph" w:customStyle="1" w:styleId="xl191">
    <w:name w:val="xl191"/>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192">
    <w:name w:val="xl192"/>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Times New Roman" w:hAnsi="Times New Roman"/>
      <w:b w:val="0"/>
      <w:sz w:val="20"/>
    </w:rPr>
  </w:style>
  <w:style w:type="paragraph" w:customStyle="1" w:styleId="xl193">
    <w:name w:val="xl193"/>
    <w:basedOn w:val="Normal"/>
    <w:rsid w:val="00ED6D74"/>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b w:val="0"/>
      <w:sz w:val="20"/>
    </w:rPr>
  </w:style>
  <w:style w:type="paragraph" w:customStyle="1" w:styleId="xl194">
    <w:name w:val="xl194"/>
    <w:basedOn w:val="Normal"/>
    <w:rsid w:val="00ED6D74"/>
    <w:pPr>
      <w:pBdr>
        <w:top w:val="single" w:sz="4" w:space="0" w:color="auto"/>
        <w:bottom w:val="single" w:sz="4" w:space="0" w:color="auto"/>
      </w:pBdr>
      <w:spacing w:before="100" w:beforeAutospacing="1" w:after="100" w:afterAutospacing="1"/>
    </w:pPr>
    <w:rPr>
      <w:rFonts w:ascii="Times New Roman" w:hAnsi="Times New Roman"/>
      <w:b w:val="0"/>
      <w:sz w:val="20"/>
    </w:rPr>
  </w:style>
  <w:style w:type="paragraph" w:customStyle="1" w:styleId="xl195">
    <w:name w:val="xl195"/>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Cs/>
      <w:sz w:val="20"/>
    </w:rPr>
  </w:style>
  <w:style w:type="paragraph" w:customStyle="1" w:styleId="xl196">
    <w:name w:val="xl196"/>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197">
    <w:name w:val="xl197"/>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198">
    <w:name w:val="xl198"/>
    <w:basedOn w:val="Normal"/>
    <w:rsid w:val="00ED6D74"/>
    <w:pPr>
      <w:spacing w:before="100" w:beforeAutospacing="1" w:after="100" w:afterAutospacing="1"/>
    </w:pPr>
    <w:rPr>
      <w:rFonts w:ascii="Times New Roman" w:hAnsi="Times New Roman"/>
      <w:b w:val="0"/>
      <w:sz w:val="20"/>
    </w:rPr>
  </w:style>
  <w:style w:type="paragraph" w:customStyle="1" w:styleId="xl199">
    <w:name w:val="xl199"/>
    <w:basedOn w:val="Normal"/>
    <w:rsid w:val="00ED6D74"/>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Cs/>
      <w:sz w:val="20"/>
    </w:rPr>
  </w:style>
  <w:style w:type="paragraph" w:customStyle="1" w:styleId="xl200">
    <w:name w:val="xl200"/>
    <w:basedOn w:val="Normal"/>
    <w:rsid w:val="00ED6D74"/>
    <w:pPr>
      <w:pBdr>
        <w:top w:val="single" w:sz="4" w:space="0" w:color="auto"/>
        <w:bottom w:val="single" w:sz="4" w:space="0" w:color="auto"/>
      </w:pBdr>
      <w:spacing w:before="100" w:beforeAutospacing="1" w:after="100" w:afterAutospacing="1"/>
      <w:textAlignment w:val="center"/>
    </w:pPr>
    <w:rPr>
      <w:rFonts w:ascii="Times New Roman" w:hAnsi="Times New Roman"/>
      <w:bCs/>
      <w:sz w:val="20"/>
    </w:rPr>
  </w:style>
  <w:style w:type="paragraph" w:customStyle="1" w:styleId="xl201">
    <w:name w:val="xl201"/>
    <w:basedOn w:val="Normal"/>
    <w:rsid w:val="00ED6D74"/>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Cs/>
      <w:sz w:val="20"/>
    </w:rPr>
  </w:style>
  <w:style w:type="paragraph" w:customStyle="1" w:styleId="xl202">
    <w:name w:val="xl202"/>
    <w:basedOn w:val="Normal"/>
    <w:rsid w:val="00ED6D74"/>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sz w:val="20"/>
    </w:rPr>
  </w:style>
  <w:style w:type="paragraph" w:customStyle="1" w:styleId="xl203">
    <w:name w:val="xl203"/>
    <w:basedOn w:val="Normal"/>
    <w:rsid w:val="00ED6D74"/>
    <w:pPr>
      <w:pBdr>
        <w:top w:val="single" w:sz="8" w:space="0" w:color="00000A"/>
        <w:left w:val="single" w:sz="8" w:space="0" w:color="00000A"/>
        <w:bottom w:val="single" w:sz="8" w:space="0" w:color="00000A"/>
        <w:right w:val="single" w:sz="8" w:space="0" w:color="00000A"/>
      </w:pBdr>
      <w:spacing w:before="100" w:beforeAutospacing="1" w:after="100" w:afterAutospacing="1"/>
      <w:textAlignment w:val="center"/>
    </w:pPr>
    <w:rPr>
      <w:rFonts w:ascii="Times New Roman" w:hAnsi="Times New Roman"/>
      <w:b w:val="0"/>
      <w:color w:val="00000A"/>
      <w:sz w:val="20"/>
    </w:rPr>
  </w:style>
  <w:style w:type="paragraph" w:customStyle="1" w:styleId="xl204">
    <w:name w:val="xl20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bCs/>
      <w:sz w:val="20"/>
    </w:rPr>
  </w:style>
  <w:style w:type="paragraph" w:customStyle="1" w:styleId="xl205">
    <w:name w:val="xl205"/>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b w:val="0"/>
      <w:color w:val="00000A"/>
      <w:sz w:val="20"/>
    </w:rPr>
  </w:style>
  <w:style w:type="paragraph" w:customStyle="1" w:styleId="xl206">
    <w:name w:val="xl206"/>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 w:val="0"/>
      <w:sz w:val="20"/>
    </w:rPr>
  </w:style>
  <w:style w:type="paragraph" w:customStyle="1" w:styleId="xl207">
    <w:name w:val="xl207"/>
    <w:basedOn w:val="Normal"/>
    <w:rsid w:val="00ED6D74"/>
    <w:pPr>
      <w:spacing w:before="100" w:beforeAutospacing="1" w:after="100" w:afterAutospacing="1"/>
      <w:jc w:val="right"/>
      <w:textAlignment w:val="center"/>
    </w:pPr>
    <w:rPr>
      <w:rFonts w:ascii="Times New Roman" w:hAnsi="Times New Roman"/>
      <w:b w:val="0"/>
      <w:sz w:val="20"/>
    </w:rPr>
  </w:style>
  <w:style w:type="paragraph" w:customStyle="1" w:styleId="xl208">
    <w:name w:val="xl208"/>
    <w:basedOn w:val="Normal"/>
    <w:rsid w:val="00ED6D74"/>
    <w:pPr>
      <w:pBdr>
        <w:top w:val="single" w:sz="4" w:space="0" w:color="auto"/>
        <w:left w:val="single" w:sz="4" w:space="0" w:color="auto"/>
        <w:bottom w:val="single" w:sz="4" w:space="0" w:color="auto"/>
      </w:pBdr>
      <w:spacing w:before="100" w:beforeAutospacing="1" w:after="100" w:afterAutospacing="1"/>
      <w:jc w:val="center"/>
    </w:pPr>
    <w:rPr>
      <w:rFonts w:ascii="Times New Roman" w:hAnsi="Times New Roman"/>
      <w:bCs/>
      <w:sz w:val="20"/>
    </w:rPr>
  </w:style>
  <w:style w:type="paragraph" w:customStyle="1" w:styleId="xl209">
    <w:name w:val="xl209"/>
    <w:basedOn w:val="Normal"/>
    <w:rsid w:val="00ED6D74"/>
    <w:pPr>
      <w:pBdr>
        <w:top w:val="single" w:sz="4" w:space="0" w:color="auto"/>
        <w:bottom w:val="single" w:sz="4" w:space="0" w:color="auto"/>
      </w:pBdr>
      <w:spacing w:before="100" w:beforeAutospacing="1" w:after="100" w:afterAutospacing="1"/>
      <w:jc w:val="center"/>
    </w:pPr>
    <w:rPr>
      <w:rFonts w:ascii="Times New Roman" w:hAnsi="Times New Roman"/>
      <w:bCs/>
      <w:sz w:val="20"/>
    </w:rPr>
  </w:style>
  <w:style w:type="paragraph" w:customStyle="1" w:styleId="xl210">
    <w:name w:val="xl210"/>
    <w:basedOn w:val="Normal"/>
    <w:rsid w:val="00ED6D74"/>
    <w:pPr>
      <w:pBdr>
        <w:top w:val="single" w:sz="4" w:space="0" w:color="auto"/>
        <w:bottom w:val="single" w:sz="4" w:space="0" w:color="auto"/>
        <w:right w:val="single" w:sz="4" w:space="0" w:color="auto"/>
      </w:pBdr>
      <w:spacing w:before="100" w:beforeAutospacing="1" w:after="100" w:afterAutospacing="1"/>
      <w:jc w:val="center"/>
    </w:pPr>
    <w:rPr>
      <w:rFonts w:ascii="Times New Roman" w:hAnsi="Times New Roman"/>
      <w:bCs/>
      <w:sz w:val="20"/>
    </w:rPr>
  </w:style>
  <w:style w:type="paragraph" w:customStyle="1" w:styleId="xl211">
    <w:name w:val="xl211"/>
    <w:basedOn w:val="Normal"/>
    <w:rsid w:val="00ED6D74"/>
    <w:pPr>
      <w:pBdr>
        <w:top w:val="single" w:sz="4" w:space="0" w:color="auto"/>
        <w:left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212">
    <w:name w:val="xl212"/>
    <w:basedOn w:val="Normal"/>
    <w:rsid w:val="00ED6D74"/>
    <w:pPr>
      <w:pBdr>
        <w:top w:val="single" w:sz="4" w:space="0" w:color="auto"/>
        <w:bottom w:val="single" w:sz="4" w:space="0" w:color="auto"/>
      </w:pBdr>
      <w:spacing w:before="100" w:beforeAutospacing="1" w:after="100" w:afterAutospacing="1"/>
    </w:pPr>
    <w:rPr>
      <w:rFonts w:ascii="Times New Roman" w:hAnsi="Times New Roman"/>
      <w:bCs/>
      <w:sz w:val="20"/>
    </w:rPr>
  </w:style>
  <w:style w:type="paragraph" w:customStyle="1" w:styleId="xl213">
    <w:name w:val="xl213"/>
    <w:basedOn w:val="Normal"/>
    <w:rsid w:val="00ED6D74"/>
    <w:pPr>
      <w:pBdr>
        <w:top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214">
    <w:name w:val="xl214"/>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215">
    <w:name w:val="xl215"/>
    <w:basedOn w:val="Normal"/>
    <w:rsid w:val="00ED6D74"/>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bCs/>
      <w:sz w:val="20"/>
    </w:rPr>
  </w:style>
  <w:style w:type="paragraph" w:customStyle="1" w:styleId="xl216">
    <w:name w:val="xl216"/>
    <w:basedOn w:val="Normal"/>
    <w:rsid w:val="00ED6D7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217">
    <w:name w:val="xl217"/>
    <w:basedOn w:val="Normal"/>
    <w:rsid w:val="00ED6D74"/>
    <w:pPr>
      <w:pBdr>
        <w:top w:val="single" w:sz="4" w:space="0" w:color="auto"/>
        <w:bottom w:val="single" w:sz="4" w:space="0" w:color="auto"/>
      </w:pBdr>
      <w:spacing w:before="100" w:beforeAutospacing="1" w:after="100" w:afterAutospacing="1"/>
      <w:jc w:val="right"/>
      <w:textAlignment w:val="center"/>
    </w:pPr>
    <w:rPr>
      <w:rFonts w:ascii="Times New Roman" w:hAnsi="Times New Roman"/>
      <w:b w:val="0"/>
      <w:sz w:val="20"/>
    </w:rPr>
  </w:style>
  <w:style w:type="paragraph" w:customStyle="1" w:styleId="xl218">
    <w:name w:val="xl218"/>
    <w:basedOn w:val="Normal"/>
    <w:rsid w:val="00ED6D74"/>
    <w:pPr>
      <w:pBdr>
        <w:top w:val="single" w:sz="4" w:space="0" w:color="auto"/>
        <w:left w:val="single" w:sz="4" w:space="0" w:color="auto"/>
        <w:bottom w:val="single" w:sz="4" w:space="0" w:color="auto"/>
      </w:pBdr>
      <w:spacing w:before="100" w:beforeAutospacing="1" w:after="100" w:afterAutospacing="1"/>
      <w:jc w:val="right"/>
      <w:textAlignment w:val="center"/>
    </w:pPr>
    <w:rPr>
      <w:rFonts w:ascii="Times New Roman" w:hAnsi="Times New Roman"/>
      <w:bCs/>
      <w:sz w:val="20"/>
    </w:rPr>
  </w:style>
  <w:style w:type="paragraph" w:styleId="Tekstkomentara">
    <w:name w:val="annotation text"/>
    <w:basedOn w:val="Normal"/>
    <w:link w:val="TekstkomentaraChar"/>
    <w:uiPriority w:val="99"/>
    <w:semiHidden/>
    <w:unhideWhenUsed/>
    <w:qFormat/>
    <w:rsid w:val="00ED6D74"/>
    <w:pPr>
      <w:suppressAutoHyphens/>
      <w:spacing w:after="160"/>
    </w:pPr>
    <w:rPr>
      <w:rFonts w:ascii="Calibri" w:eastAsia="Calibri" w:hAnsi="Calibri"/>
      <w:b w:val="0"/>
      <w:sz w:val="20"/>
      <w:lang w:eastAsia="en-US"/>
    </w:rPr>
  </w:style>
  <w:style w:type="character" w:customStyle="1" w:styleId="TekstkomentaraChar">
    <w:name w:val="Tekst komentara Char"/>
    <w:basedOn w:val="Zadanifontodlomka"/>
    <w:link w:val="Tekstkomentara"/>
    <w:uiPriority w:val="99"/>
    <w:semiHidden/>
    <w:rsid w:val="00ED6D74"/>
    <w:rPr>
      <w:rFonts w:ascii="Calibri" w:eastAsia="Calibri" w:hAnsi="Calibri" w:cs="Times New Roman"/>
      <w:sz w:val="20"/>
      <w:szCs w:val="20"/>
    </w:rPr>
  </w:style>
  <w:style w:type="paragraph" w:customStyle="1" w:styleId="t-9-8-copy">
    <w:name w:val="t-9-8-copy"/>
    <w:basedOn w:val="Normal"/>
    <w:uiPriority w:val="99"/>
    <w:qFormat/>
    <w:rsid w:val="00ED6D74"/>
    <w:pPr>
      <w:spacing w:before="100" w:beforeAutospacing="1" w:after="100" w:afterAutospacing="1"/>
    </w:pPr>
    <w:rPr>
      <w:rFonts w:ascii="Times New Roman" w:hAnsi="Times New Roman"/>
      <w:b w:val="0"/>
      <w:szCs w:val="24"/>
    </w:rPr>
  </w:style>
  <w:style w:type="character" w:styleId="Referencakomentara">
    <w:name w:val="annotation reference"/>
    <w:basedOn w:val="Zadanifontodlomka"/>
    <w:uiPriority w:val="99"/>
    <w:semiHidden/>
    <w:unhideWhenUsed/>
    <w:rsid w:val="00ED6D74"/>
    <w:rPr>
      <w:sz w:val="16"/>
      <w:szCs w:val="16"/>
    </w:rPr>
  </w:style>
  <w:style w:type="character" w:customStyle="1" w:styleId="apple-converted-space">
    <w:name w:val="apple-converted-space"/>
    <w:basedOn w:val="Zadanifontodlomka"/>
    <w:qFormat/>
    <w:rsid w:val="00ED6D74"/>
  </w:style>
  <w:style w:type="character" w:customStyle="1" w:styleId="Naslov8Char">
    <w:name w:val="Naslov 8 Char"/>
    <w:basedOn w:val="Zadanifontodlomka"/>
    <w:link w:val="Naslov8"/>
    <w:rsid w:val="008D46BB"/>
    <w:rPr>
      <w:rFonts w:ascii="Times New Roman" w:eastAsia="Times New Roman" w:hAnsi="Times New Roman" w:cs="Times New Roman"/>
      <w:b/>
      <w:sz w:val="26"/>
      <w:szCs w:val="20"/>
      <w:lang w:val="en-US" w:eastAsia="hr-HR"/>
    </w:rPr>
  </w:style>
  <w:style w:type="character" w:customStyle="1" w:styleId="Naslov9Char">
    <w:name w:val="Naslov 9 Char"/>
    <w:basedOn w:val="Zadanifontodlomka"/>
    <w:link w:val="Naslov9"/>
    <w:uiPriority w:val="9"/>
    <w:qFormat/>
    <w:rsid w:val="008D46BB"/>
    <w:rPr>
      <w:rFonts w:ascii="Arial" w:eastAsia="Times New Roman" w:hAnsi="Arial" w:cs="Arial"/>
      <w:lang w:val="en-US" w:eastAsia="hr-HR"/>
    </w:rPr>
  </w:style>
  <w:style w:type="character" w:customStyle="1" w:styleId="Bodytext3">
    <w:name w:val="Body text (3)"/>
    <w:basedOn w:val="Zadanifontodlomka"/>
    <w:qFormat/>
    <w:rsid w:val="008D46BB"/>
    <w:rPr>
      <w:rFonts w:ascii="Arial" w:hAnsi="Arial" w:cs="Arial"/>
      <w:spacing w:val="0"/>
      <w:sz w:val="22"/>
      <w:szCs w:val="22"/>
      <w:u w:val="none"/>
      <w:effect w:val="none"/>
    </w:rPr>
  </w:style>
  <w:style w:type="paragraph" w:customStyle="1" w:styleId="Body">
    <w:name w:val="Body"/>
    <w:rsid w:val="008D46BB"/>
    <w:pPr>
      <w:pBdr>
        <w:top w:val="nil"/>
        <w:left w:val="nil"/>
        <w:bottom w:val="nil"/>
        <w:right w:val="nil"/>
        <w:between w:val="nil"/>
        <w:bar w:val="nil"/>
      </w:pBdr>
      <w:spacing w:after="200" w:line="276" w:lineRule="auto"/>
    </w:pPr>
    <w:rPr>
      <w:rFonts w:ascii="Calibri" w:eastAsia="Calibri" w:hAnsi="Calibri" w:cs="Calibri"/>
      <w:color w:val="000000"/>
      <w:u w:color="000000"/>
      <w:bdr w:val="nil"/>
      <w:lang w:eastAsia="hr-HR"/>
    </w:rPr>
  </w:style>
  <w:style w:type="paragraph" w:customStyle="1" w:styleId="Naslov51">
    <w:name w:val="Naslov 51"/>
    <w:basedOn w:val="Normal"/>
    <w:next w:val="Normal"/>
    <w:unhideWhenUsed/>
    <w:qFormat/>
    <w:rsid w:val="008D46BB"/>
    <w:pPr>
      <w:keepNext/>
      <w:keepLines/>
      <w:spacing w:before="200"/>
      <w:outlineLvl w:val="4"/>
    </w:pPr>
    <w:rPr>
      <w:rFonts w:ascii="Cambria" w:hAnsi="Cambria"/>
      <w:b w:val="0"/>
      <w:color w:val="243F60"/>
      <w:szCs w:val="24"/>
    </w:rPr>
  </w:style>
  <w:style w:type="character" w:styleId="Brojstranice">
    <w:name w:val="page number"/>
    <w:basedOn w:val="Zadanifontodlomka"/>
    <w:rsid w:val="008D46BB"/>
  </w:style>
  <w:style w:type="paragraph" w:customStyle="1" w:styleId="BodyTextIndent2uvlaka2">
    <w:name w:val="Body Text Indent 2.uvlaka 2"/>
    <w:basedOn w:val="Normal"/>
    <w:rsid w:val="008D46BB"/>
    <w:pPr>
      <w:ind w:firstLine="720"/>
      <w:jc w:val="both"/>
      <w:outlineLvl w:val="0"/>
    </w:pPr>
    <w:rPr>
      <w:rFonts w:ascii="Times New Roman" w:hAnsi="Times New Roman"/>
      <w:sz w:val="26"/>
      <w:lang w:val="en-AU" w:eastAsia="en-US"/>
    </w:rPr>
  </w:style>
  <w:style w:type="paragraph" w:styleId="Naslov">
    <w:name w:val="Title"/>
    <w:basedOn w:val="Normal"/>
    <w:link w:val="NaslovChar"/>
    <w:qFormat/>
    <w:rsid w:val="008D46BB"/>
    <w:pPr>
      <w:jc w:val="center"/>
    </w:pPr>
    <w:rPr>
      <w:rFonts w:ascii="Times New Roman" w:hAnsi="Times New Roman"/>
      <w:sz w:val="26"/>
      <w:lang w:eastAsia="en-US"/>
    </w:rPr>
  </w:style>
  <w:style w:type="character" w:customStyle="1" w:styleId="NaslovChar">
    <w:name w:val="Naslov Char"/>
    <w:basedOn w:val="Zadanifontodlomka"/>
    <w:link w:val="Naslov"/>
    <w:rsid w:val="008D46BB"/>
    <w:rPr>
      <w:rFonts w:ascii="Times New Roman" w:eastAsia="Times New Roman" w:hAnsi="Times New Roman" w:cs="Times New Roman"/>
      <w:b/>
      <w:sz w:val="26"/>
      <w:szCs w:val="20"/>
    </w:rPr>
  </w:style>
  <w:style w:type="paragraph" w:customStyle="1" w:styleId="Style5">
    <w:name w:val="Style5"/>
    <w:basedOn w:val="Normal"/>
    <w:rsid w:val="008D46BB"/>
    <w:pPr>
      <w:widowControl w:val="0"/>
      <w:autoSpaceDE w:val="0"/>
      <w:autoSpaceDN w:val="0"/>
      <w:adjustRightInd w:val="0"/>
      <w:jc w:val="center"/>
    </w:pPr>
    <w:rPr>
      <w:rFonts w:ascii="Arial" w:hAnsi="Arial" w:cs="Arial"/>
      <w:b w:val="0"/>
      <w:szCs w:val="24"/>
    </w:rPr>
  </w:style>
  <w:style w:type="character" w:customStyle="1" w:styleId="FontStyle40">
    <w:name w:val="Font Style40"/>
    <w:basedOn w:val="Zadanifontodlomka"/>
    <w:rsid w:val="008D46BB"/>
    <w:rPr>
      <w:rFonts w:ascii="Arial" w:hAnsi="Arial" w:cs="Arial"/>
      <w:b/>
      <w:bCs/>
      <w:sz w:val="24"/>
      <w:szCs w:val="24"/>
    </w:rPr>
  </w:style>
  <w:style w:type="paragraph" w:customStyle="1" w:styleId="Style1">
    <w:name w:val="Style1"/>
    <w:basedOn w:val="Normal"/>
    <w:rsid w:val="008D46BB"/>
    <w:pPr>
      <w:widowControl w:val="0"/>
      <w:autoSpaceDE w:val="0"/>
      <w:autoSpaceDN w:val="0"/>
      <w:adjustRightInd w:val="0"/>
    </w:pPr>
    <w:rPr>
      <w:rFonts w:ascii="Arial" w:hAnsi="Arial" w:cs="Arial"/>
      <w:b w:val="0"/>
      <w:szCs w:val="24"/>
    </w:rPr>
  </w:style>
  <w:style w:type="paragraph" w:customStyle="1" w:styleId="Style2">
    <w:name w:val="Style2"/>
    <w:basedOn w:val="Normal"/>
    <w:rsid w:val="008D46BB"/>
    <w:pPr>
      <w:widowControl w:val="0"/>
      <w:autoSpaceDE w:val="0"/>
      <w:autoSpaceDN w:val="0"/>
      <w:adjustRightInd w:val="0"/>
      <w:spacing w:line="542" w:lineRule="exact"/>
      <w:jc w:val="center"/>
    </w:pPr>
    <w:rPr>
      <w:rFonts w:ascii="Arial" w:hAnsi="Arial" w:cs="Arial"/>
      <w:b w:val="0"/>
      <w:szCs w:val="24"/>
    </w:rPr>
  </w:style>
  <w:style w:type="paragraph" w:customStyle="1" w:styleId="Style3">
    <w:name w:val="Style3"/>
    <w:basedOn w:val="Normal"/>
    <w:rsid w:val="008D46BB"/>
    <w:pPr>
      <w:widowControl w:val="0"/>
      <w:autoSpaceDE w:val="0"/>
      <w:autoSpaceDN w:val="0"/>
      <w:adjustRightInd w:val="0"/>
    </w:pPr>
    <w:rPr>
      <w:rFonts w:ascii="Arial" w:hAnsi="Arial" w:cs="Arial"/>
      <w:b w:val="0"/>
      <w:szCs w:val="24"/>
    </w:rPr>
  </w:style>
  <w:style w:type="paragraph" w:customStyle="1" w:styleId="Style4">
    <w:name w:val="Style4"/>
    <w:basedOn w:val="Normal"/>
    <w:rsid w:val="008D46BB"/>
    <w:pPr>
      <w:widowControl w:val="0"/>
      <w:autoSpaceDE w:val="0"/>
      <w:autoSpaceDN w:val="0"/>
      <w:adjustRightInd w:val="0"/>
    </w:pPr>
    <w:rPr>
      <w:rFonts w:ascii="Arial" w:hAnsi="Arial" w:cs="Arial"/>
      <w:b w:val="0"/>
      <w:szCs w:val="24"/>
    </w:rPr>
  </w:style>
  <w:style w:type="paragraph" w:customStyle="1" w:styleId="Style6">
    <w:name w:val="Style6"/>
    <w:basedOn w:val="Normal"/>
    <w:rsid w:val="008D46BB"/>
    <w:pPr>
      <w:widowControl w:val="0"/>
      <w:autoSpaceDE w:val="0"/>
      <w:autoSpaceDN w:val="0"/>
      <w:adjustRightInd w:val="0"/>
    </w:pPr>
    <w:rPr>
      <w:rFonts w:ascii="Arial" w:hAnsi="Arial" w:cs="Arial"/>
      <w:b w:val="0"/>
      <w:szCs w:val="24"/>
    </w:rPr>
  </w:style>
  <w:style w:type="paragraph" w:customStyle="1" w:styleId="Style7">
    <w:name w:val="Style7"/>
    <w:basedOn w:val="Normal"/>
    <w:rsid w:val="008D46BB"/>
    <w:pPr>
      <w:widowControl w:val="0"/>
      <w:autoSpaceDE w:val="0"/>
      <w:autoSpaceDN w:val="0"/>
      <w:adjustRightInd w:val="0"/>
      <w:spacing w:line="288" w:lineRule="exact"/>
    </w:pPr>
    <w:rPr>
      <w:rFonts w:ascii="Arial" w:hAnsi="Arial" w:cs="Arial"/>
      <w:b w:val="0"/>
      <w:szCs w:val="24"/>
    </w:rPr>
  </w:style>
  <w:style w:type="paragraph" w:customStyle="1" w:styleId="Style8">
    <w:name w:val="Style8"/>
    <w:basedOn w:val="Normal"/>
    <w:rsid w:val="008D46BB"/>
    <w:pPr>
      <w:widowControl w:val="0"/>
      <w:autoSpaceDE w:val="0"/>
      <w:autoSpaceDN w:val="0"/>
      <w:adjustRightInd w:val="0"/>
      <w:spacing w:line="254" w:lineRule="exact"/>
    </w:pPr>
    <w:rPr>
      <w:rFonts w:ascii="Arial" w:hAnsi="Arial" w:cs="Arial"/>
      <w:b w:val="0"/>
      <w:szCs w:val="24"/>
    </w:rPr>
  </w:style>
  <w:style w:type="paragraph" w:customStyle="1" w:styleId="Style9">
    <w:name w:val="Style9"/>
    <w:basedOn w:val="Normal"/>
    <w:rsid w:val="008D46BB"/>
    <w:pPr>
      <w:widowControl w:val="0"/>
      <w:autoSpaceDE w:val="0"/>
      <w:autoSpaceDN w:val="0"/>
      <w:adjustRightInd w:val="0"/>
    </w:pPr>
    <w:rPr>
      <w:rFonts w:ascii="Arial" w:hAnsi="Arial" w:cs="Arial"/>
      <w:b w:val="0"/>
      <w:szCs w:val="24"/>
    </w:rPr>
  </w:style>
  <w:style w:type="paragraph" w:customStyle="1" w:styleId="Style10">
    <w:name w:val="Style10"/>
    <w:basedOn w:val="Normal"/>
    <w:rsid w:val="008D46BB"/>
    <w:pPr>
      <w:widowControl w:val="0"/>
      <w:autoSpaceDE w:val="0"/>
      <w:autoSpaceDN w:val="0"/>
      <w:adjustRightInd w:val="0"/>
      <w:spacing w:line="254" w:lineRule="exact"/>
      <w:jc w:val="center"/>
    </w:pPr>
    <w:rPr>
      <w:rFonts w:ascii="Arial" w:hAnsi="Arial" w:cs="Arial"/>
      <w:b w:val="0"/>
      <w:szCs w:val="24"/>
    </w:rPr>
  </w:style>
  <w:style w:type="paragraph" w:customStyle="1" w:styleId="Style11">
    <w:name w:val="Style11"/>
    <w:basedOn w:val="Normal"/>
    <w:rsid w:val="008D46BB"/>
    <w:pPr>
      <w:widowControl w:val="0"/>
      <w:autoSpaceDE w:val="0"/>
      <w:autoSpaceDN w:val="0"/>
      <w:adjustRightInd w:val="0"/>
      <w:spacing w:line="197" w:lineRule="exact"/>
      <w:jc w:val="center"/>
    </w:pPr>
    <w:rPr>
      <w:rFonts w:ascii="Arial" w:hAnsi="Arial" w:cs="Arial"/>
      <w:b w:val="0"/>
      <w:szCs w:val="24"/>
    </w:rPr>
  </w:style>
  <w:style w:type="paragraph" w:customStyle="1" w:styleId="Style12">
    <w:name w:val="Style12"/>
    <w:basedOn w:val="Normal"/>
    <w:rsid w:val="008D46BB"/>
    <w:pPr>
      <w:widowControl w:val="0"/>
      <w:autoSpaceDE w:val="0"/>
      <w:autoSpaceDN w:val="0"/>
      <w:adjustRightInd w:val="0"/>
      <w:spacing w:line="254" w:lineRule="exact"/>
      <w:ind w:hanging="235"/>
    </w:pPr>
    <w:rPr>
      <w:rFonts w:ascii="Arial" w:hAnsi="Arial" w:cs="Arial"/>
      <w:b w:val="0"/>
      <w:szCs w:val="24"/>
    </w:rPr>
  </w:style>
  <w:style w:type="paragraph" w:customStyle="1" w:styleId="Style13">
    <w:name w:val="Style13"/>
    <w:basedOn w:val="Normal"/>
    <w:rsid w:val="008D46BB"/>
    <w:pPr>
      <w:widowControl w:val="0"/>
      <w:autoSpaceDE w:val="0"/>
      <w:autoSpaceDN w:val="0"/>
      <w:adjustRightInd w:val="0"/>
    </w:pPr>
    <w:rPr>
      <w:rFonts w:ascii="Arial" w:hAnsi="Arial" w:cs="Arial"/>
      <w:b w:val="0"/>
      <w:szCs w:val="24"/>
    </w:rPr>
  </w:style>
  <w:style w:type="paragraph" w:customStyle="1" w:styleId="Style14">
    <w:name w:val="Style14"/>
    <w:basedOn w:val="Normal"/>
    <w:rsid w:val="008D46BB"/>
    <w:pPr>
      <w:widowControl w:val="0"/>
      <w:autoSpaceDE w:val="0"/>
      <w:autoSpaceDN w:val="0"/>
      <w:adjustRightInd w:val="0"/>
    </w:pPr>
    <w:rPr>
      <w:rFonts w:ascii="Arial" w:hAnsi="Arial" w:cs="Arial"/>
      <w:b w:val="0"/>
      <w:szCs w:val="24"/>
    </w:rPr>
  </w:style>
  <w:style w:type="paragraph" w:customStyle="1" w:styleId="Style15">
    <w:name w:val="Style15"/>
    <w:basedOn w:val="Normal"/>
    <w:rsid w:val="008D46BB"/>
    <w:pPr>
      <w:widowControl w:val="0"/>
      <w:autoSpaceDE w:val="0"/>
      <w:autoSpaceDN w:val="0"/>
      <w:adjustRightInd w:val="0"/>
      <w:spacing w:line="275" w:lineRule="exact"/>
      <w:jc w:val="center"/>
    </w:pPr>
    <w:rPr>
      <w:rFonts w:ascii="Arial" w:hAnsi="Arial" w:cs="Arial"/>
      <w:b w:val="0"/>
      <w:szCs w:val="24"/>
    </w:rPr>
  </w:style>
  <w:style w:type="paragraph" w:customStyle="1" w:styleId="Style16">
    <w:name w:val="Style16"/>
    <w:basedOn w:val="Normal"/>
    <w:rsid w:val="008D46BB"/>
    <w:pPr>
      <w:widowControl w:val="0"/>
      <w:autoSpaceDE w:val="0"/>
      <w:autoSpaceDN w:val="0"/>
      <w:adjustRightInd w:val="0"/>
      <w:spacing w:line="240" w:lineRule="exact"/>
      <w:jc w:val="both"/>
    </w:pPr>
    <w:rPr>
      <w:rFonts w:ascii="Arial" w:hAnsi="Arial" w:cs="Arial"/>
      <w:b w:val="0"/>
      <w:szCs w:val="24"/>
    </w:rPr>
  </w:style>
  <w:style w:type="paragraph" w:customStyle="1" w:styleId="Style17">
    <w:name w:val="Style17"/>
    <w:basedOn w:val="Normal"/>
    <w:rsid w:val="008D46BB"/>
    <w:pPr>
      <w:widowControl w:val="0"/>
      <w:autoSpaceDE w:val="0"/>
      <w:autoSpaceDN w:val="0"/>
      <w:adjustRightInd w:val="0"/>
      <w:spacing w:line="361" w:lineRule="exact"/>
    </w:pPr>
    <w:rPr>
      <w:rFonts w:ascii="Arial" w:hAnsi="Arial" w:cs="Arial"/>
      <w:b w:val="0"/>
      <w:szCs w:val="24"/>
    </w:rPr>
  </w:style>
  <w:style w:type="paragraph" w:customStyle="1" w:styleId="Style18">
    <w:name w:val="Style18"/>
    <w:basedOn w:val="Normal"/>
    <w:rsid w:val="008D46BB"/>
    <w:pPr>
      <w:widowControl w:val="0"/>
      <w:autoSpaceDE w:val="0"/>
      <w:autoSpaceDN w:val="0"/>
      <w:adjustRightInd w:val="0"/>
      <w:spacing w:line="226" w:lineRule="exact"/>
      <w:jc w:val="center"/>
    </w:pPr>
    <w:rPr>
      <w:rFonts w:ascii="Arial" w:hAnsi="Arial" w:cs="Arial"/>
      <w:b w:val="0"/>
      <w:szCs w:val="24"/>
    </w:rPr>
  </w:style>
  <w:style w:type="paragraph" w:customStyle="1" w:styleId="Style19">
    <w:name w:val="Style19"/>
    <w:basedOn w:val="Normal"/>
    <w:rsid w:val="008D46BB"/>
    <w:pPr>
      <w:widowControl w:val="0"/>
      <w:autoSpaceDE w:val="0"/>
      <w:autoSpaceDN w:val="0"/>
      <w:adjustRightInd w:val="0"/>
      <w:spacing w:line="253" w:lineRule="exact"/>
      <w:jc w:val="both"/>
    </w:pPr>
    <w:rPr>
      <w:rFonts w:ascii="Arial" w:hAnsi="Arial" w:cs="Arial"/>
      <w:b w:val="0"/>
      <w:szCs w:val="24"/>
    </w:rPr>
  </w:style>
  <w:style w:type="paragraph" w:customStyle="1" w:styleId="Style20">
    <w:name w:val="Style20"/>
    <w:basedOn w:val="Normal"/>
    <w:rsid w:val="008D46BB"/>
    <w:pPr>
      <w:widowControl w:val="0"/>
      <w:autoSpaceDE w:val="0"/>
      <w:autoSpaceDN w:val="0"/>
      <w:adjustRightInd w:val="0"/>
      <w:spacing w:line="226" w:lineRule="exact"/>
      <w:jc w:val="both"/>
    </w:pPr>
    <w:rPr>
      <w:rFonts w:ascii="Arial" w:hAnsi="Arial" w:cs="Arial"/>
      <w:b w:val="0"/>
      <w:szCs w:val="24"/>
    </w:rPr>
  </w:style>
  <w:style w:type="paragraph" w:customStyle="1" w:styleId="Style21">
    <w:name w:val="Style21"/>
    <w:basedOn w:val="Normal"/>
    <w:rsid w:val="008D46BB"/>
    <w:pPr>
      <w:widowControl w:val="0"/>
      <w:autoSpaceDE w:val="0"/>
      <w:autoSpaceDN w:val="0"/>
      <w:adjustRightInd w:val="0"/>
    </w:pPr>
    <w:rPr>
      <w:rFonts w:ascii="Arial" w:hAnsi="Arial" w:cs="Arial"/>
      <w:b w:val="0"/>
      <w:szCs w:val="24"/>
    </w:rPr>
  </w:style>
  <w:style w:type="paragraph" w:customStyle="1" w:styleId="Style22">
    <w:name w:val="Style22"/>
    <w:basedOn w:val="Normal"/>
    <w:rsid w:val="008D46BB"/>
    <w:pPr>
      <w:widowControl w:val="0"/>
      <w:autoSpaceDE w:val="0"/>
      <w:autoSpaceDN w:val="0"/>
      <w:adjustRightInd w:val="0"/>
      <w:spacing w:line="254" w:lineRule="exact"/>
      <w:ind w:hanging="355"/>
    </w:pPr>
    <w:rPr>
      <w:rFonts w:ascii="Arial" w:hAnsi="Arial" w:cs="Arial"/>
      <w:b w:val="0"/>
      <w:szCs w:val="24"/>
    </w:rPr>
  </w:style>
  <w:style w:type="paragraph" w:customStyle="1" w:styleId="Style23">
    <w:name w:val="Style23"/>
    <w:basedOn w:val="Normal"/>
    <w:rsid w:val="008D46BB"/>
    <w:pPr>
      <w:widowControl w:val="0"/>
      <w:autoSpaceDE w:val="0"/>
      <w:autoSpaceDN w:val="0"/>
      <w:adjustRightInd w:val="0"/>
    </w:pPr>
    <w:rPr>
      <w:rFonts w:ascii="Arial" w:hAnsi="Arial" w:cs="Arial"/>
      <w:b w:val="0"/>
      <w:szCs w:val="24"/>
    </w:rPr>
  </w:style>
  <w:style w:type="paragraph" w:customStyle="1" w:styleId="Style24">
    <w:name w:val="Style24"/>
    <w:basedOn w:val="Normal"/>
    <w:rsid w:val="008D46BB"/>
    <w:pPr>
      <w:widowControl w:val="0"/>
      <w:autoSpaceDE w:val="0"/>
      <w:autoSpaceDN w:val="0"/>
      <w:adjustRightInd w:val="0"/>
      <w:spacing w:line="509" w:lineRule="exact"/>
      <w:ind w:firstLine="706"/>
    </w:pPr>
    <w:rPr>
      <w:rFonts w:ascii="Arial" w:hAnsi="Arial" w:cs="Arial"/>
      <w:b w:val="0"/>
      <w:szCs w:val="24"/>
    </w:rPr>
  </w:style>
  <w:style w:type="paragraph" w:customStyle="1" w:styleId="Style25">
    <w:name w:val="Style25"/>
    <w:basedOn w:val="Normal"/>
    <w:rsid w:val="008D46BB"/>
    <w:pPr>
      <w:widowControl w:val="0"/>
      <w:autoSpaceDE w:val="0"/>
      <w:autoSpaceDN w:val="0"/>
      <w:adjustRightInd w:val="0"/>
      <w:spacing w:line="275" w:lineRule="exact"/>
      <w:jc w:val="right"/>
    </w:pPr>
    <w:rPr>
      <w:rFonts w:ascii="Arial" w:hAnsi="Arial" w:cs="Arial"/>
      <w:b w:val="0"/>
      <w:szCs w:val="24"/>
    </w:rPr>
  </w:style>
  <w:style w:type="paragraph" w:customStyle="1" w:styleId="Style26">
    <w:name w:val="Style26"/>
    <w:basedOn w:val="Normal"/>
    <w:rsid w:val="008D46BB"/>
    <w:pPr>
      <w:widowControl w:val="0"/>
      <w:autoSpaceDE w:val="0"/>
      <w:autoSpaceDN w:val="0"/>
      <w:adjustRightInd w:val="0"/>
      <w:spacing w:line="182" w:lineRule="exact"/>
    </w:pPr>
    <w:rPr>
      <w:rFonts w:ascii="Arial" w:hAnsi="Arial" w:cs="Arial"/>
      <w:b w:val="0"/>
      <w:szCs w:val="24"/>
    </w:rPr>
  </w:style>
  <w:style w:type="paragraph" w:customStyle="1" w:styleId="Style27">
    <w:name w:val="Style27"/>
    <w:basedOn w:val="Normal"/>
    <w:rsid w:val="008D46BB"/>
    <w:pPr>
      <w:widowControl w:val="0"/>
      <w:autoSpaceDE w:val="0"/>
      <w:autoSpaceDN w:val="0"/>
      <w:adjustRightInd w:val="0"/>
    </w:pPr>
    <w:rPr>
      <w:rFonts w:ascii="Arial" w:hAnsi="Arial" w:cs="Arial"/>
      <w:b w:val="0"/>
      <w:szCs w:val="24"/>
    </w:rPr>
  </w:style>
  <w:style w:type="paragraph" w:customStyle="1" w:styleId="Style28">
    <w:name w:val="Style28"/>
    <w:basedOn w:val="Normal"/>
    <w:rsid w:val="008D46BB"/>
    <w:pPr>
      <w:widowControl w:val="0"/>
      <w:autoSpaceDE w:val="0"/>
      <w:autoSpaceDN w:val="0"/>
      <w:adjustRightInd w:val="0"/>
    </w:pPr>
    <w:rPr>
      <w:rFonts w:ascii="Arial" w:hAnsi="Arial" w:cs="Arial"/>
      <w:b w:val="0"/>
      <w:szCs w:val="24"/>
    </w:rPr>
  </w:style>
  <w:style w:type="paragraph" w:customStyle="1" w:styleId="Style29">
    <w:name w:val="Style29"/>
    <w:basedOn w:val="Normal"/>
    <w:rsid w:val="008D46BB"/>
    <w:pPr>
      <w:widowControl w:val="0"/>
      <w:autoSpaceDE w:val="0"/>
      <w:autoSpaceDN w:val="0"/>
      <w:adjustRightInd w:val="0"/>
      <w:spacing w:line="298" w:lineRule="exact"/>
      <w:ind w:hanging="370"/>
    </w:pPr>
    <w:rPr>
      <w:rFonts w:ascii="Arial" w:hAnsi="Arial" w:cs="Arial"/>
      <w:b w:val="0"/>
      <w:szCs w:val="24"/>
    </w:rPr>
  </w:style>
  <w:style w:type="paragraph" w:customStyle="1" w:styleId="Style30">
    <w:name w:val="Style30"/>
    <w:basedOn w:val="Normal"/>
    <w:rsid w:val="008D46BB"/>
    <w:pPr>
      <w:widowControl w:val="0"/>
      <w:autoSpaceDE w:val="0"/>
      <w:autoSpaceDN w:val="0"/>
      <w:adjustRightInd w:val="0"/>
      <w:spacing w:line="229" w:lineRule="exact"/>
    </w:pPr>
    <w:rPr>
      <w:rFonts w:ascii="Arial" w:hAnsi="Arial" w:cs="Arial"/>
      <w:b w:val="0"/>
      <w:szCs w:val="24"/>
    </w:rPr>
  </w:style>
  <w:style w:type="paragraph" w:customStyle="1" w:styleId="Style31">
    <w:name w:val="Style31"/>
    <w:basedOn w:val="Normal"/>
    <w:rsid w:val="008D46BB"/>
    <w:pPr>
      <w:widowControl w:val="0"/>
      <w:autoSpaceDE w:val="0"/>
      <w:autoSpaceDN w:val="0"/>
      <w:adjustRightInd w:val="0"/>
      <w:spacing w:line="778" w:lineRule="exact"/>
      <w:ind w:hanging="720"/>
    </w:pPr>
    <w:rPr>
      <w:rFonts w:ascii="Arial" w:hAnsi="Arial" w:cs="Arial"/>
      <w:b w:val="0"/>
      <w:szCs w:val="24"/>
    </w:rPr>
  </w:style>
  <w:style w:type="paragraph" w:customStyle="1" w:styleId="Style32">
    <w:name w:val="Style32"/>
    <w:basedOn w:val="Normal"/>
    <w:rsid w:val="008D46BB"/>
    <w:pPr>
      <w:widowControl w:val="0"/>
      <w:autoSpaceDE w:val="0"/>
      <w:autoSpaceDN w:val="0"/>
      <w:adjustRightInd w:val="0"/>
      <w:spacing w:line="509" w:lineRule="exact"/>
    </w:pPr>
    <w:rPr>
      <w:rFonts w:ascii="Arial" w:hAnsi="Arial" w:cs="Arial"/>
      <w:b w:val="0"/>
      <w:szCs w:val="24"/>
    </w:rPr>
  </w:style>
  <w:style w:type="paragraph" w:customStyle="1" w:styleId="Style33">
    <w:name w:val="Style33"/>
    <w:basedOn w:val="Normal"/>
    <w:rsid w:val="008D46BB"/>
    <w:pPr>
      <w:widowControl w:val="0"/>
      <w:autoSpaceDE w:val="0"/>
      <w:autoSpaceDN w:val="0"/>
      <w:adjustRightInd w:val="0"/>
    </w:pPr>
    <w:rPr>
      <w:rFonts w:ascii="Arial" w:hAnsi="Arial" w:cs="Arial"/>
      <w:b w:val="0"/>
      <w:szCs w:val="24"/>
    </w:rPr>
  </w:style>
  <w:style w:type="paragraph" w:customStyle="1" w:styleId="Style34">
    <w:name w:val="Style34"/>
    <w:basedOn w:val="Normal"/>
    <w:rsid w:val="008D46BB"/>
    <w:pPr>
      <w:widowControl w:val="0"/>
      <w:autoSpaceDE w:val="0"/>
      <w:autoSpaceDN w:val="0"/>
      <w:adjustRightInd w:val="0"/>
      <w:spacing w:line="240" w:lineRule="exact"/>
      <w:ind w:hanging="250"/>
    </w:pPr>
    <w:rPr>
      <w:rFonts w:ascii="Arial" w:hAnsi="Arial" w:cs="Arial"/>
      <w:b w:val="0"/>
      <w:szCs w:val="24"/>
    </w:rPr>
  </w:style>
  <w:style w:type="paragraph" w:customStyle="1" w:styleId="Style35">
    <w:name w:val="Style35"/>
    <w:basedOn w:val="Normal"/>
    <w:rsid w:val="008D46BB"/>
    <w:pPr>
      <w:widowControl w:val="0"/>
      <w:autoSpaceDE w:val="0"/>
      <w:autoSpaceDN w:val="0"/>
      <w:adjustRightInd w:val="0"/>
      <w:spacing w:line="254" w:lineRule="exact"/>
      <w:jc w:val="both"/>
    </w:pPr>
    <w:rPr>
      <w:rFonts w:ascii="Arial" w:hAnsi="Arial" w:cs="Arial"/>
      <w:b w:val="0"/>
      <w:szCs w:val="24"/>
    </w:rPr>
  </w:style>
  <w:style w:type="character" w:customStyle="1" w:styleId="FontStyle37">
    <w:name w:val="Font Style37"/>
    <w:basedOn w:val="Zadanifontodlomka"/>
    <w:rsid w:val="008D46BB"/>
    <w:rPr>
      <w:rFonts w:ascii="Arial" w:hAnsi="Arial" w:cs="Arial"/>
      <w:b/>
      <w:bCs/>
      <w:sz w:val="34"/>
      <w:szCs w:val="34"/>
    </w:rPr>
  </w:style>
  <w:style w:type="character" w:customStyle="1" w:styleId="FontStyle38">
    <w:name w:val="Font Style38"/>
    <w:basedOn w:val="Zadanifontodlomka"/>
    <w:rsid w:val="008D46BB"/>
    <w:rPr>
      <w:rFonts w:ascii="Arial" w:hAnsi="Arial" w:cs="Arial"/>
      <w:b/>
      <w:bCs/>
      <w:sz w:val="36"/>
      <w:szCs w:val="36"/>
    </w:rPr>
  </w:style>
  <w:style w:type="character" w:customStyle="1" w:styleId="FontStyle39">
    <w:name w:val="Font Style39"/>
    <w:basedOn w:val="Zadanifontodlomka"/>
    <w:rsid w:val="008D46BB"/>
    <w:rPr>
      <w:rFonts w:ascii="Arial" w:hAnsi="Arial" w:cs="Arial"/>
      <w:b/>
      <w:bCs/>
      <w:sz w:val="20"/>
      <w:szCs w:val="20"/>
    </w:rPr>
  </w:style>
  <w:style w:type="character" w:customStyle="1" w:styleId="FontStyle41">
    <w:name w:val="Font Style41"/>
    <w:basedOn w:val="Zadanifontodlomka"/>
    <w:rsid w:val="008D46BB"/>
    <w:rPr>
      <w:rFonts w:ascii="Arial" w:hAnsi="Arial" w:cs="Arial"/>
      <w:sz w:val="20"/>
      <w:szCs w:val="20"/>
    </w:rPr>
  </w:style>
  <w:style w:type="character" w:customStyle="1" w:styleId="FontStyle42">
    <w:name w:val="Font Style42"/>
    <w:basedOn w:val="Zadanifontodlomka"/>
    <w:rsid w:val="008D46BB"/>
    <w:rPr>
      <w:rFonts w:ascii="Arial" w:hAnsi="Arial" w:cs="Arial"/>
      <w:b/>
      <w:bCs/>
      <w:sz w:val="18"/>
      <w:szCs w:val="18"/>
    </w:rPr>
  </w:style>
  <w:style w:type="character" w:customStyle="1" w:styleId="FontStyle43">
    <w:name w:val="Font Style43"/>
    <w:basedOn w:val="Zadanifontodlomka"/>
    <w:rsid w:val="008D46BB"/>
    <w:rPr>
      <w:rFonts w:ascii="Arial" w:hAnsi="Arial" w:cs="Arial"/>
      <w:sz w:val="16"/>
      <w:szCs w:val="16"/>
    </w:rPr>
  </w:style>
  <w:style w:type="character" w:customStyle="1" w:styleId="FontStyle44">
    <w:name w:val="Font Style44"/>
    <w:basedOn w:val="Zadanifontodlomka"/>
    <w:rsid w:val="008D46BB"/>
    <w:rPr>
      <w:rFonts w:ascii="Arial" w:hAnsi="Arial" w:cs="Arial"/>
      <w:b/>
      <w:bCs/>
      <w:sz w:val="16"/>
      <w:szCs w:val="16"/>
    </w:rPr>
  </w:style>
  <w:style w:type="character" w:customStyle="1" w:styleId="FontStyle45">
    <w:name w:val="Font Style45"/>
    <w:basedOn w:val="Zadanifontodlomka"/>
    <w:rsid w:val="008D46BB"/>
    <w:rPr>
      <w:rFonts w:ascii="Arial" w:hAnsi="Arial" w:cs="Arial"/>
      <w:sz w:val="18"/>
      <w:szCs w:val="18"/>
    </w:rPr>
  </w:style>
  <w:style w:type="character" w:customStyle="1" w:styleId="FontStyle46">
    <w:name w:val="Font Style46"/>
    <w:basedOn w:val="Zadanifontodlomka"/>
    <w:rsid w:val="008D46BB"/>
    <w:rPr>
      <w:rFonts w:ascii="Arial" w:hAnsi="Arial" w:cs="Arial"/>
      <w:b/>
      <w:bCs/>
      <w:sz w:val="20"/>
      <w:szCs w:val="20"/>
    </w:rPr>
  </w:style>
  <w:style w:type="character" w:customStyle="1" w:styleId="FontStyle47">
    <w:name w:val="Font Style47"/>
    <w:basedOn w:val="Zadanifontodlomka"/>
    <w:rsid w:val="008D46BB"/>
    <w:rPr>
      <w:rFonts w:ascii="Arial" w:hAnsi="Arial" w:cs="Arial"/>
      <w:b/>
      <w:bCs/>
      <w:i/>
      <w:iCs/>
      <w:sz w:val="20"/>
      <w:szCs w:val="20"/>
    </w:rPr>
  </w:style>
  <w:style w:type="character" w:customStyle="1" w:styleId="FontStyle48">
    <w:name w:val="Font Style48"/>
    <w:basedOn w:val="Zadanifontodlomka"/>
    <w:rsid w:val="008D46BB"/>
    <w:rPr>
      <w:rFonts w:ascii="Arial" w:hAnsi="Arial" w:cs="Arial"/>
      <w:i/>
      <w:iCs/>
      <w:sz w:val="20"/>
      <w:szCs w:val="20"/>
    </w:rPr>
  </w:style>
  <w:style w:type="character" w:customStyle="1" w:styleId="FontStyle49">
    <w:name w:val="Font Style49"/>
    <w:basedOn w:val="Zadanifontodlomka"/>
    <w:rsid w:val="008D46BB"/>
    <w:rPr>
      <w:rFonts w:ascii="Arial" w:hAnsi="Arial" w:cs="Arial"/>
      <w:sz w:val="16"/>
      <w:szCs w:val="16"/>
    </w:rPr>
  </w:style>
  <w:style w:type="character" w:customStyle="1" w:styleId="FontStyle50">
    <w:name w:val="Font Style50"/>
    <w:basedOn w:val="Zadanifontodlomka"/>
    <w:rsid w:val="008D46BB"/>
    <w:rPr>
      <w:rFonts w:ascii="Arial" w:hAnsi="Arial" w:cs="Arial"/>
      <w:sz w:val="20"/>
      <w:szCs w:val="20"/>
    </w:rPr>
  </w:style>
  <w:style w:type="paragraph" w:styleId="Blokteksta">
    <w:name w:val="Block Text"/>
    <w:basedOn w:val="Normal"/>
    <w:rsid w:val="008D46BB"/>
    <w:pPr>
      <w:ind w:left="780" w:right="-234"/>
      <w:jc w:val="center"/>
    </w:pPr>
    <w:rPr>
      <w:rFonts w:ascii="Times New Roman" w:hAnsi="Times New Roman"/>
      <w:sz w:val="28"/>
    </w:rPr>
  </w:style>
  <w:style w:type="paragraph" w:customStyle="1" w:styleId="Podnaslovi">
    <w:name w:val="Podnaslovi"/>
    <w:basedOn w:val="Normal"/>
    <w:next w:val="Normal"/>
    <w:rsid w:val="008D46BB"/>
    <w:pPr>
      <w:tabs>
        <w:tab w:val="left" w:pos="851"/>
        <w:tab w:val="left" w:pos="1701"/>
      </w:tabs>
      <w:spacing w:before="160" w:after="100"/>
    </w:pPr>
    <w:rPr>
      <w:rFonts w:ascii="Times New Roman" w:hAnsi="Times New Roman"/>
      <w:bCs/>
      <w:sz w:val="22"/>
      <w:szCs w:val="24"/>
      <w:lang w:eastAsia="en-US"/>
    </w:rPr>
  </w:style>
  <w:style w:type="paragraph" w:customStyle="1" w:styleId="Podnaslov1">
    <w:name w:val="Podnaslov1"/>
    <w:basedOn w:val="Normal"/>
    <w:next w:val="Normal"/>
    <w:rsid w:val="008D46BB"/>
    <w:pPr>
      <w:tabs>
        <w:tab w:val="left" w:pos="284"/>
      </w:tabs>
      <w:spacing w:before="240" w:after="120"/>
      <w:jc w:val="both"/>
    </w:pPr>
    <w:rPr>
      <w:rFonts w:ascii="Times New Roman" w:hAnsi="Times New Roman"/>
      <w:sz w:val="20"/>
      <w:szCs w:val="24"/>
      <w:lang w:eastAsia="en-US"/>
    </w:rPr>
  </w:style>
  <w:style w:type="paragraph" w:customStyle="1" w:styleId="xl25">
    <w:name w:val="xl25"/>
    <w:basedOn w:val="Normal"/>
    <w:rsid w:val="008D46BB"/>
    <w:pPr>
      <w:spacing w:before="100" w:beforeAutospacing="1" w:after="100" w:afterAutospacing="1"/>
    </w:pPr>
    <w:rPr>
      <w:rFonts w:ascii="Times New Roman" w:hAnsi="Times New Roman"/>
      <w:b w:val="0"/>
      <w:sz w:val="18"/>
      <w:szCs w:val="18"/>
      <w:lang w:val="en-GB" w:eastAsia="en-US"/>
    </w:rPr>
  </w:style>
  <w:style w:type="paragraph" w:customStyle="1" w:styleId="xl26">
    <w:name w:val="xl26"/>
    <w:basedOn w:val="Normal"/>
    <w:rsid w:val="008D46BB"/>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right"/>
      <w:textAlignment w:val="top"/>
    </w:pPr>
    <w:rPr>
      <w:rFonts w:ascii="Times New Roman" w:hAnsi="Times New Roman"/>
      <w:b w:val="0"/>
      <w:color w:val="000000"/>
      <w:sz w:val="18"/>
      <w:szCs w:val="18"/>
      <w:lang w:val="en-GB" w:eastAsia="en-US"/>
    </w:rPr>
  </w:style>
  <w:style w:type="paragraph" w:customStyle="1" w:styleId="xl24">
    <w:name w:val="xl24"/>
    <w:basedOn w:val="Normal"/>
    <w:rsid w:val="008D46BB"/>
    <w:pPr>
      <w:pBdr>
        <w:left w:val="double" w:sz="6" w:space="0" w:color="auto"/>
        <w:right w:val="single" w:sz="4" w:space="0" w:color="auto"/>
      </w:pBdr>
      <w:spacing w:before="100" w:beforeAutospacing="1" w:after="100" w:afterAutospacing="1"/>
    </w:pPr>
    <w:rPr>
      <w:rFonts w:ascii="Times New Roman" w:hAnsi="Times New Roman"/>
      <w:b w:val="0"/>
      <w:sz w:val="18"/>
      <w:szCs w:val="18"/>
      <w:lang w:val="en-GB" w:eastAsia="en-US"/>
    </w:rPr>
  </w:style>
  <w:style w:type="paragraph" w:customStyle="1" w:styleId="lanak">
    <w:name w:val="Članak"/>
    <w:basedOn w:val="Normal"/>
    <w:rsid w:val="008D46BB"/>
    <w:pPr>
      <w:numPr>
        <w:numId w:val="5"/>
      </w:numPr>
    </w:pPr>
    <w:rPr>
      <w:rFonts w:ascii="Times New Roman" w:hAnsi="Times New Roman"/>
      <w:b w:val="0"/>
      <w:sz w:val="22"/>
      <w:szCs w:val="24"/>
      <w:lang w:val="en-GB" w:eastAsia="en-US"/>
    </w:rPr>
  </w:style>
  <w:style w:type="character" w:customStyle="1" w:styleId="BodyText2Char">
    <w:name w:val="Body Text 2 Char"/>
    <w:basedOn w:val="Zadanifontodlomka"/>
    <w:rsid w:val="008D46BB"/>
    <w:rPr>
      <w:rFonts w:ascii="Arial" w:hAnsi="Arial"/>
      <w:sz w:val="24"/>
      <w:szCs w:val="24"/>
      <w:lang w:val="hr-HR" w:eastAsia="en-US" w:bidi="ar-SA"/>
    </w:rPr>
  </w:style>
  <w:style w:type="paragraph" w:customStyle="1" w:styleId="Naslov10">
    <w:name w:val="Naslov1"/>
    <w:basedOn w:val="Normal"/>
    <w:next w:val="Normal"/>
    <w:rsid w:val="008D46BB"/>
    <w:pPr>
      <w:tabs>
        <w:tab w:val="left" w:pos="709"/>
      </w:tabs>
      <w:spacing w:before="80" w:after="80"/>
      <w:jc w:val="both"/>
    </w:pPr>
    <w:rPr>
      <w:rFonts w:ascii="Arial" w:hAnsi="Arial"/>
      <w:i/>
      <w:sz w:val="22"/>
      <w:szCs w:val="24"/>
      <w:lang w:eastAsia="en-US"/>
    </w:rPr>
  </w:style>
  <w:style w:type="paragraph" w:styleId="Obinitekst">
    <w:name w:val="Plain Text"/>
    <w:basedOn w:val="Normal"/>
    <w:link w:val="ObinitekstChar"/>
    <w:semiHidden/>
    <w:rsid w:val="008D46BB"/>
    <w:rPr>
      <w:rFonts w:ascii="Courier New" w:hAnsi="Courier New" w:cs="Courier New"/>
      <w:b w:val="0"/>
      <w:sz w:val="20"/>
      <w:lang w:val="en-GB" w:eastAsia="en-US"/>
    </w:rPr>
  </w:style>
  <w:style w:type="character" w:customStyle="1" w:styleId="ObinitekstChar">
    <w:name w:val="Obični tekst Char"/>
    <w:basedOn w:val="Zadanifontodlomka"/>
    <w:link w:val="Obinitekst"/>
    <w:semiHidden/>
    <w:rsid w:val="008D46BB"/>
    <w:rPr>
      <w:rFonts w:ascii="Courier New" w:eastAsia="Times New Roman" w:hAnsi="Courier New" w:cs="Courier New"/>
      <w:sz w:val="20"/>
      <w:szCs w:val="20"/>
      <w:lang w:val="en-GB"/>
    </w:rPr>
  </w:style>
  <w:style w:type="paragraph" w:customStyle="1" w:styleId="STIL2">
    <w:name w:val="STIL_2"/>
    <w:basedOn w:val="Normal"/>
    <w:rsid w:val="008D46BB"/>
    <w:pPr>
      <w:spacing w:line="360" w:lineRule="auto"/>
      <w:jc w:val="both"/>
    </w:pPr>
    <w:rPr>
      <w:rFonts w:ascii="HRHelvetica_Light" w:hAnsi="HRHelvetica_Light"/>
      <w:b w:val="0"/>
      <w:sz w:val="22"/>
    </w:rPr>
  </w:style>
  <w:style w:type="paragraph" w:styleId="Popis">
    <w:name w:val="List"/>
    <w:basedOn w:val="Normal"/>
    <w:rsid w:val="008D46BB"/>
    <w:pPr>
      <w:widowControl w:val="0"/>
      <w:ind w:left="283" w:hanging="283"/>
      <w:jc w:val="both"/>
    </w:pPr>
    <w:rPr>
      <w:rFonts w:ascii="Arial" w:hAnsi="Arial"/>
      <w:b w:val="0"/>
      <w:snapToGrid w:val="0"/>
      <w:lang w:eastAsia="en-US"/>
    </w:rPr>
  </w:style>
  <w:style w:type="paragraph" w:customStyle="1" w:styleId="xl28">
    <w:name w:val="xl28"/>
    <w:basedOn w:val="Normal"/>
    <w:rsid w:val="008D46BB"/>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val="0"/>
      <w:szCs w:val="24"/>
      <w:lang w:val="en-GB" w:eastAsia="en-US"/>
    </w:rPr>
  </w:style>
  <w:style w:type="paragraph" w:styleId="Podnaslov">
    <w:name w:val="Subtitle"/>
    <w:basedOn w:val="Normal"/>
    <w:link w:val="PodnaslovChar"/>
    <w:qFormat/>
    <w:rsid w:val="008D46BB"/>
    <w:rPr>
      <w:rFonts w:ascii="Franklin Gothic Medium" w:hAnsi="Franklin Gothic Medium"/>
      <w:b w:val="0"/>
      <w:sz w:val="32"/>
      <w:szCs w:val="24"/>
    </w:rPr>
  </w:style>
  <w:style w:type="character" w:customStyle="1" w:styleId="PodnaslovChar">
    <w:name w:val="Podnaslov Char"/>
    <w:basedOn w:val="Zadanifontodlomka"/>
    <w:link w:val="Podnaslov"/>
    <w:rsid w:val="008D46BB"/>
    <w:rPr>
      <w:rFonts w:ascii="Franklin Gothic Medium" w:eastAsia="Times New Roman" w:hAnsi="Franklin Gothic Medium" w:cs="Times New Roman"/>
      <w:sz w:val="32"/>
      <w:szCs w:val="24"/>
      <w:lang w:eastAsia="hr-HR"/>
    </w:rPr>
  </w:style>
  <w:style w:type="character" w:customStyle="1" w:styleId="FontStyle12">
    <w:name w:val="Font Style12"/>
    <w:basedOn w:val="Zadanifontodlomka"/>
    <w:rsid w:val="008D46BB"/>
    <w:rPr>
      <w:rFonts w:ascii="Times New Roman" w:hAnsi="Times New Roman" w:cs="Times New Roman"/>
      <w:sz w:val="22"/>
      <w:szCs w:val="22"/>
    </w:rPr>
  </w:style>
  <w:style w:type="character" w:customStyle="1" w:styleId="FontStyle15">
    <w:name w:val="Font Style15"/>
    <w:basedOn w:val="Zadanifontodlomka"/>
    <w:rsid w:val="008D46BB"/>
    <w:rPr>
      <w:rFonts w:ascii="Arial" w:hAnsi="Arial" w:cs="Arial" w:hint="default"/>
      <w:b/>
      <w:bCs/>
      <w:sz w:val="18"/>
      <w:szCs w:val="18"/>
    </w:rPr>
  </w:style>
  <w:style w:type="character" w:styleId="Istaknuto">
    <w:name w:val="Emphasis"/>
    <w:basedOn w:val="Zadanifontodlomka"/>
    <w:uiPriority w:val="20"/>
    <w:qFormat/>
    <w:rsid w:val="008D46BB"/>
    <w:rPr>
      <w:i/>
      <w:iCs/>
    </w:rPr>
  </w:style>
  <w:style w:type="character" w:customStyle="1" w:styleId="FontStyle13">
    <w:name w:val="Font Style13"/>
    <w:basedOn w:val="Zadanifontodlomka"/>
    <w:rsid w:val="008D46BB"/>
    <w:rPr>
      <w:rFonts w:ascii="Arial" w:hAnsi="Arial" w:cs="Arial"/>
      <w:i/>
      <w:iCs/>
      <w:sz w:val="22"/>
      <w:szCs w:val="22"/>
    </w:rPr>
  </w:style>
  <w:style w:type="character" w:customStyle="1" w:styleId="FontStyle14">
    <w:name w:val="Font Style14"/>
    <w:basedOn w:val="Zadanifontodlomka"/>
    <w:rsid w:val="008D46BB"/>
    <w:rPr>
      <w:rFonts w:ascii="Arial" w:hAnsi="Arial" w:cs="Arial"/>
      <w:sz w:val="20"/>
      <w:szCs w:val="20"/>
    </w:rPr>
  </w:style>
  <w:style w:type="paragraph" w:customStyle="1" w:styleId="tb-na16">
    <w:name w:val="tb-na16"/>
    <w:basedOn w:val="Normal"/>
    <w:rsid w:val="008D46BB"/>
    <w:pPr>
      <w:spacing w:before="100" w:beforeAutospacing="1" w:after="100" w:afterAutospacing="1"/>
      <w:jc w:val="center"/>
    </w:pPr>
    <w:rPr>
      <w:rFonts w:ascii="Times New Roman" w:hAnsi="Times New Roman"/>
      <w:bCs/>
      <w:sz w:val="36"/>
      <w:szCs w:val="36"/>
    </w:rPr>
  </w:style>
  <w:style w:type="paragraph" w:customStyle="1" w:styleId="BodyText1">
    <w:name w:val="Body Text1"/>
    <w:basedOn w:val="Normal"/>
    <w:rsid w:val="008D46BB"/>
    <w:pPr>
      <w:shd w:val="clear" w:color="auto" w:fill="FFFFFF"/>
      <w:spacing w:after="1260" w:line="250" w:lineRule="exact"/>
      <w:ind w:hanging="720"/>
      <w:jc w:val="both"/>
    </w:pPr>
    <w:rPr>
      <w:rFonts w:ascii="Times New Roman" w:hAnsi="Times New Roman"/>
      <w:b w:val="0"/>
      <w:sz w:val="21"/>
      <w:szCs w:val="21"/>
      <w:lang w:eastAsia="en-US"/>
    </w:rPr>
  </w:style>
  <w:style w:type="character" w:customStyle="1" w:styleId="Heading1">
    <w:name w:val="Heading #1_"/>
    <w:basedOn w:val="Zadanifontodlomka"/>
    <w:link w:val="Heading10"/>
    <w:rsid w:val="008D46BB"/>
    <w:rPr>
      <w:rFonts w:ascii="Times New Roman" w:eastAsia="Times New Roman" w:hAnsi="Times New Roman" w:cs="Times New Roman"/>
      <w:shd w:val="clear" w:color="auto" w:fill="FFFFFF"/>
    </w:rPr>
  </w:style>
  <w:style w:type="paragraph" w:customStyle="1" w:styleId="Heading10">
    <w:name w:val="Heading #1"/>
    <w:basedOn w:val="Normal"/>
    <w:link w:val="Heading1"/>
    <w:rsid w:val="008D46BB"/>
    <w:pPr>
      <w:shd w:val="clear" w:color="auto" w:fill="FFFFFF"/>
      <w:spacing w:line="278" w:lineRule="exact"/>
      <w:jc w:val="both"/>
      <w:outlineLvl w:val="0"/>
    </w:pPr>
    <w:rPr>
      <w:rFonts w:ascii="Times New Roman" w:hAnsi="Times New Roman"/>
      <w:b w:val="0"/>
      <w:sz w:val="22"/>
      <w:szCs w:val="22"/>
      <w:lang w:eastAsia="en-US"/>
    </w:rPr>
  </w:style>
  <w:style w:type="character" w:customStyle="1" w:styleId="Heading4">
    <w:name w:val="Heading #4"/>
    <w:basedOn w:val="Zadanifontodlomka"/>
    <w:rsid w:val="008D46BB"/>
    <w:rPr>
      <w:rFonts w:ascii="Arial" w:eastAsia="Arial" w:hAnsi="Arial" w:cs="Arial"/>
      <w:b w:val="0"/>
      <w:bCs w:val="0"/>
      <w:i w:val="0"/>
      <w:iCs w:val="0"/>
      <w:smallCaps w:val="0"/>
      <w:strike w:val="0"/>
      <w:spacing w:val="0"/>
      <w:sz w:val="20"/>
      <w:szCs w:val="20"/>
    </w:rPr>
  </w:style>
  <w:style w:type="character" w:customStyle="1" w:styleId="Naslov5Char1">
    <w:name w:val="Naslov 5 Char1"/>
    <w:basedOn w:val="Zadanifontodlomka"/>
    <w:uiPriority w:val="9"/>
    <w:semiHidden/>
    <w:rsid w:val="008D46BB"/>
    <w:rPr>
      <w:rFonts w:asciiTheme="majorHAnsi" w:eastAsiaTheme="majorEastAsia" w:hAnsiTheme="majorHAnsi" w:cstheme="majorBidi"/>
      <w:color w:val="2E74B5" w:themeColor="accent1" w:themeShade="BF"/>
    </w:rPr>
  </w:style>
  <w:style w:type="table" w:customStyle="1" w:styleId="TableGrid">
    <w:name w:val="TableGrid"/>
    <w:rsid w:val="008D46BB"/>
    <w:pPr>
      <w:spacing w:after="0" w:line="240" w:lineRule="auto"/>
    </w:pPr>
    <w:rPr>
      <w:rFonts w:eastAsiaTheme="minorEastAsia"/>
      <w:lang w:eastAsia="hr-HR"/>
    </w:rPr>
    <w:tblPr>
      <w:tblCellMar>
        <w:top w:w="0" w:type="dxa"/>
        <w:left w:w="0" w:type="dxa"/>
        <w:bottom w:w="0" w:type="dxa"/>
        <w:right w:w="0" w:type="dxa"/>
      </w:tblCellMar>
    </w:tblPr>
  </w:style>
  <w:style w:type="character" w:customStyle="1" w:styleId="wffiletext">
    <w:name w:val="wf_file_text"/>
    <w:basedOn w:val="Zadanifontodlomka"/>
    <w:rsid w:val="00010890"/>
  </w:style>
  <w:style w:type="numbering" w:customStyle="1" w:styleId="WW8Num3">
    <w:name w:val="WW8Num3"/>
    <w:basedOn w:val="Bezpopisa"/>
    <w:rsid w:val="00D72156"/>
    <w:pPr>
      <w:numPr>
        <w:numId w:val="9"/>
      </w:numPr>
    </w:pPr>
  </w:style>
  <w:style w:type="character" w:customStyle="1" w:styleId="WW8Num1z0">
    <w:name w:val="WW8Num1z0"/>
    <w:rsid w:val="00AA61BC"/>
    <w:rPr>
      <w:rFonts w:ascii="Times New Roman" w:hAnsi="Times New Roman" w:cs="Times New Roman" w:hint="default"/>
      <w:sz w:val="24"/>
      <w:szCs w:val="24"/>
    </w:rPr>
  </w:style>
  <w:style w:type="character" w:customStyle="1" w:styleId="WW8Num2z0">
    <w:name w:val="WW8Num2z0"/>
    <w:rsid w:val="00AA61BC"/>
    <w:rPr>
      <w:rFonts w:hint="default"/>
    </w:rPr>
  </w:style>
  <w:style w:type="character" w:customStyle="1" w:styleId="WW8Num3z0">
    <w:name w:val="WW8Num3z0"/>
    <w:rsid w:val="00AA61BC"/>
    <w:rPr>
      <w:rFonts w:hint="default"/>
    </w:rPr>
  </w:style>
  <w:style w:type="character" w:customStyle="1" w:styleId="WW8Num4z0">
    <w:name w:val="WW8Num4z0"/>
    <w:rsid w:val="00AA61BC"/>
    <w:rPr>
      <w:rFonts w:ascii="Times New Roman" w:hAnsi="Times New Roman" w:cs="Times New Roman" w:hint="default"/>
    </w:rPr>
  </w:style>
  <w:style w:type="character" w:customStyle="1" w:styleId="WW8Num4z1">
    <w:name w:val="WW8Num4z1"/>
    <w:rsid w:val="00AA61BC"/>
  </w:style>
  <w:style w:type="character" w:customStyle="1" w:styleId="WW8Num4z2">
    <w:name w:val="WW8Num4z2"/>
    <w:rsid w:val="00AA61BC"/>
  </w:style>
  <w:style w:type="character" w:customStyle="1" w:styleId="WW8Num4z3">
    <w:name w:val="WW8Num4z3"/>
    <w:rsid w:val="00AA61BC"/>
  </w:style>
  <w:style w:type="character" w:customStyle="1" w:styleId="WW8Num4z4">
    <w:name w:val="WW8Num4z4"/>
    <w:rsid w:val="00AA61BC"/>
  </w:style>
  <w:style w:type="character" w:customStyle="1" w:styleId="WW8Num4z5">
    <w:name w:val="WW8Num4z5"/>
    <w:rsid w:val="00AA61BC"/>
  </w:style>
  <w:style w:type="character" w:customStyle="1" w:styleId="WW8Num4z6">
    <w:name w:val="WW8Num4z6"/>
    <w:rsid w:val="00AA61BC"/>
  </w:style>
  <w:style w:type="character" w:customStyle="1" w:styleId="WW8Num4z7">
    <w:name w:val="WW8Num4z7"/>
    <w:rsid w:val="00AA61BC"/>
  </w:style>
  <w:style w:type="character" w:customStyle="1" w:styleId="WW8Num4z8">
    <w:name w:val="WW8Num4z8"/>
    <w:rsid w:val="00AA61BC"/>
  </w:style>
  <w:style w:type="character" w:customStyle="1" w:styleId="WW8Num5z0">
    <w:name w:val="WW8Num5z0"/>
    <w:rsid w:val="00AA61BC"/>
  </w:style>
  <w:style w:type="character" w:customStyle="1" w:styleId="WW8Num5z1">
    <w:name w:val="WW8Num5z1"/>
    <w:rsid w:val="00AA61BC"/>
  </w:style>
  <w:style w:type="character" w:customStyle="1" w:styleId="WW8Num5z2">
    <w:name w:val="WW8Num5z2"/>
    <w:rsid w:val="00AA61BC"/>
  </w:style>
  <w:style w:type="character" w:customStyle="1" w:styleId="WW8Num5z3">
    <w:name w:val="WW8Num5z3"/>
    <w:rsid w:val="00AA61BC"/>
  </w:style>
  <w:style w:type="character" w:customStyle="1" w:styleId="WW8Num5z4">
    <w:name w:val="WW8Num5z4"/>
    <w:rsid w:val="00AA61BC"/>
  </w:style>
  <w:style w:type="character" w:customStyle="1" w:styleId="WW8Num5z5">
    <w:name w:val="WW8Num5z5"/>
    <w:rsid w:val="00AA61BC"/>
  </w:style>
  <w:style w:type="character" w:customStyle="1" w:styleId="WW8Num5z6">
    <w:name w:val="WW8Num5z6"/>
    <w:rsid w:val="00AA61BC"/>
  </w:style>
  <w:style w:type="character" w:customStyle="1" w:styleId="WW8Num5z7">
    <w:name w:val="WW8Num5z7"/>
    <w:rsid w:val="00AA61BC"/>
  </w:style>
  <w:style w:type="character" w:customStyle="1" w:styleId="WW8Num5z8">
    <w:name w:val="WW8Num5z8"/>
    <w:rsid w:val="00AA61BC"/>
  </w:style>
  <w:style w:type="character" w:customStyle="1" w:styleId="WW8Num6z0">
    <w:name w:val="WW8Num6z0"/>
    <w:rsid w:val="00AA61BC"/>
    <w:rPr>
      <w:rFonts w:ascii="Times New Roman" w:hAnsi="Times New Roman" w:cs="Times New Roman" w:hint="default"/>
    </w:rPr>
  </w:style>
  <w:style w:type="character" w:customStyle="1" w:styleId="WW8Num6z1">
    <w:name w:val="WW8Num6z1"/>
    <w:rsid w:val="00AA61BC"/>
  </w:style>
  <w:style w:type="character" w:customStyle="1" w:styleId="WW8Num6z2">
    <w:name w:val="WW8Num6z2"/>
    <w:rsid w:val="00AA61BC"/>
  </w:style>
  <w:style w:type="character" w:customStyle="1" w:styleId="WW8Num6z3">
    <w:name w:val="WW8Num6z3"/>
    <w:rsid w:val="00AA61BC"/>
  </w:style>
  <w:style w:type="character" w:customStyle="1" w:styleId="WW8Num6z4">
    <w:name w:val="WW8Num6z4"/>
    <w:rsid w:val="00AA61BC"/>
  </w:style>
  <w:style w:type="character" w:customStyle="1" w:styleId="WW8Num6z5">
    <w:name w:val="WW8Num6z5"/>
    <w:rsid w:val="00AA61BC"/>
  </w:style>
  <w:style w:type="character" w:customStyle="1" w:styleId="WW8Num6z6">
    <w:name w:val="WW8Num6z6"/>
    <w:rsid w:val="00AA61BC"/>
  </w:style>
  <w:style w:type="character" w:customStyle="1" w:styleId="WW8Num6z7">
    <w:name w:val="WW8Num6z7"/>
    <w:rsid w:val="00AA61BC"/>
  </w:style>
  <w:style w:type="character" w:customStyle="1" w:styleId="WW8Num6z8">
    <w:name w:val="WW8Num6z8"/>
    <w:rsid w:val="00AA61BC"/>
  </w:style>
  <w:style w:type="character" w:customStyle="1" w:styleId="WW8Num1z1">
    <w:name w:val="WW8Num1z1"/>
    <w:rsid w:val="00AA61BC"/>
  </w:style>
  <w:style w:type="character" w:customStyle="1" w:styleId="WW8Num1z2">
    <w:name w:val="WW8Num1z2"/>
    <w:rsid w:val="00AA61BC"/>
  </w:style>
  <w:style w:type="character" w:customStyle="1" w:styleId="WW8Num1z3">
    <w:name w:val="WW8Num1z3"/>
    <w:rsid w:val="00AA61BC"/>
  </w:style>
  <w:style w:type="character" w:customStyle="1" w:styleId="WW8Num1z4">
    <w:name w:val="WW8Num1z4"/>
    <w:rsid w:val="00AA61BC"/>
  </w:style>
  <w:style w:type="character" w:customStyle="1" w:styleId="WW8Num1z5">
    <w:name w:val="WW8Num1z5"/>
    <w:rsid w:val="00AA61BC"/>
  </w:style>
  <w:style w:type="character" w:customStyle="1" w:styleId="WW8Num1z6">
    <w:name w:val="WW8Num1z6"/>
    <w:rsid w:val="00AA61BC"/>
  </w:style>
  <w:style w:type="character" w:customStyle="1" w:styleId="WW8Num1z7">
    <w:name w:val="WW8Num1z7"/>
    <w:rsid w:val="00AA61BC"/>
  </w:style>
  <w:style w:type="character" w:customStyle="1" w:styleId="WW8Num1z8">
    <w:name w:val="WW8Num1z8"/>
    <w:rsid w:val="00AA61BC"/>
  </w:style>
  <w:style w:type="character" w:customStyle="1" w:styleId="WW8Num2z1">
    <w:name w:val="WW8Num2z1"/>
    <w:rsid w:val="00AA61BC"/>
    <w:rPr>
      <w:rFonts w:ascii="Courier New" w:hAnsi="Courier New" w:cs="Courier New" w:hint="default"/>
    </w:rPr>
  </w:style>
  <w:style w:type="character" w:customStyle="1" w:styleId="WW8Num2z2">
    <w:name w:val="WW8Num2z2"/>
    <w:rsid w:val="00AA61BC"/>
    <w:rPr>
      <w:rFonts w:ascii="Wingdings" w:hAnsi="Wingdings" w:cs="Wingdings" w:hint="default"/>
    </w:rPr>
  </w:style>
  <w:style w:type="character" w:customStyle="1" w:styleId="WW8Num2z3">
    <w:name w:val="WW8Num2z3"/>
    <w:rsid w:val="00AA61BC"/>
    <w:rPr>
      <w:rFonts w:ascii="Symbol" w:hAnsi="Symbol" w:cs="Symbol" w:hint="default"/>
    </w:rPr>
  </w:style>
  <w:style w:type="character" w:customStyle="1" w:styleId="WW8Num3z1">
    <w:name w:val="WW8Num3z1"/>
    <w:rsid w:val="00AA61BC"/>
  </w:style>
  <w:style w:type="character" w:customStyle="1" w:styleId="WW8Num3z2">
    <w:name w:val="WW8Num3z2"/>
    <w:rsid w:val="00AA61BC"/>
  </w:style>
  <w:style w:type="character" w:customStyle="1" w:styleId="WW8Num3z3">
    <w:name w:val="WW8Num3z3"/>
    <w:rsid w:val="00AA61BC"/>
  </w:style>
  <w:style w:type="character" w:customStyle="1" w:styleId="WW8Num3z4">
    <w:name w:val="WW8Num3z4"/>
    <w:rsid w:val="00AA61BC"/>
  </w:style>
  <w:style w:type="character" w:customStyle="1" w:styleId="WW8Num3z5">
    <w:name w:val="WW8Num3z5"/>
    <w:rsid w:val="00AA61BC"/>
  </w:style>
  <w:style w:type="character" w:customStyle="1" w:styleId="WW8Num3z6">
    <w:name w:val="WW8Num3z6"/>
    <w:rsid w:val="00AA61BC"/>
  </w:style>
  <w:style w:type="character" w:customStyle="1" w:styleId="WW8Num3z7">
    <w:name w:val="WW8Num3z7"/>
    <w:rsid w:val="00AA61BC"/>
  </w:style>
  <w:style w:type="character" w:customStyle="1" w:styleId="WW8Num3z8">
    <w:name w:val="WW8Num3z8"/>
    <w:rsid w:val="00AA61BC"/>
  </w:style>
  <w:style w:type="character" w:customStyle="1" w:styleId="WW8Num7z0">
    <w:name w:val="WW8Num7z0"/>
    <w:rsid w:val="00AA61BC"/>
    <w:rPr>
      <w:rFonts w:ascii="Times New Roman" w:eastAsia="Calibri" w:hAnsi="Times New Roman" w:cs="Times New Roman" w:hint="default"/>
    </w:rPr>
  </w:style>
  <w:style w:type="character" w:customStyle="1" w:styleId="WW8Num7z1">
    <w:name w:val="WW8Num7z1"/>
    <w:rsid w:val="00AA61BC"/>
  </w:style>
  <w:style w:type="character" w:customStyle="1" w:styleId="WW8Num7z2">
    <w:name w:val="WW8Num7z2"/>
    <w:rsid w:val="00AA61BC"/>
  </w:style>
  <w:style w:type="character" w:customStyle="1" w:styleId="WW8Num7z3">
    <w:name w:val="WW8Num7z3"/>
    <w:rsid w:val="00AA61BC"/>
  </w:style>
  <w:style w:type="character" w:customStyle="1" w:styleId="WW8Num7z4">
    <w:name w:val="WW8Num7z4"/>
    <w:rsid w:val="00AA61BC"/>
  </w:style>
  <w:style w:type="character" w:customStyle="1" w:styleId="WW8Num7z5">
    <w:name w:val="WW8Num7z5"/>
    <w:rsid w:val="00AA61BC"/>
  </w:style>
  <w:style w:type="character" w:customStyle="1" w:styleId="WW8Num7z6">
    <w:name w:val="WW8Num7z6"/>
    <w:rsid w:val="00AA61BC"/>
  </w:style>
  <w:style w:type="character" w:customStyle="1" w:styleId="WW8Num7z7">
    <w:name w:val="WW8Num7z7"/>
    <w:rsid w:val="00AA61BC"/>
  </w:style>
  <w:style w:type="character" w:customStyle="1" w:styleId="WW8Num7z8">
    <w:name w:val="WW8Num7z8"/>
    <w:rsid w:val="00AA61BC"/>
  </w:style>
  <w:style w:type="character" w:customStyle="1" w:styleId="WW8Num8z0">
    <w:name w:val="WW8Num8z0"/>
    <w:rsid w:val="00AA61BC"/>
    <w:rPr>
      <w:rFonts w:ascii="Times New Roman" w:eastAsia="Calibri" w:hAnsi="Times New Roman" w:cs="Times New Roman" w:hint="default"/>
    </w:rPr>
  </w:style>
  <w:style w:type="character" w:customStyle="1" w:styleId="WW8Num8z1">
    <w:name w:val="WW8Num8z1"/>
    <w:rsid w:val="00AA61BC"/>
    <w:rPr>
      <w:rFonts w:ascii="Courier New" w:hAnsi="Courier New" w:cs="Courier New" w:hint="default"/>
    </w:rPr>
  </w:style>
  <w:style w:type="character" w:customStyle="1" w:styleId="WW8Num8z2">
    <w:name w:val="WW8Num8z2"/>
    <w:rsid w:val="00AA61BC"/>
    <w:rPr>
      <w:rFonts w:ascii="Wingdings" w:hAnsi="Wingdings" w:cs="Wingdings" w:hint="default"/>
    </w:rPr>
  </w:style>
  <w:style w:type="character" w:customStyle="1" w:styleId="WW8Num8z3">
    <w:name w:val="WW8Num8z3"/>
    <w:rsid w:val="00AA61BC"/>
    <w:rPr>
      <w:rFonts w:ascii="Symbol" w:hAnsi="Symbol" w:cs="Symbol" w:hint="default"/>
    </w:rPr>
  </w:style>
  <w:style w:type="character" w:customStyle="1" w:styleId="Simbolinumeriranja">
    <w:name w:val="Simboli numeriranja"/>
    <w:rsid w:val="00AA61BC"/>
  </w:style>
  <w:style w:type="paragraph" w:customStyle="1" w:styleId="Stilnaslova">
    <w:name w:val="Stil naslova"/>
    <w:basedOn w:val="Normal"/>
    <w:next w:val="Tijeloteksta"/>
    <w:qFormat/>
    <w:rsid w:val="00AA61BC"/>
    <w:pPr>
      <w:keepNext/>
      <w:suppressAutoHyphens/>
      <w:spacing w:before="240" w:after="120" w:line="252" w:lineRule="auto"/>
    </w:pPr>
    <w:rPr>
      <w:rFonts w:ascii="Liberation Sans" w:eastAsia="Microsoft YaHei" w:hAnsi="Liberation Sans" w:cs="Arial"/>
      <w:b w:val="0"/>
      <w:sz w:val="28"/>
      <w:szCs w:val="28"/>
      <w:lang w:eastAsia="zh-CN"/>
    </w:rPr>
  </w:style>
  <w:style w:type="paragraph" w:customStyle="1" w:styleId="Indeks">
    <w:name w:val="Indeks"/>
    <w:basedOn w:val="Normal"/>
    <w:qFormat/>
    <w:rsid w:val="00AA61BC"/>
    <w:pPr>
      <w:suppressLineNumbers/>
      <w:suppressAutoHyphens/>
      <w:spacing w:after="160" w:line="252" w:lineRule="auto"/>
    </w:pPr>
    <w:rPr>
      <w:rFonts w:ascii="Calibri" w:eastAsia="Calibri" w:hAnsi="Calibri" w:cs="Arial"/>
      <w:b w:val="0"/>
      <w:sz w:val="22"/>
      <w:szCs w:val="22"/>
      <w:lang w:eastAsia="zh-CN"/>
    </w:rPr>
  </w:style>
  <w:style w:type="numbering" w:customStyle="1" w:styleId="Bezpopisa2">
    <w:name w:val="Bez popisa2"/>
    <w:next w:val="Bezpopisa"/>
    <w:uiPriority w:val="99"/>
    <w:semiHidden/>
    <w:unhideWhenUsed/>
    <w:rsid w:val="009717D1"/>
  </w:style>
  <w:style w:type="numbering" w:customStyle="1" w:styleId="Bezpopisa12">
    <w:name w:val="Bez popisa12"/>
    <w:next w:val="Bezpopisa"/>
    <w:uiPriority w:val="99"/>
    <w:semiHidden/>
    <w:unhideWhenUsed/>
    <w:rsid w:val="009717D1"/>
  </w:style>
  <w:style w:type="numbering" w:customStyle="1" w:styleId="WW8Num21">
    <w:name w:val="WW8Num21"/>
    <w:basedOn w:val="Bezpopisa"/>
    <w:rsid w:val="009717D1"/>
  </w:style>
  <w:style w:type="numbering" w:customStyle="1" w:styleId="WW8Num51">
    <w:name w:val="WW8Num51"/>
    <w:basedOn w:val="Bezpopisa"/>
    <w:rsid w:val="009717D1"/>
  </w:style>
  <w:style w:type="numbering" w:customStyle="1" w:styleId="WW8Num61">
    <w:name w:val="WW8Num61"/>
    <w:basedOn w:val="Bezpopisa"/>
    <w:rsid w:val="009717D1"/>
  </w:style>
  <w:style w:type="numbering" w:customStyle="1" w:styleId="Bezpopisa111">
    <w:name w:val="Bez popisa111"/>
    <w:next w:val="Bezpopisa"/>
    <w:uiPriority w:val="99"/>
    <w:semiHidden/>
    <w:unhideWhenUsed/>
    <w:rsid w:val="009717D1"/>
  </w:style>
  <w:style w:type="paragraph" w:customStyle="1" w:styleId="xl63">
    <w:name w:val="xl63"/>
    <w:basedOn w:val="Normal"/>
    <w:rsid w:val="009717D1"/>
    <w:pPr>
      <w:spacing w:before="100" w:beforeAutospacing="1" w:after="100" w:afterAutospacing="1"/>
    </w:pPr>
    <w:rPr>
      <w:rFonts w:ascii="Calibri" w:hAnsi="Calibri" w:cs="Calibri"/>
      <w:b w:val="0"/>
      <w:szCs w:val="24"/>
    </w:rPr>
  </w:style>
  <w:style w:type="paragraph" w:customStyle="1" w:styleId="xl64">
    <w:name w:val="xl64"/>
    <w:basedOn w:val="Normal"/>
    <w:rsid w:val="009717D1"/>
    <w:pPr>
      <w:spacing w:before="100" w:beforeAutospacing="1" w:after="100" w:afterAutospacing="1"/>
      <w:jc w:val="center"/>
    </w:pPr>
    <w:rPr>
      <w:rFonts w:ascii="Calibri" w:hAnsi="Calibri" w:cs="Calibri"/>
      <w:bCs/>
      <w:szCs w:val="24"/>
    </w:rPr>
  </w:style>
  <w:style w:type="character" w:customStyle="1" w:styleId="Zadanifontodlomka3">
    <w:name w:val="Zadani font odlomka3"/>
    <w:rsid w:val="009717D1"/>
  </w:style>
  <w:style w:type="character" w:customStyle="1" w:styleId="WW8Num9z0">
    <w:name w:val="WW8Num9z0"/>
    <w:rsid w:val="009717D1"/>
    <w:rPr>
      <w:rFonts w:ascii="Symbol" w:hAnsi="Symbol" w:cs="OpenSymbol"/>
    </w:rPr>
  </w:style>
  <w:style w:type="character" w:customStyle="1" w:styleId="WW8Num9z1">
    <w:name w:val="WW8Num9z1"/>
    <w:rsid w:val="009717D1"/>
    <w:rPr>
      <w:rFonts w:ascii="OpenSymbol" w:hAnsi="OpenSymbol" w:cs="OpenSymbol"/>
    </w:rPr>
  </w:style>
  <w:style w:type="character" w:customStyle="1" w:styleId="WW8Num10z0">
    <w:name w:val="WW8Num10z0"/>
    <w:rsid w:val="009717D1"/>
    <w:rPr>
      <w:rFonts w:ascii="Symbol" w:hAnsi="Symbol" w:cs="OpenSymbol"/>
    </w:rPr>
  </w:style>
  <w:style w:type="character" w:customStyle="1" w:styleId="WW8Num10z1">
    <w:name w:val="WW8Num10z1"/>
    <w:rsid w:val="009717D1"/>
    <w:rPr>
      <w:rFonts w:ascii="OpenSymbol" w:hAnsi="OpenSymbol" w:cs="OpenSymbol"/>
    </w:rPr>
  </w:style>
  <w:style w:type="character" w:customStyle="1" w:styleId="WW8Num11z0">
    <w:name w:val="WW8Num11z0"/>
    <w:rsid w:val="009717D1"/>
    <w:rPr>
      <w:rFonts w:ascii="Symbol" w:hAnsi="Symbol" w:cs="OpenSymbol"/>
      <w:sz w:val="22"/>
      <w:szCs w:val="22"/>
    </w:rPr>
  </w:style>
  <w:style w:type="character" w:customStyle="1" w:styleId="WW8Num11z1">
    <w:name w:val="WW8Num11z1"/>
    <w:rsid w:val="009717D1"/>
    <w:rPr>
      <w:rFonts w:ascii="OpenSymbol" w:hAnsi="OpenSymbol" w:cs="OpenSymbol"/>
    </w:rPr>
  </w:style>
  <w:style w:type="character" w:customStyle="1" w:styleId="WW8Num12z0">
    <w:name w:val="WW8Num12z0"/>
    <w:rsid w:val="009717D1"/>
    <w:rPr>
      <w:rFonts w:ascii="Symbol" w:hAnsi="Symbol" w:cs="OpenSymbol"/>
    </w:rPr>
  </w:style>
  <w:style w:type="character" w:customStyle="1" w:styleId="WW8Num12z1">
    <w:name w:val="WW8Num12z1"/>
    <w:rsid w:val="009717D1"/>
    <w:rPr>
      <w:rFonts w:ascii="OpenSymbol" w:hAnsi="OpenSymbol" w:cs="OpenSymbol"/>
    </w:rPr>
  </w:style>
  <w:style w:type="character" w:customStyle="1" w:styleId="WW8Num13z0">
    <w:name w:val="WW8Num13z0"/>
    <w:rsid w:val="009717D1"/>
    <w:rPr>
      <w:rFonts w:ascii="Symbol" w:hAnsi="Symbol" w:cs="OpenSymbol"/>
    </w:rPr>
  </w:style>
  <w:style w:type="character" w:customStyle="1" w:styleId="WW8Num13z1">
    <w:name w:val="WW8Num13z1"/>
    <w:rsid w:val="009717D1"/>
    <w:rPr>
      <w:rFonts w:ascii="OpenSymbol" w:hAnsi="OpenSymbol" w:cs="OpenSymbol"/>
    </w:rPr>
  </w:style>
  <w:style w:type="character" w:customStyle="1" w:styleId="WW8Num14z0">
    <w:name w:val="WW8Num14z0"/>
    <w:rsid w:val="009717D1"/>
    <w:rPr>
      <w:rFonts w:ascii="Symbol" w:hAnsi="Symbol" w:cs="Symbol" w:hint="default"/>
    </w:rPr>
  </w:style>
  <w:style w:type="character" w:customStyle="1" w:styleId="WW8Num14z1">
    <w:name w:val="WW8Num14z1"/>
    <w:rsid w:val="009717D1"/>
    <w:rPr>
      <w:rFonts w:ascii="Courier New" w:hAnsi="Courier New" w:cs="Courier New" w:hint="default"/>
    </w:rPr>
  </w:style>
  <w:style w:type="character" w:customStyle="1" w:styleId="WW8Num14z2">
    <w:name w:val="WW8Num14z2"/>
    <w:rsid w:val="009717D1"/>
    <w:rPr>
      <w:rFonts w:ascii="Wingdings" w:hAnsi="Wingdings" w:cs="Wingdings" w:hint="default"/>
    </w:rPr>
  </w:style>
  <w:style w:type="character" w:customStyle="1" w:styleId="WW8Num15z0">
    <w:name w:val="WW8Num15z0"/>
    <w:rsid w:val="009717D1"/>
    <w:rPr>
      <w:rFonts w:ascii="Symbol" w:hAnsi="Symbol" w:cs="Symbol" w:hint="default"/>
    </w:rPr>
  </w:style>
  <w:style w:type="character" w:customStyle="1" w:styleId="WW8Num15z1">
    <w:name w:val="WW8Num15z1"/>
    <w:rsid w:val="009717D1"/>
    <w:rPr>
      <w:rFonts w:ascii="Courier New" w:hAnsi="Courier New" w:cs="Courier New" w:hint="default"/>
    </w:rPr>
  </w:style>
  <w:style w:type="character" w:customStyle="1" w:styleId="WW8Num15z2">
    <w:name w:val="WW8Num15z2"/>
    <w:rsid w:val="009717D1"/>
    <w:rPr>
      <w:rFonts w:ascii="Wingdings" w:hAnsi="Wingdings" w:cs="Wingdings" w:hint="default"/>
    </w:rPr>
  </w:style>
  <w:style w:type="character" w:customStyle="1" w:styleId="WW8Num16z0">
    <w:name w:val="WW8Num16z0"/>
    <w:rsid w:val="009717D1"/>
    <w:rPr>
      <w:rFonts w:ascii="Symbol" w:hAnsi="Symbol" w:cs="Symbol" w:hint="default"/>
    </w:rPr>
  </w:style>
  <w:style w:type="character" w:customStyle="1" w:styleId="WW8Num16z1">
    <w:name w:val="WW8Num16z1"/>
    <w:rsid w:val="009717D1"/>
    <w:rPr>
      <w:rFonts w:ascii="Courier New" w:hAnsi="Courier New" w:cs="Courier New" w:hint="default"/>
    </w:rPr>
  </w:style>
  <w:style w:type="character" w:customStyle="1" w:styleId="WW8Num16z2">
    <w:name w:val="WW8Num16z2"/>
    <w:rsid w:val="009717D1"/>
    <w:rPr>
      <w:rFonts w:ascii="Wingdings" w:hAnsi="Wingdings" w:cs="Wingdings" w:hint="default"/>
    </w:rPr>
  </w:style>
  <w:style w:type="character" w:customStyle="1" w:styleId="WW8Num17z0">
    <w:name w:val="WW8Num17z0"/>
    <w:rsid w:val="009717D1"/>
    <w:rPr>
      <w:rFonts w:ascii="Times New Roman" w:eastAsia="Times New Roman" w:hAnsi="Times New Roman" w:cs="Times New Roman" w:hint="default"/>
    </w:rPr>
  </w:style>
  <w:style w:type="character" w:customStyle="1" w:styleId="WW8Num17z1">
    <w:name w:val="WW8Num17z1"/>
    <w:rsid w:val="009717D1"/>
    <w:rPr>
      <w:rFonts w:ascii="Courier New" w:hAnsi="Courier New" w:cs="Courier New" w:hint="default"/>
    </w:rPr>
  </w:style>
  <w:style w:type="character" w:customStyle="1" w:styleId="WW8Num17z2">
    <w:name w:val="WW8Num17z2"/>
    <w:rsid w:val="009717D1"/>
    <w:rPr>
      <w:rFonts w:ascii="Wingdings" w:hAnsi="Wingdings" w:cs="Wingdings" w:hint="default"/>
    </w:rPr>
  </w:style>
  <w:style w:type="character" w:customStyle="1" w:styleId="WW8Num17z3">
    <w:name w:val="WW8Num17z3"/>
    <w:rsid w:val="009717D1"/>
    <w:rPr>
      <w:rFonts w:ascii="Symbol" w:hAnsi="Symbol" w:cs="Symbol" w:hint="default"/>
    </w:rPr>
  </w:style>
  <w:style w:type="character" w:customStyle="1" w:styleId="WW8Num18z0">
    <w:name w:val="WW8Num18z0"/>
    <w:rsid w:val="009717D1"/>
    <w:rPr>
      <w:rFonts w:ascii="Symbol" w:hAnsi="Symbol" w:cs="Symbol" w:hint="default"/>
    </w:rPr>
  </w:style>
  <w:style w:type="character" w:customStyle="1" w:styleId="WW8Num18z1">
    <w:name w:val="WW8Num18z1"/>
    <w:rsid w:val="009717D1"/>
    <w:rPr>
      <w:rFonts w:ascii="Courier New" w:hAnsi="Courier New" w:cs="Courier New" w:hint="default"/>
    </w:rPr>
  </w:style>
  <w:style w:type="character" w:customStyle="1" w:styleId="WW8Num18z2">
    <w:name w:val="WW8Num18z2"/>
    <w:rsid w:val="009717D1"/>
    <w:rPr>
      <w:rFonts w:ascii="Wingdings" w:hAnsi="Wingdings" w:cs="Wingdings" w:hint="default"/>
    </w:rPr>
  </w:style>
  <w:style w:type="character" w:customStyle="1" w:styleId="WW8Num19z0">
    <w:name w:val="WW8Num19z0"/>
    <w:rsid w:val="009717D1"/>
    <w:rPr>
      <w:rFonts w:ascii="Times New Roman" w:eastAsia="Times New Roman" w:hAnsi="Times New Roman" w:cs="Times New Roman" w:hint="default"/>
      <w:sz w:val="22"/>
      <w:szCs w:val="22"/>
      <w:lang w:val="hr-HR"/>
    </w:rPr>
  </w:style>
  <w:style w:type="character" w:customStyle="1" w:styleId="WW8Num20z0">
    <w:name w:val="WW8Num20z0"/>
    <w:rsid w:val="009717D1"/>
    <w:rPr>
      <w:rFonts w:eastAsia="Times New Roman" w:cs="Times New Roman" w:hint="default"/>
      <w:lang w:val="hr-HR"/>
    </w:rPr>
  </w:style>
  <w:style w:type="character" w:customStyle="1" w:styleId="WW8Num20z1">
    <w:name w:val="WW8Num20z1"/>
    <w:rsid w:val="009717D1"/>
  </w:style>
  <w:style w:type="character" w:customStyle="1" w:styleId="WW8Num20z2">
    <w:name w:val="WW8Num20z2"/>
    <w:rsid w:val="009717D1"/>
  </w:style>
  <w:style w:type="character" w:customStyle="1" w:styleId="WW8Num20z3">
    <w:name w:val="WW8Num20z3"/>
    <w:rsid w:val="009717D1"/>
  </w:style>
  <w:style w:type="character" w:customStyle="1" w:styleId="WW8Num20z4">
    <w:name w:val="WW8Num20z4"/>
    <w:rsid w:val="009717D1"/>
  </w:style>
  <w:style w:type="character" w:customStyle="1" w:styleId="WW8Num20z5">
    <w:name w:val="WW8Num20z5"/>
    <w:rsid w:val="009717D1"/>
  </w:style>
  <w:style w:type="character" w:customStyle="1" w:styleId="WW8Num20z6">
    <w:name w:val="WW8Num20z6"/>
    <w:rsid w:val="009717D1"/>
  </w:style>
  <w:style w:type="character" w:customStyle="1" w:styleId="WW8Num20z7">
    <w:name w:val="WW8Num20z7"/>
    <w:rsid w:val="009717D1"/>
  </w:style>
  <w:style w:type="character" w:customStyle="1" w:styleId="WW8Num20z8">
    <w:name w:val="WW8Num20z8"/>
    <w:rsid w:val="009717D1"/>
  </w:style>
  <w:style w:type="character" w:customStyle="1" w:styleId="Zadanifontodlomka2">
    <w:name w:val="Zadani font odlomka2"/>
    <w:rsid w:val="009717D1"/>
  </w:style>
  <w:style w:type="character" w:customStyle="1" w:styleId="WW8Num8z4">
    <w:name w:val="WW8Num8z4"/>
    <w:rsid w:val="009717D1"/>
  </w:style>
  <w:style w:type="character" w:customStyle="1" w:styleId="WW8Num8z5">
    <w:name w:val="WW8Num8z5"/>
    <w:rsid w:val="009717D1"/>
  </w:style>
  <w:style w:type="character" w:customStyle="1" w:styleId="WW8Num8z6">
    <w:name w:val="WW8Num8z6"/>
    <w:rsid w:val="009717D1"/>
  </w:style>
  <w:style w:type="character" w:customStyle="1" w:styleId="WW8Num8z7">
    <w:name w:val="WW8Num8z7"/>
    <w:rsid w:val="009717D1"/>
  </w:style>
  <w:style w:type="character" w:customStyle="1" w:styleId="WW8Num8z8">
    <w:name w:val="WW8Num8z8"/>
    <w:rsid w:val="009717D1"/>
  </w:style>
  <w:style w:type="character" w:customStyle="1" w:styleId="WW8Num9z2">
    <w:name w:val="WW8Num9z2"/>
    <w:rsid w:val="009717D1"/>
  </w:style>
  <w:style w:type="character" w:customStyle="1" w:styleId="WW8Num9z3">
    <w:name w:val="WW8Num9z3"/>
    <w:rsid w:val="009717D1"/>
  </w:style>
  <w:style w:type="character" w:customStyle="1" w:styleId="WW8Num9z4">
    <w:name w:val="WW8Num9z4"/>
    <w:rsid w:val="009717D1"/>
  </w:style>
  <w:style w:type="character" w:customStyle="1" w:styleId="WW8Num9z5">
    <w:name w:val="WW8Num9z5"/>
    <w:rsid w:val="009717D1"/>
  </w:style>
  <w:style w:type="character" w:customStyle="1" w:styleId="WW8Num9z6">
    <w:name w:val="WW8Num9z6"/>
    <w:rsid w:val="009717D1"/>
  </w:style>
  <w:style w:type="character" w:customStyle="1" w:styleId="WW8Num9z7">
    <w:name w:val="WW8Num9z7"/>
    <w:rsid w:val="009717D1"/>
  </w:style>
  <w:style w:type="character" w:customStyle="1" w:styleId="WW8Num9z8">
    <w:name w:val="WW8Num9z8"/>
    <w:rsid w:val="009717D1"/>
  </w:style>
  <w:style w:type="character" w:customStyle="1" w:styleId="WW8Num10z2">
    <w:name w:val="WW8Num10z2"/>
    <w:rsid w:val="009717D1"/>
  </w:style>
  <w:style w:type="character" w:customStyle="1" w:styleId="WW8Num10z3">
    <w:name w:val="WW8Num10z3"/>
    <w:rsid w:val="009717D1"/>
  </w:style>
  <w:style w:type="character" w:customStyle="1" w:styleId="WW8Num10z4">
    <w:name w:val="WW8Num10z4"/>
    <w:rsid w:val="009717D1"/>
  </w:style>
  <w:style w:type="character" w:customStyle="1" w:styleId="WW8Num10z5">
    <w:name w:val="WW8Num10z5"/>
    <w:rsid w:val="009717D1"/>
  </w:style>
  <w:style w:type="character" w:customStyle="1" w:styleId="WW8Num10z6">
    <w:name w:val="WW8Num10z6"/>
    <w:rsid w:val="009717D1"/>
  </w:style>
  <w:style w:type="character" w:customStyle="1" w:styleId="WW8Num10z7">
    <w:name w:val="WW8Num10z7"/>
    <w:rsid w:val="009717D1"/>
  </w:style>
  <w:style w:type="character" w:customStyle="1" w:styleId="WW8Num10z8">
    <w:name w:val="WW8Num10z8"/>
    <w:rsid w:val="009717D1"/>
  </w:style>
  <w:style w:type="character" w:customStyle="1" w:styleId="WW8Num11z2">
    <w:name w:val="WW8Num11z2"/>
    <w:rsid w:val="009717D1"/>
    <w:rPr>
      <w:rFonts w:ascii="Wingdings" w:hAnsi="Wingdings" w:cs="Wingdings" w:hint="default"/>
    </w:rPr>
  </w:style>
  <w:style w:type="character" w:customStyle="1" w:styleId="WW8Num12z2">
    <w:name w:val="WW8Num12z2"/>
    <w:rsid w:val="009717D1"/>
  </w:style>
  <w:style w:type="character" w:customStyle="1" w:styleId="WW8Num12z3">
    <w:name w:val="WW8Num12z3"/>
    <w:rsid w:val="009717D1"/>
  </w:style>
  <w:style w:type="character" w:customStyle="1" w:styleId="WW8Num12z4">
    <w:name w:val="WW8Num12z4"/>
    <w:rsid w:val="009717D1"/>
  </w:style>
  <w:style w:type="character" w:customStyle="1" w:styleId="WW8Num12z5">
    <w:name w:val="WW8Num12z5"/>
    <w:rsid w:val="009717D1"/>
  </w:style>
  <w:style w:type="character" w:customStyle="1" w:styleId="WW8Num12z6">
    <w:name w:val="WW8Num12z6"/>
    <w:rsid w:val="009717D1"/>
  </w:style>
  <w:style w:type="character" w:customStyle="1" w:styleId="WW8Num12z7">
    <w:name w:val="WW8Num12z7"/>
    <w:rsid w:val="009717D1"/>
  </w:style>
  <w:style w:type="character" w:customStyle="1" w:styleId="WW8Num12z8">
    <w:name w:val="WW8Num12z8"/>
    <w:rsid w:val="009717D1"/>
  </w:style>
  <w:style w:type="character" w:customStyle="1" w:styleId="WW8Num13z2">
    <w:name w:val="WW8Num13z2"/>
    <w:rsid w:val="009717D1"/>
    <w:rPr>
      <w:rFonts w:ascii="Wingdings" w:hAnsi="Wingdings" w:cs="Wingdings" w:hint="default"/>
    </w:rPr>
  </w:style>
  <w:style w:type="character" w:customStyle="1" w:styleId="WW8Num13z3">
    <w:name w:val="WW8Num13z3"/>
    <w:rsid w:val="009717D1"/>
    <w:rPr>
      <w:rFonts w:ascii="Symbol" w:hAnsi="Symbol" w:cs="Symbol" w:hint="default"/>
    </w:rPr>
  </w:style>
  <w:style w:type="character" w:customStyle="1" w:styleId="WW8Num15z3">
    <w:name w:val="WW8Num15z3"/>
    <w:rsid w:val="009717D1"/>
  </w:style>
  <w:style w:type="character" w:customStyle="1" w:styleId="WW8Num15z4">
    <w:name w:val="WW8Num15z4"/>
    <w:rsid w:val="009717D1"/>
  </w:style>
  <w:style w:type="character" w:customStyle="1" w:styleId="WW8Num15z5">
    <w:name w:val="WW8Num15z5"/>
    <w:rsid w:val="009717D1"/>
  </w:style>
  <w:style w:type="character" w:customStyle="1" w:styleId="WW8Num15z6">
    <w:name w:val="WW8Num15z6"/>
    <w:rsid w:val="009717D1"/>
  </w:style>
  <w:style w:type="character" w:customStyle="1" w:styleId="WW8Num15z7">
    <w:name w:val="WW8Num15z7"/>
    <w:rsid w:val="009717D1"/>
  </w:style>
  <w:style w:type="character" w:customStyle="1" w:styleId="WW8Num15z8">
    <w:name w:val="WW8Num15z8"/>
    <w:rsid w:val="009717D1"/>
  </w:style>
  <w:style w:type="character" w:customStyle="1" w:styleId="WW8Num18z3">
    <w:name w:val="WW8Num18z3"/>
    <w:rsid w:val="009717D1"/>
  </w:style>
  <w:style w:type="character" w:customStyle="1" w:styleId="WW8Num18z4">
    <w:name w:val="WW8Num18z4"/>
    <w:rsid w:val="009717D1"/>
  </w:style>
  <w:style w:type="character" w:customStyle="1" w:styleId="WW8Num18z5">
    <w:name w:val="WW8Num18z5"/>
    <w:rsid w:val="009717D1"/>
  </w:style>
  <w:style w:type="character" w:customStyle="1" w:styleId="WW8Num18z6">
    <w:name w:val="WW8Num18z6"/>
    <w:rsid w:val="009717D1"/>
  </w:style>
  <w:style w:type="character" w:customStyle="1" w:styleId="WW8Num18z7">
    <w:name w:val="WW8Num18z7"/>
    <w:rsid w:val="009717D1"/>
  </w:style>
  <w:style w:type="character" w:customStyle="1" w:styleId="WW8Num18z8">
    <w:name w:val="WW8Num18z8"/>
    <w:rsid w:val="009717D1"/>
  </w:style>
  <w:style w:type="character" w:customStyle="1" w:styleId="WW8Num19z1">
    <w:name w:val="WW8Num19z1"/>
    <w:rsid w:val="009717D1"/>
  </w:style>
  <w:style w:type="character" w:customStyle="1" w:styleId="WW8Num19z2">
    <w:name w:val="WW8Num19z2"/>
    <w:rsid w:val="009717D1"/>
  </w:style>
  <w:style w:type="character" w:customStyle="1" w:styleId="WW8Num19z3">
    <w:name w:val="WW8Num19z3"/>
    <w:rsid w:val="009717D1"/>
  </w:style>
  <w:style w:type="character" w:customStyle="1" w:styleId="WW8Num19z4">
    <w:name w:val="WW8Num19z4"/>
    <w:rsid w:val="009717D1"/>
  </w:style>
  <w:style w:type="character" w:customStyle="1" w:styleId="WW8Num19z5">
    <w:name w:val="WW8Num19z5"/>
    <w:rsid w:val="009717D1"/>
  </w:style>
  <w:style w:type="character" w:customStyle="1" w:styleId="WW8Num19z6">
    <w:name w:val="WW8Num19z6"/>
    <w:rsid w:val="009717D1"/>
  </w:style>
  <w:style w:type="character" w:customStyle="1" w:styleId="WW8Num19z7">
    <w:name w:val="WW8Num19z7"/>
    <w:rsid w:val="009717D1"/>
  </w:style>
  <w:style w:type="character" w:customStyle="1" w:styleId="WW8Num19z8">
    <w:name w:val="WW8Num19z8"/>
    <w:rsid w:val="009717D1"/>
  </w:style>
  <w:style w:type="character" w:customStyle="1" w:styleId="WW8Num21z0">
    <w:name w:val="WW8Num21z0"/>
    <w:rsid w:val="009717D1"/>
    <w:rPr>
      <w:rFonts w:cs="Times New Roman"/>
    </w:rPr>
  </w:style>
  <w:style w:type="character" w:customStyle="1" w:styleId="WW8Num22z0">
    <w:name w:val="WW8Num22z0"/>
    <w:rsid w:val="009717D1"/>
    <w:rPr>
      <w:rFonts w:hint="default"/>
    </w:rPr>
  </w:style>
  <w:style w:type="character" w:customStyle="1" w:styleId="WW8Num22z1">
    <w:name w:val="WW8Num22z1"/>
    <w:rsid w:val="009717D1"/>
  </w:style>
  <w:style w:type="character" w:customStyle="1" w:styleId="WW8Num22z2">
    <w:name w:val="WW8Num22z2"/>
    <w:rsid w:val="009717D1"/>
  </w:style>
  <w:style w:type="character" w:customStyle="1" w:styleId="WW8Num22z3">
    <w:name w:val="WW8Num22z3"/>
    <w:rsid w:val="009717D1"/>
  </w:style>
  <w:style w:type="character" w:customStyle="1" w:styleId="WW8Num22z4">
    <w:name w:val="WW8Num22z4"/>
    <w:rsid w:val="009717D1"/>
  </w:style>
  <w:style w:type="character" w:customStyle="1" w:styleId="WW8Num22z5">
    <w:name w:val="WW8Num22z5"/>
    <w:rsid w:val="009717D1"/>
  </w:style>
  <w:style w:type="character" w:customStyle="1" w:styleId="WW8Num22z6">
    <w:name w:val="WW8Num22z6"/>
    <w:rsid w:val="009717D1"/>
  </w:style>
  <w:style w:type="character" w:customStyle="1" w:styleId="WW8Num22z7">
    <w:name w:val="WW8Num22z7"/>
    <w:rsid w:val="009717D1"/>
  </w:style>
  <w:style w:type="character" w:customStyle="1" w:styleId="WW8Num22z8">
    <w:name w:val="WW8Num22z8"/>
    <w:rsid w:val="009717D1"/>
  </w:style>
  <w:style w:type="character" w:customStyle="1" w:styleId="WW8Num23z0">
    <w:name w:val="WW8Num23z0"/>
    <w:rsid w:val="009717D1"/>
    <w:rPr>
      <w:rFonts w:hint="default"/>
    </w:rPr>
  </w:style>
  <w:style w:type="character" w:customStyle="1" w:styleId="WW8Num23z1">
    <w:name w:val="WW8Num23z1"/>
    <w:rsid w:val="009717D1"/>
  </w:style>
  <w:style w:type="character" w:customStyle="1" w:styleId="WW8Num23z2">
    <w:name w:val="WW8Num23z2"/>
    <w:rsid w:val="009717D1"/>
  </w:style>
  <w:style w:type="character" w:customStyle="1" w:styleId="WW8Num23z3">
    <w:name w:val="WW8Num23z3"/>
    <w:rsid w:val="009717D1"/>
  </w:style>
  <w:style w:type="character" w:customStyle="1" w:styleId="WW8Num23z4">
    <w:name w:val="WW8Num23z4"/>
    <w:rsid w:val="009717D1"/>
  </w:style>
  <w:style w:type="character" w:customStyle="1" w:styleId="WW8Num23z5">
    <w:name w:val="WW8Num23z5"/>
    <w:rsid w:val="009717D1"/>
  </w:style>
  <w:style w:type="character" w:customStyle="1" w:styleId="WW8Num23z6">
    <w:name w:val="WW8Num23z6"/>
    <w:rsid w:val="009717D1"/>
  </w:style>
  <w:style w:type="character" w:customStyle="1" w:styleId="WW8Num23z7">
    <w:name w:val="WW8Num23z7"/>
    <w:rsid w:val="009717D1"/>
  </w:style>
  <w:style w:type="character" w:customStyle="1" w:styleId="WW8Num23z8">
    <w:name w:val="WW8Num23z8"/>
    <w:rsid w:val="009717D1"/>
  </w:style>
  <w:style w:type="character" w:customStyle="1" w:styleId="outputformat1">
    <w:name w:val="outputformat1"/>
    <w:rsid w:val="009717D1"/>
    <w:rPr>
      <w:rFonts w:ascii="Arial" w:hAnsi="Arial" w:cs="Arial" w:hint="default"/>
      <w:sz w:val="18"/>
      <w:szCs w:val="18"/>
    </w:rPr>
  </w:style>
  <w:style w:type="character" w:customStyle="1" w:styleId="ListLabel10">
    <w:name w:val="ListLabel 10"/>
    <w:qFormat/>
    <w:rsid w:val="009717D1"/>
    <w:rPr>
      <w:rFonts w:cs="Courier New"/>
    </w:rPr>
  </w:style>
  <w:style w:type="character" w:customStyle="1" w:styleId="ListLabel11">
    <w:name w:val="ListLabel 11"/>
    <w:qFormat/>
    <w:rsid w:val="009717D1"/>
    <w:rPr>
      <w:rFonts w:cs="Courier New"/>
    </w:rPr>
  </w:style>
  <w:style w:type="character" w:customStyle="1" w:styleId="ListLabel12">
    <w:name w:val="ListLabel 12"/>
    <w:qFormat/>
    <w:rsid w:val="009717D1"/>
    <w:rPr>
      <w:rFonts w:cs="Courier New"/>
    </w:rPr>
  </w:style>
  <w:style w:type="character" w:customStyle="1" w:styleId="ListLabel1">
    <w:name w:val="ListLabel 1"/>
    <w:qFormat/>
    <w:rsid w:val="009717D1"/>
    <w:rPr>
      <w:rFonts w:cs="Courier New"/>
    </w:rPr>
  </w:style>
  <w:style w:type="character" w:customStyle="1" w:styleId="ListLabel2">
    <w:name w:val="ListLabel 2"/>
    <w:qFormat/>
    <w:rsid w:val="009717D1"/>
    <w:rPr>
      <w:rFonts w:cs="Courier New"/>
    </w:rPr>
  </w:style>
  <w:style w:type="character" w:customStyle="1" w:styleId="ListLabel3">
    <w:name w:val="ListLabel 3"/>
    <w:qFormat/>
    <w:rsid w:val="009717D1"/>
    <w:rPr>
      <w:rFonts w:cs="Courier New"/>
    </w:rPr>
  </w:style>
  <w:style w:type="character" w:customStyle="1" w:styleId="ListLabel7">
    <w:name w:val="ListLabel 7"/>
    <w:qFormat/>
    <w:rsid w:val="009717D1"/>
    <w:rPr>
      <w:rFonts w:cs="Courier New"/>
    </w:rPr>
  </w:style>
  <w:style w:type="character" w:customStyle="1" w:styleId="ListLabel8">
    <w:name w:val="ListLabel 8"/>
    <w:qFormat/>
    <w:rsid w:val="009717D1"/>
    <w:rPr>
      <w:rFonts w:cs="Courier New"/>
    </w:rPr>
  </w:style>
  <w:style w:type="character" w:customStyle="1" w:styleId="ListLabel9">
    <w:name w:val="ListLabel 9"/>
    <w:qFormat/>
    <w:rsid w:val="009717D1"/>
    <w:rPr>
      <w:rFonts w:cs="Courier New"/>
    </w:rPr>
  </w:style>
  <w:style w:type="character" w:customStyle="1" w:styleId="ListLabel4">
    <w:name w:val="ListLabel 4"/>
    <w:qFormat/>
    <w:rsid w:val="009717D1"/>
    <w:rPr>
      <w:rFonts w:cs="Courier New"/>
    </w:rPr>
  </w:style>
  <w:style w:type="character" w:customStyle="1" w:styleId="ListLabel5">
    <w:name w:val="ListLabel 5"/>
    <w:qFormat/>
    <w:rsid w:val="009717D1"/>
    <w:rPr>
      <w:rFonts w:cs="Courier New"/>
    </w:rPr>
  </w:style>
  <w:style w:type="character" w:customStyle="1" w:styleId="ListLabel6">
    <w:name w:val="ListLabel 6"/>
    <w:qFormat/>
    <w:rsid w:val="009717D1"/>
    <w:rPr>
      <w:rFonts w:cs="Courier New"/>
    </w:rPr>
  </w:style>
  <w:style w:type="character" w:customStyle="1" w:styleId="Zadanifontodlomka4">
    <w:name w:val="Zadani font odlomka4"/>
    <w:rsid w:val="009717D1"/>
  </w:style>
  <w:style w:type="character" w:customStyle="1" w:styleId="Grafikeoznake1">
    <w:name w:val="Grafičke oznake1"/>
    <w:rsid w:val="009717D1"/>
    <w:rPr>
      <w:rFonts w:ascii="OpenSymbol" w:eastAsia="OpenSymbol" w:hAnsi="OpenSymbol" w:cs="OpenSymbol"/>
    </w:rPr>
  </w:style>
  <w:style w:type="paragraph" w:customStyle="1" w:styleId="Opisslike3">
    <w:name w:val="Opis slike3"/>
    <w:basedOn w:val="Normal"/>
    <w:rsid w:val="009717D1"/>
    <w:pPr>
      <w:suppressLineNumbers/>
      <w:suppressAutoHyphens/>
      <w:spacing w:before="120" w:after="120"/>
    </w:pPr>
    <w:rPr>
      <w:rFonts w:ascii="Times New Roman" w:eastAsia="Calibri" w:hAnsi="Times New Roman" w:cs="Arial"/>
      <w:b w:val="0"/>
      <w:i/>
      <w:iCs/>
      <w:color w:val="000000"/>
      <w:szCs w:val="24"/>
      <w:lang w:val="en-US" w:eastAsia="zh-CN"/>
    </w:rPr>
  </w:style>
  <w:style w:type="paragraph" w:customStyle="1" w:styleId="Opisslike2">
    <w:name w:val="Opis slike2"/>
    <w:basedOn w:val="Normal"/>
    <w:rsid w:val="009717D1"/>
    <w:pPr>
      <w:suppressLineNumbers/>
      <w:suppressAutoHyphens/>
      <w:spacing w:before="120" w:after="120"/>
    </w:pPr>
    <w:rPr>
      <w:rFonts w:ascii="Times New Roman" w:eastAsia="Calibri" w:hAnsi="Times New Roman" w:cs="Arial"/>
      <w:b w:val="0"/>
      <w:i/>
      <w:iCs/>
      <w:color w:val="000000"/>
      <w:szCs w:val="24"/>
      <w:lang w:val="en-US" w:eastAsia="zh-CN"/>
    </w:rPr>
  </w:style>
  <w:style w:type="paragraph" w:customStyle="1" w:styleId="Tijeloteksta31">
    <w:name w:val="Tijelo teksta 31"/>
    <w:basedOn w:val="Normal"/>
    <w:rsid w:val="009717D1"/>
    <w:pPr>
      <w:suppressAutoHyphens/>
      <w:jc w:val="center"/>
    </w:pPr>
    <w:rPr>
      <w:rFonts w:ascii="Times New Roman" w:eastAsia="Calibri" w:hAnsi="Times New Roman"/>
      <w:b w:val="0"/>
      <w:i/>
      <w:iCs/>
      <w:color w:val="000000"/>
      <w:sz w:val="22"/>
      <w:szCs w:val="22"/>
      <w:lang w:val="en-US" w:eastAsia="zh-CN"/>
    </w:rPr>
  </w:style>
  <w:style w:type="paragraph" w:customStyle="1" w:styleId="Tijeloteksta-uvlaka22">
    <w:name w:val="Tijelo teksta - uvlaka 22"/>
    <w:basedOn w:val="Normal"/>
    <w:rsid w:val="009717D1"/>
    <w:pPr>
      <w:suppressAutoHyphens/>
      <w:spacing w:after="120" w:line="480" w:lineRule="auto"/>
      <w:ind w:left="283"/>
    </w:pPr>
    <w:rPr>
      <w:rFonts w:ascii="Times New Roman" w:eastAsia="Calibri" w:hAnsi="Times New Roman" w:cs="HRAvantgard"/>
      <w:b w:val="0"/>
      <w:color w:val="000000"/>
      <w:sz w:val="22"/>
      <w:szCs w:val="22"/>
      <w:lang w:val="en-US" w:eastAsia="zh-CN"/>
    </w:rPr>
  </w:style>
  <w:style w:type="paragraph" w:customStyle="1" w:styleId="Tijeloteksta21">
    <w:name w:val="Tijelo teksta 21"/>
    <w:basedOn w:val="Normal"/>
    <w:rsid w:val="009717D1"/>
    <w:pPr>
      <w:suppressAutoHyphens/>
      <w:spacing w:after="120" w:line="480" w:lineRule="auto"/>
    </w:pPr>
    <w:rPr>
      <w:rFonts w:ascii="Times New Roman" w:hAnsi="Times New Roman"/>
      <w:color w:val="000000"/>
      <w:sz w:val="22"/>
      <w:lang w:val="en-AU" w:eastAsia="zh-CN"/>
    </w:rPr>
  </w:style>
  <w:style w:type="paragraph" w:customStyle="1" w:styleId="ListParagraph1">
    <w:name w:val="List Paragraph1"/>
    <w:basedOn w:val="Normal"/>
    <w:rsid w:val="009717D1"/>
    <w:pPr>
      <w:widowControl w:val="0"/>
      <w:suppressAutoHyphens/>
      <w:ind w:left="720"/>
      <w:contextualSpacing/>
    </w:pPr>
    <w:rPr>
      <w:rFonts w:ascii="Times New Roman" w:eastAsia="Lucida Sans Unicode" w:hAnsi="Times New Roman"/>
      <w:b w:val="0"/>
      <w:color w:val="000000"/>
      <w:sz w:val="22"/>
      <w:szCs w:val="22"/>
      <w:lang w:eastAsia="zh-CN"/>
    </w:rPr>
  </w:style>
  <w:style w:type="paragraph" w:customStyle="1" w:styleId="Tijeloteksta-uvlaka31">
    <w:name w:val="Tijelo teksta - uvlaka 31"/>
    <w:basedOn w:val="Normal"/>
    <w:rsid w:val="009717D1"/>
    <w:pPr>
      <w:suppressAutoHyphens/>
      <w:spacing w:after="120"/>
      <w:ind w:left="283"/>
    </w:pPr>
    <w:rPr>
      <w:rFonts w:ascii="Times New Roman" w:eastAsia="Calibri" w:hAnsi="Times New Roman"/>
      <w:b w:val="0"/>
      <w:color w:val="000000"/>
      <w:sz w:val="16"/>
      <w:szCs w:val="16"/>
      <w:lang w:eastAsia="zh-CN"/>
    </w:rPr>
  </w:style>
  <w:style w:type="paragraph" w:customStyle="1" w:styleId="t-9-8">
    <w:name w:val="t-9-8"/>
    <w:basedOn w:val="Normal"/>
    <w:rsid w:val="009717D1"/>
    <w:pPr>
      <w:suppressAutoHyphens/>
      <w:spacing w:before="280" w:after="280"/>
    </w:pPr>
    <w:rPr>
      <w:rFonts w:ascii="Times New Roman" w:eastAsia="Calibri" w:hAnsi="Times New Roman"/>
      <w:b w:val="0"/>
      <w:color w:val="000000"/>
      <w:sz w:val="22"/>
      <w:szCs w:val="22"/>
      <w:lang w:eastAsia="zh-CN"/>
    </w:rPr>
  </w:style>
  <w:style w:type="paragraph" w:customStyle="1" w:styleId="Sadrajokvira">
    <w:name w:val="Sadržaj okvira"/>
    <w:basedOn w:val="Normal"/>
    <w:qFormat/>
    <w:rsid w:val="009717D1"/>
    <w:pPr>
      <w:suppressAutoHyphens/>
    </w:pPr>
    <w:rPr>
      <w:rFonts w:ascii="Times New Roman" w:eastAsia="Calibri" w:hAnsi="Times New Roman" w:cs="HRAvantgard"/>
      <w:b w:val="0"/>
      <w:color w:val="000000"/>
      <w:sz w:val="22"/>
      <w:szCs w:val="22"/>
      <w:lang w:val="en-US" w:eastAsia="zh-CN"/>
    </w:rPr>
  </w:style>
  <w:style w:type="paragraph" w:customStyle="1" w:styleId="Sadrajitablice">
    <w:name w:val="Sadržaji tablice"/>
    <w:basedOn w:val="Normal"/>
    <w:qFormat/>
    <w:rsid w:val="009717D1"/>
    <w:pPr>
      <w:suppressLineNumbers/>
      <w:suppressAutoHyphens/>
    </w:pPr>
    <w:rPr>
      <w:rFonts w:ascii="Times New Roman" w:eastAsia="Calibri" w:hAnsi="Times New Roman" w:cs="HRAvantgard"/>
      <w:b w:val="0"/>
      <w:color w:val="000000"/>
      <w:sz w:val="22"/>
      <w:szCs w:val="22"/>
      <w:lang w:val="en-US" w:eastAsia="zh-CN"/>
    </w:rPr>
  </w:style>
  <w:style w:type="paragraph" w:customStyle="1" w:styleId="Naslovtablice">
    <w:name w:val="Naslov tablice"/>
    <w:basedOn w:val="Sadrajitablice"/>
    <w:qFormat/>
    <w:rsid w:val="009717D1"/>
    <w:pPr>
      <w:jc w:val="center"/>
    </w:pPr>
    <w:rPr>
      <w:b/>
      <w:bCs/>
    </w:rPr>
  </w:style>
  <w:style w:type="paragraph" w:customStyle="1" w:styleId="western">
    <w:name w:val="western"/>
    <w:basedOn w:val="Normal"/>
    <w:rsid w:val="009717D1"/>
    <w:pPr>
      <w:spacing w:before="100" w:beforeAutospacing="1"/>
      <w:jc w:val="both"/>
    </w:pPr>
    <w:rPr>
      <w:rFonts w:ascii="Times New Roman" w:hAnsi="Times New Roman"/>
      <w:b w:val="0"/>
      <w:color w:val="000000"/>
      <w:szCs w:val="24"/>
    </w:rPr>
  </w:style>
  <w:style w:type="paragraph" w:styleId="Predmetkomentara">
    <w:name w:val="annotation subject"/>
    <w:basedOn w:val="Tekstkomentara"/>
    <w:next w:val="Tekstkomentara"/>
    <w:link w:val="PredmetkomentaraChar"/>
    <w:uiPriority w:val="99"/>
    <w:semiHidden/>
    <w:unhideWhenUsed/>
    <w:rsid w:val="009717D1"/>
    <w:pPr>
      <w:spacing w:after="0"/>
    </w:pPr>
    <w:rPr>
      <w:rFonts w:ascii="Times New Roman" w:hAnsi="Times New Roman" w:cs="HRAvantgard"/>
      <w:b/>
      <w:bCs/>
      <w:color w:val="000000"/>
      <w:lang w:val="en-US" w:eastAsia="zh-CN"/>
    </w:rPr>
  </w:style>
  <w:style w:type="character" w:customStyle="1" w:styleId="PredmetkomentaraChar">
    <w:name w:val="Predmet komentara Char"/>
    <w:basedOn w:val="TekstkomentaraChar"/>
    <w:link w:val="Predmetkomentara"/>
    <w:uiPriority w:val="99"/>
    <w:semiHidden/>
    <w:rsid w:val="009717D1"/>
    <w:rPr>
      <w:rFonts w:ascii="Times New Roman" w:eastAsia="Calibri" w:hAnsi="Times New Roman" w:cs="HRAvantgard"/>
      <w:b/>
      <w:bCs/>
      <w:color w:val="000000"/>
      <w:sz w:val="20"/>
      <w:szCs w:val="20"/>
      <w:lang w:val="en-US" w:eastAsia="zh-CN"/>
    </w:rPr>
  </w:style>
  <w:style w:type="character" w:customStyle="1" w:styleId="ZaglavljeChar1">
    <w:name w:val="Zaglavlje Char1"/>
    <w:uiPriority w:val="99"/>
    <w:rsid w:val="009717D1"/>
    <w:rPr>
      <w:rFonts w:eastAsia="Calibri" w:cs="HRAvantgard"/>
      <w:color w:val="000000"/>
      <w:sz w:val="22"/>
      <w:szCs w:val="22"/>
      <w:lang w:val="en-US" w:eastAsia="zh-CN"/>
    </w:rPr>
  </w:style>
  <w:style w:type="character" w:customStyle="1" w:styleId="Nerijeenospominjanje1">
    <w:name w:val="Neriješeno spominjanje1"/>
    <w:basedOn w:val="Zadanifontodlomka"/>
    <w:uiPriority w:val="99"/>
    <w:semiHidden/>
    <w:unhideWhenUsed/>
    <w:rsid w:val="009717D1"/>
    <w:rPr>
      <w:color w:val="605E5C"/>
      <w:shd w:val="clear" w:color="auto" w:fill="E1DFDD"/>
    </w:rPr>
  </w:style>
  <w:style w:type="character" w:customStyle="1" w:styleId="Bodytext3NotBold">
    <w:name w:val="Body text (3) + Not Bold"/>
    <w:basedOn w:val="Zadanifontodlomka"/>
    <w:uiPriority w:val="99"/>
    <w:qFormat/>
    <w:rsid w:val="004376E1"/>
    <w:rPr>
      <w:rFonts w:ascii="Arial" w:hAnsi="Arial" w:cs="Arial"/>
      <w:b/>
      <w:bCs/>
      <w:spacing w:val="0"/>
      <w:sz w:val="22"/>
      <w:szCs w:val="22"/>
      <w:u w:val="none"/>
      <w:effect w:val="none"/>
    </w:rPr>
  </w:style>
  <w:style w:type="character" w:customStyle="1" w:styleId="ListLabel13">
    <w:name w:val="ListLabel 13"/>
    <w:qFormat/>
    <w:rsid w:val="004376E1"/>
    <w:rPr>
      <w:rFonts w:cs="Courier New"/>
    </w:rPr>
  </w:style>
  <w:style w:type="character" w:customStyle="1" w:styleId="ListLabel14">
    <w:name w:val="ListLabel 14"/>
    <w:qFormat/>
    <w:rsid w:val="004376E1"/>
    <w:rPr>
      <w:rFonts w:cs="Courier New"/>
    </w:rPr>
  </w:style>
  <w:style w:type="character" w:customStyle="1" w:styleId="ListLabel15">
    <w:name w:val="ListLabel 15"/>
    <w:qFormat/>
    <w:rsid w:val="004376E1"/>
    <w:rPr>
      <w:b w:val="0"/>
      <w:sz w:val="24"/>
    </w:rPr>
  </w:style>
  <w:style w:type="character" w:customStyle="1" w:styleId="ListLabel16">
    <w:name w:val="ListLabel 16"/>
    <w:qFormat/>
    <w:rsid w:val="004376E1"/>
    <w:rPr>
      <w:b w:val="0"/>
      <w:sz w:val="22"/>
    </w:rPr>
  </w:style>
  <w:style w:type="character" w:customStyle="1" w:styleId="ListLabel17">
    <w:name w:val="ListLabel 17"/>
    <w:qFormat/>
    <w:rsid w:val="004376E1"/>
    <w:rPr>
      <w:rFonts w:eastAsia="Times New Roman" w:cs="Times New Roman"/>
    </w:rPr>
  </w:style>
  <w:style w:type="character" w:customStyle="1" w:styleId="ListLabel18">
    <w:name w:val="ListLabel 18"/>
    <w:qFormat/>
    <w:rsid w:val="004376E1"/>
    <w:rPr>
      <w:rFonts w:cs="Courier New"/>
    </w:rPr>
  </w:style>
  <w:style w:type="character" w:customStyle="1" w:styleId="ListLabel19">
    <w:name w:val="ListLabel 19"/>
    <w:qFormat/>
    <w:rsid w:val="004376E1"/>
    <w:rPr>
      <w:rFonts w:cs="Courier New"/>
    </w:rPr>
  </w:style>
  <w:style w:type="character" w:customStyle="1" w:styleId="ListLabel20">
    <w:name w:val="ListLabel 20"/>
    <w:qFormat/>
    <w:rsid w:val="004376E1"/>
    <w:rPr>
      <w:rFonts w:cs="Courier New"/>
    </w:rPr>
  </w:style>
  <w:style w:type="character" w:customStyle="1" w:styleId="ListLabel21">
    <w:name w:val="ListLabel 21"/>
    <w:qFormat/>
    <w:rsid w:val="004376E1"/>
    <w:rPr>
      <w:sz w:val="22"/>
    </w:rPr>
  </w:style>
  <w:style w:type="character" w:customStyle="1" w:styleId="ListLabel22">
    <w:name w:val="ListLabel 22"/>
    <w:qFormat/>
    <w:rsid w:val="004376E1"/>
    <w:rPr>
      <w:rFonts w:eastAsia="Calibri" w:cs="Times-BoldItalic"/>
      <w:sz w:val="20"/>
    </w:rPr>
  </w:style>
  <w:style w:type="character" w:customStyle="1" w:styleId="ListLabel23">
    <w:name w:val="ListLabel 23"/>
    <w:qFormat/>
    <w:rsid w:val="004376E1"/>
    <w:rPr>
      <w:rFonts w:cs="Courier New"/>
    </w:rPr>
  </w:style>
  <w:style w:type="character" w:customStyle="1" w:styleId="ListLabel24">
    <w:name w:val="ListLabel 24"/>
    <w:qFormat/>
    <w:rsid w:val="004376E1"/>
    <w:rPr>
      <w:rFonts w:cs="Courier New"/>
    </w:rPr>
  </w:style>
  <w:style w:type="character" w:customStyle="1" w:styleId="ListLabel25">
    <w:name w:val="ListLabel 25"/>
    <w:qFormat/>
    <w:rsid w:val="004376E1"/>
    <w:rPr>
      <w:rFonts w:cs="Courier New"/>
    </w:rPr>
  </w:style>
  <w:style w:type="character" w:customStyle="1" w:styleId="ListLabel26">
    <w:name w:val="ListLabel 26"/>
    <w:qFormat/>
    <w:rsid w:val="004376E1"/>
    <w:rPr>
      <w:rFonts w:eastAsia="Calibri" w:cs="Times-BoldItalic"/>
      <w:sz w:val="22"/>
    </w:rPr>
  </w:style>
  <w:style w:type="character" w:customStyle="1" w:styleId="ListLabel27">
    <w:name w:val="ListLabel 27"/>
    <w:qFormat/>
    <w:rsid w:val="004376E1"/>
    <w:rPr>
      <w:rFonts w:cs="Courier New"/>
    </w:rPr>
  </w:style>
  <w:style w:type="character" w:customStyle="1" w:styleId="ListLabel28">
    <w:name w:val="ListLabel 28"/>
    <w:qFormat/>
    <w:rsid w:val="004376E1"/>
    <w:rPr>
      <w:rFonts w:cs="Courier New"/>
    </w:rPr>
  </w:style>
  <w:style w:type="character" w:customStyle="1" w:styleId="ListLabel29">
    <w:name w:val="ListLabel 29"/>
    <w:qFormat/>
    <w:rsid w:val="004376E1"/>
    <w:rPr>
      <w:rFonts w:cs="Courier New"/>
    </w:rPr>
  </w:style>
  <w:style w:type="character" w:customStyle="1" w:styleId="ListLabel30">
    <w:name w:val="ListLabel 30"/>
    <w:qFormat/>
    <w:rsid w:val="004376E1"/>
    <w:rPr>
      <w:b w:val="0"/>
    </w:rPr>
  </w:style>
  <w:style w:type="character" w:customStyle="1" w:styleId="ListLabel31">
    <w:name w:val="ListLabel 31"/>
    <w:qFormat/>
    <w:rsid w:val="004376E1"/>
    <w:rPr>
      <w:b w:val="0"/>
    </w:rPr>
  </w:style>
  <w:style w:type="character" w:customStyle="1" w:styleId="ListLabel32">
    <w:name w:val="ListLabel 32"/>
    <w:qFormat/>
    <w:rsid w:val="004376E1"/>
    <w:rPr>
      <w:b/>
      <w:sz w:val="22"/>
    </w:rPr>
  </w:style>
  <w:style w:type="character" w:customStyle="1" w:styleId="ListLabel33">
    <w:name w:val="ListLabel 33"/>
    <w:qFormat/>
    <w:rsid w:val="004376E1"/>
    <w:rPr>
      <w:rFonts w:cs="Times New Roman"/>
      <w:sz w:val="22"/>
    </w:rPr>
  </w:style>
  <w:style w:type="character" w:customStyle="1" w:styleId="ListLabel34">
    <w:name w:val="ListLabel 34"/>
    <w:qFormat/>
    <w:rsid w:val="004376E1"/>
    <w:rPr>
      <w:rFonts w:cs="Courier New"/>
    </w:rPr>
  </w:style>
  <w:style w:type="character" w:customStyle="1" w:styleId="ListLabel35">
    <w:name w:val="ListLabel 35"/>
    <w:qFormat/>
    <w:rsid w:val="004376E1"/>
    <w:rPr>
      <w:rFonts w:cs="Wingdings"/>
    </w:rPr>
  </w:style>
  <w:style w:type="character" w:customStyle="1" w:styleId="ListLabel36">
    <w:name w:val="ListLabel 36"/>
    <w:qFormat/>
    <w:rsid w:val="004376E1"/>
    <w:rPr>
      <w:rFonts w:cs="Symbol"/>
    </w:rPr>
  </w:style>
  <w:style w:type="character" w:customStyle="1" w:styleId="ListLabel37">
    <w:name w:val="ListLabel 37"/>
    <w:qFormat/>
    <w:rsid w:val="004376E1"/>
    <w:rPr>
      <w:rFonts w:cs="Courier New"/>
    </w:rPr>
  </w:style>
  <w:style w:type="character" w:customStyle="1" w:styleId="ListLabel38">
    <w:name w:val="ListLabel 38"/>
    <w:qFormat/>
    <w:rsid w:val="004376E1"/>
    <w:rPr>
      <w:rFonts w:cs="Wingdings"/>
    </w:rPr>
  </w:style>
  <w:style w:type="character" w:customStyle="1" w:styleId="ListLabel39">
    <w:name w:val="ListLabel 39"/>
    <w:qFormat/>
    <w:rsid w:val="004376E1"/>
    <w:rPr>
      <w:rFonts w:cs="Symbol"/>
    </w:rPr>
  </w:style>
  <w:style w:type="character" w:customStyle="1" w:styleId="ListLabel40">
    <w:name w:val="ListLabel 40"/>
    <w:qFormat/>
    <w:rsid w:val="004376E1"/>
    <w:rPr>
      <w:rFonts w:cs="Courier New"/>
    </w:rPr>
  </w:style>
  <w:style w:type="character" w:customStyle="1" w:styleId="ListLabel41">
    <w:name w:val="ListLabel 41"/>
    <w:qFormat/>
    <w:rsid w:val="004376E1"/>
    <w:rPr>
      <w:rFonts w:cs="Wingdings"/>
    </w:rPr>
  </w:style>
  <w:style w:type="character" w:customStyle="1" w:styleId="ListLabel42">
    <w:name w:val="ListLabel 42"/>
    <w:qFormat/>
    <w:rsid w:val="004376E1"/>
    <w:rPr>
      <w:b w:val="0"/>
      <w:sz w:val="22"/>
    </w:rPr>
  </w:style>
  <w:style w:type="character" w:customStyle="1" w:styleId="ListLabel43">
    <w:name w:val="ListLabel 43"/>
    <w:qFormat/>
    <w:rsid w:val="004376E1"/>
    <w:rPr>
      <w:sz w:val="22"/>
    </w:rPr>
  </w:style>
  <w:style w:type="character" w:customStyle="1" w:styleId="ListLabel44">
    <w:name w:val="ListLabel 44"/>
    <w:qFormat/>
    <w:rsid w:val="004376E1"/>
    <w:rPr>
      <w:rFonts w:cs="Times-BoldItalic"/>
      <w:sz w:val="22"/>
    </w:rPr>
  </w:style>
  <w:style w:type="character" w:customStyle="1" w:styleId="ListLabel45">
    <w:name w:val="ListLabel 45"/>
    <w:qFormat/>
    <w:rsid w:val="004376E1"/>
    <w:rPr>
      <w:rFonts w:cs="Courier New"/>
    </w:rPr>
  </w:style>
  <w:style w:type="character" w:customStyle="1" w:styleId="ListLabel46">
    <w:name w:val="ListLabel 46"/>
    <w:qFormat/>
    <w:rsid w:val="004376E1"/>
    <w:rPr>
      <w:rFonts w:cs="Wingdings"/>
    </w:rPr>
  </w:style>
  <w:style w:type="character" w:customStyle="1" w:styleId="ListLabel47">
    <w:name w:val="ListLabel 47"/>
    <w:qFormat/>
    <w:rsid w:val="004376E1"/>
    <w:rPr>
      <w:rFonts w:cs="Symbol"/>
    </w:rPr>
  </w:style>
  <w:style w:type="character" w:customStyle="1" w:styleId="ListLabel48">
    <w:name w:val="ListLabel 48"/>
    <w:qFormat/>
    <w:rsid w:val="004376E1"/>
    <w:rPr>
      <w:rFonts w:cs="Courier New"/>
    </w:rPr>
  </w:style>
  <w:style w:type="character" w:customStyle="1" w:styleId="ListLabel49">
    <w:name w:val="ListLabel 49"/>
    <w:qFormat/>
    <w:rsid w:val="004376E1"/>
    <w:rPr>
      <w:rFonts w:cs="Wingdings"/>
    </w:rPr>
  </w:style>
  <w:style w:type="character" w:customStyle="1" w:styleId="ListLabel50">
    <w:name w:val="ListLabel 50"/>
    <w:qFormat/>
    <w:rsid w:val="004376E1"/>
    <w:rPr>
      <w:rFonts w:cs="Symbol"/>
    </w:rPr>
  </w:style>
  <w:style w:type="character" w:customStyle="1" w:styleId="ListLabel51">
    <w:name w:val="ListLabel 51"/>
    <w:qFormat/>
    <w:rsid w:val="004376E1"/>
    <w:rPr>
      <w:rFonts w:cs="Courier New"/>
    </w:rPr>
  </w:style>
  <w:style w:type="character" w:customStyle="1" w:styleId="ListLabel52">
    <w:name w:val="ListLabel 52"/>
    <w:qFormat/>
    <w:rsid w:val="004376E1"/>
    <w:rPr>
      <w:rFonts w:cs="Wingdings"/>
    </w:rPr>
  </w:style>
  <w:style w:type="character" w:customStyle="1" w:styleId="ListLabel53">
    <w:name w:val="ListLabel 53"/>
    <w:qFormat/>
    <w:rsid w:val="004376E1"/>
    <w:rPr>
      <w:b/>
      <w:sz w:val="22"/>
    </w:rPr>
  </w:style>
  <w:style w:type="character" w:customStyle="1" w:styleId="ListLabel54">
    <w:name w:val="ListLabel 54"/>
    <w:qFormat/>
    <w:rsid w:val="004376E1"/>
    <w:rPr>
      <w:rFonts w:cs="Times New Roman"/>
      <w:sz w:val="22"/>
    </w:rPr>
  </w:style>
  <w:style w:type="character" w:customStyle="1" w:styleId="ListLabel55">
    <w:name w:val="ListLabel 55"/>
    <w:qFormat/>
    <w:rsid w:val="004376E1"/>
    <w:rPr>
      <w:rFonts w:cs="Courier New"/>
    </w:rPr>
  </w:style>
  <w:style w:type="character" w:customStyle="1" w:styleId="ListLabel56">
    <w:name w:val="ListLabel 56"/>
    <w:qFormat/>
    <w:rsid w:val="004376E1"/>
    <w:rPr>
      <w:rFonts w:cs="Wingdings"/>
    </w:rPr>
  </w:style>
  <w:style w:type="character" w:customStyle="1" w:styleId="ListLabel57">
    <w:name w:val="ListLabel 57"/>
    <w:qFormat/>
    <w:rsid w:val="004376E1"/>
    <w:rPr>
      <w:rFonts w:cs="Symbol"/>
    </w:rPr>
  </w:style>
  <w:style w:type="character" w:customStyle="1" w:styleId="ListLabel58">
    <w:name w:val="ListLabel 58"/>
    <w:qFormat/>
    <w:rsid w:val="004376E1"/>
    <w:rPr>
      <w:rFonts w:cs="Courier New"/>
    </w:rPr>
  </w:style>
  <w:style w:type="character" w:customStyle="1" w:styleId="ListLabel59">
    <w:name w:val="ListLabel 59"/>
    <w:qFormat/>
    <w:rsid w:val="004376E1"/>
    <w:rPr>
      <w:rFonts w:cs="Wingdings"/>
    </w:rPr>
  </w:style>
  <w:style w:type="character" w:customStyle="1" w:styleId="ListLabel60">
    <w:name w:val="ListLabel 60"/>
    <w:qFormat/>
    <w:rsid w:val="004376E1"/>
    <w:rPr>
      <w:rFonts w:cs="Symbol"/>
    </w:rPr>
  </w:style>
  <w:style w:type="character" w:customStyle="1" w:styleId="ListLabel61">
    <w:name w:val="ListLabel 61"/>
    <w:qFormat/>
    <w:rsid w:val="004376E1"/>
    <w:rPr>
      <w:rFonts w:cs="Courier New"/>
    </w:rPr>
  </w:style>
  <w:style w:type="character" w:customStyle="1" w:styleId="ListLabel62">
    <w:name w:val="ListLabel 62"/>
    <w:qFormat/>
    <w:rsid w:val="004376E1"/>
    <w:rPr>
      <w:rFonts w:cs="Wingdings"/>
    </w:rPr>
  </w:style>
  <w:style w:type="character" w:customStyle="1" w:styleId="ListLabel63">
    <w:name w:val="ListLabel 63"/>
    <w:qFormat/>
    <w:rsid w:val="004376E1"/>
    <w:rPr>
      <w:b w:val="0"/>
      <w:sz w:val="22"/>
    </w:rPr>
  </w:style>
  <w:style w:type="character" w:customStyle="1" w:styleId="ListLabel64">
    <w:name w:val="ListLabel 64"/>
    <w:qFormat/>
    <w:rsid w:val="004376E1"/>
    <w:rPr>
      <w:sz w:val="22"/>
    </w:rPr>
  </w:style>
  <w:style w:type="character" w:customStyle="1" w:styleId="ListLabel65">
    <w:name w:val="ListLabel 65"/>
    <w:qFormat/>
    <w:rsid w:val="004376E1"/>
    <w:rPr>
      <w:rFonts w:cs="Times-BoldItalic"/>
      <w:sz w:val="22"/>
    </w:rPr>
  </w:style>
  <w:style w:type="character" w:customStyle="1" w:styleId="ListLabel66">
    <w:name w:val="ListLabel 66"/>
    <w:qFormat/>
    <w:rsid w:val="004376E1"/>
    <w:rPr>
      <w:rFonts w:cs="Courier New"/>
    </w:rPr>
  </w:style>
  <w:style w:type="character" w:customStyle="1" w:styleId="ListLabel67">
    <w:name w:val="ListLabel 67"/>
    <w:qFormat/>
    <w:rsid w:val="004376E1"/>
    <w:rPr>
      <w:rFonts w:cs="Wingdings"/>
    </w:rPr>
  </w:style>
  <w:style w:type="character" w:customStyle="1" w:styleId="ListLabel68">
    <w:name w:val="ListLabel 68"/>
    <w:qFormat/>
    <w:rsid w:val="004376E1"/>
    <w:rPr>
      <w:rFonts w:cs="Symbol"/>
    </w:rPr>
  </w:style>
  <w:style w:type="character" w:customStyle="1" w:styleId="ListLabel69">
    <w:name w:val="ListLabel 69"/>
    <w:qFormat/>
    <w:rsid w:val="004376E1"/>
    <w:rPr>
      <w:rFonts w:cs="Courier New"/>
    </w:rPr>
  </w:style>
  <w:style w:type="character" w:customStyle="1" w:styleId="ListLabel70">
    <w:name w:val="ListLabel 70"/>
    <w:qFormat/>
    <w:rsid w:val="004376E1"/>
    <w:rPr>
      <w:rFonts w:cs="Wingdings"/>
    </w:rPr>
  </w:style>
  <w:style w:type="character" w:customStyle="1" w:styleId="ListLabel71">
    <w:name w:val="ListLabel 71"/>
    <w:qFormat/>
    <w:rsid w:val="004376E1"/>
    <w:rPr>
      <w:rFonts w:cs="Symbol"/>
    </w:rPr>
  </w:style>
  <w:style w:type="character" w:customStyle="1" w:styleId="ListLabel72">
    <w:name w:val="ListLabel 72"/>
    <w:qFormat/>
    <w:rsid w:val="004376E1"/>
    <w:rPr>
      <w:rFonts w:cs="Courier New"/>
    </w:rPr>
  </w:style>
  <w:style w:type="character" w:customStyle="1" w:styleId="ListLabel73">
    <w:name w:val="ListLabel 73"/>
    <w:qFormat/>
    <w:rsid w:val="004376E1"/>
    <w:rPr>
      <w:rFonts w:cs="Wingdings"/>
    </w:rPr>
  </w:style>
  <w:style w:type="character" w:customStyle="1" w:styleId="ListLabel74">
    <w:name w:val="ListLabel 74"/>
    <w:qFormat/>
    <w:rsid w:val="004376E1"/>
    <w:rPr>
      <w:b/>
      <w:sz w:val="22"/>
    </w:rPr>
  </w:style>
  <w:style w:type="character" w:customStyle="1" w:styleId="ListLabel75">
    <w:name w:val="ListLabel 75"/>
    <w:qFormat/>
    <w:rsid w:val="004376E1"/>
    <w:rPr>
      <w:rFonts w:cs="Times New Roman"/>
      <w:sz w:val="22"/>
    </w:rPr>
  </w:style>
  <w:style w:type="character" w:customStyle="1" w:styleId="ListLabel76">
    <w:name w:val="ListLabel 76"/>
    <w:qFormat/>
    <w:rsid w:val="004376E1"/>
    <w:rPr>
      <w:rFonts w:cs="Courier New"/>
    </w:rPr>
  </w:style>
  <w:style w:type="character" w:customStyle="1" w:styleId="ListLabel77">
    <w:name w:val="ListLabel 77"/>
    <w:qFormat/>
    <w:rsid w:val="004376E1"/>
    <w:rPr>
      <w:rFonts w:cs="Wingdings"/>
    </w:rPr>
  </w:style>
  <w:style w:type="character" w:customStyle="1" w:styleId="ListLabel78">
    <w:name w:val="ListLabel 78"/>
    <w:qFormat/>
    <w:rsid w:val="004376E1"/>
    <w:rPr>
      <w:rFonts w:cs="Symbol"/>
    </w:rPr>
  </w:style>
  <w:style w:type="character" w:customStyle="1" w:styleId="ListLabel79">
    <w:name w:val="ListLabel 79"/>
    <w:qFormat/>
    <w:rsid w:val="004376E1"/>
    <w:rPr>
      <w:rFonts w:cs="Courier New"/>
    </w:rPr>
  </w:style>
  <w:style w:type="character" w:customStyle="1" w:styleId="ListLabel80">
    <w:name w:val="ListLabel 80"/>
    <w:qFormat/>
    <w:rsid w:val="004376E1"/>
    <w:rPr>
      <w:rFonts w:cs="Wingdings"/>
    </w:rPr>
  </w:style>
  <w:style w:type="character" w:customStyle="1" w:styleId="ListLabel81">
    <w:name w:val="ListLabel 81"/>
    <w:qFormat/>
    <w:rsid w:val="004376E1"/>
    <w:rPr>
      <w:rFonts w:cs="Symbol"/>
    </w:rPr>
  </w:style>
  <w:style w:type="character" w:customStyle="1" w:styleId="ListLabel82">
    <w:name w:val="ListLabel 82"/>
    <w:qFormat/>
    <w:rsid w:val="004376E1"/>
    <w:rPr>
      <w:rFonts w:cs="Courier New"/>
    </w:rPr>
  </w:style>
  <w:style w:type="character" w:customStyle="1" w:styleId="ListLabel83">
    <w:name w:val="ListLabel 83"/>
    <w:qFormat/>
    <w:rsid w:val="004376E1"/>
    <w:rPr>
      <w:rFonts w:cs="Wingdings"/>
    </w:rPr>
  </w:style>
  <w:style w:type="character" w:customStyle="1" w:styleId="ListLabel84">
    <w:name w:val="ListLabel 84"/>
    <w:qFormat/>
    <w:rsid w:val="004376E1"/>
    <w:rPr>
      <w:b w:val="0"/>
      <w:sz w:val="22"/>
    </w:rPr>
  </w:style>
  <w:style w:type="character" w:customStyle="1" w:styleId="ListLabel85">
    <w:name w:val="ListLabel 85"/>
    <w:qFormat/>
    <w:rsid w:val="004376E1"/>
    <w:rPr>
      <w:sz w:val="22"/>
    </w:rPr>
  </w:style>
  <w:style w:type="character" w:customStyle="1" w:styleId="ListLabel86">
    <w:name w:val="ListLabel 86"/>
    <w:qFormat/>
    <w:rsid w:val="004376E1"/>
    <w:rPr>
      <w:rFonts w:cs="Times-BoldItalic"/>
      <w:sz w:val="22"/>
    </w:rPr>
  </w:style>
  <w:style w:type="character" w:customStyle="1" w:styleId="ListLabel87">
    <w:name w:val="ListLabel 87"/>
    <w:qFormat/>
    <w:rsid w:val="004376E1"/>
    <w:rPr>
      <w:rFonts w:cs="Courier New"/>
    </w:rPr>
  </w:style>
  <w:style w:type="character" w:customStyle="1" w:styleId="ListLabel88">
    <w:name w:val="ListLabel 88"/>
    <w:qFormat/>
    <w:rsid w:val="004376E1"/>
    <w:rPr>
      <w:rFonts w:cs="Wingdings"/>
    </w:rPr>
  </w:style>
  <w:style w:type="character" w:customStyle="1" w:styleId="ListLabel89">
    <w:name w:val="ListLabel 89"/>
    <w:qFormat/>
    <w:rsid w:val="004376E1"/>
    <w:rPr>
      <w:rFonts w:cs="Symbol"/>
    </w:rPr>
  </w:style>
  <w:style w:type="character" w:customStyle="1" w:styleId="ListLabel90">
    <w:name w:val="ListLabel 90"/>
    <w:qFormat/>
    <w:rsid w:val="004376E1"/>
    <w:rPr>
      <w:rFonts w:cs="Courier New"/>
    </w:rPr>
  </w:style>
  <w:style w:type="character" w:customStyle="1" w:styleId="ListLabel91">
    <w:name w:val="ListLabel 91"/>
    <w:qFormat/>
    <w:rsid w:val="004376E1"/>
    <w:rPr>
      <w:rFonts w:cs="Wingdings"/>
    </w:rPr>
  </w:style>
  <w:style w:type="character" w:customStyle="1" w:styleId="ListLabel92">
    <w:name w:val="ListLabel 92"/>
    <w:qFormat/>
    <w:rsid w:val="004376E1"/>
    <w:rPr>
      <w:rFonts w:cs="Symbol"/>
    </w:rPr>
  </w:style>
  <w:style w:type="character" w:customStyle="1" w:styleId="ListLabel93">
    <w:name w:val="ListLabel 93"/>
    <w:qFormat/>
    <w:rsid w:val="004376E1"/>
    <w:rPr>
      <w:rFonts w:cs="Courier New"/>
    </w:rPr>
  </w:style>
  <w:style w:type="character" w:customStyle="1" w:styleId="ListLabel94">
    <w:name w:val="ListLabel 94"/>
    <w:qFormat/>
    <w:rsid w:val="004376E1"/>
    <w:rPr>
      <w:rFonts w:cs="Wingdings"/>
    </w:rPr>
  </w:style>
  <w:style w:type="character" w:customStyle="1" w:styleId="ListLabel95">
    <w:name w:val="ListLabel 95"/>
    <w:qFormat/>
    <w:rsid w:val="004376E1"/>
    <w:rPr>
      <w:b/>
      <w:sz w:val="22"/>
    </w:rPr>
  </w:style>
  <w:style w:type="character" w:customStyle="1" w:styleId="ListLabel96">
    <w:name w:val="ListLabel 96"/>
    <w:qFormat/>
    <w:rsid w:val="004376E1"/>
    <w:rPr>
      <w:rFonts w:cs="Times New Roman"/>
      <w:sz w:val="22"/>
    </w:rPr>
  </w:style>
  <w:style w:type="character" w:customStyle="1" w:styleId="ListLabel97">
    <w:name w:val="ListLabel 97"/>
    <w:qFormat/>
    <w:rsid w:val="004376E1"/>
    <w:rPr>
      <w:rFonts w:cs="Courier New"/>
    </w:rPr>
  </w:style>
  <w:style w:type="character" w:customStyle="1" w:styleId="ListLabel98">
    <w:name w:val="ListLabel 98"/>
    <w:qFormat/>
    <w:rsid w:val="004376E1"/>
    <w:rPr>
      <w:rFonts w:cs="Wingdings"/>
    </w:rPr>
  </w:style>
  <w:style w:type="character" w:customStyle="1" w:styleId="ListLabel99">
    <w:name w:val="ListLabel 99"/>
    <w:qFormat/>
    <w:rsid w:val="004376E1"/>
    <w:rPr>
      <w:rFonts w:cs="Symbol"/>
    </w:rPr>
  </w:style>
  <w:style w:type="character" w:customStyle="1" w:styleId="ListLabel100">
    <w:name w:val="ListLabel 100"/>
    <w:qFormat/>
    <w:rsid w:val="004376E1"/>
    <w:rPr>
      <w:rFonts w:cs="Courier New"/>
    </w:rPr>
  </w:style>
  <w:style w:type="character" w:customStyle="1" w:styleId="ListLabel101">
    <w:name w:val="ListLabel 101"/>
    <w:qFormat/>
    <w:rsid w:val="004376E1"/>
    <w:rPr>
      <w:rFonts w:cs="Wingdings"/>
    </w:rPr>
  </w:style>
  <w:style w:type="character" w:customStyle="1" w:styleId="ListLabel102">
    <w:name w:val="ListLabel 102"/>
    <w:qFormat/>
    <w:rsid w:val="004376E1"/>
    <w:rPr>
      <w:rFonts w:cs="Symbol"/>
    </w:rPr>
  </w:style>
  <w:style w:type="character" w:customStyle="1" w:styleId="ListLabel103">
    <w:name w:val="ListLabel 103"/>
    <w:qFormat/>
    <w:rsid w:val="004376E1"/>
    <w:rPr>
      <w:rFonts w:cs="Courier New"/>
    </w:rPr>
  </w:style>
  <w:style w:type="character" w:customStyle="1" w:styleId="ListLabel104">
    <w:name w:val="ListLabel 104"/>
    <w:qFormat/>
    <w:rsid w:val="004376E1"/>
    <w:rPr>
      <w:rFonts w:cs="Wingdings"/>
    </w:rPr>
  </w:style>
  <w:style w:type="character" w:customStyle="1" w:styleId="ListLabel105">
    <w:name w:val="ListLabel 105"/>
    <w:qFormat/>
    <w:rsid w:val="004376E1"/>
    <w:rPr>
      <w:b w:val="0"/>
      <w:sz w:val="22"/>
    </w:rPr>
  </w:style>
  <w:style w:type="character" w:customStyle="1" w:styleId="ListLabel106">
    <w:name w:val="ListLabel 106"/>
    <w:qFormat/>
    <w:rsid w:val="004376E1"/>
    <w:rPr>
      <w:sz w:val="22"/>
    </w:rPr>
  </w:style>
  <w:style w:type="character" w:customStyle="1" w:styleId="ListLabel107">
    <w:name w:val="ListLabel 107"/>
    <w:qFormat/>
    <w:rsid w:val="004376E1"/>
    <w:rPr>
      <w:rFonts w:cs="Times-BoldItalic"/>
      <w:sz w:val="22"/>
    </w:rPr>
  </w:style>
  <w:style w:type="character" w:customStyle="1" w:styleId="ListLabel108">
    <w:name w:val="ListLabel 108"/>
    <w:qFormat/>
    <w:rsid w:val="004376E1"/>
    <w:rPr>
      <w:rFonts w:cs="Courier New"/>
    </w:rPr>
  </w:style>
  <w:style w:type="character" w:customStyle="1" w:styleId="ListLabel109">
    <w:name w:val="ListLabel 109"/>
    <w:qFormat/>
    <w:rsid w:val="004376E1"/>
    <w:rPr>
      <w:rFonts w:cs="Wingdings"/>
    </w:rPr>
  </w:style>
  <w:style w:type="character" w:customStyle="1" w:styleId="ListLabel110">
    <w:name w:val="ListLabel 110"/>
    <w:qFormat/>
    <w:rsid w:val="004376E1"/>
    <w:rPr>
      <w:rFonts w:cs="Symbol"/>
    </w:rPr>
  </w:style>
  <w:style w:type="character" w:customStyle="1" w:styleId="ListLabel111">
    <w:name w:val="ListLabel 111"/>
    <w:qFormat/>
    <w:rsid w:val="004376E1"/>
    <w:rPr>
      <w:rFonts w:cs="Courier New"/>
    </w:rPr>
  </w:style>
  <w:style w:type="character" w:customStyle="1" w:styleId="ListLabel112">
    <w:name w:val="ListLabel 112"/>
    <w:qFormat/>
    <w:rsid w:val="004376E1"/>
    <w:rPr>
      <w:rFonts w:cs="Wingdings"/>
    </w:rPr>
  </w:style>
  <w:style w:type="character" w:customStyle="1" w:styleId="ListLabel113">
    <w:name w:val="ListLabel 113"/>
    <w:qFormat/>
    <w:rsid w:val="004376E1"/>
    <w:rPr>
      <w:rFonts w:cs="Symbol"/>
    </w:rPr>
  </w:style>
  <w:style w:type="character" w:customStyle="1" w:styleId="ListLabel114">
    <w:name w:val="ListLabel 114"/>
    <w:qFormat/>
    <w:rsid w:val="004376E1"/>
    <w:rPr>
      <w:rFonts w:cs="Courier New"/>
    </w:rPr>
  </w:style>
  <w:style w:type="character" w:customStyle="1" w:styleId="ListLabel115">
    <w:name w:val="ListLabel 115"/>
    <w:qFormat/>
    <w:rsid w:val="004376E1"/>
    <w:rPr>
      <w:rFonts w:cs="Wingding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8571">
      <w:bodyDiv w:val="1"/>
      <w:marLeft w:val="0"/>
      <w:marRight w:val="0"/>
      <w:marTop w:val="0"/>
      <w:marBottom w:val="0"/>
      <w:divBdr>
        <w:top w:val="none" w:sz="0" w:space="0" w:color="auto"/>
        <w:left w:val="none" w:sz="0" w:space="0" w:color="auto"/>
        <w:bottom w:val="none" w:sz="0" w:space="0" w:color="auto"/>
        <w:right w:val="none" w:sz="0" w:space="0" w:color="auto"/>
      </w:divBdr>
    </w:div>
    <w:div w:id="329912048">
      <w:bodyDiv w:val="1"/>
      <w:marLeft w:val="0"/>
      <w:marRight w:val="0"/>
      <w:marTop w:val="0"/>
      <w:marBottom w:val="0"/>
      <w:divBdr>
        <w:top w:val="none" w:sz="0" w:space="0" w:color="auto"/>
        <w:left w:val="none" w:sz="0" w:space="0" w:color="auto"/>
        <w:bottom w:val="none" w:sz="0" w:space="0" w:color="auto"/>
        <w:right w:val="none" w:sz="0" w:space="0" w:color="auto"/>
      </w:divBdr>
    </w:div>
    <w:div w:id="392627060">
      <w:bodyDiv w:val="1"/>
      <w:marLeft w:val="0"/>
      <w:marRight w:val="0"/>
      <w:marTop w:val="0"/>
      <w:marBottom w:val="0"/>
      <w:divBdr>
        <w:top w:val="none" w:sz="0" w:space="0" w:color="auto"/>
        <w:left w:val="none" w:sz="0" w:space="0" w:color="auto"/>
        <w:bottom w:val="none" w:sz="0" w:space="0" w:color="auto"/>
        <w:right w:val="none" w:sz="0" w:space="0" w:color="auto"/>
      </w:divBdr>
    </w:div>
    <w:div w:id="487982403">
      <w:bodyDiv w:val="1"/>
      <w:marLeft w:val="0"/>
      <w:marRight w:val="0"/>
      <w:marTop w:val="0"/>
      <w:marBottom w:val="0"/>
      <w:divBdr>
        <w:top w:val="none" w:sz="0" w:space="0" w:color="auto"/>
        <w:left w:val="none" w:sz="0" w:space="0" w:color="auto"/>
        <w:bottom w:val="none" w:sz="0" w:space="0" w:color="auto"/>
        <w:right w:val="none" w:sz="0" w:space="0" w:color="auto"/>
      </w:divBdr>
    </w:div>
    <w:div w:id="513110885">
      <w:bodyDiv w:val="1"/>
      <w:marLeft w:val="0"/>
      <w:marRight w:val="0"/>
      <w:marTop w:val="0"/>
      <w:marBottom w:val="0"/>
      <w:divBdr>
        <w:top w:val="none" w:sz="0" w:space="0" w:color="auto"/>
        <w:left w:val="none" w:sz="0" w:space="0" w:color="auto"/>
        <w:bottom w:val="none" w:sz="0" w:space="0" w:color="auto"/>
        <w:right w:val="none" w:sz="0" w:space="0" w:color="auto"/>
      </w:divBdr>
    </w:div>
    <w:div w:id="804539808">
      <w:bodyDiv w:val="1"/>
      <w:marLeft w:val="0"/>
      <w:marRight w:val="0"/>
      <w:marTop w:val="0"/>
      <w:marBottom w:val="0"/>
      <w:divBdr>
        <w:top w:val="none" w:sz="0" w:space="0" w:color="auto"/>
        <w:left w:val="none" w:sz="0" w:space="0" w:color="auto"/>
        <w:bottom w:val="none" w:sz="0" w:space="0" w:color="auto"/>
        <w:right w:val="none" w:sz="0" w:space="0" w:color="auto"/>
      </w:divBdr>
    </w:div>
    <w:div w:id="1110663968">
      <w:bodyDiv w:val="1"/>
      <w:marLeft w:val="0"/>
      <w:marRight w:val="0"/>
      <w:marTop w:val="0"/>
      <w:marBottom w:val="0"/>
      <w:divBdr>
        <w:top w:val="none" w:sz="0" w:space="0" w:color="auto"/>
        <w:left w:val="none" w:sz="0" w:space="0" w:color="auto"/>
        <w:bottom w:val="none" w:sz="0" w:space="0" w:color="auto"/>
        <w:right w:val="none" w:sz="0" w:space="0" w:color="auto"/>
      </w:divBdr>
    </w:div>
    <w:div w:id="1647516654">
      <w:bodyDiv w:val="1"/>
      <w:marLeft w:val="0"/>
      <w:marRight w:val="0"/>
      <w:marTop w:val="0"/>
      <w:marBottom w:val="0"/>
      <w:divBdr>
        <w:top w:val="none" w:sz="0" w:space="0" w:color="auto"/>
        <w:left w:val="none" w:sz="0" w:space="0" w:color="auto"/>
        <w:bottom w:val="none" w:sz="0" w:space="0" w:color="auto"/>
        <w:right w:val="none" w:sz="0" w:space="0" w:color="auto"/>
      </w:divBdr>
    </w:div>
    <w:div w:id="1662585797">
      <w:bodyDiv w:val="1"/>
      <w:marLeft w:val="0"/>
      <w:marRight w:val="0"/>
      <w:marTop w:val="0"/>
      <w:marBottom w:val="0"/>
      <w:divBdr>
        <w:top w:val="none" w:sz="0" w:space="0" w:color="auto"/>
        <w:left w:val="none" w:sz="0" w:space="0" w:color="auto"/>
        <w:bottom w:val="none" w:sz="0" w:space="0" w:color="auto"/>
        <w:right w:val="none" w:sz="0" w:space="0" w:color="auto"/>
      </w:divBdr>
    </w:div>
    <w:div w:id="1693799028">
      <w:bodyDiv w:val="1"/>
      <w:marLeft w:val="0"/>
      <w:marRight w:val="0"/>
      <w:marTop w:val="0"/>
      <w:marBottom w:val="0"/>
      <w:divBdr>
        <w:top w:val="none" w:sz="0" w:space="0" w:color="auto"/>
        <w:left w:val="none" w:sz="0" w:space="0" w:color="auto"/>
        <w:bottom w:val="none" w:sz="0" w:space="0" w:color="auto"/>
        <w:right w:val="none" w:sz="0" w:space="0" w:color="auto"/>
      </w:divBdr>
    </w:div>
    <w:div w:id="1749032835">
      <w:bodyDiv w:val="1"/>
      <w:marLeft w:val="0"/>
      <w:marRight w:val="0"/>
      <w:marTop w:val="0"/>
      <w:marBottom w:val="0"/>
      <w:divBdr>
        <w:top w:val="none" w:sz="0" w:space="0" w:color="auto"/>
        <w:left w:val="none" w:sz="0" w:space="0" w:color="auto"/>
        <w:bottom w:val="none" w:sz="0" w:space="0" w:color="auto"/>
        <w:right w:val="none" w:sz="0" w:space="0" w:color="auto"/>
      </w:divBdr>
    </w:div>
    <w:div w:id="1838959616">
      <w:bodyDiv w:val="1"/>
      <w:marLeft w:val="0"/>
      <w:marRight w:val="0"/>
      <w:marTop w:val="0"/>
      <w:marBottom w:val="0"/>
      <w:divBdr>
        <w:top w:val="none" w:sz="0" w:space="0" w:color="auto"/>
        <w:left w:val="none" w:sz="0" w:space="0" w:color="auto"/>
        <w:bottom w:val="none" w:sz="0" w:space="0" w:color="auto"/>
        <w:right w:val="none" w:sz="0" w:space="0" w:color="auto"/>
      </w:divBdr>
    </w:div>
    <w:div w:id="1909683553">
      <w:bodyDiv w:val="1"/>
      <w:marLeft w:val="0"/>
      <w:marRight w:val="0"/>
      <w:marTop w:val="0"/>
      <w:marBottom w:val="0"/>
      <w:divBdr>
        <w:top w:val="none" w:sz="0" w:space="0" w:color="auto"/>
        <w:left w:val="none" w:sz="0" w:space="0" w:color="auto"/>
        <w:bottom w:val="none" w:sz="0" w:space="0" w:color="auto"/>
        <w:right w:val="none" w:sz="0" w:space="0" w:color="auto"/>
      </w:divBdr>
    </w:div>
    <w:div w:id="2005812036">
      <w:bodyDiv w:val="1"/>
      <w:marLeft w:val="0"/>
      <w:marRight w:val="0"/>
      <w:marTop w:val="0"/>
      <w:marBottom w:val="0"/>
      <w:divBdr>
        <w:top w:val="none" w:sz="0" w:space="0" w:color="auto"/>
        <w:left w:val="none" w:sz="0" w:space="0" w:color="auto"/>
        <w:bottom w:val="none" w:sz="0" w:space="0" w:color="auto"/>
        <w:right w:val="none" w:sz="0" w:space="0" w:color="auto"/>
      </w:divBdr>
    </w:div>
    <w:div w:id="20437034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pozega.hr"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03D8CA-1C35-4CBD-BD34-DCA8CE08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24</Pages>
  <Words>7497</Words>
  <Characters>42736</Characters>
  <Application>Microsoft Office Word</Application>
  <DocSecurity>0</DocSecurity>
  <Lines>356</Lines>
  <Paragraphs>100</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Ljiljana Bilen</dc:creator>
  <cp:keywords/>
  <dc:description/>
  <cp:lastModifiedBy>Mario</cp:lastModifiedBy>
  <cp:revision>3</cp:revision>
  <cp:lastPrinted>2023-04-17T05:13:00Z</cp:lastPrinted>
  <dcterms:created xsi:type="dcterms:W3CDTF">2023-09-18T08:04:00Z</dcterms:created>
  <dcterms:modified xsi:type="dcterms:W3CDTF">2023-09-18T09:04:00Z</dcterms:modified>
</cp:coreProperties>
</file>