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:rsidRPr="00E2174F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7A5ACEEB" w:rsidR="00ED4726" w:rsidRPr="00E2174F" w:rsidRDefault="0084551D" w:rsidP="004D1131">
            <w:pPr>
              <w:pStyle w:val="Odlomakpopisa"/>
              <w:widowControl w:val="0"/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C462A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D4726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F03CDA9" w14:textId="791082D9" w:rsidR="00ED4726" w:rsidRPr="00E2174F" w:rsidRDefault="00ED4726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C639EB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8955E9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C67E7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e)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Pr="00E2174F" w:rsidRDefault="00ED4726" w:rsidP="004D1131">
            <w:pPr>
              <w:ind w:left="-1"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1CAC0732" w14:textId="529322F2" w:rsidR="00ED4726" w:rsidRPr="00E2174F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TURIZMU I 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STALIH UDRUGA I DRUŠTAVA GRAĐANA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 GRADU POŽEGI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ZA </w:t>
            </w:r>
            <w:r w:rsidR="003C462A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PRVO POLUGODIŠTE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</w:t>
            </w:r>
            <w:r w:rsidR="00327DA4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4808A6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4808A6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3CD26192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B98997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38A588C" w14:textId="77777777" w:rsidR="000460EE" w:rsidRPr="00E2174F" w:rsidRDefault="000460EE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AAEE0" w14:textId="7C22FA71" w:rsidR="001D260E" w:rsidRPr="00E2174F" w:rsidRDefault="00ED4726" w:rsidP="00E2174F">
            <w:pPr>
              <w:ind w:left="1983" w:hanging="212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Gradonačelnik Grada Požege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E36470"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5D73C1D5" w14:textId="1D538CE9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8D82B59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F19A2BF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DCCD9A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A25AEE" w14:textId="77777777" w:rsidR="00E2174F" w:rsidRPr="00E2174F" w:rsidRDefault="00E2174F" w:rsidP="00E2174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CDFF374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11F752" w14:textId="77777777" w:rsidR="00597CB1" w:rsidRPr="00E2174F" w:rsidRDefault="00597CB1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C4E33A" w14:textId="2646A7CC" w:rsidR="00ED4726" w:rsidRPr="00E2174F" w:rsidRDefault="003C462A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84551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2023.</w:t>
            </w:r>
          </w:p>
        </w:tc>
      </w:tr>
    </w:tbl>
    <w:p w14:paraId="0D74974E" w14:textId="5F388262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bookmarkStart w:id="0" w:name="_Hlk145935593"/>
      <w:r w:rsidRPr="00E2174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83E69FA" wp14:editId="3DEA3AD7">
            <wp:extent cx="314325" cy="428625"/>
            <wp:effectExtent l="0" t="0" r="9525" b="9525"/>
            <wp:docPr id="30540849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0849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4C00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0B96C79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POŽEŠKO-SLAVONSKA ŽUPANIJA</w:t>
      </w:r>
    </w:p>
    <w:p w14:paraId="44833AF1" w14:textId="5025DBCC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270B5165" wp14:editId="27E67BB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0323036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30369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="Calibri" w:hAnsi="Calibri" w:cs="Calibri"/>
          <w:sz w:val="22"/>
          <w:szCs w:val="22"/>
        </w:rPr>
        <w:t>GRAD POŽEGA</w:t>
      </w:r>
    </w:p>
    <w:p w14:paraId="79791959" w14:textId="77777777" w:rsidR="00E2174F" w:rsidRPr="00E2174F" w:rsidRDefault="00E2174F" w:rsidP="00E2174F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Gradonačelnik</w:t>
      </w:r>
    </w:p>
    <w:bookmarkEnd w:id="0"/>
    <w:p w14:paraId="323D39AF" w14:textId="77777777" w:rsidR="004808A6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4808A6" w:rsidRPr="00E2174F">
        <w:rPr>
          <w:rFonts w:asciiTheme="minorHAnsi" w:hAnsiTheme="minorHAnsi" w:cstheme="minorHAnsi"/>
          <w:sz w:val="22"/>
          <w:szCs w:val="22"/>
        </w:rPr>
        <w:t>1</w:t>
      </w:r>
    </w:p>
    <w:p w14:paraId="4113C945" w14:textId="40DEB2FC" w:rsidR="00A9461F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1-0</w:t>
      </w:r>
      <w:r w:rsidR="003C462A" w:rsidRPr="00E2174F">
        <w:rPr>
          <w:rFonts w:asciiTheme="minorHAnsi" w:hAnsiTheme="minorHAnsi" w:cstheme="minorHAnsi"/>
          <w:sz w:val="22"/>
          <w:szCs w:val="22"/>
        </w:rPr>
        <w:t>5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3C462A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="00710F39"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2</w:t>
      </w:r>
    </w:p>
    <w:p w14:paraId="2F1D2D11" w14:textId="0DFD589A" w:rsidR="00A9461F" w:rsidRPr="00E2174F" w:rsidRDefault="00A9461F" w:rsidP="00597CB1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3C462A" w:rsidRPr="00E2174F">
        <w:rPr>
          <w:rFonts w:asciiTheme="minorHAnsi" w:hAnsiTheme="minorHAnsi" w:cstheme="minorHAnsi"/>
          <w:sz w:val="22"/>
          <w:szCs w:val="22"/>
        </w:rPr>
        <w:t>1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3C462A" w:rsidRPr="00E2174F">
        <w:rPr>
          <w:rFonts w:asciiTheme="minorHAnsi" w:hAnsiTheme="minorHAnsi" w:cstheme="minorHAnsi"/>
          <w:sz w:val="22"/>
          <w:szCs w:val="22"/>
        </w:rPr>
        <w:t>rujna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202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="008955E9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503358EE" w14:textId="77777777" w:rsidR="00A9461F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</w:p>
    <w:p w14:paraId="51CCFB0A" w14:textId="77777777" w:rsidR="00597CB1" w:rsidRPr="00E2174F" w:rsidRDefault="00597CB1" w:rsidP="004D1131">
      <w:pPr>
        <w:rPr>
          <w:rFonts w:asciiTheme="minorHAnsi" w:hAnsiTheme="minorHAnsi" w:cstheme="minorHAnsi"/>
          <w:sz w:val="22"/>
          <w:szCs w:val="22"/>
        </w:rPr>
      </w:pPr>
    </w:p>
    <w:p w14:paraId="3ABA6390" w14:textId="0218DC86" w:rsidR="00A9461F" w:rsidRPr="00E2174F" w:rsidRDefault="00A9461F" w:rsidP="00597CB1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77139AD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100E5" w14:textId="77777777" w:rsidR="00E2174F" w:rsidRPr="00E2174F" w:rsidRDefault="00A9461F" w:rsidP="003C462A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PREDMET: Izvješće o realizaciji Programa javnih potreba u turizmu i ostalih udruga i društava građana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u Gradu Požegi za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3C462A" w:rsidRPr="00E2174F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E2174F">
        <w:rPr>
          <w:rFonts w:asciiTheme="minorHAnsi" w:hAnsiTheme="minorHAnsi" w:cstheme="minorHAnsi"/>
          <w:sz w:val="22"/>
          <w:szCs w:val="22"/>
        </w:rPr>
        <w:t>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3C462A" w:rsidRPr="00E2174F">
        <w:rPr>
          <w:rFonts w:asciiTheme="minorHAnsi" w:hAnsiTheme="minorHAnsi" w:cstheme="minorHAnsi"/>
          <w:sz w:val="22"/>
          <w:szCs w:val="22"/>
        </w:rPr>
        <w:t>e,</w:t>
      </w:r>
    </w:p>
    <w:p w14:paraId="4FBB7F30" w14:textId="6ED0DED2" w:rsidR="00A9461F" w:rsidRPr="00E2174F" w:rsidRDefault="00CE4FD4" w:rsidP="00E2174F">
      <w:pPr>
        <w:autoSpaceDE w:val="0"/>
        <w:autoSpaceDN w:val="0"/>
        <w:adjustRightInd w:val="0"/>
        <w:spacing w:after="24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A9461F" w:rsidRPr="00E2174F">
        <w:rPr>
          <w:rFonts w:asciiTheme="minorHAnsi" w:hAnsiTheme="minorHAnsi" w:cstheme="minorHAnsi"/>
          <w:sz w:val="22"/>
          <w:szCs w:val="22"/>
        </w:rPr>
        <w:t xml:space="preserve"> dostavlja se </w:t>
      </w:r>
    </w:p>
    <w:p w14:paraId="31DE9845" w14:textId="77777777" w:rsidR="00A9461F" w:rsidRPr="00E2174F" w:rsidRDefault="00A9461F" w:rsidP="004D113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43845A72" w14:textId="2E396C9A" w:rsidR="00A9461F" w:rsidRPr="00E2174F" w:rsidRDefault="00A9461F" w:rsidP="00A946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 osnovi članka 6</w:t>
      </w:r>
      <w:r w:rsidR="00035FF0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</w:t>
      </w:r>
      <w:r w:rsidR="00035FF0" w:rsidRPr="00E2174F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 xml:space="preserve">34. Statuta Grada Požege (Službene novine Grada Požege, broj: </w:t>
      </w:r>
      <w:r w:rsidR="00327DA4" w:rsidRPr="00E2174F">
        <w:rPr>
          <w:rFonts w:asciiTheme="minorHAnsi" w:hAnsiTheme="minorHAnsi" w:cstheme="minorHAnsi"/>
          <w:sz w:val="22"/>
          <w:szCs w:val="22"/>
        </w:rPr>
        <w:t>2/2</w:t>
      </w:r>
      <w:r w:rsidR="00CE4FD4" w:rsidRPr="00E2174F">
        <w:rPr>
          <w:rFonts w:asciiTheme="minorHAnsi" w:hAnsiTheme="minorHAnsi" w:cstheme="minorHAnsi"/>
          <w:sz w:val="22"/>
          <w:szCs w:val="22"/>
        </w:rPr>
        <w:t>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članka 59. stavka 1. Poslovnika o radu Gradskog vijeća Grada Požege </w:t>
      </w:r>
      <w:r w:rsidR="00275511" w:rsidRPr="00E2174F">
        <w:rPr>
          <w:rFonts w:asciiTheme="minorHAnsi" w:hAnsiTheme="minorHAnsi" w:cstheme="minorHAnsi"/>
          <w:sz w:val="22"/>
          <w:szCs w:val="22"/>
        </w:rPr>
        <w:t>(Službene novine Grada Požege, broj: 9/13., 19/13., 5/14., 19/14., 4/18., 7/18.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 </w:t>
      </w:r>
      <w:r w:rsidR="00275511" w:rsidRPr="00E2174F">
        <w:rPr>
          <w:rFonts w:asciiTheme="minorHAnsi" w:hAnsiTheme="minorHAnsi" w:cstheme="minorHAnsi"/>
          <w:sz w:val="22"/>
          <w:szCs w:val="22"/>
        </w:rPr>
        <w:t>pročišćeni tekst</w:t>
      </w:r>
      <w:r w:rsidR="00035FF0" w:rsidRPr="00E2174F">
        <w:rPr>
          <w:rFonts w:asciiTheme="minorHAnsi" w:hAnsiTheme="minorHAnsi" w:cstheme="minorHAnsi"/>
          <w:sz w:val="22"/>
          <w:szCs w:val="22"/>
        </w:rPr>
        <w:t>, 2/20.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035FF0" w:rsidRPr="00E2174F">
        <w:rPr>
          <w:rFonts w:asciiTheme="minorHAnsi" w:hAnsiTheme="minorHAnsi" w:cstheme="minorHAnsi"/>
          <w:sz w:val="22"/>
          <w:szCs w:val="22"/>
        </w:rPr>
        <w:t>2/21.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 i 4/21.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 </w:t>
      </w:r>
      <w:r w:rsidR="00976F31" w:rsidRPr="00E2174F">
        <w:rPr>
          <w:rFonts w:asciiTheme="minorHAnsi" w:hAnsiTheme="minorHAnsi" w:cstheme="minorHAnsi"/>
          <w:sz w:val="22"/>
          <w:szCs w:val="22"/>
        </w:rPr>
        <w:t>pročišćeni tekst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hAnsiTheme="minorHAnsi" w:cstheme="minorHAnsi"/>
          <w:sz w:val="22"/>
          <w:szCs w:val="22"/>
        </w:rPr>
        <w:t>dostavlja se Naslovu na razmatranje i usvajanje Izvješće o realizaciji Programa javnih potreba u turizmu i ostalih udruga i društava građana u Gradu Požegi za</w:t>
      </w:r>
      <w:r w:rsidR="003C462A" w:rsidRPr="00E2174F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E2174F">
        <w:rPr>
          <w:rFonts w:asciiTheme="minorHAnsi" w:hAnsiTheme="minorHAnsi" w:cstheme="minorHAnsi"/>
          <w:sz w:val="22"/>
          <w:szCs w:val="22"/>
        </w:rPr>
        <w:t>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3C462A" w:rsidRPr="00E2174F">
        <w:rPr>
          <w:rFonts w:asciiTheme="minorHAnsi" w:hAnsiTheme="minorHAnsi" w:cstheme="minorHAnsi"/>
          <w:sz w:val="22"/>
          <w:szCs w:val="22"/>
        </w:rPr>
        <w:t>e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8E96EA" w14:textId="0661D2B8" w:rsidR="00A9461F" w:rsidRPr="00E2174F" w:rsidRDefault="00A9461F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E2174F">
        <w:rPr>
          <w:rFonts w:asciiTheme="minorHAnsi" w:hAnsiTheme="minorHAnsi" w:cstheme="minorHAnsi"/>
          <w:sz w:val="22"/>
          <w:szCs w:val="22"/>
        </w:rPr>
        <w:t>(N</w:t>
      </w:r>
      <w:r w:rsidR="00035FF0" w:rsidRPr="00E2174F">
        <w:rPr>
          <w:rFonts w:asciiTheme="minorHAnsi" w:hAnsiTheme="minorHAnsi" w:cstheme="minorHAnsi"/>
          <w:sz w:val="22"/>
          <w:szCs w:val="22"/>
        </w:rPr>
        <w:t>arodne novine</w:t>
      </w:r>
      <w:r w:rsidR="00275511" w:rsidRPr="00E2174F">
        <w:rPr>
          <w:rFonts w:asciiTheme="minorHAnsi" w:hAnsiTheme="minorHAnsi" w:cstheme="minorHAnsi"/>
          <w:sz w:val="22"/>
          <w:szCs w:val="22"/>
        </w:rPr>
        <w:t>, broj: 33/01.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275511" w:rsidRPr="00E2174F">
        <w:rPr>
          <w:rFonts w:asciiTheme="minorHAnsi" w:hAnsiTheme="minorHAnsi" w:cstheme="minorHAnsi"/>
          <w:sz w:val="22"/>
          <w:szCs w:val="22"/>
        </w:rPr>
        <w:t>- vjerodostojno tumačenje, 106/03., 129/05., 109/07., 125/08., 36/09., 150/11., 144/12.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275511" w:rsidRPr="00E2174F">
        <w:rPr>
          <w:rFonts w:asciiTheme="minorHAnsi" w:hAnsiTheme="minorHAnsi" w:cstheme="minorHAnsi"/>
          <w:sz w:val="22"/>
          <w:szCs w:val="22"/>
        </w:rPr>
        <w:t>19/13.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327DA4" w:rsidRPr="00E2174F">
        <w:rPr>
          <w:rFonts w:asciiTheme="minorHAnsi" w:hAnsiTheme="minorHAnsi" w:cstheme="minorHAnsi"/>
          <w:sz w:val="22"/>
          <w:szCs w:val="22"/>
        </w:rPr>
        <w:t>,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 123/17.</w:t>
      </w:r>
      <w:r w:rsidR="00035FF0" w:rsidRPr="00E2174F">
        <w:rPr>
          <w:rFonts w:asciiTheme="minorHAnsi" w:hAnsiTheme="minorHAnsi" w:cstheme="minorHAnsi"/>
          <w:sz w:val="22"/>
          <w:szCs w:val="22"/>
        </w:rPr>
        <w:t>,</w:t>
      </w:r>
      <w:r w:rsidR="00327DA4" w:rsidRPr="00E2174F">
        <w:rPr>
          <w:rFonts w:asciiTheme="minorHAnsi" w:hAnsiTheme="minorHAnsi" w:cstheme="minorHAnsi"/>
          <w:sz w:val="22"/>
          <w:szCs w:val="22"/>
        </w:rPr>
        <w:t xml:space="preserve"> 98/19.</w:t>
      </w:r>
      <w:r w:rsidR="00035FF0" w:rsidRPr="00E2174F">
        <w:rPr>
          <w:rFonts w:asciiTheme="minorHAnsi" w:hAnsiTheme="minorHAnsi" w:cstheme="minorHAnsi"/>
          <w:sz w:val="22"/>
          <w:szCs w:val="22"/>
        </w:rPr>
        <w:t xml:space="preserve"> i 144/20.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hAnsiTheme="minorHAnsi" w:cstheme="minorHAnsi"/>
          <w:sz w:val="22"/>
          <w:szCs w:val="22"/>
        </w:rPr>
        <w:t xml:space="preserve">članka </w:t>
      </w:r>
      <w:r w:rsidR="00CE4FD4" w:rsidRPr="00E2174F">
        <w:rPr>
          <w:rFonts w:asciiTheme="minorHAnsi" w:hAnsiTheme="minorHAnsi" w:cstheme="minorHAnsi"/>
          <w:sz w:val="22"/>
          <w:szCs w:val="22"/>
        </w:rPr>
        <w:t>8</w:t>
      </w:r>
      <w:r w:rsidR="00BE4554" w:rsidRPr="00E2174F">
        <w:rPr>
          <w:rFonts w:asciiTheme="minorHAnsi" w:hAnsiTheme="minorHAnsi" w:cstheme="minorHAnsi"/>
          <w:sz w:val="22"/>
          <w:szCs w:val="22"/>
        </w:rPr>
        <w:t>8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Pr="00E2174F">
        <w:rPr>
          <w:rFonts w:asciiTheme="minorHAnsi" w:hAnsiTheme="minorHAnsi" w:cstheme="minorHAnsi"/>
          <w:sz w:val="22"/>
          <w:szCs w:val="22"/>
        </w:rPr>
        <w:t>Zakona o proračunu (N</w:t>
      </w:r>
      <w:r w:rsidR="00035FF0" w:rsidRPr="00E2174F">
        <w:rPr>
          <w:rFonts w:asciiTheme="minorHAnsi" w:hAnsiTheme="minorHAnsi" w:cstheme="minorHAnsi"/>
          <w:sz w:val="22"/>
          <w:szCs w:val="22"/>
        </w:rPr>
        <w:t>arodne novine</w:t>
      </w:r>
      <w:r w:rsidRPr="00E2174F">
        <w:rPr>
          <w:rFonts w:asciiTheme="minorHAnsi" w:hAnsiTheme="minorHAnsi" w:cstheme="minorHAnsi"/>
          <w:sz w:val="22"/>
          <w:szCs w:val="22"/>
        </w:rPr>
        <w:t xml:space="preserve">, broj: </w:t>
      </w:r>
      <w:r w:rsidR="00CE4FD4" w:rsidRPr="00E2174F">
        <w:rPr>
          <w:rFonts w:asciiTheme="minorHAnsi" w:hAnsiTheme="minorHAnsi" w:cstheme="minorHAnsi"/>
          <w:sz w:val="22"/>
          <w:szCs w:val="22"/>
        </w:rPr>
        <w:t>144/21.</w:t>
      </w:r>
      <w:r w:rsidRPr="00E2174F">
        <w:rPr>
          <w:rFonts w:asciiTheme="minorHAnsi" w:hAnsiTheme="minorHAnsi" w:cstheme="minorHAnsi"/>
          <w:sz w:val="22"/>
          <w:szCs w:val="22"/>
        </w:rPr>
        <w:t>)</w:t>
      </w:r>
      <w:r w:rsidR="00976F31" w:rsidRPr="00E2174F">
        <w:rPr>
          <w:rFonts w:asciiTheme="minorHAnsi" w:hAnsiTheme="minorHAnsi" w:cstheme="minorHAnsi"/>
          <w:sz w:val="22"/>
          <w:szCs w:val="22"/>
        </w:rPr>
        <w:t>,</w:t>
      </w:r>
      <w:r w:rsidRPr="00E2174F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035FF0" w:rsidRPr="00E2174F">
        <w:rPr>
          <w:rFonts w:asciiTheme="minorHAnsi" w:hAnsiTheme="minorHAnsi" w:cstheme="minorHAnsi"/>
          <w:sz w:val="22"/>
          <w:szCs w:val="22"/>
        </w:rPr>
        <w:t>9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327DA4" w:rsidRPr="00E2174F">
        <w:rPr>
          <w:rFonts w:asciiTheme="minorHAnsi" w:hAnsiTheme="minorHAnsi" w:cstheme="minorHAnsi"/>
          <w:sz w:val="22"/>
          <w:szCs w:val="22"/>
        </w:rPr>
        <w:t>2/2</w:t>
      </w:r>
      <w:r w:rsidR="00035FF0" w:rsidRPr="00E2174F">
        <w:rPr>
          <w:rFonts w:asciiTheme="minorHAnsi" w:hAnsiTheme="minorHAnsi" w:cstheme="minorHAnsi"/>
          <w:sz w:val="22"/>
          <w:szCs w:val="22"/>
        </w:rPr>
        <w:t>1</w:t>
      </w:r>
      <w:r w:rsidR="00327DA4" w:rsidRPr="00E2174F">
        <w:rPr>
          <w:rFonts w:asciiTheme="minorHAnsi" w:hAnsiTheme="minorHAnsi" w:cstheme="minorHAnsi"/>
          <w:sz w:val="22"/>
          <w:szCs w:val="22"/>
        </w:rPr>
        <w:t>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>).</w:t>
      </w:r>
    </w:p>
    <w:p w14:paraId="0BF3F7EA" w14:textId="77777777" w:rsidR="00E2174F" w:rsidRPr="00E2174F" w:rsidRDefault="00E2174F" w:rsidP="00E2174F">
      <w:pPr>
        <w:rPr>
          <w:rFonts w:ascii="Calibri" w:hAnsi="Calibri" w:cs="Calibri"/>
          <w:sz w:val="22"/>
          <w:szCs w:val="22"/>
        </w:rPr>
      </w:pPr>
      <w:bookmarkStart w:id="1" w:name="_Hlk83193608"/>
    </w:p>
    <w:p w14:paraId="297A748C" w14:textId="77777777" w:rsidR="00E2174F" w:rsidRPr="00E2174F" w:rsidRDefault="00E2174F" w:rsidP="00E2174F">
      <w:pPr>
        <w:ind w:left="6379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GRADONAČELNIK</w:t>
      </w:r>
    </w:p>
    <w:p w14:paraId="59D5DC99" w14:textId="77777777" w:rsidR="00E2174F" w:rsidRPr="00E2174F" w:rsidRDefault="00E2174F" w:rsidP="00E2174F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</w:rPr>
      </w:pPr>
      <w:r w:rsidRPr="00E2174F">
        <w:rPr>
          <w:rFonts w:ascii="Calibri" w:hAnsi="Calibri" w:cs="Calibri"/>
          <w:sz w:val="22"/>
          <w:szCs w:val="22"/>
        </w:rPr>
        <w:t>dr.sc. Željko Glavić, v.r.</w:t>
      </w:r>
    </w:p>
    <w:bookmarkEnd w:id="1"/>
    <w:p w14:paraId="3C9302FE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6A8D5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004B2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E5D53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A88F8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43F39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DF7AD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7D610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267DA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PRIVITAK:</w:t>
      </w:r>
    </w:p>
    <w:p w14:paraId="1ADB170A" w14:textId="77777777" w:rsidR="00976F31" w:rsidRPr="00E2174F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5296C014" w14:textId="3A951197" w:rsidR="00A9461F" w:rsidRPr="00E2174F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C67E7D" w:rsidRPr="00E2174F">
        <w:rPr>
          <w:rFonts w:asciiTheme="minorHAnsi" w:hAnsiTheme="minorHAnsi" w:cstheme="minorHAnsi"/>
          <w:sz w:val="22"/>
          <w:szCs w:val="22"/>
        </w:rPr>
        <w:t>Gradskog vijeća G</w:t>
      </w:r>
      <w:r w:rsidRPr="00E2174F">
        <w:rPr>
          <w:rFonts w:asciiTheme="minorHAnsi" w:hAnsiTheme="minorHAnsi" w:cstheme="minorHAnsi"/>
          <w:sz w:val="22"/>
          <w:szCs w:val="22"/>
        </w:rPr>
        <w:t>rad</w:t>
      </w:r>
      <w:r w:rsidR="00C67E7D" w:rsidRPr="00E2174F">
        <w:rPr>
          <w:rFonts w:asciiTheme="minorHAnsi" w:hAnsiTheme="minorHAnsi" w:cstheme="minorHAnsi"/>
          <w:sz w:val="22"/>
          <w:szCs w:val="22"/>
        </w:rPr>
        <w:t xml:space="preserve">a </w:t>
      </w:r>
      <w:r w:rsidRPr="00E2174F">
        <w:rPr>
          <w:rFonts w:asciiTheme="minorHAnsi" w:hAnsiTheme="minorHAnsi" w:cstheme="minorHAnsi"/>
          <w:sz w:val="22"/>
          <w:szCs w:val="22"/>
        </w:rPr>
        <w:t>Požeg</w:t>
      </w:r>
      <w:r w:rsidR="00C67E7D" w:rsidRPr="00E2174F">
        <w:rPr>
          <w:rFonts w:asciiTheme="minorHAnsi" w:hAnsiTheme="minorHAnsi" w:cstheme="minorHAnsi"/>
          <w:sz w:val="22"/>
          <w:szCs w:val="22"/>
        </w:rPr>
        <w:t>e</w:t>
      </w:r>
    </w:p>
    <w:p w14:paraId="63497214" w14:textId="4E7A83D7" w:rsidR="00A83C8B" w:rsidRPr="00E2174F" w:rsidRDefault="00A9461F" w:rsidP="00185A3A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Izvješće o realizaciji Programa javnih potreba u turizmu i ostalih </w:t>
      </w:r>
      <w:r w:rsidR="00685119" w:rsidRPr="00E2174F">
        <w:rPr>
          <w:rFonts w:asciiTheme="minorHAnsi" w:hAnsiTheme="minorHAnsi" w:cstheme="minorHAnsi"/>
          <w:sz w:val="22"/>
          <w:szCs w:val="22"/>
        </w:rPr>
        <w:t>udruga</w:t>
      </w:r>
      <w:r w:rsidR="00E2174F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685119" w:rsidRPr="00E2174F">
        <w:rPr>
          <w:rFonts w:asciiTheme="minorHAnsi" w:hAnsiTheme="minorHAnsi" w:cstheme="minorHAnsi"/>
          <w:sz w:val="22"/>
          <w:szCs w:val="22"/>
        </w:rPr>
        <w:t xml:space="preserve">i </w:t>
      </w:r>
      <w:r w:rsidRPr="00E2174F">
        <w:rPr>
          <w:rFonts w:asciiTheme="minorHAnsi" w:hAnsiTheme="minorHAnsi" w:cstheme="minorHAnsi"/>
          <w:sz w:val="22"/>
          <w:szCs w:val="22"/>
        </w:rPr>
        <w:t xml:space="preserve">društava građana u Gradu Požegi za </w:t>
      </w:r>
      <w:r w:rsidR="003C462A" w:rsidRPr="00E2174F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E2174F">
        <w:rPr>
          <w:rFonts w:asciiTheme="minorHAnsi" w:hAnsiTheme="minorHAnsi" w:cstheme="minorHAnsi"/>
          <w:sz w:val="22"/>
          <w:szCs w:val="22"/>
        </w:rPr>
        <w:t>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3C462A" w:rsidRPr="00E2174F">
        <w:rPr>
          <w:rFonts w:asciiTheme="minorHAnsi" w:hAnsiTheme="minorHAnsi" w:cstheme="minorHAnsi"/>
          <w:sz w:val="22"/>
          <w:szCs w:val="22"/>
        </w:rPr>
        <w:t>e</w:t>
      </w:r>
    </w:p>
    <w:p w14:paraId="65520093" w14:textId="77777777" w:rsidR="00A83C8B" w:rsidRPr="00E2174F" w:rsidRDefault="00A83C8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br w:type="page"/>
      </w:r>
    </w:p>
    <w:p w14:paraId="65AFC54F" w14:textId="77777777" w:rsidR="00A83C8B" w:rsidRPr="00E2174F" w:rsidRDefault="00A83C8B" w:rsidP="00A83C8B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454F6A2F" w:rsidR="00A83C8B" w:rsidRPr="00E2174F" w:rsidRDefault="00CE4FD4" w:rsidP="00A83C8B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35BD0502" w14:textId="0517F0A1" w:rsidR="00A83C8B" w:rsidRPr="00E2174F" w:rsidRDefault="00CE4FD4" w:rsidP="00A83C8B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POŽEŠKO-SLAVONSKA  ŽUPANIJA</w:t>
      </w:r>
    </w:p>
    <w:p w14:paraId="7693C01A" w14:textId="77777777" w:rsidR="00DF70BA" w:rsidRPr="00E2174F" w:rsidRDefault="00A83C8B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E2174F">
        <w:rPr>
          <w:rFonts w:asciiTheme="minorHAnsi" w:hAnsiTheme="minorHAnsi" w:cstheme="minorHAnsi"/>
          <w:sz w:val="22"/>
          <w:szCs w:val="22"/>
        </w:rPr>
        <w:t>GRAD POŽEGA</w:t>
      </w:r>
    </w:p>
    <w:p w14:paraId="5CEEF89A" w14:textId="1D3D9158" w:rsidR="00A83C8B" w:rsidRPr="00E2174F" w:rsidRDefault="00CE4FD4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GRADONAČELNIK</w:t>
      </w:r>
    </w:p>
    <w:p w14:paraId="5DFDA606" w14:textId="77777777" w:rsidR="00DF70BA" w:rsidRPr="00E2174F" w:rsidRDefault="00DF70BA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</w:p>
    <w:p w14:paraId="13E89EE6" w14:textId="7BA20D73" w:rsidR="00976F31" w:rsidRPr="00E2174F" w:rsidRDefault="00976F31" w:rsidP="00976F3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84551D" w:rsidRPr="00E2174F">
        <w:rPr>
          <w:rFonts w:asciiTheme="minorHAnsi" w:hAnsiTheme="minorHAnsi" w:cstheme="minorHAnsi"/>
          <w:sz w:val="22"/>
          <w:szCs w:val="22"/>
        </w:rPr>
        <w:t>1</w:t>
      </w:r>
    </w:p>
    <w:p w14:paraId="5E24954D" w14:textId="26BFCAC0" w:rsidR="00976F31" w:rsidRPr="00E2174F" w:rsidRDefault="00976F31" w:rsidP="00976F31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1-0</w:t>
      </w:r>
      <w:r w:rsidR="004808A6" w:rsidRPr="00E2174F">
        <w:rPr>
          <w:rFonts w:asciiTheme="minorHAnsi" w:hAnsiTheme="minorHAnsi" w:cstheme="minorHAnsi"/>
          <w:sz w:val="22"/>
          <w:szCs w:val="22"/>
        </w:rPr>
        <w:t>5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4808A6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>-2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3</w:t>
      </w:r>
    </w:p>
    <w:p w14:paraId="3C808A35" w14:textId="65808184" w:rsidR="00976F31" w:rsidRPr="00E2174F" w:rsidRDefault="00976F31" w:rsidP="00597CB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4808A6" w:rsidRPr="00E2174F">
        <w:rPr>
          <w:rFonts w:asciiTheme="minorHAnsi" w:hAnsiTheme="minorHAnsi" w:cstheme="minorHAnsi"/>
          <w:sz w:val="22"/>
          <w:szCs w:val="22"/>
        </w:rPr>
        <w:t>1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E2174F">
        <w:rPr>
          <w:rFonts w:asciiTheme="minorHAnsi" w:hAnsiTheme="minorHAnsi" w:cstheme="minorHAnsi"/>
          <w:sz w:val="22"/>
          <w:szCs w:val="22"/>
        </w:rPr>
        <w:t>rujna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202</w:t>
      </w:r>
      <w:r w:rsidR="0084551D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1158E244" w14:textId="5E5514E7" w:rsidR="00976F31" w:rsidRPr="00E2174F" w:rsidRDefault="00976F31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E2174F">
        <w:rPr>
          <w:rFonts w:asciiTheme="minorHAnsi" w:hAnsiTheme="minorHAnsi" w:cstheme="minorHAnsi"/>
          <w:sz w:val="22"/>
          <w:szCs w:val="22"/>
        </w:rPr>
        <w:t>(Narodne novine, broj: 33/01.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Pr="00E2174F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 i 19/13.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ispravak, 123/17., 98/19. i 144/20.), članka </w:t>
      </w:r>
      <w:r w:rsidR="00CE4FD4" w:rsidRPr="00E2174F">
        <w:rPr>
          <w:rFonts w:asciiTheme="minorHAnsi" w:hAnsiTheme="minorHAnsi" w:cstheme="minorHAnsi"/>
          <w:sz w:val="22"/>
          <w:szCs w:val="22"/>
        </w:rPr>
        <w:t>8</w:t>
      </w:r>
      <w:r w:rsidR="00BE4554" w:rsidRPr="00E2174F">
        <w:rPr>
          <w:rFonts w:asciiTheme="minorHAnsi" w:hAnsiTheme="minorHAnsi" w:cstheme="minorHAnsi"/>
          <w:sz w:val="22"/>
          <w:szCs w:val="22"/>
        </w:rPr>
        <w:t>8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Pr="00E2174F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CE4FD4" w:rsidRPr="00E2174F">
        <w:rPr>
          <w:rFonts w:asciiTheme="minorHAnsi" w:hAnsiTheme="minorHAnsi" w:cstheme="minorHAnsi"/>
          <w:sz w:val="22"/>
          <w:szCs w:val="22"/>
        </w:rPr>
        <w:t>144/21.</w:t>
      </w:r>
      <w:r w:rsidRPr="00E2174F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4808A6" w:rsidRPr="00E2174F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CE4FD4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4808A6" w:rsidRPr="00E2174F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84551D" w:rsidRPr="00E2174F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5E2F0BAD" w14:textId="77777777" w:rsidR="00976F31" w:rsidRPr="00E2174F" w:rsidRDefault="00976F31" w:rsidP="00597CB1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3D5C3C97" w14:textId="263A14D5" w:rsidR="00976F31" w:rsidRPr="00E2174F" w:rsidRDefault="00976F31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Izvješće </w:t>
      </w:r>
      <w:r w:rsidRPr="00E2174F">
        <w:rPr>
          <w:rFonts w:asciiTheme="minorHAnsi" w:hAnsiTheme="minorHAnsi" w:cstheme="minorHAnsi"/>
          <w:sz w:val="22"/>
          <w:szCs w:val="22"/>
        </w:rPr>
        <w:t xml:space="preserve">o realizaciji Programa javnih potreba u turizmu i ostalih udruga i društava građana u Gradu Požegi za </w:t>
      </w:r>
      <w:r w:rsidR="004808A6" w:rsidRPr="00E2174F">
        <w:rPr>
          <w:rFonts w:asciiTheme="minorHAnsi" w:hAnsiTheme="minorHAnsi" w:cstheme="minorHAnsi"/>
          <w:sz w:val="22"/>
          <w:szCs w:val="22"/>
        </w:rPr>
        <w:t>prvo polugodište 2023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8A6" w:rsidRPr="00E2174F">
        <w:rPr>
          <w:rFonts w:asciiTheme="minorHAnsi" w:hAnsiTheme="minorHAnsi" w:cstheme="minorHAnsi"/>
          <w:sz w:val="22"/>
          <w:szCs w:val="22"/>
        </w:rPr>
        <w:t>e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12FBE2" w14:textId="77777777" w:rsidR="00597CB1" w:rsidRPr="00E2174F" w:rsidRDefault="00597CB1" w:rsidP="00597CB1">
      <w:pPr>
        <w:rPr>
          <w:rFonts w:asciiTheme="minorHAnsi" w:hAnsiTheme="minorHAnsi" w:cstheme="minorHAnsi"/>
          <w:sz w:val="22"/>
          <w:szCs w:val="22"/>
        </w:rPr>
      </w:pPr>
    </w:p>
    <w:p w14:paraId="0AA925EE" w14:textId="77777777" w:rsidR="004808A6" w:rsidRPr="00E2174F" w:rsidRDefault="00597CB1" w:rsidP="00E36470">
      <w:pPr>
        <w:ind w:left="6379" w:firstLine="567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GRADONAČELNIK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81091F" w14:textId="64B0728E" w:rsidR="00597CB1" w:rsidRPr="00E2174F" w:rsidRDefault="00597CB1" w:rsidP="004808A6">
      <w:pPr>
        <w:ind w:left="6379" w:firstLine="291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dr.sc. Željko Glavić</w:t>
      </w:r>
      <w:r w:rsidR="00E36470" w:rsidRPr="00E2174F">
        <w:rPr>
          <w:rFonts w:asciiTheme="minorHAnsi" w:hAnsiTheme="minorHAnsi" w:cstheme="minorHAnsi"/>
          <w:sz w:val="22"/>
          <w:szCs w:val="22"/>
        </w:rPr>
        <w:t>, v.r.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642D8A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3D5BC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B5587" w14:textId="74BF56CD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1E151" w14:textId="0ADDE188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1D0AE" w14:textId="154F9ED8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D9338" w14:textId="1455A184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1F416" w14:textId="159DAD23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7D395" w14:textId="104CD9FE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39719" w14:textId="74D89244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02208" w14:textId="6FD652F6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C9EE7" w14:textId="77777777" w:rsidR="00597CB1" w:rsidRPr="00E2174F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266F7" w14:textId="77777777" w:rsidR="00597CB1" w:rsidRPr="00E2174F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27F8B" w14:textId="57C3C3FF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2F8F0" w14:textId="0054C6DD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DBE30" w14:textId="5A56103A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FE2B8" w14:textId="77777777" w:rsidR="0065149D" w:rsidRPr="00E2174F" w:rsidRDefault="0065149D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F93DA" w14:textId="7167FA58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F18BF" w14:textId="77777777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CF9C6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72A0C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4F7C8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DOSTAVITI:</w:t>
      </w:r>
    </w:p>
    <w:p w14:paraId="2CF2A34D" w14:textId="77777777" w:rsidR="00976F31" w:rsidRPr="00E2174F" w:rsidRDefault="00976F31" w:rsidP="00A83C8B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3D63207C" w14:textId="46800C0B" w:rsidR="00597CB1" w:rsidRPr="00E2174F" w:rsidRDefault="00976F31" w:rsidP="00597CB1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Pismohrani.</w:t>
      </w:r>
    </w:p>
    <w:p w14:paraId="395AE0A2" w14:textId="77777777" w:rsidR="00597CB1" w:rsidRPr="00E2174F" w:rsidRDefault="00597CB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br w:type="page"/>
      </w:r>
    </w:p>
    <w:p w14:paraId="1EE1FF74" w14:textId="77777777" w:rsidR="001D260E" w:rsidRPr="00E2174F" w:rsidRDefault="001D260E" w:rsidP="001D260E">
      <w:pPr>
        <w:spacing w:after="160" w:line="259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75435380"/>
      <w:bookmarkStart w:id="3" w:name="_Hlk511380742"/>
      <w:r w:rsidRPr="00E2174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PRIJEDLOG</w:t>
      </w:r>
    </w:p>
    <w:p w14:paraId="5F11C6C7" w14:textId="77777777" w:rsidR="001D260E" w:rsidRPr="00E2174F" w:rsidRDefault="001D260E" w:rsidP="001D260E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524330743"/>
      <w:bookmarkStart w:id="5" w:name="_Hlk511391266"/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22017D" wp14:editId="7B9FFFE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9EA1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DE95443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POŽEŠKO-SLAVONSKA  ŽUPANIJA</w:t>
      </w:r>
    </w:p>
    <w:p w14:paraId="0B527D03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4287B62" wp14:editId="6012493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Theme="minorHAnsi" w:hAnsiTheme="minorHAnsi" w:cstheme="minorHAnsi"/>
          <w:sz w:val="22"/>
          <w:szCs w:val="22"/>
        </w:rPr>
        <w:t>GRAD  POŽEGA</w:t>
      </w:r>
    </w:p>
    <w:bookmarkEnd w:id="2"/>
    <w:bookmarkEnd w:id="4"/>
    <w:p w14:paraId="76929A6D" w14:textId="77777777" w:rsidR="001D260E" w:rsidRPr="00E2174F" w:rsidRDefault="001D260E" w:rsidP="00597CB1">
      <w:pPr>
        <w:spacing w:after="240"/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 VIJEĆE</w:t>
      </w:r>
    </w:p>
    <w:bookmarkEnd w:id="3"/>
    <w:bookmarkEnd w:id="5"/>
    <w:p w14:paraId="0AF64CF2" w14:textId="77777777" w:rsidR="001D260E" w:rsidRPr="00E2174F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334-01/23-01/1</w:t>
      </w:r>
    </w:p>
    <w:p w14:paraId="25F29EC8" w14:textId="53D3B0F3" w:rsidR="001D260E" w:rsidRPr="00E2174F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2177-1-0</w:t>
      </w:r>
      <w:r w:rsidR="004808A6" w:rsidRPr="00E2174F">
        <w:rPr>
          <w:rFonts w:asciiTheme="minorHAnsi" w:hAnsiTheme="minorHAnsi" w:cstheme="minorHAnsi"/>
          <w:sz w:val="22"/>
          <w:szCs w:val="22"/>
        </w:rPr>
        <w:t>5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4808A6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>-23-</w:t>
      </w:r>
      <w:r w:rsidR="00BE4554" w:rsidRPr="00E2174F">
        <w:rPr>
          <w:rFonts w:asciiTheme="minorHAnsi" w:hAnsiTheme="minorHAnsi" w:cstheme="minorHAnsi"/>
          <w:sz w:val="22"/>
          <w:szCs w:val="22"/>
        </w:rPr>
        <w:t>5</w:t>
      </w:r>
      <w:r w:rsidRPr="00E217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22157" w14:textId="74F6E605" w:rsidR="001D260E" w:rsidRPr="00E2174F" w:rsidRDefault="001D260E" w:rsidP="00597CB1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__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E2174F">
        <w:rPr>
          <w:rFonts w:asciiTheme="minorHAnsi" w:hAnsiTheme="minorHAnsi" w:cstheme="minorHAnsi"/>
          <w:sz w:val="22"/>
          <w:szCs w:val="22"/>
        </w:rPr>
        <w:t>rujna</w:t>
      </w:r>
      <w:r w:rsidRPr="00E2174F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37CBDB60" w14:textId="5F5AEEB6" w:rsidR="001D260E" w:rsidRPr="00E2174F" w:rsidRDefault="001D260E" w:rsidP="00597CB1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33/01. – vjerodostojno tumačenje, 106/03., 129/05., 109/07., 125/08., 36/09., 150/11., 144/12. i 19/13. – pročišćeni tekst, 137/15. ispravak, 123/17., 98/19. i 144/20.), te članka 39. stavka 1. podstavka 20. i članka 119. stavka 1. Statuta Grada Požege (Službene novine Grada Požege, broj: 2/21. i 11/22.), Gradsko vijeće Grada Požege, na 2</w:t>
      </w:r>
      <w:r w:rsidR="004808A6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4808A6" w:rsidRPr="00E2174F">
        <w:rPr>
          <w:rFonts w:asciiTheme="minorHAnsi" w:hAnsiTheme="minorHAnsi" w:cstheme="minorHAnsi"/>
          <w:sz w:val="22"/>
          <w:szCs w:val="22"/>
        </w:rPr>
        <w:t>__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8A6" w:rsidRPr="00E2174F">
        <w:rPr>
          <w:rFonts w:asciiTheme="minorHAnsi" w:hAnsiTheme="minorHAnsi" w:cstheme="minorHAnsi"/>
          <w:sz w:val="22"/>
          <w:szCs w:val="22"/>
        </w:rPr>
        <w:t>rujna</w:t>
      </w:r>
      <w:r w:rsidRPr="00E2174F">
        <w:rPr>
          <w:rFonts w:asciiTheme="minorHAnsi" w:hAnsiTheme="minorHAnsi" w:cstheme="minorHAnsi"/>
          <w:sz w:val="22"/>
          <w:szCs w:val="22"/>
        </w:rPr>
        <w:t xml:space="preserve"> 2023. godine, donosi </w:t>
      </w:r>
    </w:p>
    <w:p w14:paraId="31DB925D" w14:textId="77777777" w:rsidR="001D260E" w:rsidRPr="00E2174F" w:rsidRDefault="001D260E" w:rsidP="001D260E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Z A K L J U Č A K</w:t>
      </w:r>
    </w:p>
    <w:p w14:paraId="4F8AC47D" w14:textId="34730D3C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o prihvaćanju Izvješća </w:t>
      </w:r>
      <w:r w:rsidRPr="00E2174F">
        <w:rPr>
          <w:rFonts w:asciiTheme="minorHAnsi" w:hAnsiTheme="minorHAnsi" w:cstheme="minorHAnsi"/>
          <w:sz w:val="22"/>
          <w:szCs w:val="22"/>
        </w:rPr>
        <w:t xml:space="preserve">o realizaciji Programa javnih potreba u turizmu i ostalih udruga i društava građana u Gradu Požegi za 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E2174F">
        <w:rPr>
          <w:rFonts w:asciiTheme="minorHAnsi" w:hAnsiTheme="minorHAnsi" w:cstheme="minorHAnsi"/>
          <w:sz w:val="22"/>
          <w:szCs w:val="22"/>
        </w:rPr>
        <w:t>202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8A6" w:rsidRPr="00E2174F">
        <w:rPr>
          <w:rFonts w:asciiTheme="minorHAnsi" w:hAnsiTheme="minorHAnsi" w:cstheme="minorHAnsi"/>
          <w:sz w:val="22"/>
          <w:szCs w:val="22"/>
        </w:rPr>
        <w:t>e</w:t>
      </w:r>
    </w:p>
    <w:p w14:paraId="48E24796" w14:textId="77777777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I.</w:t>
      </w:r>
    </w:p>
    <w:p w14:paraId="74E683C8" w14:textId="20D0A4FF" w:rsidR="001D260E" w:rsidRPr="00E2174F" w:rsidRDefault="001D260E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Izvješće o </w:t>
      </w:r>
      <w:r w:rsidRPr="00E2174F">
        <w:rPr>
          <w:rFonts w:asciiTheme="minorHAnsi" w:hAnsiTheme="minorHAnsi" w:cstheme="minorHAnsi"/>
          <w:sz w:val="22"/>
          <w:szCs w:val="22"/>
        </w:rPr>
        <w:t xml:space="preserve">realizaciji Programa javnih potreba u turizmu i ostalih udruga i društava građana u Gradu Požegi za 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E2174F">
        <w:rPr>
          <w:rFonts w:asciiTheme="minorHAnsi" w:hAnsiTheme="minorHAnsi" w:cstheme="minorHAnsi"/>
          <w:sz w:val="22"/>
          <w:szCs w:val="22"/>
        </w:rPr>
        <w:t>202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8A6" w:rsidRPr="00E2174F">
        <w:rPr>
          <w:rFonts w:asciiTheme="minorHAnsi" w:hAnsiTheme="minorHAnsi" w:cstheme="minorHAnsi"/>
          <w:sz w:val="22"/>
          <w:szCs w:val="22"/>
        </w:rPr>
        <w:t>e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101413AC" w14:textId="77777777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03B88E3" w14:textId="76D755B3" w:rsidR="001D260E" w:rsidRPr="00E2174F" w:rsidRDefault="00E2174F" w:rsidP="00597CB1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1D260E" w:rsidRPr="00E2174F">
        <w:rPr>
          <w:rFonts w:asciiTheme="minorHAnsi" w:hAnsiTheme="minorHAnsi" w:cstheme="minorHAnsi"/>
          <w:bCs/>
          <w:iCs/>
          <w:sz w:val="22"/>
          <w:szCs w:val="22"/>
        </w:rPr>
        <w:t>vaj će se Zaključak objaviti u Službenim novinama Grada Požege</w:t>
      </w:r>
      <w:r w:rsidR="001D260E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5BF39C17" w14:textId="77777777" w:rsidR="001D260E" w:rsidRPr="00E2174F" w:rsidRDefault="001D260E" w:rsidP="001D260E">
      <w:pPr>
        <w:rPr>
          <w:rFonts w:asciiTheme="minorHAnsi" w:hAnsiTheme="minorHAnsi" w:cstheme="minorHAnsi"/>
          <w:sz w:val="22"/>
          <w:szCs w:val="22"/>
        </w:rPr>
      </w:pPr>
      <w:bookmarkStart w:id="6" w:name="_Hlk511382768"/>
      <w:bookmarkStart w:id="7" w:name="_Hlk524338037"/>
    </w:p>
    <w:p w14:paraId="2BB80948" w14:textId="77777777" w:rsidR="001D260E" w:rsidRPr="00E2174F" w:rsidRDefault="001D260E" w:rsidP="001D260E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83194254"/>
      <w:r w:rsidRPr="00E2174F">
        <w:rPr>
          <w:rFonts w:asciiTheme="minorHAnsi" w:hAnsiTheme="minorHAnsi" w:cstheme="minorHAnsi"/>
          <w:sz w:val="22"/>
          <w:szCs w:val="22"/>
        </w:rPr>
        <w:t>PREDSJEDNIK</w:t>
      </w:r>
    </w:p>
    <w:bookmarkEnd w:id="6"/>
    <w:p w14:paraId="4E48CA59" w14:textId="77777777" w:rsidR="001D260E" w:rsidRPr="00E2174F" w:rsidRDefault="001D260E" w:rsidP="00597CB1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Matej Begić, </w:t>
      </w:r>
      <w:proofErr w:type="spellStart"/>
      <w:r w:rsidRPr="00E2174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dipl.ing.šum</w:t>
      </w:r>
      <w:proofErr w:type="spellEnd"/>
      <w:r w:rsidRPr="00E2174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bookmarkEnd w:id="7"/>
    <w:bookmarkEnd w:id="8"/>
    <w:p w14:paraId="5987A534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D992CF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1DDA7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6B5C7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8517C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4AE8DC" w14:textId="77777777" w:rsidR="00E2174F" w:rsidRPr="00E2174F" w:rsidRDefault="00E2174F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025DDC" w14:textId="77777777" w:rsidR="00E2174F" w:rsidRPr="00E2174F" w:rsidRDefault="00E2174F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105271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537A64C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52F38501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Upravnom odjelu za financije, ovdje  </w:t>
      </w:r>
    </w:p>
    <w:p w14:paraId="63425792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3265E93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7206DB68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2C0C1F85" w14:textId="780FD055" w:rsidR="00597CB1" w:rsidRPr="00E2174F" w:rsidRDefault="001D260E" w:rsidP="00597CB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Pismohrani</w:t>
      </w:r>
    </w:p>
    <w:p w14:paraId="11B83508" w14:textId="77777777" w:rsidR="00597CB1" w:rsidRPr="00E2174F" w:rsidRDefault="00597CB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A92C070" w14:textId="29457A94" w:rsidR="00E2174F" w:rsidRPr="00E2174F" w:rsidRDefault="00E2174F" w:rsidP="00E2174F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7412E1B" wp14:editId="2BDFA5D9">
            <wp:extent cx="316230" cy="429260"/>
            <wp:effectExtent l="0" t="0" r="7620" b="8890"/>
            <wp:docPr id="147127269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72698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6179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FC16886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POŽEŠKO-SLAVONSKA ŽUPANIJA</w:t>
      </w:r>
    </w:p>
    <w:p w14:paraId="39D3C967" w14:textId="4CD53873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0E40930" wp14:editId="6A72AFF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6062500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2500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="Calibri" w:hAnsi="Calibri" w:cs="Calibri"/>
          <w:sz w:val="22"/>
          <w:szCs w:val="22"/>
        </w:rPr>
        <w:t>GRAD POŽEGA</w:t>
      </w:r>
    </w:p>
    <w:p w14:paraId="0CE23D7A" w14:textId="77777777" w:rsidR="00E2174F" w:rsidRPr="00E2174F" w:rsidRDefault="00E2174F" w:rsidP="00E2174F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Gradonačelnik</w:t>
      </w:r>
    </w:p>
    <w:p w14:paraId="15046C22" w14:textId="16DA2BF7" w:rsidR="00376E1B" w:rsidRPr="00E2174F" w:rsidRDefault="00CE4FD4" w:rsidP="00376E1B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</w:t>
      </w:r>
      <w:r w:rsidR="00834201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834201" w:rsidRPr="00E2174F">
        <w:rPr>
          <w:rFonts w:asciiTheme="minorHAnsi" w:hAnsiTheme="minorHAnsi" w:cstheme="minorHAnsi"/>
          <w:sz w:val="22"/>
          <w:szCs w:val="22"/>
        </w:rPr>
        <w:t>1</w:t>
      </w:r>
    </w:p>
    <w:p w14:paraId="65B5080D" w14:textId="3722D54D" w:rsidR="00376E1B" w:rsidRPr="00E2174F" w:rsidRDefault="00B327CF" w:rsidP="00376E1B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4C7C6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</w:t>
      </w:r>
      <w:r w:rsidR="00034433" w:rsidRPr="00E2174F">
        <w:rPr>
          <w:rFonts w:asciiTheme="minorHAnsi" w:hAnsiTheme="minorHAnsi" w:cstheme="minorHAnsi"/>
          <w:sz w:val="22"/>
          <w:szCs w:val="22"/>
        </w:rPr>
        <w:t>0</w:t>
      </w:r>
      <w:r w:rsidR="004808A6" w:rsidRPr="00E2174F">
        <w:rPr>
          <w:rFonts w:asciiTheme="minorHAnsi" w:hAnsiTheme="minorHAnsi" w:cstheme="minorHAnsi"/>
          <w:sz w:val="22"/>
          <w:szCs w:val="22"/>
        </w:rPr>
        <w:t>5</w:t>
      </w:r>
      <w:r w:rsidR="00034433" w:rsidRPr="00E2174F">
        <w:rPr>
          <w:rFonts w:asciiTheme="minorHAnsi" w:hAnsiTheme="minorHAnsi" w:cstheme="minorHAnsi"/>
          <w:sz w:val="22"/>
          <w:szCs w:val="22"/>
        </w:rPr>
        <w:t>/0</w:t>
      </w:r>
      <w:r w:rsidR="004808A6" w:rsidRPr="00E2174F">
        <w:rPr>
          <w:rFonts w:asciiTheme="minorHAnsi" w:hAnsiTheme="minorHAnsi" w:cstheme="minorHAnsi"/>
          <w:sz w:val="22"/>
          <w:szCs w:val="22"/>
        </w:rPr>
        <w:t>2</w:t>
      </w:r>
      <w:r w:rsidR="00034433" w:rsidRPr="00E2174F">
        <w:rPr>
          <w:rFonts w:asciiTheme="minorHAnsi" w:hAnsiTheme="minorHAnsi" w:cstheme="minorHAnsi"/>
          <w:sz w:val="22"/>
          <w:szCs w:val="22"/>
        </w:rPr>
        <w:t>-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834201" w:rsidRPr="00E2174F">
        <w:rPr>
          <w:rFonts w:asciiTheme="minorHAnsi" w:hAnsiTheme="minorHAnsi" w:cstheme="minorHAnsi"/>
          <w:sz w:val="22"/>
          <w:szCs w:val="22"/>
        </w:rPr>
        <w:t>3</w:t>
      </w:r>
      <w:r w:rsidR="00376E1B"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4</w:t>
      </w:r>
    </w:p>
    <w:p w14:paraId="1DBE7400" w14:textId="4996028E" w:rsidR="00376E1B" w:rsidRPr="00E2174F" w:rsidRDefault="00376E1B" w:rsidP="00597CB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4808A6" w:rsidRPr="00E2174F">
        <w:rPr>
          <w:rFonts w:asciiTheme="minorHAnsi" w:hAnsiTheme="minorHAnsi" w:cstheme="minorHAnsi"/>
          <w:sz w:val="22"/>
          <w:szCs w:val="22"/>
        </w:rPr>
        <w:t>1</w:t>
      </w:r>
      <w:r w:rsidR="00CE4FD4" w:rsidRPr="00E2174F">
        <w:rPr>
          <w:rFonts w:asciiTheme="minorHAnsi" w:hAnsiTheme="minorHAnsi" w:cstheme="minorHAnsi"/>
          <w:sz w:val="22"/>
          <w:szCs w:val="22"/>
        </w:rPr>
        <w:t>.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4808A6" w:rsidRPr="00E2174F">
        <w:rPr>
          <w:rFonts w:asciiTheme="minorHAnsi" w:hAnsiTheme="minorHAnsi" w:cstheme="minorHAnsi"/>
          <w:sz w:val="22"/>
          <w:szCs w:val="22"/>
        </w:rPr>
        <w:t>rujna</w:t>
      </w:r>
      <w:r w:rsidR="00FD6A7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661125" w:rsidRPr="00E2174F">
        <w:rPr>
          <w:rFonts w:asciiTheme="minorHAnsi" w:hAnsiTheme="minorHAnsi" w:cstheme="minorHAnsi"/>
          <w:sz w:val="22"/>
          <w:szCs w:val="22"/>
        </w:rPr>
        <w:t>20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834201" w:rsidRPr="00E2174F">
        <w:rPr>
          <w:rFonts w:asciiTheme="minorHAnsi" w:hAnsiTheme="minorHAnsi" w:cstheme="minorHAnsi"/>
          <w:sz w:val="22"/>
          <w:szCs w:val="22"/>
        </w:rPr>
        <w:t>3</w:t>
      </w:r>
      <w:r w:rsidR="00661125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2E74F35A" w14:textId="729F7C3E" w:rsidR="00376E1B" w:rsidRPr="00E2174F" w:rsidRDefault="00376E1B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i članka 48.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točke 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>7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4F7B33" w:rsidRPr="00E2174F">
        <w:rPr>
          <w:rFonts w:asciiTheme="minorHAnsi" w:hAnsiTheme="minorHAnsi" w:cstheme="minorHAnsi"/>
          <w:sz w:val="22"/>
          <w:szCs w:val="22"/>
        </w:rPr>
        <w:t>(N</w:t>
      </w:r>
      <w:r w:rsidR="00A67D4C" w:rsidRPr="00E2174F">
        <w:rPr>
          <w:rFonts w:asciiTheme="minorHAnsi" w:hAnsiTheme="minorHAnsi" w:cstheme="minorHAnsi"/>
          <w:sz w:val="22"/>
          <w:szCs w:val="22"/>
        </w:rPr>
        <w:t>arodne novine</w:t>
      </w:r>
      <w:r w:rsidR="004F7B33" w:rsidRPr="00E2174F">
        <w:rPr>
          <w:rFonts w:asciiTheme="minorHAnsi" w:hAnsiTheme="minorHAnsi" w:cstheme="minorHAnsi"/>
          <w:sz w:val="22"/>
          <w:szCs w:val="22"/>
        </w:rPr>
        <w:t>, broj: 33/01.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4F7B33" w:rsidRPr="00E2174F">
        <w:rPr>
          <w:rFonts w:asciiTheme="minorHAnsi" w:hAnsiTheme="minorHAnsi" w:cstheme="minorHAnsi"/>
          <w:sz w:val="22"/>
          <w:szCs w:val="22"/>
        </w:rPr>
        <w:t>19/13.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A67D4C" w:rsidRPr="00E2174F">
        <w:rPr>
          <w:rFonts w:asciiTheme="minorHAnsi" w:hAnsiTheme="minorHAnsi" w:cstheme="minorHAnsi"/>
          <w:sz w:val="22"/>
          <w:szCs w:val="22"/>
        </w:rPr>
        <w:t>,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123/17.</w:t>
      </w:r>
      <w:r w:rsidR="00A67D4C" w:rsidRPr="00E2174F">
        <w:rPr>
          <w:rFonts w:asciiTheme="minorHAnsi" w:hAnsiTheme="minorHAnsi" w:cstheme="minorHAnsi"/>
          <w:sz w:val="22"/>
          <w:szCs w:val="22"/>
        </w:rPr>
        <w:t>, 98/19. i 144/20.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) </w:t>
      </w:r>
      <w:r w:rsidRPr="00E2174F">
        <w:rPr>
          <w:rFonts w:asciiTheme="minorHAnsi" w:hAnsiTheme="minorHAnsi" w:cstheme="minorHAnsi"/>
          <w:sz w:val="22"/>
          <w:szCs w:val="22"/>
        </w:rPr>
        <w:t xml:space="preserve">i članka </w:t>
      </w:r>
      <w:r w:rsidR="00CA0D5B" w:rsidRPr="00E2174F">
        <w:rPr>
          <w:rFonts w:asciiTheme="minorHAnsi" w:hAnsiTheme="minorHAnsi" w:cstheme="minorHAnsi"/>
          <w:sz w:val="22"/>
          <w:szCs w:val="22"/>
        </w:rPr>
        <w:t>6</w:t>
      </w:r>
      <w:r w:rsidR="00A67D4C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</w:t>
      </w:r>
      <w:r w:rsidR="00A67D4C" w:rsidRPr="00E2174F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>3</w:t>
      </w:r>
      <w:r w:rsidR="00FD6A79" w:rsidRPr="00E2174F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C81A45" w:rsidRPr="00E2174F">
        <w:rPr>
          <w:rFonts w:asciiTheme="minorHAnsi" w:hAnsiTheme="minorHAnsi" w:cstheme="minorHAnsi"/>
          <w:sz w:val="22"/>
          <w:szCs w:val="22"/>
        </w:rPr>
        <w:t>2/2</w:t>
      </w:r>
      <w:r w:rsidR="00A67D4C" w:rsidRPr="00E2174F">
        <w:rPr>
          <w:rFonts w:asciiTheme="minorHAnsi" w:hAnsiTheme="minorHAnsi" w:cstheme="minorHAnsi"/>
          <w:sz w:val="22"/>
          <w:szCs w:val="22"/>
        </w:rPr>
        <w:t>1</w:t>
      </w:r>
      <w:r w:rsidR="00C81A45" w:rsidRPr="00E2174F">
        <w:rPr>
          <w:rFonts w:asciiTheme="minorHAnsi" w:hAnsiTheme="minorHAnsi" w:cstheme="minorHAnsi"/>
          <w:sz w:val="22"/>
          <w:szCs w:val="22"/>
        </w:rPr>
        <w:t>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8E0325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4808A6" w:rsidRPr="00E2174F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CE4FD4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4808A6" w:rsidRPr="00E2174F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834201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661125" w:rsidRPr="00E2174F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C81A45" w:rsidRPr="00E2174F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834201" w:rsidRPr="00E2174F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661125" w:rsidRPr="00E2174F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godine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, donosi  </w:t>
      </w:r>
    </w:p>
    <w:p w14:paraId="233F4C6A" w14:textId="77777777" w:rsidR="00FD6A79" w:rsidRPr="00E2174F" w:rsidRDefault="00F23834" w:rsidP="00FD6A79">
      <w:pPr>
        <w:ind w:hanging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Z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V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J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E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Š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Ć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E</w:t>
      </w:r>
    </w:p>
    <w:p w14:paraId="4E634491" w14:textId="5C783777" w:rsidR="00F23834" w:rsidRPr="00E2174F" w:rsidRDefault="00F23834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TURIZMU I OSTALIH UDRUGA I </w:t>
      </w:r>
      <w:r w:rsidR="00C639EB" w:rsidRPr="00E2174F">
        <w:rPr>
          <w:rFonts w:asciiTheme="minorHAnsi" w:hAnsiTheme="minorHAnsi" w:cstheme="minorHAnsi"/>
          <w:bCs/>
          <w:sz w:val="22"/>
          <w:szCs w:val="22"/>
        </w:rPr>
        <w:t>D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RUŠTAVA GRAĐANA 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Pr="00E2174F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09A" w:rsidRPr="00E2174F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4808A6" w:rsidRPr="00E2174F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="005F309A" w:rsidRPr="00E2174F">
        <w:rPr>
          <w:rFonts w:asciiTheme="minorHAnsi" w:hAnsiTheme="minorHAnsi" w:cstheme="minorHAnsi"/>
          <w:bCs/>
          <w:sz w:val="22"/>
          <w:szCs w:val="22"/>
        </w:rPr>
        <w:t>20</w:t>
      </w:r>
      <w:r w:rsidR="00C81A45" w:rsidRPr="00E2174F">
        <w:rPr>
          <w:rFonts w:asciiTheme="minorHAnsi" w:hAnsiTheme="minorHAnsi" w:cstheme="minorHAnsi"/>
          <w:bCs/>
          <w:sz w:val="22"/>
          <w:szCs w:val="22"/>
        </w:rPr>
        <w:t>2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3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>. GODIN</w:t>
      </w:r>
      <w:r w:rsidR="004808A6" w:rsidRPr="00E2174F">
        <w:rPr>
          <w:rFonts w:asciiTheme="minorHAnsi" w:hAnsiTheme="minorHAnsi" w:cstheme="minorHAnsi"/>
          <w:bCs/>
          <w:sz w:val="22"/>
          <w:szCs w:val="22"/>
        </w:rPr>
        <w:t>E</w:t>
      </w:r>
    </w:p>
    <w:p w14:paraId="548A9D38" w14:textId="004C439C" w:rsidR="00F21E3B" w:rsidRPr="00E2174F" w:rsidRDefault="00F21E3B" w:rsidP="00F21E3B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 xml:space="preserve">Gradsko vijeće Grada Požege usvojilo je Program javnih potreba u turizmu i ostalih udruga i društava građana u Gradu Požegi za 2023. godinu na svojoj 16. sjednici održanoj dana, 16. prosinca 2022. godine i njegove izmjene i dopune na 19. sjednici održanoj dana, 12. travnja 2023. godine </w:t>
      </w:r>
      <w:bookmarkStart w:id="9" w:name="_Hlk19096349"/>
      <w:r w:rsidRPr="00E2174F">
        <w:rPr>
          <w:rFonts w:ascii="Calibri" w:hAnsi="Calibri" w:cs="Calibri"/>
          <w:sz w:val="22"/>
          <w:szCs w:val="22"/>
        </w:rPr>
        <w:t>(Službene novine Grada Požege, broj: 27/22. i 5/23.)</w:t>
      </w:r>
      <w:bookmarkEnd w:id="9"/>
      <w:r w:rsidRPr="00E2174F">
        <w:rPr>
          <w:rFonts w:ascii="Calibri" w:hAnsi="Calibri" w:cs="Calibri"/>
          <w:sz w:val="22"/>
          <w:szCs w:val="22"/>
        </w:rPr>
        <w:t xml:space="preserve"> (u nastavku teksta: Program). </w:t>
      </w:r>
    </w:p>
    <w:p w14:paraId="64BE6334" w14:textId="38BE3A1A" w:rsidR="00F21E3B" w:rsidRPr="00E2174F" w:rsidRDefault="00F21E3B" w:rsidP="00F21E3B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Kroz Program javnih potreba u turizmu i ostalih udruga i društava građana u prvom polugodištu 2023. godini sufinancirani su programi, kako slijedi:</w:t>
      </w:r>
    </w:p>
    <w:p w14:paraId="55FD72B3" w14:textId="3984EFDD" w:rsidR="005E664A" w:rsidRPr="00E2174F" w:rsidRDefault="005E664A" w:rsidP="00CF79D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I. </w:t>
      </w:r>
      <w:r w:rsidR="00CF79DA" w:rsidRPr="00E2174F">
        <w:rPr>
          <w:rFonts w:asciiTheme="minorHAnsi" w:hAnsiTheme="minorHAnsi" w:cstheme="minorHAnsi"/>
          <w:sz w:val="22"/>
          <w:szCs w:val="22"/>
        </w:rPr>
        <w:t>PROGRAMI U TURIZMU</w:t>
      </w:r>
      <w:r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3B6748" w:rsidRPr="00E2174F">
        <w:rPr>
          <w:rFonts w:asciiTheme="minorHAnsi" w:hAnsiTheme="minorHAnsi" w:cstheme="minorHAnsi"/>
          <w:sz w:val="22"/>
          <w:szCs w:val="22"/>
        </w:rPr>
        <w:t>–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planiran</w:t>
      </w:r>
      <w:r w:rsidR="00424BA8" w:rsidRPr="00E2174F">
        <w:rPr>
          <w:rFonts w:asciiTheme="minorHAnsi" w:hAnsiTheme="minorHAnsi" w:cstheme="minorHAnsi"/>
          <w:sz w:val="22"/>
          <w:szCs w:val="22"/>
        </w:rPr>
        <w:t>i iznos</w:t>
      </w:r>
      <w:r w:rsidRPr="00E2174F">
        <w:rPr>
          <w:rFonts w:asciiTheme="minorHAnsi" w:hAnsiTheme="minorHAnsi" w:cstheme="minorHAnsi"/>
          <w:sz w:val="22"/>
          <w:szCs w:val="22"/>
        </w:rPr>
        <w:t xml:space="preserve"> za 20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 xml:space="preserve">. godinu 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je </w:t>
      </w:r>
      <w:r w:rsidR="00CF79DA" w:rsidRPr="00E2174F">
        <w:rPr>
          <w:rFonts w:asciiTheme="minorHAnsi" w:hAnsiTheme="minorHAnsi" w:cstheme="minorHAnsi"/>
          <w:sz w:val="22"/>
          <w:szCs w:val="22"/>
        </w:rPr>
        <w:t>125.879,00 €, a realizira</w:t>
      </w:r>
      <w:r w:rsidR="00DF70BA" w:rsidRPr="00E2174F">
        <w:rPr>
          <w:rFonts w:asciiTheme="minorHAnsi" w:hAnsiTheme="minorHAnsi" w:cstheme="minorHAnsi"/>
          <w:sz w:val="22"/>
          <w:szCs w:val="22"/>
        </w:rPr>
        <w:t>n</w:t>
      </w:r>
      <w:r w:rsidR="00CF79DA" w:rsidRPr="00E2174F">
        <w:rPr>
          <w:rFonts w:asciiTheme="minorHAnsi" w:hAnsiTheme="minorHAnsi" w:cstheme="minorHAnsi"/>
          <w:sz w:val="22"/>
          <w:szCs w:val="22"/>
        </w:rPr>
        <w:t xml:space="preserve">o u izvještajnom razdoblju 52.419,12 €. </w:t>
      </w:r>
      <w:r w:rsidRPr="00E2174F">
        <w:rPr>
          <w:rFonts w:asciiTheme="minorHAnsi" w:hAnsiTheme="minorHAnsi" w:cstheme="minorHAnsi"/>
          <w:sz w:val="22"/>
          <w:szCs w:val="22"/>
        </w:rPr>
        <w:t>Realizacija programa, tabelarni dio:</w:t>
      </w:r>
    </w:p>
    <w:p w14:paraId="45EB61E8" w14:textId="1C3E3F8E" w:rsidR="00397C62" w:rsidRPr="00E2174F" w:rsidRDefault="00397C62" w:rsidP="00E2174F">
      <w:pPr>
        <w:widowControl w:val="0"/>
        <w:numPr>
          <w:ilvl w:val="1"/>
          <w:numId w:val="6"/>
        </w:numPr>
        <w:suppressAutoHyphens/>
        <w:autoSpaceDN w:val="0"/>
        <w:spacing w:after="160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Program TURISTIČKA ZAJEDNICA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3372"/>
        <w:gridCol w:w="4740"/>
        <w:gridCol w:w="1528"/>
      </w:tblGrid>
      <w:tr w:rsidR="000B055E" w:rsidRPr="00E2174F" w14:paraId="3BA3A1E1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217E981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bookmarkStart w:id="10" w:name="_Hlk120874675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NAZIV PROJEKTA/AKTIVNOSTI</w:t>
            </w:r>
          </w:p>
        </w:tc>
        <w:tc>
          <w:tcPr>
            <w:tcW w:w="4819" w:type="dxa"/>
            <w:vAlign w:val="center"/>
          </w:tcPr>
          <w:p w14:paraId="1A65ED1B" w14:textId="6C88AE15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NAMJENA SREDSTAVA</w:t>
            </w:r>
            <w:r w:rsidR="000B055E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/TEKUĆI PLAN/</w:t>
            </w:r>
            <w:r w:rsidR="000B055E" w:rsidRPr="00E2174F"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418" w:type="dxa"/>
            <w:vAlign w:val="center"/>
          </w:tcPr>
          <w:p w14:paraId="5345E65F" w14:textId="55B57A2E" w:rsidR="00397C62" w:rsidRPr="00E2174F" w:rsidRDefault="000B055E" w:rsidP="00CF79DA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REALIZIRANO U PRVOM POLUGODIŠTU 2023.</w:t>
            </w:r>
            <w:r w:rsidR="00397C62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0B055E" w:rsidRPr="00E2174F" w14:paraId="7591EEFF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0F8606A3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REDOVNU DJELATNOST TURISTIČKE ZAJEDNICE</w:t>
            </w:r>
          </w:p>
        </w:tc>
        <w:tc>
          <w:tcPr>
            <w:tcW w:w="4819" w:type="dxa"/>
            <w:vAlign w:val="center"/>
          </w:tcPr>
          <w:p w14:paraId="302433F3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za rad (plaće zaposlenih)</w:t>
            </w:r>
          </w:p>
          <w:p w14:paraId="23B96326" w14:textId="1C116F3B" w:rsidR="000B055E" w:rsidRPr="00E2174F" w:rsidRDefault="000B055E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47.800,00</w:t>
            </w:r>
          </w:p>
        </w:tc>
        <w:tc>
          <w:tcPr>
            <w:tcW w:w="1418" w:type="dxa"/>
            <w:vAlign w:val="center"/>
          </w:tcPr>
          <w:p w14:paraId="62803302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1A1D6AAB" w14:textId="6F85074A" w:rsidR="00397C62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23.898,</w:t>
            </w:r>
            <w:r w:rsidR="00397C62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00</w:t>
            </w:r>
          </w:p>
        </w:tc>
      </w:tr>
      <w:bookmarkEnd w:id="10"/>
      <w:tr w:rsidR="000B055E" w:rsidRPr="00E2174F" w14:paraId="26366307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A8A9469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PRIREDBE I MANIFESTACIJE</w:t>
            </w:r>
          </w:p>
        </w:tc>
        <w:tc>
          <w:tcPr>
            <w:tcW w:w="4819" w:type="dxa"/>
            <w:vAlign w:val="center"/>
          </w:tcPr>
          <w:p w14:paraId="316C7004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Priredbe i manifestacije:</w:t>
            </w:r>
          </w:p>
          <w:p w14:paraId="04C3D893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proofErr w:type="spellStart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Vincelovo</w:t>
            </w:r>
            <w:proofErr w:type="spellEnd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, Mjesec ljubavi u Požegi – Valentinovo,  Požeški karneval, Dan Grada – </w:t>
            </w:r>
            <w:proofErr w:type="spellStart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Grgurevo</w:t>
            </w:r>
            <w:proofErr w:type="spellEnd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, Posni ručak za Uskrs, Uskršnji sajam, Požeški kotlić, Hrvatski festival jednominutnih filmova, Ivanjski krijes, </w:t>
            </w:r>
            <w:proofErr w:type="spellStart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Kulenijada</w:t>
            </w:r>
            <w:proofErr w:type="spellEnd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, Urban Fest, Požeško kulturno ljeto, </w:t>
            </w:r>
            <w:proofErr w:type="spellStart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Fišijada</w:t>
            </w:r>
            <w:proofErr w:type="spellEnd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 Zlatne žice Slavonije, Putevima Požeške gore, Martinje &amp;Okusi jeseni, Posni ručak – za Božić, Advent u Požegi, Doček Nove godine i ostale manifestacije</w:t>
            </w:r>
          </w:p>
          <w:p w14:paraId="28120446" w14:textId="46071030" w:rsidR="000B055E" w:rsidRPr="00E2174F" w:rsidRDefault="000B055E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77.829,00</w:t>
            </w:r>
          </w:p>
        </w:tc>
        <w:tc>
          <w:tcPr>
            <w:tcW w:w="1418" w:type="dxa"/>
            <w:vAlign w:val="center"/>
          </w:tcPr>
          <w:p w14:paraId="7E9CBDB8" w14:textId="77777777" w:rsidR="00397C62" w:rsidRPr="00E2174F" w:rsidRDefault="00397C62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</w:p>
          <w:p w14:paraId="22EF61D5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23193EB4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420ED7F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FAFC99F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4BC1CAC2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77CD3244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3C193230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03CA89ED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98021A7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63ABB75" w14:textId="2E303A73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28.273,62</w:t>
            </w:r>
          </w:p>
        </w:tc>
      </w:tr>
    </w:tbl>
    <w:p w14:paraId="0F81D01F" w14:textId="50463B44" w:rsidR="00397C62" w:rsidRPr="00E2174F" w:rsidRDefault="00397C62" w:rsidP="00E2174F">
      <w:pPr>
        <w:pStyle w:val="Odlomakpopisa"/>
        <w:widowControl w:val="0"/>
        <w:numPr>
          <w:ilvl w:val="0"/>
          <w:numId w:val="6"/>
        </w:numPr>
        <w:suppressAutoHyphens/>
        <w:autoSpaceDN w:val="0"/>
        <w:spacing w:before="240" w:after="16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Program TURIZAM 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2972"/>
        <w:gridCol w:w="4253"/>
        <w:gridCol w:w="2415"/>
      </w:tblGrid>
      <w:tr w:rsidR="00397C62" w:rsidRPr="00E2174F" w14:paraId="0177A867" w14:textId="77777777" w:rsidTr="00E2174F">
        <w:trPr>
          <w:trHeight w:val="227"/>
          <w:jc w:val="center"/>
        </w:trPr>
        <w:tc>
          <w:tcPr>
            <w:tcW w:w="2972" w:type="dxa"/>
            <w:vAlign w:val="center"/>
          </w:tcPr>
          <w:p w14:paraId="021A012B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NAZIV PROJEKTA/AKTIVNOSTI</w:t>
            </w:r>
          </w:p>
        </w:tc>
        <w:tc>
          <w:tcPr>
            <w:tcW w:w="4253" w:type="dxa"/>
          </w:tcPr>
          <w:p w14:paraId="3AAB822C" w14:textId="252A1C1B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NAMJENA SREDSTAVA</w:t>
            </w:r>
            <w:r w:rsidR="00CF79DA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/TEKUĆI PLAN/</w:t>
            </w:r>
            <w:r w:rsidR="00CF79DA" w:rsidRPr="00E2174F"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2415" w:type="dxa"/>
          </w:tcPr>
          <w:p w14:paraId="60ADAAA0" w14:textId="4C63B2E5" w:rsidR="00397C62" w:rsidRPr="00E2174F" w:rsidRDefault="00CF79DA" w:rsidP="00CF79DA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REALIZIRANO U PRVOM POLUGODIŠTU 2023./€</w:t>
            </w:r>
          </w:p>
        </w:tc>
      </w:tr>
      <w:tr w:rsidR="00397C62" w:rsidRPr="00E2174F" w14:paraId="32F2DF6A" w14:textId="77777777" w:rsidTr="00E2174F">
        <w:trPr>
          <w:trHeight w:val="484"/>
          <w:jc w:val="center"/>
        </w:trPr>
        <w:tc>
          <w:tcPr>
            <w:tcW w:w="2972" w:type="dxa"/>
          </w:tcPr>
          <w:p w14:paraId="66841696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38"/>
              <w:contextualSpacing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PROMIDŽBA</w:t>
            </w:r>
          </w:p>
        </w:tc>
        <w:tc>
          <w:tcPr>
            <w:tcW w:w="4253" w:type="dxa"/>
          </w:tcPr>
          <w:p w14:paraId="746367E9" w14:textId="43D7374C" w:rsidR="00CF79DA" w:rsidRPr="00E2174F" w:rsidRDefault="00397C62" w:rsidP="00CF79DA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za promidžbu i informiranje o manifestacijama od značaja za Grad Požegu</w:t>
            </w:r>
            <w:r w:rsidR="00CF79DA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250,00</w:t>
            </w:r>
          </w:p>
        </w:tc>
        <w:tc>
          <w:tcPr>
            <w:tcW w:w="2415" w:type="dxa"/>
            <w:vAlign w:val="center"/>
          </w:tcPr>
          <w:p w14:paraId="24963EC5" w14:textId="5DCDE63D" w:rsidR="00CF79DA" w:rsidRPr="00E2174F" w:rsidRDefault="00CF79DA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247,50</w:t>
            </w:r>
          </w:p>
        </w:tc>
      </w:tr>
    </w:tbl>
    <w:p w14:paraId="265D3D35" w14:textId="3B56138C" w:rsidR="000B055E" w:rsidRPr="00E2174F" w:rsidRDefault="000B055E" w:rsidP="00E2174F">
      <w:pPr>
        <w:widowControl w:val="0"/>
        <w:suppressAutoHyphens/>
        <w:autoSpaceDN w:val="0"/>
        <w:spacing w:before="240" w:after="240"/>
        <w:ind w:firstLine="708"/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Donacije za redovnu djelatnost turističke zajednice – odnosi se na sufinanciranje redovne plaće zaposlenika.</w:t>
      </w:r>
    </w:p>
    <w:p w14:paraId="7B4104F6" w14:textId="19DDF671" w:rsidR="000B055E" w:rsidRPr="00E2174F" w:rsidRDefault="000B055E" w:rsidP="00E2174F">
      <w:pPr>
        <w:widowControl w:val="0"/>
        <w:suppressAutoHyphens/>
        <w:autoSpaceDN w:val="0"/>
        <w:spacing w:before="240" w:after="240"/>
        <w:ind w:firstLine="708"/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 xml:space="preserve">Donacije za priredbe i manifestacije – odnosi se na sufinanciranje troškova organizacije i  smještaja sudionika Oratorija „Sveta </w:t>
      </w:r>
      <w:proofErr w:type="spellStart"/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Rožalija</w:t>
      </w:r>
      <w:proofErr w:type="spellEnd"/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 xml:space="preserve">“ te „Dana grada – </w:t>
      </w:r>
      <w:proofErr w:type="spellStart"/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Grgurevo</w:t>
      </w:r>
      <w:proofErr w:type="spellEnd"/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 xml:space="preserve">“, projekta „Ljubav je u Požegi“ te manifestacije „Požeški kotlić“. U izvještajnom razdoblju ukupno je utrošeno 28.273,62 </w:t>
      </w:r>
      <w:r w:rsidR="00CF79DA" w:rsidRPr="00E2174F">
        <w:rPr>
          <w:rFonts w:asciiTheme="minorHAnsi" w:hAnsiTheme="minorHAnsi" w:cstheme="minorHAnsi"/>
          <w:bCs/>
          <w:kern w:val="2"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 xml:space="preserve"> za tekuće donacije.</w:t>
      </w:r>
    </w:p>
    <w:p w14:paraId="730667E8" w14:textId="148B600E" w:rsidR="000B055E" w:rsidRPr="00E2174F" w:rsidRDefault="000B055E" w:rsidP="00E2174F">
      <w:pPr>
        <w:ind w:right="-108"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Aktivnost Promidžb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a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 u programu Turizam odnosi se na sredstva potrebna za promidžbu događaja i manifestacija koje su važne Gradu Požegi. U izvještajnom razdoblju za navedenu aktivnost planirano je 250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,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00 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, a izvršeno 247,50 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€.</w:t>
      </w:r>
    </w:p>
    <w:p w14:paraId="2A71A2CD" w14:textId="2419C52E" w:rsidR="00397C62" w:rsidRPr="00E2174F" w:rsidRDefault="000B055E" w:rsidP="00397C62">
      <w:pPr>
        <w:widowControl w:val="0"/>
        <w:suppressAutoHyphens/>
        <w:autoSpaceDN w:val="0"/>
        <w:spacing w:before="240" w:after="240"/>
        <w:ind w:left="705" w:hanging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I</w:t>
      </w:r>
      <w:r w:rsidR="00397C62" w:rsidRPr="00E2174F">
        <w:rPr>
          <w:rFonts w:asciiTheme="minorHAnsi" w:hAnsiTheme="minorHAnsi" w:cstheme="minorHAnsi"/>
          <w:bCs/>
          <w:kern w:val="2"/>
          <w:sz w:val="22"/>
          <w:szCs w:val="22"/>
        </w:rPr>
        <w:t>I.</w:t>
      </w:r>
      <w:r w:rsidR="00397C62" w:rsidRPr="00E2174F"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Proračunski korisnik – Vijeće srpske nacionalne manjine Grada Požege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828"/>
        <w:gridCol w:w="1984"/>
        <w:gridCol w:w="1564"/>
      </w:tblGrid>
      <w:tr w:rsidR="009A59B3" w:rsidRPr="00E2174F" w14:paraId="1D6DCDC6" w14:textId="77777777" w:rsidTr="00CF662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5C46" w14:textId="020F5A55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PRORAČUNSKOG KORISNIKA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F4694A" w14:textId="77777777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IZVOR FINANCIRANJA/NAMJENA SREDSTAVA/€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3E66A" w14:textId="1387DAA1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TEKUĆI PLAN/€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B2317" w14:textId="6D3BE5DA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REALIZIRANO </w:t>
            </w:r>
            <w:r w:rsidR="00CF6626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U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PRVO</w:t>
            </w:r>
            <w:r w:rsidR="00CF6626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M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POLUGODIŠT</w:t>
            </w:r>
            <w:r w:rsidR="00CF6626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2023./€</w:t>
            </w:r>
          </w:p>
        </w:tc>
      </w:tr>
      <w:tr w:rsidR="009A59B3" w:rsidRPr="00E2174F" w14:paraId="143D7841" w14:textId="77777777" w:rsidTr="00CF6626">
        <w:trPr>
          <w:trHeight w:val="23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BE30D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417" w14:textId="6A8751E4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izvora Grad</w:t>
            </w:r>
            <w:r w:rsidR="00DF70BA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     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734E" w14:textId="01C1CA50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0D8AE" w14:textId="77777777" w:rsidR="00E2174F" w:rsidRDefault="00E2174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2272EDB" w14:textId="4D20D38E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3.308,27</w:t>
            </w:r>
          </w:p>
        </w:tc>
      </w:tr>
      <w:tr w:rsidR="009A59B3" w:rsidRPr="00E2174F" w14:paraId="08DFBEE7" w14:textId="77777777" w:rsidTr="00CF6626">
        <w:trPr>
          <w:trHeight w:val="29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B1049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7C9D" w14:textId="7533E15C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ostalih izvora iznose</w:t>
            </w:r>
            <w:r w:rsidR="00DF70BA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070" w14:textId="0D17152B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484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0DCE7D51" w14:textId="77777777" w:rsidTr="00CF6626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B5A52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AA51" w14:textId="519B81AA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Program </w:t>
            </w:r>
          </w:p>
          <w:p w14:paraId="25643ADD" w14:textId="3A3A250A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>REDOVNA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9180" w14:textId="23D55B96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9.954,00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C753" w14:textId="725D214E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3.308,27</w:t>
            </w:r>
          </w:p>
        </w:tc>
      </w:tr>
      <w:tr w:rsidR="009A59B3" w:rsidRPr="00E2174F" w14:paraId="4C713043" w14:textId="77777777" w:rsidTr="00CF6626">
        <w:trPr>
          <w:trHeight w:val="34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5FDBF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65BF" w14:textId="75380583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6AA" w14:textId="69CD702A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DEF46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3AC5D813" w14:textId="77777777" w:rsidTr="00CF6626">
        <w:trPr>
          <w:trHeight w:val="7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42698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B68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Osnovna aktivnosti vijeća manjina </w:t>
            </w:r>
          </w:p>
          <w:p w14:paraId="740954FB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materijalne i financijske rashode)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121" w14:textId="49B78A2E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9.835,00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E0DA" w14:textId="79F958F4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2.644,66</w:t>
            </w:r>
          </w:p>
        </w:tc>
      </w:tr>
      <w:tr w:rsidR="009A59B3" w:rsidRPr="00E2174F" w14:paraId="3F6FD5B8" w14:textId="77777777" w:rsidTr="00CF6626">
        <w:trPr>
          <w:trHeight w:val="30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4ED0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8DB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Nabava opreme za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947D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4B76" w14:textId="1CEF8D16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</w:tr>
      <w:tr w:rsidR="009A59B3" w:rsidRPr="00E2174F" w14:paraId="49ACF5D7" w14:textId="77777777" w:rsidTr="00CF6626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6C43E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55B3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</w:t>
            </w:r>
          </w:p>
          <w:p w14:paraId="4339A313" w14:textId="75039A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PROGRAMSKA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CF4" w14:textId="41F0C776" w:rsidR="009A59B3" w:rsidRPr="00E2174F" w:rsidRDefault="009A59B3" w:rsidP="00E2174F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1.328,00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7073A" w14:textId="0BF7B0C9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663,61</w:t>
            </w:r>
          </w:p>
        </w:tc>
      </w:tr>
      <w:tr w:rsidR="009A59B3" w:rsidRPr="00E2174F" w14:paraId="0E4FB476" w14:textId="77777777" w:rsidTr="00CF6626">
        <w:trPr>
          <w:trHeight w:val="45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79B46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52E" w14:textId="2D4E1C72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439" w14:textId="43617C7D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8BB21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7AB60E26" w14:textId="77777777" w:rsidTr="00CF6626">
        <w:trPr>
          <w:trHeight w:val="516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C644F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67C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1939" w14:textId="76B8255B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1.328,00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FB3" w14:textId="680156B9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663,61</w:t>
            </w:r>
          </w:p>
        </w:tc>
      </w:tr>
    </w:tbl>
    <w:p w14:paraId="0B6014AC" w14:textId="503D0928" w:rsidR="00397C62" w:rsidRPr="00E2174F" w:rsidRDefault="00397C62" w:rsidP="00397C62">
      <w:pPr>
        <w:widowControl w:val="0"/>
        <w:suppressAutoHyphens/>
        <w:autoSpaceDN w:val="0"/>
        <w:spacing w:before="240" w:after="240"/>
        <w:ind w:left="705" w:hanging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III.</w:t>
      </w: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POLITIČKE STRANKE, OSTALE UDRUGE I DRUŠTVA GRAĐANA I NAJAM MOBILNOG KLIZALIŠTA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3998"/>
        <w:gridCol w:w="1672"/>
        <w:gridCol w:w="1554"/>
        <w:gridCol w:w="10"/>
      </w:tblGrid>
      <w:tr w:rsidR="00397C62" w:rsidRPr="00E2174F" w14:paraId="48F701F7" w14:textId="77777777" w:rsidTr="00E2174F">
        <w:trPr>
          <w:gridAfter w:val="1"/>
          <w:wAfter w:w="10" w:type="dxa"/>
          <w:trHeight w:val="22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BC9E" w14:textId="7777777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KORISNIKA/</w:t>
            </w:r>
          </w:p>
          <w:p w14:paraId="77219A5D" w14:textId="7777777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DEFD" w14:textId="162B149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NAMJENA SREDSTAVA/</w:t>
            </w:r>
            <w:r w:rsidR="000B055E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TEKUĆI PLAN/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8B9E" w14:textId="5F705206" w:rsidR="00397C62" w:rsidRPr="00E2174F" w:rsidRDefault="000B055E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2023</w:t>
            </w:r>
            <w:r w:rsidR="00BE4554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397C62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397C62" w:rsidRPr="00E2174F" w14:paraId="39D2FD77" w14:textId="77777777" w:rsidTr="005E77E7">
        <w:trPr>
          <w:gridAfter w:val="1"/>
          <w:wAfter w:w="10" w:type="dxa"/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B34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 DRUŠTVO NAŠA DJECA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40F1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Osnovna aktivnost Društva naša djeca (za rad)</w:t>
            </w:r>
          </w:p>
          <w:p w14:paraId="4A38E800" w14:textId="024C3427" w:rsidR="000B055E" w:rsidRPr="00E2174F" w:rsidRDefault="000B055E" w:rsidP="000B055E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943D" w14:textId="77777777" w:rsidR="00E939B8" w:rsidRPr="00E2174F" w:rsidRDefault="00E939B8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429273D" w14:textId="2406E629" w:rsidR="00E939B8" w:rsidRPr="00E2174F" w:rsidRDefault="00E939B8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780,00</w:t>
            </w:r>
          </w:p>
        </w:tc>
      </w:tr>
      <w:tr w:rsidR="00397C62" w:rsidRPr="00E2174F" w14:paraId="6AA26649" w14:textId="77777777" w:rsidTr="005E77E7">
        <w:trPr>
          <w:gridAfter w:val="1"/>
          <w:wAfter w:w="10" w:type="dxa"/>
          <w:trHeight w:val="140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A1CF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lastRenderedPageBreak/>
              <w:t>2. VJERSKE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ZAJEDNICE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66B65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Donacije vjerskim zajednicama</w:t>
            </w:r>
          </w:p>
          <w:p w14:paraId="3E2302CB" w14:textId="68446C4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tekuće i kapitalne donacije)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  <w:t xml:space="preserve">      14.650,00</w:t>
            </w:r>
          </w:p>
          <w:p w14:paraId="602EFE62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Zaklada Vrhbosanske nadbiskupije (za članarinu)</w:t>
            </w:r>
          </w:p>
          <w:p w14:paraId="6AFBD554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700,00</w:t>
            </w:r>
          </w:p>
          <w:p w14:paraId="32E1B48B" w14:textId="5953BF07" w:rsidR="005E77E7" w:rsidRPr="00E2174F" w:rsidRDefault="005E77E7" w:rsidP="005E77E7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</w:t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:</w:t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15.350,00</w:t>
            </w:r>
          </w:p>
          <w:p w14:paraId="05E1F13D" w14:textId="2443793F" w:rsidR="000B055E" w:rsidRPr="00E2174F" w:rsidRDefault="000B055E" w:rsidP="005E77E7">
            <w:pPr>
              <w:widowControl w:val="0"/>
              <w:suppressAutoHyphens/>
              <w:autoSpaceDN w:val="0"/>
              <w:snapToGrid w:val="0"/>
              <w:ind w:right="4628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DF72" w14:textId="232E3E1A" w:rsidR="00397C62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9.000,00</w:t>
            </w:r>
          </w:p>
          <w:p w14:paraId="1D8B13FA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E174F38" w14:textId="4BABEC0A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47F05966" w14:textId="793043F4" w:rsidR="00E939B8" w:rsidRPr="00E2174F" w:rsidRDefault="00E939B8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9.000,00</w:t>
            </w:r>
          </w:p>
        </w:tc>
      </w:tr>
      <w:tr w:rsidR="00397C62" w:rsidRPr="00E2174F" w14:paraId="6F2488C6" w14:textId="77777777" w:rsidTr="005E77E7">
        <w:trPr>
          <w:gridAfter w:val="1"/>
          <w:wAfter w:w="10" w:type="dxa"/>
          <w:trHeight w:val="264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ADC41" w14:textId="77777777" w:rsidR="00397C62" w:rsidRPr="00E2174F" w:rsidRDefault="00397C62" w:rsidP="00397C62">
            <w:pPr>
              <w:suppressAutoHyphens/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3. DONACIJE UDRUGAMA GRAĐANA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08C5F" w14:textId="7CD461E1" w:rsidR="00397C62" w:rsidRPr="00E2174F" w:rsidRDefault="00397C62" w:rsidP="00397C62">
            <w:pPr>
              <w:widowControl w:val="0"/>
              <w:suppressAutoHyphens/>
              <w:spacing w:line="276" w:lineRule="auto"/>
              <w:ind w:right="-221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udrugama građana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EF7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5FB5DB92" w14:textId="5FC85421" w:rsidR="00397C62" w:rsidRPr="00E2174F" w:rsidRDefault="00397C62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36.830,00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19814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B21F8D5" w14:textId="11208E56" w:rsidR="00397C62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22.750,00</w:t>
            </w:r>
          </w:p>
          <w:p w14:paraId="23E07DA3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998074E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F109405" w14:textId="7640A8C8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4.000,00</w:t>
            </w:r>
          </w:p>
          <w:p w14:paraId="050D0D3A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EB55FAE" w14:textId="4A39A226" w:rsidR="00E939B8" w:rsidRPr="00E2174F" w:rsidRDefault="00E939B8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26.750,00</w:t>
            </w:r>
          </w:p>
        </w:tc>
      </w:tr>
      <w:tr w:rsidR="00397C62" w:rsidRPr="00E2174F" w14:paraId="4E0987AB" w14:textId="77777777" w:rsidTr="005E77E7">
        <w:trPr>
          <w:gridAfter w:val="1"/>
          <w:wAfter w:w="10" w:type="dxa"/>
          <w:trHeight w:val="1448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009B7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CFE35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Hrvatskoj gorskoj službi spašavanja (tekuće i kapitalne donacije)</w:t>
            </w:r>
          </w:p>
          <w:p w14:paraId="01A1A001" w14:textId="51866CE5" w:rsidR="00E939B8" w:rsidRPr="00E2174F" w:rsidRDefault="00E939B8" w:rsidP="00E939B8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Ukupno: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4C3E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1AFF57B1" w14:textId="5D57EF90" w:rsidR="00397C62" w:rsidRPr="00E2174F" w:rsidRDefault="00397C62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6.630,00</w:t>
            </w:r>
          </w:p>
          <w:p w14:paraId="50FB9D24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3083F6C5" w14:textId="36575F9B" w:rsidR="00E939B8" w:rsidRPr="00E2174F" w:rsidRDefault="00E939B8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43.460,00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A415" w14:textId="77777777" w:rsidR="00397C62" w:rsidRPr="00E2174F" w:rsidRDefault="00397C62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397C62" w:rsidRPr="00E2174F" w14:paraId="49DB05A6" w14:textId="77777777" w:rsidTr="005E77E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7898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4. FINANCIRANJE PREDSTAVNIKA ALBANSKE NACIONALNE MANJINE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5861" w14:textId="2D0C6C94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Financiranje predstavnika albanske nacionalne manjine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  <w:t xml:space="preserve">  </w:t>
            </w:r>
            <w:r w:rsid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1.390,00</w:t>
            </w:r>
          </w:p>
          <w:p w14:paraId="2C45CA37" w14:textId="33406E59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Nabava opreme za predstavnika albanske nacionalne manjine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="005E77E7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730,00</w:t>
            </w:r>
          </w:p>
          <w:p w14:paraId="04E45011" w14:textId="6601AA31" w:rsidR="00E939B8" w:rsidRPr="00E2174F" w:rsidRDefault="00E939B8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Ukupno:                                                                            </w:t>
            </w:r>
            <w:r w:rsidR="005E77E7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2.500,00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8EB8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6F01799D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64F10F39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0D1359A0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45E052F3" w14:textId="0EE1F226" w:rsidR="00397C62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0,</w:t>
            </w:r>
            <w:r w:rsidR="00397C62"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00</w:t>
            </w:r>
          </w:p>
        </w:tc>
      </w:tr>
      <w:tr w:rsidR="00397C62" w:rsidRPr="00E2174F" w14:paraId="4499D692" w14:textId="77777777" w:rsidTr="00CF79D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52E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5. NAJAM MOBILNOG KLIZALIŠTA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0951" w14:textId="69A9C2FD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Aktivnost Najam mobilnog klizališta </w:t>
            </w:r>
            <w:r w:rsidR="00DF70BA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(preraspodjelom smanjeno za 2.160,00 €)</w:t>
            </w:r>
          </w:p>
          <w:p w14:paraId="7D8C0AC8" w14:textId="12351CF7" w:rsidR="00E939B8" w:rsidRPr="00E2174F" w:rsidRDefault="00E939B8" w:rsidP="00E2174F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</w:t>
            </w:r>
            <w:r w:rsidR="00DF70BA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1.65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4906" w14:textId="77777777" w:rsidR="005E77E7" w:rsidRDefault="005E77E7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64AF48E3" w14:textId="77777777" w:rsidR="00E2174F" w:rsidRPr="00E2174F" w:rsidRDefault="00E2174F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00868B47" w14:textId="23637341" w:rsidR="00397C62" w:rsidRPr="00E2174F" w:rsidRDefault="00397C62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0,00</w:t>
            </w:r>
          </w:p>
        </w:tc>
      </w:tr>
      <w:tr w:rsidR="00CF79DA" w:rsidRPr="00E2174F" w14:paraId="68B64C5A" w14:textId="77777777" w:rsidTr="005E77E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106" w14:textId="4262F989" w:rsidR="00CF79DA" w:rsidRPr="00E2174F" w:rsidRDefault="00CF79D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 III.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7135" w14:textId="16D38882" w:rsidR="00CF79DA" w:rsidRPr="00E2174F" w:rsidRDefault="00CF79DA" w:rsidP="00DF70BA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10</w:t>
            </w:r>
            <w:r w:rsidR="00DF70BA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.</w:t>
            </w:r>
            <w:r w:rsidR="00DF70BA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26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F77D" w14:textId="4A66F213" w:rsidR="00CF79DA" w:rsidRPr="00E2174F" w:rsidRDefault="00CF79DA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36.530,00</w:t>
            </w:r>
          </w:p>
        </w:tc>
      </w:tr>
    </w:tbl>
    <w:p w14:paraId="3165DC4F" w14:textId="430F95A3" w:rsidR="002C4775" w:rsidRPr="00E2174F" w:rsidRDefault="002C4775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Osnovna aktivnost Društva Naša djeca – odnosi se na sufinanciranje rada udruge Društvo Naša djeca. U izvještajnom razdoblju utrošeno 780,00 € za tekuće donacije.</w:t>
      </w:r>
    </w:p>
    <w:p w14:paraId="3ED9A533" w14:textId="47EC6C8D" w:rsidR="009A59B3" w:rsidRPr="00E2174F" w:rsidRDefault="009A59B3" w:rsidP="00E2174F">
      <w:pPr>
        <w:suppressAutoHyphens/>
        <w:spacing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Donacije vjerskim zajednicama – odnose se na tekuće </w:t>
      </w:r>
      <w:r w:rsidR="00DF70BA" w:rsidRPr="00E2174F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kapitalne donacije za izgradnju vjerskih i sakralnih objekata. U izvještajnom razdoblju u 2023. godini kroz kapitalne donacije vjerskim zajednicama isplaćeno 9.000,00 </w:t>
      </w:r>
      <w:r w:rsidR="00BE4554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>, kako slijedi:</w:t>
      </w:r>
    </w:p>
    <w:tbl>
      <w:tblPr>
        <w:tblStyle w:val="Reetkatablice1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1564"/>
      </w:tblGrid>
      <w:tr w:rsidR="009A59B3" w:rsidRPr="00E2174F" w14:paraId="3F8314B3" w14:textId="77777777" w:rsidTr="00E2174F">
        <w:trPr>
          <w:trHeight w:val="398"/>
          <w:jc w:val="center"/>
        </w:trPr>
        <w:tc>
          <w:tcPr>
            <w:tcW w:w="2405" w:type="dxa"/>
            <w:vAlign w:val="center"/>
            <w:hideMark/>
          </w:tcPr>
          <w:p w14:paraId="01576974" w14:textId="77777777" w:rsidR="009A59B3" w:rsidRPr="00E2174F" w:rsidRDefault="009A59B3" w:rsidP="009A59B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NAZIV UDRUGE</w:t>
            </w:r>
          </w:p>
        </w:tc>
        <w:tc>
          <w:tcPr>
            <w:tcW w:w="5670" w:type="dxa"/>
            <w:hideMark/>
          </w:tcPr>
          <w:p w14:paraId="1175414A" w14:textId="77777777" w:rsidR="009A59B3" w:rsidRPr="00E2174F" w:rsidRDefault="009A59B3" w:rsidP="009A59B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NAZIV PROJEKTA</w:t>
            </w:r>
          </w:p>
        </w:tc>
        <w:tc>
          <w:tcPr>
            <w:tcW w:w="1564" w:type="dxa"/>
            <w:hideMark/>
          </w:tcPr>
          <w:p w14:paraId="5A56658F" w14:textId="3B30EFE7" w:rsidR="009A59B3" w:rsidRPr="00E2174F" w:rsidRDefault="00CF79DA" w:rsidP="00CF79D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REALIZIRANO U PRVOM POLUGODIŠTU 2023</w:t>
            </w:r>
            <w:r w:rsidR="00BE4554" w:rsidRPr="00E217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/€</w:t>
            </w:r>
          </w:p>
        </w:tc>
      </w:tr>
      <w:tr w:rsidR="009A59B3" w:rsidRPr="00E2174F" w14:paraId="7DFDEA9C" w14:textId="77777777" w:rsidTr="00E2174F">
        <w:trPr>
          <w:trHeight w:val="273"/>
          <w:jc w:val="center"/>
        </w:trPr>
        <w:tc>
          <w:tcPr>
            <w:tcW w:w="2405" w:type="dxa"/>
            <w:vAlign w:val="center"/>
            <w:hideMark/>
          </w:tcPr>
          <w:p w14:paraId="22BDEED8" w14:textId="77777777" w:rsidR="009A59B3" w:rsidRPr="00E2174F" w:rsidRDefault="009A59B3" w:rsidP="009A59B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 xml:space="preserve">Samostan svete Klare u Požegi </w:t>
            </w:r>
          </w:p>
        </w:tc>
        <w:tc>
          <w:tcPr>
            <w:tcW w:w="5670" w:type="dxa"/>
            <w:vAlign w:val="center"/>
            <w:hideMark/>
          </w:tcPr>
          <w:p w14:paraId="6B80A9CF" w14:textId="77777777" w:rsidR="009A59B3" w:rsidRPr="00E2174F" w:rsidRDefault="009A59B3" w:rsidP="009A59B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Dogradnja samostana u Ulici Eugena Kvaternika u Požegi</w:t>
            </w:r>
          </w:p>
        </w:tc>
        <w:tc>
          <w:tcPr>
            <w:tcW w:w="1564" w:type="dxa"/>
            <w:noWrap/>
            <w:vAlign w:val="center"/>
            <w:hideMark/>
          </w:tcPr>
          <w:p w14:paraId="41FF6621" w14:textId="77777777" w:rsidR="009A59B3" w:rsidRPr="00E2174F" w:rsidRDefault="009A59B3" w:rsidP="009A59B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2.000,00</w:t>
            </w:r>
          </w:p>
        </w:tc>
      </w:tr>
      <w:tr w:rsidR="009A59B3" w:rsidRPr="00E2174F" w14:paraId="4D00B736" w14:textId="77777777" w:rsidTr="00E2174F">
        <w:trPr>
          <w:trHeight w:val="227"/>
          <w:jc w:val="center"/>
        </w:trPr>
        <w:tc>
          <w:tcPr>
            <w:tcW w:w="2405" w:type="dxa"/>
            <w:vAlign w:val="center"/>
          </w:tcPr>
          <w:p w14:paraId="111E4EB9" w14:textId="77777777" w:rsidR="009A59B3" w:rsidRPr="00E2174F" w:rsidRDefault="009A59B3" w:rsidP="009A59B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 xml:space="preserve">Župa pohoda BDM Svetište Gospe Voćinske iz </w:t>
            </w:r>
            <w:proofErr w:type="spellStart"/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Voćina</w:t>
            </w:r>
            <w:proofErr w:type="spellEnd"/>
            <w:r w:rsidRPr="00E21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BEBFFC" w14:textId="4DE069FC" w:rsidR="00CF79DA" w:rsidRPr="00E2174F" w:rsidRDefault="009A59B3" w:rsidP="009A59B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 xml:space="preserve">Izgradnja Pastoralno-duhovnog centra Gospe Voćinske u </w:t>
            </w:r>
            <w:proofErr w:type="spellStart"/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Voćinu</w:t>
            </w:r>
            <w:proofErr w:type="spellEnd"/>
          </w:p>
        </w:tc>
        <w:tc>
          <w:tcPr>
            <w:tcW w:w="1564" w:type="dxa"/>
            <w:noWrap/>
            <w:vAlign w:val="center"/>
          </w:tcPr>
          <w:p w14:paraId="7AD809E6" w14:textId="77777777" w:rsidR="009A59B3" w:rsidRPr="00E2174F" w:rsidRDefault="009A59B3" w:rsidP="009A59B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sz w:val="22"/>
                <w:szCs w:val="22"/>
              </w:rPr>
              <w:t>7.000,00</w:t>
            </w:r>
          </w:p>
        </w:tc>
      </w:tr>
    </w:tbl>
    <w:p w14:paraId="4257851B" w14:textId="06ADA4DB" w:rsidR="00E2174F" w:rsidRDefault="002C4775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Donacije udrugama građana - odnosi se na troškove održavanja seminara, izložbi, priredbi i manifestacija, odlazaka na natjecanja i slično. Sredstva su planirana za tekuće donacije u iznosu 33.180,00 </w:t>
      </w:r>
      <w:r w:rsidR="00BE4554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, a u izvještajnom razdoblju realizirana u iznosu 19.100,00 </w:t>
      </w:r>
      <w:r w:rsidR="00BE4554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>, kako slijedi:</w:t>
      </w:r>
    </w:p>
    <w:p w14:paraId="4E9A0FF8" w14:textId="77777777" w:rsidR="00E2174F" w:rsidRDefault="00E2174F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Style w:val="Reetkatablice1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27"/>
        <w:gridCol w:w="5448"/>
        <w:gridCol w:w="1564"/>
      </w:tblGrid>
      <w:tr w:rsidR="002C4775" w:rsidRPr="00E2174F" w14:paraId="22720A7D" w14:textId="77777777" w:rsidTr="00E2174F">
        <w:trPr>
          <w:trHeight w:val="227"/>
          <w:jc w:val="center"/>
        </w:trPr>
        <w:tc>
          <w:tcPr>
            <w:tcW w:w="2627" w:type="dxa"/>
            <w:vAlign w:val="center"/>
            <w:hideMark/>
          </w:tcPr>
          <w:p w14:paraId="5E1E9348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br w:type="page"/>
              <w:t>NAZIV UDRUGE</w:t>
            </w:r>
          </w:p>
        </w:tc>
        <w:tc>
          <w:tcPr>
            <w:tcW w:w="5448" w:type="dxa"/>
            <w:vAlign w:val="center"/>
            <w:hideMark/>
          </w:tcPr>
          <w:p w14:paraId="5605170F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NAZIV PROJEKTA</w:t>
            </w:r>
          </w:p>
        </w:tc>
        <w:tc>
          <w:tcPr>
            <w:tcW w:w="1564" w:type="dxa"/>
            <w:vAlign w:val="center"/>
            <w:hideMark/>
          </w:tcPr>
          <w:p w14:paraId="1C52757D" w14:textId="2E74B635" w:rsidR="002C4775" w:rsidRPr="00E2174F" w:rsidRDefault="00CF79DA" w:rsidP="00CF79D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REALIZIRANO U PRVOM POLUGODIŠTU 2023.</w:t>
            </w:r>
            <w:r w:rsidR="002C4775"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€</w:t>
            </w:r>
          </w:p>
        </w:tc>
      </w:tr>
      <w:tr w:rsidR="002C4775" w:rsidRPr="00E2174F" w14:paraId="7DC82403" w14:textId="77777777" w:rsidTr="00E2174F">
        <w:trPr>
          <w:trHeight w:val="273"/>
          <w:jc w:val="center"/>
        </w:trPr>
        <w:tc>
          <w:tcPr>
            <w:tcW w:w="2627" w:type="dxa"/>
            <w:vAlign w:val="center"/>
            <w:hideMark/>
          </w:tcPr>
          <w:p w14:paraId="0C091B3B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NK "Lipa", Stara Lipa</w:t>
            </w:r>
          </w:p>
        </w:tc>
        <w:tc>
          <w:tcPr>
            <w:tcW w:w="5448" w:type="dxa"/>
            <w:vAlign w:val="center"/>
            <w:hideMark/>
          </w:tcPr>
          <w:p w14:paraId="5466544A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27. „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Lipljanska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noć"</w:t>
            </w:r>
          </w:p>
        </w:tc>
        <w:tc>
          <w:tcPr>
            <w:tcW w:w="1564" w:type="dxa"/>
            <w:noWrap/>
            <w:vAlign w:val="center"/>
            <w:hideMark/>
          </w:tcPr>
          <w:p w14:paraId="74BC7B03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200,00</w:t>
            </w:r>
          </w:p>
        </w:tc>
      </w:tr>
      <w:tr w:rsidR="002C4775" w:rsidRPr="00E2174F" w14:paraId="5AB6F5B7" w14:textId="77777777" w:rsidTr="00E2174F">
        <w:trPr>
          <w:trHeight w:val="300"/>
          <w:jc w:val="center"/>
        </w:trPr>
        <w:tc>
          <w:tcPr>
            <w:tcW w:w="2627" w:type="dxa"/>
            <w:noWrap/>
            <w:vAlign w:val="center"/>
            <w:hideMark/>
          </w:tcPr>
          <w:p w14:paraId="021A8619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Lovačko društvo „Sokol“ Bučje</w:t>
            </w:r>
          </w:p>
        </w:tc>
        <w:tc>
          <w:tcPr>
            <w:tcW w:w="5448" w:type="dxa"/>
            <w:vAlign w:val="center"/>
            <w:hideMark/>
          </w:tcPr>
          <w:p w14:paraId="4E971C10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Proslava 100 godina LD „Sokol" Bučje</w:t>
            </w:r>
          </w:p>
        </w:tc>
        <w:tc>
          <w:tcPr>
            <w:tcW w:w="1564" w:type="dxa"/>
            <w:noWrap/>
            <w:vAlign w:val="center"/>
            <w:hideMark/>
          </w:tcPr>
          <w:p w14:paraId="161C6763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300,00 </w:t>
            </w:r>
          </w:p>
        </w:tc>
      </w:tr>
      <w:tr w:rsidR="002C4775" w:rsidRPr="00E2174F" w14:paraId="1B59A33A" w14:textId="77777777" w:rsidTr="00E2174F">
        <w:trPr>
          <w:trHeight w:val="517"/>
          <w:jc w:val="center"/>
        </w:trPr>
        <w:tc>
          <w:tcPr>
            <w:tcW w:w="2627" w:type="dxa"/>
            <w:vAlign w:val="center"/>
            <w:hideMark/>
          </w:tcPr>
          <w:p w14:paraId="37FD4286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HPD Gojzerica Požega</w:t>
            </w:r>
          </w:p>
        </w:tc>
        <w:tc>
          <w:tcPr>
            <w:tcW w:w="5448" w:type="dxa"/>
            <w:vAlign w:val="center"/>
            <w:hideMark/>
          </w:tcPr>
          <w:p w14:paraId="09EDEEB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„Plan aktivnosti HPD-a Gojzerica Požega za 2023. godinu.“</w:t>
            </w:r>
          </w:p>
        </w:tc>
        <w:tc>
          <w:tcPr>
            <w:tcW w:w="1564" w:type="dxa"/>
            <w:noWrap/>
            <w:vAlign w:val="center"/>
            <w:hideMark/>
          </w:tcPr>
          <w:p w14:paraId="07EC9D42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950,00</w:t>
            </w:r>
          </w:p>
        </w:tc>
      </w:tr>
      <w:tr w:rsidR="002C4775" w:rsidRPr="00E2174F" w14:paraId="21CE1A0E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58D7AF0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ŽKK Plamen Požega</w:t>
            </w:r>
          </w:p>
        </w:tc>
        <w:tc>
          <w:tcPr>
            <w:tcW w:w="5448" w:type="dxa"/>
            <w:vAlign w:val="center"/>
          </w:tcPr>
          <w:p w14:paraId="656279E8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1" w:name="RANGE!C6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„Stvaranje uvjeta za kvalitetniji rad košarkaške škole za djevojčice“</w:t>
            </w:r>
            <w:bookmarkEnd w:id="11"/>
          </w:p>
        </w:tc>
        <w:tc>
          <w:tcPr>
            <w:tcW w:w="1564" w:type="dxa"/>
            <w:noWrap/>
            <w:vAlign w:val="center"/>
          </w:tcPr>
          <w:p w14:paraId="0DEB955F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700,00 </w:t>
            </w:r>
          </w:p>
        </w:tc>
      </w:tr>
      <w:tr w:rsidR="002C4775" w:rsidRPr="00E2174F" w14:paraId="1A9183A4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7ACA5BE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Odred izviđača Požega</w:t>
            </w:r>
          </w:p>
        </w:tc>
        <w:tc>
          <w:tcPr>
            <w:tcW w:w="5448" w:type="dxa"/>
            <w:vAlign w:val="center"/>
          </w:tcPr>
          <w:p w14:paraId="4035B94A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„Rad s djecom i mladima"</w:t>
            </w:r>
          </w:p>
        </w:tc>
        <w:tc>
          <w:tcPr>
            <w:tcW w:w="1564" w:type="dxa"/>
            <w:noWrap/>
            <w:vAlign w:val="center"/>
          </w:tcPr>
          <w:p w14:paraId="68122139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500,00</w:t>
            </w:r>
          </w:p>
        </w:tc>
      </w:tr>
      <w:tr w:rsidR="002C4775" w:rsidRPr="00E2174F" w14:paraId="2EA30EE4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5B73EEB0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Moto klub Independent Požega</w:t>
            </w:r>
          </w:p>
        </w:tc>
        <w:tc>
          <w:tcPr>
            <w:tcW w:w="5448" w:type="dxa"/>
            <w:vAlign w:val="center"/>
          </w:tcPr>
          <w:p w14:paraId="0998B40D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Sufinanciranje troškova organizacije 16. moto susreta</w:t>
            </w:r>
          </w:p>
        </w:tc>
        <w:tc>
          <w:tcPr>
            <w:tcW w:w="1564" w:type="dxa"/>
            <w:noWrap/>
            <w:vAlign w:val="center"/>
          </w:tcPr>
          <w:p w14:paraId="42400F98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1.000,00 </w:t>
            </w:r>
          </w:p>
        </w:tc>
      </w:tr>
      <w:tr w:rsidR="002C4775" w:rsidRPr="00E2174F" w14:paraId="788FAB7B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407EFE0B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Hercegovačka zavičajna udruga „Herceg Stjepan“ Požega </w:t>
            </w:r>
          </w:p>
        </w:tc>
        <w:tc>
          <w:tcPr>
            <w:tcW w:w="5448" w:type="dxa"/>
            <w:vAlign w:val="center"/>
          </w:tcPr>
          <w:p w14:paraId="62E4D532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„Hercegovačko silo"</w:t>
            </w:r>
          </w:p>
        </w:tc>
        <w:tc>
          <w:tcPr>
            <w:tcW w:w="1564" w:type="dxa"/>
            <w:noWrap/>
            <w:vAlign w:val="center"/>
          </w:tcPr>
          <w:p w14:paraId="7FD3B9E6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300,00 </w:t>
            </w:r>
          </w:p>
        </w:tc>
      </w:tr>
      <w:tr w:rsidR="002C4775" w:rsidRPr="00E2174F" w14:paraId="09932442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3AB2827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Lovačko društvo „Šumar“ Požega </w:t>
            </w:r>
          </w:p>
        </w:tc>
        <w:tc>
          <w:tcPr>
            <w:tcW w:w="5448" w:type="dxa"/>
            <w:vAlign w:val="center"/>
          </w:tcPr>
          <w:p w14:paraId="6D4522D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2" w:name="RANGE!C10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„Promocija lovačkog društva i edukacija članova te zainteresiranih građana o lovstvu“</w:t>
            </w:r>
            <w:bookmarkEnd w:id="12"/>
          </w:p>
        </w:tc>
        <w:tc>
          <w:tcPr>
            <w:tcW w:w="1564" w:type="dxa"/>
            <w:noWrap/>
            <w:vAlign w:val="center"/>
          </w:tcPr>
          <w:p w14:paraId="10578B99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200,00</w:t>
            </w:r>
          </w:p>
        </w:tc>
      </w:tr>
      <w:tr w:rsidR="002C4775" w:rsidRPr="00E2174F" w14:paraId="07E9807B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6CE2A9E0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Zabavno-rekreativni centar "Meraki"</w:t>
            </w:r>
          </w:p>
        </w:tc>
        <w:tc>
          <w:tcPr>
            <w:tcW w:w="5448" w:type="dxa"/>
            <w:vAlign w:val="center"/>
          </w:tcPr>
          <w:p w14:paraId="4E9BF58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„Igram se i istražujem"</w:t>
            </w:r>
          </w:p>
        </w:tc>
        <w:tc>
          <w:tcPr>
            <w:tcW w:w="1564" w:type="dxa"/>
            <w:noWrap/>
            <w:vAlign w:val="center"/>
          </w:tcPr>
          <w:p w14:paraId="50271F53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400,00 </w:t>
            </w:r>
          </w:p>
        </w:tc>
      </w:tr>
      <w:tr w:rsidR="002C4775" w:rsidRPr="00E2174F" w14:paraId="298E1D72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3F2B38B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Konjogojstvena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udruga "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Vallis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aurea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" Požega</w:t>
            </w:r>
          </w:p>
        </w:tc>
        <w:tc>
          <w:tcPr>
            <w:tcW w:w="5448" w:type="dxa"/>
            <w:vAlign w:val="center"/>
          </w:tcPr>
          <w:p w14:paraId="30DEB290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Izložba konja i revijalna utakmica u vožnji zaprega „Zlatne grive Zlatne doline“ u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Mihaljevcima</w:t>
            </w:r>
            <w:proofErr w:type="spellEnd"/>
          </w:p>
        </w:tc>
        <w:tc>
          <w:tcPr>
            <w:tcW w:w="1564" w:type="dxa"/>
            <w:noWrap/>
            <w:vAlign w:val="center"/>
          </w:tcPr>
          <w:p w14:paraId="6A751AB2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700,00</w:t>
            </w:r>
          </w:p>
        </w:tc>
      </w:tr>
      <w:tr w:rsidR="002C4775" w:rsidRPr="00E2174F" w14:paraId="5896D7EE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4C0C5EC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Obrtnička komora Požeško-slavonske županije</w:t>
            </w:r>
          </w:p>
        </w:tc>
        <w:tc>
          <w:tcPr>
            <w:tcW w:w="5448" w:type="dxa"/>
            <w:vAlign w:val="center"/>
          </w:tcPr>
          <w:p w14:paraId="119CD342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„Zeleno-plavo“ u Požegi</w:t>
            </w:r>
          </w:p>
        </w:tc>
        <w:tc>
          <w:tcPr>
            <w:tcW w:w="1564" w:type="dxa"/>
            <w:noWrap/>
            <w:vAlign w:val="center"/>
          </w:tcPr>
          <w:p w14:paraId="48615215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3.000,00 </w:t>
            </w:r>
          </w:p>
        </w:tc>
      </w:tr>
      <w:tr w:rsidR="002C4775" w:rsidRPr="00E2174F" w14:paraId="48C06FE3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DE6994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Športski klub "Croatia"</w:t>
            </w:r>
          </w:p>
        </w:tc>
        <w:tc>
          <w:tcPr>
            <w:tcW w:w="5448" w:type="dxa"/>
            <w:vAlign w:val="center"/>
          </w:tcPr>
          <w:p w14:paraId="029428FF" w14:textId="0CBCCD2C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„Medicinska tjelovježba za umirovljenike s područja grada Požege“ i to za razdoblje od siječnja do ožujka 2023. godine.</w:t>
            </w:r>
          </w:p>
        </w:tc>
        <w:tc>
          <w:tcPr>
            <w:tcW w:w="1564" w:type="dxa"/>
            <w:noWrap/>
            <w:vAlign w:val="center"/>
          </w:tcPr>
          <w:p w14:paraId="08F56215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500,00 </w:t>
            </w:r>
          </w:p>
        </w:tc>
      </w:tr>
      <w:tr w:rsidR="002C4775" w:rsidRPr="00E2174F" w14:paraId="4A5E3463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1991210A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Lovačko društvo "Sokolovac" Požega</w:t>
            </w:r>
          </w:p>
        </w:tc>
        <w:tc>
          <w:tcPr>
            <w:tcW w:w="5448" w:type="dxa"/>
            <w:vAlign w:val="center"/>
          </w:tcPr>
          <w:p w14:paraId="6FAD2F0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„Promocija i unapređenje lovstva“</w:t>
            </w:r>
          </w:p>
        </w:tc>
        <w:tc>
          <w:tcPr>
            <w:tcW w:w="1564" w:type="dxa"/>
            <w:noWrap/>
            <w:vAlign w:val="center"/>
          </w:tcPr>
          <w:p w14:paraId="61F335A7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200,00</w:t>
            </w:r>
          </w:p>
        </w:tc>
      </w:tr>
      <w:tr w:rsidR="002C4775" w:rsidRPr="00E2174F" w14:paraId="5E3CF8D1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1B0CA950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Športsko ribolovno društvo "Požega"</w:t>
            </w:r>
          </w:p>
        </w:tc>
        <w:tc>
          <w:tcPr>
            <w:tcW w:w="5448" w:type="dxa"/>
            <w:vAlign w:val="center"/>
          </w:tcPr>
          <w:p w14:paraId="4FC81264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Škola ribolova Požega</w:t>
            </w:r>
          </w:p>
        </w:tc>
        <w:tc>
          <w:tcPr>
            <w:tcW w:w="1564" w:type="dxa"/>
            <w:noWrap/>
            <w:vAlign w:val="center"/>
          </w:tcPr>
          <w:p w14:paraId="4976663C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500,00</w:t>
            </w:r>
          </w:p>
        </w:tc>
      </w:tr>
      <w:tr w:rsidR="002C4775" w:rsidRPr="00E2174F" w14:paraId="7F27BC3B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64224EC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KUD "Požeška dolina"</w:t>
            </w:r>
          </w:p>
        </w:tc>
        <w:tc>
          <w:tcPr>
            <w:tcW w:w="5448" w:type="dxa"/>
            <w:vAlign w:val="center"/>
          </w:tcPr>
          <w:p w14:paraId="133514D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„Pripreme i probe za nastupe“</w:t>
            </w:r>
          </w:p>
        </w:tc>
        <w:tc>
          <w:tcPr>
            <w:tcW w:w="1564" w:type="dxa"/>
            <w:noWrap/>
            <w:vAlign w:val="center"/>
          </w:tcPr>
          <w:p w14:paraId="766E43B0" w14:textId="74E2AADA" w:rsidR="002C4775" w:rsidRPr="00E2174F" w:rsidRDefault="002C4775" w:rsidP="00E2174F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600,00</w:t>
            </w:r>
          </w:p>
        </w:tc>
      </w:tr>
      <w:tr w:rsidR="002C4775" w:rsidRPr="00E2174F" w14:paraId="753C3E45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326D2908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Lovačka udruga „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Šijak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  <w:tc>
          <w:tcPr>
            <w:tcW w:w="5448" w:type="dxa"/>
            <w:vAlign w:val="center"/>
          </w:tcPr>
          <w:p w14:paraId="20CBECA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„Promocija i unapređenje lovstva“</w:t>
            </w:r>
          </w:p>
        </w:tc>
        <w:tc>
          <w:tcPr>
            <w:tcW w:w="1564" w:type="dxa"/>
            <w:noWrap/>
            <w:vAlign w:val="center"/>
          </w:tcPr>
          <w:p w14:paraId="4A4286DA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200,00</w:t>
            </w:r>
          </w:p>
        </w:tc>
      </w:tr>
      <w:tr w:rsidR="002C4775" w:rsidRPr="00E2174F" w14:paraId="2EE0C965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32DDE8B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Lovački savez Požeško-slavonske županije</w:t>
            </w:r>
          </w:p>
        </w:tc>
        <w:tc>
          <w:tcPr>
            <w:tcW w:w="5448" w:type="dxa"/>
            <w:vAlign w:val="center"/>
          </w:tcPr>
          <w:p w14:paraId="31BF4F8A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3" w:name="RANGE!C19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„Lovne aktivnosti u svrhu povećanja prihoda kroz turističku ponudu grada Požege“</w:t>
            </w:r>
            <w:bookmarkEnd w:id="13"/>
          </w:p>
        </w:tc>
        <w:tc>
          <w:tcPr>
            <w:tcW w:w="1564" w:type="dxa"/>
            <w:noWrap/>
            <w:vAlign w:val="center"/>
          </w:tcPr>
          <w:p w14:paraId="135B4132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1.000,00</w:t>
            </w:r>
          </w:p>
        </w:tc>
      </w:tr>
      <w:tr w:rsidR="002C4775" w:rsidRPr="00E2174F" w14:paraId="0F86263A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009B044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Hrvatska katolička udruga medicinskih sestara i tehničara u Požeškoj biskupiji </w:t>
            </w:r>
          </w:p>
        </w:tc>
        <w:tc>
          <w:tcPr>
            <w:tcW w:w="5448" w:type="dxa"/>
            <w:vAlign w:val="center"/>
          </w:tcPr>
          <w:p w14:paraId="5600EB4B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Međunarodni dan sestrinstva</w:t>
            </w:r>
          </w:p>
        </w:tc>
        <w:tc>
          <w:tcPr>
            <w:tcW w:w="1564" w:type="dxa"/>
            <w:noWrap/>
            <w:vAlign w:val="center"/>
          </w:tcPr>
          <w:p w14:paraId="7C4F769C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400,00</w:t>
            </w:r>
          </w:p>
        </w:tc>
      </w:tr>
      <w:tr w:rsidR="002C4775" w:rsidRPr="00E2174F" w14:paraId="1E1D9B95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87533B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Folklorni ansambl Požega</w:t>
            </w:r>
          </w:p>
        </w:tc>
        <w:tc>
          <w:tcPr>
            <w:tcW w:w="5448" w:type="dxa"/>
            <w:vAlign w:val="center"/>
          </w:tcPr>
          <w:p w14:paraId="334EF47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Odlazak  i sudjelovanje na međunarodnom folklornom festivalu u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Plzenu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(Češka) od 7. do 11. lipnja 2023.</w:t>
            </w:r>
          </w:p>
        </w:tc>
        <w:tc>
          <w:tcPr>
            <w:tcW w:w="1564" w:type="dxa"/>
            <w:noWrap/>
            <w:vAlign w:val="center"/>
          </w:tcPr>
          <w:p w14:paraId="7705370B" w14:textId="36C1762A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700,00</w:t>
            </w:r>
          </w:p>
        </w:tc>
      </w:tr>
      <w:tr w:rsidR="002C4775" w:rsidRPr="00E2174F" w14:paraId="39271567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70E65CE5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Udruga narodnog zdravlja "Andrija Štampar"</w:t>
            </w:r>
          </w:p>
        </w:tc>
        <w:tc>
          <w:tcPr>
            <w:tcW w:w="5448" w:type="dxa"/>
            <w:vAlign w:val="center"/>
          </w:tcPr>
          <w:p w14:paraId="5086BF1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„15. Štamparovi dani“</w:t>
            </w:r>
          </w:p>
        </w:tc>
        <w:tc>
          <w:tcPr>
            <w:tcW w:w="1564" w:type="dxa"/>
            <w:noWrap/>
            <w:vAlign w:val="center"/>
          </w:tcPr>
          <w:p w14:paraId="5C5EBA8A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400,00</w:t>
            </w:r>
          </w:p>
        </w:tc>
      </w:tr>
      <w:tr w:rsidR="002C4775" w:rsidRPr="00E2174F" w14:paraId="0400607A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B6CDF05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Ličko zavičajno društvo „Vila Velebita“ Požega </w:t>
            </w:r>
          </w:p>
        </w:tc>
        <w:tc>
          <w:tcPr>
            <w:tcW w:w="5448" w:type="dxa"/>
            <w:vAlign w:val="center"/>
          </w:tcPr>
          <w:p w14:paraId="0AB48B0D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Tiskanje leksikona „Portreti istaknutih Ličana u znanosti i kulturi i njihova djela“</w:t>
            </w:r>
          </w:p>
        </w:tc>
        <w:tc>
          <w:tcPr>
            <w:tcW w:w="1564" w:type="dxa"/>
            <w:noWrap/>
            <w:vAlign w:val="center"/>
          </w:tcPr>
          <w:p w14:paraId="4B472918" w14:textId="36DF0499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1.300,00</w:t>
            </w:r>
          </w:p>
        </w:tc>
      </w:tr>
      <w:tr w:rsidR="002C4775" w:rsidRPr="00E2174F" w14:paraId="3DFA705B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1D81EB3C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Povijesna postrojba „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Trenkovi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panduri“</w:t>
            </w:r>
          </w:p>
        </w:tc>
        <w:tc>
          <w:tcPr>
            <w:tcW w:w="5448" w:type="dxa"/>
            <w:vAlign w:val="center"/>
          </w:tcPr>
          <w:p w14:paraId="1C2A1825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Za materijalne troškove i troškove održavanja godišnje skupštine udruge</w:t>
            </w:r>
          </w:p>
        </w:tc>
        <w:tc>
          <w:tcPr>
            <w:tcW w:w="1564" w:type="dxa"/>
            <w:noWrap/>
            <w:vAlign w:val="center"/>
          </w:tcPr>
          <w:p w14:paraId="15ECF186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900,00</w:t>
            </w:r>
          </w:p>
        </w:tc>
      </w:tr>
      <w:tr w:rsidR="002C4775" w:rsidRPr="00E2174F" w14:paraId="51084F60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4BB52242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Konjogojstvena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udruga "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Vallis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aurea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" Požega</w:t>
            </w:r>
          </w:p>
        </w:tc>
        <w:tc>
          <w:tcPr>
            <w:tcW w:w="5448" w:type="dxa"/>
            <w:vAlign w:val="center"/>
          </w:tcPr>
          <w:p w14:paraId="7EF01796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Izložba konja i revijalne utakmice u vožnji dvoprega „Zlatna griva Zlatne doline“ u požeškom prigradskom naselju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Mihaljevcima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(2. dio)</w:t>
            </w:r>
          </w:p>
        </w:tc>
        <w:tc>
          <w:tcPr>
            <w:tcW w:w="1564" w:type="dxa"/>
            <w:noWrap/>
            <w:vAlign w:val="center"/>
          </w:tcPr>
          <w:p w14:paraId="5BC5DEFC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1.300,00</w:t>
            </w:r>
          </w:p>
        </w:tc>
      </w:tr>
      <w:tr w:rsidR="002C4775" w:rsidRPr="00E2174F" w14:paraId="2596C290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46D9E9F2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Udruga MI</w:t>
            </w:r>
          </w:p>
        </w:tc>
        <w:tc>
          <w:tcPr>
            <w:tcW w:w="5448" w:type="dxa"/>
            <w:vAlign w:val="center"/>
          </w:tcPr>
          <w:p w14:paraId="30F0BB1D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„Proljeće u Požegi“</w:t>
            </w:r>
          </w:p>
        </w:tc>
        <w:tc>
          <w:tcPr>
            <w:tcW w:w="1564" w:type="dxa"/>
            <w:noWrap/>
            <w:vAlign w:val="center"/>
          </w:tcPr>
          <w:p w14:paraId="1E4704FB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1.300,00 </w:t>
            </w:r>
          </w:p>
        </w:tc>
      </w:tr>
      <w:tr w:rsidR="002C4775" w:rsidRPr="00E2174F" w14:paraId="01934D58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3B2DCB1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Odred izviđača Požega</w:t>
            </w:r>
          </w:p>
        </w:tc>
        <w:tc>
          <w:tcPr>
            <w:tcW w:w="5448" w:type="dxa"/>
            <w:vAlign w:val="center"/>
          </w:tcPr>
          <w:p w14:paraId="1FC925A1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„Rad s djecom i mladima“</w:t>
            </w:r>
          </w:p>
        </w:tc>
        <w:tc>
          <w:tcPr>
            <w:tcW w:w="1564" w:type="dxa"/>
            <w:noWrap/>
            <w:vAlign w:val="center"/>
          </w:tcPr>
          <w:p w14:paraId="02B5553A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500,00 </w:t>
            </w:r>
          </w:p>
        </w:tc>
      </w:tr>
      <w:tr w:rsidR="002C4775" w:rsidRPr="00E2174F" w14:paraId="2936700D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0B0AD016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Udruga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Oppidum</w:t>
            </w:r>
            <w:proofErr w:type="spellEnd"/>
          </w:p>
        </w:tc>
        <w:tc>
          <w:tcPr>
            <w:tcW w:w="5448" w:type="dxa"/>
            <w:vAlign w:val="center"/>
          </w:tcPr>
          <w:p w14:paraId="38DD9F6C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Volonterski centar </w:t>
            </w:r>
            <w:proofErr w:type="spellStart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Oppidum</w:t>
            </w:r>
            <w:proofErr w:type="spellEnd"/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2023. </w:t>
            </w:r>
          </w:p>
        </w:tc>
        <w:tc>
          <w:tcPr>
            <w:tcW w:w="1564" w:type="dxa"/>
            <w:noWrap/>
            <w:vAlign w:val="center"/>
          </w:tcPr>
          <w:p w14:paraId="2939CB3B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300,00</w:t>
            </w:r>
          </w:p>
        </w:tc>
      </w:tr>
      <w:tr w:rsidR="002C4775" w:rsidRPr="00E2174F" w14:paraId="54CF9BBD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28755F7E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"Požeški čuvari baštine"</w:t>
            </w:r>
          </w:p>
        </w:tc>
        <w:tc>
          <w:tcPr>
            <w:tcW w:w="5448" w:type="dxa"/>
            <w:vAlign w:val="center"/>
          </w:tcPr>
          <w:p w14:paraId="39DD242A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17. Sajma antikviteta </w:t>
            </w:r>
          </w:p>
        </w:tc>
        <w:tc>
          <w:tcPr>
            <w:tcW w:w="1564" w:type="dxa"/>
            <w:noWrap/>
            <w:vAlign w:val="center"/>
          </w:tcPr>
          <w:p w14:paraId="73C12C5B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600,00 </w:t>
            </w:r>
          </w:p>
        </w:tc>
      </w:tr>
      <w:tr w:rsidR="002C4775" w:rsidRPr="00E2174F" w14:paraId="0141BF0F" w14:textId="77777777" w:rsidTr="00E2174F">
        <w:trPr>
          <w:trHeight w:val="476"/>
          <w:jc w:val="center"/>
        </w:trPr>
        <w:tc>
          <w:tcPr>
            <w:tcW w:w="2627" w:type="dxa"/>
            <w:vAlign w:val="center"/>
          </w:tcPr>
          <w:p w14:paraId="3B968517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Udruga turističkih vodiča PSŽ</w:t>
            </w:r>
          </w:p>
        </w:tc>
        <w:tc>
          <w:tcPr>
            <w:tcW w:w="5448" w:type="dxa"/>
            <w:vAlign w:val="center"/>
          </w:tcPr>
          <w:p w14:paraId="187C9E9F" w14:textId="77777777" w:rsidR="002C4775" w:rsidRPr="00E2174F" w:rsidRDefault="002C4775" w:rsidP="002C4775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Turistički vodič u povijesnoj odori</w:t>
            </w:r>
          </w:p>
        </w:tc>
        <w:tc>
          <w:tcPr>
            <w:tcW w:w="1564" w:type="dxa"/>
            <w:noWrap/>
            <w:vAlign w:val="center"/>
          </w:tcPr>
          <w:p w14:paraId="7FDDF660" w14:textId="77777777" w:rsidR="002C4775" w:rsidRPr="00E2174F" w:rsidRDefault="002C4775" w:rsidP="002C477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sz w:val="22"/>
                <w:szCs w:val="22"/>
              </w:rPr>
              <w:t>150,00</w:t>
            </w:r>
          </w:p>
        </w:tc>
      </w:tr>
    </w:tbl>
    <w:p w14:paraId="2494E3AE" w14:textId="2196A85D" w:rsidR="002C4775" w:rsidRPr="00E2174F" w:rsidRDefault="002C4775" w:rsidP="00E2174F">
      <w:pPr>
        <w:spacing w:before="240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Kapitalne donacije udrugama građana – sredstva su planirana i realizirana u iznosu 3.650,00 </w:t>
      </w:r>
      <w:r w:rsidR="00BE4554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 za slijedeće namjene:  Povijesnoj postrojbi „</w:t>
      </w:r>
      <w:proofErr w:type="spellStart"/>
      <w:r w:rsidRPr="00E2174F">
        <w:rPr>
          <w:rFonts w:asciiTheme="minorHAnsi" w:hAnsiTheme="minorHAnsi" w:cstheme="minorHAnsi"/>
          <w:bCs/>
          <w:sz w:val="22"/>
          <w:szCs w:val="22"/>
        </w:rPr>
        <w:t>Trenkovi</w:t>
      </w:r>
      <w:proofErr w:type="spellEnd"/>
      <w:r w:rsidRPr="00E2174F">
        <w:rPr>
          <w:rFonts w:asciiTheme="minorHAnsi" w:hAnsiTheme="minorHAnsi" w:cstheme="minorHAnsi"/>
          <w:bCs/>
          <w:sz w:val="22"/>
          <w:szCs w:val="22"/>
        </w:rPr>
        <w:t xml:space="preserve"> panduri“ za izradu novih pandurskih odora (2.650,00 €) te UHDDR-u Gradskoj organizaciji Požega za nabavku novoga računala za potrebe udruge (1.000,00 €).</w:t>
      </w:r>
    </w:p>
    <w:p w14:paraId="3C9129ED" w14:textId="2BC5C32A" w:rsidR="002C4775" w:rsidRPr="00E2174F" w:rsidRDefault="002C4775" w:rsidP="00E2174F">
      <w:pPr>
        <w:spacing w:after="240"/>
        <w:ind w:right="-108" w:firstLine="68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Donacije Hrvatskoj gorskoj službi spašavanja – planirana sredstva u iznosu 6.630,00 € odnose se na sufinanciranje rada te izgradnju garaže za vozilo. U izvještajnom razdoblju realizirana je tekuća donacija za rad u iznosu od 4.000,00 €.</w:t>
      </w:r>
    </w:p>
    <w:p w14:paraId="042A1FA2" w14:textId="684BC364" w:rsidR="005E664A" w:rsidRPr="00E2174F" w:rsidRDefault="005E664A" w:rsidP="00E2174F">
      <w:pPr>
        <w:spacing w:after="240"/>
        <w:ind w:firstLine="68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Navedenim programima (I.+II+III.) u 20</w:t>
      </w:r>
      <w:r w:rsidR="00092D3C" w:rsidRPr="00E2174F">
        <w:rPr>
          <w:rFonts w:asciiTheme="minorHAnsi" w:hAnsiTheme="minorHAnsi" w:cstheme="minorHAnsi"/>
          <w:sz w:val="22"/>
          <w:szCs w:val="22"/>
        </w:rPr>
        <w:t>2</w:t>
      </w:r>
      <w:r w:rsidR="00CF79D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 xml:space="preserve">. godini planirano je financiranje javnih potreba u turizmu i ostalih udruga i društava građana u iznosu </w:t>
      </w:r>
      <w:r w:rsidR="00CF79DA" w:rsidRPr="00E2174F">
        <w:rPr>
          <w:rFonts w:asciiTheme="minorHAnsi" w:hAnsiTheme="minorHAnsi" w:cstheme="minorHAnsi"/>
          <w:sz w:val="22"/>
          <w:szCs w:val="22"/>
        </w:rPr>
        <w:t>24</w:t>
      </w:r>
      <w:r w:rsidR="00DF70BA" w:rsidRPr="00E2174F">
        <w:rPr>
          <w:rFonts w:asciiTheme="minorHAnsi" w:hAnsiTheme="minorHAnsi" w:cstheme="minorHAnsi"/>
          <w:sz w:val="22"/>
          <w:szCs w:val="22"/>
        </w:rPr>
        <w:t>1</w:t>
      </w:r>
      <w:r w:rsidR="00CF79DA" w:rsidRPr="00E2174F">
        <w:rPr>
          <w:rFonts w:asciiTheme="minorHAnsi" w:hAnsiTheme="minorHAnsi" w:cstheme="minorHAnsi"/>
          <w:sz w:val="22"/>
          <w:szCs w:val="22"/>
        </w:rPr>
        <w:t>.</w:t>
      </w:r>
      <w:r w:rsidR="00DF70BA" w:rsidRPr="00E2174F">
        <w:rPr>
          <w:rFonts w:asciiTheme="minorHAnsi" w:hAnsiTheme="minorHAnsi" w:cstheme="minorHAnsi"/>
          <w:sz w:val="22"/>
          <w:szCs w:val="22"/>
        </w:rPr>
        <w:t>42</w:t>
      </w:r>
      <w:r w:rsidR="00CF79DA" w:rsidRPr="00E2174F">
        <w:rPr>
          <w:rFonts w:asciiTheme="minorHAnsi" w:hAnsiTheme="minorHAnsi" w:cstheme="minorHAnsi"/>
          <w:sz w:val="22"/>
          <w:szCs w:val="22"/>
        </w:rPr>
        <w:t>1,00 €</w:t>
      </w:r>
      <w:r w:rsidR="00DF70BA" w:rsidRPr="00E2174F">
        <w:rPr>
          <w:rFonts w:asciiTheme="minorHAnsi" w:hAnsiTheme="minorHAnsi" w:cstheme="minorHAnsi"/>
          <w:sz w:val="22"/>
          <w:szCs w:val="22"/>
        </w:rPr>
        <w:t xml:space="preserve"> (preraspodjelom smanjeno za 2.160,00 €)</w:t>
      </w:r>
      <w:r w:rsidRPr="00E2174F">
        <w:rPr>
          <w:rFonts w:asciiTheme="minorHAnsi" w:hAnsiTheme="minorHAnsi" w:cstheme="minorHAnsi"/>
          <w:sz w:val="22"/>
          <w:szCs w:val="22"/>
        </w:rPr>
        <w:t xml:space="preserve">, a realizirano u </w:t>
      </w:r>
      <w:r w:rsidR="00CF79DA" w:rsidRPr="00E2174F">
        <w:rPr>
          <w:rFonts w:asciiTheme="minorHAnsi" w:hAnsiTheme="minorHAnsi" w:cstheme="minorHAnsi"/>
          <w:sz w:val="22"/>
          <w:szCs w:val="22"/>
        </w:rPr>
        <w:t xml:space="preserve">izvještajnom razdoblju u </w:t>
      </w:r>
      <w:r w:rsidRPr="00E2174F">
        <w:rPr>
          <w:rFonts w:asciiTheme="minorHAnsi" w:hAnsiTheme="minorHAnsi" w:cstheme="minorHAnsi"/>
          <w:sz w:val="22"/>
          <w:szCs w:val="22"/>
        </w:rPr>
        <w:t xml:space="preserve">iznosu </w:t>
      </w:r>
      <w:r w:rsidR="00CF6626" w:rsidRPr="00E2174F">
        <w:rPr>
          <w:rFonts w:asciiTheme="minorHAnsi" w:hAnsiTheme="minorHAnsi" w:cstheme="minorHAnsi"/>
          <w:sz w:val="22"/>
          <w:szCs w:val="22"/>
        </w:rPr>
        <w:t>92.257,39 €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2F181530" w14:textId="77777777" w:rsidR="00E2174F" w:rsidRPr="00E2174F" w:rsidRDefault="00E2174F" w:rsidP="00E2174F">
      <w:pPr>
        <w:rPr>
          <w:rFonts w:ascii="Calibri" w:hAnsi="Calibri" w:cs="Calibri"/>
          <w:sz w:val="22"/>
          <w:szCs w:val="22"/>
          <w:lang w:val="en-US"/>
        </w:rPr>
      </w:pPr>
    </w:p>
    <w:p w14:paraId="49F1A323" w14:textId="77777777" w:rsidR="00E2174F" w:rsidRPr="00E2174F" w:rsidRDefault="00E2174F" w:rsidP="00E2174F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62AA9AB" w14:textId="50ECEA26" w:rsidR="00C639EB" w:rsidRPr="00E2174F" w:rsidRDefault="00E2174F" w:rsidP="00E2174F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E2174F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E2174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2174F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E2174F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E2174F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sectPr w:rsidR="00C639EB" w:rsidRPr="00E2174F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547" w14:textId="77777777" w:rsidR="005D7E5A" w:rsidRDefault="005D7E5A" w:rsidP="004D1131">
      <w:r>
        <w:separator/>
      </w:r>
    </w:p>
  </w:endnote>
  <w:endnote w:type="continuationSeparator" w:id="0">
    <w:p w14:paraId="71E971E2" w14:textId="77777777" w:rsidR="005D7E5A" w:rsidRDefault="005D7E5A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69988"/>
      <w:docPartObj>
        <w:docPartGallery w:val="Page Numbers (Bottom of Page)"/>
        <w:docPartUnique/>
      </w:docPartObj>
    </w:sdtPr>
    <w:sdtContent>
      <w:p w14:paraId="372513DA" w14:textId="1739AB50" w:rsidR="00E2174F" w:rsidRDefault="00E2174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E09AAD" wp14:editId="67CEC1F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19556649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6091045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A929F" w14:textId="77777777" w:rsidR="00E2174F" w:rsidRPr="00E2174F" w:rsidRDefault="00E2174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2174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2174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2174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2174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2174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2033927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67933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514558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E09AAD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H7XgWe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" filled="f" stroked="f">
                    <v:textbox inset="0,0,0,0">
                      <w:txbxContent>
                        <w:p w14:paraId="709A929F" w14:textId="77777777" w:rsidR="00E2174F" w:rsidRPr="00E2174F" w:rsidRDefault="00E2174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2174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174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2174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2174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2174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F31F" w14:textId="77777777" w:rsidR="005D7E5A" w:rsidRDefault="005D7E5A" w:rsidP="004D1131">
      <w:r>
        <w:separator/>
      </w:r>
    </w:p>
  </w:footnote>
  <w:footnote w:type="continuationSeparator" w:id="0">
    <w:p w14:paraId="57E2E543" w14:textId="77777777" w:rsidR="005D7E5A" w:rsidRDefault="005D7E5A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A63" w14:textId="6F7386E4" w:rsidR="004D1131" w:rsidRPr="00E2174F" w:rsidRDefault="00E2174F" w:rsidP="00E2174F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135287041"/>
    <w:bookmarkStart w:id="15" w:name="_Hlk145935826"/>
    <w:r w:rsidRPr="00E2174F">
      <w:rPr>
        <w:rFonts w:ascii="Calibri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E2174F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E2174F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E2174F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E2174F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E2174F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E2174F">
      <w:rPr>
        <w:rFonts w:ascii="Calibri" w:hAnsi="Calibri" w:cs="Calibri"/>
        <w:sz w:val="20"/>
        <w:szCs w:val="20"/>
        <w:u w:val="single"/>
        <w:lang w:val="en-US"/>
      </w:rPr>
      <w:tab/>
    </w:r>
    <w:r w:rsidRPr="00E2174F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E2174F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E2174F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04246">
    <w:abstractNumId w:val="2"/>
  </w:num>
  <w:num w:numId="2" w16cid:durableId="955597487">
    <w:abstractNumId w:val="3"/>
  </w:num>
  <w:num w:numId="3" w16cid:durableId="1921719341">
    <w:abstractNumId w:val="4"/>
  </w:num>
  <w:num w:numId="4" w16cid:durableId="444467983">
    <w:abstractNumId w:val="1"/>
  </w:num>
  <w:num w:numId="5" w16cid:durableId="1293287974">
    <w:abstractNumId w:val="5"/>
  </w:num>
  <w:num w:numId="6" w16cid:durableId="1503593529">
    <w:abstractNumId w:val="0"/>
  </w:num>
  <w:num w:numId="7" w16cid:durableId="231277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027C"/>
    <w:rsid w:val="000460EE"/>
    <w:rsid w:val="00062A70"/>
    <w:rsid w:val="00092985"/>
    <w:rsid w:val="00092D3C"/>
    <w:rsid w:val="000A3825"/>
    <w:rsid w:val="000A6537"/>
    <w:rsid w:val="000B055E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55F6"/>
    <w:rsid w:val="001575BD"/>
    <w:rsid w:val="00163255"/>
    <w:rsid w:val="00175F37"/>
    <w:rsid w:val="001835C2"/>
    <w:rsid w:val="00197343"/>
    <w:rsid w:val="001A3572"/>
    <w:rsid w:val="001A462B"/>
    <w:rsid w:val="001D260E"/>
    <w:rsid w:val="001D7699"/>
    <w:rsid w:val="001E216C"/>
    <w:rsid w:val="001E4CD0"/>
    <w:rsid w:val="00205813"/>
    <w:rsid w:val="00210178"/>
    <w:rsid w:val="00231D32"/>
    <w:rsid w:val="00245B9E"/>
    <w:rsid w:val="00246342"/>
    <w:rsid w:val="002508E6"/>
    <w:rsid w:val="0027095F"/>
    <w:rsid w:val="00275511"/>
    <w:rsid w:val="00281286"/>
    <w:rsid w:val="002A003E"/>
    <w:rsid w:val="002A45D4"/>
    <w:rsid w:val="002C4775"/>
    <w:rsid w:val="002D1C85"/>
    <w:rsid w:val="002D2960"/>
    <w:rsid w:val="002E4599"/>
    <w:rsid w:val="002F486E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C62"/>
    <w:rsid w:val="00397DAA"/>
    <w:rsid w:val="003B6748"/>
    <w:rsid w:val="003C462A"/>
    <w:rsid w:val="003C70F7"/>
    <w:rsid w:val="003D50B3"/>
    <w:rsid w:val="003E0A40"/>
    <w:rsid w:val="003E0B83"/>
    <w:rsid w:val="003E2353"/>
    <w:rsid w:val="003F67C3"/>
    <w:rsid w:val="00424BA8"/>
    <w:rsid w:val="00435D49"/>
    <w:rsid w:val="00451B2F"/>
    <w:rsid w:val="0045484C"/>
    <w:rsid w:val="00460C3E"/>
    <w:rsid w:val="004718AC"/>
    <w:rsid w:val="004720F4"/>
    <w:rsid w:val="004808A6"/>
    <w:rsid w:val="0048468D"/>
    <w:rsid w:val="004B6CAB"/>
    <w:rsid w:val="004C7C64"/>
    <w:rsid w:val="004D1131"/>
    <w:rsid w:val="004D396D"/>
    <w:rsid w:val="004F220D"/>
    <w:rsid w:val="004F7B33"/>
    <w:rsid w:val="00505517"/>
    <w:rsid w:val="00512276"/>
    <w:rsid w:val="005156F7"/>
    <w:rsid w:val="00521496"/>
    <w:rsid w:val="00530F7B"/>
    <w:rsid w:val="005573EB"/>
    <w:rsid w:val="00565331"/>
    <w:rsid w:val="0057275F"/>
    <w:rsid w:val="00594A11"/>
    <w:rsid w:val="00595DC6"/>
    <w:rsid w:val="00597CB1"/>
    <w:rsid w:val="005D4A80"/>
    <w:rsid w:val="005D7E5A"/>
    <w:rsid w:val="005E664A"/>
    <w:rsid w:val="005E77E7"/>
    <w:rsid w:val="005F309A"/>
    <w:rsid w:val="005F46CC"/>
    <w:rsid w:val="00604CA2"/>
    <w:rsid w:val="0061672F"/>
    <w:rsid w:val="00620E7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85119"/>
    <w:rsid w:val="00694709"/>
    <w:rsid w:val="006F3DF4"/>
    <w:rsid w:val="00704198"/>
    <w:rsid w:val="00707F58"/>
    <w:rsid w:val="00710F39"/>
    <w:rsid w:val="00731218"/>
    <w:rsid w:val="00765A31"/>
    <w:rsid w:val="007808C0"/>
    <w:rsid w:val="00786435"/>
    <w:rsid w:val="007E117E"/>
    <w:rsid w:val="007E6EC6"/>
    <w:rsid w:val="007F79F2"/>
    <w:rsid w:val="00810212"/>
    <w:rsid w:val="008211F9"/>
    <w:rsid w:val="00823AF6"/>
    <w:rsid w:val="00826DBA"/>
    <w:rsid w:val="008329B9"/>
    <w:rsid w:val="00834201"/>
    <w:rsid w:val="0084551D"/>
    <w:rsid w:val="0086721C"/>
    <w:rsid w:val="008939E0"/>
    <w:rsid w:val="008955E9"/>
    <w:rsid w:val="008C08A9"/>
    <w:rsid w:val="008C7653"/>
    <w:rsid w:val="008D3334"/>
    <w:rsid w:val="008D7213"/>
    <w:rsid w:val="008E0325"/>
    <w:rsid w:val="008F3258"/>
    <w:rsid w:val="008F6F7C"/>
    <w:rsid w:val="00905BF7"/>
    <w:rsid w:val="00913A5E"/>
    <w:rsid w:val="009152A5"/>
    <w:rsid w:val="00915CF0"/>
    <w:rsid w:val="00940F4B"/>
    <w:rsid w:val="00946018"/>
    <w:rsid w:val="009532F2"/>
    <w:rsid w:val="00976F31"/>
    <w:rsid w:val="0098290B"/>
    <w:rsid w:val="0099076A"/>
    <w:rsid w:val="00995A00"/>
    <w:rsid w:val="009A59B3"/>
    <w:rsid w:val="009D1382"/>
    <w:rsid w:val="009E1B89"/>
    <w:rsid w:val="009F05C8"/>
    <w:rsid w:val="009F24B7"/>
    <w:rsid w:val="00A11360"/>
    <w:rsid w:val="00A15500"/>
    <w:rsid w:val="00A2571D"/>
    <w:rsid w:val="00A33C06"/>
    <w:rsid w:val="00A41243"/>
    <w:rsid w:val="00A61D97"/>
    <w:rsid w:val="00A62933"/>
    <w:rsid w:val="00A67D4C"/>
    <w:rsid w:val="00A72077"/>
    <w:rsid w:val="00A83C8B"/>
    <w:rsid w:val="00A9461F"/>
    <w:rsid w:val="00A95649"/>
    <w:rsid w:val="00AA7E66"/>
    <w:rsid w:val="00AB1C76"/>
    <w:rsid w:val="00AD4611"/>
    <w:rsid w:val="00AE4E78"/>
    <w:rsid w:val="00B31891"/>
    <w:rsid w:val="00B327CF"/>
    <w:rsid w:val="00B3689F"/>
    <w:rsid w:val="00B5167E"/>
    <w:rsid w:val="00B6290F"/>
    <w:rsid w:val="00B64122"/>
    <w:rsid w:val="00B85CAB"/>
    <w:rsid w:val="00BA104F"/>
    <w:rsid w:val="00BA63DE"/>
    <w:rsid w:val="00BC1773"/>
    <w:rsid w:val="00BC4B9E"/>
    <w:rsid w:val="00BE430E"/>
    <w:rsid w:val="00BE4554"/>
    <w:rsid w:val="00C32E4F"/>
    <w:rsid w:val="00C33D50"/>
    <w:rsid w:val="00C639EB"/>
    <w:rsid w:val="00C67E7D"/>
    <w:rsid w:val="00C81A45"/>
    <w:rsid w:val="00C92A5C"/>
    <w:rsid w:val="00C93A91"/>
    <w:rsid w:val="00CA0D5B"/>
    <w:rsid w:val="00CE2C3C"/>
    <w:rsid w:val="00CE4FD4"/>
    <w:rsid w:val="00CE6BA8"/>
    <w:rsid w:val="00CF6073"/>
    <w:rsid w:val="00CF6626"/>
    <w:rsid w:val="00CF79DA"/>
    <w:rsid w:val="00D12977"/>
    <w:rsid w:val="00D55309"/>
    <w:rsid w:val="00D67F5D"/>
    <w:rsid w:val="00D72488"/>
    <w:rsid w:val="00D74055"/>
    <w:rsid w:val="00DB13DA"/>
    <w:rsid w:val="00DC2168"/>
    <w:rsid w:val="00DF1715"/>
    <w:rsid w:val="00DF70BA"/>
    <w:rsid w:val="00E01DD0"/>
    <w:rsid w:val="00E05B1A"/>
    <w:rsid w:val="00E06E16"/>
    <w:rsid w:val="00E2174F"/>
    <w:rsid w:val="00E36470"/>
    <w:rsid w:val="00E46424"/>
    <w:rsid w:val="00E56520"/>
    <w:rsid w:val="00E876FD"/>
    <w:rsid w:val="00E9102B"/>
    <w:rsid w:val="00E914D9"/>
    <w:rsid w:val="00E939B8"/>
    <w:rsid w:val="00EA1235"/>
    <w:rsid w:val="00EA639D"/>
    <w:rsid w:val="00EC297A"/>
    <w:rsid w:val="00ED4726"/>
    <w:rsid w:val="00ED7390"/>
    <w:rsid w:val="00EE1F13"/>
    <w:rsid w:val="00EE2A3B"/>
    <w:rsid w:val="00EE4B90"/>
    <w:rsid w:val="00EE4CCD"/>
    <w:rsid w:val="00EE7D86"/>
    <w:rsid w:val="00EF374D"/>
    <w:rsid w:val="00EF5E75"/>
    <w:rsid w:val="00F0009A"/>
    <w:rsid w:val="00F02223"/>
    <w:rsid w:val="00F21E3B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A4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397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397C62"/>
    <w:pPr>
      <w:numPr>
        <w:numId w:val="6"/>
      </w:numPr>
    </w:pPr>
  </w:style>
  <w:style w:type="table" w:customStyle="1" w:styleId="Reetkatablice13">
    <w:name w:val="Rešetka tablice13"/>
    <w:basedOn w:val="Obinatablica"/>
    <w:next w:val="Reetkatablice"/>
    <w:uiPriority w:val="39"/>
    <w:rsid w:val="009A59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C47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6AB9-B0D5-437A-BB89-5F8242C1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2107</Words>
  <Characters>12014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</cp:lastModifiedBy>
  <cp:revision>2</cp:revision>
  <cp:lastPrinted>2023-09-11T12:40:00Z</cp:lastPrinted>
  <dcterms:created xsi:type="dcterms:W3CDTF">2023-09-18T11:33:00Z</dcterms:created>
  <dcterms:modified xsi:type="dcterms:W3CDTF">2023-09-18T11:33:00Z</dcterms:modified>
</cp:coreProperties>
</file>