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67EFD" w:rsidRPr="00397549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64B96D8B" w:rsidR="00E22D96" w:rsidRPr="00397549" w:rsidRDefault="00867EFD" w:rsidP="00397549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C87E4A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E22D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4EAB23B6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A1269F8" w14:textId="761EA96B" w:rsidR="00E22D96" w:rsidRPr="00397549" w:rsidRDefault="00E22D96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D572D5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C87E4A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867EFD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C87E4A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a</w:t>
            </w:r>
            <w:r w:rsidR="006135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Pr="00397549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397549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F585F6F" w14:textId="115677AB" w:rsidR="009608DA" w:rsidRPr="00397549" w:rsidRDefault="009608DA" w:rsidP="003975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867EFD"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II</w:t>
            </w:r>
            <w:r w:rsidR="00C87E4A"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867EFD"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397549">
              <w:rPr>
                <w:rFonts w:asciiTheme="minorHAnsi" w:hAnsiTheme="minorHAnsi" w:cstheme="minorHAnsi"/>
                <w:sz w:val="28"/>
                <w:szCs w:val="28"/>
              </w:rPr>
              <w:t>IZMJENA I DOPUNA PRORAČUNA</w:t>
            </w:r>
          </w:p>
          <w:p w14:paraId="0C51F3A1" w14:textId="2D997BBB" w:rsidR="00E22D96" w:rsidRPr="00397549" w:rsidRDefault="009608DA" w:rsidP="003975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549">
              <w:rPr>
                <w:rFonts w:asciiTheme="minorHAnsi" w:hAnsiTheme="minorHAnsi" w:cstheme="minorHAnsi"/>
                <w:sz w:val="28"/>
                <w:szCs w:val="28"/>
              </w:rPr>
              <w:t>GRADA POŽEGE ZA 20</w:t>
            </w:r>
            <w:r w:rsidR="00B51572" w:rsidRPr="0039754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3742E0" w:rsidRPr="00397549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397549">
              <w:rPr>
                <w:rFonts w:asciiTheme="minorHAnsi" w:hAnsiTheme="minorHAnsi" w:cstheme="minorHAnsi"/>
                <w:sz w:val="28"/>
                <w:szCs w:val="28"/>
              </w:rPr>
              <w:t xml:space="preserve">. GODINU </w:t>
            </w:r>
          </w:p>
          <w:p w14:paraId="3EFC13D9" w14:textId="77777777" w:rsidR="00E22D96" w:rsidRPr="00397549" w:rsidRDefault="00E22D96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397549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Pr="00397549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Pr="00397549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3D1B50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619237" w14:textId="7FC14B60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3D1B50" w:rsidRPr="0039754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397549" w:rsidRDefault="00E22D96" w:rsidP="00397549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3713534" w14:textId="77777777" w:rsidR="00E22D96" w:rsidRPr="00397549" w:rsidRDefault="00E22D96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7912D5C4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629FC426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2634E110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55AAF4EF" w14:textId="77777777" w:rsidR="003D1B50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0C10E835" w14:textId="77777777" w:rsidR="00FA5B2E" w:rsidRDefault="00FA5B2E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1054BF2D" w14:textId="77777777" w:rsidR="00FA5B2E" w:rsidRDefault="00FA5B2E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38A6734A" w14:textId="77777777" w:rsidR="00FA5B2E" w:rsidRDefault="00FA5B2E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2BCFBD58" w14:textId="77777777" w:rsidR="00FA5B2E" w:rsidRDefault="00FA5B2E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18060799" w14:textId="77777777" w:rsidR="00FA5B2E" w:rsidRDefault="00FA5B2E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4D1A2719" w14:textId="77777777" w:rsidR="00FA5B2E" w:rsidRDefault="00FA5B2E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5A70EB81" w14:textId="77777777" w:rsidR="00FA5B2E" w:rsidRDefault="00FA5B2E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758E5920" w14:textId="77777777" w:rsidR="00FA5B2E" w:rsidRDefault="00FA5B2E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0CAA6359" w14:textId="77777777" w:rsidR="00FA5B2E" w:rsidRPr="00397549" w:rsidRDefault="00FA5B2E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3D8F943F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83714A5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1FDD08" w14:textId="6C8AC336" w:rsidR="00E22D96" w:rsidRPr="00397549" w:rsidRDefault="00FA5B2E" w:rsidP="00397549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</w:t>
            </w:r>
            <w:r w:rsidR="00C87E4A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rosinac</w:t>
            </w:r>
            <w:r w:rsidR="007F70B0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B51572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3742E0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E22D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1F32C43" w14:textId="445DE714" w:rsidR="00FA5B2E" w:rsidRPr="00FA5B2E" w:rsidRDefault="00FA5B2E" w:rsidP="00FA5B2E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Hlk145935593"/>
      <w:r w:rsidRPr="00FA5B2E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7C7364E9" wp14:editId="59121CF0">
            <wp:extent cx="314325" cy="428625"/>
            <wp:effectExtent l="0" t="0" r="9525" b="9525"/>
            <wp:docPr id="1790280095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80095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FCA8" w14:textId="77777777" w:rsidR="00FA5B2E" w:rsidRPr="00FA5B2E" w:rsidRDefault="00FA5B2E" w:rsidP="00FA5B2E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A5B2E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2FEA6551" w14:textId="77777777" w:rsidR="00FA5B2E" w:rsidRPr="00FA5B2E" w:rsidRDefault="00FA5B2E" w:rsidP="00FA5B2E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A5B2E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4E3D9550" w14:textId="039125D5" w:rsidR="00FA5B2E" w:rsidRPr="00FA5B2E" w:rsidRDefault="00FA5B2E" w:rsidP="00FA5B2E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FA5B2E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A1FAE6E" wp14:editId="6244C6F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68178324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78324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B2E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2B960371" w14:textId="77777777" w:rsidR="00FA5B2E" w:rsidRPr="00FA5B2E" w:rsidRDefault="00FA5B2E" w:rsidP="00FA5B2E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FA5B2E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  <w:proofErr w:type="spellEnd"/>
    </w:p>
    <w:bookmarkEnd w:id="0"/>
    <w:p w14:paraId="419880F5" w14:textId="467E4BA6" w:rsidR="007F70B0" w:rsidRPr="0039754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3742E0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12981B43" w14:textId="06F49B7B" w:rsidR="007F70B0" w:rsidRPr="0039754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F61B7B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E728C6" w:rsidRPr="00397549">
        <w:rPr>
          <w:rFonts w:asciiTheme="minorHAnsi" w:hAnsiTheme="minorHAnsi" w:cstheme="minorHAnsi"/>
          <w:sz w:val="22"/>
          <w:szCs w:val="22"/>
        </w:rPr>
        <w:t>13</w:t>
      </w:r>
    </w:p>
    <w:p w14:paraId="705A8E29" w14:textId="7741CB0B" w:rsidR="007F70B0" w:rsidRPr="00397549" w:rsidRDefault="007F70B0" w:rsidP="00FA5B2E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E728C6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 xml:space="preserve">. </w:t>
      </w:r>
      <w:r w:rsidR="00E728C6" w:rsidRPr="00397549">
        <w:rPr>
          <w:rFonts w:asciiTheme="minorHAnsi" w:hAnsiTheme="minorHAnsi" w:cstheme="minorHAnsi"/>
          <w:sz w:val="22"/>
          <w:szCs w:val="22"/>
        </w:rPr>
        <w:t>prosinca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6E9ABF88" w14:textId="77777777" w:rsidR="003D1B50" w:rsidRPr="00397549" w:rsidRDefault="003D1B50" w:rsidP="00AB6388">
      <w:pPr>
        <w:pStyle w:val="Style4"/>
        <w:widowControl/>
        <w:spacing w:line="240" w:lineRule="auto"/>
        <w:ind w:left="1183" w:right="-142"/>
        <w:rPr>
          <w:rFonts w:asciiTheme="minorHAnsi" w:hAnsiTheme="minorHAnsi" w:cstheme="minorHAnsi"/>
          <w:sz w:val="22"/>
          <w:szCs w:val="22"/>
        </w:rPr>
      </w:pPr>
    </w:p>
    <w:p w14:paraId="41B2BD44" w14:textId="77777777" w:rsidR="00AB6388" w:rsidRPr="00397549" w:rsidRDefault="00AB6388" w:rsidP="00FA5B2E">
      <w:pPr>
        <w:pStyle w:val="Style4"/>
        <w:widowControl/>
        <w:spacing w:after="240" w:line="240" w:lineRule="auto"/>
        <w:ind w:left="1183" w:right="-142"/>
        <w:jc w:val="righ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113B319" w14:textId="77777777" w:rsidR="00AB6388" w:rsidRDefault="00AB6388" w:rsidP="00AB6388">
      <w:pPr>
        <w:pStyle w:val="Style4"/>
        <w:widowControl/>
        <w:spacing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6C02041C" w14:textId="77777777" w:rsidR="00FA5B2E" w:rsidRPr="00397549" w:rsidRDefault="00FA5B2E" w:rsidP="00AB6388">
      <w:pPr>
        <w:pStyle w:val="Style4"/>
        <w:widowControl/>
        <w:spacing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30016986" w14:textId="77777777" w:rsidR="00FA5B2E" w:rsidRDefault="00AB6388" w:rsidP="00FA5B2E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PREDMET: Prijedlog</w:t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E728C6" w:rsidRPr="00397549">
        <w:rPr>
          <w:rFonts w:asciiTheme="minorHAnsi" w:hAnsiTheme="minorHAnsi" w:cstheme="minorHAnsi"/>
          <w:sz w:val="22"/>
          <w:szCs w:val="22"/>
        </w:rPr>
        <w:t>I</w:t>
      </w:r>
      <w:r w:rsidR="00867EFD" w:rsidRPr="00397549">
        <w:rPr>
          <w:rFonts w:asciiTheme="minorHAnsi" w:hAnsiTheme="minorHAnsi" w:cstheme="minorHAnsi"/>
          <w:sz w:val="22"/>
          <w:szCs w:val="22"/>
        </w:rPr>
        <w:t>II.</w:t>
      </w:r>
      <w:r w:rsidR="003037F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Izmjena i dopuna Proračuna Grada Požege za 202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 godinu</w:t>
      </w:r>
    </w:p>
    <w:p w14:paraId="077F4FEC" w14:textId="4076FE2A" w:rsidR="00AB6388" w:rsidRPr="00397549" w:rsidRDefault="00613596" w:rsidP="00FA5B2E">
      <w:pPr>
        <w:pStyle w:val="Style4"/>
        <w:widowControl/>
        <w:spacing w:after="240" w:line="240" w:lineRule="auto"/>
        <w:ind w:left="1183" w:hanging="19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- </w:t>
      </w:r>
      <w:r w:rsidR="00AB6388" w:rsidRPr="00397549">
        <w:rPr>
          <w:rFonts w:asciiTheme="minorHAnsi" w:hAnsiTheme="minorHAnsi" w:cstheme="minorHAnsi"/>
          <w:sz w:val="22"/>
          <w:szCs w:val="22"/>
        </w:rPr>
        <w:t>dostavlja se</w:t>
      </w:r>
    </w:p>
    <w:p w14:paraId="3A29CC4E" w14:textId="77777777" w:rsidR="00AB6388" w:rsidRPr="00397549" w:rsidRDefault="00AB6388" w:rsidP="003D1B50">
      <w:pPr>
        <w:pStyle w:val="Style5"/>
        <w:widowControl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4E7A2577" w14:textId="43AC88A4" w:rsidR="00AB6388" w:rsidRPr="00397549" w:rsidRDefault="00AB6388" w:rsidP="00AB6388">
      <w:pPr>
        <w:pStyle w:val="Style5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Temeljem članka 6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stavka 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1.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podstavka 3. Statuta Grada Požege (Službene novine Grada Požege, broj: </w:t>
      </w:r>
      <w:r w:rsidR="007F70B0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7F70B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Style w:val="FontStyle11"/>
          <w:rFonts w:asciiTheme="minorHAnsi" w:hAnsiTheme="minorHAnsi" w:cstheme="minorHAnsi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, </w:t>
      </w:r>
      <w:r w:rsidRPr="00397549">
        <w:rPr>
          <w:rStyle w:val="FontStyle11"/>
          <w:rFonts w:asciiTheme="minorHAnsi" w:hAnsiTheme="minorHAnsi" w:cstheme="minorHAnsi"/>
          <w:b w:val="0"/>
        </w:rPr>
        <w:t>2/20.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, 2/21. i 4/21.- pročišćeni tekst</w:t>
      </w:r>
      <w:r w:rsidRPr="00397549">
        <w:rPr>
          <w:rStyle w:val="FontStyle11"/>
          <w:rFonts w:asciiTheme="minorHAnsi" w:hAnsiTheme="minorHAnsi" w:cstheme="minorHAnsi"/>
          <w:b w:val="0"/>
        </w:rPr>
        <w:t>), dostavlja se Naslovu na razmatranje i usvajanje Prijedlog</w:t>
      </w:r>
      <w:r w:rsidR="003037F0" w:rsidRPr="00397549">
        <w:rPr>
          <w:rStyle w:val="FontStyle11"/>
          <w:rFonts w:asciiTheme="minorHAnsi" w:hAnsiTheme="minorHAnsi" w:cstheme="minorHAnsi"/>
          <w:b w:val="0"/>
        </w:rPr>
        <w:t xml:space="preserve"> </w:t>
      </w:r>
      <w:r w:rsidR="00E728C6" w:rsidRPr="00397549">
        <w:rPr>
          <w:rStyle w:val="FontStyle11"/>
          <w:rFonts w:asciiTheme="minorHAnsi" w:hAnsiTheme="minorHAnsi" w:cstheme="minorHAnsi"/>
          <w:b w:val="0"/>
        </w:rPr>
        <w:t>I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 xml:space="preserve">II. </w:t>
      </w:r>
      <w:r w:rsidRPr="00397549">
        <w:rPr>
          <w:rStyle w:val="FontStyle11"/>
          <w:rFonts w:asciiTheme="minorHAnsi" w:hAnsiTheme="minorHAnsi" w:cstheme="minorHAnsi"/>
          <w:b w:val="0"/>
        </w:rPr>
        <w:t>Izmjena i dopuna Proračuna Grada Požege za 202</w:t>
      </w:r>
      <w:r w:rsidR="003742E0" w:rsidRPr="00397549">
        <w:rPr>
          <w:rStyle w:val="FontStyle11"/>
          <w:rFonts w:asciiTheme="minorHAnsi" w:hAnsiTheme="minorHAnsi" w:cstheme="minorHAnsi"/>
          <w:b w:val="0"/>
        </w:rPr>
        <w:t>3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(u nastavku teksta: </w:t>
      </w:r>
      <w:r w:rsidRPr="00397549">
        <w:rPr>
          <w:rFonts w:asciiTheme="minorHAnsi" w:hAnsiTheme="minorHAnsi" w:cstheme="minorHAnsi"/>
          <w:sz w:val="22"/>
          <w:szCs w:val="22"/>
        </w:rPr>
        <w:t>Izmjena i dopuna Proračuna).</w:t>
      </w:r>
    </w:p>
    <w:p w14:paraId="3EFC16A1" w14:textId="3E91E2F8" w:rsidR="00AB6388" w:rsidRPr="00397549" w:rsidRDefault="00AB6388" w:rsidP="00FA5B2E">
      <w:pPr>
        <w:spacing w:after="240"/>
        <w:ind w:right="-2" w:firstLine="708"/>
        <w:jc w:val="both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Pravni temelj za donošenje ovih </w:t>
      </w:r>
      <w:r w:rsidRPr="00397549">
        <w:rPr>
          <w:rFonts w:asciiTheme="minorHAnsi" w:hAnsiTheme="minorHAnsi" w:cstheme="minorHAnsi"/>
          <w:sz w:val="22"/>
          <w:szCs w:val="22"/>
        </w:rPr>
        <w:t xml:space="preserve">Izmjena i dopuna Proračuna je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u odredbama Zakona o lokalnoj i područnoj (regionalnoj) samoupravi </w:t>
      </w:r>
      <w:r w:rsidRPr="00397549">
        <w:rPr>
          <w:rFonts w:asciiTheme="minorHAnsi" w:hAnsiTheme="minorHAnsi" w:cstheme="minorHAnsi"/>
          <w:sz w:val="22"/>
          <w:szCs w:val="22"/>
        </w:rPr>
        <w:t>(N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Pr="00397549">
        <w:rPr>
          <w:rFonts w:asciiTheme="minorHAnsi" w:hAnsiTheme="minorHAnsi" w:cstheme="minorHAnsi"/>
          <w:sz w:val="22"/>
          <w:szCs w:val="22"/>
        </w:rPr>
        <w:t xml:space="preserve">  98/19.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</w:t>
      </w:r>
      <w:r w:rsidRPr="00397549">
        <w:rPr>
          <w:rStyle w:val="FontStyle11"/>
          <w:rFonts w:asciiTheme="minorHAnsi" w:hAnsiTheme="minorHAnsi" w:cstheme="minorHAnsi"/>
          <w:b w:val="0"/>
        </w:rPr>
        <w:t>, Zakona o proračunu (N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arodne novine,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broj: </w:t>
      </w:r>
      <w:r w:rsidR="00F61B7B" w:rsidRPr="00397549">
        <w:rPr>
          <w:rStyle w:val="FontStyle11"/>
          <w:rFonts w:asciiTheme="minorHAnsi" w:hAnsiTheme="minorHAnsi" w:cstheme="minorHAnsi"/>
          <w:b w:val="0"/>
        </w:rPr>
        <w:t>144/21.</w:t>
      </w:r>
      <w:r w:rsidRPr="00397549">
        <w:rPr>
          <w:rStyle w:val="FontStyle11"/>
          <w:rFonts w:asciiTheme="minorHAnsi" w:hAnsiTheme="minorHAnsi" w:cstheme="minorHAnsi"/>
          <w:b w:val="0"/>
        </w:rPr>
        <w:t>), te Statuta Grada Požege (</w:t>
      </w:r>
      <w:r w:rsidRPr="00397549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613596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Style w:val="FontStyle11"/>
          <w:rFonts w:asciiTheme="minorHAnsi" w:hAnsiTheme="minorHAnsi" w:cstheme="minorHAnsi"/>
          <w:b w:val="0"/>
        </w:rPr>
        <w:t>).</w:t>
      </w:r>
    </w:p>
    <w:p w14:paraId="101C5DBC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11381415"/>
      <w:bookmarkStart w:id="2" w:name="_Hlk524329035"/>
      <w:bookmarkStart w:id="3" w:name="_Hlk499303751"/>
    </w:p>
    <w:p w14:paraId="2B449EA9" w14:textId="77777777" w:rsidR="002167A8" w:rsidRPr="00397549" w:rsidRDefault="002167A8" w:rsidP="00397549">
      <w:pPr>
        <w:ind w:left="6379" w:firstLine="425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02877711" w14:textId="4AA3ED9E" w:rsidR="002167A8" w:rsidRPr="00397549" w:rsidRDefault="002167A8" w:rsidP="002167A8">
      <w:pPr>
        <w:ind w:left="6237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dr.sc. Željko Glavić</w:t>
      </w:r>
      <w:r w:rsidR="00397549">
        <w:rPr>
          <w:rFonts w:asciiTheme="minorHAnsi" w:eastAsia="Times New Roman" w:hAnsiTheme="minorHAnsi" w:cstheme="minorHAnsi"/>
          <w:sz w:val="22"/>
          <w:szCs w:val="22"/>
        </w:rPr>
        <w:t>, v.r.</w:t>
      </w:r>
    </w:p>
    <w:p w14:paraId="63E47FB9" w14:textId="77777777" w:rsidR="00613596" w:rsidRPr="00397549" w:rsidRDefault="00613596" w:rsidP="00613596">
      <w:pPr>
        <w:rPr>
          <w:rFonts w:asciiTheme="minorHAnsi" w:hAnsiTheme="minorHAnsi" w:cstheme="minorHAnsi"/>
          <w:sz w:val="22"/>
          <w:szCs w:val="22"/>
        </w:rPr>
      </w:pPr>
    </w:p>
    <w:p w14:paraId="103FAF34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bookmarkEnd w:id="2"/>
    <w:p w14:paraId="76310A78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3"/>
    <w:p w14:paraId="526BA0B8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060187E4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03C6EF87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9AD53A0" w14:textId="696E0261" w:rsidR="002167A8" w:rsidRPr="00397549" w:rsidRDefault="002167A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3C5E3A99" w14:textId="77777777" w:rsidR="002167A8" w:rsidRDefault="002167A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91DC215" w14:textId="77777777" w:rsidR="00FA5B2E" w:rsidRDefault="00FA5B2E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658DC858" w14:textId="77777777" w:rsidR="00FA5B2E" w:rsidRPr="00397549" w:rsidRDefault="00FA5B2E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7F46A60A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45CBAF4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047D1403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4D7563BF" w14:textId="77777777" w:rsidR="00AB6388" w:rsidRPr="00397549" w:rsidRDefault="00AB6388" w:rsidP="00FA5B2E">
      <w:pPr>
        <w:spacing w:line="276" w:lineRule="auto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PRIVITAK:</w:t>
      </w:r>
    </w:p>
    <w:p w14:paraId="2B807A1E" w14:textId="77777777" w:rsidR="00AB6388" w:rsidRPr="00397549" w:rsidRDefault="00AB6388" w:rsidP="003D1B50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Zaključak Gradonačelnika Grada Požege</w:t>
      </w:r>
    </w:p>
    <w:p w14:paraId="01D7CEF6" w14:textId="4D02D0FF" w:rsidR="008A5BE8" w:rsidRPr="00397549" w:rsidRDefault="00AB6388" w:rsidP="00AE18A6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Prijedlog </w:t>
      </w:r>
      <w:r w:rsidR="00E728C6" w:rsidRPr="00397549">
        <w:rPr>
          <w:rStyle w:val="FontStyle11"/>
          <w:rFonts w:asciiTheme="minorHAnsi" w:hAnsiTheme="minorHAnsi" w:cstheme="minorHAnsi"/>
          <w:b w:val="0"/>
        </w:rPr>
        <w:t>I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 xml:space="preserve">II. </w:t>
      </w:r>
      <w:r w:rsidRPr="00397549">
        <w:rPr>
          <w:rStyle w:val="FontStyle11"/>
          <w:rFonts w:asciiTheme="minorHAnsi" w:hAnsiTheme="minorHAnsi" w:cstheme="minorHAnsi"/>
          <w:b w:val="0"/>
        </w:rPr>
        <w:t>Izmjena i dopuna Proračuna Grada Požege za 202</w:t>
      </w:r>
      <w:r w:rsidR="003742E0" w:rsidRPr="00397549">
        <w:rPr>
          <w:rStyle w:val="FontStyle11"/>
          <w:rFonts w:asciiTheme="minorHAnsi" w:hAnsiTheme="minorHAnsi" w:cstheme="minorHAnsi"/>
          <w:b w:val="0"/>
        </w:rPr>
        <w:t>3</w:t>
      </w:r>
      <w:r w:rsidRPr="00397549">
        <w:rPr>
          <w:rStyle w:val="FontStyle11"/>
          <w:rFonts w:asciiTheme="minorHAnsi" w:hAnsiTheme="minorHAnsi" w:cstheme="minorHAnsi"/>
          <w:b w:val="0"/>
        </w:rPr>
        <w:t>. godinu</w:t>
      </w:r>
    </w:p>
    <w:p w14:paraId="7237C38E" w14:textId="56DB53C3" w:rsidR="00FA5B2E" w:rsidRPr="00FA5B2E" w:rsidRDefault="003D1B50" w:rsidP="00FA5B2E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  <w:r w:rsidR="00FA5B2E" w:rsidRPr="00FA5B2E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20F8573F" wp14:editId="4597512E">
            <wp:extent cx="314325" cy="428625"/>
            <wp:effectExtent l="0" t="0" r="9525" b="9525"/>
            <wp:docPr id="37173705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3705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1D37" w14:textId="77777777" w:rsidR="00FA5B2E" w:rsidRPr="00FA5B2E" w:rsidRDefault="00FA5B2E" w:rsidP="00FA5B2E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A5B2E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62AB9FEB" w14:textId="77777777" w:rsidR="00FA5B2E" w:rsidRPr="00FA5B2E" w:rsidRDefault="00FA5B2E" w:rsidP="00FA5B2E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A5B2E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6D22EB83" w14:textId="21D49D57" w:rsidR="00FA5B2E" w:rsidRPr="00FA5B2E" w:rsidRDefault="00FA5B2E" w:rsidP="00FA5B2E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FA5B2E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75DC56BC" wp14:editId="514A135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24933652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33652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B2E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6FB1E511" w14:textId="77777777" w:rsidR="00FA5B2E" w:rsidRPr="00FA5B2E" w:rsidRDefault="00FA5B2E" w:rsidP="00FA5B2E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FA5B2E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  <w:proofErr w:type="spellEnd"/>
    </w:p>
    <w:p w14:paraId="6ED6B9BD" w14:textId="31A02387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3742E0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3EA075A8" w14:textId="369182BB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E728C6" w:rsidRPr="00397549">
        <w:rPr>
          <w:rFonts w:asciiTheme="minorHAnsi" w:hAnsiTheme="minorHAnsi" w:cstheme="minorHAnsi"/>
          <w:sz w:val="22"/>
          <w:szCs w:val="22"/>
        </w:rPr>
        <w:t>12</w:t>
      </w:r>
    </w:p>
    <w:p w14:paraId="127CD4C2" w14:textId="28E865E8" w:rsidR="00A84B3E" w:rsidRPr="00397549" w:rsidRDefault="007F70B0" w:rsidP="00FA5B2E">
      <w:pPr>
        <w:pStyle w:val="Style3"/>
        <w:widowControl/>
        <w:spacing w:after="240"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867EFD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 xml:space="preserve">. </w:t>
      </w:r>
      <w:r w:rsidR="00E728C6" w:rsidRPr="00397549">
        <w:rPr>
          <w:rFonts w:asciiTheme="minorHAnsi" w:hAnsiTheme="minorHAnsi" w:cstheme="minorHAnsi"/>
          <w:sz w:val="22"/>
          <w:szCs w:val="22"/>
        </w:rPr>
        <w:t>prosinca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9FAC142" w14:textId="41366449" w:rsidR="00A84B3E" w:rsidRPr="00397549" w:rsidRDefault="00A84B3E" w:rsidP="00FA5B2E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6</w:t>
      </w:r>
      <w:r w:rsidR="00761C89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2.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3. </w:t>
      </w:r>
      <w:r w:rsidRPr="00397549">
        <w:rPr>
          <w:rFonts w:asciiTheme="minorHAnsi" w:hAnsiTheme="minorHAnsi" w:cstheme="minorHAnsi"/>
          <w:sz w:val="22"/>
          <w:szCs w:val="22"/>
        </w:rPr>
        <w:t>Zakona o lokalnoj i područnoj  (regionalnoj) samoupravi (N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 xml:space="preserve">broj: </w:t>
      </w:r>
      <w:r w:rsidR="00E727A9" w:rsidRPr="00397549">
        <w:rPr>
          <w:rFonts w:asciiTheme="minorHAnsi" w:hAnsiTheme="minorHAnsi" w:cstheme="minorHAnsi"/>
          <w:sz w:val="22"/>
          <w:szCs w:val="22"/>
        </w:rPr>
        <w:t>33/01., 60/01.-</w:t>
      </w:r>
      <w:r w:rsidRPr="00397549">
        <w:rPr>
          <w:rFonts w:asciiTheme="minorHAnsi" w:hAnsiTheme="minorHAnsi" w:cstheme="minorHAnsi"/>
          <w:sz w:val="22"/>
          <w:szCs w:val="22"/>
        </w:rPr>
        <w:t>19/13.-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 xml:space="preserve">pročišćeni tekst, </w:t>
      </w:r>
      <w:r w:rsidR="00E727A9" w:rsidRPr="00397549">
        <w:rPr>
          <w:rFonts w:asciiTheme="minorHAnsi" w:hAnsiTheme="minorHAnsi" w:cstheme="minorHAnsi"/>
          <w:sz w:val="22"/>
          <w:szCs w:val="22"/>
        </w:rPr>
        <w:t>129/05., 109/07., 125/08., 36/09.,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E727A9" w:rsidRPr="00397549">
        <w:rPr>
          <w:rFonts w:asciiTheme="minorHAnsi" w:hAnsiTheme="minorHAnsi" w:cstheme="minorHAnsi"/>
          <w:sz w:val="22"/>
          <w:szCs w:val="22"/>
        </w:rPr>
        <w:t xml:space="preserve">144/12., </w:t>
      </w:r>
      <w:r w:rsidRPr="00397549">
        <w:rPr>
          <w:rFonts w:asciiTheme="minorHAnsi" w:hAnsiTheme="minorHAnsi" w:cstheme="minorHAnsi"/>
          <w:sz w:val="22"/>
          <w:szCs w:val="22"/>
        </w:rPr>
        <w:t>137/15.- ispravak</w:t>
      </w:r>
      <w:r w:rsidR="00B51572" w:rsidRPr="00397549">
        <w:rPr>
          <w:rFonts w:asciiTheme="minorHAnsi" w:hAnsiTheme="minorHAnsi" w:cstheme="minorHAnsi"/>
          <w:sz w:val="22"/>
          <w:szCs w:val="22"/>
        </w:rPr>
        <w:t>,</w:t>
      </w:r>
      <w:r w:rsidRPr="00397549">
        <w:rPr>
          <w:rFonts w:asciiTheme="minorHAnsi" w:hAnsiTheme="minorHAnsi" w:cstheme="minorHAnsi"/>
          <w:sz w:val="22"/>
          <w:szCs w:val="22"/>
        </w:rPr>
        <w:t xml:space="preserve"> 123/17.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="00B51572" w:rsidRPr="00397549">
        <w:rPr>
          <w:rFonts w:asciiTheme="minorHAnsi" w:hAnsiTheme="minorHAnsi" w:cstheme="minorHAnsi"/>
          <w:sz w:val="22"/>
          <w:szCs w:val="22"/>
        </w:rPr>
        <w:t>98/19.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 i članka 6</w:t>
      </w:r>
      <w:r w:rsidR="00690764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 xml:space="preserve">. stavka </w:t>
      </w:r>
      <w:r w:rsidR="00690764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 xml:space="preserve">. 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podstavka 3. </w:t>
      </w:r>
      <w:r w:rsidRPr="00397549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7F70B0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867EFD" w:rsidRPr="00397549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3742E0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E728C6" w:rsidRPr="00397549">
        <w:rPr>
          <w:rFonts w:asciiTheme="minorHAnsi" w:eastAsia="Arial Unicode MS" w:hAnsiTheme="minorHAnsi" w:cstheme="minorHAnsi"/>
          <w:bCs/>
          <w:sz w:val="22"/>
          <w:szCs w:val="22"/>
        </w:rPr>
        <w:t>prosinca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20</w:t>
      </w:r>
      <w:r w:rsidR="00B51572" w:rsidRPr="00397549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3742E0" w:rsidRPr="00397549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FA4623" w14:textId="77777777" w:rsidR="00A84B3E" w:rsidRPr="00397549" w:rsidRDefault="00A84B3E" w:rsidP="00FA5B2E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14F2C41A" w14:textId="3C91AA83" w:rsidR="00A84B3E" w:rsidRPr="00397549" w:rsidRDefault="00A84B3E" w:rsidP="00FA5B2E">
      <w:pPr>
        <w:pStyle w:val="Style5"/>
        <w:widowControl/>
        <w:spacing w:after="240" w:line="240" w:lineRule="auto"/>
        <w:ind w:firstLine="773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I.  Utvrđuje se Prijedlog</w:t>
      </w:r>
      <w:r w:rsidR="003037F0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E728C6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867EFD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AB6388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Style w:val="FontStyle11"/>
          <w:rFonts w:asciiTheme="minorHAnsi" w:hAnsiTheme="minorHAnsi" w:cstheme="minorHAnsi"/>
          <w:b w:val="0"/>
        </w:rPr>
        <w:t>Proračuna Grada Požege za 20</w:t>
      </w:r>
      <w:r w:rsidR="00B51572" w:rsidRPr="00397549">
        <w:rPr>
          <w:rStyle w:val="FontStyle11"/>
          <w:rFonts w:asciiTheme="minorHAnsi" w:hAnsiTheme="minorHAnsi" w:cstheme="minorHAnsi"/>
          <w:b w:val="0"/>
        </w:rPr>
        <w:t>2</w:t>
      </w:r>
      <w:r w:rsidR="003742E0" w:rsidRPr="00397549">
        <w:rPr>
          <w:rStyle w:val="FontStyle11"/>
          <w:rFonts w:asciiTheme="minorHAnsi" w:hAnsiTheme="minorHAnsi" w:cstheme="minorHAnsi"/>
          <w:b w:val="0"/>
        </w:rPr>
        <w:t>3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godinu, u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predloženom tekstu.</w:t>
      </w:r>
    </w:p>
    <w:p w14:paraId="4FC6CF07" w14:textId="6369ABAA" w:rsidR="00A84B3E" w:rsidRPr="00397549" w:rsidRDefault="00A84B3E" w:rsidP="00FA5B2E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Prijedlog </w:t>
      </w:r>
      <w:r w:rsidR="00687585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Proračuna iz točke I. ovoga Zaključka upućuje se Gradskom vijeću Grada Požege na razmatranje i usvajanje.</w:t>
      </w:r>
    </w:p>
    <w:p w14:paraId="734C1DD3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4" w:name="_Hlk75436306"/>
      <w:bookmarkStart w:id="5" w:name="_Hlk83193608"/>
    </w:p>
    <w:p w14:paraId="4A211D37" w14:textId="77777777" w:rsidR="002167A8" w:rsidRPr="00397549" w:rsidRDefault="002167A8" w:rsidP="00397549">
      <w:pPr>
        <w:ind w:left="6379" w:firstLine="425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736AA0AB" w14:textId="1384053A" w:rsidR="002167A8" w:rsidRPr="00397549" w:rsidRDefault="002167A8" w:rsidP="002167A8">
      <w:pPr>
        <w:ind w:left="6237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dr.sc. Željko Glavić</w:t>
      </w:r>
      <w:r w:rsidR="00397549">
        <w:rPr>
          <w:rFonts w:asciiTheme="minorHAnsi" w:eastAsia="Times New Roman" w:hAnsiTheme="minorHAnsi" w:cstheme="minorHAnsi"/>
          <w:sz w:val="22"/>
          <w:szCs w:val="22"/>
        </w:rPr>
        <w:t>, v.r.</w:t>
      </w:r>
    </w:p>
    <w:bookmarkEnd w:id="4"/>
    <w:bookmarkEnd w:id="5"/>
    <w:p w14:paraId="3DB68027" w14:textId="77777777" w:rsidR="00761C89" w:rsidRPr="00397549" w:rsidRDefault="00761C89" w:rsidP="00761C89">
      <w:pPr>
        <w:rPr>
          <w:rFonts w:asciiTheme="minorHAnsi" w:hAnsiTheme="minorHAnsi" w:cstheme="minorHAnsi"/>
          <w:sz w:val="22"/>
          <w:szCs w:val="22"/>
        </w:rPr>
      </w:pPr>
    </w:p>
    <w:p w14:paraId="7B6EC6F7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3D3E6EB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4EA282" w14:textId="4536F7BF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68CB2457" w14:textId="543E0229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9E5AF97" w14:textId="2B8E25BF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074AEDD3" w14:textId="60927E88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F0D212A" w14:textId="65BE2877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B233FC3" w14:textId="2251F03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C790F53" w14:textId="0B4DB67A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F5E1932" w14:textId="17F979D2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58C31AEB" w14:textId="4FEC9AF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301B74B" w14:textId="33E18F9D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0ABD269A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57E9F77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35B85094" w14:textId="77777777" w:rsidR="00A84B3E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7C21BAA" w14:textId="77777777" w:rsidR="00FA5B2E" w:rsidRPr="00397549" w:rsidRDefault="00FA5B2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7AF80804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85881E2" w14:textId="77777777" w:rsidR="00A84B3E" w:rsidRPr="00397549" w:rsidRDefault="00A84B3E" w:rsidP="00FA5B2E">
      <w:pPr>
        <w:spacing w:line="276" w:lineRule="auto"/>
        <w:ind w:right="231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DOSTAVITI:</w:t>
      </w:r>
    </w:p>
    <w:p w14:paraId="167B7B78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l.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Gradskom vijeću Grada Požege </w:t>
      </w:r>
    </w:p>
    <w:p w14:paraId="1A3C5F32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ab/>
        <w:t xml:space="preserve">- Predsjedniku i članovima </w:t>
      </w:r>
    </w:p>
    <w:p w14:paraId="191CC846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ab/>
        <w:t xml:space="preserve">- Odboru za financije </w:t>
      </w:r>
      <w:r w:rsidR="001652EE" w:rsidRPr="00397549">
        <w:rPr>
          <w:rStyle w:val="FontStyle11"/>
          <w:rFonts w:asciiTheme="minorHAnsi" w:hAnsiTheme="minorHAnsi" w:cstheme="minorHAnsi"/>
          <w:b w:val="0"/>
        </w:rPr>
        <w:t xml:space="preserve"> </w:t>
      </w:r>
    </w:p>
    <w:p w14:paraId="003BE75F" w14:textId="77777777" w:rsidR="001652E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2.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Pr="00397549">
        <w:rPr>
          <w:rStyle w:val="FontStyle11"/>
          <w:rFonts w:asciiTheme="minorHAnsi" w:hAnsiTheme="minorHAnsi" w:cstheme="minorHAnsi"/>
          <w:b w:val="0"/>
        </w:rPr>
        <w:t>Pismohrani.</w:t>
      </w:r>
    </w:p>
    <w:p w14:paraId="1527D4FF" w14:textId="4D6CC4CD" w:rsidR="007F70B0" w:rsidRPr="00397549" w:rsidRDefault="001652EE" w:rsidP="00FA5B2E">
      <w:pPr>
        <w:ind w:right="4536"/>
        <w:rPr>
          <w:rFonts w:asciiTheme="minorHAnsi" w:hAnsiTheme="minorHAnsi" w:cstheme="minorHAnsi"/>
          <w:sz w:val="22"/>
          <w:szCs w:val="22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  <w:bookmarkStart w:id="6" w:name="_Hlk524330743"/>
      <w:bookmarkStart w:id="7" w:name="_Hlk511380742"/>
      <w:bookmarkStart w:id="8" w:name="_Hlk511391266"/>
    </w:p>
    <w:p w14:paraId="2EC6E6AE" w14:textId="77777777" w:rsidR="002167A8" w:rsidRPr="00FA5B2E" w:rsidRDefault="002167A8" w:rsidP="002167A8">
      <w:pPr>
        <w:spacing w:after="160" w:line="259" w:lineRule="auto"/>
        <w:jc w:val="right"/>
        <w:rPr>
          <w:rFonts w:asciiTheme="minorHAnsi" w:eastAsia="Times New Roman" w:hAnsiTheme="minorHAnsi" w:cstheme="minorHAnsi"/>
          <w:sz w:val="22"/>
          <w:szCs w:val="22"/>
          <w:u w:val="single"/>
        </w:rPr>
      </w:pPr>
      <w:bookmarkStart w:id="9" w:name="_Hlk75435380"/>
      <w:bookmarkEnd w:id="6"/>
      <w:bookmarkEnd w:id="7"/>
      <w:bookmarkEnd w:id="8"/>
      <w:r w:rsidRPr="00FA5B2E">
        <w:rPr>
          <w:rFonts w:asciiTheme="minorHAnsi" w:eastAsia="Times New Roman" w:hAnsiTheme="minorHAnsi" w:cstheme="minorHAnsi"/>
          <w:sz w:val="22"/>
          <w:szCs w:val="22"/>
          <w:u w:val="single"/>
        </w:rPr>
        <w:lastRenderedPageBreak/>
        <w:t>PRIJEDLOG</w:t>
      </w:r>
    </w:p>
    <w:p w14:paraId="1F8C70A3" w14:textId="461E20DD" w:rsidR="002167A8" w:rsidRPr="00397549" w:rsidRDefault="002167A8" w:rsidP="002167A8">
      <w:pPr>
        <w:ind w:right="4536"/>
        <w:jc w:val="center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397549">
        <w:rPr>
          <w:rFonts w:asciiTheme="minorHAnsi" w:eastAsia="Times New Roman" w:hAnsiTheme="minorHAnsi" w:cstheme="minorHAnsi"/>
          <w:noProof/>
          <w:sz w:val="22"/>
          <w:szCs w:val="22"/>
        </w:rPr>
        <w:drawing>
          <wp:inline distT="0" distB="0" distL="0" distR="0" wp14:anchorId="5D30A8C1" wp14:editId="4C0DBD25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E55E" w14:textId="77777777" w:rsidR="002167A8" w:rsidRPr="00397549" w:rsidRDefault="002167A8" w:rsidP="002167A8">
      <w:pPr>
        <w:ind w:right="4677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R  E  P  U  B  L  I  K  A    H  R  V  A  T  S  K  A</w:t>
      </w:r>
    </w:p>
    <w:p w14:paraId="01714448" w14:textId="77777777" w:rsidR="002167A8" w:rsidRPr="00397549" w:rsidRDefault="002167A8" w:rsidP="002167A8">
      <w:pPr>
        <w:ind w:right="4677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POŽEŠKO-SLAVONSKA ŽUPANIJA</w:t>
      </w:r>
    </w:p>
    <w:p w14:paraId="71553EAB" w14:textId="79ACDE74" w:rsidR="002167A8" w:rsidRPr="00397549" w:rsidRDefault="002167A8" w:rsidP="002167A8">
      <w:pPr>
        <w:ind w:right="4677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C7B31C2" wp14:editId="0F6D92F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549">
        <w:rPr>
          <w:rFonts w:asciiTheme="minorHAnsi" w:eastAsia="Times New Roman" w:hAnsiTheme="minorHAnsi" w:cstheme="minorHAnsi"/>
          <w:sz w:val="22"/>
          <w:szCs w:val="22"/>
        </w:rPr>
        <w:t>GRAD POŽEGA</w:t>
      </w:r>
    </w:p>
    <w:bookmarkEnd w:id="9"/>
    <w:p w14:paraId="6E520F05" w14:textId="77777777" w:rsidR="002167A8" w:rsidRPr="00397549" w:rsidRDefault="002167A8" w:rsidP="00FA5B2E">
      <w:pPr>
        <w:spacing w:after="240"/>
        <w:ind w:right="4677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Gradsko vijeće</w:t>
      </w:r>
    </w:p>
    <w:p w14:paraId="338EB733" w14:textId="1374DE60" w:rsidR="00B51572" w:rsidRPr="00397549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5C4FD1" w:rsidRPr="00397549">
        <w:rPr>
          <w:rFonts w:asciiTheme="minorHAnsi" w:hAnsiTheme="minorHAnsi" w:cstheme="minorHAnsi"/>
          <w:sz w:val="22"/>
          <w:szCs w:val="22"/>
        </w:rPr>
        <w:t>2</w:t>
      </w:r>
      <w:r w:rsidR="003742E0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2875EADC" w:rsidR="00B51572" w:rsidRPr="00397549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E728C6" w:rsidRPr="00397549">
        <w:rPr>
          <w:rFonts w:asciiTheme="minorHAnsi" w:hAnsiTheme="minorHAnsi" w:cstheme="minorHAnsi"/>
          <w:sz w:val="22"/>
          <w:szCs w:val="22"/>
        </w:rPr>
        <w:t>14</w:t>
      </w:r>
    </w:p>
    <w:p w14:paraId="597E29F4" w14:textId="645817E2" w:rsidR="00451DF4" w:rsidRPr="00397549" w:rsidRDefault="00B51572" w:rsidP="00FA5B2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E728C6" w:rsidRPr="00397549">
        <w:rPr>
          <w:rFonts w:asciiTheme="minorHAnsi" w:hAnsiTheme="minorHAnsi" w:cstheme="minorHAnsi"/>
          <w:sz w:val="22"/>
          <w:szCs w:val="22"/>
        </w:rPr>
        <w:t>14</w:t>
      </w:r>
      <w:r w:rsidR="007B64AB" w:rsidRPr="00397549">
        <w:rPr>
          <w:rFonts w:asciiTheme="minorHAnsi" w:hAnsiTheme="minorHAnsi" w:cstheme="minorHAnsi"/>
          <w:sz w:val="22"/>
          <w:szCs w:val="22"/>
        </w:rPr>
        <w:t>.</w:t>
      </w:r>
      <w:r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E728C6" w:rsidRPr="00397549">
        <w:rPr>
          <w:rFonts w:asciiTheme="minorHAnsi" w:hAnsiTheme="minorHAnsi" w:cstheme="minorHAnsi"/>
          <w:sz w:val="22"/>
          <w:szCs w:val="22"/>
        </w:rPr>
        <w:t>prosinca</w:t>
      </w:r>
      <w:r w:rsidR="007F70B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202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318FBE9A" w:rsidR="00451DF4" w:rsidRPr="00397549" w:rsidRDefault="00451DF4" w:rsidP="00FA5B2E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67EFD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E728C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E728C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="00E728C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prosinca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1684DF1D" w:rsidR="00A32931" w:rsidRPr="00397549" w:rsidRDefault="00E728C6" w:rsidP="00FA5B2E">
      <w:pPr>
        <w:pStyle w:val="Tijeloteksta2"/>
        <w:spacing w:after="24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I</w:t>
      </w:r>
      <w:r w:rsidR="00867EFD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II.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IZMJENE </w:t>
      </w:r>
      <w:r w:rsidR="00A3293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I DOPUNE PRORAČUNA GRADA POŽEGE ZA 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A3293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 GODINU</w:t>
      </w:r>
    </w:p>
    <w:p w14:paraId="4467E5F4" w14:textId="77777777" w:rsidR="00A32931" w:rsidRPr="00397549" w:rsidRDefault="00A32931" w:rsidP="00FA5B2E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hAnsiTheme="minorHAnsi" w:cstheme="minorHAnsi"/>
          <w:bCs/>
          <w:sz w:val="22"/>
          <w:szCs w:val="22"/>
        </w:rPr>
        <w:t>I.</w:t>
      </w:r>
      <w:r w:rsidRPr="00397549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397549" w:rsidRDefault="00A32931" w:rsidP="00FA5B2E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2CEA7AC8" w:rsidR="00A32931" w:rsidRPr="00397549" w:rsidRDefault="00A32931" w:rsidP="00FA5B2E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Ovim </w:t>
      </w:r>
      <w:r w:rsidR="00E728C6" w:rsidRPr="00397549">
        <w:rPr>
          <w:rFonts w:asciiTheme="minorHAnsi" w:hAnsiTheme="minorHAnsi" w:cstheme="minorHAnsi"/>
          <w:sz w:val="22"/>
          <w:szCs w:val="22"/>
        </w:rPr>
        <w:t>I</w:t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II. </w:t>
      </w:r>
      <w:r w:rsidR="00420E4C" w:rsidRPr="00397549">
        <w:rPr>
          <w:rFonts w:asciiTheme="minorHAnsi" w:hAnsiTheme="minorHAnsi" w:cstheme="minorHAnsi"/>
          <w:sz w:val="22"/>
          <w:szCs w:val="22"/>
        </w:rPr>
        <w:t>I</w:t>
      </w:r>
      <w:r w:rsidRPr="0039754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39754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 godinu (Službene novine Grada Požege, broj:</w:t>
      </w:r>
      <w:r w:rsidR="00761C89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D572D5" w:rsidRPr="00397549">
        <w:rPr>
          <w:rFonts w:asciiTheme="minorHAnsi" w:hAnsiTheme="minorHAnsi" w:cstheme="minorHAnsi"/>
          <w:sz w:val="22"/>
          <w:szCs w:val="22"/>
        </w:rPr>
        <w:t>2</w:t>
      </w:r>
      <w:r w:rsidR="003742E0" w:rsidRPr="00397549">
        <w:rPr>
          <w:rFonts w:asciiTheme="minorHAnsi" w:hAnsiTheme="minorHAnsi" w:cstheme="minorHAnsi"/>
          <w:sz w:val="22"/>
          <w:szCs w:val="22"/>
        </w:rPr>
        <w:t>7/22.</w:t>
      </w:r>
      <w:r w:rsidR="003037F0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,</w:t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 5/23.</w:t>
      </w:r>
      <w:r w:rsidR="009621BA" w:rsidRPr="00397549">
        <w:rPr>
          <w:rFonts w:asciiTheme="minorHAnsi" w:hAnsiTheme="minorHAnsi" w:cstheme="minorHAnsi"/>
          <w:sz w:val="22"/>
          <w:szCs w:val="22"/>
        </w:rPr>
        <w:t xml:space="preserve"> i 13/23.</w:t>
      </w:r>
      <w:r w:rsidR="00761C89" w:rsidRPr="00397549">
        <w:rPr>
          <w:rFonts w:asciiTheme="minorHAnsi" w:hAnsiTheme="minorHAnsi" w:cstheme="minorHAnsi"/>
          <w:sz w:val="22"/>
          <w:szCs w:val="22"/>
        </w:rPr>
        <w:t>) (</w:t>
      </w:r>
      <w:r w:rsidRPr="00397549">
        <w:rPr>
          <w:rFonts w:asciiTheme="minorHAnsi" w:hAnsiTheme="minorHAnsi" w:cstheme="minorHAnsi"/>
          <w:sz w:val="22"/>
          <w:szCs w:val="22"/>
        </w:rPr>
        <w:t>u nastavku teksta: Proračun).</w:t>
      </w:r>
    </w:p>
    <w:p w14:paraId="2EB45ADB" w14:textId="77777777" w:rsidR="00451DF4" w:rsidRPr="00397549" w:rsidRDefault="00451DF4" w:rsidP="00FA5B2E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64A3BDB2" w:rsidR="00A32931" w:rsidRPr="0039754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397549">
        <w:rPr>
          <w:rFonts w:asciiTheme="minorHAnsi" w:hAnsiTheme="minorHAnsi" w:cstheme="minorHAnsi"/>
          <w:sz w:val="22"/>
          <w:szCs w:val="22"/>
        </w:rPr>
        <w:t>a</w:t>
      </w:r>
      <w:r w:rsidRPr="00397549">
        <w:rPr>
          <w:rFonts w:asciiTheme="minorHAnsi" w:hAnsiTheme="minorHAnsi" w:cstheme="minorHAnsi"/>
          <w:sz w:val="22"/>
          <w:szCs w:val="22"/>
        </w:rPr>
        <w:t xml:space="preserve"> mijenja se i glasi: </w:t>
      </w:r>
    </w:p>
    <w:p w14:paraId="35446326" w14:textId="52500854" w:rsidR="00A32931" w:rsidRPr="00397549" w:rsidRDefault="00A32931" w:rsidP="00FA5B2E">
      <w:pPr>
        <w:spacing w:after="240"/>
        <w:ind w:firstLine="432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397549">
        <w:rPr>
          <w:rFonts w:asciiTheme="minorHAnsi" w:hAnsiTheme="minorHAnsi" w:cstheme="minorHAnsi"/>
          <w:sz w:val="22"/>
          <w:szCs w:val="22"/>
        </w:rPr>
        <w:t>2</w:t>
      </w:r>
      <w:r w:rsidR="00DE50A5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397549" w:rsidRDefault="00D572D5" w:rsidP="00FA5B2E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AC1B856" w14:textId="78D0B9AD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PRIHODI UKUPNO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2</w:t>
      </w:r>
      <w:r w:rsidR="009621BA" w:rsidRPr="00397549">
        <w:rPr>
          <w:rFonts w:asciiTheme="minorHAnsi" w:hAnsiTheme="minorHAnsi" w:cstheme="minorHAnsi"/>
          <w:sz w:val="22"/>
          <w:szCs w:val="22"/>
        </w:rPr>
        <w:t>8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114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198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74C9BE97" w14:textId="4B63B53B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1. PRIHODI POSLOVANJA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9621BA" w:rsidRPr="00397549">
        <w:rPr>
          <w:rFonts w:asciiTheme="minorHAnsi" w:hAnsiTheme="minorHAnsi" w:cstheme="minorHAnsi"/>
          <w:sz w:val="22"/>
          <w:szCs w:val="22"/>
        </w:rPr>
        <w:t>27.815.163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7033ABD4" w:rsidR="00D572D5" w:rsidRPr="00397549" w:rsidRDefault="00D572D5" w:rsidP="00FA5B2E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2. PRIHODI  OD PRODAJE NEFINANCIJSKE IMOVINE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     29</w:t>
      </w:r>
      <w:r w:rsidR="009621BA" w:rsidRPr="00397549">
        <w:rPr>
          <w:rFonts w:asciiTheme="minorHAnsi" w:hAnsiTheme="minorHAnsi" w:cstheme="minorHAnsi"/>
          <w:sz w:val="22"/>
          <w:szCs w:val="22"/>
        </w:rPr>
        <w:t>9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035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02AA243C" w14:textId="7B618796" w:rsidR="00D572D5" w:rsidRPr="00397549" w:rsidRDefault="00D572D5" w:rsidP="00583D71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RASHODI UKUPNO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867EFD" w:rsidRPr="00397549">
        <w:rPr>
          <w:rFonts w:asciiTheme="minorHAnsi" w:hAnsiTheme="minorHAnsi" w:cstheme="minorHAnsi"/>
          <w:sz w:val="22"/>
          <w:szCs w:val="22"/>
        </w:rPr>
        <w:t>3</w:t>
      </w:r>
      <w:r w:rsidR="009621BA" w:rsidRPr="00397549">
        <w:rPr>
          <w:rFonts w:asciiTheme="minorHAnsi" w:hAnsiTheme="minorHAnsi" w:cstheme="minorHAnsi"/>
          <w:sz w:val="22"/>
          <w:szCs w:val="22"/>
        </w:rPr>
        <w:t>1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856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831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543CC113" w14:textId="4FCAB638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1. RASHODI POSLOVANJA 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9621BA" w:rsidRPr="00397549">
        <w:rPr>
          <w:rFonts w:asciiTheme="minorHAnsi" w:hAnsiTheme="minorHAnsi" w:cstheme="minorHAnsi"/>
          <w:sz w:val="22"/>
          <w:szCs w:val="22"/>
        </w:rPr>
        <w:t>20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702.769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  <w:r w:rsidRPr="003975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7E759" w14:textId="532BA550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2. RASHODI ZA NABAVU NEFINANCIJSKE IMOVINE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FA5B2E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1</w:t>
      </w:r>
      <w:r w:rsidR="009621BA" w:rsidRPr="00397549">
        <w:rPr>
          <w:rFonts w:asciiTheme="minorHAnsi" w:hAnsiTheme="minorHAnsi" w:cstheme="minorHAnsi"/>
          <w:sz w:val="22"/>
          <w:szCs w:val="22"/>
        </w:rPr>
        <w:t>1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154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062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45030BF6" w14:textId="21A517A3" w:rsidR="00D572D5" w:rsidRPr="00397549" w:rsidRDefault="00D572D5" w:rsidP="00FA5B2E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-3.</w:t>
      </w:r>
      <w:r w:rsidR="00867EFD" w:rsidRPr="00397549">
        <w:rPr>
          <w:rFonts w:asciiTheme="minorHAnsi" w:hAnsiTheme="minorHAnsi" w:cstheme="minorHAnsi"/>
          <w:sz w:val="22"/>
          <w:szCs w:val="22"/>
        </w:rPr>
        <w:t>742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867EFD" w:rsidRPr="00397549">
        <w:rPr>
          <w:rFonts w:asciiTheme="minorHAnsi" w:hAnsiTheme="minorHAnsi" w:cstheme="minorHAnsi"/>
          <w:sz w:val="22"/>
          <w:szCs w:val="22"/>
        </w:rPr>
        <w:t>633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77777777" w:rsidR="00D572D5" w:rsidRPr="00397549" w:rsidRDefault="00D572D5" w:rsidP="00FA5B2E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RAČUN  ZADUŽIVANJA/FINANCIRANJA</w:t>
      </w:r>
    </w:p>
    <w:p w14:paraId="11C169B8" w14:textId="066F4318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1. PRIMICI OD FINANCIJSKE IMOVINE I ZADUŽIVANJA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583D71"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   1.064.290,00 €</w:t>
      </w:r>
    </w:p>
    <w:p w14:paraId="44016D1E" w14:textId="57A0263B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2. IZDACI ZA FINANCIJSKU IMOVINU I OTPLATE ZAJMOVA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FA5B2E">
        <w:rPr>
          <w:rFonts w:asciiTheme="minorHAnsi" w:hAnsiTheme="minorHAnsi" w:cstheme="minorHAnsi"/>
          <w:sz w:val="22"/>
          <w:szCs w:val="22"/>
        </w:rPr>
        <w:tab/>
      </w:r>
      <w:r w:rsidR="00397549">
        <w:rPr>
          <w:rFonts w:asciiTheme="minorHAnsi" w:hAnsiTheme="minorHAnsi" w:cstheme="minorHAnsi"/>
          <w:sz w:val="22"/>
          <w:szCs w:val="22"/>
        </w:rPr>
        <w:t xml:space="preserve">       </w:t>
      </w:r>
      <w:r w:rsidR="00867EFD" w:rsidRPr="00397549">
        <w:rPr>
          <w:rFonts w:asciiTheme="minorHAnsi" w:hAnsiTheme="minorHAnsi" w:cstheme="minorHAnsi"/>
          <w:sz w:val="22"/>
          <w:szCs w:val="22"/>
        </w:rPr>
        <w:t>550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867EFD" w:rsidRPr="00397549">
        <w:rPr>
          <w:rFonts w:asciiTheme="minorHAnsi" w:hAnsiTheme="minorHAnsi" w:cstheme="minorHAnsi"/>
          <w:sz w:val="22"/>
          <w:szCs w:val="22"/>
        </w:rPr>
        <w:t>45</w:t>
      </w:r>
      <w:r w:rsidR="00DE50A5" w:rsidRPr="00397549">
        <w:rPr>
          <w:rFonts w:asciiTheme="minorHAnsi" w:hAnsiTheme="minorHAnsi" w:cstheme="minorHAnsi"/>
          <w:sz w:val="22"/>
          <w:szCs w:val="22"/>
        </w:rPr>
        <w:t>0,00 €</w:t>
      </w:r>
    </w:p>
    <w:p w14:paraId="05C3F75C" w14:textId="281C4AE6" w:rsidR="00D572D5" w:rsidRPr="00397549" w:rsidRDefault="00D572D5" w:rsidP="00FA5B2E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NETO ZADUŽIVANJE/FINANCIRANJE 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      </w:t>
      </w:r>
      <w:r w:rsidR="00867EFD" w:rsidRPr="00397549">
        <w:rPr>
          <w:rFonts w:asciiTheme="minorHAnsi" w:hAnsiTheme="minorHAnsi" w:cstheme="minorHAnsi"/>
          <w:sz w:val="22"/>
          <w:szCs w:val="22"/>
        </w:rPr>
        <w:t>513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867EFD" w:rsidRPr="00397549">
        <w:rPr>
          <w:rFonts w:asciiTheme="minorHAnsi" w:hAnsiTheme="minorHAnsi" w:cstheme="minorHAnsi"/>
          <w:sz w:val="22"/>
          <w:szCs w:val="22"/>
        </w:rPr>
        <w:t>840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61C9E911" w14:textId="1255FB1E" w:rsidR="00D572D5" w:rsidRPr="00397549" w:rsidRDefault="00D572D5" w:rsidP="00D572D5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    3.2</w:t>
      </w:r>
      <w:r w:rsidR="00867EFD" w:rsidRPr="00397549">
        <w:rPr>
          <w:rFonts w:asciiTheme="minorHAnsi" w:hAnsiTheme="minorHAnsi" w:cstheme="minorHAnsi"/>
          <w:sz w:val="22"/>
          <w:szCs w:val="22"/>
        </w:rPr>
        <w:t>28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867EFD" w:rsidRPr="00397549">
        <w:rPr>
          <w:rFonts w:asciiTheme="minorHAnsi" w:hAnsiTheme="minorHAnsi" w:cstheme="minorHAnsi"/>
          <w:sz w:val="22"/>
          <w:szCs w:val="22"/>
        </w:rPr>
        <w:t>793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6ACECDAC" w14:textId="67C38568" w:rsidR="00D572D5" w:rsidRPr="00397549" w:rsidRDefault="00D572D5" w:rsidP="00FA5B2E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lastRenderedPageBreak/>
        <w:t>VIŠAK/MANJAK + NETTO ZADUŽIVANJE/FINANCIRANJE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  <w:t xml:space="preserve">   0,00 </w:t>
      </w:r>
      <w:r w:rsidR="00DE50A5" w:rsidRPr="00397549">
        <w:rPr>
          <w:rFonts w:asciiTheme="minorHAnsi" w:hAnsiTheme="minorHAnsi" w:cstheme="minorHAnsi"/>
          <w:sz w:val="22"/>
          <w:szCs w:val="22"/>
        </w:rPr>
        <w:t>€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397549" w:rsidRDefault="00451DF4" w:rsidP="00FA5B2E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hAnsiTheme="minorHAnsi" w:cstheme="minorHAnsi"/>
          <w:bCs/>
          <w:sz w:val="22"/>
          <w:szCs w:val="22"/>
        </w:rPr>
        <w:t>II.</w:t>
      </w:r>
      <w:r w:rsidRPr="00397549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397549" w:rsidRDefault="00451DF4" w:rsidP="00FA5B2E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</w:t>
      </w:r>
    </w:p>
    <w:p w14:paraId="5B166E0E" w14:textId="77777777" w:rsidR="00A32931" w:rsidRPr="00397549" w:rsidRDefault="00A32931" w:rsidP="00A32931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5274AC38" w:rsidR="00A32931" w:rsidRPr="00397549" w:rsidRDefault="00A32931" w:rsidP="00FA5B2E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13547F" w:rsidRPr="00397549">
        <w:rPr>
          <w:rFonts w:asciiTheme="minorHAnsi" w:hAnsiTheme="minorHAnsi" w:cstheme="minorHAnsi"/>
          <w:sz w:val="22"/>
          <w:szCs w:val="22"/>
        </w:rPr>
        <w:t>31.856.831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  <w:r w:rsidRPr="00397549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867EFD" w:rsidRPr="00397549">
        <w:rPr>
          <w:rFonts w:asciiTheme="minorHAnsi" w:hAnsiTheme="minorHAnsi" w:cstheme="minorHAnsi"/>
          <w:sz w:val="22"/>
          <w:szCs w:val="22"/>
        </w:rPr>
        <w:t>550.450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  <w:r w:rsidRPr="00397549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 </w:t>
      </w:r>
    </w:p>
    <w:p w14:paraId="022F6A31" w14:textId="77777777" w:rsidR="00451DF4" w:rsidRPr="00397549" w:rsidRDefault="004B7EFE" w:rsidP="00FA5B2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III</w:t>
      </w:r>
      <w:r w:rsidR="00451DF4" w:rsidRPr="00397549">
        <w:rPr>
          <w:rFonts w:asciiTheme="minorHAnsi" w:hAnsiTheme="minorHAnsi" w:cstheme="minorHAnsi"/>
          <w:sz w:val="22"/>
          <w:szCs w:val="22"/>
        </w:rPr>
        <w:t>.</w:t>
      </w:r>
      <w:r w:rsidR="00451DF4" w:rsidRPr="00397549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397549" w:rsidRDefault="00451DF4" w:rsidP="00FA5B2E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397549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17FC8AB1" w14:textId="07EA60FC" w:rsidR="00A32931" w:rsidRPr="00397549" w:rsidRDefault="00A32931" w:rsidP="00FA5B2E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Ovaj Proračun stupa na snagu prvog dana od dana njegove objave u Službenim novinama Grada Požege.</w:t>
      </w:r>
    </w:p>
    <w:p w14:paraId="0B3B0E3D" w14:textId="77777777" w:rsidR="00565D6F" w:rsidRPr="0039754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397549" w:rsidRDefault="00565D6F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2AD6D431" w:rsidR="00761C89" w:rsidRPr="00397549" w:rsidRDefault="00761C89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Matej Begić, dipl.ing.šum.</w:t>
      </w:r>
    </w:p>
    <w:sectPr w:rsidR="00761C89" w:rsidRPr="00397549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368C" w14:textId="77777777" w:rsidR="00837CD6" w:rsidRDefault="00837CD6" w:rsidP="003D1B50">
      <w:r>
        <w:separator/>
      </w:r>
    </w:p>
  </w:endnote>
  <w:endnote w:type="continuationSeparator" w:id="0">
    <w:p w14:paraId="67D3B570" w14:textId="77777777" w:rsidR="00837CD6" w:rsidRDefault="00837CD6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846200"/>
      <w:docPartObj>
        <w:docPartGallery w:val="Page Numbers (Bottom of Page)"/>
        <w:docPartUnique/>
      </w:docPartObj>
    </w:sdtPr>
    <w:sdtContent>
      <w:p w14:paraId="4F5E242A" w14:textId="0A16FC11" w:rsidR="00FA5B2E" w:rsidRDefault="00FA5B2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A2385D8" wp14:editId="28384C0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2002443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0354192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D26BA3" w14:textId="77777777" w:rsidR="00FA5B2E" w:rsidRPr="00FA5B2E" w:rsidRDefault="00FA5B2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A5B2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A5B2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A5B2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A5B2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A5B2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6315223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2648189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70159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2385D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shEVbp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" filled="f" stroked="f">
                    <v:textbox inset="0,0,0,0">
                      <w:txbxContent>
                        <w:p w14:paraId="2FD26BA3" w14:textId="77777777" w:rsidR="00FA5B2E" w:rsidRPr="00FA5B2E" w:rsidRDefault="00FA5B2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A5B2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5B2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A5B2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A5B2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A5B2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C031" w14:textId="77777777" w:rsidR="00837CD6" w:rsidRDefault="00837CD6" w:rsidP="003D1B50">
      <w:r>
        <w:separator/>
      </w:r>
    </w:p>
  </w:footnote>
  <w:footnote w:type="continuationSeparator" w:id="0">
    <w:p w14:paraId="2D3B2540" w14:textId="77777777" w:rsidR="00837CD6" w:rsidRDefault="00837CD6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7CB7" w14:textId="301F97CD" w:rsidR="00FA5B2E" w:rsidRPr="00FA5B2E" w:rsidRDefault="00FA5B2E" w:rsidP="00FA5B2E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10" w:name="_Hlk145935826"/>
    <w:bookmarkStart w:id="11" w:name="_Hlk135287041"/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24. </w:t>
    </w:r>
    <w:proofErr w:type="spellStart"/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>prosinac</w:t>
    </w:r>
    <w:proofErr w:type="spellEnd"/>
    <w:r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>, 2023.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84839"/>
    <w:rsid w:val="000C0245"/>
    <w:rsid w:val="000C158E"/>
    <w:rsid w:val="000C51B3"/>
    <w:rsid w:val="000F7806"/>
    <w:rsid w:val="001029CE"/>
    <w:rsid w:val="00126778"/>
    <w:rsid w:val="0013547F"/>
    <w:rsid w:val="001652EE"/>
    <w:rsid w:val="0017643D"/>
    <w:rsid w:val="00177A14"/>
    <w:rsid w:val="002167A8"/>
    <w:rsid w:val="0022057B"/>
    <w:rsid w:val="00274860"/>
    <w:rsid w:val="002A1E36"/>
    <w:rsid w:val="0030294B"/>
    <w:rsid w:val="003037F0"/>
    <w:rsid w:val="003214F4"/>
    <w:rsid w:val="003230CD"/>
    <w:rsid w:val="003234B2"/>
    <w:rsid w:val="0032403B"/>
    <w:rsid w:val="00364643"/>
    <w:rsid w:val="003742E0"/>
    <w:rsid w:val="00375F5A"/>
    <w:rsid w:val="00397549"/>
    <w:rsid w:val="003C51D5"/>
    <w:rsid w:val="003C73CC"/>
    <w:rsid w:val="003D1B50"/>
    <w:rsid w:val="003F4044"/>
    <w:rsid w:val="00406281"/>
    <w:rsid w:val="00411C7D"/>
    <w:rsid w:val="00412068"/>
    <w:rsid w:val="00420E4C"/>
    <w:rsid w:val="00435425"/>
    <w:rsid w:val="004508B2"/>
    <w:rsid w:val="00451DF4"/>
    <w:rsid w:val="004738A7"/>
    <w:rsid w:val="00477632"/>
    <w:rsid w:val="004B7EFE"/>
    <w:rsid w:val="004E08C7"/>
    <w:rsid w:val="004E5F11"/>
    <w:rsid w:val="004F7516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45F7"/>
    <w:rsid w:val="00656940"/>
    <w:rsid w:val="00666D3D"/>
    <w:rsid w:val="00674B92"/>
    <w:rsid w:val="00687585"/>
    <w:rsid w:val="00690764"/>
    <w:rsid w:val="006D2742"/>
    <w:rsid w:val="006D685E"/>
    <w:rsid w:val="006E3AE1"/>
    <w:rsid w:val="006E53A3"/>
    <w:rsid w:val="00723391"/>
    <w:rsid w:val="00746EAF"/>
    <w:rsid w:val="00761C89"/>
    <w:rsid w:val="00786C89"/>
    <w:rsid w:val="00791DE9"/>
    <w:rsid w:val="007B64AB"/>
    <w:rsid w:val="007C5C52"/>
    <w:rsid w:val="007C79F9"/>
    <w:rsid w:val="007F70B0"/>
    <w:rsid w:val="00806B24"/>
    <w:rsid w:val="008277BD"/>
    <w:rsid w:val="00837CD6"/>
    <w:rsid w:val="00867EFD"/>
    <w:rsid w:val="00874142"/>
    <w:rsid w:val="008A5BE8"/>
    <w:rsid w:val="008D53BE"/>
    <w:rsid w:val="008F4214"/>
    <w:rsid w:val="0090773B"/>
    <w:rsid w:val="009608DA"/>
    <w:rsid w:val="009621BA"/>
    <w:rsid w:val="0096466D"/>
    <w:rsid w:val="00973EEF"/>
    <w:rsid w:val="009760A2"/>
    <w:rsid w:val="009924EE"/>
    <w:rsid w:val="0099737D"/>
    <w:rsid w:val="009B59CE"/>
    <w:rsid w:val="009B6290"/>
    <w:rsid w:val="009C0FBF"/>
    <w:rsid w:val="009C16DC"/>
    <w:rsid w:val="009D23D9"/>
    <w:rsid w:val="009D30BD"/>
    <w:rsid w:val="009D6FF9"/>
    <w:rsid w:val="00A145BC"/>
    <w:rsid w:val="00A30ED1"/>
    <w:rsid w:val="00A32931"/>
    <w:rsid w:val="00A624A9"/>
    <w:rsid w:val="00A700E9"/>
    <w:rsid w:val="00A84B3E"/>
    <w:rsid w:val="00AB6388"/>
    <w:rsid w:val="00B0221A"/>
    <w:rsid w:val="00B33B77"/>
    <w:rsid w:val="00B51572"/>
    <w:rsid w:val="00B53360"/>
    <w:rsid w:val="00B6366D"/>
    <w:rsid w:val="00B67833"/>
    <w:rsid w:val="00BA6053"/>
    <w:rsid w:val="00BC55A3"/>
    <w:rsid w:val="00C47088"/>
    <w:rsid w:val="00C57356"/>
    <w:rsid w:val="00C87E4A"/>
    <w:rsid w:val="00CA7E1C"/>
    <w:rsid w:val="00CC0930"/>
    <w:rsid w:val="00CD115C"/>
    <w:rsid w:val="00CE67FD"/>
    <w:rsid w:val="00CF74E9"/>
    <w:rsid w:val="00D07F81"/>
    <w:rsid w:val="00D35FC2"/>
    <w:rsid w:val="00D572D5"/>
    <w:rsid w:val="00D76129"/>
    <w:rsid w:val="00D801B4"/>
    <w:rsid w:val="00DA06D1"/>
    <w:rsid w:val="00DB47C9"/>
    <w:rsid w:val="00DC4BD9"/>
    <w:rsid w:val="00DE50A5"/>
    <w:rsid w:val="00DE5ADA"/>
    <w:rsid w:val="00E22D96"/>
    <w:rsid w:val="00E727A9"/>
    <w:rsid w:val="00E728C6"/>
    <w:rsid w:val="00EC2FEF"/>
    <w:rsid w:val="00EF3E0F"/>
    <w:rsid w:val="00EF44F2"/>
    <w:rsid w:val="00EF578E"/>
    <w:rsid w:val="00F0288C"/>
    <w:rsid w:val="00F42FE8"/>
    <w:rsid w:val="00F61B7B"/>
    <w:rsid w:val="00F83435"/>
    <w:rsid w:val="00FA4A00"/>
    <w:rsid w:val="00FA5B2E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Matija Peric</cp:lastModifiedBy>
  <cp:revision>2</cp:revision>
  <cp:lastPrinted>2017-11-23T10:38:00Z</cp:lastPrinted>
  <dcterms:created xsi:type="dcterms:W3CDTF">2023-12-05T21:19:00Z</dcterms:created>
  <dcterms:modified xsi:type="dcterms:W3CDTF">2023-12-05T21:19:00Z</dcterms:modified>
</cp:coreProperties>
</file>