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18" w:type="dxa"/>
          <w:left w:w="284" w:type="dxa"/>
          <w:bottom w:w="1418" w:type="dxa"/>
          <w:right w:w="284" w:type="dxa"/>
        </w:tblCellMar>
        <w:tblLook w:val="04A0" w:firstRow="1" w:lastRow="0" w:firstColumn="1" w:lastColumn="0" w:noHBand="0" w:noVBand="1"/>
      </w:tblPr>
      <w:tblGrid>
        <w:gridCol w:w="9639"/>
      </w:tblGrid>
      <w:tr w:rsidR="00477507" w:rsidRPr="0090499A" w14:paraId="256F1227" w14:textId="77777777" w:rsidTr="00BA7245">
        <w:trPr>
          <w:trHeight w:val="15309"/>
          <w:jc w:val="center"/>
        </w:trPr>
        <w:tc>
          <w:tcPr>
            <w:tcW w:w="9639" w:type="dxa"/>
            <w:tcBorders>
              <w:top w:val="single" w:sz="4" w:space="0" w:color="auto"/>
              <w:left w:val="single" w:sz="4" w:space="0" w:color="auto"/>
              <w:bottom w:val="single" w:sz="4" w:space="0" w:color="auto"/>
              <w:right w:val="single" w:sz="4" w:space="0" w:color="auto"/>
            </w:tcBorders>
          </w:tcPr>
          <w:p w14:paraId="0C74BC49" w14:textId="6B49F88D" w:rsidR="00477507" w:rsidRPr="0023305B" w:rsidRDefault="0090499A" w:rsidP="00BA7245">
            <w:pPr>
              <w:pStyle w:val="Odlomakpopisa"/>
              <w:widowControl w:val="0"/>
              <w:autoSpaceDN w:val="0"/>
              <w:spacing w:line="252" w:lineRule="auto"/>
              <w:ind w:left="0"/>
              <w:jc w:val="center"/>
              <w:rPr>
                <w:rFonts w:asciiTheme="minorHAnsi" w:hAnsiTheme="minorHAnsi" w:cstheme="minorHAnsi"/>
                <w:b/>
                <w:bCs/>
                <w:sz w:val="28"/>
                <w:szCs w:val="28"/>
                <w:lang w:val="hr-HR" w:eastAsia="en-US"/>
              </w:rPr>
            </w:pPr>
            <w:r w:rsidRPr="0023305B">
              <w:rPr>
                <w:rFonts w:asciiTheme="minorHAnsi" w:hAnsiTheme="minorHAnsi" w:cstheme="minorHAnsi"/>
                <w:bCs/>
                <w:sz w:val="28"/>
                <w:szCs w:val="28"/>
                <w:lang w:val="hr-HR" w:eastAsia="en-US"/>
              </w:rPr>
              <w:t>24</w:t>
            </w:r>
            <w:r w:rsidR="00477507" w:rsidRPr="0023305B">
              <w:rPr>
                <w:rFonts w:asciiTheme="minorHAnsi" w:hAnsiTheme="minorHAnsi" w:cstheme="minorHAnsi"/>
                <w:bCs/>
                <w:sz w:val="28"/>
                <w:szCs w:val="28"/>
                <w:lang w:val="hr-HR" w:eastAsia="en-US"/>
              </w:rPr>
              <w:t>. SJEDNICA GRADSKOG VIJEĆA GRADA POŽEGE</w:t>
            </w:r>
          </w:p>
          <w:p w14:paraId="756800A0" w14:textId="77777777" w:rsidR="00477507" w:rsidRPr="0023305B" w:rsidRDefault="00477507" w:rsidP="00BA7245">
            <w:pPr>
              <w:spacing w:line="252" w:lineRule="auto"/>
              <w:rPr>
                <w:rFonts w:asciiTheme="minorHAnsi" w:hAnsiTheme="minorHAnsi" w:cstheme="minorHAnsi"/>
                <w:bCs/>
                <w:sz w:val="28"/>
                <w:szCs w:val="28"/>
                <w:lang w:val="hr-HR" w:eastAsia="en-US"/>
              </w:rPr>
            </w:pPr>
          </w:p>
          <w:p w14:paraId="31ECFE99" w14:textId="77777777" w:rsidR="00477507" w:rsidRPr="0023305B" w:rsidRDefault="00477507" w:rsidP="00BA7245">
            <w:pPr>
              <w:spacing w:line="252" w:lineRule="auto"/>
              <w:rPr>
                <w:rFonts w:asciiTheme="minorHAnsi" w:hAnsiTheme="minorHAnsi" w:cstheme="minorHAnsi"/>
                <w:bCs/>
                <w:sz w:val="28"/>
                <w:szCs w:val="28"/>
                <w:lang w:val="hr-HR" w:eastAsia="en-US"/>
              </w:rPr>
            </w:pPr>
          </w:p>
          <w:p w14:paraId="6BF012D0" w14:textId="4254C780" w:rsidR="00477507" w:rsidRPr="0023305B" w:rsidRDefault="00477507" w:rsidP="00BA7245">
            <w:pPr>
              <w:spacing w:line="252" w:lineRule="auto"/>
              <w:jc w:val="center"/>
              <w:rPr>
                <w:rFonts w:asciiTheme="minorHAnsi" w:hAnsiTheme="minorHAnsi" w:cstheme="minorHAnsi"/>
                <w:bCs/>
                <w:sz w:val="28"/>
                <w:szCs w:val="28"/>
                <w:lang w:val="hr-HR" w:eastAsia="en-US"/>
              </w:rPr>
            </w:pPr>
            <w:r w:rsidRPr="0023305B">
              <w:rPr>
                <w:rFonts w:asciiTheme="minorHAnsi" w:hAnsiTheme="minorHAnsi" w:cstheme="minorHAnsi"/>
                <w:bCs/>
                <w:sz w:val="28"/>
                <w:szCs w:val="28"/>
                <w:lang w:val="hr-HR" w:eastAsia="en-US"/>
              </w:rPr>
              <w:t xml:space="preserve">TOČKA </w:t>
            </w:r>
            <w:r w:rsidR="00947783">
              <w:rPr>
                <w:rFonts w:asciiTheme="minorHAnsi" w:hAnsiTheme="minorHAnsi" w:cstheme="minorHAnsi"/>
                <w:bCs/>
                <w:sz w:val="28"/>
                <w:szCs w:val="28"/>
                <w:lang w:val="hr-HR" w:eastAsia="en-US"/>
              </w:rPr>
              <w:t xml:space="preserve">16. </w:t>
            </w:r>
            <w:r w:rsidRPr="0023305B">
              <w:rPr>
                <w:rFonts w:asciiTheme="minorHAnsi" w:hAnsiTheme="minorHAnsi" w:cstheme="minorHAnsi"/>
                <w:bCs/>
                <w:sz w:val="28"/>
                <w:szCs w:val="28"/>
                <w:lang w:val="hr-HR" w:eastAsia="en-US"/>
              </w:rPr>
              <w:t>DNEVNOG REDA</w:t>
            </w:r>
          </w:p>
          <w:p w14:paraId="740EB098" w14:textId="1C139E99" w:rsidR="00477507" w:rsidRPr="0023305B" w:rsidRDefault="00477507" w:rsidP="00BA7245">
            <w:pPr>
              <w:spacing w:line="252" w:lineRule="auto"/>
              <w:rPr>
                <w:rFonts w:asciiTheme="minorHAnsi" w:hAnsiTheme="minorHAnsi" w:cstheme="minorHAnsi"/>
                <w:sz w:val="28"/>
                <w:szCs w:val="28"/>
                <w:lang w:val="hr-HR" w:eastAsia="en-US"/>
              </w:rPr>
            </w:pPr>
          </w:p>
          <w:p w14:paraId="37B81D2A" w14:textId="2D4395F9" w:rsidR="00BA7245" w:rsidRPr="0023305B" w:rsidRDefault="00BA7245" w:rsidP="00BA7245">
            <w:pPr>
              <w:spacing w:line="252" w:lineRule="auto"/>
              <w:rPr>
                <w:rFonts w:asciiTheme="minorHAnsi" w:hAnsiTheme="minorHAnsi" w:cstheme="minorHAnsi"/>
                <w:sz w:val="28"/>
                <w:szCs w:val="28"/>
                <w:lang w:val="hr-HR" w:eastAsia="en-US"/>
              </w:rPr>
            </w:pPr>
          </w:p>
          <w:p w14:paraId="14DD3066" w14:textId="049682B7" w:rsidR="00BA7245" w:rsidRPr="0023305B" w:rsidRDefault="00BA7245" w:rsidP="00BA7245">
            <w:pPr>
              <w:spacing w:line="252" w:lineRule="auto"/>
              <w:rPr>
                <w:rFonts w:asciiTheme="minorHAnsi" w:hAnsiTheme="minorHAnsi" w:cstheme="minorHAnsi"/>
                <w:sz w:val="28"/>
                <w:szCs w:val="28"/>
                <w:lang w:val="hr-HR" w:eastAsia="en-US"/>
              </w:rPr>
            </w:pPr>
          </w:p>
          <w:p w14:paraId="1D2148CD" w14:textId="20F29B4B" w:rsidR="00BA7245" w:rsidRPr="0023305B" w:rsidRDefault="00BA7245" w:rsidP="00BA7245">
            <w:pPr>
              <w:spacing w:line="252" w:lineRule="auto"/>
              <w:rPr>
                <w:rFonts w:asciiTheme="minorHAnsi" w:hAnsiTheme="minorHAnsi" w:cstheme="minorHAnsi"/>
                <w:sz w:val="28"/>
                <w:szCs w:val="28"/>
                <w:lang w:val="hr-HR" w:eastAsia="en-US"/>
              </w:rPr>
            </w:pPr>
          </w:p>
          <w:p w14:paraId="163C5647" w14:textId="77777777" w:rsidR="00BA7245" w:rsidRPr="0023305B" w:rsidRDefault="00BA7245" w:rsidP="00BA7245">
            <w:pPr>
              <w:spacing w:line="252" w:lineRule="auto"/>
              <w:rPr>
                <w:rFonts w:asciiTheme="minorHAnsi" w:hAnsiTheme="minorHAnsi" w:cstheme="minorHAnsi"/>
                <w:sz w:val="28"/>
                <w:szCs w:val="28"/>
                <w:lang w:val="hr-HR" w:eastAsia="en-US"/>
              </w:rPr>
            </w:pPr>
          </w:p>
          <w:p w14:paraId="01E7EB31" w14:textId="77777777" w:rsidR="00477507" w:rsidRDefault="00477507" w:rsidP="00BA7245">
            <w:pPr>
              <w:ind w:right="79"/>
              <w:jc w:val="center"/>
              <w:rPr>
                <w:rFonts w:asciiTheme="minorHAnsi" w:eastAsia="Arial Unicode MS" w:hAnsiTheme="minorHAnsi" w:cstheme="minorHAnsi"/>
                <w:bCs/>
                <w:sz w:val="28"/>
                <w:szCs w:val="28"/>
                <w:lang w:val="hr-HR"/>
              </w:rPr>
            </w:pPr>
            <w:r w:rsidRPr="0023305B">
              <w:rPr>
                <w:rFonts w:asciiTheme="minorHAnsi" w:eastAsia="Arial Unicode MS" w:hAnsiTheme="minorHAnsi" w:cstheme="minorHAnsi"/>
                <w:bCs/>
                <w:sz w:val="28"/>
                <w:szCs w:val="28"/>
                <w:lang w:val="hr-HR"/>
              </w:rPr>
              <w:t>PRIJEDLOG ODLUKE</w:t>
            </w:r>
          </w:p>
          <w:p w14:paraId="2B91F875" w14:textId="455DA5CF" w:rsidR="00477507" w:rsidRPr="0023305B" w:rsidRDefault="00477507" w:rsidP="00BA7245">
            <w:pPr>
              <w:ind w:right="79"/>
              <w:jc w:val="center"/>
              <w:rPr>
                <w:rFonts w:asciiTheme="minorHAnsi" w:hAnsiTheme="minorHAnsi" w:cstheme="minorHAnsi"/>
                <w:bCs/>
                <w:sz w:val="28"/>
                <w:szCs w:val="28"/>
                <w:lang w:val="hr-HR"/>
              </w:rPr>
            </w:pPr>
            <w:r w:rsidRPr="0023305B">
              <w:rPr>
                <w:rFonts w:asciiTheme="minorHAnsi" w:hAnsiTheme="minorHAnsi" w:cstheme="minorHAnsi"/>
                <w:sz w:val="28"/>
                <w:szCs w:val="28"/>
                <w:lang w:val="hr-HR"/>
              </w:rPr>
              <w:t xml:space="preserve">O DOPUNAMA ODLUKE O </w:t>
            </w:r>
            <w:r w:rsidRPr="0023305B">
              <w:rPr>
                <w:rFonts w:asciiTheme="minorHAnsi" w:hAnsiTheme="minorHAnsi" w:cstheme="minorHAnsi"/>
                <w:bCs/>
                <w:sz w:val="28"/>
                <w:szCs w:val="28"/>
                <w:lang w:val="hr-HR"/>
              </w:rPr>
              <w:t>USTROJSTVU UPRAVNIH TIJELA GRADA POŽEGE</w:t>
            </w:r>
          </w:p>
          <w:p w14:paraId="76AA9398" w14:textId="298AED87" w:rsidR="00477507" w:rsidRPr="0023305B" w:rsidRDefault="00477507" w:rsidP="00BA7245">
            <w:pPr>
              <w:spacing w:line="252" w:lineRule="auto"/>
              <w:rPr>
                <w:rFonts w:asciiTheme="minorHAnsi" w:hAnsiTheme="minorHAnsi" w:cstheme="minorHAnsi"/>
                <w:bCs/>
                <w:sz w:val="28"/>
                <w:szCs w:val="28"/>
                <w:lang w:val="hr-HR" w:eastAsia="en-US"/>
              </w:rPr>
            </w:pPr>
          </w:p>
          <w:p w14:paraId="1C675F61" w14:textId="44C2DE5C" w:rsidR="00BA7245" w:rsidRDefault="00BA7245" w:rsidP="00BA7245">
            <w:pPr>
              <w:spacing w:line="252" w:lineRule="auto"/>
              <w:rPr>
                <w:rFonts w:asciiTheme="minorHAnsi" w:hAnsiTheme="minorHAnsi" w:cstheme="minorHAnsi"/>
                <w:bCs/>
                <w:sz w:val="28"/>
                <w:szCs w:val="28"/>
                <w:lang w:val="hr-HR" w:eastAsia="en-US"/>
              </w:rPr>
            </w:pPr>
          </w:p>
          <w:p w14:paraId="1780D2FF" w14:textId="77777777" w:rsidR="00E41DBF" w:rsidRDefault="00E41DBF" w:rsidP="00BA7245">
            <w:pPr>
              <w:spacing w:line="252" w:lineRule="auto"/>
              <w:rPr>
                <w:rFonts w:asciiTheme="minorHAnsi" w:hAnsiTheme="minorHAnsi" w:cstheme="minorHAnsi"/>
                <w:bCs/>
                <w:sz w:val="28"/>
                <w:szCs w:val="28"/>
                <w:lang w:val="hr-HR" w:eastAsia="en-US"/>
              </w:rPr>
            </w:pPr>
          </w:p>
          <w:p w14:paraId="4A0A9C3B" w14:textId="77777777" w:rsidR="00E41DBF" w:rsidRPr="0023305B" w:rsidRDefault="00E41DBF" w:rsidP="00BA7245">
            <w:pPr>
              <w:spacing w:line="252" w:lineRule="auto"/>
              <w:rPr>
                <w:rFonts w:asciiTheme="minorHAnsi" w:hAnsiTheme="minorHAnsi" w:cstheme="minorHAnsi"/>
                <w:bCs/>
                <w:sz w:val="28"/>
                <w:szCs w:val="28"/>
                <w:lang w:val="hr-HR" w:eastAsia="en-US"/>
              </w:rPr>
            </w:pPr>
          </w:p>
          <w:p w14:paraId="02D94C43" w14:textId="654F5BD6" w:rsidR="00BA7245" w:rsidRDefault="00BA7245" w:rsidP="00BA7245">
            <w:pPr>
              <w:spacing w:line="252" w:lineRule="auto"/>
              <w:rPr>
                <w:rFonts w:asciiTheme="minorHAnsi" w:hAnsiTheme="minorHAnsi" w:cstheme="minorHAnsi"/>
                <w:bCs/>
                <w:sz w:val="28"/>
                <w:szCs w:val="28"/>
                <w:lang w:val="hr-HR" w:eastAsia="en-US"/>
              </w:rPr>
            </w:pPr>
          </w:p>
          <w:p w14:paraId="08ED1AA5" w14:textId="1DF05E78" w:rsidR="00477507" w:rsidRPr="0023305B" w:rsidRDefault="00477507" w:rsidP="00E41DBF">
            <w:pPr>
              <w:spacing w:line="252" w:lineRule="auto"/>
              <w:rPr>
                <w:rFonts w:asciiTheme="minorHAnsi" w:eastAsia="Arial Unicode MS" w:hAnsiTheme="minorHAnsi" w:cstheme="minorHAnsi"/>
                <w:bCs/>
                <w:sz w:val="28"/>
                <w:szCs w:val="28"/>
                <w:lang w:val="hr-HR" w:eastAsia="en-US"/>
              </w:rPr>
            </w:pPr>
            <w:r w:rsidRPr="0023305B">
              <w:rPr>
                <w:rFonts w:asciiTheme="minorHAnsi" w:hAnsiTheme="minorHAnsi" w:cstheme="minorHAnsi"/>
                <w:bCs/>
                <w:sz w:val="28"/>
                <w:szCs w:val="28"/>
                <w:lang w:val="hr-HR" w:eastAsia="en-US"/>
              </w:rPr>
              <w:t>PREDLAGATELJ:</w:t>
            </w:r>
            <w:r w:rsidR="00BA7245" w:rsidRPr="0023305B">
              <w:rPr>
                <w:rFonts w:asciiTheme="minorHAnsi" w:hAnsiTheme="minorHAnsi" w:cstheme="minorHAnsi"/>
                <w:bCs/>
                <w:sz w:val="28"/>
                <w:szCs w:val="28"/>
                <w:lang w:val="hr-HR" w:eastAsia="en-US"/>
              </w:rPr>
              <w:tab/>
            </w:r>
            <w:r w:rsidRPr="0023305B">
              <w:rPr>
                <w:rFonts w:asciiTheme="minorHAnsi" w:hAnsiTheme="minorHAnsi" w:cstheme="minorHAnsi"/>
                <w:bCs/>
                <w:sz w:val="28"/>
                <w:szCs w:val="28"/>
                <w:lang w:val="hr-HR" w:eastAsia="en-US"/>
              </w:rPr>
              <w:t>Gradonačelnik Grada Požege</w:t>
            </w:r>
          </w:p>
          <w:p w14:paraId="0B23D920" w14:textId="4678BDAA" w:rsidR="00477507" w:rsidRPr="0023305B" w:rsidRDefault="00477507" w:rsidP="00E41DBF">
            <w:pPr>
              <w:spacing w:line="252" w:lineRule="auto"/>
              <w:rPr>
                <w:rFonts w:asciiTheme="minorHAnsi" w:eastAsia="Arial Unicode MS" w:hAnsiTheme="minorHAnsi" w:cstheme="minorHAnsi"/>
                <w:bCs/>
                <w:sz w:val="28"/>
                <w:szCs w:val="28"/>
                <w:lang w:val="hr-HR" w:eastAsia="en-US"/>
              </w:rPr>
            </w:pPr>
          </w:p>
          <w:p w14:paraId="794D6867" w14:textId="77777777" w:rsidR="00477507" w:rsidRPr="0023305B" w:rsidRDefault="00477507" w:rsidP="00E41DBF">
            <w:pPr>
              <w:spacing w:line="252" w:lineRule="auto"/>
              <w:rPr>
                <w:rFonts w:asciiTheme="minorHAnsi" w:eastAsia="Arial Unicode MS" w:hAnsiTheme="minorHAnsi" w:cstheme="minorHAnsi"/>
                <w:bCs/>
                <w:sz w:val="28"/>
                <w:szCs w:val="28"/>
                <w:lang w:val="hr-HR" w:eastAsia="en-US"/>
              </w:rPr>
            </w:pPr>
          </w:p>
          <w:p w14:paraId="29AB3812" w14:textId="16FD67E8" w:rsidR="00477507" w:rsidRPr="0023305B" w:rsidRDefault="00477507" w:rsidP="00E41DBF">
            <w:pPr>
              <w:spacing w:line="252" w:lineRule="auto"/>
              <w:rPr>
                <w:rFonts w:asciiTheme="minorHAnsi" w:eastAsia="Arial Unicode MS" w:hAnsiTheme="minorHAnsi" w:cstheme="minorHAnsi"/>
                <w:bCs/>
                <w:sz w:val="28"/>
                <w:szCs w:val="28"/>
                <w:lang w:val="hr-HR" w:eastAsia="en-US"/>
              </w:rPr>
            </w:pPr>
            <w:r w:rsidRPr="0023305B">
              <w:rPr>
                <w:rFonts w:asciiTheme="minorHAnsi" w:eastAsia="Arial Unicode MS" w:hAnsiTheme="minorHAnsi" w:cstheme="minorHAnsi"/>
                <w:bCs/>
                <w:sz w:val="28"/>
                <w:szCs w:val="28"/>
                <w:lang w:val="hr-HR" w:eastAsia="en-US"/>
              </w:rPr>
              <w:t>IZVJESTITELJ:</w:t>
            </w:r>
            <w:r w:rsidR="00BA7245" w:rsidRPr="0023305B">
              <w:rPr>
                <w:rFonts w:asciiTheme="minorHAnsi" w:eastAsia="Arial Unicode MS" w:hAnsiTheme="minorHAnsi" w:cstheme="minorHAnsi"/>
                <w:bCs/>
                <w:sz w:val="28"/>
                <w:szCs w:val="28"/>
                <w:lang w:val="hr-HR" w:eastAsia="en-US"/>
              </w:rPr>
              <w:tab/>
            </w:r>
            <w:r w:rsidRPr="0023305B">
              <w:rPr>
                <w:rFonts w:asciiTheme="minorHAnsi" w:hAnsiTheme="minorHAnsi" w:cstheme="minorHAnsi"/>
                <w:bCs/>
                <w:sz w:val="28"/>
                <w:szCs w:val="28"/>
                <w:lang w:val="hr-HR" w:eastAsia="en-US"/>
              </w:rPr>
              <w:t>Gradonačelnik Grada Požege</w:t>
            </w:r>
          </w:p>
          <w:p w14:paraId="2892DFBC" w14:textId="77777777" w:rsidR="00477507" w:rsidRPr="0023305B" w:rsidRDefault="00477507" w:rsidP="00BA7245">
            <w:pPr>
              <w:spacing w:line="252" w:lineRule="auto"/>
              <w:rPr>
                <w:rFonts w:asciiTheme="minorHAnsi" w:eastAsia="Arial Unicode MS" w:hAnsiTheme="minorHAnsi" w:cstheme="minorHAnsi"/>
                <w:bCs/>
                <w:sz w:val="28"/>
                <w:szCs w:val="28"/>
                <w:lang w:val="hr-HR" w:eastAsia="en-US"/>
              </w:rPr>
            </w:pPr>
          </w:p>
          <w:p w14:paraId="259DF6EE" w14:textId="77777777" w:rsidR="00477507" w:rsidRDefault="00477507" w:rsidP="00BA7245">
            <w:pPr>
              <w:spacing w:line="252" w:lineRule="auto"/>
              <w:rPr>
                <w:rFonts w:asciiTheme="minorHAnsi" w:eastAsia="SimSun" w:hAnsiTheme="minorHAnsi" w:cstheme="minorHAnsi"/>
                <w:bCs/>
                <w:sz w:val="28"/>
                <w:szCs w:val="28"/>
                <w:lang w:val="hr-HR" w:eastAsia="en-US"/>
              </w:rPr>
            </w:pPr>
          </w:p>
          <w:p w14:paraId="0612745B" w14:textId="77777777" w:rsidR="00E41DBF" w:rsidRDefault="00E41DBF" w:rsidP="00BA7245">
            <w:pPr>
              <w:spacing w:line="252" w:lineRule="auto"/>
              <w:rPr>
                <w:rFonts w:asciiTheme="minorHAnsi" w:eastAsia="SimSun" w:hAnsiTheme="minorHAnsi" w:cstheme="minorHAnsi"/>
                <w:bCs/>
                <w:sz w:val="28"/>
                <w:szCs w:val="28"/>
                <w:lang w:val="hr-HR" w:eastAsia="en-US"/>
              </w:rPr>
            </w:pPr>
          </w:p>
          <w:p w14:paraId="4BDCD3D9" w14:textId="77777777" w:rsidR="00E41DBF" w:rsidRDefault="00E41DBF" w:rsidP="00BA7245">
            <w:pPr>
              <w:spacing w:line="252" w:lineRule="auto"/>
              <w:rPr>
                <w:rFonts w:asciiTheme="minorHAnsi" w:eastAsia="SimSun" w:hAnsiTheme="minorHAnsi" w:cstheme="minorHAnsi"/>
                <w:bCs/>
                <w:sz w:val="28"/>
                <w:szCs w:val="28"/>
                <w:lang w:val="hr-HR" w:eastAsia="en-US"/>
              </w:rPr>
            </w:pPr>
          </w:p>
          <w:p w14:paraId="3B934B19" w14:textId="77777777" w:rsidR="00E41DBF" w:rsidRDefault="00E41DBF" w:rsidP="00BA7245">
            <w:pPr>
              <w:spacing w:line="252" w:lineRule="auto"/>
              <w:rPr>
                <w:rFonts w:asciiTheme="minorHAnsi" w:eastAsia="SimSun" w:hAnsiTheme="minorHAnsi" w:cstheme="minorHAnsi"/>
                <w:bCs/>
                <w:sz w:val="28"/>
                <w:szCs w:val="28"/>
                <w:lang w:val="hr-HR" w:eastAsia="en-US"/>
              </w:rPr>
            </w:pPr>
          </w:p>
          <w:p w14:paraId="1519E9D9" w14:textId="77777777" w:rsidR="00E41DBF" w:rsidRPr="0023305B" w:rsidRDefault="00E41DBF" w:rsidP="00BA7245">
            <w:pPr>
              <w:spacing w:line="252" w:lineRule="auto"/>
              <w:rPr>
                <w:rFonts w:asciiTheme="minorHAnsi" w:eastAsia="SimSun" w:hAnsiTheme="minorHAnsi" w:cstheme="minorHAnsi"/>
                <w:bCs/>
                <w:sz w:val="28"/>
                <w:szCs w:val="28"/>
                <w:lang w:val="hr-HR" w:eastAsia="en-US"/>
              </w:rPr>
            </w:pPr>
          </w:p>
          <w:p w14:paraId="13CFA004" w14:textId="1CFC207B" w:rsidR="00477507" w:rsidRPr="0023305B" w:rsidRDefault="00477507" w:rsidP="00BA7245">
            <w:pPr>
              <w:spacing w:line="252" w:lineRule="auto"/>
              <w:rPr>
                <w:rFonts w:asciiTheme="minorHAnsi" w:hAnsiTheme="minorHAnsi" w:cstheme="minorHAnsi"/>
                <w:b/>
                <w:bCs/>
                <w:szCs w:val="22"/>
                <w:lang w:val="hr-HR" w:eastAsia="en-US"/>
              </w:rPr>
            </w:pPr>
          </w:p>
          <w:p w14:paraId="48FC8363" w14:textId="77777777" w:rsidR="00BA7245" w:rsidRPr="0023305B" w:rsidRDefault="00BA7245" w:rsidP="00BA7245">
            <w:pPr>
              <w:spacing w:line="252" w:lineRule="auto"/>
              <w:rPr>
                <w:rFonts w:asciiTheme="minorHAnsi" w:hAnsiTheme="minorHAnsi" w:cstheme="minorHAnsi"/>
                <w:b/>
                <w:bCs/>
                <w:szCs w:val="22"/>
                <w:lang w:val="hr-HR" w:eastAsia="en-US"/>
              </w:rPr>
            </w:pPr>
          </w:p>
          <w:p w14:paraId="1F3A6A9C" w14:textId="77777777" w:rsidR="00477507" w:rsidRPr="0023305B" w:rsidRDefault="00477507" w:rsidP="00BA7245">
            <w:pPr>
              <w:spacing w:line="252" w:lineRule="auto"/>
              <w:rPr>
                <w:rFonts w:asciiTheme="minorHAnsi" w:hAnsiTheme="minorHAnsi" w:cstheme="minorHAnsi"/>
                <w:bCs/>
                <w:sz w:val="28"/>
                <w:szCs w:val="28"/>
                <w:lang w:val="hr-HR" w:eastAsia="en-US"/>
              </w:rPr>
            </w:pPr>
          </w:p>
          <w:p w14:paraId="1F189C25" w14:textId="77777777" w:rsidR="00477507" w:rsidRPr="0023305B" w:rsidRDefault="00477507" w:rsidP="00BA7245">
            <w:pPr>
              <w:spacing w:line="252" w:lineRule="auto"/>
              <w:rPr>
                <w:rFonts w:asciiTheme="minorHAnsi" w:hAnsiTheme="minorHAnsi" w:cstheme="minorHAnsi"/>
                <w:bCs/>
                <w:sz w:val="28"/>
                <w:szCs w:val="28"/>
                <w:lang w:val="hr-HR" w:eastAsia="en-US"/>
              </w:rPr>
            </w:pPr>
          </w:p>
          <w:p w14:paraId="1B304260" w14:textId="3C43D993" w:rsidR="00477507" w:rsidRPr="00BA7245" w:rsidRDefault="00E41DBF" w:rsidP="00BA7245">
            <w:pPr>
              <w:spacing w:line="252" w:lineRule="auto"/>
              <w:jc w:val="center"/>
              <w:rPr>
                <w:bCs/>
                <w:sz w:val="28"/>
                <w:szCs w:val="28"/>
                <w:lang w:val="hr-HR" w:eastAsia="en-US"/>
              </w:rPr>
            </w:pPr>
            <w:r>
              <w:rPr>
                <w:rFonts w:asciiTheme="minorHAnsi" w:hAnsiTheme="minorHAnsi" w:cstheme="minorHAnsi"/>
                <w:bCs/>
                <w:sz w:val="28"/>
                <w:szCs w:val="28"/>
                <w:lang w:val="hr-HR" w:eastAsia="en-US"/>
              </w:rPr>
              <w:t>p</w:t>
            </w:r>
            <w:r w:rsidR="0090499A" w:rsidRPr="0023305B">
              <w:rPr>
                <w:rFonts w:asciiTheme="minorHAnsi" w:hAnsiTheme="minorHAnsi" w:cstheme="minorHAnsi"/>
                <w:bCs/>
                <w:sz w:val="28"/>
                <w:szCs w:val="28"/>
                <w:lang w:val="hr-HR" w:eastAsia="en-US"/>
              </w:rPr>
              <w:t>rosinac 2023.</w:t>
            </w:r>
            <w:r w:rsidR="0090499A">
              <w:rPr>
                <w:bCs/>
                <w:sz w:val="28"/>
                <w:szCs w:val="28"/>
                <w:lang w:val="hr-HR" w:eastAsia="en-US"/>
              </w:rPr>
              <w:t xml:space="preserve"> </w:t>
            </w:r>
          </w:p>
        </w:tc>
      </w:tr>
    </w:tbl>
    <w:p w14:paraId="7D46FB8F" w14:textId="482B36CC" w:rsidR="00E41DBF" w:rsidRPr="00E41DBF" w:rsidRDefault="00E41DBF" w:rsidP="00E41DBF">
      <w:pPr>
        <w:ind w:left="142" w:right="5244"/>
        <w:jc w:val="center"/>
        <w:rPr>
          <w:rFonts w:ascii="Calibri" w:hAnsi="Calibri" w:cs="Calibri"/>
          <w:sz w:val="22"/>
          <w:szCs w:val="22"/>
        </w:rPr>
      </w:pPr>
      <w:bookmarkStart w:id="0" w:name="_Hlk130367868"/>
      <w:r w:rsidRPr="00E41DBF">
        <w:rPr>
          <w:rFonts w:ascii="Calibri" w:hAnsi="Calibri" w:cs="Calibri"/>
          <w:noProof/>
          <w:sz w:val="22"/>
          <w:szCs w:val="22"/>
          <w:lang w:val="hr-HR"/>
        </w:rPr>
        <w:lastRenderedPageBreak/>
        <w:drawing>
          <wp:inline distT="0" distB="0" distL="0" distR="0" wp14:anchorId="19D436CC" wp14:editId="4355EA58">
            <wp:extent cx="314325" cy="428625"/>
            <wp:effectExtent l="0" t="0" r="9525" b="9525"/>
            <wp:docPr id="1542876115" name="Slika 1"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272D99C8" w14:textId="77777777" w:rsidR="00E41DBF" w:rsidRPr="00E41DBF" w:rsidRDefault="00E41DBF" w:rsidP="00E41DBF">
      <w:pPr>
        <w:ind w:right="5244"/>
        <w:jc w:val="center"/>
        <w:rPr>
          <w:rFonts w:ascii="Calibri" w:hAnsi="Calibri" w:cs="Calibri"/>
          <w:sz w:val="22"/>
          <w:szCs w:val="22"/>
          <w:lang w:val="hr-HR"/>
        </w:rPr>
      </w:pPr>
      <w:r w:rsidRPr="00E41DBF">
        <w:rPr>
          <w:rFonts w:ascii="Calibri" w:hAnsi="Calibri" w:cs="Calibri"/>
          <w:sz w:val="22"/>
          <w:szCs w:val="22"/>
          <w:lang w:val="hr-HR"/>
        </w:rPr>
        <w:t>R  E  P  U  B  L  I  K  A    H  R  V  A  T  S  K  A</w:t>
      </w:r>
    </w:p>
    <w:p w14:paraId="1B7158D0" w14:textId="77777777" w:rsidR="00E41DBF" w:rsidRPr="00E41DBF" w:rsidRDefault="00E41DBF" w:rsidP="00E41DBF">
      <w:pPr>
        <w:ind w:right="5244"/>
        <w:jc w:val="center"/>
        <w:rPr>
          <w:rFonts w:ascii="Calibri" w:hAnsi="Calibri" w:cs="Calibri"/>
          <w:sz w:val="22"/>
          <w:szCs w:val="22"/>
          <w:lang w:val="hr-HR"/>
        </w:rPr>
      </w:pPr>
      <w:r w:rsidRPr="00E41DBF">
        <w:rPr>
          <w:rFonts w:ascii="Calibri" w:hAnsi="Calibri" w:cs="Calibri"/>
          <w:sz w:val="22"/>
          <w:szCs w:val="22"/>
          <w:lang w:val="hr-HR"/>
        </w:rPr>
        <w:t>POŽEŠKO-SLAVONSKA ŽUPANIJA</w:t>
      </w:r>
    </w:p>
    <w:p w14:paraId="6668DE28" w14:textId="2F7A46C9" w:rsidR="00E41DBF" w:rsidRPr="00E41DBF" w:rsidRDefault="00E41DBF" w:rsidP="00E41DBF">
      <w:pPr>
        <w:ind w:right="5244"/>
        <w:jc w:val="center"/>
        <w:rPr>
          <w:rFonts w:ascii="Calibri" w:hAnsi="Calibri" w:cs="Calibri"/>
          <w:sz w:val="22"/>
          <w:szCs w:val="22"/>
        </w:rPr>
      </w:pPr>
      <w:r w:rsidRPr="00E41DBF">
        <w:rPr>
          <w:rFonts w:ascii="Times New Roman" w:hAnsi="Times New Roman"/>
          <w:noProof/>
          <w:sz w:val="20"/>
        </w:rPr>
        <w:drawing>
          <wp:anchor distT="0" distB="0" distL="114300" distR="114300" simplePos="0" relativeHeight="251681792" behindDoc="0" locked="0" layoutInCell="1" allowOverlap="1" wp14:anchorId="2BC759FE" wp14:editId="2C8CC550">
            <wp:simplePos x="0" y="0"/>
            <wp:positionH relativeFrom="column">
              <wp:posOffset>96520</wp:posOffset>
            </wp:positionH>
            <wp:positionV relativeFrom="paragraph">
              <wp:posOffset>17780</wp:posOffset>
            </wp:positionV>
            <wp:extent cx="355600" cy="347980"/>
            <wp:effectExtent l="0" t="0" r="6350" b="0"/>
            <wp:wrapNone/>
            <wp:docPr id="2121129964" name="Slika 2"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E41DBF">
        <w:rPr>
          <w:rFonts w:ascii="Calibri" w:hAnsi="Calibri" w:cs="Calibri"/>
          <w:sz w:val="22"/>
          <w:szCs w:val="22"/>
        </w:rPr>
        <w:t>GRAD POŽEGA</w:t>
      </w:r>
    </w:p>
    <w:p w14:paraId="601F8004" w14:textId="77777777" w:rsidR="00E41DBF" w:rsidRPr="00E41DBF" w:rsidRDefault="00E41DBF" w:rsidP="00E41DBF">
      <w:pPr>
        <w:spacing w:after="240"/>
        <w:ind w:right="5244"/>
        <w:jc w:val="center"/>
        <w:rPr>
          <w:rFonts w:ascii="Calibri" w:hAnsi="Calibri" w:cs="Calibri"/>
          <w:sz w:val="22"/>
          <w:szCs w:val="22"/>
        </w:rPr>
      </w:pPr>
      <w:proofErr w:type="spellStart"/>
      <w:r w:rsidRPr="00E41DBF">
        <w:rPr>
          <w:rFonts w:ascii="Calibri" w:hAnsi="Calibri" w:cs="Calibri"/>
          <w:sz w:val="22"/>
          <w:szCs w:val="22"/>
        </w:rPr>
        <w:t>Gradonačelnik</w:t>
      </w:r>
      <w:proofErr w:type="spellEnd"/>
    </w:p>
    <w:bookmarkEnd w:id="0"/>
    <w:p w14:paraId="0CAF882D" w14:textId="3EB31888" w:rsidR="00477507" w:rsidRPr="0023305B" w:rsidRDefault="00477507" w:rsidP="00477507">
      <w:pPr>
        <w:jc w:val="both"/>
        <w:rPr>
          <w:rFonts w:asciiTheme="minorHAnsi" w:hAnsiTheme="minorHAnsi" w:cstheme="minorHAnsi"/>
          <w:sz w:val="22"/>
          <w:szCs w:val="22"/>
          <w:lang w:val="hr-HR"/>
        </w:rPr>
      </w:pPr>
      <w:r w:rsidRPr="0023305B">
        <w:rPr>
          <w:rFonts w:asciiTheme="minorHAnsi" w:hAnsiTheme="minorHAnsi" w:cstheme="minorHAnsi"/>
          <w:sz w:val="22"/>
          <w:szCs w:val="22"/>
          <w:lang w:val="hr-HR"/>
        </w:rPr>
        <w:t xml:space="preserve">KLASA: </w:t>
      </w:r>
      <w:r w:rsidR="00122A70" w:rsidRPr="0023305B">
        <w:rPr>
          <w:rFonts w:asciiTheme="minorHAnsi" w:hAnsiTheme="minorHAnsi" w:cstheme="minorHAnsi"/>
          <w:sz w:val="22"/>
          <w:szCs w:val="22"/>
          <w:lang w:val="hr-HR"/>
        </w:rPr>
        <w:t>024-02/2</w:t>
      </w:r>
      <w:r w:rsidR="0090499A" w:rsidRPr="0023305B">
        <w:rPr>
          <w:rFonts w:asciiTheme="minorHAnsi" w:hAnsiTheme="minorHAnsi" w:cstheme="minorHAnsi"/>
          <w:sz w:val="22"/>
          <w:szCs w:val="22"/>
          <w:lang w:val="hr-HR"/>
        </w:rPr>
        <w:t>3-</w:t>
      </w:r>
      <w:r w:rsidR="00122A70" w:rsidRPr="0023305B">
        <w:rPr>
          <w:rFonts w:asciiTheme="minorHAnsi" w:hAnsiTheme="minorHAnsi" w:cstheme="minorHAnsi"/>
          <w:sz w:val="22"/>
          <w:szCs w:val="22"/>
          <w:lang w:val="hr-HR"/>
        </w:rPr>
        <w:t>03/</w:t>
      </w:r>
      <w:r w:rsidR="00C85BA6">
        <w:rPr>
          <w:rFonts w:asciiTheme="minorHAnsi" w:hAnsiTheme="minorHAnsi" w:cstheme="minorHAnsi"/>
          <w:sz w:val="22"/>
          <w:szCs w:val="22"/>
          <w:lang w:val="hr-HR"/>
        </w:rPr>
        <w:t>40</w:t>
      </w:r>
    </w:p>
    <w:p w14:paraId="4507EC08" w14:textId="3F8891D6" w:rsidR="00477507" w:rsidRPr="0023305B" w:rsidRDefault="00477507" w:rsidP="00477507">
      <w:pPr>
        <w:ind w:right="79"/>
        <w:rPr>
          <w:rFonts w:asciiTheme="minorHAnsi" w:hAnsiTheme="minorHAnsi" w:cstheme="minorHAnsi"/>
          <w:sz w:val="22"/>
          <w:szCs w:val="22"/>
          <w:lang w:val="hr-HR"/>
        </w:rPr>
      </w:pPr>
      <w:r w:rsidRPr="0023305B">
        <w:rPr>
          <w:rFonts w:asciiTheme="minorHAnsi" w:hAnsiTheme="minorHAnsi" w:cstheme="minorHAnsi"/>
          <w:sz w:val="22"/>
          <w:szCs w:val="22"/>
          <w:lang w:val="hr-HR"/>
        </w:rPr>
        <w:t>URBROJ: 2177</w:t>
      </w:r>
      <w:r w:rsidR="00527777" w:rsidRPr="0023305B">
        <w:rPr>
          <w:rFonts w:asciiTheme="minorHAnsi" w:hAnsiTheme="minorHAnsi" w:cstheme="minorHAnsi"/>
          <w:sz w:val="22"/>
          <w:szCs w:val="22"/>
          <w:lang w:val="hr-HR"/>
        </w:rPr>
        <w:t>-1-0</w:t>
      </w:r>
      <w:r w:rsidR="00C85BA6">
        <w:rPr>
          <w:rFonts w:asciiTheme="minorHAnsi" w:hAnsiTheme="minorHAnsi" w:cstheme="minorHAnsi"/>
          <w:sz w:val="22"/>
          <w:szCs w:val="22"/>
          <w:lang w:val="hr-HR"/>
        </w:rPr>
        <w:t>4</w:t>
      </w:r>
      <w:r w:rsidR="00527777" w:rsidRPr="0023305B">
        <w:rPr>
          <w:rFonts w:asciiTheme="minorHAnsi" w:hAnsiTheme="minorHAnsi" w:cstheme="minorHAnsi"/>
          <w:sz w:val="22"/>
          <w:szCs w:val="22"/>
          <w:lang w:val="hr-HR"/>
        </w:rPr>
        <w:t>/01-2</w:t>
      </w:r>
      <w:r w:rsidR="0090499A" w:rsidRPr="0023305B">
        <w:rPr>
          <w:rFonts w:asciiTheme="minorHAnsi" w:hAnsiTheme="minorHAnsi" w:cstheme="minorHAnsi"/>
          <w:sz w:val="22"/>
          <w:szCs w:val="22"/>
          <w:lang w:val="hr-HR"/>
        </w:rPr>
        <w:t>3</w:t>
      </w:r>
      <w:r w:rsidR="00527777" w:rsidRPr="0023305B">
        <w:rPr>
          <w:rFonts w:asciiTheme="minorHAnsi" w:hAnsiTheme="minorHAnsi" w:cstheme="minorHAnsi"/>
          <w:sz w:val="22"/>
          <w:szCs w:val="22"/>
          <w:lang w:val="hr-HR"/>
        </w:rPr>
        <w:t>-1</w:t>
      </w:r>
    </w:p>
    <w:p w14:paraId="5BF6C5E6" w14:textId="41CE7DB7" w:rsidR="00477507" w:rsidRPr="0023305B" w:rsidRDefault="00477507" w:rsidP="00E41DBF">
      <w:pPr>
        <w:spacing w:after="240"/>
        <w:ind w:right="79"/>
        <w:rPr>
          <w:rFonts w:asciiTheme="minorHAnsi" w:hAnsiTheme="minorHAnsi" w:cstheme="minorHAnsi"/>
          <w:sz w:val="22"/>
          <w:szCs w:val="22"/>
          <w:lang w:val="hr-HR"/>
        </w:rPr>
      </w:pPr>
      <w:r w:rsidRPr="0023305B">
        <w:rPr>
          <w:rFonts w:asciiTheme="minorHAnsi" w:hAnsiTheme="minorHAnsi" w:cstheme="minorHAnsi"/>
          <w:sz w:val="22"/>
          <w:szCs w:val="22"/>
          <w:lang w:val="hr-HR"/>
        </w:rPr>
        <w:t>Požega,</w:t>
      </w:r>
      <w:r w:rsidR="00527777" w:rsidRPr="0023305B">
        <w:rPr>
          <w:rFonts w:asciiTheme="minorHAnsi" w:hAnsiTheme="minorHAnsi" w:cstheme="minorHAnsi"/>
          <w:sz w:val="22"/>
          <w:szCs w:val="22"/>
          <w:lang w:val="hr-HR"/>
        </w:rPr>
        <w:t xml:space="preserve"> </w:t>
      </w:r>
      <w:r w:rsidR="0090499A" w:rsidRPr="0023305B">
        <w:rPr>
          <w:rFonts w:asciiTheme="minorHAnsi" w:hAnsiTheme="minorHAnsi" w:cstheme="minorHAnsi"/>
          <w:sz w:val="22"/>
          <w:szCs w:val="22"/>
          <w:lang w:val="hr-HR"/>
        </w:rPr>
        <w:t>2</w:t>
      </w:r>
      <w:r w:rsidR="00C85BA6">
        <w:rPr>
          <w:rFonts w:asciiTheme="minorHAnsi" w:hAnsiTheme="minorHAnsi" w:cstheme="minorHAnsi"/>
          <w:sz w:val="22"/>
          <w:szCs w:val="22"/>
          <w:lang w:val="hr-HR"/>
        </w:rPr>
        <w:t xml:space="preserve">3. </w:t>
      </w:r>
      <w:r w:rsidR="0090499A" w:rsidRPr="0023305B">
        <w:rPr>
          <w:rFonts w:asciiTheme="minorHAnsi" w:hAnsiTheme="minorHAnsi" w:cstheme="minorHAnsi"/>
          <w:sz w:val="22"/>
          <w:szCs w:val="22"/>
          <w:lang w:val="hr-HR"/>
        </w:rPr>
        <w:t xml:space="preserve">studenoga </w:t>
      </w:r>
      <w:r w:rsidR="00527777" w:rsidRPr="0023305B">
        <w:rPr>
          <w:rFonts w:asciiTheme="minorHAnsi" w:hAnsiTheme="minorHAnsi" w:cstheme="minorHAnsi"/>
          <w:sz w:val="22"/>
          <w:szCs w:val="22"/>
          <w:lang w:val="hr-HR"/>
        </w:rPr>
        <w:t>202</w:t>
      </w:r>
      <w:r w:rsidR="0090499A" w:rsidRPr="0023305B">
        <w:rPr>
          <w:rFonts w:asciiTheme="minorHAnsi" w:hAnsiTheme="minorHAnsi" w:cstheme="minorHAnsi"/>
          <w:sz w:val="22"/>
          <w:szCs w:val="22"/>
          <w:lang w:val="hr-HR"/>
        </w:rPr>
        <w:t>3</w:t>
      </w:r>
      <w:r w:rsidR="00527777" w:rsidRPr="0023305B">
        <w:rPr>
          <w:rFonts w:asciiTheme="minorHAnsi" w:hAnsiTheme="minorHAnsi" w:cstheme="minorHAnsi"/>
          <w:sz w:val="22"/>
          <w:szCs w:val="22"/>
          <w:lang w:val="hr-HR"/>
        </w:rPr>
        <w:t>.</w:t>
      </w:r>
    </w:p>
    <w:p w14:paraId="5FDA75FE" w14:textId="77777777" w:rsidR="00477507" w:rsidRPr="0023305B" w:rsidRDefault="00477507" w:rsidP="00BA7245">
      <w:pPr>
        <w:ind w:right="79"/>
        <w:rPr>
          <w:rFonts w:asciiTheme="minorHAnsi" w:hAnsiTheme="minorHAnsi" w:cstheme="minorHAnsi"/>
          <w:sz w:val="22"/>
          <w:szCs w:val="22"/>
          <w:lang w:val="hr-HR"/>
        </w:rPr>
      </w:pPr>
    </w:p>
    <w:p w14:paraId="6313139C" w14:textId="77124F11" w:rsidR="00477507" w:rsidRPr="0023305B" w:rsidRDefault="00477507" w:rsidP="00E41DBF">
      <w:pPr>
        <w:spacing w:after="240"/>
        <w:jc w:val="right"/>
        <w:rPr>
          <w:rFonts w:asciiTheme="minorHAnsi" w:hAnsiTheme="minorHAnsi" w:cstheme="minorHAnsi"/>
          <w:sz w:val="22"/>
          <w:szCs w:val="22"/>
          <w:lang w:val="hr-HR"/>
        </w:rPr>
      </w:pPr>
      <w:r w:rsidRPr="0023305B">
        <w:rPr>
          <w:rFonts w:asciiTheme="minorHAnsi" w:hAnsiTheme="minorHAnsi" w:cstheme="minorHAnsi"/>
          <w:bCs/>
          <w:sz w:val="22"/>
          <w:szCs w:val="22"/>
          <w:lang w:val="hr-HR"/>
        </w:rPr>
        <w:t>GRADSKOM VIJEĆU GRADA POŽEGE</w:t>
      </w:r>
    </w:p>
    <w:p w14:paraId="6DE42362" w14:textId="77777777" w:rsidR="00477507" w:rsidRPr="0023305B" w:rsidRDefault="00477507" w:rsidP="00BA7245">
      <w:pPr>
        <w:ind w:right="79"/>
        <w:jc w:val="both"/>
        <w:rPr>
          <w:rFonts w:asciiTheme="minorHAnsi" w:hAnsiTheme="minorHAnsi" w:cstheme="minorHAnsi"/>
          <w:sz w:val="22"/>
          <w:szCs w:val="22"/>
          <w:lang w:val="hr-HR"/>
        </w:rPr>
      </w:pPr>
    </w:p>
    <w:p w14:paraId="3172DB9B" w14:textId="77777777" w:rsidR="00BA7245" w:rsidRPr="0023305B" w:rsidRDefault="00BA7245" w:rsidP="00477507">
      <w:pPr>
        <w:ind w:right="79"/>
        <w:jc w:val="both"/>
        <w:rPr>
          <w:rFonts w:asciiTheme="minorHAnsi" w:hAnsiTheme="minorHAnsi" w:cstheme="minorHAnsi"/>
          <w:sz w:val="22"/>
          <w:szCs w:val="22"/>
          <w:lang w:val="hr-HR"/>
        </w:rPr>
      </w:pPr>
    </w:p>
    <w:p w14:paraId="0131209D" w14:textId="00B516FA" w:rsidR="00CF1C62" w:rsidRDefault="00477507" w:rsidP="0090499A">
      <w:pPr>
        <w:ind w:left="1134" w:right="79" w:hanging="1134"/>
        <w:jc w:val="both"/>
        <w:rPr>
          <w:rFonts w:asciiTheme="minorHAnsi" w:hAnsiTheme="minorHAnsi" w:cstheme="minorHAnsi"/>
          <w:bCs/>
          <w:sz w:val="22"/>
          <w:szCs w:val="22"/>
          <w:lang w:val="hr-HR"/>
        </w:rPr>
      </w:pPr>
      <w:r w:rsidRPr="0023305B">
        <w:rPr>
          <w:rFonts w:asciiTheme="minorHAnsi" w:hAnsiTheme="minorHAnsi" w:cstheme="minorHAnsi"/>
          <w:bCs/>
          <w:sz w:val="22"/>
          <w:szCs w:val="22"/>
          <w:lang w:val="hr-HR"/>
        </w:rPr>
        <w:t>PREDMET:</w:t>
      </w:r>
      <w:r w:rsidRPr="0023305B">
        <w:rPr>
          <w:rFonts w:asciiTheme="minorHAnsi" w:eastAsia="Arial Unicode MS" w:hAnsiTheme="minorHAnsi" w:cstheme="minorHAnsi"/>
          <w:bCs/>
          <w:sz w:val="22"/>
          <w:szCs w:val="22"/>
          <w:lang w:val="hr-HR"/>
        </w:rPr>
        <w:t xml:space="preserve"> Prijedlog Odluke </w:t>
      </w:r>
      <w:r w:rsidRPr="0023305B">
        <w:rPr>
          <w:rFonts w:asciiTheme="minorHAnsi" w:hAnsiTheme="minorHAnsi" w:cstheme="minorHAnsi"/>
          <w:sz w:val="22"/>
          <w:szCs w:val="22"/>
          <w:lang w:val="hr-HR"/>
        </w:rPr>
        <w:t xml:space="preserve">o dopunama Odluke o </w:t>
      </w:r>
      <w:r w:rsidRPr="0023305B">
        <w:rPr>
          <w:rFonts w:asciiTheme="minorHAnsi" w:hAnsiTheme="minorHAnsi" w:cstheme="minorHAnsi"/>
          <w:bCs/>
          <w:sz w:val="22"/>
          <w:szCs w:val="22"/>
          <w:lang w:val="hr-HR"/>
        </w:rPr>
        <w:t>ustrojstvu upravnih tijela Grada</w:t>
      </w:r>
      <w:r w:rsidR="00527777" w:rsidRPr="0023305B">
        <w:rPr>
          <w:rFonts w:asciiTheme="minorHAnsi" w:hAnsiTheme="minorHAnsi" w:cstheme="minorHAnsi"/>
          <w:bCs/>
          <w:sz w:val="22"/>
          <w:szCs w:val="22"/>
          <w:lang w:val="hr-HR"/>
        </w:rPr>
        <w:t xml:space="preserve"> </w:t>
      </w:r>
      <w:r w:rsidRPr="0023305B">
        <w:rPr>
          <w:rFonts w:asciiTheme="minorHAnsi" w:hAnsiTheme="minorHAnsi" w:cstheme="minorHAnsi"/>
          <w:bCs/>
          <w:sz w:val="22"/>
          <w:szCs w:val="22"/>
          <w:lang w:val="hr-HR"/>
        </w:rPr>
        <w:t>Požege</w:t>
      </w:r>
      <w:r w:rsidR="0090499A" w:rsidRPr="0023305B">
        <w:rPr>
          <w:rFonts w:asciiTheme="minorHAnsi" w:hAnsiTheme="minorHAnsi" w:cstheme="minorHAnsi"/>
          <w:bCs/>
          <w:sz w:val="22"/>
          <w:szCs w:val="22"/>
          <w:lang w:val="hr-HR"/>
        </w:rPr>
        <w:t xml:space="preserve"> </w:t>
      </w:r>
    </w:p>
    <w:p w14:paraId="6EEAD1C3" w14:textId="1D80B8BD" w:rsidR="00477507" w:rsidRPr="0023305B" w:rsidRDefault="0090499A" w:rsidP="00E41DBF">
      <w:pPr>
        <w:spacing w:after="240"/>
        <w:ind w:left="1134" w:right="79"/>
        <w:jc w:val="both"/>
        <w:rPr>
          <w:rFonts w:asciiTheme="minorHAnsi" w:hAnsiTheme="minorHAnsi" w:cstheme="minorHAnsi"/>
          <w:bCs/>
          <w:sz w:val="22"/>
          <w:szCs w:val="22"/>
          <w:lang w:val="hr-HR"/>
        </w:rPr>
      </w:pPr>
      <w:r w:rsidRPr="0023305B">
        <w:rPr>
          <w:rFonts w:asciiTheme="minorHAnsi" w:hAnsiTheme="minorHAnsi" w:cstheme="minorHAnsi"/>
          <w:bCs/>
          <w:sz w:val="22"/>
          <w:szCs w:val="22"/>
          <w:lang w:val="hr-HR"/>
        </w:rPr>
        <w:t>-</w:t>
      </w:r>
      <w:r w:rsidR="00527777" w:rsidRPr="0023305B">
        <w:rPr>
          <w:rFonts w:asciiTheme="minorHAnsi" w:hAnsiTheme="minorHAnsi" w:cstheme="minorHAnsi"/>
          <w:bCs/>
          <w:sz w:val="22"/>
          <w:szCs w:val="22"/>
          <w:lang w:val="hr-HR"/>
        </w:rPr>
        <w:t xml:space="preserve"> </w:t>
      </w:r>
      <w:r w:rsidR="00477507" w:rsidRPr="0023305B">
        <w:rPr>
          <w:rFonts w:asciiTheme="minorHAnsi" w:hAnsiTheme="minorHAnsi" w:cstheme="minorHAnsi"/>
          <w:sz w:val="22"/>
          <w:szCs w:val="22"/>
          <w:lang w:val="hr-HR"/>
        </w:rPr>
        <w:t>dostavlja se</w:t>
      </w:r>
    </w:p>
    <w:p w14:paraId="417E0825" w14:textId="77777777" w:rsidR="00477507" w:rsidRPr="0023305B" w:rsidRDefault="00477507" w:rsidP="00BA7245">
      <w:pPr>
        <w:ind w:right="79"/>
        <w:jc w:val="both"/>
        <w:rPr>
          <w:rFonts w:asciiTheme="minorHAnsi" w:hAnsiTheme="minorHAnsi" w:cstheme="minorHAnsi"/>
          <w:bCs/>
          <w:sz w:val="22"/>
          <w:szCs w:val="22"/>
          <w:lang w:val="hr-HR"/>
        </w:rPr>
      </w:pPr>
    </w:p>
    <w:p w14:paraId="2FA2D548" w14:textId="4369CF39" w:rsidR="00BA7245" w:rsidRPr="0023305B" w:rsidRDefault="00477507" w:rsidP="00BA7245">
      <w:pPr>
        <w:ind w:right="79" w:firstLine="851"/>
        <w:jc w:val="both"/>
        <w:rPr>
          <w:rFonts w:asciiTheme="minorHAnsi" w:hAnsiTheme="minorHAnsi" w:cstheme="minorHAnsi"/>
          <w:sz w:val="22"/>
          <w:szCs w:val="22"/>
          <w:lang w:val="hr-HR"/>
        </w:rPr>
      </w:pPr>
      <w:r w:rsidRPr="0023305B">
        <w:rPr>
          <w:rFonts w:asciiTheme="minorHAnsi" w:hAnsiTheme="minorHAnsi" w:cstheme="minorHAnsi"/>
          <w:sz w:val="22"/>
          <w:szCs w:val="22"/>
          <w:lang w:val="hr-HR"/>
        </w:rPr>
        <w:t>Na temelju članka 62. stavka 1. podstavka 1. Statuta Grada Požege (Službene novine Grada Požege, broj: 2/21.</w:t>
      </w:r>
      <w:r w:rsidR="0090499A" w:rsidRPr="0023305B">
        <w:rPr>
          <w:rFonts w:asciiTheme="minorHAnsi" w:hAnsiTheme="minorHAnsi" w:cstheme="minorHAnsi"/>
          <w:sz w:val="22"/>
          <w:szCs w:val="22"/>
          <w:lang w:val="hr-HR"/>
        </w:rPr>
        <w:t xml:space="preserve"> i 11/22.</w:t>
      </w:r>
      <w:r w:rsidRPr="0023305B">
        <w:rPr>
          <w:rFonts w:asciiTheme="minorHAnsi" w:hAnsiTheme="minorHAnsi" w:cstheme="minorHAnsi"/>
          <w:sz w:val="22"/>
          <w:szCs w:val="22"/>
          <w:lang w:val="hr-HR"/>
        </w:rPr>
        <w:t xml:space="preserve">), te </w:t>
      </w:r>
      <w:r w:rsidRPr="0023305B">
        <w:rPr>
          <w:rFonts w:asciiTheme="minorHAnsi" w:hAnsiTheme="minorHAnsi" w:cstheme="minorHAnsi"/>
          <w:bCs/>
          <w:sz w:val="22"/>
          <w:szCs w:val="22"/>
          <w:lang w:val="hr-HR"/>
        </w:rPr>
        <w:t xml:space="preserve">članka 59. i članka 61. stavka 1. i 2. Poslovnika o radu Gradskog vijeća Grada Požege (Službene novine Grada Požege, broj: 9/13., </w:t>
      </w:r>
      <w:r w:rsidRPr="0023305B">
        <w:rPr>
          <w:rFonts w:asciiTheme="minorHAnsi" w:hAnsiTheme="minorHAnsi" w:cstheme="minorHAnsi"/>
          <w:sz w:val="22"/>
          <w:szCs w:val="22"/>
          <w:lang w:val="hr-HR"/>
        </w:rPr>
        <w:t>19/13., 5/14. i 19/14., 4/18., 7/18.- pročišćeni tekst, 2/20.,  2/21. i 4/21.- pročišćeni tekst</w:t>
      </w:r>
      <w:r w:rsidRPr="0023305B">
        <w:rPr>
          <w:rFonts w:asciiTheme="minorHAnsi" w:hAnsiTheme="minorHAnsi" w:cstheme="minorHAnsi"/>
          <w:bCs/>
          <w:sz w:val="22"/>
          <w:szCs w:val="22"/>
          <w:lang w:val="hr-HR"/>
        </w:rPr>
        <w:t xml:space="preserve">), </w:t>
      </w:r>
      <w:r w:rsidRPr="0023305B">
        <w:rPr>
          <w:rFonts w:asciiTheme="minorHAnsi" w:hAnsiTheme="minorHAnsi" w:cstheme="minorHAnsi"/>
          <w:sz w:val="22"/>
          <w:szCs w:val="22"/>
          <w:lang w:val="hr-HR"/>
        </w:rPr>
        <w:t xml:space="preserve">dostavlja se Naslovu na razmatranje i usvajanje </w:t>
      </w:r>
      <w:r w:rsidRPr="0023305B">
        <w:rPr>
          <w:rFonts w:asciiTheme="minorHAnsi" w:eastAsia="Arial Unicode MS" w:hAnsiTheme="minorHAnsi" w:cstheme="minorHAnsi"/>
          <w:bCs/>
          <w:sz w:val="22"/>
          <w:szCs w:val="22"/>
          <w:lang w:val="hr-HR"/>
        </w:rPr>
        <w:t xml:space="preserve">Prijedlog Odluke </w:t>
      </w:r>
      <w:r w:rsidRPr="0023305B">
        <w:rPr>
          <w:rFonts w:asciiTheme="minorHAnsi" w:hAnsiTheme="minorHAnsi" w:cstheme="minorHAnsi"/>
          <w:sz w:val="22"/>
          <w:szCs w:val="22"/>
          <w:lang w:val="hr-HR"/>
        </w:rPr>
        <w:t xml:space="preserve">o dopunama </w:t>
      </w:r>
      <w:r w:rsidRPr="0023305B">
        <w:rPr>
          <w:rFonts w:asciiTheme="minorHAnsi" w:eastAsia="Arial Unicode MS" w:hAnsiTheme="minorHAnsi" w:cstheme="minorHAnsi"/>
          <w:bCs/>
          <w:sz w:val="22"/>
          <w:szCs w:val="22"/>
          <w:lang w:val="hr-HR"/>
        </w:rPr>
        <w:t xml:space="preserve">Odluke </w:t>
      </w:r>
      <w:r w:rsidRPr="0023305B">
        <w:rPr>
          <w:rFonts w:asciiTheme="minorHAnsi" w:hAnsiTheme="minorHAnsi" w:cstheme="minorHAnsi"/>
          <w:sz w:val="22"/>
          <w:szCs w:val="22"/>
          <w:lang w:val="hr-HR"/>
        </w:rPr>
        <w:t>o ustrojstvu upravnih tijela Grada Požege.</w:t>
      </w:r>
    </w:p>
    <w:p w14:paraId="10C1AC72" w14:textId="4EDBB4A7" w:rsidR="00BA7245" w:rsidRPr="0023305B" w:rsidRDefault="00477507" w:rsidP="00E41DBF">
      <w:pPr>
        <w:spacing w:after="240"/>
        <w:ind w:right="79" w:firstLine="851"/>
        <w:jc w:val="both"/>
        <w:rPr>
          <w:rFonts w:asciiTheme="minorHAnsi" w:hAnsiTheme="minorHAnsi" w:cstheme="minorHAnsi"/>
          <w:sz w:val="22"/>
          <w:szCs w:val="22"/>
          <w:lang w:val="hr-HR"/>
        </w:rPr>
      </w:pPr>
      <w:r w:rsidRPr="0023305B">
        <w:rPr>
          <w:rFonts w:asciiTheme="minorHAnsi" w:hAnsiTheme="minorHAnsi" w:cstheme="minorHAnsi"/>
          <w:sz w:val="22"/>
          <w:szCs w:val="22"/>
          <w:lang w:val="hr-HR"/>
        </w:rPr>
        <w:t>Pravni temelj za donošenje ovoga Prijedloga Odluke je u članku 35. stavku 1. točki 4. i članku 53. stavku 1. Zakona o lokalnoj i područnoj (regionalnoj) samoupravi (Narodne novine, broj: 33/01, 60/01.- vjerodostojno tumačenje, 129/05., 109/07., 125/08., 36/09., 150/11., 144/12., 19/13.- pročišćeni tekst, 137/15.- ispravak, 123/17., 98/19. i 144/20.) i članku 39. stavku 1. podstavku 11. Statuta Grada Požege (Službene novine Grada Požege, broj: 2/21.</w:t>
      </w:r>
      <w:r w:rsidR="0090499A" w:rsidRPr="0023305B">
        <w:rPr>
          <w:rFonts w:asciiTheme="minorHAnsi" w:hAnsiTheme="minorHAnsi" w:cstheme="minorHAnsi"/>
          <w:sz w:val="22"/>
          <w:szCs w:val="22"/>
          <w:lang w:val="hr-HR"/>
        </w:rPr>
        <w:t xml:space="preserve"> i 11/22.</w:t>
      </w:r>
      <w:r w:rsidRPr="0023305B">
        <w:rPr>
          <w:rFonts w:asciiTheme="minorHAnsi" w:hAnsiTheme="minorHAnsi" w:cstheme="minorHAnsi"/>
          <w:sz w:val="22"/>
          <w:szCs w:val="22"/>
          <w:lang w:val="hr-HR"/>
        </w:rPr>
        <w:t>).</w:t>
      </w:r>
    </w:p>
    <w:p w14:paraId="70CEE7FF" w14:textId="77777777" w:rsidR="00BA7245" w:rsidRPr="0023305B" w:rsidRDefault="00BA7245" w:rsidP="00BA7245">
      <w:pPr>
        <w:rPr>
          <w:rFonts w:asciiTheme="minorHAnsi" w:hAnsiTheme="minorHAnsi" w:cstheme="minorHAnsi"/>
          <w:sz w:val="22"/>
          <w:szCs w:val="22"/>
          <w:lang w:val="hr-HR"/>
        </w:rPr>
      </w:pPr>
      <w:bookmarkStart w:id="1" w:name="_Hlk75436306"/>
      <w:bookmarkStart w:id="2" w:name="_Hlk83193608"/>
    </w:p>
    <w:p w14:paraId="4CA71567" w14:textId="77777777" w:rsidR="00BA7245" w:rsidRPr="0023305B" w:rsidRDefault="00BA7245" w:rsidP="007645E1">
      <w:pPr>
        <w:ind w:left="6379" w:firstLine="567"/>
        <w:rPr>
          <w:rFonts w:asciiTheme="minorHAnsi" w:hAnsiTheme="minorHAnsi" w:cstheme="minorHAnsi"/>
          <w:sz w:val="22"/>
          <w:szCs w:val="22"/>
          <w:lang w:val="hr-HR"/>
        </w:rPr>
      </w:pPr>
      <w:r w:rsidRPr="0023305B">
        <w:rPr>
          <w:rFonts w:asciiTheme="minorHAnsi" w:hAnsiTheme="minorHAnsi" w:cstheme="minorHAnsi"/>
          <w:sz w:val="22"/>
          <w:szCs w:val="22"/>
          <w:lang w:val="hr-HR"/>
        </w:rPr>
        <w:t>GRADONAČELNIK</w:t>
      </w:r>
    </w:p>
    <w:p w14:paraId="40ECE7DC" w14:textId="46CB3B19" w:rsidR="00BA7245" w:rsidRPr="0023305B" w:rsidRDefault="00BA7245" w:rsidP="00185F46">
      <w:pPr>
        <w:ind w:left="6237" w:firstLine="142"/>
        <w:jc w:val="center"/>
        <w:rPr>
          <w:rFonts w:asciiTheme="minorHAnsi" w:hAnsiTheme="minorHAnsi" w:cstheme="minorHAnsi"/>
          <w:sz w:val="22"/>
          <w:szCs w:val="22"/>
          <w:u w:val="single"/>
          <w:lang w:val="hr-HR"/>
        </w:rPr>
      </w:pPr>
      <w:r w:rsidRPr="0023305B">
        <w:rPr>
          <w:rFonts w:asciiTheme="minorHAnsi" w:hAnsiTheme="minorHAnsi" w:cstheme="minorHAnsi"/>
          <w:sz w:val="22"/>
          <w:szCs w:val="22"/>
          <w:lang w:val="hr-HR"/>
        </w:rPr>
        <w:t>dr.sc. Željko Glavić</w:t>
      </w:r>
      <w:r w:rsidR="0034461E">
        <w:rPr>
          <w:rFonts w:asciiTheme="minorHAnsi" w:hAnsiTheme="minorHAnsi" w:cstheme="minorHAnsi"/>
          <w:sz w:val="22"/>
          <w:szCs w:val="22"/>
          <w:lang w:val="hr-HR"/>
        </w:rPr>
        <w:t>, v.r.</w:t>
      </w:r>
      <w:r w:rsidR="0034461E" w:rsidRPr="0023305B">
        <w:rPr>
          <w:rFonts w:asciiTheme="minorHAnsi" w:hAnsiTheme="minorHAnsi" w:cstheme="minorHAnsi"/>
          <w:sz w:val="22"/>
          <w:szCs w:val="22"/>
          <w:lang w:val="hr-HR"/>
        </w:rPr>
        <w:t xml:space="preserve"> </w:t>
      </w:r>
    </w:p>
    <w:bookmarkEnd w:id="1"/>
    <w:bookmarkEnd w:id="2"/>
    <w:p w14:paraId="17F4CFBE" w14:textId="65880DFF" w:rsidR="00477507" w:rsidRPr="0023305B" w:rsidRDefault="00477507" w:rsidP="00477507">
      <w:pPr>
        <w:jc w:val="both"/>
        <w:rPr>
          <w:rFonts w:asciiTheme="minorHAnsi" w:hAnsiTheme="minorHAnsi" w:cstheme="minorHAnsi"/>
          <w:sz w:val="22"/>
          <w:szCs w:val="22"/>
          <w:lang w:val="hr-HR"/>
        </w:rPr>
      </w:pPr>
    </w:p>
    <w:p w14:paraId="2F8DD8D6" w14:textId="6FC4647A" w:rsidR="00BA7245" w:rsidRPr="0023305B" w:rsidRDefault="00BA7245" w:rsidP="00477507">
      <w:pPr>
        <w:jc w:val="both"/>
        <w:rPr>
          <w:rFonts w:asciiTheme="minorHAnsi" w:hAnsiTheme="minorHAnsi" w:cstheme="minorHAnsi"/>
          <w:sz w:val="22"/>
          <w:szCs w:val="22"/>
          <w:lang w:val="hr-HR"/>
        </w:rPr>
      </w:pPr>
    </w:p>
    <w:p w14:paraId="5C4F9B3F" w14:textId="7503B4B2" w:rsidR="00BA7245" w:rsidRPr="0023305B" w:rsidRDefault="00BA7245" w:rsidP="00477507">
      <w:pPr>
        <w:jc w:val="both"/>
        <w:rPr>
          <w:rFonts w:asciiTheme="minorHAnsi" w:hAnsiTheme="minorHAnsi" w:cstheme="minorHAnsi"/>
          <w:sz w:val="22"/>
          <w:szCs w:val="22"/>
          <w:lang w:val="hr-HR"/>
        </w:rPr>
      </w:pPr>
    </w:p>
    <w:p w14:paraId="2A3817B0" w14:textId="1CA1B85B" w:rsidR="00BA7245" w:rsidRPr="0023305B" w:rsidRDefault="00BA7245" w:rsidP="00477507">
      <w:pPr>
        <w:jc w:val="both"/>
        <w:rPr>
          <w:rFonts w:asciiTheme="minorHAnsi" w:hAnsiTheme="minorHAnsi" w:cstheme="minorHAnsi"/>
          <w:sz w:val="22"/>
          <w:szCs w:val="22"/>
          <w:lang w:val="hr-HR"/>
        </w:rPr>
      </w:pPr>
    </w:p>
    <w:p w14:paraId="032A3F79" w14:textId="06D1B238" w:rsidR="00BA7245" w:rsidRPr="0023305B" w:rsidRDefault="00BA7245" w:rsidP="00477507">
      <w:pPr>
        <w:jc w:val="both"/>
        <w:rPr>
          <w:rFonts w:asciiTheme="minorHAnsi" w:hAnsiTheme="minorHAnsi" w:cstheme="minorHAnsi"/>
          <w:sz w:val="22"/>
          <w:szCs w:val="22"/>
          <w:lang w:val="hr-HR"/>
        </w:rPr>
      </w:pPr>
    </w:p>
    <w:p w14:paraId="35AEB6BC" w14:textId="0AA51119" w:rsidR="00BA7245" w:rsidRPr="0023305B" w:rsidRDefault="00BA7245" w:rsidP="00477507">
      <w:pPr>
        <w:jc w:val="both"/>
        <w:rPr>
          <w:rFonts w:asciiTheme="minorHAnsi" w:hAnsiTheme="minorHAnsi" w:cstheme="minorHAnsi"/>
          <w:sz w:val="22"/>
          <w:szCs w:val="22"/>
          <w:lang w:val="hr-HR"/>
        </w:rPr>
      </w:pPr>
    </w:p>
    <w:p w14:paraId="798DA938" w14:textId="4AA1D1F0" w:rsidR="00BA7245" w:rsidRPr="0023305B" w:rsidRDefault="00BA7245" w:rsidP="00477507">
      <w:pPr>
        <w:jc w:val="both"/>
        <w:rPr>
          <w:rFonts w:asciiTheme="minorHAnsi" w:hAnsiTheme="minorHAnsi" w:cstheme="minorHAnsi"/>
          <w:sz w:val="22"/>
          <w:szCs w:val="22"/>
          <w:lang w:val="hr-HR"/>
        </w:rPr>
      </w:pPr>
    </w:p>
    <w:p w14:paraId="3CFFC31F" w14:textId="3AED5B6C" w:rsidR="00BA7245" w:rsidRDefault="00BA7245" w:rsidP="00477507">
      <w:pPr>
        <w:jc w:val="both"/>
        <w:rPr>
          <w:rFonts w:asciiTheme="minorHAnsi" w:hAnsiTheme="minorHAnsi" w:cstheme="minorHAnsi"/>
          <w:sz w:val="22"/>
          <w:szCs w:val="22"/>
          <w:lang w:val="hr-HR"/>
        </w:rPr>
      </w:pPr>
    </w:p>
    <w:p w14:paraId="1FA63B35" w14:textId="77777777" w:rsidR="00E41DBF" w:rsidRPr="0023305B" w:rsidRDefault="00E41DBF" w:rsidP="00477507">
      <w:pPr>
        <w:jc w:val="both"/>
        <w:rPr>
          <w:rFonts w:asciiTheme="minorHAnsi" w:hAnsiTheme="minorHAnsi" w:cstheme="minorHAnsi"/>
          <w:sz w:val="22"/>
          <w:szCs w:val="22"/>
          <w:lang w:val="hr-HR"/>
        </w:rPr>
      </w:pPr>
    </w:p>
    <w:p w14:paraId="3ED90BEF" w14:textId="27ABB787" w:rsidR="00BA7245" w:rsidRPr="0023305B" w:rsidRDefault="00BA7245" w:rsidP="00477507">
      <w:pPr>
        <w:jc w:val="both"/>
        <w:rPr>
          <w:rFonts w:asciiTheme="minorHAnsi" w:hAnsiTheme="minorHAnsi" w:cstheme="minorHAnsi"/>
          <w:sz w:val="22"/>
          <w:szCs w:val="22"/>
          <w:lang w:val="hr-HR"/>
        </w:rPr>
      </w:pPr>
    </w:p>
    <w:p w14:paraId="78C5B15F" w14:textId="77777777" w:rsidR="00BA7245" w:rsidRPr="0023305B" w:rsidRDefault="00BA7245" w:rsidP="00477507">
      <w:pPr>
        <w:jc w:val="both"/>
        <w:rPr>
          <w:rFonts w:asciiTheme="minorHAnsi" w:hAnsiTheme="minorHAnsi" w:cstheme="minorHAnsi"/>
          <w:sz w:val="22"/>
          <w:szCs w:val="22"/>
          <w:lang w:val="hr-HR"/>
        </w:rPr>
      </w:pPr>
    </w:p>
    <w:p w14:paraId="19030860" w14:textId="629827EB" w:rsidR="00477507" w:rsidRPr="0023305B" w:rsidRDefault="00477507" w:rsidP="00E41DBF">
      <w:pPr>
        <w:spacing w:line="276" w:lineRule="auto"/>
        <w:jc w:val="both"/>
        <w:rPr>
          <w:rFonts w:asciiTheme="minorHAnsi" w:hAnsiTheme="minorHAnsi" w:cstheme="minorHAnsi"/>
          <w:sz w:val="22"/>
          <w:szCs w:val="22"/>
          <w:lang w:val="hr-HR"/>
        </w:rPr>
      </w:pPr>
      <w:r w:rsidRPr="0023305B">
        <w:rPr>
          <w:rFonts w:asciiTheme="minorHAnsi" w:hAnsiTheme="minorHAnsi" w:cstheme="minorHAnsi"/>
          <w:sz w:val="22"/>
          <w:szCs w:val="22"/>
          <w:lang w:val="hr-HR"/>
        </w:rPr>
        <w:t>PRIVITAK:</w:t>
      </w:r>
    </w:p>
    <w:p w14:paraId="2465191A" w14:textId="7A4C1BFF" w:rsidR="00477507" w:rsidRPr="0023305B" w:rsidRDefault="00477507" w:rsidP="00BA7245">
      <w:pPr>
        <w:ind w:left="567" w:right="23" w:hanging="283"/>
        <w:rPr>
          <w:rFonts w:asciiTheme="minorHAnsi" w:hAnsiTheme="minorHAnsi" w:cstheme="minorHAnsi"/>
          <w:sz w:val="22"/>
          <w:szCs w:val="22"/>
          <w:lang w:val="hr-HR"/>
        </w:rPr>
      </w:pPr>
      <w:r w:rsidRPr="0023305B">
        <w:rPr>
          <w:rFonts w:asciiTheme="minorHAnsi" w:hAnsiTheme="minorHAnsi" w:cstheme="minorHAnsi"/>
          <w:sz w:val="22"/>
          <w:szCs w:val="22"/>
          <w:lang w:val="hr-HR"/>
        </w:rPr>
        <w:t>1.</w:t>
      </w:r>
      <w:r w:rsidR="00BA7245" w:rsidRPr="0023305B">
        <w:rPr>
          <w:rFonts w:asciiTheme="minorHAnsi" w:hAnsiTheme="minorHAnsi" w:cstheme="minorHAnsi"/>
          <w:sz w:val="22"/>
          <w:szCs w:val="22"/>
          <w:lang w:val="hr-HR"/>
        </w:rPr>
        <w:tab/>
      </w:r>
      <w:r w:rsidRPr="0023305B">
        <w:rPr>
          <w:rFonts w:asciiTheme="minorHAnsi" w:hAnsiTheme="minorHAnsi" w:cstheme="minorHAnsi"/>
          <w:sz w:val="22"/>
          <w:szCs w:val="22"/>
          <w:lang w:val="hr-HR"/>
        </w:rPr>
        <w:t>Zaključak Gradonačelnika Grada Požege</w:t>
      </w:r>
    </w:p>
    <w:p w14:paraId="48405E81" w14:textId="4ADED622" w:rsidR="00477507" w:rsidRPr="0023305B" w:rsidRDefault="00477507" w:rsidP="00BA7245">
      <w:pPr>
        <w:ind w:left="567" w:right="23" w:hanging="283"/>
        <w:rPr>
          <w:rFonts w:asciiTheme="minorHAnsi" w:hAnsiTheme="minorHAnsi" w:cstheme="minorHAnsi"/>
          <w:sz w:val="22"/>
          <w:szCs w:val="22"/>
          <w:lang w:val="hr-HR"/>
        </w:rPr>
      </w:pPr>
      <w:r w:rsidRPr="0023305B">
        <w:rPr>
          <w:rFonts w:asciiTheme="minorHAnsi" w:hAnsiTheme="minorHAnsi" w:cstheme="minorHAnsi"/>
          <w:sz w:val="22"/>
          <w:szCs w:val="22"/>
          <w:lang w:val="hr-HR"/>
        </w:rPr>
        <w:t>2.</w:t>
      </w:r>
      <w:r w:rsidR="00BA7245" w:rsidRPr="0023305B">
        <w:rPr>
          <w:rFonts w:asciiTheme="minorHAnsi" w:hAnsiTheme="minorHAnsi" w:cstheme="minorHAnsi"/>
          <w:sz w:val="22"/>
          <w:szCs w:val="22"/>
          <w:lang w:val="hr-HR"/>
        </w:rPr>
        <w:tab/>
      </w:r>
      <w:r w:rsidRPr="0023305B">
        <w:rPr>
          <w:rFonts w:asciiTheme="minorHAnsi" w:eastAsia="Arial Unicode MS" w:hAnsiTheme="minorHAnsi" w:cstheme="minorHAnsi"/>
          <w:bCs/>
          <w:sz w:val="22"/>
          <w:szCs w:val="22"/>
          <w:lang w:val="hr-HR"/>
        </w:rPr>
        <w:t xml:space="preserve">Prijedlog Odluke </w:t>
      </w:r>
      <w:r w:rsidRPr="0023305B">
        <w:rPr>
          <w:rFonts w:asciiTheme="minorHAnsi" w:hAnsiTheme="minorHAnsi" w:cstheme="minorHAnsi"/>
          <w:sz w:val="22"/>
          <w:szCs w:val="22"/>
          <w:lang w:val="hr-HR"/>
        </w:rPr>
        <w:t xml:space="preserve">o dopunama </w:t>
      </w:r>
      <w:r w:rsidRPr="0023305B">
        <w:rPr>
          <w:rFonts w:asciiTheme="minorHAnsi" w:eastAsia="Arial Unicode MS" w:hAnsiTheme="minorHAnsi" w:cstheme="minorHAnsi"/>
          <w:bCs/>
          <w:sz w:val="22"/>
          <w:szCs w:val="22"/>
          <w:lang w:val="hr-HR"/>
        </w:rPr>
        <w:t xml:space="preserve">Odluke </w:t>
      </w:r>
      <w:r w:rsidRPr="0023305B">
        <w:rPr>
          <w:rFonts w:asciiTheme="minorHAnsi" w:hAnsiTheme="minorHAnsi" w:cstheme="minorHAnsi"/>
          <w:sz w:val="22"/>
          <w:szCs w:val="22"/>
          <w:lang w:val="hr-HR"/>
        </w:rPr>
        <w:t>o ustrojstvu upravnih tijela Grada Požege</w:t>
      </w:r>
    </w:p>
    <w:p w14:paraId="1FAA82E8" w14:textId="4677E14F" w:rsidR="00BA7245" w:rsidRPr="0023305B" w:rsidRDefault="00477507" w:rsidP="00BA7245">
      <w:pPr>
        <w:ind w:left="567" w:right="23" w:hanging="283"/>
        <w:rPr>
          <w:rFonts w:asciiTheme="minorHAnsi" w:hAnsiTheme="minorHAnsi" w:cstheme="minorHAnsi"/>
          <w:sz w:val="22"/>
          <w:szCs w:val="22"/>
          <w:lang w:val="hr-HR"/>
        </w:rPr>
      </w:pPr>
      <w:r w:rsidRPr="0023305B">
        <w:rPr>
          <w:rFonts w:asciiTheme="minorHAnsi" w:hAnsiTheme="minorHAnsi" w:cstheme="minorHAnsi"/>
          <w:sz w:val="22"/>
          <w:szCs w:val="22"/>
          <w:lang w:val="hr-HR"/>
        </w:rPr>
        <w:t>3.</w:t>
      </w:r>
      <w:r w:rsidR="00BA7245" w:rsidRPr="0023305B">
        <w:rPr>
          <w:rFonts w:asciiTheme="minorHAnsi" w:hAnsiTheme="minorHAnsi" w:cstheme="minorHAnsi"/>
          <w:sz w:val="22"/>
          <w:szCs w:val="22"/>
          <w:lang w:val="hr-HR"/>
        </w:rPr>
        <w:tab/>
      </w:r>
      <w:r w:rsidRPr="0023305B">
        <w:rPr>
          <w:rFonts w:asciiTheme="minorHAnsi" w:eastAsia="Arial Unicode MS" w:hAnsiTheme="minorHAnsi" w:cstheme="minorHAnsi"/>
          <w:bCs/>
          <w:sz w:val="22"/>
          <w:szCs w:val="22"/>
          <w:lang w:val="hr-HR"/>
        </w:rPr>
        <w:t xml:space="preserve">Odluka </w:t>
      </w:r>
      <w:r w:rsidRPr="0023305B">
        <w:rPr>
          <w:rFonts w:asciiTheme="minorHAnsi" w:hAnsiTheme="minorHAnsi" w:cstheme="minorHAnsi"/>
          <w:sz w:val="22"/>
          <w:szCs w:val="22"/>
          <w:lang w:val="hr-HR"/>
        </w:rPr>
        <w:t xml:space="preserve">o </w:t>
      </w:r>
      <w:r w:rsidRPr="0023305B">
        <w:rPr>
          <w:rFonts w:asciiTheme="minorHAnsi" w:hAnsiTheme="minorHAnsi" w:cstheme="minorHAnsi"/>
          <w:bCs/>
          <w:sz w:val="22"/>
          <w:szCs w:val="22"/>
          <w:lang w:val="hr-HR"/>
        </w:rPr>
        <w:t>ustrojstvu upravnih tijela Grada Požege</w:t>
      </w:r>
      <w:r w:rsidRPr="0023305B">
        <w:rPr>
          <w:rFonts w:asciiTheme="minorHAnsi" w:eastAsia="Arial Unicode MS" w:hAnsiTheme="minorHAnsi" w:cstheme="minorHAnsi"/>
          <w:bCs/>
          <w:sz w:val="22"/>
          <w:szCs w:val="22"/>
          <w:lang w:val="hr-HR"/>
        </w:rPr>
        <w:t xml:space="preserve">  </w:t>
      </w:r>
      <w:r w:rsidRPr="0023305B">
        <w:rPr>
          <w:rFonts w:asciiTheme="minorHAnsi" w:hAnsiTheme="minorHAnsi" w:cstheme="minorHAnsi"/>
          <w:sz w:val="22"/>
          <w:szCs w:val="22"/>
          <w:lang w:val="hr-HR"/>
        </w:rPr>
        <w:t>(Službene novine Grada Požege,</w:t>
      </w:r>
      <w:r w:rsidR="00BA7245" w:rsidRPr="0023305B">
        <w:rPr>
          <w:rFonts w:asciiTheme="minorHAnsi" w:hAnsiTheme="minorHAnsi" w:cstheme="minorHAnsi"/>
          <w:sz w:val="22"/>
          <w:szCs w:val="22"/>
          <w:lang w:val="hr-HR"/>
        </w:rPr>
        <w:t xml:space="preserve"> </w:t>
      </w:r>
      <w:r w:rsidRPr="0023305B">
        <w:rPr>
          <w:rFonts w:asciiTheme="minorHAnsi" w:hAnsiTheme="minorHAnsi" w:cstheme="minorHAnsi"/>
          <w:sz w:val="22"/>
          <w:szCs w:val="22"/>
          <w:lang w:val="hr-HR"/>
        </w:rPr>
        <w:t>broj: 19/13., 8/14., 9/16., 14/16., 19/18.</w:t>
      </w:r>
      <w:r w:rsidR="00527777" w:rsidRPr="0023305B">
        <w:rPr>
          <w:rFonts w:asciiTheme="minorHAnsi" w:hAnsiTheme="minorHAnsi" w:cstheme="minorHAnsi"/>
          <w:sz w:val="22"/>
          <w:szCs w:val="22"/>
          <w:lang w:val="hr-HR"/>
        </w:rPr>
        <w:t xml:space="preserve">, </w:t>
      </w:r>
      <w:r w:rsidRPr="0023305B">
        <w:rPr>
          <w:rFonts w:asciiTheme="minorHAnsi" w:hAnsiTheme="minorHAnsi" w:cstheme="minorHAnsi"/>
          <w:sz w:val="22"/>
          <w:szCs w:val="22"/>
          <w:lang w:val="hr-HR"/>
        </w:rPr>
        <w:t>12/21.</w:t>
      </w:r>
      <w:r w:rsidR="00527777" w:rsidRPr="0023305B">
        <w:rPr>
          <w:rFonts w:asciiTheme="minorHAnsi" w:hAnsiTheme="minorHAnsi" w:cstheme="minorHAnsi"/>
          <w:sz w:val="22"/>
          <w:szCs w:val="22"/>
          <w:lang w:val="hr-HR"/>
        </w:rPr>
        <w:t xml:space="preserve"> i 22/21.-</w:t>
      </w:r>
      <w:r w:rsidR="009C6AE7" w:rsidRPr="0023305B">
        <w:rPr>
          <w:rFonts w:asciiTheme="minorHAnsi" w:hAnsiTheme="minorHAnsi" w:cstheme="minorHAnsi"/>
          <w:sz w:val="22"/>
          <w:szCs w:val="22"/>
          <w:lang w:val="hr-HR"/>
        </w:rPr>
        <w:t xml:space="preserve"> </w:t>
      </w:r>
      <w:r w:rsidR="00527777" w:rsidRPr="0023305B">
        <w:rPr>
          <w:rFonts w:asciiTheme="minorHAnsi" w:hAnsiTheme="minorHAnsi" w:cstheme="minorHAnsi"/>
          <w:sz w:val="22"/>
          <w:szCs w:val="22"/>
          <w:lang w:val="hr-HR"/>
        </w:rPr>
        <w:t>pročišćeni tekst</w:t>
      </w:r>
      <w:r w:rsidR="0090499A" w:rsidRPr="0023305B">
        <w:rPr>
          <w:rFonts w:asciiTheme="minorHAnsi" w:hAnsiTheme="minorHAnsi" w:cstheme="minorHAnsi"/>
          <w:sz w:val="22"/>
          <w:szCs w:val="22"/>
          <w:lang w:val="hr-HR"/>
        </w:rPr>
        <w:t xml:space="preserve"> i 11/22.</w:t>
      </w:r>
      <w:r w:rsidRPr="0023305B">
        <w:rPr>
          <w:rFonts w:asciiTheme="minorHAnsi" w:hAnsiTheme="minorHAnsi" w:cstheme="minorHAnsi"/>
          <w:sz w:val="22"/>
          <w:szCs w:val="22"/>
          <w:lang w:val="hr-HR"/>
        </w:rPr>
        <w:t>)</w:t>
      </w:r>
    </w:p>
    <w:p w14:paraId="1595531A" w14:textId="77777777" w:rsidR="00BA7245" w:rsidRPr="0023305B" w:rsidRDefault="00BA7245">
      <w:pPr>
        <w:spacing w:after="160" w:line="259" w:lineRule="auto"/>
        <w:rPr>
          <w:rFonts w:asciiTheme="minorHAnsi" w:hAnsiTheme="minorHAnsi" w:cstheme="minorHAnsi"/>
          <w:sz w:val="22"/>
          <w:szCs w:val="22"/>
          <w:lang w:val="hr-HR"/>
        </w:rPr>
      </w:pPr>
      <w:r w:rsidRPr="0023305B">
        <w:rPr>
          <w:rFonts w:asciiTheme="minorHAnsi" w:hAnsiTheme="minorHAnsi" w:cstheme="minorHAnsi"/>
          <w:sz w:val="22"/>
          <w:szCs w:val="22"/>
          <w:lang w:val="hr-HR"/>
        </w:rPr>
        <w:br w:type="page"/>
      </w:r>
    </w:p>
    <w:p w14:paraId="046AFDC4" w14:textId="77FCCD53" w:rsidR="00E41DBF" w:rsidRPr="00E41DBF" w:rsidRDefault="00E41DBF" w:rsidP="00E41DBF">
      <w:pPr>
        <w:ind w:left="142" w:right="5244"/>
        <w:jc w:val="center"/>
        <w:rPr>
          <w:rFonts w:ascii="Calibri" w:hAnsi="Calibri" w:cs="Calibri"/>
          <w:sz w:val="22"/>
          <w:szCs w:val="22"/>
        </w:rPr>
      </w:pPr>
      <w:r w:rsidRPr="00E41DBF">
        <w:rPr>
          <w:rFonts w:ascii="Calibri" w:hAnsi="Calibri" w:cs="Calibri"/>
          <w:noProof/>
          <w:sz w:val="22"/>
          <w:szCs w:val="22"/>
          <w:lang w:val="hr-HR"/>
        </w:rPr>
        <w:lastRenderedPageBreak/>
        <w:drawing>
          <wp:inline distT="0" distB="0" distL="0" distR="0" wp14:anchorId="1A7B39F4" wp14:editId="07898F95">
            <wp:extent cx="314325" cy="428625"/>
            <wp:effectExtent l="0" t="0" r="9525" b="9525"/>
            <wp:docPr id="1050539104" name="Slika 3"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1795FD8E" w14:textId="77777777" w:rsidR="00E41DBF" w:rsidRPr="00E41DBF" w:rsidRDefault="00E41DBF" w:rsidP="00E41DBF">
      <w:pPr>
        <w:ind w:right="5244"/>
        <w:jc w:val="center"/>
        <w:rPr>
          <w:rFonts w:ascii="Calibri" w:hAnsi="Calibri" w:cs="Calibri"/>
          <w:sz w:val="22"/>
          <w:szCs w:val="22"/>
          <w:lang w:val="hr-HR"/>
        </w:rPr>
      </w:pPr>
      <w:r w:rsidRPr="00E41DBF">
        <w:rPr>
          <w:rFonts w:ascii="Calibri" w:hAnsi="Calibri" w:cs="Calibri"/>
          <w:sz w:val="22"/>
          <w:szCs w:val="22"/>
          <w:lang w:val="hr-HR"/>
        </w:rPr>
        <w:t>R  E  P  U  B  L  I  K  A    H  R  V  A  T  S  K  A</w:t>
      </w:r>
    </w:p>
    <w:p w14:paraId="702CF0A6" w14:textId="77777777" w:rsidR="00E41DBF" w:rsidRPr="00E41DBF" w:rsidRDefault="00E41DBF" w:rsidP="00E41DBF">
      <w:pPr>
        <w:ind w:right="5244"/>
        <w:jc w:val="center"/>
        <w:rPr>
          <w:rFonts w:ascii="Calibri" w:hAnsi="Calibri" w:cs="Calibri"/>
          <w:sz w:val="22"/>
          <w:szCs w:val="22"/>
          <w:lang w:val="hr-HR"/>
        </w:rPr>
      </w:pPr>
      <w:r w:rsidRPr="00E41DBF">
        <w:rPr>
          <w:rFonts w:ascii="Calibri" w:hAnsi="Calibri" w:cs="Calibri"/>
          <w:sz w:val="22"/>
          <w:szCs w:val="22"/>
          <w:lang w:val="hr-HR"/>
        </w:rPr>
        <w:t>POŽEŠKO-SLAVONSKA ŽUPANIJA</w:t>
      </w:r>
    </w:p>
    <w:p w14:paraId="0718F5C3" w14:textId="655D9BE0" w:rsidR="00E41DBF" w:rsidRPr="00E41DBF" w:rsidRDefault="00E41DBF" w:rsidP="00E41DBF">
      <w:pPr>
        <w:ind w:right="5244"/>
        <w:jc w:val="center"/>
        <w:rPr>
          <w:rFonts w:ascii="Calibri" w:hAnsi="Calibri" w:cs="Calibri"/>
          <w:sz w:val="22"/>
          <w:szCs w:val="22"/>
        </w:rPr>
      </w:pPr>
      <w:r w:rsidRPr="00E41DBF">
        <w:rPr>
          <w:rFonts w:ascii="Times New Roman" w:hAnsi="Times New Roman"/>
          <w:noProof/>
          <w:sz w:val="20"/>
        </w:rPr>
        <w:drawing>
          <wp:anchor distT="0" distB="0" distL="114300" distR="114300" simplePos="0" relativeHeight="251683840" behindDoc="0" locked="0" layoutInCell="1" allowOverlap="1" wp14:anchorId="473A166D" wp14:editId="26174277">
            <wp:simplePos x="0" y="0"/>
            <wp:positionH relativeFrom="column">
              <wp:posOffset>96520</wp:posOffset>
            </wp:positionH>
            <wp:positionV relativeFrom="paragraph">
              <wp:posOffset>17780</wp:posOffset>
            </wp:positionV>
            <wp:extent cx="355600" cy="347980"/>
            <wp:effectExtent l="0" t="0" r="6350" b="0"/>
            <wp:wrapNone/>
            <wp:docPr id="1004932501" name="Slika 4"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E41DBF">
        <w:rPr>
          <w:rFonts w:ascii="Calibri" w:hAnsi="Calibri" w:cs="Calibri"/>
          <w:sz w:val="22"/>
          <w:szCs w:val="22"/>
        </w:rPr>
        <w:t>GRAD POŽEGA</w:t>
      </w:r>
    </w:p>
    <w:p w14:paraId="6398EB37" w14:textId="77777777" w:rsidR="00E41DBF" w:rsidRPr="00E41DBF" w:rsidRDefault="00E41DBF" w:rsidP="00E41DBF">
      <w:pPr>
        <w:spacing w:after="240"/>
        <w:ind w:right="5244"/>
        <w:jc w:val="center"/>
        <w:rPr>
          <w:rFonts w:ascii="Calibri" w:hAnsi="Calibri" w:cs="Calibri"/>
          <w:sz w:val="22"/>
          <w:szCs w:val="22"/>
        </w:rPr>
      </w:pPr>
      <w:proofErr w:type="spellStart"/>
      <w:r w:rsidRPr="00E41DBF">
        <w:rPr>
          <w:rFonts w:ascii="Calibri" w:hAnsi="Calibri" w:cs="Calibri"/>
          <w:sz w:val="22"/>
          <w:szCs w:val="22"/>
        </w:rPr>
        <w:t>Gradonačelnik</w:t>
      </w:r>
      <w:proofErr w:type="spellEnd"/>
    </w:p>
    <w:p w14:paraId="7E4B370E" w14:textId="0EEC59DB" w:rsidR="00122A70" w:rsidRPr="0023305B" w:rsidRDefault="00C814F7" w:rsidP="00122A70">
      <w:pPr>
        <w:jc w:val="both"/>
        <w:rPr>
          <w:rFonts w:asciiTheme="minorHAnsi" w:hAnsiTheme="minorHAnsi" w:cstheme="minorHAnsi"/>
          <w:sz w:val="22"/>
          <w:szCs w:val="22"/>
          <w:lang w:val="hr-HR"/>
        </w:rPr>
      </w:pPr>
      <w:r w:rsidRPr="0023305B">
        <w:rPr>
          <w:rFonts w:asciiTheme="minorHAnsi" w:hAnsiTheme="minorHAnsi" w:cstheme="minorHAnsi"/>
          <w:sz w:val="22"/>
          <w:szCs w:val="22"/>
          <w:lang w:val="hr-HR"/>
        </w:rPr>
        <w:t>KLASA: 024-02/23-03/</w:t>
      </w:r>
    </w:p>
    <w:p w14:paraId="6E359DF8" w14:textId="69FBD86B" w:rsidR="00477507" w:rsidRPr="0023305B" w:rsidRDefault="00C814F7" w:rsidP="00477507">
      <w:pPr>
        <w:jc w:val="both"/>
        <w:rPr>
          <w:rFonts w:asciiTheme="minorHAnsi" w:hAnsiTheme="minorHAnsi" w:cstheme="minorHAnsi"/>
          <w:sz w:val="22"/>
          <w:szCs w:val="22"/>
          <w:lang w:val="hr-HR"/>
        </w:rPr>
      </w:pPr>
      <w:r w:rsidRPr="0023305B">
        <w:rPr>
          <w:rFonts w:asciiTheme="minorHAnsi" w:hAnsiTheme="minorHAnsi" w:cstheme="minorHAnsi"/>
          <w:sz w:val="22"/>
          <w:szCs w:val="22"/>
          <w:lang w:val="hr-HR"/>
        </w:rPr>
        <w:t>URBROJ: 2177-1-01/01-23-2</w:t>
      </w:r>
    </w:p>
    <w:p w14:paraId="19FA1DB8" w14:textId="51B043AB" w:rsidR="00477507" w:rsidRPr="0023305B" w:rsidRDefault="00C814F7" w:rsidP="00E41DBF">
      <w:pPr>
        <w:spacing w:after="240"/>
        <w:rPr>
          <w:rFonts w:asciiTheme="minorHAnsi" w:hAnsiTheme="minorHAnsi" w:cstheme="minorHAnsi"/>
          <w:sz w:val="22"/>
          <w:szCs w:val="22"/>
          <w:lang w:val="hr-HR"/>
        </w:rPr>
      </w:pPr>
      <w:r w:rsidRPr="0023305B">
        <w:rPr>
          <w:rFonts w:asciiTheme="minorHAnsi" w:hAnsiTheme="minorHAnsi" w:cstheme="minorHAnsi"/>
          <w:sz w:val="22"/>
          <w:szCs w:val="22"/>
          <w:lang w:val="hr-HR"/>
        </w:rPr>
        <w:t>Požega, 2</w:t>
      </w:r>
      <w:r w:rsidR="00C85BA6">
        <w:rPr>
          <w:rFonts w:asciiTheme="minorHAnsi" w:hAnsiTheme="minorHAnsi" w:cstheme="minorHAnsi"/>
          <w:sz w:val="22"/>
          <w:szCs w:val="22"/>
          <w:lang w:val="hr-HR"/>
        </w:rPr>
        <w:t>3</w:t>
      </w:r>
      <w:r w:rsidRPr="0023305B">
        <w:rPr>
          <w:rFonts w:asciiTheme="minorHAnsi" w:hAnsiTheme="minorHAnsi" w:cstheme="minorHAnsi"/>
          <w:sz w:val="22"/>
          <w:szCs w:val="22"/>
          <w:lang w:val="hr-HR"/>
        </w:rPr>
        <w:t>. studenoga 2023.</w:t>
      </w:r>
    </w:p>
    <w:p w14:paraId="25A5AEE8" w14:textId="737856F2" w:rsidR="00477507" w:rsidRPr="0023305B" w:rsidRDefault="00477507" w:rsidP="00E41DBF">
      <w:pPr>
        <w:spacing w:after="240"/>
        <w:ind w:firstLine="708"/>
        <w:jc w:val="both"/>
        <w:rPr>
          <w:rFonts w:asciiTheme="minorHAnsi" w:eastAsia="Arial Unicode MS" w:hAnsiTheme="minorHAnsi" w:cstheme="minorHAnsi"/>
          <w:bCs/>
          <w:sz w:val="22"/>
          <w:szCs w:val="22"/>
          <w:lang w:val="hr-HR"/>
        </w:rPr>
      </w:pPr>
      <w:r w:rsidRPr="0023305B">
        <w:rPr>
          <w:rFonts w:asciiTheme="minorHAnsi" w:eastAsia="Arial Unicode MS" w:hAnsiTheme="minorHAnsi" w:cstheme="minorHAnsi"/>
          <w:bCs/>
          <w:sz w:val="22"/>
          <w:szCs w:val="22"/>
          <w:lang w:val="hr-HR"/>
        </w:rPr>
        <w:t xml:space="preserve">Na temelju članka 44. stavka 1. i članka 48. stavka 1. točke 1. Zakona o lokalnoj i područnoj (regionalnoj) samoupravi </w:t>
      </w:r>
      <w:r w:rsidRPr="0023305B">
        <w:rPr>
          <w:rFonts w:asciiTheme="minorHAnsi" w:hAnsiTheme="minorHAnsi" w:cstheme="minorHAnsi"/>
          <w:sz w:val="22"/>
          <w:szCs w:val="22"/>
          <w:lang w:val="hr-HR"/>
        </w:rPr>
        <w:t xml:space="preserve">(Narodne novine, broj: 33/01, 60/01.- vjerodostojno tumačenje, 129/05., 109/07., 125/08., 36/09., 150/11., 144/12., 19/13.- pročišćeni tekst, 137/15.- ispravak, 123/17., 98/19. i 144/20.) i članka 62. stavka 1. podstavka 1. </w:t>
      </w:r>
      <w:r w:rsidRPr="0023305B">
        <w:rPr>
          <w:rFonts w:asciiTheme="minorHAnsi" w:eastAsia="Arial Unicode MS" w:hAnsiTheme="minorHAnsi" w:cstheme="minorHAnsi"/>
          <w:bCs/>
          <w:sz w:val="22"/>
          <w:szCs w:val="22"/>
          <w:lang w:val="hr-HR"/>
        </w:rPr>
        <w:t xml:space="preserve">i članka 120. Statuta Grada Požege </w:t>
      </w:r>
      <w:r w:rsidRPr="0023305B">
        <w:rPr>
          <w:rFonts w:asciiTheme="minorHAnsi" w:hAnsiTheme="minorHAnsi" w:cstheme="minorHAnsi"/>
          <w:sz w:val="22"/>
          <w:szCs w:val="22"/>
          <w:lang w:val="hr-HR"/>
        </w:rPr>
        <w:t>(Službene novine Grada Požege, broj: 2/21.</w:t>
      </w:r>
      <w:r w:rsidR="0090499A" w:rsidRPr="0023305B">
        <w:rPr>
          <w:rFonts w:asciiTheme="minorHAnsi" w:hAnsiTheme="minorHAnsi" w:cstheme="minorHAnsi"/>
          <w:sz w:val="22"/>
          <w:szCs w:val="22"/>
          <w:lang w:val="hr-HR"/>
        </w:rPr>
        <w:t xml:space="preserve"> i 11/22.</w:t>
      </w:r>
      <w:r w:rsidRPr="0023305B">
        <w:rPr>
          <w:rFonts w:asciiTheme="minorHAnsi" w:hAnsiTheme="minorHAnsi" w:cstheme="minorHAnsi"/>
          <w:sz w:val="22"/>
          <w:szCs w:val="22"/>
          <w:lang w:val="hr-HR"/>
        </w:rPr>
        <w:t xml:space="preserve">), </w:t>
      </w:r>
      <w:r w:rsidRPr="0023305B">
        <w:rPr>
          <w:rFonts w:asciiTheme="minorHAnsi" w:eastAsia="Arial Unicode MS" w:hAnsiTheme="minorHAnsi" w:cstheme="minorHAnsi"/>
          <w:bCs/>
          <w:sz w:val="22"/>
          <w:szCs w:val="22"/>
          <w:lang w:val="hr-HR"/>
        </w:rPr>
        <w:t>Gradonačelnik Grada Požege dana,</w:t>
      </w:r>
      <w:r w:rsidR="00F43930" w:rsidRPr="0023305B">
        <w:rPr>
          <w:rFonts w:asciiTheme="minorHAnsi" w:eastAsia="Arial Unicode MS" w:hAnsiTheme="minorHAnsi" w:cstheme="minorHAnsi"/>
          <w:bCs/>
          <w:sz w:val="22"/>
          <w:szCs w:val="22"/>
          <w:lang w:val="hr-HR"/>
        </w:rPr>
        <w:t xml:space="preserve"> </w:t>
      </w:r>
      <w:r w:rsidR="0090499A" w:rsidRPr="0023305B">
        <w:rPr>
          <w:rFonts w:asciiTheme="minorHAnsi" w:hAnsiTheme="minorHAnsi" w:cstheme="minorHAnsi"/>
          <w:sz w:val="22"/>
          <w:szCs w:val="22"/>
          <w:lang w:val="hr-HR"/>
        </w:rPr>
        <w:t>2</w:t>
      </w:r>
      <w:r w:rsidR="00C85BA6">
        <w:rPr>
          <w:rFonts w:asciiTheme="minorHAnsi" w:hAnsiTheme="minorHAnsi" w:cstheme="minorHAnsi"/>
          <w:sz w:val="22"/>
          <w:szCs w:val="22"/>
          <w:lang w:val="hr-HR"/>
        </w:rPr>
        <w:t>3</w:t>
      </w:r>
      <w:r w:rsidR="0090499A" w:rsidRPr="0023305B">
        <w:rPr>
          <w:rFonts w:asciiTheme="minorHAnsi" w:hAnsiTheme="minorHAnsi" w:cstheme="minorHAnsi"/>
          <w:sz w:val="22"/>
          <w:szCs w:val="22"/>
          <w:lang w:val="hr-HR"/>
        </w:rPr>
        <w:t>. studenoga 2023</w:t>
      </w:r>
      <w:r w:rsidR="00F43930" w:rsidRPr="0023305B">
        <w:rPr>
          <w:rFonts w:asciiTheme="minorHAnsi" w:eastAsia="Arial Unicode MS" w:hAnsiTheme="minorHAnsi" w:cstheme="minorHAnsi"/>
          <w:bCs/>
          <w:sz w:val="22"/>
          <w:szCs w:val="22"/>
          <w:lang w:val="hr-HR"/>
        </w:rPr>
        <w:t xml:space="preserve">. </w:t>
      </w:r>
      <w:r w:rsidRPr="0023305B">
        <w:rPr>
          <w:rFonts w:asciiTheme="minorHAnsi" w:eastAsia="Arial Unicode MS" w:hAnsiTheme="minorHAnsi" w:cstheme="minorHAnsi"/>
          <w:bCs/>
          <w:sz w:val="22"/>
          <w:szCs w:val="22"/>
          <w:lang w:val="hr-HR"/>
        </w:rPr>
        <w:t>godine, donosi</w:t>
      </w:r>
    </w:p>
    <w:p w14:paraId="64E6D4AD" w14:textId="77777777" w:rsidR="00477507" w:rsidRPr="0023305B" w:rsidRDefault="00477507" w:rsidP="00E41DBF">
      <w:pPr>
        <w:spacing w:after="240"/>
        <w:jc w:val="center"/>
        <w:rPr>
          <w:rFonts w:asciiTheme="minorHAnsi" w:eastAsia="Arial Unicode MS" w:hAnsiTheme="minorHAnsi" w:cstheme="minorHAnsi"/>
          <w:bCs/>
          <w:sz w:val="22"/>
          <w:szCs w:val="22"/>
          <w:lang w:val="hr-HR"/>
        </w:rPr>
      </w:pPr>
      <w:r w:rsidRPr="0023305B">
        <w:rPr>
          <w:rFonts w:asciiTheme="minorHAnsi" w:eastAsia="Arial Unicode MS" w:hAnsiTheme="minorHAnsi" w:cstheme="minorHAnsi"/>
          <w:bCs/>
          <w:sz w:val="22"/>
          <w:szCs w:val="22"/>
          <w:lang w:val="hr-HR"/>
        </w:rPr>
        <w:t>Z A K L J U Č A K</w:t>
      </w:r>
    </w:p>
    <w:p w14:paraId="4BA64E5F" w14:textId="3765636F" w:rsidR="00477507" w:rsidRPr="0023305B" w:rsidRDefault="00477507" w:rsidP="00E41DBF">
      <w:pPr>
        <w:spacing w:after="240"/>
        <w:ind w:firstLine="708"/>
        <w:jc w:val="both"/>
        <w:rPr>
          <w:rFonts w:asciiTheme="minorHAnsi" w:hAnsiTheme="minorHAnsi" w:cstheme="minorHAnsi"/>
          <w:sz w:val="22"/>
          <w:szCs w:val="22"/>
          <w:lang w:val="hr-HR"/>
        </w:rPr>
      </w:pPr>
      <w:r w:rsidRPr="0023305B">
        <w:rPr>
          <w:rFonts w:asciiTheme="minorHAnsi" w:eastAsia="Arial Unicode MS" w:hAnsiTheme="minorHAnsi" w:cstheme="minorHAnsi"/>
          <w:bCs/>
          <w:sz w:val="22"/>
          <w:szCs w:val="22"/>
          <w:lang w:val="hr-HR"/>
        </w:rPr>
        <w:t xml:space="preserve">I.  Utvrđuje se Prijedlog Odluke </w:t>
      </w:r>
      <w:r w:rsidRPr="0023305B">
        <w:rPr>
          <w:rFonts w:asciiTheme="minorHAnsi" w:hAnsiTheme="minorHAnsi" w:cstheme="minorHAnsi"/>
          <w:sz w:val="22"/>
          <w:szCs w:val="22"/>
          <w:lang w:val="hr-HR"/>
        </w:rPr>
        <w:t xml:space="preserve">o dopunama Odluke o </w:t>
      </w:r>
      <w:r w:rsidRPr="0023305B">
        <w:rPr>
          <w:rFonts w:asciiTheme="minorHAnsi" w:hAnsiTheme="minorHAnsi" w:cstheme="minorHAnsi"/>
          <w:bCs/>
          <w:sz w:val="22"/>
          <w:szCs w:val="22"/>
          <w:lang w:val="hr-HR"/>
        </w:rPr>
        <w:t xml:space="preserve">ustrojstvu upravnih tijela Grada Požege, </w:t>
      </w:r>
      <w:r w:rsidRPr="0023305B">
        <w:rPr>
          <w:rFonts w:asciiTheme="minorHAnsi" w:hAnsiTheme="minorHAnsi" w:cstheme="minorHAnsi"/>
          <w:sz w:val="22"/>
          <w:szCs w:val="22"/>
          <w:lang w:val="hr-HR"/>
        </w:rPr>
        <w:t>u predloženom tekstu.</w:t>
      </w:r>
    </w:p>
    <w:p w14:paraId="562B23B7" w14:textId="77777777" w:rsidR="00477507" w:rsidRPr="0023305B" w:rsidRDefault="00477507" w:rsidP="00E41DBF">
      <w:pPr>
        <w:spacing w:after="240"/>
        <w:ind w:firstLine="708"/>
        <w:jc w:val="both"/>
        <w:rPr>
          <w:rFonts w:asciiTheme="minorHAnsi" w:hAnsiTheme="minorHAnsi" w:cstheme="minorHAnsi"/>
          <w:bCs/>
          <w:sz w:val="22"/>
          <w:szCs w:val="22"/>
          <w:lang w:val="hr-HR"/>
        </w:rPr>
      </w:pPr>
      <w:r w:rsidRPr="0023305B">
        <w:rPr>
          <w:rFonts w:asciiTheme="minorHAnsi" w:eastAsia="Arial Unicode MS" w:hAnsiTheme="minorHAnsi" w:cstheme="minorHAnsi"/>
          <w:bCs/>
          <w:sz w:val="22"/>
          <w:szCs w:val="22"/>
          <w:lang w:val="hr-HR"/>
        </w:rPr>
        <w:t xml:space="preserve">II. Prijedlog Odluke iz točke I. ovoga Zaključka upućuje se Gradskom vijeću Grada Požege na razmatranje i usvajanje.  </w:t>
      </w:r>
    </w:p>
    <w:p w14:paraId="140FECB4" w14:textId="77777777" w:rsidR="00BA7245" w:rsidRPr="0023305B" w:rsidRDefault="00BA7245" w:rsidP="00BA7245">
      <w:pPr>
        <w:rPr>
          <w:rFonts w:asciiTheme="minorHAnsi" w:hAnsiTheme="minorHAnsi" w:cstheme="minorHAnsi"/>
          <w:sz w:val="22"/>
          <w:szCs w:val="22"/>
          <w:lang w:val="hr-HR"/>
        </w:rPr>
      </w:pPr>
    </w:p>
    <w:p w14:paraId="41F87528" w14:textId="77777777" w:rsidR="00BA7245" w:rsidRPr="0023305B" w:rsidRDefault="00BA7245" w:rsidP="007645E1">
      <w:pPr>
        <w:ind w:left="6379" w:firstLine="567"/>
        <w:rPr>
          <w:rFonts w:asciiTheme="minorHAnsi" w:hAnsiTheme="minorHAnsi" w:cstheme="minorHAnsi"/>
          <w:sz w:val="22"/>
          <w:szCs w:val="22"/>
          <w:lang w:val="hr-HR"/>
        </w:rPr>
      </w:pPr>
      <w:r w:rsidRPr="0023305B">
        <w:rPr>
          <w:rFonts w:asciiTheme="minorHAnsi" w:hAnsiTheme="minorHAnsi" w:cstheme="minorHAnsi"/>
          <w:sz w:val="22"/>
          <w:szCs w:val="22"/>
          <w:lang w:val="hr-HR"/>
        </w:rPr>
        <w:t>GRADONAČELNIK</w:t>
      </w:r>
    </w:p>
    <w:p w14:paraId="73B3491C" w14:textId="7F3C031D" w:rsidR="00BA7245" w:rsidRPr="0023305B" w:rsidRDefault="00BA7245" w:rsidP="00BA7245">
      <w:pPr>
        <w:ind w:left="6237"/>
        <w:jc w:val="center"/>
        <w:rPr>
          <w:rFonts w:asciiTheme="minorHAnsi" w:hAnsiTheme="minorHAnsi" w:cstheme="minorHAnsi"/>
          <w:sz w:val="22"/>
          <w:szCs w:val="22"/>
          <w:u w:val="single"/>
          <w:lang w:val="hr-HR"/>
        </w:rPr>
      </w:pPr>
      <w:r w:rsidRPr="0023305B">
        <w:rPr>
          <w:rFonts w:asciiTheme="minorHAnsi" w:hAnsiTheme="minorHAnsi" w:cstheme="minorHAnsi"/>
          <w:sz w:val="22"/>
          <w:szCs w:val="22"/>
          <w:lang w:val="hr-HR"/>
        </w:rPr>
        <w:t>dr.sc. Željko Glavić</w:t>
      </w:r>
      <w:r w:rsidR="00FD712F">
        <w:rPr>
          <w:rFonts w:asciiTheme="minorHAnsi" w:hAnsiTheme="minorHAnsi" w:cstheme="minorHAnsi"/>
          <w:sz w:val="22"/>
          <w:szCs w:val="22"/>
          <w:lang w:val="hr-HR"/>
        </w:rPr>
        <w:t>, v.r.</w:t>
      </w:r>
    </w:p>
    <w:p w14:paraId="589CBEA4" w14:textId="77777777" w:rsidR="00477507" w:rsidRPr="0023305B" w:rsidRDefault="00477507" w:rsidP="00477507">
      <w:pPr>
        <w:jc w:val="both"/>
        <w:rPr>
          <w:rFonts w:asciiTheme="minorHAnsi" w:hAnsiTheme="minorHAnsi" w:cstheme="minorHAnsi"/>
          <w:sz w:val="22"/>
          <w:szCs w:val="22"/>
          <w:lang w:val="hr-HR"/>
        </w:rPr>
      </w:pPr>
    </w:p>
    <w:p w14:paraId="104A6FD3" w14:textId="77777777" w:rsidR="00477507" w:rsidRPr="0023305B" w:rsidRDefault="00477507" w:rsidP="00477507">
      <w:pPr>
        <w:jc w:val="both"/>
        <w:rPr>
          <w:rFonts w:asciiTheme="minorHAnsi" w:hAnsiTheme="minorHAnsi" w:cstheme="minorHAnsi"/>
          <w:sz w:val="22"/>
          <w:szCs w:val="22"/>
          <w:lang w:val="hr-HR"/>
        </w:rPr>
      </w:pPr>
    </w:p>
    <w:p w14:paraId="12B0A7C1" w14:textId="77777777" w:rsidR="00477507" w:rsidRPr="0023305B" w:rsidRDefault="00477507" w:rsidP="00477507">
      <w:pPr>
        <w:jc w:val="both"/>
        <w:rPr>
          <w:rFonts w:asciiTheme="minorHAnsi" w:hAnsiTheme="minorHAnsi" w:cstheme="minorHAnsi"/>
          <w:sz w:val="22"/>
          <w:szCs w:val="22"/>
          <w:lang w:val="hr-HR"/>
        </w:rPr>
      </w:pPr>
    </w:p>
    <w:p w14:paraId="1E205023" w14:textId="77C018DF" w:rsidR="00477507" w:rsidRDefault="00477507" w:rsidP="00477507">
      <w:pPr>
        <w:jc w:val="both"/>
        <w:rPr>
          <w:rFonts w:asciiTheme="minorHAnsi" w:hAnsiTheme="minorHAnsi" w:cstheme="minorHAnsi"/>
          <w:sz w:val="22"/>
          <w:szCs w:val="22"/>
          <w:lang w:val="hr-HR"/>
        </w:rPr>
      </w:pPr>
    </w:p>
    <w:p w14:paraId="50427C28" w14:textId="77777777" w:rsidR="00E41DBF" w:rsidRDefault="00E41DBF" w:rsidP="00477507">
      <w:pPr>
        <w:jc w:val="both"/>
        <w:rPr>
          <w:rFonts w:asciiTheme="minorHAnsi" w:hAnsiTheme="minorHAnsi" w:cstheme="minorHAnsi"/>
          <w:sz w:val="22"/>
          <w:szCs w:val="22"/>
          <w:lang w:val="hr-HR"/>
        </w:rPr>
      </w:pPr>
    </w:p>
    <w:p w14:paraId="5A83A507" w14:textId="77777777" w:rsidR="00E41DBF" w:rsidRDefault="00E41DBF" w:rsidP="00477507">
      <w:pPr>
        <w:jc w:val="both"/>
        <w:rPr>
          <w:rFonts w:asciiTheme="minorHAnsi" w:hAnsiTheme="minorHAnsi" w:cstheme="minorHAnsi"/>
          <w:sz w:val="22"/>
          <w:szCs w:val="22"/>
          <w:lang w:val="hr-HR"/>
        </w:rPr>
      </w:pPr>
    </w:p>
    <w:p w14:paraId="02BA6504" w14:textId="77777777" w:rsidR="00E41DBF" w:rsidRPr="0023305B" w:rsidRDefault="00E41DBF" w:rsidP="00477507">
      <w:pPr>
        <w:jc w:val="both"/>
        <w:rPr>
          <w:rFonts w:asciiTheme="minorHAnsi" w:hAnsiTheme="minorHAnsi" w:cstheme="minorHAnsi"/>
          <w:sz w:val="22"/>
          <w:szCs w:val="22"/>
          <w:lang w:val="hr-HR"/>
        </w:rPr>
      </w:pPr>
    </w:p>
    <w:p w14:paraId="1F871C19" w14:textId="1D4DB2F1" w:rsidR="00F0661C" w:rsidRPr="0023305B" w:rsidRDefault="00F0661C" w:rsidP="00477507">
      <w:pPr>
        <w:jc w:val="both"/>
        <w:rPr>
          <w:rFonts w:asciiTheme="minorHAnsi" w:hAnsiTheme="minorHAnsi" w:cstheme="minorHAnsi"/>
          <w:sz w:val="22"/>
          <w:szCs w:val="22"/>
          <w:lang w:val="hr-HR"/>
        </w:rPr>
      </w:pPr>
    </w:p>
    <w:p w14:paraId="48D68272" w14:textId="68572069" w:rsidR="00F0661C" w:rsidRPr="0023305B" w:rsidRDefault="00F0661C" w:rsidP="00477507">
      <w:pPr>
        <w:jc w:val="both"/>
        <w:rPr>
          <w:rFonts w:asciiTheme="minorHAnsi" w:hAnsiTheme="minorHAnsi" w:cstheme="minorHAnsi"/>
          <w:sz w:val="22"/>
          <w:szCs w:val="22"/>
          <w:lang w:val="hr-HR"/>
        </w:rPr>
      </w:pPr>
    </w:p>
    <w:p w14:paraId="7183438B" w14:textId="53C31ECF" w:rsidR="00F0661C" w:rsidRPr="0023305B" w:rsidRDefault="00F0661C" w:rsidP="00477507">
      <w:pPr>
        <w:jc w:val="both"/>
        <w:rPr>
          <w:rFonts w:asciiTheme="minorHAnsi" w:hAnsiTheme="minorHAnsi" w:cstheme="minorHAnsi"/>
          <w:sz w:val="22"/>
          <w:szCs w:val="22"/>
          <w:lang w:val="hr-HR"/>
        </w:rPr>
      </w:pPr>
    </w:p>
    <w:p w14:paraId="0BB8BF42" w14:textId="498DF595" w:rsidR="00F0661C" w:rsidRPr="0023305B" w:rsidRDefault="00F0661C" w:rsidP="00477507">
      <w:pPr>
        <w:jc w:val="both"/>
        <w:rPr>
          <w:rFonts w:asciiTheme="minorHAnsi" w:hAnsiTheme="minorHAnsi" w:cstheme="minorHAnsi"/>
          <w:sz w:val="22"/>
          <w:szCs w:val="22"/>
          <w:lang w:val="hr-HR"/>
        </w:rPr>
      </w:pPr>
    </w:p>
    <w:p w14:paraId="66132E37" w14:textId="08E0F310" w:rsidR="00F0661C" w:rsidRPr="0023305B" w:rsidRDefault="00F0661C" w:rsidP="00477507">
      <w:pPr>
        <w:jc w:val="both"/>
        <w:rPr>
          <w:rFonts w:asciiTheme="minorHAnsi" w:hAnsiTheme="minorHAnsi" w:cstheme="minorHAnsi"/>
          <w:sz w:val="22"/>
          <w:szCs w:val="22"/>
          <w:lang w:val="hr-HR"/>
        </w:rPr>
      </w:pPr>
    </w:p>
    <w:p w14:paraId="38D962B0" w14:textId="06ABC46C" w:rsidR="00F0661C" w:rsidRPr="0023305B" w:rsidRDefault="00F0661C" w:rsidP="00477507">
      <w:pPr>
        <w:jc w:val="both"/>
        <w:rPr>
          <w:rFonts w:asciiTheme="minorHAnsi" w:hAnsiTheme="minorHAnsi" w:cstheme="minorHAnsi"/>
          <w:sz w:val="22"/>
          <w:szCs w:val="22"/>
          <w:lang w:val="hr-HR"/>
        </w:rPr>
      </w:pPr>
    </w:p>
    <w:p w14:paraId="069B057B" w14:textId="042DF38A" w:rsidR="00F0661C" w:rsidRPr="0023305B" w:rsidRDefault="00F0661C" w:rsidP="00477507">
      <w:pPr>
        <w:jc w:val="both"/>
        <w:rPr>
          <w:rFonts w:asciiTheme="minorHAnsi" w:hAnsiTheme="minorHAnsi" w:cstheme="minorHAnsi"/>
          <w:sz w:val="22"/>
          <w:szCs w:val="22"/>
          <w:lang w:val="hr-HR"/>
        </w:rPr>
      </w:pPr>
    </w:p>
    <w:p w14:paraId="71E49CEB" w14:textId="6A64CE84" w:rsidR="00F0661C" w:rsidRPr="0023305B" w:rsidRDefault="00F0661C" w:rsidP="00477507">
      <w:pPr>
        <w:jc w:val="both"/>
        <w:rPr>
          <w:rFonts w:asciiTheme="minorHAnsi" w:hAnsiTheme="minorHAnsi" w:cstheme="minorHAnsi"/>
          <w:sz w:val="22"/>
          <w:szCs w:val="22"/>
          <w:lang w:val="hr-HR"/>
        </w:rPr>
      </w:pPr>
    </w:p>
    <w:p w14:paraId="38539491" w14:textId="797746C1" w:rsidR="00F0661C" w:rsidRPr="0023305B" w:rsidRDefault="00F0661C" w:rsidP="00477507">
      <w:pPr>
        <w:jc w:val="both"/>
        <w:rPr>
          <w:rFonts w:asciiTheme="minorHAnsi" w:hAnsiTheme="minorHAnsi" w:cstheme="minorHAnsi"/>
          <w:sz w:val="22"/>
          <w:szCs w:val="22"/>
          <w:lang w:val="hr-HR"/>
        </w:rPr>
      </w:pPr>
    </w:p>
    <w:p w14:paraId="6FE25046" w14:textId="77777777" w:rsidR="00F0661C" w:rsidRPr="0023305B" w:rsidRDefault="00F0661C" w:rsidP="00477507">
      <w:pPr>
        <w:jc w:val="both"/>
        <w:rPr>
          <w:rFonts w:asciiTheme="minorHAnsi" w:hAnsiTheme="minorHAnsi" w:cstheme="minorHAnsi"/>
          <w:sz w:val="22"/>
          <w:szCs w:val="22"/>
          <w:lang w:val="hr-HR"/>
        </w:rPr>
      </w:pPr>
    </w:p>
    <w:p w14:paraId="58AF0AF5" w14:textId="77777777" w:rsidR="00477507" w:rsidRPr="0023305B" w:rsidRDefault="00477507" w:rsidP="00477507">
      <w:pPr>
        <w:jc w:val="both"/>
        <w:rPr>
          <w:rFonts w:asciiTheme="minorHAnsi" w:hAnsiTheme="minorHAnsi" w:cstheme="minorHAnsi"/>
          <w:sz w:val="22"/>
          <w:szCs w:val="22"/>
          <w:lang w:val="hr-HR"/>
        </w:rPr>
      </w:pPr>
    </w:p>
    <w:p w14:paraId="4E443457" w14:textId="77777777" w:rsidR="00477507" w:rsidRPr="0023305B" w:rsidRDefault="00477507" w:rsidP="00477507">
      <w:pPr>
        <w:jc w:val="both"/>
        <w:rPr>
          <w:rFonts w:asciiTheme="minorHAnsi" w:hAnsiTheme="minorHAnsi" w:cstheme="minorHAnsi"/>
          <w:sz w:val="22"/>
          <w:szCs w:val="22"/>
          <w:lang w:val="hr-HR"/>
        </w:rPr>
      </w:pPr>
    </w:p>
    <w:p w14:paraId="2998D78E" w14:textId="77777777" w:rsidR="00477507" w:rsidRPr="0023305B" w:rsidRDefault="00477507" w:rsidP="00477507">
      <w:pPr>
        <w:jc w:val="both"/>
        <w:rPr>
          <w:rFonts w:asciiTheme="minorHAnsi" w:hAnsiTheme="minorHAnsi" w:cstheme="minorHAnsi"/>
          <w:sz w:val="22"/>
          <w:szCs w:val="22"/>
          <w:lang w:val="hr-HR"/>
        </w:rPr>
      </w:pPr>
    </w:p>
    <w:p w14:paraId="67923647" w14:textId="77777777" w:rsidR="00477507" w:rsidRPr="0023305B" w:rsidRDefault="00477507" w:rsidP="00E41DBF">
      <w:pPr>
        <w:spacing w:line="276" w:lineRule="auto"/>
        <w:jc w:val="both"/>
        <w:rPr>
          <w:rFonts w:asciiTheme="minorHAnsi" w:hAnsiTheme="minorHAnsi" w:cstheme="minorHAnsi"/>
          <w:sz w:val="22"/>
          <w:szCs w:val="22"/>
          <w:lang w:val="hr-HR"/>
        </w:rPr>
      </w:pPr>
      <w:r w:rsidRPr="0023305B">
        <w:rPr>
          <w:rFonts w:asciiTheme="minorHAnsi" w:hAnsiTheme="minorHAnsi" w:cstheme="minorHAnsi"/>
          <w:sz w:val="22"/>
          <w:szCs w:val="22"/>
          <w:lang w:val="hr-HR"/>
        </w:rPr>
        <w:t>DOSTAVITI:</w:t>
      </w:r>
    </w:p>
    <w:p w14:paraId="6F393DDF" w14:textId="77777777" w:rsidR="00477507" w:rsidRPr="0023305B" w:rsidRDefault="00477507" w:rsidP="00477507">
      <w:pPr>
        <w:numPr>
          <w:ilvl w:val="0"/>
          <w:numId w:val="1"/>
        </w:numPr>
        <w:jc w:val="both"/>
        <w:rPr>
          <w:rFonts w:asciiTheme="minorHAnsi" w:hAnsiTheme="minorHAnsi" w:cstheme="minorHAnsi"/>
          <w:sz w:val="22"/>
          <w:szCs w:val="22"/>
          <w:lang w:val="hr-HR"/>
        </w:rPr>
      </w:pPr>
      <w:r w:rsidRPr="0023305B">
        <w:rPr>
          <w:rFonts w:asciiTheme="minorHAnsi" w:hAnsiTheme="minorHAnsi" w:cstheme="minorHAnsi"/>
          <w:sz w:val="22"/>
          <w:szCs w:val="22"/>
          <w:lang w:val="hr-HR"/>
        </w:rPr>
        <w:t>Gradskom vijeću Grada Požege</w:t>
      </w:r>
    </w:p>
    <w:p w14:paraId="02078C6D" w14:textId="06970E2D" w:rsidR="00E41DBF" w:rsidRDefault="00477507" w:rsidP="00477507">
      <w:pPr>
        <w:numPr>
          <w:ilvl w:val="0"/>
          <w:numId w:val="1"/>
        </w:numPr>
        <w:jc w:val="both"/>
        <w:rPr>
          <w:rFonts w:asciiTheme="minorHAnsi" w:hAnsiTheme="minorHAnsi" w:cstheme="minorHAnsi"/>
          <w:sz w:val="22"/>
          <w:szCs w:val="22"/>
          <w:lang w:val="hr-HR"/>
        </w:rPr>
      </w:pPr>
      <w:r w:rsidRPr="0023305B">
        <w:rPr>
          <w:rFonts w:asciiTheme="minorHAnsi" w:hAnsiTheme="minorHAnsi" w:cstheme="minorHAnsi"/>
          <w:sz w:val="22"/>
          <w:szCs w:val="22"/>
          <w:lang w:val="hr-HR"/>
        </w:rPr>
        <w:t>Pismohrani.</w:t>
      </w:r>
    </w:p>
    <w:p w14:paraId="6C07790F" w14:textId="77777777" w:rsidR="00E41DBF" w:rsidRDefault="00E41DBF">
      <w:pPr>
        <w:spacing w:after="160" w:line="259" w:lineRule="auto"/>
        <w:rPr>
          <w:rFonts w:asciiTheme="minorHAnsi" w:hAnsiTheme="minorHAnsi" w:cstheme="minorHAnsi"/>
          <w:sz w:val="22"/>
          <w:szCs w:val="22"/>
          <w:lang w:val="hr-HR"/>
        </w:rPr>
      </w:pPr>
      <w:r>
        <w:rPr>
          <w:rFonts w:asciiTheme="minorHAnsi" w:hAnsiTheme="minorHAnsi" w:cstheme="minorHAnsi"/>
          <w:sz w:val="22"/>
          <w:szCs w:val="22"/>
          <w:lang w:val="hr-HR"/>
        </w:rPr>
        <w:br w:type="page"/>
      </w:r>
    </w:p>
    <w:p w14:paraId="784527E2" w14:textId="77777777" w:rsidR="00E41DBF" w:rsidRPr="00E41DBF" w:rsidRDefault="00E41DBF" w:rsidP="00E41DBF">
      <w:pPr>
        <w:spacing w:after="160" w:line="259" w:lineRule="auto"/>
        <w:jc w:val="right"/>
        <w:rPr>
          <w:rFonts w:ascii="Calibri" w:hAnsi="Calibri" w:cs="Calibri"/>
          <w:sz w:val="22"/>
          <w:szCs w:val="22"/>
          <w:u w:val="single"/>
          <w:lang w:val="hr-HR"/>
        </w:rPr>
      </w:pPr>
      <w:bookmarkStart w:id="3" w:name="_Hlk151980259"/>
      <w:bookmarkStart w:id="4" w:name="_Hlk135305531"/>
      <w:bookmarkStart w:id="5" w:name="_Hlk511382806"/>
      <w:bookmarkStart w:id="6" w:name="_Hlk517250662"/>
      <w:bookmarkStart w:id="7" w:name="_Hlk517185128"/>
      <w:r w:rsidRPr="00E41DBF">
        <w:rPr>
          <w:rFonts w:ascii="Calibri" w:hAnsi="Calibri" w:cs="Calibri"/>
          <w:sz w:val="22"/>
          <w:szCs w:val="22"/>
          <w:u w:val="single"/>
          <w:lang w:val="hr-HR"/>
        </w:rPr>
        <w:lastRenderedPageBreak/>
        <w:t>PRIJEDLOG</w:t>
      </w:r>
    </w:p>
    <w:p w14:paraId="1017FD78" w14:textId="7ED88363" w:rsidR="00E41DBF" w:rsidRPr="00E41DBF" w:rsidRDefault="00E41DBF" w:rsidP="00E41DBF">
      <w:pPr>
        <w:ind w:right="4536"/>
        <w:jc w:val="center"/>
        <w:rPr>
          <w:rFonts w:ascii="Calibri" w:hAnsi="Calibri" w:cs="Calibri"/>
          <w:sz w:val="22"/>
          <w:szCs w:val="22"/>
        </w:rPr>
      </w:pPr>
      <w:r w:rsidRPr="00E41DBF">
        <w:rPr>
          <w:rFonts w:ascii="Calibri" w:hAnsi="Calibri" w:cs="Calibri"/>
          <w:noProof/>
          <w:sz w:val="22"/>
          <w:szCs w:val="22"/>
          <w:lang w:val="hr-HR"/>
        </w:rPr>
        <w:drawing>
          <wp:inline distT="0" distB="0" distL="0" distR="0" wp14:anchorId="709DFECE" wp14:editId="28A97210">
            <wp:extent cx="314325" cy="428625"/>
            <wp:effectExtent l="0" t="0" r="9525" b="9525"/>
            <wp:docPr id="957107232" name="Slika 5"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107232" name="Slika 5"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03639B85" w14:textId="77777777" w:rsidR="00E41DBF" w:rsidRPr="00E41DBF" w:rsidRDefault="00E41DBF" w:rsidP="00E41DBF">
      <w:pPr>
        <w:ind w:right="4677"/>
        <w:jc w:val="center"/>
        <w:rPr>
          <w:rFonts w:ascii="Calibri" w:hAnsi="Calibri" w:cs="Calibri"/>
          <w:sz w:val="22"/>
          <w:szCs w:val="22"/>
          <w:lang w:val="hr-HR"/>
        </w:rPr>
      </w:pPr>
      <w:r w:rsidRPr="00E41DBF">
        <w:rPr>
          <w:rFonts w:ascii="Calibri" w:hAnsi="Calibri" w:cs="Calibri"/>
          <w:sz w:val="22"/>
          <w:szCs w:val="22"/>
          <w:lang w:val="hr-HR"/>
        </w:rPr>
        <w:t>R  E  P  U  B  L  I  K  A    H  R  V  A  T  S  K  A</w:t>
      </w:r>
    </w:p>
    <w:p w14:paraId="1F51F644" w14:textId="77777777" w:rsidR="00E41DBF" w:rsidRPr="00E41DBF" w:rsidRDefault="00E41DBF" w:rsidP="00E41DBF">
      <w:pPr>
        <w:ind w:right="4677"/>
        <w:jc w:val="center"/>
        <w:rPr>
          <w:rFonts w:ascii="Calibri" w:hAnsi="Calibri" w:cs="Calibri"/>
          <w:sz w:val="22"/>
          <w:szCs w:val="22"/>
          <w:lang w:val="hr-HR"/>
        </w:rPr>
      </w:pPr>
      <w:r w:rsidRPr="00E41DBF">
        <w:rPr>
          <w:rFonts w:ascii="Calibri" w:hAnsi="Calibri" w:cs="Calibri"/>
          <w:sz w:val="22"/>
          <w:szCs w:val="22"/>
          <w:lang w:val="hr-HR"/>
        </w:rPr>
        <w:t>POŽEŠKO-SLAVONSKA ŽUPANIJA</w:t>
      </w:r>
    </w:p>
    <w:p w14:paraId="266143FB" w14:textId="10F72182" w:rsidR="00E41DBF" w:rsidRPr="00E41DBF" w:rsidRDefault="00E41DBF" w:rsidP="00E41DBF">
      <w:pPr>
        <w:ind w:right="4677"/>
        <w:jc w:val="center"/>
        <w:rPr>
          <w:rFonts w:ascii="Calibri" w:hAnsi="Calibri" w:cs="Calibri"/>
          <w:sz w:val="22"/>
          <w:szCs w:val="22"/>
          <w:lang w:val="hr-HR"/>
        </w:rPr>
      </w:pPr>
      <w:r w:rsidRPr="00E41DBF">
        <w:rPr>
          <w:rFonts w:ascii="Calibri" w:hAnsi="Calibri" w:cs="Calibri"/>
          <w:noProof/>
          <w:sz w:val="20"/>
        </w:rPr>
        <w:drawing>
          <wp:anchor distT="0" distB="0" distL="114300" distR="114300" simplePos="0" relativeHeight="251685888" behindDoc="0" locked="0" layoutInCell="1" allowOverlap="1" wp14:anchorId="47DFD292" wp14:editId="11980B53">
            <wp:simplePos x="0" y="0"/>
            <wp:positionH relativeFrom="column">
              <wp:posOffset>33020</wp:posOffset>
            </wp:positionH>
            <wp:positionV relativeFrom="paragraph">
              <wp:posOffset>17780</wp:posOffset>
            </wp:positionV>
            <wp:extent cx="355600" cy="347980"/>
            <wp:effectExtent l="0" t="0" r="6350" b="0"/>
            <wp:wrapNone/>
            <wp:docPr id="1163590653" name="Slika 6"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590653" name="Slika 6"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E41DBF">
        <w:rPr>
          <w:rFonts w:ascii="Calibri" w:hAnsi="Calibri" w:cs="Calibri"/>
          <w:sz w:val="22"/>
          <w:szCs w:val="22"/>
          <w:lang w:val="hr-HR"/>
        </w:rPr>
        <w:t>GRAD POŽEGA</w:t>
      </w:r>
    </w:p>
    <w:p w14:paraId="7C79AD47" w14:textId="77777777" w:rsidR="00E41DBF" w:rsidRPr="00E41DBF" w:rsidRDefault="00E41DBF" w:rsidP="00E41DBF">
      <w:pPr>
        <w:spacing w:after="240"/>
        <w:ind w:right="4677"/>
        <w:jc w:val="center"/>
        <w:rPr>
          <w:rFonts w:ascii="Calibri" w:hAnsi="Calibri" w:cs="Calibri"/>
          <w:sz w:val="22"/>
          <w:szCs w:val="22"/>
          <w:lang w:val="hr-HR"/>
        </w:rPr>
      </w:pPr>
      <w:r w:rsidRPr="00E41DBF">
        <w:rPr>
          <w:rFonts w:ascii="Calibri" w:hAnsi="Calibri" w:cs="Calibri"/>
          <w:sz w:val="22"/>
          <w:szCs w:val="22"/>
          <w:lang w:val="hr-HR"/>
        </w:rPr>
        <w:t xml:space="preserve">Gradsko </w:t>
      </w:r>
      <w:bookmarkEnd w:id="4"/>
      <w:r w:rsidRPr="00E41DBF">
        <w:rPr>
          <w:rFonts w:ascii="Calibri" w:hAnsi="Calibri" w:cs="Calibri"/>
          <w:sz w:val="22"/>
          <w:szCs w:val="22"/>
          <w:lang w:val="hr-HR"/>
        </w:rPr>
        <w:t>vijeće</w:t>
      </w:r>
    </w:p>
    <w:bookmarkEnd w:id="5"/>
    <w:bookmarkEnd w:id="6"/>
    <w:bookmarkEnd w:id="7"/>
    <w:p w14:paraId="3D2750B9" w14:textId="31B98DCB" w:rsidR="00C165AF" w:rsidRDefault="00C165AF" w:rsidP="00C165AF">
      <w:pPr>
        <w:jc w:val="both"/>
        <w:rPr>
          <w:rFonts w:asciiTheme="minorHAnsi" w:hAnsiTheme="minorHAnsi" w:cstheme="minorHAnsi"/>
          <w:sz w:val="22"/>
          <w:szCs w:val="22"/>
          <w:lang w:val="hr-HR"/>
        </w:rPr>
      </w:pPr>
      <w:r>
        <w:rPr>
          <w:rFonts w:asciiTheme="minorHAnsi" w:hAnsiTheme="minorHAnsi" w:cstheme="minorHAnsi"/>
          <w:sz w:val="22"/>
          <w:szCs w:val="22"/>
          <w:lang w:val="hr-HR"/>
        </w:rPr>
        <w:t>KLASA: 024-02/23-03/</w:t>
      </w:r>
      <w:r w:rsidR="00C85BA6">
        <w:rPr>
          <w:rFonts w:asciiTheme="minorHAnsi" w:hAnsiTheme="minorHAnsi" w:cstheme="minorHAnsi"/>
          <w:sz w:val="22"/>
          <w:szCs w:val="22"/>
          <w:lang w:val="hr-HR"/>
        </w:rPr>
        <w:t>40</w:t>
      </w:r>
    </w:p>
    <w:p w14:paraId="2850A8AB" w14:textId="77777777" w:rsidR="00C165AF" w:rsidRDefault="00C165AF" w:rsidP="00C165AF">
      <w:pPr>
        <w:rPr>
          <w:rFonts w:asciiTheme="minorHAnsi" w:hAnsiTheme="minorHAnsi" w:cstheme="minorHAnsi"/>
          <w:sz w:val="22"/>
          <w:szCs w:val="22"/>
          <w:lang w:val="hr-HR"/>
        </w:rPr>
      </w:pPr>
      <w:r>
        <w:rPr>
          <w:rFonts w:asciiTheme="minorHAnsi" w:hAnsiTheme="minorHAnsi" w:cstheme="minorHAnsi"/>
          <w:sz w:val="22"/>
          <w:szCs w:val="22"/>
          <w:lang w:val="hr-HR"/>
        </w:rPr>
        <w:t>URBROJ: 2177-1-02/01-23-3</w:t>
      </w:r>
    </w:p>
    <w:p w14:paraId="39636B55" w14:textId="423F7C59" w:rsidR="00C165AF" w:rsidRDefault="00C165AF" w:rsidP="00E41DBF">
      <w:pPr>
        <w:spacing w:after="240"/>
        <w:rPr>
          <w:rFonts w:asciiTheme="minorHAnsi" w:hAnsiTheme="minorHAnsi" w:cstheme="minorHAnsi"/>
          <w:sz w:val="22"/>
          <w:szCs w:val="22"/>
          <w:lang w:val="hr-HR"/>
        </w:rPr>
      </w:pPr>
      <w:r>
        <w:rPr>
          <w:rFonts w:asciiTheme="minorHAnsi" w:hAnsiTheme="minorHAnsi" w:cstheme="minorHAnsi"/>
          <w:sz w:val="22"/>
          <w:szCs w:val="22"/>
          <w:lang w:val="hr-HR"/>
        </w:rPr>
        <w:t>Požega, __. prosinca 2023.</w:t>
      </w:r>
    </w:p>
    <w:p w14:paraId="09614A0C" w14:textId="34F05DB7" w:rsidR="00C165AF" w:rsidRDefault="00C165AF" w:rsidP="00E41DBF">
      <w:pPr>
        <w:spacing w:after="240"/>
        <w:ind w:firstLine="708"/>
        <w:jc w:val="both"/>
        <w:rPr>
          <w:rFonts w:asciiTheme="minorHAnsi" w:hAnsiTheme="minorHAnsi" w:cstheme="minorHAnsi"/>
          <w:sz w:val="22"/>
          <w:szCs w:val="22"/>
          <w:lang w:val="hr-HR"/>
        </w:rPr>
      </w:pPr>
      <w:r>
        <w:rPr>
          <w:rFonts w:asciiTheme="minorHAnsi" w:hAnsiTheme="minorHAnsi" w:cstheme="minorHAnsi"/>
          <w:sz w:val="22"/>
          <w:szCs w:val="22"/>
          <w:lang w:val="hr-HR"/>
        </w:rPr>
        <w:t xml:space="preserve">Na temelju članka 35. stavka 1. točke 4. i članka 53. stavka 3. Zakona o lokalnoj i područnoj (regionalnoj) samoupravi (Narodne novine, broj: 33/01, 60/01.- vjerodostojno tumačenje, 129/05., 109/07., 125/08., 36/09., 150/11., 144/12., 19/13.- pročišćeni tekst, 137/15.- ispravak, 123/17., 98/19. i 144/20.) i članka 39. stavka 1. podstavka 3. </w:t>
      </w:r>
      <w:r>
        <w:rPr>
          <w:rFonts w:asciiTheme="minorHAnsi" w:eastAsia="Arial Unicode MS" w:hAnsiTheme="minorHAnsi" w:cstheme="minorHAnsi"/>
          <w:bCs/>
          <w:sz w:val="22"/>
          <w:szCs w:val="22"/>
          <w:lang w:val="hr-HR"/>
        </w:rPr>
        <w:t xml:space="preserve">Statuta Grada Požege </w:t>
      </w:r>
      <w:r>
        <w:rPr>
          <w:rFonts w:asciiTheme="minorHAnsi" w:hAnsiTheme="minorHAnsi" w:cstheme="minorHAnsi"/>
          <w:sz w:val="22"/>
          <w:szCs w:val="22"/>
          <w:lang w:val="hr-HR"/>
        </w:rPr>
        <w:t>(Službene novine Grada Požege, broj: 2/21.), Gradsko vijeće Grada Požege, na 24. sjednici, održanoj __. prosinca 2023. godine, donosi</w:t>
      </w:r>
    </w:p>
    <w:p w14:paraId="747D0013" w14:textId="77777777" w:rsidR="00C165AF" w:rsidRPr="00185F46" w:rsidRDefault="00C165AF" w:rsidP="00C165AF">
      <w:pPr>
        <w:jc w:val="center"/>
        <w:rPr>
          <w:rFonts w:asciiTheme="minorHAnsi" w:eastAsia="Arial Unicode MS" w:hAnsiTheme="minorHAnsi" w:cstheme="minorHAnsi"/>
          <w:sz w:val="22"/>
          <w:szCs w:val="22"/>
          <w:lang w:val="hr-HR"/>
        </w:rPr>
      </w:pPr>
      <w:r w:rsidRPr="00185F46">
        <w:rPr>
          <w:rFonts w:asciiTheme="minorHAnsi" w:eastAsia="Arial Unicode MS" w:hAnsiTheme="minorHAnsi" w:cstheme="minorHAnsi"/>
          <w:sz w:val="22"/>
          <w:szCs w:val="22"/>
          <w:lang w:val="hr-HR"/>
        </w:rPr>
        <w:t>O D L U K U</w:t>
      </w:r>
    </w:p>
    <w:p w14:paraId="7A78CA91" w14:textId="24F520C5" w:rsidR="00C165AF" w:rsidRDefault="00C165AF" w:rsidP="00E41DBF">
      <w:pPr>
        <w:spacing w:after="240"/>
        <w:jc w:val="center"/>
        <w:rPr>
          <w:rFonts w:asciiTheme="minorHAnsi" w:hAnsiTheme="minorHAnsi" w:cstheme="minorHAnsi"/>
          <w:sz w:val="22"/>
          <w:szCs w:val="22"/>
          <w:lang w:val="hr-HR"/>
        </w:rPr>
      </w:pPr>
      <w:r>
        <w:rPr>
          <w:rFonts w:asciiTheme="minorHAnsi" w:hAnsiTheme="minorHAnsi" w:cstheme="minorHAnsi"/>
          <w:sz w:val="22"/>
          <w:szCs w:val="22"/>
          <w:lang w:val="hr-HR"/>
        </w:rPr>
        <w:t>o dopunama Odluke o ustrojstvu upravnih tijela Grada Požege</w:t>
      </w:r>
    </w:p>
    <w:p w14:paraId="47DC138D" w14:textId="77777777" w:rsidR="00C165AF" w:rsidRDefault="00C165AF" w:rsidP="00E41DBF">
      <w:pPr>
        <w:spacing w:after="240"/>
        <w:jc w:val="center"/>
        <w:rPr>
          <w:rFonts w:asciiTheme="minorHAnsi" w:hAnsiTheme="minorHAnsi" w:cstheme="minorHAnsi"/>
          <w:bCs/>
          <w:sz w:val="22"/>
          <w:szCs w:val="22"/>
          <w:lang w:val="hr-HR"/>
        </w:rPr>
      </w:pPr>
      <w:r>
        <w:rPr>
          <w:rFonts w:asciiTheme="minorHAnsi" w:hAnsiTheme="minorHAnsi" w:cstheme="minorHAnsi"/>
          <w:bCs/>
          <w:sz w:val="22"/>
          <w:szCs w:val="22"/>
          <w:lang w:val="hr-HR"/>
        </w:rPr>
        <w:t>Članak 1.</w:t>
      </w:r>
    </w:p>
    <w:p w14:paraId="16753ABA" w14:textId="1C0A7009" w:rsidR="00C165AF" w:rsidRDefault="00C165AF" w:rsidP="00E41DBF">
      <w:pPr>
        <w:spacing w:after="240"/>
        <w:ind w:firstLine="708"/>
        <w:jc w:val="both"/>
        <w:rPr>
          <w:rFonts w:asciiTheme="minorHAnsi" w:hAnsiTheme="minorHAnsi" w:cstheme="minorHAnsi"/>
          <w:sz w:val="22"/>
          <w:szCs w:val="22"/>
          <w:lang w:val="hr-HR"/>
        </w:rPr>
      </w:pPr>
      <w:r>
        <w:rPr>
          <w:rFonts w:asciiTheme="minorHAnsi" w:hAnsiTheme="minorHAnsi" w:cstheme="minorHAnsi"/>
          <w:sz w:val="22"/>
          <w:szCs w:val="22"/>
          <w:lang w:val="hr-HR"/>
        </w:rPr>
        <w:t xml:space="preserve">Ovom Odlukom dopunjuje </w:t>
      </w:r>
      <w:r w:rsidR="00CF1C62">
        <w:rPr>
          <w:rFonts w:asciiTheme="minorHAnsi" w:hAnsiTheme="minorHAnsi" w:cstheme="minorHAnsi"/>
          <w:sz w:val="22"/>
          <w:szCs w:val="22"/>
          <w:lang w:val="hr-HR"/>
        </w:rPr>
        <w:t xml:space="preserve">se </w:t>
      </w:r>
      <w:r>
        <w:rPr>
          <w:rFonts w:asciiTheme="minorHAnsi" w:hAnsiTheme="minorHAnsi" w:cstheme="minorHAnsi"/>
          <w:sz w:val="22"/>
          <w:szCs w:val="22"/>
          <w:lang w:val="hr-HR"/>
        </w:rPr>
        <w:t>Odluka o ustrojstvu upravnih tijela Grada Požege (Službene novine Grada Požege, broj: 19/13., 8/14., 9/16., 14/16., 19/18., 12/21. i 22/21.- pročišćeni tekst i 11/22.) (u nastavku teksta: Odluka).</w:t>
      </w:r>
    </w:p>
    <w:p w14:paraId="72F34999" w14:textId="77777777" w:rsidR="00C165AF" w:rsidRDefault="00C165AF" w:rsidP="00E41DBF">
      <w:pPr>
        <w:spacing w:after="240"/>
        <w:jc w:val="center"/>
        <w:rPr>
          <w:rFonts w:asciiTheme="minorHAnsi" w:hAnsiTheme="minorHAnsi" w:cstheme="minorHAnsi"/>
          <w:bCs/>
          <w:sz w:val="22"/>
          <w:szCs w:val="22"/>
          <w:lang w:val="hr-HR"/>
        </w:rPr>
      </w:pPr>
      <w:r>
        <w:rPr>
          <w:rFonts w:asciiTheme="minorHAnsi" w:hAnsiTheme="minorHAnsi" w:cstheme="minorHAnsi"/>
          <w:bCs/>
          <w:sz w:val="22"/>
          <w:szCs w:val="22"/>
          <w:lang w:val="hr-HR"/>
        </w:rPr>
        <w:t>Članak 2.</w:t>
      </w:r>
    </w:p>
    <w:p w14:paraId="1E4CFD6E" w14:textId="77777777" w:rsidR="00C165AF" w:rsidRDefault="00C165AF" w:rsidP="00C165AF">
      <w:pPr>
        <w:ind w:firstLine="708"/>
        <w:jc w:val="both"/>
        <w:rPr>
          <w:rFonts w:asciiTheme="minorHAnsi" w:hAnsiTheme="minorHAnsi" w:cstheme="minorHAnsi"/>
          <w:iCs/>
          <w:sz w:val="22"/>
          <w:szCs w:val="22"/>
          <w:lang w:val="hr-HR"/>
        </w:rPr>
      </w:pPr>
      <w:r>
        <w:rPr>
          <w:rFonts w:asciiTheme="minorHAnsi" w:hAnsiTheme="minorHAnsi" w:cstheme="minorHAnsi"/>
          <w:iCs/>
          <w:sz w:val="22"/>
          <w:szCs w:val="22"/>
          <w:lang w:val="hr-HR"/>
        </w:rPr>
        <w:t xml:space="preserve">U članku 6.b Odluke iza stavka 6. dodaje se novi stavak 7. koji glasi: </w:t>
      </w:r>
    </w:p>
    <w:p w14:paraId="0AA316F1" w14:textId="542DF729" w:rsidR="00C165AF" w:rsidRDefault="00C165AF" w:rsidP="00C165AF">
      <w:pPr>
        <w:ind w:firstLine="705"/>
        <w:jc w:val="both"/>
        <w:rPr>
          <w:rFonts w:asciiTheme="minorHAnsi" w:hAnsiTheme="minorHAnsi" w:cstheme="minorHAnsi"/>
          <w:iCs/>
          <w:sz w:val="22"/>
          <w:szCs w:val="22"/>
          <w:lang w:val="hr-HR"/>
        </w:rPr>
      </w:pPr>
      <w:r>
        <w:rPr>
          <w:rFonts w:asciiTheme="minorHAnsi" w:hAnsiTheme="minorHAnsi" w:cstheme="minorHAnsi"/>
          <w:iCs/>
          <w:sz w:val="22"/>
          <w:szCs w:val="22"/>
          <w:lang w:val="hr-HR"/>
        </w:rPr>
        <w:t xml:space="preserve">„(7) Upravni odjel obavlja delegirane funkcije i zadaće posredničkog tijela za odabir operacija (u nastavku: PTOO) u okviru mehanizma integriranih teritorijalnih ulaganja i to na sljedeći način:  </w:t>
      </w:r>
    </w:p>
    <w:p w14:paraId="2DB3D4F3" w14:textId="77777777" w:rsidR="00C165AF" w:rsidRDefault="00C165AF" w:rsidP="00E41DBF">
      <w:pPr>
        <w:numPr>
          <w:ilvl w:val="0"/>
          <w:numId w:val="15"/>
        </w:numPr>
        <w:tabs>
          <w:tab w:val="clear" w:pos="1134"/>
        </w:tabs>
        <w:ind w:left="851" w:hanging="142"/>
        <w:jc w:val="both"/>
        <w:rPr>
          <w:rFonts w:asciiTheme="minorHAnsi" w:hAnsiTheme="minorHAnsi" w:cstheme="minorHAnsi"/>
          <w:iCs/>
          <w:sz w:val="22"/>
          <w:szCs w:val="22"/>
          <w:lang w:val="hr-HR"/>
        </w:rPr>
      </w:pPr>
      <w:r>
        <w:rPr>
          <w:rFonts w:asciiTheme="minorHAnsi" w:hAnsiTheme="minorHAnsi" w:cstheme="minorHAnsi"/>
          <w:iCs/>
          <w:sz w:val="22"/>
          <w:szCs w:val="22"/>
          <w:lang w:val="hr-HR"/>
        </w:rPr>
        <w:t>provodi funkcije odabira operacija ITU mehanizma za urbano područje, koje se posebno utvrđuju u okviru svakog pojedinog poziva na dodjelu bespovratnih sredstava,</w:t>
      </w:r>
    </w:p>
    <w:p w14:paraId="66FD26FF" w14:textId="77777777" w:rsidR="00C165AF" w:rsidRDefault="00C165AF" w:rsidP="00E41DBF">
      <w:pPr>
        <w:numPr>
          <w:ilvl w:val="0"/>
          <w:numId w:val="15"/>
        </w:numPr>
        <w:tabs>
          <w:tab w:val="clear" w:pos="1134"/>
        </w:tabs>
        <w:ind w:left="851" w:hanging="142"/>
        <w:jc w:val="both"/>
        <w:rPr>
          <w:rFonts w:asciiTheme="minorHAnsi" w:hAnsiTheme="minorHAnsi" w:cstheme="minorHAnsi"/>
          <w:iCs/>
          <w:sz w:val="22"/>
          <w:szCs w:val="22"/>
          <w:lang w:val="hr-HR"/>
        </w:rPr>
      </w:pPr>
      <w:r>
        <w:rPr>
          <w:rFonts w:asciiTheme="minorHAnsi" w:hAnsiTheme="minorHAnsi" w:cstheme="minorHAnsi"/>
          <w:iCs/>
          <w:sz w:val="22"/>
          <w:szCs w:val="22"/>
          <w:lang w:val="hr-HR"/>
        </w:rPr>
        <w:t>poduzima sva potrebna djelovanja u svrhu sprječavanja, otkrivanja i ispravljanja te prijave nepravilnosti, uključujući prijevare,</w:t>
      </w:r>
    </w:p>
    <w:p w14:paraId="18CDF1BC" w14:textId="77777777" w:rsidR="00C165AF" w:rsidRDefault="00C165AF" w:rsidP="00E41DBF">
      <w:pPr>
        <w:numPr>
          <w:ilvl w:val="0"/>
          <w:numId w:val="15"/>
        </w:numPr>
        <w:tabs>
          <w:tab w:val="clear" w:pos="1134"/>
        </w:tabs>
        <w:ind w:left="851" w:hanging="142"/>
        <w:jc w:val="both"/>
        <w:rPr>
          <w:rFonts w:asciiTheme="minorHAnsi" w:hAnsiTheme="minorHAnsi" w:cstheme="minorHAnsi"/>
          <w:iCs/>
          <w:sz w:val="22"/>
          <w:szCs w:val="22"/>
          <w:lang w:val="hr-HR"/>
        </w:rPr>
      </w:pPr>
      <w:r>
        <w:rPr>
          <w:rFonts w:asciiTheme="minorHAnsi" w:hAnsiTheme="minorHAnsi" w:cstheme="minorHAnsi"/>
          <w:iCs/>
          <w:sz w:val="22"/>
          <w:szCs w:val="22"/>
          <w:lang w:val="hr-HR"/>
        </w:rPr>
        <w:t>planira sredstva za provedbu svojih funkcija te ih provodi poštujući načela dobrog financijskog upravljanja, transparentnosti i sprječavanja sukoba interesa,</w:t>
      </w:r>
    </w:p>
    <w:p w14:paraId="2FBF7EC2" w14:textId="77777777" w:rsidR="00C165AF" w:rsidRDefault="00C165AF" w:rsidP="00E41DBF">
      <w:pPr>
        <w:numPr>
          <w:ilvl w:val="0"/>
          <w:numId w:val="15"/>
        </w:numPr>
        <w:tabs>
          <w:tab w:val="clear" w:pos="1134"/>
        </w:tabs>
        <w:ind w:left="851" w:hanging="142"/>
        <w:jc w:val="both"/>
        <w:rPr>
          <w:rFonts w:asciiTheme="minorHAnsi" w:hAnsiTheme="minorHAnsi" w:cstheme="minorHAnsi"/>
          <w:iCs/>
          <w:sz w:val="22"/>
          <w:szCs w:val="22"/>
          <w:lang w:val="hr-HR"/>
        </w:rPr>
      </w:pPr>
      <w:r>
        <w:rPr>
          <w:rFonts w:asciiTheme="minorHAnsi" w:hAnsiTheme="minorHAnsi" w:cstheme="minorHAnsi"/>
          <w:iCs/>
          <w:sz w:val="22"/>
          <w:szCs w:val="22"/>
          <w:lang w:val="hr-HR"/>
        </w:rPr>
        <w:t>osigurava poštivanje načela razdvajanja funkcija,</w:t>
      </w:r>
    </w:p>
    <w:p w14:paraId="606E9A90" w14:textId="77777777" w:rsidR="00C165AF" w:rsidRDefault="00C165AF" w:rsidP="00E41DBF">
      <w:pPr>
        <w:numPr>
          <w:ilvl w:val="0"/>
          <w:numId w:val="15"/>
        </w:numPr>
        <w:tabs>
          <w:tab w:val="clear" w:pos="1134"/>
        </w:tabs>
        <w:spacing w:after="240"/>
        <w:ind w:left="851" w:hanging="142"/>
        <w:jc w:val="both"/>
        <w:rPr>
          <w:rFonts w:asciiTheme="minorHAnsi" w:hAnsiTheme="minorHAnsi" w:cstheme="minorHAnsi"/>
          <w:iCs/>
          <w:sz w:val="22"/>
          <w:szCs w:val="22"/>
          <w:lang w:val="hr-HR"/>
        </w:rPr>
      </w:pPr>
      <w:r>
        <w:rPr>
          <w:rFonts w:asciiTheme="minorHAnsi" w:hAnsiTheme="minorHAnsi" w:cstheme="minorHAnsi"/>
          <w:iCs/>
          <w:sz w:val="22"/>
          <w:szCs w:val="22"/>
          <w:lang w:val="hr-HR"/>
        </w:rPr>
        <w:t>provodi sve dodatne aktivnosti i zadaće PTOO sukladno relevantnim pravilima.</w:t>
      </w:r>
    </w:p>
    <w:p w14:paraId="58A23C21" w14:textId="77777777" w:rsidR="00C165AF" w:rsidRPr="00C165AF" w:rsidRDefault="00C165AF" w:rsidP="00E41DBF">
      <w:pPr>
        <w:spacing w:after="240"/>
        <w:jc w:val="center"/>
        <w:rPr>
          <w:rFonts w:asciiTheme="minorHAnsi" w:hAnsiTheme="minorHAnsi" w:cstheme="minorHAnsi"/>
          <w:sz w:val="22"/>
          <w:szCs w:val="22"/>
          <w:lang w:val="hr-HR"/>
        </w:rPr>
      </w:pPr>
      <w:r w:rsidRPr="00C165AF">
        <w:rPr>
          <w:rFonts w:asciiTheme="minorHAnsi" w:hAnsiTheme="minorHAnsi" w:cstheme="minorHAnsi"/>
          <w:sz w:val="22"/>
          <w:szCs w:val="22"/>
          <w:lang w:val="hr-HR"/>
        </w:rPr>
        <w:t xml:space="preserve">Članak 3. </w:t>
      </w:r>
    </w:p>
    <w:p w14:paraId="39D01A1D" w14:textId="77777777" w:rsidR="00C165AF" w:rsidRDefault="00C165AF" w:rsidP="00E41DBF">
      <w:pPr>
        <w:spacing w:after="240"/>
        <w:ind w:firstLine="708"/>
        <w:jc w:val="both"/>
        <w:rPr>
          <w:rFonts w:asciiTheme="minorHAnsi" w:hAnsiTheme="minorHAnsi" w:cstheme="minorHAnsi"/>
          <w:sz w:val="22"/>
          <w:szCs w:val="22"/>
          <w:lang w:val="hr-HR"/>
        </w:rPr>
      </w:pPr>
      <w:r>
        <w:rPr>
          <w:rFonts w:asciiTheme="minorHAnsi" w:hAnsiTheme="minorHAnsi" w:cstheme="minorHAnsi"/>
          <w:sz w:val="22"/>
          <w:szCs w:val="22"/>
          <w:lang w:val="hr-HR"/>
        </w:rPr>
        <w:t>Pravilnik o unutarnjem redu upravnih tijela Grada Požege (u nastavku teksta: Pravilnik), uskladit će se sa odredbama ove Odluke, u roku od šezdeset dana od dana stupanja na snagu ove Odluke.</w:t>
      </w:r>
    </w:p>
    <w:p w14:paraId="69E1599E" w14:textId="56ACC621" w:rsidR="00C165AF" w:rsidRDefault="00C165AF" w:rsidP="00E41DBF">
      <w:pPr>
        <w:spacing w:after="240"/>
        <w:jc w:val="center"/>
        <w:rPr>
          <w:rFonts w:asciiTheme="minorHAnsi" w:hAnsiTheme="minorHAnsi" w:cstheme="minorHAnsi"/>
          <w:sz w:val="22"/>
          <w:szCs w:val="22"/>
          <w:lang w:val="hr-HR"/>
        </w:rPr>
      </w:pPr>
      <w:r>
        <w:rPr>
          <w:rFonts w:asciiTheme="minorHAnsi" w:hAnsiTheme="minorHAnsi" w:cstheme="minorHAnsi"/>
          <w:sz w:val="22"/>
          <w:szCs w:val="22"/>
          <w:lang w:val="hr-HR"/>
        </w:rPr>
        <w:t>Članak 4.</w:t>
      </w:r>
    </w:p>
    <w:p w14:paraId="0537E2D6" w14:textId="77777777" w:rsidR="00C165AF" w:rsidRDefault="00C165AF" w:rsidP="00C165AF">
      <w:pPr>
        <w:ind w:firstLine="708"/>
        <w:jc w:val="both"/>
        <w:rPr>
          <w:rFonts w:asciiTheme="minorHAnsi" w:hAnsiTheme="minorHAnsi" w:cstheme="minorHAnsi"/>
          <w:sz w:val="22"/>
          <w:szCs w:val="22"/>
          <w:lang w:val="hr-HR"/>
        </w:rPr>
      </w:pPr>
      <w:r>
        <w:rPr>
          <w:rFonts w:asciiTheme="minorHAnsi" w:hAnsiTheme="minorHAnsi" w:cstheme="minorHAnsi"/>
          <w:sz w:val="22"/>
          <w:szCs w:val="22"/>
          <w:lang w:val="hr-HR"/>
        </w:rPr>
        <w:t>(1) Danom stupanja na snagu ove Odluke, Upravni odjel za imovinsko-pravne poslove će od Upravnog odjela za komunalne djelatnosti i gospodarenje preuzeti službenike, poslove i predmete, opremu i drugu dokumentaciju, razmjeno preuzetim poslovima sukladno ovoj Odluci.</w:t>
      </w:r>
    </w:p>
    <w:p w14:paraId="4C05D673" w14:textId="0B5AE0BF" w:rsidR="00C165AF" w:rsidRDefault="00C165AF" w:rsidP="00C165AF">
      <w:pPr>
        <w:tabs>
          <w:tab w:val="left" w:pos="0"/>
        </w:tabs>
        <w:ind w:firstLine="708"/>
        <w:jc w:val="both"/>
        <w:rPr>
          <w:rFonts w:asciiTheme="minorHAnsi" w:hAnsiTheme="minorHAnsi" w:cstheme="minorHAnsi"/>
          <w:sz w:val="22"/>
          <w:szCs w:val="22"/>
          <w:lang w:val="hr-HR"/>
        </w:rPr>
      </w:pPr>
      <w:r>
        <w:rPr>
          <w:rFonts w:asciiTheme="minorHAnsi" w:hAnsiTheme="minorHAnsi" w:cstheme="minorHAnsi"/>
          <w:sz w:val="22"/>
          <w:szCs w:val="22"/>
          <w:lang w:val="hr-HR"/>
        </w:rPr>
        <w:lastRenderedPageBreak/>
        <w:t xml:space="preserve">(2) Do donošenja Pravilnika iz članka </w:t>
      </w:r>
      <w:r w:rsidR="0034461E">
        <w:rPr>
          <w:rFonts w:asciiTheme="minorHAnsi" w:hAnsiTheme="minorHAnsi" w:cstheme="minorHAnsi"/>
          <w:sz w:val="22"/>
          <w:szCs w:val="22"/>
          <w:lang w:val="hr-HR"/>
        </w:rPr>
        <w:t>3</w:t>
      </w:r>
      <w:r>
        <w:rPr>
          <w:rFonts w:asciiTheme="minorHAnsi" w:hAnsiTheme="minorHAnsi" w:cstheme="minorHAnsi"/>
          <w:sz w:val="22"/>
          <w:szCs w:val="22"/>
          <w:lang w:val="hr-HR"/>
        </w:rPr>
        <w:t xml:space="preserve">. ove Odluke i rasporeda na radna mjesta prema tom Pravilniku, službenici zatečeni u službi u Upravnom odjelu za komunalne djelatnosti i gospodarenje, u Odsjeku za ITU mehanizme, na poslovima koje preuzima Upravni odjel za imovinsko-pravne poslove  na dan stupanja na snagu ove Odluke nastaviti će obavljati poslove koje su do tada obavljali, odnosno druge poslove po nalogu pročelnika  Upravnog odjela za imovinsko-pravne poslove, a pravo na plaću i ostala prava iz službe ostvaruju prema dotadašnjim rješenjima. </w:t>
      </w:r>
    </w:p>
    <w:p w14:paraId="1700E826" w14:textId="77777777" w:rsidR="00C165AF" w:rsidRDefault="00C165AF" w:rsidP="00C165AF">
      <w:pPr>
        <w:tabs>
          <w:tab w:val="left" w:pos="0"/>
        </w:tabs>
        <w:ind w:firstLine="708"/>
        <w:jc w:val="both"/>
        <w:rPr>
          <w:rFonts w:asciiTheme="minorHAnsi" w:hAnsiTheme="minorHAnsi" w:cstheme="minorHAnsi"/>
          <w:sz w:val="22"/>
          <w:szCs w:val="22"/>
          <w:lang w:val="hr-HR"/>
        </w:rPr>
      </w:pPr>
      <w:r>
        <w:rPr>
          <w:rFonts w:asciiTheme="minorHAnsi" w:hAnsiTheme="minorHAnsi" w:cstheme="minorHAnsi"/>
          <w:sz w:val="22"/>
          <w:szCs w:val="22"/>
          <w:lang w:val="hr-HR" w:eastAsia="en-US"/>
        </w:rPr>
        <w:t>(3) Preuzeti službenici koji se po donošenju Pravilnika iz članka 4. ove Odluke ne mogu rasporediti, jer nema slobodnih radnih mjesta za koje ispunjavaju stručne i druge uvjete za raspored, stavljaju se na raspolaganje.</w:t>
      </w:r>
    </w:p>
    <w:p w14:paraId="18D6C2A3" w14:textId="59C95F4F" w:rsidR="00C165AF" w:rsidRDefault="00C165AF" w:rsidP="00E41DBF">
      <w:pPr>
        <w:tabs>
          <w:tab w:val="left" w:pos="0"/>
        </w:tabs>
        <w:spacing w:after="240"/>
        <w:ind w:firstLine="708"/>
        <w:jc w:val="both"/>
        <w:rPr>
          <w:rFonts w:asciiTheme="minorHAnsi" w:hAnsiTheme="minorHAnsi" w:cstheme="minorHAnsi"/>
          <w:sz w:val="22"/>
          <w:szCs w:val="22"/>
          <w:lang w:val="hr-HR" w:eastAsia="en-US"/>
        </w:rPr>
      </w:pPr>
      <w:r>
        <w:rPr>
          <w:rFonts w:asciiTheme="minorHAnsi" w:hAnsiTheme="minorHAnsi" w:cstheme="minorHAnsi"/>
          <w:sz w:val="22"/>
          <w:szCs w:val="22"/>
          <w:lang w:val="hr-HR" w:eastAsia="en-US"/>
        </w:rPr>
        <w:t xml:space="preserve">(4) Rješenja o rasporedu na radna mjesta ili rješenja o stavljanju na raspolaganje donose se najkasnije u roku od dva mjeseca od stupanja na snagu Pravilnika iz </w:t>
      </w:r>
      <w:r w:rsidRPr="009C13BA">
        <w:rPr>
          <w:rFonts w:asciiTheme="minorHAnsi" w:hAnsiTheme="minorHAnsi" w:cstheme="minorHAnsi"/>
          <w:sz w:val="22"/>
          <w:szCs w:val="22"/>
          <w:lang w:val="hr-HR" w:eastAsia="en-US"/>
        </w:rPr>
        <w:t xml:space="preserve">članka </w:t>
      </w:r>
      <w:r w:rsidR="00525786" w:rsidRPr="009C13BA">
        <w:rPr>
          <w:rFonts w:asciiTheme="minorHAnsi" w:hAnsiTheme="minorHAnsi" w:cstheme="minorHAnsi"/>
          <w:sz w:val="22"/>
          <w:szCs w:val="22"/>
          <w:lang w:val="hr-HR" w:eastAsia="en-US"/>
        </w:rPr>
        <w:t>3</w:t>
      </w:r>
      <w:r w:rsidRPr="009C13BA">
        <w:rPr>
          <w:rFonts w:asciiTheme="minorHAnsi" w:hAnsiTheme="minorHAnsi" w:cstheme="minorHAnsi"/>
          <w:sz w:val="22"/>
          <w:szCs w:val="22"/>
          <w:lang w:val="hr-HR" w:eastAsia="en-US"/>
        </w:rPr>
        <w:t>. ove Odluke.</w:t>
      </w:r>
    </w:p>
    <w:p w14:paraId="496CA53E" w14:textId="334FEBB5" w:rsidR="00C165AF" w:rsidRDefault="00C165AF" w:rsidP="00E41DBF">
      <w:pPr>
        <w:pStyle w:val="doc"/>
        <w:tabs>
          <w:tab w:val="left" w:pos="18"/>
        </w:tabs>
        <w:spacing w:before="0" w:beforeAutospacing="0" w:after="240" w:afterAutospacing="0"/>
        <w:jc w:val="center"/>
        <w:rPr>
          <w:rFonts w:asciiTheme="minorHAnsi" w:hAnsiTheme="minorHAnsi" w:cstheme="minorHAnsi"/>
          <w:sz w:val="22"/>
          <w:szCs w:val="22"/>
        </w:rPr>
      </w:pPr>
      <w:r>
        <w:rPr>
          <w:rFonts w:asciiTheme="minorHAnsi" w:hAnsiTheme="minorHAnsi" w:cstheme="minorHAnsi"/>
          <w:sz w:val="22"/>
          <w:szCs w:val="22"/>
        </w:rPr>
        <w:t xml:space="preserve">Članak </w:t>
      </w:r>
      <w:r w:rsidR="00CF1C62">
        <w:rPr>
          <w:rFonts w:asciiTheme="minorHAnsi" w:hAnsiTheme="minorHAnsi" w:cstheme="minorHAnsi"/>
          <w:sz w:val="22"/>
          <w:szCs w:val="22"/>
        </w:rPr>
        <w:t>5</w:t>
      </w:r>
      <w:r>
        <w:rPr>
          <w:rFonts w:asciiTheme="minorHAnsi" w:hAnsiTheme="minorHAnsi" w:cstheme="minorHAnsi"/>
          <w:sz w:val="22"/>
          <w:szCs w:val="22"/>
        </w:rPr>
        <w:t xml:space="preserve">. </w:t>
      </w:r>
    </w:p>
    <w:p w14:paraId="355F99A6" w14:textId="77777777" w:rsidR="00C165AF" w:rsidRDefault="00C165AF" w:rsidP="00E41DBF">
      <w:pPr>
        <w:spacing w:after="240"/>
        <w:ind w:firstLine="708"/>
        <w:jc w:val="both"/>
        <w:rPr>
          <w:rFonts w:asciiTheme="minorHAnsi" w:hAnsiTheme="minorHAnsi" w:cstheme="minorHAnsi"/>
          <w:sz w:val="22"/>
          <w:szCs w:val="22"/>
          <w:lang w:val="hr-HR"/>
        </w:rPr>
      </w:pPr>
      <w:r>
        <w:rPr>
          <w:rFonts w:asciiTheme="minorHAnsi" w:hAnsiTheme="minorHAnsi" w:cstheme="minorHAnsi"/>
          <w:sz w:val="22"/>
          <w:szCs w:val="22"/>
          <w:lang w:val="hr-HR"/>
        </w:rPr>
        <w:t xml:space="preserve">Ova Odluka stupa na snagu osmog dana od dana objave u Službenim novinama Grada Požege. </w:t>
      </w:r>
    </w:p>
    <w:p w14:paraId="53FD4DA5" w14:textId="77777777" w:rsidR="00C165AF" w:rsidRDefault="00C165AF" w:rsidP="00C165AF">
      <w:pPr>
        <w:rPr>
          <w:rFonts w:asciiTheme="minorHAnsi" w:hAnsiTheme="minorHAnsi" w:cstheme="minorHAnsi"/>
          <w:sz w:val="22"/>
          <w:szCs w:val="22"/>
          <w:lang w:val="hr-HR"/>
        </w:rPr>
      </w:pPr>
    </w:p>
    <w:p w14:paraId="3798995F" w14:textId="77777777" w:rsidR="00C165AF" w:rsidRDefault="00C165AF" w:rsidP="00C165AF">
      <w:pPr>
        <w:ind w:left="5670"/>
        <w:jc w:val="center"/>
        <w:rPr>
          <w:rFonts w:asciiTheme="minorHAnsi" w:hAnsiTheme="minorHAnsi" w:cstheme="minorHAnsi"/>
          <w:sz w:val="22"/>
          <w:szCs w:val="22"/>
          <w:lang w:val="nl-NL"/>
        </w:rPr>
      </w:pPr>
      <w:r>
        <w:rPr>
          <w:rFonts w:asciiTheme="minorHAnsi" w:hAnsiTheme="minorHAnsi" w:cstheme="minorHAnsi"/>
          <w:sz w:val="22"/>
          <w:szCs w:val="22"/>
          <w:lang w:val="nl-NL"/>
        </w:rPr>
        <w:t>PREDSJEDNIK</w:t>
      </w:r>
    </w:p>
    <w:p w14:paraId="74409099" w14:textId="77777777" w:rsidR="00C165AF" w:rsidRDefault="00C165AF" w:rsidP="00C165AF">
      <w:pPr>
        <w:ind w:left="5670"/>
        <w:jc w:val="center"/>
        <w:rPr>
          <w:rFonts w:asciiTheme="minorHAnsi" w:hAnsiTheme="minorHAnsi" w:cstheme="minorHAnsi"/>
          <w:sz w:val="22"/>
          <w:szCs w:val="22"/>
          <w:lang w:val="nl-NL"/>
        </w:rPr>
      </w:pPr>
      <w:r>
        <w:rPr>
          <w:rFonts w:asciiTheme="minorHAnsi" w:eastAsia="Calibri" w:hAnsiTheme="minorHAnsi" w:cstheme="minorHAnsi"/>
          <w:bCs/>
          <w:sz w:val="22"/>
          <w:szCs w:val="22"/>
          <w:lang w:val="hr-HR"/>
        </w:rPr>
        <w:t xml:space="preserve">Matej Begić, </w:t>
      </w:r>
      <w:proofErr w:type="spellStart"/>
      <w:r>
        <w:rPr>
          <w:rFonts w:asciiTheme="minorHAnsi" w:eastAsia="Calibri" w:hAnsiTheme="minorHAnsi" w:cstheme="minorHAnsi"/>
          <w:bCs/>
          <w:sz w:val="22"/>
          <w:szCs w:val="22"/>
          <w:lang w:val="hr-HR"/>
        </w:rPr>
        <w:t>dipl.ing.šum</w:t>
      </w:r>
      <w:proofErr w:type="spellEnd"/>
      <w:r>
        <w:rPr>
          <w:rFonts w:asciiTheme="minorHAnsi" w:eastAsia="Calibri" w:hAnsiTheme="minorHAnsi" w:cstheme="minorHAnsi"/>
          <w:bCs/>
          <w:sz w:val="22"/>
          <w:szCs w:val="22"/>
          <w:lang w:val="hr-HR"/>
        </w:rPr>
        <w:t>.</w:t>
      </w:r>
    </w:p>
    <w:bookmarkEnd w:id="3"/>
    <w:p w14:paraId="01EE69FF" w14:textId="7CAF59AA" w:rsidR="00F0661C" w:rsidRPr="0023305B" w:rsidRDefault="00F0661C" w:rsidP="00E41DBF">
      <w:pPr>
        <w:spacing w:after="160" w:line="259" w:lineRule="auto"/>
        <w:rPr>
          <w:rFonts w:asciiTheme="minorHAnsi" w:hAnsiTheme="minorHAnsi" w:cstheme="minorHAnsi"/>
          <w:sz w:val="22"/>
          <w:szCs w:val="22"/>
          <w:u w:val="single"/>
          <w:lang w:val="hr-HR"/>
        </w:rPr>
      </w:pPr>
      <w:r w:rsidRPr="0023305B">
        <w:rPr>
          <w:rFonts w:asciiTheme="minorHAnsi" w:hAnsiTheme="minorHAnsi" w:cstheme="minorHAnsi"/>
          <w:sz w:val="22"/>
          <w:szCs w:val="22"/>
          <w:lang w:val="hr-HR"/>
        </w:rPr>
        <w:br w:type="page"/>
      </w:r>
      <w:bookmarkStart w:id="8" w:name="_Hlk75435380"/>
      <w:bookmarkStart w:id="9" w:name="_Hlk511380742"/>
    </w:p>
    <w:bookmarkEnd w:id="8"/>
    <w:bookmarkEnd w:id="9"/>
    <w:p w14:paraId="66390408" w14:textId="6C006CA0" w:rsidR="009947BE" w:rsidRPr="0023305B" w:rsidRDefault="009947BE" w:rsidP="009947BE">
      <w:pPr>
        <w:pStyle w:val="Tijeloteksta"/>
        <w:ind w:right="-28"/>
        <w:rPr>
          <w:rFonts w:asciiTheme="minorHAnsi" w:hAnsiTheme="minorHAnsi" w:cstheme="minorHAnsi"/>
          <w:sz w:val="22"/>
          <w:szCs w:val="22"/>
          <w:lang w:val="hr-HR"/>
        </w:rPr>
      </w:pPr>
      <w:r w:rsidRPr="0023305B">
        <w:rPr>
          <w:rFonts w:asciiTheme="minorHAnsi" w:hAnsiTheme="minorHAnsi" w:cstheme="minorHAnsi"/>
          <w:sz w:val="22"/>
          <w:szCs w:val="22"/>
          <w:lang w:val="hr-HR"/>
        </w:rPr>
        <w:lastRenderedPageBreak/>
        <w:t>O b r a z l o ž e n j e</w:t>
      </w:r>
    </w:p>
    <w:p w14:paraId="345CA742" w14:textId="0DC5C012" w:rsidR="009947BE" w:rsidRPr="0023305B" w:rsidRDefault="009947BE" w:rsidP="00E41DBF">
      <w:pPr>
        <w:pStyle w:val="Tijeloteksta"/>
        <w:spacing w:after="240"/>
        <w:ind w:right="-28"/>
        <w:rPr>
          <w:rFonts w:asciiTheme="minorHAnsi" w:hAnsiTheme="minorHAnsi" w:cstheme="minorHAnsi"/>
          <w:bCs/>
          <w:sz w:val="22"/>
          <w:szCs w:val="22"/>
          <w:lang w:val="hr-HR"/>
        </w:rPr>
      </w:pPr>
      <w:r w:rsidRPr="0023305B">
        <w:rPr>
          <w:rFonts w:asciiTheme="minorHAnsi" w:eastAsia="Arial Unicode MS" w:hAnsiTheme="minorHAnsi" w:cstheme="minorHAnsi"/>
          <w:bCs/>
          <w:sz w:val="22"/>
          <w:szCs w:val="22"/>
          <w:lang w:val="hr-HR"/>
        </w:rPr>
        <w:t xml:space="preserve">uz Odluku </w:t>
      </w:r>
      <w:r w:rsidRPr="0023305B">
        <w:rPr>
          <w:rFonts w:asciiTheme="minorHAnsi" w:hAnsiTheme="minorHAnsi" w:cstheme="minorHAnsi"/>
          <w:sz w:val="22"/>
          <w:szCs w:val="22"/>
          <w:lang w:val="hr-HR"/>
        </w:rPr>
        <w:t xml:space="preserve">o </w:t>
      </w:r>
      <w:r w:rsidR="00185F46">
        <w:rPr>
          <w:rFonts w:asciiTheme="minorHAnsi" w:hAnsiTheme="minorHAnsi" w:cstheme="minorHAnsi"/>
          <w:sz w:val="22"/>
          <w:szCs w:val="22"/>
          <w:lang w:val="hr-HR"/>
        </w:rPr>
        <w:t xml:space="preserve">dopunama </w:t>
      </w:r>
      <w:r w:rsidRPr="0023305B">
        <w:rPr>
          <w:rFonts w:asciiTheme="minorHAnsi" w:hAnsiTheme="minorHAnsi" w:cstheme="minorHAnsi"/>
          <w:sz w:val="22"/>
          <w:szCs w:val="22"/>
          <w:lang w:val="hr-HR"/>
        </w:rPr>
        <w:t xml:space="preserve">Odluke o </w:t>
      </w:r>
      <w:r w:rsidRPr="0023305B">
        <w:rPr>
          <w:rFonts w:asciiTheme="minorHAnsi" w:hAnsiTheme="minorHAnsi" w:cstheme="minorHAnsi"/>
          <w:bCs/>
          <w:sz w:val="22"/>
          <w:szCs w:val="22"/>
          <w:lang w:val="hr-HR"/>
        </w:rPr>
        <w:t>ustrojstvu upravnih tijela Grada Požege</w:t>
      </w:r>
    </w:p>
    <w:p w14:paraId="5136FF8D" w14:textId="67542D7C" w:rsidR="009947BE" w:rsidRPr="0023305B" w:rsidRDefault="009947BE" w:rsidP="00E41DBF">
      <w:pPr>
        <w:pStyle w:val="Tijeloteksta"/>
        <w:spacing w:after="240"/>
        <w:ind w:right="-28"/>
        <w:jc w:val="left"/>
        <w:rPr>
          <w:rFonts w:asciiTheme="minorHAnsi" w:hAnsiTheme="minorHAnsi" w:cstheme="minorHAnsi"/>
          <w:bCs/>
          <w:sz w:val="22"/>
          <w:szCs w:val="22"/>
          <w:lang w:val="hr-HR"/>
        </w:rPr>
      </w:pPr>
      <w:r w:rsidRPr="0023305B">
        <w:rPr>
          <w:rFonts w:asciiTheme="minorHAnsi" w:hAnsiTheme="minorHAnsi" w:cstheme="minorHAnsi"/>
          <w:bCs/>
          <w:sz w:val="22"/>
          <w:szCs w:val="22"/>
          <w:lang w:val="hr-HR"/>
        </w:rPr>
        <w:t>I.</w:t>
      </w:r>
      <w:r w:rsidRPr="0023305B">
        <w:rPr>
          <w:rFonts w:asciiTheme="minorHAnsi" w:hAnsiTheme="minorHAnsi" w:cstheme="minorHAnsi"/>
          <w:bCs/>
          <w:sz w:val="22"/>
          <w:szCs w:val="22"/>
          <w:lang w:val="hr-HR"/>
        </w:rPr>
        <w:tab/>
        <w:t xml:space="preserve">UVOD </w:t>
      </w:r>
    </w:p>
    <w:p w14:paraId="4169C95E" w14:textId="386CBC9B" w:rsidR="000641E4" w:rsidRPr="00036205" w:rsidRDefault="000641E4" w:rsidP="000641E4">
      <w:pPr>
        <w:ind w:right="23" w:firstLine="708"/>
        <w:jc w:val="both"/>
        <w:rPr>
          <w:rFonts w:asciiTheme="minorHAnsi" w:hAnsiTheme="minorHAnsi" w:cstheme="minorHAnsi"/>
          <w:sz w:val="22"/>
          <w:szCs w:val="22"/>
          <w:lang w:val="hr-HR"/>
        </w:rPr>
      </w:pPr>
      <w:r w:rsidRPr="00036205">
        <w:rPr>
          <w:rFonts w:asciiTheme="minorHAnsi" w:hAnsiTheme="minorHAnsi" w:cstheme="minorHAnsi"/>
          <w:sz w:val="22"/>
          <w:szCs w:val="22"/>
          <w:lang w:val="hr-HR"/>
        </w:rPr>
        <w:t>Odluka o ustrojstvu upravnih tijela Grada Požege (Službene novine Grada Požege, broj: 19/13.) (u nastavku teksta: Odluka) usvojena je na sjednici Gradskog vijeća Grada Požege, u listopadu 2013. godine. Predmetna Odluka objavljena je u Službenim novinama Grada Požege, broj: 19/13. od 27. studenog 2013. godine. Odluka je imala je pet izmjena: u travnju 2014.</w:t>
      </w:r>
      <w:r w:rsidR="00536D62" w:rsidRPr="00036205">
        <w:rPr>
          <w:rFonts w:asciiTheme="minorHAnsi" w:hAnsiTheme="minorHAnsi" w:cstheme="minorHAnsi"/>
          <w:sz w:val="22"/>
          <w:szCs w:val="22"/>
          <w:lang w:val="hr-HR"/>
        </w:rPr>
        <w:t xml:space="preserve"> </w:t>
      </w:r>
      <w:r w:rsidRPr="00036205">
        <w:rPr>
          <w:rFonts w:asciiTheme="minorHAnsi" w:hAnsiTheme="minorHAnsi" w:cstheme="minorHAnsi"/>
          <w:sz w:val="22"/>
          <w:szCs w:val="22"/>
          <w:lang w:val="hr-HR"/>
        </w:rPr>
        <w:t>godine (Službene novine Grada Požege, broj: 8/14.), u lipnju i rujnu 2016. godine (Službene novine Grada Požege, broj: 9/16. i 14/16.), u studenom 2018. godine (Službene novine Grada Požege, broj: 19/18.), u srpnju 2021. godine (Službene novine Grada Požege, broj: 12/21.)</w:t>
      </w:r>
      <w:r w:rsidR="005E5454" w:rsidRPr="00036205">
        <w:rPr>
          <w:rFonts w:asciiTheme="minorHAnsi" w:hAnsiTheme="minorHAnsi" w:cstheme="minorHAnsi"/>
          <w:sz w:val="22"/>
          <w:szCs w:val="22"/>
          <w:lang w:val="hr-HR"/>
        </w:rPr>
        <w:t>, p</w:t>
      </w:r>
      <w:r w:rsidRPr="00036205">
        <w:rPr>
          <w:rFonts w:asciiTheme="minorHAnsi" w:hAnsiTheme="minorHAnsi" w:cstheme="minorHAnsi"/>
          <w:sz w:val="22"/>
          <w:szCs w:val="22"/>
          <w:lang w:val="hr-HR"/>
        </w:rPr>
        <w:t>ročišćeni tekst navedene Odluke objavljen je u  Službenim novinama Grada Požege, broj: 22/21</w:t>
      </w:r>
      <w:r w:rsidR="008B33FF" w:rsidRPr="00036205">
        <w:rPr>
          <w:rFonts w:asciiTheme="minorHAnsi" w:hAnsiTheme="minorHAnsi" w:cstheme="minorHAnsi"/>
          <w:sz w:val="22"/>
          <w:szCs w:val="22"/>
          <w:lang w:val="hr-HR"/>
        </w:rPr>
        <w:t>.</w:t>
      </w:r>
      <w:r w:rsidR="005E5454" w:rsidRPr="00036205">
        <w:rPr>
          <w:rFonts w:asciiTheme="minorHAnsi" w:hAnsiTheme="minorHAnsi" w:cstheme="minorHAnsi"/>
          <w:sz w:val="22"/>
          <w:szCs w:val="22"/>
          <w:lang w:val="hr-HR"/>
        </w:rPr>
        <w:t>, te nakon pročišćenog teksta izmjena u srpnju 2022. godine</w:t>
      </w:r>
      <w:r w:rsidR="0034461E">
        <w:rPr>
          <w:rFonts w:asciiTheme="minorHAnsi" w:hAnsiTheme="minorHAnsi" w:cstheme="minorHAnsi"/>
          <w:sz w:val="22"/>
          <w:szCs w:val="22"/>
          <w:lang w:val="hr-HR"/>
        </w:rPr>
        <w:t>,</w:t>
      </w:r>
      <w:r w:rsidR="005E5454" w:rsidRPr="00036205">
        <w:rPr>
          <w:rFonts w:asciiTheme="minorHAnsi" w:hAnsiTheme="minorHAnsi" w:cstheme="minorHAnsi"/>
          <w:sz w:val="22"/>
          <w:szCs w:val="22"/>
          <w:lang w:val="hr-HR"/>
        </w:rPr>
        <w:t xml:space="preserve"> objavljena u Službenim novima Grada, broj. 11/22.  </w:t>
      </w:r>
    </w:p>
    <w:p w14:paraId="125EE674" w14:textId="2361D586" w:rsidR="000641E4" w:rsidRPr="0023305B" w:rsidRDefault="000641E4" w:rsidP="00E41DBF">
      <w:pPr>
        <w:spacing w:after="240"/>
        <w:ind w:right="23" w:firstLine="708"/>
        <w:jc w:val="both"/>
        <w:rPr>
          <w:rFonts w:asciiTheme="minorHAnsi" w:hAnsiTheme="minorHAnsi" w:cstheme="minorHAnsi"/>
          <w:sz w:val="22"/>
          <w:szCs w:val="22"/>
          <w:lang w:val="hr-HR"/>
        </w:rPr>
      </w:pPr>
      <w:r w:rsidRPr="00036205">
        <w:rPr>
          <w:rFonts w:asciiTheme="minorHAnsi" w:hAnsiTheme="minorHAnsi" w:cstheme="minorHAnsi"/>
          <w:sz w:val="22"/>
          <w:szCs w:val="22"/>
          <w:lang w:val="hr-HR"/>
        </w:rPr>
        <w:t>Predmetnom Odlukom je uređeno ustrojstvo, nazivi i djelokrug upravnih tijela Grada Požege, način upravljanja, te druga odgovarajuća pitanja važna za rad upravnih tijela Grada Požege</w:t>
      </w:r>
      <w:r w:rsidRPr="0023305B">
        <w:rPr>
          <w:rFonts w:asciiTheme="minorHAnsi" w:hAnsiTheme="minorHAnsi" w:cstheme="minorHAnsi"/>
          <w:sz w:val="22"/>
          <w:szCs w:val="22"/>
          <w:lang w:val="hr-HR"/>
        </w:rPr>
        <w:t xml:space="preserve">. </w:t>
      </w:r>
    </w:p>
    <w:p w14:paraId="4A739BA4" w14:textId="4DE910C2" w:rsidR="009947BE" w:rsidRPr="0023305B" w:rsidRDefault="009947BE" w:rsidP="00E41DBF">
      <w:pPr>
        <w:spacing w:after="240"/>
        <w:rPr>
          <w:rFonts w:asciiTheme="minorHAnsi" w:hAnsiTheme="minorHAnsi" w:cstheme="minorHAnsi"/>
          <w:bCs/>
          <w:sz w:val="22"/>
          <w:szCs w:val="22"/>
          <w:lang w:val="hr-HR"/>
        </w:rPr>
      </w:pPr>
      <w:r w:rsidRPr="0023305B">
        <w:rPr>
          <w:rFonts w:asciiTheme="minorHAnsi" w:hAnsiTheme="minorHAnsi" w:cstheme="minorHAnsi"/>
          <w:bCs/>
          <w:sz w:val="22"/>
          <w:szCs w:val="22"/>
          <w:lang w:val="hr-HR"/>
        </w:rPr>
        <w:t>II.</w:t>
      </w:r>
      <w:r w:rsidRPr="0023305B">
        <w:rPr>
          <w:rFonts w:asciiTheme="minorHAnsi" w:hAnsiTheme="minorHAnsi" w:cstheme="minorHAnsi"/>
          <w:bCs/>
          <w:sz w:val="22"/>
          <w:szCs w:val="22"/>
          <w:lang w:val="hr-HR"/>
        </w:rPr>
        <w:tab/>
        <w:t>PRAVNA OSNOVA</w:t>
      </w:r>
    </w:p>
    <w:p w14:paraId="1E40F93F" w14:textId="77777777" w:rsidR="008B33FF" w:rsidRPr="0023305B" w:rsidRDefault="009947BE" w:rsidP="001D37C3">
      <w:pPr>
        <w:ind w:firstLine="708"/>
        <w:jc w:val="both"/>
        <w:rPr>
          <w:rFonts w:asciiTheme="minorHAnsi" w:hAnsiTheme="minorHAnsi" w:cstheme="minorHAnsi"/>
          <w:sz w:val="22"/>
          <w:szCs w:val="22"/>
          <w:lang w:val="hr-HR"/>
        </w:rPr>
      </w:pPr>
      <w:r w:rsidRPr="0023305B">
        <w:rPr>
          <w:rFonts w:asciiTheme="minorHAnsi" w:hAnsiTheme="minorHAnsi" w:cstheme="minorHAnsi"/>
          <w:sz w:val="22"/>
          <w:szCs w:val="22"/>
          <w:lang w:val="hr-HR"/>
        </w:rPr>
        <w:t>Pravna osnova za donošenje ovoga Prijedloga Odluke je u odredbi:</w:t>
      </w:r>
    </w:p>
    <w:p w14:paraId="4E9BE690" w14:textId="77777777" w:rsidR="008B33FF" w:rsidRPr="0023305B" w:rsidRDefault="009947BE" w:rsidP="001D37C3">
      <w:pPr>
        <w:ind w:firstLine="708"/>
        <w:jc w:val="both"/>
        <w:rPr>
          <w:rFonts w:asciiTheme="minorHAnsi" w:hAnsiTheme="minorHAnsi" w:cstheme="minorHAnsi"/>
          <w:bCs/>
          <w:sz w:val="22"/>
          <w:szCs w:val="22"/>
          <w:lang w:val="hr-HR"/>
        </w:rPr>
      </w:pPr>
      <w:r w:rsidRPr="0023305B">
        <w:rPr>
          <w:rFonts w:asciiTheme="minorHAnsi" w:hAnsiTheme="minorHAnsi" w:cstheme="minorHAnsi"/>
          <w:sz w:val="22"/>
          <w:szCs w:val="22"/>
          <w:lang w:val="hr-HR"/>
        </w:rPr>
        <w:t xml:space="preserve">- članka 35. stavka 1. točke 4. </w:t>
      </w:r>
      <w:r w:rsidRPr="0023305B">
        <w:rPr>
          <w:rFonts w:asciiTheme="minorHAnsi" w:hAnsiTheme="minorHAnsi" w:cstheme="minorHAnsi"/>
          <w:bCs/>
          <w:sz w:val="22"/>
          <w:szCs w:val="22"/>
          <w:lang w:val="hr-HR"/>
        </w:rPr>
        <w:t xml:space="preserve">Zakona o lokalnoj i područnoj (regionalnoj) samoupravi </w:t>
      </w:r>
      <w:r w:rsidRPr="0023305B">
        <w:rPr>
          <w:rFonts w:asciiTheme="minorHAnsi" w:hAnsiTheme="minorHAnsi" w:cstheme="minorHAnsi"/>
          <w:sz w:val="22"/>
          <w:szCs w:val="22"/>
          <w:lang w:val="hr-HR"/>
        </w:rPr>
        <w:t xml:space="preserve">(Narodne novine, broj: </w:t>
      </w:r>
      <w:r w:rsidRPr="0023305B">
        <w:rPr>
          <w:rFonts w:asciiTheme="minorHAnsi" w:hAnsiTheme="minorHAnsi" w:cstheme="minorHAnsi"/>
          <w:iCs/>
          <w:sz w:val="22"/>
          <w:szCs w:val="22"/>
          <w:lang w:val="hr-HR"/>
        </w:rPr>
        <w:t xml:space="preserve">33/01, 60/01.- vjerodostojno tumačenje, 129/05., 109/07., 125/08., 36/09., 150/11., 144/12., 19/13.- pročišćeni tekst, 137/15.- ispravak, 123/17., 98/19. i 144/20.) </w:t>
      </w:r>
      <w:r w:rsidRPr="0023305B">
        <w:rPr>
          <w:rFonts w:asciiTheme="minorHAnsi" w:hAnsiTheme="minorHAnsi" w:cstheme="minorHAnsi"/>
          <w:bCs/>
          <w:sz w:val="22"/>
          <w:szCs w:val="22"/>
          <w:lang w:val="hr-HR"/>
        </w:rPr>
        <w:t>kojim je propisano da predstavničko tijelo uređuje ustrojstvo upravnih tijela jedinica lokalne, odnosno područne (regionalne) samouprave, te u odredbi članka 53. stavka 1. i 3. istog Zakona.</w:t>
      </w:r>
    </w:p>
    <w:p w14:paraId="76DBF8F9" w14:textId="346F509C" w:rsidR="009947BE" w:rsidRPr="0023305B" w:rsidRDefault="009947BE" w:rsidP="00E41DBF">
      <w:pPr>
        <w:spacing w:after="240"/>
        <w:ind w:firstLine="708"/>
        <w:jc w:val="both"/>
        <w:rPr>
          <w:rFonts w:asciiTheme="minorHAnsi" w:hAnsiTheme="minorHAnsi" w:cstheme="minorHAnsi"/>
          <w:sz w:val="22"/>
          <w:szCs w:val="22"/>
          <w:lang w:val="hr-HR"/>
        </w:rPr>
      </w:pPr>
      <w:r w:rsidRPr="0023305B">
        <w:rPr>
          <w:rFonts w:asciiTheme="minorHAnsi" w:hAnsiTheme="minorHAnsi" w:cstheme="minorHAnsi"/>
          <w:bCs/>
          <w:sz w:val="22"/>
          <w:szCs w:val="22"/>
          <w:lang w:val="hr-HR"/>
        </w:rPr>
        <w:t xml:space="preserve">- </w:t>
      </w:r>
      <w:r w:rsidRPr="0023305B">
        <w:rPr>
          <w:rFonts w:asciiTheme="minorHAnsi" w:hAnsiTheme="minorHAnsi" w:cstheme="minorHAnsi"/>
          <w:sz w:val="22"/>
          <w:szCs w:val="22"/>
          <w:lang w:val="hr-HR"/>
        </w:rPr>
        <w:t>članka 39. stavka 1. podstavka 11. Statuta Grada Požege (Službene novine Grada Požege, broj: broj: 2/21.</w:t>
      </w:r>
      <w:r w:rsidR="001D37C3" w:rsidRPr="0023305B">
        <w:rPr>
          <w:rFonts w:asciiTheme="minorHAnsi" w:hAnsiTheme="minorHAnsi" w:cstheme="minorHAnsi"/>
          <w:sz w:val="22"/>
          <w:szCs w:val="22"/>
          <w:lang w:val="hr-HR"/>
        </w:rPr>
        <w:t xml:space="preserve"> i 11/22.</w:t>
      </w:r>
      <w:r w:rsidRPr="0023305B">
        <w:rPr>
          <w:rFonts w:asciiTheme="minorHAnsi" w:hAnsiTheme="minorHAnsi" w:cstheme="minorHAnsi"/>
          <w:sz w:val="22"/>
          <w:szCs w:val="22"/>
          <w:lang w:val="hr-HR"/>
        </w:rPr>
        <w:t>).</w:t>
      </w:r>
    </w:p>
    <w:p w14:paraId="21101019" w14:textId="25682CDF" w:rsidR="00C85BA6" w:rsidRPr="00185F46" w:rsidRDefault="00C85BA6" w:rsidP="00E41DBF">
      <w:pPr>
        <w:spacing w:after="240"/>
        <w:jc w:val="both"/>
        <w:rPr>
          <w:rFonts w:asciiTheme="minorHAnsi" w:hAnsiTheme="minorHAnsi" w:cstheme="minorHAnsi"/>
          <w:sz w:val="22"/>
          <w:szCs w:val="22"/>
          <w:lang w:val="hr-HR"/>
        </w:rPr>
      </w:pPr>
      <w:r w:rsidRPr="00185F46">
        <w:rPr>
          <w:rFonts w:asciiTheme="minorHAnsi" w:hAnsiTheme="minorHAnsi" w:cstheme="minorHAnsi"/>
          <w:sz w:val="22"/>
          <w:szCs w:val="22"/>
          <w:lang w:val="hr-HR"/>
        </w:rPr>
        <w:t>III.</w:t>
      </w:r>
      <w:r w:rsidRPr="00185F46">
        <w:rPr>
          <w:rFonts w:asciiTheme="minorHAnsi" w:hAnsiTheme="minorHAnsi" w:cstheme="minorHAnsi"/>
          <w:sz w:val="22"/>
          <w:szCs w:val="22"/>
          <w:lang w:val="hr-HR"/>
        </w:rPr>
        <w:tab/>
        <w:t xml:space="preserve">RAZLOG ZA DONOŠENJE </w:t>
      </w:r>
    </w:p>
    <w:p w14:paraId="3EF9A6AA" w14:textId="160CB2C2" w:rsidR="00C21871" w:rsidRPr="00185F46" w:rsidRDefault="00C21871" w:rsidP="00C21871">
      <w:pPr>
        <w:autoSpaceDE w:val="0"/>
        <w:autoSpaceDN w:val="0"/>
        <w:adjustRightInd w:val="0"/>
        <w:ind w:firstLine="708"/>
        <w:jc w:val="both"/>
        <w:rPr>
          <w:rFonts w:asciiTheme="minorHAnsi" w:hAnsiTheme="minorHAnsi" w:cstheme="minorHAnsi"/>
          <w:sz w:val="22"/>
          <w:szCs w:val="22"/>
          <w:lang w:val="hr-HR"/>
        </w:rPr>
      </w:pPr>
      <w:r w:rsidRPr="00185F46">
        <w:rPr>
          <w:rFonts w:asciiTheme="minorHAnsi" w:hAnsiTheme="minorHAnsi" w:cstheme="minorHAnsi"/>
          <w:sz w:val="22"/>
          <w:szCs w:val="22"/>
          <w:lang w:val="hr-HR"/>
        </w:rPr>
        <w:t xml:space="preserve">Na temelju odredbe članka 8. stavka 4. točke 10. </w:t>
      </w:r>
      <w:bookmarkStart w:id="10" w:name="_Hlk152683125"/>
      <w:r w:rsidRPr="00185F46">
        <w:rPr>
          <w:rFonts w:asciiTheme="minorHAnsi" w:hAnsiTheme="minorHAnsi" w:cstheme="minorHAnsi"/>
          <w:sz w:val="22"/>
          <w:szCs w:val="22"/>
          <w:lang w:val="hr-HR"/>
        </w:rPr>
        <w:t>Uredbe o tijelima u sustavu upravljanja i kontrole za provedbu programa iz područja teritorijalnih ulaganja i pravedne tranzicije za financijsko razdoblje 2021.-2027. (Narodne novine, broj: 96/22.)</w:t>
      </w:r>
      <w:bookmarkEnd w:id="10"/>
      <w:r w:rsidRPr="00185F46">
        <w:rPr>
          <w:rFonts w:asciiTheme="minorHAnsi" w:hAnsiTheme="minorHAnsi" w:cstheme="minorHAnsi"/>
          <w:sz w:val="22"/>
          <w:szCs w:val="22"/>
          <w:lang w:val="hr-HR"/>
        </w:rPr>
        <w:t xml:space="preserve"> (u nastavku teksta: Uredba VRH), ako su Posrednička tijela za odabir operacija ujedno i korisnici u okviru Programa, osigurava</w:t>
      </w:r>
      <w:r w:rsidR="00185F46">
        <w:rPr>
          <w:rFonts w:asciiTheme="minorHAnsi" w:hAnsiTheme="minorHAnsi" w:cstheme="minorHAnsi"/>
          <w:sz w:val="22"/>
          <w:szCs w:val="22"/>
          <w:lang w:val="hr-HR"/>
        </w:rPr>
        <w:t xml:space="preserve"> se </w:t>
      </w:r>
      <w:r w:rsidRPr="00185F46">
        <w:rPr>
          <w:rFonts w:asciiTheme="minorHAnsi" w:hAnsiTheme="minorHAnsi" w:cstheme="minorHAnsi"/>
          <w:sz w:val="22"/>
          <w:szCs w:val="22"/>
          <w:lang w:val="hr-HR"/>
        </w:rPr>
        <w:t xml:space="preserve"> odgovarajuće razdvajanje funkcija sukladno članku 74. stavku 3. Uredbe (EU) 2021/1060.</w:t>
      </w:r>
    </w:p>
    <w:p w14:paraId="458B69E4" w14:textId="6690A759" w:rsidR="00C21871" w:rsidRPr="00185F46" w:rsidRDefault="00C21871" w:rsidP="00C21871">
      <w:pPr>
        <w:autoSpaceDE w:val="0"/>
        <w:autoSpaceDN w:val="0"/>
        <w:adjustRightInd w:val="0"/>
        <w:ind w:firstLine="708"/>
        <w:jc w:val="both"/>
        <w:rPr>
          <w:rFonts w:asciiTheme="minorHAnsi" w:hAnsiTheme="minorHAnsi" w:cstheme="minorHAnsi"/>
          <w:sz w:val="22"/>
          <w:szCs w:val="22"/>
          <w:lang w:val="hr-HR"/>
        </w:rPr>
      </w:pPr>
      <w:r w:rsidRPr="00185F46">
        <w:rPr>
          <w:rFonts w:asciiTheme="minorHAnsi" w:hAnsiTheme="minorHAnsi" w:cstheme="minorHAnsi"/>
          <w:sz w:val="22"/>
          <w:szCs w:val="22"/>
          <w:lang w:val="hr-HR"/>
        </w:rPr>
        <w:t xml:space="preserve">Sukladno Pravilu I. Programa iz područja teritorijalnih ulaganja i pravedne tranzicije za financijsko razdoblje 2021.-2027., Opći dio, Glava II. Sustav upravljanja i kontrole programa, točka 2., </w:t>
      </w:r>
      <w:proofErr w:type="spellStart"/>
      <w:r w:rsidRPr="00185F46">
        <w:rPr>
          <w:rFonts w:asciiTheme="minorHAnsi" w:hAnsiTheme="minorHAnsi" w:cstheme="minorHAnsi"/>
          <w:sz w:val="22"/>
          <w:szCs w:val="22"/>
          <w:lang w:val="hr-HR"/>
        </w:rPr>
        <w:t>podtočka</w:t>
      </w:r>
      <w:proofErr w:type="spellEnd"/>
      <w:r w:rsidRPr="00185F46">
        <w:rPr>
          <w:rFonts w:asciiTheme="minorHAnsi" w:hAnsiTheme="minorHAnsi" w:cstheme="minorHAnsi"/>
          <w:sz w:val="22"/>
          <w:szCs w:val="22"/>
          <w:lang w:val="hr-HR"/>
        </w:rPr>
        <w:t xml:space="preserve"> 2.D, sva tijela koja sudjeluju u provedbi ITU mehanizma obvezna su, prema potrebi, provesti prilagodbu sustava unutarnje kontrole i prilagodbu unutarnje organizacije tijela kako bi se osigurali preduvjeti za učinkovitu provedbu uloga i odgovornosti koje su im dodijeljene u provedbi ITU mehanizma. </w:t>
      </w:r>
    </w:p>
    <w:p w14:paraId="52466861" w14:textId="70052EC9" w:rsidR="00C21871" w:rsidRPr="00C21871" w:rsidRDefault="00C21871" w:rsidP="00E41DBF">
      <w:pPr>
        <w:autoSpaceDE w:val="0"/>
        <w:autoSpaceDN w:val="0"/>
        <w:adjustRightInd w:val="0"/>
        <w:spacing w:after="240"/>
        <w:jc w:val="both"/>
        <w:rPr>
          <w:rFonts w:asciiTheme="minorHAnsi" w:hAnsiTheme="minorHAnsi" w:cstheme="minorHAnsi"/>
          <w:sz w:val="22"/>
          <w:szCs w:val="22"/>
          <w:lang w:val="hr-HR"/>
        </w:rPr>
      </w:pPr>
      <w:r w:rsidRPr="00185F46">
        <w:rPr>
          <w:rFonts w:asciiTheme="minorHAnsi" w:hAnsiTheme="minorHAnsi" w:cstheme="minorHAnsi"/>
          <w:sz w:val="22"/>
          <w:szCs w:val="22"/>
          <w:lang w:val="hr-HR"/>
        </w:rPr>
        <w:t xml:space="preserve"> </w:t>
      </w:r>
      <w:r w:rsidRPr="00185F46">
        <w:rPr>
          <w:rFonts w:asciiTheme="minorHAnsi" w:hAnsiTheme="minorHAnsi" w:cstheme="minorHAnsi"/>
          <w:sz w:val="22"/>
          <w:szCs w:val="22"/>
          <w:lang w:val="hr-HR"/>
        </w:rPr>
        <w:tab/>
        <w:t xml:space="preserve">Prema istom Pravilu, Glava V. Načelo sprječavanja sukoba interesa i načelo povjerljivosti, točka 2., </w:t>
      </w:r>
      <w:proofErr w:type="spellStart"/>
      <w:r w:rsidRPr="00185F46">
        <w:rPr>
          <w:rFonts w:asciiTheme="minorHAnsi" w:hAnsiTheme="minorHAnsi" w:cstheme="minorHAnsi"/>
          <w:sz w:val="22"/>
          <w:szCs w:val="22"/>
          <w:lang w:val="hr-HR"/>
        </w:rPr>
        <w:t>podtočka</w:t>
      </w:r>
      <w:proofErr w:type="spellEnd"/>
      <w:r w:rsidRPr="00185F46">
        <w:rPr>
          <w:rFonts w:asciiTheme="minorHAnsi" w:hAnsiTheme="minorHAnsi" w:cstheme="minorHAnsi"/>
          <w:sz w:val="22"/>
          <w:szCs w:val="22"/>
          <w:lang w:val="hr-HR"/>
        </w:rPr>
        <w:t xml:space="preserve"> 2.C, tijela Sustava upravljanja i kontrole dužna su osigurati primjenu načela razdvajanja funkcija između i unutar svakog tijela Sustava upravljanja i kontrole sukladno članku 11. Uredbe VRH i članku 36. stavku 3. točki (a) Financijske uredbe, čime se smanjuje rizik sukoba interesa i uspostavlja sustav s jasnom podjelom zadaća i odgovornosti te provjere učinkovitosti tog sustava u sprječavanju, otkrivanju i ispravljanju sukoba interesa.</w:t>
      </w:r>
    </w:p>
    <w:p w14:paraId="30F63CF0" w14:textId="271448AC" w:rsidR="009947BE" w:rsidRPr="0023305B" w:rsidRDefault="00C85BA6" w:rsidP="00E41DBF">
      <w:pPr>
        <w:spacing w:after="240"/>
        <w:jc w:val="both"/>
        <w:rPr>
          <w:rFonts w:asciiTheme="minorHAnsi" w:hAnsiTheme="minorHAnsi" w:cstheme="minorHAnsi"/>
          <w:sz w:val="22"/>
          <w:szCs w:val="22"/>
          <w:lang w:val="hr-HR"/>
        </w:rPr>
      </w:pPr>
      <w:r>
        <w:rPr>
          <w:rFonts w:asciiTheme="minorHAnsi" w:hAnsiTheme="minorHAnsi" w:cstheme="minorHAnsi"/>
          <w:sz w:val="22"/>
          <w:szCs w:val="22"/>
          <w:lang w:val="hr-HR"/>
        </w:rPr>
        <w:t>IV.</w:t>
      </w:r>
      <w:r w:rsidR="009947BE" w:rsidRPr="0023305B">
        <w:rPr>
          <w:rFonts w:asciiTheme="minorHAnsi" w:hAnsiTheme="minorHAnsi" w:cstheme="minorHAnsi"/>
          <w:sz w:val="22"/>
          <w:szCs w:val="22"/>
          <w:lang w:val="hr-HR"/>
        </w:rPr>
        <w:tab/>
        <w:t>SADRŽAJ PREDLOŽENE ODLUKE</w:t>
      </w:r>
    </w:p>
    <w:p w14:paraId="3A6567BC" w14:textId="77777777" w:rsidR="009947BE" w:rsidRPr="0023305B" w:rsidRDefault="009947BE" w:rsidP="009947BE">
      <w:pPr>
        <w:ind w:firstLine="708"/>
        <w:jc w:val="both"/>
        <w:rPr>
          <w:rFonts w:asciiTheme="minorHAnsi" w:hAnsiTheme="minorHAnsi" w:cstheme="minorHAnsi"/>
          <w:sz w:val="22"/>
          <w:szCs w:val="22"/>
          <w:lang w:val="hr-HR"/>
        </w:rPr>
      </w:pPr>
      <w:r w:rsidRPr="0023305B">
        <w:rPr>
          <w:rFonts w:asciiTheme="minorHAnsi" w:hAnsiTheme="minorHAnsi" w:cstheme="minorHAnsi"/>
          <w:sz w:val="22"/>
          <w:szCs w:val="22"/>
          <w:lang w:val="hr-HR"/>
        </w:rPr>
        <w:t>Nastavno se daje sadržaj predložene Odluke:</w:t>
      </w:r>
    </w:p>
    <w:p w14:paraId="005ED4AE" w14:textId="7B9BE995" w:rsidR="00A06364" w:rsidRDefault="00A06364" w:rsidP="00A06364">
      <w:pPr>
        <w:ind w:firstLine="705"/>
        <w:jc w:val="both"/>
        <w:rPr>
          <w:rFonts w:asciiTheme="minorHAnsi" w:hAnsiTheme="minorHAnsi" w:cstheme="minorHAnsi"/>
          <w:iCs/>
          <w:sz w:val="22"/>
          <w:szCs w:val="22"/>
          <w:lang w:val="hr-HR"/>
        </w:rPr>
      </w:pPr>
      <w:r>
        <w:rPr>
          <w:rFonts w:asciiTheme="minorHAnsi" w:hAnsiTheme="minorHAnsi" w:cstheme="minorHAnsi"/>
          <w:sz w:val="22"/>
          <w:szCs w:val="22"/>
          <w:lang w:val="hr-HR"/>
        </w:rPr>
        <w:lastRenderedPageBreak/>
        <w:t xml:space="preserve">1) </w:t>
      </w:r>
      <w:r w:rsidR="009947BE" w:rsidRPr="00A06364">
        <w:rPr>
          <w:rFonts w:asciiTheme="minorHAnsi" w:hAnsiTheme="minorHAnsi" w:cstheme="minorHAnsi"/>
          <w:sz w:val="22"/>
          <w:szCs w:val="22"/>
          <w:lang w:val="hr-HR"/>
        </w:rPr>
        <w:t xml:space="preserve">uz članak 2. </w:t>
      </w:r>
      <w:r w:rsidR="005F6AEC" w:rsidRPr="00A06364">
        <w:rPr>
          <w:rFonts w:asciiTheme="minorHAnsi" w:hAnsiTheme="minorHAnsi" w:cstheme="minorHAnsi"/>
          <w:sz w:val="22"/>
          <w:szCs w:val="22"/>
          <w:lang w:val="hr-HR"/>
        </w:rPr>
        <w:t xml:space="preserve">- u </w:t>
      </w:r>
      <w:r w:rsidR="005F6AEC" w:rsidRPr="00A06364">
        <w:rPr>
          <w:rFonts w:asciiTheme="minorHAnsi" w:hAnsiTheme="minorHAnsi" w:cstheme="minorHAnsi"/>
          <w:iCs/>
          <w:sz w:val="22"/>
          <w:szCs w:val="22"/>
          <w:lang w:val="hr-HR"/>
        </w:rPr>
        <w:t xml:space="preserve">članku 6.b Odluke iza stavka 6. dodan je stavak 7. kojim </w:t>
      </w:r>
      <w:r w:rsidR="0023305B" w:rsidRPr="00A06364">
        <w:rPr>
          <w:rFonts w:asciiTheme="minorHAnsi" w:hAnsiTheme="minorHAnsi" w:cstheme="minorHAnsi"/>
          <w:iCs/>
          <w:sz w:val="22"/>
          <w:szCs w:val="22"/>
          <w:lang w:val="hr-HR"/>
        </w:rPr>
        <w:t xml:space="preserve">se u nadležnost </w:t>
      </w:r>
      <w:r w:rsidR="005F6AEC" w:rsidRPr="00A06364">
        <w:rPr>
          <w:rFonts w:asciiTheme="minorHAnsi" w:hAnsiTheme="minorHAnsi" w:cstheme="minorHAnsi"/>
          <w:iCs/>
          <w:sz w:val="22"/>
          <w:szCs w:val="22"/>
          <w:lang w:val="hr-HR"/>
        </w:rPr>
        <w:t>Upravn</w:t>
      </w:r>
      <w:r w:rsidR="0023305B" w:rsidRPr="00A06364">
        <w:rPr>
          <w:rFonts w:asciiTheme="minorHAnsi" w:hAnsiTheme="minorHAnsi" w:cstheme="minorHAnsi"/>
          <w:iCs/>
          <w:sz w:val="22"/>
          <w:szCs w:val="22"/>
          <w:lang w:val="hr-HR"/>
        </w:rPr>
        <w:t xml:space="preserve">og </w:t>
      </w:r>
      <w:r w:rsidR="005F6AEC" w:rsidRPr="00A06364">
        <w:rPr>
          <w:rFonts w:asciiTheme="minorHAnsi" w:hAnsiTheme="minorHAnsi" w:cstheme="minorHAnsi"/>
          <w:iCs/>
          <w:sz w:val="22"/>
          <w:szCs w:val="22"/>
          <w:lang w:val="hr-HR"/>
        </w:rPr>
        <w:t xml:space="preserve"> odjel</w:t>
      </w:r>
      <w:r w:rsidR="0023305B" w:rsidRPr="00A06364">
        <w:rPr>
          <w:rFonts w:asciiTheme="minorHAnsi" w:hAnsiTheme="minorHAnsi" w:cstheme="minorHAnsi"/>
          <w:iCs/>
          <w:sz w:val="22"/>
          <w:szCs w:val="22"/>
          <w:lang w:val="hr-HR"/>
        </w:rPr>
        <w:t>a</w:t>
      </w:r>
      <w:r w:rsidR="005F6AEC" w:rsidRPr="00A06364">
        <w:rPr>
          <w:rFonts w:asciiTheme="minorHAnsi" w:hAnsiTheme="minorHAnsi" w:cstheme="minorHAnsi"/>
          <w:iCs/>
          <w:sz w:val="22"/>
          <w:szCs w:val="22"/>
          <w:lang w:val="hr-HR"/>
        </w:rPr>
        <w:t xml:space="preserve"> za imovinsko-pravne </w:t>
      </w:r>
      <w:r w:rsidR="0023305B" w:rsidRPr="00A06364">
        <w:rPr>
          <w:rFonts w:asciiTheme="minorHAnsi" w:hAnsiTheme="minorHAnsi" w:cstheme="minorHAnsi"/>
          <w:iCs/>
          <w:sz w:val="22"/>
          <w:szCs w:val="22"/>
          <w:lang w:val="hr-HR"/>
        </w:rPr>
        <w:t xml:space="preserve">dodaju poslovi </w:t>
      </w:r>
      <w:r>
        <w:rPr>
          <w:rFonts w:asciiTheme="minorHAnsi" w:hAnsiTheme="minorHAnsi" w:cstheme="minorHAnsi"/>
          <w:iCs/>
          <w:sz w:val="22"/>
          <w:szCs w:val="22"/>
          <w:lang w:val="hr-HR"/>
        </w:rPr>
        <w:t xml:space="preserve">koji se odnose na delegirane funkcije i zadaće posredničkog tijela za odabir operacija (u nastavku: PTOO) u okviru mehanizma integriranih teritorijalnih ulaganja, kako slijedi:  </w:t>
      </w:r>
    </w:p>
    <w:p w14:paraId="5111BACD" w14:textId="77777777" w:rsidR="00A06364" w:rsidRDefault="00A06364" w:rsidP="00E41DBF">
      <w:pPr>
        <w:numPr>
          <w:ilvl w:val="0"/>
          <w:numId w:val="15"/>
        </w:numPr>
        <w:tabs>
          <w:tab w:val="clear" w:pos="1134"/>
        </w:tabs>
        <w:ind w:left="851" w:hanging="215"/>
        <w:jc w:val="both"/>
        <w:rPr>
          <w:rFonts w:asciiTheme="minorHAnsi" w:hAnsiTheme="minorHAnsi" w:cstheme="minorHAnsi"/>
          <w:iCs/>
          <w:sz w:val="22"/>
          <w:szCs w:val="22"/>
          <w:lang w:val="hr-HR"/>
        </w:rPr>
      </w:pPr>
      <w:r>
        <w:rPr>
          <w:rFonts w:asciiTheme="minorHAnsi" w:hAnsiTheme="minorHAnsi" w:cstheme="minorHAnsi"/>
          <w:iCs/>
          <w:sz w:val="22"/>
          <w:szCs w:val="22"/>
          <w:lang w:val="hr-HR"/>
        </w:rPr>
        <w:t>provodi funkcije odabira operacija ITU mehanizma za urbano područje, koje se posebno utvrđuju u okviru svakog pojedinog poziva na dodjelu bespovratnih sredstava,</w:t>
      </w:r>
    </w:p>
    <w:p w14:paraId="30382F07" w14:textId="77777777" w:rsidR="00A06364" w:rsidRDefault="00A06364" w:rsidP="00E41DBF">
      <w:pPr>
        <w:numPr>
          <w:ilvl w:val="0"/>
          <w:numId w:val="15"/>
        </w:numPr>
        <w:tabs>
          <w:tab w:val="clear" w:pos="1134"/>
        </w:tabs>
        <w:ind w:left="851" w:hanging="215"/>
        <w:jc w:val="both"/>
        <w:rPr>
          <w:rFonts w:asciiTheme="minorHAnsi" w:hAnsiTheme="minorHAnsi" w:cstheme="minorHAnsi"/>
          <w:iCs/>
          <w:sz w:val="22"/>
          <w:szCs w:val="22"/>
          <w:lang w:val="hr-HR"/>
        </w:rPr>
      </w:pPr>
      <w:r>
        <w:rPr>
          <w:rFonts w:asciiTheme="minorHAnsi" w:hAnsiTheme="minorHAnsi" w:cstheme="minorHAnsi"/>
          <w:iCs/>
          <w:sz w:val="22"/>
          <w:szCs w:val="22"/>
          <w:lang w:val="hr-HR"/>
        </w:rPr>
        <w:t>poduzima sva potrebna djelovanja u svrhu sprječavanja, otkrivanja i ispravljanja te prijave nepravilnosti, uključujući prijevare,</w:t>
      </w:r>
    </w:p>
    <w:p w14:paraId="7670FEA0" w14:textId="77777777" w:rsidR="00A06364" w:rsidRDefault="00A06364" w:rsidP="00E41DBF">
      <w:pPr>
        <w:numPr>
          <w:ilvl w:val="0"/>
          <w:numId w:val="15"/>
        </w:numPr>
        <w:tabs>
          <w:tab w:val="clear" w:pos="1134"/>
        </w:tabs>
        <w:ind w:left="851" w:hanging="215"/>
        <w:jc w:val="both"/>
        <w:rPr>
          <w:rFonts w:asciiTheme="minorHAnsi" w:hAnsiTheme="minorHAnsi" w:cstheme="minorHAnsi"/>
          <w:iCs/>
          <w:sz w:val="22"/>
          <w:szCs w:val="22"/>
          <w:lang w:val="hr-HR"/>
        </w:rPr>
      </w:pPr>
      <w:r>
        <w:rPr>
          <w:rFonts w:asciiTheme="minorHAnsi" w:hAnsiTheme="minorHAnsi" w:cstheme="minorHAnsi"/>
          <w:iCs/>
          <w:sz w:val="22"/>
          <w:szCs w:val="22"/>
          <w:lang w:val="hr-HR"/>
        </w:rPr>
        <w:t>planira sredstva za provedbu svojih funkcija te ih provodi poštujući načela dobrog financijskog upravljanja, transparentnosti i sprječavanja sukoba interesa,</w:t>
      </w:r>
    </w:p>
    <w:p w14:paraId="67E52D38" w14:textId="77777777" w:rsidR="00A06364" w:rsidRDefault="00A06364" w:rsidP="00E41DBF">
      <w:pPr>
        <w:numPr>
          <w:ilvl w:val="0"/>
          <w:numId w:val="15"/>
        </w:numPr>
        <w:tabs>
          <w:tab w:val="clear" w:pos="1134"/>
        </w:tabs>
        <w:ind w:left="851" w:hanging="215"/>
        <w:jc w:val="both"/>
        <w:rPr>
          <w:rFonts w:asciiTheme="minorHAnsi" w:hAnsiTheme="minorHAnsi" w:cstheme="minorHAnsi"/>
          <w:iCs/>
          <w:sz w:val="22"/>
          <w:szCs w:val="22"/>
          <w:lang w:val="hr-HR"/>
        </w:rPr>
      </w:pPr>
      <w:r>
        <w:rPr>
          <w:rFonts w:asciiTheme="minorHAnsi" w:hAnsiTheme="minorHAnsi" w:cstheme="minorHAnsi"/>
          <w:iCs/>
          <w:sz w:val="22"/>
          <w:szCs w:val="22"/>
          <w:lang w:val="hr-HR"/>
        </w:rPr>
        <w:t>osigurava poštivanje načela razdvajanja funkcija,</w:t>
      </w:r>
    </w:p>
    <w:p w14:paraId="5E04A92A" w14:textId="77777777" w:rsidR="00A06364" w:rsidRDefault="00A06364" w:rsidP="00E41DBF">
      <w:pPr>
        <w:numPr>
          <w:ilvl w:val="0"/>
          <w:numId w:val="15"/>
        </w:numPr>
        <w:tabs>
          <w:tab w:val="clear" w:pos="1134"/>
        </w:tabs>
        <w:ind w:left="851" w:hanging="215"/>
        <w:jc w:val="both"/>
        <w:rPr>
          <w:rFonts w:asciiTheme="minorHAnsi" w:hAnsiTheme="minorHAnsi" w:cstheme="minorHAnsi"/>
          <w:iCs/>
          <w:sz w:val="22"/>
          <w:szCs w:val="22"/>
          <w:lang w:val="hr-HR"/>
        </w:rPr>
      </w:pPr>
      <w:r>
        <w:rPr>
          <w:rFonts w:asciiTheme="minorHAnsi" w:hAnsiTheme="minorHAnsi" w:cstheme="minorHAnsi"/>
          <w:iCs/>
          <w:sz w:val="22"/>
          <w:szCs w:val="22"/>
          <w:lang w:val="hr-HR"/>
        </w:rPr>
        <w:t>provodi sve dodatne aktivnosti i zadaće PTOO sukladno relevantnim pravilima.</w:t>
      </w:r>
    </w:p>
    <w:p w14:paraId="269C0D44" w14:textId="21787659" w:rsidR="009947BE" w:rsidRPr="0023305B" w:rsidRDefault="009947BE" w:rsidP="009947BE">
      <w:pPr>
        <w:ind w:firstLine="708"/>
        <w:jc w:val="both"/>
        <w:rPr>
          <w:rFonts w:asciiTheme="minorHAnsi" w:hAnsiTheme="minorHAnsi" w:cstheme="minorHAnsi"/>
          <w:iCs/>
          <w:sz w:val="22"/>
          <w:szCs w:val="22"/>
          <w:lang w:val="hr-HR"/>
        </w:rPr>
      </w:pPr>
      <w:r w:rsidRPr="0023305B">
        <w:rPr>
          <w:rFonts w:asciiTheme="minorHAnsi" w:hAnsiTheme="minorHAnsi" w:cstheme="minorHAnsi"/>
          <w:sz w:val="22"/>
          <w:szCs w:val="22"/>
          <w:lang w:val="hr-HR"/>
        </w:rPr>
        <w:t xml:space="preserve">2) uz članak </w:t>
      </w:r>
      <w:r w:rsidR="00A06364">
        <w:rPr>
          <w:rFonts w:asciiTheme="minorHAnsi" w:hAnsiTheme="minorHAnsi" w:cstheme="minorHAnsi"/>
          <w:sz w:val="22"/>
          <w:szCs w:val="22"/>
          <w:lang w:val="hr-HR"/>
        </w:rPr>
        <w:t>3</w:t>
      </w:r>
      <w:r w:rsidRPr="0023305B">
        <w:rPr>
          <w:rFonts w:asciiTheme="minorHAnsi" w:hAnsiTheme="minorHAnsi" w:cstheme="minorHAnsi"/>
          <w:sz w:val="22"/>
          <w:szCs w:val="22"/>
          <w:lang w:val="hr-HR"/>
        </w:rPr>
        <w:t>. -  navedenim člankom utvrđeno je, da će se važeći Pravilnik o unutarnjem redu upravnih tijela Grada Požege uskladiti s odredbama ove Odluke, u roku od</w:t>
      </w:r>
      <w:r w:rsidR="00040DE7" w:rsidRPr="0023305B">
        <w:rPr>
          <w:rFonts w:asciiTheme="minorHAnsi" w:hAnsiTheme="minorHAnsi" w:cstheme="minorHAnsi"/>
          <w:sz w:val="22"/>
          <w:szCs w:val="22"/>
          <w:lang w:val="hr-HR"/>
        </w:rPr>
        <w:t xml:space="preserve"> šezdeset </w:t>
      </w:r>
      <w:r w:rsidRPr="0023305B">
        <w:rPr>
          <w:rFonts w:asciiTheme="minorHAnsi" w:hAnsiTheme="minorHAnsi" w:cstheme="minorHAnsi"/>
          <w:sz w:val="22"/>
          <w:szCs w:val="22"/>
          <w:lang w:val="hr-HR"/>
        </w:rPr>
        <w:t xml:space="preserve">dana od dana stupanja na snagu predložene Odluke </w:t>
      </w:r>
    </w:p>
    <w:p w14:paraId="79AE90D0" w14:textId="1D0E7247" w:rsidR="005F6AEC" w:rsidRPr="0023305B" w:rsidRDefault="00A06364" w:rsidP="00036205">
      <w:pPr>
        <w:ind w:firstLine="708"/>
        <w:jc w:val="both"/>
        <w:rPr>
          <w:rFonts w:asciiTheme="minorHAnsi" w:hAnsiTheme="minorHAnsi" w:cstheme="minorHAnsi"/>
          <w:sz w:val="22"/>
          <w:szCs w:val="22"/>
          <w:lang w:val="hr-HR" w:eastAsia="en-US"/>
        </w:rPr>
      </w:pPr>
      <w:r>
        <w:rPr>
          <w:rFonts w:asciiTheme="minorHAnsi" w:hAnsiTheme="minorHAnsi" w:cstheme="minorHAnsi"/>
          <w:bCs/>
          <w:sz w:val="22"/>
          <w:szCs w:val="22"/>
          <w:lang w:val="hr-HR"/>
        </w:rPr>
        <w:t>3</w:t>
      </w:r>
      <w:r w:rsidR="009947BE" w:rsidRPr="0023305B">
        <w:rPr>
          <w:rFonts w:asciiTheme="minorHAnsi" w:hAnsiTheme="minorHAnsi" w:cstheme="minorHAnsi"/>
          <w:bCs/>
          <w:sz w:val="22"/>
          <w:szCs w:val="22"/>
          <w:lang w:val="hr-HR"/>
        </w:rPr>
        <w:t xml:space="preserve">) uz članak </w:t>
      </w:r>
      <w:r>
        <w:rPr>
          <w:rFonts w:asciiTheme="minorHAnsi" w:hAnsiTheme="minorHAnsi" w:cstheme="minorHAnsi"/>
          <w:bCs/>
          <w:sz w:val="22"/>
          <w:szCs w:val="22"/>
          <w:lang w:val="hr-HR"/>
        </w:rPr>
        <w:t>4</w:t>
      </w:r>
      <w:r w:rsidR="005E5454" w:rsidRPr="0023305B">
        <w:rPr>
          <w:rFonts w:asciiTheme="minorHAnsi" w:hAnsiTheme="minorHAnsi" w:cstheme="minorHAnsi"/>
          <w:bCs/>
          <w:sz w:val="22"/>
          <w:szCs w:val="22"/>
          <w:lang w:val="hr-HR"/>
        </w:rPr>
        <w:t xml:space="preserve">. </w:t>
      </w:r>
      <w:r w:rsidR="009947BE" w:rsidRPr="0023305B">
        <w:rPr>
          <w:rFonts w:asciiTheme="minorHAnsi" w:hAnsiTheme="minorHAnsi" w:cstheme="minorHAnsi"/>
          <w:bCs/>
          <w:sz w:val="22"/>
          <w:szCs w:val="22"/>
          <w:lang w:val="hr-HR"/>
        </w:rPr>
        <w:t xml:space="preserve">-  ovim člankom je utvrđeno, da će danom </w:t>
      </w:r>
      <w:r w:rsidR="009947BE" w:rsidRPr="0023305B">
        <w:rPr>
          <w:rFonts w:asciiTheme="minorHAnsi" w:hAnsiTheme="minorHAnsi" w:cstheme="minorHAnsi"/>
          <w:sz w:val="22"/>
          <w:szCs w:val="22"/>
          <w:lang w:val="hr-HR"/>
        </w:rPr>
        <w:t xml:space="preserve">stupanja na snagu predmetne Odluke, </w:t>
      </w:r>
      <w:r w:rsidR="005F6AEC" w:rsidRPr="0023305B">
        <w:rPr>
          <w:rFonts w:asciiTheme="minorHAnsi" w:hAnsiTheme="minorHAnsi" w:cstheme="minorHAnsi"/>
          <w:sz w:val="22"/>
          <w:szCs w:val="22"/>
          <w:lang w:val="hr-HR"/>
        </w:rPr>
        <w:t xml:space="preserve">Upravni odjel za imovinsko-pravne poslove od Upravnog odjela za komunalne djelatnosti i gospodarenje preuzeti službenike, poslove i predmete, opremu i drugu dokumentaciju, razmjeno preuzetim poslovima sukladno ovoj Odluci, da će do donošenja Pravilnika iz članka 4. Odluke i rasporeda na radna mjesta prema tom Pravilniku, službenici zatečeni u službi u Upravnom odjelu za komunalne djelatnosti i gospodarenje, u Odsjeku za ITU mehanizme, na poslovima koje preuzima Upravni odjel za imovinsko-pravne poslove  na dan stupanja na snagu ove Odluke nastaviti će obavljati poslove koje su do tada obavljali, odnosno druge poslove po nalogu pročelnika  Upravnog odjela za imovinsko-pravne poslove, a pravo na plaću i ostala prava iz službe ostvaruju prema dotadašnjim rješenjima. </w:t>
      </w:r>
      <w:r w:rsidR="00036205">
        <w:rPr>
          <w:rFonts w:asciiTheme="minorHAnsi" w:hAnsiTheme="minorHAnsi" w:cstheme="minorHAnsi"/>
          <w:sz w:val="22"/>
          <w:szCs w:val="22"/>
          <w:lang w:val="hr-HR"/>
        </w:rPr>
        <w:t>Nadalje, p</w:t>
      </w:r>
      <w:r w:rsidR="005F6AEC" w:rsidRPr="0023305B">
        <w:rPr>
          <w:rFonts w:asciiTheme="minorHAnsi" w:hAnsiTheme="minorHAnsi" w:cstheme="minorHAnsi"/>
          <w:sz w:val="22"/>
          <w:szCs w:val="22"/>
          <w:lang w:val="hr-HR" w:eastAsia="en-US"/>
        </w:rPr>
        <w:t xml:space="preserve">reuzeti službenici koji se </w:t>
      </w:r>
      <w:r w:rsidR="00457EF6">
        <w:rPr>
          <w:rFonts w:asciiTheme="minorHAnsi" w:hAnsiTheme="minorHAnsi" w:cstheme="minorHAnsi"/>
          <w:sz w:val="22"/>
          <w:szCs w:val="22"/>
          <w:lang w:val="hr-HR" w:eastAsia="en-US"/>
        </w:rPr>
        <w:t xml:space="preserve">eventualno </w:t>
      </w:r>
      <w:r w:rsidR="005F6AEC" w:rsidRPr="0023305B">
        <w:rPr>
          <w:rFonts w:asciiTheme="minorHAnsi" w:hAnsiTheme="minorHAnsi" w:cstheme="minorHAnsi"/>
          <w:sz w:val="22"/>
          <w:szCs w:val="22"/>
          <w:lang w:val="hr-HR" w:eastAsia="en-US"/>
        </w:rPr>
        <w:t xml:space="preserve">po </w:t>
      </w:r>
      <w:r w:rsidR="0034461E">
        <w:rPr>
          <w:rFonts w:asciiTheme="minorHAnsi" w:hAnsiTheme="minorHAnsi" w:cstheme="minorHAnsi"/>
          <w:sz w:val="22"/>
          <w:szCs w:val="22"/>
          <w:lang w:val="hr-HR" w:eastAsia="en-US"/>
        </w:rPr>
        <w:t xml:space="preserve">usklađenju </w:t>
      </w:r>
      <w:r w:rsidR="005F6AEC" w:rsidRPr="0023305B">
        <w:rPr>
          <w:rFonts w:asciiTheme="minorHAnsi" w:hAnsiTheme="minorHAnsi" w:cstheme="minorHAnsi"/>
          <w:sz w:val="22"/>
          <w:szCs w:val="22"/>
          <w:lang w:val="hr-HR" w:eastAsia="en-US"/>
        </w:rPr>
        <w:t xml:space="preserve">Pravilnika </w:t>
      </w:r>
      <w:r w:rsidR="0034461E">
        <w:rPr>
          <w:rFonts w:asciiTheme="minorHAnsi" w:hAnsiTheme="minorHAnsi" w:cstheme="minorHAnsi"/>
          <w:sz w:val="22"/>
          <w:szCs w:val="22"/>
          <w:lang w:val="hr-HR" w:eastAsia="en-US"/>
        </w:rPr>
        <w:t xml:space="preserve">o unutarnjem redu upravnih </w:t>
      </w:r>
      <w:r w:rsidR="00457EF6">
        <w:rPr>
          <w:rFonts w:asciiTheme="minorHAnsi" w:hAnsiTheme="minorHAnsi" w:cstheme="minorHAnsi"/>
          <w:sz w:val="22"/>
          <w:szCs w:val="22"/>
          <w:lang w:val="hr-HR" w:eastAsia="en-US"/>
        </w:rPr>
        <w:t xml:space="preserve">tijela Grada Požege s ovom </w:t>
      </w:r>
      <w:r w:rsidR="005F6AEC" w:rsidRPr="0023305B">
        <w:rPr>
          <w:rFonts w:asciiTheme="minorHAnsi" w:hAnsiTheme="minorHAnsi" w:cstheme="minorHAnsi"/>
          <w:sz w:val="22"/>
          <w:szCs w:val="22"/>
          <w:lang w:val="hr-HR" w:eastAsia="en-US"/>
        </w:rPr>
        <w:t>Odluk</w:t>
      </w:r>
      <w:r w:rsidR="00457EF6">
        <w:rPr>
          <w:rFonts w:asciiTheme="minorHAnsi" w:hAnsiTheme="minorHAnsi" w:cstheme="minorHAnsi"/>
          <w:sz w:val="22"/>
          <w:szCs w:val="22"/>
          <w:lang w:val="hr-HR" w:eastAsia="en-US"/>
        </w:rPr>
        <w:t xml:space="preserve">om </w:t>
      </w:r>
      <w:r w:rsidR="005F6AEC" w:rsidRPr="0023305B">
        <w:rPr>
          <w:rFonts w:asciiTheme="minorHAnsi" w:hAnsiTheme="minorHAnsi" w:cstheme="minorHAnsi"/>
          <w:sz w:val="22"/>
          <w:szCs w:val="22"/>
          <w:lang w:val="hr-HR" w:eastAsia="en-US"/>
        </w:rPr>
        <w:t>ne mogu rasporediti</w:t>
      </w:r>
      <w:r w:rsidR="00FD712F">
        <w:rPr>
          <w:rFonts w:asciiTheme="minorHAnsi" w:hAnsiTheme="minorHAnsi" w:cstheme="minorHAnsi"/>
          <w:sz w:val="22"/>
          <w:szCs w:val="22"/>
          <w:lang w:val="hr-HR" w:eastAsia="en-US"/>
        </w:rPr>
        <w:t xml:space="preserve"> (</w:t>
      </w:r>
      <w:r w:rsidR="005F6AEC" w:rsidRPr="0023305B">
        <w:rPr>
          <w:rFonts w:asciiTheme="minorHAnsi" w:hAnsiTheme="minorHAnsi" w:cstheme="minorHAnsi"/>
          <w:sz w:val="22"/>
          <w:szCs w:val="22"/>
          <w:lang w:val="hr-HR" w:eastAsia="en-US"/>
        </w:rPr>
        <w:t>jer nema slobodnih radnih mjesta za koje ispunjavaju stručne i druge uvjete za raspored</w:t>
      </w:r>
      <w:r w:rsidR="00FD712F">
        <w:rPr>
          <w:rFonts w:asciiTheme="minorHAnsi" w:hAnsiTheme="minorHAnsi" w:cstheme="minorHAnsi"/>
          <w:sz w:val="22"/>
          <w:szCs w:val="22"/>
          <w:lang w:val="hr-HR" w:eastAsia="en-US"/>
        </w:rPr>
        <w:t>)</w:t>
      </w:r>
      <w:r w:rsidR="005F6AEC" w:rsidRPr="0023305B">
        <w:rPr>
          <w:rFonts w:asciiTheme="minorHAnsi" w:hAnsiTheme="minorHAnsi" w:cstheme="minorHAnsi"/>
          <w:sz w:val="22"/>
          <w:szCs w:val="22"/>
          <w:lang w:val="hr-HR" w:eastAsia="en-US"/>
        </w:rPr>
        <w:t xml:space="preserve"> stavljaju se na raspolaganje</w:t>
      </w:r>
      <w:r w:rsidR="00036205">
        <w:rPr>
          <w:rFonts w:asciiTheme="minorHAnsi" w:hAnsiTheme="minorHAnsi" w:cstheme="minorHAnsi"/>
          <w:sz w:val="22"/>
          <w:szCs w:val="22"/>
          <w:lang w:val="hr-HR" w:eastAsia="en-US"/>
        </w:rPr>
        <w:t>, a r</w:t>
      </w:r>
      <w:r w:rsidR="005F6AEC" w:rsidRPr="0023305B">
        <w:rPr>
          <w:rFonts w:asciiTheme="minorHAnsi" w:hAnsiTheme="minorHAnsi" w:cstheme="minorHAnsi"/>
          <w:sz w:val="22"/>
          <w:szCs w:val="22"/>
          <w:lang w:val="hr-HR" w:eastAsia="en-US"/>
        </w:rPr>
        <w:t>ješenja o rasporedu na radna mjesta ili rješenja o stavljanju na raspolaganje donose se najkasnije u roku od dva mjeseca od stupanja na snagu Pravilnika iz članka 4. ove Odluke.</w:t>
      </w:r>
    </w:p>
    <w:p w14:paraId="15FC0A1A" w14:textId="1B878D46" w:rsidR="00E41DBF" w:rsidRDefault="00A06364" w:rsidP="009947BE">
      <w:pPr>
        <w:ind w:firstLine="708"/>
        <w:jc w:val="both"/>
        <w:rPr>
          <w:rFonts w:asciiTheme="minorHAnsi" w:hAnsiTheme="minorHAnsi" w:cstheme="minorHAnsi"/>
          <w:sz w:val="22"/>
          <w:szCs w:val="22"/>
          <w:lang w:val="hr-HR"/>
        </w:rPr>
      </w:pPr>
      <w:r>
        <w:rPr>
          <w:rFonts w:asciiTheme="minorHAnsi" w:hAnsiTheme="minorHAnsi" w:cstheme="minorHAnsi"/>
          <w:sz w:val="22"/>
          <w:szCs w:val="22"/>
          <w:lang w:val="hr-HR"/>
        </w:rPr>
        <w:t>4</w:t>
      </w:r>
      <w:r w:rsidR="009947BE" w:rsidRPr="0023305B">
        <w:rPr>
          <w:rFonts w:asciiTheme="minorHAnsi" w:hAnsiTheme="minorHAnsi" w:cstheme="minorHAnsi"/>
          <w:sz w:val="22"/>
          <w:szCs w:val="22"/>
          <w:lang w:val="hr-HR"/>
        </w:rPr>
        <w:t xml:space="preserve">) uz članak </w:t>
      </w:r>
      <w:r>
        <w:rPr>
          <w:rFonts w:asciiTheme="minorHAnsi" w:hAnsiTheme="minorHAnsi" w:cstheme="minorHAnsi"/>
          <w:sz w:val="22"/>
          <w:szCs w:val="22"/>
          <w:lang w:val="hr-HR"/>
        </w:rPr>
        <w:t>5</w:t>
      </w:r>
      <w:r w:rsidR="005F6AEC" w:rsidRPr="0023305B">
        <w:rPr>
          <w:rFonts w:asciiTheme="minorHAnsi" w:hAnsiTheme="minorHAnsi" w:cstheme="minorHAnsi"/>
          <w:sz w:val="22"/>
          <w:szCs w:val="22"/>
          <w:lang w:val="hr-HR"/>
        </w:rPr>
        <w:t xml:space="preserve">. </w:t>
      </w:r>
      <w:r w:rsidR="009947BE" w:rsidRPr="0023305B">
        <w:rPr>
          <w:rFonts w:asciiTheme="minorHAnsi" w:hAnsiTheme="minorHAnsi" w:cstheme="minorHAnsi"/>
          <w:sz w:val="22"/>
          <w:szCs w:val="22"/>
          <w:lang w:val="hr-HR"/>
        </w:rPr>
        <w:t xml:space="preserve">- utvrđen je </w:t>
      </w:r>
      <w:proofErr w:type="spellStart"/>
      <w:r w:rsidR="009947BE" w:rsidRPr="0023305B">
        <w:rPr>
          <w:rFonts w:asciiTheme="minorHAnsi" w:hAnsiTheme="minorHAnsi" w:cstheme="minorHAnsi"/>
          <w:sz w:val="22"/>
          <w:szCs w:val="22"/>
          <w:lang w:val="hr-HR"/>
        </w:rPr>
        <w:t>vakacijski</w:t>
      </w:r>
      <w:proofErr w:type="spellEnd"/>
      <w:r w:rsidR="009947BE" w:rsidRPr="0023305B">
        <w:rPr>
          <w:rFonts w:asciiTheme="minorHAnsi" w:hAnsiTheme="minorHAnsi" w:cstheme="minorHAnsi"/>
          <w:sz w:val="22"/>
          <w:szCs w:val="22"/>
          <w:lang w:val="hr-HR"/>
        </w:rPr>
        <w:t xml:space="preserve"> rok stupnja na snagu predmetne Odluke.</w:t>
      </w:r>
    </w:p>
    <w:p w14:paraId="3A4375E5" w14:textId="77777777" w:rsidR="00E41DBF" w:rsidRDefault="00E41DBF">
      <w:pPr>
        <w:spacing w:after="160" w:line="259" w:lineRule="auto"/>
        <w:rPr>
          <w:rFonts w:asciiTheme="minorHAnsi" w:hAnsiTheme="minorHAnsi" w:cstheme="minorHAnsi"/>
          <w:sz w:val="22"/>
          <w:szCs w:val="22"/>
          <w:lang w:val="hr-HR"/>
        </w:rPr>
      </w:pPr>
      <w:r>
        <w:rPr>
          <w:rFonts w:asciiTheme="minorHAnsi" w:hAnsiTheme="minorHAnsi" w:cstheme="minorHAnsi"/>
          <w:sz w:val="22"/>
          <w:szCs w:val="22"/>
          <w:lang w:val="hr-HR"/>
        </w:rPr>
        <w:br w:type="page"/>
      </w:r>
    </w:p>
    <w:p w14:paraId="5AFD4B14" w14:textId="0EEEF7B3" w:rsidR="009B011E" w:rsidRPr="0023305B" w:rsidRDefault="007E6A90" w:rsidP="007E6A90">
      <w:pPr>
        <w:ind w:firstLine="708"/>
        <w:jc w:val="right"/>
        <w:rPr>
          <w:rFonts w:asciiTheme="minorHAnsi" w:hAnsiTheme="minorHAnsi" w:cstheme="minorHAnsi"/>
          <w:b/>
          <w:bCs/>
          <w:i/>
          <w:iCs/>
          <w:color w:val="0070C0"/>
          <w:sz w:val="20"/>
          <w:u w:val="single"/>
          <w:lang w:val="hr-HR"/>
        </w:rPr>
      </w:pPr>
      <w:r w:rsidRPr="0023305B">
        <w:rPr>
          <w:rFonts w:asciiTheme="minorHAnsi" w:hAnsiTheme="minorHAnsi" w:cstheme="minorHAnsi"/>
          <w:b/>
          <w:bCs/>
          <w:i/>
          <w:iCs/>
          <w:color w:val="0070C0"/>
          <w:sz w:val="20"/>
          <w:u w:val="single"/>
          <w:lang w:val="hr-HR"/>
        </w:rPr>
        <w:lastRenderedPageBreak/>
        <w:t>Odluk</w:t>
      </w:r>
      <w:r w:rsidR="0090499A" w:rsidRPr="0023305B">
        <w:rPr>
          <w:rFonts w:asciiTheme="minorHAnsi" w:hAnsiTheme="minorHAnsi" w:cstheme="minorHAnsi"/>
          <w:b/>
          <w:bCs/>
          <w:i/>
          <w:iCs/>
          <w:color w:val="0070C0"/>
          <w:sz w:val="20"/>
          <w:u w:val="single"/>
          <w:lang w:val="hr-HR"/>
        </w:rPr>
        <w:t>a</w:t>
      </w:r>
      <w:r w:rsidRPr="0023305B">
        <w:rPr>
          <w:rFonts w:asciiTheme="minorHAnsi" w:hAnsiTheme="minorHAnsi" w:cstheme="minorHAnsi"/>
          <w:b/>
          <w:bCs/>
          <w:i/>
          <w:iCs/>
          <w:color w:val="0070C0"/>
          <w:sz w:val="20"/>
          <w:u w:val="single"/>
          <w:lang w:val="hr-HR"/>
        </w:rPr>
        <w:t xml:space="preserve"> o ustrojstvu upravnih tijela Grada Požege </w:t>
      </w:r>
    </w:p>
    <w:p w14:paraId="6D2BDC48" w14:textId="4A33B5AC" w:rsidR="007E6A90" w:rsidRPr="0023305B" w:rsidRDefault="004627A3" w:rsidP="00BE491B">
      <w:pPr>
        <w:ind w:firstLine="708"/>
        <w:jc w:val="right"/>
        <w:rPr>
          <w:rFonts w:asciiTheme="minorHAnsi" w:hAnsiTheme="minorHAnsi" w:cstheme="minorHAnsi"/>
          <w:b/>
          <w:bCs/>
          <w:i/>
          <w:iCs/>
          <w:color w:val="0070C0"/>
          <w:sz w:val="20"/>
          <w:lang w:val="hr-HR"/>
        </w:rPr>
      </w:pPr>
      <w:r w:rsidRPr="0023305B">
        <w:rPr>
          <w:rFonts w:asciiTheme="minorHAnsi" w:hAnsiTheme="minorHAnsi" w:cstheme="minorHAnsi"/>
          <w:b/>
          <w:bCs/>
          <w:i/>
          <w:iCs/>
          <w:color w:val="0070C0"/>
          <w:sz w:val="20"/>
          <w:lang w:val="hr-HR"/>
        </w:rPr>
        <w:t>(</w:t>
      </w:r>
      <w:r w:rsidR="007E6A90" w:rsidRPr="0023305B">
        <w:rPr>
          <w:rFonts w:asciiTheme="minorHAnsi" w:hAnsiTheme="minorHAnsi" w:cstheme="minorHAnsi"/>
          <w:b/>
          <w:bCs/>
          <w:i/>
          <w:iCs/>
          <w:color w:val="0070C0"/>
          <w:sz w:val="20"/>
          <w:lang w:val="hr-HR"/>
        </w:rPr>
        <w:t>Službene novine Grada Požege</w:t>
      </w:r>
      <w:r w:rsidRPr="0023305B">
        <w:rPr>
          <w:rFonts w:asciiTheme="minorHAnsi" w:hAnsiTheme="minorHAnsi" w:cstheme="minorHAnsi"/>
          <w:b/>
          <w:bCs/>
          <w:i/>
          <w:iCs/>
          <w:color w:val="0070C0"/>
          <w:sz w:val="20"/>
          <w:lang w:val="hr-HR"/>
        </w:rPr>
        <w:t>, broj: 22 /21.</w:t>
      </w:r>
      <w:r w:rsidR="0090499A" w:rsidRPr="0023305B">
        <w:rPr>
          <w:rFonts w:asciiTheme="minorHAnsi" w:hAnsiTheme="minorHAnsi" w:cstheme="minorHAnsi"/>
          <w:b/>
          <w:bCs/>
          <w:i/>
          <w:iCs/>
          <w:color w:val="0070C0"/>
          <w:sz w:val="20"/>
          <w:lang w:val="hr-HR"/>
        </w:rPr>
        <w:t xml:space="preserve"> - pročišćeni tekst i 11/22.</w:t>
      </w:r>
      <w:r w:rsidRPr="0023305B">
        <w:rPr>
          <w:rFonts w:asciiTheme="minorHAnsi" w:hAnsiTheme="minorHAnsi" w:cstheme="minorHAnsi"/>
          <w:b/>
          <w:bCs/>
          <w:i/>
          <w:iCs/>
          <w:color w:val="0070C0"/>
          <w:sz w:val="20"/>
          <w:lang w:val="hr-HR"/>
        </w:rPr>
        <w:t>)</w:t>
      </w:r>
    </w:p>
    <w:p w14:paraId="35AE0F28" w14:textId="4F72A23F" w:rsidR="007E6A90" w:rsidRPr="0023305B" w:rsidRDefault="007E6A90" w:rsidP="008B33FF">
      <w:pPr>
        <w:jc w:val="both"/>
        <w:rPr>
          <w:rFonts w:asciiTheme="minorHAnsi" w:hAnsiTheme="minorHAnsi" w:cstheme="minorHAnsi"/>
          <w:sz w:val="20"/>
          <w:lang w:val="hr-HR"/>
        </w:rPr>
      </w:pPr>
    </w:p>
    <w:p w14:paraId="58BFC623" w14:textId="77777777" w:rsidR="009B011E" w:rsidRPr="00E41DBF" w:rsidRDefault="009B011E" w:rsidP="009B011E">
      <w:pPr>
        <w:ind w:firstLine="708"/>
        <w:jc w:val="both"/>
        <w:rPr>
          <w:rFonts w:asciiTheme="minorHAnsi" w:hAnsiTheme="minorHAnsi" w:cstheme="minorHAnsi"/>
          <w:sz w:val="20"/>
          <w:lang w:val="hr-HR"/>
        </w:rPr>
      </w:pPr>
      <w:r w:rsidRPr="00E41DBF">
        <w:rPr>
          <w:rFonts w:asciiTheme="minorHAnsi" w:hAnsiTheme="minorHAnsi" w:cstheme="minorHAnsi"/>
          <w:sz w:val="20"/>
          <w:lang w:val="hr-HR"/>
        </w:rPr>
        <w:t>Na temelju članka 15. Odluke o izmjenama i dopunama Odluke o ustrojstvu upravnih tijela Grada Požege (Službene novine Grada Požege, broj: 12/21.), te nadležnosti iz članka 54. stavka 1. podstavka 4. Statuta Grada Požege (Službene novine Grada Požege, broj: 2/21.) i članka 37. stavka 2. podstavka 4. Poslovnika o radu Gradskog vijeća Grada Požege (Službene novine Grada Požege, broj: 9/13., 19/13., 5/14., 19/14., 4/18., 7/18.- pročišćeni tekst, 2/20., 2/21. i 4/21.- pročišćeni tekst), Odbor za statutarno-pravna pitanja Gradskog vijeća Grada Požege, na svojoj 2. sjednici, održanoj dana, 23. studenog 2021. godine, utvrdio je pročišćeni tekst Odluke o ustrojstvu upravnih tijela Grada Požege.</w:t>
      </w:r>
    </w:p>
    <w:p w14:paraId="50212067" w14:textId="77777777" w:rsidR="009B011E" w:rsidRPr="00E41DBF" w:rsidRDefault="009B011E" w:rsidP="009B011E">
      <w:pPr>
        <w:jc w:val="both"/>
        <w:rPr>
          <w:rFonts w:asciiTheme="minorHAnsi" w:hAnsiTheme="minorHAnsi" w:cstheme="minorHAnsi"/>
          <w:sz w:val="20"/>
          <w:lang w:val="hr-HR"/>
        </w:rPr>
      </w:pPr>
    </w:p>
    <w:p w14:paraId="21E4FAA4" w14:textId="77777777" w:rsidR="009B011E" w:rsidRPr="00E41DBF" w:rsidRDefault="009B011E" w:rsidP="009B011E">
      <w:pPr>
        <w:ind w:firstLine="708"/>
        <w:jc w:val="both"/>
        <w:rPr>
          <w:rFonts w:asciiTheme="minorHAnsi" w:hAnsiTheme="minorHAnsi" w:cstheme="minorHAnsi"/>
          <w:sz w:val="20"/>
          <w:lang w:val="hr-HR"/>
        </w:rPr>
      </w:pPr>
      <w:r w:rsidRPr="00E41DBF">
        <w:rPr>
          <w:rFonts w:asciiTheme="minorHAnsi" w:hAnsiTheme="minorHAnsi" w:cstheme="minorHAnsi"/>
          <w:sz w:val="20"/>
          <w:lang w:val="hr-HR"/>
        </w:rPr>
        <w:t xml:space="preserve">Pročišćeni tekst Odluke o ustrojstvu upravnih tijela Grada Požege obuhvaća tekst Odluke o ustrojstvu upravnih tijela Grada Požege (Službene novine Grada Požege, broj: 19/13.), Odluke o  izmjenama i dopunama Odluke o ustrojstvu upravnih tijela Grada Požege (Službene novine Grada Požege, broj: 8/14.), Odluke o izmjeni i dopuni Odluke o ustrojstvu upravnih tijela Grada Požege (Službene novine Grada Požege, broj: 9/16.), Odluke o  izmjeni i dopuni Odluke o ustrojstvu upravnih tijela Grada Požege (Službene novine Grada Požege, broj: 14/16.), Odluke o  izmjenama i dopunama Odluke o ustrojstvu upravnih tijela Grada Požege (Službene novine Grada Požege, broj: 19/18.) i  Odluke o  izmjenama i dopunama Odluke o ustrojstvu upravnih tijela Grada Požege  (Službene novine Grada Požege, broj: 12/21.), u kojima je naznačeno vrijeme njihova stupanja na snagu. </w:t>
      </w:r>
    </w:p>
    <w:p w14:paraId="34D36254" w14:textId="77777777" w:rsidR="009B011E" w:rsidRPr="00E41DBF" w:rsidRDefault="009B011E" w:rsidP="009B011E">
      <w:pPr>
        <w:rPr>
          <w:rFonts w:asciiTheme="minorHAnsi" w:hAnsiTheme="minorHAnsi" w:cstheme="minorHAnsi"/>
          <w:sz w:val="20"/>
          <w:lang w:val="hr-HR"/>
        </w:rPr>
      </w:pPr>
    </w:p>
    <w:p w14:paraId="2C7008EF" w14:textId="77777777" w:rsidR="009B011E" w:rsidRPr="00E41DBF" w:rsidRDefault="009B011E" w:rsidP="009B011E">
      <w:pPr>
        <w:rPr>
          <w:rFonts w:asciiTheme="minorHAnsi" w:hAnsiTheme="minorHAnsi" w:cstheme="minorHAnsi"/>
          <w:bCs/>
          <w:sz w:val="20"/>
          <w:lang w:val="hr-HR"/>
        </w:rPr>
      </w:pPr>
      <w:r w:rsidRPr="00E41DBF">
        <w:rPr>
          <w:rFonts w:asciiTheme="minorHAnsi" w:hAnsiTheme="minorHAnsi" w:cstheme="minorHAnsi"/>
          <w:bCs/>
          <w:sz w:val="20"/>
          <w:lang w:val="nl-NL"/>
        </w:rPr>
        <w:t>KLASA: 021</w:t>
      </w:r>
      <w:r w:rsidRPr="00E41DBF">
        <w:rPr>
          <w:rFonts w:asciiTheme="minorHAnsi" w:hAnsiTheme="minorHAnsi" w:cstheme="minorHAnsi"/>
          <w:bCs/>
          <w:sz w:val="20"/>
          <w:lang w:val="hr-HR"/>
        </w:rPr>
        <w:t>-05/21-03/13</w:t>
      </w:r>
    </w:p>
    <w:p w14:paraId="61137930" w14:textId="77777777" w:rsidR="009B011E" w:rsidRPr="00E41DBF" w:rsidRDefault="009B011E" w:rsidP="009B011E">
      <w:pPr>
        <w:rPr>
          <w:rFonts w:asciiTheme="minorHAnsi" w:hAnsiTheme="minorHAnsi" w:cstheme="minorHAnsi"/>
          <w:bCs/>
          <w:sz w:val="20"/>
          <w:lang w:val="hr-HR"/>
        </w:rPr>
      </w:pPr>
      <w:r w:rsidRPr="00E41DBF">
        <w:rPr>
          <w:rFonts w:asciiTheme="minorHAnsi" w:hAnsiTheme="minorHAnsi" w:cstheme="minorHAnsi"/>
          <w:bCs/>
          <w:sz w:val="20"/>
          <w:lang w:val="hr-HR"/>
        </w:rPr>
        <w:t>URBROJ: 2177/01-02/05-21-4</w:t>
      </w:r>
    </w:p>
    <w:p w14:paraId="431D0167" w14:textId="56403637" w:rsidR="009B011E" w:rsidRPr="00E41DBF" w:rsidRDefault="009B011E" w:rsidP="009B011E">
      <w:pPr>
        <w:tabs>
          <w:tab w:val="left" w:pos="709"/>
          <w:tab w:val="left" w:pos="7088"/>
        </w:tabs>
        <w:rPr>
          <w:rFonts w:asciiTheme="minorHAnsi" w:hAnsiTheme="minorHAnsi" w:cstheme="minorHAnsi"/>
          <w:sz w:val="20"/>
          <w:lang w:val="hr-HR"/>
        </w:rPr>
      </w:pPr>
      <w:r w:rsidRPr="00E41DBF">
        <w:rPr>
          <w:rFonts w:asciiTheme="minorHAnsi" w:hAnsiTheme="minorHAnsi" w:cstheme="minorHAnsi"/>
          <w:bCs/>
          <w:sz w:val="20"/>
          <w:lang w:val="hr-HR"/>
        </w:rPr>
        <w:t>Požega, 23. studeni 2021.</w:t>
      </w:r>
    </w:p>
    <w:p w14:paraId="4ACB9386" w14:textId="77777777" w:rsidR="009B011E" w:rsidRPr="00E41DBF" w:rsidRDefault="009B011E" w:rsidP="009B011E">
      <w:pPr>
        <w:spacing w:line="276" w:lineRule="auto"/>
        <w:ind w:left="4820"/>
        <w:jc w:val="center"/>
        <w:rPr>
          <w:rFonts w:asciiTheme="minorHAnsi" w:hAnsiTheme="minorHAnsi" w:cstheme="minorHAnsi"/>
          <w:sz w:val="20"/>
          <w:lang w:val="hr-HR"/>
        </w:rPr>
      </w:pPr>
      <w:r w:rsidRPr="00E41DBF">
        <w:rPr>
          <w:rFonts w:asciiTheme="minorHAnsi" w:hAnsiTheme="minorHAnsi" w:cstheme="minorHAnsi"/>
          <w:sz w:val="20"/>
          <w:lang w:val="hr-HR"/>
        </w:rPr>
        <w:t>PREDSJEDNIK ODBORA</w:t>
      </w:r>
    </w:p>
    <w:p w14:paraId="7EE763FA" w14:textId="77777777" w:rsidR="009B011E" w:rsidRPr="00E41DBF" w:rsidRDefault="009B011E" w:rsidP="009B011E">
      <w:pPr>
        <w:spacing w:line="276" w:lineRule="auto"/>
        <w:ind w:left="4820"/>
        <w:jc w:val="center"/>
        <w:rPr>
          <w:rFonts w:asciiTheme="minorHAnsi" w:hAnsiTheme="minorHAnsi" w:cstheme="minorHAnsi"/>
          <w:sz w:val="20"/>
          <w:lang w:val="hr-HR"/>
        </w:rPr>
      </w:pPr>
      <w:r w:rsidRPr="00E41DBF">
        <w:rPr>
          <w:rFonts w:asciiTheme="minorHAnsi" w:hAnsiTheme="minorHAnsi" w:cstheme="minorHAnsi"/>
          <w:sz w:val="20"/>
          <w:lang w:val="hr-HR"/>
        </w:rPr>
        <w:t>ZA STATUTARNO-PRAVNA PITANJA</w:t>
      </w:r>
    </w:p>
    <w:p w14:paraId="0DF36808" w14:textId="77777777" w:rsidR="009B011E" w:rsidRPr="00E41DBF" w:rsidRDefault="009B011E" w:rsidP="009B011E">
      <w:pPr>
        <w:spacing w:line="276" w:lineRule="auto"/>
        <w:ind w:left="4820"/>
        <w:jc w:val="center"/>
        <w:rPr>
          <w:rFonts w:asciiTheme="minorHAnsi" w:hAnsiTheme="minorHAnsi" w:cstheme="minorHAnsi"/>
          <w:sz w:val="20"/>
          <w:lang w:val="hr-HR"/>
        </w:rPr>
      </w:pPr>
      <w:r w:rsidRPr="00E41DBF">
        <w:rPr>
          <w:rFonts w:asciiTheme="minorHAnsi" w:hAnsiTheme="minorHAnsi" w:cstheme="minorHAnsi"/>
          <w:sz w:val="20"/>
          <w:lang w:val="hr-HR"/>
        </w:rPr>
        <w:t>GRADSKOG VIJEĆA GRADA POŽEGE</w:t>
      </w:r>
    </w:p>
    <w:p w14:paraId="40AC2634" w14:textId="786CB12C" w:rsidR="009B011E" w:rsidRPr="00E41DBF" w:rsidRDefault="009B011E" w:rsidP="009B011E">
      <w:pPr>
        <w:spacing w:line="276" w:lineRule="auto"/>
        <w:ind w:left="4820"/>
        <w:jc w:val="center"/>
        <w:rPr>
          <w:rFonts w:asciiTheme="minorHAnsi" w:hAnsiTheme="minorHAnsi" w:cstheme="minorHAnsi"/>
          <w:sz w:val="20"/>
          <w:lang w:val="hr-HR"/>
        </w:rPr>
      </w:pPr>
      <w:r w:rsidRPr="00E41DBF">
        <w:rPr>
          <w:rFonts w:asciiTheme="minorHAnsi" w:hAnsiTheme="minorHAnsi" w:cstheme="minorHAnsi"/>
          <w:sz w:val="20"/>
          <w:lang w:val="hr-HR"/>
        </w:rPr>
        <w:t xml:space="preserve">Dragutin </w:t>
      </w:r>
      <w:proofErr w:type="spellStart"/>
      <w:r w:rsidRPr="00E41DBF">
        <w:rPr>
          <w:rFonts w:asciiTheme="minorHAnsi" w:hAnsiTheme="minorHAnsi" w:cstheme="minorHAnsi"/>
          <w:sz w:val="20"/>
          <w:lang w:val="hr-HR"/>
        </w:rPr>
        <w:t>Štirmer</w:t>
      </w:r>
      <w:proofErr w:type="spellEnd"/>
      <w:r w:rsidRPr="00E41DBF">
        <w:rPr>
          <w:rFonts w:asciiTheme="minorHAnsi" w:hAnsiTheme="minorHAnsi" w:cstheme="minorHAnsi"/>
          <w:sz w:val="20"/>
          <w:lang w:val="hr-HR"/>
        </w:rPr>
        <w:t xml:space="preserve">, </w:t>
      </w:r>
      <w:proofErr w:type="spellStart"/>
      <w:r w:rsidRPr="00E41DBF">
        <w:rPr>
          <w:rFonts w:asciiTheme="minorHAnsi" w:hAnsiTheme="minorHAnsi" w:cstheme="minorHAnsi"/>
          <w:sz w:val="20"/>
          <w:lang w:val="hr-HR"/>
        </w:rPr>
        <w:t>dipl.iur</w:t>
      </w:r>
      <w:proofErr w:type="spellEnd"/>
      <w:r w:rsidRPr="00E41DBF">
        <w:rPr>
          <w:rFonts w:asciiTheme="minorHAnsi" w:hAnsiTheme="minorHAnsi" w:cstheme="minorHAnsi"/>
          <w:sz w:val="20"/>
          <w:lang w:val="hr-HR"/>
        </w:rPr>
        <w:t>.</w:t>
      </w:r>
      <w:r w:rsidR="004627A3" w:rsidRPr="00E41DBF">
        <w:rPr>
          <w:rFonts w:asciiTheme="minorHAnsi" w:hAnsiTheme="minorHAnsi" w:cstheme="minorHAnsi"/>
          <w:sz w:val="20"/>
          <w:lang w:val="hr-HR"/>
        </w:rPr>
        <w:t>, v.r.</w:t>
      </w:r>
    </w:p>
    <w:p w14:paraId="27426B63" w14:textId="77777777" w:rsidR="009B011E" w:rsidRPr="00E41DBF" w:rsidRDefault="009B011E" w:rsidP="009B011E">
      <w:pPr>
        <w:spacing w:line="276" w:lineRule="auto"/>
        <w:rPr>
          <w:rFonts w:asciiTheme="minorHAnsi" w:hAnsiTheme="minorHAnsi" w:cstheme="minorHAnsi"/>
          <w:sz w:val="20"/>
          <w:lang w:val="hr-HR"/>
        </w:rPr>
      </w:pPr>
    </w:p>
    <w:p w14:paraId="4145276A" w14:textId="77777777" w:rsidR="009B011E" w:rsidRPr="00E41DBF" w:rsidRDefault="009B011E" w:rsidP="009B011E">
      <w:pPr>
        <w:jc w:val="center"/>
        <w:rPr>
          <w:rFonts w:asciiTheme="minorHAnsi" w:hAnsiTheme="minorHAnsi" w:cstheme="minorHAnsi"/>
          <w:sz w:val="20"/>
          <w:lang w:val="de-DE"/>
        </w:rPr>
      </w:pPr>
    </w:p>
    <w:p w14:paraId="1505DD62" w14:textId="77777777" w:rsidR="009B011E" w:rsidRPr="00E41DBF" w:rsidRDefault="009B011E" w:rsidP="009B011E">
      <w:pPr>
        <w:jc w:val="center"/>
        <w:rPr>
          <w:rFonts w:asciiTheme="minorHAnsi" w:hAnsiTheme="minorHAnsi" w:cstheme="minorHAnsi"/>
          <w:b/>
          <w:bCs/>
          <w:i/>
          <w:iCs/>
          <w:sz w:val="20"/>
          <w:lang w:val="hr-HR"/>
        </w:rPr>
      </w:pPr>
      <w:r w:rsidRPr="00E41DBF">
        <w:rPr>
          <w:rFonts w:asciiTheme="minorHAnsi" w:hAnsiTheme="minorHAnsi" w:cstheme="minorHAnsi"/>
          <w:b/>
          <w:bCs/>
          <w:iCs/>
          <w:sz w:val="20"/>
          <w:lang w:val="hr-HR"/>
        </w:rPr>
        <w:t>O D L U K U</w:t>
      </w:r>
    </w:p>
    <w:p w14:paraId="1D0AC435" w14:textId="77777777" w:rsidR="009B011E" w:rsidRPr="00E41DBF" w:rsidRDefault="009B011E" w:rsidP="009B011E">
      <w:pPr>
        <w:ind w:right="-142"/>
        <w:jc w:val="center"/>
        <w:rPr>
          <w:rFonts w:asciiTheme="minorHAnsi" w:hAnsiTheme="minorHAnsi" w:cstheme="minorHAnsi"/>
          <w:b/>
          <w:bCs/>
          <w:iCs/>
          <w:sz w:val="20"/>
          <w:lang w:val="hr-HR"/>
        </w:rPr>
      </w:pPr>
      <w:r w:rsidRPr="00E41DBF">
        <w:rPr>
          <w:rFonts w:asciiTheme="minorHAnsi" w:hAnsiTheme="minorHAnsi" w:cstheme="minorHAnsi"/>
          <w:b/>
          <w:bCs/>
          <w:iCs/>
          <w:sz w:val="20"/>
          <w:lang w:val="hr-HR"/>
        </w:rPr>
        <w:t>o ustrojstvu upravnih tijela Grada Požege</w:t>
      </w:r>
    </w:p>
    <w:p w14:paraId="4115E34B" w14:textId="77777777" w:rsidR="009B011E" w:rsidRPr="00E41DBF" w:rsidRDefault="009B011E" w:rsidP="009B011E">
      <w:pPr>
        <w:jc w:val="center"/>
        <w:rPr>
          <w:rFonts w:asciiTheme="minorHAnsi" w:hAnsiTheme="minorHAnsi" w:cstheme="minorHAnsi"/>
          <w:iCs/>
          <w:sz w:val="20"/>
          <w:lang w:val="hr-HR"/>
        </w:rPr>
      </w:pPr>
      <w:r w:rsidRPr="00E41DBF">
        <w:rPr>
          <w:rFonts w:asciiTheme="minorHAnsi" w:hAnsiTheme="minorHAnsi" w:cstheme="minorHAnsi"/>
          <w:iCs/>
          <w:sz w:val="20"/>
          <w:lang w:val="hr-HR"/>
        </w:rPr>
        <w:t>(pročišćeni tekst)</w:t>
      </w:r>
    </w:p>
    <w:p w14:paraId="7FBD9D5E" w14:textId="77777777" w:rsidR="009B011E" w:rsidRPr="00E41DBF" w:rsidRDefault="009B011E" w:rsidP="009B011E">
      <w:pPr>
        <w:rPr>
          <w:rFonts w:asciiTheme="minorHAnsi" w:hAnsiTheme="minorHAnsi" w:cstheme="minorHAnsi"/>
          <w:iCs/>
          <w:sz w:val="20"/>
          <w:lang w:val="hr-HR"/>
        </w:rPr>
      </w:pPr>
    </w:p>
    <w:p w14:paraId="0D853559" w14:textId="77777777" w:rsidR="008B33FF" w:rsidRPr="00E41DBF" w:rsidRDefault="008B33FF" w:rsidP="008B33FF">
      <w:pPr>
        <w:rPr>
          <w:rFonts w:asciiTheme="minorHAnsi" w:hAnsiTheme="minorHAnsi" w:cstheme="minorHAnsi"/>
          <w:iCs/>
          <w:sz w:val="20"/>
          <w:lang w:val="hr-HR"/>
        </w:rPr>
      </w:pPr>
    </w:p>
    <w:p w14:paraId="6415BBFE" w14:textId="516F7BB7" w:rsidR="009B011E" w:rsidRPr="00E41DBF" w:rsidRDefault="009B011E" w:rsidP="008B33FF">
      <w:pPr>
        <w:rPr>
          <w:rFonts w:asciiTheme="minorHAnsi" w:hAnsiTheme="minorHAnsi" w:cstheme="minorHAnsi"/>
          <w:i/>
          <w:iCs/>
          <w:sz w:val="20"/>
          <w:lang w:val="hr-HR"/>
        </w:rPr>
      </w:pPr>
      <w:r w:rsidRPr="00E41DBF">
        <w:rPr>
          <w:rFonts w:asciiTheme="minorHAnsi" w:hAnsiTheme="minorHAnsi" w:cstheme="minorHAnsi"/>
          <w:iCs/>
          <w:sz w:val="20"/>
          <w:lang w:val="hr-HR"/>
        </w:rPr>
        <w:t>I.</w:t>
      </w:r>
      <w:r w:rsidRPr="00E41DBF">
        <w:rPr>
          <w:rFonts w:asciiTheme="minorHAnsi" w:hAnsiTheme="minorHAnsi" w:cstheme="minorHAnsi"/>
          <w:iCs/>
          <w:sz w:val="20"/>
          <w:lang w:val="hr-HR"/>
        </w:rPr>
        <w:tab/>
        <w:t xml:space="preserve">OPĆE ODREDBE </w:t>
      </w:r>
    </w:p>
    <w:p w14:paraId="30D9DB23" w14:textId="77777777" w:rsidR="009B011E" w:rsidRPr="00E41DBF" w:rsidRDefault="009B011E" w:rsidP="009B011E">
      <w:pPr>
        <w:rPr>
          <w:rFonts w:asciiTheme="minorHAnsi" w:hAnsiTheme="minorHAnsi" w:cstheme="minorHAnsi"/>
          <w:iCs/>
          <w:sz w:val="20"/>
          <w:lang w:val="hr-HR"/>
        </w:rPr>
      </w:pPr>
    </w:p>
    <w:p w14:paraId="30B89BB7" w14:textId="77777777" w:rsidR="009B011E" w:rsidRPr="00E41DBF" w:rsidRDefault="009B011E" w:rsidP="009B011E">
      <w:pPr>
        <w:jc w:val="center"/>
        <w:rPr>
          <w:rFonts w:asciiTheme="minorHAnsi" w:hAnsiTheme="minorHAnsi" w:cstheme="minorHAnsi"/>
          <w:iCs/>
          <w:sz w:val="20"/>
          <w:lang w:val="hr-HR"/>
        </w:rPr>
      </w:pPr>
      <w:r w:rsidRPr="00E41DBF">
        <w:rPr>
          <w:rFonts w:asciiTheme="minorHAnsi" w:hAnsiTheme="minorHAnsi" w:cstheme="minorHAnsi"/>
          <w:iCs/>
          <w:sz w:val="20"/>
          <w:lang w:val="hr-HR"/>
        </w:rPr>
        <w:t>Članak 1.</w:t>
      </w:r>
    </w:p>
    <w:p w14:paraId="353A98B1" w14:textId="77777777" w:rsidR="009B011E" w:rsidRPr="00E41DBF" w:rsidRDefault="009B011E" w:rsidP="008B33FF">
      <w:pPr>
        <w:jc w:val="both"/>
        <w:rPr>
          <w:rFonts w:asciiTheme="minorHAnsi" w:hAnsiTheme="minorHAnsi" w:cstheme="minorHAnsi"/>
          <w:iCs/>
          <w:sz w:val="20"/>
          <w:lang w:val="hr-HR"/>
        </w:rPr>
      </w:pPr>
    </w:p>
    <w:p w14:paraId="240096A5" w14:textId="77777777" w:rsidR="009B011E" w:rsidRPr="00E41DBF" w:rsidRDefault="009B011E" w:rsidP="009B011E">
      <w:pPr>
        <w:ind w:firstLine="708"/>
        <w:jc w:val="both"/>
        <w:rPr>
          <w:rFonts w:asciiTheme="minorHAnsi" w:hAnsiTheme="minorHAnsi" w:cstheme="minorHAnsi"/>
          <w:iCs/>
          <w:sz w:val="20"/>
          <w:lang w:val="hr-HR"/>
        </w:rPr>
      </w:pPr>
      <w:r w:rsidRPr="00E41DBF">
        <w:rPr>
          <w:rFonts w:asciiTheme="minorHAnsi" w:hAnsiTheme="minorHAnsi" w:cstheme="minorHAnsi"/>
          <w:iCs/>
          <w:sz w:val="20"/>
          <w:lang w:val="hr-HR"/>
        </w:rPr>
        <w:t xml:space="preserve">Odlukom o ustrojstvu upravnih tijela Grada Požege (u nastavku teksta: Odluka) uređuje se ustrojstvo, nazivi i djelokrug upravnih tijela Grada Požege, način upravljanja, te druga odgovarajuća pitanja važna za rad upravnih tijela Grada Požege (u nastavku teksta: upravna tijela). </w:t>
      </w:r>
    </w:p>
    <w:p w14:paraId="459FF156" w14:textId="77777777" w:rsidR="009B011E" w:rsidRPr="00E41DBF" w:rsidRDefault="009B011E" w:rsidP="008B33FF">
      <w:pPr>
        <w:rPr>
          <w:rFonts w:asciiTheme="minorHAnsi" w:hAnsiTheme="minorHAnsi" w:cstheme="minorHAnsi"/>
          <w:iCs/>
          <w:sz w:val="20"/>
          <w:lang w:val="hr-HR"/>
        </w:rPr>
      </w:pPr>
    </w:p>
    <w:p w14:paraId="23FA4F54" w14:textId="3CEA02CF" w:rsidR="009B011E" w:rsidRPr="00E41DBF" w:rsidRDefault="009B011E" w:rsidP="009B011E">
      <w:pPr>
        <w:jc w:val="center"/>
        <w:rPr>
          <w:rFonts w:asciiTheme="minorHAnsi" w:hAnsiTheme="minorHAnsi" w:cstheme="minorHAnsi"/>
          <w:iCs/>
          <w:sz w:val="20"/>
          <w:lang w:val="hr-HR"/>
        </w:rPr>
      </w:pPr>
      <w:r w:rsidRPr="00E41DBF">
        <w:rPr>
          <w:rFonts w:asciiTheme="minorHAnsi" w:hAnsiTheme="minorHAnsi" w:cstheme="minorHAnsi"/>
          <w:iCs/>
          <w:sz w:val="20"/>
          <w:lang w:val="hr-HR"/>
        </w:rPr>
        <w:t>Članak 2.</w:t>
      </w:r>
    </w:p>
    <w:p w14:paraId="54C2103F" w14:textId="787A852E" w:rsidR="009B011E" w:rsidRPr="00E41DBF" w:rsidRDefault="009B011E" w:rsidP="009B011E">
      <w:pPr>
        <w:rPr>
          <w:rFonts w:asciiTheme="minorHAnsi" w:hAnsiTheme="minorHAnsi" w:cstheme="minorHAnsi"/>
          <w:iCs/>
          <w:sz w:val="20"/>
          <w:lang w:val="hr-HR"/>
        </w:rPr>
      </w:pPr>
    </w:p>
    <w:p w14:paraId="33F62CB6" w14:textId="2963E2EF" w:rsidR="009B011E" w:rsidRPr="00E41DBF" w:rsidRDefault="009B011E" w:rsidP="009B011E">
      <w:pPr>
        <w:ind w:firstLine="708"/>
        <w:jc w:val="both"/>
        <w:rPr>
          <w:rFonts w:asciiTheme="minorHAnsi" w:hAnsiTheme="minorHAnsi" w:cstheme="minorHAnsi"/>
          <w:iCs/>
          <w:sz w:val="20"/>
          <w:lang w:val="hr-HR"/>
        </w:rPr>
      </w:pPr>
      <w:r w:rsidRPr="00E41DBF">
        <w:rPr>
          <w:rFonts w:asciiTheme="minorHAnsi" w:hAnsiTheme="minorHAnsi" w:cstheme="minorHAnsi"/>
          <w:iCs/>
          <w:sz w:val="20"/>
          <w:lang w:val="hr-HR"/>
        </w:rPr>
        <w:t>Upravna tijela ustrojavaju se u skladu s rasporedom i opsegom poslova samoupravnog djelokruga Grada Požege, prema srodnosti poslova i organizacijskoj povezanosti, te prema potrebi učinkovitog obavljanja poslova i  učinkovitog rukovođenja radom upravnih tijela.</w:t>
      </w:r>
    </w:p>
    <w:p w14:paraId="489420AC" w14:textId="77777777" w:rsidR="009B011E" w:rsidRPr="00E41DBF" w:rsidRDefault="009B011E" w:rsidP="009B011E">
      <w:pPr>
        <w:jc w:val="center"/>
        <w:rPr>
          <w:rFonts w:asciiTheme="minorHAnsi" w:hAnsiTheme="minorHAnsi" w:cstheme="minorHAnsi"/>
          <w:iCs/>
          <w:sz w:val="20"/>
          <w:lang w:val="hr-HR"/>
        </w:rPr>
      </w:pPr>
      <w:r w:rsidRPr="00E41DBF">
        <w:rPr>
          <w:rFonts w:asciiTheme="minorHAnsi" w:hAnsiTheme="minorHAnsi" w:cstheme="minorHAnsi"/>
          <w:iCs/>
          <w:sz w:val="20"/>
          <w:lang w:val="hr-HR"/>
        </w:rPr>
        <w:t>Članak 3.</w:t>
      </w:r>
    </w:p>
    <w:p w14:paraId="75B641E5" w14:textId="77777777" w:rsidR="009B011E" w:rsidRPr="00E41DBF" w:rsidRDefault="009B011E" w:rsidP="009B011E">
      <w:pPr>
        <w:jc w:val="both"/>
        <w:rPr>
          <w:rFonts w:asciiTheme="minorHAnsi" w:hAnsiTheme="minorHAnsi" w:cstheme="minorHAnsi"/>
          <w:iCs/>
          <w:sz w:val="20"/>
          <w:lang w:val="hr-HR"/>
        </w:rPr>
      </w:pPr>
    </w:p>
    <w:p w14:paraId="6C0ADF1B" w14:textId="77777777" w:rsidR="009B011E" w:rsidRPr="00E41DBF" w:rsidRDefault="009B011E" w:rsidP="009B011E">
      <w:pPr>
        <w:ind w:firstLine="708"/>
        <w:jc w:val="both"/>
        <w:rPr>
          <w:rFonts w:asciiTheme="minorHAnsi" w:hAnsiTheme="minorHAnsi" w:cstheme="minorHAnsi"/>
          <w:iCs/>
          <w:sz w:val="20"/>
          <w:lang w:val="hr-HR"/>
        </w:rPr>
      </w:pPr>
      <w:r w:rsidRPr="00E41DBF">
        <w:rPr>
          <w:rFonts w:asciiTheme="minorHAnsi" w:hAnsiTheme="minorHAnsi" w:cstheme="minorHAnsi"/>
          <w:iCs/>
          <w:sz w:val="20"/>
          <w:lang w:val="hr-HR"/>
        </w:rPr>
        <w:t>(1) Upravna tijela imaju svoj pečat.</w:t>
      </w:r>
    </w:p>
    <w:p w14:paraId="781E04D1" w14:textId="7805BEF7" w:rsidR="009B011E" w:rsidRPr="00E41DBF" w:rsidRDefault="009B011E" w:rsidP="008B33FF">
      <w:pPr>
        <w:ind w:firstLine="708"/>
        <w:jc w:val="both"/>
        <w:rPr>
          <w:rFonts w:asciiTheme="minorHAnsi" w:hAnsiTheme="minorHAnsi" w:cstheme="minorHAnsi"/>
          <w:iCs/>
          <w:sz w:val="20"/>
          <w:lang w:val="hr-HR"/>
        </w:rPr>
      </w:pPr>
      <w:r w:rsidRPr="00E41DBF">
        <w:rPr>
          <w:rFonts w:asciiTheme="minorHAnsi" w:hAnsiTheme="minorHAnsi" w:cstheme="minorHAnsi"/>
          <w:iCs/>
          <w:sz w:val="20"/>
          <w:lang w:val="hr-HR"/>
        </w:rPr>
        <w:t xml:space="preserve">(2) Sadržaj pečata, postupak njegove izrade, te primjena određena je zakonom, Statutom Grada Požege, te posebnom odlukom. </w:t>
      </w:r>
    </w:p>
    <w:p w14:paraId="32ABC96D" w14:textId="2E37273A" w:rsidR="009B011E" w:rsidRPr="00E41DBF" w:rsidRDefault="009B011E" w:rsidP="009B011E">
      <w:pPr>
        <w:ind w:firstLine="708"/>
        <w:jc w:val="both"/>
        <w:rPr>
          <w:rFonts w:asciiTheme="minorHAnsi" w:hAnsiTheme="minorHAnsi" w:cstheme="minorHAnsi"/>
          <w:iCs/>
          <w:sz w:val="20"/>
          <w:lang w:val="hr-HR"/>
        </w:rPr>
      </w:pPr>
      <w:r w:rsidRPr="00E41DBF">
        <w:rPr>
          <w:rFonts w:asciiTheme="minorHAnsi" w:hAnsiTheme="minorHAnsi" w:cstheme="minorHAnsi"/>
          <w:iCs/>
          <w:sz w:val="20"/>
          <w:lang w:val="hr-HR"/>
        </w:rPr>
        <w:t>(3) U pečatu je puni naziv upravnog tijela koji sadrži: naziv Republika Hrvatska, naziv Požeško - slavonske županije, naziv Grada Požege, a u sredini je grb Republike Hrvatske.</w:t>
      </w:r>
    </w:p>
    <w:p w14:paraId="035B2C0C" w14:textId="77777777" w:rsidR="009B011E" w:rsidRPr="00E41DBF" w:rsidRDefault="009B011E" w:rsidP="009B011E">
      <w:pPr>
        <w:jc w:val="both"/>
        <w:rPr>
          <w:rFonts w:asciiTheme="minorHAnsi" w:hAnsiTheme="minorHAnsi" w:cstheme="minorHAnsi"/>
          <w:iCs/>
          <w:sz w:val="20"/>
          <w:lang w:val="hr-HR"/>
        </w:rPr>
      </w:pPr>
    </w:p>
    <w:p w14:paraId="38C41B1A" w14:textId="77777777" w:rsidR="00525786" w:rsidRPr="00E41DBF" w:rsidRDefault="00525786" w:rsidP="009B011E">
      <w:pPr>
        <w:jc w:val="center"/>
        <w:rPr>
          <w:rFonts w:asciiTheme="minorHAnsi" w:hAnsiTheme="minorHAnsi" w:cstheme="minorHAnsi"/>
          <w:iCs/>
          <w:sz w:val="20"/>
          <w:lang w:val="hr-HR"/>
        </w:rPr>
      </w:pPr>
    </w:p>
    <w:p w14:paraId="5EE9150E" w14:textId="7218B426" w:rsidR="009B011E" w:rsidRPr="00E41DBF" w:rsidRDefault="009B011E" w:rsidP="009B011E">
      <w:pPr>
        <w:jc w:val="center"/>
        <w:rPr>
          <w:rFonts w:asciiTheme="minorHAnsi" w:hAnsiTheme="minorHAnsi" w:cstheme="minorHAnsi"/>
          <w:iCs/>
          <w:sz w:val="20"/>
          <w:lang w:val="hr-HR"/>
        </w:rPr>
      </w:pPr>
      <w:r w:rsidRPr="00E41DBF">
        <w:rPr>
          <w:rFonts w:asciiTheme="minorHAnsi" w:hAnsiTheme="minorHAnsi" w:cstheme="minorHAnsi"/>
          <w:iCs/>
          <w:sz w:val="20"/>
          <w:lang w:val="hr-HR"/>
        </w:rPr>
        <w:lastRenderedPageBreak/>
        <w:t>Članak 4.</w:t>
      </w:r>
    </w:p>
    <w:p w14:paraId="2ED9AB14" w14:textId="77777777" w:rsidR="009B011E" w:rsidRPr="00E41DBF" w:rsidRDefault="009B011E" w:rsidP="008B33FF">
      <w:pPr>
        <w:rPr>
          <w:rFonts w:asciiTheme="minorHAnsi" w:hAnsiTheme="minorHAnsi" w:cstheme="minorHAnsi"/>
          <w:iCs/>
          <w:sz w:val="20"/>
          <w:lang w:val="hr-HR"/>
        </w:rPr>
      </w:pPr>
    </w:p>
    <w:p w14:paraId="6F84F4CE" w14:textId="513EF502" w:rsidR="009B011E" w:rsidRPr="00E41DBF" w:rsidRDefault="009B011E" w:rsidP="009B011E">
      <w:pPr>
        <w:ind w:firstLine="708"/>
        <w:jc w:val="both"/>
        <w:rPr>
          <w:rFonts w:asciiTheme="minorHAnsi" w:hAnsiTheme="minorHAnsi" w:cstheme="minorHAnsi"/>
          <w:iCs/>
          <w:sz w:val="20"/>
          <w:lang w:val="hr-HR"/>
        </w:rPr>
      </w:pPr>
      <w:r w:rsidRPr="00E41DBF">
        <w:rPr>
          <w:rFonts w:asciiTheme="minorHAnsi" w:hAnsiTheme="minorHAnsi" w:cstheme="minorHAnsi"/>
          <w:iCs/>
          <w:sz w:val="20"/>
          <w:lang w:val="hr-HR"/>
        </w:rPr>
        <w:t>Izrazi koji se koriste u ovoj Odluci za osobe u muškom rodu, uporabljeni su neutralno i odnose se na muške i ženske osobe.</w:t>
      </w:r>
    </w:p>
    <w:p w14:paraId="5D5385EB" w14:textId="0A2D1523" w:rsidR="008B33FF" w:rsidRPr="00E41DBF" w:rsidRDefault="008B33FF" w:rsidP="008B33FF">
      <w:pPr>
        <w:jc w:val="both"/>
        <w:rPr>
          <w:rFonts w:asciiTheme="minorHAnsi" w:hAnsiTheme="minorHAnsi" w:cstheme="minorHAnsi"/>
          <w:iCs/>
          <w:sz w:val="20"/>
          <w:lang w:val="hr-HR"/>
        </w:rPr>
      </w:pPr>
    </w:p>
    <w:p w14:paraId="7D7D8948" w14:textId="67C03745" w:rsidR="009B011E" w:rsidRPr="00E41DBF" w:rsidRDefault="009B011E" w:rsidP="008B33FF">
      <w:pPr>
        <w:jc w:val="both"/>
        <w:rPr>
          <w:rFonts w:asciiTheme="minorHAnsi" w:hAnsiTheme="minorHAnsi" w:cstheme="minorHAnsi"/>
          <w:iCs/>
          <w:sz w:val="20"/>
          <w:lang w:val="hr-HR"/>
        </w:rPr>
      </w:pPr>
      <w:r w:rsidRPr="00E41DBF">
        <w:rPr>
          <w:rFonts w:asciiTheme="minorHAnsi" w:hAnsiTheme="minorHAnsi" w:cstheme="minorHAnsi"/>
          <w:iCs/>
          <w:sz w:val="20"/>
          <w:lang w:val="hr-HR"/>
        </w:rPr>
        <w:t>II.</w:t>
      </w:r>
      <w:r w:rsidRPr="00E41DBF">
        <w:rPr>
          <w:rFonts w:asciiTheme="minorHAnsi" w:hAnsiTheme="minorHAnsi" w:cstheme="minorHAnsi"/>
          <w:iCs/>
          <w:sz w:val="20"/>
          <w:lang w:val="hr-HR"/>
        </w:rPr>
        <w:tab/>
        <w:t>USTROJ  I DJELOKRUG UPRAVNIH TIJELA</w:t>
      </w:r>
    </w:p>
    <w:p w14:paraId="54154109" w14:textId="77777777" w:rsidR="008B33FF" w:rsidRPr="00E41DBF" w:rsidRDefault="008B33FF" w:rsidP="008B33FF">
      <w:pPr>
        <w:jc w:val="both"/>
        <w:rPr>
          <w:rFonts w:asciiTheme="minorHAnsi" w:hAnsiTheme="minorHAnsi" w:cstheme="minorHAnsi"/>
          <w:iCs/>
          <w:sz w:val="20"/>
          <w:lang w:val="hr-HR"/>
        </w:rPr>
      </w:pPr>
    </w:p>
    <w:p w14:paraId="54089A86" w14:textId="372CB050" w:rsidR="009B011E" w:rsidRPr="00E41DBF" w:rsidRDefault="009B011E" w:rsidP="009B011E">
      <w:pPr>
        <w:jc w:val="center"/>
        <w:rPr>
          <w:rFonts w:asciiTheme="minorHAnsi" w:hAnsiTheme="minorHAnsi" w:cstheme="minorHAnsi"/>
          <w:iCs/>
          <w:sz w:val="20"/>
          <w:lang w:val="hr-HR"/>
        </w:rPr>
      </w:pPr>
      <w:r w:rsidRPr="00E41DBF">
        <w:rPr>
          <w:rFonts w:asciiTheme="minorHAnsi" w:hAnsiTheme="minorHAnsi" w:cstheme="minorHAnsi"/>
          <w:iCs/>
          <w:sz w:val="20"/>
          <w:lang w:val="hr-HR"/>
        </w:rPr>
        <w:t>Članak 5.</w:t>
      </w:r>
    </w:p>
    <w:p w14:paraId="4874BD29" w14:textId="77777777" w:rsidR="008B33FF" w:rsidRPr="00E41DBF" w:rsidRDefault="008B33FF" w:rsidP="008B33FF">
      <w:pPr>
        <w:rPr>
          <w:rFonts w:asciiTheme="minorHAnsi" w:hAnsiTheme="minorHAnsi" w:cstheme="minorHAnsi"/>
          <w:iCs/>
          <w:sz w:val="20"/>
          <w:lang w:val="hr-HR"/>
        </w:rPr>
      </w:pPr>
    </w:p>
    <w:p w14:paraId="1303A9D2" w14:textId="77777777" w:rsidR="009B011E" w:rsidRPr="00E41DBF" w:rsidRDefault="009B011E" w:rsidP="009B011E">
      <w:pPr>
        <w:pStyle w:val="Uvuenotijeloteksta"/>
        <w:ind w:firstLine="708"/>
        <w:rPr>
          <w:rFonts w:asciiTheme="minorHAnsi" w:hAnsiTheme="minorHAnsi" w:cstheme="minorHAnsi"/>
          <w:b w:val="0"/>
          <w:sz w:val="20"/>
          <w:lang w:val="hr-HR"/>
        </w:rPr>
      </w:pPr>
      <w:r w:rsidRPr="00E41DBF">
        <w:rPr>
          <w:rFonts w:asciiTheme="minorHAnsi" w:hAnsiTheme="minorHAnsi" w:cstheme="minorHAnsi"/>
          <w:b w:val="0"/>
          <w:sz w:val="20"/>
          <w:lang w:val="hr-HR"/>
        </w:rPr>
        <w:t>U Gradu Požegi ustrojavaju se sljedeća upravna tijela:</w:t>
      </w:r>
    </w:p>
    <w:p w14:paraId="0E96969D" w14:textId="77777777" w:rsidR="009B011E" w:rsidRPr="00E41DBF" w:rsidRDefault="009B011E" w:rsidP="009B011E">
      <w:pPr>
        <w:pStyle w:val="Uvuenotijeloteksta"/>
        <w:rPr>
          <w:rFonts w:asciiTheme="minorHAnsi" w:hAnsiTheme="minorHAnsi" w:cstheme="minorHAnsi"/>
          <w:b w:val="0"/>
          <w:iCs/>
          <w:sz w:val="20"/>
          <w:lang w:val="hr-HR"/>
        </w:rPr>
      </w:pPr>
      <w:r w:rsidRPr="00E41DBF">
        <w:rPr>
          <w:rFonts w:asciiTheme="minorHAnsi" w:hAnsiTheme="minorHAnsi" w:cstheme="minorHAnsi"/>
          <w:b w:val="0"/>
          <w:iCs/>
          <w:sz w:val="20"/>
          <w:lang w:val="hr-HR"/>
        </w:rPr>
        <w:t xml:space="preserve">     1. Upravni odjeli:</w:t>
      </w:r>
    </w:p>
    <w:p w14:paraId="421CB6CA" w14:textId="77777777" w:rsidR="009B011E" w:rsidRPr="00E41DBF" w:rsidRDefault="009B011E" w:rsidP="009B011E">
      <w:pPr>
        <w:pStyle w:val="Uvuenotijeloteksta"/>
        <w:ind w:left="696"/>
        <w:rPr>
          <w:rFonts w:asciiTheme="minorHAnsi" w:hAnsiTheme="minorHAnsi" w:cstheme="minorHAnsi"/>
          <w:b w:val="0"/>
          <w:iCs/>
          <w:sz w:val="20"/>
          <w:lang w:val="hr-HR"/>
        </w:rPr>
      </w:pPr>
      <w:r w:rsidRPr="00E41DBF">
        <w:rPr>
          <w:rFonts w:asciiTheme="minorHAnsi" w:hAnsiTheme="minorHAnsi" w:cstheme="minorHAnsi"/>
          <w:b w:val="0"/>
          <w:iCs/>
          <w:sz w:val="20"/>
          <w:lang w:val="hr-HR"/>
        </w:rPr>
        <w:t>1. Upravni odjel za samoupravu</w:t>
      </w:r>
    </w:p>
    <w:p w14:paraId="629D2E3C" w14:textId="77777777" w:rsidR="009B011E" w:rsidRPr="00E41DBF" w:rsidRDefault="009B011E" w:rsidP="009B011E">
      <w:pPr>
        <w:pStyle w:val="Uvuenotijeloteksta"/>
        <w:ind w:left="696"/>
        <w:rPr>
          <w:rFonts w:asciiTheme="minorHAnsi" w:hAnsiTheme="minorHAnsi" w:cstheme="minorHAnsi"/>
          <w:b w:val="0"/>
          <w:iCs/>
          <w:sz w:val="20"/>
          <w:lang w:val="hr-HR"/>
        </w:rPr>
      </w:pPr>
      <w:r w:rsidRPr="00E41DBF">
        <w:rPr>
          <w:rFonts w:asciiTheme="minorHAnsi" w:hAnsiTheme="minorHAnsi" w:cstheme="minorHAnsi"/>
          <w:b w:val="0"/>
          <w:iCs/>
          <w:sz w:val="20"/>
          <w:lang w:val="hr-HR"/>
        </w:rPr>
        <w:t xml:space="preserve">2. Upravni odjel za društvene djelatnosti  </w:t>
      </w:r>
    </w:p>
    <w:p w14:paraId="43039F3F" w14:textId="77777777" w:rsidR="009B011E" w:rsidRPr="00E41DBF" w:rsidRDefault="009B011E" w:rsidP="009B011E">
      <w:pPr>
        <w:pStyle w:val="Uvuenotijeloteksta"/>
        <w:ind w:left="696"/>
        <w:rPr>
          <w:rFonts w:asciiTheme="minorHAnsi" w:hAnsiTheme="minorHAnsi" w:cstheme="minorHAnsi"/>
          <w:b w:val="0"/>
          <w:iCs/>
          <w:sz w:val="20"/>
          <w:lang w:val="hr-HR"/>
        </w:rPr>
      </w:pPr>
      <w:r w:rsidRPr="00E41DBF">
        <w:rPr>
          <w:rFonts w:asciiTheme="minorHAnsi" w:hAnsiTheme="minorHAnsi" w:cstheme="minorHAnsi"/>
          <w:b w:val="0"/>
          <w:iCs/>
          <w:sz w:val="20"/>
          <w:lang w:val="hr-HR"/>
        </w:rPr>
        <w:t xml:space="preserve">3. Upravni odjel za imovinsko-pravne poslove </w:t>
      </w:r>
    </w:p>
    <w:p w14:paraId="7D00F97E" w14:textId="77777777" w:rsidR="009B011E" w:rsidRPr="00E41DBF" w:rsidRDefault="009B011E" w:rsidP="009B011E">
      <w:pPr>
        <w:pStyle w:val="Uvuenotijeloteksta"/>
        <w:ind w:left="720" w:firstLine="696"/>
        <w:rPr>
          <w:rFonts w:asciiTheme="minorHAnsi" w:hAnsiTheme="minorHAnsi" w:cstheme="minorHAnsi"/>
          <w:b w:val="0"/>
          <w:iCs/>
          <w:sz w:val="20"/>
          <w:lang w:val="hr-HR"/>
        </w:rPr>
      </w:pPr>
      <w:r w:rsidRPr="00E41DBF">
        <w:rPr>
          <w:rFonts w:asciiTheme="minorHAnsi" w:hAnsiTheme="minorHAnsi" w:cstheme="minorHAnsi"/>
          <w:b w:val="0"/>
          <w:iCs/>
          <w:sz w:val="20"/>
          <w:lang w:val="hr-HR"/>
        </w:rPr>
        <w:t xml:space="preserve">4. Upravni odjel za komunalne djelatnosti i gospodarenje   </w:t>
      </w:r>
    </w:p>
    <w:p w14:paraId="29704D29" w14:textId="77777777" w:rsidR="009B011E" w:rsidRPr="00E41DBF" w:rsidRDefault="009B011E" w:rsidP="009B011E">
      <w:pPr>
        <w:pStyle w:val="Uvuenotijeloteksta"/>
        <w:ind w:left="696"/>
        <w:rPr>
          <w:rFonts w:asciiTheme="minorHAnsi" w:hAnsiTheme="minorHAnsi" w:cstheme="minorHAnsi"/>
          <w:b w:val="0"/>
          <w:iCs/>
          <w:sz w:val="20"/>
          <w:lang w:val="hr-HR"/>
        </w:rPr>
      </w:pPr>
      <w:r w:rsidRPr="00E41DBF">
        <w:rPr>
          <w:rFonts w:asciiTheme="minorHAnsi" w:hAnsiTheme="minorHAnsi" w:cstheme="minorHAnsi"/>
          <w:b w:val="0"/>
          <w:iCs/>
          <w:sz w:val="20"/>
          <w:lang w:val="hr-HR"/>
        </w:rPr>
        <w:t xml:space="preserve">5. Upravni odjel za financije i proračun </w:t>
      </w:r>
    </w:p>
    <w:p w14:paraId="544CF76F" w14:textId="77777777" w:rsidR="009B011E" w:rsidRPr="00E41DBF" w:rsidRDefault="009B011E" w:rsidP="009B011E">
      <w:pPr>
        <w:pStyle w:val="Uvuenotijeloteksta"/>
        <w:rPr>
          <w:rFonts w:asciiTheme="minorHAnsi" w:hAnsiTheme="minorHAnsi" w:cstheme="minorHAnsi"/>
          <w:b w:val="0"/>
          <w:iCs/>
          <w:sz w:val="20"/>
          <w:u w:val="single"/>
          <w:lang w:val="hr-HR"/>
        </w:rPr>
      </w:pPr>
      <w:r w:rsidRPr="00E41DBF">
        <w:rPr>
          <w:rFonts w:asciiTheme="minorHAnsi" w:hAnsiTheme="minorHAnsi" w:cstheme="minorHAnsi"/>
          <w:b w:val="0"/>
          <w:iCs/>
          <w:sz w:val="20"/>
          <w:lang w:val="hr-HR"/>
        </w:rPr>
        <w:t xml:space="preserve">     2.  Služba za unutarnju reviziju.</w:t>
      </w:r>
    </w:p>
    <w:p w14:paraId="27BD397D" w14:textId="77777777" w:rsidR="009B011E" w:rsidRPr="00E41DBF" w:rsidRDefault="009B011E" w:rsidP="009B011E">
      <w:pPr>
        <w:ind w:firstLine="708"/>
        <w:jc w:val="both"/>
        <w:rPr>
          <w:rFonts w:asciiTheme="minorHAnsi" w:hAnsiTheme="minorHAnsi" w:cstheme="minorHAnsi"/>
          <w:i/>
          <w:sz w:val="20"/>
          <w:lang w:val="hr-HR"/>
        </w:rPr>
      </w:pPr>
      <w:r w:rsidRPr="00E41DBF">
        <w:rPr>
          <w:rFonts w:asciiTheme="minorHAnsi" w:hAnsiTheme="minorHAnsi" w:cstheme="minorHAnsi"/>
          <w:i/>
          <w:sz w:val="20"/>
          <w:lang w:val="hr-HR"/>
        </w:rPr>
        <w:t xml:space="preserve">Odredbom članka 2. Odluke o izmjenama i dopunama Odluke o ustrojstvu upravnih tijela Grada Požege (Službene novine Grada Požege, broj:19/18.) koja je stupila na snagu 8. prosinca 2018. godine, u članku 5. stavku 1. točki 1. brisana  je </w:t>
      </w:r>
      <w:proofErr w:type="spellStart"/>
      <w:r w:rsidRPr="00E41DBF">
        <w:rPr>
          <w:rFonts w:asciiTheme="minorHAnsi" w:hAnsiTheme="minorHAnsi" w:cstheme="minorHAnsi"/>
          <w:i/>
          <w:sz w:val="20"/>
          <w:lang w:val="hr-HR"/>
        </w:rPr>
        <w:t>podtočka</w:t>
      </w:r>
      <w:proofErr w:type="spellEnd"/>
      <w:r w:rsidRPr="00E41DBF">
        <w:rPr>
          <w:rFonts w:asciiTheme="minorHAnsi" w:hAnsiTheme="minorHAnsi" w:cstheme="minorHAnsi"/>
          <w:i/>
          <w:sz w:val="20"/>
          <w:lang w:val="hr-HR"/>
        </w:rPr>
        <w:t xml:space="preserve"> 4.(Upravni odjel za europske integracije).</w:t>
      </w:r>
    </w:p>
    <w:p w14:paraId="215333EC" w14:textId="4189AE67" w:rsidR="009B011E" w:rsidRPr="00E41DBF" w:rsidRDefault="009B011E" w:rsidP="009B011E">
      <w:pPr>
        <w:ind w:firstLine="708"/>
        <w:jc w:val="both"/>
        <w:rPr>
          <w:rFonts w:asciiTheme="minorHAnsi" w:hAnsiTheme="minorHAnsi" w:cstheme="minorHAnsi"/>
          <w:i/>
          <w:sz w:val="20"/>
          <w:lang w:val="hr-HR"/>
        </w:rPr>
      </w:pPr>
      <w:r w:rsidRPr="00E41DBF">
        <w:rPr>
          <w:rFonts w:asciiTheme="minorHAnsi" w:hAnsiTheme="minorHAnsi" w:cstheme="minorHAnsi"/>
          <w:i/>
          <w:sz w:val="20"/>
          <w:lang w:val="hr-HR"/>
        </w:rPr>
        <w:t xml:space="preserve">Odredbom članka 2. Odluke o izmjenama i dopunama Odluke o ustrojstvu upravnih tijela Grada Požege (Službene novine Grada Požege, broj:12/21.) koja je stupila na snagu 17. srpnja 2021. godine, članak 5. je izmijenjen. </w:t>
      </w:r>
    </w:p>
    <w:p w14:paraId="0FFBB177" w14:textId="77777777" w:rsidR="009B011E" w:rsidRPr="00E41DBF" w:rsidRDefault="009B011E" w:rsidP="008B33FF">
      <w:pPr>
        <w:rPr>
          <w:rFonts w:asciiTheme="minorHAnsi" w:hAnsiTheme="minorHAnsi" w:cstheme="minorHAnsi"/>
          <w:sz w:val="20"/>
          <w:lang w:val="hr-HR"/>
        </w:rPr>
      </w:pPr>
    </w:p>
    <w:p w14:paraId="45D3D5B5" w14:textId="77777777" w:rsidR="009B011E" w:rsidRPr="00E41DBF" w:rsidRDefault="009B011E" w:rsidP="009B011E">
      <w:pPr>
        <w:ind w:firstLine="708"/>
        <w:rPr>
          <w:rFonts w:asciiTheme="minorHAnsi" w:hAnsiTheme="minorHAnsi" w:cstheme="minorHAnsi"/>
          <w:iCs/>
          <w:sz w:val="20"/>
          <w:u w:val="single"/>
          <w:lang w:val="hr-HR"/>
        </w:rPr>
      </w:pPr>
      <w:r w:rsidRPr="00E41DBF">
        <w:rPr>
          <w:rFonts w:asciiTheme="minorHAnsi" w:hAnsiTheme="minorHAnsi" w:cstheme="minorHAnsi"/>
          <w:iCs/>
          <w:sz w:val="20"/>
          <w:u w:val="single"/>
          <w:lang w:val="hr-HR"/>
        </w:rPr>
        <w:t xml:space="preserve">Upravni odjel za samoupravu </w:t>
      </w:r>
    </w:p>
    <w:p w14:paraId="6ABA526C" w14:textId="77777777" w:rsidR="009B011E" w:rsidRPr="00E41DBF" w:rsidRDefault="009B011E" w:rsidP="009B011E">
      <w:pPr>
        <w:rPr>
          <w:rFonts w:asciiTheme="minorHAnsi" w:hAnsiTheme="minorHAnsi" w:cstheme="minorHAnsi"/>
          <w:iCs/>
          <w:sz w:val="20"/>
          <w:lang w:val="hr-HR"/>
        </w:rPr>
      </w:pPr>
    </w:p>
    <w:p w14:paraId="08F8F8FE" w14:textId="77777777" w:rsidR="009B011E" w:rsidRPr="00E41DBF" w:rsidRDefault="009B011E" w:rsidP="009B011E">
      <w:pPr>
        <w:jc w:val="center"/>
        <w:rPr>
          <w:rFonts w:asciiTheme="minorHAnsi" w:hAnsiTheme="minorHAnsi" w:cstheme="minorHAnsi"/>
          <w:iCs/>
          <w:sz w:val="20"/>
          <w:lang w:val="hr-HR"/>
        </w:rPr>
      </w:pPr>
      <w:r w:rsidRPr="00E41DBF">
        <w:rPr>
          <w:rFonts w:asciiTheme="minorHAnsi" w:hAnsiTheme="minorHAnsi" w:cstheme="minorHAnsi"/>
          <w:iCs/>
          <w:sz w:val="20"/>
          <w:lang w:val="hr-HR"/>
        </w:rPr>
        <w:t xml:space="preserve">Članak 6. </w:t>
      </w:r>
    </w:p>
    <w:p w14:paraId="5274D022" w14:textId="77777777" w:rsidR="009B011E" w:rsidRPr="00E41DBF" w:rsidRDefault="009B011E" w:rsidP="009B011E">
      <w:pPr>
        <w:rPr>
          <w:rFonts w:asciiTheme="minorHAnsi" w:hAnsiTheme="minorHAnsi" w:cstheme="minorHAnsi"/>
          <w:iCs/>
          <w:sz w:val="20"/>
          <w:lang w:val="hr-HR"/>
        </w:rPr>
      </w:pPr>
    </w:p>
    <w:p w14:paraId="66619A77" w14:textId="77777777" w:rsidR="009B011E" w:rsidRPr="00E41DBF" w:rsidRDefault="009B011E" w:rsidP="009B011E">
      <w:pPr>
        <w:ind w:firstLine="708"/>
        <w:jc w:val="both"/>
        <w:rPr>
          <w:rFonts w:asciiTheme="minorHAnsi" w:hAnsiTheme="minorHAnsi" w:cstheme="minorHAnsi"/>
          <w:sz w:val="20"/>
          <w:lang w:val="hr-HR"/>
        </w:rPr>
      </w:pPr>
      <w:r w:rsidRPr="00E41DBF">
        <w:rPr>
          <w:rFonts w:asciiTheme="minorHAnsi" w:hAnsiTheme="minorHAnsi" w:cstheme="minorHAnsi"/>
          <w:iCs/>
          <w:sz w:val="20"/>
          <w:lang w:val="hr-HR"/>
        </w:rPr>
        <w:t xml:space="preserve">(1) </w:t>
      </w:r>
      <w:r w:rsidRPr="00E41DBF">
        <w:rPr>
          <w:rFonts w:asciiTheme="minorHAnsi" w:hAnsiTheme="minorHAnsi" w:cstheme="minorHAnsi"/>
          <w:sz w:val="20"/>
          <w:lang w:val="hr-HR"/>
        </w:rPr>
        <w:t>Upravni odjel za samoupravu:</w:t>
      </w:r>
    </w:p>
    <w:p w14:paraId="496FB992" w14:textId="0A4F90BA" w:rsidR="009B011E" w:rsidRPr="00E41DBF" w:rsidRDefault="009B011E" w:rsidP="009B011E">
      <w:pPr>
        <w:ind w:firstLine="708"/>
        <w:jc w:val="both"/>
        <w:rPr>
          <w:rFonts w:asciiTheme="minorHAnsi" w:hAnsiTheme="minorHAnsi" w:cstheme="minorHAnsi"/>
          <w:iCs/>
          <w:sz w:val="20"/>
          <w:lang w:val="hr-HR"/>
        </w:rPr>
      </w:pPr>
      <w:r w:rsidRPr="00E41DBF">
        <w:rPr>
          <w:rFonts w:asciiTheme="minorHAnsi" w:hAnsiTheme="minorHAnsi" w:cstheme="minorHAnsi"/>
          <w:sz w:val="20"/>
          <w:lang w:val="hr-HR"/>
        </w:rPr>
        <w:t xml:space="preserve">- organizira aktivnosti Gradonačelnika i zamjenika gradonačelnika, koordinira njihove odnose s javnošću, koordinira medijsku promidžbu Grada Požege, obavlja poslove protokola, gradskog informatičkog sustava i uređivanja web. stranica Grada Požege, suradnje s udrugama i humanitarnim organizacijama na području Grada Požege, ostvarivanja prava na pristup informacijama (sukladno posebnim propisima) </w:t>
      </w:r>
    </w:p>
    <w:p w14:paraId="5E2EF6EB" w14:textId="1218E951" w:rsidR="009B011E" w:rsidRPr="00E41DBF" w:rsidRDefault="009B011E" w:rsidP="009B011E">
      <w:pPr>
        <w:pStyle w:val="Tijeloteksta-uvlaka3"/>
        <w:ind w:left="0" w:firstLine="708"/>
        <w:jc w:val="both"/>
        <w:rPr>
          <w:rFonts w:asciiTheme="minorHAnsi" w:hAnsiTheme="minorHAnsi" w:cstheme="minorHAnsi"/>
          <w:iCs/>
          <w:sz w:val="20"/>
          <w:szCs w:val="20"/>
          <w:lang w:val="hr-HR"/>
        </w:rPr>
      </w:pPr>
      <w:r w:rsidRPr="00E41DBF">
        <w:rPr>
          <w:rFonts w:asciiTheme="minorHAnsi" w:hAnsiTheme="minorHAnsi" w:cstheme="minorHAnsi"/>
          <w:iCs/>
          <w:sz w:val="20"/>
          <w:szCs w:val="20"/>
          <w:lang w:val="hr-HR"/>
        </w:rPr>
        <w:t>- obavlja pravne i druge stručne i administrativno-tehničke poslove u svezi s radom Gradskog vijeća Grada Požege (u nastavku teksta: Gradsko vijeće), radnih tijela Gradskog vijeća, Gradonačelnika Grada Požege (u nastavku teksta: Gradonačelnik) i Stručno-savjetodavnog tijela</w:t>
      </w:r>
    </w:p>
    <w:p w14:paraId="4AC39041" w14:textId="2EC68F8D" w:rsidR="009B011E" w:rsidRPr="00E41DBF" w:rsidRDefault="009B011E" w:rsidP="009B011E">
      <w:pPr>
        <w:ind w:firstLine="708"/>
        <w:jc w:val="both"/>
        <w:rPr>
          <w:rFonts w:asciiTheme="minorHAnsi" w:hAnsiTheme="minorHAnsi" w:cstheme="minorHAnsi"/>
          <w:iCs/>
          <w:sz w:val="20"/>
          <w:lang w:val="hr-HR"/>
        </w:rPr>
      </w:pPr>
      <w:r w:rsidRPr="00E41DBF">
        <w:rPr>
          <w:rFonts w:asciiTheme="minorHAnsi" w:hAnsiTheme="minorHAnsi" w:cstheme="minorHAnsi"/>
          <w:iCs/>
          <w:sz w:val="20"/>
          <w:lang w:val="hr-HR"/>
        </w:rPr>
        <w:t>- obavlja poslove u svezi s provedbom izbora, u smislu posebnih propisa, uključujući i izbore za tijela mjesne samouprave</w:t>
      </w:r>
    </w:p>
    <w:p w14:paraId="4B81E342" w14:textId="4480ED45" w:rsidR="009B011E" w:rsidRPr="00E41DBF" w:rsidRDefault="009B011E" w:rsidP="009B011E">
      <w:pPr>
        <w:ind w:firstLine="708"/>
        <w:jc w:val="both"/>
        <w:rPr>
          <w:rFonts w:asciiTheme="minorHAnsi" w:hAnsiTheme="minorHAnsi" w:cstheme="minorHAnsi"/>
          <w:iCs/>
          <w:sz w:val="20"/>
          <w:lang w:val="hr-HR"/>
        </w:rPr>
      </w:pPr>
      <w:r w:rsidRPr="00E41DBF">
        <w:rPr>
          <w:rFonts w:asciiTheme="minorHAnsi" w:hAnsiTheme="minorHAnsi" w:cstheme="minorHAnsi"/>
          <w:iCs/>
          <w:sz w:val="20"/>
          <w:lang w:val="hr-HR"/>
        </w:rPr>
        <w:t>- poslove u svezi s radnim odnosima službenika i namještenika upravnih tijela</w:t>
      </w:r>
    </w:p>
    <w:p w14:paraId="50F8260E" w14:textId="51DE9BE5" w:rsidR="009B011E" w:rsidRPr="00E41DBF" w:rsidRDefault="009B011E" w:rsidP="009B011E">
      <w:pPr>
        <w:ind w:firstLine="708"/>
        <w:jc w:val="both"/>
        <w:rPr>
          <w:rFonts w:asciiTheme="minorHAnsi" w:hAnsiTheme="minorHAnsi" w:cstheme="minorHAnsi"/>
          <w:iCs/>
          <w:sz w:val="20"/>
          <w:lang w:val="hr-HR"/>
        </w:rPr>
      </w:pPr>
      <w:r w:rsidRPr="00E41DBF">
        <w:rPr>
          <w:rFonts w:asciiTheme="minorHAnsi" w:hAnsiTheme="minorHAnsi" w:cstheme="minorHAnsi"/>
          <w:iCs/>
          <w:sz w:val="20"/>
          <w:lang w:val="hr-HR"/>
        </w:rPr>
        <w:t>- poslove pisarnice</w:t>
      </w:r>
    </w:p>
    <w:p w14:paraId="5AD8C113" w14:textId="6C2025FA" w:rsidR="009B011E" w:rsidRPr="00E41DBF" w:rsidRDefault="009B011E" w:rsidP="009B011E">
      <w:pPr>
        <w:ind w:firstLine="708"/>
        <w:jc w:val="both"/>
        <w:rPr>
          <w:rFonts w:asciiTheme="minorHAnsi" w:hAnsiTheme="minorHAnsi" w:cstheme="minorHAnsi"/>
          <w:iCs/>
          <w:sz w:val="20"/>
          <w:lang w:val="hr-HR"/>
        </w:rPr>
      </w:pPr>
      <w:r w:rsidRPr="00E41DBF">
        <w:rPr>
          <w:rFonts w:asciiTheme="minorHAnsi" w:hAnsiTheme="minorHAnsi" w:cstheme="minorHAnsi"/>
          <w:iCs/>
          <w:sz w:val="20"/>
          <w:lang w:val="hr-HR"/>
        </w:rPr>
        <w:t>- obavlja poslove redakcije i službene objave akata Grada Požege</w:t>
      </w:r>
    </w:p>
    <w:p w14:paraId="4873D583" w14:textId="73369D9A" w:rsidR="009B011E" w:rsidRPr="00E41DBF" w:rsidRDefault="009B011E" w:rsidP="009B011E">
      <w:pPr>
        <w:pStyle w:val="Uvuenotijeloteksta"/>
        <w:ind w:firstLine="708"/>
        <w:rPr>
          <w:rFonts w:asciiTheme="minorHAnsi" w:hAnsiTheme="minorHAnsi" w:cstheme="minorHAnsi"/>
          <w:b w:val="0"/>
          <w:iCs/>
          <w:sz w:val="20"/>
          <w:lang w:val="hr-HR"/>
        </w:rPr>
      </w:pPr>
      <w:r w:rsidRPr="00E41DBF">
        <w:rPr>
          <w:rFonts w:asciiTheme="minorHAnsi" w:hAnsiTheme="minorHAnsi" w:cstheme="minorHAnsi"/>
          <w:b w:val="0"/>
          <w:iCs/>
          <w:sz w:val="20"/>
          <w:lang w:val="hr-HR"/>
        </w:rPr>
        <w:t>- poslove održavanja radnih prostorija kao i druge pomoćno-tehničke poslove.</w:t>
      </w:r>
    </w:p>
    <w:p w14:paraId="1ED2D3BD" w14:textId="3D14ABEC" w:rsidR="009B011E" w:rsidRPr="00E41DBF" w:rsidRDefault="009B011E" w:rsidP="008B33FF">
      <w:pPr>
        <w:ind w:firstLine="708"/>
        <w:jc w:val="both"/>
        <w:rPr>
          <w:rFonts w:asciiTheme="minorHAnsi" w:hAnsiTheme="minorHAnsi" w:cstheme="minorHAnsi"/>
          <w:iCs/>
          <w:sz w:val="20"/>
          <w:lang w:val="hr-HR"/>
        </w:rPr>
      </w:pPr>
      <w:r w:rsidRPr="00E41DBF">
        <w:rPr>
          <w:rFonts w:asciiTheme="minorHAnsi" w:hAnsiTheme="minorHAnsi" w:cstheme="minorHAnsi"/>
          <w:iCs/>
          <w:sz w:val="20"/>
          <w:lang w:val="hr-HR"/>
        </w:rPr>
        <w:t>(2) Upravni odjel za samoupravu obavlja i druge poslove iz samoupravnog djelokruga, sukladno zakonu, dugim propisima i aktima Grada Požege</w:t>
      </w:r>
      <w:r w:rsidR="008B33FF" w:rsidRPr="00E41DBF">
        <w:rPr>
          <w:rFonts w:asciiTheme="minorHAnsi" w:hAnsiTheme="minorHAnsi" w:cstheme="minorHAnsi"/>
          <w:iCs/>
          <w:sz w:val="20"/>
          <w:lang w:val="hr-HR"/>
        </w:rPr>
        <w:t>.</w:t>
      </w:r>
    </w:p>
    <w:p w14:paraId="1911C8A3" w14:textId="71524F25" w:rsidR="009B011E" w:rsidRPr="00E41DBF" w:rsidRDefault="009B011E" w:rsidP="009B011E">
      <w:pPr>
        <w:ind w:firstLine="708"/>
        <w:jc w:val="both"/>
        <w:rPr>
          <w:rFonts w:asciiTheme="minorHAnsi" w:hAnsiTheme="minorHAnsi" w:cstheme="minorHAnsi"/>
          <w:i/>
          <w:sz w:val="20"/>
          <w:lang w:val="hr-HR"/>
        </w:rPr>
      </w:pPr>
      <w:r w:rsidRPr="00E41DBF">
        <w:rPr>
          <w:rFonts w:asciiTheme="minorHAnsi" w:hAnsiTheme="minorHAnsi" w:cstheme="minorHAnsi"/>
          <w:i/>
          <w:sz w:val="20"/>
          <w:lang w:val="hr-HR"/>
        </w:rPr>
        <w:t>Odredbom članka 2. Odluke o izmjenama i dopunama Odluke o ustrojstvu upravnih tijela Grada Požege (Službene novine Grada Požege, broj:14/16.) koja je stupila na snagu 6. listopada 2016. godine, u članku 6., u stavku 1. brisana je točka  4. (obavljanje poslova gradskog informatičkog sustava i poslova u svezi uređivanja web. stranica Grada Požege) i točka  8. (poslovi u svezi zastupanja Grada Požege pred pravosudnim i drugim tijelima), točke 5., 6. i 7. postale su točke  4., 5. i 6., a točka 9. postala  je točka 7.</w:t>
      </w:r>
    </w:p>
    <w:p w14:paraId="5A4AD9EC" w14:textId="5D71D48D" w:rsidR="009B011E" w:rsidRPr="00E41DBF" w:rsidRDefault="009B011E" w:rsidP="009B011E">
      <w:pPr>
        <w:ind w:firstLine="708"/>
        <w:jc w:val="both"/>
        <w:rPr>
          <w:rFonts w:asciiTheme="minorHAnsi" w:hAnsiTheme="minorHAnsi" w:cstheme="minorHAnsi"/>
          <w:sz w:val="20"/>
          <w:lang w:val="hr-HR"/>
        </w:rPr>
      </w:pPr>
      <w:r w:rsidRPr="00E41DBF">
        <w:rPr>
          <w:rFonts w:asciiTheme="minorHAnsi" w:hAnsiTheme="minorHAnsi" w:cstheme="minorHAnsi"/>
          <w:i/>
          <w:sz w:val="20"/>
          <w:lang w:val="hr-HR"/>
        </w:rPr>
        <w:t>Odredbom članka 3. Odluke o izmjenama i dopunama Odluke o ustrojstvu upravnih tijela Grada Požege (Službene novine Grada Požege, broj: 12/21.) koja je stupila na snagu 17. srpnja 2021. godine, članak 6. je izmijenjen.</w:t>
      </w:r>
    </w:p>
    <w:p w14:paraId="0497223B" w14:textId="77777777" w:rsidR="009B011E" w:rsidRPr="00E41DBF" w:rsidRDefault="009B011E" w:rsidP="008B33FF">
      <w:pPr>
        <w:rPr>
          <w:rFonts w:asciiTheme="minorHAnsi" w:hAnsiTheme="minorHAnsi" w:cstheme="minorHAnsi"/>
          <w:iCs/>
          <w:sz w:val="20"/>
          <w:u w:val="single"/>
          <w:lang w:val="hr-HR"/>
        </w:rPr>
      </w:pPr>
    </w:p>
    <w:p w14:paraId="6C3E4EE1" w14:textId="77777777" w:rsidR="00525786" w:rsidRPr="00E41DBF" w:rsidRDefault="00525786" w:rsidP="008B33FF">
      <w:pPr>
        <w:rPr>
          <w:rFonts w:asciiTheme="minorHAnsi" w:hAnsiTheme="minorHAnsi" w:cstheme="minorHAnsi"/>
          <w:iCs/>
          <w:sz w:val="20"/>
          <w:u w:val="single"/>
          <w:lang w:val="hr-HR"/>
        </w:rPr>
      </w:pPr>
    </w:p>
    <w:p w14:paraId="148A99B4" w14:textId="77777777" w:rsidR="00525786" w:rsidRPr="00E41DBF" w:rsidRDefault="00525786" w:rsidP="008B33FF">
      <w:pPr>
        <w:rPr>
          <w:rFonts w:asciiTheme="minorHAnsi" w:hAnsiTheme="minorHAnsi" w:cstheme="minorHAnsi"/>
          <w:iCs/>
          <w:sz w:val="20"/>
          <w:u w:val="single"/>
          <w:lang w:val="hr-HR"/>
        </w:rPr>
      </w:pPr>
    </w:p>
    <w:p w14:paraId="781485BD" w14:textId="77777777" w:rsidR="00525786" w:rsidRPr="00E41DBF" w:rsidRDefault="00525786" w:rsidP="008B33FF">
      <w:pPr>
        <w:rPr>
          <w:rFonts w:asciiTheme="minorHAnsi" w:hAnsiTheme="minorHAnsi" w:cstheme="minorHAnsi"/>
          <w:iCs/>
          <w:sz w:val="20"/>
          <w:u w:val="single"/>
          <w:lang w:val="hr-HR"/>
        </w:rPr>
      </w:pPr>
    </w:p>
    <w:p w14:paraId="3508EFB3" w14:textId="77777777" w:rsidR="009B011E" w:rsidRPr="00E41DBF" w:rsidRDefault="009B011E" w:rsidP="009B011E">
      <w:pPr>
        <w:pStyle w:val="Uvuenotijeloteksta"/>
        <w:ind w:firstLine="708"/>
        <w:rPr>
          <w:rFonts w:asciiTheme="minorHAnsi" w:hAnsiTheme="minorHAnsi" w:cstheme="minorHAnsi"/>
          <w:b w:val="0"/>
          <w:iCs/>
          <w:sz w:val="20"/>
          <w:u w:val="single"/>
          <w:lang w:val="hr-HR"/>
        </w:rPr>
      </w:pPr>
      <w:r w:rsidRPr="00E41DBF">
        <w:rPr>
          <w:rFonts w:asciiTheme="minorHAnsi" w:hAnsiTheme="minorHAnsi" w:cstheme="minorHAnsi"/>
          <w:b w:val="0"/>
          <w:iCs/>
          <w:sz w:val="20"/>
          <w:u w:val="single"/>
          <w:lang w:val="hr-HR"/>
        </w:rPr>
        <w:lastRenderedPageBreak/>
        <w:t>Upravni odjel za društvene djelatnosti</w:t>
      </w:r>
    </w:p>
    <w:p w14:paraId="32E07DB2" w14:textId="77777777" w:rsidR="009B011E" w:rsidRPr="00E41DBF" w:rsidRDefault="009B011E" w:rsidP="008B33FF">
      <w:pPr>
        <w:pStyle w:val="Uvuenotijeloteksta"/>
        <w:ind w:firstLine="0"/>
        <w:rPr>
          <w:rFonts w:asciiTheme="minorHAnsi" w:hAnsiTheme="minorHAnsi" w:cstheme="minorHAnsi"/>
          <w:b w:val="0"/>
          <w:iCs/>
          <w:sz w:val="20"/>
          <w:lang w:val="hr-HR"/>
        </w:rPr>
      </w:pPr>
    </w:p>
    <w:p w14:paraId="6942DD12" w14:textId="77777777" w:rsidR="009B011E" w:rsidRPr="00E41DBF" w:rsidRDefault="009B011E" w:rsidP="009B011E">
      <w:pPr>
        <w:pStyle w:val="Uvuenotijeloteksta"/>
        <w:ind w:firstLine="0"/>
        <w:jc w:val="center"/>
        <w:rPr>
          <w:rFonts w:asciiTheme="minorHAnsi" w:hAnsiTheme="minorHAnsi" w:cstheme="minorHAnsi"/>
          <w:b w:val="0"/>
          <w:iCs/>
          <w:sz w:val="20"/>
          <w:lang w:val="hr-HR"/>
        </w:rPr>
      </w:pPr>
      <w:r w:rsidRPr="00E41DBF">
        <w:rPr>
          <w:rFonts w:asciiTheme="minorHAnsi" w:hAnsiTheme="minorHAnsi" w:cstheme="minorHAnsi"/>
          <w:b w:val="0"/>
          <w:iCs/>
          <w:sz w:val="20"/>
          <w:lang w:val="hr-HR"/>
        </w:rPr>
        <w:t>Članak 6.a</w:t>
      </w:r>
    </w:p>
    <w:p w14:paraId="4527D959" w14:textId="77777777" w:rsidR="009B011E" w:rsidRPr="00E41DBF" w:rsidRDefault="009B011E" w:rsidP="008B33FF">
      <w:pPr>
        <w:pStyle w:val="Uvuenotijeloteksta"/>
        <w:ind w:firstLine="0"/>
        <w:rPr>
          <w:rFonts w:asciiTheme="minorHAnsi" w:hAnsiTheme="minorHAnsi" w:cstheme="minorHAnsi"/>
          <w:b w:val="0"/>
          <w:iCs/>
          <w:sz w:val="20"/>
          <w:lang w:val="hr-HR"/>
        </w:rPr>
      </w:pPr>
    </w:p>
    <w:p w14:paraId="24CA150F" w14:textId="5493909B" w:rsidR="009B011E" w:rsidRPr="00E41DBF" w:rsidRDefault="009B011E" w:rsidP="004627A3">
      <w:pPr>
        <w:ind w:firstLine="708"/>
        <w:jc w:val="both"/>
        <w:rPr>
          <w:rFonts w:asciiTheme="minorHAnsi" w:hAnsiTheme="minorHAnsi" w:cstheme="minorHAnsi"/>
          <w:sz w:val="20"/>
          <w:lang w:val="hr-HR"/>
        </w:rPr>
      </w:pPr>
      <w:r w:rsidRPr="00E41DBF">
        <w:rPr>
          <w:rFonts w:asciiTheme="minorHAnsi" w:hAnsiTheme="minorHAnsi" w:cstheme="minorHAnsi"/>
          <w:sz w:val="20"/>
          <w:lang w:val="hr-HR"/>
        </w:rPr>
        <w:t>U Upravnom odjelu za društvene djelatnosti obavljaju se poslovi na osiguranju uvjeta za zadovoljavanje lokalnih potreba stanovnika Grada Požege u području brige o djeci, obrazovanja i odgoja, socijalne skrbi i zdravstva kao i područja kulture, sporta i tehničke kulture, kako slijedi:</w:t>
      </w:r>
    </w:p>
    <w:p w14:paraId="77969F3C" w14:textId="3C1F7DEC" w:rsidR="009B011E" w:rsidRPr="00E41DBF" w:rsidRDefault="009B011E" w:rsidP="004627A3">
      <w:pPr>
        <w:ind w:firstLine="708"/>
        <w:jc w:val="both"/>
        <w:rPr>
          <w:rFonts w:asciiTheme="minorHAnsi" w:hAnsiTheme="minorHAnsi" w:cstheme="minorHAnsi"/>
          <w:sz w:val="20"/>
          <w:lang w:val="hr-HR"/>
        </w:rPr>
      </w:pPr>
      <w:r w:rsidRPr="00E41DBF">
        <w:rPr>
          <w:rFonts w:asciiTheme="minorHAnsi" w:hAnsiTheme="minorHAnsi" w:cstheme="minorHAnsi"/>
          <w:sz w:val="20"/>
          <w:lang w:val="hr-HR"/>
        </w:rPr>
        <w:t>- poslovi koordinacije u izradi i odabiru programa javnih potreba u području predškolskog odgoja i naobrazbe te praćenja njegove provedbe, poslovi na izradi programa financiranja dijela osnovnog školstva sukladno zakonu, ostali poslovi i aktivnosti vezani za osnovno školstvo</w:t>
      </w:r>
    </w:p>
    <w:p w14:paraId="0E205577" w14:textId="77777777" w:rsidR="008B33FF" w:rsidRPr="00E41DBF" w:rsidRDefault="009B011E" w:rsidP="008B33FF">
      <w:pPr>
        <w:pStyle w:val="Tijeloteksta-uvlaka2"/>
        <w:spacing w:after="0" w:line="240" w:lineRule="auto"/>
        <w:ind w:left="0" w:firstLine="708"/>
        <w:rPr>
          <w:rFonts w:asciiTheme="minorHAnsi" w:hAnsiTheme="minorHAnsi" w:cstheme="minorHAnsi"/>
          <w:iCs/>
          <w:sz w:val="20"/>
          <w:lang w:val="hr-HR"/>
        </w:rPr>
      </w:pPr>
      <w:r w:rsidRPr="00E41DBF">
        <w:rPr>
          <w:rFonts w:asciiTheme="minorHAnsi" w:hAnsiTheme="minorHAnsi" w:cstheme="minorHAnsi"/>
          <w:iCs/>
          <w:sz w:val="20"/>
          <w:lang w:val="hr-HR"/>
        </w:rPr>
        <w:t>- poslovi socijalne skrbi koji obuhvaćaju poticanje i primjenu mjera zaštite životnog standarda, te zbrinjavanje socijalno ugroženih osoba i poslove zdravstva koji obuhvaćaju koordinaciju aktivnosti u primarnoj zdravstvenoj zaštiti u radu ustanova i drugih osoba koje pružaju zdravstvenu zaštitu</w:t>
      </w:r>
    </w:p>
    <w:p w14:paraId="6FC11976" w14:textId="77777777" w:rsidR="008B33FF" w:rsidRPr="00E41DBF" w:rsidRDefault="009B011E" w:rsidP="008B33FF">
      <w:pPr>
        <w:pStyle w:val="Tijeloteksta-uvlaka2"/>
        <w:spacing w:after="0" w:line="240" w:lineRule="auto"/>
        <w:ind w:left="0" w:firstLine="708"/>
        <w:rPr>
          <w:rFonts w:asciiTheme="minorHAnsi" w:hAnsiTheme="minorHAnsi" w:cstheme="minorHAnsi"/>
          <w:sz w:val="20"/>
          <w:lang w:val="hr-HR"/>
        </w:rPr>
      </w:pPr>
      <w:r w:rsidRPr="00E41DBF">
        <w:rPr>
          <w:rFonts w:asciiTheme="minorHAnsi" w:hAnsiTheme="minorHAnsi" w:cstheme="minorHAnsi"/>
          <w:sz w:val="20"/>
          <w:lang w:val="hr-HR"/>
        </w:rPr>
        <w:t xml:space="preserve">- poslovi kulturnog i umjetničkog promicanja Grada Požege, osiguranja sredstava za zadovoljavanje potreba u kulturi, kao i poticanja sponzorstva i </w:t>
      </w:r>
      <w:proofErr w:type="spellStart"/>
      <w:r w:rsidRPr="00E41DBF">
        <w:rPr>
          <w:rFonts w:asciiTheme="minorHAnsi" w:hAnsiTheme="minorHAnsi" w:cstheme="minorHAnsi"/>
          <w:sz w:val="20"/>
          <w:lang w:val="hr-HR"/>
        </w:rPr>
        <w:t>donatorstva</w:t>
      </w:r>
      <w:proofErr w:type="spellEnd"/>
      <w:r w:rsidRPr="00E41DBF">
        <w:rPr>
          <w:rFonts w:asciiTheme="minorHAnsi" w:hAnsiTheme="minorHAnsi" w:cstheme="minorHAnsi"/>
          <w:sz w:val="20"/>
          <w:lang w:val="hr-HR"/>
        </w:rPr>
        <w:t xml:space="preserve"> za očuvanje i unaprjeđenje standarda u kulturi  i zaštiti kulturne baštine, kao i poslovi u svezi s izradom programa javnih potreba u kulturi i  tehničkoj kulturi uz utvrđivanje uvjeta za provedbu ovih programa</w:t>
      </w:r>
    </w:p>
    <w:p w14:paraId="07D62EF7" w14:textId="77777777" w:rsidR="008B33FF" w:rsidRPr="00E41DBF" w:rsidRDefault="009B011E" w:rsidP="008B33FF">
      <w:pPr>
        <w:pStyle w:val="Tijeloteksta-uvlaka2"/>
        <w:spacing w:after="0" w:line="240" w:lineRule="auto"/>
        <w:ind w:left="0" w:firstLine="708"/>
        <w:rPr>
          <w:rFonts w:asciiTheme="minorHAnsi" w:hAnsiTheme="minorHAnsi" w:cstheme="minorHAnsi"/>
          <w:sz w:val="20"/>
          <w:lang w:val="hr-HR"/>
        </w:rPr>
      </w:pPr>
      <w:r w:rsidRPr="00E41DBF">
        <w:rPr>
          <w:rFonts w:asciiTheme="minorHAnsi" w:hAnsiTheme="minorHAnsi" w:cstheme="minorHAnsi"/>
          <w:sz w:val="20"/>
          <w:lang w:val="hr-HR"/>
        </w:rPr>
        <w:t>- poslovi odabira i izrade programa javnih potreba u sportu, utvrđivanje uvjeta za provođenje programa javnih potreba, skrbi za stručne kadrove, kontroli praćenja realizacije programa i aktivnosti na razvitku sporta, kao i poslovi suradnje u svezi s gospodarenjem, investicijskim održavanjem i izgradnjom sportskih objekata</w:t>
      </w:r>
    </w:p>
    <w:p w14:paraId="5B0CE0CB" w14:textId="78239348" w:rsidR="009B011E" w:rsidRPr="00E41DBF" w:rsidRDefault="009B011E" w:rsidP="008B33FF">
      <w:pPr>
        <w:pStyle w:val="Tijeloteksta-uvlaka2"/>
        <w:spacing w:after="0" w:line="240" w:lineRule="auto"/>
        <w:ind w:left="0" w:firstLine="708"/>
        <w:rPr>
          <w:rFonts w:asciiTheme="minorHAnsi" w:hAnsiTheme="minorHAnsi" w:cstheme="minorHAnsi"/>
          <w:iCs/>
          <w:sz w:val="20"/>
          <w:lang w:val="hr-HR"/>
        </w:rPr>
      </w:pPr>
      <w:r w:rsidRPr="00E41DBF">
        <w:rPr>
          <w:rFonts w:asciiTheme="minorHAnsi" w:hAnsiTheme="minorHAnsi" w:cstheme="minorHAnsi"/>
          <w:sz w:val="20"/>
          <w:lang w:val="hr-HR"/>
        </w:rPr>
        <w:t>- poslovi praćenja rada ustanova, fizičkih i drugih pravnih osoba osnovanih radi ostvarivanja interesa i potreba stanovnika u ovim djelatnostima i kao i drugi poslovi iz samoupravnog djelokruga, sukladno zakonu, dugim propisima i aktima Grada Požege.</w:t>
      </w:r>
    </w:p>
    <w:p w14:paraId="1818BA7E" w14:textId="77777777" w:rsidR="009B011E" w:rsidRPr="00E41DBF" w:rsidRDefault="009B011E" w:rsidP="008B33FF">
      <w:pPr>
        <w:jc w:val="both"/>
        <w:rPr>
          <w:rFonts w:asciiTheme="minorHAnsi" w:hAnsiTheme="minorHAnsi" w:cstheme="minorHAnsi"/>
          <w:sz w:val="20"/>
          <w:lang w:val="hr-HR"/>
        </w:rPr>
      </w:pPr>
    </w:p>
    <w:p w14:paraId="07B73916" w14:textId="77777777" w:rsidR="009B011E" w:rsidRPr="00E41DBF" w:rsidRDefault="009B011E" w:rsidP="009B011E">
      <w:pPr>
        <w:ind w:firstLine="708"/>
        <w:jc w:val="both"/>
        <w:rPr>
          <w:rFonts w:asciiTheme="minorHAnsi" w:hAnsiTheme="minorHAnsi" w:cstheme="minorHAnsi"/>
          <w:sz w:val="20"/>
          <w:u w:val="single"/>
          <w:lang w:val="hr-HR"/>
        </w:rPr>
      </w:pPr>
      <w:r w:rsidRPr="00E41DBF">
        <w:rPr>
          <w:rFonts w:asciiTheme="minorHAnsi" w:hAnsiTheme="minorHAnsi" w:cstheme="minorHAnsi"/>
          <w:iCs/>
          <w:sz w:val="20"/>
          <w:u w:val="single"/>
          <w:lang w:val="hr-HR"/>
        </w:rPr>
        <w:t>Upravni odjel za imovinsko-pravne poslove</w:t>
      </w:r>
    </w:p>
    <w:p w14:paraId="1B15B525" w14:textId="77777777" w:rsidR="009B011E" w:rsidRPr="00E41DBF" w:rsidRDefault="009B011E" w:rsidP="008B33FF">
      <w:pPr>
        <w:pStyle w:val="Uvuenotijeloteksta"/>
        <w:ind w:firstLine="0"/>
        <w:rPr>
          <w:rFonts w:asciiTheme="minorHAnsi" w:hAnsiTheme="minorHAnsi" w:cstheme="minorHAnsi"/>
          <w:b w:val="0"/>
          <w:iCs/>
          <w:sz w:val="20"/>
          <w:lang w:val="hr-HR"/>
        </w:rPr>
      </w:pPr>
    </w:p>
    <w:p w14:paraId="2AD3101A" w14:textId="77777777" w:rsidR="009B011E" w:rsidRPr="00E41DBF" w:rsidRDefault="009B011E" w:rsidP="009B011E">
      <w:pPr>
        <w:pStyle w:val="Uvuenotijeloteksta"/>
        <w:ind w:firstLine="0"/>
        <w:jc w:val="center"/>
        <w:rPr>
          <w:rFonts w:asciiTheme="minorHAnsi" w:hAnsiTheme="minorHAnsi" w:cstheme="minorHAnsi"/>
          <w:b w:val="0"/>
          <w:iCs/>
          <w:sz w:val="20"/>
          <w:lang w:val="hr-HR"/>
        </w:rPr>
      </w:pPr>
      <w:r w:rsidRPr="00E41DBF">
        <w:rPr>
          <w:rFonts w:asciiTheme="minorHAnsi" w:hAnsiTheme="minorHAnsi" w:cstheme="minorHAnsi"/>
          <w:b w:val="0"/>
          <w:iCs/>
          <w:sz w:val="20"/>
          <w:lang w:val="hr-HR"/>
        </w:rPr>
        <w:t>Članak 6.b</w:t>
      </w:r>
    </w:p>
    <w:p w14:paraId="7E1D901B" w14:textId="77777777" w:rsidR="009B011E" w:rsidRPr="00E41DBF" w:rsidRDefault="009B011E" w:rsidP="008B33FF">
      <w:pPr>
        <w:pStyle w:val="Uvuenotijeloteksta"/>
        <w:ind w:firstLine="0"/>
        <w:rPr>
          <w:rFonts w:asciiTheme="minorHAnsi" w:hAnsiTheme="minorHAnsi" w:cstheme="minorHAnsi"/>
          <w:b w:val="0"/>
          <w:iCs/>
          <w:sz w:val="20"/>
          <w:lang w:val="hr-HR"/>
        </w:rPr>
      </w:pPr>
    </w:p>
    <w:p w14:paraId="4F2E53C5" w14:textId="77777777" w:rsidR="009B011E" w:rsidRPr="00E41DBF" w:rsidRDefault="009B011E" w:rsidP="009B011E">
      <w:pPr>
        <w:ind w:firstLine="708"/>
        <w:jc w:val="both"/>
        <w:rPr>
          <w:rFonts w:asciiTheme="minorHAnsi" w:hAnsiTheme="minorHAnsi" w:cstheme="minorHAnsi"/>
          <w:i/>
          <w:sz w:val="20"/>
          <w:lang w:val="hr-HR"/>
        </w:rPr>
      </w:pPr>
      <w:r w:rsidRPr="00E41DBF">
        <w:rPr>
          <w:rFonts w:asciiTheme="minorHAnsi" w:hAnsiTheme="minorHAnsi" w:cstheme="minorHAnsi"/>
          <w:iCs/>
          <w:sz w:val="20"/>
          <w:lang w:val="hr-HR"/>
        </w:rPr>
        <w:t xml:space="preserve">(1) U Upravnom odjelu za imovinsko-pravne poslove obavljaju se poslovi u svezi </w:t>
      </w:r>
      <w:r w:rsidRPr="00E41DBF">
        <w:rPr>
          <w:rFonts w:asciiTheme="minorHAnsi" w:hAnsiTheme="minorHAnsi" w:cstheme="minorHAnsi"/>
          <w:sz w:val="20"/>
          <w:lang w:val="hr-HR"/>
        </w:rPr>
        <w:t xml:space="preserve">upravljanjem, stjecanjem, otuđivanjem, davanjem na upravljanje zemljišta, zgrada, poslovnih prostora, stanova i drugih nekretnina u vlasništvu Grada Požege </w:t>
      </w:r>
      <w:r w:rsidRPr="00E41DBF">
        <w:rPr>
          <w:rFonts w:asciiTheme="minorHAnsi" w:hAnsiTheme="minorHAnsi" w:cstheme="minorHAnsi"/>
          <w:iCs/>
          <w:sz w:val="20"/>
          <w:lang w:val="hr-HR"/>
        </w:rPr>
        <w:t xml:space="preserve">(osim poslova u svezi raspolaganja javnim površinama i javno-prometnim površinama u vlasništvu Grada Požege), poslovi </w:t>
      </w:r>
      <w:r w:rsidRPr="00E41DBF">
        <w:rPr>
          <w:rFonts w:asciiTheme="minorHAnsi" w:hAnsiTheme="minorHAnsi" w:cstheme="minorHAnsi"/>
          <w:sz w:val="20"/>
          <w:lang w:val="hr-HR"/>
        </w:rPr>
        <w:t>evidencije nekretnina i uknjižba prava vlasništva na nekretninama Grada Požege, poslovi uređenja zemljišta, imovinsko-pravni poslovi vezani uz provedbu dokumenata prostornog uređenja i gradnje, poslovi vezani uz zahtjeve fizičkih i pravnih osoba radi priznavanja prava vlasništva na nekretninama Grada Požege, poslovi po zahtjevima stranaka nakon provedene legalizacije bespravno izgrađenih objekata, provođenje postupaka radi sufinanciranja kulturnih dobara na području grada, postupanje po zahtjevima vezanim za pravo prvokupa na kulturnim dobrima, stručni poslovi osnivanja stvarnih i osobnih služnosti pravnim poslom na nekretninama Grada.</w:t>
      </w:r>
      <w:r w:rsidRPr="00E41DBF">
        <w:rPr>
          <w:rFonts w:asciiTheme="minorHAnsi" w:hAnsiTheme="minorHAnsi" w:cstheme="minorHAnsi"/>
          <w:i/>
          <w:sz w:val="20"/>
          <w:lang w:val="hr-HR"/>
        </w:rPr>
        <w:t xml:space="preserve"> </w:t>
      </w:r>
    </w:p>
    <w:p w14:paraId="3F507F10" w14:textId="77777777" w:rsidR="009B011E" w:rsidRPr="00E41DBF" w:rsidRDefault="009B011E" w:rsidP="009B011E">
      <w:pPr>
        <w:ind w:firstLine="708"/>
        <w:jc w:val="both"/>
        <w:rPr>
          <w:rFonts w:asciiTheme="minorHAnsi" w:hAnsiTheme="minorHAnsi" w:cstheme="minorHAnsi"/>
          <w:sz w:val="20"/>
          <w:shd w:val="clear" w:color="auto" w:fill="FFFFFF"/>
          <w:lang w:val="hr-HR"/>
        </w:rPr>
      </w:pPr>
      <w:r w:rsidRPr="00E41DBF">
        <w:rPr>
          <w:rFonts w:asciiTheme="minorHAnsi" w:hAnsiTheme="minorHAnsi" w:cstheme="minorHAnsi"/>
          <w:iCs/>
          <w:sz w:val="20"/>
          <w:lang w:val="hr-HR"/>
        </w:rPr>
        <w:t xml:space="preserve">(2) </w:t>
      </w:r>
      <w:r w:rsidRPr="00E41DBF">
        <w:rPr>
          <w:rFonts w:asciiTheme="minorHAnsi" w:hAnsiTheme="minorHAnsi" w:cstheme="minorHAnsi"/>
          <w:sz w:val="20"/>
          <w:shd w:val="clear" w:color="auto" w:fill="FFFFFF"/>
          <w:lang w:val="hr-HR"/>
        </w:rPr>
        <w:t>Obavljaju se poslovi rješavanja upravnih stvari u postupcima izvlaštenja, sudjelovanje u postupcima vezanim uz naknadu imovine oduzete za vrijeme</w:t>
      </w:r>
      <w:r w:rsidRPr="00E41DBF">
        <w:rPr>
          <w:rFonts w:asciiTheme="minorHAnsi" w:hAnsiTheme="minorHAnsi" w:cstheme="minorHAnsi"/>
          <w:sz w:val="20"/>
          <w:lang w:val="hr-HR"/>
        </w:rPr>
        <w:t xml:space="preserve"> jugoslavenske komunističke vladavine, u postupcima povezivanja zemljišne knjige i knjige položenih ugovora.</w:t>
      </w:r>
    </w:p>
    <w:p w14:paraId="0E276221" w14:textId="40B94216" w:rsidR="009B011E" w:rsidRPr="00E41DBF" w:rsidRDefault="009B011E" w:rsidP="009B011E">
      <w:pPr>
        <w:ind w:firstLine="708"/>
        <w:jc w:val="both"/>
        <w:rPr>
          <w:rFonts w:asciiTheme="minorHAnsi" w:hAnsiTheme="minorHAnsi" w:cstheme="minorHAnsi"/>
          <w:i/>
          <w:iCs/>
          <w:sz w:val="20"/>
          <w:lang w:val="hr-HR"/>
        </w:rPr>
      </w:pPr>
      <w:r w:rsidRPr="00E41DBF">
        <w:rPr>
          <w:rFonts w:asciiTheme="minorHAnsi" w:hAnsiTheme="minorHAnsi" w:cstheme="minorHAnsi"/>
          <w:iCs/>
          <w:sz w:val="20"/>
          <w:lang w:val="hr-HR"/>
        </w:rPr>
        <w:t xml:space="preserve">(3) </w:t>
      </w:r>
      <w:r w:rsidRPr="00E41DBF">
        <w:rPr>
          <w:rFonts w:asciiTheme="minorHAnsi" w:hAnsiTheme="minorHAnsi" w:cstheme="minorHAnsi"/>
          <w:sz w:val="20"/>
          <w:lang w:val="hr-HR"/>
        </w:rPr>
        <w:t>Obavljaju se poslovi predlaganja mjera za upravljanje i raspolaganje (građevinskim) zemljištem i utvrđuju se godišnji programi uređenja građevinskog zemljišta za izgradnju, obavljaju poslovi u svrhu raspolaganja građevinskim zemljištem (stjecanje, prodaja, osnivanje prava građenja, zakup, najam, služnosti i dr.), uknjižbe, provedba urbane komasacije i drugi poslovi vezani uz zemljište.</w:t>
      </w:r>
    </w:p>
    <w:p w14:paraId="17EC533F" w14:textId="77777777" w:rsidR="009B011E" w:rsidRPr="00E41DBF" w:rsidRDefault="009B011E" w:rsidP="009B011E">
      <w:pPr>
        <w:ind w:firstLine="708"/>
        <w:jc w:val="both"/>
        <w:rPr>
          <w:rFonts w:asciiTheme="minorHAnsi" w:hAnsiTheme="minorHAnsi" w:cstheme="minorHAnsi"/>
          <w:i/>
          <w:iCs/>
          <w:sz w:val="20"/>
          <w:lang w:val="hr-HR"/>
        </w:rPr>
      </w:pPr>
      <w:r w:rsidRPr="00E41DBF">
        <w:rPr>
          <w:rFonts w:asciiTheme="minorHAnsi" w:hAnsiTheme="minorHAnsi" w:cstheme="minorHAnsi"/>
          <w:iCs/>
          <w:sz w:val="20"/>
          <w:lang w:val="hr-HR"/>
        </w:rPr>
        <w:t xml:space="preserve">(4) </w:t>
      </w:r>
      <w:r w:rsidRPr="00E41DBF">
        <w:rPr>
          <w:rFonts w:asciiTheme="minorHAnsi" w:hAnsiTheme="minorHAnsi" w:cstheme="minorHAnsi"/>
          <w:sz w:val="20"/>
          <w:lang w:val="hr-HR"/>
        </w:rPr>
        <w:t>Predlažu se akti vezani za upravljanje zemljištem i drugim nekretninama u vlasništvu Grada, opći uvjeti za raspisivanje natječaja za prodaju i davanje u zakup i obavljanje drugih poslova u svezi s građevinskim zemljištem i vođenje evidencije o građevinskom zemljištu u vlasništvu Grada.</w:t>
      </w:r>
    </w:p>
    <w:p w14:paraId="604267C2" w14:textId="77777777" w:rsidR="009B011E" w:rsidRPr="00E41DBF" w:rsidRDefault="009B011E" w:rsidP="009B011E">
      <w:pPr>
        <w:ind w:firstLine="709"/>
        <w:jc w:val="both"/>
        <w:rPr>
          <w:rFonts w:asciiTheme="minorHAnsi" w:hAnsiTheme="minorHAnsi" w:cstheme="minorHAnsi"/>
          <w:sz w:val="20"/>
          <w:lang w:val="hr-HR"/>
        </w:rPr>
      </w:pPr>
      <w:r w:rsidRPr="00E41DBF">
        <w:rPr>
          <w:rFonts w:asciiTheme="minorHAnsi" w:hAnsiTheme="minorHAnsi" w:cstheme="minorHAnsi"/>
          <w:iCs/>
          <w:sz w:val="20"/>
          <w:lang w:val="hr-HR"/>
        </w:rPr>
        <w:t xml:space="preserve">(5) </w:t>
      </w:r>
      <w:r w:rsidRPr="00E41DBF">
        <w:rPr>
          <w:rFonts w:asciiTheme="minorHAnsi" w:hAnsiTheme="minorHAnsi" w:cstheme="minorHAnsi"/>
          <w:sz w:val="20"/>
          <w:lang w:val="hr-HR"/>
        </w:rPr>
        <w:t>Upravljanje stambenim i poslovnim prostorima u vlasništvu Grada uključuje predlaganje odluka o davanju u zakup, odnosno najam poslovnih prostora i stanova, ugovaranje zakupa, odnosno najma za poslovne prostore i stanove, ugovaranje i provedba suvlasničkih odnosa u mješovitom vlasništvu, izrada kriterija i mjerila za korištenje i namjenu poslovnih prostora, priprema i obavljanje svih poslova vezanih za provođenje javnih poziva za prodaju ili davanje u zakup nekretnina u vlasništvu Grada Požege. Poslove održavanja stanova i poslovnih prostora obavlja upravno tijelo nadležno za poslove gradnje.</w:t>
      </w:r>
    </w:p>
    <w:p w14:paraId="6E936F71" w14:textId="3440A817" w:rsidR="009B011E" w:rsidRPr="00E41DBF" w:rsidRDefault="009B011E" w:rsidP="009B011E">
      <w:pPr>
        <w:ind w:firstLine="708"/>
        <w:jc w:val="both"/>
        <w:rPr>
          <w:rFonts w:asciiTheme="minorHAnsi" w:hAnsiTheme="minorHAnsi" w:cstheme="minorHAnsi"/>
          <w:iCs/>
          <w:sz w:val="20"/>
          <w:lang w:val="hr-HR"/>
        </w:rPr>
      </w:pPr>
      <w:r w:rsidRPr="00E41DBF">
        <w:rPr>
          <w:rFonts w:asciiTheme="minorHAnsi" w:hAnsiTheme="minorHAnsi" w:cstheme="minorHAnsi"/>
          <w:iCs/>
          <w:sz w:val="20"/>
          <w:lang w:val="hr-HR"/>
        </w:rPr>
        <w:t xml:space="preserve">(6) Upravni odjel za imovinsko pravne poslove obavlja </w:t>
      </w:r>
      <w:r w:rsidRPr="00E41DBF">
        <w:rPr>
          <w:rFonts w:asciiTheme="minorHAnsi" w:hAnsiTheme="minorHAnsi" w:cstheme="minorHAnsi"/>
          <w:sz w:val="20"/>
          <w:lang w:val="hr-HR"/>
        </w:rPr>
        <w:t xml:space="preserve">poslove evidencije i ažuriranja podataka o prometu nekretnina, poslove stručne i administrativne potpore procjeniteljskom povjerenstvu te drugi poslovi s </w:t>
      </w:r>
      <w:r w:rsidRPr="00E41DBF">
        <w:rPr>
          <w:rFonts w:asciiTheme="minorHAnsi" w:hAnsiTheme="minorHAnsi" w:cstheme="minorHAnsi"/>
          <w:sz w:val="20"/>
          <w:lang w:val="hr-HR"/>
        </w:rPr>
        <w:lastRenderedPageBreak/>
        <w:t xml:space="preserve">tim u svezi, poslovi zastupanja Grada Požege pred pravosudnim i drugim tijelima, te </w:t>
      </w:r>
      <w:r w:rsidRPr="00E41DBF">
        <w:rPr>
          <w:rFonts w:asciiTheme="minorHAnsi" w:hAnsiTheme="minorHAnsi" w:cstheme="minorHAnsi"/>
          <w:iCs/>
          <w:sz w:val="20"/>
          <w:lang w:val="hr-HR"/>
        </w:rPr>
        <w:t>drugi poslovi iz samoupravnog djelokruga, sukladno zakonu, dugim propisima i aktima Grada Požege.</w:t>
      </w:r>
    </w:p>
    <w:p w14:paraId="29272675" w14:textId="77777777" w:rsidR="009B011E" w:rsidRPr="00E41DBF" w:rsidRDefault="009B011E" w:rsidP="008B33FF">
      <w:pPr>
        <w:jc w:val="both"/>
        <w:rPr>
          <w:rFonts w:asciiTheme="minorHAnsi" w:hAnsiTheme="minorHAnsi" w:cstheme="minorHAnsi"/>
          <w:i/>
          <w:sz w:val="20"/>
          <w:lang w:val="hr-HR"/>
        </w:rPr>
      </w:pPr>
    </w:p>
    <w:p w14:paraId="5DFB1943" w14:textId="2A125514" w:rsidR="009B011E" w:rsidRPr="00E41DBF" w:rsidRDefault="009B011E" w:rsidP="009B011E">
      <w:pPr>
        <w:ind w:firstLine="708"/>
        <w:jc w:val="both"/>
        <w:rPr>
          <w:rFonts w:asciiTheme="minorHAnsi" w:hAnsiTheme="minorHAnsi" w:cstheme="minorHAnsi"/>
          <w:i/>
          <w:sz w:val="20"/>
          <w:lang w:val="hr-HR"/>
        </w:rPr>
      </w:pPr>
      <w:r w:rsidRPr="00E41DBF">
        <w:rPr>
          <w:rFonts w:asciiTheme="minorHAnsi" w:hAnsiTheme="minorHAnsi" w:cstheme="minorHAnsi"/>
          <w:i/>
          <w:sz w:val="20"/>
          <w:lang w:val="hr-HR"/>
        </w:rPr>
        <w:t>Odredbom članka 4. Odluke o izmjenama i dopunama Odluke o ustrojstvu upravnih tijela Grada Požege (Službene novine Grada Požege, broj: 12/21.) koja je stupila na snagu 17. srpnja 2021. godine, iza članka 6. Odluke dodan je podnaslov: „Upravni odjel za društvene djelatnosti“ i članak 6.a, a iza članka 6.a dodan je podnaslov: „Upravni odjel za imovinsko-pravne poslove i članak 6.b.</w:t>
      </w:r>
    </w:p>
    <w:p w14:paraId="332D7DDD" w14:textId="77777777" w:rsidR="00602141" w:rsidRPr="00E41DBF" w:rsidRDefault="00602141" w:rsidP="008B33FF">
      <w:pPr>
        <w:rPr>
          <w:rFonts w:asciiTheme="minorHAnsi" w:hAnsiTheme="minorHAnsi" w:cstheme="minorHAnsi"/>
          <w:iCs/>
          <w:sz w:val="20"/>
          <w:u w:val="single"/>
          <w:lang w:val="hr-HR"/>
        </w:rPr>
      </w:pPr>
    </w:p>
    <w:p w14:paraId="2FAF13A5" w14:textId="734248C5" w:rsidR="009B011E" w:rsidRPr="00E41DBF" w:rsidRDefault="009B011E" w:rsidP="009B011E">
      <w:pPr>
        <w:ind w:firstLine="708"/>
        <w:rPr>
          <w:rFonts w:asciiTheme="minorHAnsi" w:hAnsiTheme="minorHAnsi" w:cstheme="minorHAnsi"/>
          <w:iCs/>
          <w:sz w:val="20"/>
          <w:u w:val="single"/>
          <w:lang w:val="hr-HR"/>
        </w:rPr>
      </w:pPr>
      <w:r w:rsidRPr="00E41DBF">
        <w:rPr>
          <w:rFonts w:asciiTheme="minorHAnsi" w:hAnsiTheme="minorHAnsi" w:cstheme="minorHAnsi"/>
          <w:iCs/>
          <w:sz w:val="20"/>
          <w:u w:val="single"/>
          <w:lang w:val="hr-HR"/>
        </w:rPr>
        <w:t xml:space="preserve">Upravni odjel za komunalne djelatnosti i gospodarenje </w:t>
      </w:r>
    </w:p>
    <w:p w14:paraId="6A916EDD" w14:textId="77777777" w:rsidR="009B011E" w:rsidRPr="00E41DBF" w:rsidRDefault="009B011E" w:rsidP="008B33FF">
      <w:pPr>
        <w:rPr>
          <w:rFonts w:asciiTheme="minorHAnsi" w:hAnsiTheme="minorHAnsi" w:cstheme="minorHAnsi"/>
          <w:iCs/>
          <w:sz w:val="20"/>
          <w:lang w:val="hr-HR"/>
        </w:rPr>
      </w:pPr>
    </w:p>
    <w:p w14:paraId="685710E4" w14:textId="77777777" w:rsidR="009B011E" w:rsidRPr="00E41DBF" w:rsidRDefault="009B011E" w:rsidP="009B011E">
      <w:pPr>
        <w:jc w:val="center"/>
        <w:rPr>
          <w:rFonts w:asciiTheme="minorHAnsi" w:hAnsiTheme="minorHAnsi" w:cstheme="minorHAnsi"/>
          <w:iCs/>
          <w:sz w:val="20"/>
          <w:lang w:val="hr-HR"/>
        </w:rPr>
      </w:pPr>
      <w:r w:rsidRPr="00E41DBF">
        <w:rPr>
          <w:rFonts w:asciiTheme="minorHAnsi" w:hAnsiTheme="minorHAnsi" w:cstheme="minorHAnsi"/>
          <w:iCs/>
          <w:sz w:val="20"/>
          <w:lang w:val="hr-HR"/>
        </w:rPr>
        <w:t xml:space="preserve">Članak 7. </w:t>
      </w:r>
    </w:p>
    <w:p w14:paraId="6F2FD749" w14:textId="77777777" w:rsidR="009B011E" w:rsidRPr="00E41DBF" w:rsidRDefault="009B011E" w:rsidP="008B33FF">
      <w:pPr>
        <w:pStyle w:val="Uvuenotijeloteksta"/>
        <w:ind w:firstLine="0"/>
        <w:rPr>
          <w:rFonts w:asciiTheme="minorHAnsi" w:hAnsiTheme="minorHAnsi" w:cstheme="minorHAnsi"/>
          <w:b w:val="0"/>
          <w:iCs/>
          <w:sz w:val="20"/>
          <w:lang w:val="hr-HR"/>
        </w:rPr>
      </w:pPr>
    </w:p>
    <w:p w14:paraId="19631145" w14:textId="77777777" w:rsidR="009B011E" w:rsidRPr="00E41DBF" w:rsidRDefault="009B011E" w:rsidP="009B011E">
      <w:pPr>
        <w:pStyle w:val="Uvuenotijeloteksta"/>
        <w:ind w:firstLine="708"/>
        <w:rPr>
          <w:rFonts w:asciiTheme="minorHAnsi" w:hAnsiTheme="minorHAnsi" w:cstheme="minorHAnsi"/>
          <w:b w:val="0"/>
          <w:iCs/>
          <w:sz w:val="20"/>
          <w:lang w:val="hr-HR"/>
        </w:rPr>
      </w:pPr>
      <w:r w:rsidRPr="00E41DBF">
        <w:rPr>
          <w:rFonts w:asciiTheme="minorHAnsi" w:hAnsiTheme="minorHAnsi" w:cstheme="minorHAnsi"/>
          <w:b w:val="0"/>
          <w:iCs/>
          <w:sz w:val="20"/>
          <w:lang w:val="hr-HR"/>
        </w:rPr>
        <w:t xml:space="preserve">(1) Upravni odjel za komunalne djelatnosti i gospodarenje obavlja poslove koji se odnose na: </w:t>
      </w:r>
    </w:p>
    <w:p w14:paraId="089A4063" w14:textId="77777777" w:rsidR="009B011E" w:rsidRPr="00E41DBF" w:rsidRDefault="009B011E" w:rsidP="009B011E">
      <w:pPr>
        <w:pStyle w:val="Uvuenotijeloteksta"/>
        <w:ind w:firstLine="708"/>
        <w:rPr>
          <w:rFonts w:asciiTheme="minorHAnsi" w:hAnsiTheme="minorHAnsi" w:cstheme="minorHAnsi"/>
          <w:b w:val="0"/>
          <w:iCs/>
          <w:sz w:val="20"/>
          <w:lang w:val="hr-HR"/>
        </w:rPr>
      </w:pPr>
      <w:r w:rsidRPr="00E41DBF">
        <w:rPr>
          <w:rFonts w:asciiTheme="minorHAnsi" w:hAnsiTheme="minorHAnsi" w:cstheme="minorHAnsi"/>
          <w:b w:val="0"/>
          <w:iCs/>
          <w:sz w:val="20"/>
          <w:lang w:val="hr-HR"/>
        </w:rPr>
        <w:t xml:space="preserve">1. uređenje područja Grada Požege, uređenje građevinskog zemljišta, obavljanje komunalnih djelatnosti, utvrđivanje obveza i naplate komunalnih i sličnih obveza, poslove koji se odnose na gospodarstvo, geodetske poslove, označavanje prostornih jedinica, zaštitu i spašavanje, komunalni red, prometno redarstvo, mjesnu samoupravu (osim izbora za mjesnu samoupravu) i to kako slijedi:   </w:t>
      </w:r>
    </w:p>
    <w:p w14:paraId="20A4D1E9" w14:textId="77777777" w:rsidR="009B011E" w:rsidRPr="00E41DBF" w:rsidRDefault="009B011E" w:rsidP="009B011E">
      <w:pPr>
        <w:pStyle w:val="Uvuenotijeloteksta"/>
        <w:ind w:firstLine="708"/>
        <w:rPr>
          <w:rFonts w:asciiTheme="minorHAnsi" w:hAnsiTheme="minorHAnsi" w:cstheme="minorHAnsi"/>
          <w:b w:val="0"/>
          <w:iCs/>
          <w:sz w:val="20"/>
          <w:lang w:val="hr-HR"/>
        </w:rPr>
      </w:pPr>
      <w:r w:rsidRPr="00E41DBF">
        <w:rPr>
          <w:rFonts w:asciiTheme="minorHAnsi" w:hAnsiTheme="minorHAnsi" w:cstheme="minorHAnsi"/>
          <w:b w:val="0"/>
          <w:iCs/>
          <w:sz w:val="20"/>
          <w:lang w:val="hr-HR"/>
        </w:rPr>
        <w:t>- uređenje područja Grada Požege obuhvaća poslove izgradnje i održavanje objekata u vlasništvu Grada Požege, prometnica i drugih javnih površina</w:t>
      </w:r>
    </w:p>
    <w:p w14:paraId="6E15971B" w14:textId="77777777" w:rsidR="009B011E" w:rsidRPr="00E41DBF" w:rsidRDefault="009B011E" w:rsidP="009B011E">
      <w:pPr>
        <w:pStyle w:val="Uvuenotijeloteksta"/>
        <w:ind w:firstLine="708"/>
        <w:rPr>
          <w:rFonts w:asciiTheme="minorHAnsi" w:hAnsiTheme="minorHAnsi" w:cstheme="minorHAnsi"/>
          <w:b w:val="0"/>
          <w:iCs/>
          <w:sz w:val="20"/>
          <w:lang w:val="hr-HR"/>
        </w:rPr>
      </w:pPr>
      <w:r w:rsidRPr="00E41DBF">
        <w:rPr>
          <w:rFonts w:asciiTheme="minorHAnsi" w:hAnsiTheme="minorHAnsi" w:cstheme="minorHAnsi"/>
          <w:b w:val="0"/>
          <w:iCs/>
          <w:sz w:val="20"/>
          <w:lang w:val="hr-HR"/>
        </w:rPr>
        <w:t xml:space="preserve">- uređenje građevinskog zemljišta obuhvaća izgradnju komunalne i druge odgovarajuće infrastrukture </w:t>
      </w:r>
    </w:p>
    <w:p w14:paraId="4D52E13E" w14:textId="77777777" w:rsidR="009B011E" w:rsidRPr="00E41DBF" w:rsidRDefault="009B011E" w:rsidP="009B011E">
      <w:pPr>
        <w:pStyle w:val="Uvuenotijeloteksta"/>
        <w:ind w:firstLine="708"/>
        <w:rPr>
          <w:rFonts w:asciiTheme="minorHAnsi" w:hAnsiTheme="minorHAnsi" w:cstheme="minorHAnsi"/>
          <w:b w:val="0"/>
          <w:iCs/>
          <w:sz w:val="20"/>
          <w:lang w:val="hr-HR"/>
        </w:rPr>
      </w:pPr>
      <w:r w:rsidRPr="00E41DBF">
        <w:rPr>
          <w:rFonts w:asciiTheme="minorHAnsi" w:hAnsiTheme="minorHAnsi" w:cstheme="minorHAnsi"/>
          <w:b w:val="0"/>
          <w:iCs/>
          <w:sz w:val="20"/>
          <w:lang w:val="hr-HR"/>
        </w:rPr>
        <w:t xml:space="preserve">- obavljanje komunalnih djelatnosti obuhvaća poslove obavljanja komunalnih djelatnosti, ustroj subjekata komunalnog gospodarstva u vlasništvu Grada Požege, te cijene komunalnih usluga </w:t>
      </w:r>
    </w:p>
    <w:p w14:paraId="7F97D9DE" w14:textId="77777777" w:rsidR="009B011E" w:rsidRPr="00E41DBF" w:rsidRDefault="009B011E" w:rsidP="009B011E">
      <w:pPr>
        <w:pStyle w:val="Uvuenotijeloteksta"/>
        <w:rPr>
          <w:rFonts w:asciiTheme="minorHAnsi" w:hAnsiTheme="minorHAnsi" w:cstheme="minorHAnsi"/>
          <w:b w:val="0"/>
          <w:iCs/>
          <w:sz w:val="20"/>
          <w:lang w:val="hr-HR"/>
        </w:rPr>
      </w:pPr>
      <w:r w:rsidRPr="00E41DBF">
        <w:rPr>
          <w:rFonts w:asciiTheme="minorHAnsi" w:hAnsiTheme="minorHAnsi" w:cstheme="minorHAnsi"/>
          <w:b w:val="0"/>
          <w:iCs/>
          <w:sz w:val="20"/>
          <w:lang w:val="hr-HR"/>
        </w:rPr>
        <w:t xml:space="preserve">- utvrđivanje i naplatu komunalnih i sličnih obveza koji obuhvaća upravne i druge poslove utvrđivanja tih obveza, te njihovu naplatu, uključujući i prisilnu naplatu </w:t>
      </w:r>
    </w:p>
    <w:p w14:paraId="7F8E0B63" w14:textId="77777777" w:rsidR="009B011E" w:rsidRPr="00E41DBF" w:rsidRDefault="009B011E" w:rsidP="009B011E">
      <w:pPr>
        <w:pStyle w:val="Uvuenotijeloteksta"/>
        <w:ind w:firstLine="708"/>
        <w:rPr>
          <w:rFonts w:asciiTheme="minorHAnsi" w:hAnsiTheme="minorHAnsi" w:cstheme="minorHAnsi"/>
          <w:b w:val="0"/>
          <w:iCs/>
          <w:sz w:val="20"/>
          <w:lang w:val="hr-HR"/>
        </w:rPr>
      </w:pPr>
      <w:r w:rsidRPr="00E41DBF">
        <w:rPr>
          <w:rFonts w:asciiTheme="minorHAnsi" w:hAnsiTheme="minorHAnsi" w:cstheme="minorHAnsi"/>
          <w:b w:val="0"/>
          <w:iCs/>
          <w:sz w:val="20"/>
          <w:lang w:val="hr-HR"/>
        </w:rPr>
        <w:t xml:space="preserve">- poslovi gospodarstva obuhvaćaju poticanje razvoja gospodarstva posebno obrta, malog i srednjeg poduzetništva, uređenje uvjeta poslovanja gospodarskih subjekata (radno vrijeme i drugo), </w:t>
      </w:r>
    </w:p>
    <w:p w14:paraId="0757CAFB" w14:textId="77777777" w:rsidR="009B011E" w:rsidRPr="00E41DBF" w:rsidRDefault="009B011E" w:rsidP="009B011E">
      <w:pPr>
        <w:pStyle w:val="Uvuenotijeloteksta"/>
        <w:ind w:firstLine="708"/>
        <w:rPr>
          <w:rFonts w:asciiTheme="minorHAnsi" w:hAnsiTheme="minorHAnsi" w:cstheme="minorHAnsi"/>
          <w:b w:val="0"/>
          <w:iCs/>
          <w:sz w:val="20"/>
          <w:lang w:val="hr-HR"/>
        </w:rPr>
      </w:pPr>
      <w:r w:rsidRPr="00E41DBF">
        <w:rPr>
          <w:rFonts w:asciiTheme="minorHAnsi" w:hAnsiTheme="minorHAnsi" w:cstheme="minorHAnsi"/>
          <w:b w:val="0"/>
          <w:iCs/>
          <w:sz w:val="20"/>
          <w:lang w:val="hr-HR"/>
        </w:rPr>
        <w:t xml:space="preserve">- geodetski poslovi obuhvaćaju poslove osnivanja i vođenja katastra vodova, </w:t>
      </w:r>
    </w:p>
    <w:p w14:paraId="4E12B5F5" w14:textId="77777777" w:rsidR="009B011E" w:rsidRPr="00E41DBF" w:rsidRDefault="009B011E" w:rsidP="009B011E">
      <w:pPr>
        <w:pStyle w:val="Uvuenotijeloteksta"/>
        <w:ind w:firstLine="708"/>
        <w:rPr>
          <w:rFonts w:asciiTheme="minorHAnsi" w:hAnsiTheme="minorHAnsi" w:cstheme="minorHAnsi"/>
          <w:b w:val="0"/>
          <w:iCs/>
          <w:sz w:val="20"/>
          <w:lang w:val="hr-HR"/>
        </w:rPr>
      </w:pPr>
      <w:r w:rsidRPr="00E41DBF">
        <w:rPr>
          <w:rFonts w:asciiTheme="minorHAnsi" w:hAnsiTheme="minorHAnsi" w:cstheme="minorHAnsi"/>
          <w:b w:val="0"/>
          <w:iCs/>
          <w:sz w:val="20"/>
          <w:lang w:val="hr-HR"/>
        </w:rPr>
        <w:t xml:space="preserve">- označavanje prostornih jedinica koje obuhvaća poslove evidencije, imenovanja i označavanja naselja, ulica i trgova </w:t>
      </w:r>
    </w:p>
    <w:p w14:paraId="3EDB4960" w14:textId="77777777" w:rsidR="009B011E" w:rsidRPr="00E41DBF" w:rsidRDefault="009B011E" w:rsidP="009B011E">
      <w:pPr>
        <w:pStyle w:val="Uvuenotijeloteksta"/>
        <w:ind w:firstLine="708"/>
        <w:rPr>
          <w:rFonts w:asciiTheme="minorHAnsi" w:hAnsiTheme="minorHAnsi" w:cstheme="minorHAnsi"/>
          <w:b w:val="0"/>
          <w:iCs/>
          <w:sz w:val="20"/>
          <w:lang w:val="hr-HR"/>
        </w:rPr>
      </w:pPr>
      <w:r w:rsidRPr="00E41DBF">
        <w:rPr>
          <w:rFonts w:asciiTheme="minorHAnsi" w:hAnsiTheme="minorHAnsi" w:cstheme="minorHAnsi"/>
          <w:b w:val="0"/>
          <w:iCs/>
          <w:sz w:val="20"/>
          <w:lang w:val="hr-HR"/>
        </w:rPr>
        <w:t xml:space="preserve">- zaštita i spašavanje obuhvaćaju stručno-tehničke poslove zaštite koji spadaju u djelokrug Grada Požege  </w:t>
      </w:r>
    </w:p>
    <w:p w14:paraId="7D9ACBC0" w14:textId="77777777" w:rsidR="009B011E" w:rsidRPr="00E41DBF" w:rsidRDefault="009B011E" w:rsidP="009B011E">
      <w:pPr>
        <w:pStyle w:val="Uvuenotijeloteksta"/>
        <w:ind w:firstLine="708"/>
        <w:rPr>
          <w:rFonts w:asciiTheme="minorHAnsi" w:hAnsiTheme="minorHAnsi" w:cstheme="minorHAnsi"/>
          <w:b w:val="0"/>
          <w:iCs/>
          <w:sz w:val="20"/>
          <w:lang w:val="hr-HR"/>
        </w:rPr>
      </w:pPr>
      <w:r w:rsidRPr="00E41DBF">
        <w:rPr>
          <w:rFonts w:asciiTheme="minorHAnsi" w:hAnsiTheme="minorHAnsi" w:cstheme="minorHAnsi"/>
          <w:b w:val="0"/>
          <w:iCs/>
          <w:sz w:val="20"/>
          <w:lang w:val="hr-HR"/>
        </w:rPr>
        <w:t xml:space="preserve">- komunalni red obuhvaća uređivanje i nadzor komunalnog reda, te nadzor provođenja odluka o agrotehničkim mjerama i mjerama za uređenje i održavanje poljoprivrednih rudina  uključujući i rad komunalnog redarstva Grada Požege  </w:t>
      </w:r>
    </w:p>
    <w:p w14:paraId="368789D3" w14:textId="77777777" w:rsidR="009B011E" w:rsidRPr="00E41DBF" w:rsidRDefault="009B011E" w:rsidP="009B011E">
      <w:pPr>
        <w:pStyle w:val="Uvuenotijeloteksta"/>
        <w:ind w:firstLine="708"/>
        <w:rPr>
          <w:rFonts w:asciiTheme="minorHAnsi" w:hAnsiTheme="minorHAnsi" w:cstheme="minorHAnsi"/>
          <w:b w:val="0"/>
          <w:iCs/>
          <w:sz w:val="20"/>
          <w:lang w:val="hr-HR"/>
        </w:rPr>
      </w:pPr>
      <w:r w:rsidRPr="00E41DBF">
        <w:rPr>
          <w:rFonts w:asciiTheme="minorHAnsi" w:hAnsiTheme="minorHAnsi" w:cstheme="minorHAnsi"/>
          <w:b w:val="0"/>
          <w:iCs/>
          <w:sz w:val="20"/>
          <w:lang w:val="hr-HR"/>
        </w:rPr>
        <w:t>- prometno redarstvo obavlja poslove nadzora i premještanja zaustavljenih i parkiranih vozila sukladno odredbama Zakona o sigurnosti prometa na cestama, poslove upravljanja prometom, poslove nadzora u zonama smirenog prometa, prometa u pješačkim zonama</w:t>
      </w:r>
    </w:p>
    <w:p w14:paraId="08BF2DE9" w14:textId="016EAD70" w:rsidR="009B011E" w:rsidRPr="00E41DBF" w:rsidRDefault="009B011E" w:rsidP="009B011E">
      <w:pPr>
        <w:pStyle w:val="Uvuenotijeloteksta"/>
        <w:ind w:firstLine="708"/>
        <w:rPr>
          <w:rFonts w:asciiTheme="minorHAnsi" w:hAnsiTheme="minorHAnsi" w:cstheme="minorHAnsi"/>
          <w:b w:val="0"/>
          <w:iCs/>
          <w:sz w:val="20"/>
          <w:lang w:val="hr-HR"/>
        </w:rPr>
      </w:pPr>
      <w:r w:rsidRPr="00E41DBF">
        <w:rPr>
          <w:rFonts w:asciiTheme="minorHAnsi" w:hAnsiTheme="minorHAnsi" w:cstheme="minorHAnsi"/>
          <w:b w:val="0"/>
          <w:iCs/>
          <w:sz w:val="20"/>
          <w:lang w:val="hr-HR"/>
        </w:rPr>
        <w:t>2. prostorno planiranje koje obuhvaća praćenje i analizu provođenja dokumenta prostornog uređenja, ocjenu  provedenih mjera i njihove učinkovitosti na svrhovito gospodarenje prostorom i zaštitu vrijednosti prostora i okoliša, izradu izvješća o stanju u prostoru, te pripreme i provedbe mjera za unapređenje stanja u prostoru, poslove u svezi s izradom prostornih planova, akata o položajnim zonama i sličnih akata, poslove u svezi izdavanja građevinskih i lokacijskih dozvola, drugih akata vezanih uz gradnju, te provedbu dokumenta prostornog uređenja iz djelokruga Grada.</w:t>
      </w:r>
    </w:p>
    <w:p w14:paraId="2950F759" w14:textId="77777777" w:rsidR="009B011E" w:rsidRPr="00E41DBF" w:rsidRDefault="009B011E" w:rsidP="009B011E">
      <w:pPr>
        <w:pStyle w:val="Uvuenotijeloteksta"/>
        <w:ind w:firstLine="708"/>
        <w:rPr>
          <w:rFonts w:asciiTheme="minorHAnsi" w:hAnsiTheme="minorHAnsi" w:cstheme="minorHAnsi"/>
          <w:b w:val="0"/>
          <w:iCs/>
          <w:sz w:val="20"/>
          <w:lang w:val="hr-HR"/>
        </w:rPr>
      </w:pPr>
      <w:r w:rsidRPr="00E41DBF">
        <w:rPr>
          <w:rFonts w:asciiTheme="minorHAnsi" w:hAnsiTheme="minorHAnsi" w:cstheme="minorHAnsi"/>
          <w:b w:val="0"/>
          <w:iCs/>
          <w:sz w:val="20"/>
          <w:lang w:val="hr-HR"/>
        </w:rPr>
        <w:t xml:space="preserve">3. prometa koji obuhvaćaju: </w:t>
      </w:r>
    </w:p>
    <w:p w14:paraId="222DD18C" w14:textId="42267DE9" w:rsidR="009B011E" w:rsidRPr="00E41DBF" w:rsidRDefault="009B011E" w:rsidP="009B011E">
      <w:pPr>
        <w:pStyle w:val="Uvuenotijeloteksta"/>
        <w:ind w:firstLine="708"/>
        <w:rPr>
          <w:rFonts w:asciiTheme="minorHAnsi" w:hAnsiTheme="minorHAnsi" w:cstheme="minorHAnsi"/>
          <w:b w:val="0"/>
          <w:iCs/>
          <w:sz w:val="20"/>
          <w:lang w:val="hr-HR"/>
        </w:rPr>
      </w:pPr>
      <w:r w:rsidRPr="00E41DBF">
        <w:rPr>
          <w:rFonts w:asciiTheme="minorHAnsi" w:hAnsiTheme="minorHAnsi" w:cstheme="minorHAnsi"/>
          <w:b w:val="0"/>
          <w:iCs/>
          <w:sz w:val="20"/>
          <w:lang w:val="hr-HR"/>
        </w:rPr>
        <w:t>- praćenje, analizu i normativno uređivanje, odgovarajuće označavanje, te nadzor cestovnog prometa, u smislu propisa o sigurnosti prometa na cestama</w:t>
      </w:r>
    </w:p>
    <w:p w14:paraId="52CCB4E3" w14:textId="2D807D56" w:rsidR="009B011E" w:rsidRPr="00E41DBF" w:rsidRDefault="009B011E" w:rsidP="009B011E">
      <w:pPr>
        <w:pStyle w:val="Uvuenotijeloteksta"/>
        <w:ind w:firstLine="708"/>
        <w:rPr>
          <w:rFonts w:asciiTheme="minorHAnsi" w:hAnsiTheme="minorHAnsi" w:cstheme="minorHAnsi"/>
          <w:b w:val="0"/>
          <w:iCs/>
          <w:sz w:val="20"/>
          <w:lang w:val="hr-HR"/>
        </w:rPr>
      </w:pPr>
      <w:r w:rsidRPr="00E41DBF">
        <w:rPr>
          <w:rFonts w:asciiTheme="minorHAnsi" w:hAnsiTheme="minorHAnsi" w:cstheme="minorHAnsi"/>
          <w:b w:val="0"/>
          <w:iCs/>
          <w:sz w:val="20"/>
          <w:lang w:val="hr-HR"/>
        </w:rPr>
        <w:t>- poslove u svezi raspolaganja javnim površinama i javno-prometnim površinama u vlasništvu Grada Požege</w:t>
      </w:r>
    </w:p>
    <w:p w14:paraId="124437D1" w14:textId="77777777" w:rsidR="009B011E" w:rsidRPr="00E41DBF" w:rsidRDefault="009B011E" w:rsidP="009B011E">
      <w:pPr>
        <w:pStyle w:val="Uvuenotijeloteksta"/>
        <w:ind w:firstLine="708"/>
        <w:rPr>
          <w:rFonts w:asciiTheme="minorHAnsi" w:hAnsiTheme="minorHAnsi" w:cstheme="minorHAnsi"/>
          <w:b w:val="0"/>
          <w:iCs/>
          <w:sz w:val="20"/>
          <w:lang w:val="hr-HR"/>
        </w:rPr>
      </w:pPr>
      <w:r w:rsidRPr="00E41DBF">
        <w:rPr>
          <w:rFonts w:asciiTheme="minorHAnsi" w:hAnsiTheme="minorHAnsi" w:cstheme="minorHAnsi"/>
          <w:b w:val="0"/>
          <w:iCs/>
          <w:sz w:val="20"/>
          <w:lang w:val="hr-HR"/>
        </w:rPr>
        <w:t xml:space="preserve">4. zaštite okoliša koji obuhvaćaju praćenje stanja zaštite okoliša, te izradu studija, planova i drugih akata u svezi unapređenjem zaštite okoliša. </w:t>
      </w:r>
    </w:p>
    <w:p w14:paraId="5E1E0E1D" w14:textId="77777777" w:rsidR="009B011E" w:rsidRPr="00E41DBF" w:rsidRDefault="009B011E" w:rsidP="009B011E">
      <w:pPr>
        <w:pStyle w:val="Uvuenotijeloteksta"/>
        <w:ind w:firstLine="708"/>
        <w:rPr>
          <w:rFonts w:asciiTheme="minorHAnsi" w:hAnsiTheme="minorHAnsi" w:cstheme="minorHAnsi"/>
          <w:b w:val="0"/>
          <w:iCs/>
          <w:sz w:val="20"/>
          <w:lang w:val="hr-HR"/>
        </w:rPr>
      </w:pPr>
      <w:r w:rsidRPr="00E41DBF">
        <w:rPr>
          <w:rFonts w:asciiTheme="minorHAnsi" w:hAnsiTheme="minorHAnsi" w:cstheme="minorHAnsi"/>
          <w:b w:val="0"/>
          <w:iCs/>
          <w:sz w:val="20"/>
          <w:lang w:val="hr-HR"/>
        </w:rPr>
        <w:t>5. mjesnu samoupravu koja obuhvaća poslove u svezi s radom mjesnih odbora (osim poslova izbora i konstituiranja tih tijela)</w:t>
      </w:r>
    </w:p>
    <w:p w14:paraId="4210496C" w14:textId="77777777" w:rsidR="009B011E" w:rsidRPr="00E41DBF" w:rsidRDefault="009B011E" w:rsidP="009B011E">
      <w:pPr>
        <w:ind w:firstLine="705"/>
        <w:jc w:val="both"/>
        <w:rPr>
          <w:rFonts w:asciiTheme="minorHAnsi" w:hAnsiTheme="minorHAnsi" w:cstheme="minorHAnsi"/>
          <w:iCs/>
          <w:sz w:val="20"/>
          <w:lang w:val="hr-HR"/>
        </w:rPr>
      </w:pPr>
      <w:r w:rsidRPr="00E41DBF">
        <w:rPr>
          <w:rFonts w:asciiTheme="minorHAnsi" w:hAnsiTheme="minorHAnsi" w:cstheme="minorHAnsi"/>
          <w:iCs/>
          <w:sz w:val="20"/>
          <w:lang w:val="hr-HR"/>
        </w:rPr>
        <w:t xml:space="preserve"> 6. obavlja stručne poslove upravljanja projektima kroz strukturne i kohezijske fondove Europske unije, kako slijedi: </w:t>
      </w:r>
    </w:p>
    <w:p w14:paraId="05DD9ABD" w14:textId="77777777" w:rsidR="009B011E" w:rsidRPr="00E41DBF" w:rsidRDefault="009B011E" w:rsidP="009B011E">
      <w:pPr>
        <w:numPr>
          <w:ilvl w:val="0"/>
          <w:numId w:val="12"/>
        </w:numPr>
        <w:jc w:val="both"/>
        <w:rPr>
          <w:rFonts w:asciiTheme="minorHAnsi" w:hAnsiTheme="minorHAnsi" w:cstheme="minorHAnsi"/>
          <w:iCs/>
          <w:sz w:val="20"/>
          <w:lang w:val="hr-HR"/>
        </w:rPr>
      </w:pPr>
      <w:r w:rsidRPr="00E41DBF">
        <w:rPr>
          <w:rFonts w:asciiTheme="minorHAnsi" w:hAnsiTheme="minorHAnsi" w:cstheme="minorHAnsi"/>
          <w:iCs/>
          <w:sz w:val="20"/>
          <w:lang w:val="hr-HR"/>
        </w:rPr>
        <w:t>priprema, izrađuje i vodi projekte financirane iz fondova EU te projekte međuregionalne i međunarodne suradnje</w:t>
      </w:r>
    </w:p>
    <w:p w14:paraId="21860AB8" w14:textId="77777777" w:rsidR="009B011E" w:rsidRPr="00E41DBF" w:rsidRDefault="009B011E" w:rsidP="009B011E">
      <w:pPr>
        <w:numPr>
          <w:ilvl w:val="0"/>
          <w:numId w:val="12"/>
        </w:numPr>
        <w:jc w:val="both"/>
        <w:rPr>
          <w:rFonts w:asciiTheme="minorHAnsi" w:hAnsiTheme="minorHAnsi" w:cstheme="minorHAnsi"/>
          <w:iCs/>
          <w:sz w:val="20"/>
          <w:lang w:val="hr-HR"/>
        </w:rPr>
      </w:pPr>
      <w:r w:rsidRPr="00E41DBF">
        <w:rPr>
          <w:rFonts w:asciiTheme="minorHAnsi" w:hAnsiTheme="minorHAnsi" w:cstheme="minorHAnsi"/>
          <w:iCs/>
          <w:sz w:val="20"/>
          <w:lang w:val="hr-HR"/>
        </w:rPr>
        <w:t xml:space="preserve">izrađuje gospodarske projekte razvojnih, investicijskih i drugih ekonomskih programa i studija </w:t>
      </w:r>
    </w:p>
    <w:p w14:paraId="2E560851" w14:textId="77777777" w:rsidR="009B011E" w:rsidRPr="00E41DBF" w:rsidRDefault="009B011E" w:rsidP="009B011E">
      <w:pPr>
        <w:numPr>
          <w:ilvl w:val="0"/>
          <w:numId w:val="12"/>
        </w:numPr>
        <w:jc w:val="both"/>
        <w:rPr>
          <w:rFonts w:asciiTheme="minorHAnsi" w:hAnsiTheme="minorHAnsi" w:cstheme="minorHAnsi"/>
          <w:iCs/>
          <w:sz w:val="20"/>
          <w:lang w:val="hr-HR"/>
        </w:rPr>
      </w:pPr>
      <w:r w:rsidRPr="00E41DBF">
        <w:rPr>
          <w:rFonts w:asciiTheme="minorHAnsi" w:hAnsiTheme="minorHAnsi" w:cstheme="minorHAnsi"/>
          <w:iCs/>
          <w:sz w:val="20"/>
          <w:lang w:val="hr-HR"/>
        </w:rPr>
        <w:lastRenderedPageBreak/>
        <w:t xml:space="preserve">priprema stručne strategijske odluke i prijedloge razvojnih programa i projekata razvitka Grada Požege, kao i praćenje njihovog ostvarivanja te predlaganja mjera za njihovo provođenje </w:t>
      </w:r>
    </w:p>
    <w:p w14:paraId="3589CC3D" w14:textId="465B98B3" w:rsidR="009B011E" w:rsidRPr="00E41DBF" w:rsidRDefault="009B011E" w:rsidP="009B011E">
      <w:pPr>
        <w:numPr>
          <w:ilvl w:val="0"/>
          <w:numId w:val="12"/>
        </w:numPr>
        <w:jc w:val="both"/>
        <w:rPr>
          <w:rFonts w:asciiTheme="minorHAnsi" w:hAnsiTheme="minorHAnsi" w:cstheme="minorHAnsi"/>
          <w:iCs/>
          <w:sz w:val="20"/>
          <w:lang w:val="hr-HR"/>
        </w:rPr>
      </w:pPr>
      <w:r w:rsidRPr="00E41DBF">
        <w:rPr>
          <w:rFonts w:asciiTheme="minorHAnsi" w:hAnsiTheme="minorHAnsi" w:cstheme="minorHAnsi"/>
          <w:iCs/>
          <w:sz w:val="20"/>
          <w:lang w:val="hr-HR"/>
        </w:rPr>
        <w:t>pruža tehničku pomoć u svezi programa međunarodne i međuregionalne suradnje usmjerene na tehnološki razvoj i razvoj inovativnog poduzetništva.</w:t>
      </w:r>
    </w:p>
    <w:p w14:paraId="026D1E93" w14:textId="0C22F942" w:rsidR="009B011E" w:rsidRPr="00E41DBF" w:rsidRDefault="009B011E" w:rsidP="009B011E">
      <w:pPr>
        <w:ind w:firstLine="708"/>
        <w:jc w:val="both"/>
        <w:rPr>
          <w:rFonts w:asciiTheme="minorHAnsi" w:hAnsiTheme="minorHAnsi" w:cstheme="minorHAnsi"/>
          <w:iCs/>
          <w:sz w:val="20"/>
          <w:lang w:val="hr-HR"/>
        </w:rPr>
      </w:pPr>
      <w:r w:rsidRPr="00E41DBF">
        <w:rPr>
          <w:rFonts w:asciiTheme="minorHAnsi" w:hAnsiTheme="minorHAnsi" w:cstheme="minorHAnsi"/>
          <w:iCs/>
          <w:sz w:val="20"/>
          <w:lang w:val="hr-HR"/>
        </w:rPr>
        <w:t>(2) Upravni odjel iz stavka 1. ovoga članka obavlja i druge poslove iz samoupravnog djelokruga, sukladno zakonu, dugim propisima i aktima Grada Požege.</w:t>
      </w:r>
    </w:p>
    <w:p w14:paraId="2F3A9BC9" w14:textId="403C9FA9" w:rsidR="009B011E" w:rsidRPr="00E41DBF" w:rsidRDefault="009B011E" w:rsidP="009B011E">
      <w:pPr>
        <w:ind w:firstLine="708"/>
        <w:jc w:val="both"/>
        <w:rPr>
          <w:rFonts w:asciiTheme="minorHAnsi" w:hAnsiTheme="minorHAnsi" w:cstheme="minorHAnsi"/>
          <w:i/>
          <w:sz w:val="20"/>
          <w:lang w:val="hr-HR"/>
        </w:rPr>
      </w:pPr>
      <w:r w:rsidRPr="00E41DBF">
        <w:rPr>
          <w:rFonts w:asciiTheme="minorHAnsi" w:hAnsiTheme="minorHAnsi" w:cstheme="minorHAnsi"/>
          <w:i/>
          <w:sz w:val="20"/>
          <w:lang w:val="hr-HR"/>
        </w:rPr>
        <w:t xml:space="preserve">Odredbom članka 3. Odluke o izmjenama i dopunama Odluke o ustrojstvu upravnih tijela Grada Požege (Službene novine Grada Požege, broj:19/18. ) koja je stupila na snagu 8. prosinca 2018.  godine, u članku 7. u stavku 1. dodana je točka 6. </w:t>
      </w:r>
    </w:p>
    <w:p w14:paraId="76773234" w14:textId="77777777" w:rsidR="009B011E" w:rsidRPr="00E41DBF" w:rsidRDefault="009B011E" w:rsidP="008B33FF">
      <w:pPr>
        <w:pStyle w:val="Uvuenotijeloteksta"/>
        <w:ind w:firstLine="0"/>
        <w:rPr>
          <w:rFonts w:asciiTheme="minorHAnsi" w:hAnsiTheme="minorHAnsi" w:cstheme="minorHAnsi"/>
          <w:b w:val="0"/>
          <w:i/>
          <w:sz w:val="20"/>
          <w:u w:val="single"/>
          <w:lang w:val="hr-HR"/>
        </w:rPr>
      </w:pPr>
    </w:p>
    <w:p w14:paraId="58A25281" w14:textId="77777777" w:rsidR="009B011E" w:rsidRPr="00E41DBF" w:rsidRDefault="009B011E" w:rsidP="009B011E">
      <w:pPr>
        <w:pStyle w:val="Uvuenotijeloteksta"/>
        <w:ind w:firstLine="708"/>
        <w:rPr>
          <w:rFonts w:asciiTheme="minorHAnsi" w:hAnsiTheme="minorHAnsi" w:cstheme="minorHAnsi"/>
          <w:b w:val="0"/>
          <w:iCs/>
          <w:sz w:val="20"/>
          <w:u w:val="single"/>
          <w:lang w:val="hr-HR"/>
        </w:rPr>
      </w:pPr>
      <w:r w:rsidRPr="00E41DBF">
        <w:rPr>
          <w:rFonts w:asciiTheme="minorHAnsi" w:hAnsiTheme="minorHAnsi" w:cstheme="minorHAnsi"/>
          <w:b w:val="0"/>
          <w:iCs/>
          <w:sz w:val="20"/>
          <w:u w:val="single"/>
          <w:lang w:val="hr-HR"/>
        </w:rPr>
        <w:t xml:space="preserve">Upravni odjel za financije i proračun </w:t>
      </w:r>
    </w:p>
    <w:p w14:paraId="6643F4BB" w14:textId="3BB955FC" w:rsidR="009B011E" w:rsidRPr="00E41DBF" w:rsidRDefault="009B011E" w:rsidP="009B011E">
      <w:pPr>
        <w:ind w:firstLine="708"/>
        <w:jc w:val="both"/>
        <w:rPr>
          <w:rFonts w:asciiTheme="minorHAnsi" w:hAnsiTheme="minorHAnsi" w:cstheme="minorHAnsi"/>
          <w:i/>
          <w:sz w:val="20"/>
          <w:lang w:val="hr-HR"/>
        </w:rPr>
      </w:pPr>
      <w:r w:rsidRPr="00E41DBF">
        <w:rPr>
          <w:rFonts w:asciiTheme="minorHAnsi" w:hAnsiTheme="minorHAnsi" w:cstheme="minorHAnsi"/>
          <w:i/>
          <w:sz w:val="20"/>
          <w:lang w:val="hr-HR"/>
        </w:rPr>
        <w:t>Odredbom članka 5. Odluke o izmjenama i dopunama Odluke o ustrojstvu upravnih tijela Grada Požege (Službene novine Grada Požege, broj:12/21.) koja je stupila na snagu 17. srpnja 2021. godine, iza članka 7. Odluke, podnaslov: „Upravni odjel za financije“ zamijenjen je  podnaslovom: „Upravni odjel za financije i proračun“.</w:t>
      </w:r>
    </w:p>
    <w:p w14:paraId="581089EA" w14:textId="0E00473B" w:rsidR="009B011E" w:rsidRPr="00E41DBF" w:rsidRDefault="009B011E" w:rsidP="008B33FF">
      <w:pPr>
        <w:pStyle w:val="Uvuenotijeloteksta"/>
        <w:ind w:firstLine="0"/>
        <w:rPr>
          <w:rFonts w:asciiTheme="minorHAnsi" w:hAnsiTheme="minorHAnsi" w:cstheme="minorHAnsi"/>
          <w:b w:val="0"/>
          <w:iCs/>
          <w:sz w:val="20"/>
          <w:u w:val="single"/>
          <w:lang w:val="hr-HR"/>
        </w:rPr>
      </w:pPr>
    </w:p>
    <w:p w14:paraId="0D87CA00" w14:textId="77777777" w:rsidR="009B011E" w:rsidRPr="00E41DBF" w:rsidRDefault="009B011E" w:rsidP="009B011E">
      <w:pPr>
        <w:pStyle w:val="Uvuenotijeloteksta"/>
        <w:ind w:firstLine="0"/>
        <w:jc w:val="center"/>
        <w:rPr>
          <w:rFonts w:asciiTheme="minorHAnsi" w:hAnsiTheme="minorHAnsi" w:cstheme="minorHAnsi"/>
          <w:b w:val="0"/>
          <w:iCs/>
          <w:sz w:val="20"/>
          <w:lang w:val="hr-HR"/>
        </w:rPr>
      </w:pPr>
      <w:r w:rsidRPr="00E41DBF">
        <w:rPr>
          <w:rFonts w:asciiTheme="minorHAnsi" w:hAnsiTheme="minorHAnsi" w:cstheme="minorHAnsi"/>
          <w:b w:val="0"/>
          <w:iCs/>
          <w:sz w:val="20"/>
          <w:lang w:val="hr-HR"/>
        </w:rPr>
        <w:t xml:space="preserve">Članak 8. </w:t>
      </w:r>
    </w:p>
    <w:p w14:paraId="2D5D1C5F" w14:textId="77777777" w:rsidR="009B011E" w:rsidRPr="00E41DBF" w:rsidRDefault="009B011E" w:rsidP="009B011E">
      <w:pPr>
        <w:pStyle w:val="Uvuenotijeloteksta"/>
        <w:ind w:firstLine="0"/>
        <w:rPr>
          <w:rFonts w:asciiTheme="minorHAnsi" w:hAnsiTheme="minorHAnsi" w:cstheme="minorHAnsi"/>
          <w:b w:val="0"/>
          <w:iCs/>
          <w:sz w:val="20"/>
          <w:lang w:val="hr-HR"/>
        </w:rPr>
      </w:pPr>
    </w:p>
    <w:p w14:paraId="68162F18" w14:textId="77777777" w:rsidR="009B011E" w:rsidRPr="00E41DBF" w:rsidRDefault="009B011E" w:rsidP="009B011E">
      <w:pPr>
        <w:ind w:firstLine="708"/>
        <w:jc w:val="both"/>
        <w:rPr>
          <w:rFonts w:asciiTheme="minorHAnsi" w:hAnsiTheme="minorHAnsi" w:cstheme="minorHAnsi"/>
          <w:sz w:val="20"/>
          <w:shd w:val="clear" w:color="auto" w:fill="FFFFFF"/>
          <w:lang w:val="hr-HR"/>
        </w:rPr>
      </w:pPr>
      <w:r w:rsidRPr="00E41DBF">
        <w:rPr>
          <w:rFonts w:asciiTheme="minorHAnsi" w:hAnsiTheme="minorHAnsi" w:cstheme="minorHAnsi"/>
          <w:sz w:val="20"/>
          <w:lang w:val="hr-HR"/>
        </w:rPr>
        <w:t xml:space="preserve">(1) Upravni odjel za financije i proračun, </w:t>
      </w:r>
      <w:r w:rsidRPr="00E41DBF">
        <w:rPr>
          <w:rFonts w:asciiTheme="minorHAnsi" w:hAnsiTheme="minorHAnsi" w:cstheme="minorHAnsi"/>
          <w:sz w:val="20"/>
          <w:shd w:val="clear" w:color="auto" w:fill="FFFFFF"/>
          <w:lang w:val="hr-HR"/>
        </w:rPr>
        <w:t xml:space="preserve">obavlja poslove koji se odnose na: </w:t>
      </w:r>
    </w:p>
    <w:p w14:paraId="3619899B" w14:textId="792B436B" w:rsidR="009B011E" w:rsidRPr="00E41DBF" w:rsidRDefault="009B011E" w:rsidP="009B011E">
      <w:pPr>
        <w:ind w:firstLine="708"/>
        <w:jc w:val="both"/>
        <w:rPr>
          <w:rFonts w:asciiTheme="minorHAnsi" w:hAnsiTheme="minorHAnsi" w:cstheme="minorHAnsi"/>
          <w:sz w:val="20"/>
          <w:shd w:val="clear" w:color="auto" w:fill="FFFFFF"/>
          <w:lang w:val="hr-HR"/>
        </w:rPr>
      </w:pPr>
      <w:r w:rsidRPr="00E41DBF">
        <w:rPr>
          <w:rFonts w:asciiTheme="minorHAnsi" w:hAnsiTheme="minorHAnsi" w:cstheme="minorHAnsi"/>
          <w:sz w:val="20"/>
          <w:shd w:val="clear" w:color="auto" w:fill="FFFFFF"/>
          <w:lang w:val="hr-HR"/>
        </w:rPr>
        <w:t>- proračunsko planiranje prihoda i primitaka, rashoda i izdataka, te likvidnost proračuna, pripremu prijedloga proračuna i odluke o izvršavanju proračuna, izvršavanje proračuna i praćenje izvršavanja proračuna, poslove riznice, izradu polugodišnjih i godišnjih izvještaja o izvršavanju proračuna</w:t>
      </w:r>
    </w:p>
    <w:p w14:paraId="0CC0C9A4" w14:textId="38D255A5" w:rsidR="009B011E" w:rsidRPr="00E41DBF" w:rsidRDefault="009B011E" w:rsidP="009B011E">
      <w:pPr>
        <w:ind w:firstLine="708"/>
        <w:jc w:val="both"/>
        <w:rPr>
          <w:rFonts w:asciiTheme="minorHAnsi" w:hAnsiTheme="minorHAnsi" w:cstheme="minorHAnsi"/>
          <w:sz w:val="20"/>
          <w:lang w:val="hr-HR"/>
        </w:rPr>
      </w:pPr>
      <w:r w:rsidRPr="00E41DBF">
        <w:rPr>
          <w:rFonts w:asciiTheme="minorHAnsi" w:hAnsiTheme="minorHAnsi" w:cstheme="minorHAnsi"/>
          <w:sz w:val="20"/>
          <w:shd w:val="clear" w:color="auto" w:fill="FFFFFF"/>
          <w:lang w:val="hr-HR"/>
        </w:rPr>
        <w:t>- izradu izvješća o korištenju proračunske zalihe, praćenje naplate proračunskih prihoda i primitaka, financijsko izvještavanje o stanju i strukturi te promjenama u vrijednosti i obujmu imovine, obveza i vlastitih izvora, konsolidaciju proračunskih korisnika, analitičke poslove proračunske potrošnje, opseg zaduživanja i jamstva Grada Požege, rejting Grada Požege, koordinaciju razvoja sustava unutarnjih kontrola, računovodstveno-financijske poslove, te na druge poslove koji su mu stavljeni u nadležnost.</w:t>
      </w:r>
    </w:p>
    <w:p w14:paraId="5B04533F" w14:textId="35115555" w:rsidR="009B011E" w:rsidRPr="00E41DBF" w:rsidRDefault="009B011E" w:rsidP="009B011E">
      <w:pPr>
        <w:pStyle w:val="Uvuenotijeloteksta"/>
        <w:ind w:firstLine="708"/>
        <w:rPr>
          <w:rFonts w:asciiTheme="minorHAnsi" w:hAnsiTheme="minorHAnsi" w:cstheme="minorHAnsi"/>
          <w:b w:val="0"/>
          <w:sz w:val="20"/>
          <w:lang w:val="hr-HR"/>
        </w:rPr>
      </w:pPr>
      <w:r w:rsidRPr="00E41DBF">
        <w:rPr>
          <w:rFonts w:asciiTheme="minorHAnsi" w:hAnsiTheme="minorHAnsi" w:cstheme="minorHAnsi"/>
          <w:b w:val="0"/>
          <w:sz w:val="20"/>
          <w:lang w:val="hr-HR"/>
        </w:rPr>
        <w:t xml:space="preserve">- knjigovodstvene poslove za sve proračunske korisnike Grada Požege, te druge poslove iz samoupravnog djelokruga, sukladno zakonu, dugim propisima i aktima Grada Požege. </w:t>
      </w:r>
    </w:p>
    <w:p w14:paraId="4FFA7A58" w14:textId="77777777" w:rsidR="009B011E" w:rsidRPr="00E41DBF" w:rsidRDefault="009B011E" w:rsidP="009B011E">
      <w:pPr>
        <w:ind w:firstLine="708"/>
        <w:jc w:val="both"/>
        <w:rPr>
          <w:rFonts w:asciiTheme="minorHAnsi" w:hAnsiTheme="minorHAnsi" w:cstheme="minorHAnsi"/>
          <w:sz w:val="20"/>
          <w:shd w:val="clear" w:color="auto" w:fill="FFFFFF"/>
          <w:lang w:val="hr-HR"/>
        </w:rPr>
      </w:pPr>
      <w:r w:rsidRPr="00E41DBF">
        <w:rPr>
          <w:rFonts w:asciiTheme="minorHAnsi" w:hAnsiTheme="minorHAnsi" w:cstheme="minorHAnsi"/>
          <w:sz w:val="20"/>
          <w:lang w:val="hr-HR"/>
        </w:rPr>
        <w:t xml:space="preserve">(2) Upravni odjel iz stavka 1. ovoga članka obavlja i poslove javne nabave koji se odnose na: </w:t>
      </w:r>
      <w:r w:rsidRPr="00E41DBF">
        <w:rPr>
          <w:rFonts w:asciiTheme="minorHAnsi" w:hAnsiTheme="minorHAnsi" w:cstheme="minorHAnsi"/>
          <w:sz w:val="20"/>
          <w:shd w:val="clear" w:color="auto" w:fill="FFFFFF"/>
          <w:lang w:val="hr-HR"/>
        </w:rPr>
        <w:t xml:space="preserve"> </w:t>
      </w:r>
    </w:p>
    <w:p w14:paraId="57344F5E" w14:textId="401D2293" w:rsidR="009B011E" w:rsidRPr="00E41DBF" w:rsidRDefault="009B011E" w:rsidP="009B011E">
      <w:pPr>
        <w:ind w:firstLine="708"/>
        <w:jc w:val="both"/>
        <w:rPr>
          <w:rFonts w:asciiTheme="minorHAnsi" w:hAnsiTheme="minorHAnsi" w:cstheme="minorHAnsi"/>
          <w:sz w:val="20"/>
          <w:shd w:val="clear" w:color="auto" w:fill="FFFFFF"/>
          <w:lang w:val="hr-HR"/>
        </w:rPr>
      </w:pPr>
      <w:r w:rsidRPr="00E41DBF">
        <w:rPr>
          <w:rFonts w:asciiTheme="minorHAnsi" w:hAnsiTheme="minorHAnsi" w:cstheme="minorHAnsi"/>
          <w:sz w:val="20"/>
          <w:shd w:val="clear" w:color="auto" w:fill="FFFFFF"/>
          <w:lang w:val="hr-HR"/>
        </w:rPr>
        <w:t>- utvrđivanje ukupnih potreba za nabavom roba, radova i usluga</w:t>
      </w:r>
    </w:p>
    <w:p w14:paraId="0CD5BB58" w14:textId="285C5B78" w:rsidR="009B011E" w:rsidRPr="00E41DBF" w:rsidRDefault="009B011E" w:rsidP="009B011E">
      <w:pPr>
        <w:ind w:firstLine="708"/>
        <w:jc w:val="both"/>
        <w:rPr>
          <w:rFonts w:asciiTheme="minorHAnsi" w:hAnsiTheme="minorHAnsi" w:cstheme="minorHAnsi"/>
          <w:sz w:val="20"/>
          <w:shd w:val="clear" w:color="auto" w:fill="FFFFFF"/>
          <w:lang w:val="hr-HR"/>
        </w:rPr>
      </w:pPr>
      <w:r w:rsidRPr="00E41DBF">
        <w:rPr>
          <w:rFonts w:asciiTheme="minorHAnsi" w:hAnsiTheme="minorHAnsi" w:cstheme="minorHAnsi"/>
          <w:sz w:val="20"/>
          <w:shd w:val="clear" w:color="auto" w:fill="FFFFFF"/>
          <w:lang w:val="hr-HR"/>
        </w:rPr>
        <w:t>- uspostavu baze podataka o zahtjevima za nabavu po nabavnim kategorijama, planiranje i provedbu postupaka javne nabave</w:t>
      </w:r>
    </w:p>
    <w:p w14:paraId="7E80CB8C" w14:textId="7A04C723" w:rsidR="009B011E" w:rsidRPr="00E41DBF" w:rsidRDefault="008B33FF" w:rsidP="009B011E">
      <w:pPr>
        <w:ind w:firstLine="708"/>
        <w:jc w:val="both"/>
        <w:rPr>
          <w:rFonts w:asciiTheme="minorHAnsi" w:hAnsiTheme="minorHAnsi" w:cstheme="minorHAnsi"/>
          <w:sz w:val="20"/>
          <w:shd w:val="clear" w:color="auto" w:fill="FFFFFF"/>
          <w:lang w:val="hr-HR"/>
        </w:rPr>
      </w:pPr>
      <w:r w:rsidRPr="00E41DBF">
        <w:rPr>
          <w:rFonts w:asciiTheme="minorHAnsi" w:hAnsiTheme="minorHAnsi" w:cstheme="minorHAnsi"/>
          <w:sz w:val="20"/>
          <w:shd w:val="clear" w:color="auto" w:fill="FFFFFF"/>
          <w:lang w:val="hr-HR"/>
        </w:rPr>
        <w:t>-</w:t>
      </w:r>
      <w:r w:rsidR="009B011E" w:rsidRPr="00E41DBF">
        <w:rPr>
          <w:rFonts w:asciiTheme="minorHAnsi" w:hAnsiTheme="minorHAnsi" w:cstheme="minorHAnsi"/>
          <w:sz w:val="20"/>
          <w:shd w:val="clear" w:color="auto" w:fill="FFFFFF"/>
          <w:lang w:val="hr-HR"/>
        </w:rPr>
        <w:t xml:space="preserve"> izradu dokumentacije za nadmetanje i druge potrebne dokumentacije</w:t>
      </w:r>
    </w:p>
    <w:p w14:paraId="2E0DBCFC" w14:textId="76D67C29" w:rsidR="009B011E" w:rsidRPr="00E41DBF" w:rsidRDefault="009B011E" w:rsidP="009B011E">
      <w:pPr>
        <w:ind w:firstLine="708"/>
        <w:jc w:val="both"/>
        <w:rPr>
          <w:rFonts w:asciiTheme="minorHAnsi" w:hAnsiTheme="minorHAnsi" w:cstheme="minorHAnsi"/>
          <w:sz w:val="20"/>
          <w:shd w:val="clear" w:color="auto" w:fill="FFFFFF"/>
          <w:lang w:val="hr-HR"/>
        </w:rPr>
      </w:pPr>
      <w:r w:rsidRPr="00E41DBF">
        <w:rPr>
          <w:rFonts w:asciiTheme="minorHAnsi" w:hAnsiTheme="minorHAnsi" w:cstheme="minorHAnsi"/>
          <w:sz w:val="20"/>
          <w:shd w:val="clear" w:color="auto" w:fill="FFFFFF"/>
          <w:lang w:val="hr-HR"/>
        </w:rPr>
        <w:t>- provođenje postupaka javne nabave, objave javne nabave, sklapanje i praćenje izvršenja ugovora o javnoj nabavi i okvirnih sporazuma</w:t>
      </w:r>
    </w:p>
    <w:p w14:paraId="6017E497" w14:textId="1636B825" w:rsidR="009B011E" w:rsidRPr="00E41DBF" w:rsidRDefault="009B011E" w:rsidP="009B011E">
      <w:pPr>
        <w:ind w:firstLine="708"/>
        <w:jc w:val="both"/>
        <w:rPr>
          <w:rFonts w:asciiTheme="minorHAnsi" w:hAnsiTheme="minorHAnsi" w:cstheme="minorHAnsi"/>
          <w:sz w:val="20"/>
          <w:lang w:val="hr-HR"/>
        </w:rPr>
      </w:pPr>
      <w:r w:rsidRPr="00E41DBF">
        <w:rPr>
          <w:rFonts w:asciiTheme="minorHAnsi" w:hAnsiTheme="minorHAnsi" w:cstheme="minorHAnsi"/>
          <w:sz w:val="20"/>
          <w:shd w:val="clear" w:color="auto" w:fill="FFFFFF"/>
          <w:lang w:val="hr-HR"/>
        </w:rPr>
        <w:t>- provođenje postupaka središnje javne nabave za korisnike središnje javne nabave sukladno ovlaštenju nadležnih tijela, vođenje registra ugovora o javnoj nabavi i okvirnih sporazuma, te druge poslove sukladno propisima.</w:t>
      </w:r>
    </w:p>
    <w:p w14:paraId="0FA954EB" w14:textId="77777777" w:rsidR="009B011E" w:rsidRPr="00E41DBF" w:rsidRDefault="009B011E" w:rsidP="009B011E">
      <w:pPr>
        <w:ind w:firstLine="708"/>
        <w:jc w:val="both"/>
        <w:rPr>
          <w:rFonts w:asciiTheme="minorHAnsi" w:hAnsiTheme="minorHAnsi" w:cstheme="minorHAnsi"/>
          <w:i/>
          <w:sz w:val="20"/>
          <w:lang w:val="hr-HR"/>
        </w:rPr>
      </w:pPr>
      <w:r w:rsidRPr="00E41DBF">
        <w:rPr>
          <w:rFonts w:asciiTheme="minorHAnsi" w:hAnsiTheme="minorHAnsi" w:cstheme="minorHAnsi"/>
          <w:i/>
          <w:sz w:val="20"/>
          <w:lang w:val="hr-HR"/>
        </w:rPr>
        <w:t xml:space="preserve">Odredbom članka 6. Odluke o izmjenama i dopunama Odluke o ustrojstvu upravnih tijela Grada Požege (Službene novine Grada Požege, broj:12/21.) koja je stupila na snagu 17. srpnja 2021. godine, članak 8. Odluke je izmijenjen. </w:t>
      </w:r>
    </w:p>
    <w:p w14:paraId="6E2B6999" w14:textId="77777777" w:rsidR="009B011E" w:rsidRPr="00E41DBF" w:rsidRDefault="009B011E" w:rsidP="00242926">
      <w:pPr>
        <w:jc w:val="both"/>
        <w:rPr>
          <w:rFonts w:asciiTheme="minorHAnsi" w:hAnsiTheme="minorHAnsi" w:cstheme="minorHAnsi"/>
          <w:i/>
          <w:sz w:val="20"/>
          <w:lang w:val="hr-HR"/>
        </w:rPr>
      </w:pPr>
    </w:p>
    <w:p w14:paraId="306AD5E8" w14:textId="77777777" w:rsidR="009B011E" w:rsidRPr="00E41DBF" w:rsidRDefault="009B011E" w:rsidP="009B011E">
      <w:pPr>
        <w:ind w:firstLine="708"/>
        <w:rPr>
          <w:rFonts w:asciiTheme="minorHAnsi" w:hAnsiTheme="minorHAnsi" w:cstheme="minorHAnsi"/>
          <w:iCs/>
          <w:sz w:val="20"/>
          <w:lang w:val="hr-HR"/>
        </w:rPr>
      </w:pPr>
      <w:r w:rsidRPr="00E41DBF">
        <w:rPr>
          <w:rFonts w:asciiTheme="minorHAnsi" w:hAnsiTheme="minorHAnsi" w:cstheme="minorHAnsi"/>
          <w:iCs/>
          <w:sz w:val="20"/>
          <w:lang w:val="hr-HR"/>
        </w:rPr>
        <w:t>Upravni odjel za europske integracije - brisan</w:t>
      </w:r>
    </w:p>
    <w:p w14:paraId="0D9CFFA6" w14:textId="4C4328D3" w:rsidR="009B011E" w:rsidRPr="00E41DBF" w:rsidRDefault="009B011E" w:rsidP="009B011E">
      <w:pPr>
        <w:ind w:firstLine="708"/>
        <w:rPr>
          <w:rFonts w:asciiTheme="minorHAnsi" w:hAnsiTheme="minorHAnsi" w:cstheme="minorHAnsi"/>
          <w:i/>
          <w:sz w:val="20"/>
          <w:lang w:val="hr-HR"/>
        </w:rPr>
      </w:pPr>
      <w:r w:rsidRPr="00E41DBF">
        <w:rPr>
          <w:rFonts w:asciiTheme="minorHAnsi" w:hAnsiTheme="minorHAnsi" w:cstheme="minorHAnsi"/>
          <w:i/>
          <w:sz w:val="20"/>
          <w:lang w:val="hr-HR"/>
        </w:rPr>
        <w:t>Odredbom članka 4. Odluke o izmjenama i dopunama Odluke o ustrojstvu upravnih tijela Grada Požege (Službene novine Grada Požege, broj: 19/18.) koja je stupila na snagu 8. prosinca 2018. godine, podnaslov Upravni odjel za europske integracije je brisan.</w:t>
      </w:r>
    </w:p>
    <w:p w14:paraId="5B083907" w14:textId="77777777" w:rsidR="009B011E" w:rsidRPr="00E41DBF" w:rsidRDefault="009B011E" w:rsidP="00242926">
      <w:pPr>
        <w:rPr>
          <w:rFonts w:asciiTheme="minorHAnsi" w:hAnsiTheme="minorHAnsi" w:cstheme="minorHAnsi"/>
          <w:iCs/>
          <w:sz w:val="20"/>
          <w:lang w:val="hr-HR"/>
        </w:rPr>
      </w:pPr>
    </w:p>
    <w:p w14:paraId="6580A472" w14:textId="6C5BA2BE" w:rsidR="009B011E" w:rsidRPr="00E41DBF" w:rsidRDefault="009B011E" w:rsidP="009B011E">
      <w:pPr>
        <w:jc w:val="center"/>
        <w:rPr>
          <w:rFonts w:asciiTheme="minorHAnsi" w:hAnsiTheme="minorHAnsi" w:cstheme="minorHAnsi"/>
          <w:iCs/>
          <w:sz w:val="20"/>
          <w:lang w:val="hr-HR"/>
        </w:rPr>
      </w:pPr>
      <w:r w:rsidRPr="00E41DBF">
        <w:rPr>
          <w:rFonts w:asciiTheme="minorHAnsi" w:hAnsiTheme="minorHAnsi" w:cstheme="minorHAnsi"/>
          <w:iCs/>
          <w:sz w:val="20"/>
          <w:lang w:val="hr-HR"/>
        </w:rPr>
        <w:t xml:space="preserve">Članak 9. </w:t>
      </w:r>
      <w:r w:rsidR="00242926" w:rsidRPr="00E41DBF">
        <w:rPr>
          <w:rFonts w:asciiTheme="minorHAnsi" w:hAnsiTheme="minorHAnsi" w:cstheme="minorHAnsi"/>
          <w:iCs/>
          <w:sz w:val="20"/>
          <w:lang w:val="hr-HR"/>
        </w:rPr>
        <w:t>–</w:t>
      </w:r>
      <w:r w:rsidRPr="00E41DBF">
        <w:rPr>
          <w:rFonts w:asciiTheme="minorHAnsi" w:hAnsiTheme="minorHAnsi" w:cstheme="minorHAnsi"/>
          <w:iCs/>
          <w:sz w:val="20"/>
          <w:lang w:val="hr-HR"/>
        </w:rPr>
        <w:t xml:space="preserve"> brisan</w:t>
      </w:r>
    </w:p>
    <w:p w14:paraId="627EE641" w14:textId="77777777" w:rsidR="00242926" w:rsidRPr="00E41DBF" w:rsidRDefault="00242926" w:rsidP="00242926">
      <w:pPr>
        <w:rPr>
          <w:rFonts w:asciiTheme="minorHAnsi" w:hAnsiTheme="minorHAnsi" w:cstheme="minorHAnsi"/>
          <w:iCs/>
          <w:sz w:val="20"/>
          <w:lang w:val="hr-HR"/>
        </w:rPr>
      </w:pPr>
    </w:p>
    <w:p w14:paraId="1331A0A1" w14:textId="77777777" w:rsidR="009B011E" w:rsidRPr="00E41DBF" w:rsidRDefault="009B011E" w:rsidP="009B011E">
      <w:pPr>
        <w:ind w:firstLine="705"/>
        <w:jc w:val="both"/>
        <w:rPr>
          <w:rFonts w:asciiTheme="minorHAnsi" w:hAnsiTheme="minorHAnsi" w:cstheme="minorHAnsi"/>
          <w:i/>
          <w:sz w:val="20"/>
          <w:lang w:val="hr-HR"/>
        </w:rPr>
      </w:pPr>
      <w:r w:rsidRPr="00E41DBF">
        <w:rPr>
          <w:rFonts w:asciiTheme="minorHAnsi" w:hAnsiTheme="minorHAnsi" w:cstheme="minorHAnsi"/>
          <w:i/>
          <w:sz w:val="20"/>
          <w:lang w:val="hr-HR"/>
        </w:rPr>
        <w:t xml:space="preserve">Odredbom članka 4. Odluke o izmjenama i dopunama Odluke o ustrojstvu upravnih tijela Grada Požege (Službene novine Grada Požege, broj: 19/18.) koja je stupila na snagu 8. prosinca 2018. godine, članak 9. je brisan. </w:t>
      </w:r>
    </w:p>
    <w:p w14:paraId="71EBF396" w14:textId="77777777" w:rsidR="009B011E" w:rsidRPr="00E41DBF" w:rsidRDefault="009B011E" w:rsidP="00242926">
      <w:pPr>
        <w:jc w:val="both"/>
        <w:rPr>
          <w:rFonts w:asciiTheme="minorHAnsi" w:hAnsiTheme="minorHAnsi" w:cstheme="minorHAnsi"/>
          <w:iCs/>
          <w:sz w:val="20"/>
          <w:lang w:val="hr-HR"/>
        </w:rPr>
      </w:pPr>
    </w:p>
    <w:p w14:paraId="03ECBD0E" w14:textId="658B5647" w:rsidR="009B011E" w:rsidRPr="00E41DBF" w:rsidRDefault="009B011E" w:rsidP="009B011E">
      <w:pPr>
        <w:jc w:val="center"/>
        <w:rPr>
          <w:rFonts w:asciiTheme="minorHAnsi" w:hAnsiTheme="minorHAnsi" w:cstheme="minorHAnsi"/>
          <w:iCs/>
          <w:sz w:val="20"/>
          <w:lang w:val="hr-HR"/>
        </w:rPr>
      </w:pPr>
      <w:r w:rsidRPr="00E41DBF">
        <w:rPr>
          <w:rFonts w:asciiTheme="minorHAnsi" w:hAnsiTheme="minorHAnsi" w:cstheme="minorHAnsi"/>
          <w:iCs/>
          <w:sz w:val="20"/>
          <w:lang w:val="hr-HR"/>
        </w:rPr>
        <w:t xml:space="preserve">Članak 9. </w:t>
      </w:r>
      <w:r w:rsidR="00242926" w:rsidRPr="00E41DBF">
        <w:rPr>
          <w:rFonts w:asciiTheme="minorHAnsi" w:hAnsiTheme="minorHAnsi" w:cstheme="minorHAnsi"/>
          <w:iCs/>
          <w:sz w:val="20"/>
          <w:lang w:val="hr-HR"/>
        </w:rPr>
        <w:t>–</w:t>
      </w:r>
      <w:r w:rsidRPr="00E41DBF">
        <w:rPr>
          <w:rFonts w:asciiTheme="minorHAnsi" w:hAnsiTheme="minorHAnsi" w:cstheme="minorHAnsi"/>
          <w:iCs/>
          <w:sz w:val="20"/>
          <w:lang w:val="hr-HR"/>
        </w:rPr>
        <w:t xml:space="preserve"> brisan</w:t>
      </w:r>
    </w:p>
    <w:p w14:paraId="3D554353" w14:textId="77777777" w:rsidR="00242926" w:rsidRPr="00E41DBF" w:rsidRDefault="00242926" w:rsidP="00242926">
      <w:pPr>
        <w:rPr>
          <w:rFonts w:asciiTheme="minorHAnsi" w:hAnsiTheme="minorHAnsi" w:cstheme="minorHAnsi"/>
          <w:iCs/>
          <w:sz w:val="20"/>
          <w:lang w:val="hr-HR"/>
        </w:rPr>
      </w:pPr>
    </w:p>
    <w:p w14:paraId="2C1D636E" w14:textId="3658D6E6" w:rsidR="009B011E" w:rsidRPr="00E41DBF" w:rsidRDefault="009B011E" w:rsidP="009B011E">
      <w:pPr>
        <w:ind w:firstLine="705"/>
        <w:jc w:val="both"/>
        <w:rPr>
          <w:rFonts w:asciiTheme="minorHAnsi" w:hAnsiTheme="minorHAnsi" w:cstheme="minorHAnsi"/>
          <w:i/>
          <w:sz w:val="20"/>
          <w:lang w:val="hr-HR"/>
        </w:rPr>
      </w:pPr>
      <w:r w:rsidRPr="00E41DBF">
        <w:rPr>
          <w:rFonts w:asciiTheme="minorHAnsi" w:hAnsiTheme="minorHAnsi" w:cstheme="minorHAnsi"/>
          <w:i/>
          <w:sz w:val="20"/>
          <w:lang w:val="hr-HR"/>
        </w:rPr>
        <w:t>Odredbom članka 3. Odluke o izmjenama i dopunama Odluke o ustrojstvu upravnih tijela Grada Požege (Službene novine Grada Požege, broj: 14/16.) koja je stupila na snagu 6. listopada 2016. godine, članak 10. je izmijenjen.</w:t>
      </w:r>
    </w:p>
    <w:p w14:paraId="7E7C4647" w14:textId="6AC04201" w:rsidR="009B011E" w:rsidRPr="00E41DBF" w:rsidRDefault="009B011E" w:rsidP="009B011E">
      <w:pPr>
        <w:ind w:firstLine="705"/>
        <w:jc w:val="both"/>
        <w:rPr>
          <w:rFonts w:asciiTheme="minorHAnsi" w:hAnsiTheme="minorHAnsi" w:cstheme="minorHAnsi"/>
          <w:i/>
          <w:sz w:val="20"/>
          <w:lang w:val="hr-HR"/>
        </w:rPr>
      </w:pPr>
      <w:r w:rsidRPr="00E41DBF">
        <w:rPr>
          <w:rFonts w:asciiTheme="minorHAnsi" w:hAnsiTheme="minorHAnsi" w:cstheme="minorHAnsi"/>
          <w:i/>
          <w:sz w:val="20"/>
          <w:lang w:val="hr-HR"/>
        </w:rPr>
        <w:lastRenderedPageBreak/>
        <w:t>Odredbom članka 5. Odluke o izmjenama i dopunama Odluke o ustrojstvu upravnih tijela Grada Požege (Službene novine Grada Požege, broj: 19/18.) koja je stupila na snagu 8. prosinca 2018.  godine, članak 10. postao je članak 9.</w:t>
      </w:r>
    </w:p>
    <w:p w14:paraId="00A11166" w14:textId="36DA15F0" w:rsidR="009B011E" w:rsidRPr="00E41DBF" w:rsidRDefault="009B011E" w:rsidP="009B011E">
      <w:pPr>
        <w:ind w:firstLine="708"/>
        <w:jc w:val="both"/>
        <w:rPr>
          <w:rFonts w:asciiTheme="minorHAnsi" w:hAnsiTheme="minorHAnsi" w:cstheme="minorHAnsi"/>
          <w:sz w:val="20"/>
          <w:lang w:val="hr-HR"/>
        </w:rPr>
      </w:pPr>
      <w:r w:rsidRPr="00E41DBF">
        <w:rPr>
          <w:rFonts w:asciiTheme="minorHAnsi" w:hAnsiTheme="minorHAnsi" w:cstheme="minorHAnsi"/>
          <w:i/>
          <w:sz w:val="20"/>
          <w:lang w:val="hr-HR"/>
        </w:rPr>
        <w:t>Odredbom članka 7. Odluke o izmjenama i dopunama Odluke o ustrojstvu upravnih tijela Grada Požege (Službene novine Grada Požege, broj:12/21.) koja je stupila na snagu 17. srpnja 2021. godine, članak 9. Odluke je brisan.</w:t>
      </w:r>
    </w:p>
    <w:p w14:paraId="3E25366B" w14:textId="77777777" w:rsidR="009B011E" w:rsidRPr="00E41DBF" w:rsidRDefault="009B011E" w:rsidP="009B011E">
      <w:pPr>
        <w:pStyle w:val="Uvuenotijeloteksta"/>
        <w:ind w:firstLine="0"/>
        <w:rPr>
          <w:rFonts w:asciiTheme="minorHAnsi" w:hAnsiTheme="minorHAnsi" w:cstheme="minorHAnsi"/>
          <w:b w:val="0"/>
          <w:iCs/>
          <w:sz w:val="20"/>
          <w:u w:val="single"/>
          <w:lang w:val="hr-HR"/>
        </w:rPr>
      </w:pPr>
    </w:p>
    <w:p w14:paraId="4C72C150" w14:textId="77777777" w:rsidR="009B011E" w:rsidRPr="00E41DBF" w:rsidRDefault="009B011E" w:rsidP="009B011E">
      <w:pPr>
        <w:ind w:firstLine="708"/>
        <w:rPr>
          <w:rFonts w:asciiTheme="minorHAnsi" w:hAnsiTheme="minorHAnsi" w:cstheme="minorHAnsi"/>
          <w:iCs/>
          <w:sz w:val="20"/>
          <w:u w:val="single"/>
          <w:lang w:val="hr-HR"/>
        </w:rPr>
      </w:pPr>
      <w:r w:rsidRPr="00E41DBF">
        <w:rPr>
          <w:rFonts w:asciiTheme="minorHAnsi" w:hAnsiTheme="minorHAnsi" w:cstheme="minorHAnsi"/>
          <w:iCs/>
          <w:sz w:val="20"/>
          <w:u w:val="single"/>
          <w:lang w:val="hr-HR"/>
        </w:rPr>
        <w:t>Služba za unutarnju reviziju</w:t>
      </w:r>
    </w:p>
    <w:p w14:paraId="696EFA58" w14:textId="77777777" w:rsidR="009B011E" w:rsidRPr="00E41DBF" w:rsidRDefault="009B011E" w:rsidP="00242926">
      <w:pPr>
        <w:rPr>
          <w:rFonts w:asciiTheme="minorHAnsi" w:hAnsiTheme="minorHAnsi" w:cstheme="minorHAnsi"/>
          <w:iCs/>
          <w:sz w:val="20"/>
          <w:lang w:val="hr-HR"/>
        </w:rPr>
      </w:pPr>
    </w:p>
    <w:p w14:paraId="6186EB77" w14:textId="7823CCDE" w:rsidR="009B011E" w:rsidRPr="00E41DBF" w:rsidRDefault="009B011E" w:rsidP="009B011E">
      <w:pPr>
        <w:jc w:val="center"/>
        <w:rPr>
          <w:rFonts w:asciiTheme="minorHAnsi" w:hAnsiTheme="minorHAnsi" w:cstheme="minorHAnsi"/>
          <w:iCs/>
          <w:sz w:val="20"/>
          <w:lang w:val="hr-HR"/>
        </w:rPr>
      </w:pPr>
      <w:r w:rsidRPr="00E41DBF">
        <w:rPr>
          <w:rFonts w:asciiTheme="minorHAnsi" w:hAnsiTheme="minorHAnsi" w:cstheme="minorHAnsi"/>
          <w:iCs/>
          <w:sz w:val="20"/>
          <w:lang w:val="hr-HR"/>
        </w:rPr>
        <w:t>Članak 9.</w:t>
      </w:r>
    </w:p>
    <w:p w14:paraId="10042AD8" w14:textId="4DF6A683" w:rsidR="009B011E" w:rsidRPr="00E41DBF" w:rsidRDefault="009B011E" w:rsidP="009B011E">
      <w:pPr>
        <w:jc w:val="both"/>
        <w:rPr>
          <w:rFonts w:asciiTheme="minorHAnsi" w:hAnsiTheme="minorHAnsi" w:cstheme="minorHAnsi"/>
          <w:iCs/>
          <w:strike/>
          <w:sz w:val="20"/>
          <w:lang w:val="hr-HR"/>
        </w:rPr>
      </w:pPr>
    </w:p>
    <w:p w14:paraId="0AEC688E" w14:textId="77777777" w:rsidR="009B011E" w:rsidRPr="00E41DBF" w:rsidRDefault="009B011E" w:rsidP="009B011E">
      <w:pPr>
        <w:ind w:firstLine="708"/>
        <w:jc w:val="both"/>
        <w:rPr>
          <w:rFonts w:asciiTheme="minorHAnsi" w:hAnsiTheme="minorHAnsi" w:cstheme="minorHAnsi"/>
          <w:iCs/>
          <w:sz w:val="20"/>
          <w:lang w:val="hr-HR"/>
        </w:rPr>
      </w:pPr>
      <w:r w:rsidRPr="00E41DBF">
        <w:rPr>
          <w:rFonts w:asciiTheme="minorHAnsi" w:hAnsiTheme="minorHAnsi" w:cstheme="minorHAnsi"/>
          <w:iCs/>
          <w:sz w:val="20"/>
          <w:lang w:val="hr-HR"/>
        </w:rPr>
        <w:t>(1) Služba za unutarnju reviziju je tijelo koje obavlja poslove procjene sustava unutarnjih kontrola, davanja neovisnog i objektivnog stručnog mišljenja i savjeta za unaprjeđenje poslovanja, a sve u svrhu ostvarenja poslovnih ciljeva primjenom sustavnog pristupa vrjednovanju i poboljšanju djelotvornosti procesa upravljanja rizicima, kontrola i gospodarenja. Unutarnja revizija obavlja se kroz reviziju sustava, reviziju usklađenosti, reviziju uspješnosti poslovanja, financijsku reviziju i reviziju IT sustava.</w:t>
      </w:r>
    </w:p>
    <w:p w14:paraId="2A73B906" w14:textId="0A5ECE01" w:rsidR="009B011E" w:rsidRPr="00E41DBF" w:rsidRDefault="009B011E" w:rsidP="00242926">
      <w:pPr>
        <w:shd w:val="clear" w:color="auto" w:fill="FFFFFF"/>
        <w:ind w:firstLine="708"/>
        <w:rPr>
          <w:rFonts w:asciiTheme="minorHAnsi" w:hAnsiTheme="minorHAnsi" w:cstheme="minorHAnsi"/>
          <w:iCs/>
          <w:sz w:val="20"/>
          <w:lang w:val="hr-HR"/>
        </w:rPr>
      </w:pPr>
      <w:r w:rsidRPr="00E41DBF">
        <w:rPr>
          <w:rFonts w:asciiTheme="minorHAnsi" w:hAnsiTheme="minorHAnsi" w:cstheme="minorHAnsi"/>
          <w:iCs/>
          <w:sz w:val="20"/>
          <w:lang w:val="hr-HR"/>
        </w:rPr>
        <w:t>(2) U okviru svog djelokruga Služba za unutarnju reviziju obavlja sljedeće poslove:</w:t>
      </w:r>
    </w:p>
    <w:p w14:paraId="41D01716" w14:textId="386B88BE" w:rsidR="009B011E" w:rsidRPr="00E41DBF" w:rsidRDefault="009B011E" w:rsidP="00242926">
      <w:pPr>
        <w:pStyle w:val="Odlomakpopisa"/>
        <w:numPr>
          <w:ilvl w:val="0"/>
          <w:numId w:val="13"/>
        </w:numPr>
        <w:shd w:val="clear" w:color="auto" w:fill="FFFFFF"/>
        <w:ind w:left="1134" w:hanging="284"/>
        <w:rPr>
          <w:rFonts w:asciiTheme="minorHAnsi" w:hAnsiTheme="minorHAnsi" w:cstheme="minorHAnsi"/>
          <w:iCs/>
          <w:sz w:val="20"/>
          <w:lang w:val="hr-HR"/>
        </w:rPr>
      </w:pPr>
      <w:r w:rsidRPr="00E41DBF">
        <w:rPr>
          <w:rFonts w:asciiTheme="minorHAnsi" w:hAnsiTheme="minorHAnsi" w:cstheme="minorHAnsi"/>
          <w:iCs/>
          <w:sz w:val="20"/>
          <w:lang w:val="hr-HR"/>
        </w:rPr>
        <w:t xml:space="preserve">izradu strateškog i godišnjeg plana unutarnje revizije temeljenih na objektivnoj procjeni rizika, te radnog plana pojedinačne unutarnje revizije </w:t>
      </w:r>
    </w:p>
    <w:p w14:paraId="4D608873" w14:textId="4E7D151B" w:rsidR="009B011E" w:rsidRPr="00E41DBF" w:rsidRDefault="009B011E" w:rsidP="00242926">
      <w:pPr>
        <w:pStyle w:val="Odlomakpopisa"/>
        <w:numPr>
          <w:ilvl w:val="0"/>
          <w:numId w:val="13"/>
        </w:numPr>
        <w:shd w:val="clear" w:color="auto" w:fill="FFFFFF"/>
        <w:ind w:left="1134" w:hanging="284"/>
        <w:jc w:val="both"/>
        <w:rPr>
          <w:rFonts w:asciiTheme="minorHAnsi" w:hAnsiTheme="minorHAnsi" w:cstheme="minorHAnsi"/>
          <w:iCs/>
          <w:sz w:val="20"/>
          <w:lang w:val="hr-HR"/>
        </w:rPr>
      </w:pPr>
      <w:r w:rsidRPr="00E41DBF">
        <w:rPr>
          <w:rFonts w:asciiTheme="minorHAnsi" w:hAnsiTheme="minorHAnsi" w:cstheme="minorHAnsi"/>
          <w:iCs/>
          <w:sz w:val="20"/>
          <w:lang w:val="hr-HR"/>
        </w:rPr>
        <w:t>provedbu unutarnje revizije u upravnim tijelima Grada Požege, procjenom prikladnosti i djelotvornosti sustava unutarnjih kontrola u odnosu na utvrđivanje, procjenu i upravljanje rizicima, usuglašenost sa zakonima i drugim propisima, pouzdanost i sveobuhvatnost financijskih i drugih informacija, učinkovitost, djelotvornost i ekonomičnost poslovanja, zaštitu imovine i informacija, te obavljanje zadaća i ostvarivanja ciljeva</w:t>
      </w:r>
    </w:p>
    <w:p w14:paraId="0B5F75AD" w14:textId="77777777" w:rsidR="009B011E" w:rsidRPr="00E41DBF" w:rsidRDefault="009B011E" w:rsidP="00242926">
      <w:pPr>
        <w:pStyle w:val="Odlomakpopisa"/>
        <w:numPr>
          <w:ilvl w:val="0"/>
          <w:numId w:val="13"/>
        </w:numPr>
        <w:shd w:val="clear" w:color="auto" w:fill="FFFFFF"/>
        <w:ind w:left="1134" w:hanging="284"/>
        <w:jc w:val="both"/>
        <w:rPr>
          <w:rFonts w:asciiTheme="minorHAnsi" w:hAnsiTheme="minorHAnsi" w:cstheme="minorHAnsi"/>
          <w:iCs/>
          <w:sz w:val="20"/>
          <w:lang w:val="hr-HR"/>
        </w:rPr>
      </w:pPr>
      <w:r w:rsidRPr="00E41DBF">
        <w:rPr>
          <w:rFonts w:asciiTheme="minorHAnsi" w:hAnsiTheme="minorHAnsi" w:cstheme="minorHAnsi"/>
          <w:iCs/>
          <w:sz w:val="20"/>
          <w:lang w:val="hr-HR"/>
        </w:rPr>
        <w:t xml:space="preserve">davanje preporuka za poboljšanje poslovanja </w:t>
      </w:r>
    </w:p>
    <w:p w14:paraId="6945FB84" w14:textId="2FF5B376" w:rsidR="009B011E" w:rsidRPr="00E41DBF" w:rsidRDefault="009B011E" w:rsidP="00242926">
      <w:pPr>
        <w:pStyle w:val="Odlomakpopisa"/>
        <w:numPr>
          <w:ilvl w:val="0"/>
          <w:numId w:val="13"/>
        </w:numPr>
        <w:shd w:val="clear" w:color="auto" w:fill="FFFFFF"/>
        <w:ind w:left="1134" w:hanging="284"/>
        <w:jc w:val="both"/>
        <w:rPr>
          <w:rFonts w:asciiTheme="minorHAnsi" w:hAnsiTheme="minorHAnsi" w:cstheme="minorHAnsi"/>
          <w:iCs/>
          <w:sz w:val="20"/>
          <w:lang w:val="hr-HR"/>
        </w:rPr>
      </w:pPr>
      <w:r w:rsidRPr="00E41DBF">
        <w:rPr>
          <w:rFonts w:asciiTheme="minorHAnsi" w:hAnsiTheme="minorHAnsi" w:cstheme="minorHAnsi"/>
          <w:iCs/>
          <w:sz w:val="20"/>
          <w:lang w:val="hr-HR"/>
        </w:rPr>
        <w:t>provedbu unutarnje revizije namjenskog trošenja proračunskih sredstava kod proračunskih i izvanproračunskih korisnika čiji je osnivač/suosnivač Grad Požega</w:t>
      </w:r>
    </w:p>
    <w:p w14:paraId="68FB4193" w14:textId="27597DBC" w:rsidR="009B011E" w:rsidRPr="00E41DBF" w:rsidRDefault="009B011E" w:rsidP="00242926">
      <w:pPr>
        <w:pStyle w:val="Odlomakpopisa"/>
        <w:numPr>
          <w:ilvl w:val="0"/>
          <w:numId w:val="13"/>
        </w:numPr>
        <w:shd w:val="clear" w:color="auto" w:fill="FFFFFF"/>
        <w:ind w:left="1134" w:hanging="284"/>
        <w:jc w:val="both"/>
        <w:rPr>
          <w:rFonts w:asciiTheme="minorHAnsi" w:hAnsiTheme="minorHAnsi" w:cstheme="minorHAnsi"/>
          <w:iCs/>
          <w:sz w:val="20"/>
          <w:lang w:val="hr-HR"/>
        </w:rPr>
      </w:pPr>
      <w:r w:rsidRPr="00E41DBF">
        <w:rPr>
          <w:rFonts w:asciiTheme="minorHAnsi" w:hAnsiTheme="minorHAnsi" w:cstheme="minorHAnsi"/>
          <w:iCs/>
          <w:sz w:val="20"/>
          <w:lang w:val="hr-HR"/>
        </w:rPr>
        <w:t>upozoravanje na nepravilnosti i neusklađenosti sa zakonima i drugim propisima, te predlaganje mjera za njihovo otklanjanje</w:t>
      </w:r>
    </w:p>
    <w:p w14:paraId="12B51C4E" w14:textId="04592D7D" w:rsidR="009B011E" w:rsidRPr="00E41DBF" w:rsidRDefault="009B011E" w:rsidP="00242926">
      <w:pPr>
        <w:pStyle w:val="Odlomakpopisa"/>
        <w:numPr>
          <w:ilvl w:val="0"/>
          <w:numId w:val="13"/>
        </w:numPr>
        <w:shd w:val="clear" w:color="auto" w:fill="FFFFFF"/>
        <w:ind w:left="1134" w:hanging="284"/>
        <w:jc w:val="both"/>
        <w:rPr>
          <w:rFonts w:asciiTheme="minorHAnsi" w:hAnsiTheme="minorHAnsi" w:cstheme="minorHAnsi"/>
          <w:iCs/>
          <w:sz w:val="20"/>
          <w:lang w:val="hr-HR"/>
        </w:rPr>
      </w:pPr>
      <w:r w:rsidRPr="00E41DBF">
        <w:rPr>
          <w:rFonts w:asciiTheme="minorHAnsi" w:hAnsiTheme="minorHAnsi" w:cstheme="minorHAnsi"/>
          <w:iCs/>
          <w:sz w:val="20"/>
          <w:lang w:val="hr-HR"/>
        </w:rPr>
        <w:t>izradu izvješća o obavljenim unutarnjim revizijama, te godišnjeg izvješća, praćenje provedbe danih preporuka navedenih u izvješću o obavljenoj unutarnjoj reviziji</w:t>
      </w:r>
    </w:p>
    <w:p w14:paraId="5E8CEE38" w14:textId="1B1E138A" w:rsidR="009B011E" w:rsidRPr="00E41DBF" w:rsidRDefault="009B011E" w:rsidP="00242926">
      <w:pPr>
        <w:pStyle w:val="Odlomakpopisa"/>
        <w:numPr>
          <w:ilvl w:val="0"/>
          <w:numId w:val="13"/>
        </w:numPr>
        <w:shd w:val="clear" w:color="auto" w:fill="FFFFFF"/>
        <w:ind w:left="1134" w:hanging="284"/>
        <w:jc w:val="both"/>
        <w:rPr>
          <w:rFonts w:asciiTheme="minorHAnsi" w:hAnsiTheme="minorHAnsi" w:cstheme="minorHAnsi"/>
          <w:iCs/>
          <w:sz w:val="20"/>
          <w:lang w:val="hr-HR"/>
        </w:rPr>
      </w:pPr>
      <w:r w:rsidRPr="00E41DBF">
        <w:rPr>
          <w:rFonts w:asciiTheme="minorHAnsi" w:hAnsiTheme="minorHAnsi" w:cstheme="minorHAnsi"/>
          <w:iCs/>
          <w:sz w:val="20"/>
          <w:lang w:val="hr-HR"/>
        </w:rPr>
        <w:t>suradnju s Upravom za harmonizaciju unutarnje revizije i financijske kontrole u Ministarstvu financija i Državnim uredom za reviziju</w:t>
      </w:r>
    </w:p>
    <w:p w14:paraId="7797EFFD" w14:textId="4202A718" w:rsidR="009B011E" w:rsidRPr="00E41DBF" w:rsidRDefault="009B011E" w:rsidP="00242926">
      <w:pPr>
        <w:pStyle w:val="Odlomakpopisa"/>
        <w:numPr>
          <w:ilvl w:val="0"/>
          <w:numId w:val="13"/>
        </w:numPr>
        <w:shd w:val="clear" w:color="auto" w:fill="FFFFFF"/>
        <w:ind w:left="1134" w:hanging="284"/>
        <w:jc w:val="both"/>
        <w:rPr>
          <w:rFonts w:asciiTheme="minorHAnsi" w:hAnsiTheme="minorHAnsi" w:cstheme="minorHAnsi"/>
          <w:iCs/>
          <w:sz w:val="20"/>
          <w:lang w:val="hr-HR"/>
        </w:rPr>
      </w:pPr>
      <w:r w:rsidRPr="00E41DBF">
        <w:rPr>
          <w:rFonts w:asciiTheme="minorHAnsi" w:hAnsiTheme="minorHAnsi" w:cstheme="minorHAnsi"/>
          <w:iCs/>
          <w:sz w:val="20"/>
          <w:lang w:val="hr-HR"/>
        </w:rPr>
        <w:t>obavljanje ostalih poslova sukladno zakonu, drugim propisima i po nalogu gradonačelnika.</w:t>
      </w:r>
    </w:p>
    <w:p w14:paraId="1ADEA98F" w14:textId="7AD1269F" w:rsidR="009B011E" w:rsidRPr="00E41DBF" w:rsidRDefault="009B011E" w:rsidP="00242926">
      <w:pPr>
        <w:autoSpaceDE w:val="0"/>
        <w:autoSpaceDN w:val="0"/>
        <w:adjustRightInd w:val="0"/>
        <w:ind w:firstLine="708"/>
        <w:jc w:val="both"/>
        <w:rPr>
          <w:rFonts w:asciiTheme="minorHAnsi" w:hAnsiTheme="minorHAnsi" w:cstheme="minorHAnsi"/>
          <w:iCs/>
          <w:sz w:val="20"/>
          <w:lang w:val="hr-HR"/>
        </w:rPr>
      </w:pPr>
      <w:r w:rsidRPr="00E41DBF">
        <w:rPr>
          <w:rFonts w:asciiTheme="minorHAnsi" w:hAnsiTheme="minorHAnsi" w:cstheme="minorHAnsi"/>
          <w:iCs/>
          <w:sz w:val="20"/>
          <w:lang w:val="hr-HR"/>
        </w:rPr>
        <w:t>(3) Poslovi Službe za unutarnju reviziju određeni su zakonom, Statutom Grada Požege i ovom Odlukom.</w:t>
      </w:r>
    </w:p>
    <w:p w14:paraId="6B1B951C" w14:textId="6685B9BC" w:rsidR="009B011E" w:rsidRPr="00E41DBF" w:rsidRDefault="009B011E" w:rsidP="009B011E">
      <w:pPr>
        <w:ind w:firstLine="708"/>
        <w:jc w:val="both"/>
        <w:rPr>
          <w:rFonts w:asciiTheme="minorHAnsi" w:hAnsiTheme="minorHAnsi" w:cstheme="minorHAnsi"/>
          <w:i/>
          <w:sz w:val="20"/>
          <w:lang w:val="hr-HR"/>
        </w:rPr>
      </w:pPr>
      <w:r w:rsidRPr="00E41DBF">
        <w:rPr>
          <w:rFonts w:asciiTheme="minorHAnsi" w:hAnsiTheme="minorHAnsi" w:cstheme="minorHAnsi"/>
          <w:i/>
          <w:sz w:val="20"/>
          <w:lang w:val="hr-HR"/>
        </w:rPr>
        <w:t xml:space="preserve">Odredbom članka 2. Odluke o izmjenama i dopunama Odluke o ustrojstvu upravnih tijela Grada Požege (Službene novine Grada Požege, broj: 8/14. ) koja je stupila na snagu 7. svibnja 2014. godine, članak 11. je izmijenjen. </w:t>
      </w:r>
    </w:p>
    <w:p w14:paraId="1C343BED" w14:textId="77777777" w:rsidR="009B011E" w:rsidRPr="00E41DBF" w:rsidRDefault="009B011E" w:rsidP="009B011E">
      <w:pPr>
        <w:ind w:firstLine="705"/>
        <w:jc w:val="both"/>
        <w:rPr>
          <w:rFonts w:asciiTheme="minorHAnsi" w:hAnsiTheme="minorHAnsi" w:cstheme="minorHAnsi"/>
          <w:sz w:val="20"/>
          <w:lang w:val="hr-HR"/>
        </w:rPr>
      </w:pPr>
      <w:r w:rsidRPr="00E41DBF">
        <w:rPr>
          <w:rFonts w:asciiTheme="minorHAnsi" w:hAnsiTheme="minorHAnsi" w:cstheme="minorHAnsi"/>
          <w:i/>
          <w:sz w:val="20"/>
          <w:lang w:val="hr-HR"/>
        </w:rPr>
        <w:t xml:space="preserve">Odredbom članka 5. Odluke o izmjenama i dopunama Odluke o ustrojstvu upravnih tijela Grada Požege (Službene novine Grada Požege, broj: 19/18.) koja je stupila na snagu 8. prosinca 2018. godine, članak 11. postao je članak 10. </w:t>
      </w:r>
    </w:p>
    <w:p w14:paraId="1AEBA42E" w14:textId="65DF9F5D" w:rsidR="009B011E" w:rsidRPr="00E41DBF" w:rsidRDefault="009B011E" w:rsidP="009B011E">
      <w:pPr>
        <w:ind w:firstLine="708"/>
        <w:jc w:val="both"/>
        <w:rPr>
          <w:rFonts w:asciiTheme="minorHAnsi" w:hAnsiTheme="minorHAnsi" w:cstheme="minorHAnsi"/>
          <w:sz w:val="20"/>
          <w:lang w:val="hr-HR"/>
        </w:rPr>
      </w:pPr>
      <w:r w:rsidRPr="00E41DBF">
        <w:rPr>
          <w:rFonts w:asciiTheme="minorHAnsi" w:hAnsiTheme="minorHAnsi" w:cstheme="minorHAnsi"/>
          <w:i/>
          <w:sz w:val="20"/>
          <w:lang w:val="hr-HR"/>
        </w:rPr>
        <w:t>Odredbom članka 8. Odluke o izmjenama i dopunama Odluke o ustrojstvu upravnih tijela Grada Požege (Službene novine Grada Požege, broj:12/21.) koja je stupila na snagu 17. srpnja 2021. godine, članak 10. postao je članak 9.</w:t>
      </w:r>
    </w:p>
    <w:p w14:paraId="5D062B36" w14:textId="77777777" w:rsidR="009B011E" w:rsidRPr="00E41DBF" w:rsidRDefault="009B011E" w:rsidP="00242926">
      <w:pPr>
        <w:rPr>
          <w:rFonts w:asciiTheme="minorHAnsi" w:hAnsiTheme="minorHAnsi" w:cstheme="minorHAnsi"/>
          <w:sz w:val="20"/>
          <w:lang w:val="hr-HR"/>
        </w:rPr>
      </w:pPr>
    </w:p>
    <w:p w14:paraId="50B4A0CA" w14:textId="29722553" w:rsidR="009B011E" w:rsidRPr="00E41DBF" w:rsidRDefault="009B011E" w:rsidP="009B011E">
      <w:pPr>
        <w:jc w:val="center"/>
        <w:rPr>
          <w:rFonts w:asciiTheme="minorHAnsi" w:hAnsiTheme="minorHAnsi" w:cstheme="minorHAnsi"/>
          <w:iCs/>
          <w:sz w:val="20"/>
          <w:lang w:val="hr-HR"/>
        </w:rPr>
      </w:pPr>
      <w:r w:rsidRPr="00E41DBF">
        <w:rPr>
          <w:rFonts w:asciiTheme="minorHAnsi" w:hAnsiTheme="minorHAnsi" w:cstheme="minorHAnsi"/>
          <w:iCs/>
          <w:sz w:val="20"/>
          <w:lang w:val="hr-HR"/>
        </w:rPr>
        <w:t>Članak 10.</w:t>
      </w:r>
    </w:p>
    <w:p w14:paraId="3C894DFC" w14:textId="77777777" w:rsidR="009B011E" w:rsidRPr="00E41DBF" w:rsidRDefault="009B011E" w:rsidP="00242926">
      <w:pPr>
        <w:jc w:val="both"/>
        <w:rPr>
          <w:rFonts w:asciiTheme="minorHAnsi" w:hAnsiTheme="minorHAnsi" w:cstheme="minorHAnsi"/>
          <w:iCs/>
          <w:sz w:val="20"/>
          <w:lang w:val="hr-HR"/>
        </w:rPr>
      </w:pPr>
    </w:p>
    <w:p w14:paraId="7A8185E6" w14:textId="6852FB0A" w:rsidR="009B011E" w:rsidRPr="00E41DBF" w:rsidRDefault="009B011E" w:rsidP="009B011E">
      <w:pPr>
        <w:ind w:firstLine="708"/>
        <w:jc w:val="both"/>
        <w:rPr>
          <w:rFonts w:asciiTheme="minorHAnsi" w:hAnsiTheme="minorHAnsi" w:cstheme="minorHAnsi"/>
          <w:iCs/>
          <w:sz w:val="20"/>
          <w:lang w:val="hr-HR"/>
        </w:rPr>
      </w:pPr>
      <w:r w:rsidRPr="00E41DBF">
        <w:rPr>
          <w:rFonts w:asciiTheme="minorHAnsi" w:hAnsiTheme="minorHAnsi" w:cstheme="minorHAnsi"/>
          <w:iCs/>
          <w:sz w:val="20"/>
          <w:lang w:val="hr-HR"/>
        </w:rPr>
        <w:t>Upravna tijela neposredno izvršavaju i nadziru provođenje općih akata iz djelokruga poslova za koje su osnovani i u okviru svog samoupravnog djelokruga donose i pojedinačne akte u svrhu izvršavanja općih akata Gradskog vijeća  i Gradonačelnika.</w:t>
      </w:r>
    </w:p>
    <w:p w14:paraId="55FAC216" w14:textId="039F4903" w:rsidR="009B011E" w:rsidRPr="00E41DBF" w:rsidRDefault="009B011E" w:rsidP="009B011E">
      <w:pPr>
        <w:ind w:firstLine="705"/>
        <w:jc w:val="both"/>
        <w:rPr>
          <w:rFonts w:asciiTheme="minorHAnsi" w:hAnsiTheme="minorHAnsi" w:cstheme="minorHAnsi"/>
          <w:iCs/>
          <w:sz w:val="20"/>
          <w:lang w:val="hr-HR"/>
        </w:rPr>
      </w:pPr>
      <w:r w:rsidRPr="00E41DBF">
        <w:rPr>
          <w:rFonts w:asciiTheme="minorHAnsi" w:hAnsiTheme="minorHAnsi" w:cstheme="minorHAnsi"/>
          <w:i/>
          <w:sz w:val="20"/>
          <w:lang w:val="hr-HR"/>
        </w:rPr>
        <w:t>Odredbom članka 5. Odluke o izmjenama i dopunama Odluke o ustrojstvu upravnih tijela Grada Požege (Službene novine Grada Požege, broj: 19/18.) koja je stupila na snagu 8. prosinca 2018.  godine, članak 12. postao je članak 11.</w:t>
      </w:r>
    </w:p>
    <w:p w14:paraId="0FF4B7D0" w14:textId="10C09923" w:rsidR="009B011E" w:rsidRPr="00E41DBF" w:rsidRDefault="009B011E" w:rsidP="009B011E">
      <w:pPr>
        <w:ind w:firstLine="708"/>
        <w:jc w:val="both"/>
        <w:rPr>
          <w:rFonts w:asciiTheme="minorHAnsi" w:hAnsiTheme="minorHAnsi" w:cstheme="minorHAnsi"/>
          <w:i/>
          <w:sz w:val="20"/>
          <w:lang w:val="hr-HR"/>
        </w:rPr>
      </w:pPr>
      <w:r w:rsidRPr="00E41DBF">
        <w:rPr>
          <w:rFonts w:asciiTheme="minorHAnsi" w:hAnsiTheme="minorHAnsi" w:cstheme="minorHAnsi"/>
          <w:i/>
          <w:sz w:val="20"/>
          <w:lang w:val="hr-HR"/>
        </w:rPr>
        <w:t>Odredbom članka 8. Odluke o izmjenama i dopunama Odluke o ustrojstvu upravnih tijela Grada Požege (Službene novine Grada Požege, broj:12/21.) koja je stupila na snagu 17. srpnja 2021. godine, članak 11. postao je članak 10.</w:t>
      </w:r>
    </w:p>
    <w:p w14:paraId="3A3C56AB" w14:textId="77777777" w:rsidR="009B011E" w:rsidRPr="00E41DBF" w:rsidRDefault="009B011E" w:rsidP="00242926">
      <w:pPr>
        <w:rPr>
          <w:rFonts w:asciiTheme="minorHAnsi" w:hAnsiTheme="minorHAnsi" w:cstheme="minorHAnsi"/>
          <w:iCs/>
          <w:sz w:val="20"/>
          <w:lang w:val="hr-HR"/>
        </w:rPr>
      </w:pPr>
    </w:p>
    <w:p w14:paraId="37D5A920" w14:textId="3927CB8D" w:rsidR="009B011E" w:rsidRPr="00E41DBF" w:rsidRDefault="009B011E" w:rsidP="009B011E">
      <w:pPr>
        <w:jc w:val="center"/>
        <w:rPr>
          <w:rFonts w:asciiTheme="minorHAnsi" w:hAnsiTheme="minorHAnsi" w:cstheme="minorHAnsi"/>
          <w:iCs/>
          <w:sz w:val="20"/>
          <w:lang w:val="hr-HR"/>
        </w:rPr>
      </w:pPr>
      <w:r w:rsidRPr="00E41DBF">
        <w:rPr>
          <w:rFonts w:asciiTheme="minorHAnsi" w:hAnsiTheme="minorHAnsi" w:cstheme="minorHAnsi"/>
          <w:iCs/>
          <w:sz w:val="20"/>
          <w:lang w:val="hr-HR"/>
        </w:rPr>
        <w:t>Članak 11.</w:t>
      </w:r>
    </w:p>
    <w:p w14:paraId="1AC603A6" w14:textId="77777777" w:rsidR="009B011E" w:rsidRPr="00E41DBF" w:rsidRDefault="009B011E" w:rsidP="009B011E">
      <w:pPr>
        <w:jc w:val="both"/>
        <w:rPr>
          <w:rFonts w:asciiTheme="minorHAnsi" w:hAnsiTheme="minorHAnsi" w:cstheme="minorHAnsi"/>
          <w:iCs/>
          <w:sz w:val="20"/>
          <w:lang w:val="hr-HR"/>
        </w:rPr>
      </w:pPr>
    </w:p>
    <w:p w14:paraId="3986B4AC" w14:textId="3902FB42" w:rsidR="009B011E" w:rsidRPr="00E41DBF" w:rsidRDefault="009B011E" w:rsidP="009B011E">
      <w:pPr>
        <w:ind w:firstLine="708"/>
        <w:jc w:val="both"/>
        <w:rPr>
          <w:rFonts w:asciiTheme="minorHAnsi" w:hAnsiTheme="minorHAnsi" w:cstheme="minorHAnsi"/>
          <w:iCs/>
          <w:sz w:val="20"/>
          <w:lang w:val="hr-HR"/>
        </w:rPr>
      </w:pPr>
      <w:r w:rsidRPr="00E41DBF">
        <w:rPr>
          <w:rFonts w:asciiTheme="minorHAnsi" w:hAnsiTheme="minorHAnsi" w:cstheme="minorHAnsi"/>
          <w:iCs/>
          <w:sz w:val="20"/>
          <w:lang w:val="hr-HR"/>
        </w:rPr>
        <w:t xml:space="preserve">Pravilnikom o unutarnjem redu u upravnim tijelima mogu se kao unutarnje ustrojstvene jedinice, ovisno o srodnosti i povezanosti poslova, ustrojiti odsjeci, a unutar njih i </w:t>
      </w:r>
      <w:proofErr w:type="spellStart"/>
      <w:r w:rsidRPr="00E41DBF">
        <w:rPr>
          <w:rFonts w:asciiTheme="minorHAnsi" w:hAnsiTheme="minorHAnsi" w:cstheme="minorHAnsi"/>
          <w:iCs/>
          <w:sz w:val="20"/>
          <w:lang w:val="hr-HR"/>
        </w:rPr>
        <w:t>pododsjeci</w:t>
      </w:r>
      <w:proofErr w:type="spellEnd"/>
      <w:r w:rsidRPr="00E41DBF">
        <w:rPr>
          <w:rFonts w:asciiTheme="minorHAnsi" w:hAnsiTheme="minorHAnsi" w:cstheme="minorHAnsi"/>
          <w:iCs/>
          <w:sz w:val="20"/>
          <w:lang w:val="hr-HR"/>
        </w:rPr>
        <w:t>.</w:t>
      </w:r>
    </w:p>
    <w:p w14:paraId="7FCDFB41" w14:textId="77777777" w:rsidR="009B011E" w:rsidRPr="00E41DBF" w:rsidRDefault="009B011E" w:rsidP="009B011E">
      <w:pPr>
        <w:pStyle w:val="Tijeloteksta-uvlaka3"/>
        <w:ind w:left="0" w:firstLine="708"/>
        <w:jc w:val="both"/>
        <w:rPr>
          <w:rFonts w:asciiTheme="minorHAnsi" w:hAnsiTheme="minorHAnsi" w:cstheme="minorHAnsi"/>
          <w:i/>
          <w:sz w:val="20"/>
          <w:szCs w:val="20"/>
          <w:lang w:val="hr-HR"/>
        </w:rPr>
      </w:pPr>
      <w:r w:rsidRPr="00E41DBF">
        <w:rPr>
          <w:rFonts w:asciiTheme="minorHAnsi" w:hAnsiTheme="minorHAnsi" w:cstheme="minorHAnsi"/>
          <w:i/>
          <w:sz w:val="20"/>
          <w:szCs w:val="20"/>
          <w:lang w:val="hr-HR"/>
        </w:rPr>
        <w:t xml:space="preserve">Odredbom članka 2. Odluke o izmjenama i dopunama Odluke o ustrojstvu upravnih tijela Grada Požege (Službene novine Grada Požege, broj: 9/16.) koja je stupila na snagu 8. srpnja 2016. godine, članak 13. Odluke je izmijenjen. </w:t>
      </w:r>
    </w:p>
    <w:p w14:paraId="1C2CE57A" w14:textId="77777777" w:rsidR="009B011E" w:rsidRPr="00E41DBF" w:rsidRDefault="009B011E" w:rsidP="009B011E">
      <w:pPr>
        <w:ind w:firstLine="705"/>
        <w:jc w:val="both"/>
        <w:rPr>
          <w:rFonts w:asciiTheme="minorHAnsi" w:hAnsiTheme="minorHAnsi" w:cstheme="minorHAnsi"/>
          <w:i/>
          <w:sz w:val="20"/>
          <w:lang w:val="hr-HR"/>
        </w:rPr>
      </w:pPr>
      <w:r w:rsidRPr="00E41DBF">
        <w:rPr>
          <w:rFonts w:asciiTheme="minorHAnsi" w:hAnsiTheme="minorHAnsi" w:cstheme="minorHAnsi"/>
          <w:i/>
          <w:sz w:val="20"/>
          <w:lang w:val="hr-HR"/>
        </w:rPr>
        <w:t xml:space="preserve">Odredbom članka 5. Odluke o izmjenama i dopunama Odluke o ustrojstvu upravnih tijela Grada Požege (Službene novine Grada Požege, broj: 19/18.) koja je stupila na snagu 8. prosinca 2018. godine, članak 13. postao je članak 12. </w:t>
      </w:r>
    </w:p>
    <w:p w14:paraId="016C2C5A" w14:textId="77777777" w:rsidR="009B011E" w:rsidRPr="00E41DBF" w:rsidRDefault="009B011E" w:rsidP="009B011E">
      <w:pPr>
        <w:autoSpaceDE w:val="0"/>
        <w:autoSpaceDN w:val="0"/>
        <w:adjustRightInd w:val="0"/>
        <w:ind w:firstLine="708"/>
        <w:jc w:val="both"/>
        <w:rPr>
          <w:rFonts w:asciiTheme="minorHAnsi" w:hAnsiTheme="minorHAnsi" w:cstheme="minorHAnsi"/>
          <w:i/>
          <w:sz w:val="20"/>
          <w:lang w:val="hr-HR"/>
        </w:rPr>
      </w:pPr>
      <w:r w:rsidRPr="00E41DBF">
        <w:rPr>
          <w:rFonts w:asciiTheme="minorHAnsi" w:hAnsiTheme="minorHAnsi" w:cstheme="minorHAnsi"/>
          <w:i/>
          <w:sz w:val="20"/>
          <w:lang w:val="hr-HR"/>
        </w:rPr>
        <w:t xml:space="preserve">Odredbom članka 8. Odluke o izmjenama i dopunama Odluke o ustrojstvu upravnih tijela Grada Požege (Službene novine Grada Požege, broj:12/21.) koja je stupila na snagu 17. srpnja 2021. godine, članak 12. postao je članak 11. </w:t>
      </w:r>
    </w:p>
    <w:p w14:paraId="2DEE208F" w14:textId="77777777" w:rsidR="009B011E" w:rsidRPr="00E41DBF" w:rsidRDefault="009B011E" w:rsidP="00242926">
      <w:pPr>
        <w:autoSpaceDE w:val="0"/>
        <w:autoSpaceDN w:val="0"/>
        <w:adjustRightInd w:val="0"/>
        <w:jc w:val="both"/>
        <w:rPr>
          <w:rFonts w:asciiTheme="minorHAnsi" w:hAnsiTheme="minorHAnsi" w:cstheme="minorHAnsi"/>
          <w:iCs/>
          <w:sz w:val="20"/>
          <w:lang w:val="hr-HR"/>
        </w:rPr>
      </w:pPr>
    </w:p>
    <w:p w14:paraId="491F252E" w14:textId="7844C4CC" w:rsidR="009B011E" w:rsidRPr="00E41DBF" w:rsidRDefault="009B011E" w:rsidP="00242926">
      <w:pPr>
        <w:pStyle w:val="Tijeloteksta2"/>
        <w:spacing w:after="0" w:line="240" w:lineRule="auto"/>
        <w:ind w:right="-29"/>
        <w:jc w:val="center"/>
        <w:rPr>
          <w:rFonts w:asciiTheme="minorHAnsi" w:hAnsiTheme="minorHAnsi" w:cstheme="minorHAnsi"/>
          <w:iCs/>
          <w:sz w:val="20"/>
          <w:lang w:val="hr-HR"/>
        </w:rPr>
      </w:pPr>
      <w:r w:rsidRPr="00E41DBF">
        <w:rPr>
          <w:rFonts w:asciiTheme="minorHAnsi" w:hAnsiTheme="minorHAnsi" w:cstheme="minorHAnsi"/>
          <w:iCs/>
          <w:sz w:val="20"/>
          <w:lang w:val="hr-HR"/>
        </w:rPr>
        <w:t>Članak 12.</w:t>
      </w:r>
    </w:p>
    <w:p w14:paraId="013EAE44" w14:textId="77777777" w:rsidR="00242926" w:rsidRPr="00E41DBF" w:rsidRDefault="00242926" w:rsidP="00242926">
      <w:pPr>
        <w:pStyle w:val="Tijeloteksta2"/>
        <w:spacing w:after="0" w:line="240" w:lineRule="auto"/>
        <w:ind w:right="-29"/>
        <w:rPr>
          <w:rFonts w:asciiTheme="minorHAnsi" w:hAnsiTheme="minorHAnsi" w:cstheme="minorHAnsi"/>
          <w:iCs/>
          <w:sz w:val="20"/>
          <w:lang w:val="hr-HR"/>
        </w:rPr>
      </w:pPr>
    </w:p>
    <w:p w14:paraId="4AE22AAE" w14:textId="77777777" w:rsidR="009B011E" w:rsidRPr="00E41DBF" w:rsidRDefault="009B011E" w:rsidP="009B011E">
      <w:pPr>
        <w:pStyle w:val="Tijeloteksta2"/>
        <w:spacing w:after="0" w:line="240" w:lineRule="auto"/>
        <w:ind w:right="-29" w:firstLine="708"/>
        <w:rPr>
          <w:rFonts w:asciiTheme="minorHAnsi" w:hAnsiTheme="minorHAnsi" w:cstheme="minorHAnsi"/>
          <w:iCs/>
          <w:sz w:val="20"/>
          <w:lang w:val="hr-HR"/>
        </w:rPr>
      </w:pPr>
      <w:r w:rsidRPr="00E41DBF">
        <w:rPr>
          <w:rFonts w:asciiTheme="minorHAnsi" w:hAnsiTheme="minorHAnsi" w:cstheme="minorHAnsi"/>
          <w:iCs/>
          <w:sz w:val="20"/>
          <w:lang w:val="hr-HR"/>
        </w:rPr>
        <w:t xml:space="preserve">(1) Gradonačelnik vodi  brigu o javnosti rada upravnih tijela. </w:t>
      </w:r>
    </w:p>
    <w:p w14:paraId="618C2E4D" w14:textId="77777777" w:rsidR="009B011E" w:rsidRPr="00E41DBF" w:rsidRDefault="009B011E" w:rsidP="009B011E">
      <w:pPr>
        <w:pStyle w:val="Tijeloteksta2"/>
        <w:spacing w:after="0" w:line="240" w:lineRule="auto"/>
        <w:ind w:right="-29" w:firstLine="708"/>
        <w:rPr>
          <w:rFonts w:asciiTheme="minorHAnsi" w:hAnsiTheme="minorHAnsi" w:cstheme="minorHAnsi"/>
          <w:iCs/>
          <w:sz w:val="20"/>
          <w:lang w:val="hr-HR"/>
        </w:rPr>
      </w:pPr>
      <w:r w:rsidRPr="00E41DBF">
        <w:rPr>
          <w:rFonts w:asciiTheme="minorHAnsi" w:hAnsiTheme="minorHAnsi" w:cstheme="minorHAnsi"/>
          <w:iCs/>
          <w:sz w:val="20"/>
          <w:lang w:val="hr-HR"/>
        </w:rPr>
        <w:t xml:space="preserve">(2) Izvješće o radu i drugim pitanjima iz djelokruga rada upravnih tijela daje pročelnik. </w:t>
      </w:r>
    </w:p>
    <w:p w14:paraId="59D918B0" w14:textId="77777777" w:rsidR="009B011E" w:rsidRPr="00E41DBF" w:rsidRDefault="009B011E" w:rsidP="009B011E">
      <w:pPr>
        <w:ind w:firstLine="705"/>
        <w:jc w:val="both"/>
        <w:rPr>
          <w:rFonts w:asciiTheme="minorHAnsi" w:hAnsiTheme="minorHAnsi" w:cstheme="minorHAnsi"/>
          <w:iCs/>
          <w:sz w:val="20"/>
          <w:lang w:val="hr-HR"/>
        </w:rPr>
      </w:pPr>
      <w:r w:rsidRPr="00E41DBF">
        <w:rPr>
          <w:rFonts w:asciiTheme="minorHAnsi" w:hAnsiTheme="minorHAnsi" w:cstheme="minorHAnsi"/>
          <w:i/>
          <w:sz w:val="20"/>
          <w:lang w:val="hr-HR"/>
        </w:rPr>
        <w:t xml:space="preserve">Odredbom članka 5. Odluke o izmjenama i dopunama Odluke o ustrojstvu upravnih tijela Grada Požege (Službene novine Grada Požege, broj: 19/18.) koja je stupila na snagu 8. prosinca 2018. godine, članak 14. postao je članak 13. </w:t>
      </w:r>
    </w:p>
    <w:p w14:paraId="7894F42C" w14:textId="5CB00665" w:rsidR="009B011E" w:rsidRPr="00E41DBF" w:rsidRDefault="009B011E" w:rsidP="009B011E">
      <w:pPr>
        <w:pStyle w:val="Tijeloteksta2"/>
        <w:spacing w:after="0" w:line="240" w:lineRule="auto"/>
        <w:ind w:right="113" w:firstLine="705"/>
        <w:jc w:val="both"/>
        <w:rPr>
          <w:rFonts w:asciiTheme="minorHAnsi" w:hAnsiTheme="minorHAnsi" w:cstheme="minorHAnsi"/>
          <w:i/>
          <w:sz w:val="20"/>
          <w:lang w:val="hr-HR"/>
        </w:rPr>
      </w:pPr>
      <w:r w:rsidRPr="00E41DBF">
        <w:rPr>
          <w:rFonts w:asciiTheme="minorHAnsi" w:hAnsiTheme="minorHAnsi" w:cstheme="minorHAnsi"/>
          <w:i/>
          <w:sz w:val="20"/>
          <w:lang w:val="hr-HR"/>
        </w:rPr>
        <w:t xml:space="preserve">Odredbom članka 8. Odluke o izmjenama i dopunama Odluke o ustrojstvu upravnih tijela Grada Požege (Službene novine Grada Požege, broj:12/21.) koja je stupila na snagu 17. srpnja 2021. godine, članak 13. postao je članak 12. </w:t>
      </w:r>
    </w:p>
    <w:p w14:paraId="67F24A86" w14:textId="77777777" w:rsidR="00242926" w:rsidRPr="00E41DBF" w:rsidRDefault="00242926" w:rsidP="00242926">
      <w:pPr>
        <w:pStyle w:val="Tijeloteksta2"/>
        <w:spacing w:after="0" w:line="240" w:lineRule="auto"/>
        <w:ind w:right="113"/>
        <w:jc w:val="both"/>
        <w:rPr>
          <w:rFonts w:asciiTheme="minorHAnsi" w:hAnsiTheme="minorHAnsi" w:cstheme="minorHAnsi"/>
          <w:i/>
          <w:sz w:val="20"/>
          <w:lang w:val="hr-HR"/>
        </w:rPr>
      </w:pPr>
    </w:p>
    <w:p w14:paraId="088C89C6" w14:textId="1100C52F" w:rsidR="009B011E" w:rsidRPr="00E41DBF" w:rsidRDefault="009B011E" w:rsidP="009B011E">
      <w:pPr>
        <w:pStyle w:val="Tijeloteksta2"/>
        <w:spacing w:after="0" w:line="240" w:lineRule="auto"/>
        <w:ind w:right="113"/>
        <w:jc w:val="center"/>
        <w:rPr>
          <w:rFonts w:asciiTheme="minorHAnsi" w:hAnsiTheme="minorHAnsi" w:cstheme="minorHAnsi"/>
          <w:iCs/>
          <w:sz w:val="20"/>
          <w:lang w:val="hr-HR"/>
        </w:rPr>
      </w:pPr>
      <w:r w:rsidRPr="00E41DBF">
        <w:rPr>
          <w:rFonts w:asciiTheme="minorHAnsi" w:hAnsiTheme="minorHAnsi" w:cstheme="minorHAnsi"/>
          <w:iCs/>
          <w:sz w:val="20"/>
          <w:lang w:val="hr-HR"/>
        </w:rPr>
        <w:t>Članak 13.</w:t>
      </w:r>
    </w:p>
    <w:p w14:paraId="128E32B8" w14:textId="77777777" w:rsidR="009B011E" w:rsidRPr="00E41DBF" w:rsidRDefault="009B011E" w:rsidP="00242926">
      <w:pPr>
        <w:pStyle w:val="Tijeloteksta2"/>
        <w:spacing w:after="0" w:line="240" w:lineRule="auto"/>
        <w:rPr>
          <w:rFonts w:asciiTheme="minorHAnsi" w:hAnsiTheme="minorHAnsi" w:cstheme="minorHAnsi"/>
          <w:iCs/>
          <w:sz w:val="20"/>
          <w:lang w:val="hr-HR"/>
        </w:rPr>
      </w:pPr>
    </w:p>
    <w:p w14:paraId="743C82C0" w14:textId="77777777" w:rsidR="009B011E" w:rsidRPr="00E41DBF" w:rsidRDefault="009B011E" w:rsidP="009B011E">
      <w:pPr>
        <w:pStyle w:val="Tijeloteksta2"/>
        <w:spacing w:after="0" w:line="240" w:lineRule="auto"/>
        <w:ind w:right="-29" w:firstLine="708"/>
        <w:jc w:val="both"/>
        <w:rPr>
          <w:rFonts w:asciiTheme="minorHAnsi" w:hAnsiTheme="minorHAnsi" w:cstheme="minorHAnsi"/>
          <w:iCs/>
          <w:sz w:val="20"/>
          <w:lang w:val="hr-HR"/>
        </w:rPr>
      </w:pPr>
      <w:r w:rsidRPr="00E41DBF">
        <w:rPr>
          <w:rFonts w:asciiTheme="minorHAnsi" w:hAnsiTheme="minorHAnsi" w:cstheme="minorHAnsi"/>
          <w:iCs/>
          <w:sz w:val="20"/>
          <w:lang w:val="hr-HR"/>
        </w:rPr>
        <w:t xml:space="preserve">Upravna tijela dužna su razmotriti prijedloge i primjedbe građana u svezi njihovog rada, te ih obavijestiti o poduzetim mjerama. </w:t>
      </w:r>
    </w:p>
    <w:p w14:paraId="5070EBA5" w14:textId="77777777" w:rsidR="009B011E" w:rsidRPr="00E41DBF" w:rsidRDefault="009B011E" w:rsidP="009B011E">
      <w:pPr>
        <w:ind w:firstLine="705"/>
        <w:jc w:val="both"/>
        <w:rPr>
          <w:rFonts w:asciiTheme="minorHAnsi" w:hAnsiTheme="minorHAnsi" w:cstheme="minorHAnsi"/>
          <w:iCs/>
          <w:sz w:val="20"/>
          <w:lang w:val="hr-HR"/>
        </w:rPr>
      </w:pPr>
      <w:r w:rsidRPr="00E41DBF">
        <w:rPr>
          <w:rFonts w:asciiTheme="minorHAnsi" w:hAnsiTheme="minorHAnsi" w:cstheme="minorHAnsi"/>
          <w:i/>
          <w:sz w:val="20"/>
          <w:lang w:val="hr-HR"/>
        </w:rPr>
        <w:t xml:space="preserve">Odredbom članka 5. Odluke o izmjenama i dopunama Odluke o ustrojstvu upravnih tijela Grada Požege (Službene novine Grada Požege, broj: 19/18.) koja je stupila na snagu 8. prosinca 2018. godine, članak 15. postao je članak 14. </w:t>
      </w:r>
    </w:p>
    <w:p w14:paraId="170D085D" w14:textId="77777777" w:rsidR="009B011E" w:rsidRPr="00E41DBF" w:rsidRDefault="009B011E" w:rsidP="009B011E">
      <w:pPr>
        <w:ind w:firstLine="705"/>
        <w:rPr>
          <w:rFonts w:asciiTheme="minorHAnsi" w:hAnsiTheme="minorHAnsi" w:cstheme="minorHAnsi"/>
          <w:i/>
          <w:sz w:val="20"/>
          <w:lang w:val="hr-HR"/>
        </w:rPr>
      </w:pPr>
      <w:r w:rsidRPr="00E41DBF">
        <w:rPr>
          <w:rFonts w:asciiTheme="minorHAnsi" w:hAnsiTheme="minorHAnsi" w:cstheme="minorHAnsi"/>
          <w:i/>
          <w:sz w:val="20"/>
          <w:lang w:val="hr-HR"/>
        </w:rPr>
        <w:t xml:space="preserve">Odredbom članka 8. Odluke o izmjenama i dopunama Odluke o ustrojstvu upravnih tijela Grada Požege (Službene novine Grada Požege, broj:12/21.) koja je stupila na snagu 17. srpnja 2021. godine, članak 14. postao je članak 13. </w:t>
      </w:r>
    </w:p>
    <w:p w14:paraId="6A068F14" w14:textId="77777777" w:rsidR="009B011E" w:rsidRPr="00E41DBF" w:rsidRDefault="009B011E" w:rsidP="009B011E">
      <w:pPr>
        <w:rPr>
          <w:rFonts w:asciiTheme="minorHAnsi" w:hAnsiTheme="minorHAnsi" w:cstheme="minorHAnsi"/>
          <w:i/>
          <w:sz w:val="20"/>
          <w:lang w:val="hr-HR"/>
        </w:rPr>
      </w:pPr>
    </w:p>
    <w:p w14:paraId="17CC73E8" w14:textId="6D139919" w:rsidR="009B011E" w:rsidRPr="00E41DBF" w:rsidRDefault="009B011E" w:rsidP="00242926">
      <w:pPr>
        <w:rPr>
          <w:rFonts w:asciiTheme="minorHAnsi" w:hAnsiTheme="minorHAnsi" w:cstheme="minorHAnsi"/>
          <w:iCs/>
          <w:sz w:val="20"/>
          <w:lang w:val="hr-HR"/>
        </w:rPr>
      </w:pPr>
      <w:r w:rsidRPr="00E41DBF">
        <w:rPr>
          <w:rFonts w:asciiTheme="minorHAnsi" w:hAnsiTheme="minorHAnsi" w:cstheme="minorHAnsi"/>
          <w:iCs/>
          <w:sz w:val="20"/>
          <w:lang w:val="hr-HR"/>
        </w:rPr>
        <w:t>III.</w:t>
      </w:r>
      <w:r w:rsidRPr="00E41DBF">
        <w:rPr>
          <w:rFonts w:asciiTheme="minorHAnsi" w:hAnsiTheme="minorHAnsi" w:cstheme="minorHAnsi"/>
          <w:iCs/>
          <w:sz w:val="20"/>
          <w:lang w:val="hr-HR"/>
        </w:rPr>
        <w:tab/>
        <w:t>UPRAVLJANJE I RUKOVOĐENJE UPRAVNIM TIJELIMA</w:t>
      </w:r>
    </w:p>
    <w:p w14:paraId="19874641" w14:textId="77777777" w:rsidR="009B011E" w:rsidRPr="00E41DBF" w:rsidRDefault="009B011E" w:rsidP="00242926">
      <w:pPr>
        <w:jc w:val="both"/>
        <w:rPr>
          <w:rFonts w:asciiTheme="minorHAnsi" w:hAnsiTheme="minorHAnsi" w:cstheme="minorHAnsi"/>
          <w:iCs/>
          <w:sz w:val="20"/>
          <w:lang w:val="hr-HR"/>
        </w:rPr>
      </w:pPr>
    </w:p>
    <w:p w14:paraId="759EDD36" w14:textId="2EBCF368" w:rsidR="009B011E" w:rsidRPr="00E41DBF" w:rsidRDefault="009B011E" w:rsidP="009B011E">
      <w:pPr>
        <w:jc w:val="center"/>
        <w:rPr>
          <w:rFonts w:asciiTheme="minorHAnsi" w:hAnsiTheme="minorHAnsi" w:cstheme="minorHAnsi"/>
          <w:iCs/>
          <w:sz w:val="20"/>
          <w:lang w:val="hr-HR"/>
        </w:rPr>
      </w:pPr>
      <w:r w:rsidRPr="00E41DBF">
        <w:rPr>
          <w:rFonts w:asciiTheme="minorHAnsi" w:hAnsiTheme="minorHAnsi" w:cstheme="minorHAnsi"/>
          <w:iCs/>
          <w:sz w:val="20"/>
          <w:lang w:val="hr-HR"/>
        </w:rPr>
        <w:t>Članak 14.</w:t>
      </w:r>
    </w:p>
    <w:p w14:paraId="6A996A42" w14:textId="77777777" w:rsidR="009B011E" w:rsidRPr="00E41DBF" w:rsidRDefault="009B011E" w:rsidP="009B011E">
      <w:pPr>
        <w:rPr>
          <w:rFonts w:asciiTheme="minorHAnsi" w:hAnsiTheme="minorHAnsi" w:cstheme="minorHAnsi"/>
          <w:iCs/>
          <w:sz w:val="20"/>
          <w:lang w:val="hr-HR"/>
        </w:rPr>
      </w:pPr>
      <w:r w:rsidRPr="00E41DBF">
        <w:rPr>
          <w:rFonts w:asciiTheme="minorHAnsi" w:hAnsiTheme="minorHAnsi" w:cstheme="minorHAnsi"/>
          <w:iCs/>
          <w:sz w:val="20"/>
          <w:lang w:val="hr-HR"/>
        </w:rPr>
        <w:t xml:space="preserve"> </w:t>
      </w:r>
    </w:p>
    <w:p w14:paraId="1A8E59BE" w14:textId="77777777" w:rsidR="009B011E" w:rsidRPr="00E41DBF" w:rsidRDefault="009B011E" w:rsidP="009B011E">
      <w:pPr>
        <w:pStyle w:val="Uvuenotijeloteksta"/>
        <w:ind w:firstLine="708"/>
        <w:rPr>
          <w:rFonts w:asciiTheme="minorHAnsi" w:hAnsiTheme="minorHAnsi" w:cstheme="minorHAnsi"/>
          <w:b w:val="0"/>
          <w:iCs/>
          <w:sz w:val="20"/>
          <w:lang w:val="hr-HR"/>
        </w:rPr>
      </w:pPr>
      <w:r w:rsidRPr="00E41DBF">
        <w:rPr>
          <w:rFonts w:asciiTheme="minorHAnsi" w:hAnsiTheme="minorHAnsi" w:cstheme="minorHAnsi"/>
          <w:b w:val="0"/>
          <w:iCs/>
          <w:sz w:val="20"/>
          <w:lang w:val="hr-HR"/>
        </w:rPr>
        <w:t xml:space="preserve">(1) Upravnim tijelom upravlja pročelnik kojeg imenuje Gradonačelnik na temelju javnog natječaja, sukladno zakonu kojim se uređuje lokalna područna (regionalna) samouprava, te zakonu kojim se uređuju radni odnosi službenika i namještenika u lokalnoj i područnoj (regionalnoj) samoupravi. </w:t>
      </w:r>
    </w:p>
    <w:p w14:paraId="621599D9" w14:textId="793D4996" w:rsidR="009B011E" w:rsidRPr="00E41DBF" w:rsidRDefault="009B011E" w:rsidP="009B011E">
      <w:pPr>
        <w:pStyle w:val="Tijeloteksta-uvlaka3"/>
        <w:ind w:left="0" w:firstLine="708"/>
        <w:jc w:val="both"/>
        <w:rPr>
          <w:rFonts w:asciiTheme="minorHAnsi" w:hAnsiTheme="minorHAnsi" w:cstheme="minorHAnsi"/>
          <w:iCs/>
          <w:sz w:val="20"/>
          <w:szCs w:val="20"/>
          <w:lang w:val="hr-HR"/>
        </w:rPr>
      </w:pPr>
      <w:r w:rsidRPr="00E41DBF">
        <w:rPr>
          <w:rFonts w:asciiTheme="minorHAnsi" w:hAnsiTheme="minorHAnsi" w:cstheme="minorHAnsi"/>
          <w:iCs/>
          <w:sz w:val="20"/>
          <w:szCs w:val="20"/>
          <w:lang w:val="hr-HR"/>
        </w:rPr>
        <w:t>(2) Gradonačelnik može razriješiti pročelnike upravnih tijela sukladno odredbama zakona kojim se uređuje lokalna i područna (regionalna) samouprava. U slučaju razrješenja, kao i na druga prava, obveze i odgovornosti pročelnika upravnih tijela primjenjuju se odredbe zakona  kojim se uređuje radni odnosi službenika i namještenika u tijelima lokalne i područne (regionalne) samouprave.</w:t>
      </w:r>
    </w:p>
    <w:p w14:paraId="71BC1323" w14:textId="223B256F" w:rsidR="009B011E" w:rsidRPr="00E41DBF" w:rsidRDefault="009B011E" w:rsidP="009B011E">
      <w:pPr>
        <w:pStyle w:val="Tijeloteksta-uvlaka3"/>
        <w:ind w:left="0" w:firstLine="708"/>
        <w:jc w:val="both"/>
        <w:rPr>
          <w:rFonts w:asciiTheme="minorHAnsi" w:hAnsiTheme="minorHAnsi" w:cstheme="minorHAnsi"/>
          <w:iCs/>
          <w:sz w:val="20"/>
          <w:szCs w:val="20"/>
          <w:lang w:val="hr-HR"/>
        </w:rPr>
      </w:pPr>
      <w:r w:rsidRPr="00E41DBF">
        <w:rPr>
          <w:rFonts w:asciiTheme="minorHAnsi" w:hAnsiTheme="minorHAnsi" w:cstheme="minorHAnsi"/>
          <w:iCs/>
          <w:sz w:val="20"/>
          <w:szCs w:val="20"/>
          <w:lang w:val="hr-HR"/>
        </w:rPr>
        <w:t>(3) Radom Službe za unutarnju reviziju upravlja voditelj kojeg imenuje Gradonačelnik iz reda unutarnjih revizora. Voditelj u obavljanju poslova ima prava i dužnosti utvrđene zakonom, Statutom i aktima Gradskog vijeća i Gradonačelnika.</w:t>
      </w:r>
    </w:p>
    <w:p w14:paraId="573728D7" w14:textId="77777777" w:rsidR="009B011E" w:rsidRPr="00E41DBF" w:rsidRDefault="009B011E" w:rsidP="009B011E">
      <w:pPr>
        <w:pStyle w:val="Tijeloteksta-uvlaka3"/>
        <w:ind w:left="0" w:firstLine="708"/>
        <w:jc w:val="both"/>
        <w:rPr>
          <w:rFonts w:asciiTheme="minorHAnsi" w:hAnsiTheme="minorHAnsi" w:cstheme="minorHAnsi"/>
          <w:i/>
          <w:sz w:val="20"/>
          <w:szCs w:val="20"/>
          <w:lang w:val="hr-HR"/>
        </w:rPr>
      </w:pPr>
      <w:r w:rsidRPr="00E41DBF">
        <w:rPr>
          <w:rFonts w:asciiTheme="minorHAnsi" w:hAnsiTheme="minorHAnsi" w:cstheme="minorHAnsi"/>
          <w:i/>
          <w:sz w:val="20"/>
          <w:szCs w:val="20"/>
          <w:lang w:val="hr-HR"/>
        </w:rPr>
        <w:t xml:space="preserve">Odredbom članka 3. Odluke o izmjenama i dopunama Odluke o ustrojstvu upravnih tijela Grada Požege (Službene novine Grada Požege, broj: 8/14.) koja je stupila na snagu 7. svibnja 2014. godine, u članku 16. dodan je stavak 3. </w:t>
      </w:r>
    </w:p>
    <w:p w14:paraId="7A269525" w14:textId="77777777" w:rsidR="009B011E" w:rsidRPr="00E41DBF" w:rsidRDefault="009B011E" w:rsidP="009B011E">
      <w:pPr>
        <w:ind w:firstLine="705"/>
        <w:jc w:val="both"/>
        <w:rPr>
          <w:rFonts w:asciiTheme="minorHAnsi" w:hAnsiTheme="minorHAnsi" w:cstheme="minorHAnsi"/>
          <w:i/>
          <w:sz w:val="20"/>
          <w:lang w:val="hr-HR"/>
        </w:rPr>
      </w:pPr>
      <w:r w:rsidRPr="00E41DBF">
        <w:rPr>
          <w:rFonts w:asciiTheme="minorHAnsi" w:hAnsiTheme="minorHAnsi" w:cstheme="minorHAnsi"/>
          <w:i/>
          <w:sz w:val="20"/>
          <w:lang w:val="hr-HR"/>
        </w:rPr>
        <w:lastRenderedPageBreak/>
        <w:t xml:space="preserve">Odredbom članka 5. Odluke o izmjenama i dopunama Odluke o ustrojstvu upravnih tijela Grada Požege (Službene novine Grada Požege, broj: 19/18.) koja je stupila na snagu 8. prosinca 2018. godine, članak 16. postao je članak 15. </w:t>
      </w:r>
    </w:p>
    <w:p w14:paraId="3534B2DD" w14:textId="77777777" w:rsidR="009B011E" w:rsidRPr="00E41DBF" w:rsidRDefault="009B011E" w:rsidP="009B011E">
      <w:pPr>
        <w:pStyle w:val="Tijeloteksta-uvlaka3"/>
        <w:ind w:left="0" w:firstLine="708"/>
        <w:jc w:val="both"/>
        <w:rPr>
          <w:rFonts w:asciiTheme="minorHAnsi" w:hAnsiTheme="minorHAnsi" w:cstheme="minorHAnsi"/>
          <w:i/>
          <w:sz w:val="20"/>
          <w:szCs w:val="20"/>
          <w:lang w:val="hr-HR"/>
        </w:rPr>
      </w:pPr>
      <w:r w:rsidRPr="00E41DBF">
        <w:rPr>
          <w:rFonts w:asciiTheme="minorHAnsi" w:hAnsiTheme="minorHAnsi" w:cstheme="minorHAnsi"/>
          <w:i/>
          <w:sz w:val="20"/>
          <w:szCs w:val="20"/>
          <w:lang w:val="hr-HR"/>
        </w:rPr>
        <w:t>Odredbom članka 8. Odluke o izmjenama i dopunama Odluke o ustrojstvu upravnih tijela Grada Požege (Službene novine Grada Požege, broj:12/21.) koja je stupila na snagu 17. srpnja 2021. godine, članak 15. postao je članak 14., a člankom 9., u stavku 1. ovoga članka brisane su riječi: „odnosno tajnik (u nastavku teksta: pročelnik)“.</w:t>
      </w:r>
    </w:p>
    <w:p w14:paraId="41BE9D07" w14:textId="77777777" w:rsidR="009B011E" w:rsidRPr="00E41DBF" w:rsidRDefault="009B011E" w:rsidP="00242926">
      <w:pPr>
        <w:autoSpaceDE w:val="0"/>
        <w:autoSpaceDN w:val="0"/>
        <w:adjustRightInd w:val="0"/>
        <w:rPr>
          <w:rFonts w:asciiTheme="minorHAnsi" w:hAnsiTheme="minorHAnsi" w:cstheme="minorHAnsi"/>
          <w:sz w:val="20"/>
          <w:lang w:val="hr-HR"/>
        </w:rPr>
      </w:pPr>
    </w:p>
    <w:p w14:paraId="489B0017" w14:textId="3F3CE578" w:rsidR="009B011E" w:rsidRPr="00E41DBF" w:rsidRDefault="009B011E" w:rsidP="004627A3">
      <w:pPr>
        <w:pStyle w:val="Tijeloteksta-uvlaka3"/>
        <w:spacing w:after="0"/>
        <w:ind w:left="0"/>
        <w:jc w:val="center"/>
        <w:rPr>
          <w:rFonts w:asciiTheme="minorHAnsi" w:hAnsiTheme="minorHAnsi" w:cstheme="minorHAnsi"/>
          <w:iCs/>
          <w:sz w:val="20"/>
          <w:szCs w:val="20"/>
          <w:lang w:val="hr-HR"/>
        </w:rPr>
      </w:pPr>
      <w:r w:rsidRPr="00E41DBF">
        <w:rPr>
          <w:rFonts w:asciiTheme="minorHAnsi" w:hAnsiTheme="minorHAnsi" w:cstheme="minorHAnsi"/>
          <w:iCs/>
          <w:sz w:val="20"/>
          <w:szCs w:val="20"/>
          <w:lang w:val="hr-HR"/>
        </w:rPr>
        <w:t>Članak 15.</w:t>
      </w:r>
    </w:p>
    <w:p w14:paraId="3F1F6F19" w14:textId="77777777" w:rsidR="004627A3" w:rsidRPr="00E41DBF" w:rsidRDefault="004627A3" w:rsidP="00242926">
      <w:pPr>
        <w:pStyle w:val="Tijeloteksta-uvlaka3"/>
        <w:spacing w:after="0"/>
        <w:ind w:left="0"/>
        <w:rPr>
          <w:rFonts w:asciiTheme="minorHAnsi" w:hAnsiTheme="minorHAnsi" w:cstheme="minorHAnsi"/>
          <w:iCs/>
          <w:sz w:val="20"/>
          <w:szCs w:val="20"/>
          <w:lang w:val="hr-HR"/>
        </w:rPr>
      </w:pPr>
    </w:p>
    <w:p w14:paraId="4DAA1870" w14:textId="7CD5D2FA" w:rsidR="009B011E" w:rsidRPr="00E41DBF" w:rsidRDefault="009B011E" w:rsidP="00242926">
      <w:pPr>
        <w:pStyle w:val="Tijeloteksta-uvlaka3"/>
        <w:spacing w:after="0"/>
        <w:ind w:left="0" w:firstLine="705"/>
        <w:jc w:val="both"/>
        <w:rPr>
          <w:rFonts w:asciiTheme="minorHAnsi" w:hAnsiTheme="minorHAnsi" w:cstheme="minorHAnsi"/>
          <w:iCs/>
          <w:sz w:val="20"/>
          <w:szCs w:val="20"/>
          <w:lang w:val="hr-HR"/>
        </w:rPr>
      </w:pPr>
      <w:r w:rsidRPr="00E41DBF">
        <w:rPr>
          <w:rFonts w:asciiTheme="minorHAnsi" w:hAnsiTheme="minorHAnsi" w:cstheme="minorHAnsi"/>
          <w:iCs/>
          <w:sz w:val="20"/>
          <w:szCs w:val="20"/>
          <w:lang w:val="hr-HR"/>
        </w:rPr>
        <w:t>U razdoblju od upražnjenog radnog mjesta pročelnika do imenovanja novog u skladu sa zakonom, kao i za vrijeme duže odsutnosti pročelnika do njegovog povratka na rad, Gradonačelnik može rješenjem ovlastiti službenika upravnog tijela koji ispunjava sve stručne uvjete za  raspored na radno mjesto pročelnika propisane Pravilnikom o unutarnjem redu upravnih tijela Grada Požege da privremeno obavlja poslove pročelnika tijekom trajanja natječajnog postupka, odnosno za vrijeme duže odsutnosti pročelnika do njegova povratka na rad.</w:t>
      </w:r>
    </w:p>
    <w:p w14:paraId="117855BC" w14:textId="77777777" w:rsidR="009B011E" w:rsidRPr="00E41DBF" w:rsidRDefault="009B011E" w:rsidP="004627A3">
      <w:pPr>
        <w:ind w:firstLine="705"/>
        <w:jc w:val="both"/>
        <w:rPr>
          <w:rFonts w:asciiTheme="minorHAnsi" w:hAnsiTheme="minorHAnsi" w:cstheme="minorHAnsi"/>
          <w:iCs/>
          <w:sz w:val="20"/>
          <w:lang w:val="hr-HR"/>
        </w:rPr>
      </w:pPr>
      <w:r w:rsidRPr="00E41DBF">
        <w:rPr>
          <w:rFonts w:asciiTheme="minorHAnsi" w:hAnsiTheme="minorHAnsi" w:cstheme="minorHAnsi"/>
          <w:i/>
          <w:sz w:val="20"/>
          <w:lang w:val="hr-HR"/>
        </w:rPr>
        <w:t xml:space="preserve">Odredbom članka 5. Odluke o izmjenama i dopunama Odluke o ustrojstvu upravnih tijela Grada Požege (Službene novine Grada Požege, broj: 19/18 ) koja je stupila na snagu 8. prosinca 2018. godine, članak 17. postao je članak 16. </w:t>
      </w:r>
    </w:p>
    <w:p w14:paraId="507DC6FE" w14:textId="05F36C35" w:rsidR="009B011E" w:rsidRPr="00E41DBF" w:rsidRDefault="009B011E" w:rsidP="004627A3">
      <w:pPr>
        <w:pStyle w:val="Tijeloteksta-uvlaka3"/>
        <w:spacing w:after="0"/>
        <w:ind w:left="0" w:firstLine="708"/>
        <w:jc w:val="both"/>
        <w:rPr>
          <w:rFonts w:asciiTheme="minorHAnsi" w:hAnsiTheme="minorHAnsi" w:cstheme="minorHAnsi"/>
          <w:i/>
          <w:sz w:val="20"/>
          <w:szCs w:val="20"/>
          <w:lang w:val="hr-HR"/>
        </w:rPr>
      </w:pPr>
      <w:r w:rsidRPr="00E41DBF">
        <w:rPr>
          <w:rFonts w:asciiTheme="minorHAnsi" w:hAnsiTheme="minorHAnsi" w:cstheme="minorHAnsi"/>
          <w:i/>
          <w:sz w:val="20"/>
          <w:szCs w:val="20"/>
          <w:lang w:val="hr-HR"/>
        </w:rPr>
        <w:t>Odredbom članka 8. Odluke o izmjenama i dopunama Odluke o ustrojstvu upravnih tijela Grada Požege (Službene novine Grada Požege, broj:12/21.) koja je stupila na snagu 17. srpnja 2021. godine, članak 16. postao je članak 15., a člankom 10., članak 15. Odluke je izmijenjen.</w:t>
      </w:r>
    </w:p>
    <w:p w14:paraId="668AF422" w14:textId="77777777" w:rsidR="00242926" w:rsidRPr="00E41DBF" w:rsidRDefault="00242926" w:rsidP="00242926">
      <w:pPr>
        <w:pStyle w:val="Tijeloteksta-uvlaka3"/>
        <w:spacing w:after="0"/>
        <w:ind w:left="0"/>
        <w:jc w:val="both"/>
        <w:rPr>
          <w:rFonts w:asciiTheme="minorHAnsi" w:hAnsiTheme="minorHAnsi" w:cstheme="minorHAnsi"/>
          <w:sz w:val="20"/>
          <w:szCs w:val="20"/>
          <w:lang w:val="hr-HR"/>
        </w:rPr>
      </w:pPr>
    </w:p>
    <w:p w14:paraId="7B1DFD47" w14:textId="77777777" w:rsidR="004627A3" w:rsidRPr="00E41DBF" w:rsidRDefault="004627A3" w:rsidP="00242926">
      <w:pPr>
        <w:pStyle w:val="Tijeloteksta-uvlaka3"/>
        <w:spacing w:after="0"/>
        <w:ind w:left="0"/>
        <w:rPr>
          <w:rFonts w:asciiTheme="minorHAnsi" w:hAnsiTheme="minorHAnsi" w:cstheme="minorHAnsi"/>
          <w:iCs/>
          <w:sz w:val="20"/>
          <w:szCs w:val="20"/>
          <w:lang w:val="hr-HR"/>
        </w:rPr>
      </w:pPr>
    </w:p>
    <w:p w14:paraId="52716B42" w14:textId="7BC4B61B" w:rsidR="009B011E" w:rsidRPr="00E41DBF" w:rsidRDefault="009B011E" w:rsidP="004627A3">
      <w:pPr>
        <w:pStyle w:val="Tijeloteksta-uvlaka3"/>
        <w:spacing w:after="0"/>
        <w:ind w:left="0"/>
        <w:jc w:val="center"/>
        <w:rPr>
          <w:rFonts w:asciiTheme="minorHAnsi" w:hAnsiTheme="minorHAnsi" w:cstheme="minorHAnsi"/>
          <w:iCs/>
          <w:sz w:val="20"/>
          <w:szCs w:val="20"/>
          <w:lang w:val="hr-HR"/>
        </w:rPr>
      </w:pPr>
      <w:r w:rsidRPr="00E41DBF">
        <w:rPr>
          <w:rFonts w:asciiTheme="minorHAnsi" w:hAnsiTheme="minorHAnsi" w:cstheme="minorHAnsi"/>
          <w:iCs/>
          <w:sz w:val="20"/>
          <w:szCs w:val="20"/>
          <w:lang w:val="hr-HR"/>
        </w:rPr>
        <w:t>Članak 16.</w:t>
      </w:r>
    </w:p>
    <w:p w14:paraId="0287300C" w14:textId="77777777" w:rsidR="004627A3" w:rsidRPr="00E41DBF" w:rsidRDefault="004627A3" w:rsidP="00242926">
      <w:pPr>
        <w:pStyle w:val="Tijeloteksta-uvlaka3"/>
        <w:spacing w:after="0"/>
        <w:ind w:left="0"/>
        <w:rPr>
          <w:rFonts w:asciiTheme="minorHAnsi" w:hAnsiTheme="minorHAnsi" w:cstheme="minorHAnsi"/>
          <w:iCs/>
          <w:sz w:val="20"/>
          <w:szCs w:val="20"/>
          <w:lang w:val="hr-HR"/>
        </w:rPr>
      </w:pPr>
    </w:p>
    <w:p w14:paraId="21742DFA" w14:textId="448B3061" w:rsidR="009B011E" w:rsidRPr="00E41DBF" w:rsidRDefault="009B011E" w:rsidP="004627A3">
      <w:pPr>
        <w:pStyle w:val="Tijeloteksta-uvlaka3"/>
        <w:spacing w:after="0"/>
        <w:ind w:left="0" w:firstLine="720"/>
        <w:jc w:val="both"/>
        <w:rPr>
          <w:rFonts w:asciiTheme="minorHAnsi" w:hAnsiTheme="minorHAnsi" w:cstheme="minorHAnsi"/>
          <w:iCs/>
          <w:sz w:val="20"/>
          <w:szCs w:val="20"/>
          <w:lang w:val="hr-HR"/>
        </w:rPr>
      </w:pPr>
      <w:r w:rsidRPr="00E41DBF">
        <w:rPr>
          <w:rFonts w:asciiTheme="minorHAnsi" w:hAnsiTheme="minorHAnsi" w:cstheme="minorHAnsi"/>
          <w:iCs/>
          <w:sz w:val="20"/>
          <w:szCs w:val="20"/>
          <w:lang w:val="hr-HR"/>
        </w:rPr>
        <w:t>Pročelnik upravnog tijela odgovoran je Gradonačelniku za svoj rad i rad službenika i namještenika u svom upravnom tijelu.</w:t>
      </w:r>
    </w:p>
    <w:p w14:paraId="0114858C" w14:textId="77777777" w:rsidR="009B011E" w:rsidRPr="00E41DBF" w:rsidRDefault="009B011E" w:rsidP="004627A3">
      <w:pPr>
        <w:ind w:firstLine="705"/>
        <w:jc w:val="both"/>
        <w:rPr>
          <w:rFonts w:asciiTheme="minorHAnsi" w:hAnsiTheme="minorHAnsi" w:cstheme="minorHAnsi"/>
          <w:iCs/>
          <w:sz w:val="20"/>
          <w:lang w:val="hr-HR"/>
        </w:rPr>
      </w:pPr>
      <w:r w:rsidRPr="00E41DBF">
        <w:rPr>
          <w:rFonts w:asciiTheme="minorHAnsi" w:hAnsiTheme="minorHAnsi" w:cstheme="minorHAnsi"/>
          <w:i/>
          <w:sz w:val="20"/>
          <w:lang w:val="hr-HR"/>
        </w:rPr>
        <w:t>Odredbom članka 5. Odluke o izmjenama i dopunama Odluke o ustrojstvu upravnih tijela Grada Požege (Službene novine Grada Požege, broj: 19/18.) koja je stupila na snagu 8. prosinca 2018. godine, članak 18. postao je članak 17.</w:t>
      </w:r>
    </w:p>
    <w:p w14:paraId="0B540868" w14:textId="77777777" w:rsidR="009B011E" w:rsidRPr="00E41DBF" w:rsidRDefault="009B011E" w:rsidP="004627A3">
      <w:pPr>
        <w:pStyle w:val="Tijeloteksta-uvlaka3"/>
        <w:spacing w:after="0"/>
        <w:ind w:left="0" w:firstLine="705"/>
        <w:jc w:val="both"/>
        <w:rPr>
          <w:rFonts w:asciiTheme="minorHAnsi" w:hAnsiTheme="minorHAnsi" w:cstheme="minorHAnsi"/>
          <w:iCs/>
          <w:sz w:val="20"/>
          <w:szCs w:val="20"/>
          <w:lang w:val="hr-HR"/>
        </w:rPr>
      </w:pPr>
      <w:r w:rsidRPr="00E41DBF">
        <w:rPr>
          <w:rFonts w:asciiTheme="minorHAnsi" w:hAnsiTheme="minorHAnsi" w:cstheme="minorHAnsi"/>
          <w:i/>
          <w:sz w:val="20"/>
          <w:szCs w:val="20"/>
          <w:lang w:val="hr-HR"/>
        </w:rPr>
        <w:t xml:space="preserve">Odredbom članka 8. Odluke o izmjenama i dopunama Odluke o ustrojstvu upravnih tijela Grada Požege (Službene novine Grada Požege, broj:12/21.) koja je stupila na snagu 17. srpnja 2021. godine, članak 17. postao je članak 15. </w:t>
      </w:r>
    </w:p>
    <w:p w14:paraId="644EF73A" w14:textId="77777777" w:rsidR="00602141" w:rsidRPr="00E41DBF" w:rsidRDefault="00602141" w:rsidP="00242926">
      <w:pPr>
        <w:pStyle w:val="Tijeloteksta-uvlaka3"/>
        <w:spacing w:after="0"/>
        <w:ind w:left="0"/>
        <w:rPr>
          <w:rFonts w:asciiTheme="minorHAnsi" w:hAnsiTheme="minorHAnsi" w:cstheme="minorHAnsi"/>
          <w:iCs/>
          <w:sz w:val="20"/>
          <w:szCs w:val="20"/>
          <w:lang w:val="hr-HR"/>
        </w:rPr>
      </w:pPr>
    </w:p>
    <w:p w14:paraId="0CBC9DAC" w14:textId="2ACBDBC5" w:rsidR="009B011E" w:rsidRPr="00E41DBF" w:rsidRDefault="009B011E" w:rsidP="004627A3">
      <w:pPr>
        <w:pStyle w:val="Tijeloteksta-uvlaka3"/>
        <w:spacing w:after="0"/>
        <w:ind w:left="0"/>
        <w:jc w:val="center"/>
        <w:rPr>
          <w:rFonts w:asciiTheme="minorHAnsi" w:hAnsiTheme="minorHAnsi" w:cstheme="minorHAnsi"/>
          <w:iCs/>
          <w:sz w:val="20"/>
          <w:szCs w:val="20"/>
          <w:lang w:val="hr-HR"/>
        </w:rPr>
      </w:pPr>
      <w:r w:rsidRPr="00E41DBF">
        <w:rPr>
          <w:rFonts w:asciiTheme="minorHAnsi" w:hAnsiTheme="minorHAnsi" w:cstheme="minorHAnsi"/>
          <w:iCs/>
          <w:sz w:val="20"/>
          <w:szCs w:val="20"/>
          <w:lang w:val="hr-HR"/>
        </w:rPr>
        <w:t>Članak 17.</w:t>
      </w:r>
    </w:p>
    <w:p w14:paraId="1B93D4A5" w14:textId="77777777" w:rsidR="004627A3" w:rsidRPr="00E41DBF" w:rsidRDefault="004627A3" w:rsidP="00242926">
      <w:pPr>
        <w:pStyle w:val="Tijeloteksta-uvlaka3"/>
        <w:spacing w:after="0"/>
        <w:ind w:left="0"/>
        <w:rPr>
          <w:rFonts w:asciiTheme="minorHAnsi" w:hAnsiTheme="minorHAnsi" w:cstheme="minorHAnsi"/>
          <w:iCs/>
          <w:sz w:val="20"/>
          <w:szCs w:val="20"/>
          <w:lang w:val="hr-HR"/>
        </w:rPr>
      </w:pPr>
    </w:p>
    <w:p w14:paraId="12A1A7C7" w14:textId="77777777" w:rsidR="009B011E" w:rsidRPr="00E41DBF" w:rsidRDefault="009B011E" w:rsidP="004627A3">
      <w:pPr>
        <w:pStyle w:val="Tijeloteksta-uvlaka3"/>
        <w:spacing w:after="0"/>
        <w:ind w:left="0" w:firstLine="720"/>
        <w:jc w:val="both"/>
        <w:rPr>
          <w:rFonts w:asciiTheme="minorHAnsi" w:hAnsiTheme="minorHAnsi" w:cstheme="minorHAnsi"/>
          <w:iCs/>
          <w:sz w:val="20"/>
          <w:szCs w:val="20"/>
          <w:lang w:val="hr-HR"/>
        </w:rPr>
      </w:pPr>
      <w:r w:rsidRPr="00E41DBF">
        <w:rPr>
          <w:rFonts w:asciiTheme="minorHAnsi" w:hAnsiTheme="minorHAnsi" w:cstheme="minorHAnsi"/>
          <w:iCs/>
          <w:sz w:val="20"/>
          <w:szCs w:val="20"/>
          <w:lang w:val="hr-HR"/>
        </w:rPr>
        <w:t xml:space="preserve">(1) Gradonačelnik usmjerava djelovanje upravnih tijela u obavljanju poslova iz njihova samoupravnog djelokruga, te nadzire rad upravnih tijela. </w:t>
      </w:r>
    </w:p>
    <w:p w14:paraId="5EAE3663" w14:textId="77777777" w:rsidR="009B011E" w:rsidRPr="00E41DBF" w:rsidRDefault="009B011E" w:rsidP="004627A3">
      <w:pPr>
        <w:pStyle w:val="Tijeloteksta-uvlaka3"/>
        <w:spacing w:after="0"/>
        <w:ind w:left="0" w:firstLine="720"/>
        <w:jc w:val="both"/>
        <w:rPr>
          <w:rFonts w:asciiTheme="minorHAnsi" w:hAnsiTheme="minorHAnsi" w:cstheme="minorHAnsi"/>
          <w:iCs/>
          <w:sz w:val="20"/>
          <w:szCs w:val="20"/>
          <w:lang w:val="hr-HR"/>
        </w:rPr>
      </w:pPr>
      <w:r w:rsidRPr="00E41DBF">
        <w:rPr>
          <w:rFonts w:asciiTheme="minorHAnsi" w:hAnsiTheme="minorHAnsi" w:cstheme="minorHAnsi"/>
          <w:iCs/>
          <w:sz w:val="20"/>
          <w:szCs w:val="20"/>
          <w:lang w:val="hr-HR"/>
        </w:rPr>
        <w:t xml:space="preserve">(2) U provođenju ovlasti iz stavka 1. ovoga članka, Gradonačelnik prati stanje u pojedinim upravnim tijelima, te utvrđuje mjere koje su dužni provesti.  </w:t>
      </w:r>
    </w:p>
    <w:p w14:paraId="5C695D8A" w14:textId="77777777" w:rsidR="009B011E" w:rsidRPr="00E41DBF" w:rsidRDefault="009B011E" w:rsidP="004627A3">
      <w:pPr>
        <w:ind w:firstLine="705"/>
        <w:jc w:val="both"/>
        <w:rPr>
          <w:rFonts w:asciiTheme="minorHAnsi" w:hAnsiTheme="minorHAnsi" w:cstheme="minorHAnsi"/>
          <w:iCs/>
          <w:sz w:val="20"/>
          <w:lang w:val="hr-HR"/>
        </w:rPr>
      </w:pPr>
      <w:r w:rsidRPr="00E41DBF">
        <w:rPr>
          <w:rFonts w:asciiTheme="minorHAnsi" w:hAnsiTheme="minorHAnsi" w:cstheme="minorHAnsi"/>
          <w:i/>
          <w:sz w:val="20"/>
          <w:lang w:val="hr-HR"/>
        </w:rPr>
        <w:t xml:space="preserve">Odredbom članka 5. Odluke o izmjenama i dopunama Odluke o ustrojstvu upravnih tijela Grada Požege (Službene novine Grada Požege, broj: 19/18.) koja je stupila na snagu 8. prosinca 2018. godine, članak 19. postao je članak 18. </w:t>
      </w:r>
    </w:p>
    <w:p w14:paraId="51364E59" w14:textId="77777777" w:rsidR="009B011E" w:rsidRPr="00E41DBF" w:rsidRDefault="009B011E" w:rsidP="004627A3">
      <w:pPr>
        <w:pStyle w:val="Tijeloteksta-uvlaka3"/>
        <w:spacing w:after="0"/>
        <w:ind w:left="0" w:firstLine="705"/>
        <w:jc w:val="both"/>
        <w:rPr>
          <w:rFonts w:asciiTheme="minorHAnsi" w:hAnsiTheme="minorHAnsi" w:cstheme="minorHAnsi"/>
          <w:iCs/>
          <w:sz w:val="20"/>
          <w:szCs w:val="20"/>
          <w:lang w:val="hr-HR"/>
        </w:rPr>
      </w:pPr>
      <w:r w:rsidRPr="00E41DBF">
        <w:rPr>
          <w:rFonts w:asciiTheme="minorHAnsi" w:hAnsiTheme="minorHAnsi" w:cstheme="minorHAnsi"/>
          <w:i/>
          <w:sz w:val="20"/>
          <w:szCs w:val="20"/>
          <w:lang w:val="hr-HR"/>
        </w:rPr>
        <w:t xml:space="preserve">Odredbom članka 8. Odluke o izmjenama i dopunama Odluke o ustrojstvu upravnih tijela Grada Požege (Službene novine Grada Požege, broj:12/21.) koja je stupila na snagu 17. srpnja 2021. godine, članak 18. postao je članak 17. </w:t>
      </w:r>
    </w:p>
    <w:p w14:paraId="2B6896A8" w14:textId="77777777" w:rsidR="009B011E" w:rsidRPr="00E41DBF" w:rsidRDefault="009B011E" w:rsidP="004627A3">
      <w:pPr>
        <w:pStyle w:val="Tijeloteksta-uvlaka3"/>
        <w:spacing w:after="0"/>
        <w:ind w:left="0"/>
        <w:jc w:val="both"/>
        <w:rPr>
          <w:rFonts w:asciiTheme="minorHAnsi" w:hAnsiTheme="minorHAnsi" w:cstheme="minorHAnsi"/>
          <w:iCs/>
          <w:sz w:val="20"/>
          <w:szCs w:val="20"/>
          <w:lang w:val="hr-HR"/>
        </w:rPr>
      </w:pPr>
    </w:p>
    <w:p w14:paraId="66687B34" w14:textId="428706E5" w:rsidR="009B011E" w:rsidRPr="00E41DBF" w:rsidRDefault="009B011E" w:rsidP="004627A3">
      <w:pPr>
        <w:pStyle w:val="Tijeloteksta-uvlaka3"/>
        <w:spacing w:after="0"/>
        <w:ind w:left="0"/>
        <w:jc w:val="center"/>
        <w:rPr>
          <w:rFonts w:asciiTheme="minorHAnsi" w:hAnsiTheme="minorHAnsi" w:cstheme="minorHAnsi"/>
          <w:iCs/>
          <w:sz w:val="20"/>
          <w:szCs w:val="20"/>
          <w:lang w:val="hr-HR"/>
        </w:rPr>
      </w:pPr>
      <w:r w:rsidRPr="00E41DBF">
        <w:rPr>
          <w:rFonts w:asciiTheme="minorHAnsi" w:hAnsiTheme="minorHAnsi" w:cstheme="minorHAnsi"/>
          <w:iCs/>
          <w:sz w:val="20"/>
          <w:szCs w:val="20"/>
          <w:lang w:val="hr-HR"/>
        </w:rPr>
        <w:t>Članak 18.</w:t>
      </w:r>
    </w:p>
    <w:p w14:paraId="514B615E" w14:textId="77777777" w:rsidR="009B011E" w:rsidRPr="00E41DBF" w:rsidRDefault="009B011E" w:rsidP="00242926">
      <w:pPr>
        <w:pStyle w:val="Tijeloteksta-uvlaka3"/>
        <w:spacing w:after="0"/>
        <w:ind w:left="0"/>
        <w:jc w:val="both"/>
        <w:rPr>
          <w:rFonts w:asciiTheme="minorHAnsi" w:hAnsiTheme="minorHAnsi" w:cstheme="minorHAnsi"/>
          <w:iCs/>
          <w:sz w:val="20"/>
          <w:szCs w:val="20"/>
          <w:lang w:val="hr-HR"/>
        </w:rPr>
      </w:pPr>
    </w:p>
    <w:p w14:paraId="53E32711" w14:textId="77777777" w:rsidR="009B011E" w:rsidRPr="00E41DBF" w:rsidRDefault="009B011E" w:rsidP="004627A3">
      <w:pPr>
        <w:pStyle w:val="Tijeloteksta-uvlaka3"/>
        <w:spacing w:after="0"/>
        <w:ind w:left="0" w:firstLine="720"/>
        <w:jc w:val="both"/>
        <w:rPr>
          <w:rFonts w:asciiTheme="minorHAnsi" w:hAnsiTheme="minorHAnsi" w:cstheme="minorHAnsi"/>
          <w:iCs/>
          <w:sz w:val="20"/>
          <w:szCs w:val="20"/>
          <w:lang w:val="hr-HR"/>
        </w:rPr>
      </w:pPr>
      <w:r w:rsidRPr="00E41DBF">
        <w:rPr>
          <w:rFonts w:asciiTheme="minorHAnsi" w:hAnsiTheme="minorHAnsi" w:cstheme="minorHAnsi"/>
          <w:iCs/>
          <w:sz w:val="20"/>
          <w:szCs w:val="20"/>
          <w:lang w:val="hr-HR"/>
        </w:rPr>
        <w:t>(1) Pravilnik o unutarnjem redu, kao zajednički pravilnik za sva upravna tijela donosi Gradonačelnik, na prijedlog pročelnika upravnih tijela.</w:t>
      </w:r>
    </w:p>
    <w:p w14:paraId="4C5EA1CC" w14:textId="77777777" w:rsidR="009B011E" w:rsidRPr="00E41DBF" w:rsidRDefault="009B011E" w:rsidP="004627A3">
      <w:pPr>
        <w:pStyle w:val="Tijeloteksta-uvlaka3"/>
        <w:spacing w:after="0"/>
        <w:ind w:left="0" w:firstLine="720"/>
        <w:jc w:val="both"/>
        <w:rPr>
          <w:rFonts w:asciiTheme="minorHAnsi" w:hAnsiTheme="minorHAnsi" w:cstheme="minorHAnsi"/>
          <w:iCs/>
          <w:sz w:val="20"/>
          <w:szCs w:val="20"/>
          <w:lang w:val="hr-HR"/>
        </w:rPr>
      </w:pPr>
      <w:r w:rsidRPr="00E41DBF">
        <w:rPr>
          <w:rFonts w:asciiTheme="minorHAnsi" w:hAnsiTheme="minorHAnsi" w:cstheme="minorHAnsi"/>
          <w:iCs/>
          <w:sz w:val="20"/>
          <w:szCs w:val="20"/>
          <w:lang w:val="hr-HR"/>
        </w:rPr>
        <w:t xml:space="preserve">(2) Pravilnikom o unutarnjem redu utvrđuje se unutarnje ustrojstvo upravnih tijela, nazivi i opisi poslova radnih mjesta, stručni i drugi uvjeti za raspored na radna mjesta, broj izvršitelja i druga pitanja od značaja za rad upravnih tijela u skladu sa Statutom Grada Požege, općim aktima Grada Požege i ovom Odlukom.  </w:t>
      </w:r>
    </w:p>
    <w:p w14:paraId="6571FB27" w14:textId="77777777" w:rsidR="009B011E" w:rsidRPr="00E41DBF" w:rsidRDefault="009B011E" w:rsidP="004627A3">
      <w:pPr>
        <w:ind w:firstLine="705"/>
        <w:jc w:val="both"/>
        <w:rPr>
          <w:rFonts w:asciiTheme="minorHAnsi" w:hAnsiTheme="minorHAnsi" w:cstheme="minorHAnsi"/>
          <w:iCs/>
          <w:sz w:val="20"/>
          <w:lang w:val="hr-HR"/>
        </w:rPr>
      </w:pPr>
      <w:r w:rsidRPr="00E41DBF">
        <w:rPr>
          <w:rFonts w:asciiTheme="minorHAnsi" w:hAnsiTheme="minorHAnsi" w:cstheme="minorHAnsi"/>
          <w:i/>
          <w:sz w:val="20"/>
          <w:lang w:val="hr-HR"/>
        </w:rPr>
        <w:lastRenderedPageBreak/>
        <w:t xml:space="preserve">Odredbom članka 5. Odluke o izmjenama i dopunama Odluke o ustrojstvu upravnih tijela Grada Požege (Službene novine Grada Požege, broj: 19/18.) koja je stupila na snagu 8. prosinca 2018.  godine, članak 20. postao je članak 19. </w:t>
      </w:r>
    </w:p>
    <w:p w14:paraId="60BD0485" w14:textId="77777777" w:rsidR="009B011E" w:rsidRPr="00E41DBF" w:rsidRDefault="009B011E" w:rsidP="004627A3">
      <w:pPr>
        <w:ind w:firstLine="705"/>
        <w:jc w:val="both"/>
        <w:rPr>
          <w:rFonts w:asciiTheme="minorHAnsi" w:hAnsiTheme="minorHAnsi" w:cstheme="minorHAnsi"/>
          <w:i/>
          <w:sz w:val="20"/>
          <w:lang w:val="hr-HR"/>
        </w:rPr>
      </w:pPr>
      <w:r w:rsidRPr="00E41DBF">
        <w:rPr>
          <w:rFonts w:asciiTheme="minorHAnsi" w:hAnsiTheme="minorHAnsi" w:cstheme="minorHAnsi"/>
          <w:i/>
          <w:sz w:val="20"/>
          <w:lang w:val="hr-HR"/>
        </w:rPr>
        <w:t>Odredbom članka 8. Odluke o izmjenama i dopunama Odluke o ustrojstvu upravnih tijela Grada Požege (Službene novine Grada Požege, broj:12/21.) koja je stupila na snagu 17. srpnja 2021. godine, članak 19. postao je članak 18, a člankom  11., broj: „20“ u stavku 1. ovoga članka zamijenjen je brojem: „18“.</w:t>
      </w:r>
    </w:p>
    <w:p w14:paraId="5405F71D" w14:textId="2D6CEC97" w:rsidR="00242926" w:rsidRPr="00E41DBF" w:rsidRDefault="00242926" w:rsidP="00242926">
      <w:pPr>
        <w:pStyle w:val="Tijeloteksta-uvlaka3"/>
        <w:spacing w:after="0"/>
        <w:ind w:left="0"/>
        <w:jc w:val="both"/>
        <w:rPr>
          <w:rFonts w:asciiTheme="minorHAnsi" w:hAnsiTheme="minorHAnsi" w:cstheme="minorHAnsi"/>
          <w:iCs/>
          <w:sz w:val="20"/>
          <w:szCs w:val="20"/>
          <w:lang w:val="hr-HR"/>
        </w:rPr>
      </w:pPr>
    </w:p>
    <w:p w14:paraId="7199B0BF" w14:textId="316C1039" w:rsidR="009B011E" w:rsidRPr="00E41DBF" w:rsidRDefault="009B011E" w:rsidP="00242926">
      <w:pPr>
        <w:pStyle w:val="Tijeloteksta-uvlaka3"/>
        <w:spacing w:after="0"/>
        <w:ind w:left="0"/>
        <w:jc w:val="both"/>
        <w:rPr>
          <w:rFonts w:asciiTheme="minorHAnsi" w:hAnsiTheme="minorHAnsi" w:cstheme="minorHAnsi"/>
          <w:iCs/>
          <w:sz w:val="20"/>
          <w:szCs w:val="20"/>
          <w:lang w:val="hr-HR"/>
        </w:rPr>
      </w:pPr>
      <w:r w:rsidRPr="00E41DBF">
        <w:rPr>
          <w:rFonts w:asciiTheme="minorHAnsi" w:hAnsiTheme="minorHAnsi" w:cstheme="minorHAnsi"/>
          <w:iCs/>
          <w:sz w:val="20"/>
          <w:szCs w:val="20"/>
          <w:lang w:val="hr-HR"/>
        </w:rPr>
        <w:t>IV.</w:t>
      </w:r>
      <w:r w:rsidRPr="00E41DBF">
        <w:rPr>
          <w:rFonts w:asciiTheme="minorHAnsi" w:hAnsiTheme="minorHAnsi" w:cstheme="minorHAnsi"/>
          <w:iCs/>
          <w:sz w:val="20"/>
          <w:szCs w:val="20"/>
          <w:lang w:val="hr-HR"/>
        </w:rPr>
        <w:tab/>
        <w:t>SLUŽBENICI I NAMJEŠTENICI UPRAVNIH TIJELA I OSTVARIVANJE PRAVA IZ RADNOG ODNOSA</w:t>
      </w:r>
    </w:p>
    <w:p w14:paraId="301E943C" w14:textId="77777777" w:rsidR="009B011E" w:rsidRPr="00E41DBF" w:rsidRDefault="009B011E" w:rsidP="00242926">
      <w:pPr>
        <w:rPr>
          <w:rFonts w:asciiTheme="minorHAnsi" w:hAnsiTheme="minorHAnsi" w:cstheme="minorHAnsi"/>
          <w:iCs/>
          <w:sz w:val="20"/>
          <w:lang w:val="hr-HR"/>
        </w:rPr>
      </w:pPr>
    </w:p>
    <w:p w14:paraId="2D0F8AD6" w14:textId="227666E8" w:rsidR="004627A3" w:rsidRPr="00E41DBF" w:rsidRDefault="004627A3" w:rsidP="004627A3">
      <w:pPr>
        <w:pStyle w:val="Tijeloteksta-uvlaka3"/>
        <w:spacing w:after="0"/>
        <w:ind w:left="0"/>
        <w:jc w:val="center"/>
        <w:rPr>
          <w:rFonts w:asciiTheme="minorHAnsi" w:hAnsiTheme="minorHAnsi" w:cstheme="minorHAnsi"/>
          <w:iCs/>
          <w:sz w:val="20"/>
          <w:szCs w:val="20"/>
          <w:lang w:val="hr-HR"/>
        </w:rPr>
      </w:pPr>
      <w:r w:rsidRPr="00E41DBF">
        <w:rPr>
          <w:rFonts w:asciiTheme="minorHAnsi" w:hAnsiTheme="minorHAnsi" w:cstheme="minorHAnsi"/>
          <w:iCs/>
          <w:sz w:val="20"/>
          <w:szCs w:val="20"/>
          <w:lang w:val="hr-HR"/>
        </w:rPr>
        <w:t>Članak 19.</w:t>
      </w:r>
    </w:p>
    <w:p w14:paraId="20299D96" w14:textId="77777777" w:rsidR="009B011E" w:rsidRPr="00E41DBF" w:rsidRDefault="009B011E" w:rsidP="004627A3">
      <w:pPr>
        <w:rPr>
          <w:rFonts w:asciiTheme="minorHAnsi" w:hAnsiTheme="minorHAnsi" w:cstheme="minorHAnsi"/>
          <w:iCs/>
          <w:sz w:val="20"/>
          <w:lang w:val="hr-HR"/>
        </w:rPr>
      </w:pPr>
    </w:p>
    <w:p w14:paraId="778F4A85" w14:textId="0C9B33CE" w:rsidR="009B011E" w:rsidRPr="00E41DBF" w:rsidRDefault="009B011E" w:rsidP="00242926">
      <w:pPr>
        <w:ind w:firstLine="708"/>
        <w:jc w:val="both"/>
        <w:rPr>
          <w:rFonts w:asciiTheme="minorHAnsi" w:hAnsiTheme="minorHAnsi" w:cstheme="minorHAnsi"/>
          <w:iCs/>
          <w:sz w:val="20"/>
          <w:lang w:val="hr-HR"/>
        </w:rPr>
      </w:pPr>
      <w:r w:rsidRPr="00E41DBF">
        <w:rPr>
          <w:rFonts w:asciiTheme="minorHAnsi" w:hAnsiTheme="minorHAnsi" w:cstheme="minorHAnsi"/>
          <w:iCs/>
          <w:sz w:val="20"/>
          <w:lang w:val="hr-HR"/>
        </w:rPr>
        <w:t>(1) U upravna tijela službenici i namještenici primaju se na rad i raspoređuju se na radno mjesto, na način i pod uvjetima propisanim zakonom kojim se uređuju radni odnosi službenika i namještenika u tijelima lokalne i područne (regionalne) samouprave sukladno Pravilniku iz članka 18. ove Odluke.</w:t>
      </w:r>
    </w:p>
    <w:p w14:paraId="4F2AD803" w14:textId="1CA06F42" w:rsidR="009B011E" w:rsidRPr="00E41DBF" w:rsidRDefault="009B011E" w:rsidP="00242926">
      <w:pPr>
        <w:pStyle w:val="Tijeloteksta2"/>
        <w:spacing w:after="0" w:line="240" w:lineRule="auto"/>
        <w:ind w:right="-29" w:firstLine="705"/>
        <w:jc w:val="both"/>
        <w:rPr>
          <w:rFonts w:asciiTheme="minorHAnsi" w:hAnsiTheme="minorHAnsi" w:cstheme="minorHAnsi"/>
          <w:iCs/>
          <w:sz w:val="20"/>
          <w:lang w:val="hr-HR"/>
        </w:rPr>
      </w:pPr>
      <w:r w:rsidRPr="00E41DBF">
        <w:rPr>
          <w:rFonts w:asciiTheme="minorHAnsi" w:hAnsiTheme="minorHAnsi" w:cstheme="minorHAnsi"/>
          <w:iCs/>
          <w:sz w:val="20"/>
          <w:lang w:val="hr-HR"/>
        </w:rPr>
        <w:t xml:space="preserve">(2) Osobe iz stavka 1. ovoga članka imaju prava i dužnosti propisane zakonom i drugim propisima, a za svoj rad odgovaraju u slučajevima i po postupku koji je propisan zakonom i drugim propisima, te  općim aktima. </w:t>
      </w:r>
    </w:p>
    <w:p w14:paraId="39ADC322" w14:textId="77777777" w:rsidR="009B011E" w:rsidRPr="00E41DBF" w:rsidRDefault="009B011E" w:rsidP="009B011E">
      <w:pPr>
        <w:ind w:firstLine="705"/>
        <w:jc w:val="both"/>
        <w:rPr>
          <w:rFonts w:asciiTheme="minorHAnsi" w:hAnsiTheme="minorHAnsi" w:cstheme="minorHAnsi"/>
          <w:iCs/>
          <w:sz w:val="20"/>
          <w:lang w:val="hr-HR"/>
        </w:rPr>
      </w:pPr>
      <w:r w:rsidRPr="00E41DBF">
        <w:rPr>
          <w:rFonts w:asciiTheme="minorHAnsi" w:hAnsiTheme="minorHAnsi" w:cstheme="minorHAnsi"/>
          <w:i/>
          <w:sz w:val="20"/>
          <w:lang w:val="hr-HR"/>
        </w:rPr>
        <w:t>Odredbom članka 5. Odluke o izmjenama i dopunama Odluke o ustrojstvu upravnih tijela Grada Požege (Službene novine Grada Požege, broj: 19/18.) koja je stupila na snagu 8. prosinca 2018. godine, članak 21. postao je članak 20.</w:t>
      </w:r>
    </w:p>
    <w:p w14:paraId="5A23B33C" w14:textId="77777777" w:rsidR="009B011E" w:rsidRPr="00E41DBF" w:rsidRDefault="009B011E" w:rsidP="009B011E">
      <w:pPr>
        <w:ind w:firstLine="705"/>
        <w:jc w:val="both"/>
        <w:rPr>
          <w:rFonts w:asciiTheme="minorHAnsi" w:hAnsiTheme="minorHAnsi" w:cstheme="minorHAnsi"/>
          <w:i/>
          <w:sz w:val="20"/>
          <w:lang w:val="hr-HR"/>
        </w:rPr>
      </w:pPr>
      <w:r w:rsidRPr="00E41DBF">
        <w:rPr>
          <w:rFonts w:asciiTheme="minorHAnsi" w:hAnsiTheme="minorHAnsi" w:cstheme="minorHAnsi"/>
          <w:i/>
          <w:sz w:val="20"/>
          <w:lang w:val="hr-HR"/>
        </w:rPr>
        <w:t xml:space="preserve">Odredbom članka 8. Odluke o izmjenama i dopunama Odluke o ustrojstvu upravnih tijela Grada Požege (Službene novine Grada Požege, broj:12/21.) koja je stupila na snagu 17. srpnja 2021. godine, članak 20. postao je članak 19. </w:t>
      </w:r>
    </w:p>
    <w:p w14:paraId="269FF45E" w14:textId="77777777" w:rsidR="009B011E" w:rsidRPr="00E41DBF" w:rsidRDefault="009B011E" w:rsidP="009B011E">
      <w:pPr>
        <w:rPr>
          <w:rFonts w:asciiTheme="minorHAnsi" w:hAnsiTheme="minorHAnsi" w:cstheme="minorHAnsi"/>
          <w:iCs/>
          <w:sz w:val="20"/>
          <w:lang w:val="hr-HR"/>
        </w:rPr>
      </w:pPr>
    </w:p>
    <w:p w14:paraId="616E7F61" w14:textId="77777777" w:rsidR="009B011E" w:rsidRPr="00E41DBF" w:rsidRDefault="009B011E" w:rsidP="009B011E">
      <w:pPr>
        <w:jc w:val="center"/>
        <w:rPr>
          <w:rFonts w:asciiTheme="minorHAnsi" w:hAnsiTheme="minorHAnsi" w:cstheme="minorHAnsi"/>
          <w:iCs/>
          <w:sz w:val="20"/>
          <w:lang w:val="hr-HR"/>
        </w:rPr>
      </w:pPr>
      <w:r w:rsidRPr="00E41DBF">
        <w:rPr>
          <w:rFonts w:asciiTheme="minorHAnsi" w:hAnsiTheme="minorHAnsi" w:cstheme="minorHAnsi"/>
          <w:iCs/>
          <w:sz w:val="20"/>
          <w:lang w:val="hr-HR"/>
        </w:rPr>
        <w:t xml:space="preserve">Članak 20. </w:t>
      </w:r>
    </w:p>
    <w:p w14:paraId="6719A625" w14:textId="77777777" w:rsidR="009B011E" w:rsidRPr="00E41DBF" w:rsidRDefault="009B011E" w:rsidP="009B011E">
      <w:pPr>
        <w:jc w:val="both"/>
        <w:rPr>
          <w:rFonts w:asciiTheme="minorHAnsi" w:hAnsiTheme="minorHAnsi" w:cstheme="minorHAnsi"/>
          <w:iCs/>
          <w:sz w:val="20"/>
          <w:lang w:val="hr-HR"/>
        </w:rPr>
      </w:pPr>
    </w:p>
    <w:p w14:paraId="5E07C796" w14:textId="77777777" w:rsidR="009B011E" w:rsidRPr="00E41DBF" w:rsidRDefault="009B011E" w:rsidP="009B011E">
      <w:pPr>
        <w:ind w:firstLine="708"/>
        <w:jc w:val="both"/>
        <w:rPr>
          <w:rFonts w:asciiTheme="minorHAnsi" w:hAnsiTheme="minorHAnsi" w:cstheme="minorHAnsi"/>
          <w:iCs/>
          <w:sz w:val="20"/>
          <w:lang w:val="hr-HR"/>
        </w:rPr>
      </w:pPr>
      <w:r w:rsidRPr="00E41DBF">
        <w:rPr>
          <w:rFonts w:asciiTheme="minorHAnsi" w:hAnsiTheme="minorHAnsi" w:cstheme="minorHAnsi"/>
          <w:iCs/>
          <w:sz w:val="20"/>
          <w:lang w:val="hr-HR"/>
        </w:rPr>
        <w:t xml:space="preserve">Prava iz radnog odnosa službenici i namještenici upravnih tijela ostvaruju u Gradu Požegi, kao jedinstvenom subjektu.  </w:t>
      </w:r>
    </w:p>
    <w:p w14:paraId="6B809FC7" w14:textId="77777777" w:rsidR="009B011E" w:rsidRPr="00E41DBF" w:rsidRDefault="009B011E" w:rsidP="009B011E">
      <w:pPr>
        <w:ind w:firstLine="705"/>
        <w:jc w:val="both"/>
        <w:rPr>
          <w:rFonts w:asciiTheme="minorHAnsi" w:hAnsiTheme="minorHAnsi" w:cstheme="minorHAnsi"/>
          <w:iCs/>
          <w:sz w:val="20"/>
          <w:lang w:val="hr-HR"/>
        </w:rPr>
      </w:pPr>
      <w:r w:rsidRPr="00E41DBF">
        <w:rPr>
          <w:rFonts w:asciiTheme="minorHAnsi" w:hAnsiTheme="minorHAnsi" w:cstheme="minorHAnsi"/>
          <w:i/>
          <w:sz w:val="20"/>
          <w:lang w:val="hr-HR"/>
        </w:rPr>
        <w:t xml:space="preserve">Odredbom članka 5. Odluke o izmjenama i dopunama Odluke o ustrojstvu upravnih tijela Grada Požege (Službene novine Grada Požege, broj: 19/18.) koja je stupila na snagu 8. prosinca 2018. godine, članak 22. postao je članak 21. </w:t>
      </w:r>
    </w:p>
    <w:p w14:paraId="407E90C6" w14:textId="77777777" w:rsidR="009B011E" w:rsidRPr="00E41DBF" w:rsidRDefault="009B011E" w:rsidP="009B011E">
      <w:pPr>
        <w:ind w:firstLine="705"/>
        <w:jc w:val="both"/>
        <w:rPr>
          <w:rFonts w:asciiTheme="minorHAnsi" w:hAnsiTheme="minorHAnsi" w:cstheme="minorHAnsi"/>
          <w:iCs/>
          <w:sz w:val="20"/>
          <w:lang w:val="hr-HR"/>
        </w:rPr>
      </w:pPr>
      <w:r w:rsidRPr="00E41DBF">
        <w:rPr>
          <w:rFonts w:asciiTheme="minorHAnsi" w:hAnsiTheme="minorHAnsi" w:cstheme="minorHAnsi"/>
          <w:i/>
          <w:sz w:val="20"/>
          <w:lang w:val="hr-HR"/>
        </w:rPr>
        <w:t xml:space="preserve">Odredbom članka 8. Odluke o izmjenama i dopunama Odluke o ustrojstvu upravnih tijela Grada Požege (Službene novine Grada Požege, broj:12/21.) koja je stupila na snagu 17. srpnja 2021. godine, članak 21. postao je članak 20. </w:t>
      </w:r>
    </w:p>
    <w:p w14:paraId="5284E2F5" w14:textId="77777777" w:rsidR="009B011E" w:rsidRPr="00E41DBF" w:rsidRDefault="009B011E" w:rsidP="00242926">
      <w:pPr>
        <w:rPr>
          <w:rFonts w:asciiTheme="minorHAnsi" w:hAnsiTheme="minorHAnsi" w:cstheme="minorHAnsi"/>
          <w:iCs/>
          <w:sz w:val="20"/>
          <w:lang w:val="hr-HR"/>
        </w:rPr>
      </w:pPr>
    </w:p>
    <w:p w14:paraId="127D287A" w14:textId="391F0F32" w:rsidR="009B011E" w:rsidRPr="00E41DBF" w:rsidRDefault="009B011E" w:rsidP="009B011E">
      <w:pPr>
        <w:jc w:val="center"/>
        <w:rPr>
          <w:rFonts w:asciiTheme="minorHAnsi" w:hAnsiTheme="minorHAnsi" w:cstheme="minorHAnsi"/>
          <w:iCs/>
          <w:sz w:val="20"/>
          <w:lang w:val="hr-HR"/>
        </w:rPr>
      </w:pPr>
      <w:r w:rsidRPr="00E41DBF">
        <w:rPr>
          <w:rFonts w:asciiTheme="minorHAnsi" w:hAnsiTheme="minorHAnsi" w:cstheme="minorHAnsi"/>
          <w:iCs/>
          <w:sz w:val="20"/>
          <w:lang w:val="hr-HR"/>
        </w:rPr>
        <w:t>Članak 21.</w:t>
      </w:r>
    </w:p>
    <w:p w14:paraId="668687FD" w14:textId="77777777" w:rsidR="009B011E" w:rsidRPr="00E41DBF" w:rsidRDefault="009B011E" w:rsidP="009B011E">
      <w:pPr>
        <w:jc w:val="both"/>
        <w:rPr>
          <w:rFonts w:asciiTheme="minorHAnsi" w:hAnsiTheme="minorHAnsi" w:cstheme="minorHAnsi"/>
          <w:iCs/>
          <w:sz w:val="20"/>
          <w:lang w:val="hr-HR"/>
        </w:rPr>
      </w:pPr>
    </w:p>
    <w:p w14:paraId="521BF38A" w14:textId="77777777" w:rsidR="009B011E" w:rsidRPr="00E41DBF" w:rsidRDefault="009B011E" w:rsidP="009B011E">
      <w:pPr>
        <w:ind w:firstLine="708"/>
        <w:jc w:val="both"/>
        <w:rPr>
          <w:rFonts w:asciiTheme="minorHAnsi" w:hAnsiTheme="minorHAnsi" w:cstheme="minorHAnsi"/>
          <w:iCs/>
          <w:strike/>
          <w:sz w:val="20"/>
          <w:lang w:val="hr-HR"/>
        </w:rPr>
      </w:pPr>
      <w:r w:rsidRPr="00E41DBF">
        <w:rPr>
          <w:rFonts w:asciiTheme="minorHAnsi" w:hAnsiTheme="minorHAnsi" w:cstheme="minorHAnsi"/>
          <w:iCs/>
          <w:sz w:val="20"/>
          <w:lang w:val="hr-HR"/>
        </w:rPr>
        <w:t xml:space="preserve">(1) O prijmu u službu, rasporedu na radno mjesto, te o drugim pravima </w:t>
      </w:r>
      <w:r w:rsidRPr="00E41DBF">
        <w:rPr>
          <w:rFonts w:asciiTheme="minorHAnsi" w:hAnsiTheme="minorHAnsi" w:cstheme="minorHAnsi"/>
          <w:sz w:val="20"/>
          <w:lang w:val="hr-HR"/>
        </w:rPr>
        <w:t>i obvezama</w:t>
      </w:r>
      <w:r w:rsidRPr="00E41DBF">
        <w:rPr>
          <w:rFonts w:asciiTheme="minorHAnsi" w:hAnsiTheme="minorHAnsi" w:cstheme="minorHAnsi"/>
          <w:iCs/>
          <w:sz w:val="20"/>
          <w:lang w:val="hr-HR"/>
        </w:rPr>
        <w:t xml:space="preserve"> iz radnog odnosa kao i o prestanku službe odlučuje rješenjem pročelnik upravnog tijela.</w:t>
      </w:r>
    </w:p>
    <w:p w14:paraId="155ACDED" w14:textId="77777777" w:rsidR="009B011E" w:rsidRPr="00E41DBF" w:rsidRDefault="009B011E" w:rsidP="009B011E">
      <w:pPr>
        <w:ind w:firstLine="708"/>
        <w:jc w:val="both"/>
        <w:rPr>
          <w:rFonts w:asciiTheme="minorHAnsi" w:hAnsiTheme="minorHAnsi" w:cstheme="minorHAnsi"/>
          <w:iCs/>
          <w:sz w:val="20"/>
          <w:lang w:val="hr-HR"/>
        </w:rPr>
      </w:pPr>
      <w:r w:rsidRPr="00E41DBF">
        <w:rPr>
          <w:rFonts w:asciiTheme="minorHAnsi" w:hAnsiTheme="minorHAnsi" w:cstheme="minorHAnsi"/>
          <w:iCs/>
          <w:sz w:val="20"/>
          <w:lang w:val="hr-HR"/>
        </w:rPr>
        <w:t xml:space="preserve">(2) O imenovanju i razrješenju, te o drugim pravima i obvezama pročelnika upravnih tijela odlučuje rješenjem Gradonačelnik. </w:t>
      </w:r>
    </w:p>
    <w:p w14:paraId="579AB9F0" w14:textId="77777777" w:rsidR="009B011E" w:rsidRPr="00E41DBF" w:rsidRDefault="009B011E" w:rsidP="009B011E">
      <w:pPr>
        <w:ind w:firstLine="705"/>
        <w:jc w:val="both"/>
        <w:rPr>
          <w:rFonts w:asciiTheme="minorHAnsi" w:hAnsiTheme="minorHAnsi" w:cstheme="minorHAnsi"/>
          <w:i/>
          <w:sz w:val="20"/>
          <w:lang w:val="hr-HR"/>
        </w:rPr>
      </w:pPr>
      <w:r w:rsidRPr="00E41DBF">
        <w:rPr>
          <w:rFonts w:asciiTheme="minorHAnsi" w:hAnsiTheme="minorHAnsi" w:cstheme="minorHAnsi"/>
          <w:i/>
          <w:sz w:val="20"/>
          <w:lang w:val="hr-HR"/>
        </w:rPr>
        <w:t xml:space="preserve">Odredbom članka 5. Odluke o izmjenama i dopunama Odluke o ustrojstvu upravnih tijela Grada Požege (Službene novine Grada Požege, broj: 19/18.) koja je stupila na snagu 8. prosinca 2018. godine, članak 23. postao je članak 22. </w:t>
      </w:r>
    </w:p>
    <w:p w14:paraId="65DC18E8" w14:textId="707DA572" w:rsidR="009B011E" w:rsidRPr="00E41DBF" w:rsidRDefault="009B011E" w:rsidP="009B011E">
      <w:pPr>
        <w:ind w:firstLine="705"/>
        <w:jc w:val="both"/>
        <w:rPr>
          <w:rFonts w:asciiTheme="minorHAnsi" w:hAnsiTheme="minorHAnsi" w:cstheme="minorHAnsi"/>
          <w:i/>
          <w:sz w:val="20"/>
          <w:lang w:val="hr-HR"/>
        </w:rPr>
      </w:pPr>
      <w:r w:rsidRPr="00E41DBF">
        <w:rPr>
          <w:rFonts w:asciiTheme="minorHAnsi" w:hAnsiTheme="minorHAnsi" w:cstheme="minorHAnsi"/>
          <w:i/>
          <w:sz w:val="20"/>
          <w:lang w:val="hr-HR"/>
        </w:rPr>
        <w:t>Odredbom članka 8. Odluke o izmjenama i dopunama Odluke o ustrojstvu upravnih tijela Grada Požege (Službene novine Grada Požege, broj:12/21.) koja je stupila na snagu 17. srpnja 2021. godine, članak 22. postao je članak 21, a člankom 12., u stavku 1. ovoga članka iza riječi: „pravima“ dodane su riječi: „i obvezama“, a iza riječi: „tijela“ brisane su riječi: „ili osoba koju pročelnik za to pisano ovlasti“.</w:t>
      </w:r>
    </w:p>
    <w:p w14:paraId="6F91AFD1" w14:textId="77777777" w:rsidR="009B011E" w:rsidRPr="00E41DBF" w:rsidRDefault="009B011E" w:rsidP="00242926">
      <w:pPr>
        <w:jc w:val="both"/>
        <w:rPr>
          <w:rFonts w:asciiTheme="minorHAnsi" w:hAnsiTheme="minorHAnsi" w:cstheme="minorHAnsi"/>
          <w:iCs/>
          <w:sz w:val="20"/>
          <w:lang w:val="hr-HR"/>
        </w:rPr>
      </w:pPr>
    </w:p>
    <w:p w14:paraId="4312C4D6" w14:textId="7EF6FCC8" w:rsidR="009B011E" w:rsidRPr="00E41DBF" w:rsidRDefault="009B011E" w:rsidP="00242926">
      <w:pPr>
        <w:pStyle w:val="Tijeloteksta2"/>
        <w:spacing w:after="0" w:line="240" w:lineRule="auto"/>
        <w:ind w:right="-29"/>
        <w:rPr>
          <w:rFonts w:asciiTheme="minorHAnsi" w:hAnsiTheme="minorHAnsi" w:cstheme="minorHAnsi"/>
          <w:iCs/>
          <w:sz w:val="20"/>
          <w:lang w:val="hr-HR"/>
        </w:rPr>
      </w:pPr>
      <w:r w:rsidRPr="00E41DBF">
        <w:rPr>
          <w:rFonts w:asciiTheme="minorHAnsi" w:hAnsiTheme="minorHAnsi" w:cstheme="minorHAnsi"/>
          <w:iCs/>
          <w:sz w:val="20"/>
          <w:lang w:val="hr-HR"/>
        </w:rPr>
        <w:t>V.</w:t>
      </w:r>
      <w:r w:rsidRPr="00E41DBF">
        <w:rPr>
          <w:rFonts w:asciiTheme="minorHAnsi" w:hAnsiTheme="minorHAnsi" w:cstheme="minorHAnsi"/>
          <w:iCs/>
          <w:sz w:val="20"/>
          <w:lang w:val="hr-HR"/>
        </w:rPr>
        <w:tab/>
        <w:t>RADNO VRIJEME UPRAVNIH TIJEL</w:t>
      </w:r>
      <w:r w:rsidR="00242926" w:rsidRPr="00E41DBF">
        <w:rPr>
          <w:rFonts w:asciiTheme="minorHAnsi" w:hAnsiTheme="minorHAnsi" w:cstheme="minorHAnsi"/>
          <w:iCs/>
          <w:sz w:val="20"/>
          <w:lang w:val="hr-HR"/>
        </w:rPr>
        <w:t>A</w:t>
      </w:r>
    </w:p>
    <w:p w14:paraId="1596BF4B" w14:textId="77777777" w:rsidR="00242926" w:rsidRPr="00E41DBF" w:rsidRDefault="00242926" w:rsidP="00242926">
      <w:pPr>
        <w:pStyle w:val="Tijeloteksta2"/>
        <w:spacing w:after="0" w:line="240" w:lineRule="auto"/>
        <w:ind w:right="-29"/>
        <w:rPr>
          <w:rFonts w:asciiTheme="minorHAnsi" w:hAnsiTheme="minorHAnsi" w:cstheme="minorHAnsi"/>
          <w:iCs/>
          <w:sz w:val="20"/>
          <w:lang w:val="hr-HR"/>
        </w:rPr>
      </w:pPr>
    </w:p>
    <w:p w14:paraId="62E689E8" w14:textId="63E36493" w:rsidR="009B011E" w:rsidRPr="00E41DBF" w:rsidRDefault="009B011E" w:rsidP="009B011E">
      <w:pPr>
        <w:pStyle w:val="Tijeloteksta2"/>
        <w:spacing w:line="240" w:lineRule="auto"/>
        <w:ind w:right="-29"/>
        <w:jc w:val="center"/>
        <w:rPr>
          <w:rFonts w:asciiTheme="minorHAnsi" w:hAnsiTheme="minorHAnsi" w:cstheme="minorHAnsi"/>
          <w:iCs/>
          <w:sz w:val="20"/>
          <w:lang w:val="hr-HR"/>
        </w:rPr>
      </w:pPr>
      <w:r w:rsidRPr="00E41DBF">
        <w:rPr>
          <w:rFonts w:asciiTheme="minorHAnsi" w:hAnsiTheme="minorHAnsi" w:cstheme="minorHAnsi"/>
          <w:iCs/>
          <w:sz w:val="20"/>
          <w:lang w:val="hr-HR"/>
        </w:rPr>
        <w:t>Članak 22.</w:t>
      </w:r>
    </w:p>
    <w:p w14:paraId="414575DA" w14:textId="70D5E822" w:rsidR="009B011E" w:rsidRPr="00E41DBF" w:rsidRDefault="009B011E" w:rsidP="009B011E">
      <w:pPr>
        <w:pStyle w:val="Tijeloteksta2"/>
        <w:spacing w:after="0" w:line="240" w:lineRule="auto"/>
        <w:ind w:right="-29" w:firstLine="708"/>
        <w:jc w:val="both"/>
        <w:rPr>
          <w:rFonts w:asciiTheme="minorHAnsi" w:hAnsiTheme="minorHAnsi" w:cstheme="minorHAnsi"/>
          <w:iCs/>
          <w:sz w:val="20"/>
          <w:lang w:val="hr-HR"/>
        </w:rPr>
      </w:pPr>
      <w:r w:rsidRPr="00E41DBF">
        <w:rPr>
          <w:rFonts w:asciiTheme="minorHAnsi" w:hAnsiTheme="minorHAnsi" w:cstheme="minorHAnsi"/>
          <w:iCs/>
          <w:sz w:val="20"/>
          <w:lang w:val="hr-HR"/>
        </w:rPr>
        <w:t>(1) Gradonačelnik određuje početak i završetak radnog vremena upravnih tijela, te uredovno vrijeme za rad sa strankama.</w:t>
      </w:r>
    </w:p>
    <w:p w14:paraId="20C70D9B" w14:textId="77777777" w:rsidR="009B011E" w:rsidRPr="00E41DBF" w:rsidRDefault="009B011E" w:rsidP="009B011E">
      <w:pPr>
        <w:ind w:firstLine="708"/>
        <w:jc w:val="both"/>
        <w:rPr>
          <w:rFonts w:asciiTheme="minorHAnsi" w:hAnsiTheme="minorHAnsi" w:cstheme="minorHAnsi"/>
          <w:iCs/>
          <w:sz w:val="20"/>
          <w:lang w:val="hr-HR"/>
        </w:rPr>
      </w:pPr>
      <w:r w:rsidRPr="00E41DBF">
        <w:rPr>
          <w:rFonts w:asciiTheme="minorHAnsi" w:hAnsiTheme="minorHAnsi" w:cstheme="minorHAnsi"/>
          <w:iCs/>
          <w:sz w:val="20"/>
          <w:lang w:val="hr-HR"/>
        </w:rPr>
        <w:t xml:space="preserve">(2) Pročelnik može radno vrijeme u toku radnog dana za obavljane određenih poslova iz djelokruga upravnog tijela privremeno urediti drugačije nego što je određeno odlukom Gradonačelnika odnosno Kolektivnim ugovorom, ako to zahtijeva pravodobno i potpuno obavljanje tih poslova.  </w:t>
      </w:r>
    </w:p>
    <w:p w14:paraId="0F61ABE2" w14:textId="77777777" w:rsidR="009B011E" w:rsidRPr="00E41DBF" w:rsidRDefault="009B011E" w:rsidP="009B011E">
      <w:pPr>
        <w:ind w:firstLine="705"/>
        <w:jc w:val="both"/>
        <w:rPr>
          <w:rFonts w:asciiTheme="minorHAnsi" w:hAnsiTheme="minorHAnsi" w:cstheme="minorHAnsi"/>
          <w:i/>
          <w:sz w:val="20"/>
          <w:lang w:val="hr-HR"/>
        </w:rPr>
      </w:pPr>
      <w:r w:rsidRPr="00E41DBF">
        <w:rPr>
          <w:rFonts w:asciiTheme="minorHAnsi" w:hAnsiTheme="minorHAnsi" w:cstheme="minorHAnsi"/>
          <w:i/>
          <w:sz w:val="20"/>
          <w:lang w:val="hr-HR"/>
        </w:rPr>
        <w:lastRenderedPageBreak/>
        <w:t xml:space="preserve">Odredbom članka 5. Odluke o izmjenama i dopunama Odluke o ustrojstvu upravnih tijela Grada Požege (Službene novine Grada Požege, broj: 19/18.) koja je stupila na snagu 8. prosinca 2018. godine, članak 24. postao je članak 23.  </w:t>
      </w:r>
    </w:p>
    <w:p w14:paraId="310BB5E6" w14:textId="77777777" w:rsidR="009B011E" w:rsidRPr="00E41DBF" w:rsidRDefault="009B011E" w:rsidP="009B011E">
      <w:pPr>
        <w:ind w:firstLine="705"/>
        <w:jc w:val="both"/>
        <w:rPr>
          <w:rFonts w:asciiTheme="minorHAnsi" w:hAnsiTheme="minorHAnsi" w:cstheme="minorHAnsi"/>
          <w:iCs/>
          <w:sz w:val="20"/>
          <w:lang w:val="hr-HR"/>
        </w:rPr>
      </w:pPr>
      <w:r w:rsidRPr="00E41DBF">
        <w:rPr>
          <w:rFonts w:asciiTheme="minorHAnsi" w:hAnsiTheme="minorHAnsi" w:cstheme="minorHAnsi"/>
          <w:i/>
          <w:sz w:val="20"/>
          <w:lang w:val="hr-HR"/>
        </w:rPr>
        <w:t xml:space="preserve">Odredbom članka 8. Odluke o izmjenama i dopunama Odluke o ustrojstvu upravnih tijela Grada Požege (Službene novine Grada Požege, broj:12/21.) koja je stupila na snagu 17. srpnja 2021. godine, članak 23. postao je članak 22. </w:t>
      </w:r>
    </w:p>
    <w:p w14:paraId="294E0642" w14:textId="77777777" w:rsidR="009B011E" w:rsidRPr="00E41DBF" w:rsidRDefault="009B011E" w:rsidP="009B011E">
      <w:pPr>
        <w:jc w:val="both"/>
        <w:rPr>
          <w:rFonts w:asciiTheme="minorHAnsi" w:hAnsiTheme="minorHAnsi" w:cstheme="minorHAnsi"/>
          <w:iCs/>
          <w:sz w:val="20"/>
          <w:lang w:val="hr-HR"/>
        </w:rPr>
      </w:pPr>
    </w:p>
    <w:p w14:paraId="51818CE3" w14:textId="6ECC005B" w:rsidR="009B011E" w:rsidRPr="00E41DBF" w:rsidRDefault="009B011E" w:rsidP="00330BB2">
      <w:pPr>
        <w:jc w:val="both"/>
        <w:rPr>
          <w:rFonts w:asciiTheme="minorHAnsi" w:hAnsiTheme="minorHAnsi" w:cstheme="minorHAnsi"/>
          <w:iCs/>
          <w:sz w:val="20"/>
          <w:lang w:val="hr-HR"/>
        </w:rPr>
      </w:pPr>
      <w:r w:rsidRPr="00E41DBF">
        <w:rPr>
          <w:rFonts w:asciiTheme="minorHAnsi" w:hAnsiTheme="minorHAnsi" w:cstheme="minorHAnsi"/>
          <w:iCs/>
          <w:sz w:val="20"/>
          <w:lang w:val="hr-HR"/>
        </w:rPr>
        <w:t>VI.</w:t>
      </w:r>
      <w:r w:rsidRPr="00E41DBF">
        <w:rPr>
          <w:rFonts w:asciiTheme="minorHAnsi" w:hAnsiTheme="minorHAnsi" w:cstheme="minorHAnsi"/>
          <w:iCs/>
          <w:sz w:val="20"/>
          <w:lang w:val="hr-HR"/>
        </w:rPr>
        <w:tab/>
        <w:t>SREDSTVA ZA OBAVLJANJE REDOVNE DJELATNOSTI</w:t>
      </w:r>
    </w:p>
    <w:p w14:paraId="7206BEB9" w14:textId="77777777" w:rsidR="009B011E" w:rsidRPr="00E41DBF" w:rsidRDefault="009B011E" w:rsidP="00330BB2">
      <w:pPr>
        <w:rPr>
          <w:rFonts w:asciiTheme="minorHAnsi" w:hAnsiTheme="minorHAnsi" w:cstheme="minorHAnsi"/>
          <w:iCs/>
          <w:sz w:val="20"/>
          <w:lang w:val="hr-HR"/>
        </w:rPr>
      </w:pPr>
    </w:p>
    <w:p w14:paraId="07CFAC62" w14:textId="7EF1B7D0" w:rsidR="009B011E" w:rsidRPr="00E41DBF" w:rsidRDefault="009B011E" w:rsidP="009B011E">
      <w:pPr>
        <w:jc w:val="center"/>
        <w:rPr>
          <w:rFonts w:asciiTheme="minorHAnsi" w:hAnsiTheme="minorHAnsi" w:cstheme="minorHAnsi"/>
          <w:iCs/>
          <w:sz w:val="20"/>
          <w:lang w:val="hr-HR"/>
        </w:rPr>
      </w:pPr>
      <w:r w:rsidRPr="00E41DBF">
        <w:rPr>
          <w:rFonts w:asciiTheme="minorHAnsi" w:hAnsiTheme="minorHAnsi" w:cstheme="minorHAnsi"/>
          <w:iCs/>
          <w:sz w:val="20"/>
          <w:lang w:val="hr-HR"/>
        </w:rPr>
        <w:t>Članak 23.</w:t>
      </w:r>
    </w:p>
    <w:p w14:paraId="4514D1BD" w14:textId="77777777" w:rsidR="009B011E" w:rsidRPr="00E41DBF" w:rsidRDefault="009B011E" w:rsidP="009B011E">
      <w:pPr>
        <w:rPr>
          <w:rFonts w:asciiTheme="minorHAnsi" w:hAnsiTheme="minorHAnsi" w:cstheme="minorHAnsi"/>
          <w:iCs/>
          <w:sz w:val="20"/>
          <w:lang w:val="hr-HR"/>
        </w:rPr>
      </w:pPr>
    </w:p>
    <w:p w14:paraId="4ABF2AF5" w14:textId="2FA1345D" w:rsidR="009B011E" w:rsidRPr="00E41DBF" w:rsidRDefault="009B011E" w:rsidP="009B011E">
      <w:pPr>
        <w:ind w:firstLine="708"/>
        <w:jc w:val="both"/>
        <w:rPr>
          <w:rFonts w:asciiTheme="minorHAnsi" w:hAnsiTheme="minorHAnsi" w:cstheme="minorHAnsi"/>
          <w:iCs/>
          <w:sz w:val="20"/>
          <w:lang w:val="hr-HR"/>
        </w:rPr>
      </w:pPr>
      <w:r w:rsidRPr="00E41DBF">
        <w:rPr>
          <w:rFonts w:asciiTheme="minorHAnsi" w:hAnsiTheme="minorHAnsi" w:cstheme="minorHAnsi"/>
          <w:iCs/>
          <w:sz w:val="20"/>
          <w:lang w:val="hr-HR"/>
        </w:rPr>
        <w:t>Sredstva za rad upravnih tijela osiguravaju se u Proračunu Grada Požege i iz drugih prihoda u skladu sa zakonom, ovisno o izvršenju poslova i zadataka predviđenih programom rada.</w:t>
      </w:r>
    </w:p>
    <w:p w14:paraId="7A98213B" w14:textId="77777777" w:rsidR="00330BB2" w:rsidRPr="00E41DBF" w:rsidRDefault="009B011E" w:rsidP="00330BB2">
      <w:pPr>
        <w:ind w:firstLine="705"/>
        <w:jc w:val="both"/>
        <w:rPr>
          <w:rFonts w:asciiTheme="minorHAnsi" w:hAnsiTheme="minorHAnsi" w:cstheme="minorHAnsi"/>
          <w:i/>
          <w:sz w:val="20"/>
          <w:lang w:val="hr-HR"/>
        </w:rPr>
      </w:pPr>
      <w:r w:rsidRPr="00E41DBF">
        <w:rPr>
          <w:rFonts w:asciiTheme="minorHAnsi" w:hAnsiTheme="minorHAnsi" w:cstheme="minorHAnsi"/>
          <w:i/>
          <w:sz w:val="20"/>
          <w:lang w:val="hr-HR"/>
        </w:rPr>
        <w:t xml:space="preserve">Odredbom članka 5. Odluke o izmjenama i dopunama Odluke o ustrojstvu upravnih tijela Grada Požege (Službene novine Grada Požege, broj: 19/18.) koja je stupila na snagu 8. prosinca 2018. godine, članak 25. postao je članak 24. </w:t>
      </w:r>
    </w:p>
    <w:p w14:paraId="004972E7" w14:textId="231BBFC1" w:rsidR="009B011E" w:rsidRPr="00E41DBF" w:rsidRDefault="009B011E" w:rsidP="00330BB2">
      <w:pPr>
        <w:ind w:firstLine="705"/>
        <w:jc w:val="both"/>
        <w:rPr>
          <w:rFonts w:asciiTheme="minorHAnsi" w:hAnsiTheme="minorHAnsi" w:cstheme="minorHAnsi"/>
          <w:iCs/>
          <w:sz w:val="20"/>
          <w:lang w:val="hr-HR"/>
        </w:rPr>
      </w:pPr>
      <w:r w:rsidRPr="00E41DBF">
        <w:rPr>
          <w:rFonts w:asciiTheme="minorHAnsi" w:hAnsiTheme="minorHAnsi" w:cstheme="minorHAnsi"/>
          <w:i/>
          <w:sz w:val="20"/>
          <w:lang w:val="hr-HR"/>
        </w:rPr>
        <w:t xml:space="preserve">Odredbom članka 8. Odluke o izmjenama i dopunama Odluke o ustrojstvu upravnih tijela Grada Požege (Službene novine Grada Požege, broj:12/21.) koja je stupila na snagu 17. srpnja 2021. godine, članak 24. postao je članak 23. </w:t>
      </w:r>
    </w:p>
    <w:p w14:paraId="1CC9BA59" w14:textId="77777777" w:rsidR="009B011E" w:rsidRPr="00E41DBF" w:rsidRDefault="009B011E" w:rsidP="009B011E">
      <w:pPr>
        <w:rPr>
          <w:rFonts w:asciiTheme="minorHAnsi" w:hAnsiTheme="minorHAnsi" w:cstheme="minorHAnsi"/>
          <w:sz w:val="20"/>
          <w:lang w:val="hr-HR"/>
        </w:rPr>
      </w:pPr>
    </w:p>
    <w:p w14:paraId="21138418" w14:textId="5A2F55BF" w:rsidR="009B011E" w:rsidRPr="00E41DBF" w:rsidRDefault="009B011E" w:rsidP="00330BB2">
      <w:pPr>
        <w:rPr>
          <w:rFonts w:asciiTheme="minorHAnsi" w:hAnsiTheme="minorHAnsi" w:cstheme="minorHAnsi"/>
          <w:iCs/>
          <w:sz w:val="20"/>
          <w:lang w:val="hr-HR"/>
        </w:rPr>
      </w:pPr>
      <w:r w:rsidRPr="00E41DBF">
        <w:rPr>
          <w:rFonts w:asciiTheme="minorHAnsi" w:hAnsiTheme="minorHAnsi" w:cstheme="minorHAnsi"/>
          <w:iCs/>
          <w:sz w:val="20"/>
          <w:lang w:val="hr-HR"/>
        </w:rPr>
        <w:t>VII.</w:t>
      </w:r>
      <w:r w:rsidRPr="00E41DBF">
        <w:rPr>
          <w:rFonts w:asciiTheme="minorHAnsi" w:hAnsiTheme="minorHAnsi" w:cstheme="minorHAnsi"/>
          <w:iCs/>
          <w:sz w:val="20"/>
          <w:lang w:val="hr-HR"/>
        </w:rPr>
        <w:tab/>
        <w:t>PRIJELAZNE  I  ZAVRŠNE  ODREDBE</w:t>
      </w:r>
    </w:p>
    <w:p w14:paraId="04BF50E9" w14:textId="77777777" w:rsidR="009B011E" w:rsidRPr="00E41DBF" w:rsidRDefault="009B011E" w:rsidP="009B011E">
      <w:pPr>
        <w:jc w:val="both"/>
        <w:rPr>
          <w:rFonts w:asciiTheme="minorHAnsi" w:hAnsiTheme="minorHAnsi" w:cstheme="minorHAnsi"/>
          <w:iCs/>
          <w:sz w:val="20"/>
          <w:lang w:val="hr-HR"/>
        </w:rPr>
      </w:pPr>
    </w:p>
    <w:p w14:paraId="3A8FAA00" w14:textId="4F575A1A" w:rsidR="009B011E" w:rsidRPr="00E41DBF" w:rsidRDefault="009B011E" w:rsidP="009B011E">
      <w:pPr>
        <w:pStyle w:val="Tijeloteksta2"/>
        <w:spacing w:line="240" w:lineRule="auto"/>
        <w:ind w:right="113"/>
        <w:jc w:val="center"/>
        <w:rPr>
          <w:rFonts w:asciiTheme="minorHAnsi" w:hAnsiTheme="minorHAnsi" w:cstheme="minorHAnsi"/>
          <w:iCs/>
          <w:sz w:val="20"/>
          <w:lang w:val="hr-HR"/>
        </w:rPr>
      </w:pPr>
      <w:r w:rsidRPr="00E41DBF">
        <w:rPr>
          <w:rFonts w:asciiTheme="minorHAnsi" w:hAnsiTheme="minorHAnsi" w:cstheme="minorHAnsi"/>
          <w:iCs/>
          <w:sz w:val="20"/>
          <w:lang w:val="hr-HR"/>
        </w:rPr>
        <w:t>Članak 24.</w:t>
      </w:r>
    </w:p>
    <w:p w14:paraId="3479940C" w14:textId="77777777" w:rsidR="009B011E" w:rsidRPr="00E41DBF" w:rsidRDefault="009B011E" w:rsidP="00330BB2">
      <w:pPr>
        <w:jc w:val="both"/>
        <w:rPr>
          <w:rFonts w:asciiTheme="minorHAnsi" w:hAnsiTheme="minorHAnsi" w:cstheme="minorHAnsi"/>
          <w:iCs/>
          <w:sz w:val="20"/>
          <w:lang w:val="hr-HR"/>
        </w:rPr>
      </w:pPr>
    </w:p>
    <w:p w14:paraId="3731663A" w14:textId="77777777" w:rsidR="009B011E" w:rsidRPr="00E41DBF" w:rsidRDefault="009B011E" w:rsidP="009B011E">
      <w:pPr>
        <w:ind w:firstLine="708"/>
        <w:jc w:val="both"/>
        <w:rPr>
          <w:rFonts w:asciiTheme="minorHAnsi" w:hAnsiTheme="minorHAnsi" w:cstheme="minorHAnsi"/>
          <w:iCs/>
          <w:sz w:val="20"/>
          <w:lang w:val="hr-HR"/>
        </w:rPr>
      </w:pPr>
      <w:r w:rsidRPr="00E41DBF">
        <w:rPr>
          <w:rFonts w:asciiTheme="minorHAnsi" w:hAnsiTheme="minorHAnsi" w:cstheme="minorHAnsi"/>
          <w:iCs/>
          <w:sz w:val="20"/>
          <w:lang w:val="hr-HR"/>
        </w:rPr>
        <w:t xml:space="preserve">(1) Pravilnik o unutarnjem redu iz članka 20. ove Odluke Gradonačelnik je dužan donijeti najkasnije u roku 60 dana od dana stupanja na snagu ove Odluke. </w:t>
      </w:r>
    </w:p>
    <w:p w14:paraId="7D2B9F0D" w14:textId="77777777" w:rsidR="009B011E" w:rsidRPr="00E41DBF" w:rsidRDefault="009B011E" w:rsidP="009B011E">
      <w:pPr>
        <w:ind w:firstLine="708"/>
        <w:jc w:val="both"/>
        <w:rPr>
          <w:rFonts w:asciiTheme="minorHAnsi" w:hAnsiTheme="minorHAnsi" w:cstheme="minorHAnsi"/>
          <w:iCs/>
          <w:sz w:val="20"/>
          <w:lang w:val="hr-HR"/>
        </w:rPr>
      </w:pPr>
      <w:r w:rsidRPr="00E41DBF">
        <w:rPr>
          <w:rFonts w:asciiTheme="minorHAnsi" w:hAnsiTheme="minorHAnsi" w:cstheme="minorHAnsi"/>
          <w:iCs/>
          <w:sz w:val="20"/>
          <w:lang w:val="hr-HR"/>
        </w:rPr>
        <w:t xml:space="preserve">(2) Do donošenja novoga Pravilnika ostaje na snazi Pravilnik  o unutarnjem redu upravnih tijela Grada Požege (Službene novine Grada Požege, broj:  4/12., 8/12., 11/13., 12/13., 13/13. i 15/13.)  koji je donesen na temelju Odluke o ustrojstvu upravnih tijela Grada Požege (Službene novine Grada Požege, broj: 2/12. i 15/13.). </w:t>
      </w:r>
    </w:p>
    <w:p w14:paraId="0D81A9B7" w14:textId="5ABFD880" w:rsidR="009B011E" w:rsidRPr="00E41DBF" w:rsidRDefault="009B011E" w:rsidP="009B011E">
      <w:pPr>
        <w:ind w:firstLine="708"/>
        <w:jc w:val="both"/>
        <w:rPr>
          <w:rFonts w:asciiTheme="minorHAnsi" w:hAnsiTheme="minorHAnsi" w:cstheme="minorHAnsi"/>
          <w:iCs/>
          <w:sz w:val="20"/>
          <w:lang w:val="hr-HR"/>
        </w:rPr>
      </w:pPr>
      <w:r w:rsidRPr="00E41DBF">
        <w:rPr>
          <w:rFonts w:asciiTheme="minorHAnsi" w:hAnsiTheme="minorHAnsi" w:cstheme="minorHAnsi"/>
          <w:iCs/>
          <w:sz w:val="20"/>
          <w:lang w:val="hr-HR"/>
        </w:rPr>
        <w:t xml:space="preserve">(3) Novoosnovani Ured gradonačelnika od Upravnog odjela za samoupravu preuzet će službenike i namještenike, poslove i predmete, opremu i drugu dokumentaciju, razmjeno poslovima preuzetim sukladno ovoj Odluci. </w:t>
      </w:r>
    </w:p>
    <w:p w14:paraId="42588BDA" w14:textId="62D9A052" w:rsidR="009B011E" w:rsidRPr="00E41DBF" w:rsidRDefault="009B011E" w:rsidP="009B011E">
      <w:pPr>
        <w:ind w:firstLine="708"/>
        <w:jc w:val="both"/>
        <w:rPr>
          <w:rFonts w:asciiTheme="minorHAnsi" w:hAnsiTheme="minorHAnsi" w:cstheme="minorHAnsi"/>
          <w:iCs/>
          <w:sz w:val="20"/>
          <w:lang w:val="hr-HR"/>
        </w:rPr>
      </w:pPr>
      <w:r w:rsidRPr="00E41DBF">
        <w:rPr>
          <w:rFonts w:asciiTheme="minorHAnsi" w:hAnsiTheme="minorHAnsi" w:cstheme="minorHAnsi"/>
          <w:iCs/>
          <w:sz w:val="20"/>
          <w:lang w:val="hr-HR"/>
        </w:rPr>
        <w:t>(4) Nakon stupanja na snagu Pravilnika iz stavka 1. ovoga članka pročelnici sadašnjeg Upravnog odjela za samoupravu, Upravnog odjela za komunalne djelatnosti i gospodarenje, Upravnog odjela za financije i Upravnog odjela za europske integracije imenovani na neodređeno vrijeme na temelju javnog natječaja, stupanjem na snagu ove Odluke ostaju na istom radnom mjestu pročelnika. Stupanjem na snagu Pravilnika iz stavka 1. ovoga članka Gradonačelnik će u roku  od 15 dana donijeti rješenje o njihovu rasporedu na radno mjesto pročelnika Upravnog odjela za samoupravu, Upravnog odjela za komunalne djelatnosti i gospodarenje, Upravnog odjela za financije i Upravnog odjela za europske integracije.</w:t>
      </w:r>
    </w:p>
    <w:p w14:paraId="59F9F0C7" w14:textId="77777777" w:rsidR="009B011E" w:rsidRPr="00E41DBF" w:rsidRDefault="009B011E" w:rsidP="009B011E">
      <w:pPr>
        <w:ind w:firstLine="708"/>
        <w:jc w:val="both"/>
        <w:rPr>
          <w:rFonts w:asciiTheme="minorHAnsi" w:hAnsiTheme="minorHAnsi" w:cstheme="minorHAnsi"/>
          <w:iCs/>
          <w:sz w:val="20"/>
          <w:lang w:val="hr-HR"/>
        </w:rPr>
      </w:pPr>
      <w:r w:rsidRPr="00E41DBF">
        <w:rPr>
          <w:rFonts w:asciiTheme="minorHAnsi" w:hAnsiTheme="minorHAnsi" w:cstheme="minorHAnsi"/>
          <w:iCs/>
          <w:sz w:val="20"/>
          <w:lang w:val="hr-HR"/>
        </w:rPr>
        <w:t xml:space="preserve">(5) Gradonačelnik će u roku 30 dana od dana stupanja na snagu Pravilnika iz stavka 1. ovoga  članka imenovati vršitelja dužnosti tajnika Ureda gradonačelnika do okončanja natječajnog postupka za izbor i imenovanje tajnika Ureda gradonačelnika, te će u istom roku raspisati natječaj za izbor i imenovanje tajnika  Ureda gradonačelnika.   </w:t>
      </w:r>
    </w:p>
    <w:p w14:paraId="6496E02D" w14:textId="77777777" w:rsidR="009B011E" w:rsidRPr="00E41DBF" w:rsidRDefault="009B011E" w:rsidP="009B011E">
      <w:pPr>
        <w:ind w:firstLine="708"/>
        <w:jc w:val="both"/>
        <w:rPr>
          <w:rFonts w:asciiTheme="minorHAnsi" w:hAnsiTheme="minorHAnsi" w:cstheme="minorHAnsi"/>
          <w:iCs/>
          <w:sz w:val="20"/>
          <w:lang w:val="hr-HR"/>
        </w:rPr>
      </w:pPr>
      <w:r w:rsidRPr="00E41DBF">
        <w:rPr>
          <w:rFonts w:asciiTheme="minorHAnsi" w:hAnsiTheme="minorHAnsi" w:cstheme="minorHAnsi"/>
          <w:iCs/>
          <w:sz w:val="20"/>
          <w:lang w:val="hr-HR"/>
        </w:rPr>
        <w:t xml:space="preserve">(6) Službenici i namještenici zatečeni u službi u upravnim tijelima Grada Požege na dan  stupanja na snagu ove Odluke, nastavit će s radom na svojim dosadašnjim radnim mjestima i to do rasporeda na radna mjesta utvrđena Pravilnikom o unutarnjem redu iz stavka 1. ovoga članka. Rješenja o rasporedu donijeti će se u roku od 30 dana od dana stupanja na snagu Pravilnika. </w:t>
      </w:r>
    </w:p>
    <w:p w14:paraId="0B230F0B" w14:textId="77777777" w:rsidR="009B011E" w:rsidRPr="00E41DBF" w:rsidRDefault="009B011E" w:rsidP="009B011E">
      <w:pPr>
        <w:ind w:firstLine="705"/>
        <w:jc w:val="both"/>
        <w:rPr>
          <w:rFonts w:asciiTheme="minorHAnsi" w:hAnsiTheme="minorHAnsi" w:cstheme="minorHAnsi"/>
          <w:iCs/>
          <w:sz w:val="20"/>
          <w:lang w:val="hr-HR"/>
        </w:rPr>
      </w:pPr>
      <w:r w:rsidRPr="00E41DBF">
        <w:rPr>
          <w:rFonts w:asciiTheme="minorHAnsi" w:hAnsiTheme="minorHAnsi" w:cstheme="minorHAnsi"/>
          <w:i/>
          <w:sz w:val="20"/>
          <w:lang w:val="hr-HR"/>
        </w:rPr>
        <w:t>Odredbom članka 5. Odluke o izmjenama i dopunama Odluke o ustrojstvu upravnih tijela Grada Požege (Službene novine Grada Požege, broj: 19/18.) koja je stupila na snagu 8. prosinca 2018. godine, članak 26. postao je članak 25.</w:t>
      </w:r>
    </w:p>
    <w:p w14:paraId="5B04D3AA" w14:textId="32AB640A" w:rsidR="009B011E" w:rsidRPr="00E41DBF" w:rsidRDefault="009B011E" w:rsidP="009B011E">
      <w:pPr>
        <w:ind w:firstLine="708"/>
        <w:jc w:val="both"/>
        <w:rPr>
          <w:rFonts w:asciiTheme="minorHAnsi" w:hAnsiTheme="minorHAnsi" w:cstheme="minorHAnsi"/>
          <w:i/>
          <w:sz w:val="20"/>
          <w:lang w:val="hr-HR"/>
        </w:rPr>
      </w:pPr>
      <w:r w:rsidRPr="00E41DBF">
        <w:rPr>
          <w:rFonts w:asciiTheme="minorHAnsi" w:hAnsiTheme="minorHAnsi" w:cstheme="minorHAnsi"/>
          <w:i/>
          <w:sz w:val="20"/>
          <w:lang w:val="hr-HR"/>
        </w:rPr>
        <w:t>Odredbom članka 8. Odluke o izmjenama i dopunama Odluke o ustrojstvu upravnih tijela Grada Požege (Službene novine Grada Požege, broj:12/21.) koja je stupila na snagu 17. srpnja 2021. godine, članak 25. postao je članak 24.</w:t>
      </w:r>
    </w:p>
    <w:p w14:paraId="74299C3C" w14:textId="77777777" w:rsidR="00330BB2" w:rsidRPr="00E41DBF" w:rsidRDefault="00330BB2" w:rsidP="00330BB2">
      <w:pPr>
        <w:jc w:val="both"/>
        <w:rPr>
          <w:rFonts w:asciiTheme="minorHAnsi" w:hAnsiTheme="minorHAnsi" w:cstheme="minorHAnsi"/>
          <w:iCs/>
          <w:sz w:val="20"/>
          <w:lang w:val="hr-HR"/>
        </w:rPr>
      </w:pPr>
    </w:p>
    <w:p w14:paraId="63390336" w14:textId="2945C30B" w:rsidR="009B011E" w:rsidRPr="00E41DBF" w:rsidRDefault="009B011E" w:rsidP="00330BB2">
      <w:pPr>
        <w:jc w:val="center"/>
        <w:rPr>
          <w:rFonts w:asciiTheme="minorHAnsi" w:hAnsiTheme="minorHAnsi" w:cstheme="minorHAnsi"/>
          <w:iCs/>
          <w:sz w:val="20"/>
          <w:lang w:val="hr-HR"/>
        </w:rPr>
      </w:pPr>
      <w:r w:rsidRPr="00E41DBF">
        <w:rPr>
          <w:rFonts w:asciiTheme="minorHAnsi" w:hAnsiTheme="minorHAnsi" w:cstheme="minorHAnsi"/>
          <w:iCs/>
          <w:sz w:val="20"/>
          <w:lang w:val="hr-HR"/>
        </w:rPr>
        <w:t>Članak 25.</w:t>
      </w:r>
    </w:p>
    <w:p w14:paraId="745845D3" w14:textId="77777777" w:rsidR="00330BB2" w:rsidRPr="00E41DBF" w:rsidRDefault="00330BB2" w:rsidP="00330BB2">
      <w:pPr>
        <w:rPr>
          <w:rFonts w:asciiTheme="minorHAnsi" w:hAnsiTheme="minorHAnsi" w:cstheme="minorHAnsi"/>
          <w:iCs/>
          <w:sz w:val="20"/>
          <w:lang w:val="hr-HR"/>
        </w:rPr>
      </w:pPr>
    </w:p>
    <w:p w14:paraId="1D3D2262" w14:textId="77777777" w:rsidR="009B011E" w:rsidRPr="00E41DBF" w:rsidRDefault="009B011E" w:rsidP="00330BB2">
      <w:pPr>
        <w:ind w:firstLine="708"/>
        <w:jc w:val="both"/>
        <w:rPr>
          <w:rFonts w:asciiTheme="minorHAnsi" w:hAnsiTheme="minorHAnsi" w:cstheme="minorHAnsi"/>
          <w:iCs/>
          <w:sz w:val="20"/>
          <w:lang w:val="hr-HR"/>
        </w:rPr>
      </w:pPr>
      <w:r w:rsidRPr="00E41DBF">
        <w:rPr>
          <w:rFonts w:asciiTheme="minorHAnsi" w:hAnsiTheme="minorHAnsi" w:cstheme="minorHAnsi"/>
          <w:iCs/>
          <w:sz w:val="20"/>
          <w:lang w:val="hr-HR"/>
        </w:rPr>
        <w:lastRenderedPageBreak/>
        <w:t xml:space="preserve">Stupanjem na snagu ove Odluke prestaje važiti Odluka o ustrojstvu upravnih tijela Grada Požege (Službene novine Grada Požege, broj: 2/12. i 15/13.). </w:t>
      </w:r>
    </w:p>
    <w:p w14:paraId="4D5CD56E" w14:textId="77777777" w:rsidR="009B011E" w:rsidRPr="00E41DBF" w:rsidRDefault="009B011E" w:rsidP="009B011E">
      <w:pPr>
        <w:ind w:firstLine="705"/>
        <w:jc w:val="both"/>
        <w:rPr>
          <w:rFonts w:asciiTheme="minorHAnsi" w:hAnsiTheme="minorHAnsi" w:cstheme="minorHAnsi"/>
          <w:i/>
          <w:sz w:val="20"/>
          <w:lang w:val="hr-HR"/>
        </w:rPr>
      </w:pPr>
      <w:r w:rsidRPr="00E41DBF">
        <w:rPr>
          <w:rFonts w:asciiTheme="minorHAnsi" w:hAnsiTheme="minorHAnsi" w:cstheme="minorHAnsi"/>
          <w:i/>
          <w:sz w:val="20"/>
          <w:lang w:val="hr-HR"/>
        </w:rPr>
        <w:t xml:space="preserve">Odredbom članka 5. Odluke o izmjenama i dopunama Odluke o ustrojstvu upravnih tijela Grada Požege (Službene novine Grada Požege, broj: 19/18.) koja je stupila na snagu 8. prosinca 2018. godine, članak 27. postao je članak 26.  </w:t>
      </w:r>
    </w:p>
    <w:p w14:paraId="7D74AFE7" w14:textId="1A0EBB58" w:rsidR="009B011E" w:rsidRPr="00E41DBF" w:rsidRDefault="009B011E" w:rsidP="009B011E">
      <w:pPr>
        <w:ind w:firstLine="705"/>
        <w:jc w:val="both"/>
        <w:rPr>
          <w:rFonts w:asciiTheme="minorHAnsi" w:hAnsiTheme="minorHAnsi" w:cstheme="minorHAnsi"/>
          <w:i/>
          <w:sz w:val="20"/>
          <w:lang w:val="hr-HR"/>
        </w:rPr>
      </w:pPr>
      <w:r w:rsidRPr="00E41DBF">
        <w:rPr>
          <w:rFonts w:asciiTheme="minorHAnsi" w:hAnsiTheme="minorHAnsi" w:cstheme="minorHAnsi"/>
          <w:i/>
          <w:sz w:val="20"/>
          <w:lang w:val="hr-HR"/>
        </w:rPr>
        <w:t>Odredbom članka 8. Odluke o izmjenama i dopunama Odluke o ustrojstvu upravnih tijela Grada Požege (Službene novine Grada Požege, broj:12/21.) koja je stupila na snagu 17. srpnja 2021. godine, članak 26. postao je članak 25.</w:t>
      </w:r>
    </w:p>
    <w:p w14:paraId="4235EA92" w14:textId="0014232E" w:rsidR="00330BB2" w:rsidRPr="00E41DBF" w:rsidRDefault="00330BB2" w:rsidP="00330BB2">
      <w:pPr>
        <w:jc w:val="both"/>
        <w:rPr>
          <w:rFonts w:asciiTheme="minorHAnsi" w:hAnsiTheme="minorHAnsi" w:cstheme="minorHAnsi"/>
          <w:iCs/>
          <w:sz w:val="20"/>
          <w:lang w:val="hr-HR"/>
        </w:rPr>
      </w:pPr>
    </w:p>
    <w:p w14:paraId="008D340C" w14:textId="1F96491F" w:rsidR="009B011E" w:rsidRPr="00E41DBF" w:rsidRDefault="009B011E" w:rsidP="00330BB2">
      <w:pPr>
        <w:jc w:val="center"/>
        <w:rPr>
          <w:rFonts w:asciiTheme="minorHAnsi" w:hAnsiTheme="minorHAnsi" w:cstheme="minorHAnsi"/>
          <w:iCs/>
          <w:sz w:val="20"/>
          <w:lang w:val="hr-HR"/>
        </w:rPr>
      </w:pPr>
      <w:r w:rsidRPr="00E41DBF">
        <w:rPr>
          <w:rFonts w:asciiTheme="minorHAnsi" w:hAnsiTheme="minorHAnsi" w:cstheme="minorHAnsi"/>
          <w:iCs/>
          <w:sz w:val="20"/>
          <w:lang w:val="hr-HR"/>
        </w:rPr>
        <w:t>Članak 26.</w:t>
      </w:r>
    </w:p>
    <w:p w14:paraId="637FE096" w14:textId="77777777" w:rsidR="00330BB2" w:rsidRPr="00E41DBF" w:rsidRDefault="00330BB2" w:rsidP="00330BB2">
      <w:pPr>
        <w:rPr>
          <w:rFonts w:asciiTheme="minorHAnsi" w:hAnsiTheme="minorHAnsi" w:cstheme="minorHAnsi"/>
          <w:iCs/>
          <w:sz w:val="20"/>
          <w:lang w:val="hr-HR"/>
        </w:rPr>
      </w:pPr>
    </w:p>
    <w:p w14:paraId="44125F0A" w14:textId="77777777" w:rsidR="009B011E" w:rsidRPr="00E41DBF" w:rsidRDefault="009B011E" w:rsidP="00330BB2">
      <w:pPr>
        <w:ind w:firstLine="708"/>
        <w:jc w:val="both"/>
        <w:rPr>
          <w:rFonts w:asciiTheme="minorHAnsi" w:hAnsiTheme="minorHAnsi" w:cstheme="minorHAnsi"/>
          <w:iCs/>
          <w:sz w:val="20"/>
          <w:lang w:val="hr-HR"/>
        </w:rPr>
      </w:pPr>
      <w:r w:rsidRPr="00E41DBF">
        <w:rPr>
          <w:rFonts w:asciiTheme="minorHAnsi" w:hAnsiTheme="minorHAnsi" w:cstheme="minorHAnsi"/>
          <w:iCs/>
          <w:sz w:val="20"/>
          <w:lang w:val="hr-HR"/>
        </w:rPr>
        <w:t xml:space="preserve">Ova Odluka stupa na snagu osmog dana od dana objave u Službenim novinama Grada Požege. </w:t>
      </w:r>
    </w:p>
    <w:p w14:paraId="0FD4E2B2" w14:textId="5D700F93" w:rsidR="009B011E" w:rsidRPr="00E41DBF" w:rsidRDefault="009B011E" w:rsidP="009B011E">
      <w:pPr>
        <w:ind w:firstLine="708"/>
        <w:jc w:val="both"/>
        <w:rPr>
          <w:rFonts w:asciiTheme="minorHAnsi" w:hAnsiTheme="minorHAnsi" w:cstheme="minorHAnsi"/>
          <w:i/>
          <w:sz w:val="20"/>
          <w:lang w:val="hr-HR"/>
        </w:rPr>
      </w:pPr>
      <w:r w:rsidRPr="00E41DBF">
        <w:rPr>
          <w:rFonts w:asciiTheme="minorHAnsi" w:hAnsiTheme="minorHAnsi" w:cstheme="minorHAnsi"/>
          <w:i/>
          <w:sz w:val="20"/>
          <w:lang w:val="hr-HR"/>
        </w:rPr>
        <w:t>Odredbom članka 5. Odluke o izmjenama i dopunama Odluke o ustrojstvu upravnih tijela Grada Požege (Službene novine Grada Požege, broj: 19/18.) koja je stupila na snagu 8. prosinca 2018. godine, članak 28. postao je članak 27.</w:t>
      </w:r>
    </w:p>
    <w:p w14:paraId="088E1E05" w14:textId="2F126819" w:rsidR="009B011E" w:rsidRPr="00E41DBF" w:rsidRDefault="009B011E" w:rsidP="00330BB2">
      <w:pPr>
        <w:spacing w:line="276" w:lineRule="auto"/>
        <w:ind w:firstLine="708"/>
        <w:jc w:val="both"/>
        <w:rPr>
          <w:rFonts w:asciiTheme="minorHAnsi" w:hAnsiTheme="minorHAnsi" w:cstheme="minorHAnsi"/>
          <w:iCs/>
          <w:sz w:val="20"/>
          <w:lang w:val="hr-HR" w:eastAsia="en-US"/>
        </w:rPr>
      </w:pPr>
      <w:r w:rsidRPr="00E41DBF">
        <w:rPr>
          <w:rFonts w:asciiTheme="minorHAnsi" w:hAnsiTheme="minorHAnsi" w:cstheme="minorHAnsi"/>
          <w:i/>
          <w:sz w:val="20"/>
          <w:lang w:val="hr-HR"/>
        </w:rPr>
        <w:t xml:space="preserve">Odredbom članka 8. Odluke o izmjenama i dopunama Odluke o ustrojstvu upravnih tijela Grada Požege (Službene novine Grada Požege, broj:12/21.) koja je stupila na snagu 17. srpnja 2021. godine, članak 27. postao je članak 26. </w:t>
      </w:r>
    </w:p>
    <w:p w14:paraId="74359F00" w14:textId="3CF030DB" w:rsidR="009B011E" w:rsidRPr="00E41DBF" w:rsidRDefault="009B011E" w:rsidP="00330BB2">
      <w:pPr>
        <w:rPr>
          <w:rFonts w:asciiTheme="minorHAnsi" w:hAnsiTheme="minorHAnsi" w:cstheme="minorHAnsi"/>
          <w:iCs/>
          <w:sz w:val="20"/>
          <w:lang w:val="hr-HR" w:eastAsia="en-US"/>
        </w:rPr>
      </w:pPr>
    </w:p>
    <w:p w14:paraId="3CD382C4" w14:textId="194C7A76" w:rsidR="00602141" w:rsidRPr="00E41DBF" w:rsidRDefault="00602141" w:rsidP="00330BB2">
      <w:pPr>
        <w:rPr>
          <w:rFonts w:asciiTheme="minorHAnsi" w:hAnsiTheme="minorHAnsi" w:cstheme="minorHAnsi"/>
          <w:iCs/>
          <w:sz w:val="20"/>
          <w:lang w:val="hr-HR" w:eastAsia="en-US"/>
        </w:rPr>
      </w:pPr>
    </w:p>
    <w:p w14:paraId="2602D1DE" w14:textId="77777777" w:rsidR="00602141" w:rsidRPr="00E41DBF" w:rsidRDefault="00602141" w:rsidP="00330BB2">
      <w:pPr>
        <w:rPr>
          <w:rFonts w:asciiTheme="minorHAnsi" w:hAnsiTheme="minorHAnsi" w:cstheme="minorHAnsi"/>
          <w:iCs/>
          <w:sz w:val="20"/>
          <w:lang w:val="hr-HR" w:eastAsia="en-US"/>
        </w:rPr>
      </w:pPr>
    </w:p>
    <w:p w14:paraId="4821BF9B" w14:textId="77777777" w:rsidR="009B011E" w:rsidRPr="00E41DBF" w:rsidRDefault="009B011E" w:rsidP="009B011E">
      <w:pPr>
        <w:jc w:val="center"/>
        <w:rPr>
          <w:rFonts w:asciiTheme="minorHAnsi" w:hAnsiTheme="minorHAnsi" w:cstheme="minorHAnsi"/>
          <w:b/>
          <w:bCs/>
          <w:iCs/>
          <w:sz w:val="20"/>
          <w:u w:val="single"/>
          <w:lang w:val="hr-HR" w:eastAsia="en-US"/>
        </w:rPr>
      </w:pPr>
      <w:r w:rsidRPr="00E41DBF">
        <w:rPr>
          <w:rFonts w:asciiTheme="minorHAnsi" w:hAnsiTheme="minorHAnsi" w:cstheme="minorHAnsi"/>
          <w:b/>
          <w:bCs/>
          <w:iCs/>
          <w:sz w:val="20"/>
          <w:u w:val="single"/>
          <w:lang w:val="hr-HR" w:eastAsia="en-US"/>
        </w:rPr>
        <w:t>TEKST KOJI NIJE UŠAO U PROŠIŠĆENI TEKST</w:t>
      </w:r>
    </w:p>
    <w:p w14:paraId="51C079D8" w14:textId="77777777" w:rsidR="009B011E" w:rsidRPr="00E41DBF" w:rsidRDefault="009B011E" w:rsidP="00330BB2">
      <w:pPr>
        <w:rPr>
          <w:rFonts w:asciiTheme="minorHAnsi" w:hAnsiTheme="minorHAnsi" w:cstheme="minorHAnsi"/>
          <w:iCs/>
          <w:sz w:val="20"/>
          <w:lang w:val="hr-HR" w:eastAsia="en-US"/>
        </w:rPr>
      </w:pPr>
    </w:p>
    <w:p w14:paraId="600F39D2" w14:textId="77777777" w:rsidR="009B011E" w:rsidRPr="00E41DBF" w:rsidRDefault="009B011E" w:rsidP="00330BB2">
      <w:pPr>
        <w:rPr>
          <w:rFonts w:asciiTheme="minorHAnsi" w:hAnsiTheme="minorHAnsi" w:cstheme="minorHAnsi"/>
          <w:iCs/>
          <w:sz w:val="20"/>
          <w:lang w:val="hr-HR" w:eastAsia="en-US"/>
        </w:rPr>
      </w:pPr>
    </w:p>
    <w:p w14:paraId="432A0BC6" w14:textId="77777777" w:rsidR="009B011E" w:rsidRPr="00E41DBF" w:rsidRDefault="009B011E" w:rsidP="009B011E">
      <w:pPr>
        <w:jc w:val="both"/>
        <w:rPr>
          <w:rFonts w:asciiTheme="minorHAnsi" w:hAnsiTheme="minorHAnsi" w:cstheme="minorHAnsi"/>
          <w:b/>
          <w:bCs/>
          <w:iCs/>
          <w:sz w:val="20"/>
          <w:lang w:val="hr-HR" w:eastAsia="en-US"/>
        </w:rPr>
      </w:pPr>
      <w:r w:rsidRPr="00E41DBF">
        <w:rPr>
          <w:rFonts w:asciiTheme="minorHAnsi" w:hAnsiTheme="minorHAnsi" w:cstheme="minorHAnsi"/>
          <w:b/>
          <w:bCs/>
          <w:sz w:val="20"/>
          <w:lang w:val="hr-HR"/>
        </w:rPr>
        <w:t>ODLUKA O  IZMJENAMA I DOPUNAMA ODLUKE O USTROJSTVU UPRAVNIH TIJELA GRADA POŽEGE</w:t>
      </w:r>
      <w:r w:rsidRPr="00E41DBF">
        <w:rPr>
          <w:rFonts w:asciiTheme="minorHAnsi" w:hAnsiTheme="minorHAnsi" w:cstheme="minorHAnsi"/>
          <w:sz w:val="20"/>
          <w:lang w:val="hr-HR"/>
        </w:rPr>
        <w:t xml:space="preserve"> (Službene novine Grada Požege, broj: 8/14. od 29. travnja 2014. godine), stupila na snagu 7. svibnja 2014. godine </w:t>
      </w:r>
    </w:p>
    <w:p w14:paraId="3F1286A4" w14:textId="77777777" w:rsidR="009B011E" w:rsidRPr="00E41DBF" w:rsidRDefault="009B011E" w:rsidP="00330BB2">
      <w:pPr>
        <w:rPr>
          <w:rFonts w:asciiTheme="minorHAnsi" w:hAnsiTheme="minorHAnsi" w:cstheme="minorHAnsi"/>
          <w:iCs/>
          <w:sz w:val="20"/>
          <w:lang w:val="hr-HR" w:eastAsia="en-US"/>
        </w:rPr>
      </w:pPr>
    </w:p>
    <w:p w14:paraId="44C42801" w14:textId="0A901495" w:rsidR="009B011E" w:rsidRPr="00E41DBF" w:rsidRDefault="009B011E" w:rsidP="009B011E">
      <w:pPr>
        <w:jc w:val="center"/>
        <w:rPr>
          <w:rFonts w:asciiTheme="minorHAnsi" w:hAnsiTheme="minorHAnsi" w:cstheme="minorHAnsi"/>
          <w:bCs/>
          <w:iCs/>
          <w:sz w:val="20"/>
          <w:lang w:val="hr-HR"/>
        </w:rPr>
      </w:pPr>
      <w:r w:rsidRPr="00E41DBF">
        <w:rPr>
          <w:rFonts w:asciiTheme="minorHAnsi" w:hAnsiTheme="minorHAnsi" w:cstheme="minorHAnsi"/>
          <w:bCs/>
          <w:iCs/>
          <w:sz w:val="20"/>
          <w:lang w:val="hr-HR"/>
        </w:rPr>
        <w:t>Članak 4.</w:t>
      </w:r>
    </w:p>
    <w:p w14:paraId="343F93D1" w14:textId="77777777" w:rsidR="009B011E" w:rsidRPr="00E41DBF" w:rsidRDefault="009B011E" w:rsidP="00330BB2">
      <w:pPr>
        <w:rPr>
          <w:rFonts w:asciiTheme="minorHAnsi" w:hAnsiTheme="minorHAnsi" w:cstheme="minorHAnsi"/>
          <w:iCs/>
          <w:sz w:val="20"/>
          <w:lang w:val="hr-HR"/>
        </w:rPr>
      </w:pPr>
    </w:p>
    <w:p w14:paraId="06169085" w14:textId="547256B1" w:rsidR="009B011E" w:rsidRPr="00E41DBF" w:rsidRDefault="009B011E" w:rsidP="009B011E">
      <w:pPr>
        <w:ind w:firstLine="708"/>
        <w:jc w:val="both"/>
        <w:rPr>
          <w:rFonts w:asciiTheme="minorHAnsi" w:hAnsiTheme="minorHAnsi" w:cstheme="minorHAnsi"/>
          <w:bCs/>
          <w:iCs/>
          <w:sz w:val="20"/>
          <w:lang w:val="hr-HR"/>
        </w:rPr>
      </w:pPr>
      <w:r w:rsidRPr="00E41DBF">
        <w:rPr>
          <w:rFonts w:asciiTheme="minorHAnsi" w:hAnsiTheme="minorHAnsi" w:cstheme="minorHAnsi"/>
          <w:iCs/>
          <w:sz w:val="20"/>
          <w:lang w:val="hr-HR"/>
        </w:rPr>
        <w:t>Ova Odluka stupa na snagu osmog dana od dana objave u Službenim novinama Grada Požege.</w:t>
      </w:r>
    </w:p>
    <w:p w14:paraId="2AB2FEC2" w14:textId="77777777" w:rsidR="009B011E" w:rsidRPr="00E41DBF" w:rsidRDefault="009B011E" w:rsidP="00330BB2">
      <w:pPr>
        <w:rPr>
          <w:rFonts w:asciiTheme="minorHAnsi" w:hAnsiTheme="minorHAnsi" w:cstheme="minorHAnsi"/>
          <w:bCs/>
          <w:iCs/>
          <w:sz w:val="20"/>
          <w:lang w:val="hr-HR"/>
        </w:rPr>
      </w:pPr>
    </w:p>
    <w:p w14:paraId="5BE1D358" w14:textId="77777777" w:rsidR="009B011E" w:rsidRPr="00E41DBF" w:rsidRDefault="009B011E" w:rsidP="00330BB2">
      <w:pPr>
        <w:rPr>
          <w:rFonts w:asciiTheme="minorHAnsi" w:hAnsiTheme="minorHAnsi" w:cstheme="minorHAnsi"/>
          <w:bCs/>
          <w:iCs/>
          <w:sz w:val="20"/>
          <w:lang w:val="hr-HR"/>
        </w:rPr>
      </w:pPr>
    </w:p>
    <w:p w14:paraId="0175BFA6" w14:textId="77777777" w:rsidR="009B011E" w:rsidRPr="00E41DBF" w:rsidRDefault="009B011E" w:rsidP="009B011E">
      <w:pPr>
        <w:jc w:val="both"/>
        <w:rPr>
          <w:rFonts w:asciiTheme="minorHAnsi" w:hAnsiTheme="minorHAnsi" w:cstheme="minorHAnsi"/>
          <w:b/>
          <w:bCs/>
          <w:iCs/>
          <w:sz w:val="20"/>
          <w:lang w:val="hr-HR" w:eastAsia="en-US"/>
        </w:rPr>
      </w:pPr>
      <w:r w:rsidRPr="00E41DBF">
        <w:rPr>
          <w:rFonts w:asciiTheme="minorHAnsi" w:hAnsiTheme="minorHAnsi" w:cstheme="minorHAnsi"/>
          <w:b/>
          <w:bCs/>
          <w:sz w:val="20"/>
          <w:lang w:val="hr-HR"/>
        </w:rPr>
        <w:t>ODLUKA O  IZMJENI I DOPUNI ODLUKE O USTROJSTVU UPRAVNIH TIJELA GRADA POŽEGE</w:t>
      </w:r>
      <w:r w:rsidRPr="00E41DBF">
        <w:rPr>
          <w:rFonts w:asciiTheme="minorHAnsi" w:hAnsiTheme="minorHAnsi" w:cstheme="minorHAnsi"/>
          <w:sz w:val="20"/>
          <w:lang w:val="hr-HR"/>
        </w:rPr>
        <w:t xml:space="preserve"> (Službene novine Grada Požege, broj: 9/16. od 30. lipnja 2016. godine), stupila na snagu 8. srpnja 2016. godine </w:t>
      </w:r>
    </w:p>
    <w:p w14:paraId="1D45ED44" w14:textId="77777777" w:rsidR="009B011E" w:rsidRPr="00E41DBF" w:rsidRDefault="009B011E" w:rsidP="00330BB2">
      <w:pPr>
        <w:rPr>
          <w:rFonts w:asciiTheme="minorHAnsi" w:hAnsiTheme="minorHAnsi" w:cstheme="minorHAnsi"/>
          <w:bCs/>
          <w:iCs/>
          <w:sz w:val="20"/>
          <w:lang w:val="hr-HR"/>
        </w:rPr>
      </w:pPr>
    </w:p>
    <w:p w14:paraId="1EAC18C2" w14:textId="12352EBE" w:rsidR="009B011E" w:rsidRPr="00E41DBF" w:rsidRDefault="009B011E" w:rsidP="009B011E">
      <w:pPr>
        <w:jc w:val="center"/>
        <w:rPr>
          <w:rFonts w:asciiTheme="minorHAnsi" w:hAnsiTheme="minorHAnsi" w:cstheme="minorHAnsi"/>
          <w:bCs/>
          <w:iCs/>
          <w:sz w:val="20"/>
          <w:lang w:val="hr-HR"/>
        </w:rPr>
      </w:pPr>
      <w:r w:rsidRPr="00E41DBF">
        <w:rPr>
          <w:rFonts w:asciiTheme="minorHAnsi" w:hAnsiTheme="minorHAnsi" w:cstheme="minorHAnsi"/>
          <w:bCs/>
          <w:iCs/>
          <w:sz w:val="20"/>
          <w:lang w:val="hr-HR"/>
        </w:rPr>
        <w:t>Članak 3.</w:t>
      </w:r>
    </w:p>
    <w:p w14:paraId="4B3E7B4B" w14:textId="77777777" w:rsidR="009B011E" w:rsidRPr="00E41DBF" w:rsidRDefault="009B011E" w:rsidP="00330BB2">
      <w:pPr>
        <w:rPr>
          <w:rFonts w:asciiTheme="minorHAnsi" w:hAnsiTheme="minorHAnsi" w:cstheme="minorHAnsi"/>
          <w:iCs/>
          <w:sz w:val="20"/>
          <w:lang w:val="hr-HR"/>
        </w:rPr>
      </w:pPr>
    </w:p>
    <w:p w14:paraId="370CBFE8" w14:textId="1D4EF2FC" w:rsidR="009B011E" w:rsidRPr="00E41DBF" w:rsidRDefault="009B011E" w:rsidP="009B011E">
      <w:pPr>
        <w:ind w:firstLine="708"/>
        <w:jc w:val="both"/>
        <w:rPr>
          <w:rFonts w:asciiTheme="minorHAnsi" w:hAnsiTheme="minorHAnsi" w:cstheme="minorHAnsi"/>
          <w:bCs/>
          <w:iCs/>
          <w:sz w:val="20"/>
          <w:lang w:val="hr-HR"/>
        </w:rPr>
      </w:pPr>
      <w:r w:rsidRPr="00E41DBF">
        <w:rPr>
          <w:rFonts w:asciiTheme="minorHAnsi" w:hAnsiTheme="minorHAnsi" w:cstheme="minorHAnsi"/>
          <w:iCs/>
          <w:sz w:val="20"/>
          <w:lang w:val="hr-HR"/>
        </w:rPr>
        <w:t>Ova Odluka stupa na snagu osmog dana od dana objave u Službenim novinama Grada Požege.</w:t>
      </w:r>
    </w:p>
    <w:p w14:paraId="175BA653" w14:textId="78CC7DB8" w:rsidR="009B011E" w:rsidRPr="00E41DBF" w:rsidRDefault="009B011E" w:rsidP="00330BB2">
      <w:pPr>
        <w:rPr>
          <w:rFonts w:asciiTheme="minorHAnsi" w:hAnsiTheme="minorHAnsi" w:cstheme="minorHAnsi"/>
          <w:bCs/>
          <w:iCs/>
          <w:sz w:val="20"/>
          <w:lang w:val="hr-HR"/>
        </w:rPr>
      </w:pPr>
    </w:p>
    <w:p w14:paraId="57FFE352" w14:textId="77777777" w:rsidR="00330BB2" w:rsidRPr="00E41DBF" w:rsidRDefault="00330BB2" w:rsidP="00330BB2">
      <w:pPr>
        <w:rPr>
          <w:rFonts w:asciiTheme="minorHAnsi" w:hAnsiTheme="minorHAnsi" w:cstheme="minorHAnsi"/>
          <w:bCs/>
          <w:iCs/>
          <w:sz w:val="20"/>
          <w:lang w:val="hr-HR"/>
        </w:rPr>
      </w:pPr>
    </w:p>
    <w:p w14:paraId="320880B1" w14:textId="77777777" w:rsidR="009B011E" w:rsidRPr="00E41DBF" w:rsidRDefault="009B011E" w:rsidP="009B011E">
      <w:pPr>
        <w:jc w:val="both"/>
        <w:rPr>
          <w:rFonts w:asciiTheme="minorHAnsi" w:hAnsiTheme="minorHAnsi" w:cstheme="minorHAnsi"/>
          <w:b/>
          <w:bCs/>
          <w:iCs/>
          <w:sz w:val="20"/>
          <w:lang w:val="hr-HR" w:eastAsia="en-US"/>
        </w:rPr>
      </w:pPr>
      <w:r w:rsidRPr="00E41DBF">
        <w:rPr>
          <w:rFonts w:asciiTheme="minorHAnsi" w:hAnsiTheme="minorHAnsi" w:cstheme="minorHAnsi"/>
          <w:b/>
          <w:bCs/>
          <w:sz w:val="20"/>
          <w:lang w:val="hr-HR"/>
        </w:rPr>
        <w:t>ODLUKA O  IZMJENI I DOPUNI ODLUKE O USTROJSTVU UPRAVNIH TIJELA GRADA POŽEGE</w:t>
      </w:r>
      <w:r w:rsidRPr="00E41DBF">
        <w:rPr>
          <w:rFonts w:asciiTheme="minorHAnsi" w:hAnsiTheme="minorHAnsi" w:cstheme="minorHAnsi"/>
          <w:sz w:val="20"/>
          <w:lang w:val="hr-HR"/>
        </w:rPr>
        <w:t xml:space="preserve"> (Službene novine Grada Požege, broj: 14/16. od 28. rujna 2016. godine), stupila na snagu 6. listopada 2016. godine </w:t>
      </w:r>
    </w:p>
    <w:p w14:paraId="0B3DC52B" w14:textId="77777777" w:rsidR="009B011E" w:rsidRPr="00E41DBF" w:rsidRDefault="009B011E" w:rsidP="00330BB2">
      <w:pPr>
        <w:rPr>
          <w:rFonts w:asciiTheme="minorHAnsi" w:hAnsiTheme="minorHAnsi" w:cstheme="minorHAnsi"/>
          <w:bCs/>
          <w:iCs/>
          <w:sz w:val="20"/>
          <w:lang w:val="hr-HR"/>
        </w:rPr>
      </w:pPr>
    </w:p>
    <w:p w14:paraId="5BC1C54E" w14:textId="163098EF" w:rsidR="009B011E" w:rsidRPr="00E41DBF" w:rsidRDefault="009B011E" w:rsidP="009B011E">
      <w:pPr>
        <w:jc w:val="center"/>
        <w:rPr>
          <w:rFonts w:asciiTheme="minorHAnsi" w:hAnsiTheme="minorHAnsi" w:cstheme="minorHAnsi"/>
          <w:bCs/>
          <w:iCs/>
          <w:sz w:val="20"/>
          <w:lang w:val="hr-HR"/>
        </w:rPr>
      </w:pPr>
      <w:r w:rsidRPr="00E41DBF">
        <w:rPr>
          <w:rFonts w:asciiTheme="minorHAnsi" w:hAnsiTheme="minorHAnsi" w:cstheme="minorHAnsi"/>
          <w:bCs/>
          <w:iCs/>
          <w:sz w:val="20"/>
          <w:lang w:val="hr-HR"/>
        </w:rPr>
        <w:t>Članak 4.</w:t>
      </w:r>
    </w:p>
    <w:p w14:paraId="33BB3480" w14:textId="77777777" w:rsidR="009B011E" w:rsidRPr="00E41DBF" w:rsidRDefault="009B011E" w:rsidP="00330BB2">
      <w:pPr>
        <w:jc w:val="both"/>
        <w:rPr>
          <w:rFonts w:asciiTheme="minorHAnsi" w:hAnsiTheme="minorHAnsi" w:cstheme="minorHAnsi"/>
          <w:iCs/>
          <w:sz w:val="20"/>
          <w:lang w:val="hr-HR"/>
        </w:rPr>
      </w:pPr>
    </w:p>
    <w:p w14:paraId="2FD9F34F" w14:textId="6167B45B" w:rsidR="009B011E" w:rsidRPr="00E41DBF" w:rsidRDefault="009B011E" w:rsidP="009B011E">
      <w:pPr>
        <w:ind w:firstLine="708"/>
        <w:jc w:val="both"/>
        <w:rPr>
          <w:rFonts w:asciiTheme="minorHAnsi" w:hAnsiTheme="minorHAnsi" w:cstheme="minorHAnsi"/>
          <w:iCs/>
          <w:sz w:val="20"/>
          <w:lang w:val="hr-HR"/>
        </w:rPr>
      </w:pPr>
      <w:r w:rsidRPr="00E41DBF">
        <w:rPr>
          <w:rFonts w:asciiTheme="minorHAnsi" w:hAnsiTheme="minorHAnsi" w:cstheme="minorHAnsi"/>
          <w:iCs/>
          <w:sz w:val="20"/>
          <w:lang w:val="hr-HR"/>
        </w:rPr>
        <w:t xml:space="preserve">Gradonačelnik je dužan s ovom Odlukom, uskladiti Pravilnik o unutarnjem redu upravnih tijela Grada Požege (Službene novine Grada Požege, broj: 4/14., 7/14., 12/15., 13/15., 1/16.  i 5/16.- u nastavku teksta: Pravilnik), najkasnije u roku 60 dana od dana stupanja na snagu ove Odluke, </w:t>
      </w:r>
    </w:p>
    <w:p w14:paraId="5757EB40" w14:textId="77777777" w:rsidR="009B011E" w:rsidRPr="00E41DBF" w:rsidRDefault="009B011E" w:rsidP="009B011E">
      <w:pPr>
        <w:ind w:firstLine="708"/>
        <w:jc w:val="both"/>
        <w:rPr>
          <w:rFonts w:asciiTheme="minorHAnsi" w:hAnsiTheme="minorHAnsi" w:cstheme="minorHAnsi"/>
          <w:iCs/>
          <w:sz w:val="20"/>
          <w:lang w:val="hr-HR"/>
        </w:rPr>
      </w:pPr>
      <w:r w:rsidRPr="00E41DBF">
        <w:rPr>
          <w:rFonts w:asciiTheme="minorHAnsi" w:hAnsiTheme="minorHAnsi" w:cstheme="minorHAnsi"/>
          <w:iCs/>
          <w:sz w:val="20"/>
          <w:lang w:val="hr-HR"/>
        </w:rPr>
        <w:t xml:space="preserve">Ured gradonačelnika će od Upravnog odjela za samoupravu preuzeti službenike, poslove i predmete, opremu i drugu dokumentaciju, razmjeno poslovima koji su preuzeti ovom Odlukom.    </w:t>
      </w:r>
    </w:p>
    <w:p w14:paraId="62E8D003" w14:textId="77777777" w:rsidR="009B011E" w:rsidRPr="00E41DBF" w:rsidRDefault="009B011E" w:rsidP="009B011E">
      <w:pPr>
        <w:ind w:firstLine="708"/>
        <w:jc w:val="both"/>
        <w:rPr>
          <w:rFonts w:asciiTheme="minorHAnsi" w:hAnsiTheme="minorHAnsi" w:cstheme="minorHAnsi"/>
          <w:iCs/>
          <w:sz w:val="20"/>
          <w:lang w:val="hr-HR"/>
        </w:rPr>
      </w:pPr>
      <w:r w:rsidRPr="00E41DBF">
        <w:rPr>
          <w:rFonts w:asciiTheme="minorHAnsi" w:hAnsiTheme="minorHAnsi" w:cstheme="minorHAnsi"/>
          <w:iCs/>
          <w:sz w:val="20"/>
          <w:lang w:val="hr-HR"/>
        </w:rPr>
        <w:t>Službenici zatečeni u službi u Upravnom odjelu za samoupravu, na dan stupanja na snagu ove Odluke, nastavit će s radom na svojim dosadašnjim radnim mjestima i to do rasporeda na radna mjesta utvrđena Pravilnikom iz stavka 1. ovoga članka. Rješenja o rasporedu donijeti će se u roku od 30 dana od dana stupanja na snagu Pravilnika.</w:t>
      </w:r>
    </w:p>
    <w:p w14:paraId="1880F429" w14:textId="77777777" w:rsidR="009B011E" w:rsidRPr="00E41DBF" w:rsidRDefault="009B011E" w:rsidP="00330BB2">
      <w:pPr>
        <w:jc w:val="both"/>
        <w:rPr>
          <w:rFonts w:asciiTheme="minorHAnsi" w:hAnsiTheme="minorHAnsi" w:cstheme="minorHAnsi"/>
          <w:iCs/>
          <w:sz w:val="20"/>
          <w:lang w:val="hr-HR"/>
        </w:rPr>
      </w:pPr>
    </w:p>
    <w:p w14:paraId="2623800B" w14:textId="627EF55A" w:rsidR="009B011E" w:rsidRPr="00E41DBF" w:rsidRDefault="009B011E" w:rsidP="009B011E">
      <w:pPr>
        <w:jc w:val="center"/>
        <w:rPr>
          <w:rFonts w:asciiTheme="minorHAnsi" w:hAnsiTheme="minorHAnsi" w:cstheme="minorHAnsi"/>
          <w:iCs/>
          <w:sz w:val="20"/>
          <w:lang w:val="hr-HR"/>
        </w:rPr>
      </w:pPr>
      <w:r w:rsidRPr="00E41DBF">
        <w:rPr>
          <w:rFonts w:asciiTheme="minorHAnsi" w:hAnsiTheme="minorHAnsi" w:cstheme="minorHAnsi"/>
          <w:iCs/>
          <w:sz w:val="20"/>
          <w:lang w:val="hr-HR"/>
        </w:rPr>
        <w:t>Članak 5.</w:t>
      </w:r>
    </w:p>
    <w:p w14:paraId="3AF3F3D9" w14:textId="77777777" w:rsidR="009B011E" w:rsidRPr="00E41DBF" w:rsidRDefault="009B011E" w:rsidP="00330BB2">
      <w:pPr>
        <w:rPr>
          <w:rFonts w:asciiTheme="minorHAnsi" w:hAnsiTheme="minorHAnsi" w:cstheme="minorHAnsi"/>
          <w:iCs/>
          <w:sz w:val="20"/>
          <w:lang w:val="hr-HR"/>
        </w:rPr>
      </w:pPr>
    </w:p>
    <w:p w14:paraId="3BDE9B1B" w14:textId="3B9765EC" w:rsidR="009B011E" w:rsidRPr="00E41DBF" w:rsidRDefault="009B011E" w:rsidP="009B011E">
      <w:pPr>
        <w:ind w:firstLine="708"/>
        <w:jc w:val="both"/>
        <w:rPr>
          <w:rFonts w:asciiTheme="minorHAnsi" w:hAnsiTheme="minorHAnsi" w:cstheme="minorHAnsi"/>
          <w:bCs/>
          <w:iCs/>
          <w:sz w:val="20"/>
          <w:lang w:val="hr-HR"/>
        </w:rPr>
      </w:pPr>
      <w:r w:rsidRPr="00E41DBF">
        <w:rPr>
          <w:rFonts w:asciiTheme="minorHAnsi" w:hAnsiTheme="minorHAnsi" w:cstheme="minorHAnsi"/>
          <w:iCs/>
          <w:sz w:val="20"/>
          <w:lang w:val="hr-HR"/>
        </w:rPr>
        <w:t>Ova Odluka stupa na snagu osmog dana od dana objave u Službenim novinama Grada Požege.</w:t>
      </w:r>
    </w:p>
    <w:p w14:paraId="65F13B64" w14:textId="77777777" w:rsidR="009B011E" w:rsidRPr="00E41DBF" w:rsidRDefault="009B011E" w:rsidP="00330BB2">
      <w:pPr>
        <w:rPr>
          <w:rFonts w:asciiTheme="minorHAnsi" w:hAnsiTheme="minorHAnsi" w:cstheme="minorHAnsi"/>
          <w:bCs/>
          <w:iCs/>
          <w:sz w:val="20"/>
          <w:lang w:val="hr-HR"/>
        </w:rPr>
      </w:pPr>
    </w:p>
    <w:p w14:paraId="72804A56" w14:textId="77777777" w:rsidR="009B011E" w:rsidRPr="00E41DBF" w:rsidRDefault="009B011E" w:rsidP="00330BB2">
      <w:pPr>
        <w:rPr>
          <w:rFonts w:asciiTheme="minorHAnsi" w:hAnsiTheme="minorHAnsi" w:cstheme="minorHAnsi"/>
          <w:bCs/>
          <w:iCs/>
          <w:sz w:val="20"/>
          <w:lang w:val="hr-HR"/>
        </w:rPr>
      </w:pPr>
    </w:p>
    <w:p w14:paraId="3EB0AB5F" w14:textId="77777777" w:rsidR="009B011E" w:rsidRPr="00E41DBF" w:rsidRDefault="009B011E" w:rsidP="00330BB2">
      <w:pPr>
        <w:rPr>
          <w:rFonts w:asciiTheme="minorHAnsi" w:hAnsiTheme="minorHAnsi" w:cstheme="minorHAnsi"/>
          <w:bCs/>
          <w:iCs/>
          <w:sz w:val="20"/>
          <w:lang w:val="hr-HR"/>
        </w:rPr>
      </w:pPr>
    </w:p>
    <w:p w14:paraId="1AAB252B" w14:textId="77777777" w:rsidR="009B011E" w:rsidRPr="00E41DBF" w:rsidRDefault="009B011E" w:rsidP="009B011E">
      <w:pPr>
        <w:jc w:val="both"/>
        <w:rPr>
          <w:rFonts w:asciiTheme="minorHAnsi" w:hAnsiTheme="minorHAnsi" w:cstheme="minorHAnsi"/>
          <w:b/>
          <w:bCs/>
          <w:iCs/>
          <w:sz w:val="20"/>
          <w:lang w:val="hr-HR" w:eastAsia="en-US"/>
        </w:rPr>
      </w:pPr>
      <w:r w:rsidRPr="00E41DBF">
        <w:rPr>
          <w:rFonts w:asciiTheme="minorHAnsi" w:hAnsiTheme="minorHAnsi" w:cstheme="minorHAnsi"/>
          <w:b/>
          <w:bCs/>
          <w:sz w:val="20"/>
          <w:lang w:val="hr-HR"/>
        </w:rPr>
        <w:t>ODLUKA O  IZMJENAMA I DOPUNAMA ODLUKE O USTROJSTVU UPRAVNIH TIJELA GRADA POŽEGE</w:t>
      </w:r>
      <w:r w:rsidRPr="00E41DBF">
        <w:rPr>
          <w:rFonts w:asciiTheme="minorHAnsi" w:hAnsiTheme="minorHAnsi" w:cstheme="minorHAnsi"/>
          <w:sz w:val="20"/>
          <w:lang w:val="hr-HR"/>
        </w:rPr>
        <w:t xml:space="preserve"> (Službene novine Grada Požege, broj: 19/18. od 30. studenog 2018.), stupila na snagu 8. prosinca 2018. godine </w:t>
      </w:r>
    </w:p>
    <w:p w14:paraId="32BDAB4D" w14:textId="77777777" w:rsidR="009B011E" w:rsidRPr="00E41DBF" w:rsidRDefault="009B011E" w:rsidP="00330BB2">
      <w:pPr>
        <w:rPr>
          <w:rFonts w:asciiTheme="minorHAnsi" w:hAnsiTheme="minorHAnsi" w:cstheme="minorHAnsi"/>
          <w:bCs/>
          <w:iCs/>
          <w:sz w:val="20"/>
          <w:lang w:val="hr-HR"/>
        </w:rPr>
      </w:pPr>
    </w:p>
    <w:p w14:paraId="31618A28" w14:textId="3A2DDB9D" w:rsidR="009B011E" w:rsidRPr="00E41DBF" w:rsidRDefault="009B011E" w:rsidP="009B011E">
      <w:pPr>
        <w:jc w:val="center"/>
        <w:rPr>
          <w:rFonts w:asciiTheme="minorHAnsi" w:hAnsiTheme="minorHAnsi" w:cstheme="minorHAnsi"/>
          <w:iCs/>
          <w:sz w:val="20"/>
          <w:lang w:val="hr-HR"/>
        </w:rPr>
      </w:pPr>
      <w:r w:rsidRPr="00E41DBF">
        <w:rPr>
          <w:rFonts w:asciiTheme="minorHAnsi" w:hAnsiTheme="minorHAnsi" w:cstheme="minorHAnsi"/>
          <w:iCs/>
          <w:sz w:val="20"/>
          <w:lang w:val="hr-HR"/>
        </w:rPr>
        <w:t>Članak 6.</w:t>
      </w:r>
    </w:p>
    <w:p w14:paraId="05FDEA90" w14:textId="77777777" w:rsidR="009B011E" w:rsidRPr="00E41DBF" w:rsidRDefault="009B011E" w:rsidP="00330BB2">
      <w:pPr>
        <w:jc w:val="both"/>
        <w:rPr>
          <w:rFonts w:asciiTheme="minorHAnsi" w:hAnsiTheme="minorHAnsi" w:cstheme="minorHAnsi"/>
          <w:iCs/>
          <w:sz w:val="20"/>
          <w:lang w:val="hr-HR"/>
        </w:rPr>
      </w:pPr>
    </w:p>
    <w:p w14:paraId="791C5B78" w14:textId="4190C8E0" w:rsidR="009B011E" w:rsidRPr="00E41DBF" w:rsidRDefault="009B011E" w:rsidP="009B011E">
      <w:pPr>
        <w:ind w:firstLine="708"/>
        <w:jc w:val="both"/>
        <w:rPr>
          <w:rFonts w:asciiTheme="minorHAnsi" w:hAnsiTheme="minorHAnsi" w:cstheme="minorHAnsi"/>
          <w:iCs/>
          <w:sz w:val="20"/>
          <w:lang w:val="hr-HR"/>
        </w:rPr>
      </w:pPr>
      <w:r w:rsidRPr="00E41DBF">
        <w:rPr>
          <w:rFonts w:asciiTheme="minorHAnsi" w:hAnsiTheme="minorHAnsi" w:cstheme="minorHAnsi"/>
          <w:iCs/>
          <w:sz w:val="20"/>
          <w:lang w:val="hr-HR"/>
        </w:rPr>
        <w:t xml:space="preserve">Gradonačelnik Grada Požege će sukladno ovoj Odluci, na prijedlog pročelnika Upravnog odjela za komunalne djelatnosti i gospodarenje donijeti izmjene i dopune Pravilnika o unutarnjem redu upravnih tijela Grada Požege (Službene novine Grada Požege, broj: </w:t>
      </w:r>
      <w:r w:rsidRPr="00E41DBF">
        <w:rPr>
          <w:rFonts w:asciiTheme="minorHAnsi" w:hAnsiTheme="minorHAnsi" w:cstheme="minorHAnsi"/>
          <w:bCs/>
          <w:iCs/>
          <w:sz w:val="20"/>
          <w:lang w:val="hr-HR"/>
        </w:rPr>
        <w:t xml:space="preserve">15/16., 13/17., 1/18., 8/18. i </w:t>
      </w:r>
      <w:r w:rsidRPr="00E41DBF">
        <w:rPr>
          <w:rFonts w:asciiTheme="minorHAnsi" w:hAnsiTheme="minorHAnsi" w:cstheme="minorHAnsi"/>
          <w:iCs/>
          <w:sz w:val="20"/>
          <w:lang w:val="hr-HR"/>
        </w:rPr>
        <w:t>14/18.- u nastavku teksta: Pravilnik), u roku šezdeset dana od dana stupanja na snagu ove Odluke.</w:t>
      </w:r>
    </w:p>
    <w:p w14:paraId="4FEDFD88" w14:textId="77777777" w:rsidR="009B011E" w:rsidRPr="00E41DBF" w:rsidRDefault="009B011E" w:rsidP="00330BB2">
      <w:pPr>
        <w:rPr>
          <w:rFonts w:asciiTheme="minorHAnsi" w:hAnsiTheme="minorHAnsi" w:cstheme="minorHAnsi"/>
          <w:iCs/>
          <w:sz w:val="20"/>
          <w:lang w:val="hr-HR"/>
        </w:rPr>
      </w:pPr>
    </w:p>
    <w:p w14:paraId="78243CD2" w14:textId="47AC2035" w:rsidR="009B011E" w:rsidRPr="00E41DBF" w:rsidRDefault="009B011E" w:rsidP="009B011E">
      <w:pPr>
        <w:jc w:val="center"/>
        <w:rPr>
          <w:rFonts w:asciiTheme="minorHAnsi" w:hAnsiTheme="minorHAnsi" w:cstheme="minorHAnsi"/>
          <w:iCs/>
          <w:sz w:val="20"/>
          <w:lang w:val="hr-HR"/>
        </w:rPr>
      </w:pPr>
      <w:r w:rsidRPr="00E41DBF">
        <w:rPr>
          <w:rFonts w:asciiTheme="minorHAnsi" w:hAnsiTheme="minorHAnsi" w:cstheme="minorHAnsi"/>
          <w:iCs/>
          <w:sz w:val="20"/>
          <w:lang w:val="hr-HR"/>
        </w:rPr>
        <w:t>Članak 7.</w:t>
      </w:r>
    </w:p>
    <w:p w14:paraId="213E2C24" w14:textId="77777777" w:rsidR="009B011E" w:rsidRPr="00E41DBF" w:rsidRDefault="009B011E" w:rsidP="00330BB2">
      <w:pPr>
        <w:rPr>
          <w:rFonts w:asciiTheme="minorHAnsi" w:hAnsiTheme="minorHAnsi" w:cstheme="minorHAnsi"/>
          <w:iCs/>
          <w:sz w:val="20"/>
          <w:lang w:val="hr-HR"/>
        </w:rPr>
      </w:pPr>
    </w:p>
    <w:p w14:paraId="693031A0" w14:textId="13979A33" w:rsidR="009B011E" w:rsidRPr="00E41DBF" w:rsidRDefault="009B011E" w:rsidP="00330BB2">
      <w:pPr>
        <w:ind w:firstLine="567"/>
        <w:jc w:val="both"/>
        <w:rPr>
          <w:rFonts w:asciiTheme="minorHAnsi" w:hAnsiTheme="minorHAnsi" w:cstheme="minorHAnsi"/>
          <w:iCs/>
          <w:sz w:val="20"/>
          <w:lang w:val="hr-HR"/>
        </w:rPr>
      </w:pPr>
      <w:r w:rsidRPr="00E41DBF">
        <w:rPr>
          <w:rFonts w:asciiTheme="minorHAnsi" w:hAnsiTheme="minorHAnsi" w:cstheme="minorHAnsi"/>
          <w:iCs/>
          <w:sz w:val="20"/>
          <w:lang w:val="hr-HR"/>
        </w:rPr>
        <w:t>(1) Danom stupanja na snagu ove Odluke ukida se Upravni odjel za europske integracije, a Upravni odjel za komunalne djelatnosti i gospodarenje će preuzeti službenike, poslove i predmete, opremu i drugu dokumentaciju od ukinutog Upravnog odjela za europske integracije.</w:t>
      </w:r>
    </w:p>
    <w:p w14:paraId="78ECAB14" w14:textId="43A1DD70" w:rsidR="009B011E" w:rsidRPr="00E41DBF" w:rsidRDefault="009B011E" w:rsidP="00330BB2">
      <w:pPr>
        <w:ind w:right="1" w:firstLine="567"/>
        <w:jc w:val="both"/>
        <w:rPr>
          <w:rFonts w:asciiTheme="minorHAnsi" w:hAnsiTheme="minorHAnsi" w:cstheme="minorHAnsi"/>
          <w:iCs/>
          <w:sz w:val="20"/>
          <w:lang w:val="hr-HR"/>
        </w:rPr>
      </w:pPr>
      <w:r w:rsidRPr="00E41DBF">
        <w:rPr>
          <w:rFonts w:asciiTheme="minorHAnsi" w:hAnsiTheme="minorHAnsi" w:cstheme="minorHAnsi"/>
          <w:iCs/>
          <w:sz w:val="20"/>
          <w:lang w:val="hr-HR"/>
        </w:rPr>
        <w:t>(2) Do donošenja Pravilnika iz članka 6. ove Odluke i rasporeda na radna mjesta prema tom Pravilniku, službenici zatečeni u službi u Upravnom odjelu za europske integracije na dan stupanja na snagu ove Odluke, će nastaviti obavljati poslove koje su do tada obavljali, odnosno druge poslove po nalogu pročelnika Upravnog odjela za komunalne djelatnosti i gospodarenje, a pravo na plaću i ostala prava iz službe ostvaruju prema dotadašnjim rješenjima.</w:t>
      </w:r>
    </w:p>
    <w:p w14:paraId="1C286770" w14:textId="2896FE2D" w:rsidR="00BA5F59" w:rsidRPr="00E41DBF" w:rsidRDefault="00BA5F59" w:rsidP="00330BB2">
      <w:pPr>
        <w:pStyle w:val="doc"/>
        <w:spacing w:before="0" w:beforeAutospacing="0" w:after="0" w:afterAutospacing="0" w:line="254" w:lineRule="auto"/>
        <w:ind w:firstLine="567"/>
        <w:jc w:val="both"/>
        <w:rPr>
          <w:rFonts w:asciiTheme="minorHAnsi" w:hAnsiTheme="minorHAnsi" w:cstheme="minorHAnsi"/>
          <w:iCs/>
          <w:sz w:val="20"/>
          <w:szCs w:val="20"/>
          <w:lang w:eastAsia="en-US"/>
        </w:rPr>
      </w:pPr>
      <w:r w:rsidRPr="00E41DBF">
        <w:rPr>
          <w:rFonts w:asciiTheme="minorHAnsi" w:hAnsiTheme="minorHAnsi" w:cstheme="minorHAnsi"/>
          <w:iCs/>
          <w:sz w:val="20"/>
          <w:szCs w:val="20"/>
          <w:lang w:eastAsia="en-US"/>
        </w:rPr>
        <w:t>(3) Preuzeti službenici koji se po donošenju Pravilnika iz članka 6. ove Odluke ne mogu rasporediti, jer nema slobodnih radnih mjesta za koje ispunjavaju stručne i druge uvjete za raspored, stavljaju se na raspolaganje.</w:t>
      </w:r>
    </w:p>
    <w:p w14:paraId="5514E19E" w14:textId="33B8EA67" w:rsidR="00BA5F59" w:rsidRPr="00E41DBF" w:rsidRDefault="00BA5F59" w:rsidP="00330BB2">
      <w:pPr>
        <w:spacing w:line="254" w:lineRule="auto"/>
        <w:ind w:firstLine="567"/>
        <w:jc w:val="both"/>
        <w:rPr>
          <w:rFonts w:asciiTheme="minorHAnsi" w:hAnsiTheme="minorHAnsi" w:cstheme="minorHAnsi"/>
          <w:iCs/>
          <w:sz w:val="20"/>
          <w:lang w:val="hr-HR" w:eastAsia="en-US"/>
        </w:rPr>
      </w:pPr>
      <w:r w:rsidRPr="00E41DBF">
        <w:rPr>
          <w:rFonts w:asciiTheme="minorHAnsi" w:hAnsiTheme="minorHAnsi" w:cstheme="minorHAnsi"/>
          <w:iCs/>
          <w:sz w:val="20"/>
          <w:lang w:val="hr-HR" w:eastAsia="en-US"/>
        </w:rPr>
        <w:t>(4) Nakon stupanja na snagu Pravilnika iz članka 6. ove Odluke, sadašnji pročelnik  Upravnog odjela za europske integracije rasporedit će se na radno mjesto adekvatno njenoj stručnoj spremi u Upravnom odjelu za  komunalne djelatnosti i gospodarenje.</w:t>
      </w:r>
    </w:p>
    <w:p w14:paraId="61EEAB24" w14:textId="6043BAC6" w:rsidR="00BA5F59" w:rsidRPr="00E41DBF" w:rsidRDefault="00BA5F59" w:rsidP="00330BB2">
      <w:pPr>
        <w:ind w:right="1" w:firstLine="567"/>
        <w:jc w:val="both"/>
        <w:rPr>
          <w:rFonts w:asciiTheme="minorHAnsi" w:hAnsiTheme="minorHAnsi" w:cstheme="minorHAnsi"/>
          <w:iCs/>
          <w:sz w:val="20"/>
          <w:lang w:val="hr-HR" w:eastAsia="en-US"/>
        </w:rPr>
      </w:pPr>
      <w:r w:rsidRPr="00E41DBF">
        <w:rPr>
          <w:rFonts w:asciiTheme="minorHAnsi" w:hAnsiTheme="minorHAnsi" w:cstheme="minorHAnsi"/>
          <w:iCs/>
          <w:sz w:val="20"/>
          <w:lang w:val="hr-HR" w:eastAsia="en-US"/>
        </w:rPr>
        <w:t>(5) Pročelnik Upravnog odjela za komunalne djelatnosti i gospodarenje imenovan na neodređeno vrijeme na temelju javnog natječaja, stupanjem na snagu ove Odluke ostaje na istom radnom mjestu pročelnika, a stupanjem na snagu Pravilnika iz članka 6. ove Odluke Gradonačelnik će donijeti rješenje o njegovom rasporedu na radno mjesto pročelnika Upravnog odjela za komunalne djelatnosti i gospodarenje.</w:t>
      </w:r>
    </w:p>
    <w:p w14:paraId="5FBD606A" w14:textId="61450DC7" w:rsidR="00BA5F59" w:rsidRPr="00E41DBF" w:rsidRDefault="00BA5F59" w:rsidP="00330BB2">
      <w:pPr>
        <w:ind w:right="1" w:firstLine="567"/>
        <w:jc w:val="both"/>
        <w:rPr>
          <w:rFonts w:asciiTheme="minorHAnsi" w:hAnsiTheme="minorHAnsi" w:cstheme="minorHAnsi"/>
          <w:iCs/>
          <w:sz w:val="20"/>
          <w:lang w:val="hr-HR" w:eastAsia="en-US"/>
        </w:rPr>
      </w:pPr>
      <w:r w:rsidRPr="00E41DBF">
        <w:rPr>
          <w:rFonts w:asciiTheme="minorHAnsi" w:hAnsiTheme="minorHAnsi" w:cstheme="minorHAnsi"/>
          <w:iCs/>
          <w:sz w:val="20"/>
          <w:lang w:val="hr-HR" w:eastAsia="en-US"/>
        </w:rPr>
        <w:t>(6) Rješenja o rasporedu na radna mjesta ili rješenja o stavljanju na raspolaganje donose se najkasnije u roku od dva mjeseca od stupanja na snagu Pravilnika iz članka 6. ove Odluke.</w:t>
      </w:r>
    </w:p>
    <w:p w14:paraId="04BE2F4D" w14:textId="77777777" w:rsidR="00BA5F59" w:rsidRPr="00E41DBF" w:rsidRDefault="00BA5F59" w:rsidP="00330BB2">
      <w:pPr>
        <w:ind w:right="1"/>
        <w:jc w:val="both"/>
        <w:rPr>
          <w:rFonts w:asciiTheme="minorHAnsi" w:hAnsiTheme="minorHAnsi" w:cstheme="minorHAnsi"/>
          <w:iCs/>
          <w:sz w:val="20"/>
          <w:lang w:val="hr-HR"/>
        </w:rPr>
      </w:pPr>
    </w:p>
    <w:p w14:paraId="21B70964" w14:textId="2B493964" w:rsidR="009B011E" w:rsidRPr="00E41DBF" w:rsidRDefault="009B011E" w:rsidP="009B011E">
      <w:pPr>
        <w:jc w:val="center"/>
        <w:rPr>
          <w:rFonts w:asciiTheme="minorHAnsi" w:hAnsiTheme="minorHAnsi" w:cstheme="minorHAnsi"/>
          <w:iCs/>
          <w:sz w:val="20"/>
          <w:lang w:val="hr-HR"/>
        </w:rPr>
      </w:pPr>
      <w:r w:rsidRPr="00E41DBF">
        <w:rPr>
          <w:rFonts w:asciiTheme="minorHAnsi" w:hAnsiTheme="minorHAnsi" w:cstheme="minorHAnsi"/>
          <w:iCs/>
          <w:sz w:val="20"/>
          <w:lang w:val="hr-HR"/>
        </w:rPr>
        <w:t>Članak 8.</w:t>
      </w:r>
    </w:p>
    <w:p w14:paraId="05EFFD20" w14:textId="332B761D" w:rsidR="009B011E" w:rsidRPr="00E41DBF" w:rsidRDefault="009B011E" w:rsidP="00330BB2">
      <w:pPr>
        <w:rPr>
          <w:rFonts w:asciiTheme="minorHAnsi" w:hAnsiTheme="minorHAnsi" w:cstheme="minorHAnsi"/>
          <w:iCs/>
          <w:sz w:val="20"/>
          <w:lang w:val="hr-HR"/>
        </w:rPr>
      </w:pPr>
    </w:p>
    <w:p w14:paraId="62CE6627" w14:textId="255F06A3" w:rsidR="009B011E" w:rsidRPr="00E41DBF" w:rsidRDefault="009B011E" w:rsidP="00330BB2">
      <w:pPr>
        <w:ind w:firstLine="708"/>
        <w:jc w:val="both"/>
        <w:rPr>
          <w:rFonts w:asciiTheme="minorHAnsi" w:hAnsiTheme="minorHAnsi" w:cstheme="minorHAnsi"/>
          <w:iCs/>
          <w:sz w:val="20"/>
          <w:lang w:val="hr-HR"/>
        </w:rPr>
      </w:pPr>
      <w:r w:rsidRPr="00E41DBF">
        <w:rPr>
          <w:rFonts w:asciiTheme="minorHAnsi" w:hAnsiTheme="minorHAnsi" w:cstheme="minorHAnsi"/>
          <w:iCs/>
          <w:sz w:val="20"/>
          <w:lang w:val="hr-HR"/>
        </w:rPr>
        <w:t xml:space="preserve">Ovlašćuje se Odbor za statutarno-pravna pitanja da utvrdi i objavi pročišćeni tekst Odluke o </w:t>
      </w:r>
      <w:r w:rsidRPr="00E41DBF">
        <w:rPr>
          <w:rFonts w:asciiTheme="minorHAnsi" w:hAnsiTheme="minorHAnsi" w:cstheme="minorHAnsi"/>
          <w:bCs/>
          <w:iCs/>
          <w:sz w:val="20"/>
          <w:lang w:val="hr-HR"/>
        </w:rPr>
        <w:t>ustrojstvu upravnih tijela Grada Požege.</w:t>
      </w:r>
    </w:p>
    <w:p w14:paraId="2331C27B" w14:textId="77777777" w:rsidR="009B011E" w:rsidRPr="00E41DBF" w:rsidRDefault="009B011E" w:rsidP="009B011E">
      <w:pPr>
        <w:ind w:right="2700"/>
        <w:jc w:val="both"/>
        <w:rPr>
          <w:rFonts w:asciiTheme="minorHAnsi" w:hAnsiTheme="minorHAnsi" w:cstheme="minorHAnsi"/>
          <w:iCs/>
          <w:sz w:val="20"/>
          <w:lang w:val="hr-HR"/>
        </w:rPr>
      </w:pPr>
    </w:p>
    <w:p w14:paraId="46FEBA21" w14:textId="498E555C" w:rsidR="009B011E" w:rsidRPr="00E41DBF" w:rsidRDefault="009B011E" w:rsidP="009B011E">
      <w:pPr>
        <w:jc w:val="center"/>
        <w:rPr>
          <w:rFonts w:asciiTheme="minorHAnsi" w:hAnsiTheme="minorHAnsi" w:cstheme="minorHAnsi"/>
          <w:iCs/>
          <w:sz w:val="20"/>
          <w:lang w:val="hr-HR"/>
        </w:rPr>
      </w:pPr>
      <w:r w:rsidRPr="00E41DBF">
        <w:rPr>
          <w:rFonts w:asciiTheme="minorHAnsi" w:hAnsiTheme="minorHAnsi" w:cstheme="minorHAnsi"/>
          <w:iCs/>
          <w:sz w:val="20"/>
          <w:lang w:val="hr-HR"/>
        </w:rPr>
        <w:t>Članak 9.</w:t>
      </w:r>
    </w:p>
    <w:p w14:paraId="35376ED6" w14:textId="40D9EF41" w:rsidR="009B011E" w:rsidRPr="00E41DBF" w:rsidRDefault="009B011E" w:rsidP="00330BB2">
      <w:pPr>
        <w:rPr>
          <w:rFonts w:asciiTheme="minorHAnsi" w:hAnsiTheme="minorHAnsi" w:cstheme="minorHAnsi"/>
          <w:iCs/>
          <w:sz w:val="20"/>
          <w:lang w:val="hr-HR"/>
        </w:rPr>
      </w:pPr>
    </w:p>
    <w:p w14:paraId="2AA3E255" w14:textId="03BC63CA" w:rsidR="009B011E" w:rsidRPr="00E41DBF" w:rsidRDefault="009B011E" w:rsidP="009B011E">
      <w:pPr>
        <w:ind w:firstLine="708"/>
        <w:jc w:val="both"/>
        <w:rPr>
          <w:rFonts w:asciiTheme="minorHAnsi" w:hAnsiTheme="minorHAnsi" w:cstheme="minorHAnsi"/>
          <w:bCs/>
          <w:iCs/>
          <w:sz w:val="20"/>
          <w:lang w:val="hr-HR"/>
        </w:rPr>
      </w:pPr>
      <w:r w:rsidRPr="00E41DBF">
        <w:rPr>
          <w:rFonts w:asciiTheme="minorHAnsi" w:hAnsiTheme="minorHAnsi" w:cstheme="minorHAnsi"/>
          <w:iCs/>
          <w:sz w:val="20"/>
          <w:lang w:val="hr-HR"/>
        </w:rPr>
        <w:t>Ova Odluka stupa na snagu osmog dana od dana objave u Službenim novinama Grada Požege.</w:t>
      </w:r>
    </w:p>
    <w:p w14:paraId="6C2EA181" w14:textId="77777777" w:rsidR="009B011E" w:rsidRPr="00E41DBF" w:rsidRDefault="009B011E" w:rsidP="00330BB2">
      <w:pPr>
        <w:rPr>
          <w:rFonts w:asciiTheme="minorHAnsi" w:hAnsiTheme="minorHAnsi" w:cstheme="minorHAnsi"/>
          <w:bCs/>
          <w:iCs/>
          <w:sz w:val="20"/>
          <w:lang w:val="hr-HR"/>
        </w:rPr>
      </w:pPr>
    </w:p>
    <w:p w14:paraId="53F6CEC5" w14:textId="77777777" w:rsidR="009B011E" w:rsidRPr="00E41DBF" w:rsidRDefault="009B011E" w:rsidP="00330BB2">
      <w:pPr>
        <w:rPr>
          <w:rFonts w:asciiTheme="minorHAnsi" w:hAnsiTheme="minorHAnsi" w:cstheme="minorHAnsi"/>
          <w:bCs/>
          <w:iCs/>
          <w:sz w:val="20"/>
          <w:lang w:val="hr-HR"/>
        </w:rPr>
      </w:pPr>
    </w:p>
    <w:p w14:paraId="174DB5E8" w14:textId="77777777" w:rsidR="009B011E" w:rsidRPr="00E41DBF" w:rsidRDefault="009B011E" w:rsidP="009B011E">
      <w:pPr>
        <w:jc w:val="both"/>
        <w:rPr>
          <w:rFonts w:asciiTheme="minorHAnsi" w:hAnsiTheme="minorHAnsi" w:cstheme="minorHAnsi"/>
          <w:sz w:val="20"/>
          <w:lang w:val="hr-HR"/>
        </w:rPr>
      </w:pPr>
      <w:r w:rsidRPr="00E41DBF">
        <w:rPr>
          <w:rFonts w:asciiTheme="minorHAnsi" w:hAnsiTheme="minorHAnsi" w:cstheme="minorHAnsi"/>
          <w:b/>
          <w:bCs/>
          <w:sz w:val="20"/>
          <w:lang w:val="hr-HR"/>
        </w:rPr>
        <w:t>ODLUKA O  IZMJENAMA I DOPUNAMA ODLUKE O USTROJSTVU UPRAVNIH TIJELA GRADA POŽEGE</w:t>
      </w:r>
      <w:r w:rsidRPr="00E41DBF">
        <w:rPr>
          <w:rFonts w:asciiTheme="minorHAnsi" w:hAnsiTheme="minorHAnsi" w:cstheme="minorHAnsi"/>
          <w:sz w:val="20"/>
          <w:lang w:val="hr-HR"/>
        </w:rPr>
        <w:t xml:space="preserve">  (Službene novine Grada Požege, broj: 12/21. od 9. srpnja 2021.), stupila na snagu 17. srpnja 2021. godine </w:t>
      </w:r>
    </w:p>
    <w:p w14:paraId="1B483EE7" w14:textId="77777777" w:rsidR="009B011E" w:rsidRPr="00E41DBF" w:rsidRDefault="009B011E" w:rsidP="009B011E">
      <w:pPr>
        <w:jc w:val="both"/>
        <w:rPr>
          <w:rFonts w:asciiTheme="minorHAnsi" w:hAnsiTheme="minorHAnsi" w:cstheme="minorHAnsi"/>
          <w:sz w:val="20"/>
          <w:lang w:val="hr-HR"/>
        </w:rPr>
      </w:pPr>
    </w:p>
    <w:p w14:paraId="3DA1F18B" w14:textId="241A0DD2" w:rsidR="009B011E" w:rsidRPr="00E41DBF" w:rsidRDefault="009B011E" w:rsidP="009B011E">
      <w:pPr>
        <w:jc w:val="center"/>
        <w:rPr>
          <w:rFonts w:asciiTheme="minorHAnsi" w:hAnsiTheme="minorHAnsi" w:cstheme="minorHAnsi"/>
          <w:sz w:val="20"/>
          <w:lang w:val="hr-HR"/>
        </w:rPr>
      </w:pPr>
      <w:r w:rsidRPr="00E41DBF">
        <w:rPr>
          <w:rFonts w:asciiTheme="minorHAnsi" w:hAnsiTheme="minorHAnsi" w:cstheme="minorHAnsi"/>
          <w:sz w:val="20"/>
          <w:lang w:val="hr-HR"/>
        </w:rPr>
        <w:t>Članak 13.</w:t>
      </w:r>
    </w:p>
    <w:p w14:paraId="08BC423B" w14:textId="77777777" w:rsidR="009B011E" w:rsidRPr="00E41DBF" w:rsidRDefault="009B011E" w:rsidP="009B011E">
      <w:pPr>
        <w:jc w:val="both"/>
        <w:rPr>
          <w:rFonts w:asciiTheme="minorHAnsi" w:hAnsiTheme="minorHAnsi" w:cstheme="minorHAnsi"/>
          <w:sz w:val="20"/>
          <w:lang w:val="hr-HR"/>
        </w:rPr>
      </w:pPr>
    </w:p>
    <w:p w14:paraId="39459804" w14:textId="77777777" w:rsidR="009B011E" w:rsidRPr="00E41DBF" w:rsidRDefault="009B011E" w:rsidP="009B011E">
      <w:pPr>
        <w:ind w:firstLine="708"/>
        <w:jc w:val="both"/>
        <w:rPr>
          <w:rFonts w:asciiTheme="minorHAnsi" w:hAnsiTheme="minorHAnsi" w:cstheme="minorHAnsi"/>
          <w:sz w:val="20"/>
          <w:lang w:val="hr-HR"/>
        </w:rPr>
      </w:pPr>
      <w:r w:rsidRPr="00E41DBF">
        <w:rPr>
          <w:rFonts w:asciiTheme="minorHAnsi" w:hAnsiTheme="minorHAnsi" w:cstheme="minorHAnsi"/>
          <w:sz w:val="20"/>
          <w:lang w:val="hr-HR"/>
        </w:rPr>
        <w:t xml:space="preserve">Pravilnik o unutarnjem redu upravnih tijela Grada Požege (Službene novine Grada Požege, broj: 5/21. i 9/21. - u nastavku teksta: Pravilnik), uskladit će se sa odredbama ove Odluke, najkasnije u roku 60 dana od dana stupanja na snagu ove Odluke. </w:t>
      </w:r>
    </w:p>
    <w:p w14:paraId="3DE5AF57" w14:textId="77777777" w:rsidR="009B011E" w:rsidRPr="00E41DBF" w:rsidRDefault="009B011E" w:rsidP="00330BB2">
      <w:pPr>
        <w:rPr>
          <w:rFonts w:asciiTheme="minorHAnsi" w:hAnsiTheme="minorHAnsi" w:cstheme="minorHAnsi"/>
          <w:sz w:val="20"/>
          <w:lang w:val="hr-HR"/>
        </w:rPr>
      </w:pPr>
    </w:p>
    <w:p w14:paraId="2F8466F0" w14:textId="13C4DFD4" w:rsidR="009B011E" w:rsidRPr="00E41DBF" w:rsidRDefault="009B011E" w:rsidP="009B011E">
      <w:pPr>
        <w:jc w:val="center"/>
        <w:rPr>
          <w:rFonts w:asciiTheme="minorHAnsi" w:hAnsiTheme="minorHAnsi" w:cstheme="minorHAnsi"/>
          <w:sz w:val="20"/>
          <w:lang w:val="hr-HR"/>
        </w:rPr>
      </w:pPr>
      <w:r w:rsidRPr="00E41DBF">
        <w:rPr>
          <w:rFonts w:asciiTheme="minorHAnsi" w:hAnsiTheme="minorHAnsi" w:cstheme="minorHAnsi"/>
          <w:sz w:val="20"/>
          <w:lang w:val="hr-HR"/>
        </w:rPr>
        <w:t>Članak 14.</w:t>
      </w:r>
    </w:p>
    <w:p w14:paraId="056DBFDC" w14:textId="77777777" w:rsidR="009B011E" w:rsidRPr="00E41DBF" w:rsidRDefault="009B011E" w:rsidP="00330BB2">
      <w:pPr>
        <w:rPr>
          <w:rFonts w:asciiTheme="minorHAnsi" w:hAnsiTheme="minorHAnsi" w:cstheme="minorHAnsi"/>
          <w:i/>
          <w:iCs/>
          <w:sz w:val="20"/>
          <w:lang w:val="hr-HR"/>
        </w:rPr>
      </w:pPr>
    </w:p>
    <w:p w14:paraId="5E661703" w14:textId="77777777" w:rsidR="009B011E" w:rsidRPr="00E41DBF" w:rsidRDefault="009B011E" w:rsidP="009B011E">
      <w:pPr>
        <w:ind w:firstLine="708"/>
        <w:jc w:val="both"/>
        <w:rPr>
          <w:rFonts w:asciiTheme="minorHAnsi" w:hAnsiTheme="minorHAnsi" w:cstheme="minorHAnsi"/>
          <w:sz w:val="20"/>
          <w:lang w:val="hr-HR"/>
        </w:rPr>
      </w:pPr>
      <w:r w:rsidRPr="00E41DBF">
        <w:rPr>
          <w:rFonts w:asciiTheme="minorHAnsi" w:hAnsiTheme="minorHAnsi" w:cstheme="minorHAnsi"/>
          <w:sz w:val="20"/>
          <w:lang w:val="hr-HR"/>
        </w:rPr>
        <w:t xml:space="preserve"> (1) Danom stupanja na snagu ove Odluke,</w:t>
      </w:r>
    </w:p>
    <w:p w14:paraId="0D8DC1DC" w14:textId="4C83DE05" w:rsidR="009B011E" w:rsidRPr="00E41DBF" w:rsidRDefault="009B011E" w:rsidP="009B011E">
      <w:pPr>
        <w:ind w:firstLine="708"/>
        <w:jc w:val="both"/>
        <w:rPr>
          <w:rFonts w:asciiTheme="minorHAnsi" w:hAnsiTheme="minorHAnsi" w:cstheme="minorHAnsi"/>
          <w:sz w:val="20"/>
          <w:lang w:val="hr-HR"/>
        </w:rPr>
      </w:pPr>
      <w:r w:rsidRPr="00E41DBF">
        <w:rPr>
          <w:rFonts w:asciiTheme="minorHAnsi" w:hAnsiTheme="minorHAnsi" w:cstheme="minorHAnsi"/>
          <w:sz w:val="20"/>
          <w:lang w:val="hr-HR"/>
        </w:rPr>
        <w:t>- ukida se Ured gradonačelnika, a Upravni odjel za samoupravu će preuzeti službenike i namještenike, uključujući i pročelnika, te poslove i predmete, opremu i drugu dokumentaciju od ukinutog Ureda gradonačelnika</w:t>
      </w:r>
    </w:p>
    <w:p w14:paraId="1252BA64" w14:textId="74B37282" w:rsidR="009B011E" w:rsidRPr="00E41DBF" w:rsidRDefault="009B011E" w:rsidP="009B011E">
      <w:pPr>
        <w:ind w:firstLine="708"/>
        <w:jc w:val="both"/>
        <w:rPr>
          <w:rFonts w:asciiTheme="minorHAnsi" w:hAnsiTheme="minorHAnsi" w:cstheme="minorHAnsi"/>
          <w:sz w:val="20"/>
          <w:lang w:val="hr-HR"/>
        </w:rPr>
      </w:pPr>
      <w:r w:rsidRPr="00E41DBF">
        <w:rPr>
          <w:rFonts w:asciiTheme="minorHAnsi" w:hAnsiTheme="minorHAnsi" w:cstheme="minorHAnsi"/>
          <w:sz w:val="20"/>
          <w:lang w:val="hr-HR"/>
        </w:rPr>
        <w:t xml:space="preserve">- novoosnovani Upravni odjel za društvene djelatnosti će od Upravnog odjela za samoupravu preuzeti službenike, poslove i predmete, opremu i drugu dokumentaciju, razmjeno preuzetim poslovima sukladno ovoj Odluci   </w:t>
      </w:r>
    </w:p>
    <w:p w14:paraId="0AC53AEA" w14:textId="2F0414E6" w:rsidR="009B011E" w:rsidRPr="00E41DBF" w:rsidRDefault="009B011E" w:rsidP="009B011E">
      <w:pPr>
        <w:ind w:firstLine="708"/>
        <w:jc w:val="both"/>
        <w:rPr>
          <w:rFonts w:asciiTheme="minorHAnsi" w:hAnsiTheme="minorHAnsi" w:cstheme="minorHAnsi"/>
          <w:sz w:val="20"/>
          <w:lang w:val="hr-HR"/>
        </w:rPr>
      </w:pPr>
      <w:r w:rsidRPr="00E41DBF">
        <w:rPr>
          <w:rFonts w:asciiTheme="minorHAnsi" w:hAnsiTheme="minorHAnsi" w:cstheme="minorHAnsi"/>
          <w:sz w:val="20"/>
          <w:lang w:val="hr-HR"/>
        </w:rPr>
        <w:t>- novoosnovani Upravni odjel za imovinsko-pravne poslove će od Upravnog odjela za samoupravu preuzeti službenike, poslove i predmete, opremu i drugu dokumentaciju, razmjeno preuzetim poslovima sukladno ovoj Odluci</w:t>
      </w:r>
    </w:p>
    <w:p w14:paraId="4B71D968" w14:textId="43028A8B" w:rsidR="009B011E" w:rsidRPr="00E41DBF" w:rsidRDefault="009B011E" w:rsidP="009B011E">
      <w:pPr>
        <w:ind w:firstLine="708"/>
        <w:jc w:val="both"/>
        <w:rPr>
          <w:rFonts w:asciiTheme="minorHAnsi" w:hAnsiTheme="minorHAnsi" w:cstheme="minorHAnsi"/>
          <w:sz w:val="20"/>
          <w:lang w:val="hr-HR"/>
        </w:rPr>
      </w:pPr>
      <w:r w:rsidRPr="00E41DBF">
        <w:rPr>
          <w:rFonts w:asciiTheme="minorHAnsi" w:hAnsiTheme="minorHAnsi" w:cstheme="minorHAnsi"/>
          <w:sz w:val="20"/>
          <w:lang w:val="hr-HR"/>
        </w:rPr>
        <w:t xml:space="preserve">- Upravni odjel za financije nastavlja raditi s djelokrugom utvrđenom ovom Odlukom kao Upravni odjel za financije i proračun, te će od Upravnog odjela za samoupravu  preuzeti službenike, poslove i predmete, opremu i drugu dokumentaciju, razmjeno preuzetim poslovima sukladno ovoj Odluci. </w:t>
      </w:r>
    </w:p>
    <w:p w14:paraId="69AE3FAC" w14:textId="440FF20C" w:rsidR="009B011E" w:rsidRPr="00E41DBF" w:rsidRDefault="009B011E" w:rsidP="009B011E">
      <w:pPr>
        <w:ind w:firstLine="708"/>
        <w:jc w:val="both"/>
        <w:rPr>
          <w:rFonts w:asciiTheme="minorHAnsi" w:hAnsiTheme="minorHAnsi" w:cstheme="minorHAnsi"/>
          <w:sz w:val="20"/>
          <w:lang w:val="hr-HR"/>
        </w:rPr>
      </w:pPr>
      <w:r w:rsidRPr="00E41DBF">
        <w:rPr>
          <w:rFonts w:asciiTheme="minorHAnsi" w:hAnsiTheme="minorHAnsi" w:cstheme="minorHAnsi"/>
          <w:sz w:val="20"/>
          <w:lang w:val="hr-HR"/>
        </w:rPr>
        <w:t xml:space="preserve">(2) Do donošenja Pravilnika iz članka 13. ove Odluke i rasporeda na radna mjesta prema tom Pravilniku, službenici i namještenici zatečeni u službi, odnosno u radnom odnosu u Uredu gradonačelnika na poslovima koje preuzima Upravni odjel za samoupravu na dan stupanja na snagu ove Odluke, će nastaviti obavljati poslove koje su do tada obavljali, a pravo na plaću i ostala prava iz službe ostvaruju prema dotadašnjim rješenjima. </w:t>
      </w:r>
    </w:p>
    <w:p w14:paraId="5DD581BE" w14:textId="77777777" w:rsidR="00BA5F59" w:rsidRPr="00E41DBF" w:rsidRDefault="00BA5F59" w:rsidP="00602141">
      <w:pPr>
        <w:ind w:firstLine="708"/>
        <w:jc w:val="both"/>
        <w:rPr>
          <w:rFonts w:asciiTheme="minorHAnsi" w:hAnsiTheme="minorHAnsi" w:cstheme="minorHAnsi"/>
          <w:sz w:val="20"/>
          <w:lang w:val="hr-HR"/>
        </w:rPr>
      </w:pPr>
      <w:r w:rsidRPr="00E41DBF">
        <w:rPr>
          <w:rFonts w:asciiTheme="minorHAnsi" w:hAnsiTheme="minorHAnsi" w:cstheme="minorHAnsi"/>
          <w:sz w:val="20"/>
          <w:lang w:val="hr-HR"/>
        </w:rPr>
        <w:t xml:space="preserve">(3) Do donošenja Pravilnika iz članka 13. ove Odluke i rasporeda na radna mjesta prema tom Pravilniku, službenici zatečeni u službi u Upravnom odjelu za samoupravu na poslovima koje preuzima  Upravni odjel za društvene djelatnosti, Upravni odjel za imovinsko-pravne poslove i Upravni odjel za financije i proračun na dan stupanja na snagu ove Odluke, će nastaviti obavljati poslove koje su do tada obavljali, a pravo na plaću i ostala prava iz službe ostvaruju prema dotadašnjim rješenjima. </w:t>
      </w:r>
    </w:p>
    <w:p w14:paraId="62DF5134" w14:textId="2CB0980E" w:rsidR="00BA5F59" w:rsidRPr="00E41DBF" w:rsidRDefault="00BA5F59" w:rsidP="00602141">
      <w:pPr>
        <w:pStyle w:val="doc"/>
        <w:spacing w:before="0" w:beforeAutospacing="0" w:after="0" w:afterAutospacing="0"/>
        <w:ind w:left="80" w:firstLine="573"/>
        <w:jc w:val="both"/>
        <w:rPr>
          <w:rFonts w:asciiTheme="minorHAnsi" w:hAnsiTheme="minorHAnsi" w:cstheme="minorHAnsi"/>
          <w:sz w:val="20"/>
          <w:szCs w:val="20"/>
          <w:lang w:eastAsia="en-US"/>
        </w:rPr>
      </w:pPr>
      <w:r w:rsidRPr="00E41DBF">
        <w:rPr>
          <w:rFonts w:asciiTheme="minorHAnsi" w:hAnsiTheme="minorHAnsi" w:cstheme="minorHAnsi"/>
          <w:sz w:val="20"/>
          <w:szCs w:val="20"/>
          <w:lang w:eastAsia="en-US"/>
        </w:rPr>
        <w:t xml:space="preserve"> (4) Preuzeti službenici koji se po donošenju Pravilnika iz članka 13. ove Odluke ne mogu rasporediti, jer nema slobodnih radnih mjesta za koje ispunjavaju stručne i druge uvjete za raspored, stavljaju se na raspolaganje.</w:t>
      </w:r>
    </w:p>
    <w:p w14:paraId="2C3B2969" w14:textId="2AED2373" w:rsidR="00BA5F59" w:rsidRPr="00E41DBF" w:rsidRDefault="00BA5F59" w:rsidP="00330BB2">
      <w:pPr>
        <w:ind w:left="80" w:firstLine="573"/>
        <w:jc w:val="both"/>
        <w:rPr>
          <w:rFonts w:asciiTheme="minorHAnsi" w:hAnsiTheme="minorHAnsi" w:cstheme="minorHAnsi"/>
          <w:sz w:val="20"/>
          <w:lang w:val="hr-HR" w:eastAsia="en-US"/>
        </w:rPr>
      </w:pPr>
      <w:r w:rsidRPr="00E41DBF">
        <w:rPr>
          <w:rFonts w:asciiTheme="minorHAnsi" w:hAnsiTheme="minorHAnsi" w:cstheme="minorHAnsi"/>
          <w:sz w:val="20"/>
          <w:lang w:val="hr-HR" w:eastAsia="en-US"/>
        </w:rPr>
        <w:t>(5) Nakon stupanja na snagu Pravilnika iz članka 13. ove Odluke, sadašnji pročelnik ukinutog Ureda gradonačelnika rasporedit će se na radno mjesto adekvatno njegovoj stručnoj spremi u Upravnim tijelima Grada Požege.</w:t>
      </w:r>
    </w:p>
    <w:p w14:paraId="74B05BBC" w14:textId="77777777" w:rsidR="00BA5F59" w:rsidRPr="00E41DBF" w:rsidRDefault="00BA5F59" w:rsidP="00602141">
      <w:pPr>
        <w:ind w:firstLine="708"/>
        <w:jc w:val="both"/>
        <w:rPr>
          <w:rFonts w:asciiTheme="minorHAnsi" w:hAnsiTheme="minorHAnsi" w:cstheme="minorHAnsi"/>
          <w:sz w:val="20"/>
          <w:lang w:val="hr-HR" w:eastAsia="en-US"/>
        </w:rPr>
      </w:pPr>
      <w:r w:rsidRPr="00E41DBF">
        <w:rPr>
          <w:rFonts w:asciiTheme="minorHAnsi" w:hAnsiTheme="minorHAnsi" w:cstheme="minorHAnsi"/>
          <w:sz w:val="20"/>
          <w:lang w:val="hr-HR" w:eastAsia="en-US"/>
        </w:rPr>
        <w:t xml:space="preserve"> (6) Pročelnik Upravnog odjela za samoupravu u službi na neodređeno vrijeme, imenovan za pročelnika na temelju javnog natječaja, stupanjem na snagu ove Odluke ostaje na istom radnom mjestu pročelnika, a stupanjem na snagu Pravilnika iz članka 13. ove Odluke Gradonačelnik će donijeti rješenje o njegovom rasporedu na radno mjesto pročelnika Upravnog odjela za samoupravu. </w:t>
      </w:r>
    </w:p>
    <w:p w14:paraId="2CBC3D26" w14:textId="6675BED4" w:rsidR="00BA5F59" w:rsidRPr="00E41DBF" w:rsidRDefault="00BA5F59" w:rsidP="00602141">
      <w:pPr>
        <w:ind w:firstLine="708"/>
        <w:jc w:val="both"/>
        <w:rPr>
          <w:rFonts w:asciiTheme="minorHAnsi" w:hAnsiTheme="minorHAnsi" w:cstheme="minorHAnsi"/>
          <w:sz w:val="20"/>
          <w:lang w:val="hr-HR"/>
        </w:rPr>
      </w:pPr>
      <w:r w:rsidRPr="00E41DBF">
        <w:rPr>
          <w:rFonts w:asciiTheme="minorHAnsi" w:hAnsiTheme="minorHAnsi" w:cstheme="minorHAnsi"/>
          <w:sz w:val="20"/>
          <w:lang w:val="hr-HR"/>
        </w:rPr>
        <w:t xml:space="preserve"> (7) Pročelnik Upravnog odjela za financije u </w:t>
      </w:r>
      <w:r w:rsidRPr="00E41DBF">
        <w:rPr>
          <w:rFonts w:asciiTheme="minorHAnsi" w:hAnsiTheme="minorHAnsi" w:cstheme="minorHAnsi"/>
          <w:sz w:val="20"/>
          <w:lang w:val="hr-HR" w:eastAsia="en-US"/>
        </w:rPr>
        <w:t xml:space="preserve">službi na neodređeno vrijeme, imenovan za pročelnika na temelju javnog natječaja, stupanjem na snagu ove Odluke nastavlja s radom kao pročelnik  </w:t>
      </w:r>
      <w:r w:rsidRPr="00E41DBF">
        <w:rPr>
          <w:rFonts w:asciiTheme="minorHAnsi" w:hAnsiTheme="minorHAnsi" w:cstheme="minorHAnsi"/>
          <w:sz w:val="20"/>
          <w:lang w:val="hr-HR"/>
        </w:rPr>
        <w:t xml:space="preserve">Upravnog za financije i proračun, a stupanjem na snagu Pravilnika iz članka 13. ove Odluke </w:t>
      </w:r>
      <w:r w:rsidRPr="00E41DBF">
        <w:rPr>
          <w:rFonts w:asciiTheme="minorHAnsi" w:hAnsiTheme="minorHAnsi" w:cstheme="minorHAnsi"/>
          <w:sz w:val="20"/>
          <w:lang w:val="hr-HR" w:eastAsia="en-US"/>
        </w:rPr>
        <w:t>Gradonačelnik će donijeti rješenje o njegovom rasporedu na radno mjesto pročelnika Upravnog odjela za financije i proračun</w:t>
      </w:r>
      <w:r w:rsidR="00330BB2" w:rsidRPr="00E41DBF">
        <w:rPr>
          <w:rFonts w:asciiTheme="minorHAnsi" w:hAnsiTheme="minorHAnsi" w:cstheme="minorHAnsi"/>
          <w:sz w:val="20"/>
          <w:lang w:val="hr-HR" w:eastAsia="en-US"/>
        </w:rPr>
        <w:t>.</w:t>
      </w:r>
    </w:p>
    <w:p w14:paraId="32C5803D" w14:textId="3DA8BF0C" w:rsidR="00BA5F59" w:rsidRPr="00E41DBF" w:rsidRDefault="00BA5F59" w:rsidP="00BA5F59">
      <w:pPr>
        <w:ind w:firstLine="708"/>
        <w:jc w:val="both"/>
        <w:rPr>
          <w:rFonts w:asciiTheme="minorHAnsi" w:eastAsia="Calibri" w:hAnsiTheme="minorHAnsi" w:cstheme="minorHAnsi"/>
          <w:sz w:val="20"/>
          <w:lang w:val="hr-HR"/>
        </w:rPr>
      </w:pPr>
      <w:r w:rsidRPr="00E41DBF">
        <w:rPr>
          <w:rFonts w:asciiTheme="minorHAnsi" w:hAnsiTheme="minorHAnsi" w:cstheme="minorHAnsi"/>
          <w:sz w:val="20"/>
          <w:lang w:val="hr-HR" w:eastAsia="en-US"/>
        </w:rPr>
        <w:t xml:space="preserve">(8) </w:t>
      </w:r>
      <w:r w:rsidRPr="00E41DBF">
        <w:rPr>
          <w:rFonts w:asciiTheme="minorHAnsi" w:hAnsiTheme="minorHAnsi" w:cstheme="minorHAnsi"/>
          <w:sz w:val="20"/>
          <w:lang w:val="hr-HR"/>
        </w:rPr>
        <w:t>Gradonačelnik će u roku 30 dana od dana stupanja na snagu Pravilnika iz članka 13. ove Odluke imenovati s</w:t>
      </w:r>
      <w:r w:rsidRPr="00E41DBF">
        <w:rPr>
          <w:rFonts w:asciiTheme="minorHAnsi" w:eastAsia="Calibri" w:hAnsiTheme="minorHAnsi" w:cstheme="minorHAnsi"/>
          <w:sz w:val="20"/>
          <w:lang w:val="hr-HR"/>
        </w:rPr>
        <w:t xml:space="preserve">lužbenika ovlaštenog za privremeno obavljanje poslova pročelnika Upravnog odjela za društvene djelatnosti i </w:t>
      </w:r>
      <w:r w:rsidRPr="00E41DBF">
        <w:rPr>
          <w:rFonts w:asciiTheme="minorHAnsi" w:hAnsiTheme="minorHAnsi" w:cstheme="minorHAnsi"/>
          <w:sz w:val="20"/>
          <w:lang w:val="hr-HR"/>
        </w:rPr>
        <w:t>s</w:t>
      </w:r>
      <w:r w:rsidRPr="00E41DBF">
        <w:rPr>
          <w:rFonts w:asciiTheme="minorHAnsi" w:eastAsia="Calibri" w:hAnsiTheme="minorHAnsi" w:cstheme="minorHAnsi"/>
          <w:sz w:val="20"/>
          <w:lang w:val="hr-HR"/>
        </w:rPr>
        <w:t xml:space="preserve">lužbenika ovlaštenog za privremeno obavljanje poslova pročelnika Upravnog odjela za imovinsko-pravne poslove </w:t>
      </w:r>
      <w:r w:rsidRPr="00E41DBF">
        <w:rPr>
          <w:rFonts w:asciiTheme="minorHAnsi" w:hAnsiTheme="minorHAnsi" w:cstheme="minorHAnsi"/>
          <w:sz w:val="20"/>
          <w:lang w:val="hr-HR"/>
        </w:rPr>
        <w:t xml:space="preserve">do okončanja natječajnog postupka za izbor i imenovanje pročelnika </w:t>
      </w:r>
      <w:r w:rsidRPr="00E41DBF">
        <w:rPr>
          <w:rFonts w:asciiTheme="minorHAnsi" w:eastAsia="Calibri" w:hAnsiTheme="minorHAnsi" w:cstheme="minorHAnsi"/>
          <w:sz w:val="20"/>
          <w:lang w:val="hr-HR"/>
        </w:rPr>
        <w:t>Upravnog odjela za društvene djelatnosti i pročelnika Upravnog odjela za imovinsko-pravne poslove</w:t>
      </w:r>
      <w:r w:rsidRPr="00E41DBF">
        <w:rPr>
          <w:rFonts w:asciiTheme="minorHAnsi" w:hAnsiTheme="minorHAnsi" w:cstheme="minorHAnsi"/>
          <w:sz w:val="20"/>
          <w:lang w:val="hr-HR"/>
        </w:rPr>
        <w:t xml:space="preserve"> iz reda službenika Upravnih tijela Grada koji ispunjava stručne uvjete za pročelnika</w:t>
      </w:r>
      <w:r w:rsidRPr="00E41DBF">
        <w:rPr>
          <w:rFonts w:asciiTheme="minorHAnsi" w:eastAsia="Calibri" w:hAnsiTheme="minorHAnsi" w:cstheme="minorHAnsi"/>
          <w:sz w:val="20"/>
          <w:lang w:val="hr-HR"/>
        </w:rPr>
        <w:t>. U i</w:t>
      </w:r>
      <w:r w:rsidRPr="00E41DBF">
        <w:rPr>
          <w:rFonts w:asciiTheme="minorHAnsi" w:hAnsiTheme="minorHAnsi" w:cstheme="minorHAnsi"/>
          <w:sz w:val="20"/>
          <w:lang w:val="hr-HR"/>
        </w:rPr>
        <w:t xml:space="preserve">stom roku Gradonačelnik će raspisati natječaj za izbor i imenovanje pročelnika </w:t>
      </w:r>
      <w:r w:rsidRPr="00E41DBF">
        <w:rPr>
          <w:rFonts w:asciiTheme="minorHAnsi" w:eastAsia="Calibri" w:hAnsiTheme="minorHAnsi" w:cstheme="minorHAnsi"/>
          <w:sz w:val="20"/>
          <w:lang w:val="hr-HR"/>
        </w:rPr>
        <w:t>Upravnog odjela za društvene djelatnosti i pročelnika  Upravnog odjela za imovinsko-pravne poslove.</w:t>
      </w:r>
    </w:p>
    <w:p w14:paraId="4A2B2B5E" w14:textId="04EE98FF" w:rsidR="00330BB2" w:rsidRPr="00E41DBF" w:rsidRDefault="00BA5F59" w:rsidP="00330BB2">
      <w:pPr>
        <w:pStyle w:val="doc"/>
        <w:spacing w:before="0" w:beforeAutospacing="0" w:after="0" w:afterAutospacing="0"/>
        <w:ind w:firstLine="708"/>
        <w:jc w:val="both"/>
        <w:rPr>
          <w:rFonts w:asciiTheme="minorHAnsi" w:hAnsiTheme="minorHAnsi" w:cstheme="minorHAnsi"/>
          <w:sz w:val="20"/>
          <w:szCs w:val="20"/>
          <w:lang w:eastAsia="en-US"/>
        </w:rPr>
      </w:pPr>
      <w:r w:rsidRPr="00E41DBF">
        <w:rPr>
          <w:rFonts w:asciiTheme="minorHAnsi" w:hAnsiTheme="minorHAnsi" w:cstheme="minorHAnsi"/>
          <w:sz w:val="20"/>
          <w:szCs w:val="20"/>
          <w:lang w:eastAsia="en-US"/>
        </w:rPr>
        <w:t>(9) Rješenja o rasporedu na radna mjesta ili rješenja o stavljanju na raspolaganje donose se najkasnije u roku od dva mjeseca od stupanja na snagu Pravilnika iz članka 13. ove Odluke.</w:t>
      </w:r>
    </w:p>
    <w:p w14:paraId="7633E49C" w14:textId="77777777" w:rsidR="0090499A" w:rsidRPr="00E41DBF" w:rsidRDefault="0090499A" w:rsidP="00330BB2">
      <w:pPr>
        <w:pStyle w:val="doc"/>
        <w:spacing w:before="0" w:beforeAutospacing="0" w:after="0" w:afterAutospacing="0"/>
        <w:ind w:firstLine="708"/>
        <w:jc w:val="both"/>
        <w:rPr>
          <w:rFonts w:asciiTheme="minorHAnsi" w:hAnsiTheme="minorHAnsi" w:cstheme="minorHAnsi"/>
          <w:sz w:val="20"/>
          <w:szCs w:val="20"/>
          <w:lang w:eastAsia="en-US"/>
        </w:rPr>
      </w:pPr>
    </w:p>
    <w:p w14:paraId="510E5C5C" w14:textId="36588B07" w:rsidR="00BA5F59" w:rsidRPr="00E41DBF" w:rsidRDefault="00BA5F59" w:rsidP="00BA5F59">
      <w:pPr>
        <w:jc w:val="center"/>
        <w:rPr>
          <w:rFonts w:asciiTheme="minorHAnsi" w:hAnsiTheme="minorHAnsi" w:cstheme="minorHAnsi"/>
          <w:sz w:val="20"/>
          <w:lang w:val="hr-HR"/>
        </w:rPr>
      </w:pPr>
      <w:r w:rsidRPr="00E41DBF">
        <w:rPr>
          <w:rFonts w:asciiTheme="minorHAnsi" w:hAnsiTheme="minorHAnsi" w:cstheme="minorHAnsi"/>
          <w:sz w:val="20"/>
          <w:lang w:val="hr-HR"/>
        </w:rPr>
        <w:t>Članak 15.</w:t>
      </w:r>
    </w:p>
    <w:p w14:paraId="7DDA5A37" w14:textId="77777777" w:rsidR="00BA5F59" w:rsidRPr="00E41DBF" w:rsidRDefault="00BA5F59" w:rsidP="00330BB2">
      <w:pPr>
        <w:rPr>
          <w:rFonts w:asciiTheme="minorHAnsi" w:hAnsiTheme="minorHAnsi" w:cstheme="minorHAnsi"/>
          <w:sz w:val="20"/>
          <w:lang w:val="hr-HR"/>
        </w:rPr>
      </w:pPr>
    </w:p>
    <w:p w14:paraId="1824C364" w14:textId="5A70EF92" w:rsidR="00BA5F59" w:rsidRPr="00E41DBF" w:rsidRDefault="00BA5F59" w:rsidP="009B011E">
      <w:pPr>
        <w:ind w:firstLine="708"/>
        <w:jc w:val="both"/>
        <w:rPr>
          <w:rFonts w:asciiTheme="minorHAnsi" w:hAnsiTheme="minorHAnsi" w:cstheme="minorHAnsi"/>
          <w:sz w:val="20"/>
          <w:lang w:val="hr-HR"/>
        </w:rPr>
      </w:pPr>
      <w:r w:rsidRPr="00E41DBF">
        <w:rPr>
          <w:rFonts w:asciiTheme="minorHAnsi" w:hAnsiTheme="minorHAnsi" w:cstheme="minorHAnsi"/>
          <w:sz w:val="20"/>
          <w:lang w:val="hr-HR"/>
        </w:rPr>
        <w:t>Ovlašćuje se Odbor za statutarno-pravna pitanja da utvrdi i objavi pročišćeni tekst Odluke o ustrojstvu upravnih tijela Grada Požege.</w:t>
      </w:r>
    </w:p>
    <w:p w14:paraId="17EE2B4D" w14:textId="77777777" w:rsidR="00BA5F59" w:rsidRPr="00E41DBF" w:rsidRDefault="00BA5F59" w:rsidP="00BA5F59">
      <w:pPr>
        <w:ind w:right="2700"/>
        <w:jc w:val="both"/>
        <w:rPr>
          <w:rFonts w:asciiTheme="minorHAnsi" w:hAnsiTheme="minorHAnsi" w:cstheme="minorHAnsi"/>
          <w:sz w:val="20"/>
          <w:lang w:val="hr-HR"/>
        </w:rPr>
      </w:pPr>
    </w:p>
    <w:p w14:paraId="26FFEF7B" w14:textId="771E5E54" w:rsidR="00BA5F59" w:rsidRPr="00E41DBF" w:rsidRDefault="00BA5F59" w:rsidP="00BA5F59">
      <w:pPr>
        <w:jc w:val="center"/>
        <w:rPr>
          <w:rFonts w:asciiTheme="minorHAnsi" w:hAnsiTheme="minorHAnsi" w:cstheme="minorHAnsi"/>
          <w:sz w:val="20"/>
          <w:lang w:val="hr-HR"/>
        </w:rPr>
      </w:pPr>
      <w:r w:rsidRPr="00E41DBF">
        <w:rPr>
          <w:rFonts w:asciiTheme="minorHAnsi" w:hAnsiTheme="minorHAnsi" w:cstheme="minorHAnsi"/>
          <w:sz w:val="20"/>
          <w:lang w:val="hr-HR"/>
        </w:rPr>
        <w:t>Članak 16.</w:t>
      </w:r>
    </w:p>
    <w:p w14:paraId="4393189A" w14:textId="7BDAD491" w:rsidR="00BA5F59" w:rsidRPr="00E41DBF" w:rsidRDefault="00BA5F59" w:rsidP="00330BB2">
      <w:pPr>
        <w:rPr>
          <w:rFonts w:asciiTheme="minorHAnsi" w:hAnsiTheme="minorHAnsi" w:cstheme="minorHAnsi"/>
          <w:sz w:val="20"/>
          <w:lang w:val="hr-HR"/>
        </w:rPr>
      </w:pPr>
    </w:p>
    <w:p w14:paraId="447E2E26" w14:textId="4B1DB7B8" w:rsidR="009B011E" w:rsidRPr="00E41DBF" w:rsidRDefault="00BA5F59" w:rsidP="00330BB2">
      <w:pPr>
        <w:ind w:firstLine="708"/>
        <w:jc w:val="both"/>
        <w:rPr>
          <w:rFonts w:asciiTheme="minorHAnsi" w:hAnsiTheme="minorHAnsi" w:cstheme="minorHAnsi"/>
          <w:sz w:val="20"/>
          <w:lang w:val="hr-HR"/>
        </w:rPr>
      </w:pPr>
      <w:r w:rsidRPr="00E41DBF">
        <w:rPr>
          <w:rFonts w:asciiTheme="minorHAnsi" w:hAnsiTheme="minorHAnsi" w:cstheme="minorHAnsi"/>
          <w:sz w:val="20"/>
          <w:lang w:val="hr-HR"/>
        </w:rPr>
        <w:t>Ova Odluka stupa na snagu osmog dana od dana objave u Službenim novinama Grada Požege.</w:t>
      </w:r>
    </w:p>
    <w:p w14:paraId="6E535EF7" w14:textId="77777777" w:rsidR="0090499A" w:rsidRPr="00E41DBF" w:rsidRDefault="0090499A" w:rsidP="00330BB2">
      <w:pPr>
        <w:ind w:firstLine="708"/>
        <w:jc w:val="both"/>
        <w:rPr>
          <w:rFonts w:asciiTheme="minorHAnsi" w:hAnsiTheme="minorHAnsi" w:cstheme="minorHAnsi"/>
          <w:sz w:val="20"/>
          <w:lang w:val="hr-HR"/>
        </w:rPr>
      </w:pPr>
    </w:p>
    <w:p w14:paraId="34A8DE98" w14:textId="77777777" w:rsidR="0090499A" w:rsidRPr="00E41DBF" w:rsidRDefault="0090499A" w:rsidP="00330BB2">
      <w:pPr>
        <w:ind w:firstLine="708"/>
        <w:jc w:val="both"/>
        <w:rPr>
          <w:rFonts w:asciiTheme="minorHAnsi" w:hAnsiTheme="minorHAnsi" w:cstheme="minorHAnsi"/>
          <w:sz w:val="20"/>
          <w:lang w:val="hr-HR"/>
        </w:rPr>
      </w:pPr>
    </w:p>
    <w:p w14:paraId="497DE8AB" w14:textId="77777777" w:rsidR="0090499A" w:rsidRPr="00E41DBF" w:rsidRDefault="0090499A" w:rsidP="0090499A">
      <w:pPr>
        <w:ind w:right="4536"/>
        <w:jc w:val="center"/>
        <w:rPr>
          <w:rFonts w:asciiTheme="minorHAnsi" w:hAnsiTheme="minorHAnsi" w:cstheme="minorHAnsi"/>
          <w:sz w:val="20"/>
        </w:rPr>
      </w:pPr>
      <w:bookmarkStart w:id="11" w:name="_Hlk524330743"/>
      <w:bookmarkStart w:id="12" w:name="_Hlk511391266"/>
      <w:r w:rsidRPr="00E41DBF">
        <w:rPr>
          <w:rFonts w:asciiTheme="minorHAnsi" w:hAnsiTheme="minorHAnsi" w:cstheme="minorHAnsi"/>
          <w:noProof/>
          <w:sz w:val="20"/>
          <w:lang w:val="hr-HR"/>
        </w:rPr>
        <w:lastRenderedPageBreak/>
        <w:drawing>
          <wp:inline distT="0" distB="0" distL="0" distR="0" wp14:anchorId="27A7B898" wp14:editId="68615EAE">
            <wp:extent cx="314325" cy="428625"/>
            <wp:effectExtent l="0" t="0" r="9525" b="9525"/>
            <wp:docPr id="13" name="Slika 13"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descr="Slika na kojoj se prikazuje tekst, isječak crtež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7E53BDE9" w14:textId="73A2B394" w:rsidR="0090499A" w:rsidRPr="00E41DBF" w:rsidRDefault="00C814F7" w:rsidP="0090499A">
      <w:pPr>
        <w:ind w:right="4677"/>
        <w:jc w:val="center"/>
        <w:rPr>
          <w:rFonts w:asciiTheme="minorHAnsi" w:hAnsiTheme="minorHAnsi" w:cstheme="minorHAnsi"/>
          <w:sz w:val="20"/>
          <w:lang w:val="hr-HR"/>
        </w:rPr>
      </w:pPr>
      <w:r w:rsidRPr="00E41DBF">
        <w:rPr>
          <w:rFonts w:asciiTheme="minorHAnsi" w:hAnsiTheme="minorHAnsi" w:cstheme="minorHAnsi"/>
          <w:sz w:val="20"/>
          <w:lang w:val="hr-HR"/>
        </w:rPr>
        <w:t>R  E  P  U  B  L  I  K  A    H  R  V  A  T  S  K  A</w:t>
      </w:r>
    </w:p>
    <w:p w14:paraId="6DA99305" w14:textId="25B7FDFA" w:rsidR="0090499A" w:rsidRPr="00E41DBF" w:rsidRDefault="00C814F7" w:rsidP="0090499A">
      <w:pPr>
        <w:ind w:right="4677"/>
        <w:jc w:val="center"/>
        <w:rPr>
          <w:rFonts w:asciiTheme="minorHAnsi" w:hAnsiTheme="minorHAnsi" w:cstheme="minorHAnsi"/>
          <w:sz w:val="20"/>
          <w:lang w:val="hr-HR"/>
        </w:rPr>
      </w:pPr>
      <w:r w:rsidRPr="00E41DBF">
        <w:rPr>
          <w:rFonts w:asciiTheme="minorHAnsi" w:hAnsiTheme="minorHAnsi" w:cstheme="minorHAnsi"/>
          <w:sz w:val="20"/>
          <w:lang w:val="hr-HR"/>
        </w:rPr>
        <w:t>POŽEŠKO-SLAVONSKA ŽUPANIJA</w:t>
      </w:r>
    </w:p>
    <w:p w14:paraId="1D7A1EEE" w14:textId="4FD2B8EF" w:rsidR="0090499A" w:rsidRPr="00E41DBF" w:rsidRDefault="0090499A" w:rsidP="0090499A">
      <w:pPr>
        <w:ind w:right="4677"/>
        <w:jc w:val="center"/>
        <w:rPr>
          <w:rFonts w:asciiTheme="minorHAnsi" w:hAnsiTheme="minorHAnsi" w:cstheme="minorHAnsi"/>
          <w:sz w:val="20"/>
          <w:lang w:val="hr-HR"/>
        </w:rPr>
      </w:pPr>
      <w:r w:rsidRPr="00E41DBF">
        <w:rPr>
          <w:rFonts w:asciiTheme="minorHAnsi" w:hAnsiTheme="minorHAnsi" w:cstheme="minorHAnsi"/>
          <w:noProof/>
          <w:sz w:val="20"/>
        </w:rPr>
        <w:drawing>
          <wp:anchor distT="0" distB="0" distL="114300" distR="114300" simplePos="0" relativeHeight="251675648" behindDoc="0" locked="0" layoutInCell="1" allowOverlap="1" wp14:anchorId="7A7A33A4" wp14:editId="3D1C1323">
            <wp:simplePos x="0" y="0"/>
            <wp:positionH relativeFrom="column">
              <wp:posOffset>33020</wp:posOffset>
            </wp:positionH>
            <wp:positionV relativeFrom="paragraph">
              <wp:posOffset>17780</wp:posOffset>
            </wp:positionV>
            <wp:extent cx="355600" cy="347980"/>
            <wp:effectExtent l="0" t="0" r="6350" b="0"/>
            <wp:wrapNone/>
            <wp:docPr id="14" name="Slika 14"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4" descr="Slika na kojoj se prikazuje lanac, okovi, ključ&#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C814F7" w:rsidRPr="00E41DBF">
        <w:rPr>
          <w:rFonts w:asciiTheme="minorHAnsi" w:hAnsiTheme="minorHAnsi" w:cstheme="minorHAnsi"/>
          <w:sz w:val="20"/>
          <w:lang w:val="hr-HR"/>
        </w:rPr>
        <w:t>GRAD POŽEGA</w:t>
      </w:r>
    </w:p>
    <w:bookmarkEnd w:id="11"/>
    <w:p w14:paraId="71014A87" w14:textId="2103991E" w:rsidR="0090499A" w:rsidRPr="00E41DBF" w:rsidRDefault="00C814F7" w:rsidP="0090499A">
      <w:pPr>
        <w:ind w:right="4677"/>
        <w:jc w:val="center"/>
        <w:rPr>
          <w:rFonts w:asciiTheme="minorHAnsi" w:hAnsiTheme="minorHAnsi" w:cstheme="minorHAnsi"/>
          <w:sz w:val="20"/>
          <w:lang w:val="hr-HR"/>
        </w:rPr>
      </w:pPr>
      <w:r w:rsidRPr="00E41DBF">
        <w:rPr>
          <w:rFonts w:asciiTheme="minorHAnsi" w:hAnsiTheme="minorHAnsi" w:cstheme="minorHAnsi"/>
          <w:sz w:val="20"/>
          <w:lang w:val="hr-HR"/>
        </w:rPr>
        <w:t>GRADSKO VIJEĆE</w:t>
      </w:r>
    </w:p>
    <w:bookmarkEnd w:id="12"/>
    <w:p w14:paraId="5995147A" w14:textId="77777777" w:rsidR="0090499A" w:rsidRPr="00E41DBF" w:rsidRDefault="0090499A" w:rsidP="0090499A">
      <w:pPr>
        <w:pStyle w:val="Tijeloteksta"/>
        <w:ind w:right="-28"/>
        <w:jc w:val="left"/>
        <w:rPr>
          <w:rFonts w:asciiTheme="minorHAnsi" w:hAnsiTheme="minorHAnsi" w:cstheme="minorHAnsi"/>
          <w:sz w:val="20"/>
          <w:lang w:val="hr-HR"/>
        </w:rPr>
      </w:pPr>
    </w:p>
    <w:p w14:paraId="473F7AD7" w14:textId="77777777" w:rsidR="0090499A" w:rsidRPr="00E41DBF" w:rsidRDefault="0090499A" w:rsidP="0090499A">
      <w:pPr>
        <w:jc w:val="both"/>
        <w:rPr>
          <w:rFonts w:asciiTheme="minorHAnsi" w:hAnsiTheme="minorHAnsi" w:cstheme="minorHAnsi"/>
          <w:sz w:val="20"/>
          <w:lang w:val="hr-HR"/>
        </w:rPr>
      </w:pPr>
      <w:r w:rsidRPr="00E41DBF">
        <w:rPr>
          <w:rFonts w:asciiTheme="minorHAnsi" w:hAnsiTheme="minorHAnsi" w:cstheme="minorHAnsi"/>
          <w:sz w:val="20"/>
          <w:lang w:val="hr-HR"/>
        </w:rPr>
        <w:t>KLASA: 024-02/22-03/2</w:t>
      </w:r>
    </w:p>
    <w:p w14:paraId="695860DF" w14:textId="77777777" w:rsidR="0090499A" w:rsidRPr="00E41DBF" w:rsidRDefault="0090499A" w:rsidP="0090499A">
      <w:pPr>
        <w:rPr>
          <w:rFonts w:asciiTheme="minorHAnsi" w:hAnsiTheme="minorHAnsi" w:cstheme="minorHAnsi"/>
          <w:sz w:val="20"/>
          <w:lang w:val="hr-HR"/>
        </w:rPr>
      </w:pPr>
      <w:r w:rsidRPr="00E41DBF">
        <w:rPr>
          <w:rFonts w:asciiTheme="minorHAnsi" w:hAnsiTheme="minorHAnsi" w:cstheme="minorHAnsi"/>
          <w:sz w:val="20"/>
          <w:lang w:val="hr-HR"/>
        </w:rPr>
        <w:t>URBROJ: 2177-1-02/01-22-3_</w:t>
      </w:r>
    </w:p>
    <w:p w14:paraId="7E8931E3" w14:textId="5CDBCA7C" w:rsidR="0090499A" w:rsidRPr="00E41DBF" w:rsidRDefault="0090499A" w:rsidP="0090499A">
      <w:pPr>
        <w:rPr>
          <w:rFonts w:asciiTheme="minorHAnsi" w:hAnsiTheme="minorHAnsi" w:cstheme="minorHAnsi"/>
          <w:sz w:val="20"/>
          <w:lang w:val="hr-HR"/>
        </w:rPr>
      </w:pPr>
      <w:r w:rsidRPr="00E41DBF">
        <w:rPr>
          <w:rFonts w:asciiTheme="minorHAnsi" w:hAnsiTheme="minorHAnsi" w:cstheme="minorHAnsi"/>
          <w:sz w:val="20"/>
          <w:lang w:val="hr-HR"/>
        </w:rPr>
        <w:t>Požega, 26. svibnja 2022.</w:t>
      </w:r>
    </w:p>
    <w:p w14:paraId="704BBA5D" w14:textId="77777777" w:rsidR="0090499A" w:rsidRPr="00E41DBF" w:rsidRDefault="0090499A" w:rsidP="0090499A">
      <w:pPr>
        <w:rPr>
          <w:rFonts w:asciiTheme="minorHAnsi" w:hAnsiTheme="minorHAnsi" w:cstheme="minorHAnsi"/>
          <w:sz w:val="20"/>
          <w:lang w:val="hr-HR"/>
        </w:rPr>
      </w:pPr>
    </w:p>
    <w:p w14:paraId="24396704" w14:textId="43F6C6C1" w:rsidR="0090499A" w:rsidRPr="00E41DBF" w:rsidRDefault="0090499A" w:rsidP="0090499A">
      <w:pPr>
        <w:ind w:firstLine="708"/>
        <w:jc w:val="both"/>
        <w:rPr>
          <w:rFonts w:asciiTheme="minorHAnsi" w:hAnsiTheme="minorHAnsi" w:cstheme="minorHAnsi"/>
          <w:sz w:val="20"/>
          <w:lang w:val="hr-HR"/>
        </w:rPr>
      </w:pPr>
      <w:r w:rsidRPr="00E41DBF">
        <w:rPr>
          <w:rFonts w:asciiTheme="minorHAnsi" w:hAnsiTheme="minorHAnsi" w:cstheme="minorHAnsi"/>
          <w:sz w:val="20"/>
          <w:lang w:val="hr-HR"/>
        </w:rPr>
        <w:t xml:space="preserve">Na temelju članka 35. stavka 1. točke 4. i članka 53. stavka 3. Zakona o lokalnoj i područnoj (regionalnoj) samoupravi (Narodne novine, broj: 33/01, 60/01.- vjerodostojno tumačenje, 129/05., 109/07., 125/08., 36/09., 150/11., 144/12., 19/13.- pročišćeni tekst, 137/15.- ispravak, 123/17., 98/19. i 144/20.) i članka 39. stavka 1. podstavka 3. </w:t>
      </w:r>
      <w:r w:rsidRPr="00E41DBF">
        <w:rPr>
          <w:rFonts w:asciiTheme="minorHAnsi" w:eastAsia="Arial Unicode MS" w:hAnsiTheme="minorHAnsi" w:cstheme="minorHAnsi"/>
          <w:bCs/>
          <w:sz w:val="20"/>
          <w:lang w:val="hr-HR"/>
        </w:rPr>
        <w:t xml:space="preserve">Statuta Grada Požege </w:t>
      </w:r>
      <w:r w:rsidRPr="00E41DBF">
        <w:rPr>
          <w:rFonts w:asciiTheme="minorHAnsi" w:hAnsiTheme="minorHAnsi" w:cstheme="minorHAnsi"/>
          <w:sz w:val="20"/>
          <w:lang w:val="hr-HR"/>
        </w:rPr>
        <w:t xml:space="preserve">(Službene novine Grada Požege, broj: 2/21.), Gradsko vijeće Grada Požege, na 12. sjednici, održanoj 26. svibnja 2022. godine, donosi </w:t>
      </w:r>
    </w:p>
    <w:p w14:paraId="4931C737" w14:textId="77777777" w:rsidR="0090499A" w:rsidRPr="00E41DBF" w:rsidRDefault="0090499A" w:rsidP="0090499A">
      <w:pPr>
        <w:rPr>
          <w:rFonts w:asciiTheme="minorHAnsi" w:eastAsia="Arial Unicode MS" w:hAnsiTheme="minorHAnsi" w:cstheme="minorHAnsi"/>
          <w:bCs/>
          <w:sz w:val="20"/>
          <w:lang w:val="hr-HR"/>
        </w:rPr>
      </w:pPr>
    </w:p>
    <w:p w14:paraId="15B45CC1" w14:textId="77777777" w:rsidR="0090499A" w:rsidRPr="00E41DBF" w:rsidRDefault="0090499A" w:rsidP="0090499A">
      <w:pPr>
        <w:jc w:val="center"/>
        <w:rPr>
          <w:rFonts w:asciiTheme="minorHAnsi" w:eastAsia="Arial Unicode MS" w:hAnsiTheme="minorHAnsi" w:cstheme="minorHAnsi"/>
          <w:sz w:val="20"/>
          <w:lang w:val="hr-HR"/>
        </w:rPr>
      </w:pPr>
      <w:r w:rsidRPr="00E41DBF">
        <w:rPr>
          <w:rFonts w:asciiTheme="minorHAnsi" w:eastAsia="Arial Unicode MS" w:hAnsiTheme="minorHAnsi" w:cstheme="minorHAnsi"/>
          <w:sz w:val="20"/>
          <w:lang w:val="hr-HR"/>
        </w:rPr>
        <w:t>O D L U K U</w:t>
      </w:r>
    </w:p>
    <w:p w14:paraId="43570E70" w14:textId="77777777" w:rsidR="0090499A" w:rsidRPr="00E41DBF" w:rsidRDefault="0090499A" w:rsidP="0090499A">
      <w:pPr>
        <w:jc w:val="center"/>
        <w:rPr>
          <w:rFonts w:asciiTheme="minorHAnsi" w:hAnsiTheme="minorHAnsi" w:cstheme="minorHAnsi"/>
          <w:sz w:val="20"/>
          <w:lang w:val="hr-HR"/>
        </w:rPr>
      </w:pPr>
      <w:r w:rsidRPr="00E41DBF">
        <w:rPr>
          <w:rFonts w:asciiTheme="minorHAnsi" w:hAnsiTheme="minorHAnsi" w:cstheme="minorHAnsi"/>
          <w:sz w:val="20"/>
          <w:lang w:val="hr-HR"/>
        </w:rPr>
        <w:t>o izmjenama i dopunama Odluke o ustrojstvu upravnih tijela Grada Požege</w:t>
      </w:r>
    </w:p>
    <w:p w14:paraId="7DD1AC9C" w14:textId="77777777" w:rsidR="0090499A" w:rsidRPr="00E41DBF" w:rsidRDefault="0090499A" w:rsidP="0090499A">
      <w:pPr>
        <w:rPr>
          <w:rFonts w:asciiTheme="minorHAnsi" w:eastAsia="Arial Unicode MS" w:hAnsiTheme="minorHAnsi" w:cstheme="minorHAnsi"/>
          <w:sz w:val="20"/>
          <w:lang w:val="hr-HR"/>
        </w:rPr>
      </w:pPr>
    </w:p>
    <w:p w14:paraId="6FD7D946" w14:textId="77777777" w:rsidR="0090499A" w:rsidRPr="00E41DBF" w:rsidRDefault="0090499A" w:rsidP="0090499A">
      <w:pPr>
        <w:jc w:val="center"/>
        <w:rPr>
          <w:rFonts w:asciiTheme="minorHAnsi" w:hAnsiTheme="minorHAnsi" w:cstheme="minorHAnsi"/>
          <w:bCs/>
          <w:sz w:val="20"/>
          <w:lang w:val="hr-HR"/>
        </w:rPr>
      </w:pPr>
      <w:r w:rsidRPr="00E41DBF">
        <w:rPr>
          <w:rFonts w:asciiTheme="minorHAnsi" w:hAnsiTheme="minorHAnsi" w:cstheme="minorHAnsi"/>
          <w:bCs/>
          <w:sz w:val="20"/>
          <w:lang w:val="hr-HR"/>
        </w:rPr>
        <w:t>Članak 1.</w:t>
      </w:r>
    </w:p>
    <w:p w14:paraId="46B75554" w14:textId="77777777" w:rsidR="0090499A" w:rsidRPr="00E41DBF" w:rsidRDefault="0090499A" w:rsidP="0090499A">
      <w:pPr>
        <w:jc w:val="both"/>
        <w:rPr>
          <w:rFonts w:asciiTheme="minorHAnsi" w:hAnsiTheme="minorHAnsi" w:cstheme="minorHAnsi"/>
          <w:sz w:val="20"/>
          <w:lang w:val="hr-HR"/>
        </w:rPr>
      </w:pPr>
    </w:p>
    <w:p w14:paraId="02515DF2" w14:textId="77777777" w:rsidR="0090499A" w:rsidRPr="00E41DBF" w:rsidRDefault="0090499A" w:rsidP="0090499A">
      <w:pPr>
        <w:ind w:firstLine="708"/>
        <w:jc w:val="both"/>
        <w:rPr>
          <w:rFonts w:asciiTheme="minorHAnsi" w:hAnsiTheme="minorHAnsi" w:cstheme="minorHAnsi"/>
          <w:sz w:val="20"/>
          <w:lang w:val="hr-HR"/>
        </w:rPr>
      </w:pPr>
      <w:r w:rsidRPr="00E41DBF">
        <w:rPr>
          <w:rFonts w:asciiTheme="minorHAnsi" w:hAnsiTheme="minorHAnsi" w:cstheme="minorHAnsi"/>
          <w:sz w:val="20"/>
          <w:lang w:val="hr-HR"/>
        </w:rPr>
        <w:t xml:space="preserve">Ovom Odlukom mijena se i dopunjuje Odluka o ustrojstvu upravnih tijela Grada Požege (Službene novine Grada Požege, broj: 19/13., 8/14., 9/16., 14/16., 19/18., 12/21. i 22/21.- pročišćeni tekst) (u nastavku teksta: Odluka).  </w:t>
      </w:r>
    </w:p>
    <w:p w14:paraId="068DCC02" w14:textId="77777777" w:rsidR="0090499A" w:rsidRPr="00E41DBF" w:rsidRDefault="0090499A" w:rsidP="0090499A">
      <w:pPr>
        <w:rPr>
          <w:rFonts w:asciiTheme="minorHAnsi" w:hAnsiTheme="minorHAnsi" w:cstheme="minorHAnsi"/>
          <w:bCs/>
          <w:sz w:val="20"/>
          <w:lang w:val="hr-HR"/>
        </w:rPr>
      </w:pPr>
    </w:p>
    <w:p w14:paraId="08D819F6" w14:textId="77777777" w:rsidR="0090499A" w:rsidRPr="00E41DBF" w:rsidRDefault="0090499A" w:rsidP="0090499A">
      <w:pPr>
        <w:jc w:val="center"/>
        <w:rPr>
          <w:rFonts w:asciiTheme="minorHAnsi" w:hAnsiTheme="minorHAnsi" w:cstheme="minorHAnsi"/>
          <w:bCs/>
          <w:sz w:val="20"/>
          <w:lang w:val="hr-HR"/>
        </w:rPr>
      </w:pPr>
      <w:r w:rsidRPr="00E41DBF">
        <w:rPr>
          <w:rFonts w:asciiTheme="minorHAnsi" w:hAnsiTheme="minorHAnsi" w:cstheme="minorHAnsi"/>
          <w:bCs/>
          <w:sz w:val="20"/>
          <w:lang w:val="hr-HR"/>
        </w:rPr>
        <w:t>Članak 2.</w:t>
      </w:r>
    </w:p>
    <w:p w14:paraId="6568A36F" w14:textId="77777777" w:rsidR="0090499A" w:rsidRPr="00E41DBF" w:rsidRDefault="0090499A" w:rsidP="0090499A">
      <w:pPr>
        <w:rPr>
          <w:rFonts w:asciiTheme="minorHAnsi" w:hAnsiTheme="minorHAnsi" w:cstheme="minorHAnsi"/>
          <w:sz w:val="20"/>
          <w:lang w:val="hr-HR"/>
        </w:rPr>
      </w:pPr>
    </w:p>
    <w:p w14:paraId="7A52C94B" w14:textId="77777777" w:rsidR="0090499A" w:rsidRPr="00E41DBF" w:rsidRDefault="0090499A" w:rsidP="0090499A">
      <w:pPr>
        <w:ind w:firstLine="708"/>
        <w:rPr>
          <w:rFonts w:asciiTheme="minorHAnsi" w:hAnsiTheme="minorHAnsi" w:cstheme="minorHAnsi"/>
          <w:sz w:val="20"/>
          <w:lang w:val="hr-HR"/>
        </w:rPr>
      </w:pPr>
      <w:r w:rsidRPr="00E41DBF">
        <w:rPr>
          <w:rFonts w:asciiTheme="minorHAnsi" w:hAnsiTheme="minorHAnsi" w:cstheme="minorHAnsi"/>
          <w:sz w:val="20"/>
          <w:lang w:val="hr-HR"/>
        </w:rPr>
        <w:t>U članku 5. stavku 1. točka 2. Odluke mijena se i glasi:</w:t>
      </w:r>
    </w:p>
    <w:p w14:paraId="550131BD" w14:textId="77777777" w:rsidR="0090499A" w:rsidRPr="00E41DBF" w:rsidRDefault="0090499A" w:rsidP="0090499A">
      <w:pPr>
        <w:pStyle w:val="Uvuenotijeloteksta"/>
        <w:rPr>
          <w:rFonts w:asciiTheme="minorHAnsi" w:hAnsiTheme="minorHAnsi" w:cstheme="minorHAnsi"/>
          <w:b w:val="0"/>
          <w:bCs/>
          <w:sz w:val="20"/>
          <w:lang w:val="hr-HR"/>
        </w:rPr>
      </w:pPr>
      <w:r w:rsidRPr="00E41DBF">
        <w:rPr>
          <w:rFonts w:asciiTheme="minorHAnsi" w:hAnsiTheme="minorHAnsi" w:cstheme="minorHAnsi"/>
          <w:b w:val="0"/>
          <w:bCs/>
          <w:sz w:val="20"/>
          <w:lang w:val="hr-HR"/>
        </w:rPr>
        <w:t>„2.  Službe:</w:t>
      </w:r>
    </w:p>
    <w:p w14:paraId="29DE044A" w14:textId="77777777" w:rsidR="0090499A" w:rsidRPr="00E41DBF" w:rsidRDefault="0090499A" w:rsidP="0090499A">
      <w:pPr>
        <w:pStyle w:val="Uvuenotijeloteksta"/>
        <w:numPr>
          <w:ilvl w:val="0"/>
          <w:numId w:val="14"/>
        </w:numPr>
        <w:rPr>
          <w:rFonts w:asciiTheme="minorHAnsi" w:hAnsiTheme="minorHAnsi" w:cstheme="minorHAnsi"/>
          <w:b w:val="0"/>
          <w:bCs/>
          <w:sz w:val="20"/>
          <w:lang w:val="hr-HR"/>
        </w:rPr>
      </w:pPr>
      <w:r w:rsidRPr="00E41DBF">
        <w:rPr>
          <w:rFonts w:asciiTheme="minorHAnsi" w:hAnsiTheme="minorHAnsi" w:cstheme="minorHAnsi"/>
          <w:b w:val="0"/>
          <w:bCs/>
          <w:sz w:val="20"/>
          <w:lang w:val="hr-HR"/>
        </w:rPr>
        <w:t xml:space="preserve">Služba za javnu nabavu </w:t>
      </w:r>
    </w:p>
    <w:p w14:paraId="4557628D" w14:textId="77777777" w:rsidR="0090499A" w:rsidRPr="00E41DBF" w:rsidRDefault="0090499A" w:rsidP="0090499A">
      <w:pPr>
        <w:pStyle w:val="Uvuenotijeloteksta"/>
        <w:numPr>
          <w:ilvl w:val="0"/>
          <w:numId w:val="14"/>
        </w:numPr>
        <w:rPr>
          <w:rFonts w:asciiTheme="minorHAnsi" w:hAnsiTheme="minorHAnsi" w:cstheme="minorHAnsi"/>
          <w:b w:val="0"/>
          <w:bCs/>
          <w:sz w:val="20"/>
          <w:lang w:val="hr-HR"/>
        </w:rPr>
      </w:pPr>
      <w:r w:rsidRPr="00E41DBF">
        <w:rPr>
          <w:rFonts w:asciiTheme="minorHAnsi" w:hAnsiTheme="minorHAnsi" w:cstheme="minorHAnsi"/>
          <w:b w:val="0"/>
          <w:bCs/>
          <w:sz w:val="20"/>
          <w:lang w:val="hr-HR"/>
        </w:rPr>
        <w:t>Služba za unutarnju reviziju.“</w:t>
      </w:r>
    </w:p>
    <w:p w14:paraId="446C82A1" w14:textId="77777777" w:rsidR="0090499A" w:rsidRPr="00E41DBF" w:rsidRDefault="0090499A" w:rsidP="0090499A">
      <w:pPr>
        <w:pStyle w:val="Uvuenotijeloteksta"/>
        <w:ind w:firstLine="0"/>
        <w:rPr>
          <w:rFonts w:asciiTheme="minorHAnsi" w:hAnsiTheme="minorHAnsi" w:cstheme="minorHAnsi"/>
          <w:b w:val="0"/>
          <w:bCs/>
          <w:sz w:val="20"/>
          <w:lang w:val="hr-HR"/>
        </w:rPr>
      </w:pPr>
    </w:p>
    <w:p w14:paraId="11DC384D" w14:textId="77777777" w:rsidR="0090499A" w:rsidRPr="00E41DBF" w:rsidRDefault="0090499A" w:rsidP="0090499A">
      <w:pPr>
        <w:jc w:val="center"/>
        <w:rPr>
          <w:rFonts w:asciiTheme="minorHAnsi" w:hAnsiTheme="minorHAnsi" w:cstheme="minorHAnsi"/>
          <w:sz w:val="20"/>
          <w:lang w:val="hr-HR"/>
        </w:rPr>
      </w:pPr>
      <w:r w:rsidRPr="00E41DBF">
        <w:rPr>
          <w:rFonts w:asciiTheme="minorHAnsi" w:hAnsiTheme="minorHAnsi" w:cstheme="minorHAnsi"/>
          <w:sz w:val="20"/>
          <w:lang w:val="hr-HR"/>
        </w:rPr>
        <w:t>Članak 3.</w:t>
      </w:r>
    </w:p>
    <w:p w14:paraId="4868A555" w14:textId="77777777" w:rsidR="0090499A" w:rsidRPr="00E41DBF" w:rsidRDefault="0090499A" w:rsidP="0090499A">
      <w:pPr>
        <w:jc w:val="both"/>
        <w:rPr>
          <w:rFonts w:asciiTheme="minorHAnsi" w:hAnsiTheme="minorHAnsi" w:cstheme="minorHAnsi"/>
          <w:sz w:val="20"/>
          <w:lang w:val="hr-HR"/>
        </w:rPr>
      </w:pPr>
    </w:p>
    <w:p w14:paraId="719B9308" w14:textId="77777777" w:rsidR="0090499A" w:rsidRPr="00E41DBF" w:rsidRDefault="0090499A" w:rsidP="0090499A">
      <w:pPr>
        <w:ind w:firstLine="708"/>
        <w:jc w:val="both"/>
        <w:rPr>
          <w:rFonts w:asciiTheme="minorHAnsi" w:hAnsiTheme="minorHAnsi" w:cstheme="minorHAnsi"/>
          <w:sz w:val="20"/>
          <w:lang w:val="hr-HR"/>
        </w:rPr>
      </w:pPr>
      <w:r w:rsidRPr="00E41DBF">
        <w:rPr>
          <w:rFonts w:asciiTheme="minorHAnsi" w:hAnsiTheme="minorHAnsi" w:cstheme="minorHAnsi"/>
          <w:sz w:val="20"/>
          <w:lang w:val="hr-HR"/>
        </w:rPr>
        <w:t>U članku 8. stavak 2. Odluke se briše.</w:t>
      </w:r>
    </w:p>
    <w:p w14:paraId="78647BFC" w14:textId="77777777" w:rsidR="0090499A" w:rsidRPr="00E41DBF" w:rsidRDefault="0090499A" w:rsidP="0090499A">
      <w:pPr>
        <w:jc w:val="both"/>
        <w:rPr>
          <w:rFonts w:asciiTheme="minorHAnsi" w:hAnsiTheme="minorHAnsi" w:cstheme="minorHAnsi"/>
          <w:sz w:val="20"/>
          <w:lang w:val="hr-HR"/>
        </w:rPr>
      </w:pPr>
    </w:p>
    <w:p w14:paraId="41F569E8" w14:textId="77777777" w:rsidR="0090499A" w:rsidRPr="00E41DBF" w:rsidRDefault="0090499A" w:rsidP="0090499A">
      <w:pPr>
        <w:jc w:val="center"/>
        <w:rPr>
          <w:rFonts w:asciiTheme="minorHAnsi" w:hAnsiTheme="minorHAnsi" w:cstheme="minorHAnsi"/>
          <w:sz w:val="20"/>
          <w:lang w:val="hr-HR"/>
        </w:rPr>
      </w:pPr>
      <w:r w:rsidRPr="00E41DBF">
        <w:rPr>
          <w:rFonts w:asciiTheme="minorHAnsi" w:hAnsiTheme="minorHAnsi" w:cstheme="minorHAnsi"/>
          <w:sz w:val="20"/>
          <w:lang w:val="hr-HR"/>
        </w:rPr>
        <w:t>Članak 4.</w:t>
      </w:r>
    </w:p>
    <w:p w14:paraId="7EECD0C1" w14:textId="77777777" w:rsidR="0090499A" w:rsidRPr="00E41DBF" w:rsidRDefault="0090499A" w:rsidP="0090499A">
      <w:pPr>
        <w:jc w:val="both"/>
        <w:rPr>
          <w:rFonts w:asciiTheme="minorHAnsi" w:hAnsiTheme="minorHAnsi" w:cstheme="minorHAnsi"/>
          <w:sz w:val="20"/>
          <w:lang w:val="hr-HR"/>
        </w:rPr>
      </w:pPr>
    </w:p>
    <w:p w14:paraId="5E117665" w14:textId="77777777" w:rsidR="0090499A" w:rsidRPr="00E41DBF" w:rsidRDefault="0090499A" w:rsidP="0090499A">
      <w:pPr>
        <w:ind w:firstLine="708"/>
        <w:rPr>
          <w:rFonts w:asciiTheme="minorHAnsi" w:hAnsiTheme="minorHAnsi" w:cstheme="minorHAnsi"/>
          <w:sz w:val="20"/>
          <w:lang w:val="hr-HR"/>
        </w:rPr>
      </w:pPr>
      <w:r w:rsidRPr="00E41DBF">
        <w:rPr>
          <w:rFonts w:asciiTheme="minorHAnsi" w:hAnsiTheme="minorHAnsi" w:cstheme="minorHAnsi"/>
          <w:sz w:val="20"/>
          <w:lang w:val="hr-HR"/>
        </w:rPr>
        <w:t>Iza članka 8. Odluke dodaje se podnaslov: „Služba za javnu nabavu“ i članak 8.a koji glase:</w:t>
      </w:r>
    </w:p>
    <w:p w14:paraId="5EF7EB50" w14:textId="77777777" w:rsidR="0090499A" w:rsidRPr="00E41DBF" w:rsidRDefault="0090499A" w:rsidP="0090499A">
      <w:pPr>
        <w:rPr>
          <w:rFonts w:asciiTheme="minorHAnsi" w:hAnsiTheme="minorHAnsi" w:cstheme="minorHAnsi"/>
          <w:sz w:val="20"/>
          <w:lang w:val="hr-HR"/>
        </w:rPr>
      </w:pPr>
    </w:p>
    <w:p w14:paraId="680B481B" w14:textId="77777777" w:rsidR="0090499A" w:rsidRPr="00E41DBF" w:rsidRDefault="0090499A" w:rsidP="0090499A">
      <w:pPr>
        <w:ind w:firstLine="708"/>
        <w:rPr>
          <w:rFonts w:asciiTheme="minorHAnsi" w:hAnsiTheme="minorHAnsi" w:cstheme="minorHAnsi"/>
          <w:sz w:val="20"/>
          <w:lang w:val="hr-HR"/>
        </w:rPr>
      </w:pPr>
      <w:r w:rsidRPr="00E41DBF">
        <w:rPr>
          <w:rFonts w:asciiTheme="minorHAnsi" w:hAnsiTheme="minorHAnsi" w:cstheme="minorHAnsi"/>
          <w:sz w:val="20"/>
          <w:lang w:val="hr-HR"/>
        </w:rPr>
        <w:t>„Služba za javnu nabavu</w:t>
      </w:r>
    </w:p>
    <w:p w14:paraId="13DA312B" w14:textId="77777777" w:rsidR="0090499A" w:rsidRPr="00E41DBF" w:rsidRDefault="0090499A" w:rsidP="0090499A">
      <w:pPr>
        <w:rPr>
          <w:rFonts w:asciiTheme="minorHAnsi" w:hAnsiTheme="minorHAnsi" w:cstheme="minorHAnsi"/>
          <w:sz w:val="20"/>
          <w:lang w:val="hr-HR"/>
        </w:rPr>
      </w:pPr>
    </w:p>
    <w:p w14:paraId="349CEDAD" w14:textId="77777777" w:rsidR="0090499A" w:rsidRPr="00E41DBF" w:rsidRDefault="0090499A" w:rsidP="0090499A">
      <w:pPr>
        <w:jc w:val="center"/>
        <w:rPr>
          <w:rFonts w:asciiTheme="minorHAnsi" w:hAnsiTheme="minorHAnsi" w:cstheme="minorHAnsi"/>
          <w:sz w:val="20"/>
          <w:lang w:val="hr-HR"/>
        </w:rPr>
      </w:pPr>
      <w:r w:rsidRPr="00E41DBF">
        <w:rPr>
          <w:rFonts w:asciiTheme="minorHAnsi" w:hAnsiTheme="minorHAnsi" w:cstheme="minorHAnsi"/>
          <w:sz w:val="20"/>
          <w:lang w:val="hr-HR"/>
        </w:rPr>
        <w:t>Članak 8.a</w:t>
      </w:r>
    </w:p>
    <w:p w14:paraId="0356E263" w14:textId="77777777" w:rsidR="0090499A" w:rsidRPr="00E41DBF" w:rsidRDefault="0090499A" w:rsidP="0090499A">
      <w:pPr>
        <w:rPr>
          <w:rFonts w:asciiTheme="minorHAnsi" w:hAnsiTheme="minorHAnsi" w:cstheme="minorHAnsi"/>
          <w:sz w:val="20"/>
          <w:lang w:val="hr-HR"/>
        </w:rPr>
      </w:pPr>
    </w:p>
    <w:p w14:paraId="3737AFF4" w14:textId="77777777" w:rsidR="0090499A" w:rsidRPr="00E41DBF" w:rsidRDefault="0090499A" w:rsidP="0090499A">
      <w:pPr>
        <w:ind w:firstLine="708"/>
        <w:jc w:val="both"/>
        <w:textAlignment w:val="baseline"/>
        <w:rPr>
          <w:rFonts w:asciiTheme="minorHAnsi" w:hAnsiTheme="minorHAnsi" w:cstheme="minorHAnsi"/>
          <w:sz w:val="20"/>
          <w:lang w:val="hr-HR"/>
        </w:rPr>
      </w:pPr>
      <w:r w:rsidRPr="00E41DBF">
        <w:rPr>
          <w:rFonts w:asciiTheme="minorHAnsi" w:hAnsiTheme="minorHAnsi" w:cstheme="minorHAnsi"/>
          <w:sz w:val="20"/>
          <w:lang w:val="hr-HR"/>
        </w:rPr>
        <w:t xml:space="preserve">(1) </w:t>
      </w:r>
      <w:r w:rsidRPr="00E41DBF">
        <w:rPr>
          <w:rFonts w:asciiTheme="minorHAnsi" w:hAnsiTheme="minorHAnsi" w:cstheme="minorHAnsi"/>
          <w:bCs/>
          <w:sz w:val="20"/>
          <w:lang w:val="hr-HR"/>
        </w:rPr>
        <w:t xml:space="preserve">Služba za javnu nabavu </w:t>
      </w:r>
      <w:r w:rsidRPr="00E41DBF">
        <w:rPr>
          <w:rFonts w:asciiTheme="minorHAnsi" w:hAnsiTheme="minorHAnsi" w:cstheme="minorHAnsi"/>
          <w:sz w:val="20"/>
          <w:lang w:val="hr-HR"/>
        </w:rPr>
        <w:t xml:space="preserve">obavlja poslove planiranja nabave robe, radova i usluga za potrebe upravnih tijela, pripreme i provođenja postupaka javne nabave koji se provode sukladno Zakonu o javnoj nabavi i postupaka jednostavne nabave koji se provode sukladno Pravilniku </w:t>
      </w:r>
      <w:r w:rsidRPr="00E41DBF">
        <w:rPr>
          <w:rFonts w:asciiTheme="minorHAnsi" w:eastAsia="Calibri" w:hAnsiTheme="minorHAnsi" w:cstheme="minorHAnsi"/>
          <w:sz w:val="20"/>
          <w:lang w:val="hr-HR"/>
        </w:rPr>
        <w:t xml:space="preserve">o jednostavnoj nabavi robe, usluga i radova te provedbi projektnih natječaja na koje se ne primjenjuje Zakon o javnoj nabavi, </w:t>
      </w:r>
      <w:r w:rsidRPr="00E41DBF">
        <w:rPr>
          <w:rFonts w:asciiTheme="minorHAnsi" w:hAnsiTheme="minorHAnsi" w:cstheme="minorHAnsi"/>
          <w:sz w:val="20"/>
          <w:lang w:val="hr-HR"/>
        </w:rPr>
        <w:t>vođenja registra ugovora javne nabave i okvirnih sporazuma te drugih informacijskih baza javne nabave, izrade analize i izvještavanja o provedenim postupcima javne nabave te davanje prijedloga za razvoj sustava javne nabave.</w:t>
      </w:r>
    </w:p>
    <w:p w14:paraId="6E66021F" w14:textId="77777777" w:rsidR="0090499A" w:rsidRPr="00E41DBF" w:rsidRDefault="0090499A" w:rsidP="0090499A">
      <w:pPr>
        <w:pStyle w:val="StandardWeb"/>
        <w:shd w:val="clear" w:color="auto" w:fill="FFFFFF"/>
        <w:spacing w:before="0" w:beforeAutospacing="0" w:after="0" w:afterAutospacing="0"/>
        <w:ind w:firstLine="708"/>
        <w:jc w:val="both"/>
        <w:rPr>
          <w:rFonts w:asciiTheme="minorHAnsi" w:hAnsiTheme="minorHAnsi" w:cstheme="minorHAnsi"/>
          <w:sz w:val="20"/>
          <w:szCs w:val="20"/>
        </w:rPr>
      </w:pPr>
      <w:r w:rsidRPr="00E41DBF">
        <w:rPr>
          <w:rFonts w:asciiTheme="minorHAnsi" w:hAnsiTheme="minorHAnsi" w:cstheme="minorHAnsi"/>
          <w:sz w:val="20"/>
          <w:szCs w:val="20"/>
        </w:rPr>
        <w:t>(2) Poslovi iz stavka 1. ovoga članka uključuju:</w:t>
      </w:r>
    </w:p>
    <w:p w14:paraId="5A6C6156" w14:textId="77777777" w:rsidR="0090499A" w:rsidRPr="00E41DBF" w:rsidRDefault="0090499A" w:rsidP="0090499A">
      <w:pPr>
        <w:pStyle w:val="StandardWeb"/>
        <w:shd w:val="clear" w:color="auto" w:fill="FFFFFF"/>
        <w:spacing w:before="0" w:beforeAutospacing="0" w:after="0" w:afterAutospacing="0"/>
        <w:ind w:left="1134" w:hanging="283"/>
        <w:jc w:val="both"/>
        <w:rPr>
          <w:rFonts w:asciiTheme="minorHAnsi" w:hAnsiTheme="minorHAnsi" w:cstheme="minorHAnsi"/>
          <w:sz w:val="20"/>
          <w:szCs w:val="20"/>
        </w:rPr>
      </w:pPr>
      <w:r w:rsidRPr="00E41DBF">
        <w:rPr>
          <w:rFonts w:asciiTheme="minorHAnsi" w:hAnsiTheme="minorHAnsi" w:cstheme="minorHAnsi"/>
          <w:sz w:val="20"/>
          <w:szCs w:val="20"/>
        </w:rPr>
        <w:t>-</w:t>
      </w:r>
      <w:r w:rsidRPr="00E41DBF">
        <w:rPr>
          <w:rFonts w:asciiTheme="minorHAnsi" w:hAnsiTheme="minorHAnsi" w:cstheme="minorHAnsi"/>
          <w:sz w:val="20"/>
          <w:szCs w:val="20"/>
        </w:rPr>
        <w:tab/>
        <w:t>prikupljanje i analiziranje potreba upravnih tijela za nabavom robe, radova i usluga</w:t>
      </w:r>
    </w:p>
    <w:p w14:paraId="0ADF06AC" w14:textId="77777777" w:rsidR="0090499A" w:rsidRPr="00E41DBF" w:rsidRDefault="0090499A" w:rsidP="0090499A">
      <w:pPr>
        <w:pStyle w:val="StandardWeb"/>
        <w:shd w:val="clear" w:color="auto" w:fill="FFFFFF"/>
        <w:spacing w:before="0" w:beforeAutospacing="0" w:after="0" w:afterAutospacing="0"/>
        <w:ind w:left="1134" w:hanging="283"/>
        <w:jc w:val="both"/>
        <w:rPr>
          <w:rFonts w:asciiTheme="minorHAnsi" w:hAnsiTheme="minorHAnsi" w:cstheme="minorHAnsi"/>
          <w:sz w:val="20"/>
          <w:szCs w:val="20"/>
        </w:rPr>
      </w:pPr>
      <w:r w:rsidRPr="00E41DBF">
        <w:rPr>
          <w:rFonts w:asciiTheme="minorHAnsi" w:hAnsiTheme="minorHAnsi" w:cstheme="minorHAnsi"/>
          <w:sz w:val="20"/>
          <w:szCs w:val="20"/>
        </w:rPr>
        <w:t>-</w:t>
      </w:r>
      <w:r w:rsidRPr="00E41DBF">
        <w:rPr>
          <w:rFonts w:asciiTheme="minorHAnsi" w:hAnsiTheme="minorHAnsi" w:cstheme="minorHAnsi"/>
          <w:sz w:val="20"/>
          <w:szCs w:val="20"/>
        </w:rPr>
        <w:tab/>
        <w:t>pripremu prijedloga odluke o određivanju nabavnih kategorija za provođenje središnje javne nabave</w:t>
      </w:r>
    </w:p>
    <w:p w14:paraId="290FB393" w14:textId="77777777" w:rsidR="0090499A" w:rsidRPr="00E41DBF" w:rsidRDefault="0090499A" w:rsidP="0090499A">
      <w:pPr>
        <w:pStyle w:val="StandardWeb"/>
        <w:shd w:val="clear" w:color="auto" w:fill="FFFFFF"/>
        <w:spacing w:before="0" w:beforeAutospacing="0" w:after="0" w:afterAutospacing="0"/>
        <w:ind w:left="1134" w:hanging="283"/>
        <w:jc w:val="both"/>
        <w:rPr>
          <w:rFonts w:asciiTheme="minorHAnsi" w:hAnsiTheme="minorHAnsi" w:cstheme="minorHAnsi"/>
          <w:sz w:val="20"/>
          <w:szCs w:val="20"/>
        </w:rPr>
      </w:pPr>
      <w:r w:rsidRPr="00E41DBF">
        <w:rPr>
          <w:rFonts w:asciiTheme="minorHAnsi" w:hAnsiTheme="minorHAnsi" w:cstheme="minorHAnsi"/>
          <w:sz w:val="20"/>
          <w:szCs w:val="20"/>
        </w:rPr>
        <w:t>-</w:t>
      </w:r>
      <w:r w:rsidRPr="00E41DBF">
        <w:rPr>
          <w:rFonts w:asciiTheme="minorHAnsi" w:hAnsiTheme="minorHAnsi" w:cstheme="minorHAnsi"/>
          <w:sz w:val="20"/>
          <w:szCs w:val="20"/>
        </w:rPr>
        <w:tab/>
        <w:t>koordiniranje aktivnosti na planiranju potreba korisnika za provođenje središnje javne nabave,</w:t>
      </w:r>
    </w:p>
    <w:p w14:paraId="5A68E5FE" w14:textId="77777777" w:rsidR="0090499A" w:rsidRPr="00E41DBF" w:rsidRDefault="0090499A" w:rsidP="0090499A">
      <w:pPr>
        <w:pStyle w:val="StandardWeb"/>
        <w:shd w:val="clear" w:color="auto" w:fill="FFFFFF"/>
        <w:spacing w:before="0" w:beforeAutospacing="0" w:after="0" w:afterAutospacing="0"/>
        <w:ind w:left="1134" w:hanging="283"/>
        <w:jc w:val="both"/>
        <w:rPr>
          <w:rFonts w:asciiTheme="minorHAnsi" w:hAnsiTheme="minorHAnsi" w:cstheme="minorHAnsi"/>
          <w:sz w:val="20"/>
          <w:szCs w:val="20"/>
        </w:rPr>
      </w:pPr>
      <w:r w:rsidRPr="00E41DBF">
        <w:rPr>
          <w:rFonts w:asciiTheme="minorHAnsi" w:hAnsiTheme="minorHAnsi" w:cstheme="minorHAnsi"/>
          <w:sz w:val="20"/>
          <w:szCs w:val="20"/>
        </w:rPr>
        <w:lastRenderedPageBreak/>
        <w:t>-</w:t>
      </w:r>
      <w:r w:rsidRPr="00E41DBF">
        <w:rPr>
          <w:rFonts w:asciiTheme="minorHAnsi" w:hAnsiTheme="minorHAnsi" w:cstheme="minorHAnsi"/>
          <w:sz w:val="20"/>
          <w:szCs w:val="20"/>
        </w:rPr>
        <w:tab/>
        <w:t>uspostavu i razvoj baza podataka po nabavnim kategorijama</w:t>
      </w:r>
    </w:p>
    <w:p w14:paraId="054C2814" w14:textId="77777777" w:rsidR="0090499A" w:rsidRPr="00E41DBF" w:rsidRDefault="0090499A" w:rsidP="0090499A">
      <w:pPr>
        <w:pStyle w:val="StandardWeb"/>
        <w:shd w:val="clear" w:color="auto" w:fill="FFFFFF"/>
        <w:spacing w:before="0" w:beforeAutospacing="0" w:after="0" w:afterAutospacing="0"/>
        <w:ind w:left="1134" w:hanging="283"/>
        <w:jc w:val="both"/>
        <w:rPr>
          <w:rFonts w:asciiTheme="minorHAnsi" w:hAnsiTheme="minorHAnsi" w:cstheme="minorHAnsi"/>
          <w:sz w:val="20"/>
          <w:szCs w:val="20"/>
        </w:rPr>
      </w:pPr>
      <w:r w:rsidRPr="00E41DBF">
        <w:rPr>
          <w:rFonts w:asciiTheme="minorHAnsi" w:hAnsiTheme="minorHAnsi" w:cstheme="minorHAnsi"/>
          <w:sz w:val="20"/>
          <w:szCs w:val="20"/>
        </w:rPr>
        <w:t>-</w:t>
      </w:r>
      <w:r w:rsidRPr="00E41DBF">
        <w:rPr>
          <w:rFonts w:asciiTheme="minorHAnsi" w:hAnsiTheme="minorHAnsi" w:cstheme="minorHAnsi"/>
          <w:sz w:val="20"/>
          <w:szCs w:val="20"/>
        </w:rPr>
        <w:tab/>
        <w:t>izradu i objavu plana nabave te ažuriranje istoga tijekom proračunske godine</w:t>
      </w:r>
    </w:p>
    <w:p w14:paraId="55AA42D5" w14:textId="77777777" w:rsidR="0090499A" w:rsidRPr="00E41DBF" w:rsidRDefault="0090499A" w:rsidP="0090499A">
      <w:pPr>
        <w:pStyle w:val="StandardWeb"/>
        <w:shd w:val="clear" w:color="auto" w:fill="FFFFFF"/>
        <w:spacing w:before="0" w:beforeAutospacing="0" w:after="0" w:afterAutospacing="0"/>
        <w:ind w:left="1134" w:hanging="283"/>
        <w:jc w:val="both"/>
        <w:rPr>
          <w:rFonts w:asciiTheme="minorHAnsi" w:hAnsiTheme="minorHAnsi" w:cstheme="minorHAnsi"/>
          <w:sz w:val="20"/>
          <w:szCs w:val="20"/>
        </w:rPr>
      </w:pPr>
      <w:r w:rsidRPr="00E41DBF">
        <w:rPr>
          <w:rFonts w:asciiTheme="minorHAnsi" w:hAnsiTheme="minorHAnsi" w:cstheme="minorHAnsi"/>
          <w:sz w:val="20"/>
          <w:szCs w:val="20"/>
        </w:rPr>
        <w:t>-</w:t>
      </w:r>
      <w:r w:rsidRPr="00E41DBF">
        <w:rPr>
          <w:rFonts w:asciiTheme="minorHAnsi" w:hAnsiTheme="minorHAnsi" w:cstheme="minorHAnsi"/>
          <w:sz w:val="20"/>
          <w:szCs w:val="20"/>
        </w:rPr>
        <w:tab/>
        <w:t xml:space="preserve">ažuriranje podataka na web. portalu </w:t>
      </w:r>
    </w:p>
    <w:p w14:paraId="7FD2CEB9" w14:textId="77777777" w:rsidR="0090499A" w:rsidRPr="00E41DBF" w:rsidRDefault="0090499A" w:rsidP="0090499A">
      <w:pPr>
        <w:pStyle w:val="StandardWeb"/>
        <w:shd w:val="clear" w:color="auto" w:fill="FFFFFF"/>
        <w:spacing w:before="0" w:beforeAutospacing="0" w:after="0" w:afterAutospacing="0"/>
        <w:ind w:left="1134" w:hanging="283"/>
        <w:jc w:val="both"/>
        <w:rPr>
          <w:rFonts w:asciiTheme="minorHAnsi" w:hAnsiTheme="minorHAnsi" w:cstheme="minorHAnsi"/>
          <w:sz w:val="20"/>
          <w:szCs w:val="20"/>
        </w:rPr>
      </w:pPr>
      <w:r w:rsidRPr="00E41DBF">
        <w:rPr>
          <w:rFonts w:asciiTheme="minorHAnsi" w:hAnsiTheme="minorHAnsi" w:cstheme="minorHAnsi"/>
          <w:sz w:val="20"/>
          <w:szCs w:val="20"/>
        </w:rPr>
        <w:t>-</w:t>
      </w:r>
      <w:r w:rsidRPr="00E41DBF">
        <w:rPr>
          <w:rFonts w:asciiTheme="minorHAnsi" w:hAnsiTheme="minorHAnsi" w:cstheme="minorHAnsi"/>
          <w:sz w:val="20"/>
          <w:szCs w:val="20"/>
        </w:rPr>
        <w:tab/>
        <w:t>vođenje registra ugovora i okvirnih sporazuma</w:t>
      </w:r>
    </w:p>
    <w:p w14:paraId="55519E3F" w14:textId="77777777" w:rsidR="0090499A" w:rsidRPr="00E41DBF" w:rsidRDefault="0090499A" w:rsidP="0090499A">
      <w:pPr>
        <w:pStyle w:val="StandardWeb"/>
        <w:shd w:val="clear" w:color="auto" w:fill="FFFFFF"/>
        <w:spacing w:before="0" w:beforeAutospacing="0" w:after="0" w:afterAutospacing="0"/>
        <w:ind w:left="1134" w:hanging="283"/>
        <w:jc w:val="both"/>
        <w:rPr>
          <w:rFonts w:asciiTheme="minorHAnsi" w:hAnsiTheme="minorHAnsi" w:cstheme="minorHAnsi"/>
          <w:sz w:val="20"/>
          <w:szCs w:val="20"/>
        </w:rPr>
      </w:pPr>
      <w:r w:rsidRPr="00E41DBF">
        <w:rPr>
          <w:rFonts w:asciiTheme="minorHAnsi" w:hAnsiTheme="minorHAnsi" w:cstheme="minorHAnsi"/>
          <w:sz w:val="20"/>
          <w:szCs w:val="20"/>
        </w:rPr>
        <w:t>-</w:t>
      </w:r>
      <w:r w:rsidRPr="00E41DBF">
        <w:rPr>
          <w:rFonts w:asciiTheme="minorHAnsi" w:hAnsiTheme="minorHAnsi" w:cstheme="minorHAnsi"/>
          <w:sz w:val="20"/>
          <w:szCs w:val="20"/>
        </w:rPr>
        <w:tab/>
        <w:t>planiranje provedbe postupaka javne nabave</w:t>
      </w:r>
    </w:p>
    <w:p w14:paraId="3730A749" w14:textId="77777777" w:rsidR="0090499A" w:rsidRPr="00E41DBF" w:rsidRDefault="0090499A" w:rsidP="0090499A">
      <w:pPr>
        <w:pStyle w:val="StandardWeb"/>
        <w:shd w:val="clear" w:color="auto" w:fill="FFFFFF"/>
        <w:spacing w:before="0" w:beforeAutospacing="0" w:after="0" w:afterAutospacing="0"/>
        <w:ind w:left="1134" w:hanging="283"/>
        <w:jc w:val="both"/>
        <w:rPr>
          <w:rFonts w:asciiTheme="minorHAnsi" w:hAnsiTheme="minorHAnsi" w:cstheme="minorHAnsi"/>
          <w:sz w:val="20"/>
          <w:szCs w:val="20"/>
        </w:rPr>
      </w:pPr>
      <w:r w:rsidRPr="00E41DBF">
        <w:rPr>
          <w:rFonts w:asciiTheme="minorHAnsi" w:hAnsiTheme="minorHAnsi" w:cstheme="minorHAnsi"/>
          <w:sz w:val="20"/>
          <w:szCs w:val="20"/>
        </w:rPr>
        <w:t>-</w:t>
      </w:r>
      <w:r w:rsidRPr="00E41DBF">
        <w:rPr>
          <w:rFonts w:asciiTheme="minorHAnsi" w:hAnsiTheme="minorHAnsi" w:cstheme="minorHAnsi"/>
          <w:sz w:val="20"/>
          <w:szCs w:val="20"/>
        </w:rPr>
        <w:tab/>
        <w:t>kontrolu zahtjeva za pokretanje postupaka javne nabave zaprimljenog od nadležnog upravnog tijeka u smislu zakonskog osnova predloženog postupka javne nabave, njihove usklađenosti s podacima navedenima u planu javne nabave te njihove potpunosti u smislu dostavljenih ovlaštenja za vođenje postupaka javne nabave, izjava o sprečavanju sukoba interesa i priloga zahtjevu</w:t>
      </w:r>
    </w:p>
    <w:p w14:paraId="608E7189" w14:textId="77777777" w:rsidR="0090499A" w:rsidRPr="00E41DBF" w:rsidRDefault="0090499A" w:rsidP="0090499A">
      <w:pPr>
        <w:pStyle w:val="StandardWeb"/>
        <w:shd w:val="clear" w:color="auto" w:fill="FFFFFF"/>
        <w:spacing w:before="0" w:beforeAutospacing="0" w:after="0" w:afterAutospacing="0"/>
        <w:ind w:left="1134" w:hanging="283"/>
        <w:jc w:val="both"/>
        <w:rPr>
          <w:rFonts w:asciiTheme="minorHAnsi" w:hAnsiTheme="minorHAnsi" w:cstheme="minorHAnsi"/>
          <w:sz w:val="20"/>
          <w:szCs w:val="20"/>
        </w:rPr>
      </w:pPr>
      <w:r w:rsidRPr="00E41DBF">
        <w:rPr>
          <w:rFonts w:asciiTheme="minorHAnsi" w:hAnsiTheme="minorHAnsi" w:cstheme="minorHAnsi"/>
          <w:sz w:val="20"/>
          <w:szCs w:val="20"/>
        </w:rPr>
        <w:t>-</w:t>
      </w:r>
      <w:r w:rsidRPr="00E41DBF">
        <w:rPr>
          <w:rFonts w:asciiTheme="minorHAnsi" w:hAnsiTheme="minorHAnsi" w:cstheme="minorHAnsi"/>
          <w:sz w:val="20"/>
          <w:szCs w:val="20"/>
        </w:rPr>
        <w:tab/>
        <w:t>provjeru osiguranih financijskih sredstava za predmetnu javnu nabavu</w:t>
      </w:r>
    </w:p>
    <w:p w14:paraId="53A682B0" w14:textId="77777777" w:rsidR="0090499A" w:rsidRPr="00E41DBF" w:rsidRDefault="0090499A" w:rsidP="0090499A">
      <w:pPr>
        <w:pStyle w:val="StandardWeb"/>
        <w:shd w:val="clear" w:color="auto" w:fill="FFFFFF"/>
        <w:spacing w:before="0" w:beforeAutospacing="0" w:after="0" w:afterAutospacing="0"/>
        <w:ind w:left="1134" w:hanging="283"/>
        <w:jc w:val="both"/>
        <w:rPr>
          <w:rFonts w:asciiTheme="minorHAnsi" w:hAnsiTheme="minorHAnsi" w:cstheme="minorHAnsi"/>
          <w:sz w:val="20"/>
          <w:szCs w:val="20"/>
        </w:rPr>
      </w:pPr>
      <w:r w:rsidRPr="00E41DBF">
        <w:rPr>
          <w:rFonts w:asciiTheme="minorHAnsi" w:hAnsiTheme="minorHAnsi" w:cstheme="minorHAnsi"/>
          <w:sz w:val="20"/>
          <w:szCs w:val="20"/>
        </w:rPr>
        <w:t>-</w:t>
      </w:r>
      <w:r w:rsidRPr="00E41DBF">
        <w:rPr>
          <w:rFonts w:asciiTheme="minorHAnsi" w:hAnsiTheme="minorHAnsi" w:cstheme="minorHAnsi"/>
          <w:sz w:val="20"/>
          <w:szCs w:val="20"/>
        </w:rPr>
        <w:tab/>
        <w:t>izradu općeg dijela dokumentacije za nadmetanje i ostale potrebne dokumentacije, prema zahtjevu korisnika</w:t>
      </w:r>
    </w:p>
    <w:p w14:paraId="35F085AF" w14:textId="77777777" w:rsidR="0090499A" w:rsidRPr="00E41DBF" w:rsidRDefault="0090499A" w:rsidP="0090499A">
      <w:pPr>
        <w:pStyle w:val="StandardWeb"/>
        <w:shd w:val="clear" w:color="auto" w:fill="FFFFFF"/>
        <w:spacing w:before="0" w:beforeAutospacing="0" w:after="0" w:afterAutospacing="0"/>
        <w:ind w:left="1134" w:hanging="283"/>
        <w:jc w:val="both"/>
        <w:rPr>
          <w:rFonts w:asciiTheme="minorHAnsi" w:hAnsiTheme="minorHAnsi" w:cstheme="minorHAnsi"/>
          <w:sz w:val="20"/>
          <w:szCs w:val="20"/>
        </w:rPr>
      </w:pPr>
      <w:r w:rsidRPr="00E41DBF">
        <w:rPr>
          <w:rFonts w:asciiTheme="minorHAnsi" w:hAnsiTheme="minorHAnsi" w:cstheme="minorHAnsi"/>
          <w:sz w:val="20"/>
          <w:szCs w:val="20"/>
        </w:rPr>
        <w:t>-</w:t>
      </w:r>
      <w:r w:rsidRPr="00E41DBF">
        <w:rPr>
          <w:rFonts w:asciiTheme="minorHAnsi" w:hAnsiTheme="minorHAnsi" w:cstheme="minorHAnsi"/>
          <w:sz w:val="20"/>
          <w:szCs w:val="20"/>
        </w:rPr>
        <w:tab/>
        <w:t>provjeru usklađenosti opisa predmeta javne nabave, tehničkih specifikacija i troškovnika dostavljenih od nadležnih upravnih tijela sa zakonodavnim okvirom javne nabave,</w:t>
      </w:r>
    </w:p>
    <w:p w14:paraId="67456C0E" w14:textId="77777777" w:rsidR="0090499A" w:rsidRPr="00E41DBF" w:rsidRDefault="0090499A" w:rsidP="0090499A">
      <w:pPr>
        <w:pStyle w:val="StandardWeb"/>
        <w:shd w:val="clear" w:color="auto" w:fill="FFFFFF"/>
        <w:spacing w:before="0" w:beforeAutospacing="0" w:after="0" w:afterAutospacing="0"/>
        <w:ind w:left="1134" w:hanging="283"/>
        <w:jc w:val="both"/>
        <w:rPr>
          <w:rFonts w:asciiTheme="minorHAnsi" w:hAnsiTheme="minorHAnsi" w:cstheme="minorHAnsi"/>
          <w:sz w:val="20"/>
          <w:szCs w:val="20"/>
        </w:rPr>
      </w:pPr>
      <w:r w:rsidRPr="00E41DBF">
        <w:rPr>
          <w:rFonts w:asciiTheme="minorHAnsi" w:hAnsiTheme="minorHAnsi" w:cstheme="minorHAnsi"/>
          <w:sz w:val="20"/>
          <w:szCs w:val="20"/>
        </w:rPr>
        <w:t>-</w:t>
      </w:r>
      <w:r w:rsidRPr="00E41DBF">
        <w:rPr>
          <w:rFonts w:asciiTheme="minorHAnsi" w:hAnsiTheme="minorHAnsi" w:cstheme="minorHAnsi"/>
          <w:sz w:val="20"/>
          <w:szCs w:val="20"/>
        </w:rPr>
        <w:tab/>
        <w:t>izradu prijedloga ugovora o javnoj nabavi i okvirnih sporazuma,</w:t>
      </w:r>
    </w:p>
    <w:p w14:paraId="6D4F3AFC" w14:textId="77777777" w:rsidR="0090499A" w:rsidRPr="00E41DBF" w:rsidRDefault="0090499A" w:rsidP="0090499A">
      <w:pPr>
        <w:pStyle w:val="StandardWeb"/>
        <w:shd w:val="clear" w:color="auto" w:fill="FFFFFF"/>
        <w:spacing w:before="0" w:beforeAutospacing="0" w:after="0" w:afterAutospacing="0"/>
        <w:ind w:left="1134" w:hanging="283"/>
        <w:jc w:val="both"/>
        <w:rPr>
          <w:rFonts w:asciiTheme="minorHAnsi" w:hAnsiTheme="minorHAnsi" w:cstheme="minorHAnsi"/>
          <w:sz w:val="20"/>
          <w:szCs w:val="20"/>
        </w:rPr>
      </w:pPr>
      <w:r w:rsidRPr="00E41DBF">
        <w:rPr>
          <w:rFonts w:asciiTheme="minorHAnsi" w:hAnsiTheme="minorHAnsi" w:cstheme="minorHAnsi"/>
          <w:sz w:val="20"/>
          <w:szCs w:val="20"/>
        </w:rPr>
        <w:t>-</w:t>
      </w:r>
      <w:r w:rsidRPr="00E41DBF">
        <w:rPr>
          <w:rFonts w:asciiTheme="minorHAnsi" w:hAnsiTheme="minorHAnsi" w:cstheme="minorHAnsi"/>
          <w:sz w:val="20"/>
          <w:szCs w:val="20"/>
        </w:rPr>
        <w:tab/>
        <w:t>provedbu prethodnog savjetovanja sa zainteresiranim gospodarskim subjektima,</w:t>
      </w:r>
    </w:p>
    <w:p w14:paraId="1396D6F3" w14:textId="77777777" w:rsidR="0090499A" w:rsidRPr="00E41DBF" w:rsidRDefault="0090499A" w:rsidP="0090499A">
      <w:pPr>
        <w:pStyle w:val="StandardWeb"/>
        <w:shd w:val="clear" w:color="auto" w:fill="FFFFFF"/>
        <w:spacing w:before="0" w:beforeAutospacing="0" w:after="0" w:afterAutospacing="0"/>
        <w:ind w:left="1134" w:hanging="283"/>
        <w:jc w:val="both"/>
        <w:rPr>
          <w:rFonts w:asciiTheme="minorHAnsi" w:hAnsiTheme="minorHAnsi" w:cstheme="minorHAnsi"/>
          <w:sz w:val="20"/>
          <w:szCs w:val="20"/>
        </w:rPr>
      </w:pPr>
      <w:r w:rsidRPr="00E41DBF">
        <w:rPr>
          <w:rFonts w:asciiTheme="minorHAnsi" w:hAnsiTheme="minorHAnsi" w:cstheme="minorHAnsi"/>
          <w:sz w:val="20"/>
          <w:szCs w:val="20"/>
        </w:rPr>
        <w:t>-</w:t>
      </w:r>
      <w:r w:rsidRPr="00E41DBF">
        <w:rPr>
          <w:rFonts w:asciiTheme="minorHAnsi" w:hAnsiTheme="minorHAnsi" w:cstheme="minorHAnsi"/>
          <w:sz w:val="20"/>
          <w:szCs w:val="20"/>
        </w:rPr>
        <w:tab/>
        <w:t>objavljivanje postupaka javne nabave u mjerodavnim službenim glasilima i na web. stranici Grada Požege</w:t>
      </w:r>
    </w:p>
    <w:p w14:paraId="1CC0F66E" w14:textId="77777777" w:rsidR="0090499A" w:rsidRPr="00E41DBF" w:rsidRDefault="0090499A" w:rsidP="0090499A">
      <w:pPr>
        <w:pStyle w:val="StandardWeb"/>
        <w:shd w:val="clear" w:color="auto" w:fill="FFFFFF"/>
        <w:spacing w:before="0" w:beforeAutospacing="0" w:after="0" w:afterAutospacing="0"/>
        <w:ind w:left="1134" w:hanging="283"/>
        <w:jc w:val="both"/>
        <w:rPr>
          <w:rFonts w:asciiTheme="minorHAnsi" w:hAnsiTheme="minorHAnsi" w:cstheme="minorHAnsi"/>
          <w:sz w:val="20"/>
          <w:szCs w:val="20"/>
        </w:rPr>
      </w:pPr>
      <w:r w:rsidRPr="00E41DBF">
        <w:rPr>
          <w:rFonts w:asciiTheme="minorHAnsi" w:hAnsiTheme="minorHAnsi" w:cstheme="minorHAnsi"/>
          <w:sz w:val="20"/>
          <w:szCs w:val="20"/>
        </w:rPr>
        <w:t>-</w:t>
      </w:r>
      <w:r w:rsidRPr="00E41DBF">
        <w:rPr>
          <w:rFonts w:asciiTheme="minorHAnsi" w:hAnsiTheme="minorHAnsi" w:cstheme="minorHAnsi"/>
          <w:sz w:val="20"/>
          <w:szCs w:val="20"/>
        </w:rPr>
        <w:tab/>
        <w:t>provođenje postupaka javne nabave (zaprimanja i, u suradnji sa stručnim službama korisnika javne nabave, izrada objašnjenja dokumentacije o javnoj nabavi, otvaranje, pregled i ocjena ponuda, suradnje sa stručnim službama korisnika u vezi s pregledom i ocjenom ponuda, izrada zapisnika o pregledu i ocjeni ponuda, izrada prijedloga odluke o odabiru ponude ili poništenju postupka javne nabave, objava odluke o odabiru ili poništenju, zaprimanja zahtjeva za uvid u ponude i organizacija uvida u ponude, priprema za potpisivanje ugovora ili okvirnog sporazuma, objava obavijesti o sklopljenom ugovoru)</w:t>
      </w:r>
    </w:p>
    <w:p w14:paraId="31BA9EBF" w14:textId="77777777" w:rsidR="0090499A" w:rsidRPr="00E41DBF" w:rsidRDefault="0090499A" w:rsidP="0090499A">
      <w:pPr>
        <w:pStyle w:val="StandardWeb"/>
        <w:shd w:val="clear" w:color="auto" w:fill="FFFFFF"/>
        <w:spacing w:before="0" w:beforeAutospacing="0" w:after="0" w:afterAutospacing="0"/>
        <w:ind w:left="1134" w:hanging="283"/>
        <w:jc w:val="both"/>
        <w:rPr>
          <w:rFonts w:asciiTheme="minorHAnsi" w:hAnsiTheme="minorHAnsi" w:cstheme="minorHAnsi"/>
          <w:sz w:val="20"/>
          <w:szCs w:val="20"/>
        </w:rPr>
      </w:pPr>
      <w:r w:rsidRPr="00E41DBF">
        <w:rPr>
          <w:rFonts w:asciiTheme="minorHAnsi" w:hAnsiTheme="minorHAnsi" w:cstheme="minorHAnsi"/>
          <w:sz w:val="20"/>
          <w:szCs w:val="20"/>
        </w:rPr>
        <w:t>-</w:t>
      </w:r>
      <w:r w:rsidRPr="00E41DBF">
        <w:rPr>
          <w:rFonts w:asciiTheme="minorHAnsi" w:hAnsiTheme="minorHAnsi" w:cstheme="minorHAnsi"/>
          <w:sz w:val="20"/>
          <w:szCs w:val="20"/>
        </w:rPr>
        <w:tab/>
        <w:t>davanje odgovora na podnesene žalbe iz djelokruga Službe</w:t>
      </w:r>
    </w:p>
    <w:p w14:paraId="5F68D57C" w14:textId="77777777" w:rsidR="0090499A" w:rsidRPr="00E41DBF" w:rsidRDefault="0090499A" w:rsidP="0090499A">
      <w:pPr>
        <w:pStyle w:val="StandardWeb"/>
        <w:shd w:val="clear" w:color="auto" w:fill="FFFFFF"/>
        <w:spacing w:before="0" w:beforeAutospacing="0" w:after="0" w:afterAutospacing="0"/>
        <w:ind w:left="1134" w:hanging="283"/>
        <w:jc w:val="both"/>
        <w:rPr>
          <w:rFonts w:asciiTheme="minorHAnsi" w:hAnsiTheme="minorHAnsi" w:cstheme="minorHAnsi"/>
          <w:sz w:val="20"/>
          <w:szCs w:val="20"/>
        </w:rPr>
      </w:pPr>
      <w:r w:rsidRPr="00E41DBF">
        <w:rPr>
          <w:rFonts w:asciiTheme="minorHAnsi" w:hAnsiTheme="minorHAnsi" w:cstheme="minorHAnsi"/>
          <w:sz w:val="20"/>
          <w:szCs w:val="20"/>
        </w:rPr>
        <w:t>-</w:t>
      </w:r>
      <w:r w:rsidRPr="00E41DBF">
        <w:rPr>
          <w:rFonts w:asciiTheme="minorHAnsi" w:hAnsiTheme="minorHAnsi" w:cstheme="minorHAnsi"/>
          <w:sz w:val="20"/>
          <w:szCs w:val="20"/>
        </w:rPr>
        <w:tab/>
        <w:t>praćenja prakse Državne komisije za kontrolu postupaka javne nabave, prakse Visokog upravnog suda Republike Hrvatske i Europskog suda pravde</w:t>
      </w:r>
    </w:p>
    <w:p w14:paraId="53D2D68E" w14:textId="77777777" w:rsidR="0090499A" w:rsidRPr="00E41DBF" w:rsidRDefault="0090499A" w:rsidP="0090499A">
      <w:pPr>
        <w:pStyle w:val="StandardWeb"/>
        <w:shd w:val="clear" w:color="auto" w:fill="FFFFFF"/>
        <w:spacing w:before="0" w:beforeAutospacing="0" w:after="0" w:afterAutospacing="0"/>
        <w:ind w:left="1134" w:hanging="283"/>
        <w:jc w:val="both"/>
        <w:rPr>
          <w:rFonts w:asciiTheme="minorHAnsi" w:hAnsiTheme="minorHAnsi" w:cstheme="minorHAnsi"/>
          <w:sz w:val="20"/>
          <w:szCs w:val="20"/>
        </w:rPr>
      </w:pPr>
      <w:r w:rsidRPr="00E41DBF">
        <w:rPr>
          <w:rFonts w:asciiTheme="minorHAnsi" w:hAnsiTheme="minorHAnsi" w:cstheme="minorHAnsi"/>
          <w:sz w:val="20"/>
          <w:szCs w:val="20"/>
        </w:rPr>
        <w:t>-</w:t>
      </w:r>
      <w:r w:rsidRPr="00E41DBF">
        <w:rPr>
          <w:rFonts w:asciiTheme="minorHAnsi" w:hAnsiTheme="minorHAnsi" w:cstheme="minorHAnsi"/>
          <w:sz w:val="20"/>
          <w:szCs w:val="20"/>
        </w:rPr>
        <w:tab/>
        <w:t>praćenje izvršenja ugovora o javnoj nabavi i okvirnih sporazuma</w:t>
      </w:r>
    </w:p>
    <w:p w14:paraId="5A7DDDA0" w14:textId="77777777" w:rsidR="0090499A" w:rsidRPr="00E41DBF" w:rsidRDefault="0090499A" w:rsidP="0090499A">
      <w:pPr>
        <w:pStyle w:val="StandardWeb"/>
        <w:shd w:val="clear" w:color="auto" w:fill="FFFFFF"/>
        <w:spacing w:before="0" w:beforeAutospacing="0" w:after="0" w:afterAutospacing="0"/>
        <w:ind w:left="1134" w:hanging="283"/>
        <w:jc w:val="both"/>
        <w:rPr>
          <w:rFonts w:asciiTheme="minorHAnsi" w:hAnsiTheme="minorHAnsi" w:cstheme="minorHAnsi"/>
          <w:sz w:val="20"/>
          <w:szCs w:val="20"/>
        </w:rPr>
      </w:pPr>
      <w:r w:rsidRPr="00E41DBF">
        <w:rPr>
          <w:rFonts w:asciiTheme="minorHAnsi" w:hAnsiTheme="minorHAnsi" w:cstheme="minorHAnsi"/>
          <w:sz w:val="20"/>
          <w:szCs w:val="20"/>
        </w:rPr>
        <w:t>-</w:t>
      </w:r>
      <w:r w:rsidRPr="00E41DBF">
        <w:rPr>
          <w:rFonts w:asciiTheme="minorHAnsi" w:hAnsiTheme="minorHAnsi" w:cstheme="minorHAnsi"/>
          <w:sz w:val="20"/>
          <w:szCs w:val="20"/>
        </w:rPr>
        <w:tab/>
        <w:t>organiziranje čuvanja dokumentacije vezane za javnu nabavu</w:t>
      </w:r>
    </w:p>
    <w:p w14:paraId="29AC2D60" w14:textId="77777777" w:rsidR="0090499A" w:rsidRPr="00E41DBF" w:rsidRDefault="0090499A" w:rsidP="0090499A">
      <w:pPr>
        <w:pStyle w:val="StandardWeb"/>
        <w:shd w:val="clear" w:color="auto" w:fill="FFFFFF"/>
        <w:spacing w:before="0" w:beforeAutospacing="0" w:after="0" w:afterAutospacing="0"/>
        <w:ind w:left="1134" w:hanging="283"/>
        <w:jc w:val="both"/>
        <w:rPr>
          <w:rFonts w:asciiTheme="minorHAnsi" w:hAnsiTheme="minorHAnsi" w:cstheme="minorHAnsi"/>
          <w:sz w:val="20"/>
          <w:szCs w:val="20"/>
        </w:rPr>
      </w:pPr>
      <w:r w:rsidRPr="00E41DBF">
        <w:rPr>
          <w:rFonts w:asciiTheme="minorHAnsi" w:hAnsiTheme="minorHAnsi" w:cstheme="minorHAnsi"/>
          <w:sz w:val="20"/>
          <w:szCs w:val="20"/>
        </w:rPr>
        <w:t>-</w:t>
      </w:r>
      <w:r w:rsidRPr="00E41DBF">
        <w:rPr>
          <w:rFonts w:asciiTheme="minorHAnsi" w:hAnsiTheme="minorHAnsi" w:cstheme="minorHAnsi"/>
          <w:sz w:val="20"/>
          <w:szCs w:val="20"/>
        </w:rPr>
        <w:tab/>
        <w:t>praćenje zakona i drugih propisa kojima se uređuju postupci javne nabave i ugovaranje</w:t>
      </w:r>
    </w:p>
    <w:p w14:paraId="4D558514" w14:textId="77777777" w:rsidR="0090499A" w:rsidRPr="00E41DBF" w:rsidRDefault="0090499A" w:rsidP="0090499A">
      <w:pPr>
        <w:pStyle w:val="StandardWeb"/>
        <w:shd w:val="clear" w:color="auto" w:fill="FFFFFF"/>
        <w:spacing w:before="0" w:beforeAutospacing="0" w:after="0" w:afterAutospacing="0"/>
        <w:ind w:left="1134" w:hanging="283"/>
        <w:jc w:val="both"/>
        <w:rPr>
          <w:rFonts w:asciiTheme="minorHAnsi" w:hAnsiTheme="minorHAnsi" w:cstheme="minorHAnsi"/>
          <w:sz w:val="20"/>
          <w:szCs w:val="20"/>
        </w:rPr>
      </w:pPr>
      <w:r w:rsidRPr="00E41DBF">
        <w:rPr>
          <w:rFonts w:asciiTheme="minorHAnsi" w:hAnsiTheme="minorHAnsi" w:cstheme="minorHAnsi"/>
          <w:sz w:val="20"/>
          <w:szCs w:val="20"/>
        </w:rPr>
        <w:t>-</w:t>
      </w:r>
      <w:r w:rsidRPr="00E41DBF">
        <w:rPr>
          <w:rFonts w:asciiTheme="minorHAnsi" w:hAnsiTheme="minorHAnsi" w:cstheme="minorHAnsi"/>
          <w:sz w:val="20"/>
          <w:szCs w:val="20"/>
        </w:rPr>
        <w:tab/>
        <w:t>komunikaciju i suradnju sa središnjim tijelom državne uprave nadležnim za politiku javne nabave i drugim nadležnim javnim tijelima</w:t>
      </w:r>
    </w:p>
    <w:p w14:paraId="64DF3BDC" w14:textId="77777777" w:rsidR="0090499A" w:rsidRPr="00E41DBF" w:rsidRDefault="0090499A" w:rsidP="0090499A">
      <w:pPr>
        <w:pStyle w:val="StandardWeb"/>
        <w:shd w:val="clear" w:color="auto" w:fill="FFFFFF"/>
        <w:spacing w:before="0" w:beforeAutospacing="0" w:after="0" w:afterAutospacing="0"/>
        <w:ind w:left="1134" w:hanging="283"/>
        <w:jc w:val="both"/>
        <w:rPr>
          <w:rFonts w:asciiTheme="minorHAnsi" w:hAnsiTheme="minorHAnsi" w:cstheme="minorHAnsi"/>
          <w:sz w:val="20"/>
          <w:szCs w:val="20"/>
        </w:rPr>
      </w:pPr>
      <w:r w:rsidRPr="00E41DBF">
        <w:rPr>
          <w:rFonts w:asciiTheme="minorHAnsi" w:hAnsiTheme="minorHAnsi" w:cstheme="minorHAnsi"/>
          <w:sz w:val="20"/>
          <w:szCs w:val="20"/>
        </w:rPr>
        <w:t>-</w:t>
      </w:r>
      <w:r w:rsidRPr="00E41DBF">
        <w:rPr>
          <w:rFonts w:asciiTheme="minorHAnsi" w:hAnsiTheme="minorHAnsi" w:cstheme="minorHAnsi"/>
          <w:sz w:val="20"/>
          <w:szCs w:val="20"/>
        </w:rPr>
        <w:tab/>
        <w:t>kontinuirano praćenje i analizu funkcioniranja sustava javne nabave te davanje prijedloga za njegovo unaprjeđenje</w:t>
      </w:r>
    </w:p>
    <w:p w14:paraId="630860D4" w14:textId="77777777" w:rsidR="0090499A" w:rsidRPr="00E41DBF" w:rsidRDefault="0090499A" w:rsidP="0090499A">
      <w:pPr>
        <w:pStyle w:val="StandardWeb"/>
        <w:shd w:val="clear" w:color="auto" w:fill="FFFFFF"/>
        <w:spacing w:before="0" w:beforeAutospacing="0" w:after="0" w:afterAutospacing="0"/>
        <w:ind w:left="1134" w:hanging="283"/>
        <w:jc w:val="both"/>
        <w:rPr>
          <w:rFonts w:asciiTheme="minorHAnsi" w:hAnsiTheme="minorHAnsi" w:cstheme="minorHAnsi"/>
          <w:sz w:val="20"/>
          <w:szCs w:val="20"/>
        </w:rPr>
      </w:pPr>
      <w:r w:rsidRPr="00E41DBF">
        <w:rPr>
          <w:rFonts w:asciiTheme="minorHAnsi" w:hAnsiTheme="minorHAnsi" w:cstheme="minorHAnsi"/>
          <w:sz w:val="20"/>
          <w:szCs w:val="20"/>
        </w:rPr>
        <w:t>-</w:t>
      </w:r>
      <w:r w:rsidRPr="00E41DBF">
        <w:rPr>
          <w:rFonts w:asciiTheme="minorHAnsi" w:hAnsiTheme="minorHAnsi" w:cstheme="minorHAnsi"/>
          <w:sz w:val="20"/>
          <w:szCs w:val="20"/>
        </w:rPr>
        <w:tab/>
        <w:t>druge stručne poslove sukladno propisima iz nadležnosti rada Službe.</w:t>
      </w:r>
    </w:p>
    <w:p w14:paraId="53779329" w14:textId="77777777" w:rsidR="0090499A" w:rsidRPr="00E41DBF" w:rsidRDefault="0090499A" w:rsidP="0090499A">
      <w:pPr>
        <w:ind w:firstLine="708"/>
        <w:jc w:val="both"/>
        <w:rPr>
          <w:rFonts w:asciiTheme="minorHAnsi" w:hAnsiTheme="minorHAnsi" w:cstheme="minorHAnsi"/>
          <w:bCs/>
          <w:sz w:val="20"/>
          <w:lang w:val="hr-HR"/>
        </w:rPr>
      </w:pPr>
      <w:r w:rsidRPr="00E41DBF">
        <w:rPr>
          <w:rFonts w:asciiTheme="minorHAnsi" w:hAnsiTheme="minorHAnsi" w:cstheme="minorHAnsi"/>
          <w:sz w:val="20"/>
          <w:lang w:val="hr-HR"/>
        </w:rPr>
        <w:t xml:space="preserve">(3) Poslove navedene u stavku 1. i 2. ovoga članka </w:t>
      </w:r>
      <w:r w:rsidRPr="00E41DBF">
        <w:rPr>
          <w:rFonts w:asciiTheme="minorHAnsi" w:hAnsiTheme="minorHAnsi" w:cstheme="minorHAnsi"/>
          <w:bCs/>
          <w:sz w:val="20"/>
          <w:lang w:val="hr-HR"/>
        </w:rPr>
        <w:t xml:space="preserve">Služba za javnu nabavu obavljat će za sva upravna tijela Grada Požege i za gradske ustanove.“ </w:t>
      </w:r>
    </w:p>
    <w:p w14:paraId="2D55662F" w14:textId="77777777" w:rsidR="0090499A" w:rsidRPr="00E41DBF" w:rsidRDefault="0090499A" w:rsidP="0090499A">
      <w:pPr>
        <w:rPr>
          <w:rFonts w:asciiTheme="minorHAnsi" w:hAnsiTheme="minorHAnsi" w:cstheme="minorHAnsi"/>
          <w:sz w:val="20"/>
          <w:lang w:val="hr-HR"/>
        </w:rPr>
      </w:pPr>
    </w:p>
    <w:p w14:paraId="403DEE31" w14:textId="77777777" w:rsidR="0090499A" w:rsidRPr="00E41DBF" w:rsidRDefault="0090499A" w:rsidP="0090499A">
      <w:pPr>
        <w:jc w:val="center"/>
        <w:rPr>
          <w:rFonts w:asciiTheme="minorHAnsi" w:hAnsiTheme="minorHAnsi" w:cstheme="minorHAnsi"/>
          <w:sz w:val="20"/>
          <w:lang w:val="hr-HR"/>
        </w:rPr>
      </w:pPr>
      <w:r w:rsidRPr="00E41DBF">
        <w:rPr>
          <w:rFonts w:asciiTheme="minorHAnsi" w:hAnsiTheme="minorHAnsi" w:cstheme="minorHAnsi"/>
          <w:sz w:val="20"/>
          <w:lang w:val="hr-HR"/>
        </w:rPr>
        <w:t>Članak 5.</w:t>
      </w:r>
    </w:p>
    <w:p w14:paraId="22E7B4D4" w14:textId="77777777" w:rsidR="0090499A" w:rsidRPr="00E41DBF" w:rsidRDefault="0090499A" w:rsidP="0090499A">
      <w:pPr>
        <w:autoSpaceDE w:val="0"/>
        <w:autoSpaceDN w:val="0"/>
        <w:adjustRightInd w:val="0"/>
        <w:rPr>
          <w:rFonts w:asciiTheme="minorHAnsi" w:hAnsiTheme="minorHAnsi" w:cstheme="minorHAnsi"/>
          <w:bCs/>
          <w:sz w:val="20"/>
          <w:highlight w:val="yellow"/>
          <w:lang w:val="hr-HR"/>
        </w:rPr>
      </w:pPr>
    </w:p>
    <w:p w14:paraId="2E10F97D" w14:textId="77777777" w:rsidR="0090499A" w:rsidRPr="00E41DBF" w:rsidRDefault="0090499A" w:rsidP="0090499A">
      <w:pPr>
        <w:ind w:firstLine="708"/>
        <w:jc w:val="both"/>
        <w:rPr>
          <w:rFonts w:asciiTheme="minorHAnsi" w:hAnsiTheme="minorHAnsi" w:cstheme="minorHAnsi"/>
          <w:sz w:val="20"/>
          <w:lang w:val="hr-HR"/>
        </w:rPr>
      </w:pPr>
      <w:r w:rsidRPr="00E41DBF">
        <w:rPr>
          <w:rFonts w:asciiTheme="minorHAnsi" w:hAnsiTheme="minorHAnsi" w:cstheme="minorHAnsi"/>
          <w:sz w:val="20"/>
          <w:lang w:val="hr-HR"/>
        </w:rPr>
        <w:t>Pravilnik o unutarnjem redu upravnih tijela Grada Požege (u nastavku teksta: Pravilnik), uskladit će se sa odredbama ove Odluke, u roku od šezdeset dana od dana stupanja na snagu ove Odluke.</w:t>
      </w:r>
    </w:p>
    <w:p w14:paraId="5C400D65" w14:textId="77777777" w:rsidR="0090499A" w:rsidRPr="00E41DBF" w:rsidRDefault="0090499A" w:rsidP="0090499A">
      <w:pPr>
        <w:spacing w:after="160" w:line="259" w:lineRule="auto"/>
        <w:rPr>
          <w:rFonts w:asciiTheme="minorHAnsi" w:hAnsiTheme="minorHAnsi" w:cstheme="minorHAnsi"/>
          <w:sz w:val="20"/>
          <w:lang w:val="hr-HR"/>
        </w:rPr>
      </w:pPr>
      <w:r w:rsidRPr="00E41DBF">
        <w:rPr>
          <w:rFonts w:asciiTheme="minorHAnsi" w:hAnsiTheme="minorHAnsi" w:cstheme="minorHAnsi"/>
          <w:sz w:val="20"/>
          <w:lang w:val="hr-HR"/>
        </w:rPr>
        <w:br w:type="page"/>
      </w:r>
    </w:p>
    <w:p w14:paraId="204EC57E" w14:textId="77777777" w:rsidR="0090499A" w:rsidRPr="00E41DBF" w:rsidRDefault="0090499A" w:rsidP="0090499A">
      <w:pPr>
        <w:jc w:val="center"/>
        <w:rPr>
          <w:rFonts w:asciiTheme="minorHAnsi" w:hAnsiTheme="minorHAnsi" w:cstheme="minorHAnsi"/>
          <w:sz w:val="20"/>
          <w:lang w:val="hr-HR"/>
        </w:rPr>
      </w:pPr>
      <w:r w:rsidRPr="00E41DBF">
        <w:rPr>
          <w:rFonts w:asciiTheme="minorHAnsi" w:hAnsiTheme="minorHAnsi" w:cstheme="minorHAnsi"/>
          <w:sz w:val="20"/>
          <w:lang w:val="hr-HR"/>
        </w:rPr>
        <w:lastRenderedPageBreak/>
        <w:t>Članak 6.</w:t>
      </w:r>
    </w:p>
    <w:p w14:paraId="08FB3889" w14:textId="77777777" w:rsidR="0090499A" w:rsidRPr="00E41DBF" w:rsidRDefault="0090499A" w:rsidP="0090499A">
      <w:pPr>
        <w:rPr>
          <w:rFonts w:asciiTheme="minorHAnsi" w:hAnsiTheme="minorHAnsi" w:cstheme="minorHAnsi"/>
          <w:sz w:val="20"/>
          <w:lang w:val="hr-HR"/>
        </w:rPr>
      </w:pPr>
    </w:p>
    <w:p w14:paraId="28B4975E" w14:textId="77777777" w:rsidR="0090499A" w:rsidRPr="00E41DBF" w:rsidRDefault="0090499A" w:rsidP="0090499A">
      <w:pPr>
        <w:ind w:firstLine="708"/>
        <w:jc w:val="both"/>
        <w:rPr>
          <w:rFonts w:asciiTheme="minorHAnsi" w:hAnsiTheme="minorHAnsi" w:cstheme="minorHAnsi"/>
          <w:sz w:val="20"/>
          <w:lang w:val="hr-HR"/>
        </w:rPr>
      </w:pPr>
      <w:r w:rsidRPr="00E41DBF">
        <w:rPr>
          <w:rFonts w:asciiTheme="minorHAnsi" w:hAnsiTheme="minorHAnsi" w:cstheme="minorHAnsi"/>
          <w:sz w:val="20"/>
          <w:lang w:val="hr-HR"/>
        </w:rPr>
        <w:t>(1) Danom stupanja na snagu ove Odluke, novoosnovana Služba za javnu nabavu će od Upravnog odjela za financije i proračun preuzeti službenike, poslove i predmete, opremu i drugu dokumentaciju, razmjeno preuzetim poslovima sukladno ovoj Odluci.</w:t>
      </w:r>
    </w:p>
    <w:p w14:paraId="331FC272" w14:textId="77777777" w:rsidR="0090499A" w:rsidRPr="00E41DBF" w:rsidRDefault="0090499A" w:rsidP="0090499A">
      <w:pPr>
        <w:tabs>
          <w:tab w:val="left" w:pos="0"/>
        </w:tabs>
        <w:ind w:firstLine="708"/>
        <w:jc w:val="both"/>
        <w:rPr>
          <w:rFonts w:asciiTheme="minorHAnsi" w:hAnsiTheme="minorHAnsi" w:cstheme="minorHAnsi"/>
          <w:sz w:val="20"/>
          <w:lang w:val="hr-HR"/>
        </w:rPr>
      </w:pPr>
      <w:r w:rsidRPr="00E41DBF">
        <w:rPr>
          <w:rFonts w:asciiTheme="minorHAnsi" w:hAnsiTheme="minorHAnsi" w:cstheme="minorHAnsi"/>
          <w:sz w:val="20"/>
          <w:lang w:val="hr-HR"/>
        </w:rPr>
        <w:t xml:space="preserve">(2) Do donošenja Pravilnika iz članka 5. ove Odluke i rasporeda na radna mjesta prema tom Pravilniku, službenici zatečeni u službi u Upravnom odjelu za financije i proračun, u Odsjeku za javnu  nabavu, na poslovima koje preuzima Služba za javnu nabavu na dan stupanja na snagu ove Odluke, će nastaviti obavljati poslove koje su do tada obavljali, odnosno druge poslove po nalogu službenika ovlaštenog za privremeno obavljanje poslova pročelnika Službe za javnu nabavu, a pravo na plaću i ostala prava iz službe ostvaruju prema dotadašnjim rješenjima. </w:t>
      </w:r>
    </w:p>
    <w:p w14:paraId="64736C53" w14:textId="77777777" w:rsidR="0090499A" w:rsidRPr="00E41DBF" w:rsidRDefault="0090499A" w:rsidP="0090499A">
      <w:pPr>
        <w:tabs>
          <w:tab w:val="left" w:pos="0"/>
        </w:tabs>
        <w:ind w:firstLine="708"/>
        <w:jc w:val="both"/>
        <w:rPr>
          <w:rFonts w:asciiTheme="minorHAnsi" w:hAnsiTheme="minorHAnsi" w:cstheme="minorHAnsi"/>
          <w:sz w:val="20"/>
          <w:lang w:val="hr-HR"/>
        </w:rPr>
      </w:pPr>
      <w:r w:rsidRPr="00E41DBF">
        <w:rPr>
          <w:rFonts w:asciiTheme="minorHAnsi" w:hAnsiTheme="minorHAnsi" w:cstheme="minorHAnsi"/>
          <w:sz w:val="20"/>
          <w:lang w:val="hr-HR" w:eastAsia="en-US"/>
        </w:rPr>
        <w:t>(3) Preuzeti službenici koji se po donošenju Pravilnika iz članka 5. ove Odluke ne mogu rasporediti, jer nema slobodnih radnih mjesta za koje ispunjavaju stručne i druge uvjete za raspored, stavljaju se na raspolaganje.</w:t>
      </w:r>
    </w:p>
    <w:p w14:paraId="3B0F8EFC" w14:textId="77777777" w:rsidR="0090499A" w:rsidRPr="00E41DBF" w:rsidRDefault="0090499A" w:rsidP="0090499A">
      <w:pPr>
        <w:tabs>
          <w:tab w:val="left" w:pos="0"/>
        </w:tabs>
        <w:ind w:firstLine="708"/>
        <w:jc w:val="both"/>
        <w:rPr>
          <w:rFonts w:asciiTheme="minorHAnsi" w:hAnsiTheme="minorHAnsi" w:cstheme="minorHAnsi"/>
          <w:sz w:val="20"/>
          <w:lang w:val="hr-HR"/>
        </w:rPr>
      </w:pPr>
      <w:r w:rsidRPr="00E41DBF">
        <w:rPr>
          <w:rFonts w:asciiTheme="minorHAnsi" w:hAnsiTheme="minorHAnsi" w:cstheme="minorHAnsi"/>
          <w:sz w:val="20"/>
          <w:lang w:val="hr-HR" w:eastAsia="en-US"/>
        </w:rPr>
        <w:t xml:space="preserve">(4) </w:t>
      </w:r>
      <w:r w:rsidRPr="00E41DBF">
        <w:rPr>
          <w:rFonts w:asciiTheme="minorHAnsi" w:hAnsiTheme="minorHAnsi" w:cstheme="minorHAnsi"/>
          <w:sz w:val="20"/>
          <w:lang w:val="hr-HR"/>
        </w:rPr>
        <w:t>Gradonačelnik će u roku trideset dana od dana stupanja na snagu ove Odluke imenovati s</w:t>
      </w:r>
      <w:r w:rsidRPr="00E41DBF">
        <w:rPr>
          <w:rFonts w:asciiTheme="minorHAnsi" w:eastAsia="Calibri" w:hAnsiTheme="minorHAnsi" w:cstheme="minorHAnsi"/>
          <w:sz w:val="20"/>
          <w:lang w:val="hr-HR"/>
        </w:rPr>
        <w:t>lužbenika ovlaštenog za privremeno obavljanje poslova pročelnika Službe za javnu nabavu.  U i</w:t>
      </w:r>
      <w:r w:rsidRPr="00E41DBF">
        <w:rPr>
          <w:rFonts w:asciiTheme="minorHAnsi" w:hAnsiTheme="minorHAnsi" w:cstheme="minorHAnsi"/>
          <w:sz w:val="20"/>
          <w:lang w:val="hr-HR"/>
        </w:rPr>
        <w:t xml:space="preserve">stom roku gradonačelnik će raspisati i javni natječaj za izbor i imenovanje </w:t>
      </w:r>
      <w:r w:rsidRPr="00E41DBF">
        <w:rPr>
          <w:rFonts w:asciiTheme="minorHAnsi" w:eastAsia="Calibri" w:hAnsiTheme="minorHAnsi" w:cstheme="minorHAnsi"/>
          <w:sz w:val="20"/>
          <w:lang w:val="hr-HR"/>
        </w:rPr>
        <w:t xml:space="preserve">pročelnika Službe za javnu nabavu. </w:t>
      </w:r>
    </w:p>
    <w:p w14:paraId="5EED236D" w14:textId="77777777" w:rsidR="0090499A" w:rsidRPr="00E41DBF" w:rsidRDefault="0090499A" w:rsidP="0090499A">
      <w:pPr>
        <w:pStyle w:val="doc"/>
        <w:spacing w:before="0" w:beforeAutospacing="0" w:after="0" w:afterAutospacing="0"/>
        <w:ind w:firstLine="708"/>
        <w:jc w:val="both"/>
        <w:rPr>
          <w:rFonts w:asciiTheme="minorHAnsi" w:hAnsiTheme="minorHAnsi" w:cstheme="minorHAnsi"/>
          <w:sz w:val="20"/>
          <w:szCs w:val="20"/>
          <w:lang w:eastAsia="en-US"/>
        </w:rPr>
      </w:pPr>
      <w:r w:rsidRPr="00E41DBF">
        <w:rPr>
          <w:rFonts w:asciiTheme="minorHAnsi" w:hAnsiTheme="minorHAnsi" w:cstheme="minorHAnsi"/>
          <w:sz w:val="20"/>
          <w:szCs w:val="20"/>
          <w:lang w:eastAsia="en-US"/>
        </w:rPr>
        <w:t>(5) Rješenja o rasporedu na radna mjesta ili rješenja o stavljanju na raspolaganje donose se najkasnije u roku od dva mjeseca od stupanja na snagu Pravilnika iz članka 5. ove Odluke.</w:t>
      </w:r>
    </w:p>
    <w:p w14:paraId="4A74EA2F" w14:textId="77777777" w:rsidR="0090499A" w:rsidRPr="00E41DBF" w:rsidRDefault="0090499A" w:rsidP="0090499A">
      <w:pPr>
        <w:pStyle w:val="doc"/>
        <w:tabs>
          <w:tab w:val="left" w:pos="18"/>
        </w:tabs>
        <w:spacing w:before="0" w:beforeAutospacing="0" w:after="0" w:afterAutospacing="0"/>
        <w:ind w:right="573"/>
        <w:jc w:val="both"/>
        <w:rPr>
          <w:rFonts w:asciiTheme="minorHAnsi" w:hAnsiTheme="minorHAnsi" w:cstheme="minorHAnsi"/>
          <w:sz w:val="20"/>
          <w:szCs w:val="20"/>
          <w:lang w:eastAsia="en-US"/>
        </w:rPr>
      </w:pPr>
    </w:p>
    <w:p w14:paraId="0248E1E6" w14:textId="77777777" w:rsidR="0090499A" w:rsidRPr="00E41DBF" w:rsidRDefault="0090499A" w:rsidP="0090499A">
      <w:pPr>
        <w:pStyle w:val="doc"/>
        <w:tabs>
          <w:tab w:val="left" w:pos="18"/>
        </w:tabs>
        <w:spacing w:before="0" w:beforeAutospacing="0" w:after="0" w:afterAutospacing="0"/>
        <w:jc w:val="center"/>
        <w:rPr>
          <w:rFonts w:asciiTheme="minorHAnsi" w:hAnsiTheme="minorHAnsi" w:cstheme="minorHAnsi"/>
          <w:sz w:val="20"/>
          <w:szCs w:val="20"/>
        </w:rPr>
      </w:pPr>
      <w:r w:rsidRPr="00E41DBF">
        <w:rPr>
          <w:rFonts w:asciiTheme="minorHAnsi" w:hAnsiTheme="minorHAnsi" w:cstheme="minorHAnsi"/>
          <w:sz w:val="20"/>
          <w:szCs w:val="20"/>
        </w:rPr>
        <w:t>Članak 7.</w:t>
      </w:r>
    </w:p>
    <w:p w14:paraId="410ED958" w14:textId="77777777" w:rsidR="0090499A" w:rsidRPr="00E41DBF" w:rsidRDefault="0090499A" w:rsidP="0090499A">
      <w:pPr>
        <w:jc w:val="both"/>
        <w:rPr>
          <w:rFonts w:asciiTheme="minorHAnsi" w:hAnsiTheme="minorHAnsi" w:cstheme="minorHAnsi"/>
          <w:sz w:val="20"/>
          <w:lang w:val="hr-HR"/>
        </w:rPr>
      </w:pPr>
    </w:p>
    <w:p w14:paraId="71B4E5ED" w14:textId="77777777" w:rsidR="0090499A" w:rsidRPr="00E41DBF" w:rsidRDefault="0090499A" w:rsidP="0090499A">
      <w:pPr>
        <w:ind w:firstLine="708"/>
        <w:rPr>
          <w:rFonts w:asciiTheme="minorHAnsi" w:hAnsiTheme="minorHAnsi" w:cstheme="minorHAnsi"/>
          <w:sz w:val="20"/>
          <w:lang w:val="hr-HR"/>
        </w:rPr>
      </w:pPr>
      <w:r w:rsidRPr="00E41DBF">
        <w:rPr>
          <w:rFonts w:asciiTheme="minorHAnsi" w:hAnsiTheme="minorHAnsi" w:cstheme="minorHAnsi"/>
          <w:sz w:val="20"/>
          <w:lang w:val="hr-HR"/>
        </w:rPr>
        <w:t xml:space="preserve">Ova Odluka stupa na snagu osmog dana od dana objave u Službenim novinama Grada Požege. </w:t>
      </w:r>
    </w:p>
    <w:p w14:paraId="43E5A797" w14:textId="77777777" w:rsidR="0090499A" w:rsidRPr="00E41DBF" w:rsidRDefault="0090499A" w:rsidP="0090499A">
      <w:pPr>
        <w:ind w:right="50"/>
        <w:jc w:val="both"/>
        <w:rPr>
          <w:rFonts w:asciiTheme="minorHAnsi" w:hAnsiTheme="minorHAnsi" w:cstheme="minorHAnsi"/>
          <w:sz w:val="20"/>
          <w:lang w:val="hr-HR"/>
        </w:rPr>
      </w:pPr>
      <w:bookmarkStart w:id="13" w:name="_Hlk499300062"/>
      <w:bookmarkStart w:id="14" w:name="_Hlk93989554"/>
    </w:p>
    <w:p w14:paraId="5C5B144F" w14:textId="77777777" w:rsidR="0090499A" w:rsidRPr="00E41DBF" w:rsidRDefault="0090499A" w:rsidP="0090499A">
      <w:pPr>
        <w:rPr>
          <w:rFonts w:asciiTheme="minorHAnsi" w:hAnsiTheme="minorHAnsi" w:cstheme="minorHAnsi"/>
          <w:sz w:val="20"/>
          <w:lang w:val="hr-HR"/>
        </w:rPr>
      </w:pPr>
      <w:bookmarkStart w:id="15" w:name="_Hlk511382768"/>
      <w:bookmarkStart w:id="16" w:name="_Hlk524338037"/>
    </w:p>
    <w:p w14:paraId="2D270D57" w14:textId="77777777" w:rsidR="0090499A" w:rsidRPr="00E41DBF" w:rsidRDefault="0090499A" w:rsidP="0090499A">
      <w:pPr>
        <w:ind w:left="5670"/>
        <w:jc w:val="center"/>
        <w:rPr>
          <w:rFonts w:asciiTheme="minorHAnsi" w:hAnsiTheme="minorHAnsi" w:cstheme="minorHAnsi"/>
          <w:sz w:val="20"/>
          <w:lang w:val="hr-HR"/>
        </w:rPr>
      </w:pPr>
      <w:bookmarkStart w:id="17" w:name="_Hlk83194254"/>
      <w:r w:rsidRPr="00E41DBF">
        <w:rPr>
          <w:rFonts w:asciiTheme="minorHAnsi" w:hAnsiTheme="minorHAnsi" w:cstheme="minorHAnsi"/>
          <w:sz w:val="20"/>
          <w:lang w:val="hr-HR"/>
        </w:rPr>
        <w:t>PREDSJEDNIK</w:t>
      </w:r>
    </w:p>
    <w:bookmarkEnd w:id="13"/>
    <w:bookmarkEnd w:id="15"/>
    <w:p w14:paraId="5E56F83B" w14:textId="667D5CA0" w:rsidR="0090499A" w:rsidRPr="00E41DBF" w:rsidRDefault="0090499A" w:rsidP="00E41DBF">
      <w:pPr>
        <w:ind w:left="5670"/>
        <w:jc w:val="center"/>
        <w:rPr>
          <w:rFonts w:asciiTheme="minorHAnsi" w:hAnsiTheme="minorHAnsi" w:cstheme="minorHAnsi"/>
          <w:sz w:val="20"/>
          <w:lang w:val="hr-HR"/>
        </w:rPr>
      </w:pPr>
      <w:r w:rsidRPr="00E41DBF">
        <w:rPr>
          <w:rFonts w:asciiTheme="minorHAnsi" w:eastAsia="Calibri" w:hAnsiTheme="minorHAnsi" w:cstheme="minorHAnsi"/>
          <w:bCs/>
          <w:sz w:val="20"/>
          <w:lang w:val="hr-HR"/>
        </w:rPr>
        <w:t xml:space="preserve">Matej Begić, </w:t>
      </w:r>
      <w:proofErr w:type="spellStart"/>
      <w:r w:rsidRPr="00E41DBF">
        <w:rPr>
          <w:rFonts w:asciiTheme="minorHAnsi" w:eastAsia="Calibri" w:hAnsiTheme="minorHAnsi" w:cstheme="minorHAnsi"/>
          <w:bCs/>
          <w:sz w:val="20"/>
          <w:lang w:val="hr-HR"/>
        </w:rPr>
        <w:t>dipl.ing.šum</w:t>
      </w:r>
      <w:proofErr w:type="spellEnd"/>
      <w:r w:rsidRPr="00E41DBF">
        <w:rPr>
          <w:rFonts w:asciiTheme="minorHAnsi" w:eastAsia="Calibri" w:hAnsiTheme="minorHAnsi" w:cstheme="minorHAnsi"/>
          <w:bCs/>
          <w:sz w:val="20"/>
          <w:lang w:val="hr-HR"/>
        </w:rPr>
        <w:t>., v.r.</w:t>
      </w:r>
      <w:bookmarkEnd w:id="14"/>
      <w:bookmarkEnd w:id="16"/>
      <w:bookmarkEnd w:id="17"/>
    </w:p>
    <w:sectPr w:rsidR="0090499A" w:rsidRPr="00E41DBF" w:rsidSect="00330BB2">
      <w:headerReference w:type="even" r:id="rId10"/>
      <w:headerReference w:type="default" r:id="rId11"/>
      <w:footerReference w:type="even" r:id="rId12"/>
      <w:footerReference w:type="default" r:id="rId13"/>
      <w:headerReference w:type="first" r:id="rId14"/>
      <w:footerReference w:type="first" r:id="rId15"/>
      <w:pgSz w:w="11906" w:h="16838" w:code="9"/>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93F91" w14:textId="77777777" w:rsidR="00DA115B" w:rsidRDefault="00DA115B" w:rsidP="00BA7245">
      <w:r>
        <w:separator/>
      </w:r>
    </w:p>
  </w:endnote>
  <w:endnote w:type="continuationSeparator" w:id="0">
    <w:p w14:paraId="07F3945F" w14:textId="77777777" w:rsidR="00DA115B" w:rsidRDefault="00DA115B" w:rsidP="00BA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RAvantgard">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BAD5" w14:textId="77777777" w:rsidR="0023305B" w:rsidRDefault="0023305B">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045304"/>
      <w:docPartObj>
        <w:docPartGallery w:val="Page Numbers (Bottom of Page)"/>
        <w:docPartUnique/>
      </w:docPartObj>
    </w:sdtPr>
    <w:sdtContent>
      <w:p w14:paraId="7CAB7DC3" w14:textId="1EFE24F2" w:rsidR="00BA7245" w:rsidRDefault="00BA7245">
        <w:pPr>
          <w:pStyle w:val="Podnoje"/>
        </w:pPr>
        <w:r>
          <w:rPr>
            <w:noProof/>
          </w:rPr>
          <mc:AlternateContent>
            <mc:Choice Requires="wpg">
              <w:drawing>
                <wp:anchor distT="0" distB="0" distL="114300" distR="114300" simplePos="0" relativeHeight="251659264" behindDoc="0" locked="0" layoutInCell="1" allowOverlap="1" wp14:anchorId="082A429B" wp14:editId="4868A041">
                  <wp:simplePos x="0" y="0"/>
                  <wp:positionH relativeFrom="page">
                    <wp:align>center</wp:align>
                  </wp:positionH>
                  <wp:positionV relativeFrom="bottomMargin">
                    <wp:align>center</wp:align>
                  </wp:positionV>
                  <wp:extent cx="7753350" cy="190500"/>
                  <wp:effectExtent l="9525" t="9525" r="9525" b="0"/>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9F9EA" w14:textId="77777777" w:rsidR="00BA7245" w:rsidRPr="00BA7245" w:rsidRDefault="00BA7245">
                                <w:pPr>
                                  <w:jc w:val="center"/>
                                  <w:rPr>
                                    <w:rFonts w:asciiTheme="minorHAnsi" w:hAnsiTheme="minorHAnsi" w:cstheme="minorHAnsi"/>
                                    <w:sz w:val="20"/>
                                    <w:szCs w:val="16"/>
                                  </w:rPr>
                                </w:pPr>
                                <w:r w:rsidRPr="00BA7245">
                                  <w:rPr>
                                    <w:rFonts w:asciiTheme="minorHAnsi" w:hAnsiTheme="minorHAnsi" w:cstheme="minorHAnsi"/>
                                    <w:sz w:val="20"/>
                                    <w:szCs w:val="16"/>
                                  </w:rPr>
                                  <w:fldChar w:fldCharType="begin"/>
                                </w:r>
                                <w:r w:rsidRPr="00BA7245">
                                  <w:rPr>
                                    <w:rFonts w:asciiTheme="minorHAnsi" w:hAnsiTheme="minorHAnsi" w:cstheme="minorHAnsi"/>
                                    <w:sz w:val="20"/>
                                    <w:szCs w:val="16"/>
                                  </w:rPr>
                                  <w:instrText>PAGE    \* MERGEFORMAT</w:instrText>
                                </w:r>
                                <w:r w:rsidRPr="00BA7245">
                                  <w:rPr>
                                    <w:rFonts w:asciiTheme="minorHAnsi" w:hAnsiTheme="minorHAnsi" w:cstheme="minorHAnsi"/>
                                    <w:sz w:val="20"/>
                                    <w:szCs w:val="16"/>
                                  </w:rPr>
                                  <w:fldChar w:fldCharType="separate"/>
                                </w:r>
                                <w:r w:rsidRPr="00BA7245">
                                  <w:rPr>
                                    <w:rFonts w:asciiTheme="minorHAnsi" w:hAnsiTheme="minorHAnsi" w:cstheme="minorHAnsi"/>
                                    <w:color w:val="8C8C8C" w:themeColor="background1" w:themeShade="8C"/>
                                    <w:sz w:val="20"/>
                                    <w:szCs w:val="16"/>
                                    <w:lang w:val="hr-HR"/>
                                  </w:rPr>
                                  <w:t>2</w:t>
                                </w:r>
                                <w:r w:rsidRPr="00BA7245">
                                  <w:rPr>
                                    <w:rFonts w:asciiTheme="minorHAnsi" w:hAnsiTheme="minorHAnsi" w:cstheme="minorHAnsi"/>
                                    <w:color w:val="8C8C8C" w:themeColor="background1" w:themeShade="8C"/>
                                    <w:sz w:val="20"/>
                                    <w:szCs w:val="16"/>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970"/>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82A429B" id="Grupa 2"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5849F9EA" w14:textId="77777777" w:rsidR="00BA7245" w:rsidRPr="00BA7245" w:rsidRDefault="00BA7245">
                          <w:pPr>
                            <w:jc w:val="center"/>
                            <w:rPr>
                              <w:rFonts w:asciiTheme="minorHAnsi" w:hAnsiTheme="minorHAnsi" w:cstheme="minorHAnsi"/>
                              <w:sz w:val="20"/>
                              <w:szCs w:val="16"/>
                            </w:rPr>
                          </w:pPr>
                          <w:r w:rsidRPr="00BA7245">
                            <w:rPr>
                              <w:rFonts w:asciiTheme="minorHAnsi" w:hAnsiTheme="minorHAnsi" w:cstheme="minorHAnsi"/>
                              <w:sz w:val="20"/>
                              <w:szCs w:val="16"/>
                            </w:rPr>
                            <w:fldChar w:fldCharType="begin"/>
                          </w:r>
                          <w:r w:rsidRPr="00BA7245">
                            <w:rPr>
                              <w:rFonts w:asciiTheme="minorHAnsi" w:hAnsiTheme="minorHAnsi" w:cstheme="minorHAnsi"/>
                              <w:sz w:val="20"/>
                              <w:szCs w:val="16"/>
                            </w:rPr>
                            <w:instrText>PAGE    \* MERGEFORMAT</w:instrText>
                          </w:r>
                          <w:r w:rsidRPr="00BA7245">
                            <w:rPr>
                              <w:rFonts w:asciiTheme="minorHAnsi" w:hAnsiTheme="minorHAnsi" w:cstheme="minorHAnsi"/>
                              <w:sz w:val="20"/>
                              <w:szCs w:val="16"/>
                            </w:rPr>
                            <w:fldChar w:fldCharType="separate"/>
                          </w:r>
                          <w:r w:rsidRPr="00BA7245">
                            <w:rPr>
                              <w:rFonts w:asciiTheme="minorHAnsi" w:hAnsiTheme="minorHAnsi" w:cstheme="minorHAnsi"/>
                              <w:color w:val="8C8C8C" w:themeColor="background1" w:themeShade="8C"/>
                              <w:sz w:val="20"/>
                              <w:szCs w:val="16"/>
                              <w:lang w:val="hr-HR"/>
                            </w:rPr>
                            <w:t>2</w:t>
                          </w:r>
                          <w:r w:rsidRPr="00BA7245">
                            <w:rPr>
                              <w:rFonts w:asciiTheme="minorHAnsi" w:hAnsiTheme="minorHAnsi" w:cstheme="minorHAnsi"/>
                              <w:color w:val="8C8C8C" w:themeColor="background1" w:themeShade="8C"/>
                              <w:sz w:val="20"/>
                              <w:szCs w:val="16"/>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" adj="20904" strokecolor="#a5a5a5"/>
                  </v:group>
                  <w10:wrap anchorx="page"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4CE8D" w14:textId="77777777" w:rsidR="0023305B" w:rsidRDefault="0023305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CAB1E" w14:textId="77777777" w:rsidR="00DA115B" w:rsidRDefault="00DA115B" w:rsidP="00BA7245">
      <w:r>
        <w:separator/>
      </w:r>
    </w:p>
  </w:footnote>
  <w:footnote w:type="continuationSeparator" w:id="0">
    <w:p w14:paraId="5CC7D5B5" w14:textId="77777777" w:rsidR="00DA115B" w:rsidRDefault="00DA115B" w:rsidP="00BA7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8891" w14:textId="77777777" w:rsidR="0023305B" w:rsidRDefault="0023305B">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BBD1C" w14:textId="22A0E8F2" w:rsidR="00BA7245" w:rsidRPr="00DE496C" w:rsidRDefault="0023305B" w:rsidP="00BA7245">
    <w:pPr>
      <w:tabs>
        <w:tab w:val="center" w:pos="4536"/>
        <w:tab w:val="right" w:pos="9072"/>
      </w:tabs>
      <w:autoSpaceDN w:val="0"/>
      <w:rPr>
        <w:rFonts w:asciiTheme="minorHAnsi" w:hAnsiTheme="minorHAnsi" w:cstheme="minorHAnsi"/>
        <w:b/>
        <w:sz w:val="20"/>
        <w:u w:val="single"/>
        <w:lang w:val="hr-HR"/>
      </w:rPr>
    </w:pPr>
    <w:bookmarkStart w:id="18" w:name="_Hlk89953162"/>
    <w:bookmarkStart w:id="19" w:name="_Hlk89953163"/>
    <w:bookmarkStart w:id="20" w:name="_Hlk93988738"/>
    <w:bookmarkStart w:id="21" w:name="_Hlk93988739"/>
    <w:bookmarkStart w:id="22" w:name="_Hlk93988826"/>
    <w:bookmarkStart w:id="23" w:name="_Hlk93988827"/>
    <w:bookmarkStart w:id="24" w:name="_Hlk93988828"/>
    <w:bookmarkStart w:id="25" w:name="_Hlk93988829"/>
    <w:bookmarkStart w:id="26" w:name="_Hlk93988830"/>
    <w:bookmarkStart w:id="27" w:name="_Hlk93988831"/>
    <w:bookmarkStart w:id="28" w:name="_Hlk93988904"/>
    <w:bookmarkStart w:id="29" w:name="_Hlk93988905"/>
    <w:bookmarkStart w:id="30" w:name="_Hlk93988906"/>
    <w:bookmarkStart w:id="31" w:name="_Hlk93988907"/>
    <w:bookmarkStart w:id="32" w:name="_Hlk93988908"/>
    <w:bookmarkStart w:id="33" w:name="_Hlk93988909"/>
    <w:bookmarkStart w:id="34" w:name="_Hlk93989287"/>
    <w:bookmarkStart w:id="35" w:name="_Hlk93989288"/>
    <w:bookmarkStart w:id="36" w:name="_Hlk93989289"/>
    <w:bookmarkStart w:id="37" w:name="_Hlk93989290"/>
    <w:bookmarkStart w:id="38" w:name="_Hlk93990926"/>
    <w:bookmarkStart w:id="39" w:name="_Hlk93990927"/>
    <w:bookmarkStart w:id="40" w:name="_Hlk95222879"/>
    <w:bookmarkStart w:id="41" w:name="_Hlk95222880"/>
    <w:bookmarkStart w:id="42" w:name="_Hlk95223575"/>
    <w:bookmarkStart w:id="43" w:name="_Hlk95223576"/>
    <w:bookmarkStart w:id="44" w:name="_Hlk98484015"/>
    <w:bookmarkStart w:id="45" w:name="_Hlk98484016"/>
    <w:bookmarkStart w:id="46" w:name="_Hlk98484017"/>
    <w:bookmarkStart w:id="47" w:name="_Hlk98484018"/>
    <w:bookmarkStart w:id="48" w:name="_Hlk98485300"/>
    <w:bookmarkStart w:id="49" w:name="_Hlk98485301"/>
    <w:r w:rsidRPr="00DE496C">
      <w:rPr>
        <w:rFonts w:asciiTheme="minorHAnsi" w:hAnsiTheme="minorHAnsi" w:cstheme="minorHAnsi"/>
        <w:sz w:val="20"/>
        <w:u w:val="single"/>
        <w:lang w:val="hr-HR"/>
      </w:rPr>
      <w:t xml:space="preserve">24. </w:t>
    </w:r>
    <w:r w:rsidR="00BA7245" w:rsidRPr="00DE496C">
      <w:rPr>
        <w:rFonts w:asciiTheme="minorHAnsi" w:hAnsiTheme="minorHAnsi" w:cstheme="minorHAnsi"/>
        <w:sz w:val="20"/>
        <w:u w:val="single"/>
        <w:lang w:val="hr-HR"/>
      </w:rPr>
      <w:t>sjednica Gradskog vijeća</w:t>
    </w:r>
    <w:r w:rsidRPr="00DE496C">
      <w:rPr>
        <w:rFonts w:asciiTheme="minorHAnsi" w:hAnsiTheme="minorHAnsi" w:cstheme="minorHAnsi"/>
        <w:sz w:val="20"/>
        <w:u w:val="single"/>
        <w:lang w:val="hr-HR"/>
      </w:rPr>
      <w:t xml:space="preserve"> Grada Požege </w:t>
    </w:r>
    <w:r w:rsidR="00BA7245" w:rsidRPr="00DE496C">
      <w:rPr>
        <w:rFonts w:asciiTheme="minorHAnsi" w:hAnsiTheme="minorHAnsi" w:cstheme="minorHAnsi"/>
        <w:sz w:val="20"/>
        <w:u w:val="single"/>
        <w:lang w:val="hr-HR"/>
      </w:rPr>
      <w:tab/>
    </w:r>
    <w:r w:rsidR="00BA7245" w:rsidRPr="00DE496C">
      <w:rPr>
        <w:rFonts w:asciiTheme="minorHAnsi" w:hAnsiTheme="minorHAnsi" w:cstheme="minorHAnsi"/>
        <w:sz w:val="20"/>
        <w:u w:val="single"/>
        <w:lang w:val="hr-HR"/>
      </w:rPr>
      <w:tab/>
    </w:r>
    <w:r w:rsidRPr="00DE496C">
      <w:rPr>
        <w:rFonts w:asciiTheme="minorHAnsi" w:hAnsiTheme="minorHAnsi" w:cstheme="minorHAnsi"/>
        <w:sz w:val="20"/>
        <w:u w:val="single"/>
        <w:lang w:val="hr-HR"/>
      </w:rPr>
      <w:t xml:space="preserve">prosinac </w:t>
    </w:r>
    <w:r w:rsidR="00BA7245" w:rsidRPr="00DE496C">
      <w:rPr>
        <w:rFonts w:asciiTheme="minorHAnsi" w:hAnsiTheme="minorHAnsi" w:cstheme="minorHAnsi"/>
        <w:sz w:val="20"/>
        <w:u w:val="single"/>
        <w:lang w:val="hr-HR"/>
      </w:rPr>
      <w:t>202</w:t>
    </w:r>
    <w:r w:rsidRPr="00DE496C">
      <w:rPr>
        <w:rFonts w:asciiTheme="minorHAnsi" w:hAnsiTheme="minorHAnsi" w:cstheme="minorHAnsi"/>
        <w:sz w:val="20"/>
        <w:u w:val="single"/>
        <w:lang w:val="hr-HR"/>
      </w:rPr>
      <w:t xml:space="preserve">3. </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2E8ED" w14:textId="77777777" w:rsidR="0023305B" w:rsidRDefault="0023305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8FD"/>
    <w:multiLevelType w:val="hybridMultilevel"/>
    <w:tmpl w:val="26CA6A28"/>
    <w:lvl w:ilvl="0" w:tplc="CC6A819E">
      <w:start w:val="2"/>
      <w:numFmt w:val="bullet"/>
      <w:lvlText w:val="-"/>
      <w:lvlJc w:val="left"/>
      <w:pPr>
        <w:ind w:left="720" w:hanging="360"/>
      </w:pPr>
      <w:rPr>
        <w:rFonts w:ascii="Times New Roman" w:eastAsia="Times New Roman" w:hAnsi="Times New Roman"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480267"/>
    <w:multiLevelType w:val="hybridMultilevel"/>
    <w:tmpl w:val="36ACD090"/>
    <w:lvl w:ilvl="0" w:tplc="E57A092C">
      <w:start w:val="1"/>
      <w:numFmt w:val="decimal"/>
      <w:lvlText w:val="%1."/>
      <w:lvlJc w:val="left"/>
      <w:pPr>
        <w:ind w:left="1770" w:hanging="360"/>
      </w:pPr>
      <w:rPr>
        <w:rFonts w:hint="default"/>
      </w:rPr>
    </w:lvl>
    <w:lvl w:ilvl="1" w:tplc="041A0019" w:tentative="1">
      <w:start w:val="1"/>
      <w:numFmt w:val="lowerLetter"/>
      <w:lvlText w:val="%2."/>
      <w:lvlJc w:val="left"/>
      <w:pPr>
        <w:ind w:left="2490" w:hanging="360"/>
      </w:pPr>
    </w:lvl>
    <w:lvl w:ilvl="2" w:tplc="041A001B" w:tentative="1">
      <w:start w:val="1"/>
      <w:numFmt w:val="lowerRoman"/>
      <w:lvlText w:val="%3."/>
      <w:lvlJc w:val="right"/>
      <w:pPr>
        <w:ind w:left="3210" w:hanging="180"/>
      </w:pPr>
    </w:lvl>
    <w:lvl w:ilvl="3" w:tplc="041A000F" w:tentative="1">
      <w:start w:val="1"/>
      <w:numFmt w:val="decimal"/>
      <w:lvlText w:val="%4."/>
      <w:lvlJc w:val="left"/>
      <w:pPr>
        <w:ind w:left="3930" w:hanging="360"/>
      </w:pPr>
    </w:lvl>
    <w:lvl w:ilvl="4" w:tplc="041A0019" w:tentative="1">
      <w:start w:val="1"/>
      <w:numFmt w:val="lowerLetter"/>
      <w:lvlText w:val="%5."/>
      <w:lvlJc w:val="left"/>
      <w:pPr>
        <w:ind w:left="4650" w:hanging="360"/>
      </w:pPr>
    </w:lvl>
    <w:lvl w:ilvl="5" w:tplc="041A001B" w:tentative="1">
      <w:start w:val="1"/>
      <w:numFmt w:val="lowerRoman"/>
      <w:lvlText w:val="%6."/>
      <w:lvlJc w:val="right"/>
      <w:pPr>
        <w:ind w:left="5370" w:hanging="180"/>
      </w:pPr>
    </w:lvl>
    <w:lvl w:ilvl="6" w:tplc="041A000F" w:tentative="1">
      <w:start w:val="1"/>
      <w:numFmt w:val="decimal"/>
      <w:lvlText w:val="%7."/>
      <w:lvlJc w:val="left"/>
      <w:pPr>
        <w:ind w:left="6090" w:hanging="360"/>
      </w:pPr>
    </w:lvl>
    <w:lvl w:ilvl="7" w:tplc="041A0019" w:tentative="1">
      <w:start w:val="1"/>
      <w:numFmt w:val="lowerLetter"/>
      <w:lvlText w:val="%8."/>
      <w:lvlJc w:val="left"/>
      <w:pPr>
        <w:ind w:left="6810" w:hanging="360"/>
      </w:pPr>
    </w:lvl>
    <w:lvl w:ilvl="8" w:tplc="041A001B" w:tentative="1">
      <w:start w:val="1"/>
      <w:numFmt w:val="lowerRoman"/>
      <w:lvlText w:val="%9."/>
      <w:lvlJc w:val="right"/>
      <w:pPr>
        <w:ind w:left="7530" w:hanging="180"/>
      </w:pPr>
    </w:lvl>
  </w:abstractNum>
  <w:abstractNum w:abstractNumId="2" w15:restartNumberingAfterBreak="0">
    <w:nsid w:val="36190EB5"/>
    <w:multiLevelType w:val="hybridMultilevel"/>
    <w:tmpl w:val="D4545CB8"/>
    <w:lvl w:ilvl="0" w:tplc="890E6624">
      <w:start w:val="1"/>
      <w:numFmt w:val="bullet"/>
      <w:lvlText w:val="-"/>
      <w:lvlJc w:val="left"/>
      <w:pPr>
        <w:ind w:left="1428" w:hanging="360"/>
      </w:pPr>
      <w:rPr>
        <w:rFonts w:ascii="HRAvantgard" w:eastAsia="Times New Roman" w:hAnsi="HRAvantgard"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 w15:restartNumberingAfterBreak="0">
    <w:nsid w:val="485A7437"/>
    <w:multiLevelType w:val="hybridMultilevel"/>
    <w:tmpl w:val="36ACD090"/>
    <w:lvl w:ilvl="0" w:tplc="FFFFFFFF">
      <w:start w:val="1"/>
      <w:numFmt w:val="decimal"/>
      <w:lvlText w:val="%1."/>
      <w:lvlJc w:val="left"/>
      <w:pPr>
        <w:ind w:left="1770" w:hanging="360"/>
      </w:pPr>
      <w:rPr>
        <w:rFonts w:hint="default"/>
      </w:rPr>
    </w:lvl>
    <w:lvl w:ilvl="1" w:tplc="FFFFFFFF" w:tentative="1">
      <w:start w:val="1"/>
      <w:numFmt w:val="lowerLetter"/>
      <w:lvlText w:val="%2."/>
      <w:lvlJc w:val="left"/>
      <w:pPr>
        <w:ind w:left="2490" w:hanging="360"/>
      </w:pPr>
    </w:lvl>
    <w:lvl w:ilvl="2" w:tplc="FFFFFFFF" w:tentative="1">
      <w:start w:val="1"/>
      <w:numFmt w:val="lowerRoman"/>
      <w:lvlText w:val="%3."/>
      <w:lvlJc w:val="right"/>
      <w:pPr>
        <w:ind w:left="3210" w:hanging="180"/>
      </w:pPr>
    </w:lvl>
    <w:lvl w:ilvl="3" w:tplc="FFFFFFFF" w:tentative="1">
      <w:start w:val="1"/>
      <w:numFmt w:val="decimal"/>
      <w:lvlText w:val="%4."/>
      <w:lvlJc w:val="left"/>
      <w:pPr>
        <w:ind w:left="3930" w:hanging="360"/>
      </w:pPr>
    </w:lvl>
    <w:lvl w:ilvl="4" w:tplc="FFFFFFFF" w:tentative="1">
      <w:start w:val="1"/>
      <w:numFmt w:val="lowerLetter"/>
      <w:lvlText w:val="%5."/>
      <w:lvlJc w:val="left"/>
      <w:pPr>
        <w:ind w:left="4650" w:hanging="360"/>
      </w:pPr>
    </w:lvl>
    <w:lvl w:ilvl="5" w:tplc="FFFFFFFF" w:tentative="1">
      <w:start w:val="1"/>
      <w:numFmt w:val="lowerRoman"/>
      <w:lvlText w:val="%6."/>
      <w:lvlJc w:val="right"/>
      <w:pPr>
        <w:ind w:left="5370" w:hanging="180"/>
      </w:pPr>
    </w:lvl>
    <w:lvl w:ilvl="6" w:tplc="FFFFFFFF" w:tentative="1">
      <w:start w:val="1"/>
      <w:numFmt w:val="decimal"/>
      <w:lvlText w:val="%7."/>
      <w:lvlJc w:val="left"/>
      <w:pPr>
        <w:ind w:left="6090" w:hanging="360"/>
      </w:pPr>
    </w:lvl>
    <w:lvl w:ilvl="7" w:tplc="FFFFFFFF" w:tentative="1">
      <w:start w:val="1"/>
      <w:numFmt w:val="lowerLetter"/>
      <w:lvlText w:val="%8."/>
      <w:lvlJc w:val="left"/>
      <w:pPr>
        <w:ind w:left="6810" w:hanging="360"/>
      </w:pPr>
    </w:lvl>
    <w:lvl w:ilvl="8" w:tplc="FFFFFFFF" w:tentative="1">
      <w:start w:val="1"/>
      <w:numFmt w:val="lowerRoman"/>
      <w:lvlText w:val="%9."/>
      <w:lvlJc w:val="right"/>
      <w:pPr>
        <w:ind w:left="7530" w:hanging="180"/>
      </w:pPr>
    </w:lvl>
  </w:abstractNum>
  <w:abstractNum w:abstractNumId="4" w15:restartNumberingAfterBreak="0">
    <w:nsid w:val="4BFE1E83"/>
    <w:multiLevelType w:val="hybridMultilevel"/>
    <w:tmpl w:val="FFD07310"/>
    <w:lvl w:ilvl="0" w:tplc="26E2350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512E0879"/>
    <w:multiLevelType w:val="hybridMultilevel"/>
    <w:tmpl w:val="09241A7A"/>
    <w:lvl w:ilvl="0" w:tplc="55368754">
      <w:numFmt w:val="bullet"/>
      <w:lvlText w:val="-"/>
      <w:lvlJc w:val="left"/>
      <w:pPr>
        <w:tabs>
          <w:tab w:val="num" w:pos="1134"/>
        </w:tabs>
        <w:ind w:left="1134" w:hanging="360"/>
      </w:pPr>
      <w:rPr>
        <w:rFonts w:ascii="Times New Roman" w:eastAsia="Times New Roman" w:hAnsi="Times New Roman" w:cs="Times New Roman" w:hint="default"/>
      </w:rPr>
    </w:lvl>
    <w:lvl w:ilvl="1" w:tplc="041A0003">
      <w:start w:val="1"/>
      <w:numFmt w:val="bullet"/>
      <w:lvlText w:val="o"/>
      <w:lvlJc w:val="left"/>
      <w:pPr>
        <w:tabs>
          <w:tab w:val="num" w:pos="1854"/>
        </w:tabs>
        <w:ind w:left="1854" w:hanging="360"/>
      </w:pPr>
      <w:rPr>
        <w:rFonts w:ascii="Courier New" w:hAnsi="Courier New" w:cs="Courier New" w:hint="default"/>
      </w:rPr>
    </w:lvl>
    <w:lvl w:ilvl="2" w:tplc="041A0005">
      <w:start w:val="1"/>
      <w:numFmt w:val="bullet"/>
      <w:lvlText w:val=""/>
      <w:lvlJc w:val="left"/>
      <w:pPr>
        <w:tabs>
          <w:tab w:val="num" w:pos="2574"/>
        </w:tabs>
        <w:ind w:left="2574" w:hanging="360"/>
      </w:pPr>
      <w:rPr>
        <w:rFonts w:ascii="Wingdings" w:hAnsi="Wingdings" w:hint="default"/>
      </w:rPr>
    </w:lvl>
    <w:lvl w:ilvl="3" w:tplc="041A0001">
      <w:start w:val="1"/>
      <w:numFmt w:val="bullet"/>
      <w:lvlText w:val=""/>
      <w:lvlJc w:val="left"/>
      <w:pPr>
        <w:tabs>
          <w:tab w:val="num" w:pos="3294"/>
        </w:tabs>
        <w:ind w:left="3294" w:hanging="360"/>
      </w:pPr>
      <w:rPr>
        <w:rFonts w:ascii="Symbol" w:hAnsi="Symbol" w:hint="default"/>
      </w:rPr>
    </w:lvl>
    <w:lvl w:ilvl="4" w:tplc="041A0003">
      <w:start w:val="1"/>
      <w:numFmt w:val="bullet"/>
      <w:lvlText w:val="o"/>
      <w:lvlJc w:val="left"/>
      <w:pPr>
        <w:tabs>
          <w:tab w:val="num" w:pos="4014"/>
        </w:tabs>
        <w:ind w:left="4014" w:hanging="360"/>
      </w:pPr>
      <w:rPr>
        <w:rFonts w:ascii="Courier New" w:hAnsi="Courier New" w:cs="Courier New" w:hint="default"/>
      </w:rPr>
    </w:lvl>
    <w:lvl w:ilvl="5" w:tplc="041A0005">
      <w:start w:val="1"/>
      <w:numFmt w:val="bullet"/>
      <w:lvlText w:val=""/>
      <w:lvlJc w:val="left"/>
      <w:pPr>
        <w:tabs>
          <w:tab w:val="num" w:pos="4734"/>
        </w:tabs>
        <w:ind w:left="4734" w:hanging="360"/>
      </w:pPr>
      <w:rPr>
        <w:rFonts w:ascii="Wingdings" w:hAnsi="Wingdings" w:hint="default"/>
      </w:rPr>
    </w:lvl>
    <w:lvl w:ilvl="6" w:tplc="041A0001">
      <w:start w:val="1"/>
      <w:numFmt w:val="bullet"/>
      <w:lvlText w:val=""/>
      <w:lvlJc w:val="left"/>
      <w:pPr>
        <w:tabs>
          <w:tab w:val="num" w:pos="5454"/>
        </w:tabs>
        <w:ind w:left="5454" w:hanging="360"/>
      </w:pPr>
      <w:rPr>
        <w:rFonts w:ascii="Symbol" w:hAnsi="Symbol" w:hint="default"/>
      </w:rPr>
    </w:lvl>
    <w:lvl w:ilvl="7" w:tplc="041A0003">
      <w:start w:val="1"/>
      <w:numFmt w:val="bullet"/>
      <w:lvlText w:val="o"/>
      <w:lvlJc w:val="left"/>
      <w:pPr>
        <w:tabs>
          <w:tab w:val="num" w:pos="6174"/>
        </w:tabs>
        <w:ind w:left="6174" w:hanging="360"/>
      </w:pPr>
      <w:rPr>
        <w:rFonts w:ascii="Courier New" w:hAnsi="Courier New" w:cs="Courier New" w:hint="default"/>
      </w:rPr>
    </w:lvl>
    <w:lvl w:ilvl="8" w:tplc="041A0005">
      <w:start w:val="1"/>
      <w:numFmt w:val="bullet"/>
      <w:lvlText w:val=""/>
      <w:lvlJc w:val="left"/>
      <w:pPr>
        <w:tabs>
          <w:tab w:val="num" w:pos="6894"/>
        </w:tabs>
        <w:ind w:left="6894" w:hanging="360"/>
      </w:pPr>
      <w:rPr>
        <w:rFonts w:ascii="Wingdings" w:hAnsi="Wingdings" w:hint="default"/>
      </w:rPr>
    </w:lvl>
  </w:abstractNum>
  <w:abstractNum w:abstractNumId="6" w15:restartNumberingAfterBreak="0">
    <w:nsid w:val="518E0D6A"/>
    <w:multiLevelType w:val="hybridMultilevel"/>
    <w:tmpl w:val="2506DFBE"/>
    <w:lvl w:ilvl="0" w:tplc="BA6C3CAC">
      <w:start w:val="2"/>
      <w:numFmt w:val="bullet"/>
      <w:lvlText w:val="-"/>
      <w:lvlJc w:val="left"/>
      <w:pPr>
        <w:ind w:left="1068" w:hanging="360"/>
      </w:pPr>
      <w:rPr>
        <w:rFonts w:ascii="Times New Roman" w:eastAsia="Times New Roman" w:hAnsi="Times New Roman" w:cs="Times New Roman" w:hint="default"/>
        <w:color w:val="000000"/>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15:restartNumberingAfterBreak="0">
    <w:nsid w:val="5BB90E03"/>
    <w:multiLevelType w:val="hybridMultilevel"/>
    <w:tmpl w:val="09D6CD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5D32D00"/>
    <w:multiLevelType w:val="hybridMultilevel"/>
    <w:tmpl w:val="A0763D6E"/>
    <w:lvl w:ilvl="0" w:tplc="D15E8234">
      <w:start w:val="2"/>
      <w:numFmt w:val="bullet"/>
      <w:lvlText w:val="-"/>
      <w:lvlJc w:val="left"/>
      <w:pPr>
        <w:ind w:left="1068" w:hanging="360"/>
      </w:pPr>
      <w:rPr>
        <w:rFonts w:ascii="Times New Roman" w:eastAsia="Times New Roman" w:hAnsi="Times New Roman" w:cs="Times New Roman" w:hint="default"/>
        <w:color w:val="000000"/>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 w15:restartNumberingAfterBreak="0">
    <w:nsid w:val="68596875"/>
    <w:multiLevelType w:val="hybridMultilevel"/>
    <w:tmpl w:val="67DE50BC"/>
    <w:lvl w:ilvl="0" w:tplc="3072DAC6">
      <w:start w:val="1"/>
      <w:numFmt w:val="bullet"/>
      <w:lvlText w:val="-"/>
      <w:lvlJc w:val="left"/>
      <w:pPr>
        <w:ind w:left="1520" w:hanging="360"/>
      </w:pPr>
      <w:rPr>
        <w:rFonts w:ascii="Calibri" w:eastAsia="Times New Roman" w:hAnsi="Calibri" w:cs="Calibri" w:hint="default"/>
        <w:sz w:val="22"/>
      </w:rPr>
    </w:lvl>
    <w:lvl w:ilvl="1" w:tplc="041A0003">
      <w:start w:val="1"/>
      <w:numFmt w:val="bullet"/>
      <w:lvlText w:val="o"/>
      <w:lvlJc w:val="left"/>
      <w:pPr>
        <w:ind w:left="2240" w:hanging="360"/>
      </w:pPr>
      <w:rPr>
        <w:rFonts w:ascii="Courier New" w:hAnsi="Courier New" w:cs="Courier New" w:hint="default"/>
      </w:rPr>
    </w:lvl>
    <w:lvl w:ilvl="2" w:tplc="041A0005">
      <w:start w:val="1"/>
      <w:numFmt w:val="bullet"/>
      <w:lvlText w:val=""/>
      <w:lvlJc w:val="left"/>
      <w:pPr>
        <w:ind w:left="2960" w:hanging="360"/>
      </w:pPr>
      <w:rPr>
        <w:rFonts w:ascii="Wingdings" w:hAnsi="Wingdings" w:hint="default"/>
      </w:rPr>
    </w:lvl>
    <w:lvl w:ilvl="3" w:tplc="041A0001">
      <w:start w:val="1"/>
      <w:numFmt w:val="bullet"/>
      <w:lvlText w:val=""/>
      <w:lvlJc w:val="left"/>
      <w:pPr>
        <w:ind w:left="3680" w:hanging="360"/>
      </w:pPr>
      <w:rPr>
        <w:rFonts w:ascii="Symbol" w:hAnsi="Symbol" w:hint="default"/>
      </w:rPr>
    </w:lvl>
    <w:lvl w:ilvl="4" w:tplc="041A0003">
      <w:start w:val="1"/>
      <w:numFmt w:val="bullet"/>
      <w:lvlText w:val="o"/>
      <w:lvlJc w:val="left"/>
      <w:pPr>
        <w:ind w:left="4400" w:hanging="360"/>
      </w:pPr>
      <w:rPr>
        <w:rFonts w:ascii="Courier New" w:hAnsi="Courier New" w:cs="Courier New" w:hint="default"/>
      </w:rPr>
    </w:lvl>
    <w:lvl w:ilvl="5" w:tplc="041A0005">
      <w:start w:val="1"/>
      <w:numFmt w:val="bullet"/>
      <w:lvlText w:val=""/>
      <w:lvlJc w:val="left"/>
      <w:pPr>
        <w:ind w:left="5120" w:hanging="360"/>
      </w:pPr>
      <w:rPr>
        <w:rFonts w:ascii="Wingdings" w:hAnsi="Wingdings" w:hint="default"/>
      </w:rPr>
    </w:lvl>
    <w:lvl w:ilvl="6" w:tplc="041A0001">
      <w:start w:val="1"/>
      <w:numFmt w:val="bullet"/>
      <w:lvlText w:val=""/>
      <w:lvlJc w:val="left"/>
      <w:pPr>
        <w:ind w:left="5840" w:hanging="360"/>
      </w:pPr>
      <w:rPr>
        <w:rFonts w:ascii="Symbol" w:hAnsi="Symbol" w:hint="default"/>
      </w:rPr>
    </w:lvl>
    <w:lvl w:ilvl="7" w:tplc="041A0003">
      <w:start w:val="1"/>
      <w:numFmt w:val="bullet"/>
      <w:lvlText w:val="o"/>
      <w:lvlJc w:val="left"/>
      <w:pPr>
        <w:ind w:left="6560" w:hanging="360"/>
      </w:pPr>
      <w:rPr>
        <w:rFonts w:ascii="Courier New" w:hAnsi="Courier New" w:cs="Courier New" w:hint="default"/>
      </w:rPr>
    </w:lvl>
    <w:lvl w:ilvl="8" w:tplc="041A0005">
      <w:start w:val="1"/>
      <w:numFmt w:val="bullet"/>
      <w:lvlText w:val=""/>
      <w:lvlJc w:val="left"/>
      <w:pPr>
        <w:ind w:left="7280" w:hanging="360"/>
      </w:pPr>
      <w:rPr>
        <w:rFonts w:ascii="Wingdings" w:hAnsi="Wingdings" w:hint="default"/>
      </w:rPr>
    </w:lvl>
  </w:abstractNum>
  <w:abstractNum w:abstractNumId="10" w15:restartNumberingAfterBreak="0">
    <w:nsid w:val="690242FC"/>
    <w:multiLevelType w:val="hybridMultilevel"/>
    <w:tmpl w:val="C22EF5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5B14FCC"/>
    <w:multiLevelType w:val="hybridMultilevel"/>
    <w:tmpl w:val="D4486C22"/>
    <w:lvl w:ilvl="0" w:tplc="8E5850F2">
      <w:start w:val="1"/>
      <w:numFmt w:val="decimal"/>
      <w:lvlText w:val="(%1)"/>
      <w:lvlJc w:val="left"/>
      <w:pPr>
        <w:ind w:left="1068" w:hanging="360"/>
      </w:pPr>
      <w:rPr>
        <w:rFonts w:ascii="Times New Roman" w:hAnsi="Times New Roman"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16cid:durableId="1641692120">
    <w:abstractNumId w:val="10"/>
  </w:num>
  <w:num w:numId="2" w16cid:durableId="516508229">
    <w:abstractNumId w:val="7"/>
  </w:num>
  <w:num w:numId="3" w16cid:durableId="27874680">
    <w:abstractNumId w:val="1"/>
  </w:num>
  <w:num w:numId="4" w16cid:durableId="1109274866">
    <w:abstractNumId w:val="0"/>
  </w:num>
  <w:num w:numId="5" w16cid:durableId="1549418806">
    <w:abstractNumId w:val="8"/>
  </w:num>
  <w:num w:numId="6" w16cid:durableId="1347175180">
    <w:abstractNumId w:val="6"/>
  </w:num>
  <w:num w:numId="7" w16cid:durableId="813060026">
    <w:abstractNumId w:val="11"/>
  </w:num>
  <w:num w:numId="8" w16cid:durableId="989553441">
    <w:abstractNumId w:val="2"/>
  </w:num>
  <w:num w:numId="9" w16cid:durableId="13704904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41571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79249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0236113">
    <w:abstractNumId w:val="5"/>
  </w:num>
  <w:num w:numId="13" w16cid:durableId="1274825008">
    <w:abstractNumId w:val="9"/>
  </w:num>
  <w:num w:numId="14" w16cid:durableId="1019163543">
    <w:abstractNumId w:val="3"/>
  </w:num>
  <w:num w:numId="15" w16cid:durableId="1374694055">
    <w:abstractNumId w:val="5"/>
  </w:num>
  <w:num w:numId="16" w16cid:durableId="10844937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507"/>
    <w:rsid w:val="00020EE3"/>
    <w:rsid w:val="00036205"/>
    <w:rsid w:val="00037946"/>
    <w:rsid w:val="00040DE7"/>
    <w:rsid w:val="000641E4"/>
    <w:rsid w:val="00094412"/>
    <w:rsid w:val="000D477D"/>
    <w:rsid w:val="000E533D"/>
    <w:rsid w:val="000F6655"/>
    <w:rsid w:val="001071A4"/>
    <w:rsid w:val="00122A70"/>
    <w:rsid w:val="00155378"/>
    <w:rsid w:val="00185F46"/>
    <w:rsid w:val="001A2979"/>
    <w:rsid w:val="001D37C3"/>
    <w:rsid w:val="001D5E64"/>
    <w:rsid w:val="001D7CBD"/>
    <w:rsid w:val="0023305B"/>
    <w:rsid w:val="0024272F"/>
    <w:rsid w:val="00242926"/>
    <w:rsid w:val="00242DB1"/>
    <w:rsid w:val="00280932"/>
    <w:rsid w:val="002B56CE"/>
    <w:rsid w:val="002E64FB"/>
    <w:rsid w:val="003063B2"/>
    <w:rsid w:val="003122BB"/>
    <w:rsid w:val="0033066C"/>
    <w:rsid w:val="00330BB2"/>
    <w:rsid w:val="0034461E"/>
    <w:rsid w:val="0036152D"/>
    <w:rsid w:val="00375600"/>
    <w:rsid w:val="003809A1"/>
    <w:rsid w:val="0040081D"/>
    <w:rsid w:val="00437CD4"/>
    <w:rsid w:val="00442DDA"/>
    <w:rsid w:val="00457EF6"/>
    <w:rsid w:val="004627A3"/>
    <w:rsid w:val="00465800"/>
    <w:rsid w:val="00477507"/>
    <w:rsid w:val="0049707C"/>
    <w:rsid w:val="004A0DDF"/>
    <w:rsid w:val="004D0F82"/>
    <w:rsid w:val="0050148A"/>
    <w:rsid w:val="00525786"/>
    <w:rsid w:val="00527777"/>
    <w:rsid w:val="00536D62"/>
    <w:rsid w:val="00562BD1"/>
    <w:rsid w:val="00573EDB"/>
    <w:rsid w:val="005854BA"/>
    <w:rsid w:val="005A4FCA"/>
    <w:rsid w:val="005E5454"/>
    <w:rsid w:val="005F6AEC"/>
    <w:rsid w:val="00602141"/>
    <w:rsid w:val="00642AE5"/>
    <w:rsid w:val="00664741"/>
    <w:rsid w:val="006735C2"/>
    <w:rsid w:val="006968FF"/>
    <w:rsid w:val="00705EDA"/>
    <w:rsid w:val="007260CE"/>
    <w:rsid w:val="00747DAD"/>
    <w:rsid w:val="007645E1"/>
    <w:rsid w:val="00770828"/>
    <w:rsid w:val="00777B64"/>
    <w:rsid w:val="00795411"/>
    <w:rsid w:val="00797820"/>
    <w:rsid w:val="007B531F"/>
    <w:rsid w:val="007E6A90"/>
    <w:rsid w:val="00824CE0"/>
    <w:rsid w:val="0086248F"/>
    <w:rsid w:val="008B33FF"/>
    <w:rsid w:val="008D2EDD"/>
    <w:rsid w:val="0090499A"/>
    <w:rsid w:val="009123F3"/>
    <w:rsid w:val="00926E57"/>
    <w:rsid w:val="0093485F"/>
    <w:rsid w:val="00947783"/>
    <w:rsid w:val="009845E7"/>
    <w:rsid w:val="00984E0A"/>
    <w:rsid w:val="009947BE"/>
    <w:rsid w:val="009B011E"/>
    <w:rsid w:val="009C13BA"/>
    <w:rsid w:val="009C6AE7"/>
    <w:rsid w:val="009F6B3C"/>
    <w:rsid w:val="00A06364"/>
    <w:rsid w:val="00A101CB"/>
    <w:rsid w:val="00A428F8"/>
    <w:rsid w:val="00A45E2B"/>
    <w:rsid w:val="00A9542B"/>
    <w:rsid w:val="00AA66AF"/>
    <w:rsid w:val="00B00AE5"/>
    <w:rsid w:val="00BA5F59"/>
    <w:rsid w:val="00BA7245"/>
    <w:rsid w:val="00BE37C4"/>
    <w:rsid w:val="00BE491B"/>
    <w:rsid w:val="00C03661"/>
    <w:rsid w:val="00C165AF"/>
    <w:rsid w:val="00C21871"/>
    <w:rsid w:val="00C26198"/>
    <w:rsid w:val="00C362E7"/>
    <w:rsid w:val="00C67BF0"/>
    <w:rsid w:val="00C8088D"/>
    <w:rsid w:val="00C80ADB"/>
    <w:rsid w:val="00C814F7"/>
    <w:rsid w:val="00C85BA6"/>
    <w:rsid w:val="00CB4F82"/>
    <w:rsid w:val="00CF1C62"/>
    <w:rsid w:val="00D30E89"/>
    <w:rsid w:val="00DA115B"/>
    <w:rsid w:val="00DE496C"/>
    <w:rsid w:val="00E16CE0"/>
    <w:rsid w:val="00E41DBF"/>
    <w:rsid w:val="00EA1E8C"/>
    <w:rsid w:val="00EA3C4C"/>
    <w:rsid w:val="00EC2DCB"/>
    <w:rsid w:val="00F0661C"/>
    <w:rsid w:val="00F43930"/>
    <w:rsid w:val="00F55A6B"/>
    <w:rsid w:val="00F719CC"/>
    <w:rsid w:val="00FC1115"/>
    <w:rsid w:val="00FD712F"/>
    <w:rsid w:val="00FF5B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F3266"/>
  <w15:chartTrackingRefBased/>
  <w15:docId w15:val="{EE7922B6-E3A5-4EEF-BCA0-6ABB1AEEB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507"/>
    <w:pPr>
      <w:spacing w:after="0" w:line="240" w:lineRule="auto"/>
    </w:pPr>
    <w:rPr>
      <w:rFonts w:ascii="HRAvantgard" w:eastAsia="Times New Roman" w:hAnsi="HRAvantgard" w:cs="Times New Roman"/>
      <w:sz w:val="24"/>
      <w:szCs w:val="20"/>
      <w:lang w:val="en-US" w:eastAsia="hr-HR"/>
    </w:rPr>
  </w:style>
  <w:style w:type="paragraph" w:styleId="Naslov2">
    <w:name w:val="heading 2"/>
    <w:basedOn w:val="Normal"/>
    <w:next w:val="Normal"/>
    <w:link w:val="Naslov2Char"/>
    <w:qFormat/>
    <w:rsid w:val="00477507"/>
    <w:pPr>
      <w:keepNext/>
      <w:ind w:left="-709"/>
      <w:jc w:val="center"/>
      <w:outlineLvl w:val="1"/>
    </w:pPr>
    <w:rPr>
      <w:rFonts w:ascii="Times New Roman" w:hAnsi="Times New Roman"/>
      <w:i/>
      <w:sz w:val="22"/>
    </w:rPr>
  </w:style>
  <w:style w:type="paragraph" w:styleId="Naslov3">
    <w:name w:val="heading 3"/>
    <w:basedOn w:val="Normal"/>
    <w:next w:val="Normal"/>
    <w:link w:val="Naslov3Char"/>
    <w:uiPriority w:val="9"/>
    <w:semiHidden/>
    <w:unhideWhenUsed/>
    <w:qFormat/>
    <w:rsid w:val="009B011E"/>
    <w:pPr>
      <w:keepNext/>
      <w:keepLines/>
      <w:spacing w:before="40"/>
      <w:outlineLvl w:val="2"/>
    </w:pPr>
    <w:rPr>
      <w:rFonts w:asciiTheme="majorHAnsi" w:eastAsiaTheme="majorEastAsia" w:hAnsiTheme="majorHAnsi" w:cstheme="majorBidi"/>
      <w:color w:val="1F3763" w:themeColor="accent1" w:themeShade="7F"/>
      <w:szCs w:val="24"/>
    </w:rPr>
  </w:style>
  <w:style w:type="paragraph" w:styleId="Naslov5">
    <w:name w:val="heading 5"/>
    <w:basedOn w:val="Normal"/>
    <w:next w:val="Normal"/>
    <w:link w:val="Naslov5Char"/>
    <w:uiPriority w:val="9"/>
    <w:semiHidden/>
    <w:unhideWhenUsed/>
    <w:qFormat/>
    <w:rsid w:val="009B011E"/>
    <w:pPr>
      <w:keepNext/>
      <w:keepLines/>
      <w:spacing w:before="40"/>
      <w:outlineLvl w:val="4"/>
    </w:pPr>
    <w:rPr>
      <w:rFonts w:asciiTheme="majorHAnsi" w:eastAsiaTheme="majorEastAsia" w:hAnsiTheme="majorHAnsi" w:cstheme="majorBidi"/>
      <w:color w:val="2F5496" w:themeColor="accent1" w:themeShade="BF"/>
    </w:rPr>
  </w:style>
  <w:style w:type="paragraph" w:styleId="Naslov6">
    <w:name w:val="heading 6"/>
    <w:basedOn w:val="Normal"/>
    <w:next w:val="Normal"/>
    <w:link w:val="Naslov6Char"/>
    <w:semiHidden/>
    <w:unhideWhenUsed/>
    <w:qFormat/>
    <w:rsid w:val="009B011E"/>
    <w:pPr>
      <w:keepNext/>
      <w:keepLines/>
      <w:spacing w:before="40"/>
      <w:outlineLvl w:val="5"/>
    </w:pPr>
    <w:rPr>
      <w:rFonts w:asciiTheme="majorHAnsi" w:eastAsiaTheme="majorEastAsia" w:hAnsiTheme="majorHAnsi" w:cstheme="majorBidi"/>
      <w:color w:val="1F3763"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477507"/>
    <w:rPr>
      <w:rFonts w:ascii="Times New Roman" w:eastAsia="Times New Roman" w:hAnsi="Times New Roman" w:cs="Times New Roman"/>
      <w:i/>
      <w:szCs w:val="20"/>
      <w:lang w:val="en-US" w:eastAsia="hr-HR"/>
    </w:rPr>
  </w:style>
  <w:style w:type="paragraph" w:styleId="Tijeloteksta">
    <w:name w:val="Body Text"/>
    <w:aliases w:val=" uvlaka 3,uvlaka 3 Char Char,uvlaka 3,uvlaka 3 Char Char Char,  uvlaka 2, uvlaka 3 Char Char Char Char Char Char Char Char Char, uvlaka 3 Char Char Char Char, uvlaka 3 Char Char Char,Tijelo teksta1,uvlaka 3 Char Char1 Char,uvlaka 2"/>
    <w:basedOn w:val="Normal"/>
    <w:link w:val="TijelotekstaChar"/>
    <w:rsid w:val="00477507"/>
    <w:pPr>
      <w:ind w:right="3797"/>
      <w:jc w:val="center"/>
    </w:pPr>
  </w:style>
  <w:style w:type="character" w:customStyle="1" w:styleId="TijelotekstaChar">
    <w:name w:val="Tijelo teksta Char"/>
    <w:aliases w:val=" uvlaka 3 Char,uvlaka 3 Char Char Char1,uvlaka 3 Char,uvlaka 3 Char Char Char Char,  uvlaka 2 Char, uvlaka 3 Char Char Char Char Char Char Char Char Char Char, uvlaka 3 Char Char Char Char Char, uvlaka 3 Char Char Char Char1"/>
    <w:basedOn w:val="Zadanifontodlomka"/>
    <w:link w:val="Tijeloteksta"/>
    <w:rsid w:val="00477507"/>
    <w:rPr>
      <w:rFonts w:ascii="HRAvantgard" w:eastAsia="Times New Roman" w:hAnsi="HRAvantgard" w:cs="Times New Roman"/>
      <w:sz w:val="24"/>
      <w:szCs w:val="20"/>
      <w:lang w:val="en-US" w:eastAsia="hr-HR"/>
    </w:rPr>
  </w:style>
  <w:style w:type="paragraph" w:styleId="Uvuenotijeloteksta">
    <w:name w:val="Body Text Indent"/>
    <w:basedOn w:val="Normal"/>
    <w:link w:val="UvuenotijelotekstaChar"/>
    <w:rsid w:val="00477507"/>
    <w:pPr>
      <w:ind w:firstLine="720"/>
      <w:jc w:val="both"/>
    </w:pPr>
    <w:rPr>
      <w:rFonts w:ascii="Times New Roman" w:hAnsi="Times New Roman"/>
      <w:b/>
    </w:rPr>
  </w:style>
  <w:style w:type="character" w:customStyle="1" w:styleId="UvuenotijelotekstaChar">
    <w:name w:val="Uvučeno tijelo teksta Char"/>
    <w:basedOn w:val="Zadanifontodlomka"/>
    <w:link w:val="Uvuenotijeloteksta"/>
    <w:rsid w:val="00477507"/>
    <w:rPr>
      <w:rFonts w:ascii="Times New Roman" w:eastAsia="Times New Roman" w:hAnsi="Times New Roman" w:cs="Times New Roman"/>
      <w:b/>
      <w:sz w:val="24"/>
      <w:szCs w:val="20"/>
      <w:lang w:val="en-US" w:eastAsia="hr-HR"/>
    </w:rPr>
  </w:style>
  <w:style w:type="paragraph" w:styleId="Odlomakpopisa">
    <w:name w:val="List Paragraph"/>
    <w:basedOn w:val="Normal"/>
    <w:uiPriority w:val="34"/>
    <w:qFormat/>
    <w:rsid w:val="00477507"/>
    <w:pPr>
      <w:ind w:left="720"/>
      <w:contextualSpacing/>
    </w:pPr>
  </w:style>
  <w:style w:type="paragraph" w:customStyle="1" w:styleId="doc">
    <w:name w:val="doc"/>
    <w:basedOn w:val="Normal"/>
    <w:rsid w:val="00477507"/>
    <w:pPr>
      <w:spacing w:before="100" w:beforeAutospacing="1" w:after="100" w:afterAutospacing="1"/>
    </w:pPr>
    <w:rPr>
      <w:rFonts w:ascii="Times New Roman" w:hAnsi="Times New Roman"/>
      <w:szCs w:val="24"/>
      <w:lang w:val="hr-HR"/>
    </w:rPr>
  </w:style>
  <w:style w:type="paragraph" w:styleId="StandardWeb">
    <w:name w:val="Normal (Web)"/>
    <w:basedOn w:val="Normal"/>
    <w:uiPriority w:val="99"/>
    <w:semiHidden/>
    <w:unhideWhenUsed/>
    <w:rsid w:val="00777B64"/>
    <w:pPr>
      <w:spacing w:before="100" w:beforeAutospacing="1" w:after="100" w:afterAutospacing="1"/>
    </w:pPr>
    <w:rPr>
      <w:rFonts w:ascii="Times New Roman" w:hAnsi="Times New Roman"/>
      <w:szCs w:val="24"/>
      <w:lang w:val="hr-HR"/>
    </w:rPr>
  </w:style>
  <w:style w:type="character" w:customStyle="1" w:styleId="Naslov5Char">
    <w:name w:val="Naslov 5 Char"/>
    <w:basedOn w:val="Zadanifontodlomka"/>
    <w:link w:val="Naslov5"/>
    <w:uiPriority w:val="9"/>
    <w:semiHidden/>
    <w:rsid w:val="009B011E"/>
    <w:rPr>
      <w:rFonts w:asciiTheme="majorHAnsi" w:eastAsiaTheme="majorEastAsia" w:hAnsiTheme="majorHAnsi" w:cstheme="majorBidi"/>
      <w:color w:val="2F5496" w:themeColor="accent1" w:themeShade="BF"/>
      <w:sz w:val="24"/>
      <w:szCs w:val="20"/>
      <w:lang w:val="en-US" w:eastAsia="hr-HR"/>
    </w:rPr>
  </w:style>
  <w:style w:type="paragraph" w:styleId="Tijeloteksta-uvlaka2">
    <w:name w:val="Body Text Indent 2"/>
    <w:basedOn w:val="Normal"/>
    <w:link w:val="Tijeloteksta-uvlaka2Char"/>
    <w:uiPriority w:val="99"/>
    <w:unhideWhenUsed/>
    <w:rsid w:val="009B011E"/>
    <w:pPr>
      <w:spacing w:after="120" w:line="480" w:lineRule="auto"/>
      <w:ind w:left="283"/>
    </w:pPr>
  </w:style>
  <w:style w:type="character" w:customStyle="1" w:styleId="Tijeloteksta-uvlaka2Char">
    <w:name w:val="Tijelo teksta - uvlaka 2 Char"/>
    <w:basedOn w:val="Zadanifontodlomka"/>
    <w:link w:val="Tijeloteksta-uvlaka2"/>
    <w:uiPriority w:val="99"/>
    <w:rsid w:val="009B011E"/>
    <w:rPr>
      <w:rFonts w:ascii="HRAvantgard" w:eastAsia="Times New Roman" w:hAnsi="HRAvantgard" w:cs="Times New Roman"/>
      <w:sz w:val="24"/>
      <w:szCs w:val="20"/>
      <w:lang w:val="en-US" w:eastAsia="hr-HR"/>
    </w:rPr>
  </w:style>
  <w:style w:type="paragraph" w:styleId="Tijeloteksta-uvlaka3">
    <w:name w:val="Body Text Indent 3"/>
    <w:basedOn w:val="Normal"/>
    <w:link w:val="Tijeloteksta-uvlaka3Char"/>
    <w:uiPriority w:val="99"/>
    <w:unhideWhenUsed/>
    <w:rsid w:val="009B011E"/>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9B011E"/>
    <w:rPr>
      <w:rFonts w:ascii="HRAvantgard" w:eastAsia="Times New Roman" w:hAnsi="HRAvantgard" w:cs="Times New Roman"/>
      <w:sz w:val="16"/>
      <w:szCs w:val="16"/>
      <w:lang w:val="en-US" w:eastAsia="hr-HR"/>
    </w:rPr>
  </w:style>
  <w:style w:type="character" w:customStyle="1" w:styleId="Naslov3Char">
    <w:name w:val="Naslov 3 Char"/>
    <w:basedOn w:val="Zadanifontodlomka"/>
    <w:link w:val="Naslov3"/>
    <w:uiPriority w:val="9"/>
    <w:semiHidden/>
    <w:rsid w:val="009B011E"/>
    <w:rPr>
      <w:rFonts w:asciiTheme="majorHAnsi" w:eastAsiaTheme="majorEastAsia" w:hAnsiTheme="majorHAnsi" w:cstheme="majorBidi"/>
      <w:color w:val="1F3763" w:themeColor="accent1" w:themeShade="7F"/>
      <w:sz w:val="24"/>
      <w:szCs w:val="24"/>
      <w:lang w:val="en-US" w:eastAsia="hr-HR"/>
    </w:rPr>
  </w:style>
  <w:style w:type="character" w:customStyle="1" w:styleId="Naslov6Char">
    <w:name w:val="Naslov 6 Char"/>
    <w:basedOn w:val="Zadanifontodlomka"/>
    <w:link w:val="Naslov6"/>
    <w:semiHidden/>
    <w:rsid w:val="009B011E"/>
    <w:rPr>
      <w:rFonts w:asciiTheme="majorHAnsi" w:eastAsiaTheme="majorEastAsia" w:hAnsiTheme="majorHAnsi" w:cstheme="majorBidi"/>
      <w:color w:val="1F3763" w:themeColor="accent1" w:themeShade="7F"/>
      <w:sz w:val="24"/>
      <w:szCs w:val="20"/>
      <w:lang w:val="en-US" w:eastAsia="hr-HR"/>
    </w:rPr>
  </w:style>
  <w:style w:type="paragraph" w:styleId="Tijeloteksta2">
    <w:name w:val="Body Text 2"/>
    <w:basedOn w:val="Normal"/>
    <w:link w:val="Tijeloteksta2Char"/>
    <w:uiPriority w:val="99"/>
    <w:semiHidden/>
    <w:unhideWhenUsed/>
    <w:rsid w:val="009B011E"/>
    <w:pPr>
      <w:spacing w:after="120" w:line="480" w:lineRule="auto"/>
    </w:pPr>
  </w:style>
  <w:style w:type="character" w:customStyle="1" w:styleId="Tijeloteksta2Char">
    <w:name w:val="Tijelo teksta 2 Char"/>
    <w:basedOn w:val="Zadanifontodlomka"/>
    <w:link w:val="Tijeloteksta2"/>
    <w:uiPriority w:val="99"/>
    <w:semiHidden/>
    <w:rsid w:val="009B011E"/>
    <w:rPr>
      <w:rFonts w:ascii="HRAvantgard" w:eastAsia="Times New Roman" w:hAnsi="HRAvantgard" w:cs="Times New Roman"/>
      <w:sz w:val="24"/>
      <w:szCs w:val="20"/>
      <w:lang w:val="en-US" w:eastAsia="hr-HR"/>
    </w:rPr>
  </w:style>
  <w:style w:type="paragraph" w:styleId="Zaglavlje">
    <w:name w:val="header"/>
    <w:basedOn w:val="Normal"/>
    <w:link w:val="ZaglavljeChar"/>
    <w:uiPriority w:val="99"/>
    <w:unhideWhenUsed/>
    <w:rsid w:val="00BA7245"/>
    <w:pPr>
      <w:tabs>
        <w:tab w:val="center" w:pos="4536"/>
        <w:tab w:val="right" w:pos="9072"/>
      </w:tabs>
    </w:pPr>
  </w:style>
  <w:style w:type="character" w:customStyle="1" w:styleId="ZaglavljeChar">
    <w:name w:val="Zaglavlje Char"/>
    <w:basedOn w:val="Zadanifontodlomka"/>
    <w:link w:val="Zaglavlje"/>
    <w:uiPriority w:val="99"/>
    <w:rsid w:val="00BA7245"/>
    <w:rPr>
      <w:rFonts w:ascii="HRAvantgard" w:eastAsia="Times New Roman" w:hAnsi="HRAvantgard" w:cs="Times New Roman"/>
      <w:sz w:val="24"/>
      <w:szCs w:val="20"/>
      <w:lang w:val="en-US" w:eastAsia="hr-HR"/>
    </w:rPr>
  </w:style>
  <w:style w:type="paragraph" w:styleId="Podnoje">
    <w:name w:val="footer"/>
    <w:basedOn w:val="Normal"/>
    <w:link w:val="PodnojeChar"/>
    <w:uiPriority w:val="99"/>
    <w:unhideWhenUsed/>
    <w:rsid w:val="00BA7245"/>
    <w:pPr>
      <w:tabs>
        <w:tab w:val="center" w:pos="4536"/>
        <w:tab w:val="right" w:pos="9072"/>
      </w:tabs>
    </w:pPr>
  </w:style>
  <w:style w:type="character" w:customStyle="1" w:styleId="PodnojeChar">
    <w:name w:val="Podnožje Char"/>
    <w:basedOn w:val="Zadanifontodlomka"/>
    <w:link w:val="Podnoje"/>
    <w:uiPriority w:val="99"/>
    <w:rsid w:val="00BA7245"/>
    <w:rPr>
      <w:rFonts w:ascii="HRAvantgard" w:eastAsia="Times New Roman" w:hAnsi="HRAvantgard" w:cs="Times New Roman"/>
      <w:sz w:val="24"/>
      <w:szCs w:val="20"/>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4554">
      <w:bodyDiv w:val="1"/>
      <w:marLeft w:val="0"/>
      <w:marRight w:val="0"/>
      <w:marTop w:val="0"/>
      <w:marBottom w:val="0"/>
      <w:divBdr>
        <w:top w:val="none" w:sz="0" w:space="0" w:color="auto"/>
        <w:left w:val="none" w:sz="0" w:space="0" w:color="auto"/>
        <w:bottom w:val="none" w:sz="0" w:space="0" w:color="auto"/>
        <w:right w:val="none" w:sz="0" w:space="0" w:color="auto"/>
      </w:divBdr>
    </w:div>
    <w:div w:id="165677996">
      <w:bodyDiv w:val="1"/>
      <w:marLeft w:val="0"/>
      <w:marRight w:val="0"/>
      <w:marTop w:val="0"/>
      <w:marBottom w:val="0"/>
      <w:divBdr>
        <w:top w:val="none" w:sz="0" w:space="0" w:color="auto"/>
        <w:left w:val="none" w:sz="0" w:space="0" w:color="auto"/>
        <w:bottom w:val="none" w:sz="0" w:space="0" w:color="auto"/>
        <w:right w:val="none" w:sz="0" w:space="0" w:color="auto"/>
      </w:divBdr>
    </w:div>
    <w:div w:id="180751816">
      <w:bodyDiv w:val="1"/>
      <w:marLeft w:val="0"/>
      <w:marRight w:val="0"/>
      <w:marTop w:val="0"/>
      <w:marBottom w:val="0"/>
      <w:divBdr>
        <w:top w:val="none" w:sz="0" w:space="0" w:color="auto"/>
        <w:left w:val="none" w:sz="0" w:space="0" w:color="auto"/>
        <w:bottom w:val="none" w:sz="0" w:space="0" w:color="auto"/>
        <w:right w:val="none" w:sz="0" w:space="0" w:color="auto"/>
      </w:divBdr>
    </w:div>
    <w:div w:id="156575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16E2E-F7C7-4ABE-9EE7-870E3E1BA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9832</Words>
  <Characters>56045</Characters>
  <Application>Microsoft Office Word</Application>
  <DocSecurity>0</DocSecurity>
  <Lines>467</Lines>
  <Paragraphs>131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Samoupravni odjel 01</dc:creator>
  <cp:keywords/>
  <dc:description/>
  <cp:lastModifiedBy>Mario Križanac</cp:lastModifiedBy>
  <cp:revision>2</cp:revision>
  <cp:lastPrinted>2023-12-01T09:53:00Z</cp:lastPrinted>
  <dcterms:created xsi:type="dcterms:W3CDTF">2023-12-06T13:51:00Z</dcterms:created>
  <dcterms:modified xsi:type="dcterms:W3CDTF">2023-12-06T13:51:00Z</dcterms:modified>
</cp:coreProperties>
</file>