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right" w:tblpY="-65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332513" w:rsidRPr="00332513" w14:paraId="38D4DD36" w14:textId="77777777" w:rsidTr="003F0838">
        <w:trPr>
          <w:trHeight w:val="41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59B1080" w14:textId="77777777" w:rsidR="00A137B7" w:rsidRPr="00332513" w:rsidRDefault="00A137B7" w:rsidP="003F0838">
            <w:pPr>
              <w:contextualSpacing/>
              <w:rPr>
                <w:rFonts w:ascii="PDF417x" w:eastAsia="Times New Roman" w:hAnsi="PDF417x" w:cs="Times New Roman"/>
              </w:rPr>
            </w:pPr>
            <w:bookmarkStart w:id="0" w:name="_Hlk156992944"/>
            <w:r w:rsidRPr="00332513">
              <w:rPr>
                <w:rFonts w:ascii="PDF417x" w:eastAsia="Times New Roman" w:hAnsi="PDF417x" w:cs="Times New Roman"/>
              </w:rPr>
              <w:t>+*xfs*pvs*lsu*cvA*xBj*tCi*llc*tAr*uEw*tuk*pBk*-</w:t>
            </w:r>
            <w:r w:rsidRPr="00332513">
              <w:rPr>
                <w:rFonts w:ascii="PDF417x" w:eastAsia="Times New Roman" w:hAnsi="PDF417x" w:cs="Times New Roman"/>
              </w:rPr>
              <w:br/>
              <w:t>+*yqw*xib*sfn*psE*ugc*dzi*lro*rdz*Bbo*jus*zew*-</w:t>
            </w:r>
            <w:r w:rsidRPr="00332513">
              <w:rPr>
                <w:rFonts w:ascii="PDF417x" w:eastAsia="Times New Roman" w:hAnsi="PDF417x" w:cs="Times New Roman"/>
              </w:rPr>
              <w:br/>
              <w:t>+*eDs*lyd*lyd*lyd*lyd*Dnb*iab*lyl*qrk*qEj*zfE*-</w:t>
            </w:r>
            <w:r w:rsidRPr="00332513">
              <w:rPr>
                <w:rFonts w:ascii="PDF417x" w:eastAsia="Times New Roman" w:hAnsi="PDF417x" w:cs="Times New Roman"/>
              </w:rPr>
              <w:br/>
              <w:t>+*ftw*vEa*kuE*loE*ncE*Cyy*jDt*BcE*sxE*FnA*onA*-</w:t>
            </w:r>
            <w:r w:rsidRPr="00332513">
              <w:rPr>
                <w:rFonts w:ascii="PDF417x" w:eastAsia="Times New Roman" w:hAnsi="PDF417x" w:cs="Times New Roman"/>
              </w:rPr>
              <w:br/>
              <w:t>+*ftA*yhc*Fya*ygF*jqj*buw*xvo*yCn*wsu*bmy*uws*-</w:t>
            </w:r>
            <w:r w:rsidRPr="00332513">
              <w:rPr>
                <w:rFonts w:ascii="PDF417x" w:eastAsia="Times New Roman" w:hAnsi="PDF417x" w:cs="Times New Roman"/>
              </w:rPr>
              <w:br/>
              <w:t>+*xjq*jcE*zhu*bnD*Exz*lyF*urw*DtC*Dtc*rtE*uzq*-</w:t>
            </w:r>
            <w:r w:rsidRPr="00332513">
              <w:rPr>
                <w:rFonts w:ascii="PDF417x" w:eastAsia="Times New Roman" w:hAnsi="PDF417x" w:cs="Times New Roman"/>
              </w:rPr>
              <w:br/>
            </w:r>
          </w:p>
        </w:tc>
      </w:tr>
    </w:tbl>
    <w:bookmarkEnd w:id="0"/>
    <w:p w14:paraId="08BDA73E" w14:textId="77777777" w:rsidR="00A137B7" w:rsidRPr="00332513" w:rsidRDefault="00DC34C3">
      <w:pPr>
        <w:ind w:left="142" w:right="5386"/>
        <w:jc w:val="center"/>
        <w:rPr>
          <w:rFonts w:cstheme="minorHAnsi"/>
          <w:b/>
        </w:rPr>
      </w:pPr>
      <w:r w:rsidRPr="00332513">
        <w:rPr>
          <w:rFonts w:cstheme="minorHAnsi"/>
          <w:b/>
        </w:rPr>
        <w:drawing>
          <wp:inline distT="0" distB="0" distL="0" distR="0" wp14:anchorId="4A5043F4" wp14:editId="044BCD53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A4FE" w14:textId="6F32BE5B" w:rsidR="00CD57B7" w:rsidRPr="00332513" w:rsidRDefault="00CD57B7">
      <w:pPr>
        <w:ind w:left="142" w:right="5386"/>
        <w:jc w:val="center"/>
        <w:rPr>
          <w:rFonts w:cstheme="minorHAnsi"/>
          <w:b/>
        </w:rPr>
      </w:pPr>
    </w:p>
    <w:p w14:paraId="19C17C04" w14:textId="77777777" w:rsidR="00CD57B7" w:rsidRPr="00332513" w:rsidRDefault="00DC34C3">
      <w:pPr>
        <w:ind w:right="5386"/>
        <w:jc w:val="center"/>
        <w:rPr>
          <w:rFonts w:cstheme="minorHAnsi"/>
        </w:rPr>
      </w:pPr>
      <w:r w:rsidRPr="00332513">
        <w:rPr>
          <w:rFonts w:cstheme="minorHAnsi"/>
        </w:rPr>
        <w:t>R  E  P  U  B  L  I  K  A    H  R  V  A  T  S  K  A</w:t>
      </w:r>
    </w:p>
    <w:p w14:paraId="2EBF73D4" w14:textId="77777777" w:rsidR="00CD57B7" w:rsidRPr="00332513" w:rsidRDefault="00DC34C3">
      <w:pPr>
        <w:ind w:right="5386"/>
        <w:jc w:val="center"/>
        <w:rPr>
          <w:rFonts w:cstheme="minorHAnsi"/>
        </w:rPr>
      </w:pPr>
      <w:r w:rsidRPr="00332513">
        <w:rPr>
          <w:rFonts w:eastAsia="Times New Roman" w:cstheme="minorHAnsi"/>
        </w:rPr>
        <w:drawing>
          <wp:anchor distT="0" distB="0" distL="114300" distR="114300" simplePos="0" relativeHeight="251673600" behindDoc="0" locked="0" layoutInCell="1" allowOverlap="1" wp14:anchorId="6B1088EB" wp14:editId="7461A02C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513">
        <w:rPr>
          <w:rFonts w:cstheme="minorHAnsi"/>
        </w:rPr>
        <w:t>POŽEŠKO-SLAVONSKA ŽUPANIJA</w:t>
      </w:r>
    </w:p>
    <w:p w14:paraId="01CB65B5" w14:textId="77777777" w:rsidR="00CD57B7" w:rsidRPr="00332513" w:rsidRDefault="00DC34C3">
      <w:pPr>
        <w:ind w:right="5386"/>
        <w:jc w:val="center"/>
        <w:rPr>
          <w:rFonts w:cstheme="minorHAnsi"/>
        </w:rPr>
      </w:pPr>
      <w:r w:rsidRPr="00332513">
        <w:rPr>
          <w:rFonts w:cstheme="minorHAnsi"/>
        </w:rPr>
        <w:t>GRAD POŽEGA</w:t>
      </w:r>
    </w:p>
    <w:p w14:paraId="5192610B" w14:textId="3AC74F14" w:rsidR="00CD57B7" w:rsidRPr="00332513" w:rsidRDefault="006F66A9" w:rsidP="003F2BAF">
      <w:pPr>
        <w:spacing w:after="240"/>
        <w:ind w:right="5386"/>
        <w:jc w:val="center"/>
        <w:rPr>
          <w:rFonts w:eastAsia="Times New Roman" w:cstheme="minorHAnsi"/>
        </w:rPr>
      </w:pPr>
      <w:r w:rsidRPr="00332513">
        <w:rPr>
          <w:rFonts w:eastAsia="Calibri" w:cstheme="minorHAnsi"/>
        </w:rPr>
        <w:t>GRADSKO VIJEĆE</w:t>
      </w:r>
    </w:p>
    <w:p w14:paraId="77A1C779" w14:textId="77777777" w:rsidR="00CD57B7" w:rsidRPr="00332513" w:rsidRDefault="00DC34C3">
      <w:pPr>
        <w:rPr>
          <w:rFonts w:eastAsia="Times New Roman" w:cstheme="minorHAnsi"/>
          <w:noProof w:val="0"/>
          <w:lang w:eastAsia="hr-HR"/>
        </w:rPr>
      </w:pPr>
      <w:r w:rsidRPr="00332513">
        <w:rPr>
          <w:rFonts w:eastAsia="Times New Roman" w:cstheme="minorHAnsi"/>
          <w:noProof w:val="0"/>
          <w:lang w:eastAsia="hr-HR"/>
        </w:rPr>
        <w:t xml:space="preserve">KLASA: 024-02/24-01/1 </w:t>
      </w:r>
    </w:p>
    <w:p w14:paraId="146E5D0E" w14:textId="77777777" w:rsidR="00CD57B7" w:rsidRPr="00332513" w:rsidRDefault="00DC34C3">
      <w:pPr>
        <w:rPr>
          <w:rFonts w:eastAsia="Times New Roman" w:cstheme="minorHAnsi"/>
          <w:noProof w:val="0"/>
          <w:lang w:eastAsia="hr-HR"/>
        </w:rPr>
      </w:pPr>
      <w:r w:rsidRPr="00332513">
        <w:rPr>
          <w:rFonts w:eastAsia="Times New Roman" w:cstheme="minorHAnsi"/>
          <w:noProof w:val="0"/>
          <w:lang w:eastAsia="hr-HR"/>
        </w:rPr>
        <w:t>URBROJ: 2177-1-02/01-24-1</w:t>
      </w:r>
    </w:p>
    <w:p w14:paraId="68F48B5F" w14:textId="753764BE" w:rsidR="00D3474B" w:rsidRPr="00332513" w:rsidRDefault="00D3474B" w:rsidP="009E7E23">
      <w:pPr>
        <w:spacing w:after="240"/>
        <w:rPr>
          <w:rFonts w:eastAsia="Times New Roman" w:cstheme="minorHAnsi"/>
          <w:noProof w:val="0"/>
          <w:lang w:eastAsia="hr-HR"/>
        </w:rPr>
      </w:pPr>
      <w:r w:rsidRPr="00332513">
        <w:rPr>
          <w:rFonts w:eastAsia="Times New Roman" w:cstheme="minorHAnsi"/>
          <w:noProof w:val="0"/>
          <w:lang w:eastAsia="hr-HR"/>
        </w:rPr>
        <w:t>Požega, 23.</w:t>
      </w:r>
      <w:r w:rsidR="00C171F9" w:rsidRPr="00332513">
        <w:rPr>
          <w:rFonts w:eastAsia="Times New Roman" w:cstheme="minorHAnsi"/>
          <w:noProof w:val="0"/>
          <w:lang w:eastAsia="hr-HR"/>
        </w:rPr>
        <w:t xml:space="preserve"> siječnja 2024.</w:t>
      </w:r>
    </w:p>
    <w:p w14:paraId="20349A7A" w14:textId="045A9632" w:rsidR="00C171F9" w:rsidRPr="00332513" w:rsidRDefault="00C171F9" w:rsidP="009E7E23">
      <w:pPr>
        <w:spacing w:after="240"/>
        <w:ind w:firstLine="708"/>
        <w:jc w:val="both"/>
        <w:rPr>
          <w:rFonts w:cstheme="minorHAnsi"/>
          <w:b/>
        </w:rPr>
      </w:pPr>
      <w:r w:rsidRPr="00332513">
        <w:rPr>
          <w:rFonts w:cstheme="minorHAnsi"/>
          <w:bCs/>
        </w:rPr>
        <w:t>Na temelju članka 42. stavka 1. podstavka 2. i 3. Statuta Grada Požege (Službene novine Grada Požege, broj: 2/21. i 11/22.) i članka 78. stavka 1. Poslovnika o radu Gradskog vijeća Grada Požege (Službene novine Grada Požege, broj</w:t>
      </w:r>
      <w:r w:rsidRPr="00332513">
        <w:rPr>
          <w:rFonts w:cstheme="minorHAnsi"/>
          <w:b/>
        </w:rPr>
        <w:t xml:space="preserve">: </w:t>
      </w:r>
      <w:r w:rsidRPr="00332513">
        <w:rPr>
          <w:rStyle w:val="FontStyle11"/>
          <w:rFonts w:asciiTheme="minorHAnsi" w:hAnsiTheme="minorHAnsi" w:cstheme="minorHAnsi"/>
          <w:b w:val="0"/>
        </w:rPr>
        <w:t>9/13., 19/13.,5/14., 19/14., 4/18., 7/18.- pročišćeni tekst, 2/20., 2/21. i 4/21.- pročišćeni tekst),</w:t>
      </w:r>
    </w:p>
    <w:p w14:paraId="17D50CEF" w14:textId="77777777" w:rsidR="00C171F9" w:rsidRPr="00332513" w:rsidRDefault="00C171F9" w:rsidP="009E7E23">
      <w:pPr>
        <w:spacing w:after="240"/>
        <w:jc w:val="center"/>
        <w:rPr>
          <w:rFonts w:cstheme="minorHAnsi"/>
          <w:sz w:val="24"/>
          <w:szCs w:val="24"/>
        </w:rPr>
      </w:pPr>
      <w:r w:rsidRPr="00332513">
        <w:rPr>
          <w:rFonts w:cstheme="minorHAnsi"/>
          <w:sz w:val="24"/>
          <w:szCs w:val="24"/>
        </w:rPr>
        <w:t>s  a  z  i  v  a  m</w:t>
      </w:r>
    </w:p>
    <w:p w14:paraId="24D72B9C" w14:textId="58250BB1" w:rsidR="00C171F9" w:rsidRPr="00332513" w:rsidRDefault="00C171F9" w:rsidP="009E7E23">
      <w:pPr>
        <w:spacing w:after="240"/>
        <w:jc w:val="center"/>
        <w:rPr>
          <w:rFonts w:cstheme="minorHAnsi"/>
        </w:rPr>
      </w:pPr>
      <w:r w:rsidRPr="00332513">
        <w:rPr>
          <w:rFonts w:cstheme="minorHAnsi"/>
        </w:rPr>
        <w:t xml:space="preserve">25. sjednicu Gradskog vijeća Grada Požege koja će se održati </w:t>
      </w:r>
      <w:r w:rsidRPr="00332513">
        <w:rPr>
          <w:rFonts w:cstheme="minorHAnsi"/>
          <w:u w:val="single"/>
        </w:rPr>
        <w:t>u srijedu, 31. siječnja 2024. godine, s početkom u 16,00 sati</w:t>
      </w:r>
      <w:r w:rsidRPr="00332513">
        <w:rPr>
          <w:rFonts w:cstheme="minorHAnsi"/>
        </w:rPr>
        <w:t>, u Gradskoj vijećnici Grada Požege, Trg Sv. Trojstva 1, Požega.</w:t>
      </w:r>
    </w:p>
    <w:p w14:paraId="233FBA52" w14:textId="1AB752F0" w:rsidR="00C171F9" w:rsidRPr="00332513" w:rsidRDefault="00C171F9" w:rsidP="009E7E23">
      <w:pPr>
        <w:spacing w:after="240"/>
        <w:ind w:firstLine="708"/>
        <w:rPr>
          <w:rFonts w:cstheme="minorHAnsi"/>
          <w:b/>
        </w:rPr>
      </w:pPr>
      <w:r w:rsidRPr="00332513">
        <w:rPr>
          <w:rFonts w:cstheme="minorHAnsi"/>
        </w:rPr>
        <w:t>Vijećnička pitanja od 16,00 do 16,30 sati.</w:t>
      </w:r>
    </w:p>
    <w:p w14:paraId="284A92EB" w14:textId="77777777" w:rsidR="00C171F9" w:rsidRPr="00332513" w:rsidRDefault="00C171F9" w:rsidP="009E7E23">
      <w:pPr>
        <w:spacing w:after="240"/>
        <w:ind w:firstLine="708"/>
        <w:rPr>
          <w:rFonts w:cstheme="minorHAnsi"/>
          <w:b/>
        </w:rPr>
      </w:pPr>
      <w:r w:rsidRPr="00332513">
        <w:rPr>
          <w:rFonts w:cstheme="minorHAnsi"/>
        </w:rPr>
        <w:t>Za sjednicu predlažem sljedeći</w:t>
      </w:r>
    </w:p>
    <w:p w14:paraId="3C1A1BC8" w14:textId="77777777" w:rsidR="00C171F9" w:rsidRPr="00332513" w:rsidRDefault="00C171F9" w:rsidP="009E7E23">
      <w:pPr>
        <w:spacing w:after="240"/>
        <w:ind w:right="50"/>
        <w:jc w:val="center"/>
        <w:rPr>
          <w:rFonts w:cstheme="minorHAnsi"/>
          <w:b/>
          <w:bCs/>
        </w:rPr>
      </w:pPr>
      <w:r w:rsidRPr="00332513">
        <w:rPr>
          <w:rFonts w:cstheme="minorHAnsi"/>
          <w:b/>
          <w:bCs/>
        </w:rPr>
        <w:t>D N E V N I  R E D</w:t>
      </w:r>
    </w:p>
    <w:p w14:paraId="6FA47E2D" w14:textId="530C3129" w:rsidR="00C171F9" w:rsidRPr="00332513" w:rsidRDefault="00C171F9" w:rsidP="003E57D7">
      <w:pPr>
        <w:pStyle w:val="Odlomakpopisa"/>
        <w:numPr>
          <w:ilvl w:val="0"/>
          <w:numId w:val="1"/>
        </w:numPr>
        <w:spacing w:after="240"/>
        <w:ind w:left="5529" w:right="50" w:hanging="284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32513">
        <w:rPr>
          <w:rFonts w:asciiTheme="minorHAnsi" w:hAnsiTheme="minorHAnsi" w:cstheme="minorHAnsi"/>
          <w:b w:val="0"/>
          <w:sz w:val="22"/>
          <w:szCs w:val="22"/>
          <w:lang w:val="hr-HR"/>
        </w:rPr>
        <w:t>Izvod iz zapisnika sa 24. sjednice Gradskog vijeća Grada Požege</w:t>
      </w:r>
    </w:p>
    <w:p w14:paraId="7B52BF85" w14:textId="6950A2DF" w:rsidR="00C171F9" w:rsidRPr="007C15B6" w:rsidRDefault="00C171F9" w:rsidP="009E7E23">
      <w:pPr>
        <w:ind w:left="284" w:right="1" w:hanging="284"/>
        <w:jc w:val="both"/>
        <w:rPr>
          <w:rFonts w:cstheme="minorHAnsi"/>
        </w:rPr>
      </w:pPr>
      <w:r w:rsidRPr="007C15B6">
        <w:rPr>
          <w:rFonts w:cstheme="minorHAnsi"/>
        </w:rPr>
        <w:t>1.</w:t>
      </w:r>
      <w:r w:rsidR="009E7E23" w:rsidRPr="007C15B6">
        <w:rPr>
          <w:rFonts w:cstheme="minorHAnsi"/>
        </w:rPr>
        <w:tab/>
      </w:r>
      <w:r w:rsidRPr="007C15B6">
        <w:rPr>
          <w:rFonts w:cstheme="minorHAnsi"/>
        </w:rPr>
        <w:t>Izvješće o korištenju proračunske zalihe za razdoblje od 1. listopada do 31. prosinca 2023. godine</w:t>
      </w:r>
    </w:p>
    <w:p w14:paraId="308A4C5A" w14:textId="0B7D847F" w:rsidR="00C171F9" w:rsidRPr="007C15B6" w:rsidRDefault="00C171F9" w:rsidP="009E7E23">
      <w:pPr>
        <w:ind w:left="284" w:hanging="284"/>
        <w:rPr>
          <w:rFonts w:cstheme="minorHAnsi"/>
          <w:noProof w:val="0"/>
        </w:rPr>
      </w:pPr>
      <w:r w:rsidRPr="007C15B6">
        <w:rPr>
          <w:rFonts w:cstheme="minorHAnsi"/>
        </w:rPr>
        <w:t>2.</w:t>
      </w:r>
      <w:r w:rsidR="009E7E23" w:rsidRPr="007C15B6">
        <w:rPr>
          <w:rFonts w:cstheme="minorHAnsi"/>
        </w:rPr>
        <w:tab/>
      </w:r>
      <w:r w:rsidRPr="007C15B6">
        <w:rPr>
          <w:rFonts w:cstheme="minorHAnsi"/>
        </w:rPr>
        <w:t>Prijedlog Odluke o donošenju VI. izmjena i dopuna Generalnog urbanističkog plana Grada Požege</w:t>
      </w:r>
    </w:p>
    <w:p w14:paraId="449FD610" w14:textId="092CC653" w:rsidR="00C171F9" w:rsidRPr="007C15B6" w:rsidRDefault="00C171F9" w:rsidP="009E7E23">
      <w:pPr>
        <w:ind w:left="284" w:right="1" w:hanging="284"/>
        <w:jc w:val="both"/>
        <w:rPr>
          <w:rFonts w:cstheme="minorHAnsi"/>
        </w:rPr>
      </w:pPr>
      <w:r w:rsidRPr="007C15B6">
        <w:rPr>
          <w:rFonts w:cstheme="minorHAnsi"/>
        </w:rPr>
        <w:t>3.</w:t>
      </w:r>
      <w:r w:rsidR="009E7E23" w:rsidRPr="007C15B6">
        <w:rPr>
          <w:rFonts w:cstheme="minorHAnsi"/>
        </w:rPr>
        <w:tab/>
      </w:r>
      <w:r w:rsidRPr="007C15B6">
        <w:rPr>
          <w:rFonts w:cstheme="minorHAnsi"/>
        </w:rPr>
        <w:t>Prijedlog Odluka o</w:t>
      </w:r>
      <w:r w:rsidRPr="007C15B6">
        <w:rPr>
          <w:rFonts w:eastAsia="Times New Roman" w:cstheme="minorHAnsi"/>
          <w:lang w:eastAsia="zh-CN"/>
        </w:rPr>
        <w:t xml:space="preserve"> uređenju prometa na području grada Požege</w:t>
      </w:r>
    </w:p>
    <w:p w14:paraId="42E3F496" w14:textId="1FEE13E2" w:rsidR="00C171F9" w:rsidRPr="007C15B6" w:rsidRDefault="00C171F9" w:rsidP="009E7E23">
      <w:pPr>
        <w:pStyle w:val="Tijeloteksta"/>
        <w:spacing w:after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7C15B6">
        <w:rPr>
          <w:rFonts w:asciiTheme="minorHAnsi" w:hAnsiTheme="minorHAnsi" w:cstheme="minorHAnsi"/>
          <w:b w:val="0"/>
          <w:sz w:val="22"/>
          <w:szCs w:val="22"/>
          <w:lang w:val="hr-HR"/>
        </w:rPr>
        <w:t>4.a) Prijedlog Odluke o odricanju od prava prvokupa na nekretnini k.č.br. 1391, u k.o. Požega</w:t>
      </w:r>
    </w:p>
    <w:p w14:paraId="106BF33A" w14:textId="14D2F848" w:rsidR="00C171F9" w:rsidRPr="007C15B6" w:rsidRDefault="00C171F9" w:rsidP="009E7E23">
      <w:pPr>
        <w:ind w:left="284" w:hanging="142"/>
        <w:rPr>
          <w:rFonts w:cstheme="minorHAnsi"/>
        </w:rPr>
      </w:pPr>
      <w:r w:rsidRPr="007C15B6">
        <w:rPr>
          <w:rFonts w:cstheme="minorHAnsi"/>
        </w:rPr>
        <w:t>b) Prijedlog Odluke o odricanju od prava prvokupa na nekretninama k.č.br. 1955/1 i k.č.br. 1956, u k.o. Požega</w:t>
      </w:r>
    </w:p>
    <w:p w14:paraId="185EBF54" w14:textId="75BB3E7E" w:rsidR="00C171F9" w:rsidRPr="007C15B6" w:rsidRDefault="00C171F9" w:rsidP="009E7E23">
      <w:pPr>
        <w:ind w:left="284" w:hanging="284"/>
        <w:jc w:val="both"/>
        <w:rPr>
          <w:rFonts w:cstheme="minorHAnsi"/>
        </w:rPr>
      </w:pPr>
      <w:r w:rsidRPr="007C15B6">
        <w:rPr>
          <w:rFonts w:cstheme="minorHAnsi"/>
        </w:rPr>
        <w:t>5.</w:t>
      </w:r>
      <w:r w:rsidR="009E7E23" w:rsidRPr="007C15B6">
        <w:rPr>
          <w:rFonts w:cstheme="minorHAnsi"/>
        </w:rPr>
        <w:tab/>
      </w:r>
      <w:r w:rsidRPr="007C15B6">
        <w:rPr>
          <w:rFonts w:cstheme="minorHAnsi"/>
          <w:lang w:eastAsia="zh-CN"/>
        </w:rPr>
        <w:t xml:space="preserve">Prijedlog </w:t>
      </w:r>
      <w:r w:rsidRPr="007C15B6">
        <w:rPr>
          <w:rFonts w:cstheme="minorHAnsi"/>
        </w:rPr>
        <w:t>Odluke o prodaji nekretnine u vlasništvu Grada Požege</w:t>
      </w:r>
    </w:p>
    <w:p w14:paraId="4EE0CCEE" w14:textId="69850B9F" w:rsidR="00C171F9" w:rsidRPr="007C15B6" w:rsidRDefault="00C171F9" w:rsidP="009E7E23">
      <w:pPr>
        <w:ind w:left="284" w:hanging="284"/>
        <w:rPr>
          <w:rFonts w:cstheme="minorHAnsi"/>
        </w:rPr>
      </w:pPr>
      <w:r w:rsidRPr="007C15B6">
        <w:rPr>
          <w:rFonts w:cstheme="minorHAnsi"/>
        </w:rPr>
        <w:t>6.</w:t>
      </w:r>
      <w:r w:rsidR="009E7E23" w:rsidRPr="007C15B6">
        <w:rPr>
          <w:rFonts w:cstheme="minorHAnsi"/>
        </w:rPr>
        <w:tab/>
      </w:r>
      <w:r w:rsidRPr="007C15B6">
        <w:rPr>
          <w:rFonts w:cstheme="minorHAnsi"/>
        </w:rPr>
        <w:t>Prijedlog Odluke o sufinanciranju studenata medicine, stipendista Požeško-slavonske županije za akademsku godinu 2023./2024.</w:t>
      </w:r>
    </w:p>
    <w:p w14:paraId="43D92700" w14:textId="77777777" w:rsidR="007C15B6" w:rsidRDefault="00C171F9" w:rsidP="00332513">
      <w:pPr>
        <w:ind w:left="284" w:hanging="284"/>
        <w:jc w:val="both"/>
        <w:rPr>
          <w:rFonts w:cstheme="minorHAnsi"/>
        </w:rPr>
      </w:pPr>
      <w:r w:rsidRPr="007C15B6">
        <w:rPr>
          <w:rFonts w:cstheme="minorHAnsi"/>
        </w:rPr>
        <w:t>7.</w:t>
      </w:r>
      <w:r w:rsidR="007C15B6" w:rsidRPr="007C15B6">
        <w:rPr>
          <w:rFonts w:cstheme="minorHAnsi"/>
        </w:rPr>
        <w:tab/>
      </w:r>
      <w:r w:rsidR="00332513" w:rsidRPr="007C15B6">
        <w:rPr>
          <w:rFonts w:cstheme="minorHAnsi"/>
        </w:rPr>
        <w:t>Prijedlog Odluke o donošenju Strategije razvoja urbanog područja grada Požege za financijsko</w:t>
      </w:r>
      <w:r w:rsidR="007C15B6" w:rsidRPr="007C15B6">
        <w:rPr>
          <w:rFonts w:cstheme="minorHAnsi"/>
        </w:rPr>
        <w:t xml:space="preserve"> </w:t>
      </w:r>
      <w:r w:rsidR="00332513" w:rsidRPr="007C15B6">
        <w:rPr>
          <w:rFonts w:cstheme="minorHAnsi"/>
        </w:rPr>
        <w:t>razdoblje od 2021. do 2027. godine i Akcijskog plana Strategije razvoja urbanog područja grada</w:t>
      </w:r>
      <w:r w:rsidR="007C15B6" w:rsidRPr="007C15B6">
        <w:rPr>
          <w:rFonts w:cstheme="minorHAnsi"/>
        </w:rPr>
        <w:t xml:space="preserve"> </w:t>
      </w:r>
      <w:r w:rsidR="00332513" w:rsidRPr="007C15B6">
        <w:rPr>
          <w:rFonts w:cstheme="minorHAnsi"/>
        </w:rPr>
        <w:t>Požege za financijsko razdoblje od 2021. do 2027. godine</w:t>
      </w:r>
    </w:p>
    <w:p w14:paraId="4B936255" w14:textId="6A113527" w:rsidR="00B61F65" w:rsidRDefault="00B61F65" w:rsidP="00B61F65">
      <w:pPr>
        <w:ind w:left="284" w:hanging="284"/>
        <w:jc w:val="both"/>
        <w:rPr>
          <w:rFonts w:cstheme="minorHAnsi"/>
          <w:szCs w:val="16"/>
        </w:rPr>
      </w:pPr>
      <w:r>
        <w:rPr>
          <w:rFonts w:cstheme="minorHAnsi"/>
          <w:szCs w:val="16"/>
        </w:rPr>
        <w:t>8.</w:t>
      </w:r>
      <w:r>
        <w:rPr>
          <w:rFonts w:cstheme="minorHAnsi"/>
          <w:szCs w:val="16"/>
        </w:rPr>
        <w:tab/>
      </w:r>
      <w:r w:rsidRPr="00B61F65">
        <w:rPr>
          <w:rFonts w:cstheme="minorHAnsi"/>
          <w:szCs w:val="16"/>
        </w:rPr>
        <w:t>Prijedlog Odluke o izmjen</w:t>
      </w:r>
      <w:r w:rsidR="00DD5478">
        <w:rPr>
          <w:rFonts w:cstheme="minorHAnsi"/>
          <w:szCs w:val="16"/>
        </w:rPr>
        <w:t>i</w:t>
      </w:r>
      <w:r w:rsidRPr="00B61F65">
        <w:rPr>
          <w:rFonts w:cstheme="minorHAnsi"/>
          <w:szCs w:val="16"/>
        </w:rPr>
        <w:t xml:space="preserve"> Odluke o koeficijentima za obračun plaće službenika i namještenika u upravnim tijelima Grada Požege</w:t>
      </w:r>
    </w:p>
    <w:p w14:paraId="26401FE3" w14:textId="528B9007" w:rsidR="00B61F65" w:rsidRPr="00B61F65" w:rsidRDefault="00B61F65" w:rsidP="00B61F65">
      <w:pPr>
        <w:pStyle w:val="Odlomakpopisa"/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  <w:b w:val="0"/>
          <w:sz w:val="22"/>
          <w:szCs w:val="16"/>
        </w:rPr>
      </w:pPr>
      <w:r w:rsidRPr="007C15B6">
        <w:rPr>
          <w:rFonts w:asciiTheme="minorHAnsi" w:hAnsiTheme="minorHAnsi" w:cstheme="minorHAnsi"/>
          <w:b w:val="0"/>
          <w:sz w:val="22"/>
          <w:szCs w:val="16"/>
        </w:rPr>
        <w:t>Predlagatelj za točke 1.-</w:t>
      </w:r>
      <w:r>
        <w:rPr>
          <w:rFonts w:asciiTheme="minorHAnsi" w:hAnsiTheme="minorHAnsi" w:cstheme="minorHAnsi"/>
          <w:b w:val="0"/>
          <w:sz w:val="22"/>
          <w:szCs w:val="16"/>
        </w:rPr>
        <w:t>8</w:t>
      </w:r>
      <w:r w:rsidRPr="007C15B6">
        <w:rPr>
          <w:rFonts w:asciiTheme="minorHAnsi" w:hAnsiTheme="minorHAnsi" w:cstheme="minorHAnsi"/>
          <w:b w:val="0"/>
          <w:sz w:val="22"/>
          <w:szCs w:val="16"/>
        </w:rPr>
        <w:t>.: Gradonačelnik Grada Požege</w:t>
      </w:r>
    </w:p>
    <w:p w14:paraId="2E1BC345" w14:textId="6E2060F8" w:rsidR="007C15B6" w:rsidRDefault="00B61F65" w:rsidP="007C15B6">
      <w:pPr>
        <w:ind w:left="284" w:hanging="284"/>
        <w:jc w:val="both"/>
        <w:rPr>
          <w:rFonts w:cstheme="minorHAnsi"/>
        </w:rPr>
      </w:pPr>
      <w:r>
        <w:rPr>
          <w:rFonts w:cstheme="minorHAnsi"/>
        </w:rPr>
        <w:t>9</w:t>
      </w:r>
      <w:r w:rsidR="00332513" w:rsidRPr="007C15B6">
        <w:rPr>
          <w:rFonts w:cstheme="minorHAnsi"/>
        </w:rPr>
        <w:t>.</w:t>
      </w:r>
      <w:r w:rsidR="007C15B6">
        <w:rPr>
          <w:rFonts w:cstheme="minorHAnsi"/>
        </w:rPr>
        <w:tab/>
      </w:r>
      <w:r w:rsidR="00332513" w:rsidRPr="007C15B6">
        <w:rPr>
          <w:rFonts w:cstheme="minorHAnsi"/>
        </w:rPr>
        <w:t>Prijedlog Rezolucije o proglašenju Grada Požege sigurnim mjestom za žene</w:t>
      </w:r>
    </w:p>
    <w:p w14:paraId="48808921" w14:textId="67CCF167" w:rsidR="00332513" w:rsidRPr="007C15B6" w:rsidRDefault="00332513" w:rsidP="007C15B6">
      <w:pPr>
        <w:pStyle w:val="Odlomakpopisa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5B6">
        <w:rPr>
          <w:rFonts w:asciiTheme="minorHAnsi" w:hAnsiTheme="minorHAnsi" w:cstheme="minorHAnsi"/>
          <w:b w:val="0"/>
          <w:bCs/>
          <w:sz w:val="22"/>
          <w:szCs w:val="22"/>
        </w:rPr>
        <w:t>Predlagatelj: Klub vijećnika SDP-a</w:t>
      </w:r>
    </w:p>
    <w:p w14:paraId="59CBC219" w14:textId="0C4A9014" w:rsidR="00C171F9" w:rsidRPr="00332513" w:rsidRDefault="00C171F9" w:rsidP="009E7E23">
      <w:pPr>
        <w:ind w:left="5670"/>
        <w:jc w:val="center"/>
        <w:rPr>
          <w:rFonts w:cstheme="minorHAnsi"/>
          <w:b/>
          <w:bCs/>
        </w:rPr>
      </w:pPr>
      <w:r w:rsidRPr="00332513">
        <w:rPr>
          <w:rFonts w:cstheme="minorHAnsi"/>
          <w:bCs/>
        </w:rPr>
        <w:t>PREDSJEDNIK</w:t>
      </w:r>
    </w:p>
    <w:p w14:paraId="2CBCEF14" w14:textId="5B292A38" w:rsidR="00CD57B7" w:rsidRPr="00332513" w:rsidRDefault="00C171F9" w:rsidP="009E7E23">
      <w:pPr>
        <w:ind w:left="5670"/>
        <w:jc w:val="center"/>
        <w:rPr>
          <w:rFonts w:cstheme="minorHAnsi"/>
          <w:b/>
          <w:bCs/>
        </w:rPr>
      </w:pPr>
      <w:r w:rsidRPr="00332513">
        <w:rPr>
          <w:rFonts w:cstheme="minorHAnsi"/>
          <w:bCs/>
        </w:rPr>
        <w:t>Matej Begić, dip.ing.šum.</w:t>
      </w:r>
      <w:r w:rsidR="00C662AF" w:rsidRPr="00332513">
        <w:rPr>
          <w:rFonts w:cstheme="minorHAnsi"/>
          <w:bCs/>
        </w:rPr>
        <w:t>, v.r.</w:t>
      </w:r>
    </w:p>
    <w:sectPr w:rsidR="00CD57B7" w:rsidRPr="0033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D09"/>
    <w:multiLevelType w:val="hybridMultilevel"/>
    <w:tmpl w:val="951820FC"/>
    <w:lvl w:ilvl="0" w:tplc="0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3F457C80"/>
    <w:multiLevelType w:val="hybridMultilevel"/>
    <w:tmpl w:val="19D45DC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0124AC"/>
    <w:multiLevelType w:val="hybridMultilevel"/>
    <w:tmpl w:val="9DD21F2C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 w16cid:durableId="1919974708">
    <w:abstractNumId w:val="2"/>
  </w:num>
  <w:num w:numId="2" w16cid:durableId="1901090743">
    <w:abstractNumId w:val="1"/>
  </w:num>
  <w:num w:numId="3" w16cid:durableId="15718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332513"/>
    <w:rsid w:val="00343B88"/>
    <w:rsid w:val="003F0838"/>
    <w:rsid w:val="003F2BAF"/>
    <w:rsid w:val="00405D94"/>
    <w:rsid w:val="006F66A9"/>
    <w:rsid w:val="007C15B6"/>
    <w:rsid w:val="008814C7"/>
    <w:rsid w:val="009E7E23"/>
    <w:rsid w:val="00A137B7"/>
    <w:rsid w:val="00A44FAD"/>
    <w:rsid w:val="00B61F65"/>
    <w:rsid w:val="00BE206A"/>
    <w:rsid w:val="00C171F9"/>
    <w:rsid w:val="00C662AF"/>
    <w:rsid w:val="00CA1E0D"/>
    <w:rsid w:val="00CD57B7"/>
    <w:rsid w:val="00D3474B"/>
    <w:rsid w:val="00DC34C3"/>
    <w:rsid w:val="00DD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CDB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C171F9"/>
    <w:pPr>
      <w:suppressAutoHyphens/>
      <w:autoSpaceDN w:val="0"/>
      <w:spacing w:after="120"/>
    </w:pPr>
    <w:rPr>
      <w:rFonts w:ascii="HRAvantgard" w:eastAsia="Times New Roman" w:hAnsi="HRAvantgard" w:cs="Times New Roman"/>
      <w:b/>
      <w:noProof w:val="0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171F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C171F9"/>
    <w:pPr>
      <w:suppressAutoHyphens/>
      <w:autoSpaceDN w:val="0"/>
      <w:ind w:left="720"/>
    </w:pPr>
    <w:rPr>
      <w:rFonts w:ascii="HRAvantgard" w:eastAsia="Times New Roman" w:hAnsi="HRAvantgard" w:cs="Times New Roman"/>
      <w:b/>
      <w:noProof w:val="0"/>
      <w:sz w:val="24"/>
      <w:szCs w:val="20"/>
      <w:lang w:val="en-US" w:eastAsia="hr-HR"/>
    </w:rPr>
  </w:style>
  <w:style w:type="character" w:customStyle="1" w:styleId="FontStyle11">
    <w:name w:val="Font Style11"/>
    <w:rsid w:val="00C171F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12</cp:revision>
  <cp:lastPrinted>2014-11-26T14:09:00Z</cp:lastPrinted>
  <dcterms:created xsi:type="dcterms:W3CDTF">2024-01-23T14:59:00Z</dcterms:created>
  <dcterms:modified xsi:type="dcterms:W3CDTF">2024-01-24T14:18:00Z</dcterms:modified>
</cp:coreProperties>
</file>