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9A3B75" w:rsidRPr="009A3B75" w14:paraId="6BD43C30" w14:textId="77777777" w:rsidTr="004E65D5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6AF6" w14:textId="1CCC0FB8" w:rsidR="0021772E" w:rsidRPr="009A3B75" w:rsidRDefault="00DD07DF" w:rsidP="005F314B">
            <w:pPr>
              <w:pStyle w:val="Odlomakpopisa"/>
              <w:widowControl w:val="0"/>
              <w:spacing w:line="252" w:lineRule="auto"/>
              <w:ind w:left="0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9A3B75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2</w:t>
            </w:r>
            <w:r w:rsidR="004504B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8</w:t>
            </w:r>
            <w:r w:rsidR="0021772E" w:rsidRPr="009A3B75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. SJEDNICA GRADSKOG VIJEĆA GRADA POŽEGE</w:t>
            </w:r>
          </w:p>
          <w:p w14:paraId="3AFD3802" w14:textId="77777777" w:rsidR="0021772E" w:rsidRPr="009A3B75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1F5A79FF" w14:textId="77777777" w:rsidR="0021772E" w:rsidRPr="009A3B75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6D06FA3C" w14:textId="19187592" w:rsidR="0021772E" w:rsidRPr="009A3B75" w:rsidRDefault="0021772E" w:rsidP="005F314B">
            <w:pPr>
              <w:spacing w:line="252" w:lineRule="auto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9A3B75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 xml:space="preserve">TOČKA </w:t>
            </w:r>
            <w:r w:rsidR="00DD07DF" w:rsidRPr="009A3B75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9</w:t>
            </w:r>
            <w:r w:rsidR="00175975" w:rsidRPr="009A3B75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.</w:t>
            </w:r>
            <w:r w:rsidRPr="009A3B75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c) DNEVNOG REDA</w:t>
            </w:r>
          </w:p>
          <w:p w14:paraId="3FBABE64" w14:textId="77777777" w:rsidR="0021772E" w:rsidRPr="009A3B75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A26E00F" w14:textId="77777777" w:rsidR="0021772E" w:rsidRPr="009A3B75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06EA891" w14:textId="77777777" w:rsidR="0021772E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045AC19" w14:textId="77777777" w:rsidR="0021772E" w:rsidRPr="009A3B75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BE82ABA" w14:textId="77777777" w:rsidR="0021772E" w:rsidRPr="009A3B75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4BBEDEC" w14:textId="69C2156E" w:rsidR="0021772E" w:rsidRPr="009A3B75" w:rsidRDefault="0021772E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A3B75">
              <w:rPr>
                <w:rFonts w:asciiTheme="minorHAnsi" w:hAnsiTheme="minorHAnsi" w:cstheme="minorHAnsi"/>
                <w:sz w:val="28"/>
                <w:szCs w:val="28"/>
              </w:rPr>
              <w:t>PRIJEDLOG</w:t>
            </w:r>
            <w:r w:rsidR="004504BB">
              <w:rPr>
                <w:rFonts w:asciiTheme="minorHAnsi" w:hAnsiTheme="minorHAnsi" w:cstheme="minorHAnsi"/>
                <w:sz w:val="28"/>
                <w:szCs w:val="28"/>
              </w:rPr>
              <w:t xml:space="preserve"> IZMJENA I DOPUNA</w:t>
            </w:r>
            <w:r w:rsidRPr="009A3B75">
              <w:rPr>
                <w:rFonts w:asciiTheme="minorHAnsi" w:hAnsiTheme="minorHAnsi" w:cstheme="minorHAnsi"/>
                <w:sz w:val="28"/>
                <w:szCs w:val="28"/>
              </w:rPr>
              <w:t xml:space="preserve"> PROGRAMA </w:t>
            </w:r>
          </w:p>
          <w:p w14:paraId="48A35418" w14:textId="27CCC8A7" w:rsidR="0021772E" w:rsidRPr="009A3B75" w:rsidRDefault="0021772E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9A3B75">
              <w:rPr>
                <w:rFonts w:asciiTheme="minorHAnsi" w:eastAsia="Arial Unicode MS" w:hAnsiTheme="minorHAnsi" w:cstheme="minorHAnsi"/>
                <w:sz w:val="28"/>
                <w:szCs w:val="28"/>
              </w:rPr>
              <w:t xml:space="preserve">JAVNIH POTREBA </w:t>
            </w:r>
            <w:r w:rsidRPr="009A3B75">
              <w:rPr>
                <w:rFonts w:asciiTheme="minorHAnsi" w:hAnsiTheme="minorHAnsi" w:cstheme="minorHAnsi"/>
                <w:sz w:val="28"/>
                <w:szCs w:val="28"/>
              </w:rPr>
              <w:t>U SPORTU U GRADU POŽEGI ZA 202</w:t>
            </w:r>
            <w:r w:rsidR="00DD07DF" w:rsidRPr="009A3B75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Pr="009A3B75">
              <w:rPr>
                <w:rFonts w:asciiTheme="minorHAnsi" w:hAnsiTheme="minorHAnsi" w:cstheme="minorHAnsi"/>
                <w:sz w:val="28"/>
                <w:szCs w:val="28"/>
              </w:rPr>
              <w:t>. GODINU</w:t>
            </w:r>
          </w:p>
          <w:p w14:paraId="3CDE02FF" w14:textId="77777777" w:rsidR="0021772E" w:rsidRPr="009A3B75" w:rsidRDefault="0021772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/>
              </w:rPr>
            </w:pPr>
          </w:p>
          <w:p w14:paraId="2C25C828" w14:textId="77777777" w:rsidR="0021772E" w:rsidRPr="009A3B75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07C6000" w14:textId="77777777" w:rsidR="0021772E" w:rsidRPr="009A3B75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7E7BC60D" w14:textId="77777777" w:rsidR="0021772E" w:rsidRPr="009A3B75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6D69C9B2" w14:textId="77777777" w:rsidR="0021772E" w:rsidRPr="009A3B75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0E6B9DF0" w14:textId="77777777" w:rsidR="0021772E" w:rsidRPr="009A3B75" w:rsidRDefault="0021772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  <w:r w:rsidRPr="009A3B75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PREDLAGATELJ:</w:t>
            </w:r>
            <w:r w:rsidRPr="009A3B75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ab/>
              <w:t>Gradonačelnik Grada Požege</w:t>
            </w:r>
          </w:p>
          <w:p w14:paraId="5196C5CC" w14:textId="77777777" w:rsidR="0021772E" w:rsidRPr="009A3B75" w:rsidRDefault="0021772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202EF323" w14:textId="77777777" w:rsidR="0021772E" w:rsidRPr="009A3B75" w:rsidRDefault="0021772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43238E4" w14:textId="3927535D" w:rsidR="0021772E" w:rsidRPr="009A3B75" w:rsidRDefault="00DD07DF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  <w:r w:rsidRPr="009A3B75"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  <w:t>IZVJESTITELJ:</w:t>
            </w:r>
            <w:r w:rsidRPr="009A3B75"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  <w:tab/>
            </w:r>
            <w:r w:rsidR="0021772E" w:rsidRPr="009A3B75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Gradonačelnik Grada Požege</w:t>
            </w:r>
          </w:p>
          <w:p w14:paraId="55BD5EFD" w14:textId="77777777" w:rsidR="0021772E" w:rsidRPr="009A3B75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CF1F9C8" w14:textId="77777777" w:rsidR="0021772E" w:rsidRPr="009A3B75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A0860BF" w14:textId="77777777" w:rsidR="0021772E" w:rsidRPr="009A3B75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3E74593A" w14:textId="574F0072" w:rsidR="0021772E" w:rsidRPr="009A3B75" w:rsidRDefault="0021772E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0CD0F8EC" w14:textId="77777777" w:rsidR="00144D76" w:rsidRPr="009A3B75" w:rsidRDefault="00144D76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BD51418" w14:textId="77777777" w:rsidR="00FF5015" w:rsidRPr="009A3B75" w:rsidRDefault="00FF5015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6EFA1E11" w14:textId="77777777" w:rsidR="0021772E" w:rsidRPr="009A3B75" w:rsidRDefault="0021772E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0C60777A" w14:textId="2F49DF69" w:rsidR="0021772E" w:rsidRPr="009A3B75" w:rsidRDefault="004504BB" w:rsidP="004504BB">
            <w:pPr>
              <w:spacing w:line="252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 xml:space="preserve">Svibanj </w:t>
            </w:r>
            <w:r w:rsidR="0021772E" w:rsidRPr="009A3B75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202</w:t>
            </w:r>
            <w:r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4</w:t>
            </w:r>
            <w:r w:rsidR="0021772E" w:rsidRPr="009A3B75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.</w:t>
            </w:r>
          </w:p>
        </w:tc>
      </w:tr>
    </w:tbl>
    <w:p w14:paraId="76ED76EC" w14:textId="3FE95F05" w:rsidR="00FF5015" w:rsidRPr="009A3B75" w:rsidRDefault="00FF5015" w:rsidP="00FF5015">
      <w:pPr>
        <w:suppressAutoHyphens w:val="0"/>
        <w:autoSpaceDN/>
        <w:ind w:right="5244" w:firstLine="142"/>
        <w:jc w:val="center"/>
        <w:rPr>
          <w:rFonts w:ascii="Calibri" w:hAnsi="Calibri" w:cs="Calibri"/>
          <w:b w:val="0"/>
          <w:sz w:val="22"/>
          <w:szCs w:val="22"/>
        </w:rPr>
      </w:pPr>
      <w:bookmarkStart w:id="0" w:name="_Hlk145935593"/>
      <w:r w:rsidRPr="009A3B75">
        <w:rPr>
          <w:rFonts w:ascii="Calibri" w:hAnsi="Calibri" w:cs="Calibri"/>
          <w:b w:val="0"/>
          <w:noProof/>
          <w:sz w:val="22"/>
          <w:szCs w:val="22"/>
          <w:lang w:val="hr-HR"/>
        </w:rPr>
        <w:lastRenderedPageBreak/>
        <w:drawing>
          <wp:inline distT="0" distB="0" distL="0" distR="0" wp14:anchorId="3EC717EB" wp14:editId="409B0B58">
            <wp:extent cx="314325" cy="428625"/>
            <wp:effectExtent l="0" t="0" r="9525" b="9525"/>
            <wp:docPr id="2018191429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191429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832CC" w14:textId="77777777" w:rsidR="00FF5015" w:rsidRPr="009A3B75" w:rsidRDefault="00FF5015" w:rsidP="00FF5015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9A3B75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62C187B6" w14:textId="77777777" w:rsidR="00FF5015" w:rsidRPr="009A3B75" w:rsidRDefault="00FF5015" w:rsidP="00FF5015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9A3B75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35803586" w14:textId="1A45E98D" w:rsidR="00FF5015" w:rsidRPr="00FC0BEE" w:rsidRDefault="00FF5015" w:rsidP="00FF5015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9A3B75">
        <w:rPr>
          <w:rFonts w:ascii="Calibri" w:hAnsi="Calibri" w:cs="Calibri"/>
          <w:b w:val="0"/>
          <w:noProof/>
          <w:sz w:val="20"/>
          <w:lang w:val="hr-HR"/>
        </w:rPr>
        <w:drawing>
          <wp:anchor distT="0" distB="0" distL="114300" distR="114300" simplePos="0" relativeHeight="251666432" behindDoc="0" locked="0" layoutInCell="1" allowOverlap="1" wp14:anchorId="21B1D863" wp14:editId="677352A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003724300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724300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BEE">
        <w:rPr>
          <w:rFonts w:ascii="Calibri" w:hAnsi="Calibri" w:cs="Calibri"/>
          <w:b w:val="0"/>
          <w:sz w:val="22"/>
          <w:szCs w:val="22"/>
          <w:lang w:val="hr-HR"/>
        </w:rPr>
        <w:t>GRAD POŽEGA</w:t>
      </w:r>
    </w:p>
    <w:p w14:paraId="12921872" w14:textId="551ABE1B" w:rsidR="00FF5015" w:rsidRPr="00FC0BEE" w:rsidRDefault="00F8590C" w:rsidP="00FF5015">
      <w:pPr>
        <w:suppressAutoHyphens w:val="0"/>
        <w:autoSpaceDN/>
        <w:spacing w:after="240"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FC0BEE">
        <w:rPr>
          <w:rFonts w:ascii="Calibri" w:hAnsi="Calibri" w:cs="Calibri"/>
          <w:b w:val="0"/>
          <w:sz w:val="22"/>
          <w:szCs w:val="22"/>
          <w:lang w:val="hr-HR"/>
        </w:rPr>
        <w:t>G</w:t>
      </w:r>
      <w:r w:rsidR="004B1016" w:rsidRPr="00FC0BEE">
        <w:rPr>
          <w:rFonts w:ascii="Calibri" w:hAnsi="Calibri" w:cs="Calibri"/>
          <w:b w:val="0"/>
          <w:sz w:val="22"/>
          <w:szCs w:val="22"/>
          <w:lang w:val="hr-HR"/>
        </w:rPr>
        <w:t>RADONAČELNIK</w:t>
      </w:r>
    </w:p>
    <w:bookmarkEnd w:id="0"/>
    <w:p w14:paraId="43E698B6" w14:textId="696ADBC1" w:rsidR="00A70CA4" w:rsidRPr="009A3B75" w:rsidRDefault="00A70CA4" w:rsidP="00A70CA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KLASA: 62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-01/2</w:t>
      </w:r>
      <w:r w:rsidR="00DD07DF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-0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/</w:t>
      </w:r>
      <w:r w:rsidR="00DD07DF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</w:p>
    <w:p w14:paraId="007D465A" w14:textId="72902367" w:rsidR="00A70CA4" w:rsidRPr="009A3B75" w:rsidRDefault="00A70CA4" w:rsidP="00A70CA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URBROJ: 2177</w:t>
      </w:r>
      <w:r w:rsidR="00BE418D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1-0</w:t>
      </w:r>
      <w:r w:rsidR="00D367FA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/01-2</w:t>
      </w:r>
      <w:r w:rsidR="004B101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4-6</w:t>
      </w:r>
    </w:p>
    <w:p w14:paraId="3CD945C8" w14:textId="7C2A2B80" w:rsidR="0021772E" w:rsidRDefault="00A70CA4" w:rsidP="004B1016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Požega, </w:t>
      </w:r>
      <w:r w:rsidR="004B101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8. svibnja 2024.</w:t>
      </w:r>
    </w:p>
    <w:p w14:paraId="78D3BF3D" w14:textId="77777777" w:rsidR="004B1016" w:rsidRPr="009A3B75" w:rsidRDefault="004B1016" w:rsidP="004B1016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656D27C" w14:textId="77777777" w:rsidR="0021772E" w:rsidRPr="009A3B75" w:rsidRDefault="0021772E" w:rsidP="00FF5015">
      <w:pPr>
        <w:spacing w:after="240"/>
        <w:ind w:left="5103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GRADSKOM VIJEĆU GRADA POŽEGE</w:t>
      </w:r>
    </w:p>
    <w:p w14:paraId="5453097B" w14:textId="77777777" w:rsidR="0021772E" w:rsidRPr="009A3B75" w:rsidRDefault="0021772E" w:rsidP="0021772E">
      <w:pPr>
        <w:ind w:right="-142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</w:p>
    <w:p w14:paraId="109FA700" w14:textId="77777777" w:rsidR="0021772E" w:rsidRPr="009A3B75" w:rsidRDefault="0021772E" w:rsidP="0021772E">
      <w:pPr>
        <w:ind w:right="-142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</w:p>
    <w:p w14:paraId="4B9715B7" w14:textId="44D10DDF" w:rsidR="009A796F" w:rsidRPr="009A3B75" w:rsidRDefault="0021772E" w:rsidP="0021772E">
      <w:pPr>
        <w:ind w:left="1134" w:right="-142" w:hanging="1134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PREDMET: Prijedlog </w:t>
      </w:r>
      <w:r w:rsidR="004B1016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Izmjena i dopuna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Programa javnih potreba u sportu u Gradu Požegi za 202</w:t>
      </w:r>
      <w:r w:rsidR="00DD07DF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godinu </w:t>
      </w:r>
    </w:p>
    <w:p w14:paraId="57D67361" w14:textId="240951D4" w:rsidR="0021772E" w:rsidRPr="009A3B75" w:rsidRDefault="0021772E" w:rsidP="00FF5015">
      <w:pPr>
        <w:spacing w:after="240"/>
        <w:ind w:left="1134" w:right="-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 dostavlja se</w:t>
      </w:r>
    </w:p>
    <w:p w14:paraId="1EA83429" w14:textId="77777777" w:rsidR="0021772E" w:rsidRPr="009A3B75" w:rsidRDefault="0021772E" w:rsidP="0021772E">
      <w:pPr>
        <w:ind w:right="-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5E5CC8E" w14:textId="230E0DBD" w:rsidR="0021772E" w:rsidRPr="009A3B75" w:rsidRDefault="0021772E" w:rsidP="0021772E">
      <w:pPr>
        <w:ind w:right="-142"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Na osnovi članka 62. stavka 1. podstavka 1. Statuta Grada Požege (Službene novine Grada Požege, broj: 2/21.</w:t>
      </w:r>
      <w:r w:rsidR="00BE418D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="002E62DF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11/22.</w:t>
      </w:r>
      <w:r w:rsidR="00175975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 (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nastavku teksta: Statut Grada Požege), te članka 59. stavka 1. i članka 61. stavka 1. i 2. Poslovnika o radu Gradskog vijeća Grada Požege (Službene novine Grada Požege, broj: 9/13., 19/13., 5/14., 19/14., 4/18., 7/18.</w:t>
      </w:r>
      <w:r w:rsidR="00B12316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2/20., 2/21. i 4/21.), dostavlja se Naslovu na razmatranje i usvajanje Prijedlog </w:t>
      </w:r>
      <w:r w:rsidR="004B1016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Izmjena i dopuna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Programa javnih potreba u sportu u Gradu Požegi za 202</w:t>
      </w:r>
      <w:r w:rsidR="00DD07DF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godinu.</w:t>
      </w:r>
    </w:p>
    <w:p w14:paraId="4BE53E40" w14:textId="223E3A9B" w:rsidR="0021772E" w:rsidRPr="009A3B75" w:rsidRDefault="0021772E" w:rsidP="00FF5015">
      <w:pPr>
        <w:spacing w:after="240"/>
        <w:ind w:right="-142"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bookmarkStart w:id="1" w:name="_Hlk121219449"/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Pravna osnova za donošenje ovoga Programa je u odredbama Zakona o lokalnoj i područnoj (regionalnoj) samoupravi </w:t>
      </w:r>
      <w:bookmarkStart w:id="2" w:name="_Hlk56665244"/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(Narodne novine, broj: 33/01., 60/01.</w:t>
      </w:r>
      <w:r w:rsidR="00B12316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vjerodostojno tumačenje, 106/03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129/05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109/07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125/08., 36/09., 150/11., 144/12., 19/13.</w:t>
      </w:r>
      <w:r w:rsidR="00B12316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137/15.</w:t>
      </w:r>
      <w:r w:rsidR="00B12316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ispravak, 123/17.,  98/19. i 144/20.), </w:t>
      </w:r>
      <w:bookmarkEnd w:id="2"/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Zakona o sportu (Narodne novine, broj: </w:t>
      </w:r>
      <w:r w:rsidR="00DD07DF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141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/2</w:t>
      </w:r>
      <w:r w:rsidR="00DD07DF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.) i Statuta Grada Požege. </w:t>
      </w:r>
    </w:p>
    <w:p w14:paraId="452B6BDB" w14:textId="77777777" w:rsidR="004E65D5" w:rsidRPr="009A3B75" w:rsidRDefault="004E65D5" w:rsidP="004E65D5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  <w:lang w:val="hr-HR"/>
        </w:rPr>
      </w:pPr>
      <w:bookmarkStart w:id="3" w:name="_Hlk83193608"/>
      <w:bookmarkStart w:id="4" w:name="_Hlk524329035"/>
      <w:bookmarkStart w:id="5" w:name="_Hlk499306833"/>
      <w:bookmarkEnd w:id="1"/>
    </w:p>
    <w:bookmarkEnd w:id="3"/>
    <w:p w14:paraId="1F7CDD20" w14:textId="77777777" w:rsidR="00FF5015" w:rsidRPr="00FC0BEE" w:rsidRDefault="00FF5015" w:rsidP="00FF5015">
      <w:pPr>
        <w:suppressAutoHyphens w:val="0"/>
        <w:autoSpaceDN/>
        <w:ind w:left="6379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FC0BEE">
        <w:rPr>
          <w:rFonts w:ascii="Calibri" w:hAnsi="Calibri" w:cs="Calibri"/>
          <w:b w:val="0"/>
          <w:sz w:val="22"/>
          <w:szCs w:val="22"/>
          <w:lang w:val="hr-HR"/>
        </w:rPr>
        <w:t>GRADONAČELNIK</w:t>
      </w:r>
    </w:p>
    <w:p w14:paraId="143BD8E3" w14:textId="7BE4B32F" w:rsidR="00FF5015" w:rsidRPr="00FC0BEE" w:rsidRDefault="004B1016" w:rsidP="00FF5015">
      <w:pPr>
        <w:suppressAutoHyphens w:val="0"/>
        <w:autoSpaceDN/>
        <w:spacing w:after="240"/>
        <w:ind w:left="6379"/>
        <w:jc w:val="center"/>
        <w:rPr>
          <w:rFonts w:ascii="Calibri" w:hAnsi="Calibri" w:cs="Calibri"/>
          <w:b w:val="0"/>
          <w:sz w:val="22"/>
          <w:szCs w:val="22"/>
          <w:u w:val="single"/>
          <w:lang w:val="hr-HR"/>
        </w:rPr>
      </w:pPr>
      <w:r w:rsidRPr="00FC0BEE">
        <w:rPr>
          <w:rFonts w:ascii="Calibri" w:hAnsi="Calibri" w:cs="Calibri"/>
          <w:b w:val="0"/>
          <w:sz w:val="22"/>
          <w:szCs w:val="22"/>
          <w:lang w:val="hr-HR"/>
        </w:rPr>
        <w:t>dr.sc. Željko Glavić</w:t>
      </w:r>
      <w:r w:rsidR="00FC0BEE">
        <w:rPr>
          <w:rFonts w:ascii="Calibri" w:hAnsi="Calibri" w:cs="Calibri"/>
          <w:b w:val="0"/>
          <w:sz w:val="22"/>
          <w:szCs w:val="22"/>
          <w:lang w:val="hr-HR"/>
        </w:rPr>
        <w:t>, v.r.</w:t>
      </w:r>
    </w:p>
    <w:p w14:paraId="032CBEE4" w14:textId="77777777" w:rsidR="0021772E" w:rsidRPr="009A3B75" w:rsidRDefault="0021772E" w:rsidP="0021772E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bookmarkEnd w:id="4"/>
    <w:p w14:paraId="66A3D996" w14:textId="77777777" w:rsidR="0021772E" w:rsidRPr="009A3B75" w:rsidRDefault="0021772E" w:rsidP="0021772E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36DF4881" w14:textId="77777777" w:rsidR="0021772E" w:rsidRPr="009A3B75" w:rsidRDefault="0021772E" w:rsidP="0021772E">
      <w:pPr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2EED54C1" w14:textId="77777777" w:rsidR="0021772E" w:rsidRPr="009A3B75" w:rsidRDefault="0021772E" w:rsidP="0021772E">
      <w:pPr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bookmarkEnd w:id="5"/>
    <w:p w14:paraId="12DB3BD0" w14:textId="169092F5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699B149E" w14:textId="77777777" w:rsidR="00542A61" w:rsidRPr="009A3B75" w:rsidRDefault="00542A61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4E4A275" w14:textId="77777777" w:rsidR="009A6776" w:rsidRPr="009A3B75" w:rsidRDefault="009A6776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3295B8E" w14:textId="77777777" w:rsidR="00FF5015" w:rsidRPr="009A3B75" w:rsidRDefault="00FF501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1FF0107" w14:textId="77777777" w:rsidR="00FF5015" w:rsidRPr="009A3B75" w:rsidRDefault="00FF501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077F858" w14:textId="77777777" w:rsidR="00FF5015" w:rsidRPr="009A3B75" w:rsidRDefault="00FF501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0F3ECD0" w14:textId="77777777" w:rsidR="009E264F" w:rsidRPr="009E264F" w:rsidRDefault="009E264F" w:rsidP="009E264F">
      <w:pPr>
        <w:suppressAutoHyphens w:val="0"/>
        <w:autoSpaceDN/>
        <w:spacing w:line="276" w:lineRule="auto"/>
        <w:jc w:val="both"/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</w:pPr>
      <w:r w:rsidRPr="009E264F"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  <w:t>PRIVITAK:</w:t>
      </w:r>
    </w:p>
    <w:p w14:paraId="78D0AE4B" w14:textId="77777777" w:rsidR="009E264F" w:rsidRPr="009E264F" w:rsidRDefault="009E264F" w:rsidP="009E264F">
      <w:pPr>
        <w:suppressAutoHyphens w:val="0"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</w:pPr>
      <w:r w:rsidRPr="009E264F"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  <w:t>1.</w:t>
      </w:r>
      <w:r w:rsidRPr="009E264F"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  <w:tab/>
        <w:t>Zaključak Gradonačelnika Grada Požege</w:t>
      </w:r>
    </w:p>
    <w:p w14:paraId="78BB5F11" w14:textId="6D3ADE1E" w:rsidR="009E264F" w:rsidRPr="009E264F" w:rsidRDefault="009E264F" w:rsidP="009E264F">
      <w:pPr>
        <w:suppressAutoHyphens w:val="0"/>
        <w:autoSpaceDN/>
        <w:ind w:left="567" w:right="-142" w:hanging="283"/>
        <w:contextualSpacing/>
        <w:jc w:val="both"/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</w:pPr>
      <w:r w:rsidRPr="009E264F"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  <w:t>2.</w:t>
      </w:r>
      <w:r w:rsidRPr="009E264F"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  <w:tab/>
        <w:t>Prijedlog Izmjena i dopuna Programa j</w:t>
      </w:r>
      <w:r w:rsidR="004B1016"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  <w:t>avnih potreba u sportu</w:t>
      </w:r>
      <w:r w:rsidRPr="009E264F"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  <w:t xml:space="preserve"> u Gradu Požegi za 2024. godinu</w:t>
      </w:r>
    </w:p>
    <w:p w14:paraId="473AF7B3" w14:textId="27B23947" w:rsidR="009A6776" w:rsidRDefault="009E264F" w:rsidP="009E264F">
      <w:pPr>
        <w:suppressAutoHyphens w:val="0"/>
        <w:autoSpaceDN/>
        <w:ind w:left="567" w:right="-142" w:hanging="283"/>
        <w:contextualSpacing/>
        <w:jc w:val="both"/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</w:pPr>
      <w:r w:rsidRPr="009E264F"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  <w:t xml:space="preserve">3.  </w:t>
      </w:r>
      <w:r w:rsidRPr="009E264F">
        <w:rPr>
          <w:rFonts w:asciiTheme="minorHAnsi" w:eastAsiaTheme="minorHAnsi" w:hAnsiTheme="minorHAnsi" w:cstheme="minorHAnsi"/>
          <w:b w:val="0"/>
          <w:sz w:val="22"/>
          <w:szCs w:val="22"/>
          <w:lang w:val="hr-HR" w:eastAsia="en-US"/>
        </w:rPr>
        <w:t>Program j</w:t>
      </w:r>
      <w:r w:rsidR="004B1016">
        <w:rPr>
          <w:rFonts w:asciiTheme="minorHAnsi" w:eastAsiaTheme="minorHAnsi" w:hAnsiTheme="minorHAnsi" w:cstheme="minorHAnsi"/>
          <w:b w:val="0"/>
          <w:sz w:val="22"/>
          <w:szCs w:val="22"/>
          <w:lang w:val="hr-HR" w:eastAsia="en-US"/>
        </w:rPr>
        <w:t>avnih potreba u sportu</w:t>
      </w:r>
      <w:r w:rsidRPr="009E264F">
        <w:rPr>
          <w:rFonts w:asciiTheme="minorHAnsi" w:eastAsiaTheme="minorHAnsi" w:hAnsiTheme="minorHAnsi" w:cstheme="minorHAnsi"/>
          <w:b w:val="0"/>
          <w:sz w:val="22"/>
          <w:szCs w:val="22"/>
          <w:lang w:val="hr-HR" w:eastAsia="en-US"/>
        </w:rPr>
        <w:t xml:space="preserve"> u Gradu Požegi </w:t>
      </w:r>
      <w:r w:rsidRPr="009E264F"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  <w:t>za 2024. godinu (Službene novine Grada Požege, broj: 20/23.)</w:t>
      </w:r>
    </w:p>
    <w:p w14:paraId="7B4C20A5" w14:textId="77777777" w:rsidR="009A6776" w:rsidRDefault="009A6776">
      <w:pPr>
        <w:suppressAutoHyphens w:val="0"/>
        <w:autoSpaceDN/>
        <w:spacing w:after="160" w:line="259" w:lineRule="auto"/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</w:pPr>
      <w:r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  <w:br w:type="page"/>
      </w:r>
    </w:p>
    <w:p w14:paraId="0306DD05" w14:textId="3C3D76DA" w:rsidR="00FF5015" w:rsidRPr="009A3B75" w:rsidRDefault="00FF5015" w:rsidP="00FF5015">
      <w:pPr>
        <w:ind w:right="5244" w:firstLine="142"/>
        <w:jc w:val="center"/>
        <w:rPr>
          <w:rFonts w:ascii="Calibri" w:hAnsi="Calibri" w:cs="Calibri"/>
          <w:b w:val="0"/>
          <w:sz w:val="22"/>
          <w:szCs w:val="22"/>
        </w:rPr>
      </w:pPr>
      <w:r w:rsidRPr="009A3B75">
        <w:rPr>
          <w:rFonts w:ascii="Calibri" w:hAnsi="Calibri" w:cs="Calibri"/>
          <w:b w:val="0"/>
          <w:noProof/>
          <w:sz w:val="22"/>
          <w:szCs w:val="22"/>
          <w:lang w:val="hr-HR"/>
        </w:rPr>
        <w:lastRenderedPageBreak/>
        <w:drawing>
          <wp:inline distT="0" distB="0" distL="0" distR="0" wp14:anchorId="260759A5" wp14:editId="07617390">
            <wp:extent cx="314325" cy="428625"/>
            <wp:effectExtent l="0" t="0" r="9525" b="9525"/>
            <wp:docPr id="141139590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39590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9C6A2" w14:textId="77777777" w:rsidR="00FF5015" w:rsidRPr="009A3B75" w:rsidRDefault="00FF5015" w:rsidP="00FF5015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9A3B75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44260913" w14:textId="77777777" w:rsidR="00FF5015" w:rsidRPr="009A3B75" w:rsidRDefault="00FF5015" w:rsidP="00FF5015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9A3B75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0236EEAE" w14:textId="6D739A5E" w:rsidR="00FF5015" w:rsidRPr="00FC0BEE" w:rsidRDefault="00FF5015" w:rsidP="00FF5015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9A3B75">
        <w:rPr>
          <w:rFonts w:ascii="Calibri" w:hAnsi="Calibri" w:cs="Calibri"/>
          <w:b w:val="0"/>
          <w:noProof/>
          <w:sz w:val="20"/>
          <w:lang w:val="hr-HR"/>
        </w:rPr>
        <w:drawing>
          <wp:anchor distT="0" distB="0" distL="114300" distR="114300" simplePos="0" relativeHeight="251668480" behindDoc="0" locked="0" layoutInCell="1" allowOverlap="1" wp14:anchorId="4841F957" wp14:editId="57F1AC8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54912695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912695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BEE">
        <w:rPr>
          <w:rFonts w:ascii="Calibri" w:hAnsi="Calibri" w:cs="Calibri"/>
          <w:b w:val="0"/>
          <w:sz w:val="22"/>
          <w:szCs w:val="22"/>
          <w:lang w:val="hr-HR"/>
        </w:rPr>
        <w:t>GRAD POŽEGA</w:t>
      </w:r>
    </w:p>
    <w:p w14:paraId="106F3559" w14:textId="735EBA4F" w:rsidR="00FF5015" w:rsidRPr="00FC0BEE" w:rsidRDefault="00FF5015" w:rsidP="00FF5015">
      <w:pPr>
        <w:suppressAutoHyphens w:val="0"/>
        <w:autoSpaceDN/>
        <w:spacing w:after="240"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FC0BEE">
        <w:rPr>
          <w:rFonts w:ascii="Calibri" w:hAnsi="Calibri" w:cs="Calibri"/>
          <w:b w:val="0"/>
          <w:sz w:val="22"/>
          <w:szCs w:val="22"/>
          <w:lang w:val="hr-HR"/>
        </w:rPr>
        <w:t>G</w:t>
      </w:r>
      <w:r w:rsidR="009E264F" w:rsidRPr="00FC0BEE">
        <w:rPr>
          <w:rFonts w:ascii="Calibri" w:hAnsi="Calibri" w:cs="Calibri"/>
          <w:b w:val="0"/>
          <w:sz w:val="22"/>
          <w:szCs w:val="22"/>
          <w:lang w:val="hr-HR"/>
        </w:rPr>
        <w:t>RADONAČELNIK</w:t>
      </w:r>
    </w:p>
    <w:p w14:paraId="1DD170DB" w14:textId="26B2AF19" w:rsidR="00DA7711" w:rsidRPr="009A3B75" w:rsidRDefault="00DA7711" w:rsidP="00DA7711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KLASA: 622-01/2</w:t>
      </w:r>
      <w:r w:rsidR="00DD07DF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-02/</w:t>
      </w:r>
      <w:r w:rsidR="00DD07DF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</w:p>
    <w:p w14:paraId="06E34AFE" w14:textId="78C2ABF7" w:rsidR="00DA7711" w:rsidRPr="009A3B75" w:rsidRDefault="00DA7711" w:rsidP="00DA7711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URBROJ: 2177-1-0</w:t>
      </w:r>
      <w:r w:rsidR="00D367FA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/01-2</w:t>
      </w:r>
      <w:r w:rsidR="009E264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4-7</w:t>
      </w:r>
    </w:p>
    <w:p w14:paraId="58C0A60C" w14:textId="251D432A" w:rsidR="00DA7711" w:rsidRPr="009A3B75" w:rsidRDefault="00DA7711" w:rsidP="00FF5015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Požega, </w:t>
      </w:r>
      <w:r w:rsidR="009E264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8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</w:t>
      </w:r>
      <w:r w:rsidR="009E264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svibnja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202</w:t>
      </w:r>
      <w:r w:rsidR="009E264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p w14:paraId="3FCAA71E" w14:textId="64C7ADC4" w:rsidR="0021772E" w:rsidRPr="009A3B75" w:rsidRDefault="0021772E" w:rsidP="00FF5015">
      <w:pPr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Na temelju članka 44. stavka 1. i članka 48. stavka 1. točke 1. Zakona o lokalnoj i područnoj (regionalnoj) samoupravi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(Narodne novine, broj: 33/01., 60/01. </w:t>
      </w:r>
      <w:r w:rsidR="00B12316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vjerodostojno tumačenje, 106/03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129/05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109/07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125/08., 36/09., 150/11., 144/12., 19/13.</w:t>
      </w:r>
      <w:r w:rsidR="00B12316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137/15.</w:t>
      </w:r>
      <w:r w:rsidR="00B12316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ispravak, 123/17.,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98/19. i 144/20.) i članka 62. stavka 1. podstavka 1. i članka 120. Statuta Grada Požege (Službene novine Grada Požege, broj: 2/21.</w:t>
      </w:r>
      <w:r w:rsidR="002E62DF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11/22.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), G</w:t>
      </w:r>
      <w:r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 xml:space="preserve">radonačelnik Grada Požege, dana </w:t>
      </w:r>
      <w:r w:rsidR="009E264F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8</w:t>
      </w:r>
      <w:r w:rsidR="009009D3"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 xml:space="preserve">. </w:t>
      </w:r>
      <w:r w:rsidR="009E264F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svibnja</w:t>
      </w:r>
      <w:r w:rsidR="009009D3"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202</w:t>
      </w:r>
      <w:r w:rsidR="009E264F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4</w:t>
      </w:r>
      <w:r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. godine, donosi</w:t>
      </w:r>
    </w:p>
    <w:p w14:paraId="2ED91A3C" w14:textId="77777777" w:rsidR="0021772E" w:rsidRPr="009A3B75" w:rsidRDefault="0021772E" w:rsidP="00FF5015">
      <w:pPr>
        <w:spacing w:after="240"/>
        <w:jc w:val="center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Z A K L J U Č A K</w:t>
      </w:r>
    </w:p>
    <w:p w14:paraId="6BC4C8A6" w14:textId="4F39725D" w:rsidR="0021772E" w:rsidRPr="009A3B75" w:rsidRDefault="0021772E" w:rsidP="00FF5015">
      <w:pPr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 xml:space="preserve">I. Utvrđuje se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Prijedlog</w:t>
      </w:r>
      <w:r w:rsidR="009E264F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Izmjena i dopuna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Programa javnih potreba u sportu u Gradu Požegi za 202</w:t>
      </w:r>
      <w:r w:rsidR="009E264F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godinu,  kao </w:t>
      </w:r>
      <w:r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u predloženom tekstu.</w:t>
      </w:r>
    </w:p>
    <w:p w14:paraId="2F946B4B" w14:textId="77777777" w:rsidR="0021772E" w:rsidRPr="009A3B75" w:rsidRDefault="0021772E" w:rsidP="00FF5015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II. Prijedlog Programa iz točke I. ovoga Zaključka upućuje se Gradskom vijeću Grada Požege na razmatranje i usvajanje.</w:t>
      </w:r>
    </w:p>
    <w:p w14:paraId="70A35BF8" w14:textId="77777777" w:rsidR="004E65D5" w:rsidRPr="009A3B75" w:rsidRDefault="004E65D5" w:rsidP="004E65D5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  <w:lang w:val="hr-HR"/>
        </w:rPr>
      </w:pPr>
    </w:p>
    <w:p w14:paraId="26A95227" w14:textId="77777777" w:rsidR="00FF5015" w:rsidRPr="00FC0BEE" w:rsidRDefault="00FF5015" w:rsidP="00FF5015">
      <w:pPr>
        <w:suppressAutoHyphens w:val="0"/>
        <w:autoSpaceDN/>
        <w:ind w:left="6379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bookmarkStart w:id="6" w:name="_Hlk152703179"/>
      <w:r w:rsidRPr="00FC0BEE">
        <w:rPr>
          <w:rFonts w:ascii="Calibri" w:hAnsi="Calibri" w:cs="Calibri"/>
          <w:b w:val="0"/>
          <w:sz w:val="22"/>
          <w:szCs w:val="22"/>
          <w:lang w:val="hr-HR"/>
        </w:rPr>
        <w:t>GRADONAČELNIK</w:t>
      </w:r>
    </w:p>
    <w:p w14:paraId="48C178EF" w14:textId="3F923CB7" w:rsidR="00FF5015" w:rsidRPr="00FC0BEE" w:rsidRDefault="004B1016" w:rsidP="00FF5015">
      <w:pPr>
        <w:suppressAutoHyphens w:val="0"/>
        <w:autoSpaceDN/>
        <w:spacing w:after="240"/>
        <w:ind w:left="6379"/>
        <w:jc w:val="center"/>
        <w:rPr>
          <w:rFonts w:ascii="Calibri" w:hAnsi="Calibri" w:cs="Calibri"/>
          <w:b w:val="0"/>
          <w:sz w:val="22"/>
          <w:szCs w:val="22"/>
          <w:u w:val="single"/>
          <w:lang w:val="hr-HR"/>
        </w:rPr>
      </w:pPr>
      <w:r w:rsidRPr="00FC0BEE">
        <w:rPr>
          <w:rFonts w:ascii="Calibri" w:hAnsi="Calibri" w:cs="Calibri"/>
          <w:b w:val="0"/>
          <w:sz w:val="22"/>
          <w:szCs w:val="22"/>
          <w:lang w:val="hr-HR"/>
        </w:rPr>
        <w:t>dr.sc. Željko Glavić</w:t>
      </w:r>
      <w:r w:rsidR="00FC0BEE">
        <w:rPr>
          <w:rFonts w:ascii="Calibri" w:hAnsi="Calibri" w:cs="Calibri"/>
          <w:b w:val="0"/>
          <w:sz w:val="22"/>
          <w:szCs w:val="22"/>
          <w:lang w:val="hr-HR"/>
        </w:rPr>
        <w:t>, v.r.</w:t>
      </w:r>
    </w:p>
    <w:bookmarkEnd w:id="6"/>
    <w:p w14:paraId="22DEAA21" w14:textId="77777777" w:rsidR="0021772E" w:rsidRPr="009A3B75" w:rsidRDefault="0021772E" w:rsidP="0021772E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53316DE8" w14:textId="77777777" w:rsidR="0021772E" w:rsidRPr="009A3B75" w:rsidRDefault="0021772E" w:rsidP="0021772E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2A5246C8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17236E8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993B129" w14:textId="77777777" w:rsidR="00FF5015" w:rsidRPr="009A3B75" w:rsidRDefault="00FF501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5B12A5E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8B30195" w14:textId="1DB8828C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6DAF7A8D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FFD70E0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8E032BE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C07761F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54B4799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406853D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93221AC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634272EA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73F5407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3873BEE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612D375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6B46F99B" w14:textId="77777777" w:rsidR="0021772E" w:rsidRPr="009A3B75" w:rsidRDefault="0021772E" w:rsidP="00FF5015">
      <w:pPr>
        <w:spacing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DOSTAVITI:</w:t>
      </w:r>
    </w:p>
    <w:p w14:paraId="1CE2A1CD" w14:textId="77777777" w:rsidR="0021772E" w:rsidRPr="009A3B75" w:rsidRDefault="0021772E" w:rsidP="009A6776">
      <w:pPr>
        <w:numPr>
          <w:ilvl w:val="0"/>
          <w:numId w:val="3"/>
        </w:numPr>
        <w:autoSpaceDN/>
        <w:ind w:left="426" w:hanging="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Gradskom vijeću Grada Požege</w:t>
      </w:r>
    </w:p>
    <w:p w14:paraId="6CEBBE53" w14:textId="2AF17396" w:rsidR="009A6776" w:rsidRPr="009A6776" w:rsidRDefault="0021772E" w:rsidP="009A6776">
      <w:pPr>
        <w:pStyle w:val="Odlomakpopisa"/>
        <w:numPr>
          <w:ilvl w:val="0"/>
          <w:numId w:val="3"/>
        </w:numPr>
        <w:ind w:left="426" w:right="2700" w:hanging="142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9A6776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Pismohrani.</w:t>
      </w:r>
    </w:p>
    <w:p w14:paraId="306EAC37" w14:textId="023957D9" w:rsidR="0021772E" w:rsidRPr="009A6776" w:rsidRDefault="0021772E" w:rsidP="009A6776">
      <w:pPr>
        <w:pStyle w:val="Odlomakpopisa"/>
        <w:numPr>
          <w:ilvl w:val="0"/>
          <w:numId w:val="3"/>
        </w:numPr>
        <w:ind w:right="270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9A6776">
        <w:rPr>
          <w:rFonts w:asciiTheme="minorHAnsi" w:hAnsiTheme="minorHAnsi" w:cstheme="minorHAnsi"/>
          <w:sz w:val="22"/>
          <w:szCs w:val="22"/>
        </w:rPr>
        <w:br w:type="page"/>
      </w:r>
    </w:p>
    <w:p w14:paraId="4525B77B" w14:textId="77777777" w:rsidR="00FF5015" w:rsidRPr="009A3B75" w:rsidRDefault="00FF5015" w:rsidP="00FF5015">
      <w:pPr>
        <w:suppressAutoHyphens w:val="0"/>
        <w:autoSpaceDN/>
        <w:jc w:val="right"/>
        <w:rPr>
          <w:rFonts w:ascii="Calibri" w:hAnsi="Calibri" w:cs="Calibri"/>
          <w:b w:val="0"/>
          <w:sz w:val="22"/>
          <w:szCs w:val="22"/>
          <w:u w:val="single"/>
          <w:lang w:val="hr-HR"/>
        </w:rPr>
      </w:pPr>
      <w:bookmarkStart w:id="7" w:name="_Hlk145929523"/>
      <w:r w:rsidRPr="009A3B75">
        <w:rPr>
          <w:rFonts w:ascii="Calibri" w:hAnsi="Calibri" w:cs="Calibri"/>
          <w:b w:val="0"/>
          <w:sz w:val="22"/>
          <w:szCs w:val="22"/>
          <w:u w:val="single"/>
          <w:lang w:val="hr-HR"/>
        </w:rPr>
        <w:lastRenderedPageBreak/>
        <w:t>PRIJEDLOG</w:t>
      </w:r>
    </w:p>
    <w:p w14:paraId="52FCD295" w14:textId="7D748B87" w:rsidR="00FF5015" w:rsidRPr="009A3B75" w:rsidRDefault="00FF5015" w:rsidP="00FF5015">
      <w:pPr>
        <w:suppressAutoHyphens w:val="0"/>
        <w:autoSpaceDN/>
        <w:ind w:right="5386" w:firstLine="142"/>
        <w:jc w:val="center"/>
        <w:rPr>
          <w:rFonts w:ascii="Calibri" w:hAnsi="Calibri" w:cs="Calibri"/>
          <w:b w:val="0"/>
          <w:sz w:val="22"/>
          <w:szCs w:val="22"/>
        </w:rPr>
      </w:pPr>
      <w:bookmarkStart w:id="8" w:name="_Hlk152705581"/>
      <w:r w:rsidRPr="009A3B75">
        <w:rPr>
          <w:rFonts w:ascii="Calibri" w:hAnsi="Calibri" w:cs="Calibri"/>
          <w:b w:val="0"/>
          <w:noProof/>
          <w:sz w:val="22"/>
          <w:szCs w:val="22"/>
          <w:lang w:val="hr-HR"/>
        </w:rPr>
        <w:drawing>
          <wp:inline distT="0" distB="0" distL="0" distR="0" wp14:anchorId="4F107357" wp14:editId="7C8B4EF8">
            <wp:extent cx="314325" cy="428625"/>
            <wp:effectExtent l="0" t="0" r="9525" b="9525"/>
            <wp:docPr id="1558917207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7835B" w14:textId="77777777" w:rsidR="00FF5015" w:rsidRPr="009A3B75" w:rsidRDefault="00FF5015" w:rsidP="00FF5015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9A3B75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2EE7231C" w14:textId="77777777" w:rsidR="00FF5015" w:rsidRPr="009A3B75" w:rsidRDefault="00FF5015" w:rsidP="00FF5015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9A3B75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743AB5F8" w14:textId="5533EB4E" w:rsidR="00FF5015" w:rsidRPr="00FC0BEE" w:rsidRDefault="00FF5015" w:rsidP="00FF5015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9A3B75">
        <w:rPr>
          <w:rFonts w:ascii="Calibri" w:hAnsi="Calibri" w:cs="Calibri"/>
          <w:b w:val="0"/>
          <w:noProof/>
          <w:sz w:val="20"/>
          <w:lang w:val="hr-HR"/>
        </w:rPr>
        <w:drawing>
          <wp:anchor distT="0" distB="0" distL="114300" distR="114300" simplePos="0" relativeHeight="251670528" behindDoc="0" locked="0" layoutInCell="1" allowOverlap="1" wp14:anchorId="2BD2BFAF" wp14:editId="785E501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65858932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BEE">
        <w:rPr>
          <w:rFonts w:ascii="Calibri" w:hAnsi="Calibri" w:cs="Calibri"/>
          <w:b w:val="0"/>
          <w:sz w:val="22"/>
          <w:szCs w:val="22"/>
          <w:lang w:val="hr-HR"/>
        </w:rPr>
        <w:t>GRAD POŽEGA</w:t>
      </w:r>
    </w:p>
    <w:p w14:paraId="0B63F245" w14:textId="57F7F977" w:rsidR="00FF5015" w:rsidRPr="00FC0BEE" w:rsidRDefault="00FF5015" w:rsidP="00FF5015">
      <w:pPr>
        <w:suppressAutoHyphens w:val="0"/>
        <w:autoSpaceDN/>
        <w:spacing w:after="240"/>
        <w:ind w:right="5386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FC0BEE">
        <w:rPr>
          <w:rFonts w:ascii="Calibri" w:hAnsi="Calibri" w:cs="Calibri"/>
          <w:b w:val="0"/>
          <w:sz w:val="22"/>
          <w:szCs w:val="22"/>
          <w:lang w:val="hr-HR"/>
        </w:rPr>
        <w:t>G</w:t>
      </w:r>
      <w:r w:rsidR="004B1016" w:rsidRPr="00FC0BEE">
        <w:rPr>
          <w:rFonts w:ascii="Calibri" w:hAnsi="Calibri" w:cs="Calibri"/>
          <w:b w:val="0"/>
          <w:sz w:val="22"/>
          <w:szCs w:val="22"/>
          <w:lang w:val="hr-HR"/>
        </w:rPr>
        <w:t>RADSKO VIJEĆE</w:t>
      </w:r>
    </w:p>
    <w:bookmarkEnd w:id="7"/>
    <w:bookmarkEnd w:id="8"/>
    <w:p w14:paraId="71AF07E7" w14:textId="78BBFE24" w:rsidR="00DA7711" w:rsidRPr="009A3B75" w:rsidRDefault="00DA7711" w:rsidP="00DA7711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KLASA: 622-01/2</w:t>
      </w:r>
      <w:r w:rsidR="00052E57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3-02/3</w:t>
      </w:r>
    </w:p>
    <w:p w14:paraId="62CF182F" w14:textId="34640D04" w:rsidR="00DA7711" w:rsidRPr="009A3B75" w:rsidRDefault="00DA7711" w:rsidP="00DA7711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URBROJ: 2177-1-02/01-2</w:t>
      </w:r>
      <w:r w:rsidR="004B101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4-8</w:t>
      </w:r>
    </w:p>
    <w:p w14:paraId="3DDFB93D" w14:textId="1950CAE8" w:rsidR="00DA7711" w:rsidRPr="009A3B75" w:rsidRDefault="00DA7711" w:rsidP="00FF5015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Požega, __.</w:t>
      </w:r>
      <w:r w:rsidR="004B101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svibnja 2024.</w:t>
      </w:r>
    </w:p>
    <w:p w14:paraId="3AA07C64" w14:textId="1E871131" w:rsidR="002D583E" w:rsidRPr="009A3B75" w:rsidRDefault="002D583E" w:rsidP="00FF5015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Na temelju članka 19. stavka 1. točka 8. i 35. stavka 1. točke 2. Zakona o lokalnoj i područnoj (regionalnoj) samoupravi (Narodne novine, broj: 33/01., 60/01.</w:t>
      </w:r>
      <w:r w:rsidR="00CB60D0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vjerodostojno tumačenje, 106/03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129/05</w:t>
      </w:r>
      <w:r w:rsidR="009A78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109/07</w:t>
      </w:r>
      <w:r w:rsidR="009A78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125/08., 36/09., 150/11., 144/12., 19/13.</w:t>
      </w:r>
      <w:r w:rsidR="00CB60D0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pročišćeni tekst, 137/15.</w:t>
      </w:r>
      <w:r w:rsidR="00CB60D0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ispravak, 123/17.</w:t>
      </w:r>
      <w:r w:rsidR="00C933CC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98/19.</w:t>
      </w:r>
      <w:r w:rsidR="00C933CC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144/20.),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članka 74. stavka 2. i </w:t>
      </w:r>
      <w:r w:rsidR="00175975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članka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7</w:t>
      </w:r>
      <w:r w:rsidR="00F8590C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Zakona o sportu (Narodne novine, broj: </w:t>
      </w:r>
      <w:r w:rsidR="00052E57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141/22.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) i članka 39. stavka 1. podstavka 3. Statuta Grada Požege </w:t>
      </w:r>
      <w:bookmarkStart w:id="9" w:name="_Hlk121220899"/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(Službene novine Grada Požege, broj: 2/21.</w:t>
      </w:r>
      <w:r w:rsidR="009A78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11/22.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), </w:t>
      </w:r>
      <w:bookmarkEnd w:id="9"/>
      <w:r w:rsidR="002E62DF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Gradsko vijeće Grada Požege na </w:t>
      </w:r>
      <w:r w:rsidR="00052E57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="004B101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8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sjednici, održanoj dana, </w:t>
      </w:r>
      <w:r w:rsidR="009A796F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__. </w:t>
      </w:r>
      <w:r w:rsidR="004B101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svibnja 2024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godine, donosi</w:t>
      </w:r>
    </w:p>
    <w:p w14:paraId="1C3DFBE2" w14:textId="5155398C" w:rsidR="002D583E" w:rsidRPr="009A3B75" w:rsidRDefault="004B1016" w:rsidP="002D583E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Izmjene i dopune P</w:t>
      </w:r>
      <w:r w:rsidR="0090600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r</w:t>
      </w:r>
      <w:r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og</w:t>
      </w:r>
      <w:r w:rsidR="0090600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r</w:t>
      </w:r>
      <w:r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ama</w:t>
      </w:r>
    </w:p>
    <w:p w14:paraId="10F4C6E0" w14:textId="5AD2FA04" w:rsidR="002D583E" w:rsidRPr="009A3B75" w:rsidRDefault="002D583E" w:rsidP="00FF5015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javnih potreba u sportu u Gradu Požegi za 202</w:t>
      </w:r>
      <w:r w:rsidR="00052E57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godinu </w:t>
      </w:r>
    </w:p>
    <w:p w14:paraId="19B3C3E5" w14:textId="77777777" w:rsidR="002D583E" w:rsidRPr="009A3B75" w:rsidRDefault="002D583E" w:rsidP="00FF5015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Članak 1.</w:t>
      </w:r>
    </w:p>
    <w:p w14:paraId="2EB206B4" w14:textId="2F76BBEC" w:rsidR="004504BB" w:rsidRPr="00B14675" w:rsidRDefault="004504BB" w:rsidP="004504BB">
      <w:pPr>
        <w:autoSpaceDN/>
        <w:spacing w:after="240"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Ovim </w:t>
      </w:r>
      <w:r w:rsidRPr="00B146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 w:eastAsia="zh-CN"/>
        </w:rPr>
        <w:t xml:space="preserve">Izmjenama i dopunama Programa 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mijenja se i dopunjuje Program javnih potreba u </w:t>
      </w:r>
      <w:r w:rsidR="004B1016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sportu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za 202</w:t>
      </w: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4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 godinu (Službene novine Grada Požege: broj 2</w:t>
      </w: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0/23.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) (u nastavku teksta: Program).</w:t>
      </w:r>
    </w:p>
    <w:p w14:paraId="7EB7E880" w14:textId="77777777" w:rsidR="004504BB" w:rsidRPr="00627D2A" w:rsidRDefault="004504BB" w:rsidP="004504BB">
      <w:pPr>
        <w:autoSpaceDN/>
        <w:spacing w:after="240"/>
        <w:jc w:val="center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627D2A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Članak 2.</w:t>
      </w:r>
    </w:p>
    <w:p w14:paraId="705F70C8" w14:textId="77777777" w:rsidR="004504BB" w:rsidRPr="00627D2A" w:rsidRDefault="004504BB" w:rsidP="004504BB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627D2A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Članak 2. Programa mijenja se i glasi:</w:t>
      </w:r>
    </w:p>
    <w:p w14:paraId="49660D79" w14:textId="4C4096EA" w:rsidR="002D583E" w:rsidRPr="009A3B75" w:rsidRDefault="002D583E" w:rsidP="002D583E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Financijska sredstva za ostvarivanje javnih potreba u sportu osiguravaju se u Proračunu Grada Požege za 202</w:t>
      </w:r>
      <w:r w:rsidR="00052E57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godinu u ukupnom iznosu od </w:t>
      </w:r>
      <w:r w:rsidR="00052E57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1.</w:t>
      </w:r>
      <w:r w:rsidR="004B101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241</w:t>
      </w:r>
      <w:r w:rsidR="00052E57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4B101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731</w:t>
      </w:r>
      <w:r w:rsidR="00AA6C66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</w:t>
      </w:r>
      <w:r w:rsidR="007318F3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za slijedeće javne potrebe u sportu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:</w:t>
      </w:r>
    </w:p>
    <w:p w14:paraId="74082B40" w14:textId="297BCE42" w:rsidR="0090031C" w:rsidRPr="009A3B75" w:rsidRDefault="0090031C" w:rsidP="007318F3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Program 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portske aktivnosti</w:t>
      </w:r>
    </w:p>
    <w:p w14:paraId="67E5F763" w14:textId="3D218477" w:rsidR="00542A61" w:rsidRPr="009A3B75" w:rsidRDefault="0090031C" w:rsidP="007318F3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Program 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portske priredbe i manifestacije.</w:t>
      </w:r>
    </w:p>
    <w:p w14:paraId="49E392E2" w14:textId="77777777" w:rsidR="00542A61" w:rsidRPr="009A3B75" w:rsidRDefault="00542A61">
      <w:pPr>
        <w:suppressAutoHyphens w:val="0"/>
        <w:autoSpaceDN/>
        <w:spacing w:after="160" w:line="259" w:lineRule="auto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br w:type="page"/>
      </w:r>
    </w:p>
    <w:p w14:paraId="70F11CA6" w14:textId="7762E748" w:rsidR="00A466F4" w:rsidRPr="009A3B75" w:rsidRDefault="002D583E" w:rsidP="00542A61">
      <w:pPr>
        <w:pStyle w:val="Odlomakpopisa"/>
        <w:numPr>
          <w:ilvl w:val="0"/>
          <w:numId w:val="10"/>
        </w:numPr>
        <w:spacing w:after="240"/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lastRenderedPageBreak/>
        <w:t>PROGRAM SPORTSKE AKTIVNOSTI financirat će se u iznosu od</w:t>
      </w:r>
      <w:r w:rsidR="00AA6C66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052E57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1.</w:t>
      </w:r>
      <w:r w:rsidR="0070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213</w:t>
      </w:r>
      <w:r w:rsidR="00052E57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70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731</w:t>
      </w:r>
      <w:r w:rsidR="00AA6C66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</w:t>
      </w:r>
      <w:r w:rsidR="00C36995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kroz slijedeće projekte/aktivnosti: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063"/>
        <w:gridCol w:w="3949"/>
        <w:gridCol w:w="1921"/>
        <w:gridCol w:w="1706"/>
      </w:tblGrid>
      <w:tr w:rsidR="009A3B75" w:rsidRPr="009A3B75" w14:paraId="6F58051F" w14:textId="77777777" w:rsidTr="00B9593E">
        <w:trPr>
          <w:trHeight w:val="397"/>
          <w:jc w:val="center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2483A" w14:textId="77777777" w:rsidR="002D583E" w:rsidRPr="009A3B75" w:rsidRDefault="002D583E" w:rsidP="00C933CC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A98C52" w14:textId="4DAB4E45" w:rsidR="002D583E" w:rsidRPr="009A3B75" w:rsidRDefault="00AA6C66" w:rsidP="00C933CC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SREDSTAVA/€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08EB" w14:textId="6BC9FB22" w:rsidR="002D583E" w:rsidRPr="009A3B75" w:rsidRDefault="00AA6C66" w:rsidP="00C933CC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9A3B75" w:rsidRPr="009A3B75" w14:paraId="20553253" w14:textId="77777777" w:rsidTr="004D6ED6">
        <w:trPr>
          <w:trHeight w:val="758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C969BB" w14:textId="77777777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POŽEŠKI SPORTSKI SAVEZ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BE8761" w14:textId="1AE8B1F3" w:rsidR="00C36995" w:rsidRPr="009A3B75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AKTIVNOST/PROJEKT:</w:t>
            </w:r>
          </w:p>
          <w:p w14:paraId="73B09835" w14:textId="77777777" w:rsidR="00C36995" w:rsidRPr="009A3B75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57305A9A" w14:textId="5F5C5187" w:rsidR="00B9593E" w:rsidRPr="009A3B75" w:rsidRDefault="00AC1271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DONACIJE ZA REDOVNU DJELATNOST U SPORTU</w:t>
            </w:r>
          </w:p>
          <w:p w14:paraId="2FE9DAF7" w14:textId="61242274" w:rsidR="002D583E" w:rsidRPr="009A3B75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zajednički programi sporta</w:t>
            </w: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5095" w14:textId="595552F2" w:rsidR="00C36995" w:rsidRPr="009A3B75" w:rsidRDefault="00C36995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395C008E" w14:textId="198E1DFB" w:rsidR="00C36995" w:rsidRPr="009A3B75" w:rsidRDefault="00C36995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7C20EA37" w14:textId="77777777" w:rsidR="00C36995" w:rsidRPr="009A3B75" w:rsidRDefault="00C36995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2F745122" w14:textId="28C9F4DD" w:rsidR="00B30020" w:rsidRPr="009A3B75" w:rsidRDefault="00702F1F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89</w:t>
            </w:r>
            <w:r w:rsidR="00052E57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5</w:t>
            </w:r>
            <w:r w:rsidR="008202F8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0</w:t>
            </w:r>
            <w:r w:rsidR="008202F8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00,00</w:t>
            </w:r>
          </w:p>
          <w:p w14:paraId="3981F9C4" w14:textId="3A4C16E2" w:rsidR="002D583E" w:rsidRPr="009A3B75" w:rsidRDefault="002D583E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7.3</w:t>
            </w: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00,00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7AB58" w14:textId="7767B84F" w:rsidR="002D583E" w:rsidRPr="009A3B75" w:rsidRDefault="00170E68" w:rsidP="00702F1F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</w:t>
            </w:r>
            <w:r w:rsidR="0070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21</w:t>
            </w: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3.</w:t>
            </w:r>
            <w:r w:rsidR="0070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731</w:t>
            </w:r>
            <w:r w:rsidR="00B959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9A3B75" w:rsidRPr="009A3B75" w14:paraId="0C97F1EA" w14:textId="77777777" w:rsidTr="0090031C">
        <w:trPr>
          <w:trHeight w:val="24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86E71" w14:textId="6BDAA4A0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1F284" w14:textId="35589223" w:rsidR="002D583E" w:rsidRPr="009A3B75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 saveza</w:t>
            </w:r>
            <w:r w:rsidR="00456046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18964" w14:textId="4CC97B27" w:rsidR="002D583E" w:rsidRPr="009A3B75" w:rsidRDefault="00702F1F" w:rsidP="00702F1F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317.70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0C08E" w14:textId="77777777" w:rsidR="002D583E" w:rsidRPr="009A3B75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9A3B75" w:rsidRPr="009A3B75" w14:paraId="331EE993" w14:textId="77777777" w:rsidTr="00B9593E">
        <w:trPr>
          <w:trHeight w:val="51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2847E5" w14:textId="77777777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5AE445" w14:textId="4309889D" w:rsidR="002D583E" w:rsidRPr="009A3B75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materijalni troškovi i održavanje sportskih objekata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ACA923" w14:textId="77777777" w:rsidR="00C36995" w:rsidRPr="009A3B75" w:rsidRDefault="00C36995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69F4213A" w14:textId="22CE58FB" w:rsidR="002D583E" w:rsidRPr="009A3B75" w:rsidRDefault="00702F1F" w:rsidP="00170E68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30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0.</w:t>
            </w:r>
            <w:r w:rsidR="00170E68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B9924" w14:textId="77777777" w:rsidR="002D583E" w:rsidRPr="009A3B75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9A3B75" w:rsidRPr="009A3B75" w14:paraId="44B52165" w14:textId="77777777" w:rsidTr="00B9593E">
        <w:trPr>
          <w:trHeight w:val="264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36AAB" w14:textId="77777777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FF9C9" w14:textId="5FCAC7D3" w:rsidR="002D583E" w:rsidRPr="009A3B75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stipendije vrhunskim sportašima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2E81CA" w14:textId="4F7E2AE9" w:rsidR="002D583E" w:rsidRPr="009A3B75" w:rsidRDefault="00FE1F59" w:rsidP="00170E68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170E68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360045" w14:textId="77777777" w:rsidR="002D583E" w:rsidRPr="009A3B75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9A3B75" w:rsidRPr="009A3B75" w14:paraId="009155F0" w14:textId="77777777" w:rsidTr="00B9593E">
        <w:trPr>
          <w:trHeight w:val="28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CF00B9" w14:textId="77777777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B9BA9" w14:textId="7B516A4C" w:rsidR="00FE1F59" w:rsidRPr="009A3B75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suci,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kotizacij</w:t>
            </w:r>
            <w:r w:rsidR="00456046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e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prijevoz</w:t>
            </w:r>
            <w:r w:rsidR="00456046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</w:t>
            </w:r>
            <w:r w:rsidR="00170E68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 članarine i sl.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6F964F" w14:textId="409D4EE9" w:rsidR="002D583E" w:rsidRPr="009A3B75" w:rsidRDefault="00FE1F59" w:rsidP="00170E68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="00170E68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19</w:t>
            </w: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62E77" w14:textId="77777777" w:rsidR="002D583E" w:rsidRPr="009A3B75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9A3B75" w:rsidRPr="009A3B75" w14:paraId="35D03CFD" w14:textId="77777777" w:rsidTr="00B9593E">
        <w:trPr>
          <w:trHeight w:val="46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9A8F55" w14:textId="77777777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6DAC08" w14:textId="77777777" w:rsidR="00FE1F59" w:rsidRPr="009A3B75" w:rsidRDefault="00FE1F59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366D68AD" w14:textId="22FF617F" w:rsidR="00FE1F59" w:rsidRPr="009A3B75" w:rsidRDefault="00FE1F59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DONACIJE ZA RAD SPORTSKIH UDRUGA</w:t>
            </w:r>
          </w:p>
          <w:p w14:paraId="5E79A418" w14:textId="5637FB79" w:rsidR="002D583E" w:rsidRPr="009A3B75" w:rsidRDefault="00C36995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 sportskih udruga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1E4A2" w14:textId="77777777" w:rsidR="00FE1F59" w:rsidRPr="009A3B75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5465069C" w14:textId="09EFF849" w:rsidR="002D583E" w:rsidRPr="009A3B75" w:rsidRDefault="00052E57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26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6.5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00,00</w:t>
            </w:r>
          </w:p>
          <w:p w14:paraId="7B990774" w14:textId="29AE0663" w:rsidR="00FE1F59" w:rsidRPr="009A3B75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38.500,00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BFEC12" w14:textId="77777777" w:rsidR="002D583E" w:rsidRPr="009A3B75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9A3B75" w:rsidRPr="009A3B75" w14:paraId="7A8C7906" w14:textId="77777777" w:rsidTr="00B9593E">
        <w:trPr>
          <w:trHeight w:val="32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C09692" w14:textId="77777777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D1EA7" w14:textId="3CB724F4" w:rsidR="002D583E" w:rsidRPr="009A3B75" w:rsidRDefault="00C36995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sufinanciranje kvalitetnog sporta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6DCEAC" w14:textId="3594E03E" w:rsidR="00FE1F59" w:rsidRPr="009A3B75" w:rsidRDefault="00170E68" w:rsidP="00FE1F59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228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E8CCD" w14:textId="77777777" w:rsidR="002D583E" w:rsidRPr="009A3B75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9A3B75" w:rsidRPr="009A3B75" w14:paraId="1F72EEC9" w14:textId="77777777" w:rsidTr="00B9593E">
        <w:trPr>
          <w:trHeight w:val="26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0BD23D" w14:textId="77777777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E8C2D0" w14:textId="77777777" w:rsidR="00FE1F59" w:rsidRPr="009A3B75" w:rsidRDefault="00FE1F59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53867164" w14:textId="5285CA51" w:rsidR="00FE1F59" w:rsidRPr="009A3B75" w:rsidRDefault="00FE1F59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DONACIJE ZA RAD SPORTSKIH UDRUGA S INVALIDITETOM</w:t>
            </w:r>
          </w:p>
          <w:p w14:paraId="328D6021" w14:textId="59116FDE" w:rsidR="002D583E" w:rsidRPr="009A3B75" w:rsidRDefault="00C36995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A141C1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ad sportskih udruga s invaliditetom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9134F1" w14:textId="77777777" w:rsidR="00FE1F59" w:rsidRPr="009A3B75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5BA8B6D3" w14:textId="77777777" w:rsidR="00FE1F59" w:rsidRPr="009A3B75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727A9C1C" w14:textId="46125ABD" w:rsidR="002D583E" w:rsidRPr="009A3B75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1</w:t>
            </w:r>
            <w:r w:rsidR="0070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6.5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00,00</w:t>
            </w:r>
          </w:p>
          <w:p w14:paraId="74AD901A" w14:textId="67378E5D" w:rsidR="00FE1F59" w:rsidRPr="009A3B75" w:rsidRDefault="00FE1F59" w:rsidP="00702F1F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70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6.50</w:t>
            </w: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7E258A" w14:textId="77777777" w:rsidR="002D583E" w:rsidRPr="009A3B75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9A3B75" w:rsidRPr="009A3B75" w14:paraId="658DC43F" w14:textId="77777777" w:rsidTr="0090031C">
        <w:trPr>
          <w:trHeight w:val="27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3F4BB8" w14:textId="77777777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85C524" w14:textId="77777777" w:rsidR="00C36995" w:rsidRPr="009A3B75" w:rsidRDefault="00C36995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213D3D81" w14:textId="799FDA47" w:rsidR="00FE1F59" w:rsidRPr="009A3B75" w:rsidRDefault="00FE1F59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DONACIJE ZA KAPITALNE INVESTICIJE U SPORTU</w:t>
            </w:r>
          </w:p>
          <w:p w14:paraId="03D97819" w14:textId="5B490AA5" w:rsidR="00FE1F59" w:rsidRPr="009A3B75" w:rsidRDefault="00C36995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F43EE2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</w:t>
            </w:r>
            <w:r w:rsidR="00717B16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apitalne donacije sportskim društvima</w:t>
            </w:r>
            <w:r w:rsidR="00456046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ili kapitalna ulaganja</w:t>
            </w:r>
          </w:p>
          <w:p w14:paraId="646906F7" w14:textId="77777777" w:rsidR="00B9593E" w:rsidRPr="009A3B75" w:rsidRDefault="00B959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5192B866" w14:textId="05AC6A8E" w:rsidR="00A141C1" w:rsidRPr="009A3B75" w:rsidRDefault="00B9593E" w:rsidP="00A141C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ZAJEDNIČKI PROGRAMI HOO I LOKALNE ZAJEDNICE “AKTIVNE ZAJEDNICE”</w:t>
            </w:r>
          </w:p>
          <w:p w14:paraId="72489C3F" w14:textId="57996212" w:rsidR="002D583E" w:rsidRPr="009A3B75" w:rsidRDefault="00C36995" w:rsidP="00A141C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zajedničk</w:t>
            </w:r>
            <w:r w:rsidR="00456046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 sufinanciranje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program</w:t>
            </w:r>
            <w:r w:rsidR="00456046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a 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HOO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2652BE" w14:textId="77777777" w:rsidR="00A141C1" w:rsidRPr="009A3B75" w:rsidRDefault="00A141C1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7AA8AE38" w14:textId="77777777" w:rsidR="00C36995" w:rsidRPr="009A3B75" w:rsidRDefault="00C36995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456D53E2" w14:textId="2E8852B6" w:rsidR="00FE1F59" w:rsidRPr="009A3B75" w:rsidRDefault="00052E57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13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.</w:t>
            </w: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40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0,00</w:t>
            </w:r>
          </w:p>
          <w:p w14:paraId="1061645B" w14:textId="35E69436" w:rsidR="00FE1F59" w:rsidRPr="009A3B75" w:rsidRDefault="00052E57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13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40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0,00</w:t>
            </w:r>
          </w:p>
          <w:p w14:paraId="089654D0" w14:textId="77777777" w:rsidR="00A141C1" w:rsidRPr="009A3B75" w:rsidRDefault="00A141C1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7E4A0AB4" w14:textId="77777777" w:rsidR="00A141C1" w:rsidRPr="009A3B75" w:rsidRDefault="00A141C1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002B6BC2" w14:textId="77777777" w:rsidR="00A141C1" w:rsidRPr="009A3B75" w:rsidRDefault="00A141C1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5165BF9A" w14:textId="77777777" w:rsidR="00C36995" w:rsidRPr="009A3B75" w:rsidRDefault="00C36995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395D650C" w14:textId="23105977" w:rsidR="00B9593E" w:rsidRPr="009A3B75" w:rsidRDefault="00A141C1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1</w:t>
            </w:r>
            <w:r w:rsidR="0070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9</w:t>
            </w:r>
            <w:r w:rsidR="00B959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.</w:t>
            </w:r>
            <w:r w:rsidR="0070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631</w:t>
            </w:r>
            <w:r w:rsidR="00B959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,00</w:t>
            </w:r>
          </w:p>
          <w:p w14:paraId="669F04E3" w14:textId="4B93A27B" w:rsidR="002D583E" w:rsidRPr="009A3B75" w:rsidRDefault="00B9593E" w:rsidP="00702F1F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70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9</w:t>
            </w: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70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631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B56CC" w14:textId="77777777" w:rsidR="002D583E" w:rsidRPr="009A3B75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9A3B75" w:rsidRPr="009A3B75" w14:paraId="71F229DE" w14:textId="77777777" w:rsidTr="00B9593E">
        <w:trPr>
          <w:trHeight w:val="571"/>
          <w:jc w:val="center"/>
        </w:trPr>
        <w:tc>
          <w:tcPr>
            <w:tcW w:w="2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E93B6" w14:textId="77777777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1DA5E" w14:textId="77777777" w:rsidR="00B9593E" w:rsidRPr="009A3B75" w:rsidRDefault="00B959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2AD2EA3E" w14:textId="6DD36059" w:rsidR="00B9593E" w:rsidRPr="009A3B75" w:rsidRDefault="00B9593E" w:rsidP="00B9593E">
            <w:pPr>
              <w:ind w:right="-187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PROJEKT “UČENJE I USAVRŠAVANJE OSNOVNIH PLIVAČKIH AKTIVNOSTI, OBUKA NEPLIVAČA DJECE PREDŠKOLSKE I OSNOVNOŠKOLSKE DOBI”</w:t>
            </w:r>
          </w:p>
          <w:p w14:paraId="66655307" w14:textId="69DCFEBD" w:rsidR="002D583E" w:rsidRPr="009A3B75" w:rsidRDefault="00C36995" w:rsidP="00A141C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učenje i usavr</w:t>
            </w:r>
            <w:r w:rsidR="00A141C1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šavanje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osn</w:t>
            </w: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v</w:t>
            </w:r>
            <w:r w:rsidR="00A141C1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nih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plivačkih aktivnosti</w:t>
            </w:r>
            <w:r w:rsidR="00E6261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 odnosno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obuka </w:t>
            </w:r>
            <w:r w:rsidR="00E6261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djece 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neplivača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A875" w14:textId="77777777" w:rsidR="00B9593E" w:rsidRPr="009A3B75" w:rsidRDefault="00B959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00BA9347" w14:textId="77777777" w:rsidR="00B9593E" w:rsidRPr="009A3B75" w:rsidRDefault="00B959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198CA979" w14:textId="77777777" w:rsidR="004D6ED6" w:rsidRPr="009A3B75" w:rsidRDefault="004D6ED6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10B0B714" w14:textId="77777777" w:rsidR="00B9593E" w:rsidRPr="009A3B75" w:rsidRDefault="00B959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666C3B27" w14:textId="77777777" w:rsidR="00B9593E" w:rsidRPr="009A3B75" w:rsidRDefault="00B959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5C130341" w14:textId="448680B1" w:rsidR="002D583E" w:rsidRPr="009A3B75" w:rsidRDefault="00B959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2.</w:t>
            </w:r>
            <w:r w:rsidR="00052E57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700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,00</w:t>
            </w:r>
          </w:p>
          <w:p w14:paraId="68ABB6BF" w14:textId="77777777" w:rsidR="00B9593E" w:rsidRPr="009A3B75" w:rsidRDefault="00B959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582F304C" w14:textId="35BF25B5" w:rsidR="00B9593E" w:rsidRPr="009A3B75" w:rsidRDefault="00B9593E" w:rsidP="00052E57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2.</w:t>
            </w:r>
            <w:r w:rsidR="00052E57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700</w:t>
            </w: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BE02" w14:textId="77777777" w:rsidR="002D583E" w:rsidRPr="009A3B75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</w:tbl>
    <w:p w14:paraId="723D0D00" w14:textId="51AB55EB" w:rsidR="002D583E" w:rsidRPr="009A3B75" w:rsidRDefault="002D583E" w:rsidP="00542A61">
      <w:pPr>
        <w:pStyle w:val="Odlomakpopisa"/>
        <w:numPr>
          <w:ilvl w:val="0"/>
          <w:numId w:val="10"/>
        </w:numPr>
        <w:spacing w:before="240" w:after="240"/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PROGRAM SPORTSKE PRIREDBE I MANIFESTACIJE financirat</w:t>
      </w:r>
      <w:r w:rsidR="00CE0CF8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će se u iznosu od </w:t>
      </w:r>
      <w:r w:rsidR="004D6ED6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="00052E57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8</w:t>
      </w:r>
      <w:r w:rsidR="004D6ED6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.0</w:t>
      </w:r>
      <w:r w:rsidR="00CE0CF8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00,00 €</w:t>
      </w:r>
      <w:r w:rsidR="00C36995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kroz slijedeći projekt: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933"/>
        <w:gridCol w:w="1706"/>
      </w:tblGrid>
      <w:tr w:rsidR="009A3B75" w:rsidRPr="009A3B75" w14:paraId="778A7271" w14:textId="77777777" w:rsidTr="00170E68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8B3CF" w14:textId="77777777" w:rsidR="002D583E" w:rsidRPr="009A3B75" w:rsidRDefault="002D583E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6DAF3" w14:textId="1663FE87" w:rsidR="002D583E" w:rsidRPr="009A3B75" w:rsidRDefault="002D583E" w:rsidP="00AA6C66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</w:t>
            </w:r>
            <w:r w:rsidR="00AA6C66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4E65D5" w:rsidRPr="009A3B75" w14:paraId="794A801E" w14:textId="77777777" w:rsidTr="00170E68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342DF1" w14:textId="456789FB" w:rsidR="00C36995" w:rsidRPr="009A3B75" w:rsidRDefault="00C36995" w:rsidP="006C0EFA">
            <w:p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PROJEKT:</w:t>
            </w:r>
          </w:p>
          <w:p w14:paraId="3456F53E" w14:textId="4F7FCE71" w:rsidR="002D583E" w:rsidRPr="009A3B75" w:rsidRDefault="006C0EFA" w:rsidP="006C0EFA">
            <w:p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S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portske priredbe i manifestacije</w:t>
            </w:r>
          </w:p>
          <w:p w14:paraId="155554E9" w14:textId="0C9C8A55" w:rsidR="00F43EE2" w:rsidRPr="009A3B75" w:rsidRDefault="00542A61" w:rsidP="00542A61">
            <w:p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F43EE2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organizacija i održavanje sportskih manifestacija od značaja za Grad Požegu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0F196" w14:textId="77777777" w:rsidR="00F43EE2" w:rsidRPr="009A3B75" w:rsidRDefault="00F43EE2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05A72BDD" w14:textId="28DEA1A8" w:rsidR="002D583E" w:rsidRPr="009A3B75" w:rsidRDefault="004D6ED6" w:rsidP="00052E57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="00052E57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</w:t>
            </w: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000,00</w:t>
            </w:r>
          </w:p>
        </w:tc>
      </w:tr>
    </w:tbl>
    <w:p w14:paraId="368394C7" w14:textId="27177A5A" w:rsidR="00542A61" w:rsidRPr="009A3B75" w:rsidRDefault="00542A61" w:rsidP="002D583E">
      <w:pPr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</w:p>
    <w:p w14:paraId="70EF6830" w14:textId="4E97198E" w:rsidR="002D583E" w:rsidRPr="009A3B75" w:rsidRDefault="00542A61" w:rsidP="005445D5">
      <w:pPr>
        <w:suppressAutoHyphens w:val="0"/>
        <w:autoSpaceDN/>
        <w:spacing w:after="160" w:line="259" w:lineRule="auto"/>
        <w:ind w:left="3540" w:firstLine="708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br w:type="page"/>
      </w:r>
      <w:r w:rsidR="002D583E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lastRenderedPageBreak/>
        <w:t>Članak 3.</w:t>
      </w:r>
    </w:p>
    <w:p w14:paraId="71D2D928" w14:textId="77777777" w:rsidR="002D583E" w:rsidRPr="009A3B75" w:rsidRDefault="002D583E" w:rsidP="002D583E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Upravni odjel za društvene djelatnosti Grada Požege </w:t>
      </w:r>
    </w:p>
    <w:p w14:paraId="40E1C6C5" w14:textId="77777777" w:rsidR="002D583E" w:rsidRPr="009A3B75" w:rsidRDefault="002D583E" w:rsidP="002D583E">
      <w:pPr>
        <w:pStyle w:val="Odlomakpopisa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vrši raspodjelu financijskih sredstava iz članka 2. ovog Programa </w:t>
      </w:r>
    </w:p>
    <w:p w14:paraId="30935B7E" w14:textId="77777777" w:rsidR="002D583E" w:rsidRPr="009A3B75" w:rsidRDefault="002D583E" w:rsidP="002D583E">
      <w:pPr>
        <w:pStyle w:val="Odlomakpopisa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prati namjensko korištenje sredstava iz članka 2. ovog Programa i o tome podnosi izvješće </w:t>
      </w:r>
    </w:p>
    <w:p w14:paraId="2029C824" w14:textId="77777777" w:rsidR="002D583E" w:rsidRPr="009A3B75" w:rsidRDefault="002D583E" w:rsidP="00FF5015">
      <w:pPr>
        <w:pStyle w:val="Odlomakpopisa"/>
        <w:spacing w:after="240"/>
        <w:ind w:left="106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Gradonačelniku Grada Požege.</w:t>
      </w:r>
    </w:p>
    <w:p w14:paraId="7649E4C0" w14:textId="77777777" w:rsidR="002D583E" w:rsidRPr="009A3B75" w:rsidRDefault="002D583E" w:rsidP="00FF5015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Članak 4.</w:t>
      </w:r>
    </w:p>
    <w:p w14:paraId="23EA0B45" w14:textId="77777777" w:rsidR="002361FC" w:rsidRPr="002361FC" w:rsidRDefault="002361FC" w:rsidP="002361FC">
      <w:pPr>
        <w:spacing w:after="16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bookmarkStart w:id="10" w:name="_Hlk511382768"/>
      <w:bookmarkStart w:id="11" w:name="_Hlk524338037"/>
      <w:bookmarkStart w:id="12" w:name="_Hlk83194254"/>
      <w:r w:rsidRPr="002361FC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Ovaj Program stupa na snagu danom donošenja, a isti će se objaviti u Službenim novinama Grada Požege.</w:t>
      </w:r>
    </w:p>
    <w:p w14:paraId="71D39962" w14:textId="77777777" w:rsidR="004E65D5" w:rsidRPr="009A3B75" w:rsidRDefault="004E65D5" w:rsidP="004E65D5">
      <w:pPr>
        <w:suppressAutoHyphens w:val="0"/>
        <w:autoSpaceDN/>
        <w:ind w:left="5670"/>
        <w:jc w:val="center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af-ZA"/>
        </w:rPr>
        <w:t>PREDSJEDNIK</w:t>
      </w:r>
    </w:p>
    <w:bookmarkEnd w:id="10"/>
    <w:p w14:paraId="5DB026E8" w14:textId="77777777" w:rsidR="004E65D5" w:rsidRPr="009A3B75" w:rsidRDefault="004E65D5" w:rsidP="004E65D5">
      <w:pPr>
        <w:suppressAutoHyphens w:val="0"/>
        <w:autoSpaceDN/>
        <w:ind w:left="5670"/>
        <w:jc w:val="center"/>
        <w:rPr>
          <w:rFonts w:asciiTheme="minorHAnsi" w:hAnsiTheme="minorHAnsi" w:cstheme="minorHAnsi"/>
          <w:b w:val="0"/>
          <w:sz w:val="22"/>
          <w:szCs w:val="22"/>
          <w:lang w:val="nl-NL"/>
        </w:rPr>
      </w:pPr>
      <w:r w:rsidRPr="009A3B75">
        <w:rPr>
          <w:rFonts w:asciiTheme="minorHAnsi" w:eastAsia="Calibri" w:hAnsiTheme="minorHAnsi" w:cstheme="minorHAnsi"/>
          <w:b w:val="0"/>
          <w:bCs/>
          <w:sz w:val="22"/>
          <w:szCs w:val="22"/>
          <w:lang w:val="hr-HR"/>
        </w:rPr>
        <w:t>Matej Begić, dipl.ing.šum.</w:t>
      </w:r>
    </w:p>
    <w:bookmarkEnd w:id="11"/>
    <w:bookmarkEnd w:id="12"/>
    <w:p w14:paraId="497C324D" w14:textId="77777777" w:rsidR="004E65D5" w:rsidRPr="009A3B75" w:rsidRDefault="004E65D5">
      <w:pPr>
        <w:suppressAutoHyphens w:val="0"/>
        <w:autoSpaceDN/>
        <w:spacing w:after="160" w:line="259" w:lineRule="auto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br w:type="page"/>
      </w:r>
    </w:p>
    <w:p w14:paraId="752346BE" w14:textId="7A2E030B" w:rsidR="009A796F" w:rsidRPr="009A3B75" w:rsidRDefault="009A796F" w:rsidP="009009D3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lastRenderedPageBreak/>
        <w:t>O</w:t>
      </w:r>
      <w:r w:rsidR="00A70C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b</w:t>
      </w:r>
      <w:r w:rsidR="00A70C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r</w:t>
      </w:r>
      <w:r w:rsidR="00A70C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="00A70C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z</w:t>
      </w:r>
      <w:r w:rsidR="00A70C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l</w:t>
      </w:r>
      <w:r w:rsidR="00A70C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</w:t>
      </w:r>
      <w:r w:rsidR="00A70C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ž</w:t>
      </w:r>
      <w:r w:rsidR="00A70C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e</w:t>
      </w:r>
      <w:r w:rsidR="00A70C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</w:t>
      </w:r>
      <w:r w:rsidR="00A70C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j</w:t>
      </w:r>
      <w:r w:rsidR="00A70C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e </w:t>
      </w:r>
    </w:p>
    <w:p w14:paraId="0D90E62B" w14:textId="11FB6508" w:rsidR="009A796F" w:rsidRDefault="009A796F" w:rsidP="00FF5015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uz </w:t>
      </w:r>
      <w:r w:rsidR="004B101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Izmjene i dopune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Program</w:t>
      </w:r>
      <w:r w:rsidR="004B101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Javnih potreba u sportu u Gradu Požegi za 202</w:t>
      </w:r>
      <w:r w:rsidR="005445D5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godinu </w:t>
      </w:r>
    </w:p>
    <w:p w14:paraId="1266C423" w14:textId="77777777" w:rsidR="004B1016" w:rsidRDefault="004B1016" w:rsidP="009A6776">
      <w:pPr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</w:p>
    <w:p w14:paraId="050DD72E" w14:textId="77777777" w:rsidR="004B1016" w:rsidRPr="009A3B75" w:rsidRDefault="004B1016" w:rsidP="004B1016">
      <w:pPr>
        <w:pStyle w:val="Odlomakpopisa"/>
        <w:numPr>
          <w:ilvl w:val="0"/>
          <w:numId w:val="5"/>
        </w:numPr>
        <w:spacing w:after="240"/>
        <w:ind w:left="567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UVOD I PRAVNA OSNOVA </w:t>
      </w:r>
    </w:p>
    <w:p w14:paraId="7F04C338" w14:textId="6FAD5C0B" w:rsidR="004B1016" w:rsidRPr="009A3B75" w:rsidRDefault="004B1016" w:rsidP="004B1016">
      <w:pPr>
        <w:spacing w:after="240"/>
        <w:ind w:right="-142"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Pravna osnova za donošenje ovoga Programa je u 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sportu (Narodne novine, broj: 141/22.) i Statuta Grada Požege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(Službene novine Grada Požege, broj: 2/21. i 11/22.)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</w:p>
    <w:p w14:paraId="4EEAF108" w14:textId="587C3229" w:rsidR="004504BB" w:rsidRPr="004B1016" w:rsidRDefault="004504BB" w:rsidP="004B1016">
      <w:pPr>
        <w:pStyle w:val="Odlomakpopisa"/>
        <w:numPr>
          <w:ilvl w:val="0"/>
          <w:numId w:val="5"/>
        </w:numPr>
        <w:spacing w:after="240" w:line="259" w:lineRule="auto"/>
        <w:ind w:right="-142"/>
        <w:jc w:val="both"/>
        <w:textAlignment w:val="baseline"/>
        <w:rPr>
          <w:rFonts w:asciiTheme="minorHAnsi" w:hAnsiTheme="minorHAnsi" w:cstheme="minorHAnsi"/>
          <w:b w:val="0"/>
          <w:bCs/>
          <w:kern w:val="3"/>
          <w:sz w:val="22"/>
          <w:szCs w:val="22"/>
          <w:lang w:val="hr-HR" w:eastAsia="zh-CN"/>
        </w:rPr>
      </w:pPr>
      <w:r w:rsidRPr="004B1016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>SADRŽAJ PREDLOŽENOG PROGRAMA</w:t>
      </w:r>
    </w:p>
    <w:p w14:paraId="262D903B" w14:textId="02AA9A51" w:rsidR="004504BB" w:rsidRPr="004504BB" w:rsidRDefault="004504BB" w:rsidP="004504BB">
      <w:pPr>
        <w:ind w:firstLine="708"/>
        <w:jc w:val="both"/>
        <w:textAlignment w:val="baseline"/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</w:pPr>
      <w:r w:rsidRPr="004504BB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 xml:space="preserve">Izmjenama i dopunama Programa javnih potreba u </w:t>
      </w:r>
      <w:r w:rsidR="004B1016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>sportu</w:t>
      </w:r>
      <w:r w:rsidRPr="004504BB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 xml:space="preserve"> u Gradu Požegi za 2024. godinu, mijenja se i dopunjuje</w:t>
      </w:r>
      <w:r w:rsidR="004B1016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 xml:space="preserve"> Program javnih potreba u sportu</w:t>
      </w:r>
      <w:r w:rsidRPr="004504BB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 xml:space="preserve"> u Gradu Požegi za 2024. godinu (Službene novine Grada Požege, broj: 20/23. – u nastavku teksta: Program).  </w:t>
      </w:r>
    </w:p>
    <w:p w14:paraId="3D02F67C" w14:textId="30A17D93" w:rsidR="004504BB" w:rsidRPr="004504BB" w:rsidRDefault="004504BB" w:rsidP="004504BB">
      <w:pPr>
        <w:spacing w:after="240"/>
        <w:ind w:firstLine="708"/>
        <w:jc w:val="both"/>
        <w:textAlignment w:val="baseline"/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</w:pPr>
      <w:r w:rsidRPr="004504BB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 xml:space="preserve">Ukupno planirani </w:t>
      </w:r>
      <w:r w:rsidR="004B1016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>Program javnih potreba u sportu</w:t>
      </w:r>
      <w:r w:rsidRPr="004504BB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 xml:space="preserve"> u iznosu 1.</w:t>
      </w:r>
      <w:r w:rsidR="004B1016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>061.600,</w:t>
      </w:r>
      <w:r w:rsidRPr="004504BB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 xml:space="preserve">00 € povećava se za </w:t>
      </w:r>
      <w:r w:rsidR="004B1016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>180.131</w:t>
      </w:r>
      <w:r w:rsidRPr="004504BB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 xml:space="preserve">,00 € i sada iznosi </w:t>
      </w:r>
      <w:r w:rsidR="004B1016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>1.241.731,00</w:t>
      </w:r>
      <w:r w:rsidRPr="004504BB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 xml:space="preserve"> €, prema nastavno navedenom tekstu. </w:t>
      </w:r>
    </w:p>
    <w:p w14:paraId="35B6BEBA" w14:textId="5BB06530" w:rsidR="004504BB" w:rsidRDefault="004504BB" w:rsidP="004504BB">
      <w:pPr>
        <w:suppressAutoHyphens w:val="0"/>
        <w:autoSpaceDN/>
        <w:ind w:firstLine="708"/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</w:pPr>
      <w:r w:rsidRPr="004504BB"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  <w:t xml:space="preserve">Program </w:t>
      </w:r>
      <w:r w:rsidR="004B1016"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  <w:t>Sportske aktivnosti</w:t>
      </w:r>
      <w:r w:rsidRPr="004504BB"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  <w:t xml:space="preserve"> ima sljedeće promjene:</w:t>
      </w:r>
    </w:p>
    <w:p w14:paraId="48CA2515" w14:textId="4E1772B5" w:rsidR="00702F1F" w:rsidRDefault="00702F1F" w:rsidP="004504BB">
      <w:pPr>
        <w:suppressAutoHyphens w:val="0"/>
        <w:autoSpaceDN/>
        <w:ind w:firstLine="708"/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  <w:t xml:space="preserve">*aktivnost Donacije za redovnu djelatnost u sportu – povećava se za 169.700,00 </w:t>
      </w:r>
      <w:r>
        <w:rPr>
          <w:rFonts w:asciiTheme="minorHAnsi" w:eastAsiaTheme="minorHAnsi" w:hAnsiTheme="minorHAnsi" w:cstheme="minorHAnsi"/>
          <w:b w:val="0"/>
          <w:sz w:val="22"/>
          <w:szCs w:val="22"/>
          <w:lang w:val="hr-HR" w:eastAsia="en-US"/>
        </w:rPr>
        <w:t>€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  <w:t>, na pozicijama za rad saveza, materijalni troškovi i održavanje sportskih objekata i suci, kotizacija, prijevoz, članarine i sl.</w:t>
      </w:r>
    </w:p>
    <w:p w14:paraId="4323C3B3" w14:textId="296237F4" w:rsidR="00702F1F" w:rsidRDefault="00702F1F" w:rsidP="004504BB">
      <w:pPr>
        <w:suppressAutoHyphens w:val="0"/>
        <w:autoSpaceDN/>
        <w:ind w:firstLine="708"/>
        <w:rPr>
          <w:rFonts w:asciiTheme="minorHAnsi" w:eastAsiaTheme="minorHAnsi" w:hAnsiTheme="minorHAnsi" w:cstheme="minorHAnsi"/>
          <w:b w:val="0"/>
          <w:sz w:val="22"/>
          <w:szCs w:val="22"/>
          <w:lang w:val="hr-HR" w:eastAsia="en-US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  <w:t xml:space="preserve">*aktivnost Donacije za rad sportskih udruga s invaliditetom - povećava se za 1.500,00 </w:t>
      </w:r>
      <w:r>
        <w:rPr>
          <w:rFonts w:asciiTheme="minorHAnsi" w:eastAsiaTheme="minorHAnsi" w:hAnsiTheme="minorHAnsi" w:cstheme="minorHAnsi"/>
          <w:b w:val="0"/>
          <w:sz w:val="22"/>
          <w:szCs w:val="22"/>
          <w:lang w:val="hr-HR" w:eastAsia="en-US"/>
        </w:rPr>
        <w:t>€</w:t>
      </w:r>
    </w:p>
    <w:p w14:paraId="3809658E" w14:textId="5EB344A7" w:rsidR="00702F1F" w:rsidRPr="004504BB" w:rsidRDefault="00702F1F" w:rsidP="009A6776">
      <w:pPr>
        <w:suppressAutoHyphens w:val="0"/>
        <w:autoSpaceDN/>
        <w:spacing w:after="240"/>
        <w:ind w:firstLine="708"/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</w:pPr>
      <w:r>
        <w:rPr>
          <w:rFonts w:asciiTheme="minorHAnsi" w:eastAsiaTheme="minorHAnsi" w:hAnsiTheme="minorHAnsi" w:cstheme="minorHAnsi"/>
          <w:b w:val="0"/>
          <w:sz w:val="22"/>
          <w:szCs w:val="22"/>
          <w:lang w:val="hr-HR" w:eastAsia="en-US"/>
        </w:rPr>
        <w:t>*projekt Zajednički programi HOO i lokalne zajednice „Aktivne zajednice“ povećava se za 8.931,00 €</w:t>
      </w:r>
    </w:p>
    <w:p w14:paraId="4FFE2FBD" w14:textId="77777777" w:rsidR="004504BB" w:rsidRPr="004504BB" w:rsidRDefault="004504BB" w:rsidP="004504BB">
      <w:pPr>
        <w:ind w:firstLine="708"/>
        <w:jc w:val="both"/>
        <w:textAlignment w:val="baseline"/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</w:pPr>
      <w:r w:rsidRPr="004504BB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 xml:space="preserve">Sukladno navedenim Izmjenama i dopunama predmetnog Programa, utvrđene aktivnosti, poslovi i djelatnosti u kulturi financirat će se kako slijedi: </w:t>
      </w:r>
    </w:p>
    <w:p w14:paraId="041AFA58" w14:textId="312BCA6F" w:rsidR="009F3735" w:rsidRPr="009A3B75" w:rsidRDefault="009F3735" w:rsidP="00542A61">
      <w:pPr>
        <w:autoSpaceDN/>
        <w:ind w:left="851" w:hanging="284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I.</w:t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PROGRAM SPORTSKE AKTIVNOSTI</w:t>
      </w:r>
    </w:p>
    <w:p w14:paraId="1A02C422" w14:textId="26B6D0A6" w:rsidR="009F3735" w:rsidRPr="009A3B75" w:rsidRDefault="009F3735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</w:t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17597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d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onacije za redovnu djelatnost u sportu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702F1F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895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</w:t>
      </w:r>
      <w:r w:rsidR="00702F1F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00,00 €</w:t>
      </w:r>
    </w:p>
    <w:p w14:paraId="772B0EBC" w14:textId="2639C660" w:rsidR="009F3735" w:rsidRPr="009A3B75" w:rsidRDefault="00542A61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17597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d</w:t>
      </w:r>
      <w:r w:rsidR="009F373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onacije za rad sportskih udruga</w:t>
      </w:r>
      <w:r w:rsidR="009F373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>2</w:t>
      </w:r>
      <w:r w:rsidR="005445D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6</w:t>
      </w:r>
      <w:r w:rsidR="009F373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6.500,00 €</w:t>
      </w:r>
    </w:p>
    <w:p w14:paraId="49E13FF4" w14:textId="01FACB09" w:rsidR="009F3735" w:rsidRPr="009A3B75" w:rsidRDefault="009F3735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</w:t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17597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d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onacije za rad sportskih udruga s invaliditetom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 1</w:t>
      </w:r>
      <w:r w:rsidR="00702F1F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6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</w:t>
      </w:r>
      <w:r w:rsidR="00702F1F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5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00,00 €</w:t>
      </w:r>
    </w:p>
    <w:p w14:paraId="615F3EA4" w14:textId="74C91AB1" w:rsidR="009F3735" w:rsidRPr="009A3B75" w:rsidRDefault="009F3735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</w:t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17597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d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onacije za kapitalne investicije u sportu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</w:t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</w:t>
      </w:r>
      <w:r w:rsidR="005445D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13.400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,00 €</w:t>
      </w:r>
    </w:p>
    <w:p w14:paraId="1DF312F7" w14:textId="08CD5889" w:rsidR="009F3735" w:rsidRPr="009A3B75" w:rsidRDefault="009F3735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</w:t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963229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z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ajednički programi HOO i lokalne zajednice „Aktivne zajednice“</w:t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1</w:t>
      </w:r>
      <w:r w:rsidR="00702F1F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9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</w:t>
      </w:r>
      <w:r w:rsidR="00702F1F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631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,00 €</w:t>
      </w:r>
    </w:p>
    <w:p w14:paraId="4F949944" w14:textId="77777777" w:rsidR="00542A61" w:rsidRPr="009A3B75" w:rsidRDefault="009F3735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</w:t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Projekt „Učenje i usavršavanje osnovnih plivačkih aktivnosti, </w:t>
      </w:r>
    </w:p>
    <w:p w14:paraId="4BC87A0E" w14:textId="39485C8D" w:rsidR="009F3735" w:rsidRPr="009A3B75" w:rsidRDefault="009F3735" w:rsidP="009A6776">
      <w:pPr>
        <w:autoSpaceDN/>
        <w:spacing w:after="240"/>
        <w:ind w:left="993" w:hanging="142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obuka </w:t>
      </w:r>
      <w:r w:rsidR="00963229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neplivača 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djece predškolske i osnovnoškolske dobi“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   2.</w:t>
      </w:r>
      <w:r w:rsidR="005445D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700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,00 €</w:t>
      </w:r>
    </w:p>
    <w:p w14:paraId="36B6942F" w14:textId="28135B13" w:rsidR="00542A61" w:rsidRPr="009A3B75" w:rsidRDefault="009F3735" w:rsidP="00542A61">
      <w:pPr>
        <w:pStyle w:val="Odlomakpopisa"/>
        <w:numPr>
          <w:ilvl w:val="0"/>
          <w:numId w:val="11"/>
        </w:numPr>
        <w:ind w:left="851" w:hanging="284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PROGRAM SPORTSKE PRIREDBE I MANIFESTACIJE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 </w:t>
      </w:r>
      <w:r w:rsidR="005445D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2</w:t>
      </w:r>
      <w:r w:rsidR="005445D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8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.000,00 </w:t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€</w:t>
      </w:r>
    </w:p>
    <w:p w14:paraId="64FF4466" w14:textId="51EFA09E" w:rsidR="009F3735" w:rsidRPr="009A3B75" w:rsidRDefault="009F3735" w:rsidP="00542A61">
      <w:pPr>
        <w:pStyle w:val="Odlomakpopisa"/>
        <w:ind w:left="851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_____________________________________________________________________</w:t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__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___</w:t>
      </w:r>
    </w:p>
    <w:p w14:paraId="6BB7C55A" w14:textId="43153DA7" w:rsidR="009A6776" w:rsidRDefault="00542A61" w:rsidP="003C0927">
      <w:pPr>
        <w:autoSpaceDN/>
        <w:ind w:left="993"/>
        <w:jc w:val="both"/>
        <w:rPr>
          <w:rFonts w:ascii="Times New Roman" w:hAnsi="Times New Roman"/>
          <w:b w:val="0"/>
          <w:bCs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UKUPNO:</w:t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5445D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        1.</w:t>
      </w:r>
      <w:r w:rsidR="00702F1F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241</w:t>
      </w:r>
      <w:r w:rsidR="005445D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.</w:t>
      </w:r>
      <w:r w:rsidR="00702F1F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731</w:t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,00 €</w:t>
      </w:r>
      <w:r w:rsidR="009F3735" w:rsidRPr="009A3B75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>.</w:t>
      </w:r>
    </w:p>
    <w:p w14:paraId="20EB18CB" w14:textId="77777777" w:rsidR="009A6776" w:rsidRDefault="009A6776">
      <w:pPr>
        <w:suppressAutoHyphens w:val="0"/>
        <w:autoSpaceDN/>
        <w:spacing w:after="160" w:line="259" w:lineRule="auto"/>
        <w:rPr>
          <w:rFonts w:ascii="Times New Roman" w:hAnsi="Times New Roman"/>
          <w:b w:val="0"/>
          <w:bCs/>
          <w:sz w:val="22"/>
          <w:szCs w:val="22"/>
          <w:lang w:val="hr-HR" w:eastAsia="zh-CN"/>
        </w:rPr>
      </w:pPr>
      <w:r>
        <w:rPr>
          <w:rFonts w:ascii="Times New Roman" w:hAnsi="Times New Roman"/>
          <w:b w:val="0"/>
          <w:bCs/>
          <w:sz w:val="22"/>
          <w:szCs w:val="22"/>
          <w:lang w:val="hr-HR" w:eastAsia="zh-CN"/>
        </w:rPr>
        <w:br w:type="page"/>
      </w:r>
    </w:p>
    <w:p w14:paraId="1F10E26D" w14:textId="7AE005B9" w:rsidR="004B1016" w:rsidRPr="009A6776" w:rsidRDefault="004B1016" w:rsidP="009A6776">
      <w:pPr>
        <w:autoSpaceDN/>
        <w:jc w:val="right"/>
        <w:rPr>
          <w:rFonts w:asciiTheme="minorHAnsi" w:hAnsiTheme="minorHAnsi" w:cstheme="minorHAnsi"/>
          <w:bCs/>
          <w:i/>
          <w:color w:val="2E74B5" w:themeColor="accent5" w:themeShade="BF"/>
          <w:sz w:val="22"/>
          <w:szCs w:val="22"/>
          <w:lang w:val="af-ZA"/>
        </w:rPr>
      </w:pPr>
      <w:r w:rsidRPr="009A6776">
        <w:rPr>
          <w:rFonts w:asciiTheme="minorHAnsi" w:hAnsiTheme="minorHAnsi" w:cstheme="minorHAnsi"/>
          <w:bCs/>
          <w:i/>
          <w:color w:val="2E74B5" w:themeColor="accent5" w:themeShade="BF"/>
          <w:sz w:val="22"/>
          <w:szCs w:val="22"/>
          <w:lang w:val="af-ZA"/>
        </w:rPr>
        <w:lastRenderedPageBreak/>
        <w:t>Službene novine Grada Požege, broj: 20/23.</w:t>
      </w:r>
    </w:p>
    <w:p w14:paraId="63CC4DD6" w14:textId="77777777" w:rsidR="004B1016" w:rsidRPr="004B1016" w:rsidRDefault="004B1016" w:rsidP="004B1016">
      <w:pPr>
        <w:widowControl w:val="0"/>
        <w:autoSpaceDN/>
        <w:ind w:right="5386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4B1016">
        <w:rPr>
          <w:rFonts w:asciiTheme="minorHAnsi" w:eastAsia="Arial Unicode MS" w:hAnsiTheme="minorHAnsi" w:cstheme="minorHAnsi"/>
          <w:b w:val="0"/>
          <w:noProof/>
          <w:kern w:val="2"/>
          <w:sz w:val="22"/>
          <w:szCs w:val="22"/>
          <w:lang w:val="hr-HR"/>
        </w:rPr>
        <w:drawing>
          <wp:inline distT="0" distB="0" distL="0" distR="0" wp14:anchorId="6D9CE720" wp14:editId="4D8D9889">
            <wp:extent cx="314325" cy="431800"/>
            <wp:effectExtent l="0" t="0" r="9525" b="6350"/>
            <wp:docPr id="1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64927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2E64E" w14:textId="77777777" w:rsidR="004B1016" w:rsidRPr="004B1016" w:rsidRDefault="004B1016" w:rsidP="004B1016">
      <w:pPr>
        <w:widowControl w:val="0"/>
        <w:autoSpaceDN/>
        <w:ind w:right="5386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R  E  P  U  B  L  I  K  A    H  R  V  A  T  S  K  A</w:t>
      </w:r>
    </w:p>
    <w:p w14:paraId="48DA16D3" w14:textId="77777777" w:rsidR="004B1016" w:rsidRPr="004B1016" w:rsidRDefault="004B1016" w:rsidP="004B1016">
      <w:pPr>
        <w:widowControl w:val="0"/>
        <w:autoSpaceDN/>
        <w:ind w:right="5386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POŽEŠKO-SLAVONSKA ŽUPANIJA</w:t>
      </w:r>
    </w:p>
    <w:p w14:paraId="71AA8A58" w14:textId="77777777" w:rsidR="004B1016" w:rsidRPr="004B1016" w:rsidRDefault="004B1016" w:rsidP="004B1016">
      <w:pPr>
        <w:widowControl w:val="0"/>
        <w:autoSpaceDN/>
        <w:ind w:right="5386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4B1016">
        <w:rPr>
          <w:rFonts w:asciiTheme="minorHAnsi" w:eastAsia="Arial Unicode MS" w:hAnsiTheme="minorHAnsi" w:cstheme="minorHAnsi"/>
          <w:b w:val="0"/>
          <w:noProof/>
          <w:kern w:val="2"/>
          <w:sz w:val="22"/>
          <w:szCs w:val="22"/>
          <w:lang w:val="hr-HR"/>
        </w:rPr>
        <w:drawing>
          <wp:anchor distT="0" distB="0" distL="114300" distR="114300" simplePos="0" relativeHeight="251672576" behindDoc="0" locked="0" layoutInCell="1" allowOverlap="1" wp14:anchorId="53E0BC01" wp14:editId="6F995351">
            <wp:simplePos x="0" y="0"/>
            <wp:positionH relativeFrom="column">
              <wp:posOffset>27940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44175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GRAD POŽEGA</w:t>
      </w:r>
    </w:p>
    <w:p w14:paraId="368A4F2D" w14:textId="77777777" w:rsidR="004B1016" w:rsidRPr="004B1016" w:rsidRDefault="004B1016" w:rsidP="004B1016">
      <w:pPr>
        <w:widowControl w:val="0"/>
        <w:autoSpaceDN/>
        <w:spacing w:after="240"/>
        <w:ind w:right="5386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GRADSKO VIJEĆE</w:t>
      </w:r>
    </w:p>
    <w:p w14:paraId="730C38E7" w14:textId="77777777" w:rsidR="004B1016" w:rsidRPr="004B1016" w:rsidRDefault="004B1016" w:rsidP="004B1016">
      <w:pPr>
        <w:widowControl w:val="0"/>
        <w:autoSpaceDN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KLASA: 622-01/23-02/3</w:t>
      </w:r>
    </w:p>
    <w:p w14:paraId="36EFE1AA" w14:textId="77777777" w:rsidR="004B1016" w:rsidRPr="004B1016" w:rsidRDefault="004B1016" w:rsidP="004B1016">
      <w:pPr>
        <w:widowControl w:val="0"/>
        <w:autoSpaceDN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URBROJ: 2177-1-02/01-23-4</w:t>
      </w:r>
    </w:p>
    <w:p w14:paraId="2BB11864" w14:textId="77777777" w:rsidR="004B1016" w:rsidRPr="004B1016" w:rsidRDefault="004B1016" w:rsidP="004B1016">
      <w:pPr>
        <w:widowControl w:val="0"/>
        <w:autoSpaceDN/>
        <w:spacing w:after="240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Požega, 14. prosinca 2023.</w:t>
      </w:r>
    </w:p>
    <w:p w14:paraId="440181CE" w14:textId="77777777" w:rsidR="004B1016" w:rsidRPr="004B1016" w:rsidRDefault="004B1016" w:rsidP="004B1016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Na temelju članka 19. stavka 1. točka 8. i 35. stavka 1. točke 2. Zakona o lokalnoj i područnoj (regionalnoj) samoupravi (Narodne novine, broj: 33/01., 60/01. – vjerodostojno tumačenje, 106/03., 129/05., 109/07., 125/08., 36/09., 150/11., 144/12., 19/13. – pročišćeni tekst, 137/15. – ispravak, 123/17.,  98/19. i 144/20.), članka 74. stavka 2. i članka 75. Zakona o sportu (Narodne novine, broj: 141/22.) i članka 39. stavka 1. podstavka 3. Statuta Grada Požege (Službene novine Grada Požege, broj: 2/21. i 11/22.), Gradsko vijeće Grada Požege na 24. sjednici, održanoj dana, 14. prosinca 2023. godine, donosi</w:t>
      </w:r>
    </w:p>
    <w:p w14:paraId="08DD8EA3" w14:textId="77777777" w:rsidR="004B1016" w:rsidRPr="004B1016" w:rsidRDefault="004B1016" w:rsidP="004B1016">
      <w:pPr>
        <w:widowControl w:val="0"/>
        <w:autoSpaceDN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P R O G R A M</w:t>
      </w:r>
    </w:p>
    <w:p w14:paraId="36B5ABAD" w14:textId="77777777" w:rsidR="004B1016" w:rsidRPr="004B1016" w:rsidRDefault="004B1016" w:rsidP="004B1016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u w:val="single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javnih potreba u sportu u Gradu Požegi za 2024. godinu </w:t>
      </w:r>
    </w:p>
    <w:p w14:paraId="7287E8FB" w14:textId="77777777" w:rsidR="004B1016" w:rsidRPr="004B1016" w:rsidRDefault="004B1016" w:rsidP="004B1016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Članak 1.</w:t>
      </w:r>
    </w:p>
    <w:p w14:paraId="6301DCEB" w14:textId="77777777" w:rsidR="004B1016" w:rsidRPr="004B1016" w:rsidRDefault="004B1016" w:rsidP="004B1016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Programom javnih potreba u sportu u Gradu Požegi za 2024. godinu (u nastavku teksta: Program) utvrđuju se oblici i opseg djelatnosti koji su od interesa za Grad Požegu iz oblasti sporta, a u svezi sa:</w:t>
      </w:r>
    </w:p>
    <w:p w14:paraId="59850766" w14:textId="77777777" w:rsidR="004B1016" w:rsidRPr="004B1016" w:rsidRDefault="004B1016" w:rsidP="004B1016">
      <w:pPr>
        <w:autoSpaceDN/>
        <w:ind w:left="851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>-</w:t>
      </w: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ab/>
        <w:t xml:space="preserve">poticanjem i promicanjem sporta </w:t>
      </w:r>
    </w:p>
    <w:p w14:paraId="5F79C0B3" w14:textId="77777777" w:rsidR="004B1016" w:rsidRPr="004B1016" w:rsidRDefault="004B1016" w:rsidP="004B1016">
      <w:pPr>
        <w:autoSpaceDN/>
        <w:ind w:left="851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>-</w:t>
      </w: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ab/>
        <w:t>provođenjem sportskih aktivnosti djece, mladeži i studenata</w:t>
      </w:r>
    </w:p>
    <w:p w14:paraId="5CE27B67" w14:textId="77777777" w:rsidR="004B1016" w:rsidRPr="004B1016" w:rsidRDefault="004B1016" w:rsidP="004B1016">
      <w:pPr>
        <w:autoSpaceDN/>
        <w:ind w:left="851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>-</w:t>
      </w: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ab/>
        <w:t>djelovanjem sportskih udruga, sportskih zajednica i saveza</w:t>
      </w:r>
    </w:p>
    <w:p w14:paraId="77A4F93A" w14:textId="77777777" w:rsidR="004B1016" w:rsidRPr="004B1016" w:rsidRDefault="004B1016" w:rsidP="004B1016">
      <w:pPr>
        <w:autoSpaceDN/>
        <w:ind w:left="1406" w:hanging="555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>-</w:t>
      </w: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ab/>
        <w:t>treningom, organiziranjem i provođenjem sustava domaćih i međunarodnih natjecanja, općom i posebnom zdravstvenom zaštitom sportaša</w:t>
      </w:r>
    </w:p>
    <w:p w14:paraId="0EFA2BF8" w14:textId="77777777" w:rsidR="004B1016" w:rsidRPr="004B1016" w:rsidRDefault="004B1016" w:rsidP="004B1016">
      <w:pPr>
        <w:autoSpaceDN/>
        <w:ind w:left="1406" w:hanging="555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>-</w:t>
      </w: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ab/>
        <w:t>sportsko – rekreacijskim aktivnostima koje su u funkciji unapređenja i očuvanja zdravlja podizanja psihofizičkih sposobnosti korisnika</w:t>
      </w:r>
    </w:p>
    <w:p w14:paraId="2E759359" w14:textId="77777777" w:rsidR="004B1016" w:rsidRPr="004B1016" w:rsidRDefault="004B1016" w:rsidP="004B1016">
      <w:pPr>
        <w:autoSpaceDN/>
        <w:ind w:left="1406" w:hanging="555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>-</w:t>
      </w: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ab/>
        <w:t>tjelesnim kulturnim i sportskom aktivnostima osoba s teškoćama u razvoju i osoba s invaliditetom</w:t>
      </w:r>
    </w:p>
    <w:p w14:paraId="6FA29765" w14:textId="77777777" w:rsidR="004B1016" w:rsidRPr="004B1016" w:rsidRDefault="004B1016" w:rsidP="004B1016">
      <w:pPr>
        <w:autoSpaceDN/>
        <w:ind w:left="851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>-</w:t>
      </w: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ab/>
        <w:t xml:space="preserve">održavanjem i korištenjem sportskih građevina </w:t>
      </w:r>
    </w:p>
    <w:p w14:paraId="4B96E445" w14:textId="77777777" w:rsidR="004B1016" w:rsidRPr="004B1016" w:rsidRDefault="004B1016" w:rsidP="004B1016">
      <w:pPr>
        <w:autoSpaceDN/>
        <w:spacing w:after="240"/>
        <w:ind w:left="851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>-</w:t>
      </w: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ab/>
        <w:t>stručnim radom u sportu.</w:t>
      </w:r>
    </w:p>
    <w:p w14:paraId="76BFF82A" w14:textId="77777777" w:rsidR="004B1016" w:rsidRPr="004B1016" w:rsidRDefault="004B1016" w:rsidP="004B1016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Članak 2.</w:t>
      </w:r>
    </w:p>
    <w:p w14:paraId="3DA05FF0" w14:textId="77777777" w:rsidR="004B1016" w:rsidRPr="004B1016" w:rsidRDefault="004B1016" w:rsidP="004B1016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Financijska sredstva za ostvarivanje javnih potreba u sportu osiguravaju se u Proračunu Grada Požege za 2024. godinu u ukupnom iznosu od 1.061.600,00 € za slijedeće javne potrebe u sportu:</w:t>
      </w:r>
    </w:p>
    <w:p w14:paraId="4C8D5D9E" w14:textId="77777777" w:rsidR="004B1016" w:rsidRPr="004B1016" w:rsidRDefault="004B1016" w:rsidP="004B1016">
      <w:pPr>
        <w:widowControl w:val="0"/>
        <w:autoSpaceDN/>
        <w:ind w:left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I.     Program sportske aktivnosti</w:t>
      </w:r>
    </w:p>
    <w:p w14:paraId="664D51A9" w14:textId="77777777" w:rsidR="004B1016" w:rsidRPr="004B1016" w:rsidRDefault="004B1016" w:rsidP="004B1016">
      <w:pPr>
        <w:widowControl w:val="0"/>
        <w:autoSpaceDN/>
        <w:ind w:firstLine="709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II.    Program sportske priredbe i manifestacije.</w:t>
      </w:r>
    </w:p>
    <w:p w14:paraId="3F42A360" w14:textId="77777777" w:rsidR="004B1016" w:rsidRPr="004B1016" w:rsidRDefault="004B1016" w:rsidP="004B1016">
      <w:pPr>
        <w:widowControl w:val="0"/>
        <w:suppressAutoHyphens w:val="0"/>
        <w:autoSpaceDN/>
        <w:spacing w:after="160" w:line="259" w:lineRule="auto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br w:type="page"/>
      </w:r>
    </w:p>
    <w:p w14:paraId="7A8271B0" w14:textId="77777777" w:rsidR="004B1016" w:rsidRPr="004B1016" w:rsidRDefault="004B1016" w:rsidP="004B1016">
      <w:pPr>
        <w:widowControl w:val="0"/>
        <w:numPr>
          <w:ilvl w:val="0"/>
          <w:numId w:val="10"/>
        </w:numPr>
        <w:suppressAutoHyphens w:val="0"/>
        <w:autoSpaceDN/>
        <w:spacing w:after="240" w:line="259" w:lineRule="auto"/>
        <w:ind w:left="851" w:hanging="284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lastRenderedPageBreak/>
        <w:t>PROGRAM SPORTSKE AKTIVNOSTI financirat će se u iznosu od 1.033.600,00 € kroz slijedeće projekte/aktivnosti: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063"/>
        <w:gridCol w:w="3949"/>
        <w:gridCol w:w="1921"/>
        <w:gridCol w:w="1706"/>
      </w:tblGrid>
      <w:tr w:rsidR="004B1016" w:rsidRPr="004B1016" w14:paraId="5715FAE6" w14:textId="77777777" w:rsidTr="002A3080">
        <w:trPr>
          <w:trHeight w:val="397"/>
          <w:jc w:val="center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068A4" w14:textId="77777777" w:rsidR="004B1016" w:rsidRPr="004B1016" w:rsidRDefault="004B1016" w:rsidP="004B1016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CB5796" w14:textId="77777777" w:rsidR="004B1016" w:rsidRPr="004B1016" w:rsidRDefault="004B1016" w:rsidP="004B1016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NAMJENA SREDSTAVA/€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BE0A5" w14:textId="77777777" w:rsidR="004B1016" w:rsidRPr="004B1016" w:rsidRDefault="004B1016" w:rsidP="004B1016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4B1016" w:rsidRPr="004B1016" w14:paraId="464A3D3B" w14:textId="77777777" w:rsidTr="002A3080">
        <w:trPr>
          <w:trHeight w:val="758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47250C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POŽEŠKI SPORTSKI SAVEZ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64E885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AKTIVNOST/PROJEKT:</w:t>
            </w:r>
          </w:p>
          <w:p w14:paraId="373901C5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2105C48A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DONACIJE ZA REDOVNU DJELATNOST U SPORTU</w:t>
            </w:r>
          </w:p>
          <w:p w14:paraId="75519561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-zajednički programi sporta</w:t>
            </w: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B3BB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0EE7F2C4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7358F6E8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37051AD7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725.300,00</w:t>
            </w:r>
          </w:p>
          <w:p w14:paraId="59E38DFC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17.300,00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CADB43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1.033.600,00</w:t>
            </w:r>
          </w:p>
        </w:tc>
      </w:tr>
      <w:tr w:rsidR="004B1016" w:rsidRPr="004B1016" w14:paraId="748631F3" w14:textId="77777777" w:rsidTr="002A3080">
        <w:trPr>
          <w:trHeight w:val="24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1BDA80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9A20B7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-rad saveza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E5D982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229.000,00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D61F94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4B1016" w:rsidRPr="004B1016" w14:paraId="490B25EF" w14:textId="77777777" w:rsidTr="002A3080">
        <w:trPr>
          <w:trHeight w:val="51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373887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80799E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-materijalni troškovi i održavanje sportskih objekata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C695CB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5C6D35BB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250.000,00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B32E7C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4B1016" w:rsidRPr="004B1016" w14:paraId="56A577D9" w14:textId="77777777" w:rsidTr="002A3080">
        <w:trPr>
          <w:trHeight w:val="264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BB2853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06E492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-stipendije vrhunskim sportašima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BAEE0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10.000,00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F0882F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4B1016" w:rsidRPr="004B1016" w14:paraId="36CFC307" w14:textId="77777777" w:rsidTr="002A3080">
        <w:trPr>
          <w:trHeight w:val="28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F39494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97B5F4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-suci, kotizacije, prijevozi, članarine i sl.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2C105A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219.000,00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7C4E2C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4B1016" w:rsidRPr="004B1016" w14:paraId="3018A11A" w14:textId="77777777" w:rsidTr="002A3080">
        <w:trPr>
          <w:trHeight w:val="46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79C39A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51BF8A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002DEDC0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DONACIJE ZA RAD SPORTSKIH UDRUGA</w:t>
            </w:r>
          </w:p>
          <w:p w14:paraId="7D067F57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-rad sportskih udruga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502D55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07E8005B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266.500,00</w:t>
            </w:r>
          </w:p>
          <w:p w14:paraId="6A625AE1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38.500,00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454FF0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4B1016" w:rsidRPr="004B1016" w14:paraId="23C2BB30" w14:textId="77777777" w:rsidTr="002A3080">
        <w:trPr>
          <w:trHeight w:val="32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92009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7EDEF2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-sufinanciranje kvalitetnog sporta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3BD66A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228.000,00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9D5494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4B1016" w:rsidRPr="004B1016" w14:paraId="7676E5E4" w14:textId="77777777" w:rsidTr="002A3080">
        <w:trPr>
          <w:trHeight w:val="26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93D903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F900E3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65A3D22A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DONACIJE ZA RAD SPORTSKIH UDRUGA S INVALIDITETOM</w:t>
            </w:r>
          </w:p>
          <w:p w14:paraId="58C2886C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-rad sportskih udruga s invaliditetom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8780B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0C220B8D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1121D3A0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15.000,00</w:t>
            </w:r>
          </w:p>
          <w:p w14:paraId="59C06BD4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15.000,00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F58187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4B1016" w:rsidRPr="004B1016" w14:paraId="6630C6E5" w14:textId="77777777" w:rsidTr="002A3080">
        <w:trPr>
          <w:trHeight w:val="27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5E5177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6822F7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7912244F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DONACIJE ZA KAPITALNE INVESTICIJE U SPORTU</w:t>
            </w:r>
          </w:p>
          <w:p w14:paraId="4807EEF3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-kapitalne donacije sportskim društvima ili kapitalna ulaganja</w:t>
            </w:r>
          </w:p>
          <w:p w14:paraId="7366AAAE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44AEBD36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ZAJEDNIČKI PROGRAMI HOO I LOKALNE ZAJEDNICE “AKTIVNE ZAJEDNICE”</w:t>
            </w:r>
          </w:p>
          <w:p w14:paraId="7E9D9EF3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-zajedničko sufinanciranje programa HOO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E7C46A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79670553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004433DF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13.400,00</w:t>
            </w:r>
          </w:p>
          <w:p w14:paraId="5386A915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13.400,00</w:t>
            </w:r>
          </w:p>
          <w:p w14:paraId="701177E0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6930AE27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0B961006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16F16157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4530120F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10.700,00</w:t>
            </w:r>
          </w:p>
          <w:p w14:paraId="60319FEA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10.700,00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D0C55F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4B1016" w:rsidRPr="004B1016" w14:paraId="5D07924B" w14:textId="77777777" w:rsidTr="002A3080">
        <w:trPr>
          <w:trHeight w:val="571"/>
          <w:jc w:val="center"/>
        </w:trPr>
        <w:tc>
          <w:tcPr>
            <w:tcW w:w="2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4B22EB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78881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6B8CB5DF" w14:textId="77777777" w:rsidR="004B1016" w:rsidRPr="004B1016" w:rsidRDefault="004B1016" w:rsidP="004B1016">
            <w:pPr>
              <w:widowControl w:val="0"/>
              <w:autoSpaceDN/>
              <w:ind w:right="-187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PROJEKT “UČENJE I USAVRŠAVANJE OSNOVNIH PLIVAČKIH AKTIVNOSTI, OBUKA NEPLIVAČA DJECE PREDŠKOLSKE I OSNOVNOŠKOLSKE DOBI”</w:t>
            </w:r>
          </w:p>
          <w:p w14:paraId="102A1357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-učenje i usavršavanje osnovnih plivačkih aktivnosti, odnosno obuka djece neplivača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B6AA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36506B3B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462E773F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7FA18A4B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73435A5A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79EE1951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2.700,00</w:t>
            </w:r>
          </w:p>
          <w:p w14:paraId="3E4E248C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56DCECE5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2.700,00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8E574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</w:tbl>
    <w:p w14:paraId="06842A88" w14:textId="77777777" w:rsidR="004B1016" w:rsidRPr="004B1016" w:rsidRDefault="004B1016" w:rsidP="004B1016">
      <w:pPr>
        <w:widowControl w:val="0"/>
        <w:numPr>
          <w:ilvl w:val="0"/>
          <w:numId w:val="10"/>
        </w:numPr>
        <w:suppressAutoHyphens w:val="0"/>
        <w:autoSpaceDN/>
        <w:spacing w:before="240" w:after="240" w:line="259" w:lineRule="auto"/>
        <w:ind w:left="851" w:hanging="284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>PROGRAM SPORTSKE PRIREDBE I MANIFESTACIJE financirat će se u iznosu od 28.000,00 € kroz slijedeći projekt: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933"/>
        <w:gridCol w:w="1706"/>
      </w:tblGrid>
      <w:tr w:rsidR="004B1016" w:rsidRPr="004B1016" w14:paraId="1D4C8A95" w14:textId="77777777" w:rsidTr="002A3080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04A5F" w14:textId="77777777" w:rsidR="004B1016" w:rsidRPr="004B1016" w:rsidRDefault="004B1016" w:rsidP="004B1016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E35E" w14:textId="77777777" w:rsidR="004B1016" w:rsidRPr="004B1016" w:rsidRDefault="004B1016" w:rsidP="004B1016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4B1016" w:rsidRPr="004B1016" w14:paraId="18EDF010" w14:textId="77777777" w:rsidTr="002A3080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6D2C28" w14:textId="77777777" w:rsidR="004B1016" w:rsidRPr="004B1016" w:rsidRDefault="004B1016" w:rsidP="004B1016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PROJEKT:</w:t>
            </w:r>
          </w:p>
          <w:p w14:paraId="2343AC96" w14:textId="77777777" w:rsidR="004B1016" w:rsidRPr="004B1016" w:rsidRDefault="004B1016" w:rsidP="004B1016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Sportske priredbe i manifestacije</w:t>
            </w:r>
          </w:p>
          <w:p w14:paraId="7640B6DA" w14:textId="77777777" w:rsidR="004B1016" w:rsidRPr="004B1016" w:rsidRDefault="004B1016" w:rsidP="004B1016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-organizacija i održavanje sportskih manifestacija od značaja za Grad Požegu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B3CA86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2B6D3DF0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28.000,00</w:t>
            </w:r>
          </w:p>
        </w:tc>
      </w:tr>
    </w:tbl>
    <w:p w14:paraId="7B1F6169" w14:textId="77777777" w:rsidR="004B1016" w:rsidRPr="004B1016" w:rsidRDefault="004B1016" w:rsidP="004B1016">
      <w:pPr>
        <w:widowControl w:val="0"/>
        <w:autoSpaceDN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</w:p>
    <w:p w14:paraId="7DE903E9" w14:textId="77777777" w:rsidR="004B1016" w:rsidRPr="004B1016" w:rsidRDefault="004B1016" w:rsidP="004B1016">
      <w:pPr>
        <w:widowControl w:val="0"/>
        <w:suppressAutoHyphens w:val="0"/>
        <w:autoSpaceDN/>
        <w:spacing w:after="160" w:line="259" w:lineRule="auto"/>
        <w:ind w:left="3540" w:firstLine="708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br w:type="page"/>
      </w: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lastRenderedPageBreak/>
        <w:t>Članak 3.</w:t>
      </w:r>
    </w:p>
    <w:p w14:paraId="6F47EAC4" w14:textId="77777777" w:rsidR="004B1016" w:rsidRPr="004B1016" w:rsidRDefault="004B1016" w:rsidP="004B1016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Upravni odjel za društvene djelatnosti Grada Požege </w:t>
      </w:r>
    </w:p>
    <w:p w14:paraId="35065B6A" w14:textId="77777777" w:rsidR="004B1016" w:rsidRPr="004B1016" w:rsidRDefault="004B1016" w:rsidP="004B1016">
      <w:pPr>
        <w:widowControl w:val="0"/>
        <w:numPr>
          <w:ilvl w:val="0"/>
          <w:numId w:val="2"/>
        </w:numPr>
        <w:suppressAutoHyphens w:val="0"/>
        <w:autoSpaceDN/>
        <w:spacing w:after="160" w:line="259" w:lineRule="auto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 xml:space="preserve">vrši raspodjelu financijskih sredstava iz članka 2. ovog Programa </w:t>
      </w:r>
    </w:p>
    <w:p w14:paraId="4FEDAEE0" w14:textId="77777777" w:rsidR="004B1016" w:rsidRPr="004B1016" w:rsidRDefault="004B1016" w:rsidP="004B1016">
      <w:pPr>
        <w:widowControl w:val="0"/>
        <w:numPr>
          <w:ilvl w:val="0"/>
          <w:numId w:val="2"/>
        </w:numPr>
        <w:suppressAutoHyphens w:val="0"/>
        <w:autoSpaceDN/>
        <w:spacing w:after="160" w:line="259" w:lineRule="auto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 xml:space="preserve">prati namjensko korištenje sredstava iz članka 2. ovog Programa i o tome podnosi izvješće </w:t>
      </w:r>
    </w:p>
    <w:p w14:paraId="6C5A9825" w14:textId="77777777" w:rsidR="004B1016" w:rsidRPr="004B1016" w:rsidRDefault="004B1016" w:rsidP="004B1016">
      <w:pPr>
        <w:suppressAutoHyphens w:val="0"/>
        <w:autoSpaceDN/>
        <w:spacing w:after="240"/>
        <w:ind w:left="1068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>Gradonačelniku Grada Požege.</w:t>
      </w:r>
    </w:p>
    <w:p w14:paraId="6A8BBC4C" w14:textId="77777777" w:rsidR="004B1016" w:rsidRPr="004B1016" w:rsidRDefault="004B1016" w:rsidP="004B1016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Članak 4.</w:t>
      </w:r>
    </w:p>
    <w:p w14:paraId="0DC3AF5E" w14:textId="0FC1BB64" w:rsidR="004B1016" w:rsidRPr="004B1016" w:rsidRDefault="004B1016" w:rsidP="004B1016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Ovaj će se Program objaviti u Službenim novinama Grada Požege, a primjenjuje se od  1. siječnja 2024. godine.</w:t>
      </w:r>
    </w:p>
    <w:p w14:paraId="272B5103" w14:textId="77777777" w:rsidR="004B1016" w:rsidRPr="004B1016" w:rsidRDefault="004B1016" w:rsidP="004B1016">
      <w:pPr>
        <w:widowControl w:val="0"/>
        <w:suppressAutoHyphens w:val="0"/>
        <w:autoSpaceDN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</w:p>
    <w:p w14:paraId="43CFABD8" w14:textId="77777777" w:rsidR="004B1016" w:rsidRPr="004B1016" w:rsidRDefault="004B1016" w:rsidP="004B1016">
      <w:pPr>
        <w:widowControl w:val="0"/>
        <w:suppressAutoHyphens w:val="0"/>
        <w:autoSpaceDN/>
        <w:ind w:left="567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PREDSJEDNIK</w:t>
      </w:r>
    </w:p>
    <w:p w14:paraId="01FBA6E3" w14:textId="5BBAA166" w:rsidR="004B1016" w:rsidRPr="009A6776" w:rsidRDefault="004B1016" w:rsidP="009A6776">
      <w:pPr>
        <w:widowControl w:val="0"/>
        <w:suppressAutoHyphens w:val="0"/>
        <w:autoSpaceDN/>
        <w:ind w:left="567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Calibri" w:hAnsiTheme="minorHAnsi" w:cstheme="minorHAnsi"/>
          <w:b w:val="0"/>
          <w:kern w:val="2"/>
          <w:sz w:val="22"/>
          <w:szCs w:val="22"/>
          <w:lang w:val="hr-HR"/>
        </w:rPr>
        <w:t>Matej Begić, dipl.ing.šum., v.r.</w:t>
      </w:r>
    </w:p>
    <w:sectPr w:rsidR="004B1016" w:rsidRPr="009A6776" w:rsidSect="00FF501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9E436" w14:textId="77777777" w:rsidR="00107327" w:rsidRDefault="00107327" w:rsidP="004E65D5">
      <w:r>
        <w:separator/>
      </w:r>
    </w:p>
  </w:endnote>
  <w:endnote w:type="continuationSeparator" w:id="0">
    <w:p w14:paraId="4E100E69" w14:textId="77777777" w:rsidR="00107327" w:rsidRDefault="00107327" w:rsidP="004E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0624851"/>
      <w:docPartObj>
        <w:docPartGallery w:val="Page Numbers (Bottom of Page)"/>
        <w:docPartUnique/>
      </w:docPartObj>
    </w:sdtPr>
    <w:sdtContent>
      <w:p w14:paraId="23E79BB0" w14:textId="73A2C148" w:rsidR="004E65D5" w:rsidRDefault="009A6776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927DCD8" wp14:editId="2974F60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608414549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545335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503C95" w14:textId="77777777" w:rsidR="009A6776" w:rsidRPr="009A6776" w:rsidRDefault="009A6776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sz w:val="20"/>
                                    <w:szCs w:val="16"/>
                                  </w:rPr>
                                </w:pPr>
                                <w:r w:rsidRPr="009A6776"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sz w:val="20"/>
                                    <w:szCs w:val="16"/>
                                  </w:rPr>
                                  <w:fldChar w:fldCharType="begin"/>
                                </w:r>
                                <w:r w:rsidRPr="009A6776"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sz w:val="20"/>
                                    <w:szCs w:val="16"/>
                                  </w:rPr>
                                  <w:instrText>PAGE    \* MERGEFORMAT</w:instrText>
                                </w:r>
                                <w:r w:rsidRPr="009A6776"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sz w:val="20"/>
                                    <w:szCs w:val="16"/>
                                  </w:rPr>
                                  <w:fldChar w:fldCharType="separate"/>
                                </w:r>
                                <w:r w:rsidRPr="009A6776"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color w:val="8C8C8C" w:themeColor="background1" w:themeShade="8C"/>
                                    <w:sz w:val="20"/>
                                    <w:szCs w:val="16"/>
                                    <w:lang w:val="hr-HR"/>
                                  </w:rPr>
                                  <w:t>2</w:t>
                                </w:r>
                                <w:r w:rsidRPr="009A6776"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2356197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4271575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520438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927DCD8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LHz26eSAwAAlg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" filled="f" stroked="f">
                    <v:textbox inset="0,0,0,0">
                      <w:txbxContent>
                        <w:p w14:paraId="69503C95" w14:textId="77777777" w:rsidR="009A6776" w:rsidRPr="009A6776" w:rsidRDefault="009A6776">
                          <w:pPr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  <w:szCs w:val="16"/>
                            </w:rPr>
                          </w:pPr>
                          <w:r w:rsidRPr="009A6776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9A6776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  <w:szCs w:val="16"/>
                            </w:rPr>
                            <w:instrText>PAGE    \* MERGEFORMAT</w:instrText>
                          </w:r>
                          <w:r w:rsidRPr="009A6776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Pr="009A6776">
                            <w:rPr>
                              <w:rFonts w:asciiTheme="minorHAnsi" w:hAnsiTheme="minorHAnsi" w:cstheme="minorHAnsi"/>
                              <w:b w:val="0"/>
                              <w:bCs/>
                              <w:color w:val="8C8C8C" w:themeColor="background1" w:themeShade="8C"/>
                              <w:sz w:val="20"/>
                              <w:szCs w:val="16"/>
                              <w:lang w:val="hr-HR"/>
                            </w:rPr>
                            <w:t>2</w:t>
                          </w:r>
                          <w:r w:rsidRPr="009A6776">
                            <w:rPr>
                              <w:rFonts w:asciiTheme="minorHAnsi" w:hAnsiTheme="minorHAnsi" w:cstheme="minorHAnsi"/>
                              <w:b w:val="0"/>
                              <w:bCs/>
                              <w:color w:val="8C8C8C" w:themeColor="background1" w:themeShade="8C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02982" w14:textId="77777777" w:rsidR="00107327" w:rsidRDefault="00107327" w:rsidP="004E65D5">
      <w:r>
        <w:separator/>
      </w:r>
    </w:p>
  </w:footnote>
  <w:footnote w:type="continuationSeparator" w:id="0">
    <w:p w14:paraId="3EC365B1" w14:textId="77777777" w:rsidR="00107327" w:rsidRDefault="00107327" w:rsidP="004E6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BF827" w14:textId="6173CB5A" w:rsidR="004E65D5" w:rsidRPr="00FF5015" w:rsidRDefault="009A6776" w:rsidP="00FF5015">
    <w:pPr>
      <w:tabs>
        <w:tab w:val="center" w:pos="4536"/>
        <w:tab w:val="right" w:pos="9072"/>
      </w:tabs>
      <w:suppressAutoHyphens w:val="0"/>
      <w:rPr>
        <w:rFonts w:ascii="Calibri" w:hAnsi="Calibri" w:cs="Calibri"/>
        <w:sz w:val="20"/>
        <w:u w:val="single"/>
      </w:rPr>
    </w:pPr>
    <w:bookmarkStart w:id="13" w:name="_Hlk152662393"/>
    <w:bookmarkStart w:id="14" w:name="_Hlk135287041"/>
    <w:r w:rsidRPr="009A6776">
      <w:rPr>
        <w:rFonts w:ascii="Calibri" w:hAnsi="Calibri" w:cs="Calibri"/>
        <w:b w:val="0"/>
        <w:sz w:val="20"/>
        <w:u w:val="single"/>
      </w:rPr>
      <w:t>28. sjednica Gradskog vijeća</w:t>
    </w:r>
    <w:r w:rsidRPr="009A6776">
      <w:rPr>
        <w:rFonts w:ascii="Calibri" w:hAnsi="Calibri" w:cs="Calibri"/>
        <w:b w:val="0"/>
        <w:sz w:val="20"/>
        <w:u w:val="single"/>
      </w:rPr>
      <w:tab/>
    </w:r>
    <w:r w:rsidRPr="009A6776">
      <w:rPr>
        <w:rFonts w:ascii="Calibri" w:hAnsi="Calibri" w:cs="Calibri"/>
        <w:b w:val="0"/>
        <w:sz w:val="20"/>
        <w:u w:val="single"/>
      </w:rPr>
      <w:tab/>
      <w:t>svibanj 2024.</w:t>
    </w:r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DDEC5E34"/>
    <w:lvl w:ilvl="0">
      <w:start w:val="1"/>
      <w:numFmt w:val="none"/>
      <w:suff w:val="nothing"/>
      <w:lvlText w:val=""/>
      <w:lvlJc w:val="left"/>
      <w:pPr>
        <w:tabs>
          <w:tab w:val="num" w:pos="10011"/>
        </w:tabs>
        <w:ind w:left="10443" w:hanging="432"/>
      </w:pPr>
      <w:rPr>
        <w:rFonts w:ascii="Times New Roman" w:hAnsi="Times New Roman" w:cs="Times New Roman"/>
        <w:b w:val="0"/>
        <w:sz w:val="22"/>
        <w:szCs w:val="22"/>
        <w:lang w:val="hr-HR"/>
      </w:rPr>
    </w:lvl>
    <w:lvl w:ilvl="1">
      <w:start w:val="1"/>
      <w:numFmt w:val="none"/>
      <w:suff w:val="nothing"/>
      <w:lvlText w:val=""/>
      <w:lvlJc w:val="left"/>
      <w:pPr>
        <w:tabs>
          <w:tab w:val="num" w:pos="10011"/>
        </w:tabs>
        <w:ind w:left="105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011"/>
        </w:tabs>
        <w:ind w:left="107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011"/>
        </w:tabs>
        <w:ind w:left="10875" w:hanging="864"/>
      </w:pPr>
    </w:lvl>
    <w:lvl w:ilvl="4">
      <w:start w:val="1"/>
      <w:numFmt w:val="decimal"/>
      <w:lvlText w:val="%5."/>
      <w:lvlJc w:val="left"/>
      <w:pPr>
        <w:tabs>
          <w:tab w:val="num" w:pos="10011"/>
        </w:tabs>
        <w:ind w:left="110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011"/>
        </w:tabs>
        <w:ind w:left="111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011"/>
        </w:tabs>
        <w:ind w:left="11307" w:hanging="1296"/>
      </w:pPr>
    </w:lvl>
    <w:lvl w:ilvl="7">
      <w:start w:val="1"/>
      <w:numFmt w:val="decimal"/>
      <w:lvlText w:val="%8."/>
      <w:lvlJc w:val="left"/>
      <w:pPr>
        <w:tabs>
          <w:tab w:val="num" w:pos="10011"/>
        </w:tabs>
        <w:ind w:left="11451" w:hanging="1440"/>
      </w:pPr>
    </w:lvl>
    <w:lvl w:ilvl="8">
      <w:start w:val="1"/>
      <w:numFmt w:val="decimal"/>
      <w:lvlText w:val="%9."/>
      <w:lvlJc w:val="left"/>
      <w:pPr>
        <w:tabs>
          <w:tab w:val="num" w:pos="10011"/>
        </w:tabs>
        <w:ind w:left="11595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5B35D31"/>
    <w:multiLevelType w:val="hybridMultilevel"/>
    <w:tmpl w:val="181AF830"/>
    <w:lvl w:ilvl="0" w:tplc="A314D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201F"/>
    <w:multiLevelType w:val="hybridMultilevel"/>
    <w:tmpl w:val="F65A6996"/>
    <w:lvl w:ilvl="0" w:tplc="7B90B6A2">
      <w:start w:val="2"/>
      <w:numFmt w:val="bullet"/>
      <w:lvlText w:val="-"/>
      <w:lvlJc w:val="left"/>
      <w:pPr>
        <w:ind w:left="720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64872"/>
    <w:multiLevelType w:val="hybridMultilevel"/>
    <w:tmpl w:val="109A55F8"/>
    <w:lvl w:ilvl="0" w:tplc="AB3A5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95786"/>
    <w:multiLevelType w:val="hybridMultilevel"/>
    <w:tmpl w:val="3F60C0F8"/>
    <w:lvl w:ilvl="0" w:tplc="4A10C34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B448AB"/>
    <w:multiLevelType w:val="hybridMultilevel"/>
    <w:tmpl w:val="DE1A21AC"/>
    <w:lvl w:ilvl="0" w:tplc="17B623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65EFB"/>
    <w:multiLevelType w:val="hybridMultilevel"/>
    <w:tmpl w:val="39F6E078"/>
    <w:lvl w:ilvl="0" w:tplc="FECC5A9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13011"/>
    <w:multiLevelType w:val="hybridMultilevel"/>
    <w:tmpl w:val="FF983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732CB"/>
    <w:multiLevelType w:val="hybridMultilevel"/>
    <w:tmpl w:val="48EC0650"/>
    <w:lvl w:ilvl="0" w:tplc="75BACC3A">
      <w:start w:val="2"/>
      <w:numFmt w:val="bullet"/>
      <w:lvlText w:val="-"/>
      <w:lvlJc w:val="left"/>
      <w:pPr>
        <w:ind w:left="720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A4D5C"/>
    <w:multiLevelType w:val="hybridMultilevel"/>
    <w:tmpl w:val="4968699C"/>
    <w:lvl w:ilvl="0" w:tplc="01D8055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9772BC"/>
    <w:multiLevelType w:val="hybridMultilevel"/>
    <w:tmpl w:val="827AE7D4"/>
    <w:lvl w:ilvl="0" w:tplc="C9BCD13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43343811">
    <w:abstractNumId w:val="0"/>
  </w:num>
  <w:num w:numId="2" w16cid:durableId="779765043">
    <w:abstractNumId w:val="1"/>
  </w:num>
  <w:num w:numId="3" w16cid:durableId="1303344395">
    <w:abstractNumId w:val="8"/>
  </w:num>
  <w:num w:numId="4" w16cid:durableId="1607498121">
    <w:abstractNumId w:val="5"/>
  </w:num>
  <w:num w:numId="5" w16cid:durableId="974799554">
    <w:abstractNumId w:val="2"/>
  </w:num>
  <w:num w:numId="6" w16cid:durableId="1671562272">
    <w:abstractNumId w:val="10"/>
  </w:num>
  <w:num w:numId="7" w16cid:durableId="215627932">
    <w:abstractNumId w:val="6"/>
  </w:num>
  <w:num w:numId="8" w16cid:durableId="1587612535">
    <w:abstractNumId w:val="3"/>
  </w:num>
  <w:num w:numId="9" w16cid:durableId="491604018">
    <w:abstractNumId w:val="9"/>
  </w:num>
  <w:num w:numId="10" w16cid:durableId="838547206">
    <w:abstractNumId w:val="11"/>
  </w:num>
  <w:num w:numId="11" w16cid:durableId="1984699224">
    <w:abstractNumId w:val="7"/>
  </w:num>
  <w:num w:numId="12" w16cid:durableId="801115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E1A"/>
    <w:rsid w:val="0000177C"/>
    <w:rsid w:val="00052E57"/>
    <w:rsid w:val="00091DBA"/>
    <w:rsid w:val="000C6F28"/>
    <w:rsid w:val="00100235"/>
    <w:rsid w:val="00107327"/>
    <w:rsid w:val="00125E58"/>
    <w:rsid w:val="00144D76"/>
    <w:rsid w:val="00163FAC"/>
    <w:rsid w:val="00170E68"/>
    <w:rsid w:val="00175975"/>
    <w:rsid w:val="001F1D3D"/>
    <w:rsid w:val="0021772E"/>
    <w:rsid w:val="002361FC"/>
    <w:rsid w:val="00274AF4"/>
    <w:rsid w:val="002D2D42"/>
    <w:rsid w:val="002D583E"/>
    <w:rsid w:val="002E62DF"/>
    <w:rsid w:val="002F2C93"/>
    <w:rsid w:val="00353B1E"/>
    <w:rsid w:val="003C0927"/>
    <w:rsid w:val="003F1FDF"/>
    <w:rsid w:val="00433858"/>
    <w:rsid w:val="004504BB"/>
    <w:rsid w:val="0045073F"/>
    <w:rsid w:val="00456046"/>
    <w:rsid w:val="004B1016"/>
    <w:rsid w:val="004C6EF9"/>
    <w:rsid w:val="004D6ED6"/>
    <w:rsid w:val="004E65D5"/>
    <w:rsid w:val="004F24E4"/>
    <w:rsid w:val="00542A61"/>
    <w:rsid w:val="005445D5"/>
    <w:rsid w:val="0056689E"/>
    <w:rsid w:val="00594449"/>
    <w:rsid w:val="00627515"/>
    <w:rsid w:val="006C0EFA"/>
    <w:rsid w:val="006D42EA"/>
    <w:rsid w:val="006F4C30"/>
    <w:rsid w:val="00702F1F"/>
    <w:rsid w:val="00717B16"/>
    <w:rsid w:val="007318F3"/>
    <w:rsid w:val="0073234F"/>
    <w:rsid w:val="007D6E1A"/>
    <w:rsid w:val="008202F8"/>
    <w:rsid w:val="008D229B"/>
    <w:rsid w:val="008F5211"/>
    <w:rsid w:val="0090031C"/>
    <w:rsid w:val="009009D3"/>
    <w:rsid w:val="0090600A"/>
    <w:rsid w:val="009226F0"/>
    <w:rsid w:val="00925CBE"/>
    <w:rsid w:val="00937091"/>
    <w:rsid w:val="00940870"/>
    <w:rsid w:val="00963229"/>
    <w:rsid w:val="0096654D"/>
    <w:rsid w:val="009963D8"/>
    <w:rsid w:val="009A1378"/>
    <w:rsid w:val="009A3B75"/>
    <w:rsid w:val="009A6776"/>
    <w:rsid w:val="009A78A4"/>
    <w:rsid w:val="009A796F"/>
    <w:rsid w:val="009D2479"/>
    <w:rsid w:val="009E264F"/>
    <w:rsid w:val="009F09BB"/>
    <w:rsid w:val="009F3735"/>
    <w:rsid w:val="00A11847"/>
    <w:rsid w:val="00A141C1"/>
    <w:rsid w:val="00A421A8"/>
    <w:rsid w:val="00A466F4"/>
    <w:rsid w:val="00A70CA4"/>
    <w:rsid w:val="00AA6C66"/>
    <w:rsid w:val="00AC1271"/>
    <w:rsid w:val="00B01077"/>
    <w:rsid w:val="00B12316"/>
    <w:rsid w:val="00B20E2C"/>
    <w:rsid w:val="00B25FAA"/>
    <w:rsid w:val="00B30020"/>
    <w:rsid w:val="00B71220"/>
    <w:rsid w:val="00B8696C"/>
    <w:rsid w:val="00B9593E"/>
    <w:rsid w:val="00BB28C0"/>
    <w:rsid w:val="00BE418D"/>
    <w:rsid w:val="00C36995"/>
    <w:rsid w:val="00C933CC"/>
    <w:rsid w:val="00CB60D0"/>
    <w:rsid w:val="00CE0CF8"/>
    <w:rsid w:val="00D20BC6"/>
    <w:rsid w:val="00D3208F"/>
    <w:rsid w:val="00D367FA"/>
    <w:rsid w:val="00D5253E"/>
    <w:rsid w:val="00DA7711"/>
    <w:rsid w:val="00DD07DF"/>
    <w:rsid w:val="00E562C4"/>
    <w:rsid w:val="00E62619"/>
    <w:rsid w:val="00E90B2B"/>
    <w:rsid w:val="00ED1446"/>
    <w:rsid w:val="00ED315D"/>
    <w:rsid w:val="00F43EE2"/>
    <w:rsid w:val="00F705CF"/>
    <w:rsid w:val="00F8590C"/>
    <w:rsid w:val="00FA056B"/>
    <w:rsid w:val="00FA6EAB"/>
    <w:rsid w:val="00FB5A25"/>
    <w:rsid w:val="00FC0BEE"/>
    <w:rsid w:val="00FE1F59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FED12"/>
  <w15:chartTrackingRefBased/>
  <w15:docId w15:val="{FA6318A8-A2B2-4008-B681-E34E1FC1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83E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aliases w:val="Bulleted Char"/>
    <w:link w:val="Odlomakpopisa"/>
    <w:uiPriority w:val="34"/>
    <w:locked/>
    <w:rsid w:val="002D583E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2D583E"/>
    <w:pPr>
      <w:suppressAutoHyphens w:val="0"/>
      <w:autoSpaceDN/>
      <w:ind w:left="720"/>
      <w:contextualSpacing/>
    </w:pPr>
    <w:rPr>
      <w:rFonts w:ascii="Times New Roman" w:hAnsi="Times New Roman"/>
      <w:lang w:val="en-AU"/>
    </w:rPr>
  </w:style>
  <w:style w:type="paragraph" w:customStyle="1" w:styleId="Standard">
    <w:name w:val="Standard"/>
    <w:rsid w:val="002177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4E65D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E65D5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E65D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65D5"/>
    <w:rPr>
      <w:rFonts w:ascii="HRAvantgard" w:eastAsia="Times New Roman" w:hAnsi="HRAvantgard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1853</Words>
  <Characters>10563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Križanac</cp:lastModifiedBy>
  <cp:revision>4</cp:revision>
  <cp:lastPrinted>2022-12-06T11:09:00Z</cp:lastPrinted>
  <dcterms:created xsi:type="dcterms:W3CDTF">2024-05-20T06:59:00Z</dcterms:created>
  <dcterms:modified xsi:type="dcterms:W3CDTF">2024-05-20T08:13:00Z</dcterms:modified>
</cp:coreProperties>
</file>